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08C5F" w14:textId="1F7E78FE" w:rsidR="007B7312" w:rsidRDefault="005A37DA">
      <w:r>
        <w:rPr>
          <w:noProof/>
        </w:rPr>
        <w:drawing>
          <wp:anchor distT="0" distB="0" distL="114300" distR="114300" simplePos="0" relativeHeight="251668480" behindDoc="1" locked="0" layoutInCell="1" allowOverlap="1" wp14:anchorId="3CB9A914" wp14:editId="720A6F73">
            <wp:simplePos x="0" y="0"/>
            <wp:positionH relativeFrom="column">
              <wp:posOffset>8120424</wp:posOffset>
            </wp:positionH>
            <wp:positionV relativeFrom="paragraph">
              <wp:posOffset>1840865</wp:posOffset>
            </wp:positionV>
            <wp:extent cx="1576552" cy="1576552"/>
            <wp:effectExtent l="0" t="0" r="0" b="0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179372527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725270" name="Picture 179372527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6552" cy="1576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390B">
        <w:rPr>
          <w:noProof/>
        </w:rPr>
        <w:drawing>
          <wp:anchor distT="0" distB="0" distL="114300" distR="114300" simplePos="0" relativeHeight="251670528" behindDoc="1" locked="0" layoutInCell="1" allowOverlap="1" wp14:anchorId="6F7A3AAE" wp14:editId="16CA84D6">
            <wp:simplePos x="0" y="0"/>
            <wp:positionH relativeFrom="column">
              <wp:posOffset>5789295</wp:posOffset>
            </wp:positionH>
            <wp:positionV relativeFrom="paragraph">
              <wp:posOffset>1988185</wp:posOffset>
            </wp:positionV>
            <wp:extent cx="1873885" cy="1199515"/>
            <wp:effectExtent l="0" t="0" r="5715" b="0"/>
            <wp:wrapTight wrapText="bothSides">
              <wp:wrapPolygon edited="0">
                <wp:start x="0" y="0"/>
                <wp:lineTo x="0" y="21268"/>
                <wp:lineTo x="21519" y="21268"/>
                <wp:lineTo x="21519" y="0"/>
                <wp:lineTo x="0" y="0"/>
              </wp:wrapPolygon>
            </wp:wrapTight>
            <wp:docPr id="144697788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977888" name="Picture 144697788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3885" cy="1199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4E1C">
        <w:rPr>
          <w:noProof/>
        </w:rPr>
        <w:drawing>
          <wp:anchor distT="0" distB="0" distL="114300" distR="114300" simplePos="0" relativeHeight="251665408" behindDoc="1" locked="0" layoutInCell="1" allowOverlap="1" wp14:anchorId="0510F030" wp14:editId="7AC5DD3E">
            <wp:simplePos x="0" y="0"/>
            <wp:positionH relativeFrom="column">
              <wp:posOffset>-914729</wp:posOffset>
            </wp:positionH>
            <wp:positionV relativeFrom="paragraph">
              <wp:posOffset>1987944</wp:posOffset>
            </wp:positionV>
            <wp:extent cx="1565910" cy="1133475"/>
            <wp:effectExtent l="0" t="0" r="0" b="0"/>
            <wp:wrapTight wrapText="bothSides">
              <wp:wrapPolygon edited="0">
                <wp:start x="0" y="0"/>
                <wp:lineTo x="0" y="21297"/>
                <wp:lineTo x="21372" y="21297"/>
                <wp:lineTo x="21372" y="0"/>
                <wp:lineTo x="0" y="0"/>
              </wp:wrapPolygon>
            </wp:wrapTight>
            <wp:docPr id="115477216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772167" name="Picture 115477216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4E1C">
        <w:rPr>
          <w:noProof/>
        </w:rPr>
        <w:drawing>
          <wp:anchor distT="0" distB="0" distL="114300" distR="114300" simplePos="0" relativeHeight="251669504" behindDoc="1" locked="0" layoutInCell="1" allowOverlap="1" wp14:anchorId="30703F6D" wp14:editId="241652CE">
            <wp:simplePos x="0" y="0"/>
            <wp:positionH relativeFrom="column">
              <wp:posOffset>630818</wp:posOffset>
            </wp:positionH>
            <wp:positionV relativeFrom="paragraph">
              <wp:posOffset>1989346</wp:posOffset>
            </wp:positionV>
            <wp:extent cx="1891665" cy="1238885"/>
            <wp:effectExtent l="0" t="0" r="635" b="5715"/>
            <wp:wrapTight wrapText="bothSides">
              <wp:wrapPolygon edited="0">
                <wp:start x="0" y="0"/>
                <wp:lineTo x="0" y="21478"/>
                <wp:lineTo x="21462" y="21478"/>
                <wp:lineTo x="21462" y="0"/>
                <wp:lineTo x="0" y="0"/>
              </wp:wrapPolygon>
            </wp:wrapTight>
            <wp:docPr id="82368199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681991" name="Picture 82368199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665" cy="1238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6A5F">
        <w:rPr>
          <w:noProof/>
        </w:rPr>
        <w:drawing>
          <wp:anchor distT="0" distB="0" distL="114300" distR="114300" simplePos="0" relativeHeight="251666432" behindDoc="1" locked="0" layoutInCell="1" allowOverlap="1" wp14:anchorId="724FC91F" wp14:editId="185279D3">
            <wp:simplePos x="0" y="0"/>
            <wp:positionH relativeFrom="column">
              <wp:posOffset>2522482</wp:posOffset>
            </wp:positionH>
            <wp:positionV relativeFrom="paragraph">
              <wp:posOffset>2030248</wp:posOffset>
            </wp:positionV>
            <wp:extent cx="1597573" cy="1198180"/>
            <wp:effectExtent l="0" t="0" r="3175" b="0"/>
            <wp:wrapTight wrapText="bothSides">
              <wp:wrapPolygon edited="0">
                <wp:start x="0" y="0"/>
                <wp:lineTo x="0" y="21302"/>
                <wp:lineTo x="21471" y="21302"/>
                <wp:lineTo x="21471" y="0"/>
                <wp:lineTo x="0" y="0"/>
              </wp:wrapPolygon>
            </wp:wrapTight>
            <wp:docPr id="163241412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414129" name="Picture 163241412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7573" cy="119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6A5F">
        <w:rPr>
          <w:noProof/>
        </w:rPr>
        <w:drawing>
          <wp:anchor distT="0" distB="0" distL="114300" distR="114300" simplePos="0" relativeHeight="251667456" behindDoc="1" locked="0" layoutInCell="1" allowOverlap="1" wp14:anchorId="75754B53" wp14:editId="33CAE8D1">
            <wp:simplePos x="0" y="0"/>
            <wp:positionH relativeFrom="column">
              <wp:posOffset>4056380</wp:posOffset>
            </wp:positionH>
            <wp:positionV relativeFrom="paragraph">
              <wp:posOffset>1861820</wp:posOffset>
            </wp:positionV>
            <wp:extent cx="1734185" cy="1360170"/>
            <wp:effectExtent l="0" t="0" r="5715" b="0"/>
            <wp:wrapTight wrapText="bothSides">
              <wp:wrapPolygon edited="0">
                <wp:start x="0" y="0"/>
                <wp:lineTo x="0" y="21378"/>
                <wp:lineTo x="21513" y="21378"/>
                <wp:lineTo x="21513" y="0"/>
                <wp:lineTo x="0" y="0"/>
              </wp:wrapPolygon>
            </wp:wrapTight>
            <wp:docPr id="9757037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703710" name="Picture 975703710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06" b="34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1360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4C9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79FFDAE" wp14:editId="6F5AA19A">
                <wp:simplePos x="0" y="0"/>
                <wp:positionH relativeFrom="column">
                  <wp:posOffset>6286500</wp:posOffset>
                </wp:positionH>
                <wp:positionV relativeFrom="paragraph">
                  <wp:posOffset>0</wp:posOffset>
                </wp:positionV>
                <wp:extent cx="3411220" cy="2036445"/>
                <wp:effectExtent l="0" t="0" r="17780" b="8255"/>
                <wp:wrapSquare wrapText="bothSides"/>
                <wp:docPr id="159031779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1220" cy="20364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52EA1A" w14:textId="4B326105" w:rsidR="003832DF" w:rsidRPr="0084440C" w:rsidRDefault="003832DF" w:rsidP="00C0546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4440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Modern Understanding</w:t>
                            </w:r>
                            <w:r w:rsidR="001078D2" w:rsidRPr="0084440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(ICD-11)</w:t>
                            </w:r>
                          </w:p>
                          <w:p w14:paraId="485B3D96" w14:textId="46F49B71" w:rsidR="001078D2" w:rsidRPr="00241C87" w:rsidRDefault="001078D2" w:rsidP="001078D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241C87">
                              <w:rPr>
                                <w:sz w:val="18"/>
                                <w:szCs w:val="18"/>
                              </w:rPr>
                              <w:t xml:space="preserve">Now the </w:t>
                            </w:r>
                            <w:r w:rsidR="00D524C8" w:rsidRPr="00241C87">
                              <w:rPr>
                                <w:sz w:val="18"/>
                                <w:szCs w:val="18"/>
                              </w:rPr>
                              <w:t>ICD-11 (World Health Organisation, 2022</w:t>
                            </w:r>
                            <w:r w:rsidR="0025679A" w:rsidRPr="00241C87">
                              <w:rPr>
                                <w:sz w:val="18"/>
                                <w:szCs w:val="18"/>
                              </w:rPr>
                              <w:t xml:space="preserve">) associates' schizophrenia with other </w:t>
                            </w:r>
                            <w:r w:rsidR="00250B8C" w:rsidRPr="00241C87">
                              <w:rPr>
                                <w:sz w:val="18"/>
                                <w:szCs w:val="18"/>
                              </w:rPr>
                              <w:t>ps</w:t>
                            </w:r>
                            <w:r w:rsidR="00C95272" w:rsidRPr="00241C87">
                              <w:rPr>
                                <w:sz w:val="18"/>
                                <w:szCs w:val="18"/>
                              </w:rPr>
                              <w:t>ychotic disorders such as schizoaffective and delusional disorders.</w:t>
                            </w:r>
                          </w:p>
                          <w:p w14:paraId="50616C31" w14:textId="67714A51" w:rsidR="00C95272" w:rsidRPr="00241C87" w:rsidRDefault="00216ADE" w:rsidP="001078D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241C87">
                              <w:rPr>
                                <w:sz w:val="18"/>
                                <w:szCs w:val="18"/>
                              </w:rPr>
                              <w:t>Modern thinking has connected a mixture of psychological, biological, and social</w:t>
                            </w:r>
                            <w:r w:rsidR="00443252" w:rsidRPr="00241C87">
                              <w:rPr>
                                <w:sz w:val="18"/>
                                <w:szCs w:val="18"/>
                              </w:rPr>
                              <w:t xml:space="preserve"> causes being the cause to this illness.</w:t>
                            </w:r>
                          </w:p>
                          <w:p w14:paraId="3D33A402" w14:textId="6D2C76A2" w:rsidR="00443252" w:rsidRPr="00241C87" w:rsidRDefault="00443252" w:rsidP="001078D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241C87">
                              <w:rPr>
                                <w:sz w:val="18"/>
                                <w:szCs w:val="18"/>
                              </w:rPr>
                              <w:t>The focus is no longer how to cure people but how to help them to live with the il</w:t>
                            </w:r>
                            <w:r w:rsidR="004F10C2" w:rsidRPr="00241C87">
                              <w:rPr>
                                <w:sz w:val="18"/>
                                <w:szCs w:val="18"/>
                              </w:rPr>
                              <w:t xml:space="preserve">lness and move forward independently with </w:t>
                            </w:r>
                            <w:r w:rsidR="00472676" w:rsidRPr="00241C87">
                              <w:rPr>
                                <w:sz w:val="18"/>
                                <w:szCs w:val="18"/>
                              </w:rPr>
                              <w:t>a decent quality</w:t>
                            </w:r>
                            <w:r w:rsidR="004F10C2" w:rsidRPr="00241C87">
                              <w:rPr>
                                <w:sz w:val="18"/>
                                <w:szCs w:val="18"/>
                              </w:rPr>
                              <w:t xml:space="preserve"> of life.</w:t>
                            </w:r>
                          </w:p>
                          <w:p w14:paraId="43BD1915" w14:textId="5F1C346D" w:rsidR="00EB30E5" w:rsidRDefault="00EB30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9FFDA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95pt;margin-top:0;width:268.6pt;height:160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" strokeweight=".5pt">
                <v:textbox>
                  <w:txbxContent>
                    <w:p w14:paraId="4152EA1A" w14:textId="4B326105" w:rsidR="003832DF" w:rsidRPr="0084440C" w:rsidRDefault="003832DF" w:rsidP="00C0546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84440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Modern Understanding</w:t>
                      </w:r>
                      <w:r w:rsidR="001078D2" w:rsidRPr="0084440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(ICD-11)</w:t>
                      </w:r>
                    </w:p>
                    <w:p w14:paraId="485B3D96" w14:textId="46F49B71" w:rsidR="001078D2" w:rsidRPr="00241C87" w:rsidRDefault="001078D2" w:rsidP="001078D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8"/>
                          <w:szCs w:val="18"/>
                        </w:rPr>
                      </w:pPr>
                      <w:r w:rsidRPr="00241C87">
                        <w:rPr>
                          <w:sz w:val="18"/>
                          <w:szCs w:val="18"/>
                        </w:rPr>
                        <w:t xml:space="preserve">Now the </w:t>
                      </w:r>
                      <w:r w:rsidR="00D524C8" w:rsidRPr="00241C87">
                        <w:rPr>
                          <w:sz w:val="18"/>
                          <w:szCs w:val="18"/>
                        </w:rPr>
                        <w:t>ICD-11 (World Health Organisation, 2022</w:t>
                      </w:r>
                      <w:r w:rsidR="0025679A" w:rsidRPr="00241C87">
                        <w:rPr>
                          <w:sz w:val="18"/>
                          <w:szCs w:val="18"/>
                        </w:rPr>
                        <w:t xml:space="preserve">) associates' schizophrenia with other </w:t>
                      </w:r>
                      <w:r w:rsidR="00250B8C" w:rsidRPr="00241C87">
                        <w:rPr>
                          <w:sz w:val="18"/>
                          <w:szCs w:val="18"/>
                        </w:rPr>
                        <w:t>ps</w:t>
                      </w:r>
                      <w:r w:rsidR="00C95272" w:rsidRPr="00241C87">
                        <w:rPr>
                          <w:sz w:val="18"/>
                          <w:szCs w:val="18"/>
                        </w:rPr>
                        <w:t>ychotic disorders such as schizoaffective and delusional disorders.</w:t>
                      </w:r>
                    </w:p>
                    <w:p w14:paraId="50616C31" w14:textId="67714A51" w:rsidR="00C95272" w:rsidRPr="00241C87" w:rsidRDefault="00216ADE" w:rsidP="001078D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8"/>
                          <w:szCs w:val="18"/>
                        </w:rPr>
                      </w:pPr>
                      <w:r w:rsidRPr="00241C87">
                        <w:rPr>
                          <w:sz w:val="18"/>
                          <w:szCs w:val="18"/>
                        </w:rPr>
                        <w:t>Modern thinking has connected a mixture of psychological, biological, and social</w:t>
                      </w:r>
                      <w:r w:rsidR="00443252" w:rsidRPr="00241C87">
                        <w:rPr>
                          <w:sz w:val="18"/>
                          <w:szCs w:val="18"/>
                        </w:rPr>
                        <w:t xml:space="preserve"> causes being the cause to this illness.</w:t>
                      </w:r>
                    </w:p>
                    <w:p w14:paraId="3D33A402" w14:textId="6D2C76A2" w:rsidR="00443252" w:rsidRPr="00241C87" w:rsidRDefault="00443252" w:rsidP="001078D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8"/>
                          <w:szCs w:val="18"/>
                        </w:rPr>
                      </w:pPr>
                      <w:r w:rsidRPr="00241C87">
                        <w:rPr>
                          <w:sz w:val="18"/>
                          <w:szCs w:val="18"/>
                        </w:rPr>
                        <w:t>The focus is no longer how to cure people but how to help them to live with the il</w:t>
                      </w:r>
                      <w:r w:rsidR="004F10C2" w:rsidRPr="00241C87">
                        <w:rPr>
                          <w:sz w:val="18"/>
                          <w:szCs w:val="18"/>
                        </w:rPr>
                        <w:t xml:space="preserve">lness and move forward independently with </w:t>
                      </w:r>
                      <w:r w:rsidR="00472676" w:rsidRPr="00241C87">
                        <w:rPr>
                          <w:sz w:val="18"/>
                          <w:szCs w:val="18"/>
                        </w:rPr>
                        <w:t>a decent quality</w:t>
                      </w:r>
                      <w:r w:rsidR="004F10C2" w:rsidRPr="00241C87">
                        <w:rPr>
                          <w:sz w:val="18"/>
                          <w:szCs w:val="18"/>
                        </w:rPr>
                        <w:t xml:space="preserve"> of life.</w:t>
                      </w:r>
                    </w:p>
                    <w:p w14:paraId="43BD1915" w14:textId="5F1C346D" w:rsidR="00EB30E5" w:rsidRDefault="00EB30E5"/>
                  </w:txbxContent>
                </v:textbox>
                <w10:wrap type="square"/>
              </v:shape>
            </w:pict>
          </mc:Fallback>
        </mc:AlternateContent>
      </w:r>
      <w:r w:rsidR="001D4C98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E25562" wp14:editId="5F8BE3BD">
                <wp:simplePos x="0" y="0"/>
                <wp:positionH relativeFrom="column">
                  <wp:posOffset>-810895</wp:posOffset>
                </wp:positionH>
                <wp:positionV relativeFrom="paragraph">
                  <wp:posOffset>0</wp:posOffset>
                </wp:positionV>
                <wp:extent cx="3511550" cy="2036445"/>
                <wp:effectExtent l="0" t="0" r="19050" b="8255"/>
                <wp:wrapSquare wrapText="bothSides"/>
                <wp:docPr id="135410399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1550" cy="20364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79ACE" w14:textId="6EA5693D" w:rsidR="00270B19" w:rsidRPr="00074E1C" w:rsidRDefault="00270B19" w:rsidP="00C0546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74E1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Definition and Overview</w:t>
                            </w:r>
                          </w:p>
                          <w:p w14:paraId="016ABBC3" w14:textId="77777777" w:rsidR="00270B19" w:rsidRPr="00137969" w:rsidRDefault="00270B19" w:rsidP="000F42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7969">
                              <w:rPr>
                                <w:sz w:val="18"/>
                                <w:szCs w:val="18"/>
                              </w:rPr>
                              <w:t xml:space="preserve">Schizophrenia and related psychotic disorders affect how people may feel, think, or understand reality. </w:t>
                            </w:r>
                          </w:p>
                          <w:p w14:paraId="76B1E308" w14:textId="77777777" w:rsidR="00270B19" w:rsidRPr="00137969" w:rsidRDefault="00270B19" w:rsidP="000F42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7969">
                              <w:rPr>
                                <w:sz w:val="18"/>
                                <w:szCs w:val="18"/>
                              </w:rPr>
                              <w:t>Symptoms include hearing or seeing things that are not there, strongly believing in something that is not true, and feeling isolated or withdrawn.</w:t>
                            </w:r>
                          </w:p>
                          <w:p w14:paraId="215F96C8" w14:textId="77777777" w:rsidR="00270B19" w:rsidRPr="00137969" w:rsidRDefault="00270B19" w:rsidP="000F42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7969">
                              <w:rPr>
                                <w:sz w:val="18"/>
                                <w:szCs w:val="18"/>
                              </w:rPr>
                              <w:t>Experiencing this can make a person’s life and daily activities much more difficult.</w:t>
                            </w:r>
                          </w:p>
                          <w:p w14:paraId="6B2832AC" w14:textId="77777777" w:rsidR="00270B19" w:rsidRPr="00137969" w:rsidRDefault="00270B19" w:rsidP="000F42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7969">
                              <w:rPr>
                                <w:sz w:val="18"/>
                                <w:szCs w:val="18"/>
                              </w:rPr>
                              <w:t>The aim of this poster is to explore what schizophrenia is and what types of treatments have been available over time, ranging from early institutions to modern day care.</w:t>
                            </w:r>
                          </w:p>
                          <w:p w14:paraId="002CDD49" w14:textId="77777777" w:rsidR="00270B19" w:rsidRPr="00137969" w:rsidRDefault="00270B1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25562" id="Text Box 1" o:spid="_x0000_s1027" type="#_x0000_t202" style="position:absolute;margin-left:-63.85pt;margin-top:0;width:276.5pt;height:160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" strokeweight=".5pt">
                <v:textbox>
                  <w:txbxContent>
                    <w:p w14:paraId="63279ACE" w14:textId="6EA5693D" w:rsidR="00270B19" w:rsidRPr="00074E1C" w:rsidRDefault="00270B19" w:rsidP="00C0546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074E1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Definition and Overview</w:t>
                      </w:r>
                    </w:p>
                    <w:p w14:paraId="016ABBC3" w14:textId="77777777" w:rsidR="00270B19" w:rsidRPr="00137969" w:rsidRDefault="00270B19" w:rsidP="000F42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8"/>
                          <w:szCs w:val="18"/>
                        </w:rPr>
                      </w:pPr>
                      <w:r w:rsidRPr="00137969">
                        <w:rPr>
                          <w:sz w:val="18"/>
                          <w:szCs w:val="18"/>
                        </w:rPr>
                        <w:t xml:space="preserve">Schizophrenia and related psychotic disorders affect how people may feel, think, or understand reality. </w:t>
                      </w:r>
                    </w:p>
                    <w:p w14:paraId="76B1E308" w14:textId="77777777" w:rsidR="00270B19" w:rsidRPr="00137969" w:rsidRDefault="00270B19" w:rsidP="000F42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8"/>
                          <w:szCs w:val="18"/>
                        </w:rPr>
                      </w:pPr>
                      <w:r w:rsidRPr="00137969">
                        <w:rPr>
                          <w:sz w:val="18"/>
                          <w:szCs w:val="18"/>
                        </w:rPr>
                        <w:t>Symptoms include hearing or seeing things that are not there, strongly believing in something that is not true, and feeling isolated or withdrawn.</w:t>
                      </w:r>
                    </w:p>
                    <w:p w14:paraId="215F96C8" w14:textId="77777777" w:rsidR="00270B19" w:rsidRPr="00137969" w:rsidRDefault="00270B19" w:rsidP="000F42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8"/>
                          <w:szCs w:val="18"/>
                        </w:rPr>
                      </w:pPr>
                      <w:r w:rsidRPr="00137969">
                        <w:rPr>
                          <w:sz w:val="18"/>
                          <w:szCs w:val="18"/>
                        </w:rPr>
                        <w:t>Experiencing this can make a person’s life and daily activities much more difficult.</w:t>
                      </w:r>
                    </w:p>
                    <w:p w14:paraId="6B2832AC" w14:textId="77777777" w:rsidR="00270B19" w:rsidRPr="00137969" w:rsidRDefault="00270B19" w:rsidP="000F42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8"/>
                          <w:szCs w:val="18"/>
                        </w:rPr>
                      </w:pPr>
                      <w:r w:rsidRPr="00137969">
                        <w:rPr>
                          <w:sz w:val="18"/>
                          <w:szCs w:val="18"/>
                        </w:rPr>
                        <w:t>The aim of this poster is to explore what schizophrenia is and what types of treatments have been available over time, ranging from early institutions to modern day care.</w:t>
                      </w:r>
                    </w:p>
                    <w:p w14:paraId="002CDD49" w14:textId="77777777" w:rsidR="00270B19" w:rsidRPr="00137969" w:rsidRDefault="00270B19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D4C9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ADE4EDC" wp14:editId="50D2A022">
                <wp:simplePos x="0" y="0"/>
                <wp:positionH relativeFrom="column">
                  <wp:posOffset>2597150</wp:posOffset>
                </wp:positionH>
                <wp:positionV relativeFrom="paragraph">
                  <wp:posOffset>0</wp:posOffset>
                </wp:positionV>
                <wp:extent cx="3688080" cy="2036445"/>
                <wp:effectExtent l="0" t="0" r="7620" b="8255"/>
                <wp:wrapSquare wrapText="bothSides"/>
                <wp:docPr id="166872274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8080" cy="20364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AE1960" w14:textId="29DBA924" w:rsidR="003A4AF3" w:rsidRPr="0084440C" w:rsidRDefault="00BD62F5" w:rsidP="00C0546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4440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Historical Context</w:t>
                            </w:r>
                          </w:p>
                          <w:p w14:paraId="0AE12C89" w14:textId="7310058D" w:rsidR="00BD62F5" w:rsidRPr="00137969" w:rsidRDefault="00BD62F5" w:rsidP="00BD62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7969">
                              <w:rPr>
                                <w:sz w:val="18"/>
                                <w:szCs w:val="18"/>
                              </w:rPr>
                              <w:t xml:space="preserve">In the 1800s, people who had severe mental health issues were </w:t>
                            </w:r>
                            <w:r w:rsidR="001A6CDD" w:rsidRPr="00137969">
                              <w:rPr>
                                <w:sz w:val="18"/>
                                <w:szCs w:val="18"/>
                              </w:rPr>
                              <w:t>sent to asylums.</w:t>
                            </w:r>
                          </w:p>
                          <w:p w14:paraId="6D9CD21E" w14:textId="17F0504E" w:rsidR="001A6CDD" w:rsidRPr="00137969" w:rsidRDefault="001A6CDD" w:rsidP="00BD62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7969">
                              <w:rPr>
                                <w:sz w:val="18"/>
                                <w:szCs w:val="18"/>
                              </w:rPr>
                              <w:t>I</w:t>
                            </w:r>
                            <w:r w:rsidR="00CD20FD" w:rsidRPr="00137969">
                              <w:rPr>
                                <w:sz w:val="18"/>
                                <w:szCs w:val="18"/>
                              </w:rPr>
                              <w:t xml:space="preserve">n 1896 Emil </w:t>
                            </w:r>
                            <w:proofErr w:type="spellStart"/>
                            <w:r w:rsidR="00CD20FD" w:rsidRPr="00137969">
                              <w:rPr>
                                <w:sz w:val="18"/>
                                <w:szCs w:val="18"/>
                              </w:rPr>
                              <w:t>Kraepelin</w:t>
                            </w:r>
                            <w:proofErr w:type="spellEnd"/>
                            <w:r w:rsidR="00CD20FD" w:rsidRPr="00137969">
                              <w:rPr>
                                <w:sz w:val="18"/>
                                <w:szCs w:val="18"/>
                              </w:rPr>
                              <w:t xml:space="preserve"> first described a long-term illness as </w:t>
                            </w:r>
                            <w:r w:rsidR="00FD433B" w:rsidRPr="00137969">
                              <w:rPr>
                                <w:sz w:val="18"/>
                                <w:szCs w:val="18"/>
                              </w:rPr>
                              <w:t>“dementia praecox”.</w:t>
                            </w:r>
                          </w:p>
                          <w:p w14:paraId="787BA41A" w14:textId="48DF29E0" w:rsidR="00FD433B" w:rsidRPr="00137969" w:rsidRDefault="00FD433B" w:rsidP="00BD62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7969">
                              <w:rPr>
                                <w:sz w:val="18"/>
                                <w:szCs w:val="18"/>
                              </w:rPr>
                              <w:t>Later, in 1911</w:t>
                            </w:r>
                            <w:r w:rsidR="00C865CA" w:rsidRPr="0013796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65CA" w:rsidRPr="00137969">
                              <w:rPr>
                                <w:sz w:val="18"/>
                                <w:szCs w:val="18"/>
                              </w:rPr>
                              <w:t>Eugen</w:t>
                            </w:r>
                            <w:proofErr w:type="spellEnd"/>
                            <w:r w:rsidR="00C865CA" w:rsidRPr="0013796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65CA" w:rsidRPr="00137969">
                              <w:rPr>
                                <w:sz w:val="18"/>
                                <w:szCs w:val="18"/>
                              </w:rPr>
                              <w:t>Bleuler</w:t>
                            </w:r>
                            <w:proofErr w:type="spellEnd"/>
                            <w:r w:rsidR="00C865CA" w:rsidRPr="00137969">
                              <w:rPr>
                                <w:sz w:val="18"/>
                                <w:szCs w:val="18"/>
                              </w:rPr>
                              <w:t xml:space="preserve"> introduced the term “</w:t>
                            </w:r>
                            <w:r w:rsidR="009E6144" w:rsidRPr="00137969">
                              <w:rPr>
                                <w:sz w:val="18"/>
                                <w:szCs w:val="18"/>
                              </w:rPr>
                              <w:t>Schizophrenia”</w:t>
                            </w:r>
                            <w:r w:rsidR="006F175E" w:rsidRPr="00137969">
                              <w:rPr>
                                <w:sz w:val="18"/>
                                <w:szCs w:val="18"/>
                              </w:rPr>
                              <w:t xml:space="preserve"> which means</w:t>
                            </w:r>
                            <w:r w:rsidR="00D33EA7" w:rsidRPr="00137969">
                              <w:rPr>
                                <w:sz w:val="18"/>
                                <w:szCs w:val="18"/>
                              </w:rPr>
                              <w:t xml:space="preserve"> “split minds”.</w:t>
                            </w:r>
                          </w:p>
                          <w:p w14:paraId="6D394C32" w14:textId="5644549A" w:rsidR="00D33EA7" w:rsidRPr="00137969" w:rsidRDefault="00D33EA7" w:rsidP="00BD62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7969">
                              <w:rPr>
                                <w:sz w:val="18"/>
                                <w:szCs w:val="18"/>
                              </w:rPr>
                              <w:t xml:space="preserve">Earlier </w:t>
                            </w:r>
                            <w:r w:rsidR="006374CB" w:rsidRPr="00137969">
                              <w:rPr>
                                <w:sz w:val="18"/>
                                <w:szCs w:val="18"/>
                              </w:rPr>
                              <w:t>treatments used were ECT, insulin coma therapy, and lobotomy. These were seen as</w:t>
                            </w:r>
                            <w:r w:rsidR="006D65E3" w:rsidRPr="00137969">
                              <w:rPr>
                                <w:sz w:val="18"/>
                                <w:szCs w:val="18"/>
                              </w:rPr>
                              <w:t xml:space="preserve"> harsh.</w:t>
                            </w:r>
                          </w:p>
                          <w:p w14:paraId="26D09507" w14:textId="0F9EB4A4" w:rsidR="006D65E3" w:rsidRPr="00137969" w:rsidRDefault="006D65E3" w:rsidP="00BD62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7969">
                              <w:rPr>
                                <w:sz w:val="18"/>
                                <w:szCs w:val="18"/>
                              </w:rPr>
                              <w:t xml:space="preserve">From 1950s onwards, new </w:t>
                            </w:r>
                            <w:r w:rsidR="001E2C01" w:rsidRPr="00137969">
                              <w:rPr>
                                <w:sz w:val="18"/>
                                <w:szCs w:val="18"/>
                              </w:rPr>
                              <w:t xml:space="preserve">attitudes towards this encouraged new medicines which led to </w:t>
                            </w:r>
                            <w:r w:rsidR="00EB30E5" w:rsidRPr="00137969">
                              <w:rPr>
                                <w:sz w:val="18"/>
                                <w:szCs w:val="18"/>
                              </w:rPr>
                              <w:t>community-based care rather than institutions.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E4E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04.5pt;margin-top:0;width:290.4pt;height:160.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" strokeweight=".5pt">
                <v:textbox>
                  <w:txbxContent>
                    <w:p w14:paraId="14AE1960" w14:textId="29DBA924" w:rsidR="003A4AF3" w:rsidRPr="0084440C" w:rsidRDefault="00BD62F5" w:rsidP="00C0546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84440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Historical Context</w:t>
                      </w:r>
                    </w:p>
                    <w:p w14:paraId="0AE12C89" w14:textId="7310058D" w:rsidR="00BD62F5" w:rsidRPr="00137969" w:rsidRDefault="00BD62F5" w:rsidP="00BD62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8"/>
                          <w:szCs w:val="18"/>
                        </w:rPr>
                      </w:pPr>
                      <w:r w:rsidRPr="00137969">
                        <w:rPr>
                          <w:sz w:val="18"/>
                          <w:szCs w:val="18"/>
                        </w:rPr>
                        <w:t xml:space="preserve">In the 1800s, people who had severe mental health issues were </w:t>
                      </w:r>
                      <w:r w:rsidR="001A6CDD" w:rsidRPr="00137969">
                        <w:rPr>
                          <w:sz w:val="18"/>
                          <w:szCs w:val="18"/>
                        </w:rPr>
                        <w:t>sent to asylums.</w:t>
                      </w:r>
                    </w:p>
                    <w:p w14:paraId="6D9CD21E" w14:textId="17F0504E" w:rsidR="001A6CDD" w:rsidRPr="00137969" w:rsidRDefault="001A6CDD" w:rsidP="00BD62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8"/>
                          <w:szCs w:val="18"/>
                        </w:rPr>
                      </w:pPr>
                      <w:r w:rsidRPr="00137969">
                        <w:rPr>
                          <w:sz w:val="18"/>
                          <w:szCs w:val="18"/>
                        </w:rPr>
                        <w:t>I</w:t>
                      </w:r>
                      <w:r w:rsidR="00CD20FD" w:rsidRPr="00137969">
                        <w:rPr>
                          <w:sz w:val="18"/>
                          <w:szCs w:val="18"/>
                        </w:rPr>
                        <w:t xml:space="preserve">n 1896 Emil </w:t>
                      </w:r>
                      <w:proofErr w:type="spellStart"/>
                      <w:r w:rsidR="00CD20FD" w:rsidRPr="00137969">
                        <w:rPr>
                          <w:sz w:val="18"/>
                          <w:szCs w:val="18"/>
                        </w:rPr>
                        <w:t>Kraepelin</w:t>
                      </w:r>
                      <w:proofErr w:type="spellEnd"/>
                      <w:r w:rsidR="00CD20FD" w:rsidRPr="00137969">
                        <w:rPr>
                          <w:sz w:val="18"/>
                          <w:szCs w:val="18"/>
                        </w:rPr>
                        <w:t xml:space="preserve"> first described a long-term illness as </w:t>
                      </w:r>
                      <w:r w:rsidR="00FD433B" w:rsidRPr="00137969">
                        <w:rPr>
                          <w:sz w:val="18"/>
                          <w:szCs w:val="18"/>
                        </w:rPr>
                        <w:t>“dementia praecox”.</w:t>
                      </w:r>
                    </w:p>
                    <w:p w14:paraId="787BA41A" w14:textId="48DF29E0" w:rsidR="00FD433B" w:rsidRPr="00137969" w:rsidRDefault="00FD433B" w:rsidP="00BD62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8"/>
                          <w:szCs w:val="18"/>
                        </w:rPr>
                      </w:pPr>
                      <w:r w:rsidRPr="00137969">
                        <w:rPr>
                          <w:sz w:val="18"/>
                          <w:szCs w:val="18"/>
                        </w:rPr>
                        <w:t>Later, in 1911</w:t>
                      </w:r>
                      <w:r w:rsidR="00C865CA" w:rsidRPr="0013796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65CA" w:rsidRPr="00137969">
                        <w:rPr>
                          <w:sz w:val="18"/>
                          <w:szCs w:val="18"/>
                        </w:rPr>
                        <w:t>Eugen</w:t>
                      </w:r>
                      <w:proofErr w:type="spellEnd"/>
                      <w:r w:rsidR="00C865CA" w:rsidRPr="0013796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65CA" w:rsidRPr="00137969">
                        <w:rPr>
                          <w:sz w:val="18"/>
                          <w:szCs w:val="18"/>
                        </w:rPr>
                        <w:t>Bleuler</w:t>
                      </w:r>
                      <w:proofErr w:type="spellEnd"/>
                      <w:r w:rsidR="00C865CA" w:rsidRPr="00137969">
                        <w:rPr>
                          <w:sz w:val="18"/>
                          <w:szCs w:val="18"/>
                        </w:rPr>
                        <w:t xml:space="preserve"> introduced the term “</w:t>
                      </w:r>
                      <w:r w:rsidR="009E6144" w:rsidRPr="00137969">
                        <w:rPr>
                          <w:sz w:val="18"/>
                          <w:szCs w:val="18"/>
                        </w:rPr>
                        <w:t>Schizophrenia”</w:t>
                      </w:r>
                      <w:r w:rsidR="006F175E" w:rsidRPr="00137969">
                        <w:rPr>
                          <w:sz w:val="18"/>
                          <w:szCs w:val="18"/>
                        </w:rPr>
                        <w:t xml:space="preserve"> which means</w:t>
                      </w:r>
                      <w:r w:rsidR="00D33EA7" w:rsidRPr="00137969">
                        <w:rPr>
                          <w:sz w:val="18"/>
                          <w:szCs w:val="18"/>
                        </w:rPr>
                        <w:t xml:space="preserve"> “split minds”.</w:t>
                      </w:r>
                    </w:p>
                    <w:p w14:paraId="6D394C32" w14:textId="5644549A" w:rsidR="00D33EA7" w:rsidRPr="00137969" w:rsidRDefault="00D33EA7" w:rsidP="00BD62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8"/>
                          <w:szCs w:val="18"/>
                        </w:rPr>
                      </w:pPr>
                      <w:r w:rsidRPr="00137969">
                        <w:rPr>
                          <w:sz w:val="18"/>
                          <w:szCs w:val="18"/>
                        </w:rPr>
                        <w:t xml:space="preserve">Earlier </w:t>
                      </w:r>
                      <w:r w:rsidR="006374CB" w:rsidRPr="00137969">
                        <w:rPr>
                          <w:sz w:val="18"/>
                          <w:szCs w:val="18"/>
                        </w:rPr>
                        <w:t>treatments used were ECT, insulin coma therapy, and lobotomy. These were seen as</w:t>
                      </w:r>
                      <w:r w:rsidR="006D65E3" w:rsidRPr="00137969">
                        <w:rPr>
                          <w:sz w:val="18"/>
                          <w:szCs w:val="18"/>
                        </w:rPr>
                        <w:t xml:space="preserve"> harsh.</w:t>
                      </w:r>
                    </w:p>
                    <w:p w14:paraId="26D09507" w14:textId="0F9EB4A4" w:rsidR="006D65E3" w:rsidRPr="00137969" w:rsidRDefault="006D65E3" w:rsidP="00BD62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8"/>
                          <w:szCs w:val="18"/>
                        </w:rPr>
                      </w:pPr>
                      <w:r w:rsidRPr="00137969">
                        <w:rPr>
                          <w:sz w:val="18"/>
                          <w:szCs w:val="18"/>
                        </w:rPr>
                        <w:t xml:space="preserve">From 1950s onwards, new </w:t>
                      </w:r>
                      <w:r w:rsidR="001E2C01" w:rsidRPr="00137969">
                        <w:rPr>
                          <w:sz w:val="18"/>
                          <w:szCs w:val="18"/>
                        </w:rPr>
                        <w:t xml:space="preserve">attitudes towards this encouraged new medicines which led to </w:t>
                      </w:r>
                      <w:r w:rsidR="00EB30E5" w:rsidRPr="00137969">
                        <w:rPr>
                          <w:sz w:val="18"/>
                          <w:szCs w:val="18"/>
                        </w:rPr>
                        <w:t>community-based care rather than institutions.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51E3FC" w14:textId="6EC90957" w:rsidR="007B7312" w:rsidRDefault="007B7312"/>
    <w:p w14:paraId="604F90DC" w14:textId="51F461E4" w:rsidR="001D4C98" w:rsidRDefault="00F141E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2EFB810" wp14:editId="416FEBA7">
                <wp:simplePos x="0" y="0"/>
                <wp:positionH relativeFrom="column">
                  <wp:posOffset>4989830</wp:posOffset>
                </wp:positionH>
                <wp:positionV relativeFrom="paragraph">
                  <wp:posOffset>502360</wp:posOffset>
                </wp:positionV>
                <wp:extent cx="4770755" cy="2134235"/>
                <wp:effectExtent l="0" t="0" r="17145" b="12065"/>
                <wp:wrapSquare wrapText="bothSides"/>
                <wp:docPr id="208170112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0755" cy="21342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E6837A" w14:textId="7F16B333" w:rsidR="008E0643" w:rsidRPr="0084440C" w:rsidRDefault="003B6791" w:rsidP="00C0546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4440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Critical</w:t>
                            </w:r>
                            <w:r w:rsidR="004C2CD0" w:rsidRPr="0084440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Reflection and Future Directions</w:t>
                            </w:r>
                          </w:p>
                          <w:p w14:paraId="01F132F4" w14:textId="5EE5A680" w:rsidR="004C2CD0" w:rsidRPr="006E5FE0" w:rsidRDefault="00413010" w:rsidP="000B51F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E5FE0">
                              <w:rPr>
                                <w:sz w:val="18"/>
                                <w:szCs w:val="18"/>
                              </w:rPr>
                              <w:t xml:space="preserve">Shift in </w:t>
                            </w:r>
                            <w:r w:rsidR="00E62539" w:rsidRPr="006E5FE0">
                              <w:rPr>
                                <w:sz w:val="18"/>
                                <w:szCs w:val="18"/>
                              </w:rPr>
                              <w:t>care:</w:t>
                            </w:r>
                            <w:r w:rsidR="003D1061" w:rsidRPr="006E5FE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D274C" w:rsidRPr="006E5FE0">
                              <w:rPr>
                                <w:sz w:val="18"/>
                                <w:szCs w:val="18"/>
                              </w:rPr>
                              <w:t>T</w:t>
                            </w:r>
                            <w:r w:rsidR="003D1061" w:rsidRPr="006E5FE0">
                              <w:rPr>
                                <w:sz w:val="18"/>
                                <w:szCs w:val="18"/>
                              </w:rPr>
                              <w:t>reatments in the past only focused on containing the behaviour in institutions. Where</w:t>
                            </w:r>
                            <w:r w:rsidR="00930DE8" w:rsidRPr="006E5FE0">
                              <w:rPr>
                                <w:sz w:val="18"/>
                                <w:szCs w:val="18"/>
                              </w:rPr>
                              <w:t xml:space="preserve"> as, modern care encourages independence, recovery and inclusion. However</w:t>
                            </w:r>
                            <w:r w:rsidR="004D548E" w:rsidRPr="006E5FE0">
                              <w:rPr>
                                <w:sz w:val="18"/>
                                <w:szCs w:val="18"/>
                              </w:rPr>
                              <w:t>, services still have barriers such as underfunding and high demand.</w:t>
                            </w:r>
                          </w:p>
                          <w:p w14:paraId="11370169" w14:textId="2A50A569" w:rsidR="00E62539" w:rsidRPr="006E5FE0" w:rsidRDefault="00E62539" w:rsidP="000B51F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E5FE0">
                              <w:rPr>
                                <w:sz w:val="18"/>
                                <w:szCs w:val="18"/>
                              </w:rPr>
                              <w:t>Ethical improvements</w:t>
                            </w:r>
                            <w:r w:rsidR="000B51F3" w:rsidRPr="006E5FE0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0D274C" w:rsidRPr="006E5FE0">
                              <w:rPr>
                                <w:sz w:val="18"/>
                                <w:szCs w:val="18"/>
                              </w:rPr>
                              <w:t>P</w:t>
                            </w:r>
                            <w:r w:rsidR="00CF52F1" w:rsidRPr="006E5FE0">
                              <w:rPr>
                                <w:sz w:val="18"/>
                                <w:szCs w:val="18"/>
                              </w:rPr>
                              <w:t xml:space="preserve">rogress </w:t>
                            </w:r>
                            <w:r w:rsidR="00317D49">
                              <w:rPr>
                                <w:sz w:val="18"/>
                                <w:szCs w:val="18"/>
                              </w:rPr>
                              <w:t>is</w:t>
                            </w:r>
                            <w:r w:rsidR="00CF52F1" w:rsidRPr="006E5FE0">
                              <w:rPr>
                                <w:sz w:val="18"/>
                                <w:szCs w:val="18"/>
                              </w:rPr>
                              <w:t xml:space="preserve"> shown through patient choice and </w:t>
                            </w:r>
                            <w:r w:rsidR="00185BA1" w:rsidRPr="006E5FE0">
                              <w:rPr>
                                <w:sz w:val="18"/>
                                <w:szCs w:val="18"/>
                              </w:rPr>
                              <w:t xml:space="preserve">consent. </w:t>
                            </w:r>
                            <w:r w:rsidR="00971B09">
                              <w:rPr>
                                <w:sz w:val="18"/>
                                <w:szCs w:val="18"/>
                              </w:rPr>
                              <w:t>But</w:t>
                            </w:r>
                            <w:r w:rsidR="001D72F5" w:rsidRPr="006E5FE0">
                              <w:rPr>
                                <w:sz w:val="18"/>
                                <w:szCs w:val="18"/>
                              </w:rPr>
                              <w:t xml:space="preserve"> some practices are still risking </w:t>
                            </w:r>
                            <w:r w:rsidR="002B6CCB" w:rsidRPr="006E5FE0">
                              <w:rPr>
                                <w:sz w:val="18"/>
                                <w:szCs w:val="18"/>
                              </w:rPr>
                              <w:t>free will</w:t>
                            </w:r>
                            <w:r w:rsidR="00FE5387" w:rsidRPr="006E5FE0">
                              <w:rPr>
                                <w:sz w:val="18"/>
                                <w:szCs w:val="18"/>
                              </w:rPr>
                              <w:t xml:space="preserve">, even under the </w:t>
                            </w:r>
                            <w:r w:rsidR="00185BA1" w:rsidRPr="006E5FE0">
                              <w:rPr>
                                <w:sz w:val="18"/>
                                <w:szCs w:val="18"/>
                              </w:rPr>
                              <w:t>required treatment laws.</w:t>
                            </w:r>
                          </w:p>
                          <w:p w14:paraId="50A822B3" w14:textId="48B33B42" w:rsidR="00E62539" w:rsidRPr="006E5FE0" w:rsidRDefault="00E62539" w:rsidP="002B6C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E5FE0">
                              <w:rPr>
                                <w:sz w:val="18"/>
                                <w:szCs w:val="18"/>
                              </w:rPr>
                              <w:t>Need for cultural awareness:</w:t>
                            </w:r>
                            <w:r w:rsidR="002B6CCB" w:rsidRPr="006E5FE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D274C" w:rsidRPr="006E5FE0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r w:rsidR="00340E90" w:rsidRPr="006E5FE0">
                              <w:rPr>
                                <w:sz w:val="18"/>
                                <w:szCs w:val="18"/>
                              </w:rPr>
                              <w:t>ervices</w:t>
                            </w:r>
                            <w:r w:rsidR="000D274C" w:rsidRPr="006E5FE0">
                              <w:rPr>
                                <w:sz w:val="18"/>
                                <w:szCs w:val="18"/>
                              </w:rPr>
                              <w:t xml:space="preserve"> in the</w:t>
                            </w:r>
                            <w:r w:rsidR="009C34D2" w:rsidRPr="006E5FE0">
                              <w:rPr>
                                <w:sz w:val="18"/>
                                <w:szCs w:val="18"/>
                              </w:rPr>
                              <w:t xml:space="preserve"> fu</w:t>
                            </w:r>
                            <w:r w:rsidR="004E3951" w:rsidRPr="006E5FE0">
                              <w:rPr>
                                <w:sz w:val="18"/>
                                <w:szCs w:val="18"/>
                              </w:rPr>
                              <w:t>ture need to take into account how culture, background and identity can affect di</w:t>
                            </w:r>
                            <w:r w:rsidR="00786671" w:rsidRPr="006E5FE0">
                              <w:rPr>
                                <w:sz w:val="18"/>
                                <w:szCs w:val="18"/>
                              </w:rPr>
                              <w:t>agnosing an illness and recovery.</w:t>
                            </w:r>
                            <w:r w:rsidR="000D274C" w:rsidRPr="006E5FE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1BFD7A3" w14:textId="1CDA576C" w:rsidR="00E62539" w:rsidRPr="006E5FE0" w:rsidRDefault="00E62539" w:rsidP="001174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E5FE0">
                              <w:rPr>
                                <w:sz w:val="18"/>
                                <w:szCs w:val="18"/>
                              </w:rPr>
                              <w:t xml:space="preserve">Empowerment and </w:t>
                            </w:r>
                            <w:r w:rsidR="003D766B" w:rsidRPr="006E5FE0">
                              <w:rPr>
                                <w:sz w:val="18"/>
                                <w:szCs w:val="18"/>
                              </w:rPr>
                              <w:t>inclusion: Those</w:t>
                            </w:r>
                            <w:r w:rsidR="00E4760A" w:rsidRPr="006E5FE0">
                              <w:rPr>
                                <w:sz w:val="18"/>
                                <w:szCs w:val="18"/>
                              </w:rPr>
                              <w:t xml:space="preserve"> who have lived and experienced the illness should have a strong say in how to shape the </w:t>
                            </w:r>
                            <w:r w:rsidR="00B219B0" w:rsidRPr="006E5FE0">
                              <w:rPr>
                                <w:sz w:val="18"/>
                                <w:szCs w:val="18"/>
                              </w:rPr>
                              <w:t xml:space="preserve">mental health care, where as education and intervening early can also help to improve the outcomes </w:t>
                            </w:r>
                            <w:r w:rsidR="003D766B" w:rsidRPr="006E5FE0">
                              <w:rPr>
                                <w:sz w:val="18"/>
                                <w:szCs w:val="18"/>
                              </w:rPr>
                              <w:t>globally.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FB810" id="Text Box 6" o:spid="_x0000_s1029" type="#_x0000_t202" style="position:absolute;margin-left:392.9pt;margin-top:39.55pt;width:375.65pt;height:168.0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" strokeweight=".5pt">
                <v:textbox>
                  <w:txbxContent>
                    <w:p w14:paraId="78E6837A" w14:textId="7F16B333" w:rsidR="008E0643" w:rsidRPr="0084440C" w:rsidRDefault="003B6791" w:rsidP="00C0546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84440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Critical</w:t>
                      </w:r>
                      <w:r w:rsidR="004C2CD0" w:rsidRPr="0084440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Reflection and Future Directions</w:t>
                      </w:r>
                    </w:p>
                    <w:p w14:paraId="01F132F4" w14:textId="5EE5A680" w:rsidR="004C2CD0" w:rsidRPr="006E5FE0" w:rsidRDefault="00413010" w:rsidP="000B51F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8"/>
                          <w:szCs w:val="18"/>
                        </w:rPr>
                      </w:pPr>
                      <w:r w:rsidRPr="006E5FE0">
                        <w:rPr>
                          <w:sz w:val="18"/>
                          <w:szCs w:val="18"/>
                        </w:rPr>
                        <w:t xml:space="preserve">Shift in </w:t>
                      </w:r>
                      <w:r w:rsidR="00E62539" w:rsidRPr="006E5FE0">
                        <w:rPr>
                          <w:sz w:val="18"/>
                          <w:szCs w:val="18"/>
                        </w:rPr>
                        <w:t>care:</w:t>
                      </w:r>
                      <w:r w:rsidR="003D1061" w:rsidRPr="006E5FE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D274C" w:rsidRPr="006E5FE0">
                        <w:rPr>
                          <w:sz w:val="18"/>
                          <w:szCs w:val="18"/>
                        </w:rPr>
                        <w:t>T</w:t>
                      </w:r>
                      <w:r w:rsidR="003D1061" w:rsidRPr="006E5FE0">
                        <w:rPr>
                          <w:sz w:val="18"/>
                          <w:szCs w:val="18"/>
                        </w:rPr>
                        <w:t>reatments in the past only focused on containing the behaviour in institutions. Where</w:t>
                      </w:r>
                      <w:r w:rsidR="00930DE8" w:rsidRPr="006E5FE0">
                        <w:rPr>
                          <w:sz w:val="18"/>
                          <w:szCs w:val="18"/>
                        </w:rPr>
                        <w:t xml:space="preserve"> as, modern care encourages independence, recovery and inclusion. However</w:t>
                      </w:r>
                      <w:r w:rsidR="004D548E" w:rsidRPr="006E5FE0">
                        <w:rPr>
                          <w:sz w:val="18"/>
                          <w:szCs w:val="18"/>
                        </w:rPr>
                        <w:t>, services still have barriers such as underfunding and high demand.</w:t>
                      </w:r>
                    </w:p>
                    <w:p w14:paraId="11370169" w14:textId="2A50A569" w:rsidR="00E62539" w:rsidRPr="006E5FE0" w:rsidRDefault="00E62539" w:rsidP="000B51F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8"/>
                          <w:szCs w:val="18"/>
                        </w:rPr>
                      </w:pPr>
                      <w:r w:rsidRPr="006E5FE0">
                        <w:rPr>
                          <w:sz w:val="18"/>
                          <w:szCs w:val="18"/>
                        </w:rPr>
                        <w:t>Ethical improvements</w:t>
                      </w:r>
                      <w:r w:rsidR="000B51F3" w:rsidRPr="006E5FE0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0D274C" w:rsidRPr="006E5FE0">
                        <w:rPr>
                          <w:sz w:val="18"/>
                          <w:szCs w:val="18"/>
                        </w:rPr>
                        <w:t>P</w:t>
                      </w:r>
                      <w:r w:rsidR="00CF52F1" w:rsidRPr="006E5FE0">
                        <w:rPr>
                          <w:sz w:val="18"/>
                          <w:szCs w:val="18"/>
                        </w:rPr>
                        <w:t xml:space="preserve">rogress </w:t>
                      </w:r>
                      <w:r w:rsidR="00317D49">
                        <w:rPr>
                          <w:sz w:val="18"/>
                          <w:szCs w:val="18"/>
                        </w:rPr>
                        <w:t>is</w:t>
                      </w:r>
                      <w:r w:rsidR="00CF52F1" w:rsidRPr="006E5FE0">
                        <w:rPr>
                          <w:sz w:val="18"/>
                          <w:szCs w:val="18"/>
                        </w:rPr>
                        <w:t xml:space="preserve"> shown through patient choice and </w:t>
                      </w:r>
                      <w:r w:rsidR="00185BA1" w:rsidRPr="006E5FE0">
                        <w:rPr>
                          <w:sz w:val="18"/>
                          <w:szCs w:val="18"/>
                        </w:rPr>
                        <w:t xml:space="preserve">consent. </w:t>
                      </w:r>
                      <w:r w:rsidR="00971B09">
                        <w:rPr>
                          <w:sz w:val="18"/>
                          <w:szCs w:val="18"/>
                        </w:rPr>
                        <w:t>But</w:t>
                      </w:r>
                      <w:r w:rsidR="001D72F5" w:rsidRPr="006E5FE0">
                        <w:rPr>
                          <w:sz w:val="18"/>
                          <w:szCs w:val="18"/>
                        </w:rPr>
                        <w:t xml:space="preserve"> some practices are still risking </w:t>
                      </w:r>
                      <w:r w:rsidR="002B6CCB" w:rsidRPr="006E5FE0">
                        <w:rPr>
                          <w:sz w:val="18"/>
                          <w:szCs w:val="18"/>
                        </w:rPr>
                        <w:t>free will</w:t>
                      </w:r>
                      <w:r w:rsidR="00FE5387" w:rsidRPr="006E5FE0">
                        <w:rPr>
                          <w:sz w:val="18"/>
                          <w:szCs w:val="18"/>
                        </w:rPr>
                        <w:t xml:space="preserve">, even under the </w:t>
                      </w:r>
                      <w:r w:rsidR="00185BA1" w:rsidRPr="006E5FE0">
                        <w:rPr>
                          <w:sz w:val="18"/>
                          <w:szCs w:val="18"/>
                        </w:rPr>
                        <w:t>required treatment laws.</w:t>
                      </w:r>
                    </w:p>
                    <w:p w14:paraId="50A822B3" w14:textId="48B33B42" w:rsidR="00E62539" w:rsidRPr="006E5FE0" w:rsidRDefault="00E62539" w:rsidP="002B6C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8"/>
                          <w:szCs w:val="18"/>
                        </w:rPr>
                      </w:pPr>
                      <w:r w:rsidRPr="006E5FE0">
                        <w:rPr>
                          <w:sz w:val="18"/>
                          <w:szCs w:val="18"/>
                        </w:rPr>
                        <w:t>Need for cultural awareness:</w:t>
                      </w:r>
                      <w:r w:rsidR="002B6CCB" w:rsidRPr="006E5FE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D274C" w:rsidRPr="006E5FE0">
                        <w:rPr>
                          <w:sz w:val="18"/>
                          <w:szCs w:val="18"/>
                        </w:rPr>
                        <w:t>S</w:t>
                      </w:r>
                      <w:r w:rsidR="00340E90" w:rsidRPr="006E5FE0">
                        <w:rPr>
                          <w:sz w:val="18"/>
                          <w:szCs w:val="18"/>
                        </w:rPr>
                        <w:t>ervices</w:t>
                      </w:r>
                      <w:r w:rsidR="000D274C" w:rsidRPr="006E5FE0">
                        <w:rPr>
                          <w:sz w:val="18"/>
                          <w:szCs w:val="18"/>
                        </w:rPr>
                        <w:t xml:space="preserve"> in the</w:t>
                      </w:r>
                      <w:r w:rsidR="009C34D2" w:rsidRPr="006E5FE0">
                        <w:rPr>
                          <w:sz w:val="18"/>
                          <w:szCs w:val="18"/>
                        </w:rPr>
                        <w:t xml:space="preserve"> fu</w:t>
                      </w:r>
                      <w:r w:rsidR="004E3951" w:rsidRPr="006E5FE0">
                        <w:rPr>
                          <w:sz w:val="18"/>
                          <w:szCs w:val="18"/>
                        </w:rPr>
                        <w:t>ture need to take into account how culture, background and identity can affect di</w:t>
                      </w:r>
                      <w:r w:rsidR="00786671" w:rsidRPr="006E5FE0">
                        <w:rPr>
                          <w:sz w:val="18"/>
                          <w:szCs w:val="18"/>
                        </w:rPr>
                        <w:t>agnosing an illness and recovery.</w:t>
                      </w:r>
                      <w:r w:rsidR="000D274C" w:rsidRPr="006E5FE0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01BFD7A3" w14:textId="1CDA576C" w:rsidR="00E62539" w:rsidRPr="006E5FE0" w:rsidRDefault="00E62539" w:rsidP="001174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8"/>
                          <w:szCs w:val="18"/>
                        </w:rPr>
                      </w:pPr>
                      <w:r w:rsidRPr="006E5FE0">
                        <w:rPr>
                          <w:sz w:val="18"/>
                          <w:szCs w:val="18"/>
                        </w:rPr>
                        <w:t xml:space="preserve">Empowerment and </w:t>
                      </w:r>
                      <w:r w:rsidR="003D766B" w:rsidRPr="006E5FE0">
                        <w:rPr>
                          <w:sz w:val="18"/>
                          <w:szCs w:val="18"/>
                        </w:rPr>
                        <w:t>inclusion: Those</w:t>
                      </w:r>
                      <w:r w:rsidR="00E4760A" w:rsidRPr="006E5FE0">
                        <w:rPr>
                          <w:sz w:val="18"/>
                          <w:szCs w:val="18"/>
                        </w:rPr>
                        <w:t xml:space="preserve"> who have lived and experienced the illness should have a strong say in how to shape the </w:t>
                      </w:r>
                      <w:r w:rsidR="00B219B0" w:rsidRPr="006E5FE0">
                        <w:rPr>
                          <w:sz w:val="18"/>
                          <w:szCs w:val="18"/>
                        </w:rPr>
                        <w:t xml:space="preserve">mental health care, where as education and intervening early can also help to improve the outcomes </w:t>
                      </w:r>
                      <w:r w:rsidR="003D766B" w:rsidRPr="006E5FE0">
                        <w:rPr>
                          <w:sz w:val="18"/>
                          <w:szCs w:val="18"/>
                        </w:rPr>
                        <w:t>globally.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D4C98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55556AC" wp14:editId="1B7365B8">
                <wp:simplePos x="0" y="0"/>
                <wp:positionH relativeFrom="column">
                  <wp:posOffset>2164715</wp:posOffset>
                </wp:positionH>
                <wp:positionV relativeFrom="paragraph">
                  <wp:posOffset>502690</wp:posOffset>
                </wp:positionV>
                <wp:extent cx="2930525" cy="2132965"/>
                <wp:effectExtent l="0" t="0" r="15875" b="13335"/>
                <wp:wrapSquare wrapText="bothSides"/>
                <wp:docPr id="37467244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0525" cy="213296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4BDF09" w14:textId="35D45160" w:rsidR="00AB6357" w:rsidRPr="0084440C" w:rsidRDefault="00EF375A" w:rsidP="00C0546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4440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Social, Cultural, and Political Factors</w:t>
                            </w:r>
                          </w:p>
                          <w:p w14:paraId="173FEE41" w14:textId="116796F9" w:rsidR="00F26F99" w:rsidRPr="006E5FE0" w:rsidRDefault="00F26F99" w:rsidP="00F26F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E5FE0">
                              <w:rPr>
                                <w:sz w:val="18"/>
                                <w:szCs w:val="18"/>
                              </w:rPr>
                              <w:t>People who suffer from schizophrenia often face stig</w:t>
                            </w:r>
                            <w:r w:rsidR="00093C27" w:rsidRPr="006E5FE0">
                              <w:rPr>
                                <w:sz w:val="18"/>
                                <w:szCs w:val="18"/>
                              </w:rPr>
                              <w:t>ma and discrimination (</w:t>
                            </w:r>
                            <w:proofErr w:type="spellStart"/>
                            <w:r w:rsidR="00093C27" w:rsidRPr="006E5FE0">
                              <w:rPr>
                                <w:sz w:val="18"/>
                                <w:szCs w:val="18"/>
                              </w:rPr>
                              <w:t>Thornicroft</w:t>
                            </w:r>
                            <w:proofErr w:type="spellEnd"/>
                            <w:r w:rsidR="00093C27" w:rsidRPr="006E5FE0">
                              <w:rPr>
                                <w:sz w:val="18"/>
                                <w:szCs w:val="18"/>
                              </w:rPr>
                              <w:t>, 2006).</w:t>
                            </w:r>
                          </w:p>
                          <w:p w14:paraId="796A2244" w14:textId="0F2176B6" w:rsidR="00093C27" w:rsidRPr="006E5FE0" w:rsidRDefault="00DD318E" w:rsidP="00F26F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E5FE0">
                              <w:rPr>
                                <w:sz w:val="18"/>
                                <w:szCs w:val="18"/>
                              </w:rPr>
                              <w:t xml:space="preserve">In some cultures, if someone can hear voices it is seen as a spiritual </w:t>
                            </w:r>
                            <w:r w:rsidR="00C7764F" w:rsidRPr="006E5FE0">
                              <w:rPr>
                                <w:sz w:val="18"/>
                                <w:szCs w:val="18"/>
                              </w:rPr>
                              <w:t>cause</w:t>
                            </w:r>
                            <w:r w:rsidRPr="006E5FE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764F" w:rsidRPr="006E5FE0">
                              <w:rPr>
                                <w:sz w:val="18"/>
                                <w:szCs w:val="18"/>
                              </w:rPr>
                              <w:t>instead of a</w:t>
                            </w:r>
                            <w:r w:rsidRPr="006E5FE0">
                              <w:rPr>
                                <w:sz w:val="18"/>
                                <w:szCs w:val="18"/>
                              </w:rPr>
                              <w:t xml:space="preserve"> medical </w:t>
                            </w:r>
                            <w:r w:rsidR="00C7764F" w:rsidRPr="006E5FE0">
                              <w:rPr>
                                <w:sz w:val="18"/>
                                <w:szCs w:val="18"/>
                              </w:rPr>
                              <w:t>cause.</w:t>
                            </w:r>
                          </w:p>
                          <w:p w14:paraId="0A9D6A61" w14:textId="423E07F3" w:rsidR="00C7764F" w:rsidRPr="006E5FE0" w:rsidRDefault="00B74F06" w:rsidP="00F26F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E5FE0">
                              <w:rPr>
                                <w:sz w:val="18"/>
                                <w:szCs w:val="18"/>
                              </w:rPr>
                              <w:t xml:space="preserve">Some studies have shown that certain ethnic minorities have </w:t>
                            </w:r>
                            <w:r w:rsidR="00135720" w:rsidRPr="006E5FE0">
                              <w:rPr>
                                <w:sz w:val="18"/>
                                <w:szCs w:val="18"/>
                              </w:rPr>
                              <w:t>been detained</w:t>
                            </w:r>
                            <w:r w:rsidR="0051360C" w:rsidRPr="006E5FE0">
                              <w:rPr>
                                <w:sz w:val="18"/>
                                <w:szCs w:val="18"/>
                              </w:rPr>
                              <w:t xml:space="preserve"> or diagnosed more than others (Morgan et al, 2020).</w:t>
                            </w:r>
                          </w:p>
                          <w:p w14:paraId="194F19C7" w14:textId="5F9D8156" w:rsidR="00B821EC" w:rsidRPr="006E5FE0" w:rsidRDefault="00135720" w:rsidP="008E064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E5FE0">
                              <w:rPr>
                                <w:sz w:val="18"/>
                                <w:szCs w:val="18"/>
                              </w:rPr>
                              <w:t>The Mental Health Act (1983, updated in 2007)</w:t>
                            </w:r>
                            <w:r w:rsidR="00B821EC" w:rsidRPr="006E5FE0">
                              <w:rPr>
                                <w:sz w:val="18"/>
                                <w:szCs w:val="18"/>
                              </w:rPr>
                              <w:t xml:space="preserve"> aims to protect while keeping people safe.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556AC" id="Text Box 5" o:spid="_x0000_s1030" type="#_x0000_t202" style="position:absolute;margin-left:170.45pt;margin-top:39.6pt;width:230.75pt;height:167.9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" strokeweight=".5pt">
                <v:textbox>
                  <w:txbxContent>
                    <w:p w14:paraId="6A4BDF09" w14:textId="35D45160" w:rsidR="00AB6357" w:rsidRPr="0084440C" w:rsidRDefault="00EF375A" w:rsidP="00C0546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84440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Social, Cultural, and Political Factors</w:t>
                      </w:r>
                    </w:p>
                    <w:p w14:paraId="173FEE41" w14:textId="116796F9" w:rsidR="00F26F99" w:rsidRPr="006E5FE0" w:rsidRDefault="00F26F99" w:rsidP="00F26F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 w:rsidRPr="006E5FE0">
                        <w:rPr>
                          <w:sz w:val="18"/>
                          <w:szCs w:val="18"/>
                        </w:rPr>
                        <w:t>People who suffer from schizophrenia often face stig</w:t>
                      </w:r>
                      <w:r w:rsidR="00093C27" w:rsidRPr="006E5FE0">
                        <w:rPr>
                          <w:sz w:val="18"/>
                          <w:szCs w:val="18"/>
                        </w:rPr>
                        <w:t>ma and discrimination (</w:t>
                      </w:r>
                      <w:proofErr w:type="spellStart"/>
                      <w:r w:rsidR="00093C27" w:rsidRPr="006E5FE0">
                        <w:rPr>
                          <w:sz w:val="18"/>
                          <w:szCs w:val="18"/>
                        </w:rPr>
                        <w:t>Thornicroft</w:t>
                      </w:r>
                      <w:proofErr w:type="spellEnd"/>
                      <w:r w:rsidR="00093C27" w:rsidRPr="006E5FE0">
                        <w:rPr>
                          <w:sz w:val="18"/>
                          <w:szCs w:val="18"/>
                        </w:rPr>
                        <w:t>, 2006).</w:t>
                      </w:r>
                    </w:p>
                    <w:p w14:paraId="796A2244" w14:textId="0F2176B6" w:rsidR="00093C27" w:rsidRPr="006E5FE0" w:rsidRDefault="00DD318E" w:rsidP="00F26F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 w:rsidRPr="006E5FE0">
                        <w:rPr>
                          <w:sz w:val="18"/>
                          <w:szCs w:val="18"/>
                        </w:rPr>
                        <w:t xml:space="preserve">In some cultures, if someone can hear voices it is seen as a spiritual </w:t>
                      </w:r>
                      <w:r w:rsidR="00C7764F" w:rsidRPr="006E5FE0">
                        <w:rPr>
                          <w:sz w:val="18"/>
                          <w:szCs w:val="18"/>
                        </w:rPr>
                        <w:t>cause</w:t>
                      </w:r>
                      <w:r w:rsidRPr="006E5FE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7764F" w:rsidRPr="006E5FE0">
                        <w:rPr>
                          <w:sz w:val="18"/>
                          <w:szCs w:val="18"/>
                        </w:rPr>
                        <w:t>instead of a</w:t>
                      </w:r>
                      <w:r w:rsidRPr="006E5FE0">
                        <w:rPr>
                          <w:sz w:val="18"/>
                          <w:szCs w:val="18"/>
                        </w:rPr>
                        <w:t xml:space="preserve"> medical </w:t>
                      </w:r>
                      <w:r w:rsidR="00C7764F" w:rsidRPr="006E5FE0">
                        <w:rPr>
                          <w:sz w:val="18"/>
                          <w:szCs w:val="18"/>
                        </w:rPr>
                        <w:t>cause.</w:t>
                      </w:r>
                    </w:p>
                    <w:p w14:paraId="0A9D6A61" w14:textId="423E07F3" w:rsidR="00C7764F" w:rsidRPr="006E5FE0" w:rsidRDefault="00B74F06" w:rsidP="00F26F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 w:rsidRPr="006E5FE0">
                        <w:rPr>
                          <w:sz w:val="18"/>
                          <w:szCs w:val="18"/>
                        </w:rPr>
                        <w:t xml:space="preserve">Some studies have shown that certain ethnic minorities have </w:t>
                      </w:r>
                      <w:r w:rsidR="00135720" w:rsidRPr="006E5FE0">
                        <w:rPr>
                          <w:sz w:val="18"/>
                          <w:szCs w:val="18"/>
                        </w:rPr>
                        <w:t>been detained</w:t>
                      </w:r>
                      <w:r w:rsidR="0051360C" w:rsidRPr="006E5FE0">
                        <w:rPr>
                          <w:sz w:val="18"/>
                          <w:szCs w:val="18"/>
                        </w:rPr>
                        <w:t xml:space="preserve"> or diagnosed more than others (Morgan et al, 2020).</w:t>
                      </w:r>
                    </w:p>
                    <w:p w14:paraId="194F19C7" w14:textId="5F9D8156" w:rsidR="00B821EC" w:rsidRPr="006E5FE0" w:rsidRDefault="00135720" w:rsidP="008E064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 w:rsidRPr="006E5FE0">
                        <w:rPr>
                          <w:sz w:val="18"/>
                          <w:szCs w:val="18"/>
                        </w:rPr>
                        <w:t>The Mental Health Act (1983, updated in 2007)</w:t>
                      </w:r>
                      <w:r w:rsidR="00B821EC" w:rsidRPr="006E5FE0">
                        <w:rPr>
                          <w:sz w:val="18"/>
                          <w:szCs w:val="18"/>
                        </w:rPr>
                        <w:t xml:space="preserve"> aims to protect while keeping people safe.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D4C98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118AF9" wp14:editId="0498AE7D">
                <wp:simplePos x="0" y="0"/>
                <wp:positionH relativeFrom="column">
                  <wp:posOffset>-914400</wp:posOffset>
                </wp:positionH>
                <wp:positionV relativeFrom="paragraph">
                  <wp:posOffset>502342</wp:posOffset>
                </wp:positionV>
                <wp:extent cx="3082290" cy="2132965"/>
                <wp:effectExtent l="0" t="0" r="16510" b="13335"/>
                <wp:wrapSquare wrapText="bothSides"/>
                <wp:docPr id="132949998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2290" cy="213296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4FBF0C" w14:textId="5A1F82A2" w:rsidR="00CC0A56" w:rsidRPr="0084440C" w:rsidRDefault="00395511" w:rsidP="00C0546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4440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Treatment and Care</w:t>
                            </w:r>
                          </w:p>
                          <w:p w14:paraId="1160CC6E" w14:textId="2238B68B" w:rsidR="00395511" w:rsidRPr="006E5FE0" w:rsidRDefault="00395511" w:rsidP="0039551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E5FE0">
                              <w:rPr>
                                <w:sz w:val="18"/>
                                <w:szCs w:val="18"/>
                              </w:rPr>
                              <w:t>Anti</w:t>
                            </w:r>
                            <w:r w:rsidR="000B4EC2" w:rsidRPr="006E5FE0">
                              <w:rPr>
                                <w:sz w:val="18"/>
                                <w:szCs w:val="18"/>
                              </w:rPr>
                              <w:t>psychotics is the medicine prescribed to help reduce symptoms like hallucinations and delusions.</w:t>
                            </w:r>
                          </w:p>
                          <w:p w14:paraId="77AB0EFD" w14:textId="1F819D98" w:rsidR="000B4EC2" w:rsidRPr="006E5FE0" w:rsidRDefault="00A839C6" w:rsidP="0039551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E5FE0">
                              <w:rPr>
                                <w:sz w:val="18"/>
                                <w:szCs w:val="18"/>
                              </w:rPr>
                              <w:t>Talking therapist such as CBT is used to help people manage</w:t>
                            </w:r>
                            <w:r w:rsidR="00D17B1C" w:rsidRPr="006E5FE0">
                              <w:rPr>
                                <w:sz w:val="18"/>
                                <w:szCs w:val="18"/>
                              </w:rPr>
                              <w:t xml:space="preserve"> their thoughts and feelings.</w:t>
                            </w:r>
                          </w:p>
                          <w:p w14:paraId="4E7D56AF" w14:textId="76220508" w:rsidR="00D17B1C" w:rsidRPr="006E5FE0" w:rsidRDefault="00D17B1C" w:rsidP="0039551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E5FE0">
                              <w:rPr>
                                <w:sz w:val="18"/>
                                <w:szCs w:val="18"/>
                              </w:rPr>
                              <w:t>Support from families and the community can also help with</w:t>
                            </w:r>
                            <w:r w:rsidR="00F77A57" w:rsidRPr="006E5FE0">
                              <w:rPr>
                                <w:sz w:val="18"/>
                                <w:szCs w:val="18"/>
                              </w:rPr>
                              <w:t xml:space="preserve"> recovery and reduce relapsing.</w:t>
                            </w:r>
                          </w:p>
                          <w:p w14:paraId="2291AA99" w14:textId="4323EBDD" w:rsidR="00F77A57" w:rsidRPr="006E5FE0" w:rsidRDefault="00F77A57" w:rsidP="0039551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E5FE0">
                              <w:rPr>
                                <w:sz w:val="18"/>
                                <w:szCs w:val="18"/>
                              </w:rPr>
                              <w:t>Policies (NICE, 2014</w:t>
                            </w:r>
                            <w:r w:rsidR="00ED3FDA" w:rsidRPr="006E5FE0">
                              <w:rPr>
                                <w:sz w:val="18"/>
                                <w:szCs w:val="18"/>
                              </w:rPr>
                              <w:t xml:space="preserve">; NHS, 2019) now encourage team-based care, intervening early and </w:t>
                            </w:r>
                            <w:r w:rsidR="00D04760" w:rsidRPr="006E5FE0">
                              <w:rPr>
                                <w:sz w:val="18"/>
                                <w:szCs w:val="18"/>
                              </w:rPr>
                              <w:t>person-centred support.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18AF9" id="Text Box 4" o:spid="_x0000_s1031" type="#_x0000_t202" style="position:absolute;margin-left:-1in;margin-top:39.55pt;width:242.7pt;height:167.9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" strokeweight=".5pt">
                <v:textbox>
                  <w:txbxContent>
                    <w:p w14:paraId="7D4FBF0C" w14:textId="5A1F82A2" w:rsidR="00CC0A56" w:rsidRPr="0084440C" w:rsidRDefault="00395511" w:rsidP="00C0546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84440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Treatment and Care</w:t>
                      </w:r>
                    </w:p>
                    <w:p w14:paraId="1160CC6E" w14:textId="2238B68B" w:rsidR="00395511" w:rsidRPr="006E5FE0" w:rsidRDefault="00395511" w:rsidP="0039551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8"/>
                          <w:szCs w:val="18"/>
                        </w:rPr>
                      </w:pPr>
                      <w:r w:rsidRPr="006E5FE0">
                        <w:rPr>
                          <w:sz w:val="18"/>
                          <w:szCs w:val="18"/>
                        </w:rPr>
                        <w:t>Anti</w:t>
                      </w:r>
                      <w:r w:rsidR="000B4EC2" w:rsidRPr="006E5FE0">
                        <w:rPr>
                          <w:sz w:val="18"/>
                          <w:szCs w:val="18"/>
                        </w:rPr>
                        <w:t>psychotics is the medicine prescribed to help reduce symptoms like hallucinations and delusions.</w:t>
                      </w:r>
                    </w:p>
                    <w:p w14:paraId="77AB0EFD" w14:textId="1F819D98" w:rsidR="000B4EC2" w:rsidRPr="006E5FE0" w:rsidRDefault="00A839C6" w:rsidP="0039551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8"/>
                          <w:szCs w:val="18"/>
                        </w:rPr>
                      </w:pPr>
                      <w:r w:rsidRPr="006E5FE0">
                        <w:rPr>
                          <w:sz w:val="18"/>
                          <w:szCs w:val="18"/>
                        </w:rPr>
                        <w:t>Talking therapist such as CBT is used to help people manage</w:t>
                      </w:r>
                      <w:r w:rsidR="00D17B1C" w:rsidRPr="006E5FE0">
                        <w:rPr>
                          <w:sz w:val="18"/>
                          <w:szCs w:val="18"/>
                        </w:rPr>
                        <w:t xml:space="preserve"> their thoughts and feelings.</w:t>
                      </w:r>
                    </w:p>
                    <w:p w14:paraId="4E7D56AF" w14:textId="76220508" w:rsidR="00D17B1C" w:rsidRPr="006E5FE0" w:rsidRDefault="00D17B1C" w:rsidP="0039551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8"/>
                          <w:szCs w:val="18"/>
                        </w:rPr>
                      </w:pPr>
                      <w:r w:rsidRPr="006E5FE0">
                        <w:rPr>
                          <w:sz w:val="18"/>
                          <w:szCs w:val="18"/>
                        </w:rPr>
                        <w:t>Support from families and the community can also help with</w:t>
                      </w:r>
                      <w:r w:rsidR="00F77A57" w:rsidRPr="006E5FE0">
                        <w:rPr>
                          <w:sz w:val="18"/>
                          <w:szCs w:val="18"/>
                        </w:rPr>
                        <w:t xml:space="preserve"> recovery and reduce relapsing.</w:t>
                      </w:r>
                    </w:p>
                    <w:p w14:paraId="2291AA99" w14:textId="4323EBDD" w:rsidR="00F77A57" w:rsidRPr="006E5FE0" w:rsidRDefault="00F77A57" w:rsidP="0039551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8"/>
                          <w:szCs w:val="18"/>
                        </w:rPr>
                      </w:pPr>
                      <w:r w:rsidRPr="006E5FE0">
                        <w:rPr>
                          <w:sz w:val="18"/>
                          <w:szCs w:val="18"/>
                        </w:rPr>
                        <w:t>Policies (NICE, 2014</w:t>
                      </w:r>
                      <w:r w:rsidR="00ED3FDA" w:rsidRPr="006E5FE0">
                        <w:rPr>
                          <w:sz w:val="18"/>
                          <w:szCs w:val="18"/>
                        </w:rPr>
                        <w:t xml:space="preserve">; NHS, 2019) now encourage team-based care, intervening early and </w:t>
                      </w:r>
                      <w:r w:rsidR="00D04760" w:rsidRPr="006E5FE0">
                        <w:rPr>
                          <w:sz w:val="18"/>
                          <w:szCs w:val="18"/>
                        </w:rPr>
                        <w:t>person-centred support.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0E91C3" w14:textId="76ECE999" w:rsidR="001D4C98" w:rsidRDefault="008E18AB">
      <w:r>
        <w:lastRenderedPageBreak/>
        <w:t>References List</w:t>
      </w:r>
    </w:p>
    <w:p w14:paraId="3E308594" w14:textId="3D452C11" w:rsidR="000801C0" w:rsidRPr="00090111" w:rsidRDefault="001B0259" w:rsidP="00090111">
      <w:pPr>
        <w:pStyle w:val="ListParagraph"/>
        <w:numPr>
          <w:ilvl w:val="0"/>
          <w:numId w:val="10"/>
        </w:numPr>
        <w:rPr>
          <w:rStyle w:val="s12"/>
          <w:rFonts w:ascii="Calibri" w:eastAsia="Times New Roman" w:hAnsi="Calibri"/>
          <w:color w:val="000000"/>
        </w:rPr>
      </w:pPr>
      <w:r w:rsidRPr="00090111">
        <w:rPr>
          <w:rStyle w:val="s12"/>
          <w:rFonts w:ascii="Calibri" w:eastAsia="Times New Roman" w:hAnsi="Calibri"/>
          <w:color w:val="000000"/>
        </w:rPr>
        <w:t xml:space="preserve">Read, J. and Dillon, J. (eds.) (2013) Models of Madness: Psychological, Social and Biological Approaches to Psychosis. 2nd ed. London: </w:t>
      </w:r>
      <w:proofErr w:type="spellStart"/>
      <w:r w:rsidRPr="00090111">
        <w:rPr>
          <w:rStyle w:val="s12"/>
          <w:rFonts w:ascii="Calibri" w:eastAsia="Times New Roman" w:hAnsi="Calibri"/>
          <w:color w:val="000000"/>
        </w:rPr>
        <w:t>Routledge</w:t>
      </w:r>
      <w:proofErr w:type="spellEnd"/>
      <w:r w:rsidRPr="00090111">
        <w:rPr>
          <w:rStyle w:val="s12"/>
          <w:rFonts w:ascii="Calibri" w:eastAsia="Times New Roman" w:hAnsi="Calibri"/>
          <w:color w:val="000000"/>
        </w:rPr>
        <w:t>.</w:t>
      </w:r>
    </w:p>
    <w:p w14:paraId="0BDD7C39" w14:textId="21B84E63" w:rsidR="000801C0" w:rsidRPr="009C424D" w:rsidRDefault="001B0259" w:rsidP="009C424D">
      <w:pPr>
        <w:pStyle w:val="ListParagraph"/>
        <w:numPr>
          <w:ilvl w:val="0"/>
          <w:numId w:val="10"/>
        </w:numPr>
        <w:rPr>
          <w:rStyle w:val="s12"/>
          <w:rFonts w:ascii="Calibri" w:eastAsia="Times New Roman" w:hAnsi="Calibri"/>
          <w:color w:val="000000"/>
        </w:rPr>
      </w:pPr>
      <w:proofErr w:type="spellStart"/>
      <w:r w:rsidRPr="009C424D">
        <w:rPr>
          <w:rStyle w:val="s12"/>
          <w:rFonts w:ascii="Calibri" w:eastAsia="Times New Roman" w:hAnsi="Calibri"/>
          <w:color w:val="000000"/>
        </w:rPr>
        <w:t>Thornicroft</w:t>
      </w:r>
      <w:proofErr w:type="spellEnd"/>
      <w:r w:rsidRPr="009C424D">
        <w:rPr>
          <w:rStyle w:val="s12"/>
          <w:rFonts w:ascii="Calibri" w:eastAsia="Times New Roman" w:hAnsi="Calibri"/>
          <w:color w:val="000000"/>
        </w:rPr>
        <w:t>, G. (2006) Shunned: Discrimination Against People with Mental Illness. Oxford: Oxford University Press.</w:t>
      </w:r>
    </w:p>
    <w:p w14:paraId="7590DACA" w14:textId="04166559" w:rsidR="000801C0" w:rsidRPr="009C424D" w:rsidRDefault="001B0259" w:rsidP="009C424D">
      <w:pPr>
        <w:pStyle w:val="ListParagraph"/>
        <w:numPr>
          <w:ilvl w:val="0"/>
          <w:numId w:val="10"/>
        </w:numPr>
        <w:rPr>
          <w:rStyle w:val="s12"/>
          <w:rFonts w:ascii="Calibri" w:eastAsia="Times New Roman" w:hAnsi="Calibri"/>
          <w:color w:val="000000"/>
        </w:rPr>
      </w:pPr>
      <w:r w:rsidRPr="009C424D">
        <w:rPr>
          <w:rStyle w:val="s12"/>
          <w:rFonts w:ascii="Calibri" w:eastAsia="Times New Roman" w:hAnsi="Calibri"/>
          <w:color w:val="000000"/>
        </w:rPr>
        <w:t>Morgan, C., Knowles, G. and Hutchinson, G. (2020) ‘Social determinants of psychosis: reflections on emerging evidence for ethnic differences’, BJPsych Bulletin, 44(5), pp. 208–212.</w:t>
      </w:r>
    </w:p>
    <w:p w14:paraId="5CB87BB8" w14:textId="77777777" w:rsidR="0035304C" w:rsidRDefault="001B0259" w:rsidP="0035304C">
      <w:pPr>
        <w:pStyle w:val="ListParagraph"/>
        <w:numPr>
          <w:ilvl w:val="0"/>
          <w:numId w:val="10"/>
        </w:numPr>
        <w:rPr>
          <w:rFonts w:ascii="Calibri" w:eastAsia="Times New Roman" w:hAnsi="Calibri"/>
          <w:color w:val="000000"/>
        </w:rPr>
      </w:pPr>
      <w:r w:rsidRPr="0035304C">
        <w:rPr>
          <w:rStyle w:val="s12"/>
          <w:rFonts w:ascii="Calibri" w:eastAsia="Times New Roman" w:hAnsi="Calibri"/>
          <w:color w:val="000000"/>
        </w:rPr>
        <w:t>Lieberman, J.A., et al. (2018) ‘Antipsychotic drugs: History, pharmacology, and therapeutic use’, Journal of Clinical Psychiatry, 79(3), pp. 1–10.</w:t>
      </w:r>
    </w:p>
    <w:p w14:paraId="7A4A51D6" w14:textId="7FB82D43" w:rsidR="009C424D" w:rsidRDefault="001B0259" w:rsidP="0035304C">
      <w:pPr>
        <w:pStyle w:val="ListParagraph"/>
        <w:numPr>
          <w:ilvl w:val="0"/>
          <w:numId w:val="10"/>
        </w:numPr>
        <w:rPr>
          <w:rFonts w:ascii="Calibri" w:eastAsia="Times New Roman" w:hAnsi="Calibri"/>
          <w:color w:val="000000"/>
        </w:rPr>
      </w:pPr>
      <w:r w:rsidRPr="0035304C">
        <w:rPr>
          <w:rStyle w:val="s12"/>
          <w:rFonts w:ascii="Calibri" w:eastAsia="Times New Roman" w:hAnsi="Calibri"/>
          <w:color w:val="000000"/>
        </w:rPr>
        <w:t>National Health Service (2019) The NHS Long Term Plan. London: Department of Health and Social Care.</w:t>
      </w:r>
    </w:p>
    <w:p w14:paraId="07C7051E" w14:textId="77777777" w:rsidR="009C424D" w:rsidRDefault="001B0259" w:rsidP="0035304C">
      <w:pPr>
        <w:pStyle w:val="ListParagraph"/>
        <w:numPr>
          <w:ilvl w:val="0"/>
          <w:numId w:val="10"/>
        </w:numPr>
        <w:rPr>
          <w:rFonts w:ascii="Calibri" w:eastAsia="Times New Roman" w:hAnsi="Calibri"/>
          <w:color w:val="000000"/>
        </w:rPr>
      </w:pPr>
      <w:r w:rsidRPr="0035304C">
        <w:rPr>
          <w:rStyle w:val="s12"/>
          <w:rFonts w:ascii="Calibri" w:eastAsia="Times New Roman" w:hAnsi="Calibri"/>
          <w:color w:val="000000"/>
        </w:rPr>
        <w:t>Pilgrim, D. and Rogers, A. (2010) A Sociology of Mental Health and Illness. 4th ed. Maidenhead: Open University Press.</w:t>
      </w:r>
    </w:p>
    <w:p w14:paraId="517F5B90" w14:textId="77777777" w:rsidR="009C424D" w:rsidRDefault="001B0259" w:rsidP="0035304C">
      <w:pPr>
        <w:pStyle w:val="ListParagraph"/>
        <w:numPr>
          <w:ilvl w:val="0"/>
          <w:numId w:val="10"/>
        </w:numPr>
        <w:rPr>
          <w:rFonts w:ascii="Calibri" w:eastAsia="Times New Roman" w:hAnsi="Calibri"/>
          <w:color w:val="000000"/>
        </w:rPr>
      </w:pPr>
      <w:r w:rsidRPr="0035304C">
        <w:rPr>
          <w:rStyle w:val="s12"/>
          <w:rFonts w:ascii="Calibri" w:eastAsia="Times New Roman" w:hAnsi="Calibri"/>
          <w:color w:val="000000"/>
        </w:rPr>
        <w:t xml:space="preserve">World Health </w:t>
      </w:r>
      <w:proofErr w:type="spellStart"/>
      <w:r w:rsidRPr="0035304C">
        <w:rPr>
          <w:rStyle w:val="s12"/>
          <w:rFonts w:ascii="Calibri" w:eastAsia="Times New Roman" w:hAnsi="Calibri"/>
          <w:color w:val="000000"/>
        </w:rPr>
        <w:t>Organization</w:t>
      </w:r>
      <w:proofErr w:type="spellEnd"/>
      <w:r w:rsidRPr="0035304C">
        <w:rPr>
          <w:rStyle w:val="s12"/>
          <w:rFonts w:ascii="Calibri" w:eastAsia="Times New Roman" w:hAnsi="Calibri"/>
          <w:color w:val="000000"/>
        </w:rPr>
        <w:t xml:space="preserve"> (2023) Mental Health Action Plan 2013–2030: Progress Update. Geneva: WHO.</w:t>
      </w:r>
    </w:p>
    <w:p w14:paraId="6B28FDDE" w14:textId="1316170F" w:rsidR="008E18AB" w:rsidRDefault="001B0259" w:rsidP="0035304C">
      <w:pPr>
        <w:pStyle w:val="ListParagraph"/>
        <w:numPr>
          <w:ilvl w:val="0"/>
          <w:numId w:val="10"/>
        </w:numPr>
        <w:rPr>
          <w:rStyle w:val="s12"/>
          <w:rFonts w:ascii="Calibri" w:eastAsia="Times New Roman" w:hAnsi="Calibri"/>
          <w:color w:val="000000"/>
        </w:rPr>
      </w:pPr>
      <w:proofErr w:type="spellStart"/>
      <w:r w:rsidRPr="0035304C">
        <w:rPr>
          <w:rStyle w:val="s12"/>
          <w:rFonts w:ascii="Calibri" w:eastAsia="Times New Roman" w:hAnsi="Calibri"/>
          <w:color w:val="000000"/>
        </w:rPr>
        <w:t>Sayce</w:t>
      </w:r>
      <w:proofErr w:type="spellEnd"/>
      <w:r w:rsidRPr="0035304C">
        <w:rPr>
          <w:rStyle w:val="s12"/>
          <w:rFonts w:ascii="Calibri" w:eastAsia="Times New Roman" w:hAnsi="Calibri"/>
          <w:color w:val="000000"/>
        </w:rPr>
        <w:t xml:space="preserve">, L. (2016) From Psychiatric Patient to Citizen: Overcoming Discrimination and Social Exclusion. 2nd ed. London: </w:t>
      </w:r>
      <w:proofErr w:type="spellStart"/>
      <w:r w:rsidRPr="0035304C">
        <w:rPr>
          <w:rStyle w:val="s12"/>
          <w:rFonts w:ascii="Calibri" w:eastAsia="Times New Roman" w:hAnsi="Calibri"/>
          <w:color w:val="000000"/>
        </w:rPr>
        <w:t>Palgrave</w:t>
      </w:r>
      <w:proofErr w:type="spellEnd"/>
      <w:r w:rsidRPr="0035304C">
        <w:rPr>
          <w:rStyle w:val="s12"/>
          <w:rFonts w:ascii="Calibri" w:eastAsia="Times New Roman" w:hAnsi="Calibri"/>
          <w:color w:val="000000"/>
        </w:rPr>
        <w:t xml:space="preserve"> Macmillan.</w:t>
      </w:r>
    </w:p>
    <w:p w14:paraId="4BC3CD1E" w14:textId="77777777" w:rsidR="00AD010F" w:rsidRPr="00AD010F" w:rsidRDefault="00AD010F" w:rsidP="00AD010F">
      <w:pPr>
        <w:pStyle w:val="ListParagraph"/>
        <w:numPr>
          <w:ilvl w:val="0"/>
          <w:numId w:val="10"/>
        </w:numPr>
        <w:rPr>
          <w:rStyle w:val="s12"/>
          <w:rFonts w:ascii="Calibri" w:eastAsia="Times New Roman" w:hAnsi="Calibri"/>
          <w:color w:val="000000"/>
        </w:rPr>
      </w:pPr>
      <w:r w:rsidRPr="00AD010F">
        <w:rPr>
          <w:rStyle w:val="s12"/>
          <w:rFonts w:ascii="Calibri" w:eastAsia="Times New Roman" w:hAnsi="Calibri"/>
          <w:color w:val="000000"/>
        </w:rPr>
        <w:t>National Institute for Health and Care Excellence (2014) Psychosis and Schizophrenia in Adults: Prevention and Management (CG178). London: NICE.</w:t>
      </w:r>
    </w:p>
    <w:p w14:paraId="6AEE00E7" w14:textId="68DB7AF6" w:rsidR="00AD010F" w:rsidRPr="00AD010F" w:rsidRDefault="00AD010F" w:rsidP="00AD010F">
      <w:pPr>
        <w:pStyle w:val="ListParagraph"/>
        <w:numPr>
          <w:ilvl w:val="0"/>
          <w:numId w:val="10"/>
        </w:numPr>
        <w:rPr>
          <w:rStyle w:val="s12"/>
          <w:rFonts w:ascii="Calibri" w:eastAsia="Times New Roman" w:hAnsi="Calibri"/>
          <w:color w:val="000000"/>
        </w:rPr>
      </w:pPr>
      <w:r w:rsidRPr="00AD010F">
        <w:rPr>
          <w:rStyle w:val="s12"/>
          <w:rFonts w:ascii="Calibri" w:eastAsia="Times New Roman" w:hAnsi="Calibri"/>
          <w:color w:val="000000"/>
        </w:rPr>
        <w:t>World Health Organi</w:t>
      </w:r>
      <w:r w:rsidR="00EF0AC2">
        <w:rPr>
          <w:rStyle w:val="s12"/>
          <w:rFonts w:ascii="Calibri" w:eastAsia="Times New Roman" w:hAnsi="Calibri"/>
          <w:color w:val="000000"/>
        </w:rPr>
        <w:t>s</w:t>
      </w:r>
      <w:r w:rsidRPr="00AD010F">
        <w:rPr>
          <w:rStyle w:val="s12"/>
          <w:rFonts w:ascii="Calibri" w:eastAsia="Times New Roman" w:hAnsi="Calibri"/>
          <w:color w:val="000000"/>
        </w:rPr>
        <w:t>ation (2022) International Classification of Diseases 11th Revision (ICD-11): Schizophrenia and Other Primary Psychotic Disorders. Geneva: WHO.</w:t>
      </w:r>
    </w:p>
    <w:p w14:paraId="5E2EFD99" w14:textId="77777777" w:rsidR="00AD010F" w:rsidRPr="00EC7893" w:rsidRDefault="00AD010F" w:rsidP="00EC7893">
      <w:pPr>
        <w:ind w:left="360"/>
        <w:rPr>
          <w:rFonts w:ascii="Calibri" w:eastAsia="Times New Roman" w:hAnsi="Calibri"/>
          <w:color w:val="000000"/>
        </w:rPr>
      </w:pPr>
    </w:p>
    <w:sectPr w:rsidR="00AD010F" w:rsidRPr="00EC7893" w:rsidSect="00E757F3">
      <w:headerReference w:type="default" r:id="rId13"/>
      <w:foot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69E2E" w14:textId="77777777" w:rsidR="00DB5F55" w:rsidRDefault="00DB5F55" w:rsidP="00AF64CA">
      <w:pPr>
        <w:spacing w:after="0" w:line="240" w:lineRule="auto"/>
      </w:pPr>
      <w:r>
        <w:separator/>
      </w:r>
    </w:p>
  </w:endnote>
  <w:endnote w:type="continuationSeparator" w:id="0">
    <w:p w14:paraId="6D43EBE1" w14:textId="77777777" w:rsidR="00DB5F55" w:rsidRDefault="00DB5F55" w:rsidP="00AF6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9B9F5" w14:textId="27D5C827" w:rsidR="00E85B71" w:rsidRDefault="00E85B71">
    <w:pPr>
      <w:pStyle w:val="Footer"/>
    </w:pPr>
    <w:proofErr w:type="spellStart"/>
    <w:r>
      <w:t>Azra</w:t>
    </w:r>
    <w:proofErr w:type="spellEnd"/>
    <w:r>
      <w:t xml:space="preserve"> Aslam, </w:t>
    </w:r>
    <w:r w:rsidR="0069792D">
      <w:t>221</w:t>
    </w:r>
    <w:r w:rsidR="00675FBA">
      <w:t xml:space="preserve">3862, BMHP6029 </w:t>
    </w:r>
    <w:r w:rsidR="00D60D99">
      <w:t>–</w:t>
    </w:r>
    <w:r w:rsidR="00675FBA">
      <w:t xml:space="preserve"> Psychological</w:t>
    </w:r>
    <w:r w:rsidR="00D60D99">
      <w:t xml:space="preserve"> Classifications and Provisions, University </w:t>
    </w:r>
    <w:r w:rsidR="00C33B57">
      <w:t>of Wales Trinity Saint David.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352B7" w14:textId="77777777" w:rsidR="00DB5F55" w:rsidRDefault="00DB5F55" w:rsidP="00AF64CA">
      <w:pPr>
        <w:spacing w:after="0" w:line="240" w:lineRule="auto"/>
      </w:pPr>
      <w:r>
        <w:separator/>
      </w:r>
    </w:p>
  </w:footnote>
  <w:footnote w:type="continuationSeparator" w:id="0">
    <w:p w14:paraId="3BA7B389" w14:textId="77777777" w:rsidR="00DB5F55" w:rsidRDefault="00DB5F55" w:rsidP="00AF6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FED2C" w14:textId="606382B6" w:rsidR="00AF64CA" w:rsidRPr="00402FE0" w:rsidRDefault="006B3AD4" w:rsidP="003A4AF3">
    <w:pPr>
      <w:jc w:val="center"/>
      <w:rPr>
        <w:b/>
        <w:bCs/>
        <w:i/>
        <w:iCs/>
        <w:u w:val="single"/>
      </w:rPr>
    </w:pPr>
    <w:r w:rsidRPr="00402FE0">
      <w:rPr>
        <w:b/>
        <w:bCs/>
        <w:i/>
        <w:iCs/>
        <w:noProof/>
        <w:u w:val="single"/>
      </w:rPr>
      <w:drawing>
        <wp:anchor distT="0" distB="0" distL="114300" distR="114300" simplePos="0" relativeHeight="251659264" behindDoc="1" locked="0" layoutInCell="1" allowOverlap="1" wp14:anchorId="6EFBE263" wp14:editId="7BC2A76C">
          <wp:simplePos x="0" y="0"/>
          <wp:positionH relativeFrom="column">
            <wp:posOffset>-697117</wp:posOffset>
          </wp:positionH>
          <wp:positionV relativeFrom="paragraph">
            <wp:posOffset>-466021</wp:posOffset>
          </wp:positionV>
          <wp:extent cx="2159037" cy="1290539"/>
          <wp:effectExtent l="0" t="0" r="0" b="5080"/>
          <wp:wrapTight wrapText="bothSides">
            <wp:wrapPolygon edited="0">
              <wp:start x="0" y="0"/>
              <wp:lineTo x="0" y="21472"/>
              <wp:lineTo x="21473" y="21472"/>
              <wp:lineTo x="21473" y="0"/>
              <wp:lineTo x="0" y="0"/>
            </wp:wrapPolygon>
          </wp:wrapTight>
          <wp:docPr id="2004301641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4301641" name="Picture 20043016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9425" cy="12907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F64CA" w:rsidRPr="00402FE0">
      <w:rPr>
        <w:b/>
        <w:bCs/>
        <w:i/>
        <w:iCs/>
        <w:u w:val="single"/>
      </w:rPr>
      <w:t>Schizophrenia and Other Primary Psychotic Disorders:</w:t>
    </w:r>
    <w:r w:rsidR="003A4AF3" w:rsidRPr="00402FE0">
      <w:rPr>
        <w:b/>
        <w:bCs/>
        <w:i/>
        <w:iCs/>
        <w:u w:val="single"/>
      </w:rPr>
      <w:t xml:space="preserve"> </w:t>
    </w:r>
    <w:r w:rsidR="00AF64CA" w:rsidRPr="00402FE0">
      <w:rPr>
        <w:b/>
        <w:bCs/>
        <w:i/>
        <w:iCs/>
        <w:u w:val="single"/>
      </w:rPr>
      <w:t>Historical and Contemporary Perspectives</w:t>
    </w:r>
  </w:p>
  <w:p w14:paraId="36EF43B7" w14:textId="76E1A9D3" w:rsidR="00C33B57" w:rsidRPr="00402FE0" w:rsidRDefault="00031DEB" w:rsidP="00031DEB">
    <w:pPr>
      <w:jc w:val="center"/>
      <w:rPr>
        <w:b/>
        <w:bCs/>
        <w:i/>
        <w:iCs/>
        <w:u w:val="single"/>
      </w:rPr>
    </w:pPr>
    <w:r w:rsidRPr="00402FE0">
      <w:rPr>
        <w:b/>
        <w:bCs/>
        <w:i/>
        <w:iCs/>
        <w:u w:val="single"/>
      </w:rPr>
      <w:t>A Critical Examination of the Evolution of Classification, Treatment and Care Provision.</w:t>
    </w:r>
  </w:p>
  <w:p w14:paraId="769C37A6" w14:textId="3FA60D92" w:rsidR="00AF64CA" w:rsidRDefault="00AF64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33F36"/>
    <w:multiLevelType w:val="hybridMultilevel"/>
    <w:tmpl w:val="287200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229C6"/>
    <w:multiLevelType w:val="hybridMultilevel"/>
    <w:tmpl w:val="5AA260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860AD"/>
    <w:multiLevelType w:val="hybridMultilevel"/>
    <w:tmpl w:val="ABB4948E"/>
    <w:lvl w:ilvl="0" w:tplc="FFFFFFFF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DF2BB3"/>
    <w:multiLevelType w:val="hybridMultilevel"/>
    <w:tmpl w:val="39365662"/>
    <w:lvl w:ilvl="0" w:tplc="FFFFFFFF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45122E"/>
    <w:multiLevelType w:val="hybridMultilevel"/>
    <w:tmpl w:val="6046F7E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159F9"/>
    <w:multiLevelType w:val="hybridMultilevel"/>
    <w:tmpl w:val="AAD43210"/>
    <w:lvl w:ilvl="0" w:tplc="FFFFFFFF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522A5D"/>
    <w:multiLevelType w:val="hybridMultilevel"/>
    <w:tmpl w:val="8B1069B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C67F1E"/>
    <w:multiLevelType w:val="hybridMultilevel"/>
    <w:tmpl w:val="1C28A51E"/>
    <w:lvl w:ilvl="0" w:tplc="FFFFFFFF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053F1F"/>
    <w:multiLevelType w:val="hybridMultilevel"/>
    <w:tmpl w:val="D7800452"/>
    <w:lvl w:ilvl="0" w:tplc="FFFFFFFF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66D1263"/>
    <w:multiLevelType w:val="hybridMultilevel"/>
    <w:tmpl w:val="C22463F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E01F02"/>
    <w:multiLevelType w:val="hybridMultilevel"/>
    <w:tmpl w:val="8DF69F6C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317341"/>
    <w:multiLevelType w:val="hybridMultilevel"/>
    <w:tmpl w:val="288E49C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15193"/>
    <w:multiLevelType w:val="hybridMultilevel"/>
    <w:tmpl w:val="9614170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5B679E"/>
    <w:multiLevelType w:val="hybridMultilevel"/>
    <w:tmpl w:val="819473A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36423F"/>
    <w:multiLevelType w:val="hybridMultilevel"/>
    <w:tmpl w:val="7A184D9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767570"/>
    <w:multiLevelType w:val="hybridMultilevel"/>
    <w:tmpl w:val="32D6825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5694028">
    <w:abstractNumId w:val="1"/>
  </w:num>
  <w:num w:numId="2" w16cid:durableId="677654699">
    <w:abstractNumId w:val="12"/>
  </w:num>
  <w:num w:numId="3" w16cid:durableId="1506750725">
    <w:abstractNumId w:val="13"/>
  </w:num>
  <w:num w:numId="4" w16cid:durableId="548155630">
    <w:abstractNumId w:val="9"/>
  </w:num>
  <w:num w:numId="5" w16cid:durableId="1173033325">
    <w:abstractNumId w:val="10"/>
  </w:num>
  <w:num w:numId="6" w16cid:durableId="744572989">
    <w:abstractNumId w:val="0"/>
  </w:num>
  <w:num w:numId="7" w16cid:durableId="478956442">
    <w:abstractNumId w:val="15"/>
  </w:num>
  <w:num w:numId="8" w16cid:durableId="806163935">
    <w:abstractNumId w:val="14"/>
  </w:num>
  <w:num w:numId="9" w16cid:durableId="1708218834">
    <w:abstractNumId w:val="11"/>
  </w:num>
  <w:num w:numId="10" w16cid:durableId="739407260">
    <w:abstractNumId w:val="4"/>
  </w:num>
  <w:num w:numId="11" w16cid:durableId="1536426168">
    <w:abstractNumId w:val="6"/>
  </w:num>
  <w:num w:numId="12" w16cid:durableId="1594045695">
    <w:abstractNumId w:val="5"/>
  </w:num>
  <w:num w:numId="13" w16cid:durableId="1968390892">
    <w:abstractNumId w:val="7"/>
  </w:num>
  <w:num w:numId="14" w16cid:durableId="1231188892">
    <w:abstractNumId w:val="8"/>
  </w:num>
  <w:num w:numId="15" w16cid:durableId="153449455">
    <w:abstractNumId w:val="2"/>
  </w:num>
  <w:num w:numId="16" w16cid:durableId="8558482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312"/>
    <w:rsid w:val="000112D6"/>
    <w:rsid w:val="00031DEB"/>
    <w:rsid w:val="00074E1C"/>
    <w:rsid w:val="000801C0"/>
    <w:rsid w:val="00090111"/>
    <w:rsid w:val="00091FA7"/>
    <w:rsid w:val="000935D8"/>
    <w:rsid w:val="00093C27"/>
    <w:rsid w:val="000A1E65"/>
    <w:rsid w:val="000B4EC2"/>
    <w:rsid w:val="000B51F3"/>
    <w:rsid w:val="000D274C"/>
    <w:rsid w:val="000F4265"/>
    <w:rsid w:val="001078D2"/>
    <w:rsid w:val="00114FC0"/>
    <w:rsid w:val="00117479"/>
    <w:rsid w:val="00135720"/>
    <w:rsid w:val="00137969"/>
    <w:rsid w:val="00152CB8"/>
    <w:rsid w:val="00175C20"/>
    <w:rsid w:val="001842A6"/>
    <w:rsid w:val="00185BA1"/>
    <w:rsid w:val="00191840"/>
    <w:rsid w:val="001A6CDD"/>
    <w:rsid w:val="001B0259"/>
    <w:rsid w:val="001C021F"/>
    <w:rsid w:val="001D4C98"/>
    <w:rsid w:val="001D72F5"/>
    <w:rsid w:val="001E2C01"/>
    <w:rsid w:val="001E7DB9"/>
    <w:rsid w:val="00216ADE"/>
    <w:rsid w:val="00241C87"/>
    <w:rsid w:val="00250B8C"/>
    <w:rsid w:val="0025679A"/>
    <w:rsid w:val="00270B19"/>
    <w:rsid w:val="002B6CCB"/>
    <w:rsid w:val="002D3ADD"/>
    <w:rsid w:val="0030390B"/>
    <w:rsid w:val="00317D49"/>
    <w:rsid w:val="00340E90"/>
    <w:rsid w:val="00346A5F"/>
    <w:rsid w:val="0035304C"/>
    <w:rsid w:val="003548AB"/>
    <w:rsid w:val="003832DF"/>
    <w:rsid w:val="0039323F"/>
    <w:rsid w:val="00395511"/>
    <w:rsid w:val="003A4AF3"/>
    <w:rsid w:val="003B6791"/>
    <w:rsid w:val="003D1061"/>
    <w:rsid w:val="003D766B"/>
    <w:rsid w:val="00402573"/>
    <w:rsid w:val="00402FE0"/>
    <w:rsid w:val="004107C6"/>
    <w:rsid w:val="00413010"/>
    <w:rsid w:val="00421192"/>
    <w:rsid w:val="004401AB"/>
    <w:rsid w:val="00442B12"/>
    <w:rsid w:val="00443252"/>
    <w:rsid w:val="00444BDB"/>
    <w:rsid w:val="00472676"/>
    <w:rsid w:val="004C2CD0"/>
    <w:rsid w:val="004D548E"/>
    <w:rsid w:val="004E3951"/>
    <w:rsid w:val="004E53EE"/>
    <w:rsid w:val="004F10C2"/>
    <w:rsid w:val="0051360C"/>
    <w:rsid w:val="00583AAB"/>
    <w:rsid w:val="005A37DA"/>
    <w:rsid w:val="006374CB"/>
    <w:rsid w:val="006379FD"/>
    <w:rsid w:val="00641849"/>
    <w:rsid w:val="00675FBA"/>
    <w:rsid w:val="0069792D"/>
    <w:rsid w:val="006B3AD4"/>
    <w:rsid w:val="006B6166"/>
    <w:rsid w:val="006D65E3"/>
    <w:rsid w:val="006E5FE0"/>
    <w:rsid w:val="006F175E"/>
    <w:rsid w:val="00704987"/>
    <w:rsid w:val="007050FA"/>
    <w:rsid w:val="00744872"/>
    <w:rsid w:val="00786671"/>
    <w:rsid w:val="007B7312"/>
    <w:rsid w:val="007D52FD"/>
    <w:rsid w:val="007E7AD3"/>
    <w:rsid w:val="0084440C"/>
    <w:rsid w:val="00875F8E"/>
    <w:rsid w:val="008A1EFA"/>
    <w:rsid w:val="008D49C4"/>
    <w:rsid w:val="008E0643"/>
    <w:rsid w:val="008E18AB"/>
    <w:rsid w:val="009101D3"/>
    <w:rsid w:val="0091192C"/>
    <w:rsid w:val="00930DE8"/>
    <w:rsid w:val="00930F8A"/>
    <w:rsid w:val="009443BF"/>
    <w:rsid w:val="00971B09"/>
    <w:rsid w:val="009742C4"/>
    <w:rsid w:val="009945F6"/>
    <w:rsid w:val="009A4525"/>
    <w:rsid w:val="009A48E3"/>
    <w:rsid w:val="009B2F69"/>
    <w:rsid w:val="009C34D2"/>
    <w:rsid w:val="009C424D"/>
    <w:rsid w:val="009E527C"/>
    <w:rsid w:val="009E6144"/>
    <w:rsid w:val="00A00627"/>
    <w:rsid w:val="00A019C4"/>
    <w:rsid w:val="00A33D4C"/>
    <w:rsid w:val="00A36065"/>
    <w:rsid w:val="00A52D59"/>
    <w:rsid w:val="00A54099"/>
    <w:rsid w:val="00A839C6"/>
    <w:rsid w:val="00A8568F"/>
    <w:rsid w:val="00A94205"/>
    <w:rsid w:val="00AB2988"/>
    <w:rsid w:val="00AB6357"/>
    <w:rsid w:val="00AD010F"/>
    <w:rsid w:val="00AF64CA"/>
    <w:rsid w:val="00AF7A01"/>
    <w:rsid w:val="00B219B0"/>
    <w:rsid w:val="00B3252B"/>
    <w:rsid w:val="00B74F06"/>
    <w:rsid w:val="00B821EC"/>
    <w:rsid w:val="00BD62F5"/>
    <w:rsid w:val="00C05464"/>
    <w:rsid w:val="00C33B57"/>
    <w:rsid w:val="00C47D90"/>
    <w:rsid w:val="00C7764F"/>
    <w:rsid w:val="00C83452"/>
    <w:rsid w:val="00C865CA"/>
    <w:rsid w:val="00C91AA2"/>
    <w:rsid w:val="00C95272"/>
    <w:rsid w:val="00CB6595"/>
    <w:rsid w:val="00CC0A56"/>
    <w:rsid w:val="00CD20FD"/>
    <w:rsid w:val="00CD6F14"/>
    <w:rsid w:val="00CF52F1"/>
    <w:rsid w:val="00D036B8"/>
    <w:rsid w:val="00D04760"/>
    <w:rsid w:val="00D17B1C"/>
    <w:rsid w:val="00D20AD1"/>
    <w:rsid w:val="00D33EA7"/>
    <w:rsid w:val="00D35744"/>
    <w:rsid w:val="00D524C8"/>
    <w:rsid w:val="00D60D99"/>
    <w:rsid w:val="00D67726"/>
    <w:rsid w:val="00D870FD"/>
    <w:rsid w:val="00DB5F55"/>
    <w:rsid w:val="00DC1473"/>
    <w:rsid w:val="00DD318E"/>
    <w:rsid w:val="00DE3FD0"/>
    <w:rsid w:val="00E32291"/>
    <w:rsid w:val="00E4760A"/>
    <w:rsid w:val="00E62539"/>
    <w:rsid w:val="00E757F3"/>
    <w:rsid w:val="00E85B71"/>
    <w:rsid w:val="00EA6B81"/>
    <w:rsid w:val="00EB30E5"/>
    <w:rsid w:val="00EC4D73"/>
    <w:rsid w:val="00EC7893"/>
    <w:rsid w:val="00ED3FDA"/>
    <w:rsid w:val="00EF0AC2"/>
    <w:rsid w:val="00EF375A"/>
    <w:rsid w:val="00F141EF"/>
    <w:rsid w:val="00F26F99"/>
    <w:rsid w:val="00F3376C"/>
    <w:rsid w:val="00F75A31"/>
    <w:rsid w:val="00F77A57"/>
    <w:rsid w:val="00FA56F1"/>
    <w:rsid w:val="00FC535A"/>
    <w:rsid w:val="00FD433B"/>
    <w:rsid w:val="00FE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BF7B44"/>
  <w15:chartTrackingRefBased/>
  <w15:docId w15:val="{DB50AE3D-4D15-8943-A3E2-3E3CA0EB1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73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73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73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73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73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73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73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73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73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73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73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73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73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73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73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73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73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73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73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73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73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73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73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73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73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73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73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73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731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F64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4CA"/>
  </w:style>
  <w:style w:type="paragraph" w:styleId="Footer">
    <w:name w:val="footer"/>
    <w:basedOn w:val="Normal"/>
    <w:link w:val="FooterChar"/>
    <w:uiPriority w:val="99"/>
    <w:unhideWhenUsed/>
    <w:rsid w:val="00AF64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4CA"/>
  </w:style>
  <w:style w:type="character" w:customStyle="1" w:styleId="s12">
    <w:name w:val="s12"/>
    <w:basedOn w:val="DefaultParagraphFont"/>
    <w:rsid w:val="001B0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da2fa3d-d34a-48cd-8eb1-f49099902904}" enabled="0" method="" siteId="{7da2fa3d-d34a-48cd-8eb1-f4909990290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Binash Zahid</dc:creator>
  <cp:keywords/>
  <dc:description/>
  <cp:lastModifiedBy>Hannah Binash Zahid</cp:lastModifiedBy>
  <cp:revision>2</cp:revision>
  <dcterms:created xsi:type="dcterms:W3CDTF">2025-11-01T12:30:00Z</dcterms:created>
  <dcterms:modified xsi:type="dcterms:W3CDTF">2025-11-01T12:30:00Z</dcterms:modified>
</cp:coreProperties>
</file>