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1DCBDEA0" w:rsidP="25BBC666" w:rsidRDefault="1DCBDEA0" w14:paraId="2528B0EA" w14:textId="7A4C3586">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1DCBDE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Slide 1:</w:t>
      </w:r>
    </w:p>
    <w:p w:rsidR="1DCBDEA0" w:rsidP="25BBC666" w:rsidRDefault="1DCBDEA0" w14:paraId="261C0BBC" w14:textId="3993B35B">
      <w:pPr>
        <w:pStyle w:val="Normal"/>
        <w:rPr>
          <w:rFonts w:ascii="Calibri" w:hAnsi="Calibri" w:eastAsia="Calibri" w:cs="Calibri"/>
          <w:noProof w:val="0"/>
          <w:sz w:val="24"/>
          <w:szCs w:val="24"/>
          <w:lang w:val="en-GB"/>
        </w:rPr>
      </w:pPr>
      <w:r w:rsidRPr="25BBC666" w:rsidR="1DCBDEA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Welcome, I am excited to introduce you to one of Wales' most captivating new attractions, Penderyn Swansea Copperworks. This state of the art distillery is not only a haven for whisky enthusiasts but also a testament to the rich industrial heritage of the Hafod Copperworks site.</w:t>
      </w:r>
    </w:p>
    <w:p w:rsidR="25BBC666" w:rsidP="25BBC666" w:rsidRDefault="25BBC666" w14:paraId="146D8F61" w14:textId="56EFCBDA">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7218BA67" w:rsidP="25BBC666" w:rsidRDefault="7218BA67" w14:paraId="2465CB3B" w14:textId="375EA4D5">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Slide </w:t>
      </w:r>
      <w:r w:rsidRPr="25BBC666" w:rsidR="7707CF3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w:t>
      </w: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p>
    <w:p w:rsidR="7218BA67" w:rsidP="25BBC666" w:rsidRDefault="7218BA67" w14:paraId="3A802A36" w14:textId="61BF3D6A">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Penderyn Distillery, a privately owned company with over 60 shareholders, officially opened its doors in 2004, 17 years </w:t>
      </w:r>
      <w:r w:rsidRPr="25BBC666" w:rsidR="064DE27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later they</w:t>
      </w: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opened their second location and two years </w:t>
      </w: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ago</w:t>
      </w: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opened their most recent venture in Swansea.  </w:t>
      </w:r>
    </w:p>
    <w:p w:rsidR="7218BA67" w:rsidP="25BBC666" w:rsidRDefault="7218BA67" w14:paraId="521DCE94" w14:textId="3C62CB1C">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Penderyn Swansea Copperworks is steeped in history, dating back to 1809. The copperworks was </w:t>
      </w: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established</w:t>
      </w: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by John Vivian and became a significant industrial hub, producing </w:t>
      </w: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nearly 90%</w:t>
      </w: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of Britain's copper</w:t>
      </w: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7218BA67" w:rsidP="25BBC666" w:rsidRDefault="7218BA67" w14:paraId="41672BE7" w14:textId="140FF819">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new distillery is a £15 million development, completely removeable due to being a grade 2 listed building. The expansion is part of Penderyn's strategy to increase their market presence and meet the growing demand. They can accommodate up to 20 visitors per tour, with up to four </w:t>
      </w:r>
      <w:bookmarkStart w:name="_Int_jR9Dyxdl" w:id="1903590917"/>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tours</w:t>
      </w:r>
      <w:bookmarkEnd w:id="1903590917"/>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 day, Wednesday to Sunday</w:t>
      </w: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7218BA67" w:rsidP="25BBC666" w:rsidRDefault="7218BA67" w14:paraId="488949D0" w14:textId="4AC70213">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It is a unique tourist destination, filled with history; such as its innovative copper-pot stills, Hafod copperworks and copper tunnel reflecting the </w:t>
      </w:r>
      <w:r w:rsidRPr="25BBC666" w:rsidR="33A16B9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site's</w:t>
      </w: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history. Culture, award winning single malt Welsh whiskey and guided tours.  </w:t>
      </w:r>
    </w:p>
    <w:p w:rsidR="7218BA67" w:rsidP="25BBC666" w:rsidRDefault="7218BA67" w14:paraId="4312B927" w14:textId="512254B0">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This destination is ideal for those interested in whisky, industrial </w:t>
      </w: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history</w:t>
      </w: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and Welsh culture, which attracts up to 100,000 visitors annually</w:t>
      </w: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5BBC666" w:rsidP="25BBC666" w:rsidRDefault="25BBC666" w14:paraId="41119B12" w14:textId="7FBC1BD7">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7218BA67" w:rsidP="25BBC666" w:rsidRDefault="7218BA67" w14:paraId="350E22A6" w14:textId="74E0C12B">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Slide </w:t>
      </w:r>
      <w:r w:rsidRPr="25BBC666" w:rsidR="52D66FA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3</w:t>
      </w: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p>
    <w:p w:rsidR="377CD2CA" w:rsidP="25BBC666" w:rsidRDefault="377CD2CA" w14:paraId="1793C90C" w14:textId="5712064A">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377CD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Predominantly adults</w:t>
      </w:r>
      <w:r w:rsidRPr="25BBC666" w:rsidR="377CD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aged 25-55, but children aged 14+ can attend</w:t>
      </w:r>
      <w:r w:rsidRPr="25BBC666" w:rsidR="377CD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377CD2CA" w:rsidP="25BBC666" w:rsidRDefault="377CD2CA" w14:paraId="544D4D04" w14:textId="049CAABE">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377CD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demographics include both local visitors and tourists, as well as international visitors. Penderyn's international visitors flock in from: </w:t>
      </w:r>
    </w:p>
    <w:p w:rsidR="377CD2CA" w:rsidP="25BBC666" w:rsidRDefault="377CD2CA" w14:paraId="25F1CBA8" w14:textId="678580F2">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377CD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United States; tourists are drawn to the unique Welsh whisky experience. </w:t>
      </w:r>
    </w:p>
    <w:p w:rsidR="377CD2CA" w:rsidP="25BBC666" w:rsidRDefault="377CD2CA" w14:paraId="150B130C" w14:textId="7D31B3BF">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377CD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Germany; known for their appreciation of high-quality spirits. </w:t>
      </w:r>
    </w:p>
    <w:p w:rsidR="377CD2CA" w:rsidP="25BBC666" w:rsidRDefault="377CD2CA" w14:paraId="047FF0BA" w14:textId="6E203ACF">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377CD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France; visitors are interested in the craftsmanship and heritage</w:t>
      </w:r>
      <w:r w:rsidRPr="25BBC666" w:rsidR="377CD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377CD2CA" w:rsidP="25BBC666" w:rsidRDefault="377CD2CA" w14:paraId="0B23F258" w14:textId="4DA53DA0">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377CD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Japan; appreciating the distinct </w:t>
      </w:r>
      <w:r w:rsidRPr="25BBC666" w:rsidR="377CD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flavours</w:t>
      </w:r>
      <w:r w:rsidRPr="25BBC666" w:rsidR="377CD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and production methods. </w:t>
      </w:r>
    </w:p>
    <w:p w:rsidR="377CD2CA" w:rsidP="25BBC666" w:rsidRDefault="377CD2CA" w14:paraId="21D80E57" w14:textId="58EE206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377CD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Australia; to explore the history and innovative distillation techniques</w:t>
      </w:r>
      <w:r w:rsidRPr="25BBC666" w:rsidR="377CD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377CD2CA" w:rsidP="25BBC666" w:rsidRDefault="377CD2CA" w14:paraId="520EBF5A" w14:textId="1D74EEC5">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377CD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motivations for attending Penderyn include wanting an education and enjoyable </w:t>
      </w:r>
      <w:r w:rsidRPr="25BBC666" w:rsidR="0907469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experience and</w:t>
      </w:r>
      <w:r w:rsidRPr="25BBC666" w:rsidR="377CD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appreciating the historical significance of the site</w:t>
      </w:r>
      <w:r w:rsidRPr="25BBC666" w:rsidR="377CD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377CD2CA" w:rsidP="25BBC666" w:rsidRDefault="377CD2CA" w14:paraId="3C7319C2" w14:textId="031827C8">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377CD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diverse consumer profile highlights the appeal of Penderyn Swansea Copperworks to a wide range of visitors. Penderyn successfully meets the needs of its visitors by providing a memorable and enjoyable experience that combines history, </w:t>
      </w:r>
      <w:r w:rsidRPr="25BBC666" w:rsidR="377CD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culture</w:t>
      </w:r>
      <w:r w:rsidRPr="25BBC666" w:rsidR="377CD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and whisky production</w:t>
      </w:r>
      <w:r w:rsidRPr="25BBC666" w:rsidR="377CD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377CD2CA" w:rsidP="25BBC666" w:rsidRDefault="377CD2CA" w14:paraId="676BC328" w14:textId="298708E1">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377CD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377CD2CA" w:rsidP="25BBC666" w:rsidRDefault="377CD2CA" w14:paraId="11684B30" w14:textId="31ADD39A">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377CD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377CD2CA" w:rsidP="25BBC666" w:rsidRDefault="377CD2CA" w14:paraId="1ECB6961" w14:textId="323EC217">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377CD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Slide </w:t>
      </w:r>
      <w:r w:rsidRPr="25BBC666" w:rsidR="1C9DCBA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4</w:t>
      </w:r>
      <w:r w:rsidRPr="25BBC666" w:rsidR="377CD2C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p>
    <w:p w:rsidR="2E8B47A3" w:rsidP="25BBC666" w:rsidRDefault="2E8B47A3" w14:paraId="4A43004F" w14:textId="4567F6DC">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E8B47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Consumer satisfaction is influenced by </w:t>
      </w:r>
      <w:r w:rsidRPr="25BBC666" w:rsidR="2E8B47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various factors</w:t>
      </w:r>
      <w:r w:rsidRPr="25BBC666" w:rsidR="2E8B47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but is </w:t>
      </w:r>
      <w:r w:rsidRPr="25BBC666" w:rsidR="1773619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dependent</w:t>
      </w:r>
      <w:r w:rsidRPr="25BBC666" w:rsidR="2E8B47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on the </w:t>
      </w:r>
      <w:r w:rsidRPr="25BBC666" w:rsidR="5EEB2E9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visitors'</w:t>
      </w:r>
      <w:r w:rsidRPr="25BBC666" w:rsidR="2E8B47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expectations and needs being met or exceeded during their visit.  </w:t>
      </w:r>
    </w:p>
    <w:p w:rsidR="2E8B47A3" w:rsidP="25BBC666" w:rsidRDefault="2E8B47A3" w14:paraId="70C3D736" w14:textId="41556610">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E8B47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High consumer satisfaction in an attraction leads to positive reviews, repeat visits and word-of-mouth recommendations, contributing to the attraction's success and reputation</w:t>
      </w:r>
      <w:r w:rsidRPr="25BBC666" w:rsidR="2E8B47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E8B47A3" w:rsidP="25BBC666" w:rsidRDefault="2E8B47A3" w14:paraId="34F082C7" w14:textId="5E6728D6">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E8B47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Penderyn has been awarded the Travelers' Choice award on </w:t>
      </w:r>
      <w:r w:rsidRPr="25BBC666" w:rsidR="596424C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TripAdvisor</w:t>
      </w:r>
      <w:r w:rsidRPr="25BBC666" w:rsidR="2E8B47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which is given to attractions that consistently earn </w:t>
      </w:r>
      <w:r w:rsidRPr="25BBC666" w:rsidR="2E8B47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good reviews</w:t>
      </w:r>
      <w:r w:rsidRPr="25BBC666" w:rsidR="2E8B47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and are ranked within the top 10% of relevant attractions. This recognition highlights the </w:t>
      </w:r>
      <w:r w:rsidRPr="25BBC666" w:rsidR="2E8B47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high level</w:t>
      </w:r>
      <w:r w:rsidRPr="25BBC666" w:rsidR="2E8B47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of visitor </w:t>
      </w:r>
      <w:r w:rsidRPr="25BBC666" w:rsidR="2F3202C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satisfaction,</w:t>
      </w:r>
      <w:r w:rsidRPr="25BBC666" w:rsidR="2E8B47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and the quality of experiences received.  </w:t>
      </w:r>
    </w:p>
    <w:p w:rsidR="25BBC666" w:rsidP="25BBC666" w:rsidRDefault="25BBC666" w14:paraId="466C0DCD" w14:textId="64AA64AE">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2E8B47A3" w:rsidP="25BBC666" w:rsidRDefault="2E8B47A3" w14:paraId="698AB00F" w14:textId="26BA54E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E8B47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Slide </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5:</w:t>
      </w:r>
    </w:p>
    <w:p w:rsidR="112C9545" w:rsidP="25BBC666" w:rsidRDefault="112C9545" w14:paraId="0C609B64" w14:textId="1F8503E1">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112C954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To </w:t>
      </w:r>
      <w:r w:rsidRPr="25BBC666" w:rsidR="112C954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identify</w:t>
      </w:r>
      <w:r w:rsidRPr="25BBC666" w:rsidR="112C954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the type of attendees, we can use:</w:t>
      </w:r>
    </w:p>
    <w:p w:rsidR="7AFD0F1C" w:rsidP="25BBC666" w:rsidRDefault="7AFD0F1C" w14:paraId="5EB1CD93" w14:textId="4B9BD602">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Cohen's tourist typology helps in understanding the motivations and </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behaviours</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of tourists, allowing the tourism industry to tailor experiences that resonate with </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different types</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of </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travellers</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7AFD0F1C" w:rsidP="25BBC666" w:rsidRDefault="7AFD0F1C" w14:paraId="35118B5F" w14:textId="4567F575">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Organised</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Mass Tourists </w:t>
      </w:r>
    </w:p>
    <w:p w:rsidR="7AFD0F1C" w:rsidP="25BBC666" w:rsidRDefault="7AFD0F1C" w14:paraId="2D79626A" w14:textId="78308412">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Individual Mass Tourists </w:t>
      </w:r>
    </w:p>
    <w:p w:rsidR="7AFD0F1C" w:rsidP="25BBC666" w:rsidRDefault="7AFD0F1C" w14:paraId="0121A201" w14:textId="472BB6E7">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Explorers </w:t>
      </w:r>
    </w:p>
    <w:p w:rsidR="7AFD0F1C" w:rsidP="25BBC666" w:rsidRDefault="7AFD0F1C" w14:paraId="27409121" w14:textId="22597788">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Drifters  </w:t>
      </w:r>
    </w:p>
    <w:p w:rsidR="7AFD0F1C" w:rsidP="25BBC666" w:rsidRDefault="7AFD0F1C" w14:paraId="172661BA" w14:textId="76B60EF6">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distillery attracts tourists from all categories, as their </w:t>
      </w:r>
      <w:r w:rsidRPr="25BBC666" w:rsidR="1C72A52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visitors'</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motivations can vary from interests in whisky, </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history</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and culture. </w:t>
      </w:r>
    </w:p>
    <w:p w:rsidR="7AFD0F1C" w:rsidP="25BBC666" w:rsidRDefault="7AFD0F1C" w14:paraId="60E217E9" w14:textId="58B16BA9">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organised mass tourist </w:t>
      </w:r>
      <w:r w:rsidRPr="25BBC666" w:rsidR="5FC62B0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prefers</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structured tours, individual mass tourist appreciate the flexibility of exploring at their own pace and the explorer enjoy delving deeper into the unique aspects of the distillery and its historical significance</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7AFD0F1C" w:rsidP="25BBC666" w:rsidRDefault="7AFD0F1C" w14:paraId="1067EC68" w14:textId="225EEF07">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Stanley Plog's tourist typology is another well-known model, that </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categorises</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tourists based on their personality traits and travel preferences. Plog's model </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identifies</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three main types of tourists: </w:t>
      </w:r>
    </w:p>
    <w:p w:rsidR="7AFD0F1C" w:rsidP="25BBC666" w:rsidRDefault="7AFD0F1C" w14:paraId="15F0928E" w14:textId="49C2CA1F">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Allocentric </w:t>
      </w:r>
    </w:p>
    <w:p w:rsidR="7AFD0F1C" w:rsidP="25BBC666" w:rsidRDefault="7AFD0F1C" w14:paraId="11B3C13F" w14:textId="0318A42C">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Psychocentric </w:t>
      </w:r>
    </w:p>
    <w:p w:rsidR="7AFD0F1C" w:rsidP="25BBC666" w:rsidRDefault="7AFD0F1C" w14:paraId="77ACCEF1" w14:textId="43C83707">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Mid-centric </w:t>
      </w:r>
    </w:p>
    <w:p w:rsidR="7AFD0F1C" w:rsidP="25BBC666" w:rsidRDefault="7AFD0F1C" w14:paraId="424F8757" w14:textId="21F4265A">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Most visitors to Penderyn would be </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categorised</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into mid-centric tourists as they enjoy a mix of familiar and new experiences, appreciating the structured tours and whisky tastings, whilst being open to learning about the unique history of the Hafod Copperworks site. </w:t>
      </w:r>
    </w:p>
    <w:p w:rsidR="7AFD0F1C" w:rsidP="25BBC666" w:rsidRDefault="7AFD0F1C" w14:paraId="5D8D1AA1" w14:textId="6BFB098E">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Some of the distillery's visitors can also be defined as allocentric tourists, as </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they're</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seeking</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adventurous and unique experiences. They are interested in exploring new destinations and immersing themselves in the local culture</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7AFD0F1C" w:rsidP="25BBC666" w:rsidRDefault="7AFD0F1C" w14:paraId="1D4D1B4C" w14:textId="09253757">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Whilst Cohen's typology focuses on the level of independence and immersion in local culture, Plog's typology emphasizes on personality traits and travel preferences. Using these typologies can be used in the tourism industry to tailor experiences to meet the various </w:t>
      </w:r>
      <w:r w:rsidRPr="25BBC666" w:rsidR="145B19F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traveller's</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needs</w:t>
      </w: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5BBC666" w:rsidP="25BBC666" w:rsidRDefault="25BBC666" w14:paraId="5B89DF0C" w14:textId="126284FF">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7AFD0F1C" w:rsidP="25BBC666" w:rsidRDefault="7AFD0F1C" w14:paraId="1FBAEA23" w14:textId="6DCEE0AB">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AFD0F1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Slide 6:</w:t>
      </w:r>
    </w:p>
    <w:p w:rsidR="5FFD9F56" w:rsidP="25BBC666" w:rsidRDefault="5FFD9F56" w14:paraId="5E6033AA" w14:textId="256F113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5FFD9F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Sustainability considerations:</w:t>
      </w:r>
    </w:p>
    <w:p w:rsidR="27ACE25E" w:rsidP="25BBC666" w:rsidRDefault="27ACE25E" w14:paraId="2F00FFA8" w14:textId="5584C99A">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7ACE25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Due to the original Penderyn distillery being </w:t>
      </w:r>
      <w:r w:rsidRPr="25BBC666" w:rsidR="27ACE25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located</w:t>
      </w:r>
      <w:r w:rsidRPr="25BBC666" w:rsidR="27ACE25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within the </w:t>
      </w:r>
      <w:r w:rsidRPr="25BBC666" w:rsidR="27ACE25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Breacon</w:t>
      </w:r>
      <w:r w:rsidRPr="25BBC666" w:rsidR="27ACE25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Beacons National Park, they </w:t>
      </w:r>
      <w:r w:rsidRPr="25BBC666" w:rsidR="27ACE25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have to</w:t>
      </w:r>
      <w:r w:rsidRPr="25BBC666" w:rsidR="27ACE25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follow strict environmental regulations and conservation policies, therefore unable to expand. </w:t>
      </w:r>
    </w:p>
    <w:p w:rsidR="27ACE25E" w:rsidP="25BBC666" w:rsidRDefault="27ACE25E" w14:paraId="6A26A1EA" w14:textId="25586F2D">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7ACE25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Swansea Copperworks </w:t>
      </w:r>
      <w:r w:rsidRPr="25BBC666" w:rsidR="36D35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also </w:t>
      </w:r>
      <w:r w:rsidRPr="25BBC666" w:rsidR="4A2F87F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ha</w:t>
      </w:r>
      <w:r w:rsidRPr="25BBC666" w:rsidR="21947E4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d</w:t>
      </w:r>
      <w:r w:rsidRPr="25BBC666" w:rsidR="36D352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to follow </w:t>
      </w:r>
      <w:r w:rsidRPr="25BBC666" w:rsidR="74D4CD5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strict</w:t>
      </w:r>
      <w:r w:rsidRPr="25BBC666" w:rsidR="27ACE25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regulations and policies as Penderyn repurposed and restored the Grade 2 historic buildings at the Hafod Copperworks site, preserving the site's heritage.  </w:t>
      </w:r>
    </w:p>
    <w:p w:rsidR="27ACE25E" w:rsidP="25BBC666" w:rsidRDefault="27ACE25E" w14:paraId="45383BA5" w14:textId="27E166E5">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7ACE25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 distillery incorporates energy-efficient technologies and practices to reduce its carbon footprint. This includes using modern equipment that consumes less energy and implementing energy-saving measures throughout</w:t>
      </w:r>
      <w:r w:rsidRPr="25BBC666" w:rsidR="27ACE25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7ACE25E" w:rsidP="25BBC666" w:rsidRDefault="27ACE25E" w14:paraId="4E615803" w14:textId="687915C5">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7ACE25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Penderyn employs water conservation techniques to minimize water usage during the whisky production process. This includes recycling and reusing water wherever possible</w:t>
      </w:r>
      <w:r w:rsidRPr="25BBC666" w:rsidR="27ACE25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7ACE25E" w:rsidP="25BBC666" w:rsidRDefault="27ACE25E" w14:paraId="0A3520B4" w14:textId="4AA91E7C">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7ACE25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 distillery has a comprehensive waste management plan in place to reduce, reuse and recycle waste materials. This helps to minimize the environmental impact of their operations</w:t>
      </w:r>
      <w:r w:rsidRPr="25BBC666" w:rsidR="27ACE25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7ACE25E" w:rsidP="25BBC666" w:rsidRDefault="27ACE25E" w14:paraId="256C140B" w14:textId="4FB8EB96">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7ACE25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These sustainability considerations highlight Penderyn's commitment to </w:t>
      </w:r>
      <w:r w:rsidRPr="25BBC666" w:rsidR="27ACE25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operating</w:t>
      </w:r>
      <w:r w:rsidRPr="25BBC666" w:rsidR="27ACE25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in an environmentally and socially responsible, whilst preserving the rich heritage of the Hafod Copperworks site</w:t>
      </w:r>
      <w:r w:rsidRPr="25BBC666" w:rsidR="27ACE25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5BBC666" w:rsidP="25BBC666" w:rsidRDefault="25BBC666" w14:paraId="6C07F736" w14:textId="36B5444F">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25BBC666" w:rsidP="25BBC666" w:rsidRDefault="25BBC666" w14:paraId="52B4F804" w14:textId="6D968823">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27ACE25E" w:rsidP="25BBC666" w:rsidRDefault="27ACE25E" w14:paraId="1DB3AAC8" w14:textId="38FE603C">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7ACE25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Slide 7:</w:t>
      </w:r>
    </w:p>
    <w:p w:rsidR="09DCE0BF" w:rsidP="25BBC666" w:rsidRDefault="09DCE0BF" w14:paraId="59931E2B" w14:textId="0051F6E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 Penderyn Swansea Copperworks distillery was funded through a collaborative effort involving multiple sources, the key contributors are also the influencers to its success</w:t>
      </w: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09DCE0BF" w:rsidP="25BBC666" w:rsidRDefault="09DCE0BF" w14:paraId="0ED7D9A9" w14:textId="1FE05331">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National Lottery Heritage Fund: Provided financial support for the restoration and development. </w:t>
      </w:r>
    </w:p>
    <w:p w:rsidR="09DCE0BF" w:rsidP="25BBC666" w:rsidRDefault="09DCE0BF" w14:paraId="0815FDF6" w14:textId="2276580D">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Swansea Council: A crucial contributor to secure funding and supported the project as part of their broader regeneration efforts for the area. </w:t>
      </w:r>
    </w:p>
    <w:p w:rsidR="09DCE0BF" w:rsidP="25BBC666" w:rsidRDefault="09DCE0BF" w14:paraId="1FD1BB53" w14:textId="50945E5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Welsh Government: Contributed through various funding programs, including the Economy and Transport funding and Targeted Regeneration Investment funding. </w:t>
      </w:r>
    </w:p>
    <w:p w:rsidR="2D400153" w:rsidP="25BBC666" w:rsidRDefault="2D400153" w14:paraId="08E69120" w14:textId="7E46406A">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D40015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 combined effo</w:t>
      </w:r>
      <w:r w:rsidRPr="25BBC666" w:rsidR="2D40015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rts</w:t>
      </w: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have enabled the</w:t>
      </w: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transformation of an historic site into </w:t>
      </w: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 state-of-the-art</w:t>
      </w: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distillery and visitor attraction</w:t>
      </w: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09DCE0BF" w:rsidP="25BBC666" w:rsidRDefault="09DCE0BF" w14:paraId="086C1CC3" w14:textId="39813630">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Swansea University collaborated on the project, helping to create the bid for </w:t>
      </w: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National</w:t>
      </w: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Lottery Heritage Fund. </w:t>
      </w:r>
    </w:p>
    <w:p w:rsidR="09DCE0BF" w:rsidP="25BBC666" w:rsidRDefault="09DCE0BF" w14:paraId="36F7EE73" w14:textId="4DB1D4B2">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Local community benefit from job creation and increased tourism, whilst visitors and tourists are crucial for the distillery's reputation and financial viability, making them key stakeholders. </w:t>
      </w:r>
    </w:p>
    <w:p w:rsidR="09DCE0BF" w:rsidP="25BBC666" w:rsidRDefault="09DCE0BF" w14:paraId="16D87A7B" w14:textId="495B39C5">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All stakeholders have varying degrees of influence and interest in the distillery's operations and success</w:t>
      </w: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5BBC666" w:rsidP="25BBC666" w:rsidRDefault="25BBC666" w14:paraId="5B4A7DBA" w14:textId="454B2435">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9DCE0BF" w:rsidP="25BBC666" w:rsidRDefault="09DCE0BF" w14:paraId="1204BB17" w14:textId="66F13ED9">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Slide 8:</w:t>
      </w:r>
    </w:p>
    <w:p w:rsidR="2922E18E" w:rsidP="25BBC666" w:rsidRDefault="2922E18E" w14:paraId="4C95D939" w14:textId="0665AED1">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distillery </w:t>
      </w: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within</w:t>
      </w: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the regulatory framework of the UK and Wales, including environmental regulations, health and safety standards and alcohol production laws</w:t>
      </w: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922E18E" w:rsidP="25BBC666" w:rsidRDefault="2922E18E" w14:paraId="20992EA4" w14:textId="3EA77100">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 Welsh Government and local authorities have provided funding and support for the development of the distillery</w:t>
      </w: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922E18E" w:rsidP="25BBC666" w:rsidRDefault="2922E18E" w14:paraId="7D24101F" w14:textId="0E5A635A">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distillery attracts a </w:t>
      </w: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significant number</w:t>
      </w: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of visitors, contributing to the local economy through tourism revenue. </w:t>
      </w:r>
    </w:p>
    <w:p w:rsidR="2922E18E" w:rsidP="25BBC666" w:rsidRDefault="2922E18E" w14:paraId="5DD3F546" w14:textId="74250D1C">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demand for premium whisky and unique visitor experiences drives the economic viability of the distillery. </w:t>
      </w:r>
    </w:p>
    <w:p w:rsidR="2922E18E" w:rsidP="25BBC666" w:rsidRDefault="2922E18E" w14:paraId="29FF4902" w14:textId="6BA9DF31">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Changes in the economy, </w:t>
      </w: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recessions</w:t>
      </w: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and economic slowdowns, can </w:t>
      </w: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impact</w:t>
      </w: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visitor numbers and sales</w:t>
      </w: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922E18E" w:rsidP="25BBC666" w:rsidRDefault="2922E18E" w14:paraId="7546F61D" w14:textId="3B0F2CE8">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distillery is </w:t>
      </w: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located</w:t>
      </w: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at the historic Hafod Copperworks site, adds cultural and historical value to the visitor experience</w:t>
      </w: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922E18E" w:rsidP="25BBC666" w:rsidRDefault="2922E18E" w14:paraId="6615BA8A" w14:textId="6D59394F">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There is growing interest in premium and craft spirits, as well as experiential tourism, which </w:t>
      </w:r>
      <w:r w:rsidRPr="25BBC666" w:rsidR="515CEC4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aligns</w:t>
      </w: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with the offerings of Penderyn Swansea Copperworks</w:t>
      </w: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922E18E" w:rsidP="25BBC666" w:rsidRDefault="2922E18E" w14:paraId="6F131410" w14:textId="5E8E4CDD">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 distillery engages with the local community, creating jobs and supporting local businesses</w:t>
      </w: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922E18E" w:rsidP="25BBC666" w:rsidRDefault="2922E18E" w14:paraId="673A0203" w14:textId="6560FF1E">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distillery uses modern distillation techniques and equipment to produce high-quality whisky. </w:t>
      </w:r>
    </w:p>
    <w:p w:rsidR="2922E18E" w:rsidP="25BBC666" w:rsidRDefault="2922E18E" w14:paraId="024B577F" w14:textId="50B3ADC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use of digital marketing and social media platforms helps promote the distillery and attract visitors from around the world. </w:t>
      </w:r>
    </w:p>
    <w:p w:rsidR="2922E18E" w:rsidP="25BBC666" w:rsidRDefault="2922E18E" w14:paraId="63B49081" w14:textId="6CEBEEAC">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The PEST analysis provides the external factors influencing Penderyn Swansea Copperworks</w:t>
      </w: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p>
    <w:p w:rsidR="25BBC666" w:rsidP="25BBC666" w:rsidRDefault="25BBC666" w14:paraId="07C64A9B" w14:textId="06FC8060">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4E800C94" w:rsidP="25BBC666" w:rsidRDefault="4E800C94" w14:paraId="5078C25C" w14:textId="547DCD09">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4E800C9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Slide 9:</w:t>
      </w:r>
    </w:p>
    <w:p w:rsidR="4E800C94" w:rsidP="25BBC666" w:rsidRDefault="4E800C94" w14:paraId="298C7196" w14:textId="26D274F8">
      <w:pPr>
        <w:pStyle w:val="Normal"/>
        <w:rPr>
          <w:rFonts w:ascii="Calibri" w:hAnsi="Calibri" w:eastAsia="Calibri" w:cs="Calibri"/>
          <w:noProof w:val="0"/>
          <w:sz w:val="24"/>
          <w:szCs w:val="24"/>
          <w:lang w:val="en-GB"/>
        </w:rPr>
      </w:pPr>
      <w:r w:rsidRPr="25BBC666" w:rsidR="4E800C9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In conclusion, Penderyn Swansea Copperworks stands as a remarkable fusion of history, culture and modern whisky production. This new attraction not only showcases the craftsmanship of Penderyn whisky but also breathes new life into the historic Hafod Copperworks site.</w:t>
      </w:r>
    </w:p>
    <w:p w:rsidR="25BBC666" w:rsidP="25BBC666" w:rsidRDefault="25BBC666" w14:paraId="6D3C8DCA" w14:textId="3351E3A9">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2922E18E" w:rsidP="25BBC666" w:rsidRDefault="2922E18E" w14:paraId="7E010CFB" w14:textId="594FA1E2">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475D0DE9" w:rsidP="25BBC666" w:rsidRDefault="475D0DE9" w14:paraId="4CA6ACD3" w14:textId="73CC1EC0">
      <w:pPr>
        <w:pStyle w:val="Normal"/>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pPr>
      <w:r w:rsidRPr="25BBC666" w:rsidR="475D0DE9">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References:</w:t>
      </w:r>
    </w:p>
    <w:p w:rsidR="475D0DE9" w:rsidP="25BBC666" w:rsidRDefault="475D0DE9" w14:paraId="34AEDC67" w14:textId="11B8E79A">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Almeida, Andre de. “WSWA Access Live.” Inside the Cask, (11/07/23), insidethecask.com/2023/07/11/15-million-</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third-distillery</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-for-penderyn-opens-in-swansea/. (Accessed 17/01/25).</w:t>
      </w:r>
    </w:p>
    <w:p w:rsidR="7A2CADC7" w:rsidP="25BBC666" w:rsidRDefault="7A2CADC7" w14:paraId="0CABD4A6" w14:textId="11557B99">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A2CADC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Anon. (2023). </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“Brand Story.” Penderyn, www.penderyn.wales/brand-story/. (Accessed 16/01</w:t>
      </w:r>
      <w:r w:rsidRPr="25BBC666" w:rsidR="310B007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25</w:t>
      </w:r>
      <w:r w:rsidRPr="25BBC666" w:rsidR="2413D6D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p>
    <w:p w:rsidR="75F3C6F5" w:rsidP="25BBC666" w:rsidRDefault="75F3C6F5" w14:paraId="6A50D617" w14:textId="2C1FBA55">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5F3C6F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Anon. </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“Breathing New Life into Swansea’s Old Copperworks.” The National Lottery Heritage Fund</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25BBC666" w:rsidR="6AA1009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2018</w:t>
      </w:r>
      <w:r w:rsidRPr="25BBC666" w:rsidR="15B5CE5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www.heritagefund.org.uk/news/breathing-new-life-swanseas-old-copperworks. </w:t>
      </w:r>
      <w:r w:rsidRPr="25BBC666" w:rsidR="065EC9B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Accessed 17</w:t>
      </w:r>
      <w:r w:rsidRPr="25BBC666" w:rsidR="5770CD6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/01/</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25</w:t>
      </w:r>
      <w:r w:rsidRPr="25BBC666" w:rsidR="0C6784E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p>
    <w:p w:rsidR="745B9CF1" w:rsidP="25BBC666" w:rsidRDefault="745B9CF1" w14:paraId="5D0DFB84" w14:textId="6B1010E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45B9CF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Anon. </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“Copperworks Penderyn Handover – John Weaver.” John Weaver</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25BBC666" w:rsidR="3711588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15</w:t>
      </w:r>
      <w:r w:rsidRPr="25BBC666" w:rsidR="4ECA859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/05/</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23</w:t>
      </w:r>
      <w:r w:rsidRPr="25BBC666" w:rsidR="1C0F4FC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johnweaver.co.uk/copperworks-</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penderyn</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-handover/. </w:t>
      </w:r>
      <w:r w:rsidRPr="25BBC666" w:rsidR="615A9E2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Accessed 17</w:t>
      </w:r>
      <w:r w:rsidRPr="25BBC666" w:rsidR="45A4195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/01/</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25</w:t>
      </w:r>
      <w:r w:rsidRPr="25BBC666" w:rsidR="03EF9A4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p>
    <w:p w:rsidR="31B293E0" w:rsidP="25BBC666" w:rsidRDefault="31B293E0" w14:paraId="4EB40F11" w14:textId="296A06D2">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31B293E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Anon. </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“Hafod-Morfa Copperworks Redevelopment, Swansea.” </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Hydrock</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25BBC666" w:rsidR="6D3DAEE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2024</w:t>
      </w:r>
      <w:r w:rsidRPr="25BBC666" w:rsidR="0E38DB1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www.hydrock.com/projects/hafod-morfa-copperworks-redevelopment-swansea. </w:t>
      </w:r>
      <w:r w:rsidRPr="25BBC666" w:rsidR="43B3E024">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Accessed 17</w:t>
      </w:r>
      <w:r w:rsidRPr="25BBC666" w:rsidR="41FCB35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/01/2</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5</w:t>
      </w:r>
      <w:r w:rsidRPr="25BBC666" w:rsidR="5B090B5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p>
    <w:p w:rsidR="475D0DE9" w:rsidP="25BBC666" w:rsidRDefault="475D0DE9" w14:paraId="02501DEE" w14:textId="5E584A25">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Jon. “Penderyn Distillery Celebrates the Rich Heritage of Swansea’s Copperworks.” Penderyn, </w:t>
      </w:r>
      <w:r w:rsidRPr="25BBC666" w:rsidR="0161592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11</w:t>
      </w:r>
      <w:r w:rsidRPr="25BBC666" w:rsidR="259F13A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/07/</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23</w:t>
      </w:r>
      <w:r w:rsidRPr="25BBC666" w:rsidR="1DAAC84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www.penderyn.wales/2023/07/11/penderyn-distillery-celebrates-the-rich-heritage-of-swanseas-copperworks-and-the-innovative-legacy-of-john-vivian-with-a-connection-to-michael-faraday-the-first-real-industrial-and-environmental/. </w:t>
      </w:r>
      <w:r w:rsidRPr="25BBC666" w:rsidR="19BF964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Accessed 16</w:t>
      </w:r>
      <w:r w:rsidRPr="25BBC666" w:rsidR="3032972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/01/</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25</w:t>
      </w:r>
      <w:r w:rsidRPr="25BBC666" w:rsidR="20156AC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p>
    <w:p w:rsidR="2A75FFEB" w:rsidP="25BBC666" w:rsidRDefault="2A75FFEB" w14:paraId="7A332DC8" w14:textId="47C0EBDD">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A75FFE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Jon</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“Swansea Copperworks Gets </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Sustainibilty</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Award at inside Media Property Awards.” Penderyn, </w:t>
      </w:r>
      <w:r w:rsidRPr="25BBC666" w:rsidR="7ED286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19</w:t>
      </w:r>
      <w:r w:rsidRPr="25BBC666" w:rsidR="217E5E2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/06/</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24</w:t>
      </w:r>
      <w:r w:rsidRPr="25BBC666" w:rsidR="5A5CA9F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www.penderyn.wales/2024/06/19/swansea-copperworks-gets-sustainibilty-award-at-inside-media-property-awards/. </w:t>
      </w:r>
      <w:r w:rsidRPr="25BBC666" w:rsidR="3B096E7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Accessed 17</w:t>
      </w:r>
      <w:r w:rsidRPr="25BBC666" w:rsidR="1338A98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/01/</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25</w:t>
      </w:r>
      <w:r w:rsidRPr="25BBC666" w:rsidR="3F0A40F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p>
    <w:p w:rsidR="475D0DE9" w:rsidP="25BBC666" w:rsidRDefault="475D0DE9" w14:paraId="55362651" w14:textId="409CEE95">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Kendall, Phil. “TripAdvisor Awards — What Are They &amp; How Do I Win One?” </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RotaCloud</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May </w:t>
      </w:r>
      <w:r w:rsidRPr="25BBC666" w:rsidR="0A0A34F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2017</w:t>
      </w:r>
      <w:r w:rsidRPr="25BBC666" w:rsidR="5518641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rotacloud.com/blog/how-to-win-</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tripadvisor</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-awards/. </w:t>
      </w:r>
      <w:r w:rsidRPr="25BBC666" w:rsidR="0B9A01D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Accessed 17</w:t>
      </w:r>
      <w:r w:rsidRPr="25BBC666" w:rsidR="4D8B873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/01/</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25</w:t>
      </w:r>
      <w:r w:rsidRPr="25BBC666" w:rsidR="3BC8B14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p>
    <w:p w:rsidR="3A0A8CED" w:rsidP="25BBC666" w:rsidRDefault="3A0A8CED" w14:paraId="53A8A016" w14:textId="140D74C1">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3A0A8CE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Anon. </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“More Copperworks Improvements to Follow Penderyn Opening.” Swansea</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25BBC666" w:rsidR="3FFD43D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23</w:t>
      </w:r>
      <w:r w:rsidRPr="25BBC666" w:rsidR="2FFBB8F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/07/2</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3</w:t>
      </w:r>
      <w:r w:rsidRPr="25BBC666" w:rsidR="7E5D3D1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www.swansea.gov.uk/CopperworksPlans?lang=en. </w:t>
      </w:r>
      <w:r w:rsidRPr="25BBC666" w:rsidR="5A84289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Accessed 17</w:t>
      </w:r>
      <w:r w:rsidRPr="25BBC666" w:rsidR="6C1617B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/01/</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25</w:t>
      </w:r>
      <w:r w:rsidRPr="25BBC666" w:rsidR="5696F63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p>
    <w:p w:rsidR="475D0DE9" w:rsidP="25BBC666" w:rsidRDefault="475D0DE9" w14:paraId="382B05EA" w14:textId="601A933F">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Nelson, Phillip. “Information and Consumer Behavior.” Journal of Political Economy, vol. 78, no. </w:t>
      </w:r>
      <w:r w:rsidRPr="25BBC666" w:rsidR="3F44588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(0</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w:t>
      </w:r>
      <w:r w:rsidRPr="25BBC666" w:rsidR="4A5CA8F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/03/</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23</w:t>
      </w:r>
      <w:r w:rsidRPr="25BBC666" w:rsidR="5AE0568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pp. 311–329.</w:t>
      </w:r>
      <w:r w:rsidRPr="25BBC666" w:rsidR="6EEA12D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(Accessed 16/01/25).</w:t>
      </w:r>
    </w:p>
    <w:p w:rsidR="6EEA12D5" w:rsidP="25BBC666" w:rsidRDefault="6EEA12D5" w14:paraId="3FDB59BC" w14:textId="4A3273B6">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6EEA12D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Anon. (N.D). </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“Penderyn Swansea Copperworks Distillery | </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VisitWales</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Www.visitwales.com, www.visitwales.com/attraction/food-or-drink-attraction/penderyn-swansea-copperworks-distillery-2172455. </w:t>
      </w:r>
      <w:r w:rsidRPr="25BBC666" w:rsidR="14D2A4D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Accessed 16</w:t>
      </w:r>
      <w:r w:rsidRPr="25BBC666" w:rsidR="6842D08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/01/</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25</w:t>
      </w:r>
      <w:r w:rsidRPr="25BBC666" w:rsidR="5398896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p>
    <w:p w:rsidR="291ACFED" w:rsidP="25BBC666" w:rsidRDefault="291ACFED" w14:paraId="7EF7BF3A" w14:textId="15E74B5F">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91ACFE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Anon. </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“Plog’s Model of </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Allocentricity</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and </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Psychocentricity</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Made Easy - Tourism Teacher.” </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TourismTeacher</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25BBC666" w:rsidR="6776D1C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11</w:t>
      </w:r>
      <w:r w:rsidRPr="25BBC666" w:rsidR="33015D5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/02/</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23</w:t>
      </w:r>
      <w:r w:rsidRPr="25BBC666" w:rsidR="4DC8512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tourismteacher.com/</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plogs</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-model-of-</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allocentricity</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-and-</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psychocentricity</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/#3-plog%E2%80%99s-tourist-typology. </w:t>
      </w:r>
      <w:r w:rsidRPr="25BBC666" w:rsidR="7F2C946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Accessed 17</w:t>
      </w:r>
      <w:r w:rsidRPr="25BBC666" w:rsidR="111A5B9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/01/</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25</w:t>
      </w:r>
      <w:r w:rsidRPr="25BBC666" w:rsidR="16A99B0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p>
    <w:p w:rsidR="475D0DE9" w:rsidP="25BBC666" w:rsidRDefault="475D0DE9" w14:paraId="18DBEB5B" w14:textId="60E6545B">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Rashid, Md Harun Ar. “How Different Authors Describe the Typology of Tourists | Limbd.org.” Library &amp; Information Management, </w:t>
      </w:r>
      <w:r w:rsidRPr="25BBC666" w:rsidR="404DE93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14</w:t>
      </w:r>
      <w:r w:rsidRPr="25BBC666" w:rsidR="4F34D1F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/10/</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23</w:t>
      </w:r>
      <w:r w:rsidRPr="25BBC666" w:rsidR="7FC6D17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limbd.org/how-different-authors-describe-the-typology-of-tourists/. </w:t>
      </w:r>
      <w:r w:rsidRPr="25BBC666" w:rsidR="702BB34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Accessed 17</w:t>
      </w:r>
      <w:r w:rsidRPr="25BBC666" w:rsidR="5A98BBE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/01/2</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5</w:t>
      </w:r>
      <w:r w:rsidRPr="25BBC666" w:rsidR="73D1D70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p>
    <w:p w:rsidR="475D0DE9" w:rsidP="25BBC666" w:rsidRDefault="475D0DE9" w14:paraId="37E68E90" w14:textId="74922F0B">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Squires, Beth. “Penderyn Halts Production at Swansea Distillery.” The Whiskey Wash, </w:t>
      </w:r>
      <w:r w:rsidRPr="25BBC666" w:rsidR="3193BE8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21</w:t>
      </w:r>
      <w:r w:rsidRPr="25BBC666" w:rsidR="5511560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/08/</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24</w:t>
      </w:r>
      <w:r w:rsidRPr="25BBC666" w:rsidR="68CA8B28">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thewhiskeywash.com/whiskey-styles/world/</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penderyn</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-halts-production-at-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swansea</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-distillery/. </w:t>
      </w:r>
      <w:r w:rsidRPr="25BBC666" w:rsidR="53C2A67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Accessed 18</w:t>
      </w:r>
      <w:r w:rsidRPr="25BBC666" w:rsidR="00AED360">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/01/</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25</w:t>
      </w:r>
      <w:r w:rsidRPr="25BBC666" w:rsidR="6EB7D0E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p>
    <w:p w:rsidR="0615DD7A" w:rsidP="25BBC666" w:rsidRDefault="0615DD7A" w14:paraId="422DBC0A" w14:textId="2E9ED48B">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0615DD7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Anon. </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“Tripadvisor.” Tripadvisor</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25BBC666" w:rsidR="70595BE6">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2025</w:t>
      </w:r>
      <w:r w:rsidRPr="25BBC666" w:rsidR="2ABA24E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www.tripadvisor.com/Attraction_Review-g186466-d26262678-Reviews-or50-Penderyn_Swansea_Copperworks_Distillery-Swansea_Swansea_County_South_Wales_.html. </w:t>
      </w:r>
      <w:r w:rsidRPr="25BBC666" w:rsidR="58F5B4AB">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Accessed </w:t>
      </w:r>
      <w:r w:rsidRPr="25BBC666" w:rsidR="456350D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0</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w:t>
      </w:r>
      <w:r w:rsidRPr="25BBC666" w:rsidR="7626B9F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/01/</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25</w:t>
      </w:r>
      <w:r w:rsidRPr="25BBC666" w:rsidR="3A7843BA">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p>
    <w:p w:rsidR="509EC27D" w:rsidP="25BBC666" w:rsidRDefault="509EC27D" w14:paraId="525AB493" w14:textId="2840B5A7">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509EC27D">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Anon. </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Tripadvisor. “Why Reputation Management Is Your Best Retention Strategy.” Tripadvisor.com</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r w:rsidRPr="25BBC666" w:rsidR="6A97082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(0</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8</w:t>
      </w:r>
      <w:r w:rsidRPr="25BBC666" w:rsidR="1211C84C">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/06/</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22</w:t>
      </w:r>
      <w:r w:rsidRPr="25BBC666" w:rsidR="2B985BF5">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www.tripadvisor.com/business/insights/resources/reputation-management-best-retention-strategy, https://doi.org/10384701/1735044420087. </w:t>
      </w:r>
      <w:r w:rsidRPr="25BBC666" w:rsidR="1E2A3DE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Accessed 26</w:t>
      </w:r>
      <w:r w:rsidRPr="25BBC666" w:rsidR="0DDE92E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/12/</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24</w:t>
      </w:r>
      <w:r w:rsidRPr="25BBC666" w:rsidR="69C4D372">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r w:rsidRPr="25BBC666" w:rsidR="475D0DE9">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w:t>
      </w:r>
    </w:p>
    <w:p w:rsidR="2922E18E" w:rsidP="25BBC666" w:rsidRDefault="2922E18E" w14:paraId="157E44CE" w14:textId="5F7D3230">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922E18E" w:rsidP="25BBC666" w:rsidRDefault="2922E18E" w14:paraId="5EEA44EC" w14:textId="6A28D985">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922E18E" w:rsidP="25BBC666" w:rsidRDefault="2922E18E" w14:paraId="40987204" w14:textId="27880262">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922E18E" w:rsidP="25BBC666" w:rsidRDefault="2922E18E" w14:paraId="42228C5F" w14:textId="692C7F93">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922E18E" w:rsidP="25BBC666" w:rsidRDefault="2922E18E" w14:paraId="1279BB08" w14:textId="3410F94B">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922E18E" w:rsidP="25BBC666" w:rsidRDefault="2922E18E" w14:paraId="4ED4F631" w14:textId="74AA0019">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922E18E" w:rsidP="25BBC666" w:rsidRDefault="2922E18E" w14:paraId="06035612" w14:textId="2A4989A2">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922E18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5BBC666" w:rsidP="25BBC666" w:rsidRDefault="25BBC666" w14:paraId="421B3BA5" w14:textId="3FE962B5">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25BBC666" w:rsidP="25BBC666" w:rsidRDefault="25BBC666" w14:paraId="639498D2" w14:textId="73C7A2BF">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09DCE0BF" w:rsidP="25BBC666" w:rsidRDefault="09DCE0BF" w14:paraId="61F87AED" w14:textId="6766E876">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09DCE0BF" w:rsidP="25BBC666" w:rsidRDefault="09DCE0BF" w14:paraId="6AC78314" w14:textId="590FDFFB">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09DCE0BF" w:rsidP="25BBC666" w:rsidRDefault="09DCE0BF" w14:paraId="122F39B5" w14:textId="40881B22">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09DCE0BF" w:rsidP="25BBC666" w:rsidRDefault="09DCE0BF" w14:paraId="2FE1B179" w14:textId="7D02D25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09DCE0BF" w:rsidP="25BBC666" w:rsidRDefault="09DCE0BF" w14:paraId="186C90E7" w14:textId="3939A6F6">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09DCE0BF" w:rsidP="25BBC666" w:rsidRDefault="09DCE0BF" w14:paraId="6D8A26A7" w14:textId="5287CFD0">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09DCE0BF" w:rsidP="25BBC666" w:rsidRDefault="09DCE0BF" w14:paraId="3A59CFD6" w14:textId="026BA91B">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09DCE0BF" w:rsidP="25BBC666" w:rsidRDefault="09DCE0BF" w14:paraId="2B924B15" w14:textId="05C0CA5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09DCE0BF" w:rsidP="25BBC666" w:rsidRDefault="09DCE0BF" w14:paraId="57CD92DA" w14:textId="03B4F42D">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09DCE0BF" w:rsidP="25BBC666" w:rsidRDefault="09DCE0BF" w14:paraId="68B31EEE" w14:textId="354B8BFF">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09DCE0BF">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5BBC666" w:rsidP="25BBC666" w:rsidRDefault="25BBC666" w14:paraId="5E154CBD" w14:textId="4851643F">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25BBC666" w:rsidP="25BBC666" w:rsidRDefault="25BBC666" w14:paraId="7C56EF02" w14:textId="1021C54D">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25BBC666" w:rsidP="25BBC666" w:rsidRDefault="25BBC666" w14:paraId="582D8B1B" w14:textId="18BB19E0">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27ACE25E" w:rsidP="25BBC666" w:rsidRDefault="27ACE25E" w14:paraId="6506A66C" w14:textId="50B0F6AB">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7ACE25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7ACE25E" w:rsidP="25BBC666" w:rsidRDefault="27ACE25E" w14:paraId="518C1056" w14:textId="65ECCD15">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7ACE25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7ACE25E" w:rsidP="25BBC666" w:rsidRDefault="27ACE25E" w14:paraId="4B0060A5" w14:textId="65FAD110">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7ACE25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7ACE25E" w:rsidP="25BBC666" w:rsidRDefault="27ACE25E" w14:paraId="52FC38FF" w14:textId="5B4F8770">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7ACE25E">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5BBC666" w:rsidP="25BBC666" w:rsidRDefault="25BBC666" w14:paraId="72F4300D" w14:textId="7C7B14C6">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25BBC666" w:rsidP="25BBC666" w:rsidRDefault="25BBC666" w14:paraId="15175676" w14:textId="666CDF28">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25BBC666" w:rsidP="25BBC666" w:rsidRDefault="25BBC666" w14:paraId="370CFFBA" w14:textId="7028FC8D">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25BBC666" w:rsidP="25BBC666" w:rsidRDefault="25BBC666" w14:paraId="6DC9B0D3" w14:textId="20895A13">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25BBC666" w:rsidP="25BBC666" w:rsidRDefault="25BBC666" w14:paraId="0446DFA0" w14:textId="598B9AB7">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2E8B47A3" w:rsidP="25BBC666" w:rsidRDefault="2E8B47A3" w14:paraId="01222F27" w14:textId="14B82BD5">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2E8B47A3">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5BBC666" w:rsidP="25BBC666" w:rsidRDefault="25BBC666" w14:paraId="3A0F4FCE" w14:textId="526E968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25BBC666" w:rsidP="25BBC666" w:rsidRDefault="25BBC666" w14:paraId="3CEC42EA" w14:textId="1E20268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25BBC666" w:rsidP="25BBC666" w:rsidRDefault="25BBC666" w14:paraId="27461B01" w14:textId="5CEF6A78">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25BBC666" w:rsidP="25BBC666" w:rsidRDefault="25BBC666" w14:paraId="5EEF89F8" w14:textId="2428E1FB">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7218BA67" w:rsidP="25BBC666" w:rsidRDefault="7218BA67" w14:paraId="053F58E6" w14:textId="5E3D8DFA">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7218BA67" w:rsidP="25BBC666" w:rsidRDefault="7218BA67" w14:paraId="4E73C87A" w14:textId="46E0220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7218BA67" w:rsidP="25BBC666" w:rsidRDefault="7218BA67" w14:paraId="112F8013" w14:textId="78792FB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7218BA67" w:rsidP="25BBC666" w:rsidRDefault="7218BA67" w14:paraId="0788B8E8" w14:textId="2ACB72A8">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r w:rsidRPr="25BBC666" w:rsidR="7218BA6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 </w:t>
      </w:r>
    </w:p>
    <w:p w:rsidR="25BBC666" w:rsidP="25BBC666" w:rsidRDefault="25BBC666" w14:paraId="36D69A40" w14:textId="177723D3">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p w:rsidR="25BBC666" w:rsidP="25BBC666" w:rsidRDefault="25BBC666" w14:paraId="7EE2812E" w14:textId="71FBE6E4">
      <w:pPr>
        <w:pStyle w:val="Normal"/>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jR9Dyxdl" int2:invalidationBookmarkName="" int2:hashCode="iTf0OH4IAhUiw5" int2:id="fx6HNuL1">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3E0AC8"/>
    <w:rsid w:val="00AED360"/>
    <w:rsid w:val="0161592E"/>
    <w:rsid w:val="03620AF9"/>
    <w:rsid w:val="03EF9A4F"/>
    <w:rsid w:val="04279367"/>
    <w:rsid w:val="0615DD7A"/>
    <w:rsid w:val="064DE276"/>
    <w:rsid w:val="065EC9B3"/>
    <w:rsid w:val="087C731B"/>
    <w:rsid w:val="09074697"/>
    <w:rsid w:val="09DCE0BF"/>
    <w:rsid w:val="0A0A34FF"/>
    <w:rsid w:val="0A4CD268"/>
    <w:rsid w:val="0B9A01D5"/>
    <w:rsid w:val="0C6784ED"/>
    <w:rsid w:val="0C7EA683"/>
    <w:rsid w:val="0DDE92EE"/>
    <w:rsid w:val="0E38DB1D"/>
    <w:rsid w:val="0EF73486"/>
    <w:rsid w:val="10DF3261"/>
    <w:rsid w:val="111A5B9F"/>
    <w:rsid w:val="112C9545"/>
    <w:rsid w:val="1211C84C"/>
    <w:rsid w:val="1319DE51"/>
    <w:rsid w:val="1338A98B"/>
    <w:rsid w:val="145B19F8"/>
    <w:rsid w:val="14D2A4DD"/>
    <w:rsid w:val="1558ADF6"/>
    <w:rsid w:val="15B5CE50"/>
    <w:rsid w:val="16A99B0E"/>
    <w:rsid w:val="1773619B"/>
    <w:rsid w:val="19BF964E"/>
    <w:rsid w:val="19FD4AE1"/>
    <w:rsid w:val="1BB06C50"/>
    <w:rsid w:val="1C0F4FCB"/>
    <w:rsid w:val="1C72A529"/>
    <w:rsid w:val="1C9DCBAE"/>
    <w:rsid w:val="1DAAC849"/>
    <w:rsid w:val="1DCBDEA0"/>
    <w:rsid w:val="1E2A3DE3"/>
    <w:rsid w:val="20156AC9"/>
    <w:rsid w:val="20B3DF9B"/>
    <w:rsid w:val="217E5E25"/>
    <w:rsid w:val="2186F8A0"/>
    <w:rsid w:val="21947E4C"/>
    <w:rsid w:val="23A5D602"/>
    <w:rsid w:val="2413D6DF"/>
    <w:rsid w:val="247E8DC3"/>
    <w:rsid w:val="259F13A6"/>
    <w:rsid w:val="25BBC666"/>
    <w:rsid w:val="26BDB82D"/>
    <w:rsid w:val="27ACE25E"/>
    <w:rsid w:val="290D2755"/>
    <w:rsid w:val="291ACFED"/>
    <w:rsid w:val="2922E18E"/>
    <w:rsid w:val="2955FE83"/>
    <w:rsid w:val="2A75FFEB"/>
    <w:rsid w:val="2ABA24E7"/>
    <w:rsid w:val="2B6BC597"/>
    <w:rsid w:val="2B985BF5"/>
    <w:rsid w:val="2D400153"/>
    <w:rsid w:val="2E8B47A3"/>
    <w:rsid w:val="2F3202CB"/>
    <w:rsid w:val="2FFBB8FB"/>
    <w:rsid w:val="3032972A"/>
    <w:rsid w:val="310B0070"/>
    <w:rsid w:val="3193BE8B"/>
    <w:rsid w:val="31B293E0"/>
    <w:rsid w:val="33015D59"/>
    <w:rsid w:val="33A16B95"/>
    <w:rsid w:val="355AF784"/>
    <w:rsid w:val="36D3528F"/>
    <w:rsid w:val="37115883"/>
    <w:rsid w:val="377CD2CA"/>
    <w:rsid w:val="3A0A8CED"/>
    <w:rsid w:val="3A7843BA"/>
    <w:rsid w:val="3B096E7E"/>
    <w:rsid w:val="3BB505F6"/>
    <w:rsid w:val="3BC8B149"/>
    <w:rsid w:val="3C47CD39"/>
    <w:rsid w:val="3F0A40FD"/>
    <w:rsid w:val="3F445883"/>
    <w:rsid w:val="3FFD43D3"/>
    <w:rsid w:val="40228928"/>
    <w:rsid w:val="404DE932"/>
    <w:rsid w:val="41FCB356"/>
    <w:rsid w:val="43B3E024"/>
    <w:rsid w:val="44DB1943"/>
    <w:rsid w:val="456350DA"/>
    <w:rsid w:val="45A4195F"/>
    <w:rsid w:val="475D0DE9"/>
    <w:rsid w:val="4A2F87F6"/>
    <w:rsid w:val="4A5CA8F3"/>
    <w:rsid w:val="4B84C349"/>
    <w:rsid w:val="4D13154B"/>
    <w:rsid w:val="4D8B8731"/>
    <w:rsid w:val="4DC85121"/>
    <w:rsid w:val="4E800C94"/>
    <w:rsid w:val="4ECA859D"/>
    <w:rsid w:val="4F34D1FB"/>
    <w:rsid w:val="4F7812E6"/>
    <w:rsid w:val="509EC27D"/>
    <w:rsid w:val="515CEC4B"/>
    <w:rsid w:val="518319FF"/>
    <w:rsid w:val="52D66FA1"/>
    <w:rsid w:val="5398896F"/>
    <w:rsid w:val="53C2A67E"/>
    <w:rsid w:val="5511560B"/>
    <w:rsid w:val="55186410"/>
    <w:rsid w:val="5696F638"/>
    <w:rsid w:val="5770CD61"/>
    <w:rsid w:val="5798D5C2"/>
    <w:rsid w:val="58CA8FE0"/>
    <w:rsid w:val="58F5B4AB"/>
    <w:rsid w:val="596424CC"/>
    <w:rsid w:val="5A5CA9FA"/>
    <w:rsid w:val="5A842890"/>
    <w:rsid w:val="5A98BBEF"/>
    <w:rsid w:val="5AE05680"/>
    <w:rsid w:val="5B090B53"/>
    <w:rsid w:val="5BAAC138"/>
    <w:rsid w:val="5C2C6720"/>
    <w:rsid w:val="5EEB2E9F"/>
    <w:rsid w:val="5FBF1A95"/>
    <w:rsid w:val="5FC62B09"/>
    <w:rsid w:val="5FFD9F56"/>
    <w:rsid w:val="615A9E21"/>
    <w:rsid w:val="6340EE01"/>
    <w:rsid w:val="6587D7B0"/>
    <w:rsid w:val="669039D9"/>
    <w:rsid w:val="6776D1CB"/>
    <w:rsid w:val="6842D08F"/>
    <w:rsid w:val="68CA8B28"/>
    <w:rsid w:val="69C4D372"/>
    <w:rsid w:val="6A73AAE0"/>
    <w:rsid w:val="6A97082F"/>
    <w:rsid w:val="6AA10093"/>
    <w:rsid w:val="6C1617BE"/>
    <w:rsid w:val="6C2AACEF"/>
    <w:rsid w:val="6D3DAEEE"/>
    <w:rsid w:val="6EB7D0EE"/>
    <w:rsid w:val="6EEA12D5"/>
    <w:rsid w:val="6FCF220F"/>
    <w:rsid w:val="6FEF52B0"/>
    <w:rsid w:val="702BB346"/>
    <w:rsid w:val="70595BE6"/>
    <w:rsid w:val="70F0100E"/>
    <w:rsid w:val="7218BA67"/>
    <w:rsid w:val="73D1D701"/>
    <w:rsid w:val="745B9CF1"/>
    <w:rsid w:val="74D4CD5D"/>
    <w:rsid w:val="7540F870"/>
    <w:rsid w:val="75F3C6F5"/>
    <w:rsid w:val="7626B9F3"/>
    <w:rsid w:val="7707CF3B"/>
    <w:rsid w:val="773E0AC8"/>
    <w:rsid w:val="776B4A15"/>
    <w:rsid w:val="7A2CADC7"/>
    <w:rsid w:val="7AFD0F1C"/>
    <w:rsid w:val="7E5D3D13"/>
    <w:rsid w:val="7ED2867A"/>
    <w:rsid w:val="7F2C9465"/>
    <w:rsid w:val="7F2CC598"/>
    <w:rsid w:val="7FC6D1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E0AC8"/>
  <w15:chartTrackingRefBased/>
  <w15:docId w15:val="{5C0FDD57-3EB8-4236-A722-27152E7B44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e399c06f0c89415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Daisy Caruana (2405766)</dc:creator>
  <keywords/>
  <dc:description/>
  <lastModifiedBy>Daisy Caruana (2405766)</lastModifiedBy>
  <revision>2</revision>
  <dcterms:created xsi:type="dcterms:W3CDTF">2025-01-16T17:55:24.0640268Z</dcterms:created>
  <dcterms:modified xsi:type="dcterms:W3CDTF">2025-01-18T15:27:08.1384339Z</dcterms:modified>
</coreProperties>
</file>