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38655C" w14:textId="1DCE372D" w:rsidR="003E2530" w:rsidRPr="004B3FAA" w:rsidRDefault="00D57296" w:rsidP="004B3FAA">
      <w:pPr>
        <w:ind w:firstLine="0"/>
        <w:jc w:val="center"/>
        <w:rPr>
          <w:rFonts w:asciiTheme="minorBidi" w:hAnsiTheme="minorBidi"/>
          <w:bCs/>
          <w:sz w:val="24"/>
          <w:szCs w:val="24"/>
        </w:rPr>
      </w:pPr>
      <w:r w:rsidRPr="004B3FAA">
        <w:rPr>
          <w:rFonts w:asciiTheme="minorBidi" w:hAnsiTheme="minorBidi"/>
          <w:bCs/>
          <w:sz w:val="24"/>
          <w:szCs w:val="24"/>
        </w:rPr>
        <w:t>Strategic Management for Business</w:t>
      </w:r>
      <w:r w:rsidR="003E2530" w:rsidRPr="004B3FAA">
        <w:rPr>
          <w:rFonts w:asciiTheme="minorBidi" w:hAnsiTheme="minorBidi"/>
          <w:bCs/>
          <w:sz w:val="24"/>
          <w:szCs w:val="24"/>
        </w:rPr>
        <w:t>:</w:t>
      </w:r>
    </w:p>
    <w:p w14:paraId="03D93FF9" w14:textId="279AD8C6" w:rsidR="003E2530" w:rsidRPr="004B3FAA" w:rsidRDefault="003E2530" w:rsidP="004B3FAA">
      <w:pPr>
        <w:ind w:firstLine="0"/>
        <w:jc w:val="center"/>
        <w:rPr>
          <w:rFonts w:asciiTheme="minorBidi" w:hAnsiTheme="minorBidi"/>
          <w:bCs/>
          <w:sz w:val="24"/>
          <w:szCs w:val="24"/>
        </w:rPr>
      </w:pPr>
      <w:r w:rsidRPr="004B3FAA">
        <w:rPr>
          <w:rFonts w:asciiTheme="minorBidi" w:hAnsiTheme="minorBidi"/>
          <w:bCs/>
          <w:sz w:val="24"/>
          <w:szCs w:val="24"/>
        </w:rPr>
        <w:t>Art.</w:t>
      </w:r>
      <w:r w:rsidR="00974D2C" w:rsidRPr="004B3FAA">
        <w:rPr>
          <w:rFonts w:asciiTheme="minorBidi" w:hAnsiTheme="minorBidi"/>
          <w:bCs/>
          <w:sz w:val="24"/>
          <w:szCs w:val="24"/>
        </w:rPr>
        <w:t xml:space="preserve"> </w:t>
      </w:r>
      <w:r w:rsidRPr="004B3FAA">
        <w:rPr>
          <w:rFonts w:asciiTheme="minorBidi" w:hAnsiTheme="minorBidi"/>
          <w:bCs/>
          <w:sz w:val="24"/>
          <w:szCs w:val="24"/>
        </w:rPr>
        <w:t>Salon’s Market Positioning and Strategies for Long-term Development</w:t>
      </w:r>
    </w:p>
    <w:p w14:paraId="26D2D125" w14:textId="2D855DDB" w:rsidR="00974D2C" w:rsidRPr="004B3FAA" w:rsidRDefault="00974D2C" w:rsidP="004B3FAA">
      <w:pPr>
        <w:jc w:val="center"/>
        <w:rPr>
          <w:rFonts w:asciiTheme="minorBidi" w:hAnsiTheme="minorBidi"/>
          <w:bCs/>
          <w:sz w:val="24"/>
          <w:szCs w:val="24"/>
        </w:rPr>
      </w:pPr>
      <w:r w:rsidRPr="004B3FAA">
        <w:rPr>
          <w:rFonts w:asciiTheme="minorBidi" w:hAnsiTheme="minorBidi"/>
          <w:bCs/>
          <w:sz w:val="24"/>
          <w:szCs w:val="24"/>
        </w:rPr>
        <w:t xml:space="preserve">Student name: </w:t>
      </w:r>
      <w:r w:rsidR="001B174C" w:rsidRPr="004B3FAA">
        <w:rPr>
          <w:rFonts w:asciiTheme="minorBidi" w:hAnsiTheme="minorBidi"/>
          <w:bCs/>
          <w:sz w:val="24"/>
          <w:szCs w:val="24"/>
        </w:rPr>
        <w:t xml:space="preserve">Maryam </w:t>
      </w:r>
      <w:proofErr w:type="spellStart"/>
      <w:r w:rsidR="001B174C" w:rsidRPr="004B3FAA">
        <w:rPr>
          <w:rFonts w:asciiTheme="minorBidi" w:hAnsiTheme="minorBidi"/>
          <w:bCs/>
          <w:sz w:val="24"/>
          <w:szCs w:val="24"/>
        </w:rPr>
        <w:t>al-shameri</w:t>
      </w:r>
      <w:proofErr w:type="spellEnd"/>
    </w:p>
    <w:p w14:paraId="00AE4001" w14:textId="08759F0D" w:rsidR="00974D2C" w:rsidRPr="004B3FAA" w:rsidRDefault="00974D2C" w:rsidP="004B3FAA">
      <w:pPr>
        <w:jc w:val="center"/>
        <w:rPr>
          <w:rFonts w:asciiTheme="minorBidi" w:hAnsiTheme="minorBidi"/>
          <w:bCs/>
          <w:sz w:val="24"/>
          <w:szCs w:val="24"/>
          <w:lang w:val="en-US"/>
        </w:rPr>
      </w:pPr>
      <w:r w:rsidRPr="004B3FAA">
        <w:rPr>
          <w:rFonts w:asciiTheme="minorBidi" w:hAnsiTheme="minorBidi"/>
          <w:bCs/>
          <w:sz w:val="24"/>
          <w:szCs w:val="24"/>
          <w:lang w:val="en-US"/>
        </w:rPr>
        <w:t xml:space="preserve">Student ID number: </w:t>
      </w:r>
      <w:r w:rsidR="001B174C" w:rsidRPr="004B3FAA">
        <w:rPr>
          <w:rFonts w:asciiTheme="minorBidi" w:hAnsiTheme="minorBidi"/>
          <w:bCs/>
          <w:sz w:val="24"/>
          <w:szCs w:val="24"/>
          <w:lang w:val="en-US"/>
        </w:rPr>
        <w:t>2311625</w:t>
      </w:r>
    </w:p>
    <w:p w14:paraId="37DA0562" w14:textId="0B277A2A" w:rsidR="00974D2C" w:rsidRPr="004B3FAA" w:rsidRDefault="00974D2C" w:rsidP="004B3FAA">
      <w:pPr>
        <w:spacing w:before="120" w:after="120"/>
        <w:jc w:val="center"/>
        <w:rPr>
          <w:rFonts w:asciiTheme="minorBidi" w:hAnsiTheme="minorBidi"/>
          <w:bCs/>
          <w:sz w:val="24"/>
          <w:szCs w:val="24"/>
        </w:rPr>
      </w:pPr>
      <w:proofErr w:type="spellStart"/>
      <w:r w:rsidRPr="004B3FAA">
        <w:rPr>
          <w:rFonts w:asciiTheme="minorBidi" w:hAnsiTheme="minorBidi"/>
          <w:bCs/>
          <w:sz w:val="24"/>
          <w:szCs w:val="24"/>
          <w:lang w:val="en-US"/>
        </w:rPr>
        <w:t>Progra</w:t>
      </w:r>
      <w:r w:rsidR="00BE3676" w:rsidRPr="004B3FAA">
        <w:rPr>
          <w:rFonts w:asciiTheme="minorBidi" w:hAnsiTheme="minorBidi"/>
          <w:bCs/>
          <w:sz w:val="24"/>
          <w:szCs w:val="24"/>
          <w:lang w:val="en-US"/>
        </w:rPr>
        <w:t>m</w:t>
      </w:r>
      <w:r w:rsidRPr="004B3FAA">
        <w:rPr>
          <w:rFonts w:asciiTheme="minorBidi" w:hAnsiTheme="minorBidi"/>
          <w:bCs/>
          <w:sz w:val="24"/>
          <w:szCs w:val="24"/>
          <w:lang w:val="en-US"/>
        </w:rPr>
        <w:t>me</w:t>
      </w:r>
      <w:proofErr w:type="spellEnd"/>
      <w:r w:rsidRPr="004B3FAA">
        <w:rPr>
          <w:rFonts w:asciiTheme="minorBidi" w:hAnsiTheme="minorBidi"/>
          <w:bCs/>
          <w:sz w:val="24"/>
          <w:szCs w:val="24"/>
          <w:lang w:val="en-US"/>
        </w:rPr>
        <w:t xml:space="preserve">: </w:t>
      </w:r>
      <w:r w:rsidR="000D2523" w:rsidRPr="004B3FAA">
        <w:rPr>
          <w:rFonts w:asciiTheme="minorBidi" w:hAnsiTheme="minorBidi"/>
          <w:bCs/>
          <w:sz w:val="24"/>
          <w:szCs w:val="24"/>
        </w:rPr>
        <w:t>BA (Hons) Leadership and Management Skills for the Workplace</w:t>
      </w:r>
    </w:p>
    <w:p w14:paraId="420D6216" w14:textId="6471E2BA" w:rsidR="00974D2C" w:rsidRPr="004B3FAA" w:rsidRDefault="00974D2C" w:rsidP="004B3FAA">
      <w:pPr>
        <w:jc w:val="center"/>
        <w:rPr>
          <w:rFonts w:asciiTheme="minorBidi" w:hAnsiTheme="minorBidi"/>
          <w:bCs/>
          <w:sz w:val="24"/>
          <w:szCs w:val="24"/>
          <w:lang w:val="en-US"/>
        </w:rPr>
      </w:pPr>
      <w:r w:rsidRPr="004B3FAA">
        <w:rPr>
          <w:rFonts w:asciiTheme="minorBidi" w:hAnsiTheme="minorBidi"/>
          <w:bCs/>
          <w:sz w:val="24"/>
          <w:szCs w:val="24"/>
          <w:lang w:val="en-US"/>
        </w:rPr>
        <w:t xml:space="preserve">Module: </w:t>
      </w:r>
      <w:r w:rsidR="000D2523" w:rsidRPr="004B3FAA">
        <w:rPr>
          <w:rFonts w:asciiTheme="minorBidi" w:hAnsiTheme="minorBidi"/>
          <w:bCs/>
          <w:sz w:val="24"/>
          <w:szCs w:val="24"/>
        </w:rPr>
        <w:t>Strategic Management for Business</w:t>
      </w:r>
    </w:p>
    <w:p w14:paraId="1678B100" w14:textId="29DDF378" w:rsidR="00974D2C" w:rsidRPr="004B3FAA" w:rsidRDefault="00974D2C" w:rsidP="004B3FAA">
      <w:pPr>
        <w:jc w:val="center"/>
        <w:rPr>
          <w:rFonts w:asciiTheme="minorBidi" w:hAnsiTheme="minorBidi"/>
          <w:bCs/>
          <w:sz w:val="24"/>
          <w:szCs w:val="24"/>
          <w:lang w:val="en-US"/>
        </w:rPr>
      </w:pPr>
      <w:r w:rsidRPr="004B3FAA">
        <w:rPr>
          <w:rFonts w:asciiTheme="minorBidi" w:hAnsiTheme="minorBidi"/>
          <w:bCs/>
          <w:sz w:val="24"/>
          <w:szCs w:val="24"/>
          <w:lang w:val="en-US"/>
        </w:rPr>
        <w:t xml:space="preserve">Module code: </w:t>
      </w:r>
      <w:r w:rsidR="000D2523" w:rsidRPr="004B3FAA">
        <w:rPr>
          <w:rFonts w:asciiTheme="minorBidi" w:hAnsiTheme="minorBidi"/>
          <w:bCs/>
          <w:sz w:val="24"/>
          <w:szCs w:val="24"/>
        </w:rPr>
        <w:t>LCLM  6001</w:t>
      </w:r>
    </w:p>
    <w:p w14:paraId="2F2AF9A9" w14:textId="25659704" w:rsidR="00974D2C" w:rsidRPr="004B3FAA" w:rsidRDefault="00974D2C" w:rsidP="004B3FAA">
      <w:pPr>
        <w:jc w:val="center"/>
        <w:rPr>
          <w:rFonts w:asciiTheme="minorBidi" w:hAnsiTheme="minorBidi"/>
          <w:bCs/>
          <w:sz w:val="24"/>
          <w:szCs w:val="24"/>
          <w:lang w:val="en-US"/>
        </w:rPr>
      </w:pPr>
      <w:r w:rsidRPr="004B3FAA">
        <w:rPr>
          <w:rFonts w:asciiTheme="minorBidi" w:hAnsiTheme="minorBidi"/>
          <w:bCs/>
          <w:sz w:val="24"/>
          <w:szCs w:val="24"/>
          <w:lang w:val="en-US"/>
        </w:rPr>
        <w:t xml:space="preserve">Module Lecture: </w:t>
      </w:r>
      <w:r w:rsidR="000D2523" w:rsidRPr="004B3FAA">
        <w:rPr>
          <w:rFonts w:asciiTheme="minorBidi" w:hAnsiTheme="minorBidi"/>
          <w:bCs/>
          <w:sz w:val="24"/>
          <w:szCs w:val="24"/>
          <w:lang w:val="en-US"/>
        </w:rPr>
        <w:t>Yohan Mendis</w:t>
      </w:r>
    </w:p>
    <w:p w14:paraId="05272E4D" w14:textId="0486554F" w:rsidR="004B3FAA" w:rsidRPr="004B3FAA" w:rsidRDefault="00974D2C" w:rsidP="004B3FAA">
      <w:pPr>
        <w:spacing w:before="100" w:beforeAutospacing="1" w:after="100" w:afterAutospacing="1"/>
        <w:jc w:val="center"/>
        <w:rPr>
          <w:rFonts w:asciiTheme="minorBidi" w:hAnsiTheme="minorBidi"/>
          <w:bCs/>
          <w:color w:val="000000"/>
          <w:sz w:val="24"/>
          <w:szCs w:val="24"/>
        </w:rPr>
      </w:pPr>
      <w:r w:rsidRPr="004B3FAA">
        <w:rPr>
          <w:rFonts w:asciiTheme="minorBidi" w:hAnsiTheme="minorBidi"/>
          <w:bCs/>
          <w:sz w:val="24"/>
          <w:szCs w:val="24"/>
          <w:lang w:val="en-US"/>
        </w:rPr>
        <w:t xml:space="preserve">Assignment Title: </w:t>
      </w:r>
      <w:r w:rsidR="001B174C" w:rsidRPr="004B3FAA">
        <w:rPr>
          <w:rFonts w:asciiTheme="minorBidi" w:hAnsiTheme="minorBidi"/>
          <w:bCs/>
          <w:color w:val="000000"/>
          <w:sz w:val="24"/>
          <w:szCs w:val="24"/>
        </w:rPr>
        <w:t>Innovation &amp; Customer Journey</w:t>
      </w:r>
    </w:p>
    <w:p w14:paraId="41FD325F" w14:textId="2EC2DE61" w:rsidR="00BD1B40" w:rsidRPr="004B3FAA" w:rsidRDefault="003E2530" w:rsidP="004B3FAA">
      <w:pPr>
        <w:ind w:firstLine="0"/>
        <w:jc w:val="center"/>
        <w:rPr>
          <w:rFonts w:asciiTheme="minorBidi" w:hAnsiTheme="minorBidi"/>
          <w:bCs/>
          <w:sz w:val="24"/>
          <w:szCs w:val="24"/>
        </w:rPr>
      </w:pPr>
      <w:r w:rsidRPr="004B3FAA">
        <w:rPr>
          <w:rFonts w:asciiTheme="minorBidi" w:hAnsiTheme="minorBidi"/>
          <w:bCs/>
          <w:sz w:val="24"/>
          <w:szCs w:val="24"/>
        </w:rPr>
        <w:t xml:space="preserve">Strategic Management for Business: </w:t>
      </w:r>
      <w:proofErr w:type="spellStart"/>
      <w:r w:rsidRPr="004B3FAA">
        <w:rPr>
          <w:rFonts w:asciiTheme="minorBidi" w:hAnsiTheme="minorBidi"/>
          <w:bCs/>
          <w:sz w:val="24"/>
          <w:szCs w:val="24"/>
        </w:rPr>
        <w:t>Art.Salon’s</w:t>
      </w:r>
      <w:proofErr w:type="spellEnd"/>
      <w:r w:rsidRPr="004B3FAA">
        <w:rPr>
          <w:rFonts w:asciiTheme="minorBidi" w:hAnsiTheme="minorBidi"/>
          <w:bCs/>
          <w:sz w:val="24"/>
          <w:szCs w:val="24"/>
        </w:rPr>
        <w:t xml:space="preserve"> Market Positioning and Strategies for Long-term Development</w:t>
      </w:r>
    </w:p>
    <w:p w14:paraId="36DE0C84" w14:textId="77777777" w:rsidR="00974D2C" w:rsidRPr="004B3FAA" w:rsidRDefault="00974D2C" w:rsidP="004B3FAA">
      <w:pPr>
        <w:ind w:firstLine="0"/>
        <w:jc w:val="center"/>
        <w:rPr>
          <w:rFonts w:asciiTheme="minorBidi" w:hAnsiTheme="minorBidi"/>
          <w:b/>
          <w:sz w:val="24"/>
          <w:szCs w:val="24"/>
        </w:rPr>
      </w:pPr>
    </w:p>
    <w:p w14:paraId="4136D36C" w14:textId="77777777" w:rsidR="00974D2C" w:rsidRPr="004B3FAA" w:rsidRDefault="00974D2C" w:rsidP="004B3FAA">
      <w:pPr>
        <w:ind w:firstLine="0"/>
        <w:jc w:val="center"/>
        <w:rPr>
          <w:rFonts w:asciiTheme="minorBidi" w:hAnsiTheme="minorBidi"/>
          <w:b/>
          <w:sz w:val="24"/>
          <w:szCs w:val="24"/>
        </w:rPr>
      </w:pPr>
    </w:p>
    <w:p w14:paraId="60EC81BE" w14:textId="77777777" w:rsidR="00974D2C" w:rsidRPr="004B3FAA" w:rsidRDefault="00974D2C" w:rsidP="004B3FAA">
      <w:pPr>
        <w:ind w:firstLine="0"/>
        <w:jc w:val="center"/>
        <w:rPr>
          <w:rFonts w:asciiTheme="minorBidi" w:hAnsiTheme="minorBidi"/>
          <w:b/>
          <w:sz w:val="24"/>
          <w:szCs w:val="24"/>
        </w:rPr>
      </w:pPr>
    </w:p>
    <w:p w14:paraId="11676AA6" w14:textId="77777777" w:rsidR="00974D2C" w:rsidRDefault="00974D2C" w:rsidP="004B3FAA">
      <w:pPr>
        <w:ind w:firstLine="0"/>
        <w:jc w:val="center"/>
        <w:rPr>
          <w:rFonts w:asciiTheme="minorBidi" w:hAnsiTheme="minorBidi"/>
          <w:b/>
          <w:sz w:val="24"/>
          <w:szCs w:val="24"/>
        </w:rPr>
      </w:pPr>
    </w:p>
    <w:p w14:paraId="064B2DB2" w14:textId="77777777" w:rsidR="004B3FAA" w:rsidRDefault="004B3FAA" w:rsidP="004B3FAA">
      <w:pPr>
        <w:ind w:firstLine="0"/>
        <w:jc w:val="center"/>
        <w:rPr>
          <w:rFonts w:asciiTheme="minorBidi" w:hAnsiTheme="minorBidi"/>
          <w:b/>
          <w:sz w:val="24"/>
          <w:szCs w:val="24"/>
        </w:rPr>
      </w:pPr>
    </w:p>
    <w:p w14:paraId="542781DC" w14:textId="77777777" w:rsidR="004B3FAA" w:rsidRDefault="004B3FAA" w:rsidP="004B3FAA">
      <w:pPr>
        <w:ind w:firstLine="0"/>
        <w:jc w:val="center"/>
        <w:rPr>
          <w:rFonts w:asciiTheme="minorBidi" w:hAnsiTheme="minorBidi"/>
          <w:b/>
          <w:sz w:val="24"/>
          <w:szCs w:val="24"/>
        </w:rPr>
      </w:pPr>
    </w:p>
    <w:p w14:paraId="45A90A6B" w14:textId="77777777" w:rsidR="004B3FAA" w:rsidRPr="004B3FAA" w:rsidRDefault="004B3FAA" w:rsidP="004B3FAA">
      <w:pPr>
        <w:ind w:firstLine="0"/>
        <w:jc w:val="center"/>
        <w:rPr>
          <w:rFonts w:asciiTheme="minorBidi" w:hAnsiTheme="minorBidi"/>
          <w:b/>
          <w:sz w:val="24"/>
          <w:szCs w:val="24"/>
        </w:rPr>
      </w:pPr>
    </w:p>
    <w:p w14:paraId="23EC78C8" w14:textId="77777777" w:rsidR="00974D2C" w:rsidRDefault="00974D2C" w:rsidP="00974D2C">
      <w:pPr>
        <w:ind w:firstLine="0"/>
        <w:rPr>
          <w:rFonts w:ascii="Times New Roman" w:hAnsi="Times New Roman" w:cs="Times New Roman"/>
          <w:bCs/>
          <w:sz w:val="24"/>
          <w:szCs w:val="24"/>
        </w:rPr>
      </w:pPr>
    </w:p>
    <w:p w14:paraId="3BEFF7D0" w14:textId="77777777" w:rsidR="004B3FAA" w:rsidRPr="00974D2C" w:rsidRDefault="004B3FAA" w:rsidP="00974D2C">
      <w:pPr>
        <w:ind w:firstLine="0"/>
        <w:rPr>
          <w:rFonts w:ascii="Times New Roman" w:hAnsi="Times New Roman" w:cs="Times New Roman"/>
          <w:bCs/>
          <w:sz w:val="24"/>
          <w:szCs w:val="24"/>
        </w:rPr>
      </w:pPr>
    </w:p>
    <w:p w14:paraId="1A327279" w14:textId="77777777" w:rsidR="004B7533" w:rsidRDefault="004B7533" w:rsidP="00FB70BD">
      <w:pPr>
        <w:spacing w:line="240" w:lineRule="auto"/>
        <w:ind w:firstLine="0"/>
        <w:jc w:val="center"/>
        <w:rPr>
          <w:rFonts w:ascii="Times New Roman" w:hAnsi="Times New Roman" w:cs="Times New Roman"/>
          <w:b/>
          <w:sz w:val="24"/>
          <w:szCs w:val="24"/>
        </w:rPr>
      </w:pPr>
    </w:p>
    <w:sdt>
      <w:sdtPr>
        <w:rPr>
          <w:rFonts w:asciiTheme="minorHAnsi" w:eastAsiaTheme="minorHAnsi" w:hAnsiTheme="minorHAnsi" w:cstheme="minorBidi"/>
          <w:color w:val="auto"/>
          <w:kern w:val="2"/>
          <w:sz w:val="22"/>
          <w:szCs w:val="22"/>
          <w:lang w:val="en-GB"/>
          <w14:ligatures w14:val="standardContextual"/>
        </w:rPr>
        <w:id w:val="1211220918"/>
        <w:docPartObj>
          <w:docPartGallery w:val="Table of Contents"/>
          <w:docPartUnique/>
        </w:docPartObj>
      </w:sdtPr>
      <w:sdtEndPr>
        <w:rPr>
          <w:b/>
          <w:bCs/>
          <w:noProof/>
        </w:rPr>
      </w:sdtEndPr>
      <w:sdtContent>
        <w:p w14:paraId="7E67B6B1" w14:textId="76A49C9A" w:rsidR="004B7533" w:rsidRPr="004B7533" w:rsidRDefault="004B7533" w:rsidP="004B7533">
          <w:pPr>
            <w:pStyle w:val="TOCHeading"/>
            <w:jc w:val="center"/>
            <w:rPr>
              <w:rFonts w:ascii="Times New Roman" w:hAnsi="Times New Roman" w:cs="Times New Roman"/>
              <w:b/>
              <w:color w:val="auto"/>
              <w:sz w:val="28"/>
            </w:rPr>
          </w:pPr>
          <w:r w:rsidRPr="004B7533">
            <w:rPr>
              <w:rFonts w:ascii="Times New Roman" w:hAnsi="Times New Roman" w:cs="Times New Roman"/>
              <w:b/>
              <w:color w:val="auto"/>
              <w:sz w:val="28"/>
            </w:rPr>
            <w:t>Table of Contents</w:t>
          </w:r>
        </w:p>
        <w:p w14:paraId="732B8C41" w14:textId="624D789E" w:rsidR="004B7533" w:rsidRDefault="004B7533">
          <w:pPr>
            <w:pStyle w:val="TOC1"/>
            <w:tabs>
              <w:tab w:val="right" w:leader="dot" w:pos="9350"/>
            </w:tabs>
            <w:rPr>
              <w:noProof/>
            </w:rPr>
          </w:pPr>
          <w:r>
            <w:fldChar w:fldCharType="begin"/>
          </w:r>
          <w:r>
            <w:instrText xml:space="preserve"> TOC \o "1-3" \h \z \u </w:instrText>
          </w:r>
          <w:r>
            <w:fldChar w:fldCharType="separate"/>
          </w:r>
          <w:hyperlink w:anchor="_Toc212999477" w:history="1">
            <w:r w:rsidRPr="00AB74E1">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_Toc212999477 \h </w:instrText>
            </w:r>
            <w:r>
              <w:rPr>
                <w:noProof/>
                <w:webHidden/>
              </w:rPr>
            </w:r>
            <w:r>
              <w:rPr>
                <w:noProof/>
                <w:webHidden/>
              </w:rPr>
              <w:fldChar w:fldCharType="separate"/>
            </w:r>
            <w:r>
              <w:rPr>
                <w:noProof/>
                <w:webHidden/>
              </w:rPr>
              <w:t>3</w:t>
            </w:r>
            <w:r>
              <w:rPr>
                <w:noProof/>
                <w:webHidden/>
              </w:rPr>
              <w:fldChar w:fldCharType="end"/>
            </w:r>
          </w:hyperlink>
        </w:p>
        <w:p w14:paraId="68B092B2" w14:textId="648F1573" w:rsidR="004B7533" w:rsidRDefault="004B7533">
          <w:pPr>
            <w:pStyle w:val="TOC1"/>
            <w:tabs>
              <w:tab w:val="right" w:leader="dot" w:pos="9350"/>
            </w:tabs>
            <w:rPr>
              <w:noProof/>
            </w:rPr>
          </w:pPr>
          <w:hyperlink w:anchor="_Toc212999478" w:history="1">
            <w:r w:rsidRPr="00AB74E1">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_Toc212999478 \h </w:instrText>
            </w:r>
            <w:r>
              <w:rPr>
                <w:noProof/>
                <w:webHidden/>
              </w:rPr>
            </w:r>
            <w:r>
              <w:rPr>
                <w:noProof/>
                <w:webHidden/>
              </w:rPr>
              <w:fldChar w:fldCharType="separate"/>
            </w:r>
            <w:r>
              <w:rPr>
                <w:noProof/>
                <w:webHidden/>
              </w:rPr>
              <w:t>3</w:t>
            </w:r>
            <w:r>
              <w:rPr>
                <w:noProof/>
                <w:webHidden/>
              </w:rPr>
              <w:fldChar w:fldCharType="end"/>
            </w:r>
          </w:hyperlink>
        </w:p>
        <w:p w14:paraId="58F8A4E2" w14:textId="23CDB81D" w:rsidR="004B7533" w:rsidRDefault="004B7533">
          <w:pPr>
            <w:pStyle w:val="TOC1"/>
            <w:tabs>
              <w:tab w:val="right" w:leader="dot" w:pos="9350"/>
            </w:tabs>
            <w:rPr>
              <w:noProof/>
            </w:rPr>
          </w:pPr>
          <w:hyperlink w:anchor="_Toc212999479" w:history="1">
            <w:r w:rsidRPr="00AB74E1">
              <w:rPr>
                <w:rStyle w:val="Hyperlink"/>
                <w:rFonts w:ascii="Times New Roman" w:hAnsi="Times New Roman" w:cs="Times New Roman"/>
                <w:b/>
                <w:noProof/>
              </w:rPr>
              <w:t>Competitive Positioning</w:t>
            </w:r>
            <w:r>
              <w:rPr>
                <w:noProof/>
                <w:webHidden/>
              </w:rPr>
              <w:tab/>
            </w:r>
            <w:r>
              <w:rPr>
                <w:noProof/>
                <w:webHidden/>
              </w:rPr>
              <w:fldChar w:fldCharType="begin"/>
            </w:r>
            <w:r>
              <w:rPr>
                <w:noProof/>
                <w:webHidden/>
              </w:rPr>
              <w:instrText xml:space="preserve"> PAGEREF _Toc212999479 \h </w:instrText>
            </w:r>
            <w:r>
              <w:rPr>
                <w:noProof/>
                <w:webHidden/>
              </w:rPr>
            </w:r>
            <w:r>
              <w:rPr>
                <w:noProof/>
                <w:webHidden/>
              </w:rPr>
              <w:fldChar w:fldCharType="separate"/>
            </w:r>
            <w:r>
              <w:rPr>
                <w:noProof/>
                <w:webHidden/>
              </w:rPr>
              <w:t>3</w:t>
            </w:r>
            <w:r>
              <w:rPr>
                <w:noProof/>
                <w:webHidden/>
              </w:rPr>
              <w:fldChar w:fldCharType="end"/>
            </w:r>
          </w:hyperlink>
        </w:p>
        <w:p w14:paraId="55DA535C" w14:textId="0AA7724E" w:rsidR="004B7533" w:rsidRDefault="004B7533">
          <w:pPr>
            <w:pStyle w:val="TOC2"/>
            <w:tabs>
              <w:tab w:val="right" w:leader="dot" w:pos="9350"/>
            </w:tabs>
            <w:rPr>
              <w:noProof/>
            </w:rPr>
          </w:pPr>
          <w:hyperlink w:anchor="_Toc212999480" w:history="1">
            <w:r w:rsidRPr="00AB74E1">
              <w:rPr>
                <w:rStyle w:val="Hyperlink"/>
                <w:rFonts w:ascii="Times New Roman" w:hAnsi="Times New Roman" w:cs="Times New Roman"/>
                <w:b/>
                <w:noProof/>
              </w:rPr>
              <w:t>a. Internal Environment – SWOT Analysis</w:t>
            </w:r>
            <w:r>
              <w:rPr>
                <w:noProof/>
                <w:webHidden/>
              </w:rPr>
              <w:tab/>
            </w:r>
            <w:r>
              <w:rPr>
                <w:noProof/>
                <w:webHidden/>
              </w:rPr>
              <w:fldChar w:fldCharType="begin"/>
            </w:r>
            <w:r>
              <w:rPr>
                <w:noProof/>
                <w:webHidden/>
              </w:rPr>
              <w:instrText xml:space="preserve"> PAGEREF _Toc212999480 \h </w:instrText>
            </w:r>
            <w:r>
              <w:rPr>
                <w:noProof/>
                <w:webHidden/>
              </w:rPr>
            </w:r>
            <w:r>
              <w:rPr>
                <w:noProof/>
                <w:webHidden/>
              </w:rPr>
              <w:fldChar w:fldCharType="separate"/>
            </w:r>
            <w:r>
              <w:rPr>
                <w:noProof/>
                <w:webHidden/>
              </w:rPr>
              <w:t>3</w:t>
            </w:r>
            <w:r>
              <w:rPr>
                <w:noProof/>
                <w:webHidden/>
              </w:rPr>
              <w:fldChar w:fldCharType="end"/>
            </w:r>
          </w:hyperlink>
        </w:p>
        <w:p w14:paraId="33BCC16C" w14:textId="2D5EE89A" w:rsidR="004B7533" w:rsidRDefault="004B7533">
          <w:pPr>
            <w:pStyle w:val="TOC2"/>
            <w:tabs>
              <w:tab w:val="right" w:leader="dot" w:pos="9350"/>
            </w:tabs>
            <w:rPr>
              <w:noProof/>
            </w:rPr>
          </w:pPr>
          <w:hyperlink w:anchor="_Toc212999481" w:history="1">
            <w:r w:rsidRPr="00AB74E1">
              <w:rPr>
                <w:rStyle w:val="Hyperlink"/>
                <w:rFonts w:ascii="Times New Roman" w:hAnsi="Times New Roman" w:cs="Times New Roman"/>
                <w:b/>
                <w:noProof/>
              </w:rPr>
              <w:t>b. External Environment Analysis</w:t>
            </w:r>
            <w:r>
              <w:rPr>
                <w:noProof/>
                <w:webHidden/>
              </w:rPr>
              <w:tab/>
            </w:r>
            <w:r>
              <w:rPr>
                <w:noProof/>
                <w:webHidden/>
              </w:rPr>
              <w:fldChar w:fldCharType="begin"/>
            </w:r>
            <w:r>
              <w:rPr>
                <w:noProof/>
                <w:webHidden/>
              </w:rPr>
              <w:instrText xml:space="preserve"> PAGEREF _Toc212999481 \h </w:instrText>
            </w:r>
            <w:r>
              <w:rPr>
                <w:noProof/>
                <w:webHidden/>
              </w:rPr>
            </w:r>
            <w:r>
              <w:rPr>
                <w:noProof/>
                <w:webHidden/>
              </w:rPr>
              <w:fldChar w:fldCharType="separate"/>
            </w:r>
            <w:r>
              <w:rPr>
                <w:noProof/>
                <w:webHidden/>
              </w:rPr>
              <w:t>6</w:t>
            </w:r>
            <w:r>
              <w:rPr>
                <w:noProof/>
                <w:webHidden/>
              </w:rPr>
              <w:fldChar w:fldCharType="end"/>
            </w:r>
          </w:hyperlink>
        </w:p>
        <w:p w14:paraId="6B550D45" w14:textId="2EF246AA" w:rsidR="004B7533" w:rsidRDefault="004B7533">
          <w:pPr>
            <w:pStyle w:val="TOC3"/>
            <w:tabs>
              <w:tab w:val="right" w:leader="dot" w:pos="9350"/>
            </w:tabs>
            <w:rPr>
              <w:noProof/>
            </w:rPr>
          </w:pPr>
          <w:hyperlink w:anchor="_Toc212999482" w:history="1">
            <w:r w:rsidRPr="00AB74E1">
              <w:rPr>
                <w:rStyle w:val="Hyperlink"/>
                <w:rFonts w:ascii="Times New Roman" w:hAnsi="Times New Roman" w:cs="Times New Roman"/>
                <w:b/>
                <w:noProof/>
              </w:rPr>
              <w:t>PESTEL Analysis</w:t>
            </w:r>
            <w:r>
              <w:rPr>
                <w:noProof/>
                <w:webHidden/>
              </w:rPr>
              <w:tab/>
            </w:r>
            <w:r>
              <w:rPr>
                <w:noProof/>
                <w:webHidden/>
              </w:rPr>
              <w:fldChar w:fldCharType="begin"/>
            </w:r>
            <w:r>
              <w:rPr>
                <w:noProof/>
                <w:webHidden/>
              </w:rPr>
              <w:instrText xml:space="preserve"> PAGEREF _Toc212999482 \h </w:instrText>
            </w:r>
            <w:r>
              <w:rPr>
                <w:noProof/>
                <w:webHidden/>
              </w:rPr>
            </w:r>
            <w:r>
              <w:rPr>
                <w:noProof/>
                <w:webHidden/>
              </w:rPr>
              <w:fldChar w:fldCharType="separate"/>
            </w:r>
            <w:r>
              <w:rPr>
                <w:noProof/>
                <w:webHidden/>
              </w:rPr>
              <w:t>6</w:t>
            </w:r>
            <w:r>
              <w:rPr>
                <w:noProof/>
                <w:webHidden/>
              </w:rPr>
              <w:fldChar w:fldCharType="end"/>
            </w:r>
          </w:hyperlink>
        </w:p>
        <w:p w14:paraId="38EB0362" w14:textId="159ED36E" w:rsidR="004B7533" w:rsidRDefault="004B7533">
          <w:pPr>
            <w:pStyle w:val="TOC3"/>
            <w:tabs>
              <w:tab w:val="right" w:leader="dot" w:pos="9350"/>
            </w:tabs>
            <w:rPr>
              <w:noProof/>
            </w:rPr>
          </w:pPr>
          <w:hyperlink w:anchor="_Toc212999483" w:history="1">
            <w:r w:rsidRPr="00AB74E1">
              <w:rPr>
                <w:rStyle w:val="Hyperlink"/>
                <w:rFonts w:ascii="Times New Roman" w:hAnsi="Times New Roman" w:cs="Times New Roman"/>
                <w:b/>
                <w:noProof/>
              </w:rPr>
              <w:t>Porter’s Five Forces Analysis</w:t>
            </w:r>
            <w:r>
              <w:rPr>
                <w:noProof/>
                <w:webHidden/>
              </w:rPr>
              <w:tab/>
            </w:r>
            <w:r>
              <w:rPr>
                <w:noProof/>
                <w:webHidden/>
              </w:rPr>
              <w:fldChar w:fldCharType="begin"/>
            </w:r>
            <w:r>
              <w:rPr>
                <w:noProof/>
                <w:webHidden/>
              </w:rPr>
              <w:instrText xml:space="preserve"> PAGEREF _Toc212999483 \h </w:instrText>
            </w:r>
            <w:r>
              <w:rPr>
                <w:noProof/>
                <w:webHidden/>
              </w:rPr>
            </w:r>
            <w:r>
              <w:rPr>
                <w:noProof/>
                <w:webHidden/>
              </w:rPr>
              <w:fldChar w:fldCharType="separate"/>
            </w:r>
            <w:r>
              <w:rPr>
                <w:noProof/>
                <w:webHidden/>
              </w:rPr>
              <w:t>7</w:t>
            </w:r>
            <w:r>
              <w:rPr>
                <w:noProof/>
                <w:webHidden/>
              </w:rPr>
              <w:fldChar w:fldCharType="end"/>
            </w:r>
          </w:hyperlink>
        </w:p>
        <w:p w14:paraId="2AED8F0F" w14:textId="7B685092" w:rsidR="004B7533" w:rsidRDefault="004B7533">
          <w:pPr>
            <w:pStyle w:val="TOC1"/>
            <w:tabs>
              <w:tab w:val="right" w:leader="dot" w:pos="9350"/>
            </w:tabs>
            <w:rPr>
              <w:noProof/>
            </w:rPr>
          </w:pPr>
          <w:hyperlink w:anchor="_Toc212999484" w:history="1">
            <w:r w:rsidRPr="00AB74E1">
              <w:rPr>
                <w:rStyle w:val="Hyperlink"/>
                <w:rFonts w:ascii="Times New Roman" w:hAnsi="Times New Roman" w:cs="Times New Roman"/>
                <w:b/>
                <w:noProof/>
              </w:rPr>
              <w:t>Strategic Growth Choices for SMEs</w:t>
            </w:r>
            <w:r>
              <w:rPr>
                <w:noProof/>
                <w:webHidden/>
              </w:rPr>
              <w:tab/>
            </w:r>
            <w:r>
              <w:rPr>
                <w:noProof/>
                <w:webHidden/>
              </w:rPr>
              <w:fldChar w:fldCharType="begin"/>
            </w:r>
            <w:r>
              <w:rPr>
                <w:noProof/>
                <w:webHidden/>
              </w:rPr>
              <w:instrText xml:space="preserve"> PAGEREF _Toc212999484 \h </w:instrText>
            </w:r>
            <w:r>
              <w:rPr>
                <w:noProof/>
                <w:webHidden/>
              </w:rPr>
            </w:r>
            <w:r>
              <w:rPr>
                <w:noProof/>
                <w:webHidden/>
              </w:rPr>
              <w:fldChar w:fldCharType="separate"/>
            </w:r>
            <w:r>
              <w:rPr>
                <w:noProof/>
                <w:webHidden/>
              </w:rPr>
              <w:t>8</w:t>
            </w:r>
            <w:r>
              <w:rPr>
                <w:noProof/>
                <w:webHidden/>
              </w:rPr>
              <w:fldChar w:fldCharType="end"/>
            </w:r>
          </w:hyperlink>
        </w:p>
        <w:p w14:paraId="7695FEB9" w14:textId="144F3AA0" w:rsidR="004B7533" w:rsidRDefault="004B7533">
          <w:pPr>
            <w:pStyle w:val="TOC1"/>
            <w:tabs>
              <w:tab w:val="right" w:leader="dot" w:pos="9350"/>
            </w:tabs>
            <w:rPr>
              <w:noProof/>
            </w:rPr>
          </w:pPr>
          <w:hyperlink w:anchor="_Toc212999485" w:history="1">
            <w:r w:rsidRPr="00AB74E1">
              <w:rPr>
                <w:rStyle w:val="Hyperlink"/>
                <w:rFonts w:ascii="Times New Roman" w:hAnsi="Times New Roman" w:cs="Times New Roman"/>
                <w:b/>
                <w:noProof/>
              </w:rPr>
              <w:t>Stakeholder Analysis</w:t>
            </w:r>
            <w:r>
              <w:rPr>
                <w:noProof/>
                <w:webHidden/>
              </w:rPr>
              <w:tab/>
            </w:r>
            <w:r>
              <w:rPr>
                <w:noProof/>
                <w:webHidden/>
              </w:rPr>
              <w:fldChar w:fldCharType="begin"/>
            </w:r>
            <w:r>
              <w:rPr>
                <w:noProof/>
                <w:webHidden/>
              </w:rPr>
              <w:instrText xml:space="preserve"> PAGEREF _Toc212999485 \h </w:instrText>
            </w:r>
            <w:r>
              <w:rPr>
                <w:noProof/>
                <w:webHidden/>
              </w:rPr>
            </w:r>
            <w:r>
              <w:rPr>
                <w:noProof/>
                <w:webHidden/>
              </w:rPr>
              <w:fldChar w:fldCharType="separate"/>
            </w:r>
            <w:r>
              <w:rPr>
                <w:noProof/>
                <w:webHidden/>
              </w:rPr>
              <w:t>9</w:t>
            </w:r>
            <w:r>
              <w:rPr>
                <w:noProof/>
                <w:webHidden/>
              </w:rPr>
              <w:fldChar w:fldCharType="end"/>
            </w:r>
          </w:hyperlink>
        </w:p>
        <w:p w14:paraId="7359FBF6" w14:textId="5B806CDE" w:rsidR="004B7533" w:rsidRDefault="004B7533">
          <w:pPr>
            <w:pStyle w:val="TOC1"/>
            <w:tabs>
              <w:tab w:val="right" w:leader="dot" w:pos="9350"/>
            </w:tabs>
            <w:rPr>
              <w:noProof/>
            </w:rPr>
          </w:pPr>
          <w:hyperlink w:anchor="_Toc212999486" w:history="1">
            <w:r w:rsidRPr="00AB74E1">
              <w:rPr>
                <w:rStyle w:val="Hyperlink"/>
                <w:rFonts w:ascii="Times New Roman" w:hAnsi="Times New Roman" w:cs="Times New Roman"/>
                <w:b/>
                <w:noProof/>
              </w:rPr>
              <w:t>Recommendations for Future Developments</w:t>
            </w:r>
            <w:r>
              <w:rPr>
                <w:noProof/>
                <w:webHidden/>
              </w:rPr>
              <w:tab/>
            </w:r>
            <w:r>
              <w:rPr>
                <w:noProof/>
                <w:webHidden/>
              </w:rPr>
              <w:fldChar w:fldCharType="begin"/>
            </w:r>
            <w:r>
              <w:rPr>
                <w:noProof/>
                <w:webHidden/>
              </w:rPr>
              <w:instrText xml:space="preserve"> PAGEREF _Toc212999486 \h </w:instrText>
            </w:r>
            <w:r>
              <w:rPr>
                <w:noProof/>
                <w:webHidden/>
              </w:rPr>
            </w:r>
            <w:r>
              <w:rPr>
                <w:noProof/>
                <w:webHidden/>
              </w:rPr>
              <w:fldChar w:fldCharType="separate"/>
            </w:r>
            <w:r>
              <w:rPr>
                <w:noProof/>
                <w:webHidden/>
              </w:rPr>
              <w:t>10</w:t>
            </w:r>
            <w:r>
              <w:rPr>
                <w:noProof/>
                <w:webHidden/>
              </w:rPr>
              <w:fldChar w:fldCharType="end"/>
            </w:r>
          </w:hyperlink>
        </w:p>
        <w:p w14:paraId="5E23F6D7" w14:textId="66D25AA6" w:rsidR="004B7533" w:rsidRDefault="004B7533">
          <w:pPr>
            <w:pStyle w:val="TOC1"/>
            <w:tabs>
              <w:tab w:val="right" w:leader="dot" w:pos="9350"/>
            </w:tabs>
            <w:rPr>
              <w:noProof/>
            </w:rPr>
          </w:pPr>
          <w:hyperlink w:anchor="_Toc212999487" w:history="1">
            <w:r w:rsidRPr="00AB74E1">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_Toc212999487 \h </w:instrText>
            </w:r>
            <w:r>
              <w:rPr>
                <w:noProof/>
                <w:webHidden/>
              </w:rPr>
            </w:r>
            <w:r>
              <w:rPr>
                <w:noProof/>
                <w:webHidden/>
              </w:rPr>
              <w:fldChar w:fldCharType="separate"/>
            </w:r>
            <w:r>
              <w:rPr>
                <w:noProof/>
                <w:webHidden/>
              </w:rPr>
              <w:t>10</w:t>
            </w:r>
            <w:r>
              <w:rPr>
                <w:noProof/>
                <w:webHidden/>
              </w:rPr>
              <w:fldChar w:fldCharType="end"/>
            </w:r>
          </w:hyperlink>
        </w:p>
        <w:p w14:paraId="24C1744B" w14:textId="723A5CBB" w:rsidR="004B7533" w:rsidRDefault="004B7533">
          <w:pPr>
            <w:pStyle w:val="TOC1"/>
            <w:tabs>
              <w:tab w:val="right" w:leader="dot" w:pos="9350"/>
            </w:tabs>
            <w:rPr>
              <w:noProof/>
            </w:rPr>
          </w:pPr>
          <w:hyperlink w:anchor="_Toc212999488" w:history="1">
            <w:r w:rsidRPr="00AB74E1">
              <w:rPr>
                <w:rStyle w:val="Hyperlink"/>
                <w:rFonts w:ascii="Times New Roman" w:hAnsi="Times New Roman" w:cs="Times New Roman"/>
                <w:b/>
                <w:noProof/>
              </w:rPr>
              <w:t>Reference list</w:t>
            </w:r>
            <w:r>
              <w:rPr>
                <w:noProof/>
                <w:webHidden/>
              </w:rPr>
              <w:tab/>
            </w:r>
            <w:r>
              <w:rPr>
                <w:noProof/>
                <w:webHidden/>
              </w:rPr>
              <w:fldChar w:fldCharType="begin"/>
            </w:r>
            <w:r>
              <w:rPr>
                <w:noProof/>
                <w:webHidden/>
              </w:rPr>
              <w:instrText xml:space="preserve"> PAGEREF _Toc212999488 \h </w:instrText>
            </w:r>
            <w:r>
              <w:rPr>
                <w:noProof/>
                <w:webHidden/>
              </w:rPr>
            </w:r>
            <w:r>
              <w:rPr>
                <w:noProof/>
                <w:webHidden/>
              </w:rPr>
              <w:fldChar w:fldCharType="separate"/>
            </w:r>
            <w:r>
              <w:rPr>
                <w:noProof/>
                <w:webHidden/>
              </w:rPr>
              <w:t>12</w:t>
            </w:r>
            <w:r>
              <w:rPr>
                <w:noProof/>
                <w:webHidden/>
              </w:rPr>
              <w:fldChar w:fldCharType="end"/>
            </w:r>
          </w:hyperlink>
        </w:p>
        <w:p w14:paraId="6BD8984A" w14:textId="44045E5B" w:rsidR="004B7533" w:rsidRDefault="004B7533">
          <w:r>
            <w:rPr>
              <w:b/>
              <w:bCs/>
              <w:noProof/>
            </w:rPr>
            <w:fldChar w:fldCharType="end"/>
          </w:r>
        </w:p>
      </w:sdtContent>
    </w:sdt>
    <w:p w14:paraId="53D36243" w14:textId="77777777" w:rsidR="00BD1B40" w:rsidRDefault="00BD1B40">
      <w:pPr>
        <w:rPr>
          <w:rFonts w:ascii="Times New Roman" w:hAnsi="Times New Roman" w:cs="Times New Roman"/>
          <w:b/>
          <w:sz w:val="24"/>
          <w:szCs w:val="24"/>
        </w:rPr>
      </w:pPr>
      <w:r>
        <w:rPr>
          <w:rFonts w:ascii="Times New Roman" w:hAnsi="Times New Roman" w:cs="Times New Roman"/>
          <w:b/>
          <w:sz w:val="24"/>
          <w:szCs w:val="24"/>
        </w:rPr>
        <w:br w:type="page"/>
      </w:r>
    </w:p>
    <w:p w14:paraId="252E1962" w14:textId="77777777" w:rsidR="008E3707" w:rsidRPr="0083445D" w:rsidRDefault="008E3707" w:rsidP="0083445D">
      <w:pPr>
        <w:pStyle w:val="Heading1"/>
        <w:spacing w:line="360" w:lineRule="auto"/>
        <w:ind w:firstLine="0"/>
        <w:jc w:val="center"/>
        <w:rPr>
          <w:rFonts w:asciiTheme="minorBidi" w:hAnsiTheme="minorBidi" w:cstheme="minorBidi"/>
          <w:b/>
          <w:color w:val="auto"/>
          <w:sz w:val="22"/>
          <w:szCs w:val="22"/>
        </w:rPr>
      </w:pPr>
      <w:bookmarkStart w:id="0" w:name="_Toc212999477"/>
      <w:r w:rsidRPr="0083445D">
        <w:rPr>
          <w:rFonts w:asciiTheme="minorBidi" w:hAnsiTheme="minorBidi" w:cstheme="minorBidi"/>
          <w:b/>
          <w:color w:val="auto"/>
          <w:sz w:val="22"/>
          <w:szCs w:val="22"/>
        </w:rPr>
        <w:lastRenderedPageBreak/>
        <w:t>Executive Summary</w:t>
      </w:r>
      <w:bookmarkEnd w:id="0"/>
    </w:p>
    <w:p w14:paraId="42DD94DE" w14:textId="15C2B920" w:rsidR="005B18DC" w:rsidRPr="0083445D" w:rsidRDefault="004B611D" w:rsidP="0083445D">
      <w:pPr>
        <w:spacing w:line="360" w:lineRule="auto"/>
        <w:ind w:firstLine="0"/>
        <w:rPr>
          <w:rFonts w:asciiTheme="minorBidi" w:hAnsiTheme="minorBidi"/>
        </w:rPr>
      </w:pPr>
      <w:r w:rsidRPr="0083445D">
        <w:rPr>
          <w:rFonts w:asciiTheme="minorBidi" w:hAnsiTheme="minorBidi"/>
        </w:rPr>
        <w:t>Art.</w:t>
      </w:r>
      <w:r w:rsidR="00974D2C" w:rsidRPr="0083445D">
        <w:rPr>
          <w:rFonts w:asciiTheme="minorBidi" w:hAnsiTheme="minorBidi"/>
        </w:rPr>
        <w:t xml:space="preserve"> </w:t>
      </w:r>
      <w:r w:rsidRPr="0083445D">
        <w:rPr>
          <w:rFonts w:asciiTheme="minorBidi" w:hAnsiTheme="minorBidi"/>
        </w:rPr>
        <w:t>Salon is a luxury, women-only salon located in Birmingham. It is the first women-only salon with hijabi inclusiveness in the UK that reinvents the sense of self-treatment by women in Birmingham and other places. It is situated in the centre of art.</w:t>
      </w:r>
      <w:r w:rsidR="00974D2C" w:rsidRPr="0083445D">
        <w:rPr>
          <w:rFonts w:asciiTheme="minorBidi" w:hAnsiTheme="minorBidi"/>
        </w:rPr>
        <w:t xml:space="preserve"> Quarter</w:t>
      </w:r>
      <w:r w:rsidRPr="0083445D">
        <w:rPr>
          <w:rFonts w:asciiTheme="minorBidi" w:hAnsiTheme="minorBidi"/>
        </w:rPr>
        <w:t>, one of the creative and business districts in the city of Birmingham. Art.</w:t>
      </w:r>
      <w:r w:rsidR="00974D2C" w:rsidRPr="0083445D">
        <w:rPr>
          <w:rFonts w:asciiTheme="minorBidi" w:hAnsiTheme="minorBidi"/>
        </w:rPr>
        <w:t xml:space="preserve"> </w:t>
      </w:r>
      <w:r w:rsidRPr="0083445D">
        <w:rPr>
          <w:rFonts w:asciiTheme="minorBidi" w:hAnsiTheme="minorBidi"/>
        </w:rPr>
        <w:t>Salon stands at the cross-section between beauty, innovation and community. It targets women who are conscious of privacy, culture and quality of beauty care. Services at the salon are very diverse</w:t>
      </w:r>
      <w:r w:rsidR="00974D2C" w:rsidRPr="0083445D">
        <w:rPr>
          <w:rFonts w:asciiTheme="minorBidi" w:hAnsiTheme="minorBidi"/>
        </w:rPr>
        <w:t>,</w:t>
      </w:r>
      <w:r w:rsidRPr="0083445D">
        <w:rPr>
          <w:rFonts w:asciiTheme="minorBidi" w:hAnsiTheme="minorBidi"/>
        </w:rPr>
        <w:t xml:space="preserve"> with bespoke hair treatments, balayage, colouring, haircuts, extensions, </w:t>
      </w:r>
      <w:r w:rsidR="00974D2C" w:rsidRPr="0083445D">
        <w:rPr>
          <w:rFonts w:asciiTheme="minorBidi" w:hAnsiTheme="minorBidi"/>
        </w:rPr>
        <w:t>braids</w:t>
      </w:r>
      <w:r w:rsidRPr="0083445D">
        <w:rPr>
          <w:rFonts w:asciiTheme="minorBidi" w:hAnsiTheme="minorBidi"/>
        </w:rPr>
        <w:t xml:space="preserve">, nail cuts, and specialist consultations (Artdotsalon Ltd, 2025). Its environment offers its clients a serene and private atmosphere. This attracts women who might need modesty and </w:t>
      </w:r>
      <w:r w:rsidR="00974D2C" w:rsidRPr="0083445D">
        <w:rPr>
          <w:rFonts w:asciiTheme="minorBidi" w:hAnsiTheme="minorBidi"/>
        </w:rPr>
        <w:t>customised</w:t>
      </w:r>
      <w:r w:rsidRPr="0083445D">
        <w:rPr>
          <w:rFonts w:asciiTheme="minorBidi" w:hAnsiTheme="minorBidi"/>
        </w:rPr>
        <w:t xml:space="preserve"> beauty services</w:t>
      </w:r>
      <w:r w:rsidR="00974D2C" w:rsidRPr="0083445D">
        <w:rPr>
          <w:rFonts w:asciiTheme="minorBidi" w:hAnsiTheme="minorBidi"/>
        </w:rPr>
        <w:t>,</w:t>
      </w:r>
      <w:r w:rsidRPr="0083445D">
        <w:rPr>
          <w:rFonts w:asciiTheme="minorBidi" w:hAnsiTheme="minorBidi"/>
        </w:rPr>
        <w:t xml:space="preserve"> especially in the Birmingham affluent community. Art.</w:t>
      </w:r>
      <w:r w:rsidR="00974D2C" w:rsidRPr="0083445D">
        <w:rPr>
          <w:rFonts w:asciiTheme="minorBidi" w:hAnsiTheme="minorBidi"/>
        </w:rPr>
        <w:t xml:space="preserve"> </w:t>
      </w:r>
      <w:r w:rsidRPr="0083445D">
        <w:rPr>
          <w:rFonts w:asciiTheme="minorBidi" w:hAnsiTheme="minorBidi"/>
        </w:rPr>
        <w:t>Salon’s business model is anchored on luxury, inclusivity, and personalisation. All the services are tailored to meet individual needs</w:t>
      </w:r>
      <w:r w:rsidR="006E2A1C" w:rsidRPr="0083445D">
        <w:rPr>
          <w:rFonts w:asciiTheme="minorBidi" w:hAnsiTheme="minorBidi"/>
        </w:rPr>
        <w:t>,</w:t>
      </w:r>
      <w:r w:rsidRPr="0083445D">
        <w:rPr>
          <w:rFonts w:asciiTheme="minorBidi" w:hAnsiTheme="minorBidi"/>
        </w:rPr>
        <w:t xml:space="preserve"> hair texture and personal cultural favours. Services are tailored to each person, their hair, and their culture. The salon integrates physical services with an effective online platform. Clients are able to make appointments online, select stylists, and get reminders. Customer satisfaction and brand loyalty are enhanced by this combination of high-quality service with online convenience.</w:t>
      </w:r>
    </w:p>
    <w:p w14:paraId="5AA7BDDE" w14:textId="22C00D04" w:rsidR="00F02764" w:rsidRPr="0083445D" w:rsidRDefault="006E2A1C" w:rsidP="0083445D">
      <w:pPr>
        <w:spacing w:line="360" w:lineRule="auto"/>
        <w:ind w:firstLine="0"/>
        <w:rPr>
          <w:rFonts w:asciiTheme="minorBidi" w:hAnsiTheme="minorBidi"/>
        </w:rPr>
      </w:pPr>
      <w:r w:rsidRPr="0083445D">
        <w:rPr>
          <w:rFonts w:asciiTheme="minorBidi" w:hAnsiTheme="minorBidi"/>
        </w:rPr>
        <w:t>The mission of Art.</w:t>
      </w:r>
      <w:r w:rsidR="00974D2C" w:rsidRPr="0083445D">
        <w:rPr>
          <w:rFonts w:asciiTheme="minorBidi" w:hAnsiTheme="minorBidi"/>
        </w:rPr>
        <w:t xml:space="preserve"> </w:t>
      </w:r>
      <w:r w:rsidRPr="0083445D">
        <w:rPr>
          <w:rFonts w:asciiTheme="minorBidi" w:hAnsiTheme="minorBidi"/>
        </w:rPr>
        <w:t>Salon is to offer a secure and welcoming environment based on high-end services that are professional</w:t>
      </w:r>
      <w:r w:rsidR="00974D2C" w:rsidRPr="0083445D">
        <w:rPr>
          <w:rFonts w:asciiTheme="minorBidi" w:hAnsiTheme="minorBidi"/>
        </w:rPr>
        <w:t xml:space="preserve"> services</w:t>
      </w:r>
      <w:r w:rsidRPr="0083445D">
        <w:rPr>
          <w:rFonts w:asciiTheme="minorBidi" w:hAnsiTheme="minorBidi"/>
        </w:rPr>
        <w:t xml:space="preserve">. It has a vision of dedication to excellence, humility and personalised care. </w:t>
      </w:r>
      <w:r w:rsidR="00974D2C" w:rsidRPr="0083445D">
        <w:rPr>
          <w:rFonts w:asciiTheme="minorBidi" w:hAnsiTheme="minorBidi"/>
        </w:rPr>
        <w:t>The goals</w:t>
      </w:r>
      <w:r w:rsidRPr="0083445D">
        <w:rPr>
          <w:rFonts w:asciiTheme="minorBidi" w:hAnsiTheme="minorBidi"/>
        </w:rPr>
        <w:t xml:space="preserve"> of the salon are based on the provision of quality services, a personal atmosphere, and high-quality products that are environmentally friendly. These objectives are very responsive to market trends. </w:t>
      </w:r>
      <w:r w:rsidR="00D56A66" w:rsidRPr="0083445D">
        <w:rPr>
          <w:rFonts w:asciiTheme="minorBidi" w:hAnsiTheme="minorBidi"/>
        </w:rPr>
        <w:t>W</w:t>
      </w:r>
      <w:r w:rsidRPr="0083445D">
        <w:rPr>
          <w:rFonts w:asciiTheme="minorBidi" w:hAnsiTheme="minorBidi"/>
        </w:rPr>
        <w:t xml:space="preserve">omen </w:t>
      </w:r>
      <w:r w:rsidR="00D56A66" w:rsidRPr="0083445D">
        <w:rPr>
          <w:rFonts w:asciiTheme="minorBidi" w:hAnsiTheme="minorBidi"/>
        </w:rPr>
        <w:t xml:space="preserve">of </w:t>
      </w:r>
      <w:r w:rsidR="00A00F51" w:rsidRPr="0083445D">
        <w:rPr>
          <w:rFonts w:asciiTheme="minorBidi" w:hAnsiTheme="minorBidi"/>
        </w:rPr>
        <w:t>this century want</w:t>
      </w:r>
      <w:r w:rsidR="00D56A66" w:rsidRPr="0083445D">
        <w:rPr>
          <w:rFonts w:asciiTheme="minorBidi" w:hAnsiTheme="minorBidi"/>
        </w:rPr>
        <w:t xml:space="preserve"> beauty spaces </w:t>
      </w:r>
      <w:r w:rsidR="00A00F51" w:rsidRPr="0083445D">
        <w:rPr>
          <w:rFonts w:asciiTheme="minorBidi" w:hAnsiTheme="minorBidi"/>
        </w:rPr>
        <w:t xml:space="preserve">that have a curation of </w:t>
      </w:r>
      <w:r w:rsidR="00974D2C" w:rsidRPr="0083445D">
        <w:rPr>
          <w:rFonts w:asciiTheme="minorBidi" w:hAnsiTheme="minorBidi"/>
        </w:rPr>
        <w:t>personalisation</w:t>
      </w:r>
      <w:r w:rsidR="00A00F51" w:rsidRPr="0083445D">
        <w:rPr>
          <w:rFonts w:asciiTheme="minorBidi" w:hAnsiTheme="minorBidi"/>
        </w:rPr>
        <w:t xml:space="preserve"> and </w:t>
      </w:r>
      <w:r w:rsidRPr="0083445D">
        <w:rPr>
          <w:rFonts w:asciiTheme="minorBidi" w:hAnsiTheme="minorBidi"/>
        </w:rPr>
        <w:t>identity.</w:t>
      </w:r>
      <w:r w:rsidR="00E654C4" w:rsidRPr="0083445D">
        <w:rPr>
          <w:rFonts w:asciiTheme="minorBidi" w:hAnsiTheme="minorBidi"/>
        </w:rPr>
        <w:t xml:space="preserve"> </w:t>
      </w:r>
      <w:r w:rsidRPr="0083445D">
        <w:rPr>
          <w:rFonts w:asciiTheme="minorBidi" w:hAnsiTheme="minorBidi"/>
        </w:rPr>
        <w:t>Based on the analysis, it reveals that Art.</w:t>
      </w:r>
      <w:r w:rsidR="00974D2C" w:rsidRPr="0083445D">
        <w:rPr>
          <w:rFonts w:asciiTheme="minorBidi" w:hAnsiTheme="minorBidi"/>
        </w:rPr>
        <w:t xml:space="preserve"> </w:t>
      </w:r>
      <w:r w:rsidRPr="0083445D">
        <w:rPr>
          <w:rFonts w:asciiTheme="minorBidi" w:hAnsiTheme="minorBidi"/>
        </w:rPr>
        <w:t>Salon has a number of competitive advantages</w:t>
      </w:r>
      <w:r w:rsidR="00E654C4" w:rsidRPr="0083445D">
        <w:rPr>
          <w:rFonts w:asciiTheme="minorBidi" w:hAnsiTheme="minorBidi"/>
        </w:rPr>
        <w:t>:</w:t>
      </w:r>
      <w:r w:rsidR="003747D9" w:rsidRPr="0083445D">
        <w:rPr>
          <w:rFonts w:asciiTheme="minorBidi" w:hAnsiTheme="minorBidi"/>
        </w:rPr>
        <w:t xml:space="preserve"> exclusive niche, talented employees, robust social media presence, and strategic location (Artdotsalon Ltd, 2025). </w:t>
      </w:r>
      <w:r w:rsidR="00E654C4" w:rsidRPr="0083445D">
        <w:rPr>
          <w:rFonts w:asciiTheme="minorBidi" w:hAnsiTheme="minorBidi"/>
        </w:rPr>
        <w:t xml:space="preserve">The </w:t>
      </w:r>
      <w:r w:rsidR="00770D56" w:rsidRPr="0083445D">
        <w:rPr>
          <w:rFonts w:asciiTheme="minorBidi" w:hAnsiTheme="minorBidi"/>
        </w:rPr>
        <w:t xml:space="preserve">roadmap </w:t>
      </w:r>
      <w:r w:rsidR="003747D9" w:rsidRPr="0083445D">
        <w:rPr>
          <w:rFonts w:asciiTheme="minorBidi" w:hAnsiTheme="minorBidi"/>
        </w:rPr>
        <w:t>to grow sustainably in the long run</w:t>
      </w:r>
      <w:r w:rsidR="00E654C4" w:rsidRPr="0083445D">
        <w:rPr>
          <w:rFonts w:asciiTheme="minorBidi" w:hAnsiTheme="minorBidi"/>
        </w:rPr>
        <w:t xml:space="preserve"> is promising in these avenues.</w:t>
      </w:r>
    </w:p>
    <w:p w14:paraId="04169859" w14:textId="463FD416" w:rsidR="008E005E" w:rsidRPr="0083445D" w:rsidRDefault="008E005E" w:rsidP="0083445D">
      <w:pPr>
        <w:pStyle w:val="Heading1"/>
        <w:spacing w:line="360" w:lineRule="auto"/>
        <w:ind w:firstLine="0"/>
        <w:jc w:val="center"/>
        <w:rPr>
          <w:rFonts w:asciiTheme="minorBidi" w:hAnsiTheme="minorBidi" w:cstheme="minorBidi"/>
          <w:b/>
          <w:sz w:val="22"/>
          <w:szCs w:val="22"/>
        </w:rPr>
      </w:pPr>
      <w:bookmarkStart w:id="1" w:name="_Toc212999478"/>
      <w:r w:rsidRPr="0083445D">
        <w:rPr>
          <w:rFonts w:asciiTheme="minorBidi" w:hAnsiTheme="minorBidi" w:cstheme="minorBidi"/>
          <w:b/>
          <w:color w:val="auto"/>
          <w:sz w:val="22"/>
          <w:szCs w:val="22"/>
        </w:rPr>
        <w:t>Introduction</w:t>
      </w:r>
      <w:bookmarkEnd w:id="1"/>
    </w:p>
    <w:p w14:paraId="5DE80CA3" w14:textId="77777777" w:rsidR="0083445D" w:rsidRDefault="0083445D" w:rsidP="0083445D">
      <w:pPr>
        <w:spacing w:line="360" w:lineRule="auto"/>
        <w:ind w:firstLine="0"/>
        <w:rPr>
          <w:rFonts w:asciiTheme="minorBidi" w:hAnsiTheme="minorBidi"/>
        </w:rPr>
      </w:pPr>
    </w:p>
    <w:p w14:paraId="71DF44A7" w14:textId="4316D4A1" w:rsidR="008E005E" w:rsidRPr="0083445D" w:rsidRDefault="001E41C6" w:rsidP="0083445D">
      <w:pPr>
        <w:spacing w:line="360" w:lineRule="auto"/>
        <w:ind w:firstLine="0"/>
        <w:rPr>
          <w:rFonts w:asciiTheme="minorBidi" w:hAnsiTheme="minorBidi"/>
        </w:rPr>
      </w:pPr>
      <w:r w:rsidRPr="0083445D">
        <w:rPr>
          <w:rFonts w:asciiTheme="minorBidi" w:hAnsiTheme="minorBidi"/>
        </w:rPr>
        <w:t>This report looks into the strategic orientation of Art.</w:t>
      </w:r>
      <w:r w:rsidR="00974D2C" w:rsidRPr="0083445D">
        <w:rPr>
          <w:rFonts w:asciiTheme="minorBidi" w:hAnsiTheme="minorBidi"/>
        </w:rPr>
        <w:t xml:space="preserve"> </w:t>
      </w:r>
      <w:r w:rsidRPr="0083445D">
        <w:rPr>
          <w:rFonts w:asciiTheme="minorBidi" w:hAnsiTheme="minorBidi"/>
        </w:rPr>
        <w:t xml:space="preserve">Salon and how the business can accomplish sustainable growth. The aim is to evaluate the current standing of the salon and the strategies that can facilitate development in the long term. In the report, external and internal business environments are analysed in order to know the competitive position of the salon. It involves the examination of strengths, weaknesses, opportunities and threats in addition to broader market elements. The report considers major stakeholders and their expectations as well. It then </w:t>
      </w:r>
      <w:r w:rsidRPr="0083445D">
        <w:rPr>
          <w:rFonts w:asciiTheme="minorBidi" w:hAnsiTheme="minorBidi"/>
        </w:rPr>
        <w:lastRenderedPageBreak/>
        <w:t>considers strategic choices which Art.</w:t>
      </w:r>
      <w:r w:rsidR="00974D2C" w:rsidRPr="0083445D">
        <w:rPr>
          <w:rFonts w:asciiTheme="minorBidi" w:hAnsiTheme="minorBidi"/>
        </w:rPr>
        <w:t xml:space="preserve"> </w:t>
      </w:r>
      <w:r w:rsidRPr="0083445D">
        <w:rPr>
          <w:rFonts w:asciiTheme="minorBidi" w:hAnsiTheme="minorBidi"/>
        </w:rPr>
        <w:t xml:space="preserve">Salon can embrace </w:t>
      </w:r>
      <w:r w:rsidR="00974D2C" w:rsidRPr="0083445D">
        <w:rPr>
          <w:rFonts w:asciiTheme="minorBidi" w:hAnsiTheme="minorBidi"/>
        </w:rPr>
        <w:t>to</w:t>
      </w:r>
      <w:r w:rsidRPr="0083445D">
        <w:rPr>
          <w:rFonts w:asciiTheme="minorBidi" w:hAnsiTheme="minorBidi"/>
        </w:rPr>
        <w:t xml:space="preserve"> boost its competitive advantage. This is intended to make practical suggestions </w:t>
      </w:r>
      <w:r w:rsidR="00974D2C" w:rsidRPr="0083445D">
        <w:rPr>
          <w:rFonts w:asciiTheme="minorBidi" w:hAnsiTheme="minorBidi"/>
        </w:rPr>
        <w:t>for</w:t>
      </w:r>
      <w:r w:rsidRPr="0083445D">
        <w:rPr>
          <w:rFonts w:asciiTheme="minorBidi" w:hAnsiTheme="minorBidi"/>
        </w:rPr>
        <w:t xml:space="preserve"> the future growth of Art.</w:t>
      </w:r>
      <w:r w:rsidR="00974D2C" w:rsidRPr="0083445D">
        <w:rPr>
          <w:rFonts w:asciiTheme="minorBidi" w:hAnsiTheme="minorBidi"/>
        </w:rPr>
        <w:t xml:space="preserve"> </w:t>
      </w:r>
      <w:r w:rsidRPr="0083445D">
        <w:rPr>
          <w:rFonts w:asciiTheme="minorBidi" w:hAnsiTheme="minorBidi"/>
        </w:rPr>
        <w:t>Salon.</w:t>
      </w:r>
    </w:p>
    <w:p w14:paraId="2B4FE9A4" w14:textId="19C91B03" w:rsidR="000C3346" w:rsidRPr="0083445D" w:rsidRDefault="000C3346" w:rsidP="0083445D">
      <w:pPr>
        <w:pStyle w:val="Heading1"/>
        <w:spacing w:line="360" w:lineRule="auto"/>
        <w:ind w:firstLine="0"/>
        <w:jc w:val="center"/>
        <w:rPr>
          <w:rFonts w:asciiTheme="minorBidi" w:hAnsiTheme="minorBidi" w:cstheme="minorBidi"/>
          <w:b/>
          <w:sz w:val="22"/>
          <w:szCs w:val="22"/>
        </w:rPr>
      </w:pPr>
      <w:bookmarkStart w:id="2" w:name="_Toc212999479"/>
      <w:r w:rsidRPr="0083445D">
        <w:rPr>
          <w:rFonts w:asciiTheme="minorBidi" w:hAnsiTheme="minorBidi" w:cstheme="minorBidi"/>
          <w:b/>
          <w:color w:val="auto"/>
          <w:sz w:val="22"/>
          <w:szCs w:val="22"/>
        </w:rPr>
        <w:t>Competitive Positioning</w:t>
      </w:r>
      <w:bookmarkEnd w:id="2"/>
    </w:p>
    <w:p w14:paraId="33C313B1" w14:textId="531E0FA4" w:rsidR="000C3346" w:rsidRPr="0083445D" w:rsidRDefault="000C3346" w:rsidP="0083445D">
      <w:pPr>
        <w:pStyle w:val="Heading2"/>
        <w:spacing w:line="360" w:lineRule="auto"/>
        <w:ind w:firstLine="0"/>
        <w:rPr>
          <w:rFonts w:asciiTheme="minorBidi" w:hAnsiTheme="minorBidi" w:cstheme="minorBidi"/>
          <w:b/>
          <w:sz w:val="22"/>
          <w:szCs w:val="22"/>
        </w:rPr>
      </w:pPr>
      <w:bookmarkStart w:id="3" w:name="_Toc212999480"/>
      <w:r w:rsidRPr="0083445D">
        <w:rPr>
          <w:rFonts w:asciiTheme="minorBidi" w:hAnsiTheme="minorBidi" w:cstheme="minorBidi"/>
          <w:b/>
          <w:color w:val="auto"/>
          <w:sz w:val="22"/>
          <w:szCs w:val="22"/>
        </w:rPr>
        <w:t>a. Internal Environment – SWOT Analysis</w:t>
      </w:r>
      <w:bookmarkEnd w:id="3"/>
    </w:p>
    <w:p w14:paraId="7CCD63AD" w14:textId="1FF9B8B2" w:rsidR="00D913C8" w:rsidRPr="0083445D" w:rsidRDefault="00AC659B" w:rsidP="0083445D">
      <w:pPr>
        <w:spacing w:line="360" w:lineRule="auto"/>
        <w:ind w:firstLine="0"/>
        <w:rPr>
          <w:rFonts w:asciiTheme="minorBidi" w:hAnsiTheme="minorBidi"/>
          <w:bCs/>
        </w:rPr>
      </w:pPr>
      <w:r w:rsidRPr="0083445D">
        <w:rPr>
          <w:rFonts w:asciiTheme="minorBidi" w:hAnsiTheme="minorBidi"/>
          <w:bCs/>
        </w:rPr>
        <w:t>Art.</w:t>
      </w:r>
      <w:r w:rsidR="00974D2C" w:rsidRPr="0083445D">
        <w:rPr>
          <w:rFonts w:asciiTheme="minorBidi" w:hAnsiTheme="minorBidi"/>
          <w:bCs/>
        </w:rPr>
        <w:t xml:space="preserve"> </w:t>
      </w:r>
      <w:r w:rsidRPr="0083445D">
        <w:rPr>
          <w:rFonts w:asciiTheme="minorBidi" w:hAnsiTheme="minorBidi"/>
          <w:bCs/>
        </w:rPr>
        <w:t xml:space="preserve">Salon establishes itself in a special niche in the beauty industry of </w:t>
      </w:r>
      <w:bookmarkStart w:id="4" w:name="_Hlk212892848"/>
      <w:r w:rsidRPr="0083445D">
        <w:rPr>
          <w:rFonts w:asciiTheme="minorBidi" w:hAnsiTheme="minorBidi"/>
          <w:bCs/>
        </w:rPr>
        <w:t>Birmingham</w:t>
      </w:r>
      <w:bookmarkEnd w:id="4"/>
      <w:r w:rsidRPr="0083445D">
        <w:rPr>
          <w:rFonts w:asciiTheme="minorBidi" w:hAnsiTheme="minorBidi"/>
          <w:bCs/>
        </w:rPr>
        <w:t>. The fact that it identifies itself as the first hijab-friendly and women-only luxury salon introduces a powerful and unique image</w:t>
      </w:r>
      <w:r w:rsidR="000C3346" w:rsidRPr="0083445D">
        <w:rPr>
          <w:rFonts w:asciiTheme="minorBidi" w:hAnsiTheme="minorBidi"/>
          <w:bCs/>
        </w:rPr>
        <w:t>.</w:t>
      </w:r>
      <w:r w:rsidR="00A13263" w:rsidRPr="0083445D">
        <w:rPr>
          <w:rFonts w:asciiTheme="minorBidi" w:hAnsiTheme="minorBidi"/>
          <w:bCs/>
        </w:rPr>
        <w:t xml:space="preserve"> Detailed below is the </w:t>
      </w:r>
      <w:r w:rsidR="00D913C8" w:rsidRPr="0083445D">
        <w:rPr>
          <w:rFonts w:asciiTheme="minorBidi" w:hAnsiTheme="minorBidi"/>
          <w:b/>
          <w:bCs/>
        </w:rPr>
        <w:t>SWOT</w:t>
      </w:r>
      <w:r w:rsidR="00A13263" w:rsidRPr="0083445D">
        <w:rPr>
          <w:rFonts w:asciiTheme="minorBidi" w:hAnsiTheme="minorBidi"/>
          <w:b/>
          <w:bCs/>
        </w:rPr>
        <w:t xml:space="preserve"> </w:t>
      </w:r>
      <w:r w:rsidR="00A13263" w:rsidRPr="0083445D">
        <w:rPr>
          <w:rFonts w:asciiTheme="minorBidi" w:hAnsiTheme="minorBidi"/>
          <w:bCs/>
        </w:rPr>
        <w:t xml:space="preserve">analysis for </w:t>
      </w:r>
      <w:r w:rsidR="00A13263" w:rsidRPr="0083445D">
        <w:rPr>
          <w:rFonts w:asciiTheme="minorBidi" w:hAnsiTheme="minorBidi"/>
        </w:rPr>
        <w:t>Art.</w:t>
      </w:r>
      <w:r w:rsidR="00974D2C" w:rsidRPr="0083445D">
        <w:rPr>
          <w:rFonts w:asciiTheme="minorBidi" w:hAnsiTheme="minorBidi"/>
        </w:rPr>
        <w:t xml:space="preserve"> </w:t>
      </w:r>
      <w:r w:rsidR="00A13263" w:rsidRPr="0083445D">
        <w:rPr>
          <w:rFonts w:asciiTheme="minorBidi" w:hAnsiTheme="minorBidi"/>
        </w:rPr>
        <w:t>Salon.</w:t>
      </w:r>
    </w:p>
    <w:tbl>
      <w:tblPr>
        <w:tblStyle w:val="TableGrid"/>
        <w:tblW w:w="0" w:type="auto"/>
        <w:tblLook w:val="04A0" w:firstRow="1" w:lastRow="0" w:firstColumn="1" w:lastColumn="0" w:noHBand="0" w:noVBand="1"/>
      </w:tblPr>
      <w:tblGrid>
        <w:gridCol w:w="4675"/>
        <w:gridCol w:w="4675"/>
      </w:tblGrid>
      <w:tr w:rsidR="00D913C8" w:rsidRPr="0083445D" w14:paraId="69119626" w14:textId="77777777" w:rsidTr="00D913C8">
        <w:trPr>
          <w:trHeight w:val="2051"/>
        </w:trPr>
        <w:tc>
          <w:tcPr>
            <w:tcW w:w="4675" w:type="dxa"/>
          </w:tcPr>
          <w:p w14:paraId="30F28AC4" w14:textId="48826485" w:rsidR="00D913C8" w:rsidRPr="0083445D" w:rsidRDefault="00D913C8" w:rsidP="0083445D">
            <w:pPr>
              <w:spacing w:line="360" w:lineRule="auto"/>
              <w:ind w:firstLine="0"/>
              <w:rPr>
                <w:rFonts w:asciiTheme="minorBidi" w:hAnsiTheme="minorBidi"/>
                <w:b/>
                <w:bCs/>
              </w:rPr>
            </w:pPr>
            <w:r w:rsidRPr="0083445D">
              <w:rPr>
                <w:rFonts w:asciiTheme="minorBidi" w:hAnsiTheme="minorBidi"/>
                <w:b/>
                <w:bCs/>
              </w:rPr>
              <w:t>Strengths:</w:t>
            </w:r>
          </w:p>
          <w:p w14:paraId="0A0BB875" w14:textId="77777777" w:rsidR="00D913C8" w:rsidRPr="0083445D" w:rsidRDefault="00D913C8" w:rsidP="0083445D">
            <w:pPr>
              <w:numPr>
                <w:ilvl w:val="0"/>
                <w:numId w:val="1"/>
              </w:numPr>
              <w:spacing w:line="360" w:lineRule="auto"/>
              <w:jc w:val="left"/>
              <w:rPr>
                <w:rFonts w:asciiTheme="minorBidi" w:hAnsiTheme="minorBidi"/>
                <w:bCs/>
              </w:rPr>
            </w:pPr>
            <w:r w:rsidRPr="0083445D">
              <w:rPr>
                <w:rFonts w:asciiTheme="minorBidi" w:hAnsiTheme="minorBidi"/>
                <w:bCs/>
              </w:rPr>
              <w:t>Unique Niche:</w:t>
            </w:r>
          </w:p>
          <w:p w14:paraId="7EB01D31" w14:textId="2DE36757" w:rsidR="00D913C8" w:rsidRPr="0083445D" w:rsidRDefault="00D913C8" w:rsidP="0083445D">
            <w:pPr>
              <w:numPr>
                <w:ilvl w:val="0"/>
                <w:numId w:val="1"/>
              </w:numPr>
              <w:spacing w:line="360" w:lineRule="auto"/>
              <w:jc w:val="left"/>
              <w:rPr>
                <w:rFonts w:asciiTheme="minorBidi" w:hAnsiTheme="minorBidi"/>
                <w:bCs/>
              </w:rPr>
            </w:pPr>
            <w:r w:rsidRPr="0083445D">
              <w:rPr>
                <w:rFonts w:asciiTheme="minorBidi" w:hAnsiTheme="minorBidi"/>
                <w:bCs/>
              </w:rPr>
              <w:t>Strong Online Presence</w:t>
            </w:r>
          </w:p>
          <w:p w14:paraId="455CE5F3" w14:textId="0D8F2B72" w:rsidR="00D913C8" w:rsidRPr="0083445D" w:rsidRDefault="00D913C8" w:rsidP="0083445D">
            <w:pPr>
              <w:numPr>
                <w:ilvl w:val="0"/>
                <w:numId w:val="1"/>
              </w:numPr>
              <w:spacing w:line="360" w:lineRule="auto"/>
              <w:jc w:val="left"/>
              <w:rPr>
                <w:rFonts w:asciiTheme="minorBidi" w:hAnsiTheme="minorBidi"/>
                <w:bCs/>
              </w:rPr>
            </w:pPr>
            <w:r w:rsidRPr="0083445D">
              <w:rPr>
                <w:rFonts w:asciiTheme="minorBidi" w:hAnsiTheme="minorBidi"/>
                <w:bCs/>
              </w:rPr>
              <w:t>Skilled and Expert Staff</w:t>
            </w:r>
          </w:p>
          <w:p w14:paraId="17EE6C94" w14:textId="77777777" w:rsidR="00D913C8" w:rsidRPr="0083445D" w:rsidRDefault="00D913C8" w:rsidP="0083445D">
            <w:pPr>
              <w:numPr>
                <w:ilvl w:val="0"/>
                <w:numId w:val="1"/>
              </w:numPr>
              <w:spacing w:line="360" w:lineRule="auto"/>
              <w:jc w:val="left"/>
              <w:rPr>
                <w:rFonts w:asciiTheme="minorBidi" w:hAnsiTheme="minorBidi"/>
                <w:bCs/>
              </w:rPr>
            </w:pPr>
            <w:r w:rsidRPr="0083445D">
              <w:rPr>
                <w:rFonts w:asciiTheme="minorBidi" w:hAnsiTheme="minorBidi"/>
                <w:bCs/>
              </w:rPr>
              <w:t>Strong Reputation &amp; Reviews</w:t>
            </w:r>
          </w:p>
          <w:p w14:paraId="30C82051" w14:textId="79B98219" w:rsidR="00D913C8" w:rsidRPr="0083445D" w:rsidRDefault="00D913C8" w:rsidP="0083445D">
            <w:pPr>
              <w:numPr>
                <w:ilvl w:val="0"/>
                <w:numId w:val="1"/>
              </w:numPr>
              <w:spacing w:line="360" w:lineRule="auto"/>
              <w:jc w:val="left"/>
              <w:rPr>
                <w:rFonts w:asciiTheme="minorBidi" w:hAnsiTheme="minorBidi"/>
                <w:bCs/>
              </w:rPr>
            </w:pPr>
            <w:r w:rsidRPr="0083445D">
              <w:rPr>
                <w:rFonts w:asciiTheme="minorBidi" w:hAnsiTheme="minorBidi"/>
                <w:bCs/>
              </w:rPr>
              <w:t xml:space="preserve">Strategic Location (Luxurious </w:t>
            </w:r>
            <w:r w:rsidR="00974D2C" w:rsidRPr="0083445D">
              <w:rPr>
                <w:rFonts w:asciiTheme="minorBidi" w:hAnsiTheme="minorBidi"/>
                <w:bCs/>
              </w:rPr>
              <w:t>Ambience</w:t>
            </w:r>
            <w:r w:rsidRPr="0083445D">
              <w:rPr>
                <w:rFonts w:asciiTheme="minorBidi" w:hAnsiTheme="minorBidi"/>
                <w:bCs/>
              </w:rPr>
              <w:t>). </w:t>
            </w:r>
          </w:p>
          <w:p w14:paraId="6CF1F095" w14:textId="36673895" w:rsidR="00D913C8" w:rsidRPr="0083445D" w:rsidRDefault="00D913C8" w:rsidP="0083445D">
            <w:pPr>
              <w:spacing w:line="360" w:lineRule="auto"/>
              <w:ind w:firstLine="0"/>
              <w:rPr>
                <w:rFonts w:asciiTheme="minorBidi" w:hAnsiTheme="minorBidi"/>
                <w:bCs/>
              </w:rPr>
            </w:pPr>
          </w:p>
        </w:tc>
        <w:tc>
          <w:tcPr>
            <w:tcW w:w="4675" w:type="dxa"/>
          </w:tcPr>
          <w:p w14:paraId="095FD04C" w14:textId="21D0CA93" w:rsidR="00D913C8" w:rsidRPr="0083445D" w:rsidRDefault="00D913C8" w:rsidP="0083445D">
            <w:pPr>
              <w:spacing w:line="360" w:lineRule="auto"/>
              <w:ind w:firstLine="0"/>
              <w:rPr>
                <w:rFonts w:asciiTheme="minorBidi" w:hAnsiTheme="minorBidi"/>
                <w:b/>
                <w:bCs/>
              </w:rPr>
            </w:pPr>
            <w:r w:rsidRPr="0083445D">
              <w:rPr>
                <w:rFonts w:asciiTheme="minorBidi" w:hAnsiTheme="minorBidi"/>
                <w:b/>
                <w:bCs/>
              </w:rPr>
              <w:t>Weaknesses:</w:t>
            </w:r>
          </w:p>
          <w:p w14:paraId="67DBBBD0" w14:textId="77777777" w:rsidR="00D913C8" w:rsidRPr="0083445D" w:rsidRDefault="00D913C8" w:rsidP="0083445D">
            <w:pPr>
              <w:numPr>
                <w:ilvl w:val="0"/>
                <w:numId w:val="2"/>
              </w:numPr>
              <w:spacing w:line="360" w:lineRule="auto"/>
              <w:jc w:val="left"/>
              <w:rPr>
                <w:rFonts w:asciiTheme="minorBidi" w:hAnsiTheme="minorBidi"/>
                <w:bCs/>
              </w:rPr>
            </w:pPr>
            <w:r w:rsidRPr="0083445D">
              <w:rPr>
                <w:rFonts w:asciiTheme="minorBidi" w:hAnsiTheme="minorBidi"/>
                <w:bCs/>
              </w:rPr>
              <w:t>Single Niche Audience Reach</w:t>
            </w:r>
          </w:p>
          <w:p w14:paraId="73C0FDD7" w14:textId="77777777" w:rsidR="00D913C8" w:rsidRPr="0083445D" w:rsidRDefault="00D913C8" w:rsidP="0083445D">
            <w:pPr>
              <w:numPr>
                <w:ilvl w:val="0"/>
                <w:numId w:val="2"/>
              </w:numPr>
              <w:spacing w:line="360" w:lineRule="auto"/>
              <w:jc w:val="left"/>
              <w:rPr>
                <w:rFonts w:asciiTheme="minorBidi" w:hAnsiTheme="minorBidi"/>
                <w:bCs/>
              </w:rPr>
            </w:pPr>
            <w:r w:rsidRPr="0083445D">
              <w:rPr>
                <w:rFonts w:asciiTheme="minorBidi" w:hAnsiTheme="minorBidi"/>
                <w:bCs/>
              </w:rPr>
              <w:t>Limited Marketing Budget</w:t>
            </w:r>
          </w:p>
          <w:p w14:paraId="4DD714CB" w14:textId="77777777" w:rsidR="00D913C8" w:rsidRPr="0083445D" w:rsidRDefault="00D913C8" w:rsidP="0083445D">
            <w:pPr>
              <w:numPr>
                <w:ilvl w:val="0"/>
                <w:numId w:val="2"/>
              </w:numPr>
              <w:spacing w:line="360" w:lineRule="auto"/>
              <w:jc w:val="left"/>
              <w:rPr>
                <w:rFonts w:asciiTheme="minorBidi" w:hAnsiTheme="minorBidi"/>
                <w:bCs/>
              </w:rPr>
            </w:pPr>
            <w:r w:rsidRPr="0083445D">
              <w:rPr>
                <w:rFonts w:asciiTheme="minorBidi" w:hAnsiTheme="minorBidi"/>
                <w:bCs/>
              </w:rPr>
              <w:t>Dependence on Key Staff</w:t>
            </w:r>
          </w:p>
          <w:p w14:paraId="18A76670" w14:textId="6ED2003B" w:rsidR="00D913C8" w:rsidRPr="0083445D" w:rsidRDefault="00D913C8" w:rsidP="0083445D">
            <w:pPr>
              <w:spacing w:line="360" w:lineRule="auto"/>
              <w:ind w:firstLine="0"/>
              <w:rPr>
                <w:rFonts w:asciiTheme="minorBidi" w:hAnsiTheme="minorBidi"/>
                <w:bCs/>
              </w:rPr>
            </w:pPr>
          </w:p>
        </w:tc>
      </w:tr>
      <w:tr w:rsidR="00D913C8" w:rsidRPr="0083445D" w14:paraId="7FC5DEDC" w14:textId="77777777" w:rsidTr="00D913C8">
        <w:trPr>
          <w:trHeight w:val="1673"/>
        </w:trPr>
        <w:tc>
          <w:tcPr>
            <w:tcW w:w="4675" w:type="dxa"/>
          </w:tcPr>
          <w:p w14:paraId="59255ACA" w14:textId="77777777" w:rsidR="00D913C8" w:rsidRPr="0083445D" w:rsidRDefault="00D913C8" w:rsidP="0083445D">
            <w:pPr>
              <w:spacing w:line="360" w:lineRule="auto"/>
              <w:ind w:firstLine="0"/>
              <w:rPr>
                <w:rFonts w:asciiTheme="minorBidi" w:hAnsiTheme="minorBidi"/>
                <w:b/>
                <w:bCs/>
              </w:rPr>
            </w:pPr>
            <w:r w:rsidRPr="0083445D">
              <w:rPr>
                <w:rFonts w:asciiTheme="minorBidi" w:hAnsiTheme="minorBidi"/>
                <w:b/>
                <w:bCs/>
              </w:rPr>
              <w:t>Opportunities:</w:t>
            </w:r>
          </w:p>
          <w:p w14:paraId="0918D6B2" w14:textId="77777777" w:rsidR="00871A1C" w:rsidRPr="0083445D" w:rsidRDefault="00871A1C" w:rsidP="0083445D">
            <w:pPr>
              <w:numPr>
                <w:ilvl w:val="0"/>
                <w:numId w:val="3"/>
              </w:numPr>
              <w:spacing w:line="360" w:lineRule="auto"/>
              <w:jc w:val="left"/>
              <w:rPr>
                <w:rFonts w:asciiTheme="minorBidi" w:hAnsiTheme="minorBidi"/>
                <w:bCs/>
              </w:rPr>
            </w:pPr>
            <w:r w:rsidRPr="0083445D">
              <w:rPr>
                <w:rFonts w:asciiTheme="minorBidi" w:hAnsiTheme="minorBidi"/>
                <w:bCs/>
              </w:rPr>
              <w:t>Expansion into New Services:</w:t>
            </w:r>
          </w:p>
          <w:p w14:paraId="18F11FF1" w14:textId="77777777" w:rsidR="00871A1C" w:rsidRPr="0083445D" w:rsidRDefault="00871A1C" w:rsidP="0083445D">
            <w:pPr>
              <w:numPr>
                <w:ilvl w:val="0"/>
                <w:numId w:val="3"/>
              </w:numPr>
              <w:spacing w:line="360" w:lineRule="auto"/>
              <w:jc w:val="left"/>
              <w:rPr>
                <w:rFonts w:asciiTheme="minorBidi" w:hAnsiTheme="minorBidi"/>
                <w:bCs/>
              </w:rPr>
            </w:pPr>
            <w:r w:rsidRPr="0083445D">
              <w:rPr>
                <w:rFonts w:asciiTheme="minorBidi" w:hAnsiTheme="minorBidi"/>
                <w:bCs/>
              </w:rPr>
              <w:t>Partnerships with local businesses or influencers</w:t>
            </w:r>
          </w:p>
          <w:p w14:paraId="756319A5" w14:textId="77777777" w:rsidR="00871A1C" w:rsidRPr="0083445D" w:rsidRDefault="00871A1C" w:rsidP="0083445D">
            <w:pPr>
              <w:numPr>
                <w:ilvl w:val="0"/>
                <w:numId w:val="3"/>
              </w:numPr>
              <w:spacing w:line="360" w:lineRule="auto"/>
              <w:jc w:val="left"/>
              <w:rPr>
                <w:rFonts w:asciiTheme="minorBidi" w:hAnsiTheme="minorBidi"/>
                <w:bCs/>
              </w:rPr>
            </w:pPr>
            <w:r w:rsidRPr="0083445D">
              <w:rPr>
                <w:rFonts w:asciiTheme="minorBidi" w:hAnsiTheme="minorBidi"/>
                <w:bCs/>
              </w:rPr>
              <w:t>Leverage Social Media Marketing</w:t>
            </w:r>
          </w:p>
          <w:p w14:paraId="75DBB883" w14:textId="6BA96A57" w:rsidR="00871A1C" w:rsidRPr="0083445D" w:rsidRDefault="00871A1C" w:rsidP="0083445D">
            <w:pPr>
              <w:numPr>
                <w:ilvl w:val="0"/>
                <w:numId w:val="3"/>
              </w:numPr>
              <w:spacing w:line="360" w:lineRule="auto"/>
              <w:jc w:val="left"/>
              <w:rPr>
                <w:rFonts w:asciiTheme="minorBidi" w:hAnsiTheme="minorBidi"/>
                <w:bCs/>
              </w:rPr>
            </w:pPr>
            <w:r w:rsidRPr="0083445D">
              <w:rPr>
                <w:rFonts w:asciiTheme="minorBidi" w:hAnsiTheme="minorBidi"/>
                <w:bCs/>
              </w:rPr>
              <w:t xml:space="preserve">Increased Demand for </w:t>
            </w:r>
            <w:r w:rsidR="00974D2C" w:rsidRPr="0083445D">
              <w:rPr>
                <w:rFonts w:asciiTheme="minorBidi" w:hAnsiTheme="minorBidi"/>
                <w:bCs/>
              </w:rPr>
              <w:t>Specialised</w:t>
            </w:r>
            <w:r w:rsidRPr="0083445D">
              <w:rPr>
                <w:rFonts w:asciiTheme="minorBidi" w:hAnsiTheme="minorBidi"/>
                <w:bCs/>
              </w:rPr>
              <w:t xml:space="preserve"> Services </w:t>
            </w:r>
          </w:p>
          <w:p w14:paraId="62BA2A3C" w14:textId="33297975" w:rsidR="00871A1C" w:rsidRPr="0083445D" w:rsidRDefault="00871A1C" w:rsidP="0083445D">
            <w:pPr>
              <w:spacing w:line="360" w:lineRule="auto"/>
              <w:ind w:firstLine="0"/>
              <w:rPr>
                <w:rFonts w:asciiTheme="minorBidi" w:hAnsiTheme="minorBidi"/>
                <w:bCs/>
              </w:rPr>
            </w:pPr>
          </w:p>
        </w:tc>
        <w:tc>
          <w:tcPr>
            <w:tcW w:w="4675" w:type="dxa"/>
          </w:tcPr>
          <w:p w14:paraId="1990C574" w14:textId="77777777" w:rsidR="00D913C8" w:rsidRPr="0083445D" w:rsidRDefault="00D913C8" w:rsidP="0083445D">
            <w:pPr>
              <w:spacing w:line="360" w:lineRule="auto"/>
              <w:ind w:firstLine="0"/>
              <w:rPr>
                <w:rFonts w:asciiTheme="minorBidi" w:hAnsiTheme="minorBidi"/>
                <w:b/>
                <w:bCs/>
              </w:rPr>
            </w:pPr>
            <w:r w:rsidRPr="0083445D">
              <w:rPr>
                <w:rFonts w:asciiTheme="minorBidi" w:hAnsiTheme="minorBidi"/>
                <w:b/>
                <w:bCs/>
              </w:rPr>
              <w:t>Threats</w:t>
            </w:r>
            <w:r w:rsidR="00871A1C" w:rsidRPr="0083445D">
              <w:rPr>
                <w:rFonts w:asciiTheme="minorBidi" w:hAnsiTheme="minorBidi"/>
                <w:b/>
                <w:bCs/>
              </w:rPr>
              <w:t>:</w:t>
            </w:r>
          </w:p>
          <w:p w14:paraId="704112D1" w14:textId="77777777" w:rsidR="00871A1C" w:rsidRPr="0083445D" w:rsidRDefault="00871A1C" w:rsidP="0083445D">
            <w:pPr>
              <w:numPr>
                <w:ilvl w:val="0"/>
                <w:numId w:val="4"/>
              </w:numPr>
              <w:spacing w:line="360" w:lineRule="auto"/>
              <w:jc w:val="left"/>
              <w:rPr>
                <w:rFonts w:asciiTheme="minorBidi" w:hAnsiTheme="minorBidi"/>
                <w:bCs/>
              </w:rPr>
            </w:pPr>
            <w:r w:rsidRPr="0083445D">
              <w:rPr>
                <w:rFonts w:asciiTheme="minorBidi" w:hAnsiTheme="minorBidi"/>
                <w:bCs/>
              </w:rPr>
              <w:t>Intense Competition.</w:t>
            </w:r>
          </w:p>
          <w:p w14:paraId="0B7BD2C4" w14:textId="77777777" w:rsidR="00871A1C" w:rsidRPr="0083445D" w:rsidRDefault="00871A1C" w:rsidP="0083445D">
            <w:pPr>
              <w:numPr>
                <w:ilvl w:val="0"/>
                <w:numId w:val="4"/>
              </w:numPr>
              <w:spacing w:line="360" w:lineRule="auto"/>
              <w:jc w:val="left"/>
              <w:rPr>
                <w:rFonts w:asciiTheme="minorBidi" w:hAnsiTheme="minorBidi"/>
                <w:bCs/>
              </w:rPr>
            </w:pPr>
            <w:r w:rsidRPr="0083445D">
              <w:rPr>
                <w:rFonts w:asciiTheme="minorBidi" w:hAnsiTheme="minorBidi"/>
                <w:bCs/>
              </w:rPr>
              <w:t>Economic Downturns</w:t>
            </w:r>
          </w:p>
          <w:p w14:paraId="28515FFA" w14:textId="77777777" w:rsidR="00871A1C" w:rsidRPr="0083445D" w:rsidRDefault="00871A1C" w:rsidP="0083445D">
            <w:pPr>
              <w:numPr>
                <w:ilvl w:val="0"/>
                <w:numId w:val="4"/>
              </w:numPr>
              <w:spacing w:line="360" w:lineRule="auto"/>
              <w:jc w:val="left"/>
              <w:rPr>
                <w:rFonts w:asciiTheme="minorBidi" w:hAnsiTheme="minorBidi"/>
                <w:bCs/>
              </w:rPr>
            </w:pPr>
            <w:r w:rsidRPr="0083445D">
              <w:rPr>
                <w:rFonts w:asciiTheme="minorBidi" w:hAnsiTheme="minorBidi"/>
                <w:bCs/>
              </w:rPr>
              <w:t>Changing Consumer Preferences</w:t>
            </w:r>
          </w:p>
          <w:p w14:paraId="54DBCB31" w14:textId="77777777" w:rsidR="00871A1C" w:rsidRPr="0083445D" w:rsidRDefault="00871A1C" w:rsidP="0083445D">
            <w:pPr>
              <w:numPr>
                <w:ilvl w:val="0"/>
                <w:numId w:val="4"/>
              </w:numPr>
              <w:spacing w:line="360" w:lineRule="auto"/>
              <w:jc w:val="left"/>
              <w:rPr>
                <w:rFonts w:asciiTheme="minorBidi" w:hAnsiTheme="minorBidi"/>
                <w:bCs/>
              </w:rPr>
            </w:pPr>
            <w:r w:rsidRPr="0083445D">
              <w:rPr>
                <w:rFonts w:asciiTheme="minorBidi" w:hAnsiTheme="minorBidi"/>
                <w:bCs/>
              </w:rPr>
              <w:t>Negative Reviews </w:t>
            </w:r>
          </w:p>
          <w:p w14:paraId="1AF3385C" w14:textId="6374F967" w:rsidR="00871A1C" w:rsidRPr="0083445D" w:rsidRDefault="00871A1C" w:rsidP="0083445D">
            <w:pPr>
              <w:spacing w:line="360" w:lineRule="auto"/>
              <w:ind w:firstLine="0"/>
              <w:rPr>
                <w:rFonts w:asciiTheme="minorBidi" w:hAnsiTheme="minorBidi"/>
                <w:bCs/>
              </w:rPr>
            </w:pPr>
          </w:p>
        </w:tc>
      </w:tr>
    </w:tbl>
    <w:p w14:paraId="001E5712" w14:textId="77777777" w:rsidR="00D913C8" w:rsidRPr="0083445D" w:rsidRDefault="00D913C8" w:rsidP="0083445D">
      <w:pPr>
        <w:spacing w:line="360" w:lineRule="auto"/>
        <w:rPr>
          <w:rFonts w:asciiTheme="minorBidi" w:hAnsiTheme="minorBidi"/>
          <w:bCs/>
        </w:rPr>
      </w:pPr>
    </w:p>
    <w:p w14:paraId="26190A07" w14:textId="77777777" w:rsidR="000C3346" w:rsidRPr="0083445D" w:rsidRDefault="000C3346" w:rsidP="0083445D">
      <w:pPr>
        <w:spacing w:line="360" w:lineRule="auto"/>
        <w:ind w:firstLine="0"/>
        <w:rPr>
          <w:rFonts w:asciiTheme="minorBidi" w:hAnsiTheme="minorBidi"/>
          <w:b/>
          <w:bCs/>
        </w:rPr>
      </w:pPr>
      <w:r w:rsidRPr="0083445D">
        <w:rPr>
          <w:rFonts w:asciiTheme="minorBidi" w:hAnsiTheme="minorBidi"/>
          <w:b/>
          <w:bCs/>
        </w:rPr>
        <w:t>Strengths</w:t>
      </w:r>
    </w:p>
    <w:p w14:paraId="29A28324" w14:textId="1ECE4421" w:rsidR="000C3346" w:rsidRPr="0083445D" w:rsidRDefault="000C3346" w:rsidP="0083445D">
      <w:pPr>
        <w:numPr>
          <w:ilvl w:val="0"/>
          <w:numId w:val="1"/>
        </w:numPr>
        <w:spacing w:line="360" w:lineRule="auto"/>
        <w:rPr>
          <w:rFonts w:asciiTheme="minorBidi" w:hAnsiTheme="minorBidi"/>
          <w:bCs/>
        </w:rPr>
      </w:pPr>
      <w:r w:rsidRPr="0083445D">
        <w:rPr>
          <w:rFonts w:asciiTheme="minorBidi" w:hAnsiTheme="minorBidi"/>
          <w:bCs/>
        </w:rPr>
        <w:t>Unique Niche</w:t>
      </w:r>
      <w:r w:rsidRPr="0083445D">
        <w:rPr>
          <w:rFonts w:asciiTheme="minorBidi" w:hAnsiTheme="minorBidi"/>
          <w:b/>
          <w:bCs/>
        </w:rPr>
        <w:t>:</w:t>
      </w:r>
      <w:r w:rsidRPr="0083445D">
        <w:rPr>
          <w:rFonts w:asciiTheme="minorBidi" w:hAnsiTheme="minorBidi"/>
          <w:bCs/>
        </w:rPr>
        <w:t> </w:t>
      </w:r>
      <w:r w:rsidR="00630AF6" w:rsidRPr="0083445D">
        <w:rPr>
          <w:rFonts w:asciiTheme="minorBidi" w:hAnsiTheme="minorBidi"/>
          <w:bCs/>
        </w:rPr>
        <w:t xml:space="preserve">The main strength of the salon is that it is the first hijab-friendly, women-only luxury salon in Birmingham that serves a very specific and, potentially, </w:t>
      </w:r>
      <w:r w:rsidR="00974D2C" w:rsidRPr="0083445D">
        <w:rPr>
          <w:rFonts w:asciiTheme="minorBidi" w:hAnsiTheme="minorBidi"/>
          <w:bCs/>
        </w:rPr>
        <w:t>highly loyal</w:t>
      </w:r>
      <w:r w:rsidR="00630AF6" w:rsidRPr="0083445D">
        <w:rPr>
          <w:rFonts w:asciiTheme="minorBidi" w:hAnsiTheme="minorBidi"/>
          <w:bCs/>
        </w:rPr>
        <w:t xml:space="preserve"> audience seeking a comfortable and intimate experience.</w:t>
      </w:r>
    </w:p>
    <w:p w14:paraId="5A8DB253" w14:textId="059D0F29" w:rsidR="000C3346" w:rsidRPr="0083445D" w:rsidRDefault="000C3346" w:rsidP="0083445D">
      <w:pPr>
        <w:numPr>
          <w:ilvl w:val="0"/>
          <w:numId w:val="1"/>
        </w:numPr>
        <w:spacing w:line="360" w:lineRule="auto"/>
        <w:rPr>
          <w:rFonts w:asciiTheme="minorBidi" w:hAnsiTheme="minorBidi"/>
          <w:bCs/>
        </w:rPr>
      </w:pPr>
      <w:r w:rsidRPr="0083445D">
        <w:rPr>
          <w:rFonts w:asciiTheme="minorBidi" w:hAnsiTheme="minorBidi"/>
          <w:bCs/>
        </w:rPr>
        <w:t>Strong Online Presence</w:t>
      </w:r>
      <w:r w:rsidRPr="0083445D">
        <w:rPr>
          <w:rFonts w:asciiTheme="minorBidi" w:hAnsiTheme="minorBidi"/>
          <w:b/>
          <w:bCs/>
        </w:rPr>
        <w:t xml:space="preserve">: </w:t>
      </w:r>
      <w:r w:rsidR="00BC7DE0" w:rsidRPr="0083445D">
        <w:rPr>
          <w:rFonts w:asciiTheme="minorBidi" w:hAnsiTheme="minorBidi"/>
          <w:bCs/>
        </w:rPr>
        <w:t>T</w:t>
      </w:r>
      <w:r w:rsidRPr="0083445D">
        <w:rPr>
          <w:rFonts w:asciiTheme="minorBidi" w:hAnsiTheme="minorBidi"/>
          <w:bCs/>
        </w:rPr>
        <w:t>he salon has an active social media presence</w:t>
      </w:r>
      <w:r w:rsidR="00F017A5" w:rsidRPr="0083445D">
        <w:rPr>
          <w:rFonts w:asciiTheme="minorBidi" w:hAnsiTheme="minorBidi"/>
          <w:bCs/>
        </w:rPr>
        <w:t>.</w:t>
      </w:r>
      <w:r w:rsidRPr="0083445D">
        <w:rPr>
          <w:rFonts w:asciiTheme="minorBidi" w:hAnsiTheme="minorBidi"/>
          <w:bCs/>
        </w:rPr>
        <w:t xml:space="preserve"> </w:t>
      </w:r>
      <w:r w:rsidR="00F017A5" w:rsidRPr="0083445D">
        <w:rPr>
          <w:rFonts w:asciiTheme="minorBidi" w:hAnsiTheme="minorBidi"/>
          <w:bCs/>
        </w:rPr>
        <w:t xml:space="preserve">It </w:t>
      </w:r>
      <w:r w:rsidR="00974D2C" w:rsidRPr="0083445D">
        <w:rPr>
          <w:rFonts w:asciiTheme="minorBidi" w:hAnsiTheme="minorBidi"/>
          <w:bCs/>
        </w:rPr>
        <w:t>utilises</w:t>
      </w:r>
      <w:r w:rsidR="00F017A5" w:rsidRPr="0083445D">
        <w:rPr>
          <w:rFonts w:asciiTheme="minorBidi" w:hAnsiTheme="minorBidi"/>
          <w:bCs/>
        </w:rPr>
        <w:t xml:space="preserve"> Instagram, Facebook, and TikTok in reaching </w:t>
      </w:r>
      <w:r w:rsidR="008E68D0" w:rsidRPr="0083445D">
        <w:rPr>
          <w:rFonts w:asciiTheme="minorBidi" w:hAnsiTheme="minorBidi"/>
          <w:bCs/>
        </w:rPr>
        <w:t>targeted</w:t>
      </w:r>
      <w:r w:rsidR="00F017A5" w:rsidRPr="0083445D">
        <w:rPr>
          <w:rFonts w:asciiTheme="minorBidi" w:hAnsiTheme="minorBidi"/>
          <w:bCs/>
        </w:rPr>
        <w:t xml:space="preserve"> clientele (Artdotsalon Ltd, 2025). It also </w:t>
      </w:r>
      <w:r w:rsidR="008E68D0" w:rsidRPr="0083445D">
        <w:rPr>
          <w:rFonts w:asciiTheme="minorBidi" w:hAnsiTheme="minorBidi"/>
          <w:bCs/>
        </w:rPr>
        <w:t xml:space="preserve">has </w:t>
      </w:r>
      <w:r w:rsidR="00F017A5" w:rsidRPr="0083445D">
        <w:rPr>
          <w:rFonts w:asciiTheme="minorBidi" w:hAnsiTheme="minorBidi"/>
          <w:bCs/>
        </w:rPr>
        <w:t xml:space="preserve">a strong web with </w:t>
      </w:r>
      <w:r w:rsidR="00974D2C" w:rsidRPr="0083445D">
        <w:rPr>
          <w:rFonts w:asciiTheme="minorBidi" w:hAnsiTheme="minorBidi"/>
          <w:bCs/>
        </w:rPr>
        <w:t>built-in</w:t>
      </w:r>
      <w:r w:rsidR="00F017A5" w:rsidRPr="0083445D">
        <w:rPr>
          <w:rFonts w:asciiTheme="minorBidi" w:hAnsiTheme="minorBidi"/>
          <w:bCs/>
        </w:rPr>
        <w:t xml:space="preserve"> online booking and consultation.</w:t>
      </w:r>
    </w:p>
    <w:p w14:paraId="08FF077A" w14:textId="62F51EF0" w:rsidR="000C3346" w:rsidRPr="0083445D" w:rsidRDefault="000C3346" w:rsidP="0083445D">
      <w:pPr>
        <w:numPr>
          <w:ilvl w:val="0"/>
          <w:numId w:val="1"/>
        </w:numPr>
        <w:spacing w:line="360" w:lineRule="auto"/>
        <w:rPr>
          <w:rFonts w:asciiTheme="minorBidi" w:hAnsiTheme="minorBidi"/>
          <w:bCs/>
        </w:rPr>
      </w:pPr>
      <w:r w:rsidRPr="0083445D">
        <w:rPr>
          <w:rFonts w:asciiTheme="minorBidi" w:hAnsiTheme="minorBidi"/>
          <w:bCs/>
        </w:rPr>
        <w:t>Skilled Staff</w:t>
      </w:r>
      <w:r w:rsidRPr="0083445D">
        <w:rPr>
          <w:rFonts w:asciiTheme="minorBidi" w:hAnsiTheme="minorBidi"/>
          <w:b/>
          <w:bCs/>
        </w:rPr>
        <w:t>:</w:t>
      </w:r>
      <w:r w:rsidRPr="0083445D">
        <w:rPr>
          <w:rFonts w:asciiTheme="minorBidi" w:hAnsiTheme="minorBidi"/>
          <w:bCs/>
        </w:rPr>
        <w:t> </w:t>
      </w:r>
      <w:r w:rsidR="008E68D0" w:rsidRPr="0083445D">
        <w:rPr>
          <w:rFonts w:asciiTheme="minorBidi" w:hAnsiTheme="minorBidi"/>
          <w:bCs/>
        </w:rPr>
        <w:t xml:space="preserve">the personnel </w:t>
      </w:r>
      <w:proofErr w:type="gramStart"/>
      <w:r w:rsidR="008E68D0" w:rsidRPr="0083445D">
        <w:rPr>
          <w:rFonts w:asciiTheme="minorBidi" w:hAnsiTheme="minorBidi"/>
          <w:bCs/>
        </w:rPr>
        <w:t>comprises</w:t>
      </w:r>
      <w:proofErr w:type="gramEnd"/>
      <w:r w:rsidR="008E68D0" w:rsidRPr="0083445D">
        <w:rPr>
          <w:rFonts w:asciiTheme="minorBidi" w:hAnsiTheme="minorBidi"/>
          <w:bCs/>
        </w:rPr>
        <w:t xml:space="preserve"> experts with decades of experience in various services (braiding, extensions, styling, nails). They are rated highly by clients as being </w:t>
      </w:r>
      <w:r w:rsidR="008E68D0" w:rsidRPr="0083445D">
        <w:rPr>
          <w:rFonts w:asciiTheme="minorBidi" w:hAnsiTheme="minorBidi"/>
          <w:bCs/>
        </w:rPr>
        <w:lastRenderedPageBreak/>
        <w:t xml:space="preserve">knowledgeable and meticulous in their work. </w:t>
      </w:r>
      <w:r w:rsidR="00B134AE" w:rsidRPr="0083445D">
        <w:rPr>
          <w:rFonts w:asciiTheme="minorBidi" w:hAnsiTheme="minorBidi"/>
          <w:bCs/>
        </w:rPr>
        <w:t xml:space="preserve">Stylists are equipped with current beauty trends as </w:t>
      </w:r>
      <w:r w:rsidR="00974D2C" w:rsidRPr="0083445D">
        <w:rPr>
          <w:rFonts w:asciiTheme="minorBidi" w:hAnsiTheme="minorBidi"/>
          <w:bCs/>
        </w:rPr>
        <w:t>they</w:t>
      </w:r>
      <w:r w:rsidR="00B134AE" w:rsidRPr="0083445D">
        <w:rPr>
          <w:rFonts w:asciiTheme="minorBidi" w:hAnsiTheme="minorBidi"/>
          <w:bCs/>
        </w:rPr>
        <w:t xml:space="preserve"> receive continuous training in modern techniques</w:t>
      </w:r>
      <w:r w:rsidR="002726D9" w:rsidRPr="0083445D">
        <w:rPr>
          <w:rFonts w:asciiTheme="minorBidi" w:hAnsiTheme="minorBidi"/>
          <w:bCs/>
        </w:rPr>
        <w:t xml:space="preserve"> (</w:t>
      </w:r>
      <w:r w:rsidR="002726D9" w:rsidRPr="0083445D">
        <w:rPr>
          <w:rFonts w:asciiTheme="minorBidi" w:hAnsiTheme="minorBidi"/>
        </w:rPr>
        <w:t>Artdotsalon Ltd, 2025</w:t>
      </w:r>
      <w:r w:rsidR="002726D9" w:rsidRPr="0083445D">
        <w:rPr>
          <w:rFonts w:asciiTheme="minorBidi" w:hAnsiTheme="minorBidi"/>
          <w:bCs/>
        </w:rPr>
        <w:t>)</w:t>
      </w:r>
      <w:r w:rsidR="00B134AE" w:rsidRPr="0083445D">
        <w:rPr>
          <w:rFonts w:asciiTheme="minorBidi" w:hAnsiTheme="minorBidi"/>
          <w:bCs/>
        </w:rPr>
        <w:t>.</w:t>
      </w:r>
    </w:p>
    <w:p w14:paraId="3ACE8752" w14:textId="4B532C02" w:rsidR="000C3346" w:rsidRPr="0083445D" w:rsidRDefault="000C3346" w:rsidP="0083445D">
      <w:pPr>
        <w:numPr>
          <w:ilvl w:val="0"/>
          <w:numId w:val="1"/>
        </w:numPr>
        <w:spacing w:line="360" w:lineRule="auto"/>
        <w:rPr>
          <w:rFonts w:asciiTheme="minorBidi" w:hAnsiTheme="minorBidi"/>
          <w:bCs/>
        </w:rPr>
      </w:pPr>
      <w:r w:rsidRPr="0083445D">
        <w:rPr>
          <w:rFonts w:asciiTheme="minorBidi" w:hAnsiTheme="minorBidi"/>
          <w:bCs/>
        </w:rPr>
        <w:t>Strong Reputation &amp; Reviews</w:t>
      </w:r>
      <w:r w:rsidRPr="0083445D">
        <w:rPr>
          <w:rFonts w:asciiTheme="minorBidi" w:hAnsiTheme="minorBidi"/>
          <w:b/>
          <w:bCs/>
        </w:rPr>
        <w:t>:</w:t>
      </w:r>
      <w:r w:rsidRPr="0083445D">
        <w:rPr>
          <w:rFonts w:asciiTheme="minorBidi" w:hAnsiTheme="minorBidi"/>
          <w:bCs/>
        </w:rPr>
        <w:t> </w:t>
      </w:r>
      <w:r w:rsidR="008E68D0" w:rsidRPr="0083445D">
        <w:rPr>
          <w:rFonts w:asciiTheme="minorBidi" w:hAnsiTheme="minorBidi"/>
          <w:bCs/>
        </w:rPr>
        <w:t xml:space="preserve">The salon boasts of good user reviews and </w:t>
      </w:r>
      <w:r w:rsidR="00974D2C" w:rsidRPr="0083445D">
        <w:rPr>
          <w:rFonts w:asciiTheme="minorBidi" w:hAnsiTheme="minorBidi"/>
          <w:bCs/>
        </w:rPr>
        <w:t>feedback</w:t>
      </w:r>
      <w:r w:rsidR="008E68D0" w:rsidRPr="0083445D">
        <w:rPr>
          <w:rFonts w:asciiTheme="minorBidi" w:hAnsiTheme="minorBidi"/>
          <w:bCs/>
        </w:rPr>
        <w:t xml:space="preserve">, especially highlighting work quality and the </w:t>
      </w:r>
      <w:r w:rsidR="00974D2C" w:rsidRPr="0083445D">
        <w:rPr>
          <w:rFonts w:asciiTheme="minorBidi" w:hAnsiTheme="minorBidi"/>
          <w:bCs/>
        </w:rPr>
        <w:t>inclusive,</w:t>
      </w:r>
      <w:r w:rsidR="008E68D0" w:rsidRPr="0083445D">
        <w:rPr>
          <w:rFonts w:asciiTheme="minorBidi" w:hAnsiTheme="minorBidi"/>
          <w:bCs/>
        </w:rPr>
        <w:t xml:space="preserve"> comfortable atmosphere. This creates a lot of </w:t>
      </w:r>
      <w:r w:rsidR="00974D2C" w:rsidRPr="0083445D">
        <w:rPr>
          <w:rFonts w:asciiTheme="minorBidi" w:hAnsiTheme="minorBidi"/>
          <w:bCs/>
        </w:rPr>
        <w:t>referrals</w:t>
      </w:r>
      <w:r w:rsidR="008E68D0" w:rsidRPr="0083445D">
        <w:rPr>
          <w:rFonts w:asciiTheme="minorBidi" w:hAnsiTheme="minorBidi"/>
          <w:bCs/>
        </w:rPr>
        <w:t xml:space="preserve"> through </w:t>
      </w:r>
      <w:r w:rsidR="00974D2C" w:rsidRPr="0083445D">
        <w:rPr>
          <w:rFonts w:asciiTheme="minorBidi" w:hAnsiTheme="minorBidi"/>
          <w:bCs/>
        </w:rPr>
        <w:t>word-of-mouth</w:t>
      </w:r>
      <w:r w:rsidRPr="0083445D">
        <w:rPr>
          <w:rFonts w:asciiTheme="minorBidi" w:hAnsiTheme="minorBidi"/>
          <w:bCs/>
        </w:rPr>
        <w:t>.</w:t>
      </w:r>
    </w:p>
    <w:p w14:paraId="202A30E1" w14:textId="28ACCB5D" w:rsidR="000C3346" w:rsidRPr="0083445D" w:rsidRDefault="000C3346" w:rsidP="0083445D">
      <w:pPr>
        <w:numPr>
          <w:ilvl w:val="0"/>
          <w:numId w:val="1"/>
        </w:numPr>
        <w:spacing w:line="360" w:lineRule="auto"/>
        <w:rPr>
          <w:rFonts w:asciiTheme="minorBidi" w:hAnsiTheme="minorBidi"/>
          <w:bCs/>
        </w:rPr>
      </w:pPr>
      <w:r w:rsidRPr="0083445D">
        <w:rPr>
          <w:rFonts w:asciiTheme="minorBidi" w:hAnsiTheme="minorBidi"/>
          <w:bCs/>
        </w:rPr>
        <w:t xml:space="preserve">Luxurious </w:t>
      </w:r>
      <w:r w:rsidR="00974D2C" w:rsidRPr="0083445D">
        <w:rPr>
          <w:rFonts w:asciiTheme="minorBidi" w:hAnsiTheme="minorBidi"/>
          <w:bCs/>
        </w:rPr>
        <w:t>Ambience</w:t>
      </w:r>
      <w:r w:rsidRPr="0083445D">
        <w:rPr>
          <w:rFonts w:asciiTheme="minorBidi" w:hAnsiTheme="minorBidi"/>
          <w:b/>
          <w:bCs/>
        </w:rPr>
        <w:t>:</w:t>
      </w:r>
      <w:r w:rsidRPr="0083445D">
        <w:rPr>
          <w:rFonts w:asciiTheme="minorBidi" w:hAnsiTheme="minorBidi"/>
          <w:bCs/>
        </w:rPr>
        <w:t> </w:t>
      </w:r>
      <w:r w:rsidR="008E68D0" w:rsidRPr="0083445D">
        <w:rPr>
          <w:rFonts w:asciiTheme="minorBidi" w:hAnsiTheme="minorBidi"/>
          <w:bCs/>
        </w:rPr>
        <w:t>The salon is located in the artistic hub of art.</w:t>
      </w:r>
      <w:r w:rsidR="00974D2C" w:rsidRPr="0083445D">
        <w:rPr>
          <w:rFonts w:asciiTheme="minorBidi" w:hAnsiTheme="minorBidi"/>
          <w:bCs/>
        </w:rPr>
        <w:t xml:space="preserve"> </w:t>
      </w:r>
      <w:r w:rsidR="008E68D0" w:rsidRPr="0083445D">
        <w:rPr>
          <w:rFonts w:asciiTheme="minorBidi" w:hAnsiTheme="minorBidi"/>
          <w:bCs/>
        </w:rPr>
        <w:t>quarter in Birmingham, which offers a contemporary, comfortable, and posh experience that promotes the customer experience.</w:t>
      </w:r>
      <w:r w:rsidRPr="0083445D">
        <w:rPr>
          <w:rFonts w:asciiTheme="minorBidi" w:hAnsiTheme="minorBidi"/>
          <w:bCs/>
        </w:rPr>
        <w:t> </w:t>
      </w:r>
    </w:p>
    <w:p w14:paraId="0DA1E449" w14:textId="77777777" w:rsidR="000C3346" w:rsidRPr="0083445D" w:rsidRDefault="000C3346" w:rsidP="0083445D">
      <w:pPr>
        <w:spacing w:line="360" w:lineRule="auto"/>
        <w:ind w:firstLine="0"/>
        <w:rPr>
          <w:rFonts w:asciiTheme="minorBidi" w:hAnsiTheme="minorBidi"/>
          <w:b/>
          <w:bCs/>
        </w:rPr>
      </w:pPr>
      <w:r w:rsidRPr="0083445D">
        <w:rPr>
          <w:rFonts w:asciiTheme="minorBidi" w:hAnsiTheme="minorBidi"/>
          <w:b/>
          <w:bCs/>
        </w:rPr>
        <w:t>Weaknesses</w:t>
      </w:r>
    </w:p>
    <w:p w14:paraId="16BF6F02" w14:textId="2389DFE8" w:rsidR="000C3346" w:rsidRPr="0083445D" w:rsidRDefault="000C3346" w:rsidP="0083445D">
      <w:pPr>
        <w:numPr>
          <w:ilvl w:val="0"/>
          <w:numId w:val="2"/>
        </w:numPr>
        <w:spacing w:line="360" w:lineRule="auto"/>
        <w:rPr>
          <w:rFonts w:asciiTheme="minorBidi" w:hAnsiTheme="minorBidi"/>
          <w:bCs/>
        </w:rPr>
      </w:pPr>
      <w:r w:rsidRPr="0083445D">
        <w:rPr>
          <w:rFonts w:asciiTheme="minorBidi" w:hAnsiTheme="minorBidi"/>
          <w:bCs/>
        </w:rPr>
        <w:t>Niche Audience Reach</w:t>
      </w:r>
      <w:r w:rsidRPr="0083445D">
        <w:rPr>
          <w:rFonts w:asciiTheme="minorBidi" w:hAnsiTheme="minorBidi"/>
          <w:b/>
          <w:bCs/>
        </w:rPr>
        <w:t>:</w:t>
      </w:r>
      <w:r w:rsidRPr="0083445D">
        <w:rPr>
          <w:rFonts w:asciiTheme="minorBidi" w:hAnsiTheme="minorBidi"/>
          <w:bCs/>
        </w:rPr>
        <w:t> </w:t>
      </w:r>
      <w:r w:rsidR="0075073F" w:rsidRPr="0083445D">
        <w:rPr>
          <w:rFonts w:asciiTheme="minorBidi" w:hAnsiTheme="minorBidi"/>
          <w:bCs/>
        </w:rPr>
        <w:t>The narrow niche that Art.</w:t>
      </w:r>
      <w:r w:rsidR="00974D2C" w:rsidRPr="0083445D">
        <w:rPr>
          <w:rFonts w:asciiTheme="minorBidi" w:hAnsiTheme="minorBidi"/>
          <w:bCs/>
        </w:rPr>
        <w:t xml:space="preserve"> </w:t>
      </w:r>
      <w:r w:rsidR="0075073F" w:rsidRPr="0083445D">
        <w:rPr>
          <w:rFonts w:asciiTheme="minorBidi" w:hAnsiTheme="minorBidi"/>
          <w:bCs/>
        </w:rPr>
        <w:t>Salon targets</w:t>
      </w:r>
      <w:r w:rsidR="00974D2C" w:rsidRPr="0083445D">
        <w:rPr>
          <w:rFonts w:asciiTheme="minorBidi" w:hAnsiTheme="minorBidi"/>
          <w:bCs/>
        </w:rPr>
        <w:t>,</w:t>
      </w:r>
      <w:r w:rsidR="0075073F" w:rsidRPr="0083445D">
        <w:rPr>
          <w:rFonts w:asciiTheme="minorBidi" w:hAnsiTheme="minorBidi"/>
          <w:bCs/>
        </w:rPr>
        <w:t xml:space="preserve"> though distinguishing, it is a weakness. The reason is that niche marketing narrows down </w:t>
      </w:r>
      <w:r w:rsidR="00974D2C" w:rsidRPr="0083445D">
        <w:rPr>
          <w:rFonts w:asciiTheme="minorBidi" w:hAnsiTheme="minorBidi"/>
          <w:bCs/>
        </w:rPr>
        <w:t>to</w:t>
      </w:r>
      <w:r w:rsidR="0075073F" w:rsidRPr="0083445D">
        <w:rPr>
          <w:rFonts w:asciiTheme="minorBidi" w:hAnsiTheme="minorBidi"/>
          <w:bCs/>
        </w:rPr>
        <w:t xml:space="preserve"> </w:t>
      </w:r>
      <w:r w:rsidR="00974D2C" w:rsidRPr="0083445D">
        <w:rPr>
          <w:rFonts w:asciiTheme="minorBidi" w:hAnsiTheme="minorBidi"/>
          <w:bCs/>
        </w:rPr>
        <w:t xml:space="preserve">a </w:t>
      </w:r>
      <w:r w:rsidR="0075073F" w:rsidRPr="0083445D">
        <w:rPr>
          <w:rFonts w:asciiTheme="minorBidi" w:hAnsiTheme="minorBidi"/>
          <w:bCs/>
        </w:rPr>
        <w:t>market segment (Toften and Hammervoll, 2013). This can severely limit broader non-diversified expansion.</w:t>
      </w:r>
    </w:p>
    <w:p w14:paraId="491252D4" w14:textId="74DB2429" w:rsidR="000C3346" w:rsidRPr="0083445D" w:rsidRDefault="000C3346" w:rsidP="0083445D">
      <w:pPr>
        <w:numPr>
          <w:ilvl w:val="0"/>
          <w:numId w:val="2"/>
        </w:numPr>
        <w:spacing w:line="360" w:lineRule="auto"/>
        <w:rPr>
          <w:rFonts w:asciiTheme="minorBidi" w:hAnsiTheme="minorBidi"/>
          <w:bCs/>
        </w:rPr>
      </w:pPr>
      <w:r w:rsidRPr="0083445D">
        <w:rPr>
          <w:rFonts w:asciiTheme="minorBidi" w:hAnsiTheme="minorBidi"/>
          <w:bCs/>
        </w:rPr>
        <w:t>Limited Marketing Budget</w:t>
      </w:r>
      <w:r w:rsidRPr="0083445D">
        <w:rPr>
          <w:rFonts w:asciiTheme="minorBidi" w:hAnsiTheme="minorBidi"/>
          <w:b/>
          <w:bCs/>
        </w:rPr>
        <w:t>:</w:t>
      </w:r>
      <w:r w:rsidRPr="0083445D">
        <w:rPr>
          <w:rFonts w:asciiTheme="minorBidi" w:hAnsiTheme="minorBidi"/>
          <w:bCs/>
        </w:rPr>
        <w:t> </w:t>
      </w:r>
      <w:r w:rsidR="0075073F" w:rsidRPr="0083445D">
        <w:rPr>
          <w:rFonts w:asciiTheme="minorBidi" w:hAnsiTheme="minorBidi"/>
          <w:bCs/>
        </w:rPr>
        <w:t>The salon has a small marketing budget</w:t>
      </w:r>
      <w:r w:rsidR="00974D2C" w:rsidRPr="0083445D">
        <w:rPr>
          <w:rFonts w:asciiTheme="minorBidi" w:hAnsiTheme="minorBidi"/>
          <w:bCs/>
        </w:rPr>
        <w:t>,</w:t>
      </w:r>
      <w:r w:rsidR="0075073F" w:rsidRPr="0083445D">
        <w:rPr>
          <w:rFonts w:asciiTheme="minorBidi" w:hAnsiTheme="minorBidi"/>
          <w:bCs/>
        </w:rPr>
        <w:t xml:space="preserve"> like many other small businesses. This complicates effective access to a larger audience</w:t>
      </w:r>
      <w:r w:rsidRPr="0083445D">
        <w:rPr>
          <w:rFonts w:asciiTheme="minorBidi" w:hAnsiTheme="minorBidi"/>
          <w:bCs/>
        </w:rPr>
        <w:t>.</w:t>
      </w:r>
    </w:p>
    <w:p w14:paraId="5F006435" w14:textId="6F7E2356" w:rsidR="000C3346" w:rsidRPr="0083445D" w:rsidRDefault="000C3346" w:rsidP="0083445D">
      <w:pPr>
        <w:numPr>
          <w:ilvl w:val="0"/>
          <w:numId w:val="2"/>
        </w:numPr>
        <w:spacing w:line="360" w:lineRule="auto"/>
        <w:rPr>
          <w:rFonts w:asciiTheme="minorBidi" w:hAnsiTheme="minorBidi"/>
          <w:bCs/>
        </w:rPr>
      </w:pPr>
      <w:r w:rsidRPr="0083445D">
        <w:rPr>
          <w:rFonts w:asciiTheme="minorBidi" w:hAnsiTheme="minorBidi"/>
          <w:bCs/>
        </w:rPr>
        <w:t>Dependence on Key Staff</w:t>
      </w:r>
      <w:r w:rsidRPr="0083445D">
        <w:rPr>
          <w:rFonts w:asciiTheme="minorBidi" w:hAnsiTheme="minorBidi"/>
          <w:b/>
          <w:bCs/>
        </w:rPr>
        <w:t>:</w:t>
      </w:r>
      <w:r w:rsidRPr="0083445D">
        <w:rPr>
          <w:rFonts w:asciiTheme="minorBidi" w:hAnsiTheme="minorBidi"/>
          <w:bCs/>
        </w:rPr>
        <w:t> </w:t>
      </w:r>
      <w:r w:rsidR="002230EA" w:rsidRPr="0083445D">
        <w:rPr>
          <w:rFonts w:asciiTheme="minorBidi" w:hAnsiTheme="minorBidi"/>
          <w:bCs/>
        </w:rPr>
        <w:t xml:space="preserve">from the company website, </w:t>
      </w:r>
      <w:r w:rsidR="00357E24" w:rsidRPr="0083445D">
        <w:rPr>
          <w:rFonts w:asciiTheme="minorBidi" w:hAnsiTheme="minorBidi"/>
          <w:bCs/>
        </w:rPr>
        <w:t>it is clear that t</w:t>
      </w:r>
      <w:r w:rsidR="002230EA" w:rsidRPr="0083445D">
        <w:rPr>
          <w:rFonts w:asciiTheme="minorBidi" w:hAnsiTheme="minorBidi"/>
          <w:bCs/>
        </w:rPr>
        <w:t xml:space="preserve">he </w:t>
      </w:r>
      <w:r w:rsidR="00357E24" w:rsidRPr="0083445D">
        <w:rPr>
          <w:rFonts w:asciiTheme="minorBidi" w:hAnsiTheme="minorBidi"/>
          <w:bCs/>
        </w:rPr>
        <w:t>business</w:t>
      </w:r>
      <w:r w:rsidR="002230EA" w:rsidRPr="0083445D">
        <w:rPr>
          <w:rFonts w:asciiTheme="minorBidi" w:hAnsiTheme="minorBidi"/>
          <w:bCs/>
        </w:rPr>
        <w:t xml:space="preserve"> is overly </w:t>
      </w:r>
      <w:r w:rsidR="00357E24" w:rsidRPr="0083445D">
        <w:rPr>
          <w:rFonts w:asciiTheme="minorBidi" w:hAnsiTheme="minorBidi"/>
          <w:bCs/>
        </w:rPr>
        <w:t xml:space="preserve">reliant </w:t>
      </w:r>
      <w:r w:rsidR="00C80E68" w:rsidRPr="0083445D">
        <w:rPr>
          <w:rFonts w:asciiTheme="minorBidi" w:hAnsiTheme="minorBidi"/>
          <w:bCs/>
        </w:rPr>
        <w:t>on a limited number of talented stylists (Artdotsalon Ltd, 2025). This can be dangerous in case of their departure.</w:t>
      </w:r>
    </w:p>
    <w:p w14:paraId="2D113340" w14:textId="77777777" w:rsidR="000C3346" w:rsidRPr="0083445D" w:rsidRDefault="000C3346" w:rsidP="0083445D">
      <w:pPr>
        <w:spacing w:line="360" w:lineRule="auto"/>
        <w:ind w:firstLine="0"/>
        <w:rPr>
          <w:rFonts w:asciiTheme="minorBidi" w:hAnsiTheme="minorBidi"/>
          <w:b/>
          <w:bCs/>
        </w:rPr>
      </w:pPr>
      <w:r w:rsidRPr="0083445D">
        <w:rPr>
          <w:rFonts w:asciiTheme="minorBidi" w:hAnsiTheme="minorBidi"/>
          <w:b/>
          <w:bCs/>
        </w:rPr>
        <w:t>Opportunities</w:t>
      </w:r>
    </w:p>
    <w:p w14:paraId="07E7EA9B" w14:textId="5574EAD1" w:rsidR="000C3346" w:rsidRPr="0083445D" w:rsidRDefault="000C3346" w:rsidP="0083445D">
      <w:pPr>
        <w:numPr>
          <w:ilvl w:val="0"/>
          <w:numId w:val="3"/>
        </w:numPr>
        <w:spacing w:line="360" w:lineRule="auto"/>
        <w:rPr>
          <w:rFonts w:asciiTheme="minorBidi" w:hAnsiTheme="minorBidi"/>
          <w:bCs/>
        </w:rPr>
      </w:pPr>
      <w:r w:rsidRPr="0083445D">
        <w:rPr>
          <w:rFonts w:asciiTheme="minorBidi" w:hAnsiTheme="minorBidi"/>
          <w:bCs/>
        </w:rPr>
        <w:t>Expansion into New Services</w:t>
      </w:r>
      <w:r w:rsidRPr="0083445D">
        <w:rPr>
          <w:rFonts w:asciiTheme="minorBidi" w:hAnsiTheme="minorBidi"/>
          <w:b/>
          <w:bCs/>
        </w:rPr>
        <w:t>:</w:t>
      </w:r>
      <w:r w:rsidRPr="0083445D">
        <w:rPr>
          <w:rFonts w:asciiTheme="minorBidi" w:hAnsiTheme="minorBidi"/>
          <w:bCs/>
        </w:rPr>
        <w:t> </w:t>
      </w:r>
      <w:r w:rsidR="0055362B" w:rsidRPr="0083445D">
        <w:rPr>
          <w:rFonts w:asciiTheme="minorBidi" w:hAnsiTheme="minorBidi"/>
          <w:bCs/>
        </w:rPr>
        <w:t>There is the potential to branch into complementary services or other exclusive product lines that are compatible with the luxury and brand position of the salon of wellness</w:t>
      </w:r>
      <w:r w:rsidRPr="0083445D">
        <w:rPr>
          <w:rFonts w:asciiTheme="minorBidi" w:hAnsiTheme="minorBidi"/>
          <w:bCs/>
        </w:rPr>
        <w:t>.</w:t>
      </w:r>
    </w:p>
    <w:p w14:paraId="671FF34E" w14:textId="161822FA" w:rsidR="000C3346" w:rsidRPr="0083445D" w:rsidRDefault="000C3346" w:rsidP="0083445D">
      <w:pPr>
        <w:numPr>
          <w:ilvl w:val="0"/>
          <w:numId w:val="3"/>
        </w:numPr>
        <w:spacing w:line="360" w:lineRule="auto"/>
        <w:rPr>
          <w:rFonts w:asciiTheme="minorBidi" w:hAnsiTheme="minorBidi"/>
          <w:bCs/>
        </w:rPr>
      </w:pPr>
      <w:r w:rsidRPr="0083445D">
        <w:rPr>
          <w:rFonts w:asciiTheme="minorBidi" w:hAnsiTheme="minorBidi"/>
          <w:bCs/>
        </w:rPr>
        <w:t>Strategic Partnerships</w:t>
      </w:r>
      <w:r w:rsidRPr="0083445D">
        <w:rPr>
          <w:rFonts w:asciiTheme="minorBidi" w:hAnsiTheme="minorBidi"/>
          <w:b/>
          <w:bCs/>
        </w:rPr>
        <w:t>:</w:t>
      </w:r>
      <w:r w:rsidRPr="0083445D">
        <w:rPr>
          <w:rFonts w:asciiTheme="minorBidi" w:hAnsiTheme="minorBidi"/>
          <w:bCs/>
        </w:rPr>
        <w:t> </w:t>
      </w:r>
      <w:r w:rsidR="0055362B" w:rsidRPr="0083445D">
        <w:rPr>
          <w:rFonts w:asciiTheme="minorBidi" w:hAnsiTheme="minorBidi"/>
          <w:bCs/>
        </w:rPr>
        <w:t xml:space="preserve">Cooperation with local </w:t>
      </w:r>
      <w:r w:rsidR="00974D2C" w:rsidRPr="0083445D">
        <w:rPr>
          <w:rFonts w:asciiTheme="minorBidi" w:hAnsiTheme="minorBidi"/>
          <w:bCs/>
        </w:rPr>
        <w:t>businesses</w:t>
      </w:r>
      <w:r w:rsidR="0055362B" w:rsidRPr="0083445D">
        <w:rPr>
          <w:rFonts w:asciiTheme="minorBidi" w:hAnsiTheme="minorBidi"/>
          <w:bCs/>
        </w:rPr>
        <w:t xml:space="preserve"> or influencers (as suggested by existing </w:t>
      </w:r>
      <w:r w:rsidR="00974D2C" w:rsidRPr="0083445D">
        <w:rPr>
          <w:rFonts w:asciiTheme="minorBidi" w:hAnsiTheme="minorBidi"/>
          <w:bCs/>
        </w:rPr>
        <w:t>influencers'</w:t>
      </w:r>
      <w:r w:rsidR="0055362B" w:rsidRPr="0083445D">
        <w:rPr>
          <w:rFonts w:asciiTheme="minorBidi" w:hAnsiTheme="minorBidi"/>
          <w:bCs/>
        </w:rPr>
        <w:t xml:space="preserve"> visits) can make the business more visible and bring new customers</w:t>
      </w:r>
      <w:r w:rsidRPr="0083445D">
        <w:rPr>
          <w:rFonts w:asciiTheme="minorBidi" w:hAnsiTheme="minorBidi"/>
          <w:bCs/>
        </w:rPr>
        <w:t>.</w:t>
      </w:r>
      <w:r w:rsidR="001A140D" w:rsidRPr="0083445D">
        <w:rPr>
          <w:rFonts w:asciiTheme="minorBidi" w:hAnsiTheme="minorBidi"/>
          <w:bCs/>
        </w:rPr>
        <w:t xml:space="preserve"> Influencer collaborations or else, marketing goes a long way in creating brand authenticity and awareness to potential customers (</w:t>
      </w:r>
      <w:r w:rsidR="001A140D" w:rsidRPr="0083445D">
        <w:rPr>
          <w:rFonts w:asciiTheme="minorBidi" w:hAnsiTheme="minorBidi"/>
        </w:rPr>
        <w:t>Xu, 2023</w:t>
      </w:r>
      <w:r w:rsidR="001A140D" w:rsidRPr="0083445D">
        <w:rPr>
          <w:rFonts w:asciiTheme="minorBidi" w:hAnsiTheme="minorBidi"/>
          <w:bCs/>
        </w:rPr>
        <w:t>).</w:t>
      </w:r>
    </w:p>
    <w:p w14:paraId="2744935B" w14:textId="4AFF68D3" w:rsidR="0055362B" w:rsidRPr="0083445D" w:rsidRDefault="000C3346" w:rsidP="0083445D">
      <w:pPr>
        <w:numPr>
          <w:ilvl w:val="0"/>
          <w:numId w:val="3"/>
        </w:numPr>
        <w:spacing w:line="360" w:lineRule="auto"/>
        <w:rPr>
          <w:rFonts w:asciiTheme="minorBidi" w:hAnsiTheme="minorBidi"/>
          <w:bCs/>
        </w:rPr>
      </w:pPr>
      <w:r w:rsidRPr="0083445D">
        <w:rPr>
          <w:rFonts w:asciiTheme="minorBidi" w:hAnsiTheme="minorBidi"/>
          <w:bCs/>
        </w:rPr>
        <w:t xml:space="preserve">Leverage </w:t>
      </w:r>
      <w:proofErr w:type="gramStart"/>
      <w:r w:rsidRPr="0083445D">
        <w:rPr>
          <w:rFonts w:asciiTheme="minorBidi" w:hAnsiTheme="minorBidi"/>
          <w:bCs/>
        </w:rPr>
        <w:t>Social</w:t>
      </w:r>
      <w:r w:rsidR="0083445D">
        <w:rPr>
          <w:rFonts w:asciiTheme="minorBidi" w:hAnsiTheme="minorBidi"/>
          <w:bCs/>
        </w:rPr>
        <w:t xml:space="preserve"> </w:t>
      </w:r>
      <w:r w:rsidRPr="0083445D">
        <w:rPr>
          <w:rFonts w:asciiTheme="minorBidi" w:hAnsiTheme="minorBidi"/>
          <w:bCs/>
        </w:rPr>
        <w:t>Media</w:t>
      </w:r>
      <w:proofErr w:type="gramEnd"/>
      <w:r w:rsidRPr="0083445D">
        <w:rPr>
          <w:rFonts w:asciiTheme="minorBidi" w:hAnsiTheme="minorBidi"/>
          <w:b/>
          <w:bCs/>
        </w:rPr>
        <w:t>:</w:t>
      </w:r>
      <w:r w:rsidRPr="0083445D">
        <w:rPr>
          <w:rFonts w:asciiTheme="minorBidi" w:hAnsiTheme="minorBidi"/>
          <w:bCs/>
        </w:rPr>
        <w:t> </w:t>
      </w:r>
      <w:r w:rsidR="0055362B" w:rsidRPr="0083445D">
        <w:rPr>
          <w:rFonts w:asciiTheme="minorBidi" w:hAnsiTheme="minorBidi"/>
          <w:bCs/>
        </w:rPr>
        <w:t xml:space="preserve">A continued investment in social media marketing can be an effective way to demonstrate changes and reach a trend-sensitive younger audience. Social media has become a very strategic promotional tool </w:t>
      </w:r>
      <w:r w:rsidR="00974D2C" w:rsidRPr="0083445D">
        <w:rPr>
          <w:rFonts w:asciiTheme="minorBidi" w:hAnsiTheme="minorBidi"/>
          <w:bCs/>
        </w:rPr>
        <w:t>for</w:t>
      </w:r>
      <w:r w:rsidR="0055362B" w:rsidRPr="0083445D">
        <w:rPr>
          <w:rFonts w:asciiTheme="minorBidi" w:hAnsiTheme="minorBidi"/>
          <w:bCs/>
        </w:rPr>
        <w:t xml:space="preserve"> businesses in the world of today. This is due to its great efficiency in building brands and bettering knowledge and communication exchange with clients (Zollo et al., 2020). It also proves quite inexpensive and creates leads without much difficulty.</w:t>
      </w:r>
    </w:p>
    <w:p w14:paraId="74D3A78C" w14:textId="76BE5EC5" w:rsidR="000C3346" w:rsidRPr="0083445D" w:rsidRDefault="000C3346" w:rsidP="0083445D">
      <w:pPr>
        <w:numPr>
          <w:ilvl w:val="0"/>
          <w:numId w:val="3"/>
        </w:numPr>
        <w:spacing w:line="360" w:lineRule="auto"/>
        <w:rPr>
          <w:rFonts w:asciiTheme="minorBidi" w:hAnsiTheme="minorBidi"/>
          <w:bCs/>
        </w:rPr>
      </w:pPr>
      <w:r w:rsidRPr="0083445D">
        <w:rPr>
          <w:rFonts w:asciiTheme="minorBidi" w:hAnsiTheme="minorBidi"/>
          <w:bCs/>
        </w:rPr>
        <w:t xml:space="preserve">Growing Demand for </w:t>
      </w:r>
      <w:r w:rsidR="00974D2C" w:rsidRPr="0083445D">
        <w:rPr>
          <w:rFonts w:asciiTheme="minorBidi" w:hAnsiTheme="minorBidi"/>
          <w:bCs/>
        </w:rPr>
        <w:t>Specialised</w:t>
      </w:r>
      <w:r w:rsidRPr="0083445D">
        <w:rPr>
          <w:rFonts w:asciiTheme="minorBidi" w:hAnsiTheme="minorBidi"/>
          <w:bCs/>
        </w:rPr>
        <w:t xml:space="preserve"> Services</w:t>
      </w:r>
      <w:r w:rsidRPr="0083445D">
        <w:rPr>
          <w:rFonts w:asciiTheme="minorBidi" w:hAnsiTheme="minorBidi"/>
          <w:b/>
          <w:bCs/>
        </w:rPr>
        <w:t>:</w:t>
      </w:r>
      <w:r w:rsidR="0055362B" w:rsidRPr="0083445D">
        <w:rPr>
          <w:rFonts w:asciiTheme="minorBidi" w:hAnsiTheme="minorBidi"/>
          <w:bCs/>
        </w:rPr>
        <w:t xml:space="preserve"> Tapping into the increased demand </w:t>
      </w:r>
      <w:r w:rsidR="00974D2C" w:rsidRPr="0083445D">
        <w:rPr>
          <w:rFonts w:asciiTheme="minorBidi" w:hAnsiTheme="minorBidi"/>
          <w:bCs/>
        </w:rPr>
        <w:t>for</w:t>
      </w:r>
      <w:r w:rsidR="0055362B" w:rsidRPr="0083445D">
        <w:rPr>
          <w:rFonts w:asciiTheme="minorBidi" w:hAnsiTheme="minorBidi"/>
          <w:bCs/>
        </w:rPr>
        <w:t xml:space="preserve"> </w:t>
      </w:r>
      <w:r w:rsidR="00974D2C" w:rsidRPr="0083445D">
        <w:rPr>
          <w:rFonts w:asciiTheme="minorBidi" w:hAnsiTheme="minorBidi"/>
          <w:bCs/>
        </w:rPr>
        <w:t>specialised</w:t>
      </w:r>
      <w:r w:rsidR="0055362B" w:rsidRPr="0083445D">
        <w:rPr>
          <w:rFonts w:asciiTheme="minorBidi" w:hAnsiTheme="minorBidi"/>
          <w:bCs/>
        </w:rPr>
        <w:t>/tailored beauty and hair treatments presents an opportunity for growth</w:t>
      </w:r>
      <w:r w:rsidRPr="0083445D">
        <w:rPr>
          <w:rFonts w:asciiTheme="minorBidi" w:hAnsiTheme="minorBidi"/>
          <w:bCs/>
        </w:rPr>
        <w:t>. </w:t>
      </w:r>
    </w:p>
    <w:p w14:paraId="76CFAC0E" w14:textId="77777777" w:rsidR="000C3346" w:rsidRPr="0083445D" w:rsidRDefault="000C3346" w:rsidP="0083445D">
      <w:pPr>
        <w:spacing w:line="360" w:lineRule="auto"/>
        <w:ind w:firstLine="0"/>
        <w:rPr>
          <w:rFonts w:asciiTheme="minorBidi" w:hAnsiTheme="minorBidi"/>
          <w:b/>
          <w:bCs/>
        </w:rPr>
      </w:pPr>
      <w:r w:rsidRPr="0083445D">
        <w:rPr>
          <w:rFonts w:asciiTheme="minorBidi" w:hAnsiTheme="minorBidi"/>
          <w:b/>
          <w:bCs/>
        </w:rPr>
        <w:t>Threats</w:t>
      </w:r>
    </w:p>
    <w:p w14:paraId="18087B37" w14:textId="373FD4D8" w:rsidR="000C3346" w:rsidRPr="0083445D" w:rsidRDefault="000C3346" w:rsidP="0083445D">
      <w:pPr>
        <w:numPr>
          <w:ilvl w:val="0"/>
          <w:numId w:val="4"/>
        </w:numPr>
        <w:spacing w:line="360" w:lineRule="auto"/>
        <w:rPr>
          <w:rFonts w:asciiTheme="minorBidi" w:hAnsiTheme="minorBidi"/>
          <w:bCs/>
        </w:rPr>
      </w:pPr>
      <w:r w:rsidRPr="0083445D">
        <w:rPr>
          <w:rFonts w:asciiTheme="minorBidi" w:hAnsiTheme="minorBidi"/>
          <w:bCs/>
        </w:rPr>
        <w:lastRenderedPageBreak/>
        <w:t>Intense Competition</w:t>
      </w:r>
      <w:r w:rsidRPr="0083445D">
        <w:rPr>
          <w:rFonts w:asciiTheme="minorBidi" w:hAnsiTheme="minorBidi"/>
          <w:b/>
          <w:bCs/>
        </w:rPr>
        <w:t>:</w:t>
      </w:r>
      <w:r w:rsidRPr="0083445D">
        <w:rPr>
          <w:rFonts w:asciiTheme="minorBidi" w:hAnsiTheme="minorBidi"/>
          <w:bCs/>
        </w:rPr>
        <w:t xml:space="preserve"> The beauty salon market in Birmingham is </w:t>
      </w:r>
      <w:r w:rsidR="00BC7DE0" w:rsidRPr="0083445D">
        <w:rPr>
          <w:rFonts w:asciiTheme="minorBidi" w:hAnsiTheme="minorBidi"/>
          <w:bCs/>
        </w:rPr>
        <w:t>very</w:t>
      </w:r>
      <w:r w:rsidRPr="0083445D">
        <w:rPr>
          <w:rFonts w:asciiTheme="minorBidi" w:hAnsiTheme="minorBidi"/>
          <w:bCs/>
        </w:rPr>
        <w:t xml:space="preserve"> competitive, with many other salons offering similar or a wider range of services.</w:t>
      </w:r>
    </w:p>
    <w:p w14:paraId="186BB6A3" w14:textId="77777777" w:rsidR="000C3346" w:rsidRPr="0083445D" w:rsidRDefault="000C3346" w:rsidP="0083445D">
      <w:pPr>
        <w:numPr>
          <w:ilvl w:val="0"/>
          <w:numId w:val="4"/>
        </w:numPr>
        <w:spacing w:line="360" w:lineRule="auto"/>
        <w:rPr>
          <w:rFonts w:asciiTheme="minorBidi" w:hAnsiTheme="minorBidi"/>
          <w:bCs/>
        </w:rPr>
      </w:pPr>
      <w:r w:rsidRPr="0083445D">
        <w:rPr>
          <w:rFonts w:asciiTheme="minorBidi" w:hAnsiTheme="minorBidi"/>
          <w:bCs/>
        </w:rPr>
        <w:t>Economic Downturns</w:t>
      </w:r>
      <w:r w:rsidRPr="0083445D">
        <w:rPr>
          <w:rFonts w:asciiTheme="minorBidi" w:hAnsiTheme="minorBidi"/>
          <w:b/>
          <w:bCs/>
        </w:rPr>
        <w:t>:</w:t>
      </w:r>
      <w:r w:rsidRPr="0083445D">
        <w:rPr>
          <w:rFonts w:asciiTheme="minorBidi" w:hAnsiTheme="minorBidi"/>
          <w:bCs/>
        </w:rPr>
        <w:t> Beauty services can be considered a luxury, and consumer spending may decline during economic fluctuations.</w:t>
      </w:r>
    </w:p>
    <w:p w14:paraId="774A53E4" w14:textId="40CC164D" w:rsidR="000C3346" w:rsidRPr="0083445D" w:rsidRDefault="000C3346" w:rsidP="0083445D">
      <w:pPr>
        <w:numPr>
          <w:ilvl w:val="0"/>
          <w:numId w:val="4"/>
        </w:numPr>
        <w:spacing w:line="360" w:lineRule="auto"/>
        <w:rPr>
          <w:rFonts w:asciiTheme="minorBidi" w:hAnsiTheme="minorBidi"/>
          <w:bCs/>
        </w:rPr>
      </w:pPr>
      <w:r w:rsidRPr="0083445D">
        <w:rPr>
          <w:rFonts w:asciiTheme="minorBidi" w:hAnsiTheme="minorBidi"/>
          <w:bCs/>
        </w:rPr>
        <w:t>Changing Consumer Preferences</w:t>
      </w:r>
      <w:r w:rsidRPr="0083445D">
        <w:rPr>
          <w:rFonts w:asciiTheme="minorBidi" w:hAnsiTheme="minorBidi"/>
          <w:b/>
          <w:bCs/>
        </w:rPr>
        <w:t>:</w:t>
      </w:r>
      <w:r w:rsidRPr="0083445D">
        <w:rPr>
          <w:rFonts w:asciiTheme="minorBidi" w:hAnsiTheme="minorBidi"/>
          <w:bCs/>
        </w:rPr>
        <w:t> The beauty industry is subject to rapidly shifting trends, requiring constant adaptation and training to remain relevant.</w:t>
      </w:r>
      <w:r w:rsidR="00CC3A21" w:rsidRPr="0083445D">
        <w:rPr>
          <w:rFonts w:asciiTheme="minorBidi" w:hAnsiTheme="minorBidi"/>
        </w:rPr>
        <w:t xml:space="preserve"> </w:t>
      </w:r>
      <w:r w:rsidR="00185D7E" w:rsidRPr="0083445D">
        <w:rPr>
          <w:rFonts w:asciiTheme="minorBidi" w:hAnsiTheme="minorBidi"/>
          <w:bCs/>
        </w:rPr>
        <w:t>For that reason,</w:t>
      </w:r>
      <w:r w:rsidR="00CC3A21" w:rsidRPr="0083445D">
        <w:rPr>
          <w:rFonts w:asciiTheme="minorBidi" w:hAnsiTheme="minorBidi"/>
          <w:bCs/>
        </w:rPr>
        <w:t xml:space="preserve"> </w:t>
      </w:r>
      <w:r w:rsidR="00185D7E" w:rsidRPr="0083445D">
        <w:rPr>
          <w:rFonts w:asciiTheme="minorBidi" w:hAnsiTheme="minorBidi"/>
          <w:bCs/>
        </w:rPr>
        <w:t>b</w:t>
      </w:r>
      <w:r w:rsidR="00CC3A21" w:rsidRPr="0083445D">
        <w:rPr>
          <w:rFonts w:asciiTheme="minorBidi" w:hAnsiTheme="minorBidi"/>
          <w:bCs/>
        </w:rPr>
        <w:t>usinesses have to constantly monitor the market, technology and their competitors to ensure they are keeping up with constantly changing consumer</w:t>
      </w:r>
      <w:r w:rsidR="00185D7E" w:rsidRPr="0083445D">
        <w:rPr>
          <w:rFonts w:asciiTheme="minorBidi" w:hAnsiTheme="minorBidi"/>
          <w:bCs/>
        </w:rPr>
        <w:t xml:space="preserve"> preferences (</w:t>
      </w:r>
      <w:r w:rsidR="00185D7E" w:rsidRPr="0083445D">
        <w:rPr>
          <w:rFonts w:asciiTheme="minorBidi" w:hAnsiTheme="minorBidi"/>
        </w:rPr>
        <w:t>Tao et al., 2022</w:t>
      </w:r>
      <w:r w:rsidR="00185D7E" w:rsidRPr="0083445D">
        <w:rPr>
          <w:rFonts w:asciiTheme="minorBidi" w:hAnsiTheme="minorBidi"/>
          <w:bCs/>
        </w:rPr>
        <w:t xml:space="preserve">). Failure to keep up with trends may mean </w:t>
      </w:r>
      <w:r w:rsidR="00974D2C" w:rsidRPr="0083445D">
        <w:rPr>
          <w:rFonts w:asciiTheme="minorBidi" w:hAnsiTheme="minorBidi"/>
          <w:bCs/>
        </w:rPr>
        <w:t xml:space="preserve">a </w:t>
      </w:r>
      <w:r w:rsidR="00185D7E" w:rsidRPr="0083445D">
        <w:rPr>
          <w:rFonts w:asciiTheme="minorBidi" w:hAnsiTheme="minorBidi"/>
          <w:bCs/>
        </w:rPr>
        <w:t>decline in profitability</w:t>
      </w:r>
      <w:r w:rsidR="00974D2C" w:rsidRPr="0083445D">
        <w:rPr>
          <w:rFonts w:asciiTheme="minorBidi" w:hAnsiTheme="minorBidi"/>
          <w:bCs/>
        </w:rPr>
        <w:t>,</w:t>
      </w:r>
      <w:r w:rsidR="00185D7E" w:rsidRPr="0083445D">
        <w:rPr>
          <w:rFonts w:asciiTheme="minorBidi" w:hAnsiTheme="minorBidi"/>
          <w:bCs/>
        </w:rPr>
        <w:t xml:space="preserve"> as customers will consume your services less.</w:t>
      </w:r>
    </w:p>
    <w:p w14:paraId="7981595F" w14:textId="521C24EB" w:rsidR="000C3346" w:rsidRPr="0083445D" w:rsidRDefault="000C3346" w:rsidP="0083445D">
      <w:pPr>
        <w:numPr>
          <w:ilvl w:val="0"/>
          <w:numId w:val="4"/>
        </w:numPr>
        <w:spacing w:line="360" w:lineRule="auto"/>
        <w:rPr>
          <w:rFonts w:asciiTheme="minorBidi" w:hAnsiTheme="minorBidi"/>
        </w:rPr>
      </w:pPr>
      <w:r w:rsidRPr="0083445D">
        <w:rPr>
          <w:rFonts w:asciiTheme="minorBidi" w:hAnsiTheme="minorBidi"/>
          <w:bCs/>
        </w:rPr>
        <w:t>Negative Reviews</w:t>
      </w:r>
      <w:r w:rsidRPr="0083445D">
        <w:rPr>
          <w:rFonts w:asciiTheme="minorBidi" w:hAnsiTheme="minorBidi"/>
          <w:b/>
          <w:bCs/>
        </w:rPr>
        <w:t>:</w:t>
      </w:r>
      <w:r w:rsidRPr="0083445D">
        <w:rPr>
          <w:rFonts w:asciiTheme="minorBidi" w:hAnsiTheme="minorBidi"/>
          <w:bCs/>
        </w:rPr>
        <w:t> As a business heavily reliant on reputation, a few negative online reviews could have a significant impact on client acquisition.</w:t>
      </w:r>
    </w:p>
    <w:p w14:paraId="1CC1201E" w14:textId="7527DE05" w:rsidR="002305F4" w:rsidRPr="0083445D" w:rsidRDefault="002305F4" w:rsidP="0083445D">
      <w:pPr>
        <w:spacing w:line="360" w:lineRule="auto"/>
        <w:ind w:firstLine="0"/>
        <w:rPr>
          <w:rFonts w:asciiTheme="minorBidi" w:hAnsiTheme="minorBidi"/>
          <w:bCs/>
        </w:rPr>
      </w:pPr>
      <w:r w:rsidRPr="0083445D">
        <w:rPr>
          <w:rFonts w:asciiTheme="minorBidi" w:hAnsiTheme="minorBidi"/>
        </w:rPr>
        <w:t>This analysis clearly shows that Art.</w:t>
      </w:r>
      <w:r w:rsidR="00974D2C" w:rsidRPr="0083445D">
        <w:rPr>
          <w:rFonts w:asciiTheme="minorBidi" w:hAnsiTheme="minorBidi"/>
        </w:rPr>
        <w:t xml:space="preserve"> </w:t>
      </w:r>
      <w:r w:rsidRPr="0083445D">
        <w:rPr>
          <w:rFonts w:asciiTheme="minorBidi" w:hAnsiTheme="minorBidi"/>
        </w:rPr>
        <w:t xml:space="preserve">Salon has </w:t>
      </w:r>
      <w:r w:rsidR="008603BD" w:rsidRPr="0083445D">
        <w:rPr>
          <w:rFonts w:asciiTheme="minorBidi" w:hAnsiTheme="minorBidi"/>
        </w:rPr>
        <w:t xml:space="preserve">more operating strength and better opportunities. The balance between the salon’s </w:t>
      </w:r>
      <w:r w:rsidR="008603BD" w:rsidRPr="0083445D">
        <w:rPr>
          <w:rFonts w:asciiTheme="minorBidi" w:hAnsiTheme="minorBidi"/>
          <w:b/>
          <w:bCs/>
        </w:rPr>
        <w:t xml:space="preserve">Strengths, Weaknesses, Opportunities, </w:t>
      </w:r>
      <w:r w:rsidR="008603BD" w:rsidRPr="0083445D">
        <w:rPr>
          <w:rFonts w:asciiTheme="minorBidi" w:hAnsiTheme="minorBidi"/>
        </w:rPr>
        <w:t xml:space="preserve">and </w:t>
      </w:r>
      <w:r w:rsidR="008603BD" w:rsidRPr="0083445D">
        <w:rPr>
          <w:rFonts w:asciiTheme="minorBidi" w:hAnsiTheme="minorBidi"/>
          <w:b/>
          <w:bCs/>
        </w:rPr>
        <w:t xml:space="preserve">Threats </w:t>
      </w:r>
      <w:r w:rsidR="008603BD" w:rsidRPr="0083445D">
        <w:rPr>
          <w:rFonts w:asciiTheme="minorBidi" w:hAnsiTheme="minorBidi"/>
          <w:bCs/>
        </w:rPr>
        <w:t>is summarised below.</w:t>
      </w:r>
    </w:p>
    <w:p w14:paraId="61C55B3F" w14:textId="296BEC5A" w:rsidR="008603BD" w:rsidRPr="0083445D" w:rsidRDefault="008603BD" w:rsidP="0083445D">
      <w:pPr>
        <w:spacing w:line="360" w:lineRule="auto"/>
        <w:ind w:firstLine="0"/>
        <w:rPr>
          <w:rFonts w:asciiTheme="minorBidi" w:hAnsiTheme="minorBidi"/>
        </w:rPr>
      </w:pPr>
      <w:r w:rsidRPr="0083445D">
        <w:rPr>
          <w:rFonts w:asciiTheme="minorBidi" w:hAnsiTheme="minorBidi"/>
        </w:rPr>
        <w:tab/>
      </w:r>
      <w:r w:rsidRPr="0083445D">
        <w:rPr>
          <w:rFonts w:asciiTheme="minorBidi" w:hAnsiTheme="minorBidi"/>
        </w:rPr>
        <w:tab/>
      </w:r>
      <w:r w:rsidRPr="0083445D">
        <w:rPr>
          <w:rFonts w:asciiTheme="minorBidi" w:hAnsiTheme="minorBidi"/>
          <w:noProof/>
        </w:rPr>
        <w:drawing>
          <wp:inline distT="0" distB="0" distL="0" distR="0" wp14:anchorId="2C570845" wp14:editId="331E1CBB">
            <wp:extent cx="3257300" cy="274764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3189" cy="2794789"/>
                    </a:xfrm>
                    <a:prstGeom prst="rect">
                      <a:avLst/>
                    </a:prstGeom>
                    <a:noFill/>
                  </pic:spPr>
                </pic:pic>
              </a:graphicData>
            </a:graphic>
          </wp:inline>
        </w:drawing>
      </w:r>
    </w:p>
    <w:p w14:paraId="5163C9FC" w14:textId="26B01BCE" w:rsidR="00121075" w:rsidRPr="0083445D" w:rsidRDefault="00946C65" w:rsidP="0083445D">
      <w:pPr>
        <w:pStyle w:val="Heading2"/>
        <w:spacing w:line="360" w:lineRule="auto"/>
        <w:ind w:firstLine="0"/>
        <w:rPr>
          <w:rFonts w:asciiTheme="minorBidi" w:hAnsiTheme="minorBidi" w:cstheme="minorBidi"/>
          <w:b/>
          <w:sz w:val="22"/>
          <w:szCs w:val="22"/>
        </w:rPr>
      </w:pPr>
      <w:bookmarkStart w:id="5" w:name="_Toc212999481"/>
      <w:r w:rsidRPr="0083445D">
        <w:rPr>
          <w:rFonts w:asciiTheme="minorBidi" w:hAnsiTheme="minorBidi" w:cstheme="minorBidi"/>
          <w:b/>
          <w:color w:val="auto"/>
          <w:sz w:val="22"/>
          <w:szCs w:val="22"/>
        </w:rPr>
        <w:t xml:space="preserve">b. </w:t>
      </w:r>
      <w:r w:rsidR="00121075" w:rsidRPr="0083445D">
        <w:rPr>
          <w:rFonts w:asciiTheme="minorBidi" w:hAnsiTheme="minorBidi" w:cstheme="minorBidi"/>
          <w:b/>
          <w:color w:val="auto"/>
          <w:sz w:val="22"/>
          <w:szCs w:val="22"/>
        </w:rPr>
        <w:t>External Environment Analysis</w:t>
      </w:r>
      <w:bookmarkEnd w:id="5"/>
    </w:p>
    <w:p w14:paraId="7C48A5E7" w14:textId="77777777" w:rsidR="00121075" w:rsidRPr="0083445D" w:rsidRDefault="00121075" w:rsidP="0083445D">
      <w:pPr>
        <w:pStyle w:val="Heading3"/>
        <w:spacing w:line="360" w:lineRule="auto"/>
        <w:ind w:firstLine="0"/>
        <w:rPr>
          <w:rFonts w:asciiTheme="minorBidi" w:hAnsiTheme="minorBidi" w:cstheme="minorBidi"/>
          <w:b/>
          <w:sz w:val="22"/>
          <w:szCs w:val="22"/>
        </w:rPr>
      </w:pPr>
      <w:bookmarkStart w:id="6" w:name="_Toc212999482"/>
      <w:r w:rsidRPr="0083445D">
        <w:rPr>
          <w:rFonts w:asciiTheme="minorBidi" w:hAnsiTheme="minorBidi" w:cstheme="minorBidi"/>
          <w:b/>
          <w:color w:val="auto"/>
          <w:sz w:val="22"/>
          <w:szCs w:val="22"/>
        </w:rPr>
        <w:t>PESTEL Analysis</w:t>
      </w:r>
      <w:bookmarkEnd w:id="6"/>
    </w:p>
    <w:p w14:paraId="0DF98821" w14:textId="38E803A6" w:rsidR="0083445D" w:rsidRDefault="00121075" w:rsidP="0083445D">
      <w:pPr>
        <w:spacing w:line="360" w:lineRule="auto"/>
        <w:ind w:firstLine="0"/>
        <w:rPr>
          <w:rFonts w:asciiTheme="minorBidi" w:hAnsiTheme="minorBidi"/>
        </w:rPr>
      </w:pPr>
      <w:r w:rsidRPr="0083445D">
        <w:rPr>
          <w:rFonts w:asciiTheme="minorBidi" w:hAnsiTheme="minorBidi"/>
        </w:rPr>
        <w:t>The external environment plays a major role in shaping business</w:t>
      </w:r>
      <w:r w:rsidR="00655A14" w:rsidRPr="0083445D">
        <w:rPr>
          <w:rFonts w:asciiTheme="minorBidi" w:hAnsiTheme="minorBidi"/>
        </w:rPr>
        <w:t>es’</w:t>
      </w:r>
      <w:r w:rsidRPr="0083445D">
        <w:rPr>
          <w:rFonts w:asciiTheme="minorBidi" w:hAnsiTheme="minorBidi"/>
        </w:rPr>
        <w:t xml:space="preserve"> operations and strategic direction.</w:t>
      </w:r>
      <w:r w:rsidR="00854C1D" w:rsidRPr="0083445D">
        <w:rPr>
          <w:rFonts w:asciiTheme="minorBidi" w:hAnsiTheme="minorBidi"/>
        </w:rPr>
        <w:t xml:space="preserve"> The P</w:t>
      </w:r>
      <w:r w:rsidR="00655A14" w:rsidRPr="0083445D">
        <w:rPr>
          <w:rFonts w:asciiTheme="minorBidi" w:hAnsiTheme="minorBidi"/>
        </w:rPr>
        <w:t xml:space="preserve">ESTEL analysis framework </w:t>
      </w:r>
      <w:r w:rsidR="00854C1D" w:rsidRPr="0083445D">
        <w:rPr>
          <w:rFonts w:asciiTheme="minorBidi" w:hAnsiTheme="minorBidi"/>
        </w:rPr>
        <w:t>helps in</w:t>
      </w:r>
      <w:r w:rsidR="00655A14" w:rsidRPr="0083445D">
        <w:rPr>
          <w:rFonts w:asciiTheme="minorBidi" w:hAnsiTheme="minorBidi"/>
        </w:rPr>
        <w:t xml:space="preserve"> analy</w:t>
      </w:r>
      <w:r w:rsidR="00854C1D" w:rsidRPr="0083445D">
        <w:rPr>
          <w:rFonts w:asciiTheme="minorBidi" w:hAnsiTheme="minorBidi"/>
        </w:rPr>
        <w:t>sing</w:t>
      </w:r>
      <w:r w:rsidR="00655A14" w:rsidRPr="0083445D">
        <w:rPr>
          <w:rFonts w:asciiTheme="minorBidi" w:hAnsiTheme="minorBidi"/>
        </w:rPr>
        <w:t xml:space="preserve"> the</w:t>
      </w:r>
      <w:r w:rsidR="00854C1D" w:rsidRPr="0083445D">
        <w:rPr>
          <w:rFonts w:asciiTheme="minorBidi" w:hAnsiTheme="minorBidi"/>
        </w:rPr>
        <w:t>se</w:t>
      </w:r>
      <w:r w:rsidR="00655A14" w:rsidRPr="0083445D">
        <w:rPr>
          <w:rFonts w:asciiTheme="minorBidi" w:hAnsiTheme="minorBidi"/>
        </w:rPr>
        <w:t xml:space="preserve"> macro</w:t>
      </w:r>
      <w:r w:rsidR="00854C1D" w:rsidRPr="0083445D">
        <w:rPr>
          <w:rFonts w:asciiTheme="minorBidi" w:hAnsiTheme="minorBidi"/>
        </w:rPr>
        <w:t xml:space="preserve"> or </w:t>
      </w:r>
      <w:r w:rsidR="00655A14" w:rsidRPr="0083445D">
        <w:rPr>
          <w:rFonts w:asciiTheme="minorBidi" w:hAnsiTheme="minorBidi"/>
        </w:rPr>
        <w:t>external marketing environment factors</w:t>
      </w:r>
      <w:r w:rsidR="00854C1D" w:rsidRPr="0083445D">
        <w:rPr>
          <w:rFonts w:asciiTheme="minorBidi" w:hAnsiTheme="minorBidi"/>
        </w:rPr>
        <w:t xml:space="preserve"> as they</w:t>
      </w:r>
      <w:r w:rsidR="00655A14" w:rsidRPr="0083445D">
        <w:rPr>
          <w:rFonts w:asciiTheme="minorBidi" w:hAnsiTheme="minorBidi"/>
        </w:rPr>
        <w:t xml:space="preserve"> </w:t>
      </w:r>
      <w:r w:rsidR="00854C1D" w:rsidRPr="0083445D">
        <w:rPr>
          <w:rFonts w:asciiTheme="minorBidi" w:hAnsiTheme="minorBidi"/>
        </w:rPr>
        <w:t xml:space="preserve">affect the probability of small businesses being successful and profitable now </w:t>
      </w:r>
      <w:proofErr w:type="gramStart"/>
      <w:r w:rsidR="00854C1D" w:rsidRPr="0083445D">
        <w:rPr>
          <w:rFonts w:asciiTheme="minorBidi" w:hAnsiTheme="minorBidi"/>
        </w:rPr>
        <w:t>and in the future</w:t>
      </w:r>
      <w:proofErr w:type="gramEnd"/>
      <w:r w:rsidR="00854C1D" w:rsidRPr="0083445D">
        <w:rPr>
          <w:rFonts w:asciiTheme="minorBidi" w:hAnsiTheme="minorBidi"/>
        </w:rPr>
        <w:t xml:space="preserve"> (</w:t>
      </w:r>
      <w:r w:rsidR="000A56C1" w:rsidRPr="0083445D">
        <w:rPr>
          <w:rFonts w:asciiTheme="minorBidi" w:hAnsiTheme="minorBidi"/>
        </w:rPr>
        <w:t>Citilci and Akbalik, 2019</w:t>
      </w:r>
      <w:r w:rsidR="00854C1D" w:rsidRPr="0083445D">
        <w:rPr>
          <w:rFonts w:asciiTheme="minorBidi" w:hAnsiTheme="minorBidi"/>
        </w:rPr>
        <w:t xml:space="preserve">). </w:t>
      </w:r>
      <w:r w:rsidRPr="0083445D">
        <w:rPr>
          <w:rFonts w:asciiTheme="minorBidi" w:hAnsiTheme="minorBidi"/>
        </w:rPr>
        <w:t>Art.</w:t>
      </w:r>
      <w:r w:rsidR="00974D2C" w:rsidRPr="0083445D">
        <w:rPr>
          <w:rFonts w:asciiTheme="minorBidi" w:hAnsiTheme="minorBidi"/>
        </w:rPr>
        <w:t xml:space="preserve"> </w:t>
      </w:r>
      <w:r w:rsidRPr="0083445D">
        <w:rPr>
          <w:rFonts w:asciiTheme="minorBidi" w:hAnsiTheme="minorBidi"/>
        </w:rPr>
        <w:t xml:space="preserve">Salon operates within a wider environment shaped by political, economic, social, technological, environmental, and legal </w:t>
      </w:r>
      <w:r w:rsidRPr="0083445D">
        <w:rPr>
          <w:rFonts w:asciiTheme="minorBidi" w:hAnsiTheme="minorBidi"/>
        </w:rPr>
        <w:lastRenderedPageBreak/>
        <w:t>factors. The PESTEL framework highlights these factors and how they affect the salon’s performance and growth potential.</w:t>
      </w:r>
    </w:p>
    <w:p w14:paraId="2143F884" w14:textId="77777777" w:rsidR="0083445D" w:rsidRPr="0083445D" w:rsidRDefault="0083445D" w:rsidP="0083445D">
      <w:pPr>
        <w:spacing w:line="360" w:lineRule="auto"/>
        <w:ind w:firstLine="0"/>
        <w:rPr>
          <w:rFonts w:asciiTheme="minorBidi" w:hAnsiTheme="minorBidi"/>
        </w:rPr>
      </w:pPr>
    </w:p>
    <w:p w14:paraId="5B296462" w14:textId="77777777" w:rsidR="00121075" w:rsidRPr="0083445D" w:rsidRDefault="00121075" w:rsidP="0083445D">
      <w:pPr>
        <w:spacing w:line="360" w:lineRule="auto"/>
        <w:ind w:firstLine="0"/>
        <w:rPr>
          <w:rFonts w:asciiTheme="minorBidi" w:hAnsiTheme="minorBidi"/>
        </w:rPr>
      </w:pPr>
      <w:r w:rsidRPr="0083445D">
        <w:rPr>
          <w:rFonts w:asciiTheme="minorBidi" w:hAnsiTheme="minorBidi"/>
          <w:b/>
          <w:bCs/>
        </w:rPr>
        <w:t>Political</w:t>
      </w:r>
    </w:p>
    <w:p w14:paraId="46B8CAA1" w14:textId="77777777" w:rsidR="0083445D" w:rsidRDefault="0083445D" w:rsidP="0083445D">
      <w:pPr>
        <w:spacing w:line="360" w:lineRule="auto"/>
        <w:ind w:firstLine="0"/>
        <w:rPr>
          <w:rFonts w:asciiTheme="minorBidi" w:hAnsiTheme="minorBidi"/>
        </w:rPr>
      </w:pPr>
    </w:p>
    <w:p w14:paraId="6089948A" w14:textId="37E0D0D8" w:rsidR="00121075" w:rsidRPr="0083445D" w:rsidRDefault="00121075" w:rsidP="0083445D">
      <w:pPr>
        <w:spacing w:line="360" w:lineRule="auto"/>
        <w:ind w:firstLine="0"/>
        <w:rPr>
          <w:rFonts w:asciiTheme="minorBidi" w:hAnsiTheme="minorBidi"/>
        </w:rPr>
      </w:pPr>
      <w:r w:rsidRPr="0083445D">
        <w:rPr>
          <w:rFonts w:asciiTheme="minorBidi" w:hAnsiTheme="minorBidi"/>
        </w:rPr>
        <w:t>Art.</w:t>
      </w:r>
      <w:r w:rsidR="00974D2C" w:rsidRPr="0083445D">
        <w:rPr>
          <w:rFonts w:asciiTheme="minorBidi" w:hAnsiTheme="minorBidi"/>
        </w:rPr>
        <w:t xml:space="preserve"> </w:t>
      </w:r>
      <w:r w:rsidRPr="0083445D">
        <w:rPr>
          <w:rFonts w:asciiTheme="minorBidi" w:hAnsiTheme="minorBidi"/>
        </w:rPr>
        <w:t>Salon operates within the UK’s highly regulated service industry. Compliance with health and safety standards, employment laws, and gender equality policies is mandatory.</w:t>
      </w:r>
      <w:r w:rsidR="00F75F72" w:rsidRPr="0083445D">
        <w:rPr>
          <w:rFonts w:asciiTheme="minorBidi" w:hAnsiTheme="minorBidi"/>
        </w:rPr>
        <w:t xml:space="preserve"> Anyone running their own hair or beauty business needs to think about getting the right insurance protection. If things go wrong when providing a treatment, a client could </w:t>
      </w:r>
      <w:r w:rsidR="00974D2C" w:rsidRPr="0083445D">
        <w:rPr>
          <w:rFonts w:asciiTheme="minorBidi" w:hAnsiTheme="minorBidi"/>
        </w:rPr>
        <w:t>claim</w:t>
      </w:r>
      <w:r w:rsidR="00F75F72" w:rsidRPr="0083445D">
        <w:rPr>
          <w:rFonts w:asciiTheme="minorBidi" w:hAnsiTheme="minorBidi"/>
        </w:rPr>
        <w:t xml:space="preserve"> your business for negligence or accidental bodily injury (</w:t>
      </w:r>
      <w:r w:rsidR="00611D48" w:rsidRPr="0083445D">
        <w:rPr>
          <w:rFonts w:asciiTheme="minorBidi" w:hAnsiTheme="minorBidi"/>
        </w:rPr>
        <w:t>National Hair &amp; Beauty Federation, 2025</w:t>
      </w:r>
      <w:r w:rsidR="00F75F72" w:rsidRPr="0083445D">
        <w:rPr>
          <w:rFonts w:asciiTheme="minorBidi" w:hAnsiTheme="minorBidi"/>
        </w:rPr>
        <w:t xml:space="preserve">). </w:t>
      </w:r>
      <w:r w:rsidR="00C12119" w:rsidRPr="0083445D">
        <w:rPr>
          <w:rFonts w:asciiTheme="minorBidi" w:hAnsiTheme="minorBidi"/>
        </w:rPr>
        <w:t>Such regulations encourage good business conduct but may add to the cost of doing business</w:t>
      </w:r>
      <w:r w:rsidRPr="0083445D">
        <w:rPr>
          <w:rFonts w:asciiTheme="minorBidi" w:hAnsiTheme="minorBidi"/>
        </w:rPr>
        <w:t>.</w:t>
      </w:r>
    </w:p>
    <w:p w14:paraId="1CA1B4A3" w14:textId="77777777" w:rsidR="0083445D" w:rsidRDefault="0083445D" w:rsidP="0083445D">
      <w:pPr>
        <w:spacing w:line="360" w:lineRule="auto"/>
        <w:ind w:firstLine="0"/>
        <w:rPr>
          <w:rFonts w:asciiTheme="minorBidi" w:hAnsiTheme="minorBidi"/>
          <w:b/>
          <w:bCs/>
        </w:rPr>
      </w:pPr>
    </w:p>
    <w:p w14:paraId="71ACBAE0" w14:textId="47A1936E" w:rsidR="00121075" w:rsidRPr="0083445D" w:rsidRDefault="00121075" w:rsidP="0083445D">
      <w:pPr>
        <w:spacing w:line="360" w:lineRule="auto"/>
        <w:ind w:firstLine="0"/>
        <w:rPr>
          <w:rFonts w:asciiTheme="minorBidi" w:hAnsiTheme="minorBidi"/>
        </w:rPr>
      </w:pPr>
      <w:r w:rsidRPr="0083445D">
        <w:rPr>
          <w:rFonts w:asciiTheme="minorBidi" w:hAnsiTheme="minorBidi"/>
          <w:b/>
          <w:bCs/>
        </w:rPr>
        <w:t>Economic</w:t>
      </w:r>
    </w:p>
    <w:p w14:paraId="232D0CC0" w14:textId="77777777" w:rsidR="0083445D" w:rsidRDefault="0083445D" w:rsidP="0083445D">
      <w:pPr>
        <w:spacing w:line="360" w:lineRule="auto"/>
        <w:ind w:firstLine="0"/>
        <w:rPr>
          <w:rFonts w:asciiTheme="minorBidi" w:hAnsiTheme="minorBidi"/>
        </w:rPr>
      </w:pPr>
    </w:p>
    <w:p w14:paraId="191458F0" w14:textId="029B843F" w:rsidR="00121075" w:rsidRPr="0083445D" w:rsidRDefault="006C743E" w:rsidP="0083445D">
      <w:pPr>
        <w:spacing w:line="360" w:lineRule="auto"/>
        <w:ind w:firstLine="0"/>
        <w:rPr>
          <w:rFonts w:asciiTheme="minorBidi" w:hAnsiTheme="minorBidi"/>
        </w:rPr>
      </w:pPr>
      <w:r w:rsidRPr="0083445D">
        <w:rPr>
          <w:rFonts w:asciiTheme="minorBidi" w:hAnsiTheme="minorBidi"/>
        </w:rPr>
        <w:t xml:space="preserve">Economic conditions are challenging and promising at the same time. The UK economy is subject to inflation and a </w:t>
      </w:r>
      <w:r w:rsidR="00974D2C" w:rsidRPr="0083445D">
        <w:rPr>
          <w:rFonts w:asciiTheme="minorBidi" w:hAnsiTheme="minorBidi"/>
        </w:rPr>
        <w:t>cost-of-living</w:t>
      </w:r>
      <w:r w:rsidRPr="0083445D">
        <w:rPr>
          <w:rFonts w:asciiTheme="minorBidi" w:hAnsiTheme="minorBidi"/>
        </w:rPr>
        <w:t xml:space="preserve"> crisis. Research shows that inflation in the UK is still higher than the 2% set by the Bank of England (BBC, 2025). In other words, when times are rough, consumers are more discriminatory in their spending. </w:t>
      </w:r>
      <w:r w:rsidR="00C12119" w:rsidRPr="0083445D">
        <w:rPr>
          <w:rFonts w:asciiTheme="minorBidi" w:hAnsiTheme="minorBidi"/>
        </w:rPr>
        <w:t xml:space="preserve">They reduce expenditure on luxury services that do not really add </w:t>
      </w:r>
      <w:r w:rsidR="00974D2C" w:rsidRPr="0083445D">
        <w:rPr>
          <w:rFonts w:asciiTheme="minorBidi" w:hAnsiTheme="minorBidi"/>
        </w:rPr>
        <w:t>value</w:t>
      </w:r>
      <w:r w:rsidR="00C12119" w:rsidRPr="0083445D">
        <w:rPr>
          <w:rFonts w:asciiTheme="minorBidi" w:hAnsiTheme="minorBidi"/>
        </w:rPr>
        <w:t xml:space="preserve">. </w:t>
      </w:r>
      <w:r w:rsidRPr="0083445D">
        <w:rPr>
          <w:rFonts w:asciiTheme="minorBidi" w:hAnsiTheme="minorBidi"/>
        </w:rPr>
        <w:t xml:space="preserve">Nonetheless, personal wellness and grooming </w:t>
      </w:r>
      <w:r w:rsidR="00974D2C" w:rsidRPr="0083445D">
        <w:rPr>
          <w:rFonts w:asciiTheme="minorBidi" w:hAnsiTheme="minorBidi"/>
        </w:rPr>
        <w:t>are</w:t>
      </w:r>
      <w:r w:rsidRPr="0083445D">
        <w:rPr>
          <w:rFonts w:asciiTheme="minorBidi" w:hAnsiTheme="minorBidi"/>
        </w:rPr>
        <w:t xml:space="preserve"> in strong demand</w:t>
      </w:r>
      <w:r w:rsidR="00974D2C" w:rsidRPr="0083445D">
        <w:rPr>
          <w:rFonts w:asciiTheme="minorBidi" w:hAnsiTheme="minorBidi"/>
        </w:rPr>
        <w:t>,</w:t>
      </w:r>
      <w:r w:rsidRPr="0083445D">
        <w:rPr>
          <w:rFonts w:asciiTheme="minorBidi" w:hAnsiTheme="minorBidi"/>
        </w:rPr>
        <w:t xml:space="preserve"> which implies that by maintaining competitive prices, steady growth is possible.</w:t>
      </w:r>
    </w:p>
    <w:p w14:paraId="2A2133DD" w14:textId="77777777" w:rsidR="0083445D" w:rsidRDefault="0083445D" w:rsidP="0083445D">
      <w:pPr>
        <w:spacing w:line="360" w:lineRule="auto"/>
        <w:ind w:firstLine="0"/>
        <w:rPr>
          <w:rFonts w:asciiTheme="minorBidi" w:hAnsiTheme="minorBidi"/>
          <w:b/>
          <w:bCs/>
        </w:rPr>
      </w:pPr>
    </w:p>
    <w:p w14:paraId="4E01986E" w14:textId="35FC4649" w:rsidR="00121075" w:rsidRPr="0083445D" w:rsidRDefault="00121075" w:rsidP="0083445D">
      <w:pPr>
        <w:spacing w:line="360" w:lineRule="auto"/>
        <w:ind w:firstLine="0"/>
        <w:rPr>
          <w:rFonts w:asciiTheme="minorBidi" w:hAnsiTheme="minorBidi"/>
        </w:rPr>
      </w:pPr>
      <w:r w:rsidRPr="0083445D">
        <w:rPr>
          <w:rFonts w:asciiTheme="minorBidi" w:hAnsiTheme="minorBidi"/>
          <w:b/>
          <w:bCs/>
        </w:rPr>
        <w:t>Social</w:t>
      </w:r>
    </w:p>
    <w:p w14:paraId="78FA50D7" w14:textId="77777777" w:rsidR="0083445D" w:rsidRDefault="0083445D" w:rsidP="0083445D">
      <w:pPr>
        <w:spacing w:line="360" w:lineRule="auto"/>
        <w:ind w:firstLine="0"/>
        <w:rPr>
          <w:rFonts w:asciiTheme="minorBidi" w:hAnsiTheme="minorBidi"/>
        </w:rPr>
      </w:pPr>
    </w:p>
    <w:p w14:paraId="3CA4AAC2" w14:textId="124EED82" w:rsidR="00121075" w:rsidRPr="0083445D" w:rsidRDefault="00C12119" w:rsidP="0083445D">
      <w:pPr>
        <w:spacing w:line="360" w:lineRule="auto"/>
        <w:ind w:firstLine="0"/>
        <w:rPr>
          <w:rFonts w:asciiTheme="minorBidi" w:hAnsiTheme="minorBidi"/>
        </w:rPr>
      </w:pPr>
      <w:r w:rsidRPr="0083445D">
        <w:rPr>
          <w:rFonts w:asciiTheme="minorBidi" w:hAnsiTheme="minorBidi"/>
        </w:rPr>
        <w:t xml:space="preserve">The </w:t>
      </w:r>
      <w:r w:rsidR="002609E6" w:rsidRPr="0083445D">
        <w:rPr>
          <w:rFonts w:asciiTheme="minorBidi" w:hAnsiTheme="minorBidi"/>
        </w:rPr>
        <w:t>niche of Art.</w:t>
      </w:r>
      <w:r w:rsidR="00974D2C" w:rsidRPr="0083445D">
        <w:rPr>
          <w:rFonts w:asciiTheme="minorBidi" w:hAnsiTheme="minorBidi"/>
        </w:rPr>
        <w:t xml:space="preserve"> </w:t>
      </w:r>
      <w:r w:rsidR="002609E6" w:rsidRPr="0083445D">
        <w:rPr>
          <w:rFonts w:asciiTheme="minorBidi" w:hAnsiTheme="minorBidi"/>
        </w:rPr>
        <w:t xml:space="preserve">Salon is supported by social factors immensely. One can observe increased inclusiveness and cultural sensitivity in the beauty industry. Nowadays, many women are in search of culturally and </w:t>
      </w:r>
      <w:r w:rsidR="00974D2C" w:rsidRPr="0083445D">
        <w:rPr>
          <w:rFonts w:asciiTheme="minorBidi" w:hAnsiTheme="minorBidi"/>
        </w:rPr>
        <w:t>modesty-friendly</w:t>
      </w:r>
      <w:r w:rsidR="002609E6" w:rsidRPr="0083445D">
        <w:rPr>
          <w:rFonts w:asciiTheme="minorBidi" w:hAnsiTheme="minorBidi"/>
        </w:rPr>
        <w:t xml:space="preserve"> beauty areas</w:t>
      </w:r>
      <w:r w:rsidRPr="0083445D">
        <w:rPr>
          <w:rFonts w:asciiTheme="minorBidi" w:hAnsiTheme="minorBidi"/>
        </w:rPr>
        <w:t xml:space="preserve">. Self-care activities have risen too, particularly among women in the younger generations. These tendencies tactfully match the market positioning of the salon as a women-only luxury salon with </w:t>
      </w:r>
      <w:r w:rsidR="00974D2C" w:rsidRPr="0083445D">
        <w:rPr>
          <w:rFonts w:asciiTheme="minorBidi" w:hAnsiTheme="minorBidi"/>
        </w:rPr>
        <w:t xml:space="preserve">a </w:t>
      </w:r>
      <w:r w:rsidRPr="0083445D">
        <w:rPr>
          <w:rFonts w:asciiTheme="minorBidi" w:hAnsiTheme="minorBidi"/>
        </w:rPr>
        <w:t>hijab-friendly atmosphere.</w:t>
      </w:r>
    </w:p>
    <w:p w14:paraId="02D6CA68" w14:textId="77777777" w:rsidR="0083445D" w:rsidRDefault="0083445D" w:rsidP="0083445D">
      <w:pPr>
        <w:spacing w:line="360" w:lineRule="auto"/>
        <w:ind w:firstLine="0"/>
        <w:rPr>
          <w:rFonts w:asciiTheme="minorBidi" w:hAnsiTheme="minorBidi"/>
          <w:b/>
          <w:bCs/>
        </w:rPr>
      </w:pPr>
    </w:p>
    <w:p w14:paraId="153AF6E4" w14:textId="7FE80362" w:rsidR="00121075" w:rsidRPr="0083445D" w:rsidRDefault="00121075" w:rsidP="0083445D">
      <w:pPr>
        <w:spacing w:line="360" w:lineRule="auto"/>
        <w:ind w:firstLine="0"/>
        <w:rPr>
          <w:rFonts w:asciiTheme="minorBidi" w:hAnsiTheme="minorBidi"/>
        </w:rPr>
      </w:pPr>
      <w:r w:rsidRPr="0083445D">
        <w:rPr>
          <w:rFonts w:asciiTheme="minorBidi" w:hAnsiTheme="minorBidi"/>
          <w:b/>
          <w:bCs/>
        </w:rPr>
        <w:t>Technological</w:t>
      </w:r>
    </w:p>
    <w:p w14:paraId="2825753E" w14:textId="77777777" w:rsidR="0083445D" w:rsidRDefault="0083445D" w:rsidP="0083445D">
      <w:pPr>
        <w:spacing w:line="360" w:lineRule="auto"/>
        <w:ind w:firstLine="0"/>
        <w:rPr>
          <w:rFonts w:asciiTheme="minorBidi" w:hAnsiTheme="minorBidi"/>
        </w:rPr>
      </w:pPr>
    </w:p>
    <w:p w14:paraId="14379777" w14:textId="051F9861" w:rsidR="00121075" w:rsidRPr="0083445D" w:rsidRDefault="00C12119" w:rsidP="0083445D">
      <w:pPr>
        <w:spacing w:line="360" w:lineRule="auto"/>
        <w:ind w:firstLine="0"/>
        <w:rPr>
          <w:rFonts w:asciiTheme="minorBidi" w:hAnsiTheme="minorBidi"/>
        </w:rPr>
      </w:pPr>
      <w:r w:rsidRPr="0083445D">
        <w:rPr>
          <w:rFonts w:asciiTheme="minorBidi" w:hAnsiTheme="minorBidi"/>
        </w:rPr>
        <w:t>Technology is still impacting the manner in which beauty services are promoted and rendered in the 21st century. Today, customer experience and brand visibility are improved with the help of social media marketing, online booking systems, and digital payment options.</w:t>
      </w:r>
    </w:p>
    <w:p w14:paraId="0D608835" w14:textId="62A4FC94" w:rsidR="00121075" w:rsidRPr="0083445D" w:rsidRDefault="00121075" w:rsidP="0083445D">
      <w:pPr>
        <w:spacing w:line="360" w:lineRule="auto"/>
        <w:ind w:firstLine="0"/>
        <w:rPr>
          <w:rFonts w:asciiTheme="minorBidi" w:hAnsiTheme="minorBidi"/>
        </w:rPr>
      </w:pPr>
      <w:r w:rsidRPr="0083445D">
        <w:rPr>
          <w:rFonts w:asciiTheme="minorBidi" w:hAnsiTheme="minorBidi"/>
          <w:b/>
          <w:bCs/>
        </w:rPr>
        <w:lastRenderedPageBreak/>
        <w:t>Environmental</w:t>
      </w:r>
    </w:p>
    <w:p w14:paraId="31504D1E" w14:textId="77777777" w:rsidR="0083445D" w:rsidRDefault="0083445D" w:rsidP="0083445D">
      <w:pPr>
        <w:spacing w:line="360" w:lineRule="auto"/>
        <w:ind w:firstLine="0"/>
        <w:rPr>
          <w:rFonts w:asciiTheme="minorBidi" w:hAnsiTheme="minorBidi"/>
        </w:rPr>
      </w:pPr>
    </w:p>
    <w:p w14:paraId="33BA728B" w14:textId="400F983E" w:rsidR="00121075" w:rsidRPr="0083445D" w:rsidRDefault="00C12119" w:rsidP="0083445D">
      <w:pPr>
        <w:spacing w:line="360" w:lineRule="auto"/>
        <w:ind w:firstLine="0"/>
        <w:rPr>
          <w:rFonts w:asciiTheme="minorBidi" w:hAnsiTheme="minorBidi"/>
        </w:rPr>
      </w:pPr>
      <w:r w:rsidRPr="0083445D">
        <w:rPr>
          <w:rFonts w:asciiTheme="minorBidi" w:hAnsiTheme="minorBidi"/>
        </w:rPr>
        <w:t xml:space="preserve">The beauty industry is becoming more environmentally conscious. </w:t>
      </w:r>
      <w:r w:rsidR="00AF4635" w:rsidRPr="0083445D">
        <w:rPr>
          <w:rFonts w:asciiTheme="minorBidi" w:hAnsiTheme="minorBidi"/>
        </w:rPr>
        <w:t xml:space="preserve">Customers have a preference for </w:t>
      </w:r>
      <w:r w:rsidR="00974D2C" w:rsidRPr="0083445D">
        <w:rPr>
          <w:rFonts w:asciiTheme="minorBidi" w:hAnsiTheme="minorBidi"/>
        </w:rPr>
        <w:t>environmentally</w:t>
      </w:r>
      <w:r w:rsidR="00AF4635" w:rsidRPr="0083445D">
        <w:rPr>
          <w:rFonts w:asciiTheme="minorBidi" w:hAnsiTheme="minorBidi"/>
        </w:rPr>
        <w:t xml:space="preserve"> friendly and sustainable products</w:t>
      </w:r>
      <w:r w:rsidRPr="0083445D">
        <w:rPr>
          <w:rFonts w:asciiTheme="minorBidi" w:hAnsiTheme="minorBidi"/>
        </w:rPr>
        <w:t>. The quality of products used by Art.</w:t>
      </w:r>
      <w:r w:rsidR="00974D2C" w:rsidRPr="0083445D">
        <w:rPr>
          <w:rFonts w:asciiTheme="minorBidi" w:hAnsiTheme="minorBidi"/>
        </w:rPr>
        <w:t xml:space="preserve"> </w:t>
      </w:r>
      <w:r w:rsidRPr="0083445D">
        <w:rPr>
          <w:rFonts w:asciiTheme="minorBidi" w:hAnsiTheme="minorBidi"/>
        </w:rPr>
        <w:t>Salon</w:t>
      </w:r>
      <w:r w:rsidR="00974D2C" w:rsidRPr="0083445D">
        <w:rPr>
          <w:rFonts w:asciiTheme="minorBidi" w:hAnsiTheme="minorBidi"/>
        </w:rPr>
        <w:t>,</w:t>
      </w:r>
      <w:r w:rsidRPr="0083445D">
        <w:rPr>
          <w:rFonts w:asciiTheme="minorBidi" w:hAnsiTheme="minorBidi"/>
        </w:rPr>
        <w:t xml:space="preserve"> as well as its environmental stance that ensures high-quality brands</w:t>
      </w:r>
      <w:r w:rsidR="00974D2C" w:rsidRPr="0083445D">
        <w:rPr>
          <w:rFonts w:asciiTheme="minorBidi" w:hAnsiTheme="minorBidi"/>
        </w:rPr>
        <w:t>,</w:t>
      </w:r>
      <w:r w:rsidRPr="0083445D">
        <w:rPr>
          <w:rFonts w:asciiTheme="minorBidi" w:hAnsiTheme="minorBidi"/>
        </w:rPr>
        <w:t xml:space="preserve"> is in line with this.</w:t>
      </w:r>
    </w:p>
    <w:p w14:paraId="73861E35" w14:textId="77777777" w:rsidR="0083445D" w:rsidRDefault="0083445D" w:rsidP="0083445D">
      <w:pPr>
        <w:spacing w:line="360" w:lineRule="auto"/>
        <w:ind w:firstLine="0"/>
        <w:rPr>
          <w:rFonts w:asciiTheme="minorBidi" w:hAnsiTheme="minorBidi"/>
          <w:b/>
          <w:bCs/>
        </w:rPr>
      </w:pPr>
    </w:p>
    <w:p w14:paraId="5ABAAD18" w14:textId="70AB37BC" w:rsidR="00121075" w:rsidRPr="0083445D" w:rsidRDefault="00121075" w:rsidP="0083445D">
      <w:pPr>
        <w:spacing w:line="360" w:lineRule="auto"/>
        <w:ind w:firstLine="0"/>
        <w:rPr>
          <w:rFonts w:asciiTheme="minorBidi" w:hAnsiTheme="minorBidi"/>
        </w:rPr>
      </w:pPr>
      <w:r w:rsidRPr="0083445D">
        <w:rPr>
          <w:rFonts w:asciiTheme="minorBidi" w:hAnsiTheme="minorBidi"/>
          <w:b/>
          <w:bCs/>
        </w:rPr>
        <w:t>Legal</w:t>
      </w:r>
    </w:p>
    <w:p w14:paraId="23BAA5E1" w14:textId="77777777" w:rsidR="0083445D" w:rsidRDefault="0083445D" w:rsidP="0083445D">
      <w:pPr>
        <w:spacing w:line="360" w:lineRule="auto"/>
        <w:ind w:firstLine="0"/>
        <w:rPr>
          <w:rFonts w:asciiTheme="minorBidi" w:hAnsiTheme="minorBidi"/>
        </w:rPr>
      </w:pPr>
    </w:p>
    <w:p w14:paraId="12C90ED3" w14:textId="7B41BB48" w:rsidR="00121075" w:rsidRPr="0083445D" w:rsidRDefault="00AF4635" w:rsidP="0083445D">
      <w:pPr>
        <w:spacing w:line="360" w:lineRule="auto"/>
        <w:ind w:firstLine="0"/>
        <w:rPr>
          <w:rFonts w:asciiTheme="minorBidi" w:hAnsiTheme="minorBidi"/>
        </w:rPr>
      </w:pPr>
      <w:r w:rsidRPr="0083445D">
        <w:rPr>
          <w:rFonts w:asciiTheme="minorBidi" w:hAnsiTheme="minorBidi"/>
        </w:rPr>
        <w:t>Regulations in the legal environment for Art.</w:t>
      </w:r>
      <w:r w:rsidR="00974D2C" w:rsidRPr="0083445D">
        <w:rPr>
          <w:rFonts w:asciiTheme="minorBidi" w:hAnsiTheme="minorBidi"/>
        </w:rPr>
        <w:t xml:space="preserve"> </w:t>
      </w:r>
      <w:r w:rsidRPr="0083445D">
        <w:rPr>
          <w:rFonts w:asciiTheme="minorBidi" w:hAnsiTheme="minorBidi"/>
        </w:rPr>
        <w:t xml:space="preserve">Salon </w:t>
      </w:r>
      <w:r w:rsidR="00974D2C" w:rsidRPr="0083445D">
        <w:rPr>
          <w:rFonts w:asciiTheme="minorBidi" w:hAnsiTheme="minorBidi"/>
        </w:rPr>
        <w:t>includes</w:t>
      </w:r>
      <w:r w:rsidRPr="0083445D">
        <w:rPr>
          <w:rFonts w:asciiTheme="minorBidi" w:hAnsiTheme="minorBidi"/>
        </w:rPr>
        <w:t xml:space="preserve"> licensing laws, safety regulations, and data security in GDPR. For example, the GDPR laws require any company, regardless of its current location around the globe</w:t>
      </w:r>
      <w:r w:rsidR="00974D2C" w:rsidRPr="0083445D">
        <w:rPr>
          <w:rFonts w:asciiTheme="minorBidi" w:hAnsiTheme="minorBidi"/>
        </w:rPr>
        <w:t>,</w:t>
      </w:r>
      <w:r w:rsidRPr="0083445D">
        <w:rPr>
          <w:rFonts w:asciiTheme="minorBidi" w:hAnsiTheme="minorBidi"/>
        </w:rPr>
        <w:t xml:space="preserve"> to ensure the safety of the information and privacy of people within EU member states (Hoofnagle et al., 2019). Adherence to these rules creates credibility and helps the business to protect itself against legal disputes. Generally, all these factors present both opportunities and challenges, which require Art.</w:t>
      </w:r>
      <w:r w:rsidR="00974D2C" w:rsidRPr="0083445D">
        <w:rPr>
          <w:rFonts w:asciiTheme="minorBidi" w:hAnsiTheme="minorBidi"/>
        </w:rPr>
        <w:t xml:space="preserve"> </w:t>
      </w:r>
      <w:r w:rsidRPr="0083445D">
        <w:rPr>
          <w:rFonts w:asciiTheme="minorBidi" w:hAnsiTheme="minorBidi"/>
        </w:rPr>
        <w:t>Salon to be flexible and innovative.</w:t>
      </w:r>
    </w:p>
    <w:p w14:paraId="566C5668" w14:textId="77777777" w:rsidR="0083445D" w:rsidRDefault="0083445D" w:rsidP="0083445D">
      <w:pPr>
        <w:pStyle w:val="Heading3"/>
        <w:spacing w:line="360" w:lineRule="auto"/>
        <w:ind w:firstLine="0"/>
        <w:rPr>
          <w:rFonts w:asciiTheme="minorBidi" w:hAnsiTheme="minorBidi" w:cstheme="minorBidi"/>
          <w:b/>
          <w:color w:val="auto"/>
          <w:sz w:val="22"/>
          <w:szCs w:val="22"/>
        </w:rPr>
      </w:pPr>
      <w:bookmarkStart w:id="7" w:name="_Toc212999483"/>
    </w:p>
    <w:p w14:paraId="360D389F" w14:textId="4A7A71CB" w:rsidR="00121075" w:rsidRPr="0083445D" w:rsidRDefault="00121075" w:rsidP="0083445D">
      <w:pPr>
        <w:pStyle w:val="Heading3"/>
        <w:spacing w:line="360" w:lineRule="auto"/>
        <w:ind w:firstLine="0"/>
        <w:rPr>
          <w:rFonts w:asciiTheme="minorBidi" w:hAnsiTheme="minorBidi" w:cstheme="minorBidi"/>
          <w:b/>
          <w:sz w:val="22"/>
          <w:szCs w:val="22"/>
        </w:rPr>
      </w:pPr>
      <w:r w:rsidRPr="0083445D">
        <w:rPr>
          <w:rFonts w:asciiTheme="minorBidi" w:hAnsiTheme="minorBidi" w:cstheme="minorBidi"/>
          <w:b/>
          <w:color w:val="auto"/>
          <w:sz w:val="22"/>
          <w:szCs w:val="22"/>
        </w:rPr>
        <w:t>Porter’s Five Forces Analysis</w:t>
      </w:r>
      <w:bookmarkEnd w:id="7"/>
    </w:p>
    <w:p w14:paraId="2DCB3B13" w14:textId="77777777" w:rsidR="0083445D" w:rsidRDefault="0083445D" w:rsidP="0083445D">
      <w:pPr>
        <w:spacing w:line="360" w:lineRule="auto"/>
        <w:ind w:firstLine="0"/>
        <w:rPr>
          <w:rFonts w:asciiTheme="minorBidi" w:hAnsiTheme="minorBidi"/>
        </w:rPr>
      </w:pPr>
    </w:p>
    <w:p w14:paraId="3441EB60" w14:textId="153BAF92" w:rsidR="00121075" w:rsidRDefault="00A74BCF" w:rsidP="0083445D">
      <w:pPr>
        <w:spacing w:line="360" w:lineRule="auto"/>
        <w:ind w:firstLine="0"/>
        <w:rPr>
          <w:rFonts w:asciiTheme="minorBidi" w:hAnsiTheme="minorBidi"/>
        </w:rPr>
      </w:pPr>
      <w:r w:rsidRPr="0083445D">
        <w:rPr>
          <w:rFonts w:asciiTheme="minorBidi" w:hAnsiTheme="minorBidi"/>
        </w:rPr>
        <w:t>The Five Forces model developed by Porter can be used to determine the degree of competition and profitability surrounding an enterprise. It draws five forces that govern the extent of competition and market appeal (Chand, 2023). Through this analysis</w:t>
      </w:r>
      <w:r w:rsidR="00974D2C" w:rsidRPr="0083445D">
        <w:rPr>
          <w:rFonts w:asciiTheme="minorBidi" w:hAnsiTheme="minorBidi"/>
        </w:rPr>
        <w:t>,</w:t>
      </w:r>
      <w:r w:rsidRPr="0083445D">
        <w:rPr>
          <w:rFonts w:asciiTheme="minorBidi" w:hAnsiTheme="minorBidi"/>
        </w:rPr>
        <w:t xml:space="preserve"> we are able to determine how the forces influence </w:t>
      </w:r>
      <w:r w:rsidR="00974D2C" w:rsidRPr="0083445D">
        <w:rPr>
          <w:rFonts w:asciiTheme="minorBidi" w:hAnsiTheme="minorBidi"/>
        </w:rPr>
        <w:t xml:space="preserve">the </w:t>
      </w:r>
      <w:r w:rsidRPr="0083445D">
        <w:rPr>
          <w:rFonts w:asciiTheme="minorBidi" w:hAnsiTheme="minorBidi"/>
        </w:rPr>
        <w:t>positioning of Art.</w:t>
      </w:r>
      <w:r w:rsidR="00974D2C" w:rsidRPr="0083445D">
        <w:rPr>
          <w:rFonts w:asciiTheme="minorBidi" w:hAnsiTheme="minorBidi"/>
        </w:rPr>
        <w:t xml:space="preserve"> </w:t>
      </w:r>
      <w:r w:rsidRPr="0083445D">
        <w:rPr>
          <w:rFonts w:asciiTheme="minorBidi" w:hAnsiTheme="minorBidi"/>
        </w:rPr>
        <w:t xml:space="preserve">Salon in the market of beauty </w:t>
      </w:r>
      <w:r w:rsidR="00974D2C" w:rsidRPr="0083445D">
        <w:rPr>
          <w:rFonts w:asciiTheme="minorBidi" w:hAnsiTheme="minorBidi"/>
        </w:rPr>
        <w:t xml:space="preserve">market </w:t>
      </w:r>
      <w:r w:rsidRPr="0083445D">
        <w:rPr>
          <w:rFonts w:asciiTheme="minorBidi" w:hAnsiTheme="minorBidi"/>
        </w:rPr>
        <w:t>in Birmingham.</w:t>
      </w:r>
    </w:p>
    <w:p w14:paraId="149140C6" w14:textId="77777777" w:rsidR="0083445D" w:rsidRPr="0083445D" w:rsidRDefault="0083445D" w:rsidP="0083445D">
      <w:pPr>
        <w:spacing w:line="360" w:lineRule="auto"/>
        <w:ind w:firstLine="0"/>
        <w:rPr>
          <w:rFonts w:asciiTheme="minorBidi" w:hAnsiTheme="minorBidi"/>
        </w:rPr>
      </w:pPr>
    </w:p>
    <w:p w14:paraId="43C8FCFA" w14:textId="33C047AD" w:rsidR="0083445D" w:rsidRDefault="00974D2C" w:rsidP="0083445D">
      <w:pPr>
        <w:spacing w:line="360" w:lineRule="auto"/>
        <w:ind w:firstLine="0"/>
        <w:rPr>
          <w:rFonts w:asciiTheme="minorBidi" w:hAnsiTheme="minorBidi"/>
        </w:rPr>
      </w:pPr>
      <w:r w:rsidRPr="0083445D">
        <w:rPr>
          <w:rFonts w:asciiTheme="minorBidi" w:hAnsiTheme="minorBidi"/>
          <w:b/>
          <w:bCs/>
        </w:rPr>
        <w:t>The threat</w:t>
      </w:r>
      <w:r w:rsidR="00121075" w:rsidRPr="0083445D">
        <w:rPr>
          <w:rFonts w:asciiTheme="minorBidi" w:hAnsiTheme="minorBidi"/>
          <w:b/>
          <w:bCs/>
        </w:rPr>
        <w:t xml:space="preserve"> of New Entrants</w:t>
      </w:r>
      <w:r w:rsidR="0083445D">
        <w:rPr>
          <w:rFonts w:asciiTheme="minorBidi" w:hAnsiTheme="minorBidi"/>
        </w:rPr>
        <w:t>;</w:t>
      </w:r>
    </w:p>
    <w:p w14:paraId="45328A95" w14:textId="77777777" w:rsidR="0083445D" w:rsidRDefault="0083445D" w:rsidP="0083445D">
      <w:pPr>
        <w:spacing w:line="360" w:lineRule="auto"/>
        <w:ind w:firstLine="0"/>
        <w:rPr>
          <w:rFonts w:asciiTheme="minorBidi" w:hAnsiTheme="minorBidi"/>
        </w:rPr>
      </w:pPr>
    </w:p>
    <w:p w14:paraId="5FEFA3E1" w14:textId="728A7835" w:rsidR="00121075" w:rsidRDefault="00121075" w:rsidP="0083445D">
      <w:pPr>
        <w:spacing w:line="360" w:lineRule="auto"/>
        <w:ind w:firstLine="0"/>
        <w:rPr>
          <w:rFonts w:asciiTheme="minorBidi" w:hAnsiTheme="minorBidi"/>
        </w:rPr>
      </w:pPr>
      <w:r w:rsidRPr="0083445D">
        <w:rPr>
          <w:rFonts w:asciiTheme="minorBidi" w:hAnsiTheme="minorBidi"/>
        </w:rPr>
        <w:t xml:space="preserve">is moderate. </w:t>
      </w:r>
      <w:r w:rsidR="00021976" w:rsidRPr="0083445D">
        <w:rPr>
          <w:rFonts w:asciiTheme="minorBidi" w:hAnsiTheme="minorBidi"/>
        </w:rPr>
        <w:t xml:space="preserve">A </w:t>
      </w:r>
      <w:r w:rsidR="00974D2C" w:rsidRPr="0083445D">
        <w:rPr>
          <w:rFonts w:asciiTheme="minorBidi" w:hAnsiTheme="minorBidi"/>
        </w:rPr>
        <w:t>medium-sized</w:t>
      </w:r>
      <w:r w:rsidR="00021976" w:rsidRPr="0083445D">
        <w:rPr>
          <w:rFonts w:asciiTheme="minorBidi" w:hAnsiTheme="minorBidi"/>
        </w:rPr>
        <w:t xml:space="preserve"> salon needs an average capital to open. The entrance of new competitors in the market is therefore easy. The fact that Art.</w:t>
      </w:r>
      <w:r w:rsidR="00974D2C" w:rsidRPr="0083445D">
        <w:rPr>
          <w:rFonts w:asciiTheme="minorBidi" w:hAnsiTheme="minorBidi"/>
        </w:rPr>
        <w:t xml:space="preserve"> </w:t>
      </w:r>
      <w:r w:rsidR="00021976" w:rsidRPr="0083445D">
        <w:rPr>
          <w:rFonts w:asciiTheme="minorBidi" w:hAnsiTheme="minorBidi"/>
        </w:rPr>
        <w:t>Salon has a targeted niche and a robust brand identity</w:t>
      </w:r>
      <w:r w:rsidR="00974D2C" w:rsidRPr="0083445D">
        <w:rPr>
          <w:rFonts w:asciiTheme="minorBidi" w:hAnsiTheme="minorBidi"/>
        </w:rPr>
        <w:t>;</w:t>
      </w:r>
      <w:r w:rsidR="00021976" w:rsidRPr="0083445D">
        <w:rPr>
          <w:rFonts w:asciiTheme="minorBidi" w:hAnsiTheme="minorBidi"/>
        </w:rPr>
        <w:t xml:space="preserve"> however, </w:t>
      </w:r>
      <w:r w:rsidR="00974D2C" w:rsidRPr="0083445D">
        <w:rPr>
          <w:rFonts w:asciiTheme="minorBidi" w:hAnsiTheme="minorBidi"/>
        </w:rPr>
        <w:t xml:space="preserve">it </w:t>
      </w:r>
      <w:r w:rsidR="00021976" w:rsidRPr="0083445D">
        <w:rPr>
          <w:rFonts w:asciiTheme="minorBidi" w:hAnsiTheme="minorBidi"/>
        </w:rPr>
        <w:t xml:space="preserve">presents an obstacle </w:t>
      </w:r>
      <w:r w:rsidR="00974D2C" w:rsidRPr="0083445D">
        <w:rPr>
          <w:rFonts w:asciiTheme="minorBidi" w:hAnsiTheme="minorBidi"/>
        </w:rPr>
        <w:t xml:space="preserve">that </w:t>
      </w:r>
      <w:r w:rsidR="00021976" w:rsidRPr="0083445D">
        <w:rPr>
          <w:rFonts w:asciiTheme="minorBidi" w:hAnsiTheme="minorBidi"/>
        </w:rPr>
        <w:t>new players would find difficult to overcome.</w:t>
      </w:r>
    </w:p>
    <w:p w14:paraId="476ECED7" w14:textId="77777777" w:rsidR="0083445D" w:rsidRPr="0083445D" w:rsidRDefault="0083445D" w:rsidP="0083445D">
      <w:pPr>
        <w:spacing w:line="360" w:lineRule="auto"/>
        <w:ind w:firstLine="0"/>
        <w:rPr>
          <w:rFonts w:asciiTheme="minorBidi" w:hAnsiTheme="minorBidi"/>
        </w:rPr>
      </w:pPr>
    </w:p>
    <w:p w14:paraId="77DCBCA7" w14:textId="77777777" w:rsidR="0083445D" w:rsidRDefault="00974D2C" w:rsidP="0083445D">
      <w:pPr>
        <w:spacing w:line="360" w:lineRule="auto"/>
        <w:ind w:firstLine="0"/>
        <w:rPr>
          <w:rFonts w:asciiTheme="minorBidi" w:hAnsiTheme="minorBidi"/>
          <w:b/>
          <w:bCs/>
        </w:rPr>
      </w:pPr>
      <w:r w:rsidRPr="0083445D">
        <w:rPr>
          <w:rFonts w:asciiTheme="minorBidi" w:hAnsiTheme="minorBidi"/>
          <w:b/>
          <w:bCs/>
        </w:rPr>
        <w:t xml:space="preserve">The </w:t>
      </w:r>
      <w:r w:rsidR="00121075" w:rsidRPr="0083445D">
        <w:rPr>
          <w:rFonts w:asciiTheme="minorBidi" w:hAnsiTheme="minorBidi"/>
          <w:b/>
          <w:bCs/>
        </w:rPr>
        <w:t>Bargaining Power of Suppliers</w:t>
      </w:r>
      <w:r w:rsidR="0083445D">
        <w:rPr>
          <w:rFonts w:asciiTheme="minorBidi" w:hAnsiTheme="minorBidi"/>
          <w:b/>
          <w:bCs/>
        </w:rPr>
        <w:t>;</w:t>
      </w:r>
    </w:p>
    <w:p w14:paraId="076EDF0F" w14:textId="6A3E5843" w:rsidR="00121075" w:rsidRPr="0083445D" w:rsidRDefault="00121075" w:rsidP="0083445D">
      <w:pPr>
        <w:spacing w:line="360" w:lineRule="auto"/>
        <w:ind w:firstLine="0"/>
        <w:rPr>
          <w:rFonts w:asciiTheme="minorBidi" w:hAnsiTheme="minorBidi"/>
        </w:rPr>
      </w:pPr>
      <w:r w:rsidRPr="0083445D">
        <w:rPr>
          <w:rFonts w:asciiTheme="minorBidi" w:hAnsiTheme="minorBidi"/>
        </w:rPr>
        <w:t xml:space="preserve"> is moderate. </w:t>
      </w:r>
      <w:r w:rsidR="004B10B3" w:rsidRPr="0083445D">
        <w:rPr>
          <w:rFonts w:asciiTheme="minorBidi" w:hAnsiTheme="minorBidi"/>
        </w:rPr>
        <w:t>The salon uses premier brands in colouring products, extensions, and treatments. Some power may rest on these suppliers, but the business can always turn to alternatives when necessary.</w:t>
      </w:r>
    </w:p>
    <w:p w14:paraId="047C5259" w14:textId="77777777" w:rsidR="0083445D" w:rsidRDefault="00974D2C" w:rsidP="0083445D">
      <w:pPr>
        <w:spacing w:line="360" w:lineRule="auto"/>
        <w:ind w:firstLine="0"/>
        <w:rPr>
          <w:rFonts w:asciiTheme="minorBidi" w:hAnsiTheme="minorBidi"/>
          <w:b/>
          <w:bCs/>
        </w:rPr>
      </w:pPr>
      <w:r w:rsidRPr="0083445D">
        <w:rPr>
          <w:rFonts w:asciiTheme="minorBidi" w:hAnsiTheme="minorBidi"/>
          <w:b/>
          <w:bCs/>
        </w:rPr>
        <w:lastRenderedPageBreak/>
        <w:t xml:space="preserve">The </w:t>
      </w:r>
      <w:r w:rsidR="00121075" w:rsidRPr="0083445D">
        <w:rPr>
          <w:rFonts w:asciiTheme="minorBidi" w:hAnsiTheme="minorBidi"/>
          <w:b/>
          <w:bCs/>
        </w:rPr>
        <w:t>Bargaining Power of Customers</w:t>
      </w:r>
      <w:r w:rsidR="0083445D">
        <w:rPr>
          <w:rFonts w:asciiTheme="minorBidi" w:hAnsiTheme="minorBidi"/>
          <w:b/>
          <w:bCs/>
        </w:rPr>
        <w:t>;</w:t>
      </w:r>
    </w:p>
    <w:p w14:paraId="4C34A859" w14:textId="77777777" w:rsidR="0083445D" w:rsidRDefault="0083445D" w:rsidP="0083445D">
      <w:pPr>
        <w:spacing w:line="360" w:lineRule="auto"/>
        <w:ind w:firstLine="0"/>
        <w:rPr>
          <w:rFonts w:asciiTheme="minorBidi" w:hAnsiTheme="minorBidi"/>
          <w:b/>
          <w:bCs/>
        </w:rPr>
      </w:pPr>
    </w:p>
    <w:p w14:paraId="437000A4" w14:textId="306FCDBD" w:rsidR="00121075" w:rsidRDefault="00121075" w:rsidP="0083445D">
      <w:pPr>
        <w:spacing w:line="360" w:lineRule="auto"/>
        <w:ind w:firstLine="0"/>
        <w:rPr>
          <w:rFonts w:asciiTheme="minorBidi" w:hAnsiTheme="minorBidi"/>
        </w:rPr>
      </w:pPr>
      <w:r w:rsidRPr="0083445D">
        <w:rPr>
          <w:rFonts w:asciiTheme="minorBidi" w:hAnsiTheme="minorBidi"/>
        </w:rPr>
        <w:t xml:space="preserve"> is high. </w:t>
      </w:r>
      <w:r w:rsidR="004B10B3" w:rsidRPr="0083445D">
        <w:rPr>
          <w:rFonts w:asciiTheme="minorBidi" w:hAnsiTheme="minorBidi"/>
        </w:rPr>
        <w:t>There is much ease for clients in changing salons. This is simply because there are many other salons in Birmingham. The switching cost is minimal</w:t>
      </w:r>
      <w:r w:rsidR="00974D2C" w:rsidRPr="0083445D">
        <w:rPr>
          <w:rFonts w:asciiTheme="minorBidi" w:hAnsiTheme="minorBidi"/>
        </w:rPr>
        <w:t>,</w:t>
      </w:r>
      <w:r w:rsidR="004B10B3" w:rsidRPr="0083445D">
        <w:rPr>
          <w:rFonts w:asciiTheme="minorBidi" w:hAnsiTheme="minorBidi"/>
        </w:rPr>
        <w:t xml:space="preserve"> and </w:t>
      </w:r>
      <w:r w:rsidR="00974D2C" w:rsidRPr="0083445D">
        <w:rPr>
          <w:rFonts w:asciiTheme="minorBidi" w:hAnsiTheme="minorBidi"/>
        </w:rPr>
        <w:t xml:space="preserve">the </w:t>
      </w:r>
      <w:r w:rsidR="004B10B3" w:rsidRPr="0083445D">
        <w:rPr>
          <w:rFonts w:asciiTheme="minorBidi" w:hAnsiTheme="minorBidi"/>
        </w:rPr>
        <w:t xml:space="preserve">quality of services has to be </w:t>
      </w:r>
      <w:r w:rsidR="00974D2C" w:rsidRPr="0083445D">
        <w:rPr>
          <w:rFonts w:asciiTheme="minorBidi" w:hAnsiTheme="minorBidi"/>
        </w:rPr>
        <w:t>on</w:t>
      </w:r>
      <w:r w:rsidR="004B10B3" w:rsidRPr="0083445D">
        <w:rPr>
          <w:rFonts w:asciiTheme="minorBidi" w:hAnsiTheme="minorBidi"/>
        </w:rPr>
        <w:t xml:space="preserve"> par. The provision of quality services and </w:t>
      </w:r>
      <w:r w:rsidR="00974D2C" w:rsidRPr="0083445D">
        <w:rPr>
          <w:rFonts w:asciiTheme="minorBidi" w:hAnsiTheme="minorBidi"/>
        </w:rPr>
        <w:t xml:space="preserve">an </w:t>
      </w:r>
      <w:r w:rsidR="004B10B3" w:rsidRPr="0083445D">
        <w:rPr>
          <w:rFonts w:asciiTheme="minorBidi" w:hAnsiTheme="minorBidi"/>
        </w:rPr>
        <w:t>enhanced overall experience is essential to retain customers.</w:t>
      </w:r>
    </w:p>
    <w:p w14:paraId="38A52AF9" w14:textId="77777777" w:rsidR="0083445D" w:rsidRPr="0083445D" w:rsidRDefault="0083445D" w:rsidP="0083445D">
      <w:pPr>
        <w:spacing w:line="360" w:lineRule="auto"/>
        <w:ind w:firstLine="0"/>
        <w:rPr>
          <w:rFonts w:asciiTheme="minorBidi" w:hAnsiTheme="minorBidi"/>
        </w:rPr>
      </w:pPr>
    </w:p>
    <w:p w14:paraId="5A545ECE" w14:textId="62DE642F" w:rsidR="0083445D" w:rsidRDefault="00974D2C" w:rsidP="0083445D">
      <w:pPr>
        <w:spacing w:line="360" w:lineRule="auto"/>
        <w:ind w:firstLine="0"/>
        <w:rPr>
          <w:rFonts w:asciiTheme="minorBidi" w:hAnsiTheme="minorBidi"/>
          <w:b/>
          <w:bCs/>
        </w:rPr>
      </w:pPr>
      <w:r w:rsidRPr="0083445D">
        <w:rPr>
          <w:rFonts w:asciiTheme="minorBidi" w:hAnsiTheme="minorBidi"/>
          <w:b/>
          <w:bCs/>
        </w:rPr>
        <w:t>The threat</w:t>
      </w:r>
      <w:r w:rsidR="00121075" w:rsidRPr="0083445D">
        <w:rPr>
          <w:rFonts w:asciiTheme="minorBidi" w:hAnsiTheme="minorBidi"/>
          <w:b/>
          <w:bCs/>
        </w:rPr>
        <w:t xml:space="preserve"> of Substitutes</w:t>
      </w:r>
      <w:r w:rsidR="0083445D">
        <w:rPr>
          <w:rFonts w:asciiTheme="minorBidi" w:hAnsiTheme="minorBidi"/>
          <w:b/>
          <w:bCs/>
        </w:rPr>
        <w:t>.</w:t>
      </w:r>
    </w:p>
    <w:p w14:paraId="2AFBD6CA" w14:textId="77777777" w:rsidR="0083445D" w:rsidRDefault="0083445D" w:rsidP="0083445D">
      <w:pPr>
        <w:spacing w:line="360" w:lineRule="auto"/>
        <w:ind w:firstLine="0"/>
        <w:rPr>
          <w:rFonts w:asciiTheme="minorBidi" w:hAnsiTheme="minorBidi"/>
        </w:rPr>
      </w:pPr>
    </w:p>
    <w:p w14:paraId="3AD56447" w14:textId="336E5691" w:rsidR="00121075" w:rsidRDefault="00121075" w:rsidP="0083445D">
      <w:pPr>
        <w:spacing w:line="360" w:lineRule="auto"/>
        <w:ind w:firstLine="0"/>
        <w:rPr>
          <w:rFonts w:asciiTheme="minorBidi" w:hAnsiTheme="minorBidi"/>
        </w:rPr>
      </w:pPr>
      <w:r w:rsidRPr="0083445D">
        <w:rPr>
          <w:rFonts w:asciiTheme="minorBidi" w:hAnsiTheme="minorBidi"/>
        </w:rPr>
        <w:t xml:space="preserve"> is moderate. </w:t>
      </w:r>
      <w:r w:rsidR="004B10B3" w:rsidRPr="0083445D">
        <w:rPr>
          <w:rFonts w:asciiTheme="minorBidi" w:hAnsiTheme="minorBidi"/>
        </w:rPr>
        <w:t>A</w:t>
      </w:r>
      <w:r w:rsidRPr="0083445D">
        <w:rPr>
          <w:rFonts w:asciiTheme="minorBidi" w:hAnsiTheme="minorBidi"/>
        </w:rPr>
        <w:t>lternative options</w:t>
      </w:r>
      <w:r w:rsidR="004B10B3" w:rsidRPr="0083445D">
        <w:rPr>
          <w:rFonts w:asciiTheme="minorBidi" w:hAnsiTheme="minorBidi"/>
        </w:rPr>
        <w:t xml:space="preserve"> include at-home beauty packages, in-home stylists, and freelance hairdressers. Nevertheless, they do not have the luxury and expert services available at Art.</w:t>
      </w:r>
      <w:r w:rsidR="00974D2C" w:rsidRPr="0083445D">
        <w:rPr>
          <w:rFonts w:asciiTheme="minorBidi" w:hAnsiTheme="minorBidi"/>
        </w:rPr>
        <w:t xml:space="preserve"> </w:t>
      </w:r>
      <w:r w:rsidR="004B10B3" w:rsidRPr="0083445D">
        <w:rPr>
          <w:rFonts w:asciiTheme="minorBidi" w:hAnsiTheme="minorBidi"/>
        </w:rPr>
        <w:t>Salon.</w:t>
      </w:r>
    </w:p>
    <w:p w14:paraId="4F93AEE0" w14:textId="77777777" w:rsidR="0083445D" w:rsidRPr="0083445D" w:rsidRDefault="0083445D" w:rsidP="0083445D">
      <w:pPr>
        <w:spacing w:line="360" w:lineRule="auto"/>
        <w:ind w:firstLine="0"/>
        <w:rPr>
          <w:rFonts w:asciiTheme="minorBidi" w:hAnsiTheme="minorBidi"/>
        </w:rPr>
      </w:pPr>
    </w:p>
    <w:p w14:paraId="585953BC" w14:textId="77777777" w:rsidR="0083445D" w:rsidRDefault="00121075" w:rsidP="0083445D">
      <w:pPr>
        <w:spacing w:line="360" w:lineRule="auto"/>
        <w:ind w:firstLine="0"/>
        <w:rPr>
          <w:rFonts w:asciiTheme="minorBidi" w:hAnsiTheme="minorBidi"/>
          <w:b/>
          <w:bCs/>
        </w:rPr>
      </w:pPr>
      <w:r w:rsidRPr="0083445D">
        <w:rPr>
          <w:rFonts w:asciiTheme="minorBidi" w:hAnsiTheme="minorBidi"/>
          <w:b/>
          <w:bCs/>
        </w:rPr>
        <w:t>Rivalry Among Competitors</w:t>
      </w:r>
      <w:r w:rsidR="0083445D">
        <w:rPr>
          <w:rFonts w:asciiTheme="minorBidi" w:hAnsiTheme="minorBidi"/>
          <w:b/>
          <w:bCs/>
        </w:rPr>
        <w:t>;</w:t>
      </w:r>
    </w:p>
    <w:p w14:paraId="330F8EB9" w14:textId="77777777" w:rsidR="0083445D" w:rsidRDefault="0083445D" w:rsidP="0083445D">
      <w:pPr>
        <w:spacing w:line="360" w:lineRule="auto"/>
        <w:ind w:firstLine="0"/>
        <w:rPr>
          <w:rFonts w:asciiTheme="minorBidi" w:hAnsiTheme="minorBidi"/>
          <w:b/>
          <w:bCs/>
        </w:rPr>
      </w:pPr>
    </w:p>
    <w:p w14:paraId="2774C353" w14:textId="76E31DF4" w:rsidR="00121075" w:rsidRPr="0083445D" w:rsidRDefault="00121075" w:rsidP="0083445D">
      <w:pPr>
        <w:spacing w:line="360" w:lineRule="auto"/>
        <w:ind w:firstLine="0"/>
        <w:rPr>
          <w:rFonts w:asciiTheme="minorBidi" w:hAnsiTheme="minorBidi"/>
        </w:rPr>
      </w:pPr>
      <w:r w:rsidRPr="0083445D">
        <w:rPr>
          <w:rFonts w:asciiTheme="minorBidi" w:hAnsiTheme="minorBidi"/>
        </w:rPr>
        <w:t xml:space="preserve">is high. </w:t>
      </w:r>
      <w:r w:rsidR="000138EF" w:rsidRPr="0083445D">
        <w:rPr>
          <w:rFonts w:asciiTheme="minorBidi" w:hAnsiTheme="minorBidi"/>
        </w:rPr>
        <w:t xml:space="preserve">Birmingham is full of salons </w:t>
      </w:r>
      <w:r w:rsidR="00974D2C" w:rsidRPr="0083445D">
        <w:rPr>
          <w:rFonts w:asciiTheme="minorBidi" w:hAnsiTheme="minorBidi"/>
        </w:rPr>
        <w:t>that</w:t>
      </w:r>
      <w:r w:rsidR="000138EF" w:rsidRPr="0083445D">
        <w:rPr>
          <w:rFonts w:asciiTheme="minorBidi" w:hAnsiTheme="minorBidi"/>
        </w:rPr>
        <w:t xml:space="preserve"> focus on the same groups. They compete by price, range of services</w:t>
      </w:r>
      <w:r w:rsidR="00974D2C" w:rsidRPr="0083445D">
        <w:rPr>
          <w:rFonts w:asciiTheme="minorBidi" w:hAnsiTheme="minorBidi"/>
        </w:rPr>
        <w:t>,</w:t>
      </w:r>
      <w:r w:rsidR="000138EF" w:rsidRPr="0083445D">
        <w:rPr>
          <w:rFonts w:asciiTheme="minorBidi" w:hAnsiTheme="minorBidi"/>
        </w:rPr>
        <w:t xml:space="preserve"> as well </w:t>
      </w:r>
      <w:r w:rsidR="00974D2C" w:rsidRPr="0083445D">
        <w:rPr>
          <w:rFonts w:asciiTheme="minorBidi" w:hAnsiTheme="minorBidi"/>
        </w:rPr>
        <w:t>as</w:t>
      </w:r>
      <w:r w:rsidR="000138EF" w:rsidRPr="0083445D">
        <w:rPr>
          <w:rFonts w:asciiTheme="minorBidi" w:hAnsiTheme="minorBidi"/>
        </w:rPr>
        <w:t xml:space="preserve"> customer experience. Exclusivity and quality of your services are important in competitive differentiation.</w:t>
      </w:r>
    </w:p>
    <w:p w14:paraId="3FE7130E" w14:textId="77777777" w:rsidR="009E253C" w:rsidRPr="0083445D" w:rsidRDefault="009E253C" w:rsidP="0083445D">
      <w:pPr>
        <w:spacing w:line="360" w:lineRule="auto"/>
        <w:ind w:firstLine="0"/>
        <w:rPr>
          <w:rFonts w:asciiTheme="minorBidi" w:hAnsiTheme="minorBidi"/>
        </w:rPr>
      </w:pPr>
    </w:p>
    <w:p w14:paraId="7038EF3C" w14:textId="7636F73B" w:rsidR="008E005E" w:rsidRPr="0083445D" w:rsidRDefault="00012E55" w:rsidP="0083445D">
      <w:pPr>
        <w:spacing w:line="360" w:lineRule="auto"/>
        <w:rPr>
          <w:rFonts w:asciiTheme="minorBidi" w:hAnsiTheme="minorBidi"/>
          <w:b/>
        </w:rPr>
      </w:pPr>
      <w:r w:rsidRPr="0083445D">
        <w:rPr>
          <w:rFonts w:asciiTheme="minorBidi" w:hAnsiTheme="minorBidi"/>
          <w:b/>
        </w:rPr>
        <w:t>Porter’s Five Forces Summary Table</w:t>
      </w:r>
    </w:p>
    <w:tbl>
      <w:tblPr>
        <w:tblStyle w:val="TableGrid"/>
        <w:tblW w:w="0" w:type="auto"/>
        <w:tblLook w:val="04A0" w:firstRow="1" w:lastRow="0" w:firstColumn="1" w:lastColumn="0" w:noHBand="0" w:noVBand="1"/>
      </w:tblPr>
      <w:tblGrid>
        <w:gridCol w:w="3116"/>
        <w:gridCol w:w="3117"/>
        <w:gridCol w:w="3117"/>
      </w:tblGrid>
      <w:tr w:rsidR="00012E55" w:rsidRPr="0083445D" w14:paraId="0BBDDE89" w14:textId="77777777" w:rsidTr="00012E55">
        <w:trPr>
          <w:trHeight w:val="548"/>
        </w:trPr>
        <w:tc>
          <w:tcPr>
            <w:tcW w:w="3116" w:type="dxa"/>
          </w:tcPr>
          <w:p w14:paraId="4FE1C766" w14:textId="726E0DC3" w:rsidR="00012E55" w:rsidRPr="0083445D" w:rsidRDefault="00012E55" w:rsidP="0083445D">
            <w:pPr>
              <w:spacing w:line="360" w:lineRule="auto"/>
              <w:ind w:firstLine="0"/>
              <w:rPr>
                <w:rFonts w:asciiTheme="minorBidi" w:hAnsiTheme="minorBidi"/>
                <w:b/>
              </w:rPr>
            </w:pPr>
            <w:r w:rsidRPr="0083445D">
              <w:rPr>
                <w:rFonts w:asciiTheme="minorBidi" w:hAnsiTheme="minorBidi"/>
                <w:b/>
              </w:rPr>
              <w:t xml:space="preserve">Force </w:t>
            </w:r>
          </w:p>
        </w:tc>
        <w:tc>
          <w:tcPr>
            <w:tcW w:w="3117" w:type="dxa"/>
          </w:tcPr>
          <w:p w14:paraId="23AB6C9F" w14:textId="7A904584" w:rsidR="00012E55" w:rsidRPr="0083445D" w:rsidRDefault="00012E55" w:rsidP="0083445D">
            <w:pPr>
              <w:spacing w:line="360" w:lineRule="auto"/>
              <w:ind w:firstLine="0"/>
              <w:rPr>
                <w:rFonts w:asciiTheme="minorBidi" w:hAnsiTheme="minorBidi"/>
                <w:b/>
              </w:rPr>
            </w:pPr>
            <w:r w:rsidRPr="0083445D">
              <w:rPr>
                <w:rFonts w:asciiTheme="minorBidi" w:hAnsiTheme="minorBidi"/>
                <w:b/>
              </w:rPr>
              <w:t>Level</w:t>
            </w:r>
          </w:p>
        </w:tc>
        <w:tc>
          <w:tcPr>
            <w:tcW w:w="3117" w:type="dxa"/>
          </w:tcPr>
          <w:p w14:paraId="0272DE11" w14:textId="6BDF1386" w:rsidR="00012E55" w:rsidRPr="0083445D" w:rsidRDefault="00012E55" w:rsidP="0083445D">
            <w:pPr>
              <w:spacing w:line="360" w:lineRule="auto"/>
              <w:ind w:firstLine="0"/>
              <w:rPr>
                <w:rFonts w:asciiTheme="minorBidi" w:hAnsiTheme="minorBidi"/>
                <w:b/>
              </w:rPr>
            </w:pPr>
            <w:r w:rsidRPr="0083445D">
              <w:rPr>
                <w:rFonts w:asciiTheme="minorBidi" w:hAnsiTheme="minorBidi"/>
                <w:b/>
              </w:rPr>
              <w:t>Impact</w:t>
            </w:r>
          </w:p>
        </w:tc>
      </w:tr>
      <w:tr w:rsidR="00012E55" w:rsidRPr="0083445D" w14:paraId="091B9C48" w14:textId="77777777" w:rsidTr="00012E55">
        <w:tc>
          <w:tcPr>
            <w:tcW w:w="3116" w:type="dxa"/>
          </w:tcPr>
          <w:p w14:paraId="0E0EF5A2" w14:textId="41CAF616" w:rsidR="00012E55" w:rsidRPr="0083445D" w:rsidRDefault="00012E55" w:rsidP="0083445D">
            <w:pPr>
              <w:spacing w:line="360" w:lineRule="auto"/>
              <w:ind w:firstLine="0"/>
              <w:rPr>
                <w:rFonts w:asciiTheme="minorBidi" w:hAnsiTheme="minorBidi"/>
                <w:b/>
              </w:rPr>
            </w:pPr>
            <w:r w:rsidRPr="0083445D">
              <w:rPr>
                <w:rFonts w:asciiTheme="minorBidi" w:hAnsiTheme="minorBidi"/>
                <w:b/>
              </w:rPr>
              <w:t>Threat of New Entrants</w:t>
            </w:r>
          </w:p>
        </w:tc>
        <w:tc>
          <w:tcPr>
            <w:tcW w:w="3117" w:type="dxa"/>
          </w:tcPr>
          <w:p w14:paraId="6EF1F35F" w14:textId="63032243" w:rsidR="00012E55" w:rsidRPr="0083445D" w:rsidRDefault="00012E55" w:rsidP="0083445D">
            <w:pPr>
              <w:spacing w:line="360" w:lineRule="auto"/>
              <w:ind w:firstLine="0"/>
              <w:rPr>
                <w:rFonts w:asciiTheme="minorBidi" w:hAnsiTheme="minorBidi"/>
              </w:rPr>
            </w:pPr>
            <w:r w:rsidRPr="0083445D">
              <w:rPr>
                <w:rFonts w:asciiTheme="minorBidi" w:hAnsiTheme="minorBidi"/>
              </w:rPr>
              <w:t>Moderate</w:t>
            </w:r>
          </w:p>
        </w:tc>
        <w:tc>
          <w:tcPr>
            <w:tcW w:w="3117" w:type="dxa"/>
          </w:tcPr>
          <w:p w14:paraId="531288EC" w14:textId="73203582" w:rsidR="00012E55" w:rsidRPr="0083445D" w:rsidRDefault="00012E55" w:rsidP="0083445D">
            <w:pPr>
              <w:spacing w:line="360" w:lineRule="auto"/>
              <w:ind w:firstLine="0"/>
              <w:rPr>
                <w:rFonts w:asciiTheme="minorBidi" w:hAnsiTheme="minorBidi"/>
              </w:rPr>
            </w:pPr>
            <w:r w:rsidRPr="0083445D">
              <w:rPr>
                <w:rFonts w:asciiTheme="minorBidi" w:hAnsiTheme="minorBidi"/>
              </w:rPr>
              <w:t>New salons may enter</w:t>
            </w:r>
            <w:r w:rsidR="00974D2C" w:rsidRPr="0083445D">
              <w:rPr>
                <w:rFonts w:asciiTheme="minorBidi" w:hAnsiTheme="minorBidi"/>
              </w:rPr>
              <w:t>,</w:t>
            </w:r>
            <w:r w:rsidRPr="0083445D">
              <w:rPr>
                <w:rFonts w:asciiTheme="minorBidi" w:hAnsiTheme="minorBidi"/>
              </w:rPr>
              <w:t xml:space="preserve"> but lack </w:t>
            </w:r>
            <w:r w:rsidR="00974D2C" w:rsidRPr="0083445D">
              <w:rPr>
                <w:rFonts w:asciiTheme="minorBidi" w:hAnsiTheme="minorBidi"/>
              </w:rPr>
              <w:t xml:space="preserve">a </w:t>
            </w:r>
            <w:r w:rsidRPr="0083445D">
              <w:rPr>
                <w:rFonts w:asciiTheme="minorBidi" w:hAnsiTheme="minorBidi"/>
              </w:rPr>
              <w:t>niche</w:t>
            </w:r>
          </w:p>
        </w:tc>
      </w:tr>
      <w:tr w:rsidR="00012E55" w:rsidRPr="0083445D" w14:paraId="0D50CD7B" w14:textId="77777777" w:rsidTr="00012E55">
        <w:tc>
          <w:tcPr>
            <w:tcW w:w="3116" w:type="dxa"/>
          </w:tcPr>
          <w:p w14:paraId="034721C5" w14:textId="592717D0" w:rsidR="00012E55" w:rsidRPr="0083445D" w:rsidRDefault="00012E55" w:rsidP="0083445D">
            <w:pPr>
              <w:spacing w:line="360" w:lineRule="auto"/>
              <w:ind w:firstLine="0"/>
              <w:rPr>
                <w:rFonts w:asciiTheme="minorBidi" w:hAnsiTheme="minorBidi"/>
                <w:b/>
              </w:rPr>
            </w:pPr>
            <w:r w:rsidRPr="0083445D">
              <w:rPr>
                <w:rFonts w:asciiTheme="minorBidi" w:hAnsiTheme="minorBidi"/>
                <w:b/>
              </w:rPr>
              <w:t>Supplier Power</w:t>
            </w:r>
          </w:p>
        </w:tc>
        <w:tc>
          <w:tcPr>
            <w:tcW w:w="3117" w:type="dxa"/>
          </w:tcPr>
          <w:p w14:paraId="5AE72B1A" w14:textId="11FF066C" w:rsidR="00012E55" w:rsidRPr="0083445D" w:rsidRDefault="00012E55" w:rsidP="0083445D">
            <w:pPr>
              <w:spacing w:line="360" w:lineRule="auto"/>
              <w:ind w:firstLine="0"/>
              <w:rPr>
                <w:rFonts w:asciiTheme="minorBidi" w:hAnsiTheme="minorBidi"/>
              </w:rPr>
            </w:pPr>
            <w:r w:rsidRPr="0083445D">
              <w:rPr>
                <w:rFonts w:asciiTheme="minorBidi" w:hAnsiTheme="minorBidi"/>
              </w:rPr>
              <w:t>Moderate</w:t>
            </w:r>
          </w:p>
        </w:tc>
        <w:tc>
          <w:tcPr>
            <w:tcW w:w="3117" w:type="dxa"/>
          </w:tcPr>
          <w:p w14:paraId="716D688D" w14:textId="1599715F" w:rsidR="00012E55" w:rsidRPr="0083445D" w:rsidRDefault="00012E55" w:rsidP="0083445D">
            <w:pPr>
              <w:spacing w:line="360" w:lineRule="auto"/>
              <w:ind w:firstLine="0"/>
              <w:rPr>
                <w:rFonts w:asciiTheme="minorBidi" w:hAnsiTheme="minorBidi"/>
              </w:rPr>
            </w:pPr>
            <w:r w:rsidRPr="0083445D">
              <w:rPr>
                <w:rFonts w:asciiTheme="minorBidi" w:hAnsiTheme="minorBidi"/>
              </w:rPr>
              <w:t>Premium brands hold some influence</w:t>
            </w:r>
          </w:p>
        </w:tc>
      </w:tr>
      <w:tr w:rsidR="00012E55" w:rsidRPr="0083445D" w14:paraId="07B24F34" w14:textId="77777777" w:rsidTr="00012E55">
        <w:tc>
          <w:tcPr>
            <w:tcW w:w="3116" w:type="dxa"/>
          </w:tcPr>
          <w:p w14:paraId="6FE79CA8" w14:textId="0E9EDFF1" w:rsidR="00012E55" w:rsidRPr="0083445D" w:rsidRDefault="00012E55" w:rsidP="0083445D">
            <w:pPr>
              <w:spacing w:line="360" w:lineRule="auto"/>
              <w:ind w:firstLine="0"/>
              <w:rPr>
                <w:rFonts w:asciiTheme="minorBidi" w:hAnsiTheme="minorBidi"/>
                <w:b/>
              </w:rPr>
            </w:pPr>
            <w:r w:rsidRPr="0083445D">
              <w:rPr>
                <w:rFonts w:asciiTheme="minorBidi" w:hAnsiTheme="minorBidi"/>
                <w:b/>
              </w:rPr>
              <w:t>Customer Power</w:t>
            </w:r>
          </w:p>
        </w:tc>
        <w:tc>
          <w:tcPr>
            <w:tcW w:w="3117" w:type="dxa"/>
          </w:tcPr>
          <w:p w14:paraId="2371C2FB" w14:textId="75BF31A7" w:rsidR="00012E55" w:rsidRPr="0083445D" w:rsidRDefault="00012E55" w:rsidP="0083445D">
            <w:pPr>
              <w:spacing w:line="360" w:lineRule="auto"/>
              <w:ind w:firstLine="0"/>
              <w:rPr>
                <w:rFonts w:asciiTheme="minorBidi" w:hAnsiTheme="minorBidi"/>
              </w:rPr>
            </w:pPr>
            <w:r w:rsidRPr="0083445D">
              <w:rPr>
                <w:rFonts w:asciiTheme="minorBidi" w:hAnsiTheme="minorBidi"/>
              </w:rPr>
              <w:t>High</w:t>
            </w:r>
          </w:p>
        </w:tc>
        <w:tc>
          <w:tcPr>
            <w:tcW w:w="3117" w:type="dxa"/>
          </w:tcPr>
          <w:p w14:paraId="5E51EB07" w14:textId="6D922AB1" w:rsidR="00012E55" w:rsidRPr="0083445D" w:rsidRDefault="00012E55" w:rsidP="0083445D">
            <w:pPr>
              <w:spacing w:line="360" w:lineRule="auto"/>
              <w:ind w:firstLine="0"/>
              <w:jc w:val="left"/>
              <w:rPr>
                <w:rFonts w:asciiTheme="minorBidi" w:hAnsiTheme="minorBidi"/>
              </w:rPr>
            </w:pPr>
            <w:r w:rsidRPr="0083445D">
              <w:rPr>
                <w:rFonts w:asciiTheme="minorBidi" w:hAnsiTheme="minorBidi"/>
              </w:rPr>
              <w:t>Clients have many alternatives and can switch salons with ease</w:t>
            </w:r>
          </w:p>
        </w:tc>
      </w:tr>
      <w:tr w:rsidR="00012E55" w:rsidRPr="0083445D" w14:paraId="1457970C" w14:textId="77777777" w:rsidTr="00012E55">
        <w:tc>
          <w:tcPr>
            <w:tcW w:w="3116" w:type="dxa"/>
          </w:tcPr>
          <w:p w14:paraId="5E952155" w14:textId="633C44A5" w:rsidR="00012E55" w:rsidRPr="0083445D" w:rsidRDefault="00012E55" w:rsidP="0083445D">
            <w:pPr>
              <w:spacing w:line="360" w:lineRule="auto"/>
              <w:ind w:firstLine="0"/>
              <w:rPr>
                <w:rFonts w:asciiTheme="minorBidi" w:hAnsiTheme="minorBidi"/>
                <w:b/>
              </w:rPr>
            </w:pPr>
            <w:r w:rsidRPr="0083445D">
              <w:rPr>
                <w:rFonts w:asciiTheme="minorBidi" w:hAnsiTheme="minorBidi"/>
                <w:b/>
              </w:rPr>
              <w:t>Threat of Substitutes</w:t>
            </w:r>
          </w:p>
        </w:tc>
        <w:tc>
          <w:tcPr>
            <w:tcW w:w="3117" w:type="dxa"/>
          </w:tcPr>
          <w:p w14:paraId="1A2C9080" w14:textId="2D678E3B" w:rsidR="00012E55" w:rsidRPr="0083445D" w:rsidRDefault="00012E55" w:rsidP="0083445D">
            <w:pPr>
              <w:spacing w:line="360" w:lineRule="auto"/>
              <w:ind w:firstLine="0"/>
              <w:rPr>
                <w:rFonts w:asciiTheme="minorBidi" w:hAnsiTheme="minorBidi"/>
              </w:rPr>
            </w:pPr>
            <w:r w:rsidRPr="0083445D">
              <w:rPr>
                <w:rFonts w:asciiTheme="minorBidi" w:hAnsiTheme="minorBidi"/>
              </w:rPr>
              <w:t>Moderate</w:t>
            </w:r>
          </w:p>
        </w:tc>
        <w:tc>
          <w:tcPr>
            <w:tcW w:w="3117" w:type="dxa"/>
          </w:tcPr>
          <w:p w14:paraId="3AB03114" w14:textId="16080B9D" w:rsidR="00012E55" w:rsidRPr="0083445D" w:rsidRDefault="00012E55" w:rsidP="0083445D">
            <w:pPr>
              <w:spacing w:line="360" w:lineRule="auto"/>
              <w:ind w:firstLine="0"/>
              <w:rPr>
                <w:rFonts w:asciiTheme="minorBidi" w:hAnsiTheme="minorBidi"/>
              </w:rPr>
            </w:pPr>
            <w:r w:rsidRPr="0083445D">
              <w:rPr>
                <w:rFonts w:asciiTheme="minorBidi" w:hAnsiTheme="minorBidi"/>
              </w:rPr>
              <w:t>Home and mobile services provide substitutes</w:t>
            </w:r>
          </w:p>
        </w:tc>
      </w:tr>
      <w:tr w:rsidR="00012E55" w:rsidRPr="0083445D" w14:paraId="244EAE93" w14:textId="77777777" w:rsidTr="00012E55">
        <w:tc>
          <w:tcPr>
            <w:tcW w:w="3116" w:type="dxa"/>
          </w:tcPr>
          <w:p w14:paraId="7F4A6579" w14:textId="2FF44777" w:rsidR="00012E55" w:rsidRPr="0083445D" w:rsidRDefault="00012E55" w:rsidP="0083445D">
            <w:pPr>
              <w:spacing w:line="360" w:lineRule="auto"/>
              <w:ind w:firstLine="0"/>
              <w:rPr>
                <w:rFonts w:asciiTheme="minorBidi" w:hAnsiTheme="minorBidi"/>
                <w:b/>
              </w:rPr>
            </w:pPr>
            <w:r w:rsidRPr="0083445D">
              <w:rPr>
                <w:rFonts w:asciiTheme="minorBidi" w:hAnsiTheme="minorBidi"/>
                <w:b/>
              </w:rPr>
              <w:t>Rivalry Among Competitors</w:t>
            </w:r>
          </w:p>
        </w:tc>
        <w:tc>
          <w:tcPr>
            <w:tcW w:w="3117" w:type="dxa"/>
          </w:tcPr>
          <w:p w14:paraId="6423C30C" w14:textId="14FB118E" w:rsidR="00012E55" w:rsidRPr="0083445D" w:rsidRDefault="00012E55" w:rsidP="0083445D">
            <w:pPr>
              <w:spacing w:line="360" w:lineRule="auto"/>
              <w:ind w:firstLine="0"/>
              <w:rPr>
                <w:rFonts w:asciiTheme="minorBidi" w:hAnsiTheme="minorBidi"/>
              </w:rPr>
            </w:pPr>
            <w:r w:rsidRPr="0083445D">
              <w:rPr>
                <w:rFonts w:asciiTheme="minorBidi" w:hAnsiTheme="minorBidi"/>
              </w:rPr>
              <w:t>High</w:t>
            </w:r>
          </w:p>
        </w:tc>
        <w:tc>
          <w:tcPr>
            <w:tcW w:w="3117" w:type="dxa"/>
          </w:tcPr>
          <w:p w14:paraId="4AFE995F" w14:textId="2932E57E" w:rsidR="00012E55" w:rsidRPr="0083445D" w:rsidRDefault="00012E55" w:rsidP="0083445D">
            <w:pPr>
              <w:spacing w:line="360" w:lineRule="auto"/>
              <w:ind w:firstLine="0"/>
              <w:rPr>
                <w:rFonts w:asciiTheme="minorBidi" w:hAnsiTheme="minorBidi"/>
              </w:rPr>
            </w:pPr>
            <w:r w:rsidRPr="0083445D">
              <w:rPr>
                <w:rFonts w:asciiTheme="minorBidi" w:hAnsiTheme="minorBidi"/>
              </w:rPr>
              <w:t>Many salons compete in Birmingham</w:t>
            </w:r>
          </w:p>
        </w:tc>
      </w:tr>
    </w:tbl>
    <w:p w14:paraId="34E3F507" w14:textId="77777777" w:rsidR="00012E55" w:rsidRPr="0083445D" w:rsidRDefault="00012E55" w:rsidP="0083445D">
      <w:pPr>
        <w:spacing w:line="360" w:lineRule="auto"/>
        <w:ind w:firstLine="0"/>
        <w:rPr>
          <w:rFonts w:asciiTheme="minorBidi" w:hAnsiTheme="minorBidi"/>
        </w:rPr>
      </w:pPr>
    </w:p>
    <w:p w14:paraId="07275C2E" w14:textId="50AE78A2" w:rsidR="00012E55" w:rsidRPr="0083445D" w:rsidRDefault="00432620" w:rsidP="0083445D">
      <w:pPr>
        <w:spacing w:line="360" w:lineRule="auto"/>
        <w:ind w:firstLine="0"/>
        <w:rPr>
          <w:rFonts w:asciiTheme="minorBidi" w:hAnsiTheme="minorBidi"/>
        </w:rPr>
      </w:pPr>
      <w:r w:rsidRPr="0083445D">
        <w:rPr>
          <w:rFonts w:asciiTheme="minorBidi" w:hAnsiTheme="minorBidi"/>
        </w:rPr>
        <w:lastRenderedPageBreak/>
        <w:t xml:space="preserve">The beauty salon market of </w:t>
      </w:r>
      <w:r w:rsidR="005952FC" w:rsidRPr="0083445D">
        <w:rPr>
          <w:rFonts w:asciiTheme="minorBidi" w:hAnsiTheme="minorBidi"/>
        </w:rPr>
        <w:t xml:space="preserve">Birmingham </w:t>
      </w:r>
      <w:r w:rsidRPr="0083445D">
        <w:rPr>
          <w:rFonts w:asciiTheme="minorBidi" w:hAnsiTheme="minorBidi"/>
        </w:rPr>
        <w:t>is competitive</w:t>
      </w:r>
      <w:r w:rsidR="00974D2C" w:rsidRPr="0083445D">
        <w:rPr>
          <w:rFonts w:asciiTheme="minorBidi" w:hAnsiTheme="minorBidi"/>
        </w:rPr>
        <w:t>,</w:t>
      </w:r>
      <w:r w:rsidRPr="0083445D">
        <w:rPr>
          <w:rFonts w:asciiTheme="minorBidi" w:hAnsiTheme="minorBidi"/>
        </w:rPr>
        <w:t xml:space="preserve"> but with the possibility of niche differentiation. To stay ahead, it will be necessary to have consistent innovation, quality, and good branding.</w:t>
      </w:r>
    </w:p>
    <w:p w14:paraId="36FC0776" w14:textId="7589D375" w:rsidR="00B26ABE" w:rsidRDefault="00B26ABE" w:rsidP="0083445D">
      <w:pPr>
        <w:pStyle w:val="Heading1"/>
        <w:spacing w:line="360" w:lineRule="auto"/>
        <w:ind w:firstLine="0"/>
        <w:jc w:val="center"/>
        <w:rPr>
          <w:rFonts w:asciiTheme="minorBidi" w:hAnsiTheme="minorBidi" w:cstheme="minorBidi"/>
          <w:b/>
          <w:color w:val="auto"/>
          <w:sz w:val="22"/>
          <w:szCs w:val="22"/>
        </w:rPr>
      </w:pPr>
      <w:bookmarkStart w:id="8" w:name="_Toc212999484"/>
      <w:r w:rsidRPr="0083445D">
        <w:rPr>
          <w:rFonts w:asciiTheme="minorBidi" w:hAnsiTheme="minorBidi" w:cstheme="minorBidi"/>
          <w:b/>
          <w:color w:val="auto"/>
          <w:sz w:val="22"/>
          <w:szCs w:val="22"/>
        </w:rPr>
        <w:t>Strategic Growth Choices for SMEs</w:t>
      </w:r>
      <w:bookmarkEnd w:id="8"/>
    </w:p>
    <w:p w14:paraId="7EBC6BA0" w14:textId="77777777" w:rsidR="0083445D" w:rsidRPr="0083445D" w:rsidRDefault="0083445D" w:rsidP="0083445D"/>
    <w:p w14:paraId="5852A969" w14:textId="4A022234" w:rsidR="00976448" w:rsidRDefault="00976448" w:rsidP="0083445D">
      <w:pPr>
        <w:spacing w:line="360" w:lineRule="auto"/>
        <w:ind w:firstLine="0"/>
        <w:rPr>
          <w:rFonts w:asciiTheme="minorBidi" w:hAnsiTheme="minorBidi"/>
          <w:b/>
          <w:bCs/>
        </w:rPr>
      </w:pPr>
      <w:r w:rsidRPr="0083445D">
        <w:rPr>
          <w:rFonts w:asciiTheme="minorBidi" w:hAnsiTheme="minorBidi"/>
        </w:rPr>
        <w:t>To be competitive and sustainable, small and medium-sized enterprises (SMEs) such as Art.</w:t>
      </w:r>
      <w:r w:rsidR="00974D2C" w:rsidRPr="0083445D">
        <w:rPr>
          <w:rFonts w:asciiTheme="minorBidi" w:hAnsiTheme="minorBidi"/>
        </w:rPr>
        <w:t xml:space="preserve"> </w:t>
      </w:r>
      <w:r w:rsidRPr="0083445D">
        <w:rPr>
          <w:rFonts w:asciiTheme="minorBidi" w:hAnsiTheme="minorBidi"/>
        </w:rPr>
        <w:t xml:space="preserve">Salon </w:t>
      </w:r>
      <w:r w:rsidR="00974D2C" w:rsidRPr="0083445D">
        <w:rPr>
          <w:rFonts w:asciiTheme="minorBidi" w:hAnsiTheme="minorBidi"/>
        </w:rPr>
        <w:t>needs</w:t>
      </w:r>
      <w:r w:rsidRPr="0083445D">
        <w:rPr>
          <w:rFonts w:asciiTheme="minorBidi" w:hAnsiTheme="minorBidi"/>
        </w:rPr>
        <w:t xml:space="preserve"> a clear growth agenda. Ansoff Matrix may come in handy when trying to understand the various business growth directions. It is applicable when assessing risks and opportunities in the path of growth (The Strategy Institute, 2024). It takes into consideration four strategic options, which include market penetration, market development, product development, and diversification. Both strategies have their own possibilities and threats based on the available resources of the firm, market position, and its long-term objectives.</w:t>
      </w:r>
      <w:r w:rsidRPr="0083445D">
        <w:rPr>
          <w:rFonts w:asciiTheme="minorBidi" w:hAnsiTheme="minorBidi"/>
          <w:b/>
          <w:bCs/>
        </w:rPr>
        <w:t xml:space="preserve"> </w:t>
      </w:r>
    </w:p>
    <w:p w14:paraId="645D0DBE" w14:textId="77777777" w:rsidR="0083445D" w:rsidRPr="0083445D" w:rsidRDefault="0083445D" w:rsidP="0083445D">
      <w:pPr>
        <w:spacing w:line="360" w:lineRule="auto"/>
        <w:ind w:firstLine="0"/>
        <w:rPr>
          <w:rFonts w:asciiTheme="minorBidi" w:hAnsiTheme="minorBidi"/>
          <w:b/>
          <w:bCs/>
        </w:rPr>
      </w:pPr>
    </w:p>
    <w:p w14:paraId="4E91C89F" w14:textId="77777777" w:rsidR="0083445D" w:rsidRDefault="00B26ABE" w:rsidP="0083445D">
      <w:pPr>
        <w:spacing w:line="360" w:lineRule="auto"/>
        <w:ind w:firstLine="0"/>
        <w:rPr>
          <w:rFonts w:asciiTheme="minorBidi" w:hAnsiTheme="minorBidi"/>
          <w:b/>
          <w:bCs/>
        </w:rPr>
      </w:pPr>
      <w:r w:rsidRPr="0083445D">
        <w:rPr>
          <w:rFonts w:asciiTheme="minorBidi" w:hAnsiTheme="minorBidi"/>
          <w:b/>
          <w:bCs/>
        </w:rPr>
        <w:t xml:space="preserve">Market Penetration: </w:t>
      </w:r>
    </w:p>
    <w:p w14:paraId="70AD78D9" w14:textId="77777777" w:rsidR="0083445D" w:rsidRDefault="0083445D" w:rsidP="0083445D">
      <w:pPr>
        <w:spacing w:line="360" w:lineRule="auto"/>
        <w:ind w:firstLine="0"/>
        <w:rPr>
          <w:rFonts w:asciiTheme="minorBidi" w:hAnsiTheme="minorBidi"/>
          <w:b/>
          <w:bCs/>
        </w:rPr>
      </w:pPr>
    </w:p>
    <w:p w14:paraId="164CBF83" w14:textId="49CA4B09" w:rsidR="00B26ABE" w:rsidRPr="0083445D" w:rsidRDefault="007750BA" w:rsidP="0083445D">
      <w:pPr>
        <w:spacing w:line="360" w:lineRule="auto"/>
        <w:ind w:firstLine="0"/>
        <w:rPr>
          <w:rFonts w:asciiTheme="minorBidi" w:hAnsiTheme="minorBidi"/>
        </w:rPr>
      </w:pPr>
      <w:r w:rsidRPr="0083445D">
        <w:rPr>
          <w:rFonts w:asciiTheme="minorBidi" w:hAnsiTheme="minorBidi"/>
        </w:rPr>
        <w:t>Art.</w:t>
      </w:r>
      <w:r w:rsidR="00974D2C" w:rsidRPr="0083445D">
        <w:rPr>
          <w:rFonts w:asciiTheme="minorBidi" w:hAnsiTheme="minorBidi"/>
        </w:rPr>
        <w:t xml:space="preserve"> </w:t>
      </w:r>
      <w:r w:rsidRPr="0083445D">
        <w:rPr>
          <w:rFonts w:asciiTheme="minorBidi" w:hAnsiTheme="minorBidi"/>
        </w:rPr>
        <w:t>Salon can increase its market share by reinforcing its presence in the city of Birmingham. It can be done by means of influencer partnerships, social campaigns and referral benefits. Such tactics would not only bring in new customers but also make the current ones visit more often.</w:t>
      </w:r>
    </w:p>
    <w:p w14:paraId="195BBEF6" w14:textId="5D2F5ECE" w:rsidR="00B26ABE" w:rsidRDefault="00B26ABE" w:rsidP="0083445D">
      <w:pPr>
        <w:spacing w:line="360" w:lineRule="auto"/>
        <w:ind w:firstLine="0"/>
        <w:rPr>
          <w:rFonts w:asciiTheme="minorBidi" w:hAnsiTheme="minorBidi"/>
        </w:rPr>
      </w:pPr>
      <w:r w:rsidRPr="0083445D">
        <w:rPr>
          <w:rFonts w:asciiTheme="minorBidi" w:hAnsiTheme="minorBidi"/>
          <w:b/>
          <w:bCs/>
        </w:rPr>
        <w:t>Product Development:</w:t>
      </w:r>
      <w:r w:rsidRPr="0083445D">
        <w:rPr>
          <w:rFonts w:asciiTheme="minorBidi" w:hAnsiTheme="minorBidi"/>
        </w:rPr>
        <w:t xml:space="preserve"> </w:t>
      </w:r>
      <w:r w:rsidR="007750BA" w:rsidRPr="0083445D">
        <w:rPr>
          <w:rFonts w:asciiTheme="minorBidi" w:hAnsiTheme="minorBidi"/>
        </w:rPr>
        <w:t xml:space="preserve">Beauty and haircare products should be branded and could be introduced with the concept of exclusivity and the quality image of Art.Salon. Loyal clients would also be interested in customised hair therapies and products that are </w:t>
      </w:r>
      <w:r w:rsidR="00974D2C" w:rsidRPr="0083445D">
        <w:rPr>
          <w:rFonts w:asciiTheme="minorBidi" w:hAnsiTheme="minorBidi"/>
        </w:rPr>
        <w:t>modesty-friendly</w:t>
      </w:r>
      <w:r w:rsidR="007750BA" w:rsidRPr="0083445D">
        <w:rPr>
          <w:rFonts w:asciiTheme="minorBidi" w:hAnsiTheme="minorBidi"/>
        </w:rPr>
        <w:t xml:space="preserve">. E-commerce can also be brought about through this strategy, thereby creating more sources of </w:t>
      </w:r>
      <w:r w:rsidR="00974D2C" w:rsidRPr="0083445D">
        <w:rPr>
          <w:rFonts w:asciiTheme="minorBidi" w:hAnsiTheme="minorBidi"/>
        </w:rPr>
        <w:t>revenue</w:t>
      </w:r>
      <w:r w:rsidR="007750BA" w:rsidRPr="0083445D">
        <w:rPr>
          <w:rFonts w:asciiTheme="minorBidi" w:hAnsiTheme="minorBidi"/>
        </w:rPr>
        <w:t>.</w:t>
      </w:r>
    </w:p>
    <w:p w14:paraId="43CBF1FD" w14:textId="77777777" w:rsidR="0083445D" w:rsidRPr="0083445D" w:rsidRDefault="0083445D" w:rsidP="0083445D">
      <w:pPr>
        <w:spacing w:line="360" w:lineRule="auto"/>
        <w:ind w:firstLine="0"/>
        <w:rPr>
          <w:rFonts w:asciiTheme="minorBidi" w:hAnsiTheme="minorBidi"/>
        </w:rPr>
      </w:pPr>
    </w:p>
    <w:p w14:paraId="2CE372C5" w14:textId="77777777" w:rsidR="0083445D" w:rsidRDefault="00B26ABE" w:rsidP="0083445D">
      <w:pPr>
        <w:spacing w:line="360" w:lineRule="auto"/>
        <w:ind w:firstLine="0"/>
        <w:rPr>
          <w:rFonts w:asciiTheme="minorBidi" w:hAnsiTheme="minorBidi"/>
        </w:rPr>
      </w:pPr>
      <w:r w:rsidRPr="0083445D">
        <w:rPr>
          <w:rFonts w:asciiTheme="minorBidi" w:hAnsiTheme="minorBidi"/>
          <w:b/>
          <w:bCs/>
        </w:rPr>
        <w:t>Market Development:</w:t>
      </w:r>
    </w:p>
    <w:p w14:paraId="77517AE1" w14:textId="77777777" w:rsidR="0083445D" w:rsidRDefault="0083445D" w:rsidP="0083445D">
      <w:pPr>
        <w:spacing w:line="360" w:lineRule="auto"/>
        <w:ind w:firstLine="0"/>
        <w:rPr>
          <w:rFonts w:asciiTheme="minorBidi" w:hAnsiTheme="minorBidi"/>
        </w:rPr>
      </w:pPr>
    </w:p>
    <w:p w14:paraId="6FB9A9F2" w14:textId="2CB6AE82" w:rsidR="00B26ABE" w:rsidRPr="0083445D" w:rsidRDefault="007750BA" w:rsidP="0083445D">
      <w:pPr>
        <w:spacing w:line="360" w:lineRule="auto"/>
        <w:ind w:firstLine="0"/>
        <w:rPr>
          <w:rFonts w:asciiTheme="minorBidi" w:hAnsiTheme="minorBidi"/>
        </w:rPr>
      </w:pPr>
      <w:r w:rsidRPr="0083445D">
        <w:rPr>
          <w:rFonts w:asciiTheme="minorBidi" w:hAnsiTheme="minorBidi"/>
        </w:rPr>
        <w:t xml:space="preserve">Geographical expansion is another possible direction. Large cities like Manchester and London have a large Muslim and diverse female community who would appreciate a women-only hijab friendly space. </w:t>
      </w:r>
      <w:r w:rsidR="003A1A5F" w:rsidRPr="0083445D">
        <w:rPr>
          <w:rFonts w:asciiTheme="minorBidi" w:hAnsiTheme="minorBidi"/>
        </w:rPr>
        <w:t>A t</w:t>
      </w:r>
      <w:r w:rsidRPr="0083445D">
        <w:rPr>
          <w:rFonts w:asciiTheme="minorBidi" w:hAnsiTheme="minorBidi"/>
        </w:rPr>
        <w:t>est</w:t>
      </w:r>
      <w:r w:rsidR="003A1A5F" w:rsidRPr="0083445D">
        <w:rPr>
          <w:rFonts w:asciiTheme="minorBidi" w:hAnsiTheme="minorBidi"/>
        </w:rPr>
        <w:t xml:space="preserve"> of</w:t>
      </w:r>
      <w:r w:rsidRPr="0083445D">
        <w:rPr>
          <w:rFonts w:asciiTheme="minorBidi" w:hAnsiTheme="minorBidi"/>
        </w:rPr>
        <w:t xml:space="preserve"> demand </w:t>
      </w:r>
      <w:r w:rsidR="003A1A5F" w:rsidRPr="0083445D">
        <w:rPr>
          <w:rFonts w:asciiTheme="minorBidi" w:hAnsiTheme="minorBidi"/>
        </w:rPr>
        <w:t xml:space="preserve">can be done </w:t>
      </w:r>
      <w:r w:rsidRPr="0083445D">
        <w:rPr>
          <w:rFonts w:asciiTheme="minorBidi" w:hAnsiTheme="minorBidi"/>
        </w:rPr>
        <w:t>by creating pop-up events or temporary service partnerships in such areas to gauge how popular the services will be.</w:t>
      </w:r>
    </w:p>
    <w:p w14:paraId="40B9AD2A" w14:textId="135C1149" w:rsidR="00B26ABE" w:rsidRPr="0083445D" w:rsidRDefault="00B26ABE" w:rsidP="0083445D">
      <w:pPr>
        <w:spacing w:line="360" w:lineRule="auto"/>
        <w:ind w:firstLine="0"/>
        <w:rPr>
          <w:rFonts w:asciiTheme="minorBidi" w:hAnsiTheme="minorBidi"/>
        </w:rPr>
      </w:pPr>
      <w:r w:rsidRPr="0083445D">
        <w:rPr>
          <w:rFonts w:asciiTheme="minorBidi" w:hAnsiTheme="minorBidi"/>
          <w:b/>
          <w:bCs/>
        </w:rPr>
        <w:t>Diversification:</w:t>
      </w:r>
      <w:r w:rsidRPr="0083445D">
        <w:rPr>
          <w:rFonts w:asciiTheme="minorBidi" w:hAnsiTheme="minorBidi"/>
        </w:rPr>
        <w:t xml:space="preserve"> </w:t>
      </w:r>
      <w:r w:rsidR="003A1A5F" w:rsidRPr="0083445D">
        <w:rPr>
          <w:rFonts w:asciiTheme="minorBidi" w:hAnsiTheme="minorBidi"/>
        </w:rPr>
        <w:t>Art.</w:t>
      </w:r>
      <w:r w:rsidR="00974D2C" w:rsidRPr="0083445D">
        <w:rPr>
          <w:rFonts w:asciiTheme="minorBidi" w:hAnsiTheme="minorBidi"/>
        </w:rPr>
        <w:t xml:space="preserve"> </w:t>
      </w:r>
      <w:r w:rsidR="003A1A5F" w:rsidRPr="0083445D">
        <w:rPr>
          <w:rFonts w:asciiTheme="minorBidi" w:hAnsiTheme="minorBidi"/>
        </w:rPr>
        <w:t xml:space="preserve">Salon has the opportunity to collaborate with spa and wellness brands to offer a wider range of self-care services, such as relaxation treatments or skin care. This would help it build brand image as a holistic beauty and wellness </w:t>
      </w:r>
      <w:r w:rsidR="0083445D" w:rsidRPr="0083445D">
        <w:rPr>
          <w:rFonts w:asciiTheme="minorBidi" w:hAnsiTheme="minorBidi"/>
        </w:rPr>
        <w:t>destination...</w:t>
      </w:r>
    </w:p>
    <w:p w14:paraId="459F7616" w14:textId="3172A96C" w:rsidR="00B26ABE" w:rsidRPr="0083445D" w:rsidRDefault="00B26ABE" w:rsidP="0083445D">
      <w:pPr>
        <w:spacing w:line="360" w:lineRule="auto"/>
        <w:rPr>
          <w:rFonts w:asciiTheme="minorBidi" w:hAnsiTheme="minorBidi"/>
          <w:b/>
          <w:bCs/>
        </w:rPr>
      </w:pPr>
      <w:r w:rsidRPr="0083445D">
        <w:rPr>
          <w:rFonts w:asciiTheme="minorBidi" w:hAnsiTheme="minorBidi"/>
          <w:b/>
          <w:bCs/>
        </w:rPr>
        <w:lastRenderedPageBreak/>
        <w:t>Ansoff Matrix for Art.Salon</w:t>
      </w:r>
    </w:p>
    <w:tbl>
      <w:tblPr>
        <w:tblStyle w:val="TableGrid"/>
        <w:tblW w:w="0" w:type="auto"/>
        <w:tblLook w:val="04A0" w:firstRow="1" w:lastRow="0" w:firstColumn="1" w:lastColumn="0" w:noHBand="0" w:noVBand="1"/>
      </w:tblPr>
      <w:tblGrid>
        <w:gridCol w:w="2515"/>
        <w:gridCol w:w="3330"/>
        <w:gridCol w:w="3505"/>
      </w:tblGrid>
      <w:tr w:rsidR="00B26ABE" w:rsidRPr="0083445D" w14:paraId="0796B745" w14:textId="77777777" w:rsidTr="000B634C">
        <w:trPr>
          <w:trHeight w:val="521"/>
        </w:trPr>
        <w:tc>
          <w:tcPr>
            <w:tcW w:w="2515" w:type="dxa"/>
          </w:tcPr>
          <w:p w14:paraId="6467D397" w14:textId="42EE917F" w:rsidR="00B26ABE" w:rsidRPr="0083445D" w:rsidRDefault="00B26ABE" w:rsidP="0083445D">
            <w:pPr>
              <w:spacing w:line="360" w:lineRule="auto"/>
              <w:ind w:firstLine="0"/>
              <w:rPr>
                <w:rFonts w:asciiTheme="minorBidi" w:hAnsiTheme="minorBidi"/>
                <w:b/>
                <w:bCs/>
              </w:rPr>
            </w:pPr>
            <w:r w:rsidRPr="0083445D">
              <w:rPr>
                <w:rFonts w:asciiTheme="minorBidi" w:eastAsia="Times New Roman" w:hAnsiTheme="minorBidi"/>
                <w:b/>
                <w:bCs/>
                <w:kern w:val="0"/>
                <w14:ligatures w14:val="none"/>
              </w:rPr>
              <w:t>Strategy</w:t>
            </w:r>
          </w:p>
        </w:tc>
        <w:tc>
          <w:tcPr>
            <w:tcW w:w="3330" w:type="dxa"/>
          </w:tcPr>
          <w:p w14:paraId="7E2D394B" w14:textId="3B42A760" w:rsidR="00B26ABE" w:rsidRPr="0083445D" w:rsidRDefault="00B26ABE" w:rsidP="0083445D">
            <w:pPr>
              <w:spacing w:line="360" w:lineRule="auto"/>
              <w:ind w:firstLine="0"/>
              <w:rPr>
                <w:rFonts w:asciiTheme="minorBidi" w:hAnsiTheme="minorBidi"/>
                <w:b/>
                <w:bCs/>
              </w:rPr>
            </w:pPr>
            <w:r w:rsidRPr="0083445D">
              <w:rPr>
                <w:rFonts w:asciiTheme="minorBidi" w:eastAsia="Times New Roman" w:hAnsiTheme="minorBidi"/>
                <w:b/>
                <w:bCs/>
                <w:kern w:val="0"/>
                <w14:ligatures w14:val="none"/>
              </w:rPr>
              <w:t>Focus</w:t>
            </w:r>
          </w:p>
        </w:tc>
        <w:tc>
          <w:tcPr>
            <w:tcW w:w="3505" w:type="dxa"/>
          </w:tcPr>
          <w:p w14:paraId="27FBF29A" w14:textId="5C168AF5" w:rsidR="00B26ABE" w:rsidRPr="0083445D" w:rsidRDefault="00B26ABE" w:rsidP="0083445D">
            <w:pPr>
              <w:spacing w:line="360" w:lineRule="auto"/>
              <w:ind w:firstLine="0"/>
              <w:rPr>
                <w:rFonts w:asciiTheme="minorBidi" w:hAnsiTheme="minorBidi"/>
                <w:b/>
                <w:bCs/>
              </w:rPr>
            </w:pPr>
            <w:r w:rsidRPr="0083445D">
              <w:rPr>
                <w:rFonts w:asciiTheme="minorBidi" w:eastAsia="Times New Roman" w:hAnsiTheme="minorBidi"/>
                <w:b/>
                <w:bCs/>
                <w:kern w:val="0"/>
                <w14:ligatures w14:val="none"/>
              </w:rPr>
              <w:t>Application for Art.Salon</w:t>
            </w:r>
          </w:p>
        </w:tc>
      </w:tr>
      <w:tr w:rsidR="00B26ABE" w:rsidRPr="0083445D" w14:paraId="7C3F3AA6" w14:textId="77777777" w:rsidTr="000B634C">
        <w:tc>
          <w:tcPr>
            <w:tcW w:w="2515" w:type="dxa"/>
          </w:tcPr>
          <w:p w14:paraId="3C0183D2" w14:textId="7E462793" w:rsidR="00B26ABE" w:rsidRPr="0083445D" w:rsidRDefault="000B634C" w:rsidP="0083445D">
            <w:pPr>
              <w:spacing w:line="360" w:lineRule="auto"/>
              <w:ind w:firstLine="0"/>
              <w:rPr>
                <w:rFonts w:asciiTheme="minorBidi" w:hAnsiTheme="minorBidi"/>
                <w:b/>
                <w:bCs/>
              </w:rPr>
            </w:pPr>
            <w:r w:rsidRPr="0083445D">
              <w:rPr>
                <w:rFonts w:asciiTheme="minorBidi" w:eastAsia="Times New Roman" w:hAnsiTheme="minorBidi"/>
                <w:b/>
                <w:bCs/>
                <w:kern w:val="0"/>
                <w14:ligatures w14:val="none"/>
              </w:rPr>
              <w:t>Market Penetration</w:t>
            </w:r>
          </w:p>
        </w:tc>
        <w:tc>
          <w:tcPr>
            <w:tcW w:w="3330" w:type="dxa"/>
          </w:tcPr>
          <w:p w14:paraId="212ADA25" w14:textId="3B14032E" w:rsidR="00B26ABE"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Existing products in existing markets</w:t>
            </w:r>
          </w:p>
        </w:tc>
        <w:tc>
          <w:tcPr>
            <w:tcW w:w="3505" w:type="dxa"/>
          </w:tcPr>
          <w:p w14:paraId="03FF8287" w14:textId="0CEF3D0E" w:rsidR="00B26ABE"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Increase local brand awareness through influencer marketing and customer loyalty programmes.</w:t>
            </w:r>
          </w:p>
        </w:tc>
      </w:tr>
      <w:tr w:rsidR="000B634C" w:rsidRPr="0083445D" w14:paraId="085D7D95" w14:textId="77777777" w:rsidTr="000B634C">
        <w:tc>
          <w:tcPr>
            <w:tcW w:w="2515" w:type="dxa"/>
            <w:vAlign w:val="center"/>
          </w:tcPr>
          <w:p w14:paraId="20B9E8B2" w14:textId="30D9B5BA" w:rsidR="000B634C" w:rsidRPr="0083445D" w:rsidRDefault="000B634C" w:rsidP="0083445D">
            <w:pPr>
              <w:spacing w:line="360" w:lineRule="auto"/>
              <w:ind w:firstLine="0"/>
              <w:rPr>
                <w:rFonts w:asciiTheme="minorBidi" w:hAnsiTheme="minorBidi"/>
                <w:b/>
                <w:bCs/>
              </w:rPr>
            </w:pPr>
            <w:r w:rsidRPr="0083445D">
              <w:rPr>
                <w:rFonts w:asciiTheme="minorBidi" w:eastAsia="Times New Roman" w:hAnsiTheme="minorBidi"/>
                <w:b/>
                <w:bCs/>
                <w:kern w:val="0"/>
                <w14:ligatures w14:val="none"/>
              </w:rPr>
              <w:t>Product Development</w:t>
            </w:r>
          </w:p>
        </w:tc>
        <w:tc>
          <w:tcPr>
            <w:tcW w:w="3330" w:type="dxa"/>
          </w:tcPr>
          <w:p w14:paraId="1720A7D8" w14:textId="27AC7352" w:rsidR="000B634C"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New products in existing markets</w:t>
            </w:r>
          </w:p>
        </w:tc>
        <w:tc>
          <w:tcPr>
            <w:tcW w:w="3505" w:type="dxa"/>
            <w:vAlign w:val="center"/>
          </w:tcPr>
          <w:p w14:paraId="5AD3BF44" w14:textId="60491D11" w:rsidR="000B634C"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Launch branded haircare and modest beauty products that reflect Art.Salon’s values of inclusivity and luxury.</w:t>
            </w:r>
          </w:p>
        </w:tc>
      </w:tr>
      <w:tr w:rsidR="000B634C" w:rsidRPr="0083445D" w14:paraId="1501B326" w14:textId="77777777" w:rsidTr="000B634C">
        <w:tc>
          <w:tcPr>
            <w:tcW w:w="2515" w:type="dxa"/>
          </w:tcPr>
          <w:p w14:paraId="05A7637F" w14:textId="65FD7E63" w:rsidR="000B634C" w:rsidRPr="0083445D" w:rsidRDefault="000B634C" w:rsidP="0083445D">
            <w:pPr>
              <w:spacing w:line="360" w:lineRule="auto"/>
              <w:ind w:firstLine="0"/>
              <w:rPr>
                <w:rFonts w:asciiTheme="minorBidi" w:hAnsiTheme="minorBidi"/>
                <w:b/>
                <w:bCs/>
              </w:rPr>
            </w:pPr>
            <w:r w:rsidRPr="0083445D">
              <w:rPr>
                <w:rFonts w:asciiTheme="minorBidi" w:eastAsia="Times New Roman" w:hAnsiTheme="minorBidi"/>
                <w:b/>
                <w:bCs/>
                <w:kern w:val="0"/>
                <w14:ligatures w14:val="none"/>
              </w:rPr>
              <w:t>Market Development</w:t>
            </w:r>
          </w:p>
        </w:tc>
        <w:tc>
          <w:tcPr>
            <w:tcW w:w="3330" w:type="dxa"/>
          </w:tcPr>
          <w:p w14:paraId="01A0B29E" w14:textId="5D6165E4" w:rsidR="000B634C"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Existing products in new markets</w:t>
            </w:r>
          </w:p>
        </w:tc>
        <w:tc>
          <w:tcPr>
            <w:tcW w:w="3505" w:type="dxa"/>
          </w:tcPr>
          <w:p w14:paraId="0CF102B6" w14:textId="48F5AA0D" w:rsidR="000B634C"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 xml:space="preserve">Expand to other UK cities such as Manchester and London, which have large Muslim populations and </w:t>
            </w:r>
            <w:r w:rsidR="00974D2C" w:rsidRPr="0083445D">
              <w:rPr>
                <w:rFonts w:asciiTheme="minorBidi" w:eastAsia="Times New Roman" w:hAnsiTheme="minorBidi"/>
                <w:kern w:val="0"/>
                <w14:ligatures w14:val="none"/>
              </w:rPr>
              <w:t xml:space="preserve">a </w:t>
            </w:r>
            <w:r w:rsidRPr="0083445D">
              <w:rPr>
                <w:rFonts w:asciiTheme="minorBidi" w:eastAsia="Times New Roman" w:hAnsiTheme="minorBidi"/>
                <w:kern w:val="0"/>
                <w14:ligatures w14:val="none"/>
              </w:rPr>
              <w:t>growing demand for inclusive beauty services.</w:t>
            </w:r>
          </w:p>
        </w:tc>
      </w:tr>
      <w:tr w:rsidR="000B634C" w:rsidRPr="0083445D" w14:paraId="077B7096" w14:textId="77777777" w:rsidTr="000B634C">
        <w:tc>
          <w:tcPr>
            <w:tcW w:w="2515" w:type="dxa"/>
          </w:tcPr>
          <w:p w14:paraId="7D426C2A" w14:textId="04564A46" w:rsidR="000B634C" w:rsidRPr="0083445D" w:rsidRDefault="000B634C" w:rsidP="0083445D">
            <w:pPr>
              <w:spacing w:line="360" w:lineRule="auto"/>
              <w:ind w:firstLine="0"/>
              <w:rPr>
                <w:rFonts w:asciiTheme="minorBidi" w:hAnsiTheme="minorBidi"/>
                <w:b/>
                <w:bCs/>
              </w:rPr>
            </w:pPr>
            <w:r w:rsidRPr="0083445D">
              <w:rPr>
                <w:rFonts w:asciiTheme="minorBidi" w:eastAsia="Times New Roman" w:hAnsiTheme="minorBidi"/>
                <w:b/>
                <w:bCs/>
                <w:kern w:val="0"/>
                <w14:ligatures w14:val="none"/>
              </w:rPr>
              <w:t>Diversification</w:t>
            </w:r>
          </w:p>
        </w:tc>
        <w:tc>
          <w:tcPr>
            <w:tcW w:w="3330" w:type="dxa"/>
          </w:tcPr>
          <w:p w14:paraId="783C8805" w14:textId="303C761B" w:rsidR="000B634C"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New products in new markets</w:t>
            </w:r>
          </w:p>
        </w:tc>
        <w:tc>
          <w:tcPr>
            <w:tcW w:w="3505" w:type="dxa"/>
          </w:tcPr>
          <w:p w14:paraId="453B1AAE" w14:textId="5F64DDED" w:rsidR="000B634C" w:rsidRPr="0083445D" w:rsidRDefault="000B634C" w:rsidP="0083445D">
            <w:pPr>
              <w:spacing w:line="360" w:lineRule="auto"/>
              <w:ind w:firstLine="0"/>
              <w:jc w:val="left"/>
              <w:rPr>
                <w:rFonts w:asciiTheme="minorBidi" w:hAnsiTheme="minorBidi"/>
                <w:b/>
                <w:bCs/>
              </w:rPr>
            </w:pPr>
            <w:r w:rsidRPr="0083445D">
              <w:rPr>
                <w:rFonts w:asciiTheme="minorBidi" w:eastAsia="Times New Roman" w:hAnsiTheme="minorBidi"/>
                <w:kern w:val="0"/>
                <w14:ligatures w14:val="none"/>
              </w:rPr>
              <w:t>Collaborate with wellness brands or introduce spa-inspired self-care services to strengthen the brand’s holistic appeal.</w:t>
            </w:r>
          </w:p>
        </w:tc>
      </w:tr>
    </w:tbl>
    <w:p w14:paraId="698A0AF5" w14:textId="77777777" w:rsidR="000B634C" w:rsidRPr="0083445D" w:rsidRDefault="000B634C" w:rsidP="0083445D">
      <w:pPr>
        <w:spacing w:line="360" w:lineRule="auto"/>
        <w:rPr>
          <w:rFonts w:asciiTheme="minorBidi" w:hAnsiTheme="minorBidi"/>
          <w:b/>
          <w:bCs/>
        </w:rPr>
      </w:pPr>
    </w:p>
    <w:p w14:paraId="3BD47B76" w14:textId="61E9C767" w:rsidR="00B26ABE" w:rsidRPr="0083445D" w:rsidRDefault="005571D6" w:rsidP="0083445D">
      <w:pPr>
        <w:spacing w:line="360" w:lineRule="auto"/>
        <w:ind w:firstLine="0"/>
        <w:rPr>
          <w:rFonts w:asciiTheme="minorBidi" w:hAnsiTheme="minorBidi"/>
          <w:b/>
          <w:bCs/>
        </w:rPr>
      </w:pPr>
      <w:r w:rsidRPr="0083445D">
        <w:rPr>
          <w:rFonts w:asciiTheme="minorBidi" w:hAnsiTheme="minorBidi"/>
          <w:b/>
          <w:bCs/>
        </w:rPr>
        <w:t>Proposed</w:t>
      </w:r>
      <w:r w:rsidR="00B26ABE" w:rsidRPr="0083445D">
        <w:rPr>
          <w:rFonts w:asciiTheme="minorBidi" w:hAnsiTheme="minorBidi"/>
          <w:b/>
          <w:bCs/>
        </w:rPr>
        <w:t xml:space="preserve"> Strategy </w:t>
      </w:r>
      <w:r w:rsidR="000B634C" w:rsidRPr="0083445D">
        <w:rPr>
          <w:rFonts w:asciiTheme="minorBidi" w:hAnsiTheme="minorBidi"/>
          <w:b/>
          <w:bCs/>
        </w:rPr>
        <w:t>f</w:t>
      </w:r>
      <w:r w:rsidR="00B26ABE" w:rsidRPr="0083445D">
        <w:rPr>
          <w:rFonts w:asciiTheme="minorBidi" w:hAnsiTheme="minorBidi"/>
          <w:b/>
          <w:bCs/>
        </w:rPr>
        <w:t>or Sustai</w:t>
      </w:r>
      <w:r w:rsidR="000B634C" w:rsidRPr="0083445D">
        <w:rPr>
          <w:rFonts w:asciiTheme="minorBidi" w:hAnsiTheme="minorBidi"/>
          <w:b/>
          <w:bCs/>
        </w:rPr>
        <w:t>na</w:t>
      </w:r>
      <w:r w:rsidR="00B26ABE" w:rsidRPr="0083445D">
        <w:rPr>
          <w:rFonts w:asciiTheme="minorBidi" w:hAnsiTheme="minorBidi"/>
          <w:b/>
          <w:bCs/>
        </w:rPr>
        <w:t>ble Growth</w:t>
      </w:r>
    </w:p>
    <w:p w14:paraId="534A0827" w14:textId="77777777" w:rsidR="0083445D" w:rsidRDefault="0083445D" w:rsidP="0083445D">
      <w:pPr>
        <w:spacing w:line="360" w:lineRule="auto"/>
        <w:ind w:firstLine="0"/>
        <w:rPr>
          <w:rFonts w:asciiTheme="minorBidi" w:hAnsiTheme="minorBidi"/>
        </w:rPr>
      </w:pPr>
    </w:p>
    <w:p w14:paraId="0A7BD539" w14:textId="216C501C" w:rsidR="005836DA" w:rsidRPr="0083445D" w:rsidRDefault="00B26ABE" w:rsidP="0083445D">
      <w:pPr>
        <w:spacing w:line="360" w:lineRule="auto"/>
        <w:ind w:firstLine="0"/>
        <w:rPr>
          <w:rFonts w:asciiTheme="minorBidi" w:hAnsiTheme="minorBidi"/>
        </w:rPr>
      </w:pPr>
      <w:r w:rsidRPr="0083445D">
        <w:rPr>
          <w:rFonts w:asciiTheme="minorBidi" w:hAnsiTheme="minorBidi"/>
        </w:rPr>
        <w:t xml:space="preserve">The most suitable approach </w:t>
      </w:r>
      <w:r w:rsidR="00974D2C" w:rsidRPr="0083445D">
        <w:rPr>
          <w:rFonts w:asciiTheme="minorBidi" w:hAnsiTheme="minorBidi"/>
        </w:rPr>
        <w:t>is recommended</w:t>
      </w:r>
      <w:r w:rsidRPr="0083445D">
        <w:rPr>
          <w:rFonts w:asciiTheme="minorBidi" w:hAnsiTheme="minorBidi"/>
        </w:rPr>
        <w:t xml:space="preserve"> to Art.</w:t>
      </w:r>
      <w:r w:rsidR="00974D2C" w:rsidRPr="0083445D">
        <w:rPr>
          <w:rFonts w:asciiTheme="minorBidi" w:hAnsiTheme="minorBidi"/>
        </w:rPr>
        <w:t xml:space="preserve"> </w:t>
      </w:r>
      <w:r w:rsidRPr="0083445D">
        <w:rPr>
          <w:rFonts w:asciiTheme="minorBidi" w:hAnsiTheme="minorBidi"/>
        </w:rPr>
        <w:t xml:space="preserve">Salon for ensuring long-term growth is </w:t>
      </w:r>
      <w:r w:rsidR="00974D2C" w:rsidRPr="0083445D">
        <w:rPr>
          <w:rFonts w:asciiTheme="minorBidi" w:hAnsiTheme="minorBidi"/>
        </w:rPr>
        <w:t xml:space="preserve">a </w:t>
      </w:r>
      <w:r w:rsidRPr="0083445D">
        <w:rPr>
          <w:rFonts w:asciiTheme="minorBidi" w:hAnsiTheme="minorBidi"/>
        </w:rPr>
        <w:t xml:space="preserve">Hybrid Approach. Hybrid in the sense that it couples </w:t>
      </w:r>
      <w:r w:rsidRPr="0083445D">
        <w:rPr>
          <w:rFonts w:asciiTheme="minorBidi" w:hAnsiTheme="minorBidi"/>
          <w:i/>
          <w:iCs/>
        </w:rPr>
        <w:t>Product Development</w:t>
      </w:r>
      <w:r w:rsidRPr="0083445D">
        <w:rPr>
          <w:rFonts w:asciiTheme="minorBidi" w:hAnsiTheme="minorBidi"/>
        </w:rPr>
        <w:t xml:space="preserve"> and </w:t>
      </w:r>
      <w:r w:rsidRPr="0083445D">
        <w:rPr>
          <w:rFonts w:asciiTheme="minorBidi" w:hAnsiTheme="minorBidi"/>
          <w:i/>
          <w:iCs/>
        </w:rPr>
        <w:t>Market Development</w:t>
      </w:r>
      <w:r w:rsidRPr="0083445D">
        <w:rPr>
          <w:rFonts w:asciiTheme="minorBidi" w:hAnsiTheme="minorBidi"/>
        </w:rPr>
        <w:t xml:space="preserve">. </w:t>
      </w:r>
      <w:r w:rsidR="0047173F" w:rsidRPr="0083445D">
        <w:rPr>
          <w:rFonts w:asciiTheme="minorBidi" w:hAnsiTheme="minorBidi"/>
        </w:rPr>
        <w:t>By merging these two paths, Art.</w:t>
      </w:r>
      <w:r w:rsidR="00974D2C" w:rsidRPr="0083445D">
        <w:rPr>
          <w:rFonts w:asciiTheme="minorBidi" w:hAnsiTheme="minorBidi"/>
        </w:rPr>
        <w:t xml:space="preserve"> </w:t>
      </w:r>
      <w:r w:rsidR="0047173F" w:rsidRPr="0083445D">
        <w:rPr>
          <w:rFonts w:asciiTheme="minorBidi" w:hAnsiTheme="minorBidi"/>
        </w:rPr>
        <w:t xml:space="preserve">Salon will be in a position to develop in two directions simultaneously. New products will establish new avenues of revenue. New destinations will open the brand to new customers. Both avenues leverage the current strengths of the salon. This strategy facilitates long-term sustainability and </w:t>
      </w:r>
      <w:r w:rsidR="00974D2C" w:rsidRPr="0083445D">
        <w:rPr>
          <w:rFonts w:asciiTheme="minorBidi" w:hAnsiTheme="minorBidi"/>
        </w:rPr>
        <w:t>minimises</w:t>
      </w:r>
      <w:r w:rsidR="0047173F" w:rsidRPr="0083445D">
        <w:rPr>
          <w:rFonts w:asciiTheme="minorBidi" w:hAnsiTheme="minorBidi"/>
        </w:rPr>
        <w:t xml:space="preserve"> dependence on a single market or a single line of service. This mixed strategy is also in line with </w:t>
      </w:r>
      <w:r w:rsidR="00974D2C" w:rsidRPr="0083445D">
        <w:rPr>
          <w:rFonts w:asciiTheme="minorBidi" w:hAnsiTheme="minorBidi"/>
        </w:rPr>
        <w:t>Pots'</w:t>
      </w:r>
      <w:r w:rsidR="0047173F" w:rsidRPr="0083445D">
        <w:rPr>
          <w:rFonts w:asciiTheme="minorBidi" w:hAnsiTheme="minorBidi"/>
        </w:rPr>
        <w:t xml:space="preserve"> Generic Strategy of Differentiation-Focus. Art.</w:t>
      </w:r>
      <w:r w:rsidR="00974D2C" w:rsidRPr="0083445D">
        <w:rPr>
          <w:rFonts w:asciiTheme="minorBidi" w:hAnsiTheme="minorBidi"/>
        </w:rPr>
        <w:t xml:space="preserve"> </w:t>
      </w:r>
      <w:r w:rsidR="0047173F" w:rsidRPr="0083445D">
        <w:rPr>
          <w:rFonts w:asciiTheme="minorBidi" w:hAnsiTheme="minorBidi"/>
        </w:rPr>
        <w:t>Salon will still stay in the specialised niche with its exclusive and inclusive positioning. This assists in defending the brand against price wars</w:t>
      </w:r>
      <w:r w:rsidR="00974D2C" w:rsidRPr="0083445D">
        <w:rPr>
          <w:rFonts w:asciiTheme="minorBidi" w:hAnsiTheme="minorBidi"/>
        </w:rPr>
        <w:t>,</w:t>
      </w:r>
      <w:r w:rsidR="0047173F" w:rsidRPr="0083445D">
        <w:rPr>
          <w:rFonts w:asciiTheme="minorBidi" w:hAnsiTheme="minorBidi"/>
        </w:rPr>
        <w:t xml:space="preserve"> and it still secures its firm market positioning.</w:t>
      </w:r>
    </w:p>
    <w:p w14:paraId="4DC7DD04" w14:textId="6400DE29" w:rsidR="005836DA" w:rsidRPr="0083445D" w:rsidRDefault="005836DA" w:rsidP="0083445D">
      <w:pPr>
        <w:pStyle w:val="Heading1"/>
        <w:spacing w:line="360" w:lineRule="auto"/>
        <w:ind w:firstLine="0"/>
        <w:jc w:val="center"/>
        <w:rPr>
          <w:rFonts w:asciiTheme="minorBidi" w:hAnsiTheme="minorBidi" w:cstheme="minorBidi"/>
          <w:b/>
          <w:sz w:val="22"/>
          <w:szCs w:val="22"/>
        </w:rPr>
      </w:pPr>
      <w:bookmarkStart w:id="9" w:name="_Toc212999485"/>
      <w:r w:rsidRPr="0083445D">
        <w:rPr>
          <w:rFonts w:asciiTheme="minorBidi" w:hAnsiTheme="minorBidi" w:cstheme="minorBidi"/>
          <w:b/>
          <w:color w:val="auto"/>
          <w:sz w:val="22"/>
          <w:szCs w:val="22"/>
        </w:rPr>
        <w:lastRenderedPageBreak/>
        <w:t>Stakeholder Analysis</w:t>
      </w:r>
      <w:bookmarkEnd w:id="9"/>
    </w:p>
    <w:p w14:paraId="0776C417" w14:textId="2E37C775" w:rsidR="005836DA" w:rsidRPr="0083445D" w:rsidRDefault="009D3108" w:rsidP="0083445D">
      <w:pPr>
        <w:spacing w:line="360" w:lineRule="auto"/>
        <w:ind w:firstLine="0"/>
        <w:rPr>
          <w:rFonts w:asciiTheme="minorBidi" w:hAnsiTheme="minorBidi"/>
        </w:rPr>
      </w:pPr>
      <w:r w:rsidRPr="0083445D">
        <w:rPr>
          <w:rFonts w:asciiTheme="minorBidi" w:hAnsiTheme="minorBidi"/>
        </w:rPr>
        <w:t>Art.</w:t>
      </w:r>
      <w:r w:rsidR="00974D2C" w:rsidRPr="0083445D">
        <w:rPr>
          <w:rFonts w:asciiTheme="minorBidi" w:hAnsiTheme="minorBidi"/>
        </w:rPr>
        <w:t xml:space="preserve"> </w:t>
      </w:r>
      <w:r w:rsidRPr="0083445D">
        <w:rPr>
          <w:rFonts w:asciiTheme="minorBidi" w:hAnsiTheme="minorBidi"/>
        </w:rPr>
        <w:t xml:space="preserve">Salon </w:t>
      </w:r>
      <w:r w:rsidR="00974D2C" w:rsidRPr="0083445D">
        <w:rPr>
          <w:rFonts w:asciiTheme="minorBidi" w:hAnsiTheme="minorBidi"/>
        </w:rPr>
        <w:t>deals</w:t>
      </w:r>
      <w:r w:rsidRPr="0083445D">
        <w:rPr>
          <w:rFonts w:asciiTheme="minorBidi" w:hAnsiTheme="minorBidi"/>
        </w:rPr>
        <w:t xml:space="preserve"> with a </w:t>
      </w:r>
      <w:r w:rsidR="00974D2C" w:rsidRPr="0083445D">
        <w:rPr>
          <w:rFonts w:asciiTheme="minorBidi" w:hAnsiTheme="minorBidi"/>
        </w:rPr>
        <w:t>relatively</w:t>
      </w:r>
      <w:r w:rsidRPr="0083445D">
        <w:rPr>
          <w:rFonts w:asciiTheme="minorBidi" w:hAnsiTheme="minorBidi"/>
        </w:rPr>
        <w:t xml:space="preserve"> </w:t>
      </w:r>
      <w:r w:rsidR="00974D2C" w:rsidRPr="0083445D">
        <w:rPr>
          <w:rFonts w:asciiTheme="minorBidi" w:hAnsiTheme="minorBidi"/>
        </w:rPr>
        <w:t xml:space="preserve">small </w:t>
      </w:r>
      <w:r w:rsidRPr="0083445D">
        <w:rPr>
          <w:rFonts w:asciiTheme="minorBidi" w:hAnsiTheme="minorBidi"/>
        </w:rPr>
        <w:t xml:space="preserve">group of stakeholders who are directly or indirectly shaping its performance. It is important to understand their expectations so that proper strategies </w:t>
      </w:r>
      <w:r w:rsidR="00974D2C" w:rsidRPr="0083445D">
        <w:rPr>
          <w:rFonts w:asciiTheme="minorBidi" w:hAnsiTheme="minorBidi"/>
        </w:rPr>
        <w:t>can be</w:t>
      </w:r>
      <w:r w:rsidRPr="0083445D">
        <w:rPr>
          <w:rFonts w:asciiTheme="minorBidi" w:hAnsiTheme="minorBidi"/>
        </w:rPr>
        <w:t xml:space="preserve"> developed to guarantee growth and sustainability.</w:t>
      </w:r>
    </w:p>
    <w:p w14:paraId="400C2534" w14:textId="77777777" w:rsidR="0083445D" w:rsidRDefault="0083445D" w:rsidP="0083445D">
      <w:pPr>
        <w:spacing w:line="360" w:lineRule="auto"/>
        <w:ind w:firstLine="0"/>
        <w:rPr>
          <w:rFonts w:asciiTheme="minorBidi" w:hAnsiTheme="minorBidi"/>
          <w:b/>
          <w:bCs/>
        </w:rPr>
      </w:pPr>
    </w:p>
    <w:p w14:paraId="724D4D77" w14:textId="5A27B308" w:rsidR="005836DA" w:rsidRPr="0083445D" w:rsidRDefault="005836DA" w:rsidP="0083445D">
      <w:pPr>
        <w:spacing w:line="360" w:lineRule="auto"/>
        <w:ind w:firstLine="0"/>
        <w:rPr>
          <w:rFonts w:asciiTheme="minorBidi" w:hAnsiTheme="minorBidi"/>
        </w:rPr>
      </w:pPr>
      <w:r w:rsidRPr="0083445D">
        <w:rPr>
          <w:rFonts w:asciiTheme="minorBidi" w:hAnsiTheme="minorBidi"/>
          <w:b/>
          <w:bCs/>
        </w:rPr>
        <w:t>Identification of Key Stakeholders</w:t>
      </w:r>
    </w:p>
    <w:p w14:paraId="5E7B715D" w14:textId="77777777" w:rsidR="0083445D" w:rsidRDefault="0083445D" w:rsidP="0083445D">
      <w:pPr>
        <w:spacing w:line="360" w:lineRule="auto"/>
        <w:ind w:firstLine="0"/>
        <w:rPr>
          <w:rFonts w:asciiTheme="minorBidi" w:hAnsiTheme="minorBidi"/>
        </w:rPr>
      </w:pPr>
    </w:p>
    <w:p w14:paraId="1AA1C764" w14:textId="2CFC19ED" w:rsidR="005836DA" w:rsidRPr="0083445D" w:rsidRDefault="009D3108" w:rsidP="0083445D">
      <w:pPr>
        <w:spacing w:line="360" w:lineRule="auto"/>
        <w:ind w:firstLine="0"/>
        <w:rPr>
          <w:rFonts w:asciiTheme="minorBidi" w:hAnsiTheme="minorBidi"/>
        </w:rPr>
      </w:pPr>
      <w:r w:rsidRPr="0083445D">
        <w:rPr>
          <w:rFonts w:asciiTheme="minorBidi" w:hAnsiTheme="minorBidi"/>
        </w:rPr>
        <w:t>The internal stakeholders are the owners, employees and the stylists. They form the basis of the daily activities and are fundamental in ensuring service quality. The external stakeholders are the customers, suppliers, local community, influencers and investors. Both groups have different interests</w:t>
      </w:r>
      <w:r w:rsidR="00974D2C" w:rsidRPr="0083445D">
        <w:rPr>
          <w:rFonts w:asciiTheme="minorBidi" w:hAnsiTheme="minorBidi"/>
        </w:rPr>
        <w:t>,</w:t>
      </w:r>
      <w:r w:rsidRPr="0083445D">
        <w:rPr>
          <w:rFonts w:asciiTheme="minorBidi" w:hAnsiTheme="minorBidi"/>
        </w:rPr>
        <w:t xml:space="preserve"> which should be handled with care to ensure there is maintenance of trust and involvement.</w:t>
      </w:r>
    </w:p>
    <w:p w14:paraId="0DE64B9C" w14:textId="77777777" w:rsidR="0083445D" w:rsidRDefault="0083445D" w:rsidP="0083445D">
      <w:pPr>
        <w:spacing w:line="360" w:lineRule="auto"/>
        <w:ind w:firstLine="0"/>
        <w:rPr>
          <w:rFonts w:asciiTheme="minorBidi" w:hAnsiTheme="minorBidi"/>
          <w:b/>
          <w:bCs/>
        </w:rPr>
      </w:pPr>
    </w:p>
    <w:p w14:paraId="1EB58A11" w14:textId="40B8D593" w:rsidR="005836DA" w:rsidRPr="0083445D" w:rsidRDefault="005836DA" w:rsidP="0083445D">
      <w:pPr>
        <w:spacing w:line="360" w:lineRule="auto"/>
        <w:ind w:firstLine="0"/>
        <w:rPr>
          <w:rFonts w:asciiTheme="minorBidi" w:hAnsiTheme="minorBidi"/>
        </w:rPr>
      </w:pPr>
      <w:r w:rsidRPr="0083445D">
        <w:rPr>
          <w:rFonts w:asciiTheme="minorBidi" w:hAnsiTheme="minorBidi"/>
          <w:b/>
          <w:bCs/>
        </w:rPr>
        <w:t>Expectations of Stakeholders</w:t>
      </w:r>
    </w:p>
    <w:p w14:paraId="392A09E3" w14:textId="77777777" w:rsidR="0083445D" w:rsidRDefault="0083445D" w:rsidP="0083445D">
      <w:pPr>
        <w:spacing w:line="360" w:lineRule="auto"/>
        <w:ind w:firstLine="0"/>
        <w:rPr>
          <w:rFonts w:asciiTheme="minorBidi" w:hAnsiTheme="minorBidi"/>
        </w:rPr>
      </w:pPr>
    </w:p>
    <w:p w14:paraId="4B6B163A" w14:textId="56EF6607" w:rsidR="005836DA" w:rsidRPr="0083445D" w:rsidRDefault="005836DA" w:rsidP="0083445D">
      <w:pPr>
        <w:spacing w:line="360" w:lineRule="auto"/>
        <w:ind w:firstLine="0"/>
        <w:rPr>
          <w:rFonts w:asciiTheme="minorBidi" w:hAnsiTheme="minorBidi"/>
        </w:rPr>
      </w:pPr>
      <w:r w:rsidRPr="0083445D">
        <w:rPr>
          <w:rFonts w:asciiTheme="minorBidi" w:hAnsiTheme="minorBidi"/>
        </w:rPr>
        <w:t>The owners expect profitability, long-term stability, and continued brand recognition. Employees and stylists value fair pay, opportunities for training, and job satisfaction. Clients seek consistency, privacy, and high-quality service that aligns with the salon’s luxury and hijab-friendly promise. Suppliers expect reliable, long-term business relationships. The local community looks for positive social impact, empowerment of women, and inclusivity. Influencers and investors focus on brand growth, visibility, and return on investment.</w:t>
      </w:r>
    </w:p>
    <w:p w14:paraId="11407E71" w14:textId="77777777" w:rsidR="0083445D" w:rsidRDefault="0083445D" w:rsidP="0083445D">
      <w:pPr>
        <w:spacing w:line="360" w:lineRule="auto"/>
        <w:ind w:firstLine="0"/>
        <w:rPr>
          <w:rFonts w:asciiTheme="minorBidi" w:hAnsiTheme="minorBidi"/>
          <w:b/>
          <w:bCs/>
        </w:rPr>
      </w:pPr>
    </w:p>
    <w:p w14:paraId="5603A6D9" w14:textId="1CCA2029" w:rsidR="005836DA" w:rsidRPr="0083445D" w:rsidRDefault="005836DA" w:rsidP="0083445D">
      <w:pPr>
        <w:spacing w:line="360" w:lineRule="auto"/>
        <w:ind w:firstLine="0"/>
        <w:rPr>
          <w:rFonts w:asciiTheme="minorBidi" w:hAnsiTheme="minorBidi"/>
        </w:rPr>
      </w:pPr>
      <w:r w:rsidRPr="0083445D">
        <w:rPr>
          <w:rFonts w:asciiTheme="minorBidi" w:hAnsiTheme="minorBidi"/>
          <w:b/>
          <w:bCs/>
        </w:rPr>
        <w:t>Mendelow’s Matrix Application</w:t>
      </w:r>
    </w:p>
    <w:p w14:paraId="0879B39C" w14:textId="77777777" w:rsidR="0083445D" w:rsidRDefault="0083445D" w:rsidP="0083445D">
      <w:pPr>
        <w:spacing w:line="360" w:lineRule="auto"/>
        <w:ind w:firstLine="0"/>
        <w:rPr>
          <w:rFonts w:asciiTheme="minorBidi" w:hAnsiTheme="minorBidi"/>
        </w:rPr>
      </w:pPr>
    </w:p>
    <w:p w14:paraId="6640932C" w14:textId="723F7BB5" w:rsidR="005836DA" w:rsidRPr="0083445D" w:rsidRDefault="00F93A4B" w:rsidP="0083445D">
      <w:pPr>
        <w:spacing w:line="360" w:lineRule="auto"/>
        <w:ind w:firstLine="0"/>
        <w:rPr>
          <w:rFonts w:asciiTheme="minorBidi" w:hAnsiTheme="minorBidi"/>
        </w:rPr>
      </w:pPr>
      <w:r w:rsidRPr="0083445D">
        <w:rPr>
          <w:rFonts w:asciiTheme="minorBidi" w:hAnsiTheme="minorBidi"/>
        </w:rPr>
        <w:t xml:space="preserve">Based on </w:t>
      </w:r>
      <w:r w:rsidR="005836DA" w:rsidRPr="0083445D">
        <w:rPr>
          <w:rFonts w:asciiTheme="minorBidi" w:hAnsiTheme="minorBidi"/>
        </w:rPr>
        <w:t>Mendelow’s Matrix, Art.</w:t>
      </w:r>
      <w:r w:rsidR="00974D2C" w:rsidRPr="0083445D">
        <w:rPr>
          <w:rFonts w:asciiTheme="minorBidi" w:hAnsiTheme="minorBidi"/>
        </w:rPr>
        <w:t xml:space="preserve"> </w:t>
      </w:r>
      <w:r w:rsidR="005836DA" w:rsidRPr="0083445D">
        <w:rPr>
          <w:rFonts w:asciiTheme="minorBidi" w:hAnsiTheme="minorBidi"/>
        </w:rPr>
        <w:t>Salon’s stakeholders vary in their power and level of interest:</w:t>
      </w:r>
      <w:r w:rsidRPr="0083445D">
        <w:rPr>
          <w:rFonts w:asciiTheme="minorBidi" w:hAnsiTheme="minorBidi"/>
        </w:rPr>
        <w:t xml:space="preserve"> </w:t>
      </w:r>
      <w:r w:rsidRPr="0083445D">
        <w:rPr>
          <w:rFonts w:asciiTheme="minorBidi" w:hAnsiTheme="minorBidi"/>
          <w:bCs/>
        </w:rPr>
        <w:t>Mendelow’s Matrix</w:t>
      </w:r>
      <w:r w:rsidRPr="0083445D">
        <w:rPr>
          <w:rFonts w:asciiTheme="minorBidi" w:hAnsiTheme="minorBidi"/>
          <w:b/>
          <w:bCs/>
        </w:rPr>
        <w:t xml:space="preserve"> </w:t>
      </w:r>
      <w:r w:rsidRPr="0083445D">
        <w:rPr>
          <w:rFonts w:asciiTheme="minorBidi" w:hAnsiTheme="minorBidi"/>
        </w:rPr>
        <w:t xml:space="preserve">techniques </w:t>
      </w:r>
      <w:r w:rsidR="00974D2C" w:rsidRPr="0083445D">
        <w:rPr>
          <w:rFonts w:asciiTheme="minorBidi" w:hAnsiTheme="minorBidi"/>
        </w:rPr>
        <w:t>prioritise</w:t>
      </w:r>
      <w:r w:rsidRPr="0083445D">
        <w:rPr>
          <w:rFonts w:asciiTheme="minorBidi" w:hAnsiTheme="minorBidi"/>
        </w:rPr>
        <w:t xml:space="preserve"> the </w:t>
      </w:r>
      <w:r w:rsidR="00974D2C" w:rsidRPr="0083445D">
        <w:rPr>
          <w:rFonts w:asciiTheme="minorBidi" w:hAnsiTheme="minorBidi"/>
        </w:rPr>
        <w:t>stakeholder</w:t>
      </w:r>
      <w:r w:rsidRPr="0083445D">
        <w:rPr>
          <w:rFonts w:asciiTheme="minorBidi" w:hAnsiTheme="minorBidi"/>
        </w:rPr>
        <w:t xml:space="preserve"> by means of Power and Interest of stakeholders, and it helps to inform the level of engagement required for different stakeholder groups</w:t>
      </w:r>
      <w:r w:rsidR="00E7706F" w:rsidRPr="0083445D">
        <w:rPr>
          <w:rFonts w:asciiTheme="minorBidi" w:hAnsiTheme="minorBidi"/>
        </w:rPr>
        <w:t xml:space="preserve"> (Ginige et al., 2018)</w:t>
      </w:r>
      <w:r w:rsidRPr="0083445D">
        <w:rPr>
          <w:rFonts w:asciiTheme="minorBidi" w:hAnsiTheme="minorBidi"/>
        </w:rPr>
        <w:t>. Below is the Power and Interest Analysis of Art.</w:t>
      </w:r>
      <w:r w:rsidR="00974D2C" w:rsidRPr="0083445D">
        <w:rPr>
          <w:rFonts w:asciiTheme="minorBidi" w:hAnsiTheme="minorBidi"/>
        </w:rPr>
        <w:t xml:space="preserve"> </w:t>
      </w:r>
      <w:r w:rsidRPr="0083445D">
        <w:rPr>
          <w:rFonts w:asciiTheme="minorBidi" w:hAnsiTheme="minorBidi"/>
        </w:rPr>
        <w:t>Salon’s stakeholders:</w:t>
      </w:r>
    </w:p>
    <w:p w14:paraId="60635838" w14:textId="2A1F6981" w:rsidR="007D0F8F" w:rsidRPr="0083445D" w:rsidRDefault="007D0F8F" w:rsidP="0083445D">
      <w:pPr>
        <w:numPr>
          <w:ilvl w:val="0"/>
          <w:numId w:val="7"/>
        </w:numPr>
        <w:spacing w:line="360" w:lineRule="auto"/>
        <w:rPr>
          <w:rFonts w:asciiTheme="minorBidi" w:hAnsiTheme="minorBidi"/>
        </w:rPr>
      </w:pPr>
      <w:r w:rsidRPr="0083445D">
        <w:rPr>
          <w:rFonts w:asciiTheme="minorBidi" w:hAnsiTheme="minorBidi"/>
        </w:rPr>
        <w:t>Owners and customers</w:t>
      </w:r>
      <w:r w:rsidRPr="0083445D">
        <w:rPr>
          <w:rFonts w:asciiTheme="minorBidi" w:hAnsiTheme="minorBidi"/>
          <w:b/>
          <w:bCs/>
        </w:rPr>
        <w:t xml:space="preserve"> (High Power/High Interest):</w:t>
      </w:r>
      <w:r w:rsidRPr="0083445D">
        <w:rPr>
          <w:rFonts w:asciiTheme="minorBidi" w:hAnsiTheme="minorBidi"/>
        </w:rPr>
        <w:t xml:space="preserve"> </w:t>
      </w:r>
      <w:r w:rsidR="00555BE1" w:rsidRPr="0083445D">
        <w:rPr>
          <w:rFonts w:asciiTheme="minorBidi" w:hAnsiTheme="minorBidi"/>
        </w:rPr>
        <w:t>they</w:t>
      </w:r>
      <w:r w:rsidRPr="0083445D">
        <w:rPr>
          <w:rFonts w:asciiTheme="minorBidi" w:hAnsiTheme="minorBidi"/>
        </w:rPr>
        <w:t xml:space="preserve"> need </w:t>
      </w:r>
      <w:r w:rsidR="00974D2C" w:rsidRPr="0083445D">
        <w:rPr>
          <w:rFonts w:asciiTheme="minorBidi" w:hAnsiTheme="minorBidi"/>
        </w:rPr>
        <w:t xml:space="preserve">to </w:t>
      </w:r>
      <w:r w:rsidRPr="0083445D">
        <w:rPr>
          <w:rFonts w:asciiTheme="minorBidi" w:hAnsiTheme="minorBidi"/>
        </w:rPr>
        <w:t xml:space="preserve">be given attention constantly, as </w:t>
      </w:r>
      <w:r w:rsidR="00555BE1" w:rsidRPr="0083445D">
        <w:rPr>
          <w:rFonts w:asciiTheme="minorBidi" w:hAnsiTheme="minorBidi"/>
        </w:rPr>
        <w:t xml:space="preserve">they are the leading drivers of </w:t>
      </w:r>
      <w:r w:rsidRPr="0083445D">
        <w:rPr>
          <w:rFonts w:asciiTheme="minorBidi" w:hAnsiTheme="minorBidi"/>
        </w:rPr>
        <w:t>success.</w:t>
      </w:r>
    </w:p>
    <w:p w14:paraId="7A19BBD5" w14:textId="1C238FD7" w:rsidR="005836DA" w:rsidRPr="0083445D" w:rsidRDefault="005836DA" w:rsidP="0083445D">
      <w:pPr>
        <w:numPr>
          <w:ilvl w:val="0"/>
          <w:numId w:val="7"/>
        </w:numPr>
        <w:spacing w:line="360" w:lineRule="auto"/>
        <w:rPr>
          <w:rFonts w:asciiTheme="minorBidi" w:hAnsiTheme="minorBidi"/>
        </w:rPr>
      </w:pPr>
      <w:r w:rsidRPr="0083445D">
        <w:rPr>
          <w:rFonts w:asciiTheme="minorBidi" w:hAnsiTheme="minorBidi"/>
        </w:rPr>
        <w:t>Investors and regulatory bodies</w:t>
      </w:r>
      <w:r w:rsidRPr="0083445D">
        <w:rPr>
          <w:rFonts w:asciiTheme="minorBidi" w:hAnsiTheme="minorBidi"/>
          <w:b/>
          <w:bCs/>
        </w:rPr>
        <w:t xml:space="preserve"> (High Power/Low Interest):</w:t>
      </w:r>
      <w:r w:rsidRPr="0083445D">
        <w:rPr>
          <w:rFonts w:asciiTheme="minorBidi" w:hAnsiTheme="minorBidi"/>
        </w:rPr>
        <w:t xml:space="preserve"> </w:t>
      </w:r>
      <w:r w:rsidR="007D0F8F" w:rsidRPr="0083445D">
        <w:rPr>
          <w:rFonts w:asciiTheme="minorBidi" w:hAnsiTheme="minorBidi"/>
        </w:rPr>
        <w:t>might affect the general course</w:t>
      </w:r>
      <w:r w:rsidR="00974D2C" w:rsidRPr="0083445D">
        <w:rPr>
          <w:rFonts w:asciiTheme="minorBidi" w:hAnsiTheme="minorBidi"/>
        </w:rPr>
        <w:t>,</w:t>
      </w:r>
      <w:r w:rsidR="007D0F8F" w:rsidRPr="0083445D">
        <w:rPr>
          <w:rFonts w:asciiTheme="minorBidi" w:hAnsiTheme="minorBidi"/>
        </w:rPr>
        <w:t xml:space="preserve"> but</w:t>
      </w:r>
      <w:r w:rsidR="009173AF" w:rsidRPr="0083445D">
        <w:rPr>
          <w:rFonts w:asciiTheme="minorBidi" w:hAnsiTheme="minorBidi"/>
        </w:rPr>
        <w:t xml:space="preserve"> not much</w:t>
      </w:r>
      <w:r w:rsidR="00A00F51" w:rsidRPr="0083445D">
        <w:rPr>
          <w:rFonts w:asciiTheme="minorBidi" w:hAnsiTheme="minorBidi"/>
        </w:rPr>
        <w:t xml:space="preserve"> </w:t>
      </w:r>
      <w:r w:rsidR="007D0F8F" w:rsidRPr="0083445D">
        <w:rPr>
          <w:rFonts w:asciiTheme="minorBidi" w:hAnsiTheme="minorBidi"/>
        </w:rPr>
        <w:t>of</w:t>
      </w:r>
      <w:r w:rsidR="009173AF" w:rsidRPr="0083445D">
        <w:rPr>
          <w:rFonts w:asciiTheme="minorBidi" w:hAnsiTheme="minorBidi"/>
        </w:rPr>
        <w:t xml:space="preserve"> the </w:t>
      </w:r>
      <w:r w:rsidR="00A00F51" w:rsidRPr="0083445D">
        <w:rPr>
          <w:rFonts w:asciiTheme="minorBidi" w:hAnsiTheme="minorBidi"/>
        </w:rPr>
        <w:t>daily</w:t>
      </w:r>
      <w:r w:rsidR="009173AF" w:rsidRPr="0083445D">
        <w:rPr>
          <w:rFonts w:asciiTheme="minorBidi" w:hAnsiTheme="minorBidi"/>
        </w:rPr>
        <w:t xml:space="preserve"> activities.</w:t>
      </w:r>
    </w:p>
    <w:p w14:paraId="4847DBEE" w14:textId="7C5B389F" w:rsidR="005836DA" w:rsidRPr="0083445D" w:rsidRDefault="005836DA" w:rsidP="0083445D">
      <w:pPr>
        <w:numPr>
          <w:ilvl w:val="0"/>
          <w:numId w:val="7"/>
        </w:numPr>
        <w:spacing w:line="360" w:lineRule="auto"/>
        <w:rPr>
          <w:rFonts w:asciiTheme="minorBidi" w:hAnsiTheme="minorBidi"/>
        </w:rPr>
      </w:pPr>
      <w:r w:rsidRPr="0083445D">
        <w:rPr>
          <w:rFonts w:asciiTheme="minorBidi" w:hAnsiTheme="minorBidi"/>
        </w:rPr>
        <w:t>Employees and the local community</w:t>
      </w:r>
      <w:r w:rsidRPr="0083445D">
        <w:rPr>
          <w:rFonts w:asciiTheme="minorBidi" w:hAnsiTheme="minorBidi"/>
          <w:b/>
          <w:bCs/>
        </w:rPr>
        <w:t xml:space="preserve"> (Low Power/High Interest):</w:t>
      </w:r>
      <w:r w:rsidRPr="0083445D">
        <w:rPr>
          <w:rFonts w:asciiTheme="minorBidi" w:hAnsiTheme="minorBidi"/>
        </w:rPr>
        <w:t xml:space="preserve"> </w:t>
      </w:r>
      <w:r w:rsidR="007D0F8F" w:rsidRPr="0083445D">
        <w:rPr>
          <w:rFonts w:asciiTheme="minorBidi" w:hAnsiTheme="minorBidi"/>
        </w:rPr>
        <w:t>much interested in the success of the salon but of limited influence.</w:t>
      </w:r>
    </w:p>
    <w:p w14:paraId="07CD158D" w14:textId="3390762A" w:rsidR="005836DA" w:rsidRPr="0083445D" w:rsidRDefault="005836DA" w:rsidP="0083445D">
      <w:pPr>
        <w:numPr>
          <w:ilvl w:val="0"/>
          <w:numId w:val="7"/>
        </w:numPr>
        <w:spacing w:line="360" w:lineRule="auto"/>
        <w:rPr>
          <w:rFonts w:asciiTheme="minorBidi" w:hAnsiTheme="minorBidi"/>
        </w:rPr>
      </w:pPr>
      <w:r w:rsidRPr="0083445D">
        <w:rPr>
          <w:rFonts w:asciiTheme="minorBidi" w:hAnsiTheme="minorBidi"/>
        </w:rPr>
        <w:lastRenderedPageBreak/>
        <w:t>Suppliers</w:t>
      </w:r>
      <w:r w:rsidRPr="0083445D">
        <w:rPr>
          <w:rFonts w:asciiTheme="minorBidi" w:hAnsiTheme="minorBidi"/>
          <w:b/>
          <w:bCs/>
        </w:rPr>
        <w:t xml:space="preserve"> (Low Power/Low Interest):</w:t>
      </w:r>
      <w:r w:rsidRPr="0083445D">
        <w:rPr>
          <w:rFonts w:asciiTheme="minorBidi" w:hAnsiTheme="minorBidi"/>
        </w:rPr>
        <w:t xml:space="preserve"> </w:t>
      </w:r>
      <w:r w:rsidR="00626093" w:rsidRPr="0083445D">
        <w:rPr>
          <w:rFonts w:asciiTheme="minorBidi" w:hAnsiTheme="minorBidi"/>
        </w:rPr>
        <w:t>have no influence</w:t>
      </w:r>
      <w:r w:rsidRPr="0083445D">
        <w:rPr>
          <w:rFonts w:asciiTheme="minorBidi" w:hAnsiTheme="minorBidi"/>
        </w:rPr>
        <w:t xml:space="preserve"> </w:t>
      </w:r>
      <w:r w:rsidR="00626093" w:rsidRPr="0083445D">
        <w:rPr>
          <w:rFonts w:asciiTheme="minorBidi" w:hAnsiTheme="minorBidi"/>
        </w:rPr>
        <w:t>and</w:t>
      </w:r>
      <w:r w:rsidRPr="0083445D">
        <w:rPr>
          <w:rFonts w:asciiTheme="minorBidi" w:hAnsiTheme="minorBidi"/>
        </w:rPr>
        <w:t xml:space="preserve"> can be easily replaced if necessary.</w:t>
      </w:r>
    </w:p>
    <w:p w14:paraId="10FC33A4" w14:textId="7A714BDF" w:rsidR="00AA0D4C" w:rsidRPr="0083445D" w:rsidRDefault="00070072" w:rsidP="0083445D">
      <w:pPr>
        <w:spacing w:line="360" w:lineRule="auto"/>
        <w:rPr>
          <w:rFonts w:asciiTheme="minorBidi" w:hAnsiTheme="minorBidi"/>
        </w:rPr>
      </w:pPr>
      <w:r w:rsidRPr="0083445D">
        <w:rPr>
          <w:rFonts w:asciiTheme="minorBidi" w:hAnsiTheme="minorBidi"/>
        </w:rPr>
        <w:t>To be successful in the long run</w:t>
      </w:r>
      <w:r w:rsidR="00974D2C" w:rsidRPr="0083445D">
        <w:rPr>
          <w:rFonts w:asciiTheme="minorBidi" w:hAnsiTheme="minorBidi"/>
        </w:rPr>
        <w:t>,</w:t>
      </w:r>
      <w:r w:rsidRPr="0083445D">
        <w:rPr>
          <w:rFonts w:asciiTheme="minorBidi" w:hAnsiTheme="minorBidi"/>
        </w:rPr>
        <w:t xml:space="preserve"> it is crucial to align business goals with the stakeholder needs. Good employee retention facilitates uniformity in services. </w:t>
      </w:r>
      <w:r w:rsidR="008C3820" w:rsidRPr="0083445D">
        <w:rPr>
          <w:rFonts w:asciiTheme="minorBidi" w:hAnsiTheme="minorBidi"/>
        </w:rPr>
        <w:t>Customer loyalty gears up repeat business and positive reviews. Both results reinforce the brand and are helpful in growth. Satisfying the stakeholders also mitigates the risks associated with staff turnover, bad service quality, and regulatory concerns</w:t>
      </w:r>
      <w:r w:rsidRPr="0083445D">
        <w:rPr>
          <w:rFonts w:asciiTheme="minorBidi" w:hAnsiTheme="minorBidi"/>
        </w:rPr>
        <w:t>. This alignment sets a solid ground for introducing new strategies.</w:t>
      </w:r>
    </w:p>
    <w:p w14:paraId="1A21BC7C" w14:textId="77F0EB0F" w:rsidR="00AA0D4C" w:rsidRDefault="00AA0D4C" w:rsidP="0083445D">
      <w:pPr>
        <w:pStyle w:val="Heading1"/>
        <w:spacing w:line="360" w:lineRule="auto"/>
        <w:ind w:firstLine="0"/>
        <w:jc w:val="center"/>
        <w:rPr>
          <w:rFonts w:asciiTheme="minorBidi" w:hAnsiTheme="minorBidi" w:cstheme="minorBidi"/>
          <w:b/>
          <w:color w:val="auto"/>
          <w:sz w:val="22"/>
          <w:szCs w:val="22"/>
        </w:rPr>
      </w:pPr>
      <w:bookmarkStart w:id="10" w:name="_Toc212999486"/>
      <w:r w:rsidRPr="0083445D">
        <w:rPr>
          <w:rFonts w:asciiTheme="minorBidi" w:hAnsiTheme="minorBidi" w:cstheme="minorBidi"/>
          <w:b/>
          <w:color w:val="auto"/>
          <w:sz w:val="22"/>
          <w:szCs w:val="22"/>
        </w:rPr>
        <w:t>Recommendations for Future Developments</w:t>
      </w:r>
      <w:bookmarkEnd w:id="10"/>
    </w:p>
    <w:p w14:paraId="62AEB1E2" w14:textId="77777777" w:rsidR="0083445D" w:rsidRPr="0083445D" w:rsidRDefault="0083445D" w:rsidP="0083445D"/>
    <w:p w14:paraId="056CB438" w14:textId="4D47D0D0" w:rsidR="00AA0D4C" w:rsidRDefault="001E7B24" w:rsidP="0083445D">
      <w:pPr>
        <w:spacing w:line="360" w:lineRule="auto"/>
        <w:ind w:firstLine="0"/>
        <w:rPr>
          <w:rFonts w:asciiTheme="minorBidi" w:hAnsiTheme="minorBidi"/>
        </w:rPr>
      </w:pPr>
      <w:r w:rsidRPr="0083445D">
        <w:rPr>
          <w:rFonts w:asciiTheme="minorBidi" w:hAnsiTheme="minorBidi"/>
        </w:rPr>
        <w:t>Art.</w:t>
      </w:r>
      <w:r w:rsidR="00974D2C" w:rsidRPr="0083445D">
        <w:rPr>
          <w:rFonts w:asciiTheme="minorBidi" w:hAnsiTheme="minorBidi"/>
        </w:rPr>
        <w:t xml:space="preserve"> </w:t>
      </w:r>
      <w:r w:rsidRPr="0083445D">
        <w:rPr>
          <w:rFonts w:asciiTheme="minorBidi" w:hAnsiTheme="minorBidi"/>
        </w:rPr>
        <w:t>Salon has proved that it is the best choice of hijab-friendly, women-only luxury salon in Birmingham. To expand on this winning streak, the business must find ways of creating more growth, resilience, and brand awareness without compromising its primary values of inclusiveness and quality.</w:t>
      </w:r>
    </w:p>
    <w:p w14:paraId="61646C94" w14:textId="77777777" w:rsidR="0083445D" w:rsidRPr="0083445D" w:rsidRDefault="0083445D" w:rsidP="0083445D">
      <w:pPr>
        <w:spacing w:line="360" w:lineRule="auto"/>
        <w:ind w:firstLine="0"/>
        <w:rPr>
          <w:rFonts w:asciiTheme="minorBidi" w:hAnsiTheme="minorBidi"/>
          <w:b/>
          <w:bCs/>
        </w:rPr>
      </w:pPr>
    </w:p>
    <w:p w14:paraId="5D16C3B5" w14:textId="77777777" w:rsidR="0083445D" w:rsidRDefault="00AA0D4C" w:rsidP="0083445D">
      <w:pPr>
        <w:spacing w:line="360" w:lineRule="auto"/>
        <w:ind w:firstLine="0"/>
        <w:rPr>
          <w:rFonts w:asciiTheme="minorBidi" w:hAnsiTheme="minorBidi"/>
          <w:b/>
          <w:bCs/>
        </w:rPr>
      </w:pPr>
      <w:r w:rsidRPr="0083445D">
        <w:rPr>
          <w:rFonts w:asciiTheme="minorBidi" w:hAnsiTheme="minorBidi"/>
          <w:b/>
          <w:bCs/>
        </w:rPr>
        <w:t>Brand Expansion:</w:t>
      </w:r>
    </w:p>
    <w:p w14:paraId="4B1E95C0" w14:textId="77777777" w:rsidR="0083445D" w:rsidRDefault="0083445D" w:rsidP="0083445D">
      <w:pPr>
        <w:spacing w:line="360" w:lineRule="auto"/>
        <w:ind w:firstLine="0"/>
        <w:rPr>
          <w:rFonts w:asciiTheme="minorBidi" w:hAnsiTheme="minorBidi"/>
          <w:b/>
          <w:bCs/>
        </w:rPr>
      </w:pPr>
    </w:p>
    <w:p w14:paraId="6CB30C6E" w14:textId="4D5EDBAF" w:rsidR="00AA0D4C" w:rsidRDefault="001A7FE5" w:rsidP="0083445D">
      <w:pPr>
        <w:spacing w:line="360" w:lineRule="auto"/>
        <w:ind w:firstLine="0"/>
        <w:rPr>
          <w:rFonts w:asciiTheme="minorBidi" w:hAnsiTheme="minorBidi"/>
        </w:rPr>
      </w:pPr>
      <w:r w:rsidRPr="0083445D">
        <w:rPr>
          <w:rFonts w:asciiTheme="minorBidi" w:hAnsiTheme="minorBidi"/>
        </w:rPr>
        <w:t>It is advisable that the salon opens a second branch in a different city in the UK</w:t>
      </w:r>
      <w:r w:rsidR="00974D2C" w:rsidRPr="0083445D">
        <w:rPr>
          <w:rFonts w:asciiTheme="minorBidi" w:hAnsiTheme="minorBidi"/>
        </w:rPr>
        <w:t>,</w:t>
      </w:r>
      <w:r w:rsidRPr="0083445D">
        <w:rPr>
          <w:rFonts w:asciiTheme="minorBidi" w:hAnsiTheme="minorBidi"/>
        </w:rPr>
        <w:t xml:space="preserve"> like Manchester or London. These places are full of wealthy people and </w:t>
      </w:r>
      <w:r w:rsidR="00974D2C" w:rsidRPr="0083445D">
        <w:rPr>
          <w:rFonts w:asciiTheme="minorBidi" w:hAnsiTheme="minorBidi"/>
        </w:rPr>
        <w:t xml:space="preserve">an </w:t>
      </w:r>
      <w:r w:rsidRPr="0083445D">
        <w:rPr>
          <w:rFonts w:asciiTheme="minorBidi" w:hAnsiTheme="minorBidi"/>
        </w:rPr>
        <w:t xml:space="preserve">increasing need </w:t>
      </w:r>
      <w:r w:rsidR="00974D2C" w:rsidRPr="0083445D">
        <w:rPr>
          <w:rFonts w:asciiTheme="minorBidi" w:hAnsiTheme="minorBidi"/>
        </w:rPr>
        <w:t>for</w:t>
      </w:r>
      <w:r w:rsidRPr="0083445D">
        <w:rPr>
          <w:rFonts w:asciiTheme="minorBidi" w:hAnsiTheme="minorBidi"/>
        </w:rPr>
        <w:t xml:space="preserve"> beauty rooms that are culturally accommodating. One more branch would enhance brand presence and market share.</w:t>
      </w:r>
    </w:p>
    <w:p w14:paraId="19390E19" w14:textId="77777777" w:rsidR="0083445D" w:rsidRPr="0083445D" w:rsidRDefault="0083445D" w:rsidP="0083445D">
      <w:pPr>
        <w:spacing w:line="360" w:lineRule="auto"/>
        <w:ind w:firstLine="0"/>
        <w:rPr>
          <w:rFonts w:asciiTheme="minorBidi" w:hAnsiTheme="minorBidi"/>
        </w:rPr>
      </w:pPr>
    </w:p>
    <w:p w14:paraId="6A87FDF2" w14:textId="77777777" w:rsidR="0083445D" w:rsidRDefault="00AA0D4C" w:rsidP="0083445D">
      <w:pPr>
        <w:spacing w:line="360" w:lineRule="auto"/>
        <w:ind w:firstLine="0"/>
        <w:rPr>
          <w:rFonts w:asciiTheme="minorBidi" w:hAnsiTheme="minorBidi"/>
          <w:b/>
          <w:bCs/>
        </w:rPr>
      </w:pPr>
      <w:r w:rsidRPr="0083445D">
        <w:rPr>
          <w:rFonts w:asciiTheme="minorBidi" w:hAnsiTheme="minorBidi"/>
          <w:b/>
          <w:bCs/>
        </w:rPr>
        <w:t>Service Diversification:</w:t>
      </w:r>
    </w:p>
    <w:p w14:paraId="447975F6" w14:textId="77777777" w:rsidR="0083445D" w:rsidRDefault="0083445D" w:rsidP="0083445D">
      <w:pPr>
        <w:spacing w:line="360" w:lineRule="auto"/>
        <w:ind w:firstLine="0"/>
        <w:rPr>
          <w:rFonts w:asciiTheme="minorBidi" w:hAnsiTheme="minorBidi"/>
        </w:rPr>
      </w:pPr>
    </w:p>
    <w:p w14:paraId="2BF0C06A" w14:textId="59C15FE0" w:rsidR="00AA0D4C" w:rsidRDefault="00615B57" w:rsidP="0083445D">
      <w:pPr>
        <w:spacing w:line="360" w:lineRule="auto"/>
        <w:ind w:firstLine="0"/>
        <w:rPr>
          <w:rFonts w:asciiTheme="minorBidi" w:hAnsiTheme="minorBidi"/>
        </w:rPr>
      </w:pPr>
      <w:r w:rsidRPr="0083445D">
        <w:rPr>
          <w:rFonts w:asciiTheme="minorBidi" w:hAnsiTheme="minorBidi"/>
        </w:rPr>
        <w:t>introducing wellness spa services and a small fashion retail department would also expand the product range of the salon. Diversification is a critical strategy for reducing risks and increasing business productivity (Itiola, 2023). If Art.</w:t>
      </w:r>
      <w:r w:rsidR="00974D2C" w:rsidRPr="0083445D">
        <w:rPr>
          <w:rFonts w:asciiTheme="minorBidi" w:hAnsiTheme="minorBidi"/>
        </w:rPr>
        <w:t xml:space="preserve"> </w:t>
      </w:r>
      <w:r w:rsidRPr="0083445D">
        <w:rPr>
          <w:rFonts w:asciiTheme="minorBidi" w:hAnsiTheme="minorBidi"/>
        </w:rPr>
        <w:t xml:space="preserve">Salon could add wellness measures such as facials, massages, and relaxation options, </w:t>
      </w:r>
      <w:r w:rsidR="00974D2C" w:rsidRPr="0083445D">
        <w:rPr>
          <w:rFonts w:asciiTheme="minorBidi" w:hAnsiTheme="minorBidi"/>
        </w:rPr>
        <w:t xml:space="preserve">and </w:t>
      </w:r>
      <w:r w:rsidRPr="0083445D">
        <w:rPr>
          <w:rFonts w:asciiTheme="minorBidi" w:hAnsiTheme="minorBidi"/>
        </w:rPr>
        <w:t xml:space="preserve">they could </w:t>
      </w:r>
      <w:r w:rsidR="00974D2C" w:rsidRPr="0083445D">
        <w:rPr>
          <w:rFonts w:asciiTheme="minorBidi" w:hAnsiTheme="minorBidi"/>
        </w:rPr>
        <w:t>attract</w:t>
      </w:r>
      <w:r w:rsidRPr="0083445D">
        <w:rPr>
          <w:rFonts w:asciiTheme="minorBidi" w:hAnsiTheme="minorBidi"/>
        </w:rPr>
        <w:t xml:space="preserve"> customers interested in a complete self-care facility. The addition of a small fashion booth would promote appeal to an increased customer base.</w:t>
      </w:r>
    </w:p>
    <w:p w14:paraId="64D8C735" w14:textId="77777777" w:rsidR="0083445D" w:rsidRPr="0083445D" w:rsidRDefault="0083445D" w:rsidP="0083445D">
      <w:pPr>
        <w:spacing w:line="360" w:lineRule="auto"/>
        <w:ind w:firstLine="0"/>
        <w:rPr>
          <w:rFonts w:asciiTheme="minorBidi" w:hAnsiTheme="minorBidi"/>
        </w:rPr>
      </w:pPr>
    </w:p>
    <w:p w14:paraId="3E34F679" w14:textId="77777777" w:rsidR="0083445D" w:rsidRDefault="00AA0D4C" w:rsidP="0083445D">
      <w:pPr>
        <w:spacing w:line="360" w:lineRule="auto"/>
        <w:ind w:firstLine="0"/>
        <w:rPr>
          <w:rFonts w:asciiTheme="minorBidi" w:hAnsiTheme="minorBidi"/>
          <w:b/>
          <w:bCs/>
        </w:rPr>
      </w:pPr>
      <w:r w:rsidRPr="0083445D">
        <w:rPr>
          <w:rFonts w:asciiTheme="minorBidi" w:hAnsiTheme="minorBidi"/>
          <w:b/>
          <w:bCs/>
        </w:rPr>
        <w:t>Digital Innovation:</w:t>
      </w:r>
    </w:p>
    <w:p w14:paraId="4E125E13" w14:textId="10E04784" w:rsidR="00AA0D4C" w:rsidRPr="0083445D" w:rsidRDefault="00CA759A" w:rsidP="0083445D">
      <w:pPr>
        <w:spacing w:line="360" w:lineRule="auto"/>
        <w:ind w:firstLine="0"/>
        <w:rPr>
          <w:rFonts w:asciiTheme="minorBidi" w:hAnsiTheme="minorBidi"/>
        </w:rPr>
      </w:pPr>
      <w:r w:rsidRPr="0083445D">
        <w:rPr>
          <w:rFonts w:asciiTheme="minorBidi" w:hAnsiTheme="minorBidi"/>
        </w:rPr>
        <w:t>Art.</w:t>
      </w:r>
      <w:r w:rsidR="00974D2C" w:rsidRPr="0083445D">
        <w:rPr>
          <w:rFonts w:asciiTheme="minorBidi" w:hAnsiTheme="minorBidi"/>
        </w:rPr>
        <w:t xml:space="preserve"> </w:t>
      </w:r>
      <w:r w:rsidRPr="0083445D">
        <w:rPr>
          <w:rFonts w:asciiTheme="minorBidi" w:hAnsiTheme="minorBidi"/>
        </w:rPr>
        <w:t>Salon needs to spend a bit more on digital tools. Increased partnering with social media celebrities is essential to increase online visibility. A loyalty app should also be sought</w:t>
      </w:r>
      <w:r w:rsidR="00974D2C" w:rsidRPr="0083445D">
        <w:rPr>
          <w:rFonts w:asciiTheme="minorBidi" w:hAnsiTheme="minorBidi"/>
        </w:rPr>
        <w:t>,</w:t>
      </w:r>
      <w:r w:rsidRPr="0083445D">
        <w:rPr>
          <w:rFonts w:asciiTheme="minorBidi" w:hAnsiTheme="minorBidi"/>
        </w:rPr>
        <w:t xml:space="preserve"> as it will </w:t>
      </w:r>
      <w:r w:rsidRPr="0083445D">
        <w:rPr>
          <w:rFonts w:asciiTheme="minorBidi" w:hAnsiTheme="minorBidi"/>
        </w:rPr>
        <w:lastRenderedPageBreak/>
        <w:t>enhance customer retention with rewards and special offers. Improved online promotion will also increase appeal to young, technologically advanced clients.</w:t>
      </w:r>
    </w:p>
    <w:p w14:paraId="2011EADE" w14:textId="77777777" w:rsidR="002F782C" w:rsidRDefault="002F782C" w:rsidP="0083445D">
      <w:pPr>
        <w:spacing w:line="360" w:lineRule="auto"/>
        <w:ind w:firstLine="0"/>
        <w:rPr>
          <w:rFonts w:asciiTheme="minorBidi" w:hAnsiTheme="minorBidi"/>
          <w:b/>
          <w:bCs/>
        </w:rPr>
      </w:pPr>
    </w:p>
    <w:p w14:paraId="4F893FB4" w14:textId="77777777" w:rsidR="002F782C" w:rsidRDefault="00AA0D4C" w:rsidP="0083445D">
      <w:pPr>
        <w:spacing w:line="360" w:lineRule="auto"/>
        <w:ind w:firstLine="0"/>
        <w:rPr>
          <w:rFonts w:asciiTheme="minorBidi" w:hAnsiTheme="minorBidi"/>
          <w:b/>
          <w:bCs/>
        </w:rPr>
      </w:pPr>
      <w:r w:rsidRPr="0083445D">
        <w:rPr>
          <w:rFonts w:asciiTheme="minorBidi" w:hAnsiTheme="minorBidi"/>
          <w:b/>
          <w:bCs/>
        </w:rPr>
        <w:t>Talent Development:</w:t>
      </w:r>
    </w:p>
    <w:p w14:paraId="2BC568D8" w14:textId="77777777" w:rsidR="002F782C" w:rsidRDefault="002F782C" w:rsidP="0083445D">
      <w:pPr>
        <w:spacing w:line="360" w:lineRule="auto"/>
        <w:ind w:firstLine="0"/>
        <w:rPr>
          <w:rFonts w:asciiTheme="minorBidi" w:hAnsiTheme="minorBidi"/>
          <w:b/>
          <w:bCs/>
        </w:rPr>
      </w:pPr>
    </w:p>
    <w:p w14:paraId="31AFE841" w14:textId="5F5DC7C3" w:rsidR="00AA0D4C" w:rsidRPr="0083445D" w:rsidRDefault="00E61462" w:rsidP="0083445D">
      <w:pPr>
        <w:spacing w:line="360" w:lineRule="auto"/>
        <w:ind w:firstLine="0"/>
        <w:rPr>
          <w:rFonts w:asciiTheme="minorBidi" w:hAnsiTheme="minorBidi"/>
        </w:rPr>
      </w:pPr>
      <w:r w:rsidRPr="0083445D">
        <w:rPr>
          <w:rFonts w:asciiTheme="minorBidi" w:hAnsiTheme="minorBidi"/>
        </w:rPr>
        <w:t xml:space="preserve"> </w:t>
      </w:r>
      <w:r w:rsidR="00CA759A" w:rsidRPr="0083445D">
        <w:rPr>
          <w:rFonts w:asciiTheme="minorBidi" w:hAnsiTheme="minorBidi"/>
        </w:rPr>
        <w:t xml:space="preserve">A mentorship and training program among stylists will enhance the level of skills and foster employee loyalty. In the beauty industry, continuous training is quite important in order to remain up-to-date with new trends. Continuous professional training is critical for sustaining the high standards that make the salon a </w:t>
      </w:r>
      <w:r w:rsidR="00974D2C" w:rsidRPr="0083445D">
        <w:rPr>
          <w:rFonts w:asciiTheme="minorBidi" w:hAnsiTheme="minorBidi"/>
        </w:rPr>
        <w:t>recognisable</w:t>
      </w:r>
      <w:r w:rsidR="00CA759A" w:rsidRPr="0083445D">
        <w:rPr>
          <w:rFonts w:asciiTheme="minorBidi" w:hAnsiTheme="minorBidi"/>
        </w:rPr>
        <w:t xml:space="preserve"> brand.</w:t>
      </w:r>
    </w:p>
    <w:p w14:paraId="13C75AE8" w14:textId="77777777" w:rsidR="00ED0804" w:rsidRPr="0083445D" w:rsidRDefault="00ED0804" w:rsidP="0083445D">
      <w:pPr>
        <w:spacing w:line="360" w:lineRule="auto"/>
        <w:ind w:firstLine="0"/>
        <w:rPr>
          <w:rFonts w:asciiTheme="minorBidi" w:hAnsiTheme="minorBidi"/>
        </w:rPr>
      </w:pPr>
    </w:p>
    <w:p w14:paraId="3661F539" w14:textId="77777777" w:rsidR="00AA0D4C" w:rsidRPr="0083445D" w:rsidRDefault="00AA0D4C" w:rsidP="0083445D">
      <w:pPr>
        <w:spacing w:line="360" w:lineRule="auto"/>
        <w:ind w:firstLine="0"/>
        <w:rPr>
          <w:rFonts w:asciiTheme="minorBidi" w:hAnsiTheme="minorBidi"/>
        </w:rPr>
      </w:pPr>
      <w:r w:rsidRPr="0083445D">
        <w:rPr>
          <w:rFonts w:asciiTheme="minorBidi" w:hAnsiTheme="minorBidi"/>
          <w:b/>
          <w:bCs/>
        </w:rPr>
        <w:t>Implementation Challenges for SMEs</w:t>
      </w:r>
    </w:p>
    <w:p w14:paraId="63C23233" w14:textId="77777777" w:rsidR="002F782C" w:rsidRDefault="002F782C" w:rsidP="002F782C">
      <w:pPr>
        <w:spacing w:line="360" w:lineRule="auto"/>
        <w:ind w:firstLine="0"/>
        <w:rPr>
          <w:rFonts w:asciiTheme="minorBidi" w:hAnsiTheme="minorBidi"/>
        </w:rPr>
      </w:pPr>
    </w:p>
    <w:p w14:paraId="6CD91BEC" w14:textId="4F53FA9D" w:rsidR="00B26ABE" w:rsidRPr="0083445D" w:rsidRDefault="00803885" w:rsidP="002F782C">
      <w:pPr>
        <w:spacing w:line="360" w:lineRule="auto"/>
        <w:ind w:firstLine="0"/>
        <w:rPr>
          <w:rFonts w:asciiTheme="minorBidi" w:hAnsiTheme="minorBidi"/>
        </w:rPr>
      </w:pPr>
      <w:r w:rsidRPr="0083445D">
        <w:rPr>
          <w:rFonts w:asciiTheme="minorBidi" w:hAnsiTheme="minorBidi"/>
        </w:rPr>
        <w:t>The barriers that SMEs usually encounter are diverse</w:t>
      </w:r>
      <w:r w:rsidR="00974D2C" w:rsidRPr="0083445D">
        <w:rPr>
          <w:rFonts w:asciiTheme="minorBidi" w:hAnsiTheme="minorBidi"/>
        </w:rPr>
        <w:t>,</w:t>
      </w:r>
      <w:r w:rsidRPr="0083445D">
        <w:rPr>
          <w:rFonts w:asciiTheme="minorBidi" w:hAnsiTheme="minorBidi"/>
        </w:rPr>
        <w:t xml:space="preserve"> including limited access to credit and financial resources. Like in the case of Art.</w:t>
      </w:r>
      <w:r w:rsidR="00974D2C" w:rsidRPr="0083445D">
        <w:rPr>
          <w:rFonts w:asciiTheme="minorBidi" w:hAnsiTheme="minorBidi"/>
        </w:rPr>
        <w:t xml:space="preserve"> </w:t>
      </w:r>
      <w:r w:rsidRPr="0083445D">
        <w:rPr>
          <w:rFonts w:asciiTheme="minorBidi" w:hAnsiTheme="minorBidi"/>
        </w:rPr>
        <w:t>Salon, it may be challenging to maintain a constant service quality in the event of expansion. There are also problems with the retention of staff and keeping up with the rapidly evolving trends in beauty. To contain these issues</w:t>
      </w:r>
      <w:r w:rsidR="00974D2C" w:rsidRPr="0083445D">
        <w:rPr>
          <w:rFonts w:asciiTheme="minorBidi" w:hAnsiTheme="minorBidi"/>
        </w:rPr>
        <w:t>,</w:t>
      </w:r>
      <w:r w:rsidRPr="0083445D">
        <w:rPr>
          <w:rFonts w:asciiTheme="minorBidi" w:hAnsiTheme="minorBidi"/>
        </w:rPr>
        <w:t xml:space="preserve"> Art.</w:t>
      </w:r>
      <w:r w:rsidR="00974D2C" w:rsidRPr="0083445D">
        <w:rPr>
          <w:rFonts w:asciiTheme="minorBidi" w:hAnsiTheme="minorBidi"/>
        </w:rPr>
        <w:t xml:space="preserve"> </w:t>
      </w:r>
      <w:r w:rsidRPr="0083445D">
        <w:rPr>
          <w:rFonts w:asciiTheme="minorBidi" w:hAnsiTheme="minorBidi"/>
        </w:rPr>
        <w:t>Salon ought to use an incremental strategy of growth to ensure that it controls expenses. It may as well seek community partnerships and small business grants to</w:t>
      </w:r>
      <w:r w:rsidR="008C3820" w:rsidRPr="0083445D">
        <w:rPr>
          <w:rFonts w:asciiTheme="minorBidi" w:hAnsiTheme="minorBidi"/>
        </w:rPr>
        <w:t xml:space="preserve"> </w:t>
      </w:r>
      <w:r w:rsidRPr="0083445D">
        <w:rPr>
          <w:rFonts w:asciiTheme="minorBidi" w:hAnsiTheme="minorBidi"/>
        </w:rPr>
        <w:t xml:space="preserve">alleviate </w:t>
      </w:r>
      <w:r w:rsidR="008C3820" w:rsidRPr="0083445D">
        <w:rPr>
          <w:rFonts w:asciiTheme="minorBidi" w:hAnsiTheme="minorBidi"/>
        </w:rPr>
        <w:t>the</w:t>
      </w:r>
      <w:r w:rsidRPr="0083445D">
        <w:rPr>
          <w:rFonts w:asciiTheme="minorBidi" w:hAnsiTheme="minorBidi"/>
        </w:rPr>
        <w:t xml:space="preserve"> financial pressure. Good communication with the personnel, customers and suppliers is needed. This keeps strategic changes in line with stakeholder needs. With the help of these strategies, Art.</w:t>
      </w:r>
      <w:r w:rsidR="00974D2C" w:rsidRPr="0083445D">
        <w:rPr>
          <w:rFonts w:asciiTheme="minorBidi" w:hAnsiTheme="minorBidi"/>
        </w:rPr>
        <w:t xml:space="preserve"> </w:t>
      </w:r>
      <w:r w:rsidRPr="0083445D">
        <w:rPr>
          <w:rFonts w:asciiTheme="minorBidi" w:hAnsiTheme="minorBidi"/>
        </w:rPr>
        <w:t xml:space="preserve">Salon </w:t>
      </w:r>
      <w:r w:rsidR="00974D2C" w:rsidRPr="0083445D">
        <w:rPr>
          <w:rFonts w:asciiTheme="minorBidi" w:hAnsiTheme="minorBidi"/>
        </w:rPr>
        <w:t>can</w:t>
      </w:r>
      <w:r w:rsidRPr="0083445D">
        <w:rPr>
          <w:rFonts w:asciiTheme="minorBidi" w:hAnsiTheme="minorBidi"/>
        </w:rPr>
        <w:t xml:space="preserve"> </w:t>
      </w:r>
      <w:r w:rsidR="00974D2C" w:rsidRPr="0083445D">
        <w:rPr>
          <w:rFonts w:asciiTheme="minorBidi" w:hAnsiTheme="minorBidi"/>
        </w:rPr>
        <w:t>organise</w:t>
      </w:r>
      <w:r w:rsidRPr="0083445D">
        <w:rPr>
          <w:rFonts w:asciiTheme="minorBidi" w:hAnsiTheme="minorBidi"/>
        </w:rPr>
        <w:t xml:space="preserve"> sustainable growth and still maintain its essence as an inclusive, ethical, and exclusive brand.</w:t>
      </w:r>
    </w:p>
    <w:p w14:paraId="3E878FDA" w14:textId="39117D65" w:rsidR="002E6FA5" w:rsidRPr="0083445D" w:rsidRDefault="002E6FA5" w:rsidP="0083445D">
      <w:pPr>
        <w:pStyle w:val="Heading1"/>
        <w:spacing w:line="360" w:lineRule="auto"/>
        <w:ind w:firstLine="0"/>
        <w:jc w:val="center"/>
        <w:rPr>
          <w:rFonts w:asciiTheme="minorBidi" w:hAnsiTheme="minorBidi" w:cstheme="minorBidi"/>
          <w:b/>
          <w:sz w:val="22"/>
          <w:szCs w:val="22"/>
        </w:rPr>
      </w:pPr>
      <w:bookmarkStart w:id="11" w:name="_Toc212999487"/>
      <w:r w:rsidRPr="0083445D">
        <w:rPr>
          <w:rFonts w:asciiTheme="minorBidi" w:hAnsiTheme="minorBidi" w:cstheme="minorBidi"/>
          <w:b/>
          <w:color w:val="auto"/>
          <w:sz w:val="22"/>
          <w:szCs w:val="22"/>
        </w:rPr>
        <w:t>Conclusion</w:t>
      </w:r>
      <w:bookmarkEnd w:id="11"/>
    </w:p>
    <w:p w14:paraId="7D8425BB" w14:textId="77777777" w:rsidR="002F782C" w:rsidRDefault="002F782C" w:rsidP="002F782C">
      <w:pPr>
        <w:spacing w:line="360" w:lineRule="auto"/>
        <w:ind w:firstLine="0"/>
        <w:rPr>
          <w:rFonts w:asciiTheme="minorBidi" w:hAnsiTheme="minorBidi"/>
        </w:rPr>
      </w:pPr>
    </w:p>
    <w:p w14:paraId="6F044E00" w14:textId="2C0CAE36" w:rsidR="008E29BF" w:rsidRPr="0083445D" w:rsidRDefault="00EE79C5" w:rsidP="002F782C">
      <w:pPr>
        <w:spacing w:line="360" w:lineRule="auto"/>
        <w:ind w:firstLine="0"/>
        <w:rPr>
          <w:rFonts w:asciiTheme="minorBidi" w:hAnsiTheme="minorBidi"/>
        </w:rPr>
      </w:pPr>
      <w:r w:rsidRPr="0083445D">
        <w:rPr>
          <w:rFonts w:asciiTheme="minorBidi" w:hAnsiTheme="minorBidi"/>
        </w:rPr>
        <w:t>This report has reviewed the strategic position of Art.</w:t>
      </w:r>
      <w:r w:rsidR="00974D2C" w:rsidRPr="0083445D">
        <w:rPr>
          <w:rFonts w:asciiTheme="minorBidi" w:hAnsiTheme="minorBidi"/>
        </w:rPr>
        <w:t xml:space="preserve"> </w:t>
      </w:r>
      <w:r w:rsidRPr="0083445D">
        <w:rPr>
          <w:rFonts w:asciiTheme="minorBidi" w:hAnsiTheme="minorBidi"/>
        </w:rPr>
        <w:t xml:space="preserve">Salon and opportunities to grow sustainably. As the analysis revealed, the unique niche and skilled staff, as well as a good reputation related to inclusiveness, are the </w:t>
      </w:r>
      <w:r w:rsidR="00974D2C" w:rsidRPr="0083445D">
        <w:rPr>
          <w:rFonts w:asciiTheme="minorBidi" w:hAnsiTheme="minorBidi"/>
        </w:rPr>
        <w:t>strengths</w:t>
      </w:r>
      <w:r w:rsidRPr="0083445D">
        <w:rPr>
          <w:rFonts w:asciiTheme="minorBidi" w:hAnsiTheme="minorBidi"/>
        </w:rPr>
        <w:t xml:space="preserve"> of the salon. Nevertheless, competition, scarce resources and fluctuations of the </w:t>
      </w:r>
      <w:r w:rsidR="00974D2C" w:rsidRPr="0083445D">
        <w:rPr>
          <w:rFonts w:asciiTheme="minorBidi" w:hAnsiTheme="minorBidi"/>
        </w:rPr>
        <w:t>marketplace</w:t>
      </w:r>
      <w:r w:rsidRPr="0083445D">
        <w:rPr>
          <w:rFonts w:asciiTheme="minorBidi" w:hAnsiTheme="minorBidi"/>
        </w:rPr>
        <w:t xml:space="preserve"> are among the challenges that demand keen strategic planning. The suggested strategy aims at differentiation by expansion and innovation. Product and market development will help Art.</w:t>
      </w:r>
      <w:r w:rsidR="00974D2C" w:rsidRPr="0083445D">
        <w:rPr>
          <w:rFonts w:asciiTheme="minorBidi" w:hAnsiTheme="minorBidi"/>
        </w:rPr>
        <w:t xml:space="preserve"> </w:t>
      </w:r>
      <w:r w:rsidRPr="0083445D">
        <w:rPr>
          <w:rFonts w:asciiTheme="minorBidi" w:hAnsiTheme="minorBidi"/>
        </w:rPr>
        <w:t>Salon to increase its coverage and ensure that service output and output is maintained. Further investment in digital innovation, human capital and sustainability will solidify its brand value. Through practical stakeholder relationships and strategic orientation, Art.</w:t>
      </w:r>
      <w:r w:rsidR="00974D2C" w:rsidRPr="0083445D">
        <w:rPr>
          <w:rFonts w:asciiTheme="minorBidi" w:hAnsiTheme="minorBidi"/>
        </w:rPr>
        <w:t xml:space="preserve"> </w:t>
      </w:r>
      <w:r w:rsidRPr="0083445D">
        <w:rPr>
          <w:rFonts w:asciiTheme="minorBidi" w:hAnsiTheme="minorBidi"/>
        </w:rPr>
        <w:t>Salon can continue to be a unique market leader in the UK that provides inclusive and hijab-friendly luxury beauty services</w:t>
      </w:r>
      <w:r w:rsidR="00242098" w:rsidRPr="0083445D">
        <w:rPr>
          <w:rFonts w:asciiTheme="minorBidi" w:hAnsiTheme="minorBidi"/>
        </w:rPr>
        <w:t>.</w:t>
      </w:r>
    </w:p>
    <w:p w14:paraId="660569E9" w14:textId="77777777" w:rsidR="008E29BF" w:rsidRPr="0083445D" w:rsidRDefault="008E29BF" w:rsidP="0083445D">
      <w:pPr>
        <w:spacing w:line="360" w:lineRule="auto"/>
        <w:rPr>
          <w:rFonts w:asciiTheme="minorBidi" w:hAnsiTheme="minorBidi"/>
        </w:rPr>
      </w:pPr>
      <w:r w:rsidRPr="0083445D">
        <w:rPr>
          <w:rFonts w:asciiTheme="minorBidi" w:hAnsiTheme="minorBidi"/>
        </w:rPr>
        <w:lastRenderedPageBreak/>
        <w:br w:type="page"/>
      </w:r>
    </w:p>
    <w:p w14:paraId="35E15F9C" w14:textId="2DC8638E" w:rsidR="002E6FA5" w:rsidRPr="00390B6F" w:rsidRDefault="008E29BF" w:rsidP="00390B6F">
      <w:pPr>
        <w:pStyle w:val="Heading1"/>
        <w:ind w:firstLine="0"/>
        <w:jc w:val="center"/>
        <w:rPr>
          <w:rFonts w:ascii="Times New Roman" w:hAnsi="Times New Roman" w:cs="Times New Roman"/>
          <w:b/>
        </w:rPr>
      </w:pPr>
      <w:bookmarkStart w:id="12" w:name="_Toc212999488"/>
      <w:r w:rsidRPr="00390B6F">
        <w:rPr>
          <w:rFonts w:ascii="Times New Roman" w:hAnsi="Times New Roman" w:cs="Times New Roman"/>
          <w:b/>
          <w:color w:val="auto"/>
          <w:sz w:val="24"/>
        </w:rPr>
        <w:lastRenderedPageBreak/>
        <w:t>Reference list</w:t>
      </w:r>
      <w:bookmarkEnd w:id="12"/>
    </w:p>
    <w:p w14:paraId="0925E192" w14:textId="53BC4A2D"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Artdotsalon Ltd (2025). </w:t>
      </w:r>
      <w:r w:rsidRPr="00FB70BD">
        <w:rPr>
          <w:rFonts w:ascii="Times New Roman" w:hAnsi="Times New Roman" w:cs="Times New Roman"/>
          <w:i/>
          <w:iCs/>
          <w:sz w:val="24"/>
          <w:szCs w:val="24"/>
        </w:rPr>
        <w:t>About Art.</w:t>
      </w:r>
      <w:r w:rsidR="00974D2C">
        <w:rPr>
          <w:rFonts w:ascii="Times New Roman" w:hAnsi="Times New Roman" w:cs="Times New Roman"/>
          <w:i/>
          <w:iCs/>
          <w:sz w:val="24"/>
          <w:szCs w:val="24"/>
        </w:rPr>
        <w:t xml:space="preserve"> </w:t>
      </w:r>
      <w:r w:rsidRPr="00FB70BD">
        <w:rPr>
          <w:rFonts w:ascii="Times New Roman" w:hAnsi="Times New Roman" w:cs="Times New Roman"/>
          <w:i/>
          <w:iCs/>
          <w:sz w:val="24"/>
          <w:szCs w:val="24"/>
        </w:rPr>
        <w:t xml:space="preserve">salon - Exclusive, </w:t>
      </w:r>
      <w:proofErr w:type="spellStart"/>
      <w:r w:rsidRPr="00FB70BD">
        <w:rPr>
          <w:rFonts w:ascii="Times New Roman" w:hAnsi="Times New Roman" w:cs="Times New Roman"/>
          <w:i/>
          <w:iCs/>
          <w:sz w:val="24"/>
          <w:szCs w:val="24"/>
        </w:rPr>
        <w:t>hijabi</w:t>
      </w:r>
      <w:proofErr w:type="spellEnd"/>
      <w:r w:rsidRPr="00FB70BD">
        <w:rPr>
          <w:rFonts w:ascii="Times New Roman" w:hAnsi="Times New Roman" w:cs="Times New Roman"/>
          <w:i/>
          <w:iCs/>
          <w:sz w:val="24"/>
          <w:szCs w:val="24"/>
        </w:rPr>
        <w:t>-friendly and women-only Salon</w:t>
      </w:r>
      <w:r w:rsidRPr="00FB70BD">
        <w:rPr>
          <w:rFonts w:ascii="Times New Roman" w:hAnsi="Times New Roman" w:cs="Times New Roman"/>
          <w:sz w:val="24"/>
          <w:szCs w:val="24"/>
        </w:rPr>
        <w:t xml:space="preserve">. [online] Artdotsalon.com. Available at: </w:t>
      </w:r>
      <w:hyperlink r:id="rId9" w:history="1">
        <w:r w:rsidRPr="00FB70BD">
          <w:rPr>
            <w:rStyle w:val="Hyperlink"/>
            <w:rFonts w:ascii="Times New Roman" w:hAnsi="Times New Roman" w:cs="Times New Roman"/>
            <w:sz w:val="24"/>
            <w:szCs w:val="24"/>
          </w:rPr>
          <w:t>https://www.artdotsalon.com/</w:t>
        </w:r>
      </w:hyperlink>
      <w:r w:rsidRPr="00FB70BD">
        <w:rPr>
          <w:rFonts w:ascii="Times New Roman" w:hAnsi="Times New Roman" w:cs="Times New Roman"/>
          <w:sz w:val="24"/>
          <w:szCs w:val="24"/>
        </w:rPr>
        <w:t xml:space="preserve"> [Accessed 31 Oct. 2025].</w:t>
      </w:r>
    </w:p>
    <w:p w14:paraId="0D4B4B26" w14:textId="53E8D96D"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BBC (2025). UK inflation: What is the Rate and </w:t>
      </w:r>
      <w:r w:rsidR="00974D2C">
        <w:rPr>
          <w:rFonts w:ascii="Times New Roman" w:hAnsi="Times New Roman" w:cs="Times New Roman"/>
          <w:sz w:val="24"/>
          <w:szCs w:val="24"/>
        </w:rPr>
        <w:t>why</w:t>
      </w:r>
      <w:r w:rsidRPr="00FB70BD">
        <w:rPr>
          <w:rFonts w:ascii="Times New Roman" w:hAnsi="Times New Roman" w:cs="Times New Roman"/>
          <w:sz w:val="24"/>
          <w:szCs w:val="24"/>
        </w:rPr>
        <w:t xml:space="preserve"> are Prices Still Rising? </w:t>
      </w:r>
      <w:r w:rsidRPr="00FB70BD">
        <w:rPr>
          <w:rFonts w:ascii="Times New Roman" w:hAnsi="Times New Roman" w:cs="Times New Roman"/>
          <w:i/>
          <w:iCs/>
          <w:sz w:val="24"/>
          <w:szCs w:val="24"/>
        </w:rPr>
        <w:t>British Broadcasting Corporation</w:t>
      </w:r>
      <w:r w:rsidRPr="00FB70BD">
        <w:rPr>
          <w:rFonts w:ascii="Times New Roman" w:hAnsi="Times New Roman" w:cs="Times New Roman"/>
          <w:sz w:val="24"/>
          <w:szCs w:val="24"/>
        </w:rPr>
        <w:t xml:space="preserve">. [online] Available at: </w:t>
      </w:r>
      <w:hyperlink r:id="rId10" w:history="1">
        <w:r w:rsidRPr="00FB70BD">
          <w:rPr>
            <w:rStyle w:val="Hyperlink"/>
            <w:rFonts w:ascii="Times New Roman" w:hAnsi="Times New Roman" w:cs="Times New Roman"/>
            <w:sz w:val="24"/>
            <w:szCs w:val="24"/>
          </w:rPr>
          <w:t>https://www.bbc.com/news/articles/c17rgd8e9gjo</w:t>
        </w:r>
      </w:hyperlink>
      <w:r w:rsidRPr="00FB70BD">
        <w:rPr>
          <w:rFonts w:ascii="Times New Roman" w:hAnsi="Times New Roman" w:cs="Times New Roman"/>
          <w:sz w:val="24"/>
          <w:szCs w:val="24"/>
        </w:rPr>
        <w:t>.</w:t>
      </w:r>
    </w:p>
    <w:p w14:paraId="1C8EB19F"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Chand, S.V. (2023). Relevance of Porter’s Five Forces: A Case Study of RB Patel in Fiji. </w:t>
      </w:r>
      <w:r w:rsidRPr="00FB70BD">
        <w:rPr>
          <w:rFonts w:ascii="Times New Roman" w:hAnsi="Times New Roman" w:cs="Times New Roman"/>
          <w:i/>
          <w:iCs/>
          <w:sz w:val="24"/>
          <w:szCs w:val="24"/>
        </w:rPr>
        <w:t>Open Journal of Business and Management</w:t>
      </w:r>
      <w:r w:rsidRPr="00FB70BD">
        <w:rPr>
          <w:rFonts w:ascii="Times New Roman" w:hAnsi="Times New Roman" w:cs="Times New Roman"/>
          <w:sz w:val="24"/>
          <w:szCs w:val="24"/>
        </w:rPr>
        <w:t xml:space="preserve">, [online] 11(5), pp.2135–2143. doi: </w:t>
      </w:r>
      <w:hyperlink r:id="rId11" w:history="1">
        <w:r w:rsidRPr="00FB70BD">
          <w:rPr>
            <w:rStyle w:val="Hyperlink"/>
            <w:rFonts w:ascii="Times New Roman" w:hAnsi="Times New Roman" w:cs="Times New Roman"/>
            <w:sz w:val="24"/>
            <w:szCs w:val="24"/>
          </w:rPr>
          <w:t>https://doi.org/10.4236/ojbm.2023.115117</w:t>
        </w:r>
      </w:hyperlink>
      <w:r w:rsidRPr="00FB70BD">
        <w:rPr>
          <w:rFonts w:ascii="Times New Roman" w:hAnsi="Times New Roman" w:cs="Times New Roman"/>
          <w:sz w:val="24"/>
          <w:szCs w:val="24"/>
        </w:rPr>
        <w:t>.</w:t>
      </w:r>
    </w:p>
    <w:p w14:paraId="2940D8CF" w14:textId="56CF7ADA"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Citilci, T. and Akbalik, M. (2019). The Importance of PESTEL Analysis for </w:t>
      </w:r>
      <w:r w:rsidR="0083445D">
        <w:rPr>
          <w:rFonts w:ascii="Times New Roman" w:hAnsi="Times New Roman" w:cs="Times New Roman"/>
          <w:sz w:val="24"/>
          <w:szCs w:val="24"/>
        </w:rPr>
        <w:t xml:space="preserve">the </w:t>
      </w:r>
      <w:r w:rsidRPr="00FB70BD">
        <w:rPr>
          <w:rFonts w:ascii="Times New Roman" w:hAnsi="Times New Roman" w:cs="Times New Roman"/>
          <w:sz w:val="24"/>
          <w:szCs w:val="24"/>
        </w:rPr>
        <w:t xml:space="preserve">Environmental Scanning Process. In: </w:t>
      </w:r>
      <w:r w:rsidRPr="00FB70BD">
        <w:rPr>
          <w:rFonts w:ascii="Times New Roman" w:hAnsi="Times New Roman" w:cs="Times New Roman"/>
          <w:i/>
          <w:iCs/>
          <w:sz w:val="24"/>
          <w:szCs w:val="24"/>
        </w:rPr>
        <w:t>Handbook of Research on Decision-Making Techniques in Financial Marketing</w:t>
      </w:r>
      <w:r w:rsidRPr="00FB70BD">
        <w:rPr>
          <w:rFonts w:ascii="Times New Roman" w:hAnsi="Times New Roman" w:cs="Times New Roman"/>
          <w:sz w:val="24"/>
          <w:szCs w:val="24"/>
        </w:rPr>
        <w:t xml:space="preserve">. IGI Global, pp.336–357. doi: </w:t>
      </w:r>
      <w:hyperlink r:id="rId12" w:history="1">
        <w:r w:rsidRPr="00FB70BD">
          <w:rPr>
            <w:rStyle w:val="Hyperlink"/>
            <w:rFonts w:ascii="Times New Roman" w:hAnsi="Times New Roman" w:cs="Times New Roman"/>
            <w:sz w:val="24"/>
            <w:szCs w:val="24"/>
          </w:rPr>
          <w:t>https://doi.org/10.4018/978-1-7998-2559-3.ch016</w:t>
        </w:r>
      </w:hyperlink>
      <w:r w:rsidRPr="00FB70BD">
        <w:rPr>
          <w:rFonts w:ascii="Times New Roman" w:hAnsi="Times New Roman" w:cs="Times New Roman"/>
          <w:sz w:val="24"/>
          <w:szCs w:val="24"/>
        </w:rPr>
        <w:t>.</w:t>
      </w:r>
    </w:p>
    <w:p w14:paraId="37CA51F2"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Ginige, K., Amaratunga, D. and Haigh, R. (2018). Mapping stakeholders associated with societal challenges: A Methodological Framework. </w:t>
      </w:r>
      <w:r w:rsidRPr="00FB70BD">
        <w:rPr>
          <w:rFonts w:ascii="Times New Roman" w:hAnsi="Times New Roman" w:cs="Times New Roman"/>
          <w:i/>
          <w:iCs/>
          <w:sz w:val="24"/>
          <w:szCs w:val="24"/>
        </w:rPr>
        <w:t>Procedia Engineering</w:t>
      </w:r>
      <w:r w:rsidRPr="00FB70BD">
        <w:rPr>
          <w:rFonts w:ascii="Times New Roman" w:hAnsi="Times New Roman" w:cs="Times New Roman"/>
          <w:sz w:val="24"/>
          <w:szCs w:val="24"/>
        </w:rPr>
        <w:t xml:space="preserve">, 212, pp.1195–1202. doi: </w:t>
      </w:r>
      <w:hyperlink r:id="rId13" w:history="1">
        <w:r w:rsidRPr="00FB70BD">
          <w:rPr>
            <w:rStyle w:val="Hyperlink"/>
            <w:rFonts w:ascii="Times New Roman" w:hAnsi="Times New Roman" w:cs="Times New Roman"/>
            <w:sz w:val="24"/>
            <w:szCs w:val="24"/>
          </w:rPr>
          <w:t>https://doi.org/10.1016/j.proeng.2018.01.154</w:t>
        </w:r>
      </w:hyperlink>
      <w:r w:rsidRPr="00FB70BD">
        <w:rPr>
          <w:rFonts w:ascii="Times New Roman" w:hAnsi="Times New Roman" w:cs="Times New Roman"/>
          <w:sz w:val="24"/>
          <w:szCs w:val="24"/>
        </w:rPr>
        <w:t>.</w:t>
      </w:r>
    </w:p>
    <w:p w14:paraId="67B67519"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Hoofnagle, C.J., Sloot, B.V.D. and Borgesius, F.Z. (2019). The European Union general data protection regulation: what it is and what it means. </w:t>
      </w:r>
      <w:r w:rsidRPr="00FB70BD">
        <w:rPr>
          <w:rFonts w:ascii="Times New Roman" w:hAnsi="Times New Roman" w:cs="Times New Roman"/>
          <w:i/>
          <w:iCs/>
          <w:sz w:val="24"/>
          <w:szCs w:val="24"/>
        </w:rPr>
        <w:t>Information &amp; Communications Technology Law</w:t>
      </w:r>
      <w:r w:rsidRPr="00FB70BD">
        <w:rPr>
          <w:rFonts w:ascii="Times New Roman" w:hAnsi="Times New Roman" w:cs="Times New Roman"/>
          <w:sz w:val="24"/>
          <w:szCs w:val="24"/>
        </w:rPr>
        <w:t xml:space="preserve">, 28(1), pp.65–98. doi: </w:t>
      </w:r>
      <w:hyperlink r:id="rId14" w:history="1">
        <w:r w:rsidRPr="00FB70BD">
          <w:rPr>
            <w:rStyle w:val="Hyperlink"/>
            <w:rFonts w:ascii="Times New Roman" w:hAnsi="Times New Roman" w:cs="Times New Roman"/>
            <w:sz w:val="24"/>
            <w:szCs w:val="24"/>
          </w:rPr>
          <w:t>https://doi.org/10.1080/13600834.2019.1573501</w:t>
        </w:r>
      </w:hyperlink>
      <w:r w:rsidRPr="00FB70BD">
        <w:rPr>
          <w:rFonts w:ascii="Times New Roman" w:hAnsi="Times New Roman" w:cs="Times New Roman"/>
          <w:sz w:val="24"/>
          <w:szCs w:val="24"/>
        </w:rPr>
        <w:t>.</w:t>
      </w:r>
    </w:p>
    <w:p w14:paraId="5DB72529"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Itiola, K. (2023). </w:t>
      </w:r>
      <w:r w:rsidRPr="00FB70BD">
        <w:rPr>
          <w:rFonts w:ascii="Times New Roman" w:hAnsi="Times New Roman" w:cs="Times New Roman"/>
          <w:i/>
          <w:iCs/>
          <w:sz w:val="24"/>
          <w:szCs w:val="24"/>
        </w:rPr>
        <w:t>Diversification Strategies Business Managers Use to Improve Diversification Strategies Business Managers Use to Improve Profitability</w:t>
      </w:r>
      <w:r w:rsidRPr="00FB70BD">
        <w:rPr>
          <w:rFonts w:ascii="Times New Roman" w:hAnsi="Times New Roman" w:cs="Times New Roman"/>
          <w:sz w:val="24"/>
          <w:szCs w:val="24"/>
        </w:rPr>
        <w:t xml:space="preserve">. [Dissertation] Available at: </w:t>
      </w:r>
      <w:hyperlink r:id="rId15" w:history="1">
        <w:r w:rsidRPr="00FB70BD">
          <w:rPr>
            <w:rStyle w:val="Hyperlink"/>
            <w:rFonts w:ascii="Times New Roman" w:hAnsi="Times New Roman" w:cs="Times New Roman"/>
            <w:sz w:val="24"/>
            <w:szCs w:val="24"/>
          </w:rPr>
          <w:t>https://scholarworks.waldenu.edu/cgi/viewcontent.cgi?article=15479&amp;context=dissertations</w:t>
        </w:r>
      </w:hyperlink>
      <w:r w:rsidRPr="00FB70BD">
        <w:rPr>
          <w:rFonts w:ascii="Times New Roman" w:hAnsi="Times New Roman" w:cs="Times New Roman"/>
          <w:sz w:val="24"/>
          <w:szCs w:val="24"/>
        </w:rPr>
        <w:t>.</w:t>
      </w:r>
    </w:p>
    <w:p w14:paraId="56197102"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National Hair &amp; Beauty Federation (2025). </w:t>
      </w:r>
      <w:r w:rsidRPr="00FB70BD">
        <w:rPr>
          <w:rFonts w:ascii="Times New Roman" w:hAnsi="Times New Roman" w:cs="Times New Roman"/>
          <w:i/>
          <w:iCs/>
          <w:sz w:val="24"/>
          <w:szCs w:val="24"/>
        </w:rPr>
        <w:t>Guide to Starting a Beauty Business</w:t>
      </w:r>
      <w:r w:rsidRPr="00FB70BD">
        <w:rPr>
          <w:rFonts w:ascii="Times New Roman" w:hAnsi="Times New Roman" w:cs="Times New Roman"/>
          <w:sz w:val="24"/>
          <w:szCs w:val="24"/>
        </w:rPr>
        <w:t xml:space="preserve">. [online] nhbf.co.uk. Available at: </w:t>
      </w:r>
      <w:hyperlink r:id="rId16" w:history="1">
        <w:r w:rsidRPr="00FB70BD">
          <w:rPr>
            <w:rStyle w:val="Hyperlink"/>
            <w:rFonts w:ascii="Times New Roman" w:hAnsi="Times New Roman" w:cs="Times New Roman"/>
            <w:sz w:val="24"/>
            <w:szCs w:val="24"/>
          </w:rPr>
          <w:t>https://www.nhbf.co.uk/documents/nhf-beauty-start-up-guide/</w:t>
        </w:r>
      </w:hyperlink>
      <w:r w:rsidRPr="00FB70BD">
        <w:rPr>
          <w:rFonts w:ascii="Times New Roman" w:hAnsi="Times New Roman" w:cs="Times New Roman"/>
          <w:sz w:val="24"/>
          <w:szCs w:val="24"/>
        </w:rPr>
        <w:t xml:space="preserve"> [Accessed 31 Oct. 2025].</w:t>
      </w:r>
    </w:p>
    <w:p w14:paraId="29112EC6" w14:textId="3FEC8D86"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Tao, H., Sun, X., Liu, X., Tian, J. and Zhang, D. (2022). The Impact of Consumer Purchase Behavio</w:t>
      </w:r>
      <w:r w:rsidR="00FB70BD">
        <w:rPr>
          <w:rFonts w:ascii="Times New Roman" w:hAnsi="Times New Roman" w:cs="Times New Roman"/>
          <w:sz w:val="24"/>
          <w:szCs w:val="24"/>
        </w:rPr>
        <w:t>u</w:t>
      </w:r>
      <w:r w:rsidRPr="00FB70BD">
        <w:rPr>
          <w:rFonts w:ascii="Times New Roman" w:hAnsi="Times New Roman" w:cs="Times New Roman"/>
          <w:sz w:val="24"/>
          <w:szCs w:val="24"/>
        </w:rPr>
        <w:t xml:space="preserve">r Changes on the Business Model Design of Consumer Services Companies Over the Course of COVID-19. </w:t>
      </w:r>
      <w:r w:rsidRPr="00FB70BD">
        <w:rPr>
          <w:rFonts w:ascii="Times New Roman" w:hAnsi="Times New Roman" w:cs="Times New Roman"/>
          <w:i/>
          <w:iCs/>
          <w:sz w:val="24"/>
          <w:szCs w:val="24"/>
        </w:rPr>
        <w:t>Frontiers in Psychology</w:t>
      </w:r>
      <w:r w:rsidRPr="00FB70BD">
        <w:rPr>
          <w:rFonts w:ascii="Times New Roman" w:hAnsi="Times New Roman" w:cs="Times New Roman"/>
          <w:sz w:val="24"/>
          <w:szCs w:val="24"/>
        </w:rPr>
        <w:t xml:space="preserve">, 13(2). doi: </w:t>
      </w:r>
      <w:hyperlink r:id="rId17" w:history="1">
        <w:r w:rsidRPr="00FB70BD">
          <w:rPr>
            <w:rStyle w:val="Hyperlink"/>
            <w:rFonts w:ascii="Times New Roman" w:hAnsi="Times New Roman" w:cs="Times New Roman"/>
            <w:sz w:val="24"/>
            <w:szCs w:val="24"/>
          </w:rPr>
          <w:t>https://doi.org/10.3389/fpsyg.2022.818845</w:t>
        </w:r>
      </w:hyperlink>
      <w:r w:rsidRPr="00FB70BD">
        <w:rPr>
          <w:rFonts w:ascii="Times New Roman" w:hAnsi="Times New Roman" w:cs="Times New Roman"/>
          <w:sz w:val="24"/>
          <w:szCs w:val="24"/>
        </w:rPr>
        <w:t>.</w:t>
      </w:r>
    </w:p>
    <w:p w14:paraId="133C1BA1"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The Strategy Institute (2024). </w:t>
      </w:r>
      <w:r w:rsidRPr="00FB70BD">
        <w:rPr>
          <w:rFonts w:ascii="Times New Roman" w:hAnsi="Times New Roman" w:cs="Times New Roman"/>
          <w:i/>
          <w:iCs/>
          <w:sz w:val="24"/>
          <w:szCs w:val="24"/>
        </w:rPr>
        <w:t>The Ansoff Matrix: a Powerful Tool for Business Strategy and Growth</w:t>
      </w:r>
      <w:r w:rsidRPr="00FB70BD">
        <w:rPr>
          <w:rFonts w:ascii="Times New Roman" w:hAnsi="Times New Roman" w:cs="Times New Roman"/>
          <w:sz w:val="24"/>
          <w:szCs w:val="24"/>
        </w:rPr>
        <w:t xml:space="preserve">. The Strategy Institute. Available at: </w:t>
      </w:r>
      <w:hyperlink r:id="rId18" w:history="1">
        <w:r w:rsidRPr="00FB70BD">
          <w:rPr>
            <w:rStyle w:val="Hyperlink"/>
            <w:rFonts w:ascii="Times New Roman" w:hAnsi="Times New Roman" w:cs="Times New Roman"/>
            <w:sz w:val="24"/>
            <w:szCs w:val="24"/>
          </w:rPr>
          <w:t>https://www.thestrategyinstitute.org/insights/the-ansoff-matrix-a-powerful-tool-for-business-strategy-and-growth</w:t>
        </w:r>
      </w:hyperlink>
      <w:r w:rsidRPr="00FB70BD">
        <w:rPr>
          <w:rFonts w:ascii="Times New Roman" w:hAnsi="Times New Roman" w:cs="Times New Roman"/>
          <w:sz w:val="24"/>
          <w:szCs w:val="24"/>
        </w:rPr>
        <w:t>.</w:t>
      </w:r>
    </w:p>
    <w:p w14:paraId="03FC9DB9"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Toften, K. and Hammervoll, T. (2013). Niche marketing research: status and challenges. </w:t>
      </w:r>
      <w:r w:rsidRPr="00FB70BD">
        <w:rPr>
          <w:rFonts w:ascii="Times New Roman" w:hAnsi="Times New Roman" w:cs="Times New Roman"/>
          <w:i/>
          <w:iCs/>
          <w:sz w:val="24"/>
          <w:szCs w:val="24"/>
        </w:rPr>
        <w:t>Marketing Intelligence &amp; Planning</w:t>
      </w:r>
      <w:r w:rsidRPr="00FB70BD">
        <w:rPr>
          <w:rFonts w:ascii="Times New Roman" w:hAnsi="Times New Roman" w:cs="Times New Roman"/>
          <w:sz w:val="24"/>
          <w:szCs w:val="24"/>
        </w:rPr>
        <w:t xml:space="preserve">, 31(3), pp.272–285. doi: </w:t>
      </w:r>
      <w:hyperlink r:id="rId19" w:history="1">
        <w:r w:rsidRPr="00FB70BD">
          <w:rPr>
            <w:rStyle w:val="Hyperlink"/>
            <w:rFonts w:ascii="Times New Roman" w:hAnsi="Times New Roman" w:cs="Times New Roman"/>
            <w:sz w:val="24"/>
            <w:szCs w:val="24"/>
          </w:rPr>
          <w:t>https://doi.org/10.1108/02634501311324618</w:t>
        </w:r>
      </w:hyperlink>
      <w:r w:rsidRPr="00FB70BD">
        <w:rPr>
          <w:rFonts w:ascii="Times New Roman" w:hAnsi="Times New Roman" w:cs="Times New Roman"/>
          <w:sz w:val="24"/>
          <w:szCs w:val="24"/>
        </w:rPr>
        <w:t>.</w:t>
      </w:r>
    </w:p>
    <w:p w14:paraId="0D3B7875"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Xu, X. (2023). Influencer Marketing with Social Platforms: Increasing Brand Awareness and User Engagement. </w:t>
      </w:r>
      <w:r w:rsidRPr="00FB70BD">
        <w:rPr>
          <w:rFonts w:ascii="Times New Roman" w:hAnsi="Times New Roman" w:cs="Times New Roman"/>
          <w:i/>
          <w:iCs/>
          <w:sz w:val="24"/>
          <w:szCs w:val="24"/>
        </w:rPr>
        <w:t>Journal of Education, Humanities and Social Sciences</w:t>
      </w:r>
      <w:r w:rsidRPr="00FB70BD">
        <w:rPr>
          <w:rFonts w:ascii="Times New Roman" w:hAnsi="Times New Roman" w:cs="Times New Roman"/>
          <w:sz w:val="24"/>
          <w:szCs w:val="24"/>
        </w:rPr>
        <w:t xml:space="preserve">, 19(19), pp.228–234. doi: </w:t>
      </w:r>
      <w:hyperlink r:id="rId20" w:history="1">
        <w:r w:rsidRPr="00FB70BD">
          <w:rPr>
            <w:rStyle w:val="Hyperlink"/>
            <w:rFonts w:ascii="Times New Roman" w:hAnsi="Times New Roman" w:cs="Times New Roman"/>
            <w:sz w:val="24"/>
            <w:szCs w:val="24"/>
          </w:rPr>
          <w:t>https://doi.org/10.54097/ehss.v19i.11039</w:t>
        </w:r>
      </w:hyperlink>
      <w:r w:rsidRPr="00FB70BD">
        <w:rPr>
          <w:rFonts w:ascii="Times New Roman" w:hAnsi="Times New Roman" w:cs="Times New Roman"/>
          <w:sz w:val="24"/>
          <w:szCs w:val="24"/>
        </w:rPr>
        <w:t>.</w:t>
      </w:r>
    </w:p>
    <w:p w14:paraId="3D88E776" w14:textId="77777777" w:rsidR="005B5601" w:rsidRPr="00FB70BD" w:rsidRDefault="005B5601" w:rsidP="00FB70BD">
      <w:pPr>
        <w:spacing w:line="240" w:lineRule="auto"/>
        <w:ind w:left="720" w:hanging="720"/>
        <w:jc w:val="left"/>
        <w:rPr>
          <w:rFonts w:ascii="Times New Roman" w:hAnsi="Times New Roman" w:cs="Times New Roman"/>
          <w:sz w:val="24"/>
          <w:szCs w:val="24"/>
        </w:rPr>
      </w:pPr>
      <w:r w:rsidRPr="00FB70BD">
        <w:rPr>
          <w:rFonts w:ascii="Times New Roman" w:hAnsi="Times New Roman" w:cs="Times New Roman"/>
          <w:sz w:val="24"/>
          <w:szCs w:val="24"/>
        </w:rPr>
        <w:t xml:space="preserve">Zollo, L., Filieri, R., Rialti, R. and Yoon, S. (2020). Unpacking the relationship between social media marketing and brand equity: The mediating role of consumers’ benefits and experience. </w:t>
      </w:r>
      <w:r w:rsidRPr="00FB70BD">
        <w:rPr>
          <w:rFonts w:ascii="Times New Roman" w:hAnsi="Times New Roman" w:cs="Times New Roman"/>
          <w:i/>
          <w:iCs/>
          <w:sz w:val="24"/>
          <w:szCs w:val="24"/>
        </w:rPr>
        <w:t>Journal of Business Research</w:t>
      </w:r>
      <w:r w:rsidRPr="00FB70BD">
        <w:rPr>
          <w:rFonts w:ascii="Times New Roman" w:hAnsi="Times New Roman" w:cs="Times New Roman"/>
          <w:sz w:val="24"/>
          <w:szCs w:val="24"/>
        </w:rPr>
        <w:t xml:space="preserve">, 117, pp.256–267. doi: </w:t>
      </w:r>
      <w:hyperlink r:id="rId21" w:history="1">
        <w:r w:rsidRPr="00FB70BD">
          <w:rPr>
            <w:rStyle w:val="Hyperlink"/>
            <w:rFonts w:ascii="Times New Roman" w:hAnsi="Times New Roman" w:cs="Times New Roman"/>
            <w:sz w:val="24"/>
            <w:szCs w:val="24"/>
          </w:rPr>
          <w:t>https://doi.org/10.1016/j.jbusres.2020.05.001</w:t>
        </w:r>
      </w:hyperlink>
      <w:r w:rsidRPr="00FB70BD">
        <w:rPr>
          <w:rFonts w:ascii="Times New Roman" w:hAnsi="Times New Roman" w:cs="Times New Roman"/>
          <w:sz w:val="24"/>
          <w:szCs w:val="24"/>
        </w:rPr>
        <w:t>.</w:t>
      </w:r>
    </w:p>
    <w:sectPr w:rsidR="005B5601" w:rsidRPr="00FB70BD">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6A771" w14:textId="77777777" w:rsidR="00432AC1" w:rsidRDefault="00432AC1" w:rsidP="003E2530">
      <w:pPr>
        <w:spacing w:line="240" w:lineRule="auto"/>
      </w:pPr>
      <w:r>
        <w:separator/>
      </w:r>
    </w:p>
  </w:endnote>
  <w:endnote w:type="continuationSeparator" w:id="0">
    <w:p w14:paraId="01E204BE" w14:textId="77777777" w:rsidR="00432AC1" w:rsidRDefault="00432AC1" w:rsidP="003E25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CA2F3" w14:textId="77777777" w:rsidR="00432AC1" w:rsidRDefault="00432AC1" w:rsidP="003E2530">
      <w:pPr>
        <w:spacing w:line="240" w:lineRule="auto"/>
      </w:pPr>
      <w:r>
        <w:separator/>
      </w:r>
    </w:p>
  </w:footnote>
  <w:footnote w:type="continuationSeparator" w:id="0">
    <w:p w14:paraId="5BCBDD6C" w14:textId="77777777" w:rsidR="00432AC1" w:rsidRDefault="00432AC1" w:rsidP="003E25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3884497"/>
      <w:docPartObj>
        <w:docPartGallery w:val="Page Numbers (Top of Page)"/>
        <w:docPartUnique/>
      </w:docPartObj>
    </w:sdtPr>
    <w:sdtEndPr>
      <w:rPr>
        <w:rFonts w:ascii="Times New Roman" w:hAnsi="Times New Roman" w:cs="Times New Roman"/>
        <w:noProof/>
        <w:sz w:val="24"/>
      </w:rPr>
    </w:sdtEndPr>
    <w:sdtContent>
      <w:p w14:paraId="2CAE0E82" w14:textId="4774337B" w:rsidR="003E2530" w:rsidRPr="003E2530" w:rsidRDefault="003E2530">
        <w:pPr>
          <w:pStyle w:val="Header"/>
          <w:jc w:val="right"/>
          <w:rPr>
            <w:rFonts w:ascii="Times New Roman" w:hAnsi="Times New Roman" w:cs="Times New Roman"/>
            <w:sz w:val="24"/>
          </w:rPr>
        </w:pPr>
        <w:r w:rsidRPr="003E2530">
          <w:rPr>
            <w:rFonts w:ascii="Times New Roman" w:hAnsi="Times New Roman" w:cs="Times New Roman"/>
            <w:sz w:val="24"/>
          </w:rPr>
          <w:fldChar w:fldCharType="begin"/>
        </w:r>
        <w:r w:rsidRPr="003E2530">
          <w:rPr>
            <w:rFonts w:ascii="Times New Roman" w:hAnsi="Times New Roman" w:cs="Times New Roman"/>
            <w:sz w:val="24"/>
          </w:rPr>
          <w:instrText xml:space="preserve"> PAGE   \* MERGEFORMAT </w:instrText>
        </w:r>
        <w:r w:rsidRPr="003E2530">
          <w:rPr>
            <w:rFonts w:ascii="Times New Roman" w:hAnsi="Times New Roman" w:cs="Times New Roman"/>
            <w:sz w:val="24"/>
          </w:rPr>
          <w:fldChar w:fldCharType="separate"/>
        </w:r>
        <w:r w:rsidRPr="003E2530">
          <w:rPr>
            <w:rFonts w:ascii="Times New Roman" w:hAnsi="Times New Roman" w:cs="Times New Roman"/>
            <w:noProof/>
            <w:sz w:val="24"/>
          </w:rPr>
          <w:t>2</w:t>
        </w:r>
        <w:r w:rsidRPr="003E2530">
          <w:rPr>
            <w:rFonts w:ascii="Times New Roman" w:hAnsi="Times New Roman" w:cs="Times New Roman"/>
            <w:noProof/>
            <w:sz w:val="24"/>
          </w:rPr>
          <w:fldChar w:fldCharType="end"/>
        </w:r>
      </w:p>
    </w:sdtContent>
  </w:sdt>
  <w:p w14:paraId="7C5ACCA4" w14:textId="77777777" w:rsidR="003E2530" w:rsidRDefault="003E2530" w:rsidP="003E2530">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1261D"/>
    <w:multiLevelType w:val="multilevel"/>
    <w:tmpl w:val="D6529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A26AF"/>
    <w:multiLevelType w:val="multilevel"/>
    <w:tmpl w:val="653AE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DE004A"/>
    <w:multiLevelType w:val="multilevel"/>
    <w:tmpl w:val="A0B6D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355820"/>
    <w:multiLevelType w:val="hybridMultilevel"/>
    <w:tmpl w:val="34087B3C"/>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E467D5"/>
    <w:multiLevelType w:val="multilevel"/>
    <w:tmpl w:val="6D96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412246"/>
    <w:multiLevelType w:val="multilevel"/>
    <w:tmpl w:val="FB940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81009E"/>
    <w:multiLevelType w:val="multilevel"/>
    <w:tmpl w:val="9662C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781971"/>
    <w:multiLevelType w:val="hybridMultilevel"/>
    <w:tmpl w:val="51E4F684"/>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08742971">
    <w:abstractNumId w:val="4"/>
  </w:num>
  <w:num w:numId="2" w16cid:durableId="945695084">
    <w:abstractNumId w:val="1"/>
  </w:num>
  <w:num w:numId="3" w16cid:durableId="877279390">
    <w:abstractNumId w:val="0"/>
  </w:num>
  <w:num w:numId="4" w16cid:durableId="1431512625">
    <w:abstractNumId w:val="5"/>
  </w:num>
  <w:num w:numId="5" w16cid:durableId="1587881917">
    <w:abstractNumId w:val="3"/>
  </w:num>
  <w:num w:numId="6" w16cid:durableId="1444765994">
    <w:abstractNumId w:val="7"/>
  </w:num>
  <w:num w:numId="7" w16cid:durableId="1813868135">
    <w:abstractNumId w:val="2"/>
  </w:num>
  <w:num w:numId="8" w16cid:durableId="128938698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M2MjUzNTQwMrQwszBX0lEKTi0uzszPAykwNKgFAFiLH3wtAAAA"/>
  </w:docVars>
  <w:rsids>
    <w:rsidRoot w:val="00C30B38"/>
    <w:rsid w:val="00006DF6"/>
    <w:rsid w:val="00012E55"/>
    <w:rsid w:val="000138EF"/>
    <w:rsid w:val="00021976"/>
    <w:rsid w:val="00070072"/>
    <w:rsid w:val="000963BA"/>
    <w:rsid w:val="000975F5"/>
    <w:rsid w:val="000A56C1"/>
    <w:rsid w:val="000B634C"/>
    <w:rsid w:val="000C3346"/>
    <w:rsid w:val="000D2523"/>
    <w:rsid w:val="000F44BE"/>
    <w:rsid w:val="00121075"/>
    <w:rsid w:val="00126BED"/>
    <w:rsid w:val="001316F3"/>
    <w:rsid w:val="00143E52"/>
    <w:rsid w:val="00185D7E"/>
    <w:rsid w:val="001A140D"/>
    <w:rsid w:val="001A7FE5"/>
    <w:rsid w:val="001B174C"/>
    <w:rsid w:val="001D6232"/>
    <w:rsid w:val="001E41C6"/>
    <w:rsid w:val="001E6EAD"/>
    <w:rsid w:val="001E7B24"/>
    <w:rsid w:val="00216311"/>
    <w:rsid w:val="002230EA"/>
    <w:rsid w:val="002305F4"/>
    <w:rsid w:val="00242098"/>
    <w:rsid w:val="00250A3C"/>
    <w:rsid w:val="002549DA"/>
    <w:rsid w:val="002609E6"/>
    <w:rsid w:val="00272385"/>
    <w:rsid w:val="002726D9"/>
    <w:rsid w:val="00273AA6"/>
    <w:rsid w:val="002A59DD"/>
    <w:rsid w:val="002E6FA5"/>
    <w:rsid w:val="002F782C"/>
    <w:rsid w:val="00357581"/>
    <w:rsid w:val="00357E24"/>
    <w:rsid w:val="003747D9"/>
    <w:rsid w:val="00390B6F"/>
    <w:rsid w:val="003A1A5F"/>
    <w:rsid w:val="003C2D5B"/>
    <w:rsid w:val="003D5DFE"/>
    <w:rsid w:val="003E054B"/>
    <w:rsid w:val="003E2530"/>
    <w:rsid w:val="004113A8"/>
    <w:rsid w:val="00432620"/>
    <w:rsid w:val="00432AC1"/>
    <w:rsid w:val="004676B9"/>
    <w:rsid w:val="0047173F"/>
    <w:rsid w:val="00476332"/>
    <w:rsid w:val="004938AD"/>
    <w:rsid w:val="004B10B3"/>
    <w:rsid w:val="004B3FAA"/>
    <w:rsid w:val="004B56C1"/>
    <w:rsid w:val="004B611D"/>
    <w:rsid w:val="004B7533"/>
    <w:rsid w:val="004E2190"/>
    <w:rsid w:val="0055362B"/>
    <w:rsid w:val="00554886"/>
    <w:rsid w:val="00555BE1"/>
    <w:rsid w:val="005571D6"/>
    <w:rsid w:val="005766F1"/>
    <w:rsid w:val="005836DA"/>
    <w:rsid w:val="005952FC"/>
    <w:rsid w:val="005B18DC"/>
    <w:rsid w:val="005B5601"/>
    <w:rsid w:val="005C1EB8"/>
    <w:rsid w:val="005F6214"/>
    <w:rsid w:val="00611D48"/>
    <w:rsid w:val="00615B57"/>
    <w:rsid w:val="00626093"/>
    <w:rsid w:val="00630AF6"/>
    <w:rsid w:val="0063351C"/>
    <w:rsid w:val="00652911"/>
    <w:rsid w:val="00655A14"/>
    <w:rsid w:val="00670B1E"/>
    <w:rsid w:val="006978D0"/>
    <w:rsid w:val="006C6083"/>
    <w:rsid w:val="006C743E"/>
    <w:rsid w:val="006D60BC"/>
    <w:rsid w:val="006E2A1C"/>
    <w:rsid w:val="007439E9"/>
    <w:rsid w:val="00745578"/>
    <w:rsid w:val="0075073F"/>
    <w:rsid w:val="007578E8"/>
    <w:rsid w:val="00770D56"/>
    <w:rsid w:val="007744E8"/>
    <w:rsid w:val="007750BA"/>
    <w:rsid w:val="007D0F8F"/>
    <w:rsid w:val="007E4DC8"/>
    <w:rsid w:val="00803885"/>
    <w:rsid w:val="00833135"/>
    <w:rsid w:val="0083445D"/>
    <w:rsid w:val="00854C1D"/>
    <w:rsid w:val="008603BD"/>
    <w:rsid w:val="00871A1C"/>
    <w:rsid w:val="008865BD"/>
    <w:rsid w:val="008C3820"/>
    <w:rsid w:val="008E005E"/>
    <w:rsid w:val="008E29BF"/>
    <w:rsid w:val="008E3707"/>
    <w:rsid w:val="008E68D0"/>
    <w:rsid w:val="009173AF"/>
    <w:rsid w:val="00946C65"/>
    <w:rsid w:val="00964DB2"/>
    <w:rsid w:val="00974D2C"/>
    <w:rsid w:val="00976448"/>
    <w:rsid w:val="009876B6"/>
    <w:rsid w:val="009A6333"/>
    <w:rsid w:val="009D3108"/>
    <w:rsid w:val="009D6FD5"/>
    <w:rsid w:val="009E253C"/>
    <w:rsid w:val="00A00F51"/>
    <w:rsid w:val="00A13263"/>
    <w:rsid w:val="00A4721F"/>
    <w:rsid w:val="00A74BCF"/>
    <w:rsid w:val="00AA0D4C"/>
    <w:rsid w:val="00AC659B"/>
    <w:rsid w:val="00AE7C9D"/>
    <w:rsid w:val="00AF4635"/>
    <w:rsid w:val="00B07364"/>
    <w:rsid w:val="00B134AE"/>
    <w:rsid w:val="00B26ABE"/>
    <w:rsid w:val="00B544B3"/>
    <w:rsid w:val="00B6653A"/>
    <w:rsid w:val="00BC7DE0"/>
    <w:rsid w:val="00BD1B40"/>
    <w:rsid w:val="00BE3676"/>
    <w:rsid w:val="00BE3B2A"/>
    <w:rsid w:val="00BF2040"/>
    <w:rsid w:val="00BF44FB"/>
    <w:rsid w:val="00C06584"/>
    <w:rsid w:val="00C12119"/>
    <w:rsid w:val="00C30B38"/>
    <w:rsid w:val="00C80E68"/>
    <w:rsid w:val="00CA759A"/>
    <w:rsid w:val="00CC3A21"/>
    <w:rsid w:val="00D4302D"/>
    <w:rsid w:val="00D56A66"/>
    <w:rsid w:val="00D57296"/>
    <w:rsid w:val="00D913C8"/>
    <w:rsid w:val="00DA0AB7"/>
    <w:rsid w:val="00DD533C"/>
    <w:rsid w:val="00E2742F"/>
    <w:rsid w:val="00E60B4E"/>
    <w:rsid w:val="00E61462"/>
    <w:rsid w:val="00E654C4"/>
    <w:rsid w:val="00E7706F"/>
    <w:rsid w:val="00EA7BE6"/>
    <w:rsid w:val="00ED0804"/>
    <w:rsid w:val="00ED1F04"/>
    <w:rsid w:val="00ED2908"/>
    <w:rsid w:val="00EE79C5"/>
    <w:rsid w:val="00F017A5"/>
    <w:rsid w:val="00F02764"/>
    <w:rsid w:val="00F12547"/>
    <w:rsid w:val="00F516F9"/>
    <w:rsid w:val="00F75F72"/>
    <w:rsid w:val="00F93A4B"/>
    <w:rsid w:val="00FB70BD"/>
    <w:rsid w:val="00FE7C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32EA86"/>
  <w15:chartTrackingRefBased/>
  <w15:docId w15:val="{C06AEEB9-4551-4E98-A925-DC493EB05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530"/>
    <w:rPr>
      <w:lang w:val="en-GB"/>
    </w:rPr>
  </w:style>
  <w:style w:type="paragraph" w:styleId="Heading1">
    <w:name w:val="heading 1"/>
    <w:basedOn w:val="Normal"/>
    <w:next w:val="Normal"/>
    <w:link w:val="Heading1Char"/>
    <w:uiPriority w:val="9"/>
    <w:qFormat/>
    <w:rsid w:val="00006D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291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34A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lative">
    <w:name w:val="relative"/>
    <w:basedOn w:val="DefaultParagraphFont"/>
    <w:rsid w:val="00F02764"/>
  </w:style>
  <w:style w:type="character" w:customStyle="1" w:styleId="cursor-pointer">
    <w:name w:val="cursor-pointer"/>
    <w:basedOn w:val="DefaultParagraphFont"/>
    <w:rsid w:val="00F02764"/>
  </w:style>
  <w:style w:type="character" w:customStyle="1" w:styleId="text-purple-100">
    <w:name w:val="text-purple-100"/>
    <w:basedOn w:val="DefaultParagraphFont"/>
    <w:rsid w:val="00F02764"/>
  </w:style>
  <w:style w:type="character" w:customStyle="1" w:styleId="text-blue-100">
    <w:name w:val="text-blue-100"/>
    <w:basedOn w:val="DefaultParagraphFont"/>
    <w:rsid w:val="00F02764"/>
  </w:style>
  <w:style w:type="character" w:customStyle="1" w:styleId="text-red-100">
    <w:name w:val="text-red-100"/>
    <w:basedOn w:val="DefaultParagraphFont"/>
    <w:rsid w:val="00F02764"/>
  </w:style>
  <w:style w:type="character" w:customStyle="1" w:styleId="Heading3Char">
    <w:name w:val="Heading 3 Char"/>
    <w:basedOn w:val="DefaultParagraphFont"/>
    <w:link w:val="Heading3"/>
    <w:uiPriority w:val="9"/>
    <w:rsid w:val="00B134A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21075"/>
    <w:pPr>
      <w:ind w:left="720"/>
      <w:contextualSpacing/>
    </w:pPr>
  </w:style>
  <w:style w:type="table" w:styleId="TableGrid">
    <w:name w:val="Table Grid"/>
    <w:basedOn w:val="TableNormal"/>
    <w:uiPriority w:val="39"/>
    <w:rsid w:val="00012E5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0D4C"/>
    <w:rPr>
      <w:rFonts w:ascii="Times New Roman" w:hAnsi="Times New Roman" w:cs="Times New Roman"/>
      <w:sz w:val="24"/>
      <w:szCs w:val="24"/>
    </w:rPr>
  </w:style>
  <w:style w:type="character" w:styleId="Hyperlink">
    <w:name w:val="Hyperlink"/>
    <w:basedOn w:val="DefaultParagraphFont"/>
    <w:uiPriority w:val="99"/>
    <w:unhideWhenUsed/>
    <w:rsid w:val="00A13263"/>
    <w:rPr>
      <w:color w:val="0563C1" w:themeColor="hyperlink"/>
      <w:u w:val="single"/>
    </w:rPr>
  </w:style>
  <w:style w:type="character" w:styleId="UnresolvedMention">
    <w:name w:val="Unresolved Mention"/>
    <w:basedOn w:val="DefaultParagraphFont"/>
    <w:uiPriority w:val="99"/>
    <w:semiHidden/>
    <w:unhideWhenUsed/>
    <w:rsid w:val="00A13263"/>
    <w:rPr>
      <w:color w:val="605E5C"/>
      <w:shd w:val="clear" w:color="auto" w:fill="E1DFDD"/>
    </w:rPr>
  </w:style>
  <w:style w:type="paragraph" w:styleId="Header">
    <w:name w:val="header"/>
    <w:basedOn w:val="Normal"/>
    <w:link w:val="HeaderChar"/>
    <w:uiPriority w:val="99"/>
    <w:unhideWhenUsed/>
    <w:rsid w:val="003E2530"/>
    <w:pPr>
      <w:tabs>
        <w:tab w:val="center" w:pos="4680"/>
        <w:tab w:val="right" w:pos="9360"/>
      </w:tabs>
      <w:spacing w:line="240" w:lineRule="auto"/>
    </w:pPr>
  </w:style>
  <w:style w:type="character" w:customStyle="1" w:styleId="HeaderChar">
    <w:name w:val="Header Char"/>
    <w:basedOn w:val="DefaultParagraphFont"/>
    <w:link w:val="Header"/>
    <w:uiPriority w:val="99"/>
    <w:rsid w:val="003E2530"/>
    <w:rPr>
      <w:lang w:val="en-GB"/>
    </w:rPr>
  </w:style>
  <w:style w:type="paragraph" w:styleId="Footer">
    <w:name w:val="footer"/>
    <w:basedOn w:val="Normal"/>
    <w:link w:val="FooterChar"/>
    <w:uiPriority w:val="99"/>
    <w:unhideWhenUsed/>
    <w:rsid w:val="003E2530"/>
    <w:pPr>
      <w:tabs>
        <w:tab w:val="center" w:pos="4680"/>
        <w:tab w:val="right" w:pos="9360"/>
      </w:tabs>
      <w:spacing w:line="240" w:lineRule="auto"/>
    </w:pPr>
  </w:style>
  <w:style w:type="character" w:customStyle="1" w:styleId="FooterChar">
    <w:name w:val="Footer Char"/>
    <w:basedOn w:val="DefaultParagraphFont"/>
    <w:link w:val="Footer"/>
    <w:uiPriority w:val="99"/>
    <w:rsid w:val="003E2530"/>
    <w:rPr>
      <w:lang w:val="en-GB"/>
    </w:rPr>
  </w:style>
  <w:style w:type="character" w:customStyle="1" w:styleId="Heading1Char">
    <w:name w:val="Heading 1 Char"/>
    <w:basedOn w:val="DefaultParagraphFont"/>
    <w:link w:val="Heading1"/>
    <w:uiPriority w:val="9"/>
    <w:rsid w:val="00006DF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652911"/>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4B7533"/>
    <w:pPr>
      <w:spacing w:line="259" w:lineRule="auto"/>
      <w:ind w:firstLine="0"/>
      <w:jc w:val="left"/>
      <w:outlineLvl w:val="9"/>
    </w:pPr>
    <w:rPr>
      <w:kern w:val="0"/>
      <w:lang w:val="en-US"/>
      <w14:ligatures w14:val="none"/>
    </w:rPr>
  </w:style>
  <w:style w:type="paragraph" w:styleId="TOC1">
    <w:name w:val="toc 1"/>
    <w:basedOn w:val="Normal"/>
    <w:next w:val="Normal"/>
    <w:autoRedefine/>
    <w:uiPriority w:val="39"/>
    <w:unhideWhenUsed/>
    <w:rsid w:val="004B7533"/>
    <w:pPr>
      <w:spacing w:after="100"/>
    </w:pPr>
  </w:style>
  <w:style w:type="paragraph" w:styleId="TOC2">
    <w:name w:val="toc 2"/>
    <w:basedOn w:val="Normal"/>
    <w:next w:val="Normal"/>
    <w:autoRedefine/>
    <w:uiPriority w:val="39"/>
    <w:unhideWhenUsed/>
    <w:rsid w:val="004B7533"/>
    <w:pPr>
      <w:spacing w:after="100"/>
      <w:ind w:left="220"/>
    </w:pPr>
  </w:style>
  <w:style w:type="paragraph" w:styleId="TOC3">
    <w:name w:val="toc 3"/>
    <w:basedOn w:val="Normal"/>
    <w:next w:val="Normal"/>
    <w:autoRedefine/>
    <w:uiPriority w:val="39"/>
    <w:unhideWhenUsed/>
    <w:rsid w:val="004B753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870730">
      <w:bodyDiv w:val="1"/>
      <w:marLeft w:val="0"/>
      <w:marRight w:val="0"/>
      <w:marTop w:val="0"/>
      <w:marBottom w:val="0"/>
      <w:divBdr>
        <w:top w:val="none" w:sz="0" w:space="0" w:color="auto"/>
        <w:left w:val="none" w:sz="0" w:space="0" w:color="auto"/>
        <w:bottom w:val="none" w:sz="0" w:space="0" w:color="auto"/>
        <w:right w:val="none" w:sz="0" w:space="0" w:color="auto"/>
      </w:divBdr>
    </w:div>
    <w:div w:id="775708284">
      <w:bodyDiv w:val="1"/>
      <w:marLeft w:val="0"/>
      <w:marRight w:val="0"/>
      <w:marTop w:val="0"/>
      <w:marBottom w:val="0"/>
      <w:divBdr>
        <w:top w:val="none" w:sz="0" w:space="0" w:color="auto"/>
        <w:left w:val="none" w:sz="0" w:space="0" w:color="auto"/>
        <w:bottom w:val="none" w:sz="0" w:space="0" w:color="auto"/>
        <w:right w:val="none" w:sz="0" w:space="0" w:color="auto"/>
      </w:divBdr>
      <w:divsChild>
        <w:div w:id="1343782145">
          <w:marLeft w:val="0"/>
          <w:marRight w:val="0"/>
          <w:marTop w:val="0"/>
          <w:marBottom w:val="0"/>
          <w:divBdr>
            <w:top w:val="none" w:sz="0" w:space="0" w:color="auto"/>
            <w:left w:val="none" w:sz="0" w:space="0" w:color="auto"/>
            <w:bottom w:val="none" w:sz="0" w:space="0" w:color="auto"/>
            <w:right w:val="none" w:sz="0" w:space="0" w:color="auto"/>
          </w:divBdr>
        </w:div>
      </w:divsChild>
    </w:div>
    <w:div w:id="843283809">
      <w:bodyDiv w:val="1"/>
      <w:marLeft w:val="0"/>
      <w:marRight w:val="0"/>
      <w:marTop w:val="0"/>
      <w:marBottom w:val="0"/>
      <w:divBdr>
        <w:top w:val="none" w:sz="0" w:space="0" w:color="auto"/>
        <w:left w:val="none" w:sz="0" w:space="0" w:color="auto"/>
        <w:bottom w:val="none" w:sz="0" w:space="0" w:color="auto"/>
        <w:right w:val="none" w:sz="0" w:space="0" w:color="auto"/>
      </w:divBdr>
      <w:divsChild>
        <w:div w:id="336538114">
          <w:marLeft w:val="0"/>
          <w:marRight w:val="0"/>
          <w:marTop w:val="0"/>
          <w:marBottom w:val="0"/>
          <w:divBdr>
            <w:top w:val="none" w:sz="0" w:space="0" w:color="auto"/>
            <w:left w:val="none" w:sz="0" w:space="0" w:color="auto"/>
            <w:bottom w:val="none" w:sz="0" w:space="0" w:color="auto"/>
            <w:right w:val="none" w:sz="0" w:space="0" w:color="auto"/>
          </w:divBdr>
        </w:div>
      </w:divsChild>
    </w:div>
    <w:div w:id="874345010">
      <w:bodyDiv w:val="1"/>
      <w:marLeft w:val="0"/>
      <w:marRight w:val="0"/>
      <w:marTop w:val="0"/>
      <w:marBottom w:val="0"/>
      <w:divBdr>
        <w:top w:val="none" w:sz="0" w:space="0" w:color="auto"/>
        <w:left w:val="none" w:sz="0" w:space="0" w:color="auto"/>
        <w:bottom w:val="none" w:sz="0" w:space="0" w:color="auto"/>
        <w:right w:val="none" w:sz="0" w:space="0" w:color="auto"/>
      </w:divBdr>
      <w:divsChild>
        <w:div w:id="1688364257">
          <w:marLeft w:val="0"/>
          <w:marRight w:val="0"/>
          <w:marTop w:val="0"/>
          <w:marBottom w:val="0"/>
          <w:divBdr>
            <w:top w:val="none" w:sz="0" w:space="0" w:color="auto"/>
            <w:left w:val="none" w:sz="0" w:space="0" w:color="auto"/>
            <w:bottom w:val="none" w:sz="0" w:space="0" w:color="auto"/>
            <w:right w:val="none" w:sz="0" w:space="0" w:color="auto"/>
          </w:divBdr>
        </w:div>
      </w:divsChild>
    </w:div>
    <w:div w:id="1049570310">
      <w:bodyDiv w:val="1"/>
      <w:marLeft w:val="0"/>
      <w:marRight w:val="0"/>
      <w:marTop w:val="0"/>
      <w:marBottom w:val="0"/>
      <w:divBdr>
        <w:top w:val="none" w:sz="0" w:space="0" w:color="auto"/>
        <w:left w:val="none" w:sz="0" w:space="0" w:color="auto"/>
        <w:bottom w:val="none" w:sz="0" w:space="0" w:color="auto"/>
        <w:right w:val="none" w:sz="0" w:space="0" w:color="auto"/>
      </w:divBdr>
    </w:div>
    <w:div w:id="1161234741">
      <w:bodyDiv w:val="1"/>
      <w:marLeft w:val="0"/>
      <w:marRight w:val="0"/>
      <w:marTop w:val="0"/>
      <w:marBottom w:val="0"/>
      <w:divBdr>
        <w:top w:val="none" w:sz="0" w:space="0" w:color="auto"/>
        <w:left w:val="none" w:sz="0" w:space="0" w:color="auto"/>
        <w:bottom w:val="none" w:sz="0" w:space="0" w:color="auto"/>
        <w:right w:val="none" w:sz="0" w:space="0" w:color="auto"/>
      </w:divBdr>
      <w:divsChild>
        <w:div w:id="1556618854">
          <w:marLeft w:val="0"/>
          <w:marRight w:val="0"/>
          <w:marTop w:val="0"/>
          <w:marBottom w:val="0"/>
          <w:divBdr>
            <w:top w:val="none" w:sz="0" w:space="0" w:color="auto"/>
            <w:left w:val="none" w:sz="0" w:space="0" w:color="auto"/>
            <w:bottom w:val="none" w:sz="0" w:space="0" w:color="auto"/>
            <w:right w:val="none" w:sz="0" w:space="0" w:color="auto"/>
          </w:divBdr>
        </w:div>
      </w:divsChild>
    </w:div>
    <w:div w:id="1185630442">
      <w:bodyDiv w:val="1"/>
      <w:marLeft w:val="0"/>
      <w:marRight w:val="0"/>
      <w:marTop w:val="0"/>
      <w:marBottom w:val="0"/>
      <w:divBdr>
        <w:top w:val="none" w:sz="0" w:space="0" w:color="auto"/>
        <w:left w:val="none" w:sz="0" w:space="0" w:color="auto"/>
        <w:bottom w:val="none" w:sz="0" w:space="0" w:color="auto"/>
        <w:right w:val="none" w:sz="0" w:space="0" w:color="auto"/>
      </w:divBdr>
      <w:divsChild>
        <w:div w:id="115410589">
          <w:marLeft w:val="0"/>
          <w:marRight w:val="0"/>
          <w:marTop w:val="0"/>
          <w:marBottom w:val="0"/>
          <w:divBdr>
            <w:top w:val="none" w:sz="0" w:space="0" w:color="auto"/>
            <w:left w:val="none" w:sz="0" w:space="0" w:color="auto"/>
            <w:bottom w:val="none" w:sz="0" w:space="0" w:color="auto"/>
            <w:right w:val="none" w:sz="0" w:space="0" w:color="auto"/>
          </w:divBdr>
        </w:div>
      </w:divsChild>
    </w:div>
    <w:div w:id="1253776637">
      <w:bodyDiv w:val="1"/>
      <w:marLeft w:val="0"/>
      <w:marRight w:val="0"/>
      <w:marTop w:val="0"/>
      <w:marBottom w:val="0"/>
      <w:divBdr>
        <w:top w:val="none" w:sz="0" w:space="0" w:color="auto"/>
        <w:left w:val="none" w:sz="0" w:space="0" w:color="auto"/>
        <w:bottom w:val="none" w:sz="0" w:space="0" w:color="auto"/>
        <w:right w:val="none" w:sz="0" w:space="0" w:color="auto"/>
      </w:divBdr>
    </w:div>
    <w:div w:id="1291518527">
      <w:bodyDiv w:val="1"/>
      <w:marLeft w:val="0"/>
      <w:marRight w:val="0"/>
      <w:marTop w:val="0"/>
      <w:marBottom w:val="0"/>
      <w:divBdr>
        <w:top w:val="none" w:sz="0" w:space="0" w:color="auto"/>
        <w:left w:val="none" w:sz="0" w:space="0" w:color="auto"/>
        <w:bottom w:val="none" w:sz="0" w:space="0" w:color="auto"/>
        <w:right w:val="none" w:sz="0" w:space="0" w:color="auto"/>
      </w:divBdr>
      <w:divsChild>
        <w:div w:id="1613705481">
          <w:marLeft w:val="0"/>
          <w:marRight w:val="0"/>
          <w:marTop w:val="0"/>
          <w:marBottom w:val="0"/>
          <w:divBdr>
            <w:top w:val="none" w:sz="0" w:space="0" w:color="auto"/>
            <w:left w:val="none" w:sz="0" w:space="0" w:color="auto"/>
            <w:bottom w:val="none" w:sz="0" w:space="0" w:color="auto"/>
            <w:right w:val="none" w:sz="0" w:space="0" w:color="auto"/>
          </w:divBdr>
        </w:div>
      </w:divsChild>
    </w:div>
    <w:div w:id="1329865707">
      <w:bodyDiv w:val="1"/>
      <w:marLeft w:val="0"/>
      <w:marRight w:val="0"/>
      <w:marTop w:val="0"/>
      <w:marBottom w:val="0"/>
      <w:divBdr>
        <w:top w:val="none" w:sz="0" w:space="0" w:color="auto"/>
        <w:left w:val="none" w:sz="0" w:space="0" w:color="auto"/>
        <w:bottom w:val="none" w:sz="0" w:space="0" w:color="auto"/>
        <w:right w:val="none" w:sz="0" w:space="0" w:color="auto"/>
      </w:divBdr>
    </w:div>
    <w:div w:id="1503004349">
      <w:bodyDiv w:val="1"/>
      <w:marLeft w:val="0"/>
      <w:marRight w:val="0"/>
      <w:marTop w:val="0"/>
      <w:marBottom w:val="0"/>
      <w:divBdr>
        <w:top w:val="none" w:sz="0" w:space="0" w:color="auto"/>
        <w:left w:val="none" w:sz="0" w:space="0" w:color="auto"/>
        <w:bottom w:val="none" w:sz="0" w:space="0" w:color="auto"/>
        <w:right w:val="none" w:sz="0" w:space="0" w:color="auto"/>
      </w:divBdr>
    </w:div>
    <w:div w:id="1513377021">
      <w:bodyDiv w:val="1"/>
      <w:marLeft w:val="0"/>
      <w:marRight w:val="0"/>
      <w:marTop w:val="0"/>
      <w:marBottom w:val="0"/>
      <w:divBdr>
        <w:top w:val="none" w:sz="0" w:space="0" w:color="auto"/>
        <w:left w:val="none" w:sz="0" w:space="0" w:color="auto"/>
        <w:bottom w:val="none" w:sz="0" w:space="0" w:color="auto"/>
        <w:right w:val="none" w:sz="0" w:space="0" w:color="auto"/>
      </w:divBdr>
      <w:divsChild>
        <w:div w:id="1767114221">
          <w:marLeft w:val="0"/>
          <w:marRight w:val="0"/>
          <w:marTop w:val="0"/>
          <w:marBottom w:val="0"/>
          <w:divBdr>
            <w:top w:val="none" w:sz="0" w:space="0" w:color="auto"/>
            <w:left w:val="none" w:sz="0" w:space="0" w:color="auto"/>
            <w:bottom w:val="none" w:sz="0" w:space="0" w:color="auto"/>
            <w:right w:val="none" w:sz="0" w:space="0" w:color="auto"/>
          </w:divBdr>
        </w:div>
      </w:divsChild>
    </w:div>
    <w:div w:id="1562597442">
      <w:bodyDiv w:val="1"/>
      <w:marLeft w:val="0"/>
      <w:marRight w:val="0"/>
      <w:marTop w:val="0"/>
      <w:marBottom w:val="0"/>
      <w:divBdr>
        <w:top w:val="none" w:sz="0" w:space="0" w:color="auto"/>
        <w:left w:val="none" w:sz="0" w:space="0" w:color="auto"/>
        <w:bottom w:val="none" w:sz="0" w:space="0" w:color="auto"/>
        <w:right w:val="none" w:sz="0" w:space="0" w:color="auto"/>
      </w:divBdr>
      <w:divsChild>
        <w:div w:id="377750110">
          <w:marLeft w:val="0"/>
          <w:marRight w:val="0"/>
          <w:marTop w:val="0"/>
          <w:marBottom w:val="0"/>
          <w:divBdr>
            <w:top w:val="none" w:sz="0" w:space="0" w:color="auto"/>
            <w:left w:val="none" w:sz="0" w:space="0" w:color="auto"/>
            <w:bottom w:val="none" w:sz="0" w:space="0" w:color="auto"/>
            <w:right w:val="none" w:sz="0" w:space="0" w:color="auto"/>
          </w:divBdr>
        </w:div>
      </w:divsChild>
    </w:div>
    <w:div w:id="1575236647">
      <w:bodyDiv w:val="1"/>
      <w:marLeft w:val="0"/>
      <w:marRight w:val="0"/>
      <w:marTop w:val="0"/>
      <w:marBottom w:val="0"/>
      <w:divBdr>
        <w:top w:val="none" w:sz="0" w:space="0" w:color="auto"/>
        <w:left w:val="none" w:sz="0" w:space="0" w:color="auto"/>
        <w:bottom w:val="none" w:sz="0" w:space="0" w:color="auto"/>
        <w:right w:val="none" w:sz="0" w:space="0" w:color="auto"/>
      </w:divBdr>
    </w:div>
    <w:div w:id="1705906218">
      <w:bodyDiv w:val="1"/>
      <w:marLeft w:val="0"/>
      <w:marRight w:val="0"/>
      <w:marTop w:val="0"/>
      <w:marBottom w:val="0"/>
      <w:divBdr>
        <w:top w:val="none" w:sz="0" w:space="0" w:color="auto"/>
        <w:left w:val="none" w:sz="0" w:space="0" w:color="auto"/>
        <w:bottom w:val="none" w:sz="0" w:space="0" w:color="auto"/>
        <w:right w:val="none" w:sz="0" w:space="0" w:color="auto"/>
      </w:divBdr>
      <w:divsChild>
        <w:div w:id="69083504">
          <w:marLeft w:val="0"/>
          <w:marRight w:val="0"/>
          <w:marTop w:val="0"/>
          <w:marBottom w:val="0"/>
          <w:divBdr>
            <w:top w:val="none" w:sz="0" w:space="0" w:color="auto"/>
            <w:left w:val="none" w:sz="0" w:space="0" w:color="auto"/>
            <w:bottom w:val="none" w:sz="0" w:space="0" w:color="auto"/>
            <w:right w:val="none" w:sz="0" w:space="0" w:color="auto"/>
          </w:divBdr>
        </w:div>
      </w:divsChild>
    </w:div>
    <w:div w:id="1801999659">
      <w:bodyDiv w:val="1"/>
      <w:marLeft w:val="0"/>
      <w:marRight w:val="0"/>
      <w:marTop w:val="0"/>
      <w:marBottom w:val="0"/>
      <w:divBdr>
        <w:top w:val="none" w:sz="0" w:space="0" w:color="auto"/>
        <w:left w:val="none" w:sz="0" w:space="0" w:color="auto"/>
        <w:bottom w:val="none" w:sz="0" w:space="0" w:color="auto"/>
        <w:right w:val="none" w:sz="0" w:space="0" w:color="auto"/>
      </w:divBdr>
      <w:divsChild>
        <w:div w:id="587080696">
          <w:marLeft w:val="0"/>
          <w:marRight w:val="0"/>
          <w:marTop w:val="0"/>
          <w:marBottom w:val="0"/>
          <w:divBdr>
            <w:top w:val="none" w:sz="0" w:space="0" w:color="auto"/>
            <w:left w:val="none" w:sz="0" w:space="0" w:color="auto"/>
            <w:bottom w:val="none" w:sz="0" w:space="0" w:color="auto"/>
            <w:right w:val="none" w:sz="0" w:space="0" w:color="auto"/>
          </w:divBdr>
        </w:div>
      </w:divsChild>
    </w:div>
    <w:div w:id="1909529922">
      <w:bodyDiv w:val="1"/>
      <w:marLeft w:val="0"/>
      <w:marRight w:val="0"/>
      <w:marTop w:val="0"/>
      <w:marBottom w:val="0"/>
      <w:divBdr>
        <w:top w:val="none" w:sz="0" w:space="0" w:color="auto"/>
        <w:left w:val="none" w:sz="0" w:space="0" w:color="auto"/>
        <w:bottom w:val="none" w:sz="0" w:space="0" w:color="auto"/>
        <w:right w:val="none" w:sz="0" w:space="0" w:color="auto"/>
      </w:divBdr>
      <w:divsChild>
        <w:div w:id="1748572074">
          <w:marLeft w:val="0"/>
          <w:marRight w:val="0"/>
          <w:marTop w:val="0"/>
          <w:marBottom w:val="0"/>
          <w:divBdr>
            <w:top w:val="none" w:sz="0" w:space="0" w:color="auto"/>
            <w:left w:val="none" w:sz="0" w:space="0" w:color="auto"/>
            <w:bottom w:val="none" w:sz="0" w:space="0" w:color="auto"/>
            <w:right w:val="none" w:sz="0" w:space="0" w:color="auto"/>
          </w:divBdr>
        </w:div>
      </w:divsChild>
    </w:div>
    <w:div w:id="2012021814">
      <w:bodyDiv w:val="1"/>
      <w:marLeft w:val="0"/>
      <w:marRight w:val="0"/>
      <w:marTop w:val="0"/>
      <w:marBottom w:val="0"/>
      <w:divBdr>
        <w:top w:val="none" w:sz="0" w:space="0" w:color="auto"/>
        <w:left w:val="none" w:sz="0" w:space="0" w:color="auto"/>
        <w:bottom w:val="none" w:sz="0" w:space="0" w:color="auto"/>
        <w:right w:val="none" w:sz="0" w:space="0" w:color="auto"/>
      </w:divBdr>
      <w:divsChild>
        <w:div w:id="188228026">
          <w:marLeft w:val="0"/>
          <w:marRight w:val="0"/>
          <w:marTop w:val="0"/>
          <w:marBottom w:val="0"/>
          <w:divBdr>
            <w:top w:val="none" w:sz="0" w:space="0" w:color="auto"/>
            <w:left w:val="none" w:sz="0" w:space="0" w:color="auto"/>
            <w:bottom w:val="none" w:sz="0" w:space="0" w:color="auto"/>
            <w:right w:val="none" w:sz="0" w:space="0" w:color="auto"/>
          </w:divBdr>
        </w:div>
      </w:divsChild>
    </w:div>
    <w:div w:id="2019186040">
      <w:bodyDiv w:val="1"/>
      <w:marLeft w:val="0"/>
      <w:marRight w:val="0"/>
      <w:marTop w:val="0"/>
      <w:marBottom w:val="0"/>
      <w:divBdr>
        <w:top w:val="none" w:sz="0" w:space="0" w:color="auto"/>
        <w:left w:val="none" w:sz="0" w:space="0" w:color="auto"/>
        <w:bottom w:val="none" w:sz="0" w:space="0" w:color="auto"/>
        <w:right w:val="none" w:sz="0" w:space="0" w:color="auto"/>
      </w:divBdr>
      <w:divsChild>
        <w:div w:id="832723230">
          <w:marLeft w:val="0"/>
          <w:marRight w:val="0"/>
          <w:marTop w:val="0"/>
          <w:marBottom w:val="0"/>
          <w:divBdr>
            <w:top w:val="none" w:sz="0" w:space="0" w:color="auto"/>
            <w:left w:val="none" w:sz="0" w:space="0" w:color="auto"/>
            <w:bottom w:val="none" w:sz="0" w:space="0" w:color="auto"/>
            <w:right w:val="none" w:sz="0" w:space="0" w:color="auto"/>
          </w:divBdr>
        </w:div>
      </w:divsChild>
    </w:div>
    <w:div w:id="2106267116">
      <w:bodyDiv w:val="1"/>
      <w:marLeft w:val="0"/>
      <w:marRight w:val="0"/>
      <w:marTop w:val="0"/>
      <w:marBottom w:val="0"/>
      <w:divBdr>
        <w:top w:val="none" w:sz="0" w:space="0" w:color="auto"/>
        <w:left w:val="none" w:sz="0" w:space="0" w:color="auto"/>
        <w:bottom w:val="none" w:sz="0" w:space="0" w:color="auto"/>
        <w:right w:val="none" w:sz="0" w:space="0" w:color="auto"/>
      </w:divBdr>
    </w:div>
    <w:div w:id="2116288953">
      <w:bodyDiv w:val="1"/>
      <w:marLeft w:val="0"/>
      <w:marRight w:val="0"/>
      <w:marTop w:val="0"/>
      <w:marBottom w:val="0"/>
      <w:divBdr>
        <w:top w:val="none" w:sz="0" w:space="0" w:color="auto"/>
        <w:left w:val="none" w:sz="0" w:space="0" w:color="auto"/>
        <w:bottom w:val="none" w:sz="0" w:space="0" w:color="auto"/>
        <w:right w:val="none" w:sz="0" w:space="0" w:color="auto"/>
      </w:divBdr>
      <w:divsChild>
        <w:div w:id="1716269693">
          <w:marLeft w:val="0"/>
          <w:marRight w:val="0"/>
          <w:marTop w:val="0"/>
          <w:marBottom w:val="0"/>
          <w:divBdr>
            <w:top w:val="none" w:sz="0" w:space="0" w:color="auto"/>
            <w:left w:val="none" w:sz="0" w:space="0" w:color="auto"/>
            <w:bottom w:val="none" w:sz="0" w:space="0" w:color="auto"/>
            <w:right w:val="none" w:sz="0" w:space="0" w:color="auto"/>
          </w:divBdr>
        </w:div>
      </w:divsChild>
    </w:div>
    <w:div w:id="212422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proeng.2018.01.154" TargetMode="External"/><Relationship Id="rId18" Type="http://schemas.openxmlformats.org/officeDocument/2006/relationships/hyperlink" Target="https://www.thestrategyinstitute.org/insights/the-ansoff-matrix-a-powerful-tool-for-business-strategy-and-growth" TargetMode="External"/><Relationship Id="rId3" Type="http://schemas.openxmlformats.org/officeDocument/2006/relationships/styles" Target="styles.xml"/><Relationship Id="rId21" Type="http://schemas.openxmlformats.org/officeDocument/2006/relationships/hyperlink" Target="https://doi.org/10.1016/j.jbusres.2020.05.001" TargetMode="External"/><Relationship Id="rId7" Type="http://schemas.openxmlformats.org/officeDocument/2006/relationships/endnotes" Target="endnotes.xml"/><Relationship Id="rId12" Type="http://schemas.openxmlformats.org/officeDocument/2006/relationships/hyperlink" Target="https://doi.org/10.4018/978-1-7998-2559-3.ch016" TargetMode="External"/><Relationship Id="rId17" Type="http://schemas.openxmlformats.org/officeDocument/2006/relationships/hyperlink" Target="https://doi.org/10.3389/fpsyg.2022.818845" TargetMode="External"/><Relationship Id="rId2" Type="http://schemas.openxmlformats.org/officeDocument/2006/relationships/numbering" Target="numbering.xml"/><Relationship Id="rId16" Type="http://schemas.openxmlformats.org/officeDocument/2006/relationships/hyperlink" Target="https://www.nhbf.co.uk/documents/nhf-beauty-start-up-guide/" TargetMode="External"/><Relationship Id="rId20" Type="http://schemas.openxmlformats.org/officeDocument/2006/relationships/hyperlink" Target="https://doi.org/10.54097/ehss.v19i.110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236/ojbm.2023.11511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cholarworks.waldenu.edu/cgi/viewcontent.cgi?article=15479&amp;context=dissertations" TargetMode="External"/><Relationship Id="rId23" Type="http://schemas.openxmlformats.org/officeDocument/2006/relationships/fontTable" Target="fontTable.xml"/><Relationship Id="rId10" Type="http://schemas.openxmlformats.org/officeDocument/2006/relationships/hyperlink" Target="https://www.bbc.com/news/articles/c17rgd8e9gjo" TargetMode="External"/><Relationship Id="rId19" Type="http://schemas.openxmlformats.org/officeDocument/2006/relationships/hyperlink" Target="https://doi.org/10.1108/02634501311324618" TargetMode="External"/><Relationship Id="rId4" Type="http://schemas.openxmlformats.org/officeDocument/2006/relationships/settings" Target="settings.xml"/><Relationship Id="rId9" Type="http://schemas.openxmlformats.org/officeDocument/2006/relationships/hyperlink" Target="https://www.artdotsalon.com/" TargetMode="External"/><Relationship Id="rId14" Type="http://schemas.openxmlformats.org/officeDocument/2006/relationships/hyperlink" Target="https://doi.org/10.1080/13600834.2019.157350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CFE8C2C-2E48-4218-8E84-7BC5E3F97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1203</TotalTime>
  <Pages>1</Pages>
  <Words>4389</Words>
  <Characters>25019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 Al-Shameri</cp:lastModifiedBy>
  <cp:revision>8</cp:revision>
  <dcterms:created xsi:type="dcterms:W3CDTF">2025-11-09T17:08:00Z</dcterms:created>
  <dcterms:modified xsi:type="dcterms:W3CDTF">2025-11-09T21:46:00Z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602d762e-92ef-4a29-aee3-2c2ab8d17014</vt:lpwstr>
  </property>
</Properties>
</file>