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B5BCD" w14:textId="7B337169" w:rsidR="00750FAD" w:rsidRPr="00A101C6" w:rsidRDefault="0090576A" w:rsidP="00B4090F">
      <w:pPr>
        <w:spacing w:line="276" w:lineRule="auto"/>
        <w:jc w:val="center"/>
        <w:rPr>
          <w:rFonts w:cstheme="minorHAnsi"/>
          <w:color w:val="000000" w:themeColor="text1"/>
          <w:sz w:val="24"/>
          <w:szCs w:val="24"/>
          <w:u w:val="single"/>
        </w:rPr>
      </w:pPr>
      <w:r w:rsidRPr="00A101C6">
        <w:rPr>
          <w:rFonts w:cstheme="minorHAnsi"/>
          <w:color w:val="000000" w:themeColor="text1"/>
          <w:sz w:val="24"/>
          <w:szCs w:val="24"/>
          <w:u w:val="single"/>
        </w:rPr>
        <w:t>Advanced Manufacturing Operations</w:t>
      </w:r>
    </w:p>
    <w:p w14:paraId="3B1BCE55" w14:textId="3EEDA8EB" w:rsidR="004C1278" w:rsidRPr="00A101C6" w:rsidRDefault="004C1278" w:rsidP="00B4090F">
      <w:pPr>
        <w:spacing w:line="276" w:lineRule="auto"/>
        <w:jc w:val="center"/>
        <w:rPr>
          <w:rFonts w:cstheme="minorHAnsi"/>
          <w:color w:val="000000" w:themeColor="text1"/>
          <w:sz w:val="24"/>
          <w:szCs w:val="24"/>
          <w:u w:val="single"/>
        </w:rPr>
      </w:pPr>
      <w:r w:rsidRPr="00A101C6">
        <w:rPr>
          <w:rFonts w:cstheme="minorHAnsi"/>
          <w:color w:val="000000" w:themeColor="text1"/>
          <w:sz w:val="24"/>
          <w:szCs w:val="24"/>
          <w:u w:val="single"/>
        </w:rPr>
        <w:t>1809101 Control &amp; Automation</w:t>
      </w:r>
    </w:p>
    <w:p w14:paraId="34C768E6" w14:textId="77777777" w:rsidR="004C1278" w:rsidRPr="00A101C6" w:rsidRDefault="004C1278" w:rsidP="00B4090F">
      <w:pPr>
        <w:spacing w:line="276" w:lineRule="auto"/>
        <w:jc w:val="center"/>
        <w:rPr>
          <w:rFonts w:cstheme="minorHAnsi"/>
          <w:color w:val="000000" w:themeColor="text1"/>
          <w:sz w:val="24"/>
          <w:szCs w:val="24"/>
          <w:u w:val="single"/>
        </w:rPr>
      </w:pPr>
      <w:r w:rsidRPr="00A101C6">
        <w:rPr>
          <w:rFonts w:cstheme="minorHAnsi"/>
          <w:color w:val="000000" w:themeColor="text1"/>
          <w:sz w:val="24"/>
          <w:szCs w:val="24"/>
          <w:u w:val="single"/>
        </w:rPr>
        <w:t>ACMA5001</w:t>
      </w:r>
    </w:p>
    <w:p w14:paraId="79713263" w14:textId="580C8646" w:rsidR="004C1278" w:rsidRPr="00A101C6" w:rsidRDefault="004C1278" w:rsidP="00B4090F">
      <w:pPr>
        <w:spacing w:line="276" w:lineRule="auto"/>
        <w:jc w:val="center"/>
        <w:rPr>
          <w:rFonts w:cstheme="minorHAnsi"/>
          <w:color w:val="000000" w:themeColor="text1"/>
          <w:sz w:val="24"/>
          <w:szCs w:val="24"/>
          <w:u w:val="single"/>
        </w:rPr>
      </w:pPr>
      <w:r w:rsidRPr="00A101C6">
        <w:rPr>
          <w:rFonts w:cstheme="minorHAnsi"/>
          <w:color w:val="000000" w:themeColor="text1"/>
          <w:sz w:val="24"/>
          <w:szCs w:val="24"/>
          <w:u w:val="single"/>
        </w:rPr>
        <w:t>Iestyn Thomas</w:t>
      </w:r>
    </w:p>
    <w:p w14:paraId="49A1DD88" w14:textId="040C831A" w:rsidR="00860014" w:rsidRPr="00A101C6" w:rsidRDefault="00860014" w:rsidP="00B4090F">
      <w:pPr>
        <w:shd w:val="clear" w:color="auto" w:fill="FFFFFF"/>
        <w:spacing w:after="360" w:line="276" w:lineRule="auto"/>
        <w:rPr>
          <w:rFonts w:eastAsia="Times New Roman" w:cstheme="minorHAnsi"/>
          <w:color w:val="000000" w:themeColor="text1"/>
          <w:sz w:val="24"/>
          <w:szCs w:val="24"/>
          <w:u w:val="single"/>
          <w:lang w:eastAsia="en-GB"/>
        </w:rPr>
      </w:pPr>
    </w:p>
    <w:p w14:paraId="61BC843E" w14:textId="51A21BC6" w:rsidR="00860014" w:rsidRPr="00A101C6" w:rsidRDefault="00860014" w:rsidP="00B4090F">
      <w:pPr>
        <w:shd w:val="clear" w:color="auto" w:fill="FFFFFF"/>
        <w:spacing w:after="240" w:line="276" w:lineRule="auto"/>
        <w:outlineLvl w:val="3"/>
        <w:rPr>
          <w:rFonts w:eastAsia="Times New Roman" w:cstheme="minorHAnsi"/>
          <w:color w:val="000000" w:themeColor="text1"/>
          <w:sz w:val="24"/>
          <w:szCs w:val="24"/>
          <w:u w:val="single"/>
          <w:lang w:eastAsia="en-GB"/>
        </w:rPr>
      </w:pPr>
      <w:r w:rsidRPr="00A101C6">
        <w:rPr>
          <w:rFonts w:eastAsia="Times New Roman" w:cstheme="minorHAnsi"/>
          <w:b/>
          <w:bCs/>
          <w:color w:val="000000" w:themeColor="text1"/>
          <w:sz w:val="24"/>
          <w:szCs w:val="24"/>
          <w:u w:val="single"/>
          <w:lang w:eastAsia="en-GB"/>
        </w:rPr>
        <w:t>Executive Summary</w:t>
      </w:r>
    </w:p>
    <w:p w14:paraId="267BE557" w14:textId="5D4FDA2B" w:rsidR="00860014" w:rsidRPr="00A101C6" w:rsidRDefault="00820DEE" w:rsidP="00B4090F">
      <w:pPr>
        <w:shd w:val="clear" w:color="auto" w:fill="FFFFFF"/>
        <w:spacing w:after="360" w:line="276" w:lineRule="auto"/>
        <w:rPr>
          <w:rFonts w:eastAsia="Times New Roman" w:cstheme="minorHAnsi"/>
          <w:color w:val="000000" w:themeColor="text1"/>
          <w:sz w:val="24"/>
          <w:szCs w:val="24"/>
          <w:lang w:eastAsia="en-GB"/>
        </w:rPr>
      </w:pPr>
      <w:r w:rsidRPr="00A101C6">
        <w:rPr>
          <w:rFonts w:eastAsia="Times New Roman" w:cstheme="minorHAnsi"/>
          <w:color w:val="000000" w:themeColor="text1"/>
          <w:sz w:val="24"/>
          <w:szCs w:val="24"/>
          <w:lang w:eastAsia="en-GB"/>
        </w:rPr>
        <w:t xml:space="preserve">The current thoughts on management change within the business is that </w:t>
      </w:r>
      <w:r w:rsidR="00B36260" w:rsidRPr="00A101C6">
        <w:rPr>
          <w:rFonts w:eastAsia="Times New Roman" w:cstheme="minorHAnsi"/>
          <w:color w:val="000000" w:themeColor="text1"/>
          <w:sz w:val="24"/>
          <w:szCs w:val="24"/>
          <w:lang w:eastAsia="en-GB"/>
        </w:rPr>
        <w:t>it</w:t>
      </w:r>
      <w:r w:rsidRPr="00A101C6">
        <w:rPr>
          <w:rFonts w:eastAsia="Times New Roman" w:cstheme="minorHAnsi"/>
          <w:color w:val="000000" w:themeColor="text1"/>
          <w:sz w:val="24"/>
          <w:szCs w:val="24"/>
          <w:lang w:eastAsia="en-GB"/>
        </w:rPr>
        <w:t xml:space="preserve"> will be an opportunity to expand the business out and allow the creation of a lot more throughput within the process whilst maintaining standards by implementing a continuous process</w:t>
      </w:r>
      <w:r w:rsidR="00CC0417" w:rsidRPr="00A101C6">
        <w:rPr>
          <w:rFonts w:eastAsia="Times New Roman" w:cstheme="minorHAnsi"/>
          <w:color w:val="000000" w:themeColor="text1"/>
          <w:sz w:val="24"/>
          <w:szCs w:val="24"/>
          <w:lang w:eastAsia="en-GB"/>
        </w:rPr>
        <w:t xml:space="preserve"> with</w:t>
      </w:r>
      <w:r w:rsidRPr="00A101C6">
        <w:rPr>
          <w:rFonts w:eastAsia="Times New Roman" w:cstheme="minorHAnsi"/>
          <w:color w:val="000000" w:themeColor="text1"/>
          <w:sz w:val="24"/>
          <w:szCs w:val="24"/>
          <w:lang w:eastAsia="en-GB"/>
        </w:rPr>
        <w:t xml:space="preserve"> control strategy for the new product line.</w:t>
      </w:r>
      <w:r w:rsidR="00CC0417" w:rsidRPr="00A101C6">
        <w:rPr>
          <w:rFonts w:eastAsia="Times New Roman" w:cstheme="minorHAnsi"/>
          <w:color w:val="000000" w:themeColor="text1"/>
          <w:sz w:val="24"/>
          <w:szCs w:val="24"/>
          <w:lang w:eastAsia="en-GB"/>
        </w:rPr>
        <w:t xml:space="preserve"> The objective is to introduce correction equipment to minimise issues with the through process. The ability to keep producing and monitoring whilst being unattended. This is an opportunity to pick and decide on the best implementations that can be made. The transfer into a larger venue. </w:t>
      </w:r>
      <w:r w:rsidR="00CC0417" w:rsidRPr="00A101C6">
        <w:rPr>
          <w:rStyle w:val="Strong"/>
          <w:rFonts w:cstheme="minorHAnsi"/>
          <w:b w:val="0"/>
          <w:bCs w:val="0"/>
          <w:color w:val="000000" w:themeColor="text1"/>
          <w:sz w:val="24"/>
          <w:szCs w:val="24"/>
        </w:rPr>
        <w:t>This will allow growth over current circumstances in the garage and be an opportunity to renew and purchase brand new equipment to ensure precision and constant monitoring can be carried out creating the distilled drinks to make the company more competitive within the current market and aim for larger targets and meet the demand needed in current day and age with as minimal waste as possible.</w:t>
      </w:r>
      <w:r w:rsidR="00C03CF5" w:rsidRPr="00A101C6">
        <w:rPr>
          <w:rStyle w:val="Strong"/>
          <w:rFonts w:cstheme="minorHAnsi"/>
          <w:b w:val="0"/>
          <w:bCs w:val="0"/>
          <w:color w:val="000000" w:themeColor="text1"/>
          <w:sz w:val="24"/>
          <w:szCs w:val="24"/>
        </w:rPr>
        <w:t xml:space="preserve"> The equipment that will be considered during the renewal and upgrade of equipment will be closed loop control system this will allow controls to be added such as an actuator or a correction equipment ‘</w:t>
      </w:r>
      <w:r w:rsidR="00C03CF5" w:rsidRPr="00A101C6">
        <w:rPr>
          <w:rStyle w:val="Strong"/>
          <w:rFonts w:cstheme="minorHAnsi"/>
          <w:b w:val="0"/>
          <w:bCs w:val="0"/>
          <w:color w:val="000000" w:themeColor="text1"/>
          <w:sz w:val="24"/>
          <w:szCs w:val="24"/>
          <w:bdr w:val="none" w:sz="0" w:space="0" w:color="auto" w:frame="1"/>
          <w:shd w:val="clear" w:color="auto" w:fill="FFFFFF"/>
        </w:rPr>
        <w:t xml:space="preserve">A closed loop pump draws most of its flow directly from the return flow of its actuator’ </w:t>
      </w:r>
      <w:r w:rsidR="00C03CF5" w:rsidRPr="00A101C6">
        <w:rPr>
          <w:rFonts w:cstheme="minorHAnsi"/>
          <w:color w:val="000000" w:themeColor="text1"/>
          <w:sz w:val="24"/>
          <w:szCs w:val="24"/>
          <w:shd w:val="clear" w:color="auto" w:fill="FFFFFF"/>
        </w:rPr>
        <w:t xml:space="preserve">(Closed Loop VS Open Loop Hydraulic Systems - </w:t>
      </w:r>
      <w:proofErr w:type="spellStart"/>
      <w:r w:rsidR="00C03CF5" w:rsidRPr="00A101C6">
        <w:rPr>
          <w:rFonts w:cstheme="minorHAnsi"/>
          <w:color w:val="000000" w:themeColor="text1"/>
          <w:sz w:val="24"/>
          <w:szCs w:val="24"/>
          <w:shd w:val="clear" w:color="auto" w:fill="FFFFFF"/>
        </w:rPr>
        <w:t>CrossCo</w:t>
      </w:r>
      <w:proofErr w:type="spellEnd"/>
      <w:r w:rsidR="00C03CF5" w:rsidRPr="00A101C6">
        <w:rPr>
          <w:rFonts w:cstheme="minorHAnsi"/>
          <w:color w:val="000000" w:themeColor="text1"/>
          <w:sz w:val="24"/>
          <w:szCs w:val="24"/>
          <w:shd w:val="clear" w:color="auto" w:fill="FFFFFF"/>
        </w:rPr>
        <w:t xml:space="preserve">, 2021). </w:t>
      </w:r>
      <w:r w:rsidR="008A46D1" w:rsidRPr="00A101C6">
        <w:rPr>
          <w:rFonts w:cstheme="minorHAnsi"/>
          <w:color w:val="000000" w:themeColor="text1"/>
          <w:sz w:val="24"/>
          <w:szCs w:val="24"/>
          <w:shd w:val="clear" w:color="auto" w:fill="FFFFFF"/>
        </w:rPr>
        <w:t>Looking</w:t>
      </w:r>
      <w:r w:rsidR="00C03CF5" w:rsidRPr="00A101C6">
        <w:rPr>
          <w:rFonts w:cstheme="minorHAnsi"/>
          <w:color w:val="000000" w:themeColor="text1"/>
          <w:sz w:val="24"/>
          <w:szCs w:val="24"/>
          <w:shd w:val="clear" w:color="auto" w:fill="FFFFFF"/>
        </w:rPr>
        <w:t xml:space="preserve"> to see if there is a possible way to implement a microprocessor such </w:t>
      </w:r>
      <w:r w:rsidR="008A46D1" w:rsidRPr="00A101C6">
        <w:rPr>
          <w:rFonts w:cstheme="minorHAnsi"/>
          <w:color w:val="000000" w:themeColor="text1"/>
          <w:sz w:val="24"/>
          <w:szCs w:val="24"/>
          <w:shd w:val="clear" w:color="auto" w:fill="FFFFFF"/>
        </w:rPr>
        <w:t>to</w:t>
      </w:r>
      <w:r w:rsidR="00C03CF5" w:rsidRPr="00A101C6">
        <w:rPr>
          <w:rFonts w:cstheme="minorHAnsi"/>
          <w:color w:val="000000" w:themeColor="text1"/>
          <w:sz w:val="24"/>
          <w:szCs w:val="24"/>
          <w:shd w:val="clear" w:color="auto" w:fill="FFFFFF"/>
        </w:rPr>
        <w:t xml:space="preserve"> do with fluids</w:t>
      </w:r>
      <w:r w:rsidR="008A46D1" w:rsidRPr="00A101C6">
        <w:rPr>
          <w:rFonts w:cstheme="minorHAnsi"/>
          <w:color w:val="000000" w:themeColor="text1"/>
          <w:sz w:val="24"/>
          <w:szCs w:val="24"/>
          <w:shd w:val="clear" w:color="auto" w:fill="FFFFFF"/>
        </w:rPr>
        <w:t xml:space="preserve">, </w:t>
      </w:r>
      <w:r w:rsidR="00112347" w:rsidRPr="00A101C6">
        <w:rPr>
          <w:rFonts w:cstheme="minorHAnsi"/>
          <w:color w:val="000000" w:themeColor="text1"/>
          <w:sz w:val="24"/>
          <w:szCs w:val="24"/>
          <w:shd w:val="clear" w:color="auto" w:fill="FFFFFF"/>
        </w:rPr>
        <w:t>temperature,</w:t>
      </w:r>
      <w:r w:rsidR="00C03CF5" w:rsidRPr="00A101C6">
        <w:rPr>
          <w:rFonts w:cstheme="minorHAnsi"/>
          <w:color w:val="000000" w:themeColor="text1"/>
          <w:sz w:val="24"/>
          <w:szCs w:val="24"/>
          <w:shd w:val="clear" w:color="auto" w:fill="FFFFFF"/>
        </w:rPr>
        <w:t xml:space="preserve"> or the weight. This allows the line to continue and there is fail safes in place and interlocks</w:t>
      </w:r>
      <w:r w:rsidR="008A46D1" w:rsidRPr="00A101C6">
        <w:rPr>
          <w:rFonts w:cstheme="minorHAnsi"/>
          <w:color w:val="000000" w:themeColor="text1"/>
          <w:sz w:val="24"/>
          <w:szCs w:val="24"/>
          <w:shd w:val="clear" w:color="auto" w:fill="FFFFFF"/>
        </w:rPr>
        <w:t xml:space="preserve"> ‘Device that prevents you from making an inappropriate manoeuvre or adjusts the system to a safe state if you make an inappropriate manoeuvre.’</w:t>
      </w:r>
      <w:r w:rsidR="00C03CF5" w:rsidRPr="00A101C6">
        <w:rPr>
          <w:rFonts w:cstheme="minorHAnsi"/>
          <w:color w:val="000000" w:themeColor="text1"/>
          <w:sz w:val="24"/>
          <w:szCs w:val="24"/>
          <w:shd w:val="clear" w:color="auto" w:fill="FFFFFF"/>
        </w:rPr>
        <w:t xml:space="preserve"> </w:t>
      </w:r>
      <w:r w:rsidR="008A46D1" w:rsidRPr="00A101C6">
        <w:rPr>
          <w:rFonts w:cstheme="minorHAnsi"/>
          <w:color w:val="000000" w:themeColor="text1"/>
          <w:sz w:val="24"/>
          <w:szCs w:val="24"/>
          <w:shd w:val="clear" w:color="auto" w:fill="FFFFFF"/>
        </w:rPr>
        <w:t>(</w:t>
      </w:r>
      <w:proofErr w:type="spellStart"/>
      <w:r w:rsidR="008A46D1" w:rsidRPr="00A101C6">
        <w:rPr>
          <w:rFonts w:cstheme="minorHAnsi"/>
          <w:color w:val="000000" w:themeColor="text1"/>
          <w:sz w:val="24"/>
          <w:szCs w:val="24"/>
          <w:shd w:val="clear" w:color="auto" w:fill="FFFFFF"/>
        </w:rPr>
        <w:t>Hutter</w:t>
      </w:r>
      <w:proofErr w:type="spellEnd"/>
      <w:r w:rsidR="008A46D1" w:rsidRPr="00A101C6">
        <w:rPr>
          <w:rFonts w:cstheme="minorHAnsi"/>
          <w:color w:val="000000" w:themeColor="text1"/>
          <w:sz w:val="24"/>
          <w:szCs w:val="24"/>
          <w:shd w:val="clear" w:color="auto" w:fill="FFFFFF"/>
        </w:rPr>
        <w:t xml:space="preserve">, 2021) </w:t>
      </w:r>
      <w:r w:rsidR="00C03CF5" w:rsidRPr="00A101C6">
        <w:rPr>
          <w:rFonts w:cstheme="minorHAnsi"/>
          <w:color w:val="000000" w:themeColor="text1"/>
          <w:sz w:val="24"/>
          <w:szCs w:val="24"/>
          <w:shd w:val="clear" w:color="auto" w:fill="FFFFFF"/>
        </w:rPr>
        <w:t xml:space="preserve">to stop where necessary if </w:t>
      </w:r>
      <w:r w:rsidR="008A46D1" w:rsidRPr="00A101C6">
        <w:rPr>
          <w:rFonts w:cstheme="minorHAnsi"/>
          <w:color w:val="000000" w:themeColor="text1"/>
          <w:sz w:val="24"/>
          <w:szCs w:val="24"/>
          <w:shd w:val="clear" w:color="auto" w:fill="FFFFFF"/>
        </w:rPr>
        <w:t xml:space="preserve">a product is failing control checks. </w:t>
      </w:r>
      <w:r w:rsidR="00F678B4" w:rsidRPr="00A101C6">
        <w:rPr>
          <w:rStyle w:val="Strong"/>
          <w:rFonts w:cstheme="minorHAnsi"/>
          <w:b w:val="0"/>
          <w:bCs w:val="0"/>
          <w:color w:val="000000" w:themeColor="text1"/>
          <w:sz w:val="24"/>
          <w:szCs w:val="24"/>
        </w:rPr>
        <w:t>While considering this on the arranged changes to happen we should likewise consider all dangers, wellbeing issues, Environmental and hence follow all direction to guarantee the move is done accurately and to adhere to all regulations and compliances.</w:t>
      </w:r>
    </w:p>
    <w:p w14:paraId="4B6D0245" w14:textId="42CA8969" w:rsidR="00860014" w:rsidRPr="00A101C6" w:rsidRDefault="00860014" w:rsidP="00B4090F">
      <w:pPr>
        <w:shd w:val="clear" w:color="auto" w:fill="FFFFFF"/>
        <w:spacing w:after="240" w:line="276" w:lineRule="auto"/>
        <w:outlineLvl w:val="3"/>
        <w:rPr>
          <w:rFonts w:eastAsia="Times New Roman" w:cstheme="minorHAnsi"/>
          <w:b/>
          <w:bCs/>
          <w:color w:val="000000" w:themeColor="text1"/>
          <w:sz w:val="24"/>
          <w:szCs w:val="24"/>
          <w:u w:val="single"/>
          <w:lang w:eastAsia="en-GB"/>
        </w:rPr>
      </w:pPr>
      <w:r w:rsidRPr="00A101C6">
        <w:rPr>
          <w:rFonts w:eastAsia="Times New Roman" w:cstheme="minorHAnsi"/>
          <w:b/>
          <w:bCs/>
          <w:color w:val="000000" w:themeColor="text1"/>
          <w:sz w:val="24"/>
          <w:szCs w:val="24"/>
          <w:u w:val="single"/>
          <w:lang w:eastAsia="en-GB"/>
        </w:rPr>
        <w:t>Introduction</w:t>
      </w:r>
    </w:p>
    <w:p w14:paraId="6F064D32" w14:textId="5A6A2B47" w:rsidR="00D606D1" w:rsidRPr="00A101C6" w:rsidRDefault="00302BBC" w:rsidP="00B4090F">
      <w:pPr>
        <w:shd w:val="clear" w:color="auto" w:fill="FFFFFF"/>
        <w:spacing w:after="240" w:line="276" w:lineRule="auto"/>
        <w:outlineLvl w:val="3"/>
        <w:rPr>
          <w:rFonts w:eastAsia="Times New Roman" w:cstheme="minorHAnsi"/>
          <w:color w:val="000000" w:themeColor="text1"/>
          <w:sz w:val="24"/>
          <w:szCs w:val="24"/>
          <w:lang w:eastAsia="en-GB"/>
        </w:rPr>
      </w:pPr>
      <w:r w:rsidRPr="00A101C6">
        <w:rPr>
          <w:rFonts w:eastAsia="Times New Roman" w:cstheme="minorHAnsi"/>
          <w:color w:val="000000" w:themeColor="text1"/>
          <w:sz w:val="24"/>
          <w:szCs w:val="24"/>
          <w:lang w:eastAsia="en-GB"/>
        </w:rPr>
        <w:t>As a</w:t>
      </w:r>
      <w:r w:rsidR="00A63B6F" w:rsidRPr="00A101C6">
        <w:rPr>
          <w:rFonts w:eastAsia="Times New Roman" w:cstheme="minorHAnsi"/>
          <w:color w:val="000000" w:themeColor="text1"/>
          <w:sz w:val="24"/>
          <w:szCs w:val="24"/>
          <w:lang w:eastAsia="en-GB"/>
        </w:rPr>
        <w:t xml:space="preserve"> </w:t>
      </w:r>
      <w:r w:rsidR="008E6060" w:rsidRPr="00A101C6">
        <w:rPr>
          <w:rFonts w:eastAsia="Times New Roman" w:cstheme="minorHAnsi"/>
          <w:color w:val="000000" w:themeColor="text1"/>
          <w:sz w:val="24"/>
          <w:szCs w:val="24"/>
          <w:lang w:eastAsia="en-GB"/>
        </w:rPr>
        <w:t>business</w:t>
      </w:r>
      <w:r w:rsidR="00A63B6F" w:rsidRPr="00A101C6">
        <w:rPr>
          <w:rFonts w:eastAsia="Times New Roman" w:cstheme="minorHAnsi"/>
          <w:color w:val="000000" w:themeColor="text1"/>
          <w:sz w:val="24"/>
          <w:szCs w:val="24"/>
          <w:lang w:eastAsia="en-GB"/>
        </w:rPr>
        <w:t xml:space="preserve"> </w:t>
      </w:r>
      <w:r w:rsidRPr="00A101C6">
        <w:rPr>
          <w:rFonts w:eastAsia="Times New Roman" w:cstheme="minorHAnsi"/>
          <w:color w:val="000000" w:themeColor="text1"/>
          <w:sz w:val="24"/>
          <w:szCs w:val="24"/>
          <w:lang w:eastAsia="en-GB"/>
        </w:rPr>
        <w:t>brew</w:t>
      </w:r>
      <w:r w:rsidR="00613914" w:rsidRPr="00A101C6">
        <w:rPr>
          <w:rFonts w:eastAsia="Times New Roman" w:cstheme="minorHAnsi"/>
          <w:color w:val="000000" w:themeColor="text1"/>
          <w:sz w:val="24"/>
          <w:szCs w:val="24"/>
          <w:lang w:eastAsia="en-GB"/>
        </w:rPr>
        <w:t>ing in a micro f</w:t>
      </w:r>
      <w:r w:rsidR="00D60D4A" w:rsidRPr="00A101C6">
        <w:rPr>
          <w:rFonts w:eastAsia="Times New Roman" w:cstheme="minorHAnsi"/>
          <w:color w:val="000000" w:themeColor="text1"/>
          <w:sz w:val="24"/>
          <w:szCs w:val="24"/>
          <w:lang w:eastAsia="en-GB"/>
        </w:rPr>
        <w:t>acility</w:t>
      </w:r>
      <w:r w:rsidRPr="00A101C6">
        <w:rPr>
          <w:rFonts w:eastAsia="Times New Roman" w:cstheme="minorHAnsi"/>
          <w:color w:val="000000" w:themeColor="text1"/>
          <w:sz w:val="24"/>
          <w:szCs w:val="24"/>
          <w:lang w:eastAsia="en-GB"/>
        </w:rPr>
        <w:t xml:space="preserve"> </w:t>
      </w:r>
      <w:r w:rsidR="00A63B6F" w:rsidRPr="00A101C6">
        <w:rPr>
          <w:rFonts w:eastAsia="Times New Roman" w:cstheme="minorHAnsi"/>
          <w:color w:val="000000" w:themeColor="text1"/>
          <w:sz w:val="24"/>
          <w:szCs w:val="24"/>
          <w:lang w:eastAsia="en-GB"/>
        </w:rPr>
        <w:t xml:space="preserve">in the current </w:t>
      </w:r>
      <w:r w:rsidR="00E1190B" w:rsidRPr="00A101C6">
        <w:rPr>
          <w:rFonts w:eastAsia="Times New Roman" w:cstheme="minorHAnsi"/>
          <w:color w:val="000000" w:themeColor="text1"/>
          <w:sz w:val="24"/>
          <w:szCs w:val="24"/>
          <w:lang w:eastAsia="en-GB"/>
        </w:rPr>
        <w:t>day and age.</w:t>
      </w:r>
      <w:r w:rsidR="00D60D4A" w:rsidRPr="00A101C6">
        <w:rPr>
          <w:rFonts w:eastAsia="Times New Roman" w:cstheme="minorHAnsi"/>
          <w:color w:val="000000" w:themeColor="text1"/>
          <w:sz w:val="24"/>
          <w:szCs w:val="24"/>
          <w:lang w:eastAsia="en-GB"/>
        </w:rPr>
        <w:t xml:space="preserve"> This being in the back o</w:t>
      </w:r>
      <w:r w:rsidR="00B4090F" w:rsidRPr="00A101C6">
        <w:rPr>
          <w:rFonts w:eastAsia="Times New Roman" w:cstheme="minorHAnsi"/>
          <w:color w:val="000000" w:themeColor="text1"/>
          <w:sz w:val="24"/>
          <w:szCs w:val="24"/>
          <w:lang w:eastAsia="en-GB"/>
        </w:rPr>
        <w:t>f</w:t>
      </w:r>
      <w:r w:rsidR="00D60D4A" w:rsidRPr="00A101C6">
        <w:rPr>
          <w:rFonts w:eastAsia="Times New Roman" w:cstheme="minorHAnsi"/>
          <w:color w:val="000000" w:themeColor="text1"/>
          <w:sz w:val="24"/>
          <w:szCs w:val="24"/>
          <w:lang w:eastAsia="en-GB"/>
        </w:rPr>
        <w:t xml:space="preserve"> the </w:t>
      </w:r>
      <w:r w:rsidR="00006489" w:rsidRPr="00A101C6">
        <w:rPr>
          <w:rFonts w:eastAsia="Times New Roman" w:cstheme="minorHAnsi"/>
          <w:color w:val="000000" w:themeColor="text1"/>
          <w:sz w:val="24"/>
          <w:szCs w:val="24"/>
          <w:lang w:eastAsia="en-GB"/>
        </w:rPr>
        <w:t>garage at a home address.</w:t>
      </w:r>
      <w:r w:rsidR="00E1190B" w:rsidRPr="00A101C6">
        <w:rPr>
          <w:rFonts w:eastAsia="Times New Roman" w:cstheme="minorHAnsi"/>
          <w:color w:val="000000" w:themeColor="text1"/>
          <w:sz w:val="24"/>
          <w:szCs w:val="24"/>
          <w:lang w:eastAsia="en-GB"/>
        </w:rPr>
        <w:t xml:space="preserve"> There </w:t>
      </w:r>
      <w:proofErr w:type="gramStart"/>
      <w:r w:rsidR="00E1190B" w:rsidRPr="00A101C6">
        <w:rPr>
          <w:rFonts w:eastAsia="Times New Roman" w:cstheme="minorHAnsi"/>
          <w:color w:val="000000" w:themeColor="text1"/>
          <w:sz w:val="24"/>
          <w:szCs w:val="24"/>
          <w:lang w:eastAsia="en-GB"/>
        </w:rPr>
        <w:t>is</w:t>
      </w:r>
      <w:proofErr w:type="gramEnd"/>
      <w:r w:rsidR="00E1190B" w:rsidRPr="00A101C6">
        <w:rPr>
          <w:rFonts w:eastAsia="Times New Roman" w:cstheme="minorHAnsi"/>
          <w:color w:val="000000" w:themeColor="text1"/>
          <w:sz w:val="24"/>
          <w:szCs w:val="24"/>
          <w:lang w:eastAsia="en-GB"/>
        </w:rPr>
        <w:t xml:space="preserve"> constant requirements for </w:t>
      </w:r>
      <w:r w:rsidR="00006489" w:rsidRPr="00A101C6">
        <w:rPr>
          <w:rFonts w:eastAsia="Times New Roman" w:cstheme="minorHAnsi"/>
          <w:color w:val="000000" w:themeColor="text1"/>
          <w:sz w:val="24"/>
          <w:szCs w:val="24"/>
          <w:lang w:eastAsia="en-GB"/>
        </w:rPr>
        <w:t xml:space="preserve">the </w:t>
      </w:r>
      <w:r w:rsidR="009B3554" w:rsidRPr="00A101C6">
        <w:rPr>
          <w:rFonts w:eastAsia="Times New Roman" w:cstheme="minorHAnsi"/>
          <w:color w:val="000000" w:themeColor="text1"/>
          <w:sz w:val="24"/>
          <w:szCs w:val="24"/>
          <w:lang w:eastAsia="en-GB"/>
        </w:rPr>
        <w:t>industry</w:t>
      </w:r>
      <w:r w:rsidR="00E1190B" w:rsidRPr="00A101C6">
        <w:rPr>
          <w:rFonts w:eastAsia="Times New Roman" w:cstheme="minorHAnsi"/>
          <w:color w:val="000000" w:themeColor="text1"/>
          <w:sz w:val="24"/>
          <w:szCs w:val="24"/>
          <w:lang w:eastAsia="en-GB"/>
        </w:rPr>
        <w:t xml:space="preserve"> and regulations to be met during the process</w:t>
      </w:r>
      <w:r w:rsidR="00D13267" w:rsidRPr="00A101C6">
        <w:rPr>
          <w:rFonts w:eastAsia="Times New Roman" w:cstheme="minorHAnsi"/>
          <w:color w:val="000000" w:themeColor="text1"/>
          <w:sz w:val="24"/>
          <w:szCs w:val="24"/>
          <w:lang w:eastAsia="en-GB"/>
        </w:rPr>
        <w:t xml:space="preserve"> </w:t>
      </w:r>
      <w:r w:rsidR="00662102" w:rsidRPr="00A101C6">
        <w:rPr>
          <w:rFonts w:eastAsia="Times New Roman" w:cstheme="minorHAnsi"/>
          <w:color w:val="000000" w:themeColor="text1"/>
          <w:sz w:val="24"/>
          <w:szCs w:val="24"/>
          <w:lang w:eastAsia="en-GB"/>
        </w:rPr>
        <w:t>of creating the brew</w:t>
      </w:r>
      <w:r w:rsidR="00D13267" w:rsidRPr="00A101C6">
        <w:rPr>
          <w:rFonts w:eastAsia="Times New Roman" w:cstheme="minorHAnsi"/>
          <w:color w:val="000000" w:themeColor="text1"/>
          <w:sz w:val="24"/>
          <w:szCs w:val="24"/>
          <w:lang w:eastAsia="en-GB"/>
        </w:rPr>
        <w:t xml:space="preserve">. This </w:t>
      </w:r>
      <w:r w:rsidR="00A63EC2" w:rsidRPr="00A101C6">
        <w:rPr>
          <w:rFonts w:eastAsia="Times New Roman" w:cstheme="minorHAnsi"/>
          <w:color w:val="000000" w:themeColor="text1"/>
          <w:sz w:val="24"/>
          <w:szCs w:val="24"/>
          <w:lang w:eastAsia="en-GB"/>
        </w:rPr>
        <w:t>business venture</w:t>
      </w:r>
      <w:r w:rsidR="00D13267" w:rsidRPr="00A101C6">
        <w:rPr>
          <w:rFonts w:eastAsia="Times New Roman" w:cstheme="minorHAnsi"/>
          <w:color w:val="000000" w:themeColor="text1"/>
          <w:sz w:val="24"/>
          <w:szCs w:val="24"/>
          <w:lang w:eastAsia="en-GB"/>
        </w:rPr>
        <w:t xml:space="preserve"> also </w:t>
      </w:r>
      <w:r w:rsidR="00A63EC2" w:rsidRPr="00A101C6">
        <w:rPr>
          <w:rFonts w:eastAsia="Times New Roman" w:cstheme="minorHAnsi"/>
          <w:color w:val="000000" w:themeColor="text1"/>
          <w:sz w:val="24"/>
          <w:szCs w:val="24"/>
          <w:lang w:eastAsia="en-GB"/>
        </w:rPr>
        <w:t xml:space="preserve">must </w:t>
      </w:r>
      <w:r w:rsidR="00D13267" w:rsidRPr="00A101C6">
        <w:rPr>
          <w:rFonts w:eastAsia="Times New Roman" w:cstheme="minorHAnsi"/>
          <w:color w:val="000000" w:themeColor="text1"/>
          <w:sz w:val="24"/>
          <w:szCs w:val="24"/>
          <w:lang w:eastAsia="en-GB"/>
        </w:rPr>
        <w:t>meet the requirements of the food and hygiene sectors</w:t>
      </w:r>
      <w:r w:rsidR="00C46640" w:rsidRPr="00A101C6">
        <w:rPr>
          <w:rFonts w:eastAsia="Times New Roman" w:cstheme="minorHAnsi"/>
          <w:color w:val="000000" w:themeColor="text1"/>
          <w:sz w:val="24"/>
          <w:szCs w:val="24"/>
          <w:lang w:eastAsia="en-GB"/>
        </w:rPr>
        <w:t xml:space="preserve"> and take into co</w:t>
      </w:r>
      <w:r w:rsidR="009B3554" w:rsidRPr="00A101C6">
        <w:rPr>
          <w:rFonts w:eastAsia="Times New Roman" w:cstheme="minorHAnsi"/>
          <w:color w:val="000000" w:themeColor="text1"/>
          <w:sz w:val="24"/>
          <w:szCs w:val="24"/>
          <w:lang w:eastAsia="en-GB"/>
        </w:rPr>
        <w:t>n</w:t>
      </w:r>
      <w:r w:rsidR="00C46640" w:rsidRPr="00A101C6">
        <w:rPr>
          <w:rFonts w:eastAsia="Times New Roman" w:cstheme="minorHAnsi"/>
          <w:color w:val="000000" w:themeColor="text1"/>
          <w:sz w:val="24"/>
          <w:szCs w:val="24"/>
          <w:lang w:eastAsia="en-GB"/>
        </w:rPr>
        <w:t>siderations the environmental hazards</w:t>
      </w:r>
      <w:r w:rsidR="00B4090F" w:rsidRPr="00A101C6">
        <w:rPr>
          <w:rFonts w:eastAsia="Times New Roman" w:cstheme="minorHAnsi"/>
          <w:color w:val="000000" w:themeColor="text1"/>
          <w:sz w:val="24"/>
          <w:szCs w:val="24"/>
          <w:lang w:eastAsia="en-GB"/>
        </w:rPr>
        <w:t xml:space="preserve">. There is a requirement to improve the business and bring up to date equipment and gain more yield and </w:t>
      </w:r>
      <w:r w:rsidR="00A63EC2" w:rsidRPr="00A101C6">
        <w:rPr>
          <w:rFonts w:eastAsia="Times New Roman" w:cstheme="minorHAnsi"/>
          <w:color w:val="000000" w:themeColor="text1"/>
          <w:sz w:val="24"/>
          <w:szCs w:val="24"/>
          <w:lang w:eastAsia="en-GB"/>
        </w:rPr>
        <w:t xml:space="preserve">sense </w:t>
      </w:r>
      <w:r w:rsidR="00946279" w:rsidRPr="00A101C6">
        <w:rPr>
          <w:rFonts w:eastAsia="Times New Roman" w:cstheme="minorHAnsi"/>
          <w:color w:val="000000" w:themeColor="text1"/>
          <w:sz w:val="24"/>
          <w:szCs w:val="24"/>
          <w:lang w:eastAsia="en-GB"/>
        </w:rPr>
        <w:t xml:space="preserve">of </w:t>
      </w:r>
      <w:r w:rsidR="00B4090F" w:rsidRPr="00A101C6">
        <w:rPr>
          <w:rFonts w:eastAsia="Times New Roman" w:cstheme="minorHAnsi"/>
          <w:color w:val="000000" w:themeColor="text1"/>
          <w:sz w:val="24"/>
          <w:szCs w:val="24"/>
          <w:lang w:eastAsia="en-GB"/>
        </w:rPr>
        <w:t>control t</w:t>
      </w:r>
      <w:r w:rsidR="00946279" w:rsidRPr="00A101C6">
        <w:rPr>
          <w:rFonts w:eastAsia="Times New Roman" w:cstheme="minorHAnsi"/>
          <w:color w:val="000000" w:themeColor="text1"/>
          <w:sz w:val="24"/>
          <w:szCs w:val="24"/>
          <w:lang w:eastAsia="en-GB"/>
        </w:rPr>
        <w:t>hroughout</w:t>
      </w:r>
      <w:r w:rsidR="00B4090F" w:rsidRPr="00A101C6">
        <w:rPr>
          <w:rFonts w:eastAsia="Times New Roman" w:cstheme="minorHAnsi"/>
          <w:color w:val="000000" w:themeColor="text1"/>
          <w:sz w:val="24"/>
          <w:szCs w:val="24"/>
          <w:lang w:eastAsia="en-GB"/>
        </w:rPr>
        <w:t xml:space="preserve"> the process.</w:t>
      </w:r>
    </w:p>
    <w:p w14:paraId="21227AB7" w14:textId="77777777" w:rsidR="00D606D1" w:rsidRPr="00A101C6" w:rsidRDefault="00D606D1" w:rsidP="00B4090F">
      <w:pPr>
        <w:shd w:val="clear" w:color="auto" w:fill="FFFFFF"/>
        <w:spacing w:after="240" w:line="276" w:lineRule="auto"/>
        <w:outlineLvl w:val="3"/>
        <w:rPr>
          <w:rFonts w:eastAsia="Times New Roman" w:cstheme="minorHAnsi"/>
          <w:b/>
          <w:bCs/>
          <w:color w:val="000000" w:themeColor="text1"/>
          <w:sz w:val="24"/>
          <w:szCs w:val="24"/>
          <w:u w:val="single"/>
          <w:lang w:eastAsia="en-GB"/>
        </w:rPr>
      </w:pPr>
    </w:p>
    <w:p w14:paraId="0359D22F" w14:textId="77777777" w:rsidR="005F400D" w:rsidRPr="00A101C6" w:rsidRDefault="005F400D" w:rsidP="00B4090F">
      <w:pPr>
        <w:shd w:val="clear" w:color="auto" w:fill="FFFFFF"/>
        <w:spacing w:after="240" w:line="276" w:lineRule="auto"/>
        <w:outlineLvl w:val="3"/>
        <w:rPr>
          <w:rFonts w:eastAsia="Times New Roman" w:cstheme="minorHAnsi"/>
          <w:color w:val="000000" w:themeColor="text1"/>
          <w:sz w:val="24"/>
          <w:szCs w:val="24"/>
          <w:lang w:eastAsia="en-GB"/>
        </w:rPr>
      </w:pPr>
    </w:p>
    <w:p w14:paraId="13626840" w14:textId="3D7C7C5E" w:rsidR="00860014" w:rsidRPr="00A101C6" w:rsidRDefault="00860014" w:rsidP="00B4090F">
      <w:pPr>
        <w:shd w:val="clear" w:color="auto" w:fill="FFFFFF"/>
        <w:spacing w:after="240" w:line="276" w:lineRule="auto"/>
        <w:outlineLvl w:val="3"/>
        <w:rPr>
          <w:rFonts w:eastAsia="Times New Roman" w:cstheme="minorHAnsi"/>
          <w:b/>
          <w:bCs/>
          <w:color w:val="000000" w:themeColor="text1"/>
          <w:sz w:val="24"/>
          <w:szCs w:val="24"/>
          <w:u w:val="single"/>
          <w:lang w:eastAsia="en-GB"/>
        </w:rPr>
      </w:pPr>
      <w:r w:rsidRPr="00A101C6">
        <w:rPr>
          <w:rFonts w:eastAsia="Times New Roman" w:cstheme="minorHAnsi"/>
          <w:b/>
          <w:bCs/>
          <w:color w:val="000000" w:themeColor="text1"/>
          <w:sz w:val="24"/>
          <w:szCs w:val="24"/>
          <w:u w:val="single"/>
          <w:lang w:eastAsia="en-GB"/>
        </w:rPr>
        <w:t>Methodology</w:t>
      </w:r>
    </w:p>
    <w:p w14:paraId="2F8BA0F9" w14:textId="33974980" w:rsidR="000663C5" w:rsidRPr="00A101C6" w:rsidRDefault="00866F2C" w:rsidP="00866F2C">
      <w:pPr>
        <w:pStyle w:val="NormalWeb"/>
        <w:rPr>
          <w:rFonts w:asciiTheme="minorHAnsi" w:hAnsiTheme="minorHAnsi" w:cstheme="minorHAnsi"/>
          <w:color w:val="000000" w:themeColor="text1"/>
          <w:shd w:val="clear" w:color="auto" w:fill="FFFFFF"/>
        </w:rPr>
      </w:pPr>
      <w:r w:rsidRPr="00A101C6">
        <w:rPr>
          <w:rFonts w:asciiTheme="minorHAnsi" w:hAnsiTheme="minorHAnsi" w:cstheme="minorHAnsi"/>
          <w:noProof/>
          <w:color w:val="000000" w:themeColor="text1"/>
        </w:rPr>
        <w:drawing>
          <wp:anchor distT="0" distB="0" distL="114300" distR="114300" simplePos="0" relativeHeight="251658240" behindDoc="1" locked="0" layoutInCell="1" allowOverlap="1" wp14:anchorId="67E4AA16" wp14:editId="6FE68B4F">
            <wp:simplePos x="0" y="0"/>
            <wp:positionH relativeFrom="margin">
              <wp:align>center</wp:align>
            </wp:positionH>
            <wp:positionV relativeFrom="paragraph">
              <wp:posOffset>1474470</wp:posOffset>
            </wp:positionV>
            <wp:extent cx="5629275" cy="1581150"/>
            <wp:effectExtent l="0" t="0" r="9525" b="0"/>
            <wp:wrapTight wrapText="bothSides">
              <wp:wrapPolygon edited="0">
                <wp:start x="0" y="0"/>
                <wp:lineTo x="0" y="21340"/>
                <wp:lineTo x="21563" y="21340"/>
                <wp:lineTo x="215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29275" cy="1581150"/>
                    </a:xfrm>
                    <a:prstGeom prst="rect">
                      <a:avLst/>
                    </a:prstGeom>
                    <a:noFill/>
                    <a:ln>
                      <a:noFill/>
                    </a:ln>
                  </pic:spPr>
                </pic:pic>
              </a:graphicData>
            </a:graphic>
          </wp:anchor>
        </w:drawing>
      </w:r>
      <w:r w:rsidR="003F31A9" w:rsidRPr="00A101C6">
        <w:rPr>
          <w:rFonts w:asciiTheme="minorHAnsi" w:hAnsiTheme="minorHAnsi" w:cstheme="minorHAnsi"/>
          <w:color w:val="000000" w:themeColor="text1"/>
        </w:rPr>
        <w:t xml:space="preserve">Currently the method that is being used in the microbrewery is not feasible to keep up with the demand and is looking to increase the yield but also be able to monitor all throughput, </w:t>
      </w:r>
      <w:r w:rsidR="00387B55" w:rsidRPr="00A101C6">
        <w:rPr>
          <w:rFonts w:asciiTheme="minorHAnsi" w:hAnsiTheme="minorHAnsi" w:cstheme="minorHAnsi"/>
          <w:color w:val="000000" w:themeColor="text1"/>
        </w:rPr>
        <w:t xml:space="preserve">Overall </w:t>
      </w:r>
      <w:r w:rsidR="003F31A9" w:rsidRPr="00A101C6">
        <w:rPr>
          <w:rFonts w:asciiTheme="minorHAnsi" w:hAnsiTheme="minorHAnsi" w:cstheme="minorHAnsi"/>
          <w:color w:val="000000" w:themeColor="text1"/>
        </w:rPr>
        <w:t>creat</w:t>
      </w:r>
      <w:r w:rsidR="00387B55" w:rsidRPr="00A101C6">
        <w:rPr>
          <w:rFonts w:asciiTheme="minorHAnsi" w:hAnsiTheme="minorHAnsi" w:cstheme="minorHAnsi"/>
          <w:color w:val="000000" w:themeColor="text1"/>
        </w:rPr>
        <w:t>ing</w:t>
      </w:r>
      <w:r w:rsidR="003F31A9" w:rsidRPr="00A101C6">
        <w:rPr>
          <w:rFonts w:asciiTheme="minorHAnsi" w:hAnsiTheme="minorHAnsi" w:cstheme="minorHAnsi"/>
          <w:color w:val="000000" w:themeColor="text1"/>
        </w:rPr>
        <w:t xml:space="preserve"> an automated process.</w:t>
      </w:r>
      <w:r w:rsidR="00CD69F9" w:rsidRPr="00A101C6">
        <w:rPr>
          <w:rFonts w:asciiTheme="minorHAnsi" w:hAnsiTheme="minorHAnsi" w:cstheme="minorHAnsi"/>
          <w:color w:val="000000" w:themeColor="text1"/>
        </w:rPr>
        <w:t xml:space="preserve"> The main component that requires to be added is the automation sector with the bottles running along a conveyor belt using guards to hold the bottles in an upright position. </w:t>
      </w:r>
      <w:r w:rsidR="005C07E4" w:rsidRPr="00A101C6">
        <w:rPr>
          <w:rFonts w:asciiTheme="minorHAnsi" w:hAnsiTheme="minorHAnsi" w:cstheme="minorHAnsi"/>
          <w:color w:val="000000" w:themeColor="text1"/>
        </w:rPr>
        <w:t>On this belt there will be a spraying/steam above to clean/</w:t>
      </w:r>
      <w:r w:rsidR="00EB6F5D" w:rsidRPr="00A101C6">
        <w:rPr>
          <w:rFonts w:asciiTheme="minorHAnsi" w:hAnsiTheme="minorHAnsi" w:cstheme="minorHAnsi"/>
          <w:color w:val="000000" w:themeColor="text1"/>
        </w:rPr>
        <w:t>sterilise</w:t>
      </w:r>
      <w:r w:rsidR="005C07E4" w:rsidRPr="00A101C6">
        <w:rPr>
          <w:rFonts w:asciiTheme="minorHAnsi" w:hAnsiTheme="minorHAnsi" w:cstheme="minorHAnsi"/>
          <w:color w:val="000000" w:themeColor="text1"/>
        </w:rPr>
        <w:t xml:space="preserve"> the bottles before ongoing their filling process. </w:t>
      </w:r>
      <w:r w:rsidR="00CD69F9" w:rsidRPr="00A101C6">
        <w:rPr>
          <w:rFonts w:asciiTheme="minorHAnsi" w:hAnsiTheme="minorHAnsi" w:cstheme="minorHAnsi"/>
          <w:color w:val="000000" w:themeColor="text1"/>
        </w:rPr>
        <w:t>This will swap out the</w:t>
      </w:r>
      <w:r w:rsidR="00D239E0" w:rsidRPr="00A101C6">
        <w:rPr>
          <w:rFonts w:asciiTheme="minorHAnsi" w:hAnsiTheme="minorHAnsi" w:cstheme="minorHAnsi"/>
          <w:color w:val="000000" w:themeColor="text1"/>
        </w:rPr>
        <w:t xml:space="preserve"> manual handling of all bottles into the different zones of the brewing process</w:t>
      </w:r>
      <w:r w:rsidR="002D3EF0" w:rsidRPr="00A101C6">
        <w:rPr>
          <w:rFonts w:asciiTheme="minorHAnsi" w:hAnsiTheme="minorHAnsi" w:cstheme="minorHAnsi"/>
          <w:color w:val="000000" w:themeColor="text1"/>
        </w:rPr>
        <w:t xml:space="preserve"> and create ‘mass flow’</w:t>
      </w:r>
      <w:r w:rsidR="002D3EF0" w:rsidRPr="00A101C6">
        <w:rPr>
          <w:rFonts w:asciiTheme="minorHAnsi" w:hAnsiTheme="minorHAnsi" w:cstheme="minorHAnsi"/>
          <w:color w:val="000000" w:themeColor="text1"/>
          <w:shd w:val="clear" w:color="auto" w:fill="FFFFFF"/>
        </w:rPr>
        <w:t xml:space="preserve"> (Beverage | Conveyor Systems | </w:t>
      </w:r>
      <w:proofErr w:type="spellStart"/>
      <w:r w:rsidR="002D3EF0" w:rsidRPr="00A101C6">
        <w:rPr>
          <w:rFonts w:asciiTheme="minorHAnsi" w:hAnsiTheme="minorHAnsi" w:cstheme="minorHAnsi"/>
          <w:color w:val="000000" w:themeColor="text1"/>
          <w:shd w:val="clear" w:color="auto" w:fill="FFFFFF"/>
        </w:rPr>
        <w:t>Nercon</w:t>
      </w:r>
      <w:proofErr w:type="spellEnd"/>
      <w:r w:rsidR="002D3EF0" w:rsidRPr="00A101C6">
        <w:rPr>
          <w:rFonts w:asciiTheme="minorHAnsi" w:hAnsiTheme="minorHAnsi" w:cstheme="minorHAnsi"/>
          <w:color w:val="000000" w:themeColor="text1"/>
          <w:shd w:val="clear" w:color="auto" w:fill="FFFFFF"/>
        </w:rPr>
        <w:t>, 2021).</w:t>
      </w:r>
      <w:r w:rsidR="009A6847" w:rsidRPr="00A101C6">
        <w:rPr>
          <w:rFonts w:asciiTheme="minorHAnsi" w:hAnsiTheme="minorHAnsi" w:cstheme="minorHAnsi"/>
          <w:color w:val="000000" w:themeColor="text1"/>
          <w:shd w:val="clear" w:color="auto" w:fill="FFFFFF"/>
        </w:rPr>
        <w:t xml:space="preserve"> This will be in an open loop system </w:t>
      </w:r>
      <w:r w:rsidRPr="00A101C6">
        <w:rPr>
          <w:rFonts w:asciiTheme="minorHAnsi" w:hAnsiTheme="minorHAnsi" w:cstheme="minorHAnsi"/>
          <w:color w:val="000000" w:themeColor="text1"/>
          <w:shd w:val="clear" w:color="auto" w:fill="FFFFFF"/>
        </w:rPr>
        <w:t xml:space="preserve">which is </w:t>
      </w:r>
      <w:r w:rsidRPr="00A101C6">
        <w:rPr>
          <w:rFonts w:asciiTheme="minorHAnsi" w:hAnsiTheme="minorHAnsi" w:cstheme="minorHAnsi"/>
          <w:color w:val="000000" w:themeColor="text1"/>
          <w:lang w:val="en-US"/>
        </w:rPr>
        <w:t>A Control System which doesn’t have any feedback connected to it</w:t>
      </w:r>
      <w:r w:rsidR="000663C5" w:rsidRPr="00A101C6">
        <w:rPr>
          <w:rFonts w:asciiTheme="minorHAnsi" w:hAnsiTheme="minorHAnsi" w:cstheme="minorHAnsi"/>
          <w:color w:val="000000" w:themeColor="text1"/>
          <w:lang w:val="en-US"/>
        </w:rPr>
        <w:t xml:space="preserve"> which</w:t>
      </w:r>
      <w:r w:rsidRPr="00A101C6">
        <w:rPr>
          <w:rFonts w:asciiTheme="minorHAnsi" w:hAnsiTheme="minorHAnsi" w:cstheme="minorHAnsi"/>
          <w:color w:val="000000" w:themeColor="text1"/>
          <w:lang w:val="en-US"/>
        </w:rPr>
        <w:t xml:space="preserve"> is called a</w:t>
      </w:r>
      <w:r w:rsidR="000663C5" w:rsidRPr="00A101C6">
        <w:rPr>
          <w:rFonts w:asciiTheme="minorHAnsi" w:hAnsiTheme="minorHAnsi" w:cstheme="minorHAnsi"/>
          <w:color w:val="000000" w:themeColor="text1"/>
          <w:lang w:val="en-US"/>
        </w:rPr>
        <w:t>n</w:t>
      </w:r>
      <w:r w:rsidRPr="00A101C6">
        <w:rPr>
          <w:rFonts w:asciiTheme="minorHAnsi" w:hAnsiTheme="minorHAnsi" w:cstheme="minorHAnsi"/>
          <w:color w:val="000000" w:themeColor="text1"/>
          <w:lang w:val="en-US"/>
        </w:rPr>
        <w:t xml:space="preserve"> Open Loop System. These forms of systems do not require a certain output they can just provide any value/quantity without keeping track it has no</w:t>
      </w:r>
      <w:r w:rsidR="000663C5" w:rsidRPr="00A101C6">
        <w:rPr>
          <w:rFonts w:asciiTheme="minorHAnsi" w:hAnsiTheme="minorHAnsi" w:cstheme="minorHAnsi"/>
          <w:color w:val="000000" w:themeColor="text1"/>
          <w:lang w:val="en-US"/>
        </w:rPr>
        <w:t xml:space="preserve"> </w:t>
      </w:r>
      <w:r w:rsidRPr="00A101C6">
        <w:rPr>
          <w:rFonts w:asciiTheme="minorHAnsi" w:hAnsiTheme="minorHAnsi" w:cstheme="minorHAnsi"/>
          <w:color w:val="000000" w:themeColor="text1"/>
          <w:lang w:val="en-US"/>
        </w:rPr>
        <w:t xml:space="preserve">effect on the input value. ‘Open loop systems are one way signal flow systems. As these systems doesn’t contain any feedback i.e., the output is not fed back to the input, these are also known as Non-Feedback Systems.’ </w:t>
      </w:r>
      <w:r w:rsidRPr="00A101C6">
        <w:rPr>
          <w:rStyle w:val="selectable"/>
          <w:rFonts w:asciiTheme="minorHAnsi" w:hAnsiTheme="minorHAnsi" w:cstheme="minorHAnsi"/>
          <w:color w:val="000000" w:themeColor="text1"/>
          <w:lang w:val="en"/>
        </w:rPr>
        <w:t>(Teja, 2021)</w:t>
      </w:r>
      <w:r w:rsidRPr="00A101C6">
        <w:rPr>
          <w:rFonts w:asciiTheme="minorHAnsi" w:hAnsiTheme="minorHAnsi" w:cstheme="minorHAnsi"/>
          <w:color w:val="000000" w:themeColor="text1"/>
          <w:lang w:val="en-US"/>
        </w:rPr>
        <w:t xml:space="preserve"> </w:t>
      </w:r>
      <w:r w:rsidR="00580152" w:rsidRPr="00A101C6">
        <w:rPr>
          <w:rFonts w:asciiTheme="minorHAnsi" w:hAnsiTheme="minorHAnsi" w:cstheme="minorHAnsi"/>
          <w:color w:val="000000" w:themeColor="text1"/>
          <w:lang w:val="en-US"/>
        </w:rPr>
        <w:t xml:space="preserve">There are numerous advantages </w:t>
      </w:r>
      <w:proofErr w:type="gramStart"/>
      <w:r w:rsidR="00580152" w:rsidRPr="00A101C6">
        <w:rPr>
          <w:rFonts w:asciiTheme="minorHAnsi" w:hAnsiTheme="minorHAnsi" w:cstheme="minorHAnsi"/>
          <w:color w:val="000000" w:themeColor="text1"/>
          <w:lang w:val="en-US"/>
        </w:rPr>
        <w:t>and also</w:t>
      </w:r>
      <w:proofErr w:type="gramEnd"/>
      <w:r w:rsidR="00580152" w:rsidRPr="00A101C6">
        <w:rPr>
          <w:rFonts w:asciiTheme="minorHAnsi" w:hAnsiTheme="minorHAnsi" w:cstheme="minorHAnsi"/>
          <w:color w:val="000000" w:themeColor="text1"/>
          <w:lang w:val="en-US"/>
        </w:rPr>
        <w:t xml:space="preserve"> some disadvantage some advantages are the maintenance factor of the system is very low and can be looked after very easily as it is a simple design </w:t>
      </w:r>
      <w:r w:rsidR="00B36260" w:rsidRPr="00A101C6">
        <w:rPr>
          <w:rFonts w:asciiTheme="minorHAnsi" w:hAnsiTheme="minorHAnsi" w:cstheme="minorHAnsi"/>
          <w:color w:val="000000" w:themeColor="text1"/>
          <w:lang w:val="en-US"/>
        </w:rPr>
        <w:t>and, in this instance,</w:t>
      </w:r>
      <w:r w:rsidR="00580152" w:rsidRPr="00A101C6">
        <w:rPr>
          <w:rFonts w:asciiTheme="minorHAnsi" w:hAnsiTheme="minorHAnsi" w:cstheme="minorHAnsi"/>
          <w:color w:val="000000" w:themeColor="text1"/>
          <w:lang w:val="en-US"/>
        </w:rPr>
        <w:t xml:space="preserve"> the open loop will be on its own system compared to the other systems. Then two </w:t>
      </w:r>
      <w:r w:rsidR="00B36260" w:rsidRPr="00A101C6">
        <w:rPr>
          <w:rFonts w:asciiTheme="minorHAnsi" w:hAnsiTheme="minorHAnsi" w:cstheme="minorHAnsi"/>
          <w:color w:val="000000" w:themeColor="text1"/>
          <w:lang w:val="en-US"/>
        </w:rPr>
        <w:t>disadvantages</w:t>
      </w:r>
      <w:r w:rsidR="00580152" w:rsidRPr="00A101C6">
        <w:rPr>
          <w:rFonts w:asciiTheme="minorHAnsi" w:hAnsiTheme="minorHAnsi" w:cstheme="minorHAnsi"/>
          <w:color w:val="000000" w:themeColor="text1"/>
          <w:lang w:val="en-US"/>
        </w:rPr>
        <w:t xml:space="preserve"> would be the fact that there is no feedback system available to re correct any issue with the process. But this will be facilitated by a human who is overviewing the process who is constantly monitoring quality checks. </w:t>
      </w:r>
      <w:r w:rsidR="00B36260" w:rsidRPr="00A101C6">
        <w:rPr>
          <w:rFonts w:asciiTheme="minorHAnsi" w:hAnsiTheme="minorHAnsi" w:cstheme="minorHAnsi"/>
          <w:color w:val="000000" w:themeColor="text1"/>
          <w:lang w:val="en-US"/>
        </w:rPr>
        <w:t>Also,</w:t>
      </w:r>
      <w:r w:rsidR="00580152" w:rsidRPr="00A101C6">
        <w:rPr>
          <w:rFonts w:asciiTheme="minorHAnsi" w:hAnsiTheme="minorHAnsi" w:cstheme="minorHAnsi"/>
          <w:color w:val="000000" w:themeColor="text1"/>
          <w:lang w:val="en-US"/>
        </w:rPr>
        <w:t xml:space="preserve"> it comes across issues then there will be no adjustments able to be made due to no automated feedback option it must be restarted/fixed manually. </w:t>
      </w:r>
      <w:r w:rsidRPr="00A101C6">
        <w:rPr>
          <w:rFonts w:asciiTheme="minorHAnsi" w:hAnsiTheme="minorHAnsi" w:cstheme="minorHAnsi"/>
          <w:color w:val="000000" w:themeColor="text1"/>
          <w:shd w:val="clear" w:color="auto" w:fill="FFFFFF"/>
        </w:rPr>
        <w:t>We c</w:t>
      </w:r>
      <w:r w:rsidR="009A6847" w:rsidRPr="00A101C6">
        <w:rPr>
          <w:rFonts w:asciiTheme="minorHAnsi" w:hAnsiTheme="minorHAnsi" w:cstheme="minorHAnsi"/>
          <w:color w:val="000000" w:themeColor="text1"/>
          <w:shd w:val="clear" w:color="auto" w:fill="FFFFFF"/>
        </w:rPr>
        <w:t xml:space="preserve">an add further loops during the process where required for the different components/stations of the bottling line. Here is an example of an open loop system. </w:t>
      </w:r>
      <w:r w:rsidR="000663C5" w:rsidRPr="00A101C6">
        <w:rPr>
          <w:rFonts w:asciiTheme="minorHAnsi" w:hAnsiTheme="minorHAnsi" w:cstheme="minorHAnsi"/>
          <w:color w:val="000000" w:themeColor="text1"/>
          <w:shd w:val="clear" w:color="auto" w:fill="FFFFFF"/>
        </w:rPr>
        <w:t xml:space="preserve">In this instance the desired process response will be for the conveyor to proceed the process taking the bottle through the different zones in the bottle brewing stages. </w:t>
      </w:r>
      <w:r w:rsidR="003A06F8" w:rsidRPr="00A101C6">
        <w:rPr>
          <w:rFonts w:asciiTheme="minorHAnsi" w:hAnsiTheme="minorHAnsi" w:cstheme="minorHAnsi"/>
          <w:color w:val="000000" w:themeColor="text1"/>
          <w:shd w:val="clear" w:color="auto" w:fill="FFFFFF"/>
        </w:rPr>
        <w:t xml:space="preserve">On </w:t>
      </w:r>
      <w:r w:rsidR="00D153AA" w:rsidRPr="00A101C6">
        <w:rPr>
          <w:rFonts w:asciiTheme="minorHAnsi" w:hAnsiTheme="minorHAnsi" w:cstheme="minorHAnsi"/>
          <w:color w:val="000000" w:themeColor="text1"/>
          <w:shd w:val="clear" w:color="auto" w:fill="FFFFFF"/>
        </w:rPr>
        <w:t>start-up</w:t>
      </w:r>
      <w:r w:rsidR="003A06F8" w:rsidRPr="00A101C6">
        <w:rPr>
          <w:rFonts w:asciiTheme="minorHAnsi" w:hAnsiTheme="minorHAnsi" w:cstheme="minorHAnsi"/>
          <w:color w:val="000000" w:themeColor="text1"/>
          <w:shd w:val="clear" w:color="auto" w:fill="FFFFFF"/>
        </w:rPr>
        <w:t xml:space="preserve"> we can implement variable speeds to allow the conveyor to build up to the speed required/inputted that will allow no issues with bottles moving/falling on the conveyor causing </w:t>
      </w:r>
      <w:r w:rsidR="00D153AA" w:rsidRPr="00A101C6">
        <w:rPr>
          <w:rFonts w:asciiTheme="minorHAnsi" w:hAnsiTheme="minorHAnsi" w:cstheme="minorHAnsi"/>
          <w:color w:val="000000" w:themeColor="text1"/>
          <w:shd w:val="clear" w:color="auto" w:fill="FFFFFF"/>
        </w:rPr>
        <w:t>all hazard to be reduced. ‘</w:t>
      </w:r>
      <w:r w:rsidR="00D153AA" w:rsidRPr="00A101C6">
        <w:rPr>
          <w:rFonts w:asciiTheme="minorHAnsi" w:hAnsiTheme="minorHAnsi" w:cstheme="minorHAnsi"/>
          <w:color w:val="000000" w:themeColor="text1"/>
        </w:rPr>
        <w:t>variable speed drive (VSD) is able to reduce the motor starting current at very low values is a fact that motor has limitations</w:t>
      </w:r>
      <w:r w:rsidR="00B36260" w:rsidRPr="00A101C6">
        <w:rPr>
          <w:rFonts w:asciiTheme="minorHAnsi" w:hAnsiTheme="minorHAnsi" w:cstheme="minorHAnsi"/>
          <w:color w:val="000000" w:themeColor="text1"/>
        </w:rPr>
        <w:t xml:space="preserve">’ </w:t>
      </w:r>
      <w:r w:rsidR="00B36260" w:rsidRPr="00A101C6">
        <w:rPr>
          <w:rFonts w:asciiTheme="minorHAnsi" w:hAnsiTheme="minorHAnsi" w:cstheme="minorHAnsi"/>
          <w:color w:val="000000" w:themeColor="text1"/>
          <w:shd w:val="clear" w:color="auto" w:fill="FFFFFF"/>
        </w:rPr>
        <w:t>(</w:t>
      </w:r>
      <w:r w:rsidR="00D153AA" w:rsidRPr="00A101C6">
        <w:rPr>
          <w:rFonts w:asciiTheme="minorHAnsi" w:hAnsiTheme="minorHAnsi" w:cstheme="minorHAnsi"/>
          <w:color w:val="000000" w:themeColor="text1"/>
          <w:shd w:val="clear" w:color="auto" w:fill="FFFFFF"/>
        </w:rPr>
        <w:t>What is a variable speed drive (VSD</w:t>
      </w:r>
      <w:proofErr w:type="gramStart"/>
      <w:r w:rsidR="00D153AA" w:rsidRPr="00A101C6">
        <w:rPr>
          <w:rFonts w:asciiTheme="minorHAnsi" w:hAnsiTheme="minorHAnsi" w:cstheme="minorHAnsi"/>
          <w:color w:val="000000" w:themeColor="text1"/>
          <w:shd w:val="clear" w:color="auto" w:fill="FFFFFF"/>
        </w:rPr>
        <w:t>)?,</w:t>
      </w:r>
      <w:proofErr w:type="gramEnd"/>
      <w:r w:rsidR="00D153AA" w:rsidRPr="00A101C6">
        <w:rPr>
          <w:rFonts w:asciiTheme="minorHAnsi" w:hAnsiTheme="minorHAnsi" w:cstheme="minorHAnsi"/>
          <w:color w:val="000000" w:themeColor="text1"/>
          <w:shd w:val="clear" w:color="auto" w:fill="FFFFFF"/>
        </w:rPr>
        <w:t xml:space="preserve"> 2021). O</w:t>
      </w:r>
      <w:r w:rsidR="000663C5" w:rsidRPr="00A101C6">
        <w:rPr>
          <w:rFonts w:asciiTheme="minorHAnsi" w:hAnsiTheme="minorHAnsi" w:cstheme="minorHAnsi"/>
          <w:color w:val="000000" w:themeColor="text1"/>
          <w:shd w:val="clear" w:color="auto" w:fill="FFFFFF"/>
        </w:rPr>
        <w:t>nce at the end of the process be able to start the process again as and when required using human interaction with the machine who can overview start to finish of the overall automation.</w:t>
      </w:r>
    </w:p>
    <w:p w14:paraId="013661DF" w14:textId="0F88BAD3" w:rsidR="00634FFA" w:rsidRPr="00A101C6" w:rsidRDefault="000663C5" w:rsidP="00CC1C60">
      <w:pPr>
        <w:pStyle w:val="NormalWeb"/>
        <w:rPr>
          <w:rFonts w:asciiTheme="minorHAnsi" w:hAnsiTheme="minorHAnsi" w:cstheme="minorHAnsi"/>
          <w:noProof/>
          <w:color w:val="000000" w:themeColor="text1"/>
        </w:rPr>
      </w:pPr>
      <w:r w:rsidRPr="00A101C6">
        <w:rPr>
          <w:rFonts w:asciiTheme="minorHAnsi" w:hAnsiTheme="minorHAnsi" w:cstheme="minorHAnsi"/>
          <w:noProof/>
          <w:color w:val="000000" w:themeColor="text1"/>
        </w:rPr>
        <w:lastRenderedPageBreak/>
        <w:drawing>
          <wp:anchor distT="0" distB="0" distL="114300" distR="114300" simplePos="0" relativeHeight="251657216" behindDoc="1" locked="0" layoutInCell="1" allowOverlap="1" wp14:anchorId="2A84DA0D" wp14:editId="029DE38C">
            <wp:simplePos x="0" y="0"/>
            <wp:positionH relativeFrom="margin">
              <wp:align>right</wp:align>
            </wp:positionH>
            <wp:positionV relativeFrom="paragraph">
              <wp:posOffset>777875</wp:posOffset>
            </wp:positionV>
            <wp:extent cx="5731510" cy="1961515"/>
            <wp:effectExtent l="0" t="0" r="2540" b="635"/>
            <wp:wrapTight wrapText="bothSides">
              <wp:wrapPolygon edited="0">
                <wp:start x="0" y="0"/>
                <wp:lineTo x="0" y="21397"/>
                <wp:lineTo x="21538" y="21397"/>
                <wp:lineTo x="21538" y="0"/>
                <wp:lineTo x="0" y="0"/>
              </wp:wrapPolygon>
            </wp:wrapTight>
            <wp:docPr id="1" name="Picture 1" descr="Closed Loop Feedback System- Graphical Re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sed Loop Feedback System- Graphical Represent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961515"/>
                    </a:xfrm>
                    <a:prstGeom prst="rect">
                      <a:avLst/>
                    </a:prstGeom>
                    <a:noFill/>
                    <a:ln>
                      <a:noFill/>
                    </a:ln>
                  </pic:spPr>
                </pic:pic>
              </a:graphicData>
            </a:graphic>
            <wp14:sizeRelH relativeFrom="page">
              <wp14:pctWidth>0</wp14:pctWidth>
            </wp14:sizeRelH>
            <wp14:sizeRelV relativeFrom="page">
              <wp14:pctHeight>0</wp14:pctHeight>
            </wp14:sizeRelV>
          </wp:anchor>
        </w:drawing>
      </w:r>
      <w:r w:rsidR="003F31A9" w:rsidRPr="00A101C6">
        <w:rPr>
          <w:rFonts w:asciiTheme="minorHAnsi" w:hAnsiTheme="minorHAnsi" w:cstheme="minorHAnsi"/>
          <w:color w:val="000000" w:themeColor="text1"/>
        </w:rPr>
        <w:t xml:space="preserve">There is a large amount of waste in the current process from hand filling the bottles using a measuring jug with a funnel at the top of the bottle being one. Here we can use </w:t>
      </w:r>
      <w:r w:rsidR="00634FFA" w:rsidRPr="00A101C6">
        <w:rPr>
          <w:rFonts w:asciiTheme="minorHAnsi" w:hAnsiTheme="minorHAnsi" w:cstheme="minorHAnsi"/>
          <w:color w:val="000000" w:themeColor="text1"/>
        </w:rPr>
        <w:t>a close loop system</w:t>
      </w:r>
      <w:r w:rsidR="009E330A" w:rsidRPr="00A101C6">
        <w:rPr>
          <w:rFonts w:asciiTheme="minorHAnsi" w:hAnsiTheme="minorHAnsi" w:cstheme="minorHAnsi"/>
          <w:color w:val="000000" w:themeColor="text1"/>
        </w:rPr>
        <w:t xml:space="preserve"> below which shows that the measurement that is being requested is being checked over and is accurate to compare to the actual output and create the desired output. </w:t>
      </w:r>
      <w:r w:rsidR="003B0ED6" w:rsidRPr="00A101C6">
        <w:rPr>
          <w:rFonts w:asciiTheme="minorHAnsi" w:hAnsiTheme="minorHAnsi" w:cstheme="minorHAnsi"/>
          <w:color w:val="000000" w:themeColor="text1"/>
        </w:rPr>
        <w:t xml:space="preserve">     (</w:t>
      </w:r>
      <w:proofErr w:type="spellStart"/>
      <w:r w:rsidR="003B0ED6" w:rsidRPr="00A101C6">
        <w:rPr>
          <w:rFonts w:asciiTheme="minorHAnsi" w:hAnsiTheme="minorHAnsi" w:cstheme="minorHAnsi"/>
          <w:color w:val="000000" w:themeColor="text1"/>
        </w:rPr>
        <w:t>Sahu</w:t>
      </w:r>
      <w:proofErr w:type="spellEnd"/>
      <w:r w:rsidR="003B0ED6" w:rsidRPr="00A101C6">
        <w:rPr>
          <w:rFonts w:asciiTheme="minorHAnsi" w:hAnsiTheme="minorHAnsi" w:cstheme="minorHAnsi"/>
          <w:color w:val="000000" w:themeColor="text1"/>
        </w:rPr>
        <w:t xml:space="preserve"> and </w:t>
      </w:r>
      <w:proofErr w:type="spellStart"/>
      <w:r w:rsidR="003B0ED6" w:rsidRPr="00A101C6">
        <w:rPr>
          <w:rFonts w:asciiTheme="minorHAnsi" w:hAnsiTheme="minorHAnsi" w:cstheme="minorHAnsi"/>
          <w:color w:val="000000" w:themeColor="text1"/>
        </w:rPr>
        <w:t>Sahu</w:t>
      </w:r>
      <w:proofErr w:type="spellEnd"/>
      <w:r w:rsidR="003B0ED6" w:rsidRPr="00A101C6">
        <w:rPr>
          <w:rFonts w:asciiTheme="minorHAnsi" w:hAnsiTheme="minorHAnsi" w:cstheme="minorHAnsi"/>
          <w:color w:val="000000" w:themeColor="text1"/>
        </w:rPr>
        <w:t xml:space="preserve">, 2021) </w:t>
      </w:r>
      <w:r w:rsidR="009E330A" w:rsidRPr="00A101C6">
        <w:rPr>
          <w:rFonts w:asciiTheme="minorHAnsi" w:hAnsiTheme="minorHAnsi" w:cstheme="minorHAnsi"/>
          <w:color w:val="000000" w:themeColor="text1"/>
        </w:rPr>
        <w:t xml:space="preserve">Measuring the </w:t>
      </w:r>
      <w:proofErr w:type="spellStart"/>
      <w:r w:rsidR="009E330A" w:rsidRPr="00A101C6">
        <w:rPr>
          <w:rFonts w:asciiTheme="minorHAnsi" w:hAnsiTheme="minorHAnsi" w:cstheme="minorHAnsi"/>
          <w:color w:val="000000" w:themeColor="text1"/>
        </w:rPr>
        <w:t>ouput</w:t>
      </w:r>
      <w:proofErr w:type="spellEnd"/>
      <w:r w:rsidR="009E330A" w:rsidRPr="00A101C6">
        <w:rPr>
          <w:rFonts w:asciiTheme="minorHAnsi" w:hAnsiTheme="minorHAnsi" w:cstheme="minorHAnsi"/>
          <w:color w:val="000000" w:themeColor="text1"/>
        </w:rPr>
        <w:t xml:space="preserve"> is the feedback signal. ‘A feedback control system is a control system that tends to maintain a relationship of one system variable to another by comparing function of these variables and using the difference as means of control.’ (</w:t>
      </w:r>
      <w:proofErr w:type="spellStart"/>
      <w:r w:rsidR="009E330A" w:rsidRPr="00A101C6">
        <w:rPr>
          <w:rFonts w:asciiTheme="minorHAnsi" w:hAnsiTheme="minorHAnsi" w:cstheme="minorHAnsi"/>
          <w:color w:val="000000" w:themeColor="text1"/>
        </w:rPr>
        <w:t>Sahu</w:t>
      </w:r>
      <w:proofErr w:type="spellEnd"/>
      <w:r w:rsidR="009E330A" w:rsidRPr="00A101C6">
        <w:rPr>
          <w:rFonts w:asciiTheme="minorHAnsi" w:hAnsiTheme="minorHAnsi" w:cstheme="minorHAnsi"/>
          <w:color w:val="000000" w:themeColor="text1"/>
        </w:rPr>
        <w:t xml:space="preserve"> and </w:t>
      </w:r>
      <w:proofErr w:type="spellStart"/>
      <w:r w:rsidR="009E330A" w:rsidRPr="00A101C6">
        <w:rPr>
          <w:rFonts w:asciiTheme="minorHAnsi" w:hAnsiTheme="minorHAnsi" w:cstheme="minorHAnsi"/>
          <w:color w:val="000000" w:themeColor="text1"/>
        </w:rPr>
        <w:t>Sahu</w:t>
      </w:r>
      <w:proofErr w:type="spellEnd"/>
      <w:r w:rsidR="009E330A" w:rsidRPr="00A101C6">
        <w:rPr>
          <w:rFonts w:asciiTheme="minorHAnsi" w:hAnsiTheme="minorHAnsi" w:cstheme="minorHAnsi"/>
          <w:color w:val="000000" w:themeColor="text1"/>
        </w:rPr>
        <w:t xml:space="preserve">, 2021) You can also use these for more variable and many measurement devices in one go </w:t>
      </w:r>
      <w:r w:rsidR="0067450C" w:rsidRPr="00A101C6">
        <w:rPr>
          <w:rFonts w:asciiTheme="minorHAnsi" w:hAnsiTheme="minorHAnsi" w:cstheme="minorHAnsi"/>
          <w:color w:val="000000" w:themeColor="text1"/>
        </w:rPr>
        <w:t>but, in this instance,</w:t>
      </w:r>
      <w:r w:rsidR="009E330A" w:rsidRPr="00A101C6">
        <w:rPr>
          <w:rFonts w:asciiTheme="minorHAnsi" w:hAnsiTheme="minorHAnsi" w:cstheme="minorHAnsi"/>
          <w:color w:val="000000" w:themeColor="text1"/>
        </w:rPr>
        <w:t xml:space="preserve"> it will only be the one to keep costs down</w:t>
      </w:r>
      <w:r w:rsidR="00AD0D3E" w:rsidRPr="00A101C6">
        <w:rPr>
          <w:rFonts w:asciiTheme="minorHAnsi" w:hAnsiTheme="minorHAnsi" w:cstheme="minorHAnsi"/>
          <w:color w:val="000000" w:themeColor="text1"/>
        </w:rPr>
        <w:t xml:space="preserve"> whilst growing </w:t>
      </w:r>
      <w:r w:rsidR="0067450C" w:rsidRPr="00A101C6">
        <w:rPr>
          <w:rFonts w:asciiTheme="minorHAnsi" w:hAnsiTheme="minorHAnsi" w:cstheme="minorHAnsi"/>
          <w:color w:val="000000" w:themeColor="text1"/>
        </w:rPr>
        <w:t xml:space="preserve">the facility </w:t>
      </w:r>
      <w:r w:rsidR="00AD0D3E" w:rsidRPr="00A101C6">
        <w:rPr>
          <w:rFonts w:asciiTheme="minorHAnsi" w:hAnsiTheme="minorHAnsi" w:cstheme="minorHAnsi"/>
          <w:color w:val="000000" w:themeColor="text1"/>
        </w:rPr>
        <w:t xml:space="preserve">with option to implement more in </w:t>
      </w:r>
      <w:r w:rsidR="0067450C" w:rsidRPr="00A101C6">
        <w:rPr>
          <w:rFonts w:asciiTheme="minorHAnsi" w:hAnsiTheme="minorHAnsi" w:cstheme="minorHAnsi"/>
          <w:color w:val="000000" w:themeColor="text1"/>
        </w:rPr>
        <w:t xml:space="preserve">the </w:t>
      </w:r>
      <w:r w:rsidR="00AD0D3E" w:rsidRPr="00A101C6">
        <w:rPr>
          <w:rFonts w:asciiTheme="minorHAnsi" w:hAnsiTheme="minorHAnsi" w:cstheme="minorHAnsi"/>
          <w:color w:val="000000" w:themeColor="text1"/>
        </w:rPr>
        <w:t xml:space="preserve">future. In the system for the brewing company </w:t>
      </w:r>
      <w:r w:rsidR="0067450C" w:rsidRPr="00A101C6">
        <w:rPr>
          <w:rFonts w:asciiTheme="minorHAnsi" w:hAnsiTheme="minorHAnsi" w:cstheme="minorHAnsi"/>
          <w:color w:val="000000" w:themeColor="text1"/>
        </w:rPr>
        <w:t>a main requirement is to fill the bottle or keg for the customer.</w:t>
      </w:r>
      <w:r w:rsidR="00370044" w:rsidRPr="00A101C6">
        <w:rPr>
          <w:rFonts w:asciiTheme="minorHAnsi" w:hAnsiTheme="minorHAnsi" w:cstheme="minorHAnsi"/>
          <w:color w:val="000000" w:themeColor="text1"/>
        </w:rPr>
        <w:t xml:space="preserve"> </w:t>
      </w:r>
      <w:r w:rsidR="0067450C" w:rsidRPr="00A101C6">
        <w:rPr>
          <w:rFonts w:asciiTheme="minorHAnsi" w:hAnsiTheme="minorHAnsi" w:cstheme="minorHAnsi"/>
          <w:color w:val="000000" w:themeColor="text1"/>
        </w:rPr>
        <w:t>In the instance of a</w:t>
      </w:r>
      <w:r w:rsidR="00370044" w:rsidRPr="00A101C6">
        <w:rPr>
          <w:rFonts w:asciiTheme="minorHAnsi" w:hAnsiTheme="minorHAnsi" w:cstheme="minorHAnsi"/>
          <w:color w:val="000000" w:themeColor="text1"/>
        </w:rPr>
        <w:t xml:space="preserve"> glass bottle comes along on the conveyor to the overhead filling station the requested output will be to fill the glass bottle</w:t>
      </w:r>
      <w:r w:rsidR="002B3FA3" w:rsidRPr="00A101C6">
        <w:rPr>
          <w:rFonts w:asciiTheme="minorHAnsi" w:hAnsiTheme="minorHAnsi" w:cstheme="minorHAnsi"/>
          <w:color w:val="000000" w:themeColor="text1"/>
        </w:rPr>
        <w:t xml:space="preserve"> 300ml. The overhead filling station will dispense the brew</w:t>
      </w:r>
      <w:r w:rsidR="00BB39DB" w:rsidRPr="00A101C6">
        <w:rPr>
          <w:rFonts w:asciiTheme="minorHAnsi" w:hAnsiTheme="minorHAnsi" w:cstheme="minorHAnsi"/>
          <w:color w:val="000000" w:themeColor="text1"/>
        </w:rPr>
        <w:t xml:space="preserve"> which is held in a vessel which is a large container of the brew which is above the dispenser and use the filling station to dispense</w:t>
      </w:r>
      <w:r w:rsidR="002B3FA3" w:rsidRPr="00A101C6">
        <w:rPr>
          <w:rFonts w:asciiTheme="minorHAnsi" w:hAnsiTheme="minorHAnsi" w:cstheme="minorHAnsi"/>
          <w:color w:val="000000" w:themeColor="text1"/>
        </w:rPr>
        <w:t xml:space="preserve"> into the bottle</w:t>
      </w:r>
      <w:r w:rsidR="00E06291" w:rsidRPr="00A101C6">
        <w:rPr>
          <w:rFonts w:asciiTheme="minorHAnsi" w:hAnsiTheme="minorHAnsi" w:cstheme="minorHAnsi"/>
          <w:color w:val="000000" w:themeColor="text1"/>
        </w:rPr>
        <w:t xml:space="preserve"> by a valve opening and releasing the fluid into the bottle. The valve will be opened once the bottle arrives at the station by cutting </w:t>
      </w:r>
      <w:proofErr w:type="gramStart"/>
      <w:r w:rsidR="00E06291" w:rsidRPr="00A101C6">
        <w:rPr>
          <w:rFonts w:asciiTheme="minorHAnsi" w:hAnsiTheme="minorHAnsi" w:cstheme="minorHAnsi"/>
          <w:color w:val="000000" w:themeColor="text1"/>
        </w:rPr>
        <w:t>a</w:t>
      </w:r>
      <w:proofErr w:type="gramEnd"/>
      <w:r w:rsidR="00E06291" w:rsidRPr="00A101C6">
        <w:rPr>
          <w:rFonts w:asciiTheme="minorHAnsi" w:hAnsiTheme="minorHAnsi" w:cstheme="minorHAnsi"/>
          <w:color w:val="000000" w:themeColor="text1"/>
        </w:rPr>
        <w:t xml:space="preserve"> </w:t>
      </w:r>
      <w:r w:rsidR="0061453D" w:rsidRPr="00A101C6">
        <w:rPr>
          <w:rFonts w:asciiTheme="minorHAnsi" w:hAnsiTheme="minorHAnsi" w:cstheme="minorHAnsi"/>
          <w:color w:val="000000" w:themeColor="text1"/>
        </w:rPr>
        <w:t>infra-red beam of</w:t>
      </w:r>
      <w:r w:rsidR="00E06291" w:rsidRPr="00A101C6">
        <w:rPr>
          <w:rFonts w:asciiTheme="minorHAnsi" w:hAnsiTheme="minorHAnsi" w:cstheme="minorHAnsi"/>
          <w:color w:val="000000" w:themeColor="text1"/>
        </w:rPr>
        <w:t xml:space="preserve"> light and then the automated process will know that the bottle is underneath the filling station and ready to be delivered into the bottle,</w:t>
      </w:r>
      <w:r w:rsidR="002B3FA3" w:rsidRPr="00A101C6">
        <w:rPr>
          <w:rFonts w:asciiTheme="minorHAnsi" w:hAnsiTheme="minorHAnsi" w:cstheme="minorHAnsi"/>
          <w:color w:val="000000" w:themeColor="text1"/>
        </w:rPr>
        <w:t xml:space="preserve"> then be processed through to the next step on the conveyor system. If the overhead filling has undervalued the </w:t>
      </w:r>
      <w:r w:rsidR="00BB39DB" w:rsidRPr="00A101C6">
        <w:rPr>
          <w:rFonts w:asciiTheme="minorHAnsi" w:hAnsiTheme="minorHAnsi" w:cstheme="minorHAnsi"/>
          <w:color w:val="000000" w:themeColor="text1"/>
        </w:rPr>
        <w:t>measurement,</w:t>
      </w:r>
      <w:r w:rsidR="002B3FA3" w:rsidRPr="00A101C6">
        <w:rPr>
          <w:rFonts w:asciiTheme="minorHAnsi" w:hAnsiTheme="minorHAnsi" w:cstheme="minorHAnsi"/>
          <w:color w:val="000000" w:themeColor="text1"/>
        </w:rPr>
        <w:t xml:space="preserve"> it will displace the bottle so that it can go to the filling station again to receive the correct measurement. This allows the through process to carry on moving and filling causing as minimal delays as possible. We understand the measurements due to using a measurement device for accuracy which is what an open loop system would not provide us with. The measurement device we will be using is a weighing sensor along the conveyor which can sense the weight of a full bottle and if it is undervalued by a certain amount this will cause the displace </w:t>
      </w:r>
      <w:r w:rsidR="00BB39DB" w:rsidRPr="00A101C6">
        <w:rPr>
          <w:rFonts w:asciiTheme="minorHAnsi" w:hAnsiTheme="minorHAnsi" w:cstheme="minorHAnsi"/>
          <w:color w:val="000000" w:themeColor="text1"/>
        </w:rPr>
        <w:t xml:space="preserve">to take place </w:t>
      </w:r>
      <w:r w:rsidR="002B3FA3" w:rsidRPr="00A101C6">
        <w:rPr>
          <w:rFonts w:asciiTheme="minorHAnsi" w:hAnsiTheme="minorHAnsi" w:cstheme="minorHAnsi"/>
          <w:color w:val="000000" w:themeColor="text1"/>
        </w:rPr>
        <w:t>and move the bottle to the side waste space</w:t>
      </w:r>
      <w:r w:rsidR="00BB39DB" w:rsidRPr="00A101C6">
        <w:rPr>
          <w:rFonts w:asciiTheme="minorHAnsi" w:hAnsiTheme="minorHAnsi" w:cstheme="minorHAnsi"/>
          <w:color w:val="000000" w:themeColor="text1"/>
        </w:rPr>
        <w:t>. This will then repeat its filling process to receive the correct amount.</w:t>
      </w:r>
      <w:r w:rsidR="00EC7350" w:rsidRPr="00A101C6">
        <w:rPr>
          <w:rFonts w:asciiTheme="minorHAnsi" w:hAnsiTheme="minorHAnsi" w:cstheme="minorHAnsi"/>
          <w:color w:val="000000" w:themeColor="text1"/>
        </w:rPr>
        <w:t xml:space="preserve"> On the other </w:t>
      </w:r>
      <w:r w:rsidR="00B36260" w:rsidRPr="00A101C6">
        <w:rPr>
          <w:rFonts w:asciiTheme="minorHAnsi" w:hAnsiTheme="minorHAnsi" w:cstheme="minorHAnsi"/>
          <w:color w:val="000000" w:themeColor="text1"/>
        </w:rPr>
        <w:t>hand,</w:t>
      </w:r>
      <w:r w:rsidR="00EC7350" w:rsidRPr="00A101C6">
        <w:rPr>
          <w:rFonts w:asciiTheme="minorHAnsi" w:hAnsiTheme="minorHAnsi" w:cstheme="minorHAnsi"/>
          <w:color w:val="000000" w:themeColor="text1"/>
        </w:rPr>
        <w:t xml:space="preserve"> if the bottle is showing the correct weight after </w:t>
      </w:r>
      <w:proofErr w:type="gramStart"/>
      <w:r w:rsidR="00EC7350" w:rsidRPr="00A101C6">
        <w:rPr>
          <w:rFonts w:asciiTheme="minorHAnsi" w:hAnsiTheme="minorHAnsi" w:cstheme="minorHAnsi"/>
          <w:color w:val="000000" w:themeColor="text1"/>
        </w:rPr>
        <w:t>filling</w:t>
      </w:r>
      <w:proofErr w:type="gramEnd"/>
      <w:r w:rsidR="00EC7350" w:rsidRPr="00A101C6">
        <w:rPr>
          <w:rFonts w:asciiTheme="minorHAnsi" w:hAnsiTheme="minorHAnsi" w:cstheme="minorHAnsi"/>
          <w:color w:val="000000" w:themeColor="text1"/>
        </w:rPr>
        <w:t xml:space="preserve"> then the sensor will reactivate the conveyor to move the bottle along to the next step to the brewing process</w:t>
      </w:r>
      <w:r w:rsidR="0061453D" w:rsidRPr="00A101C6">
        <w:rPr>
          <w:rFonts w:asciiTheme="minorHAnsi" w:hAnsiTheme="minorHAnsi" w:cstheme="minorHAnsi"/>
          <w:color w:val="000000" w:themeColor="text1"/>
        </w:rPr>
        <w:t xml:space="preserve"> and the next bottle will stop via the infra-red beam of light and the process will continue repeating as a constant process.</w:t>
      </w:r>
      <w:r w:rsidR="00BB39DB" w:rsidRPr="00A101C6">
        <w:rPr>
          <w:rFonts w:asciiTheme="minorHAnsi" w:hAnsiTheme="minorHAnsi" w:cstheme="minorHAnsi"/>
          <w:noProof/>
          <w:color w:val="000000" w:themeColor="text1"/>
        </w:rPr>
        <w:t xml:space="preserve"> </w:t>
      </w:r>
    </w:p>
    <w:p w14:paraId="135ABAEF" w14:textId="77777777" w:rsidR="000D0AAE" w:rsidRPr="00A101C6" w:rsidRDefault="005C07E4" w:rsidP="00CC1C60">
      <w:pPr>
        <w:pStyle w:val="NormalWeb"/>
        <w:rPr>
          <w:rFonts w:asciiTheme="minorHAnsi" w:hAnsiTheme="minorHAnsi" w:cstheme="minorHAnsi"/>
          <w:noProof/>
          <w:color w:val="000000" w:themeColor="text1"/>
        </w:rPr>
      </w:pPr>
      <w:r w:rsidRPr="00A101C6">
        <w:rPr>
          <w:rFonts w:asciiTheme="minorHAnsi" w:hAnsiTheme="minorHAnsi" w:cstheme="minorHAnsi"/>
          <w:noProof/>
          <w:color w:val="000000" w:themeColor="text1"/>
        </w:rPr>
        <w:t xml:space="preserve">The next step to the new </w:t>
      </w:r>
      <w:r w:rsidR="00D153AA" w:rsidRPr="00A101C6">
        <w:rPr>
          <w:rFonts w:asciiTheme="minorHAnsi" w:hAnsiTheme="minorHAnsi" w:cstheme="minorHAnsi"/>
          <w:noProof/>
          <w:color w:val="000000" w:themeColor="text1"/>
        </w:rPr>
        <w:t xml:space="preserve">implementation will be </w:t>
      </w:r>
      <w:r w:rsidR="00236309" w:rsidRPr="00A101C6">
        <w:rPr>
          <w:rFonts w:asciiTheme="minorHAnsi" w:hAnsiTheme="minorHAnsi" w:cstheme="minorHAnsi"/>
          <w:noProof/>
          <w:color w:val="000000" w:themeColor="text1"/>
        </w:rPr>
        <w:t>the bottle lidding zone. Here is where the conveyor will process the bottle from the filling stage and come up underneath the lidding zone</w:t>
      </w:r>
      <w:r w:rsidR="00F54334" w:rsidRPr="00A101C6">
        <w:rPr>
          <w:rFonts w:asciiTheme="minorHAnsi" w:hAnsiTheme="minorHAnsi" w:cstheme="minorHAnsi"/>
          <w:noProof/>
          <w:color w:val="000000" w:themeColor="text1"/>
        </w:rPr>
        <w:t xml:space="preserve">, the conveyor will acknowledge when to stop to place the top on after it cuts another infra red beam as discussed abpve. The lids wil be then fed from above and placed ontop </w:t>
      </w:r>
      <w:r w:rsidR="00F54334" w:rsidRPr="00A101C6">
        <w:rPr>
          <w:rFonts w:asciiTheme="minorHAnsi" w:hAnsiTheme="minorHAnsi" w:cstheme="minorHAnsi"/>
          <w:noProof/>
          <w:color w:val="000000" w:themeColor="text1"/>
        </w:rPr>
        <w:lastRenderedPageBreak/>
        <w:t>and crimped on using an automated placer and crimping device which can withold heating element to be able to bend the lid easily to crimp ove rthe bottle. This will then take away the need of manual labour and using the current bench bottle capper.</w:t>
      </w:r>
      <w:r w:rsidR="0044291F" w:rsidRPr="00A101C6">
        <w:rPr>
          <w:rFonts w:asciiTheme="minorHAnsi" w:hAnsiTheme="minorHAnsi" w:cstheme="minorHAnsi"/>
          <w:color w:val="000000" w:themeColor="text1"/>
        </w:rPr>
        <w:t xml:space="preserve"> </w:t>
      </w:r>
    </w:p>
    <w:p w14:paraId="06A30524" w14:textId="452ABB28" w:rsidR="0044291F" w:rsidRPr="00A101C6" w:rsidRDefault="0044291F" w:rsidP="00CC1C60">
      <w:pPr>
        <w:pStyle w:val="NormalWeb"/>
        <w:rPr>
          <w:rFonts w:asciiTheme="minorHAnsi" w:hAnsiTheme="minorHAnsi" w:cstheme="minorHAnsi"/>
          <w:color w:val="000000" w:themeColor="text1"/>
        </w:rPr>
      </w:pPr>
      <w:r w:rsidRPr="00A101C6">
        <w:rPr>
          <w:rFonts w:asciiTheme="minorHAnsi" w:hAnsiTheme="minorHAnsi" w:cstheme="minorHAnsi"/>
          <w:noProof/>
          <w:color w:val="000000" w:themeColor="text1"/>
        </w:rPr>
        <w:drawing>
          <wp:inline distT="0" distB="0" distL="0" distR="0" wp14:anchorId="700598A2" wp14:editId="6DCBF960">
            <wp:extent cx="2924175" cy="3686175"/>
            <wp:effectExtent l="0" t="0" r="9525" b="9525"/>
            <wp:docPr id="3" name="Picture 3" descr="bench crown capper 26mm">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ch crown capper 26mm">
                      <a:hlinkClick r:id="rId6"/>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r="31320" b="1057"/>
                    <a:stretch/>
                  </pic:blipFill>
                  <pic:spPr bwMode="auto">
                    <a:xfrm>
                      <a:off x="0" y="0"/>
                      <a:ext cx="2924175" cy="3686175"/>
                    </a:xfrm>
                    <a:prstGeom prst="rect">
                      <a:avLst/>
                    </a:prstGeom>
                    <a:noFill/>
                    <a:ln>
                      <a:noFill/>
                    </a:ln>
                    <a:extLst>
                      <a:ext uri="{53640926-AAD7-44D8-BBD7-CCE9431645EC}">
                        <a14:shadowObscured xmlns:a14="http://schemas.microsoft.com/office/drawing/2010/main"/>
                      </a:ext>
                    </a:extLst>
                  </pic:spPr>
                </pic:pic>
              </a:graphicData>
            </a:graphic>
          </wp:inline>
        </w:drawing>
      </w:r>
      <w:r w:rsidR="000D0AAE" w:rsidRPr="00A101C6">
        <w:rPr>
          <w:rStyle w:val="selectable"/>
          <w:rFonts w:asciiTheme="minorHAnsi" w:hAnsiTheme="minorHAnsi" w:cstheme="minorHAnsi"/>
          <w:color w:val="000000" w:themeColor="text1"/>
          <w:lang w:val="en"/>
        </w:rPr>
        <w:t>(Bench Crown Capper 26mm, 2021)</w:t>
      </w:r>
    </w:p>
    <w:p w14:paraId="75378E3D" w14:textId="50E45C12" w:rsidR="005C07E4" w:rsidRPr="00A101C6" w:rsidRDefault="00F54334" w:rsidP="00CC1C60">
      <w:pPr>
        <w:pStyle w:val="NormalWeb"/>
        <w:rPr>
          <w:rFonts w:asciiTheme="minorHAnsi" w:hAnsiTheme="minorHAnsi" w:cstheme="minorHAnsi"/>
          <w:noProof/>
          <w:color w:val="000000" w:themeColor="text1"/>
        </w:rPr>
      </w:pPr>
      <w:r w:rsidRPr="00A101C6">
        <w:rPr>
          <w:rFonts w:asciiTheme="minorHAnsi" w:hAnsiTheme="minorHAnsi" w:cstheme="minorHAnsi"/>
          <w:noProof/>
          <w:color w:val="000000" w:themeColor="text1"/>
        </w:rPr>
        <w:t xml:space="preserve"> This will increase throughput as will be automated and can have a employee to overview monitoring qualit and monitoring the apparatus. As spoken above this will be a closed loop circuit as we can have the lid placed on the bottle and then proceed and once it passes through a infra red beam after being filled it can send feedback that the</w:t>
      </w:r>
      <w:r w:rsidR="0044291F" w:rsidRPr="00A101C6">
        <w:rPr>
          <w:rFonts w:asciiTheme="minorHAnsi" w:hAnsiTheme="minorHAnsi" w:cstheme="minorHAnsi"/>
          <w:noProof/>
          <w:color w:val="000000" w:themeColor="text1"/>
        </w:rPr>
        <w:t xml:space="preserve"> </w:t>
      </w:r>
      <w:r w:rsidRPr="00A101C6">
        <w:rPr>
          <w:rFonts w:asciiTheme="minorHAnsi" w:hAnsiTheme="minorHAnsi" w:cstheme="minorHAnsi"/>
          <w:noProof/>
          <w:color w:val="000000" w:themeColor="text1"/>
        </w:rPr>
        <w:t>beam has been broken and proceed to placing the</w:t>
      </w:r>
      <w:r w:rsidR="00852ABC" w:rsidRPr="00A101C6">
        <w:rPr>
          <w:rFonts w:asciiTheme="minorHAnsi" w:hAnsiTheme="minorHAnsi" w:cstheme="minorHAnsi"/>
          <w:noProof/>
          <w:color w:val="000000" w:themeColor="text1"/>
        </w:rPr>
        <w:t xml:space="preserve"> </w:t>
      </w:r>
      <w:r w:rsidRPr="00A101C6">
        <w:rPr>
          <w:rFonts w:asciiTheme="minorHAnsi" w:hAnsiTheme="minorHAnsi" w:cstheme="minorHAnsi"/>
          <w:noProof/>
          <w:color w:val="000000" w:themeColor="text1"/>
        </w:rPr>
        <w:t>next top on the lid</w:t>
      </w:r>
      <w:r w:rsidR="0044291F" w:rsidRPr="00A101C6">
        <w:rPr>
          <w:rFonts w:asciiTheme="minorHAnsi" w:hAnsiTheme="minorHAnsi" w:cstheme="minorHAnsi"/>
          <w:noProof/>
          <w:color w:val="000000" w:themeColor="text1"/>
        </w:rPr>
        <w:t xml:space="preserve">, then repeating the process. </w:t>
      </w:r>
      <w:r w:rsidR="00852ABC" w:rsidRPr="00A101C6">
        <w:rPr>
          <w:rFonts w:asciiTheme="minorHAnsi" w:hAnsiTheme="minorHAnsi" w:cstheme="minorHAnsi"/>
          <w:noProof/>
          <w:color w:val="000000" w:themeColor="text1"/>
        </w:rPr>
        <w:t xml:space="preserve">We can then once this has been implemented look into having automate QC scanners to take out the visual QC currently being carried out at this step. </w:t>
      </w:r>
    </w:p>
    <w:p w14:paraId="63AD05DD" w14:textId="2FA8A23F" w:rsidR="00852ABC" w:rsidRPr="00A101C6" w:rsidRDefault="00852ABC" w:rsidP="00CC1C60">
      <w:pPr>
        <w:pStyle w:val="NormalWeb"/>
        <w:rPr>
          <w:rFonts w:asciiTheme="minorHAnsi" w:hAnsiTheme="minorHAnsi" w:cstheme="minorHAnsi"/>
          <w:noProof/>
        </w:rPr>
      </w:pPr>
      <w:r w:rsidRPr="00A101C6">
        <w:rPr>
          <w:rFonts w:asciiTheme="minorHAnsi" w:hAnsiTheme="minorHAnsi" w:cstheme="minorHAnsi"/>
          <w:noProof/>
          <w:color w:val="000000" w:themeColor="text1"/>
        </w:rPr>
        <w:t xml:space="preserve">The next step to the process is for the conveyor to move on to placing the label onto the bottle. </w:t>
      </w:r>
      <w:r w:rsidR="00540C32" w:rsidRPr="00A101C6">
        <w:rPr>
          <w:rFonts w:asciiTheme="minorHAnsi" w:hAnsiTheme="minorHAnsi" w:cstheme="minorHAnsi"/>
          <w:noProof/>
          <w:color w:val="000000" w:themeColor="text1"/>
        </w:rPr>
        <w:t xml:space="preserve">The current way of carrying this out is by hand by three workers and </w:t>
      </w:r>
      <w:r w:rsidRPr="00A101C6">
        <w:rPr>
          <w:rFonts w:asciiTheme="minorHAnsi" w:hAnsiTheme="minorHAnsi" w:cstheme="minorHAnsi"/>
          <w:noProof/>
          <w:color w:val="000000" w:themeColor="text1"/>
        </w:rPr>
        <w:t xml:space="preserve">At this point we can place a valve on the conveyor so that </w:t>
      </w:r>
      <w:r w:rsidR="00383783" w:rsidRPr="00A101C6">
        <w:rPr>
          <w:rFonts w:asciiTheme="minorHAnsi" w:hAnsiTheme="minorHAnsi" w:cstheme="minorHAnsi"/>
          <w:noProof/>
          <w:color w:val="000000" w:themeColor="text1"/>
        </w:rPr>
        <w:t>when the bottle approaches the valve</w:t>
      </w:r>
      <w:r w:rsidR="0030439B" w:rsidRPr="00A101C6">
        <w:rPr>
          <w:rFonts w:asciiTheme="minorHAnsi" w:hAnsiTheme="minorHAnsi" w:cstheme="minorHAnsi"/>
          <w:noProof/>
          <w:color w:val="000000" w:themeColor="text1"/>
        </w:rPr>
        <w:t xml:space="preserve"> ‘</w:t>
      </w:r>
      <w:r w:rsidR="0030439B" w:rsidRPr="00A101C6">
        <w:rPr>
          <w:rFonts w:asciiTheme="minorHAnsi" w:hAnsiTheme="minorHAnsi" w:cstheme="minorHAnsi"/>
          <w:color w:val="000000" w:themeColor="text1"/>
          <w:lang w:val="en-US"/>
        </w:rPr>
        <w:t xml:space="preserve">At their most basic, valves are devices that work to control, regulate or direct flow within a system or process.’ </w:t>
      </w:r>
      <w:r w:rsidR="0030439B" w:rsidRPr="00A101C6">
        <w:rPr>
          <w:rStyle w:val="selectable"/>
          <w:rFonts w:asciiTheme="minorHAnsi" w:hAnsiTheme="minorHAnsi" w:cstheme="minorHAnsi"/>
          <w:color w:val="000000" w:themeColor="text1"/>
          <w:lang w:val="en"/>
        </w:rPr>
        <w:t>(Valves 101: Valve Types, Sizes, Standards &amp; More - Unified Alloys, 2021)</w:t>
      </w:r>
      <w:r w:rsidR="0030439B" w:rsidRPr="00A101C6">
        <w:rPr>
          <w:rFonts w:asciiTheme="minorHAnsi" w:hAnsiTheme="minorHAnsi" w:cstheme="minorHAnsi"/>
          <w:noProof/>
          <w:color w:val="000000" w:themeColor="text1"/>
        </w:rPr>
        <w:t xml:space="preserve"> which will be triggered by a sensor of the approach of a bottle</w:t>
      </w:r>
      <w:r w:rsidR="00383783" w:rsidRPr="00A101C6">
        <w:rPr>
          <w:rFonts w:asciiTheme="minorHAnsi" w:hAnsiTheme="minorHAnsi" w:cstheme="minorHAnsi"/>
          <w:noProof/>
          <w:color w:val="000000" w:themeColor="text1"/>
        </w:rPr>
        <w:t xml:space="preserve"> when activated it</w:t>
      </w:r>
      <w:r w:rsidR="00EF6993" w:rsidRPr="00A101C6">
        <w:rPr>
          <w:rFonts w:asciiTheme="minorHAnsi" w:hAnsiTheme="minorHAnsi" w:cstheme="minorHAnsi"/>
          <w:noProof/>
          <w:color w:val="000000" w:themeColor="text1"/>
        </w:rPr>
        <w:t xml:space="preserve"> allows the</w:t>
      </w:r>
      <w:r w:rsidR="00383783" w:rsidRPr="00A101C6">
        <w:rPr>
          <w:rFonts w:asciiTheme="minorHAnsi" w:hAnsiTheme="minorHAnsi" w:cstheme="minorHAnsi"/>
          <w:noProof/>
          <w:color w:val="000000" w:themeColor="text1"/>
        </w:rPr>
        <w:t xml:space="preserve"> </w:t>
      </w:r>
      <w:r w:rsidR="00516D7C" w:rsidRPr="00A101C6">
        <w:rPr>
          <w:rFonts w:asciiTheme="minorHAnsi" w:hAnsiTheme="minorHAnsi" w:cstheme="minorHAnsi"/>
          <w:noProof/>
          <w:color w:val="000000" w:themeColor="text1"/>
        </w:rPr>
        <w:t>turn the conveyor to turn</w:t>
      </w:r>
      <w:r w:rsidR="00383783" w:rsidRPr="00A101C6">
        <w:rPr>
          <w:rFonts w:asciiTheme="minorHAnsi" w:hAnsiTheme="minorHAnsi" w:cstheme="minorHAnsi"/>
          <w:noProof/>
          <w:color w:val="000000" w:themeColor="text1"/>
        </w:rPr>
        <w:t xml:space="preserve"> the bottle over on its side. The labelling process can get underway then. This will entail the bottle moving along the conveyor and a stamp coming down from above placing the stamp onto the bottle. We can monitor this by using another closed loop system and using a measurement device of a timer. For example if it takes 7 seconds to stamp the bottle once this has been done it will then feedback to where the valve is to turn the next bottle over on its side and then to stamp the next bottle in the production line. </w:t>
      </w:r>
      <w:r w:rsidR="00516D7C" w:rsidRPr="00A101C6">
        <w:rPr>
          <w:rFonts w:asciiTheme="minorHAnsi" w:hAnsiTheme="minorHAnsi" w:cstheme="minorHAnsi"/>
          <w:noProof/>
          <w:color w:val="000000" w:themeColor="text1"/>
        </w:rPr>
        <w:t xml:space="preserve">This can tehn repeat in this zone until all bottles in the sequence are stamped. The bottles will </w:t>
      </w:r>
      <w:r w:rsidR="00516D7C" w:rsidRPr="00A101C6">
        <w:rPr>
          <w:rFonts w:asciiTheme="minorHAnsi" w:hAnsiTheme="minorHAnsi" w:cstheme="minorHAnsi"/>
          <w:noProof/>
          <w:color w:val="000000" w:themeColor="text1"/>
        </w:rPr>
        <w:lastRenderedPageBreak/>
        <w:t xml:space="preserve">then enter the run off table which </w:t>
      </w:r>
      <w:r w:rsidR="00516D7C" w:rsidRPr="00A101C6">
        <w:rPr>
          <w:rFonts w:asciiTheme="minorHAnsi" w:hAnsiTheme="minorHAnsi" w:cstheme="minorHAnsi"/>
          <w:noProof/>
        </w:rPr>
        <w:t xml:space="preserve">is a sequnce of rolls and then the bottles can be pulled off the rolls manuallty and safely and boxed and packed. </w:t>
      </w:r>
    </w:p>
    <w:p w14:paraId="784645CB" w14:textId="74608F72" w:rsidR="00516D7C" w:rsidRPr="00A101C6" w:rsidRDefault="00516D7C" w:rsidP="00CC1C60">
      <w:pPr>
        <w:pStyle w:val="NormalWeb"/>
        <w:rPr>
          <w:rFonts w:asciiTheme="minorHAnsi" w:hAnsiTheme="minorHAnsi" w:cstheme="minorHAnsi"/>
          <w:noProof/>
        </w:rPr>
      </w:pPr>
      <w:r w:rsidRPr="00A101C6">
        <w:rPr>
          <w:rFonts w:asciiTheme="minorHAnsi" w:hAnsiTheme="minorHAnsi" w:cstheme="minorHAnsi"/>
          <w:noProof/>
        </w:rPr>
        <w:t xml:space="preserve">The packaging zone can look to be upgraded in the near future once the current setup has proved feasible and is able to be sustained and keep meeting the requiremnts thatare needed to be met. </w:t>
      </w:r>
    </w:p>
    <w:p w14:paraId="4A41BF00" w14:textId="12D0F16C" w:rsidR="00C033C0" w:rsidRPr="00A101C6" w:rsidRDefault="00EC0514" w:rsidP="00CC1C60">
      <w:pPr>
        <w:pStyle w:val="NormalWeb"/>
        <w:rPr>
          <w:rFonts w:asciiTheme="minorHAnsi" w:hAnsiTheme="minorHAnsi" w:cstheme="minorHAnsi"/>
        </w:rPr>
      </w:pPr>
      <w:r w:rsidRPr="00A101C6">
        <w:rPr>
          <w:rFonts w:asciiTheme="minorHAnsi" w:hAnsiTheme="minorHAnsi" w:cstheme="minorHAnsi"/>
          <w:noProof/>
        </w:rPr>
        <w:t xml:space="preserve">As far as supplying the whole production line </w:t>
      </w:r>
      <w:r w:rsidR="00E72766" w:rsidRPr="00A101C6">
        <w:rPr>
          <w:rFonts w:asciiTheme="minorHAnsi" w:hAnsiTheme="minorHAnsi" w:cstheme="minorHAnsi"/>
          <w:noProof/>
        </w:rPr>
        <w:t>there is a requirement for air to be used due to the valves, also we can look to run the whole line on</w:t>
      </w:r>
      <w:r w:rsidR="007E4B3B" w:rsidRPr="00A101C6">
        <w:rPr>
          <w:rFonts w:asciiTheme="minorHAnsi" w:hAnsiTheme="minorHAnsi" w:cstheme="minorHAnsi"/>
          <w:noProof/>
        </w:rPr>
        <w:t xml:space="preserve"> </w:t>
      </w:r>
      <w:r w:rsidR="00E72766" w:rsidRPr="00A101C6">
        <w:rPr>
          <w:rFonts w:asciiTheme="minorHAnsi" w:hAnsiTheme="minorHAnsi" w:cstheme="minorHAnsi"/>
          <w:noProof/>
        </w:rPr>
        <w:t xml:space="preserve">a pneumatic system in the way things are operated and have been discussed above. </w:t>
      </w:r>
      <w:r w:rsidR="00C033C0" w:rsidRPr="00A101C6">
        <w:rPr>
          <w:rFonts w:asciiTheme="minorHAnsi" w:hAnsiTheme="minorHAnsi" w:cstheme="minorHAnsi"/>
          <w:noProof/>
        </w:rPr>
        <w:t>‘</w:t>
      </w:r>
      <w:r w:rsidR="00C033C0" w:rsidRPr="00A101C6">
        <w:rPr>
          <w:rFonts w:asciiTheme="minorHAnsi" w:hAnsiTheme="minorHAnsi" w:cstheme="minorHAnsi"/>
          <w:lang w:val="en-US"/>
        </w:rPr>
        <w:t>Pneumatics is a branch of engineering that makes use of pressurized gas or air to affect mechanical motion based on the working principles of fluid dynamics and pressure.’</w:t>
      </w:r>
      <w:r w:rsidR="00B36260" w:rsidRPr="00A101C6">
        <w:rPr>
          <w:rFonts w:asciiTheme="minorHAnsi" w:hAnsiTheme="minorHAnsi" w:cstheme="minorHAnsi"/>
          <w:lang w:val="en-US"/>
        </w:rPr>
        <w:t xml:space="preserve"> </w:t>
      </w:r>
      <w:r w:rsidR="00B36260" w:rsidRPr="00A101C6">
        <w:rPr>
          <w:rFonts w:asciiTheme="minorHAnsi" w:hAnsiTheme="minorHAnsi" w:cstheme="minorHAnsi"/>
          <w:shd w:val="clear" w:color="auto" w:fill="FFFFFF"/>
        </w:rPr>
        <w:t xml:space="preserve">(Pneumatics vs Hydraulics | What is the difference | </w:t>
      </w:r>
      <w:proofErr w:type="spellStart"/>
      <w:r w:rsidR="00B36260" w:rsidRPr="00A101C6">
        <w:rPr>
          <w:rFonts w:asciiTheme="minorHAnsi" w:hAnsiTheme="minorHAnsi" w:cstheme="minorHAnsi"/>
          <w:shd w:val="clear" w:color="auto" w:fill="FFFFFF"/>
        </w:rPr>
        <w:t>Nex</w:t>
      </w:r>
      <w:proofErr w:type="spellEnd"/>
      <w:r w:rsidR="00B36260" w:rsidRPr="00A101C6">
        <w:rPr>
          <w:rFonts w:asciiTheme="minorHAnsi" w:hAnsiTheme="minorHAnsi" w:cstheme="minorHAnsi"/>
          <w:shd w:val="clear" w:color="auto" w:fill="FFFFFF"/>
        </w:rPr>
        <w:t xml:space="preserve"> Flow Air Products, 2021)</w:t>
      </w:r>
      <w:r w:rsidR="00C033C0" w:rsidRPr="00A101C6">
        <w:rPr>
          <w:rFonts w:asciiTheme="minorHAnsi" w:hAnsiTheme="minorHAnsi" w:cstheme="minorHAnsi"/>
          <w:lang w:val="en-US"/>
        </w:rPr>
        <w:t xml:space="preserve"> </w:t>
      </w:r>
      <w:r w:rsidR="00C033C0" w:rsidRPr="00A101C6">
        <w:rPr>
          <w:rFonts w:asciiTheme="minorHAnsi" w:hAnsiTheme="minorHAnsi" w:cstheme="minorHAnsi"/>
        </w:rPr>
        <w:t>We can use these pneumatic systems to power the vessels. The conveyor, the valves, the actuators which are all parts of our production line. There are also numerous advantages to using the air supply such as the low cost there is no storage of air required it can be run of a single compressor dependant on size. There is also a reduce in maintenance on these as there is not much that can fail as it is only a line with air.</w:t>
      </w:r>
      <w:r w:rsidR="00B36260" w:rsidRPr="00A101C6">
        <w:rPr>
          <w:rFonts w:asciiTheme="minorHAnsi" w:hAnsiTheme="minorHAnsi" w:cstheme="minorHAnsi"/>
        </w:rPr>
        <w:t xml:space="preserve"> ‘</w:t>
      </w:r>
      <w:r w:rsidR="00B36260" w:rsidRPr="00A101C6">
        <w:rPr>
          <w:rFonts w:asciiTheme="minorHAnsi" w:hAnsiTheme="minorHAnsi" w:cstheme="minorHAnsi"/>
          <w:shd w:val="clear" w:color="auto" w:fill="FFFFFF"/>
        </w:rPr>
        <w:t>Extremely</w:t>
      </w:r>
      <w:r w:rsidR="00B36260" w:rsidRPr="00A101C6">
        <w:rPr>
          <w:rFonts w:asciiTheme="minorHAnsi" w:hAnsiTheme="minorHAnsi" w:cstheme="minorHAnsi"/>
          <w:shd w:val="clear" w:color="auto" w:fill="FFFFFF"/>
        </w:rPr>
        <w:t xml:space="preserve"> durable and reliable</w:t>
      </w:r>
      <w:r w:rsidR="00B36260" w:rsidRPr="00A101C6">
        <w:rPr>
          <w:rFonts w:asciiTheme="minorHAnsi" w:hAnsiTheme="minorHAnsi" w:cstheme="minorHAnsi"/>
          <w:shd w:val="clear" w:color="auto" w:fill="FFFFFF"/>
        </w:rPr>
        <w:t xml:space="preserve">’ </w:t>
      </w:r>
      <w:r w:rsidR="00B36260" w:rsidRPr="00A101C6">
        <w:rPr>
          <w:rFonts w:asciiTheme="minorHAnsi" w:hAnsiTheme="minorHAnsi" w:cstheme="minorHAnsi"/>
          <w:shd w:val="clear" w:color="auto" w:fill="FFFFFF"/>
        </w:rPr>
        <w:t>(Pneumatics, 2021)</w:t>
      </w:r>
      <w:r w:rsidR="00C033C0" w:rsidRPr="00A101C6">
        <w:rPr>
          <w:rFonts w:asciiTheme="minorHAnsi" w:hAnsiTheme="minorHAnsi" w:cstheme="minorHAnsi"/>
        </w:rPr>
        <w:t xml:space="preserve"> With the pneumatics we can also take in the safety aspect that there is a low chance of fire risk if the production line is running from air.</w:t>
      </w:r>
      <w:r w:rsidR="00D60B25" w:rsidRPr="00A101C6">
        <w:rPr>
          <w:rFonts w:asciiTheme="minorHAnsi" w:hAnsiTheme="minorHAnsi" w:cstheme="minorHAnsi"/>
        </w:rPr>
        <w:t xml:space="preserve"> On the other </w:t>
      </w:r>
      <w:r w:rsidR="00B36260" w:rsidRPr="00A101C6">
        <w:rPr>
          <w:rFonts w:asciiTheme="minorHAnsi" w:hAnsiTheme="minorHAnsi" w:cstheme="minorHAnsi"/>
        </w:rPr>
        <w:t>hand,</w:t>
      </w:r>
      <w:r w:rsidR="00D60B25" w:rsidRPr="00A101C6">
        <w:rPr>
          <w:rFonts w:asciiTheme="minorHAnsi" w:hAnsiTheme="minorHAnsi" w:cstheme="minorHAnsi"/>
        </w:rPr>
        <w:t xml:space="preserve"> we could </w:t>
      </w:r>
      <w:proofErr w:type="gramStart"/>
      <w:r w:rsidR="00D60B25" w:rsidRPr="00A101C6">
        <w:rPr>
          <w:rFonts w:asciiTheme="minorHAnsi" w:hAnsiTheme="minorHAnsi" w:cstheme="minorHAnsi"/>
        </w:rPr>
        <w:t>look into</w:t>
      </w:r>
      <w:proofErr w:type="gramEnd"/>
      <w:r w:rsidR="00D60B25" w:rsidRPr="00A101C6">
        <w:rPr>
          <w:rFonts w:asciiTheme="minorHAnsi" w:hAnsiTheme="minorHAnsi" w:cstheme="minorHAnsi"/>
        </w:rPr>
        <w:t xml:space="preserve"> a hydraulic system ‘</w:t>
      </w:r>
      <w:r w:rsidR="00D60B25" w:rsidRPr="00A101C6">
        <w:rPr>
          <w:rFonts w:asciiTheme="minorHAnsi" w:hAnsiTheme="minorHAnsi" w:cstheme="minorHAnsi"/>
          <w:lang w:val="en-US"/>
        </w:rPr>
        <w:t>Hydraulics is used for the generation, control, and transmission of power using pressurized liquids.’</w:t>
      </w:r>
      <w:r w:rsidR="00B36260" w:rsidRPr="00A101C6">
        <w:rPr>
          <w:rFonts w:asciiTheme="minorHAnsi" w:hAnsiTheme="minorHAnsi" w:cstheme="minorHAnsi"/>
          <w:lang w:val="en-US"/>
        </w:rPr>
        <w:t xml:space="preserve"> </w:t>
      </w:r>
      <w:r w:rsidR="00B36260" w:rsidRPr="00A101C6">
        <w:rPr>
          <w:rFonts w:asciiTheme="minorHAnsi" w:hAnsiTheme="minorHAnsi" w:cstheme="minorHAnsi"/>
          <w:shd w:val="clear" w:color="auto" w:fill="FFFFFF"/>
        </w:rPr>
        <w:t xml:space="preserve">(Pneumatics vs Hydraulics | What is the difference | </w:t>
      </w:r>
      <w:proofErr w:type="spellStart"/>
      <w:r w:rsidR="00B36260" w:rsidRPr="00A101C6">
        <w:rPr>
          <w:rFonts w:asciiTheme="minorHAnsi" w:hAnsiTheme="minorHAnsi" w:cstheme="minorHAnsi"/>
          <w:shd w:val="clear" w:color="auto" w:fill="FFFFFF"/>
        </w:rPr>
        <w:t>Nex</w:t>
      </w:r>
      <w:proofErr w:type="spellEnd"/>
      <w:r w:rsidR="00B36260" w:rsidRPr="00A101C6">
        <w:rPr>
          <w:rFonts w:asciiTheme="minorHAnsi" w:hAnsiTheme="minorHAnsi" w:cstheme="minorHAnsi"/>
          <w:shd w:val="clear" w:color="auto" w:fill="FFFFFF"/>
        </w:rPr>
        <w:t xml:space="preserve"> Flow Air Products, 2021)</w:t>
      </w:r>
      <w:r w:rsidR="00B36260" w:rsidRPr="00A101C6">
        <w:rPr>
          <w:rFonts w:asciiTheme="minorHAnsi" w:hAnsiTheme="minorHAnsi" w:cstheme="minorHAnsi"/>
          <w:shd w:val="clear" w:color="auto" w:fill="FFFFFF"/>
        </w:rPr>
        <w:t xml:space="preserve"> but with this system it is mainly used for heavy lifting and the fluid within requires constant monitoring and if there was a leak it would be very messy and can cause hazards and cleanliness issue in the workplace. This could lead to further contamination with the product. This is also not a very cost-effective way for a business to be using when there </w:t>
      </w:r>
      <w:proofErr w:type="gramStart"/>
      <w:r w:rsidR="00B36260" w:rsidRPr="00A101C6">
        <w:rPr>
          <w:rFonts w:asciiTheme="minorHAnsi" w:hAnsiTheme="minorHAnsi" w:cstheme="minorHAnsi"/>
          <w:shd w:val="clear" w:color="auto" w:fill="FFFFFF"/>
        </w:rPr>
        <w:t>is</w:t>
      </w:r>
      <w:proofErr w:type="gramEnd"/>
      <w:r w:rsidR="00B36260" w:rsidRPr="00A101C6">
        <w:rPr>
          <w:rFonts w:asciiTheme="minorHAnsi" w:hAnsiTheme="minorHAnsi" w:cstheme="minorHAnsi"/>
          <w:shd w:val="clear" w:color="auto" w:fill="FFFFFF"/>
        </w:rPr>
        <w:t xml:space="preserve"> much cheaper alternatives that has been discussed using the pneumatic method which has many more advantages.</w:t>
      </w:r>
      <w:r w:rsidR="00D13BDB">
        <w:rPr>
          <w:rFonts w:asciiTheme="minorHAnsi" w:hAnsiTheme="minorHAnsi" w:cstheme="minorHAnsi"/>
          <w:shd w:val="clear" w:color="auto" w:fill="FFFFFF"/>
        </w:rPr>
        <w:t xml:space="preserve"> The hydraulic system could potentially be looked at for the near future when expanding the business.</w:t>
      </w:r>
    </w:p>
    <w:p w14:paraId="240668A5" w14:textId="4F9688B2" w:rsidR="005D6680" w:rsidRPr="00A101C6" w:rsidRDefault="005D6680" w:rsidP="00B4090F">
      <w:pPr>
        <w:pStyle w:val="Heading4"/>
        <w:shd w:val="clear" w:color="auto" w:fill="FFFFFF"/>
        <w:spacing w:before="0" w:beforeAutospacing="0" w:after="240" w:afterAutospacing="0" w:line="276" w:lineRule="auto"/>
        <w:rPr>
          <w:rFonts w:asciiTheme="minorHAnsi" w:hAnsiTheme="minorHAnsi" w:cstheme="minorHAnsi"/>
          <w:u w:val="single"/>
        </w:rPr>
      </w:pPr>
      <w:r w:rsidRPr="00A101C6">
        <w:rPr>
          <w:rFonts w:asciiTheme="minorHAnsi" w:hAnsiTheme="minorHAnsi" w:cstheme="minorHAnsi"/>
          <w:u w:val="single"/>
        </w:rPr>
        <w:t>Conclusion/recommendations</w:t>
      </w:r>
    </w:p>
    <w:p w14:paraId="6EA234E7" w14:textId="6EE91B88" w:rsidR="00540C32" w:rsidRPr="00A101C6" w:rsidRDefault="00540C32" w:rsidP="00540C32">
      <w:pPr>
        <w:pStyle w:val="NormalWeb"/>
        <w:rPr>
          <w:rFonts w:asciiTheme="minorHAnsi" w:hAnsiTheme="minorHAnsi" w:cstheme="minorHAnsi"/>
          <w:noProof/>
          <w:color w:val="000000" w:themeColor="text1"/>
        </w:rPr>
      </w:pPr>
      <w:r w:rsidRPr="00A101C6">
        <w:rPr>
          <w:rFonts w:asciiTheme="minorHAnsi" w:hAnsiTheme="minorHAnsi" w:cstheme="minorHAnsi"/>
          <w:noProof/>
          <w:color w:val="000000" w:themeColor="text1"/>
        </w:rPr>
        <w:t>With all this in mind moving to the new facility must meet regulations firstly ‘</w:t>
      </w:r>
      <w:r w:rsidRPr="00A101C6">
        <w:rPr>
          <w:rFonts w:asciiTheme="minorHAnsi" w:hAnsiTheme="minorHAnsi" w:cstheme="minorHAnsi"/>
          <w:color w:val="000000" w:themeColor="text1"/>
        </w:rPr>
        <w:t xml:space="preserve">need planning permission for the site. You can’t just put a brewery where you want, it has planning restrictions’ </w:t>
      </w:r>
      <w:r w:rsidRPr="00A101C6">
        <w:rPr>
          <w:rStyle w:val="selectable"/>
          <w:rFonts w:asciiTheme="minorHAnsi" w:hAnsiTheme="minorHAnsi" w:cstheme="minorHAnsi"/>
          <w:color w:val="000000" w:themeColor="text1"/>
          <w:lang w:val="en"/>
        </w:rPr>
        <w:t>(Johnson, 2021) this refers to engaging with property management and the correct personnel to gain these planning’s.</w:t>
      </w:r>
      <w:r w:rsidR="008E3BDD" w:rsidRPr="00A101C6">
        <w:rPr>
          <w:rStyle w:val="selectable"/>
          <w:rFonts w:asciiTheme="minorHAnsi" w:hAnsiTheme="minorHAnsi" w:cstheme="minorHAnsi"/>
          <w:color w:val="000000" w:themeColor="text1"/>
          <w:lang w:val="en"/>
        </w:rPr>
        <w:t xml:space="preserve"> ‘</w:t>
      </w:r>
      <w:r w:rsidR="008E3BDD" w:rsidRPr="00A101C6">
        <w:rPr>
          <w:rFonts w:asciiTheme="minorHAnsi" w:hAnsiTheme="minorHAnsi" w:cstheme="minorHAnsi"/>
          <w:color w:val="000000" w:themeColor="text1"/>
        </w:rPr>
        <w:t xml:space="preserve">If you produce beer commercially, and its strength exceeds 1.2% ABV you are required to pay </w:t>
      </w:r>
      <w:hyperlink r:id="rId8" w:history="1">
        <w:r w:rsidR="008E3BDD" w:rsidRPr="00A101C6">
          <w:rPr>
            <w:rStyle w:val="Hyperlink"/>
            <w:rFonts w:asciiTheme="minorHAnsi" w:hAnsiTheme="minorHAnsi" w:cstheme="minorHAnsi"/>
            <w:color w:val="000000" w:themeColor="text1"/>
          </w:rPr>
          <w:t>Beer Duty</w:t>
        </w:r>
      </w:hyperlink>
      <w:r w:rsidR="008E3BDD" w:rsidRPr="00A101C6">
        <w:rPr>
          <w:rFonts w:asciiTheme="minorHAnsi" w:hAnsiTheme="minorHAnsi" w:cstheme="minorHAnsi"/>
          <w:color w:val="000000" w:themeColor="text1"/>
        </w:rPr>
        <w:t xml:space="preserve">, and must register as a brewer with HMRC to receive a certificate to brew.’ (Johnson, 2021) </w:t>
      </w:r>
      <w:r w:rsidR="00B36260" w:rsidRPr="00A101C6">
        <w:rPr>
          <w:rFonts w:asciiTheme="minorHAnsi" w:hAnsiTheme="minorHAnsi" w:cstheme="minorHAnsi"/>
          <w:color w:val="000000" w:themeColor="text1"/>
        </w:rPr>
        <w:t>has already been</w:t>
      </w:r>
      <w:r w:rsidR="008E3BDD" w:rsidRPr="00A101C6">
        <w:rPr>
          <w:rFonts w:asciiTheme="minorHAnsi" w:hAnsiTheme="minorHAnsi" w:cstheme="minorHAnsi"/>
          <w:color w:val="000000" w:themeColor="text1"/>
        </w:rPr>
        <w:t xml:space="preserve"> carried out as the growth is the only thing that is happening the company has been creating beer for the public for </w:t>
      </w:r>
      <w:proofErr w:type="gramStart"/>
      <w:r w:rsidR="008E3BDD" w:rsidRPr="00A101C6">
        <w:rPr>
          <w:rFonts w:asciiTheme="minorHAnsi" w:hAnsiTheme="minorHAnsi" w:cstheme="minorHAnsi"/>
          <w:color w:val="000000" w:themeColor="text1"/>
        </w:rPr>
        <w:t>a period of time</w:t>
      </w:r>
      <w:proofErr w:type="gramEnd"/>
      <w:r w:rsidR="008E3BDD" w:rsidRPr="00A101C6">
        <w:rPr>
          <w:rFonts w:asciiTheme="minorHAnsi" w:hAnsiTheme="minorHAnsi" w:cstheme="minorHAnsi"/>
          <w:color w:val="000000" w:themeColor="text1"/>
        </w:rPr>
        <w:t>.</w:t>
      </w:r>
      <w:r w:rsidRPr="00A101C6">
        <w:rPr>
          <w:rStyle w:val="selectable"/>
          <w:rFonts w:asciiTheme="minorHAnsi" w:hAnsiTheme="minorHAnsi" w:cstheme="minorHAnsi"/>
          <w:color w:val="000000" w:themeColor="text1"/>
          <w:lang w:val="en"/>
        </w:rPr>
        <w:t xml:space="preserve"> Due to ongoing growth of the </w:t>
      </w:r>
      <w:r w:rsidR="00B36260" w:rsidRPr="00A101C6">
        <w:rPr>
          <w:rStyle w:val="selectable"/>
          <w:rFonts w:asciiTheme="minorHAnsi" w:hAnsiTheme="minorHAnsi" w:cstheme="minorHAnsi"/>
          <w:color w:val="000000" w:themeColor="text1"/>
          <w:lang w:val="en"/>
        </w:rPr>
        <w:t>business,</w:t>
      </w:r>
      <w:r w:rsidRPr="00A101C6">
        <w:rPr>
          <w:rStyle w:val="selectable"/>
          <w:rFonts w:asciiTheme="minorHAnsi" w:hAnsiTheme="minorHAnsi" w:cstheme="minorHAnsi"/>
          <w:color w:val="000000" w:themeColor="text1"/>
          <w:lang w:val="en"/>
        </w:rPr>
        <w:t xml:space="preserve"> it would be a great opportunity to also consider joining the SIBA which is the society of independent brewers. This would be a benefit as the SIBA also controls the delivery scheme over 530 brewers this provides market sale advantage and then the opportunity to grow and push the facility to reach more of the upgrades that have been recommended in the above new automation changes.</w:t>
      </w:r>
      <w:r w:rsidR="00EC0514" w:rsidRPr="00A101C6">
        <w:rPr>
          <w:rStyle w:val="selectable"/>
          <w:rFonts w:asciiTheme="minorHAnsi" w:hAnsiTheme="minorHAnsi" w:cstheme="minorHAnsi"/>
          <w:color w:val="000000" w:themeColor="text1"/>
          <w:lang w:val="en"/>
        </w:rPr>
        <w:t xml:space="preserve"> As spoken about above there is numerous areas where to go into further detail and push for more upgrades to take place such as the packaging. But </w:t>
      </w:r>
      <w:r w:rsidR="00B36260" w:rsidRPr="00A101C6">
        <w:rPr>
          <w:rStyle w:val="selectable"/>
          <w:rFonts w:asciiTheme="minorHAnsi" w:hAnsiTheme="minorHAnsi" w:cstheme="minorHAnsi"/>
          <w:color w:val="000000" w:themeColor="text1"/>
          <w:lang w:val="en"/>
        </w:rPr>
        <w:t>if</w:t>
      </w:r>
      <w:r w:rsidR="00EC0514" w:rsidRPr="00A101C6">
        <w:rPr>
          <w:rStyle w:val="selectable"/>
          <w:rFonts w:asciiTheme="minorHAnsi" w:hAnsiTheme="minorHAnsi" w:cstheme="minorHAnsi"/>
          <w:color w:val="000000" w:themeColor="text1"/>
          <w:lang w:val="en"/>
        </w:rPr>
        <w:t xml:space="preserve"> the thought of inputting these into the future is considered we can input these in stages. </w:t>
      </w:r>
      <w:r w:rsidR="00EC0514" w:rsidRPr="00A101C6">
        <w:rPr>
          <w:rStyle w:val="selectable"/>
          <w:rFonts w:asciiTheme="minorHAnsi" w:hAnsiTheme="minorHAnsi" w:cstheme="minorHAnsi"/>
          <w:color w:val="000000" w:themeColor="text1"/>
          <w:lang w:val="en"/>
        </w:rPr>
        <w:lastRenderedPageBreak/>
        <w:t>Another recommendation and upgrade could be the heating system that is in place to keep the brew at the requested temperature and being able to check it without using a thermometer gun. Adapt a new system in to keep the vessels holding the brew at certain temperatures using an integrated measuring device in degrees. This will allow growth and cashflow to be able to carryout more of these upgrades and paying for them via the current throughput.</w:t>
      </w:r>
      <w:r w:rsidR="008E3BDD" w:rsidRPr="00A101C6">
        <w:rPr>
          <w:rStyle w:val="selectable"/>
          <w:rFonts w:asciiTheme="minorHAnsi" w:hAnsiTheme="minorHAnsi" w:cstheme="minorHAnsi"/>
          <w:color w:val="000000" w:themeColor="text1"/>
          <w:lang w:val="en"/>
        </w:rPr>
        <w:t xml:space="preserve"> This is a great opportunity to develop and create new local business that is looking to increase their yield output taking into consideration of all aspects.</w:t>
      </w:r>
    </w:p>
    <w:p w14:paraId="5D06F2EC" w14:textId="77777777" w:rsidR="00540C32" w:rsidRPr="00A101C6" w:rsidRDefault="00540C32" w:rsidP="00B4090F">
      <w:pPr>
        <w:pStyle w:val="Heading4"/>
        <w:shd w:val="clear" w:color="auto" w:fill="FFFFFF"/>
        <w:spacing w:before="0" w:beforeAutospacing="0" w:after="240" w:afterAutospacing="0" w:line="276" w:lineRule="auto"/>
        <w:rPr>
          <w:rFonts w:asciiTheme="minorHAnsi" w:hAnsiTheme="minorHAnsi" w:cstheme="minorHAnsi"/>
          <w:color w:val="000000" w:themeColor="text1"/>
          <w:u w:val="single"/>
        </w:rPr>
      </w:pPr>
    </w:p>
    <w:p w14:paraId="2505F544" w14:textId="157D2C86" w:rsidR="005D6680" w:rsidRPr="00A101C6" w:rsidRDefault="005D6680" w:rsidP="00B4090F">
      <w:pPr>
        <w:pStyle w:val="Heading3"/>
        <w:shd w:val="clear" w:color="auto" w:fill="FFFFFF"/>
        <w:spacing w:before="0" w:beforeAutospacing="0" w:after="240" w:afterAutospacing="0" w:line="276" w:lineRule="auto"/>
        <w:rPr>
          <w:rFonts w:asciiTheme="minorHAnsi" w:hAnsiTheme="minorHAnsi" w:cstheme="minorHAnsi"/>
          <w:color w:val="000000" w:themeColor="text1"/>
          <w:sz w:val="24"/>
          <w:szCs w:val="24"/>
          <w:u w:val="single"/>
          <w:lang w:val="fr-FR"/>
        </w:rPr>
      </w:pPr>
      <w:proofErr w:type="spellStart"/>
      <w:r w:rsidRPr="00A101C6">
        <w:rPr>
          <w:rFonts w:asciiTheme="minorHAnsi" w:hAnsiTheme="minorHAnsi" w:cstheme="minorHAnsi"/>
          <w:color w:val="000000" w:themeColor="text1"/>
          <w:sz w:val="24"/>
          <w:szCs w:val="24"/>
          <w:u w:val="single"/>
          <w:lang w:val="fr-FR"/>
        </w:rPr>
        <w:t>References</w:t>
      </w:r>
      <w:proofErr w:type="spellEnd"/>
    </w:p>
    <w:p w14:paraId="7E21DAEE" w14:textId="6E79DE0C" w:rsidR="002D3EF0" w:rsidRPr="00A101C6" w:rsidRDefault="002D3EF0" w:rsidP="00B4090F">
      <w:pPr>
        <w:pStyle w:val="Heading3"/>
        <w:shd w:val="clear" w:color="auto" w:fill="FFFFFF"/>
        <w:spacing w:before="0" w:beforeAutospacing="0" w:after="240" w:afterAutospacing="0" w:line="276" w:lineRule="auto"/>
        <w:rPr>
          <w:rFonts w:asciiTheme="minorHAnsi" w:hAnsiTheme="minorHAnsi" w:cstheme="minorHAnsi"/>
          <w:b w:val="0"/>
          <w:bCs w:val="0"/>
          <w:color w:val="000000" w:themeColor="text1"/>
          <w:sz w:val="24"/>
          <w:szCs w:val="24"/>
          <w:u w:val="single"/>
        </w:rPr>
      </w:pPr>
      <w:r w:rsidRPr="00A101C6">
        <w:rPr>
          <w:rFonts w:asciiTheme="minorHAnsi" w:hAnsiTheme="minorHAnsi" w:cstheme="minorHAnsi"/>
          <w:b w:val="0"/>
          <w:bCs w:val="0"/>
          <w:color w:val="000000" w:themeColor="text1"/>
          <w:sz w:val="24"/>
          <w:szCs w:val="24"/>
          <w:shd w:val="clear" w:color="auto" w:fill="FFFFFF"/>
          <w:lang w:val="fr-FR"/>
        </w:rPr>
        <w:t>Nerconconveyors.com. 2021. </w:t>
      </w:r>
      <w:r w:rsidRPr="00A101C6">
        <w:rPr>
          <w:rFonts w:asciiTheme="minorHAnsi" w:hAnsiTheme="minorHAnsi" w:cstheme="minorHAnsi"/>
          <w:b w:val="0"/>
          <w:bCs w:val="0"/>
          <w:i/>
          <w:iCs/>
          <w:color w:val="000000" w:themeColor="text1"/>
          <w:sz w:val="24"/>
          <w:szCs w:val="24"/>
          <w:shd w:val="clear" w:color="auto" w:fill="FFFFFF"/>
        </w:rPr>
        <w:t xml:space="preserve">Beverage | Conveyor Systems | </w:t>
      </w:r>
      <w:proofErr w:type="spellStart"/>
      <w:r w:rsidRPr="00A101C6">
        <w:rPr>
          <w:rFonts w:asciiTheme="minorHAnsi" w:hAnsiTheme="minorHAnsi" w:cstheme="minorHAnsi"/>
          <w:b w:val="0"/>
          <w:bCs w:val="0"/>
          <w:i/>
          <w:iCs/>
          <w:color w:val="000000" w:themeColor="text1"/>
          <w:sz w:val="24"/>
          <w:szCs w:val="24"/>
          <w:shd w:val="clear" w:color="auto" w:fill="FFFFFF"/>
        </w:rPr>
        <w:t>Nercon</w:t>
      </w:r>
      <w:proofErr w:type="spellEnd"/>
      <w:r w:rsidRPr="00A101C6">
        <w:rPr>
          <w:rFonts w:asciiTheme="minorHAnsi" w:hAnsiTheme="minorHAnsi" w:cstheme="minorHAnsi"/>
          <w:b w:val="0"/>
          <w:bCs w:val="0"/>
          <w:color w:val="000000" w:themeColor="text1"/>
          <w:sz w:val="24"/>
          <w:szCs w:val="24"/>
          <w:shd w:val="clear" w:color="auto" w:fill="FFFFFF"/>
        </w:rPr>
        <w:t>. [online] Available at: &lt;https://www.nerconconveyors.com/Nercon/Industries/Beverage-Industry-Conveyors.htm&gt; [Accessed 12 October 2021].</w:t>
      </w:r>
    </w:p>
    <w:p w14:paraId="267A1EAB" w14:textId="1E7DA99D" w:rsidR="00C03CF5" w:rsidRPr="00A101C6" w:rsidRDefault="00C03CF5" w:rsidP="00B4090F">
      <w:pPr>
        <w:shd w:val="clear" w:color="auto" w:fill="FFFFFF"/>
        <w:spacing w:after="360" w:line="276" w:lineRule="auto"/>
        <w:rPr>
          <w:rFonts w:cstheme="minorHAnsi"/>
          <w:color w:val="000000" w:themeColor="text1"/>
          <w:sz w:val="24"/>
          <w:szCs w:val="24"/>
          <w:shd w:val="clear" w:color="auto" w:fill="FFFFFF"/>
        </w:rPr>
      </w:pPr>
      <w:proofErr w:type="spellStart"/>
      <w:r w:rsidRPr="00A101C6">
        <w:rPr>
          <w:rFonts w:cstheme="minorHAnsi"/>
          <w:color w:val="000000" w:themeColor="text1"/>
          <w:sz w:val="24"/>
          <w:szCs w:val="24"/>
          <w:shd w:val="clear" w:color="auto" w:fill="FFFFFF"/>
        </w:rPr>
        <w:t>CrossCo</w:t>
      </w:r>
      <w:proofErr w:type="spellEnd"/>
      <w:r w:rsidRPr="00A101C6">
        <w:rPr>
          <w:rFonts w:cstheme="minorHAnsi"/>
          <w:color w:val="000000" w:themeColor="text1"/>
          <w:sz w:val="24"/>
          <w:szCs w:val="24"/>
          <w:shd w:val="clear" w:color="auto" w:fill="FFFFFF"/>
        </w:rPr>
        <w:t>. 2021. </w:t>
      </w:r>
      <w:r w:rsidRPr="00A101C6">
        <w:rPr>
          <w:rFonts w:cstheme="minorHAnsi"/>
          <w:i/>
          <w:iCs/>
          <w:color w:val="000000" w:themeColor="text1"/>
          <w:sz w:val="24"/>
          <w:szCs w:val="24"/>
          <w:shd w:val="clear" w:color="auto" w:fill="FFFFFF"/>
        </w:rPr>
        <w:t xml:space="preserve">Closed Loop VS Open Loop Hydraulic Systems - </w:t>
      </w:r>
      <w:proofErr w:type="spellStart"/>
      <w:r w:rsidRPr="00A101C6">
        <w:rPr>
          <w:rFonts w:cstheme="minorHAnsi"/>
          <w:i/>
          <w:iCs/>
          <w:color w:val="000000" w:themeColor="text1"/>
          <w:sz w:val="24"/>
          <w:szCs w:val="24"/>
          <w:shd w:val="clear" w:color="auto" w:fill="FFFFFF"/>
        </w:rPr>
        <w:t>CrossCo</w:t>
      </w:r>
      <w:proofErr w:type="spellEnd"/>
      <w:r w:rsidRPr="00A101C6">
        <w:rPr>
          <w:rFonts w:cstheme="minorHAnsi"/>
          <w:color w:val="000000" w:themeColor="text1"/>
          <w:sz w:val="24"/>
          <w:szCs w:val="24"/>
          <w:shd w:val="clear" w:color="auto" w:fill="FFFFFF"/>
        </w:rPr>
        <w:t>. [online] Available at: &lt;https://www.crossco.com/blog/closed-loop-vs-open-loop-hydraulic-systems/#:~:text=Hydraulic%20motors%20are%20the%20typical%20actuators%20in%20a,components%20that%20would%20have%20to%20be%20installed%20separately.&gt; [Accessed 11 October 2021].</w:t>
      </w:r>
    </w:p>
    <w:p w14:paraId="692778E0" w14:textId="70E2F116" w:rsidR="001242EB" w:rsidRPr="00A101C6" w:rsidRDefault="008A46D1" w:rsidP="00B4090F">
      <w:pPr>
        <w:shd w:val="clear" w:color="auto" w:fill="FFFFFF"/>
        <w:spacing w:after="360" w:line="276" w:lineRule="auto"/>
        <w:rPr>
          <w:rFonts w:cstheme="minorHAnsi"/>
          <w:color w:val="000000" w:themeColor="text1"/>
          <w:sz w:val="24"/>
          <w:szCs w:val="24"/>
          <w:shd w:val="clear" w:color="auto" w:fill="FFFFFF"/>
        </w:rPr>
      </w:pPr>
      <w:proofErr w:type="spellStart"/>
      <w:r w:rsidRPr="00A101C6">
        <w:rPr>
          <w:rFonts w:cstheme="minorHAnsi"/>
          <w:color w:val="000000" w:themeColor="text1"/>
          <w:sz w:val="24"/>
          <w:szCs w:val="24"/>
          <w:shd w:val="clear" w:color="auto" w:fill="FFFFFF"/>
        </w:rPr>
        <w:t>Hutter</w:t>
      </w:r>
      <w:proofErr w:type="spellEnd"/>
      <w:r w:rsidRPr="00A101C6">
        <w:rPr>
          <w:rFonts w:cstheme="minorHAnsi"/>
          <w:color w:val="000000" w:themeColor="text1"/>
          <w:sz w:val="24"/>
          <w:szCs w:val="24"/>
          <w:shd w:val="clear" w:color="auto" w:fill="FFFFFF"/>
        </w:rPr>
        <w:t>, G., 2021. </w:t>
      </w:r>
      <w:r w:rsidRPr="00A101C6">
        <w:rPr>
          <w:rFonts w:cstheme="minorHAnsi"/>
          <w:i/>
          <w:iCs/>
          <w:color w:val="000000" w:themeColor="text1"/>
          <w:sz w:val="24"/>
          <w:szCs w:val="24"/>
          <w:shd w:val="clear" w:color="auto" w:fill="FFFFFF"/>
        </w:rPr>
        <w:t>Interlocks as machine safety devices</w:t>
      </w:r>
      <w:r w:rsidRPr="00A101C6">
        <w:rPr>
          <w:rFonts w:cstheme="minorHAnsi"/>
          <w:color w:val="000000" w:themeColor="text1"/>
          <w:sz w:val="24"/>
          <w:szCs w:val="24"/>
          <w:shd w:val="clear" w:color="auto" w:fill="FFFFFF"/>
        </w:rPr>
        <w:t>. [online] Thefabricator.com. Available at: &lt;https://www.thefabricator.com/thefabricator/article/safety/interlocks-as-machine-safety-devices&gt; [Accessed 11 October 2021].</w:t>
      </w:r>
    </w:p>
    <w:p w14:paraId="4D47D6B9" w14:textId="05963D62" w:rsidR="00634FFA" w:rsidRPr="00A101C6" w:rsidRDefault="00634FFA" w:rsidP="00B4090F">
      <w:pPr>
        <w:shd w:val="clear" w:color="auto" w:fill="FFFFFF"/>
        <w:spacing w:after="360" w:line="276" w:lineRule="auto"/>
        <w:rPr>
          <w:rFonts w:cstheme="minorHAnsi"/>
          <w:color w:val="000000" w:themeColor="text1"/>
          <w:sz w:val="24"/>
          <w:szCs w:val="24"/>
          <w:shd w:val="clear" w:color="auto" w:fill="FFFFFF"/>
        </w:rPr>
      </w:pPr>
      <w:r w:rsidRPr="00A101C6">
        <w:rPr>
          <w:rFonts w:cstheme="minorHAnsi"/>
          <w:color w:val="000000" w:themeColor="text1"/>
          <w:sz w:val="24"/>
          <w:szCs w:val="24"/>
          <w:shd w:val="clear" w:color="auto" w:fill="FFFFFF"/>
          <w:lang w:val="de-DE"/>
        </w:rPr>
        <w:t>Sahu, M. and Sahu, M., 2021. </w:t>
      </w:r>
      <w:r w:rsidRPr="00A101C6">
        <w:rPr>
          <w:rFonts w:cstheme="minorHAnsi"/>
          <w:i/>
          <w:iCs/>
          <w:color w:val="000000" w:themeColor="text1"/>
          <w:sz w:val="24"/>
          <w:szCs w:val="24"/>
          <w:shd w:val="clear" w:color="auto" w:fill="FFFFFF"/>
        </w:rPr>
        <w:t>Closed Loop Control System</w:t>
      </w:r>
      <w:r w:rsidRPr="00A101C6">
        <w:rPr>
          <w:rFonts w:cstheme="minorHAnsi"/>
          <w:color w:val="000000" w:themeColor="text1"/>
          <w:sz w:val="24"/>
          <w:szCs w:val="24"/>
          <w:shd w:val="clear" w:color="auto" w:fill="FFFFFF"/>
        </w:rPr>
        <w:t>. [online] Eeguides.blogspot.com. Available at: &lt;https://eeguides.blogspot.com/2015/07/closed-loop-control-system.html&gt; [Accessed 12 October 2021].</w:t>
      </w:r>
    </w:p>
    <w:p w14:paraId="15998E94" w14:textId="6B94AD21" w:rsidR="0047490F" w:rsidRPr="00A101C6" w:rsidRDefault="00866F2C" w:rsidP="00866F2C">
      <w:pPr>
        <w:rPr>
          <w:rFonts w:cstheme="minorHAnsi"/>
          <w:color w:val="000000" w:themeColor="text1"/>
          <w:sz w:val="24"/>
          <w:szCs w:val="24"/>
          <w:shd w:val="clear" w:color="auto" w:fill="FFFFFF"/>
        </w:rPr>
      </w:pPr>
      <w:r w:rsidRPr="00A101C6">
        <w:rPr>
          <w:rFonts w:cstheme="minorHAnsi"/>
          <w:color w:val="000000" w:themeColor="text1"/>
          <w:sz w:val="24"/>
          <w:szCs w:val="24"/>
          <w:shd w:val="clear" w:color="auto" w:fill="FFFFFF"/>
        </w:rPr>
        <w:t>Teja, B., 2021. What is an Open Loop System? Examples, Advantages, Disadvantages. [online] Electronics Hub. Available at: &lt;https://www.electronicshub.org/open-loop-system/?nowprocket=1&gt; [Accessed 13 October 2021].</w:t>
      </w:r>
    </w:p>
    <w:p w14:paraId="41C2AAAC" w14:textId="5F2FD816" w:rsidR="00D153AA" w:rsidRPr="00A101C6" w:rsidRDefault="00D153AA" w:rsidP="00866F2C">
      <w:pPr>
        <w:rPr>
          <w:rStyle w:val="selectable"/>
          <w:rFonts w:cstheme="minorHAnsi"/>
          <w:color w:val="000000" w:themeColor="text1"/>
          <w:sz w:val="24"/>
          <w:szCs w:val="24"/>
          <w:lang w:val="en"/>
        </w:rPr>
      </w:pPr>
      <w:r w:rsidRPr="00A101C6">
        <w:rPr>
          <w:rStyle w:val="selectable"/>
          <w:rFonts w:cstheme="minorHAnsi"/>
          <w:color w:val="000000" w:themeColor="text1"/>
          <w:sz w:val="24"/>
          <w:szCs w:val="24"/>
          <w:lang w:val="en"/>
        </w:rPr>
        <w:t xml:space="preserve">Vsdrive.com. 2021. </w:t>
      </w:r>
      <w:r w:rsidRPr="00A101C6">
        <w:rPr>
          <w:rStyle w:val="selectable"/>
          <w:rFonts w:cstheme="minorHAnsi"/>
          <w:i/>
          <w:iCs/>
          <w:color w:val="000000" w:themeColor="text1"/>
          <w:sz w:val="24"/>
          <w:szCs w:val="24"/>
          <w:lang w:val="en"/>
        </w:rPr>
        <w:t>What is a variable speed drive (VSD</w:t>
      </w:r>
      <w:proofErr w:type="gramStart"/>
      <w:r w:rsidRPr="00A101C6">
        <w:rPr>
          <w:rStyle w:val="selectable"/>
          <w:rFonts w:cstheme="minorHAnsi"/>
          <w:i/>
          <w:iCs/>
          <w:color w:val="000000" w:themeColor="text1"/>
          <w:sz w:val="24"/>
          <w:szCs w:val="24"/>
          <w:lang w:val="en"/>
        </w:rPr>
        <w:t>)?</w:t>
      </w:r>
      <w:r w:rsidRPr="00A101C6">
        <w:rPr>
          <w:rStyle w:val="selectable"/>
          <w:rFonts w:cstheme="minorHAnsi"/>
          <w:color w:val="000000" w:themeColor="text1"/>
          <w:sz w:val="24"/>
          <w:szCs w:val="24"/>
          <w:lang w:val="en"/>
        </w:rPr>
        <w:t>.</w:t>
      </w:r>
      <w:proofErr w:type="gramEnd"/>
      <w:r w:rsidRPr="00A101C6">
        <w:rPr>
          <w:rStyle w:val="selectable"/>
          <w:rFonts w:cstheme="minorHAnsi"/>
          <w:color w:val="000000" w:themeColor="text1"/>
          <w:sz w:val="24"/>
          <w:szCs w:val="24"/>
          <w:lang w:val="en"/>
        </w:rPr>
        <w:t xml:space="preserve"> [online] Available at: &lt;http://www.vsdrive.com/blog/what-is-a-variable-speed-drive-668018.html&gt; [Accessed 14 October 2021].</w:t>
      </w:r>
    </w:p>
    <w:p w14:paraId="49819E82" w14:textId="0D6B9D25" w:rsidR="00BE02AD" w:rsidRPr="00A101C6" w:rsidRDefault="00BE02AD" w:rsidP="00866F2C">
      <w:pPr>
        <w:rPr>
          <w:rStyle w:val="selectable"/>
          <w:rFonts w:cstheme="minorHAnsi"/>
          <w:color w:val="000000" w:themeColor="text1"/>
          <w:sz w:val="24"/>
          <w:szCs w:val="24"/>
          <w:lang w:val="en"/>
        </w:rPr>
      </w:pPr>
      <w:r w:rsidRPr="00A101C6">
        <w:rPr>
          <w:rStyle w:val="selectable"/>
          <w:rFonts w:cstheme="minorHAnsi"/>
          <w:color w:val="000000" w:themeColor="text1"/>
          <w:sz w:val="24"/>
          <w:szCs w:val="24"/>
          <w:lang w:val="en"/>
        </w:rPr>
        <w:t xml:space="preserve">Brewstore.co.uk. 2021. </w:t>
      </w:r>
      <w:r w:rsidRPr="00A101C6">
        <w:rPr>
          <w:rStyle w:val="selectable"/>
          <w:rFonts w:cstheme="minorHAnsi"/>
          <w:i/>
          <w:iCs/>
          <w:color w:val="000000" w:themeColor="text1"/>
          <w:sz w:val="24"/>
          <w:szCs w:val="24"/>
          <w:lang w:val="en"/>
        </w:rPr>
        <w:t>Bench Crown Capper 26mm</w:t>
      </w:r>
      <w:r w:rsidRPr="00A101C6">
        <w:rPr>
          <w:rStyle w:val="selectable"/>
          <w:rFonts w:cstheme="minorHAnsi"/>
          <w:color w:val="000000" w:themeColor="text1"/>
          <w:sz w:val="24"/>
          <w:szCs w:val="24"/>
          <w:lang w:val="en"/>
        </w:rPr>
        <w:t>. [online] Available at: &lt;https://www.brewstore.co.uk/bench-crown-capper-26mm&gt; [Accessed 14 October 2021].</w:t>
      </w:r>
    </w:p>
    <w:p w14:paraId="74783E06" w14:textId="63934D2C" w:rsidR="0030439B" w:rsidRPr="00A101C6" w:rsidRDefault="0030439B" w:rsidP="00866F2C">
      <w:pPr>
        <w:rPr>
          <w:rStyle w:val="selectable"/>
          <w:rFonts w:cstheme="minorHAnsi"/>
          <w:color w:val="000000" w:themeColor="text1"/>
          <w:sz w:val="24"/>
          <w:szCs w:val="24"/>
          <w:lang w:val="en"/>
        </w:rPr>
      </w:pPr>
      <w:r w:rsidRPr="00A101C6">
        <w:rPr>
          <w:rStyle w:val="selectable"/>
          <w:rFonts w:cstheme="minorHAnsi"/>
          <w:color w:val="000000" w:themeColor="text1"/>
          <w:sz w:val="24"/>
          <w:szCs w:val="24"/>
          <w:lang w:val="en"/>
        </w:rPr>
        <w:t xml:space="preserve">Unified Alloys. 2021. </w:t>
      </w:r>
      <w:r w:rsidRPr="00A101C6">
        <w:rPr>
          <w:rStyle w:val="selectable"/>
          <w:rFonts w:cstheme="minorHAnsi"/>
          <w:i/>
          <w:iCs/>
          <w:color w:val="000000" w:themeColor="text1"/>
          <w:sz w:val="24"/>
          <w:szCs w:val="24"/>
          <w:lang w:val="en"/>
        </w:rPr>
        <w:t>Valves 101: Valve Types, Sizes, Standards &amp; More - Unified Alloys</w:t>
      </w:r>
      <w:r w:rsidRPr="00A101C6">
        <w:rPr>
          <w:rStyle w:val="selectable"/>
          <w:rFonts w:cstheme="minorHAnsi"/>
          <w:color w:val="000000" w:themeColor="text1"/>
          <w:sz w:val="24"/>
          <w:szCs w:val="24"/>
          <w:lang w:val="en"/>
        </w:rPr>
        <w:t>. [online] Available at: &lt;https://www.unifiedalloys.com/blog/valves-101/&gt; [Accessed 14 October 2021].</w:t>
      </w:r>
    </w:p>
    <w:p w14:paraId="2504819B" w14:textId="5386F76E" w:rsidR="000B49AF" w:rsidRPr="00A101C6" w:rsidRDefault="000B49AF" w:rsidP="00866F2C">
      <w:pPr>
        <w:rPr>
          <w:rStyle w:val="selectable"/>
          <w:rFonts w:cstheme="minorHAnsi"/>
          <w:color w:val="000000" w:themeColor="text1"/>
          <w:sz w:val="24"/>
          <w:szCs w:val="24"/>
          <w:lang w:val="en"/>
        </w:rPr>
      </w:pPr>
      <w:r w:rsidRPr="00A101C6">
        <w:rPr>
          <w:rStyle w:val="selectable"/>
          <w:rFonts w:cstheme="minorHAnsi"/>
          <w:color w:val="000000" w:themeColor="text1"/>
          <w:sz w:val="24"/>
          <w:szCs w:val="24"/>
          <w:lang w:val="en"/>
        </w:rPr>
        <w:lastRenderedPageBreak/>
        <w:t xml:space="preserve">Johnson, 2021. </w:t>
      </w:r>
      <w:r w:rsidRPr="00A101C6">
        <w:rPr>
          <w:rStyle w:val="selectable"/>
          <w:rFonts w:cstheme="minorHAnsi"/>
          <w:i/>
          <w:iCs/>
          <w:color w:val="000000" w:themeColor="text1"/>
          <w:sz w:val="24"/>
          <w:szCs w:val="24"/>
          <w:lang w:val="en"/>
        </w:rPr>
        <w:t>Microbrewery laws: What licenses and duty do you need to know about? - Startups.co.uk</w:t>
      </w:r>
      <w:r w:rsidRPr="00A101C6">
        <w:rPr>
          <w:rStyle w:val="selectable"/>
          <w:rFonts w:cstheme="minorHAnsi"/>
          <w:color w:val="000000" w:themeColor="text1"/>
          <w:sz w:val="24"/>
          <w:szCs w:val="24"/>
          <w:lang w:val="en"/>
        </w:rPr>
        <w:t>. [online] Startups.co.uk. Available at: &lt;https://startups.co.uk/setting-up/microbrewery-regulations/&gt; [Accessed 14 October 2021].</w:t>
      </w:r>
    </w:p>
    <w:p w14:paraId="7BCF0F26" w14:textId="19A662CA" w:rsidR="00B36260" w:rsidRPr="00A101C6" w:rsidRDefault="00B36260" w:rsidP="00866F2C">
      <w:pPr>
        <w:rPr>
          <w:rFonts w:cstheme="minorHAnsi"/>
          <w:color w:val="000000"/>
          <w:sz w:val="24"/>
          <w:szCs w:val="24"/>
          <w:shd w:val="clear" w:color="auto" w:fill="FFFFFF"/>
        </w:rPr>
      </w:pPr>
      <w:proofErr w:type="spellStart"/>
      <w:r w:rsidRPr="00A101C6">
        <w:rPr>
          <w:rFonts w:cstheme="minorHAnsi"/>
          <w:color w:val="000000"/>
          <w:sz w:val="24"/>
          <w:szCs w:val="24"/>
          <w:shd w:val="clear" w:color="auto" w:fill="FFFFFF"/>
        </w:rPr>
        <w:t>Nex</w:t>
      </w:r>
      <w:proofErr w:type="spellEnd"/>
      <w:r w:rsidRPr="00A101C6">
        <w:rPr>
          <w:rFonts w:cstheme="minorHAnsi"/>
          <w:color w:val="000000"/>
          <w:sz w:val="24"/>
          <w:szCs w:val="24"/>
          <w:shd w:val="clear" w:color="auto" w:fill="FFFFFF"/>
        </w:rPr>
        <w:t xml:space="preserve"> Flow Air Products Corp. 2021. </w:t>
      </w:r>
      <w:r w:rsidRPr="00A101C6">
        <w:rPr>
          <w:rFonts w:cstheme="minorHAnsi"/>
          <w:i/>
          <w:iCs/>
          <w:color w:val="000000"/>
          <w:sz w:val="24"/>
          <w:szCs w:val="24"/>
          <w:shd w:val="clear" w:color="auto" w:fill="FFFFFF"/>
        </w:rPr>
        <w:t xml:space="preserve">Pneumatics vs Hydraulics | What is the difference | </w:t>
      </w:r>
      <w:proofErr w:type="spellStart"/>
      <w:r w:rsidRPr="00A101C6">
        <w:rPr>
          <w:rFonts w:cstheme="minorHAnsi"/>
          <w:i/>
          <w:iCs/>
          <w:color w:val="000000"/>
          <w:sz w:val="24"/>
          <w:szCs w:val="24"/>
          <w:shd w:val="clear" w:color="auto" w:fill="FFFFFF"/>
        </w:rPr>
        <w:t>Nex</w:t>
      </w:r>
      <w:proofErr w:type="spellEnd"/>
      <w:r w:rsidRPr="00A101C6">
        <w:rPr>
          <w:rFonts w:cstheme="minorHAnsi"/>
          <w:i/>
          <w:iCs/>
          <w:color w:val="000000"/>
          <w:sz w:val="24"/>
          <w:szCs w:val="24"/>
          <w:shd w:val="clear" w:color="auto" w:fill="FFFFFF"/>
        </w:rPr>
        <w:t xml:space="preserve"> Flow Air Products</w:t>
      </w:r>
      <w:r w:rsidRPr="00A101C6">
        <w:rPr>
          <w:rFonts w:cstheme="minorHAnsi"/>
          <w:color w:val="000000"/>
          <w:sz w:val="24"/>
          <w:szCs w:val="24"/>
          <w:shd w:val="clear" w:color="auto" w:fill="FFFFFF"/>
        </w:rPr>
        <w:t>. [online] Available at: &lt;https://www.nexflow.com/blog/difference-between-pneumatics-and-hydraulics/&gt; [Accessed 14 October 2021].</w:t>
      </w:r>
    </w:p>
    <w:p w14:paraId="1F28A0A6" w14:textId="117B3EAD" w:rsidR="00B36260" w:rsidRPr="00A101C6" w:rsidRDefault="00B36260" w:rsidP="00866F2C">
      <w:pPr>
        <w:rPr>
          <w:rFonts w:cstheme="minorHAnsi"/>
          <w:color w:val="000000" w:themeColor="text1"/>
          <w:sz w:val="24"/>
          <w:szCs w:val="24"/>
        </w:rPr>
      </w:pPr>
      <w:r w:rsidRPr="00A101C6">
        <w:rPr>
          <w:rFonts w:cstheme="minorHAnsi"/>
          <w:color w:val="000000"/>
          <w:sz w:val="24"/>
          <w:szCs w:val="24"/>
          <w:shd w:val="clear" w:color="auto" w:fill="FFFFFF"/>
        </w:rPr>
        <w:t>Pneumatics, B., 2021. </w:t>
      </w:r>
      <w:r w:rsidRPr="00A101C6">
        <w:rPr>
          <w:rFonts w:cstheme="minorHAnsi"/>
          <w:i/>
          <w:iCs/>
          <w:color w:val="000000"/>
          <w:sz w:val="24"/>
          <w:szCs w:val="24"/>
          <w:shd w:val="clear" w:color="auto" w:fill="FFFFFF"/>
        </w:rPr>
        <w:t>The Advantages of Pneumatic Systems - Best Pneumatics</w:t>
      </w:r>
      <w:r w:rsidRPr="00A101C6">
        <w:rPr>
          <w:rFonts w:cstheme="minorHAnsi"/>
          <w:color w:val="000000"/>
          <w:sz w:val="24"/>
          <w:szCs w:val="24"/>
          <w:shd w:val="clear" w:color="auto" w:fill="FFFFFF"/>
        </w:rPr>
        <w:t>. [online] Best Pneumatics. Available at: &lt;https://www.bestpneumatics.com/2018/05/31/the-advantages-of-pneumatic-systems/#:~:text=Pneumatic%20systems%20offer%20a%20number%20of%20distinctive%20advantages%2C,initial%20outlay%20for%20pneumatic%20systems%20very%20cost-effective.%20&gt; [Accessed 14 October 2021].</w:t>
      </w:r>
    </w:p>
    <w:sectPr w:rsidR="00B36260" w:rsidRPr="00A101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76A"/>
    <w:rsid w:val="00004E79"/>
    <w:rsid w:val="00006489"/>
    <w:rsid w:val="000268A9"/>
    <w:rsid w:val="000663C5"/>
    <w:rsid w:val="000779E2"/>
    <w:rsid w:val="000853A3"/>
    <w:rsid w:val="000B49AF"/>
    <w:rsid w:val="000D0AAE"/>
    <w:rsid w:val="00112347"/>
    <w:rsid w:val="001242EB"/>
    <w:rsid w:val="0016390E"/>
    <w:rsid w:val="00185E07"/>
    <w:rsid w:val="001D2072"/>
    <w:rsid w:val="00236309"/>
    <w:rsid w:val="002B3FA3"/>
    <w:rsid w:val="002D3EF0"/>
    <w:rsid w:val="00302BBC"/>
    <w:rsid w:val="0030439B"/>
    <w:rsid w:val="00332D49"/>
    <w:rsid w:val="00370044"/>
    <w:rsid w:val="00383783"/>
    <w:rsid w:val="003867C4"/>
    <w:rsid w:val="00387B55"/>
    <w:rsid w:val="003A06F8"/>
    <w:rsid w:val="003A5F66"/>
    <w:rsid w:val="003B0CDE"/>
    <w:rsid w:val="003B0ED6"/>
    <w:rsid w:val="003F1D5A"/>
    <w:rsid w:val="003F31A9"/>
    <w:rsid w:val="00416991"/>
    <w:rsid w:val="0044291F"/>
    <w:rsid w:val="0047490F"/>
    <w:rsid w:val="004C1278"/>
    <w:rsid w:val="00516D7C"/>
    <w:rsid w:val="00540C32"/>
    <w:rsid w:val="00580152"/>
    <w:rsid w:val="005B5FF7"/>
    <w:rsid w:val="005C07E4"/>
    <w:rsid w:val="005D6680"/>
    <w:rsid w:val="005F400D"/>
    <w:rsid w:val="00613914"/>
    <w:rsid w:val="0061453D"/>
    <w:rsid w:val="00634191"/>
    <w:rsid w:val="00634FFA"/>
    <w:rsid w:val="00660328"/>
    <w:rsid w:val="00661C36"/>
    <w:rsid w:val="00662102"/>
    <w:rsid w:val="0066383A"/>
    <w:rsid w:val="0067450C"/>
    <w:rsid w:val="006E63F3"/>
    <w:rsid w:val="00750FAD"/>
    <w:rsid w:val="00782026"/>
    <w:rsid w:val="007A66A0"/>
    <w:rsid w:val="007E4B3B"/>
    <w:rsid w:val="00812620"/>
    <w:rsid w:val="00820DEE"/>
    <w:rsid w:val="00852ABC"/>
    <w:rsid w:val="00860014"/>
    <w:rsid w:val="00866F2C"/>
    <w:rsid w:val="008A46D1"/>
    <w:rsid w:val="008D5F6D"/>
    <w:rsid w:val="008E3BDD"/>
    <w:rsid w:val="008E6060"/>
    <w:rsid w:val="008F3A31"/>
    <w:rsid w:val="0090576A"/>
    <w:rsid w:val="00931AA9"/>
    <w:rsid w:val="00946279"/>
    <w:rsid w:val="009A6847"/>
    <w:rsid w:val="009B3554"/>
    <w:rsid w:val="009E330A"/>
    <w:rsid w:val="00A101C6"/>
    <w:rsid w:val="00A63B6F"/>
    <w:rsid w:val="00A63EC2"/>
    <w:rsid w:val="00AB6590"/>
    <w:rsid w:val="00AD0D3E"/>
    <w:rsid w:val="00B36260"/>
    <w:rsid w:val="00B4090F"/>
    <w:rsid w:val="00BB39DB"/>
    <w:rsid w:val="00BE02AD"/>
    <w:rsid w:val="00C033C0"/>
    <w:rsid w:val="00C03CF5"/>
    <w:rsid w:val="00C46640"/>
    <w:rsid w:val="00CC0417"/>
    <w:rsid w:val="00CC1450"/>
    <w:rsid w:val="00CC163C"/>
    <w:rsid w:val="00CC1C60"/>
    <w:rsid w:val="00CD69F9"/>
    <w:rsid w:val="00D13267"/>
    <w:rsid w:val="00D13BDB"/>
    <w:rsid w:val="00D153AA"/>
    <w:rsid w:val="00D239E0"/>
    <w:rsid w:val="00D606D1"/>
    <w:rsid w:val="00D60B25"/>
    <w:rsid w:val="00D60D4A"/>
    <w:rsid w:val="00D75CA8"/>
    <w:rsid w:val="00DE6F45"/>
    <w:rsid w:val="00E06291"/>
    <w:rsid w:val="00E1190B"/>
    <w:rsid w:val="00E72766"/>
    <w:rsid w:val="00EB6F5D"/>
    <w:rsid w:val="00EC0514"/>
    <w:rsid w:val="00EC7350"/>
    <w:rsid w:val="00EF6993"/>
    <w:rsid w:val="00F32241"/>
    <w:rsid w:val="00F54334"/>
    <w:rsid w:val="00F678B4"/>
    <w:rsid w:val="00F75B41"/>
    <w:rsid w:val="00FD5AF1"/>
    <w:rsid w:val="00FF2623"/>
    <w:rsid w:val="00FF3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D0CB2"/>
  <w15:chartTrackingRefBased/>
  <w15:docId w15:val="{65A1187F-1754-4948-85B4-31E7B9867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6001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86001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6001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86001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8600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60014"/>
    <w:rPr>
      <w:color w:val="0000FF"/>
      <w:u w:val="single"/>
    </w:rPr>
  </w:style>
  <w:style w:type="character" w:styleId="Strong">
    <w:name w:val="Strong"/>
    <w:basedOn w:val="DefaultParagraphFont"/>
    <w:uiPriority w:val="22"/>
    <w:qFormat/>
    <w:rsid w:val="005D6680"/>
    <w:rPr>
      <w:b/>
      <w:bCs/>
    </w:rPr>
  </w:style>
  <w:style w:type="character" w:styleId="UnresolvedMention">
    <w:name w:val="Unresolved Mention"/>
    <w:basedOn w:val="DefaultParagraphFont"/>
    <w:uiPriority w:val="99"/>
    <w:semiHidden/>
    <w:unhideWhenUsed/>
    <w:rsid w:val="001242EB"/>
    <w:rPr>
      <w:color w:val="605E5C"/>
      <w:shd w:val="clear" w:color="auto" w:fill="E1DFDD"/>
    </w:rPr>
  </w:style>
  <w:style w:type="character" w:customStyle="1" w:styleId="selectable">
    <w:name w:val="selectable"/>
    <w:basedOn w:val="DefaultParagraphFont"/>
    <w:rsid w:val="00866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40798">
      <w:bodyDiv w:val="1"/>
      <w:marLeft w:val="0"/>
      <w:marRight w:val="0"/>
      <w:marTop w:val="0"/>
      <w:marBottom w:val="0"/>
      <w:divBdr>
        <w:top w:val="none" w:sz="0" w:space="0" w:color="auto"/>
        <w:left w:val="none" w:sz="0" w:space="0" w:color="auto"/>
        <w:bottom w:val="none" w:sz="0" w:space="0" w:color="auto"/>
        <w:right w:val="none" w:sz="0" w:space="0" w:color="auto"/>
      </w:divBdr>
    </w:div>
    <w:div w:id="175585549">
      <w:bodyDiv w:val="1"/>
      <w:marLeft w:val="0"/>
      <w:marRight w:val="0"/>
      <w:marTop w:val="0"/>
      <w:marBottom w:val="0"/>
      <w:divBdr>
        <w:top w:val="none" w:sz="0" w:space="0" w:color="auto"/>
        <w:left w:val="none" w:sz="0" w:space="0" w:color="auto"/>
        <w:bottom w:val="none" w:sz="0" w:space="0" w:color="auto"/>
        <w:right w:val="none" w:sz="0" w:space="0" w:color="auto"/>
      </w:divBdr>
      <w:divsChild>
        <w:div w:id="1341005379">
          <w:marLeft w:val="0"/>
          <w:marRight w:val="0"/>
          <w:marTop w:val="0"/>
          <w:marBottom w:val="0"/>
          <w:divBdr>
            <w:top w:val="none" w:sz="0" w:space="0" w:color="auto"/>
            <w:left w:val="none" w:sz="0" w:space="0" w:color="auto"/>
            <w:bottom w:val="none" w:sz="0" w:space="0" w:color="auto"/>
            <w:right w:val="none" w:sz="0" w:space="0" w:color="auto"/>
          </w:divBdr>
          <w:divsChild>
            <w:div w:id="941113711">
              <w:marLeft w:val="0"/>
              <w:marRight w:val="0"/>
              <w:marTop w:val="0"/>
              <w:marBottom w:val="0"/>
              <w:divBdr>
                <w:top w:val="none" w:sz="0" w:space="0" w:color="auto"/>
                <w:left w:val="none" w:sz="0" w:space="0" w:color="auto"/>
                <w:bottom w:val="none" w:sz="0" w:space="0" w:color="auto"/>
                <w:right w:val="none" w:sz="0" w:space="0" w:color="auto"/>
              </w:divBdr>
              <w:divsChild>
                <w:div w:id="982735459">
                  <w:marLeft w:val="0"/>
                  <w:marRight w:val="0"/>
                  <w:marTop w:val="0"/>
                  <w:marBottom w:val="0"/>
                  <w:divBdr>
                    <w:top w:val="none" w:sz="0" w:space="0" w:color="auto"/>
                    <w:left w:val="none" w:sz="0" w:space="0" w:color="auto"/>
                    <w:bottom w:val="none" w:sz="0" w:space="0" w:color="auto"/>
                    <w:right w:val="none" w:sz="0" w:space="0" w:color="auto"/>
                  </w:divBdr>
                  <w:divsChild>
                    <w:div w:id="1144196018">
                      <w:marLeft w:val="0"/>
                      <w:marRight w:val="0"/>
                      <w:marTop w:val="0"/>
                      <w:marBottom w:val="0"/>
                      <w:divBdr>
                        <w:top w:val="none" w:sz="0" w:space="0" w:color="auto"/>
                        <w:left w:val="none" w:sz="0" w:space="0" w:color="auto"/>
                        <w:bottom w:val="none" w:sz="0" w:space="0" w:color="auto"/>
                        <w:right w:val="none" w:sz="0" w:space="0" w:color="auto"/>
                      </w:divBdr>
                      <w:divsChild>
                        <w:div w:id="549153147">
                          <w:marLeft w:val="0"/>
                          <w:marRight w:val="0"/>
                          <w:marTop w:val="0"/>
                          <w:marBottom w:val="0"/>
                          <w:divBdr>
                            <w:top w:val="none" w:sz="0" w:space="0" w:color="auto"/>
                            <w:left w:val="none" w:sz="0" w:space="0" w:color="auto"/>
                            <w:bottom w:val="none" w:sz="0" w:space="0" w:color="auto"/>
                            <w:right w:val="none" w:sz="0" w:space="0" w:color="auto"/>
                          </w:divBdr>
                          <w:divsChild>
                            <w:div w:id="1571110380">
                              <w:marLeft w:val="0"/>
                              <w:marRight w:val="0"/>
                              <w:marTop w:val="0"/>
                              <w:marBottom w:val="0"/>
                              <w:divBdr>
                                <w:top w:val="none" w:sz="0" w:space="0" w:color="auto"/>
                                <w:left w:val="none" w:sz="0" w:space="0" w:color="auto"/>
                                <w:bottom w:val="none" w:sz="0" w:space="0" w:color="auto"/>
                                <w:right w:val="none" w:sz="0" w:space="0" w:color="auto"/>
                              </w:divBdr>
                              <w:divsChild>
                                <w:div w:id="154514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5911111">
      <w:bodyDiv w:val="1"/>
      <w:marLeft w:val="0"/>
      <w:marRight w:val="0"/>
      <w:marTop w:val="0"/>
      <w:marBottom w:val="0"/>
      <w:divBdr>
        <w:top w:val="none" w:sz="0" w:space="0" w:color="auto"/>
        <w:left w:val="none" w:sz="0" w:space="0" w:color="auto"/>
        <w:bottom w:val="none" w:sz="0" w:space="0" w:color="auto"/>
        <w:right w:val="none" w:sz="0" w:space="0" w:color="auto"/>
      </w:divBdr>
    </w:div>
    <w:div w:id="538319892">
      <w:bodyDiv w:val="1"/>
      <w:marLeft w:val="0"/>
      <w:marRight w:val="0"/>
      <w:marTop w:val="0"/>
      <w:marBottom w:val="0"/>
      <w:divBdr>
        <w:top w:val="none" w:sz="0" w:space="0" w:color="auto"/>
        <w:left w:val="none" w:sz="0" w:space="0" w:color="auto"/>
        <w:bottom w:val="none" w:sz="0" w:space="0" w:color="auto"/>
        <w:right w:val="none" w:sz="0" w:space="0" w:color="auto"/>
      </w:divBdr>
    </w:div>
    <w:div w:id="1304702863">
      <w:bodyDiv w:val="1"/>
      <w:marLeft w:val="0"/>
      <w:marRight w:val="0"/>
      <w:marTop w:val="0"/>
      <w:marBottom w:val="0"/>
      <w:divBdr>
        <w:top w:val="none" w:sz="0" w:space="0" w:color="auto"/>
        <w:left w:val="none" w:sz="0" w:space="0" w:color="auto"/>
        <w:bottom w:val="none" w:sz="0" w:space="0" w:color="auto"/>
        <w:right w:val="none" w:sz="0" w:space="0" w:color="auto"/>
      </w:divBdr>
    </w:div>
    <w:div w:id="138525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beer-duty" TargetMode="External"/><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ewstore.co.uk/bench-crown-capper-26mm#product-media-modal" TargetMode="External"/><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2604</Words>
  <Characters>14846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2</cp:revision>
  <dcterms:created xsi:type="dcterms:W3CDTF">2021-10-14T20:03:00Z</dcterms:created>
  <dcterms:modified xsi:type="dcterms:W3CDTF">2021-10-14T20:03:00Z</dcterms:modified>
</cp:coreProperties>
</file>