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4EBE6F" w14:textId="77777777" w:rsidR="006A283E" w:rsidRDefault="006A283E" w:rsidP="001B3206">
      <w:r>
        <w:t>Student number 2112181</w:t>
      </w:r>
    </w:p>
    <w:p w14:paraId="5AD24A66" w14:textId="77777777" w:rsidR="006A283E" w:rsidRDefault="006A283E" w:rsidP="001B3206"/>
    <w:p w14:paraId="24818226" w14:textId="77777777" w:rsidR="006A283E" w:rsidRDefault="006A283E" w:rsidP="001B3206">
      <w:r>
        <w:t>Mirela Stratulat</w:t>
      </w:r>
    </w:p>
    <w:p w14:paraId="74896F7E" w14:textId="77777777" w:rsidR="006A283E" w:rsidRDefault="006A283E" w:rsidP="001B3206"/>
    <w:p w14:paraId="70BCF814" w14:textId="77777777" w:rsidR="006A283E" w:rsidRDefault="006A283E" w:rsidP="001B3206">
      <w:r>
        <w:t>University of Wales Trinity Saint David</w:t>
      </w:r>
    </w:p>
    <w:p w14:paraId="42CFBBE8" w14:textId="77777777" w:rsidR="00F03013" w:rsidRDefault="00F03013" w:rsidP="001B3206"/>
    <w:p w14:paraId="2A40C21D" w14:textId="77777777" w:rsidR="00F03013" w:rsidRDefault="00F03013" w:rsidP="00F03013">
      <w:pPr>
        <w:pStyle w:val="ListParagraph"/>
        <w:tabs>
          <w:tab w:val="left" w:pos="863"/>
        </w:tabs>
        <w:spacing w:before="67" w:line="230" w:lineRule="exact"/>
        <w:ind w:left="863" w:firstLine="0"/>
        <w:rPr>
          <w:rFonts w:asciiTheme="majorBidi" w:hAnsiTheme="majorBidi" w:cstheme="majorBidi"/>
          <w:sz w:val="24"/>
          <w:szCs w:val="24"/>
        </w:rPr>
      </w:pPr>
    </w:p>
    <w:p w14:paraId="11638ABC" w14:textId="77777777" w:rsidR="00F03013" w:rsidRDefault="00F03013" w:rsidP="00F03013">
      <w:pPr>
        <w:pStyle w:val="ListParagraph"/>
        <w:numPr>
          <w:ilvl w:val="1"/>
          <w:numId w:val="1"/>
        </w:numPr>
        <w:tabs>
          <w:tab w:val="left" w:pos="863"/>
        </w:tabs>
        <w:spacing w:before="67" w:line="230" w:lineRule="exact"/>
        <w:ind w:hanging="360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b/>
          <w:sz w:val="24"/>
          <w:szCs w:val="24"/>
        </w:rPr>
        <w:t>Basic</w:t>
      </w:r>
      <w:r>
        <w:rPr>
          <w:rFonts w:asciiTheme="majorBidi" w:hAnsiTheme="majorBidi" w:cstheme="majorBidi"/>
          <w:b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Configuration:</w:t>
      </w:r>
      <w:r>
        <w:rPr>
          <w:rFonts w:asciiTheme="majorBidi" w:hAnsiTheme="majorBidi" w:cstheme="majorBidi"/>
          <w:b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(On</w:t>
      </w:r>
      <w:r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all</w:t>
      </w:r>
      <w:r>
        <w:rPr>
          <w:rFonts w:asciiTheme="majorBidi" w:hAnsiTheme="majorBidi" w:cstheme="majorBidi"/>
          <w:b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devices)</w:t>
      </w:r>
      <w:r>
        <w:rPr>
          <w:rFonts w:asciiTheme="majorBidi" w:hAnsiTheme="majorBidi" w:cstheme="majorBidi"/>
          <w:b/>
          <w:spacing w:val="69"/>
          <w:w w:val="150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(15</w:t>
      </w:r>
      <w:r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pacing w:val="-2"/>
          <w:sz w:val="24"/>
          <w:szCs w:val="24"/>
        </w:rPr>
        <w:t>marks)</w:t>
      </w:r>
    </w:p>
    <w:p w14:paraId="32CE1871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299"/>
        </w:tabs>
        <w:spacing w:line="276" w:lineRule="exact"/>
        <w:ind w:left="1299" w:hanging="359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Configure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hostname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on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all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devices</w:t>
      </w:r>
      <w:r>
        <w:rPr>
          <w:rFonts w:asciiTheme="majorBidi" w:hAnsiTheme="majorBidi" w:cstheme="majorBidi"/>
          <w:spacing w:val="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as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per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 xml:space="preserve">Addressing </w:t>
      </w:r>
      <w:r>
        <w:rPr>
          <w:rFonts w:asciiTheme="majorBidi" w:hAnsiTheme="majorBidi" w:cstheme="majorBidi"/>
          <w:spacing w:val="-2"/>
          <w:sz w:val="24"/>
          <w:szCs w:val="24"/>
        </w:rPr>
        <w:t>table</w:t>
      </w:r>
    </w:p>
    <w:p w14:paraId="278C637B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300"/>
        </w:tabs>
        <w:ind w:left="1300" w:hanging="360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Disable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DNS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lookup</w:t>
      </w:r>
    </w:p>
    <w:p w14:paraId="4FD13F42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299"/>
        </w:tabs>
        <w:ind w:left="1299" w:hanging="359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Configure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all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devices</w:t>
      </w:r>
      <w:r>
        <w:rPr>
          <w:rFonts w:asciiTheme="majorBidi" w:hAnsiTheme="majorBidi" w:cstheme="majorBidi"/>
          <w:spacing w:val="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with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IP address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shown in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above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tables and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 xml:space="preserve">network </w:t>
      </w:r>
      <w:r>
        <w:rPr>
          <w:rFonts w:asciiTheme="majorBidi" w:hAnsiTheme="majorBidi" w:cstheme="majorBidi"/>
          <w:spacing w:val="-2"/>
          <w:sz w:val="24"/>
          <w:szCs w:val="24"/>
        </w:rPr>
        <w:t>topology.</w:t>
      </w:r>
    </w:p>
    <w:p w14:paraId="2974B9CE" w14:textId="77777777" w:rsidR="00F03013" w:rsidRDefault="00F03013" w:rsidP="00F03013">
      <w:pPr>
        <w:pStyle w:val="ListParagraph"/>
        <w:numPr>
          <w:ilvl w:val="1"/>
          <w:numId w:val="1"/>
        </w:numPr>
        <w:tabs>
          <w:tab w:val="left" w:pos="940"/>
        </w:tabs>
        <w:spacing w:before="229" w:line="230" w:lineRule="exact"/>
        <w:ind w:left="940" w:hanging="360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b/>
          <w:sz w:val="24"/>
          <w:szCs w:val="24"/>
        </w:rPr>
        <w:t>EIGRP</w:t>
      </w:r>
      <w:r>
        <w:rPr>
          <w:rFonts w:asciiTheme="majorBidi" w:hAnsiTheme="majorBidi" w:cstheme="majorBidi"/>
          <w:b/>
          <w:spacing w:val="-7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Configuration</w:t>
      </w:r>
      <w:r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(15</w:t>
      </w:r>
      <w:r>
        <w:rPr>
          <w:rFonts w:asciiTheme="majorBidi" w:hAnsiTheme="majorBidi" w:cstheme="majorBidi"/>
          <w:b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pacing w:val="-2"/>
          <w:sz w:val="24"/>
          <w:szCs w:val="24"/>
        </w:rPr>
        <w:t>marks)</w:t>
      </w:r>
    </w:p>
    <w:p w14:paraId="7E08E880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353"/>
        </w:tabs>
        <w:spacing w:line="276" w:lineRule="exact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Configure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EIGRP with AS 12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on RA,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RB &amp;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RC.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Advertise directly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 xml:space="preserve">connected </w:t>
      </w:r>
      <w:r>
        <w:rPr>
          <w:rFonts w:asciiTheme="majorBidi" w:hAnsiTheme="majorBidi" w:cstheme="majorBidi"/>
          <w:spacing w:val="-2"/>
          <w:sz w:val="24"/>
          <w:szCs w:val="24"/>
        </w:rPr>
        <w:t>Networks.</w:t>
      </w:r>
    </w:p>
    <w:p w14:paraId="36CC8072" w14:textId="77777777" w:rsidR="00F03013" w:rsidRDefault="00F03013" w:rsidP="00F03013">
      <w:pPr>
        <w:ind w:left="1353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Disable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automatic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summarization. Use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Network IDs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and</w:t>
      </w:r>
      <w:r>
        <w:rPr>
          <w:rFonts w:asciiTheme="majorBidi" w:hAnsiTheme="majorBidi" w:cstheme="majorBidi"/>
          <w:spacing w:val="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Wild-card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masks</w:t>
      </w:r>
    </w:p>
    <w:p w14:paraId="5E685853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353"/>
        </w:tabs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Set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Router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ID, 1.1.1.1 on</w:t>
      </w:r>
      <w:r>
        <w:rPr>
          <w:rFonts w:asciiTheme="majorBidi" w:hAnsiTheme="majorBidi" w:cstheme="majorBidi"/>
          <w:spacing w:val="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RA, 2.2.2.2 on RB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 xml:space="preserve">and 3.3.3.3 on </w:t>
      </w:r>
      <w:r>
        <w:rPr>
          <w:rFonts w:asciiTheme="majorBidi" w:hAnsiTheme="majorBidi" w:cstheme="majorBidi"/>
          <w:spacing w:val="-5"/>
          <w:sz w:val="24"/>
          <w:szCs w:val="24"/>
        </w:rPr>
        <w:t>RC.</w:t>
      </w:r>
    </w:p>
    <w:p w14:paraId="641149DB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353"/>
        </w:tabs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Set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LAN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interfaces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to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Passive.</w:t>
      </w:r>
    </w:p>
    <w:p w14:paraId="064B515F" w14:textId="77777777" w:rsidR="00F03013" w:rsidRDefault="00F03013" w:rsidP="00F03013">
      <w:pPr>
        <w:pStyle w:val="ListParagraph"/>
        <w:numPr>
          <w:ilvl w:val="1"/>
          <w:numId w:val="1"/>
        </w:numPr>
        <w:tabs>
          <w:tab w:val="left" w:pos="940"/>
        </w:tabs>
        <w:spacing w:before="232" w:line="230" w:lineRule="exact"/>
        <w:ind w:left="940" w:hanging="360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b/>
          <w:sz w:val="24"/>
          <w:szCs w:val="24"/>
        </w:rPr>
        <w:t>VLAN</w:t>
      </w:r>
      <w:r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and</w:t>
      </w:r>
      <w:r>
        <w:rPr>
          <w:rFonts w:asciiTheme="majorBidi" w:hAnsiTheme="majorBidi" w:cstheme="majorBidi"/>
          <w:b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STP</w:t>
      </w:r>
      <w:r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Configuration</w:t>
      </w:r>
      <w:r>
        <w:rPr>
          <w:rFonts w:asciiTheme="majorBidi" w:hAnsiTheme="majorBidi" w:cstheme="majorBidi"/>
          <w:b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(15</w:t>
      </w:r>
      <w:r>
        <w:rPr>
          <w:rFonts w:asciiTheme="majorBidi" w:hAnsiTheme="majorBidi" w:cstheme="majorBidi"/>
          <w:b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pacing w:val="-2"/>
          <w:sz w:val="24"/>
          <w:szCs w:val="24"/>
        </w:rPr>
        <w:t>marks)</w:t>
      </w:r>
    </w:p>
    <w:p w14:paraId="127D51D4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353"/>
        </w:tabs>
        <w:spacing w:line="276" w:lineRule="exact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Configure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VLANs</w:t>
      </w:r>
      <w:r>
        <w:rPr>
          <w:rFonts w:asciiTheme="majorBidi" w:hAnsiTheme="majorBidi" w:cstheme="majorBidi"/>
          <w:spacing w:val="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as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shown in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table.</w:t>
      </w:r>
    </w:p>
    <w:p w14:paraId="6CB8DAD9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353"/>
        </w:tabs>
        <w:ind w:right="680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Set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Switch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Interfaces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appropriately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as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Trunk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and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Access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ports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as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per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scenario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enabling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 successful and feasible network connectivity.</w:t>
      </w:r>
    </w:p>
    <w:p w14:paraId="0AB0B6D0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353"/>
        </w:tabs>
        <w:spacing w:before="1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On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switches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SA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and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SB,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configure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Rapid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PVST+ as spanning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tree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mode.</w:t>
      </w:r>
    </w:p>
    <w:p w14:paraId="38620655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353"/>
        </w:tabs>
        <w:ind w:right="436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Configure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proofErr w:type="spellStart"/>
      <w:r>
        <w:rPr>
          <w:rFonts w:asciiTheme="majorBidi" w:hAnsiTheme="majorBidi" w:cstheme="majorBidi"/>
          <w:sz w:val="24"/>
          <w:szCs w:val="24"/>
        </w:rPr>
        <w:t>PortFast</w:t>
      </w:r>
      <w:proofErr w:type="spellEnd"/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and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BPDU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Guard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on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interfaces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connected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to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PCs.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Shutdown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all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 xml:space="preserve">unused </w:t>
      </w:r>
      <w:r>
        <w:rPr>
          <w:rFonts w:asciiTheme="majorBidi" w:hAnsiTheme="majorBidi" w:cstheme="majorBidi"/>
          <w:spacing w:val="-2"/>
          <w:sz w:val="24"/>
          <w:szCs w:val="24"/>
        </w:rPr>
        <w:t>ports.</w:t>
      </w:r>
    </w:p>
    <w:p w14:paraId="2399AA45" w14:textId="77777777" w:rsidR="00F03013" w:rsidRDefault="00F03013" w:rsidP="00F03013">
      <w:pPr>
        <w:pStyle w:val="ListParagraph"/>
        <w:numPr>
          <w:ilvl w:val="1"/>
          <w:numId w:val="1"/>
        </w:numPr>
        <w:tabs>
          <w:tab w:val="left" w:pos="940"/>
        </w:tabs>
        <w:spacing w:before="186"/>
        <w:ind w:left="940" w:hanging="360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b/>
          <w:sz w:val="24"/>
          <w:szCs w:val="24"/>
        </w:rPr>
        <w:t>EtherChannel</w:t>
      </w:r>
      <w:r>
        <w:rPr>
          <w:rFonts w:asciiTheme="majorBidi" w:hAnsiTheme="majorBidi" w:cstheme="majorBidi"/>
          <w:b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Configuration</w:t>
      </w:r>
      <w:r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(</w:t>
      </w:r>
      <w:r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10</w:t>
      </w:r>
      <w:r>
        <w:rPr>
          <w:rFonts w:asciiTheme="majorBidi" w:hAnsiTheme="majorBidi" w:cstheme="majorBidi"/>
          <w:b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pacing w:val="-2"/>
          <w:sz w:val="24"/>
          <w:szCs w:val="24"/>
        </w:rPr>
        <w:t>marks)</w:t>
      </w:r>
    </w:p>
    <w:p w14:paraId="5925E62B" w14:textId="77777777" w:rsidR="00F03013" w:rsidRDefault="00F03013" w:rsidP="00F03013">
      <w:pPr>
        <w:pStyle w:val="BodyText"/>
        <w:spacing w:before="8"/>
        <w:rPr>
          <w:rFonts w:asciiTheme="majorBidi" w:hAnsiTheme="majorBidi" w:cstheme="majorBidi"/>
          <w:b/>
          <w:sz w:val="24"/>
          <w:szCs w:val="24"/>
        </w:rPr>
      </w:pPr>
    </w:p>
    <w:p w14:paraId="1DFBD5F1" w14:textId="77777777" w:rsidR="00F03013" w:rsidRDefault="00F03013" w:rsidP="00F03013">
      <w:pPr>
        <w:ind w:left="940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Configure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port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channel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interfaces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as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trunk</w:t>
      </w:r>
      <w:r>
        <w:rPr>
          <w:rFonts w:asciiTheme="majorBidi" w:hAnsiTheme="majorBidi" w:cstheme="majorBidi"/>
          <w:spacing w:val="1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links.</w:t>
      </w:r>
    </w:p>
    <w:p w14:paraId="614B3B9E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353"/>
        </w:tabs>
        <w:ind w:right="715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On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SM1,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configure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proofErr w:type="spellStart"/>
      <w:r>
        <w:rPr>
          <w:rFonts w:asciiTheme="majorBidi" w:hAnsiTheme="majorBidi" w:cstheme="majorBidi"/>
          <w:sz w:val="24"/>
          <w:szCs w:val="24"/>
        </w:rPr>
        <w:t>PAgP</w:t>
      </w:r>
      <w:proofErr w:type="spellEnd"/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EtherChannel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on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interfaces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connected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to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SM2.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Use</w:t>
      </w:r>
      <w:r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group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1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and desirable mode</w:t>
      </w:r>
    </w:p>
    <w:p w14:paraId="1E3AF7AA" w14:textId="77777777" w:rsidR="00F03013" w:rsidRDefault="00F03013" w:rsidP="00F03013">
      <w:pPr>
        <w:pStyle w:val="BodyText"/>
        <w:spacing w:before="1"/>
        <w:rPr>
          <w:rFonts w:asciiTheme="majorBidi" w:hAnsiTheme="majorBidi" w:cstheme="majorBidi"/>
          <w:sz w:val="24"/>
          <w:szCs w:val="24"/>
        </w:rPr>
      </w:pPr>
    </w:p>
    <w:p w14:paraId="573BF160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353"/>
        </w:tabs>
        <w:ind w:right="595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On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SM2,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configure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an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proofErr w:type="spellStart"/>
      <w:r>
        <w:rPr>
          <w:rFonts w:asciiTheme="majorBidi" w:hAnsiTheme="majorBidi" w:cstheme="majorBidi"/>
          <w:sz w:val="24"/>
          <w:szCs w:val="24"/>
        </w:rPr>
        <w:t>PAgP</w:t>
      </w:r>
      <w:proofErr w:type="spellEnd"/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EtherChannel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on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interfaces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connected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to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SM1.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Use</w:t>
      </w:r>
      <w:r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group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1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and desirable mode.</w:t>
      </w:r>
    </w:p>
    <w:p w14:paraId="31A7C7B1" w14:textId="77777777" w:rsidR="00F03013" w:rsidRDefault="00F03013" w:rsidP="00F03013">
      <w:pPr>
        <w:pStyle w:val="BodyText"/>
        <w:spacing w:before="11"/>
        <w:rPr>
          <w:rFonts w:asciiTheme="majorBidi" w:hAnsiTheme="majorBidi" w:cstheme="majorBidi"/>
          <w:sz w:val="24"/>
          <w:szCs w:val="24"/>
        </w:rPr>
      </w:pPr>
    </w:p>
    <w:p w14:paraId="0CA4A6A6" w14:textId="77777777" w:rsidR="00F03013" w:rsidRDefault="00F03013" w:rsidP="00F03013">
      <w:pPr>
        <w:pStyle w:val="ListParagraph"/>
        <w:numPr>
          <w:ilvl w:val="1"/>
          <w:numId w:val="1"/>
        </w:numPr>
        <w:tabs>
          <w:tab w:val="left" w:pos="939"/>
        </w:tabs>
        <w:ind w:left="939" w:hanging="359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b/>
          <w:sz w:val="24"/>
          <w:szCs w:val="24"/>
        </w:rPr>
        <w:t>HSRP</w:t>
      </w:r>
      <w:r>
        <w:rPr>
          <w:rFonts w:asciiTheme="majorBidi" w:hAnsiTheme="majorBidi" w:cstheme="majorBidi"/>
          <w:b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z w:val="24"/>
          <w:szCs w:val="24"/>
        </w:rPr>
        <w:t>Configuration</w:t>
      </w:r>
      <w:r>
        <w:rPr>
          <w:rFonts w:asciiTheme="majorBidi" w:hAnsiTheme="majorBidi" w:cstheme="majorBidi"/>
          <w:b/>
          <w:spacing w:val="25"/>
          <w:sz w:val="24"/>
          <w:szCs w:val="24"/>
        </w:rPr>
        <w:t xml:space="preserve">  </w:t>
      </w:r>
      <w:r>
        <w:rPr>
          <w:rFonts w:asciiTheme="majorBidi" w:hAnsiTheme="majorBidi" w:cstheme="majorBidi"/>
          <w:b/>
          <w:sz w:val="24"/>
          <w:szCs w:val="24"/>
        </w:rPr>
        <w:t>(10</w:t>
      </w:r>
      <w:r>
        <w:rPr>
          <w:rFonts w:asciiTheme="majorBidi" w:hAnsiTheme="majorBidi" w:cstheme="majorBidi"/>
          <w:b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b/>
          <w:spacing w:val="-2"/>
          <w:sz w:val="24"/>
          <w:szCs w:val="24"/>
        </w:rPr>
        <w:t>marks)</w:t>
      </w:r>
    </w:p>
    <w:p w14:paraId="2399DD83" w14:textId="77777777" w:rsidR="00F03013" w:rsidRDefault="00F03013" w:rsidP="00F03013">
      <w:pPr>
        <w:pStyle w:val="BodyText"/>
        <w:rPr>
          <w:rFonts w:asciiTheme="majorBidi" w:hAnsiTheme="majorBidi" w:cstheme="majorBidi"/>
          <w:b/>
          <w:sz w:val="24"/>
          <w:szCs w:val="24"/>
        </w:rPr>
      </w:pPr>
    </w:p>
    <w:p w14:paraId="60D3AEB3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353"/>
        </w:tabs>
        <w:ind w:right="343"/>
        <w:rPr>
          <w:rFonts w:asciiTheme="majorBidi" w:hAnsiTheme="majorBidi" w:cstheme="majorBidi"/>
          <w:b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Configure</w:t>
      </w:r>
      <w:r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HSRP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on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RB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and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RC.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Group: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1,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Virtual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IP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address: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172.16.0.3.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Make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RB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as the Active router with priority 110</w:t>
      </w:r>
    </w:p>
    <w:p w14:paraId="33E1E723" w14:textId="77777777" w:rsidR="00F03013" w:rsidRDefault="00F03013" w:rsidP="00F03013">
      <w:pPr>
        <w:rPr>
          <w:rFonts w:asciiTheme="majorBidi" w:hAnsiTheme="majorBidi" w:cstheme="majorBidi"/>
          <w:sz w:val="24"/>
          <w:szCs w:val="24"/>
        </w:rPr>
        <w:sectPr w:rsidR="00F03013">
          <w:pgSz w:w="11900" w:h="16840"/>
          <w:pgMar w:top="640" w:right="500" w:bottom="840" w:left="500" w:header="0" w:footer="657" w:gutter="0"/>
          <w:cols w:space="720"/>
        </w:sectPr>
      </w:pPr>
    </w:p>
    <w:p w14:paraId="7C6D08F2" w14:textId="77777777" w:rsidR="00F03013" w:rsidRDefault="00F03013" w:rsidP="00F03013">
      <w:pPr>
        <w:pStyle w:val="Heading2"/>
        <w:numPr>
          <w:ilvl w:val="1"/>
          <w:numId w:val="1"/>
        </w:numPr>
        <w:tabs>
          <w:tab w:val="left" w:pos="939"/>
        </w:tabs>
        <w:spacing w:before="66"/>
        <w:ind w:left="939" w:hanging="359"/>
        <w:rPr>
          <w:rFonts w:asciiTheme="majorBidi" w:hAnsiTheme="majorBidi" w:cstheme="majorBidi"/>
          <w:b w:val="0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lastRenderedPageBreak/>
        <w:t>DHCP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Configuration</w:t>
      </w:r>
      <w:r>
        <w:rPr>
          <w:rFonts w:asciiTheme="majorBidi" w:hAnsiTheme="majorBidi" w:cstheme="majorBidi"/>
          <w:spacing w:val="55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(</w:t>
      </w:r>
      <w:r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15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marks)</w:t>
      </w:r>
    </w:p>
    <w:p w14:paraId="7DFD26F1" w14:textId="77777777" w:rsidR="00F03013" w:rsidRDefault="00F03013" w:rsidP="00F03013">
      <w:pPr>
        <w:pStyle w:val="BodyText"/>
        <w:spacing w:before="9"/>
        <w:rPr>
          <w:rFonts w:asciiTheme="majorBidi" w:hAnsiTheme="majorBidi" w:cstheme="majorBidi"/>
          <w:b/>
          <w:sz w:val="24"/>
          <w:szCs w:val="24"/>
        </w:rPr>
      </w:pPr>
    </w:p>
    <w:p w14:paraId="73CBF5A4" w14:textId="77777777" w:rsidR="00F03013" w:rsidRDefault="00F03013" w:rsidP="00F03013">
      <w:pPr>
        <w:pStyle w:val="ListParagraph"/>
        <w:numPr>
          <w:ilvl w:val="2"/>
          <w:numId w:val="1"/>
        </w:numPr>
        <w:tabs>
          <w:tab w:val="left" w:pos="1353"/>
        </w:tabs>
        <w:spacing w:line="468" w:lineRule="auto"/>
        <w:ind w:right="2213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Configure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Router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RA</w:t>
      </w:r>
      <w:r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as</w:t>
      </w:r>
      <w:r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DHCP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Server.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Create</w:t>
      </w:r>
      <w:r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using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following</w:t>
      </w:r>
      <w:r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details: DHCP Pool Name: RVlan10</w:t>
      </w:r>
    </w:p>
    <w:p w14:paraId="729B8BC9" w14:textId="77777777" w:rsidR="00F03013" w:rsidRDefault="00F03013" w:rsidP="00F03013">
      <w:pPr>
        <w:pStyle w:val="BodyText"/>
        <w:spacing w:line="468" w:lineRule="auto"/>
        <w:ind w:left="1353" w:right="4180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Exclude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first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10</w:t>
      </w:r>
      <w:r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addresses</w:t>
      </w:r>
      <w:r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from</w:t>
      </w:r>
      <w:r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RVlan10 Network: 192.168.1.0/24</w:t>
      </w:r>
    </w:p>
    <w:p w14:paraId="544E9DEC" w14:textId="77777777" w:rsidR="00F03013" w:rsidRDefault="00F03013" w:rsidP="00F03013">
      <w:pPr>
        <w:pStyle w:val="BodyText"/>
        <w:spacing w:line="253" w:lineRule="exact"/>
        <w:ind w:left="1353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Default</w:t>
      </w:r>
      <w:r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Router:</w:t>
      </w:r>
      <w:r>
        <w:rPr>
          <w:rFonts w:asciiTheme="majorBidi" w:hAnsiTheme="majorBidi" w:cstheme="majorBidi"/>
          <w:spacing w:val="-8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192.168.1.1</w:t>
      </w:r>
    </w:p>
    <w:p w14:paraId="670D42F8" w14:textId="77777777" w:rsidR="00F03013" w:rsidRDefault="00F03013" w:rsidP="00F03013">
      <w:pPr>
        <w:pStyle w:val="BodyText"/>
        <w:spacing w:before="4"/>
        <w:rPr>
          <w:rFonts w:asciiTheme="majorBidi" w:hAnsiTheme="majorBidi" w:cstheme="majorBidi"/>
          <w:sz w:val="24"/>
          <w:szCs w:val="24"/>
        </w:rPr>
      </w:pPr>
    </w:p>
    <w:p w14:paraId="02CF14F1" w14:textId="77777777" w:rsidR="00F03013" w:rsidRDefault="00F03013" w:rsidP="00F03013">
      <w:pPr>
        <w:pStyle w:val="BodyText"/>
        <w:ind w:left="1353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DNS-Server:</w:t>
      </w:r>
      <w:r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172.16.0.254</w:t>
      </w:r>
    </w:p>
    <w:p w14:paraId="5D6303CB" w14:textId="77777777" w:rsidR="00F03013" w:rsidRDefault="00F03013" w:rsidP="00F03013">
      <w:pPr>
        <w:pStyle w:val="BodyText"/>
        <w:rPr>
          <w:rFonts w:asciiTheme="majorBidi" w:hAnsiTheme="majorBidi" w:cstheme="majorBidi"/>
          <w:sz w:val="24"/>
          <w:szCs w:val="24"/>
        </w:rPr>
      </w:pPr>
    </w:p>
    <w:p w14:paraId="3A955CF6" w14:textId="77777777" w:rsidR="00F03013" w:rsidRDefault="00F03013" w:rsidP="00F03013">
      <w:pPr>
        <w:pStyle w:val="BodyText"/>
        <w:ind w:left="1353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DHCP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Pool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Name:</w:t>
      </w:r>
      <w:r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RVlan20</w:t>
      </w:r>
    </w:p>
    <w:p w14:paraId="0F1C2E86" w14:textId="77777777" w:rsidR="00F03013" w:rsidRDefault="00F03013" w:rsidP="00F03013">
      <w:pPr>
        <w:pStyle w:val="BodyText"/>
        <w:spacing w:before="10"/>
        <w:rPr>
          <w:rFonts w:asciiTheme="majorBidi" w:hAnsiTheme="majorBidi" w:cstheme="majorBidi"/>
          <w:sz w:val="24"/>
          <w:szCs w:val="24"/>
        </w:rPr>
      </w:pPr>
    </w:p>
    <w:p w14:paraId="47318666" w14:textId="77777777" w:rsidR="00F03013" w:rsidRDefault="00F03013" w:rsidP="00F03013">
      <w:pPr>
        <w:pStyle w:val="BodyText"/>
        <w:spacing w:line="468" w:lineRule="auto"/>
        <w:ind w:left="1353" w:right="4180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Exclude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first</w:t>
      </w:r>
      <w:r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10</w:t>
      </w:r>
      <w:r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addresses</w:t>
      </w:r>
      <w:r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from</w:t>
      </w:r>
      <w:r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the</w:t>
      </w:r>
      <w:r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RVlan20 Network: 192.168.2.0/24</w:t>
      </w:r>
    </w:p>
    <w:p w14:paraId="51FDC7FA" w14:textId="77777777" w:rsidR="00F03013" w:rsidRDefault="00F03013" w:rsidP="00F03013">
      <w:pPr>
        <w:pStyle w:val="BodyText"/>
        <w:spacing w:line="253" w:lineRule="exact"/>
        <w:ind w:left="1353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Default</w:t>
      </w:r>
      <w:r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Router:</w:t>
      </w:r>
      <w:r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192.168.2.1</w:t>
      </w:r>
    </w:p>
    <w:p w14:paraId="0FEDA242" w14:textId="77777777" w:rsidR="00F03013" w:rsidRDefault="00F03013" w:rsidP="00F03013">
      <w:pPr>
        <w:pStyle w:val="BodyText"/>
        <w:spacing w:before="9"/>
        <w:rPr>
          <w:rFonts w:asciiTheme="majorBidi" w:hAnsiTheme="majorBidi" w:cstheme="majorBidi"/>
          <w:sz w:val="24"/>
          <w:szCs w:val="24"/>
        </w:rPr>
      </w:pPr>
    </w:p>
    <w:p w14:paraId="2A7668B0" w14:textId="77777777" w:rsidR="00F03013" w:rsidRDefault="00F03013" w:rsidP="00F03013">
      <w:pPr>
        <w:pStyle w:val="BodyText"/>
        <w:ind w:left="1353"/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DNS-Server:</w:t>
      </w:r>
      <w:r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>
        <w:rPr>
          <w:rFonts w:asciiTheme="majorBidi" w:hAnsiTheme="majorBidi" w:cstheme="majorBidi"/>
          <w:spacing w:val="-2"/>
          <w:sz w:val="24"/>
          <w:szCs w:val="24"/>
        </w:rPr>
        <w:t>172.16.0.254</w:t>
      </w:r>
    </w:p>
    <w:p w14:paraId="62C43DE6" w14:textId="77777777" w:rsidR="00F03013" w:rsidRDefault="00F03013" w:rsidP="001B3206"/>
    <w:p w14:paraId="5B2BB736" w14:textId="77777777" w:rsidR="006A283E" w:rsidRDefault="006A283E" w:rsidP="001B3206"/>
    <w:p w14:paraId="71D3B756" w14:textId="77777777" w:rsidR="006A283E" w:rsidRDefault="006A283E" w:rsidP="001B3206"/>
    <w:p w14:paraId="3269BA05" w14:textId="36E6C8A6" w:rsidR="009A3161" w:rsidRPr="001B3206" w:rsidRDefault="006A283E" w:rsidP="001B3206">
      <w:r>
        <w:lastRenderedPageBreak/>
        <w:t>Print Screen from Exam , Topology</w:t>
      </w:r>
      <w:r w:rsidR="001B3206">
        <w:rPr>
          <w:noProof/>
        </w:rPr>
        <w:drawing>
          <wp:inline distT="0" distB="0" distL="0" distR="0" wp14:anchorId="32F07C5D" wp14:editId="1B748653">
            <wp:extent cx="5722620" cy="3215640"/>
            <wp:effectExtent l="0" t="0" r="0" b="3810"/>
            <wp:docPr id="46244567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B3206">
        <w:rPr>
          <w:noProof/>
        </w:rPr>
        <w:drawing>
          <wp:inline distT="0" distB="0" distL="0" distR="0" wp14:anchorId="5AE3128E" wp14:editId="27E1C5F8">
            <wp:extent cx="5722620" cy="3215640"/>
            <wp:effectExtent l="0" t="0" r="0" b="3810"/>
            <wp:docPr id="92764406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B3206">
        <w:rPr>
          <w:noProof/>
        </w:rPr>
        <w:lastRenderedPageBreak/>
        <w:drawing>
          <wp:inline distT="0" distB="0" distL="0" distR="0" wp14:anchorId="2A16114A" wp14:editId="0388884E">
            <wp:extent cx="5722620" cy="3215640"/>
            <wp:effectExtent l="0" t="0" r="0" b="3810"/>
            <wp:docPr id="173652800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B3206">
        <w:rPr>
          <w:noProof/>
        </w:rPr>
        <w:drawing>
          <wp:inline distT="0" distB="0" distL="0" distR="0" wp14:anchorId="29B95015" wp14:editId="3DCEDC4A">
            <wp:extent cx="5722620" cy="3215640"/>
            <wp:effectExtent l="0" t="0" r="0" b="3810"/>
            <wp:docPr id="12703376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A3161" w:rsidRPr="001B32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577CF7" w14:textId="77777777" w:rsidR="00893312" w:rsidRDefault="00893312" w:rsidP="009A3161">
      <w:pPr>
        <w:spacing w:after="0" w:line="240" w:lineRule="auto"/>
      </w:pPr>
      <w:r>
        <w:separator/>
      </w:r>
    </w:p>
  </w:endnote>
  <w:endnote w:type="continuationSeparator" w:id="0">
    <w:p w14:paraId="25DF22F3" w14:textId="77777777" w:rsidR="00893312" w:rsidRDefault="00893312" w:rsidP="009A31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B6B33B" w14:textId="77777777" w:rsidR="00893312" w:rsidRDefault="00893312" w:rsidP="009A3161">
      <w:pPr>
        <w:spacing w:after="0" w:line="240" w:lineRule="auto"/>
      </w:pPr>
      <w:r>
        <w:separator/>
      </w:r>
    </w:p>
  </w:footnote>
  <w:footnote w:type="continuationSeparator" w:id="0">
    <w:p w14:paraId="31B7AEFA" w14:textId="77777777" w:rsidR="00893312" w:rsidRDefault="00893312" w:rsidP="009A316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D04105"/>
    <w:multiLevelType w:val="hybridMultilevel"/>
    <w:tmpl w:val="3B14F162"/>
    <w:lvl w:ilvl="0" w:tplc="D316A284">
      <w:start w:val="1"/>
      <w:numFmt w:val="decimal"/>
      <w:lvlText w:val="%1."/>
      <w:lvlJc w:val="left"/>
      <w:pPr>
        <w:ind w:left="580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-1"/>
        <w:w w:val="99"/>
        <w:sz w:val="20"/>
        <w:szCs w:val="20"/>
        <w:lang w:val="en-US" w:eastAsia="en-US" w:bidi="ar-SA"/>
      </w:rPr>
    </w:lvl>
    <w:lvl w:ilvl="1" w:tplc="1D50C690">
      <w:start w:val="1"/>
      <w:numFmt w:val="decimal"/>
      <w:lvlText w:val="%2."/>
      <w:lvlJc w:val="left"/>
      <w:pPr>
        <w:ind w:left="863" w:hanging="361"/>
      </w:pPr>
      <w:rPr>
        <w:spacing w:val="0"/>
        <w:w w:val="99"/>
        <w:lang w:val="en-US" w:eastAsia="en-US" w:bidi="ar-SA"/>
      </w:rPr>
    </w:lvl>
    <w:lvl w:ilvl="2" w:tplc="2FBCB8D2">
      <w:start w:val="1"/>
      <w:numFmt w:val="lowerLetter"/>
      <w:lvlText w:val="%3."/>
      <w:lvlJc w:val="left"/>
      <w:pPr>
        <w:ind w:left="1353" w:hanging="425"/>
      </w:pPr>
      <w:rPr>
        <w:spacing w:val="-1"/>
        <w:w w:val="100"/>
        <w:lang w:val="en-US" w:eastAsia="en-US" w:bidi="ar-SA"/>
      </w:rPr>
    </w:lvl>
    <w:lvl w:ilvl="3" w:tplc="C730F11A">
      <w:numFmt w:val="bullet"/>
      <w:lvlText w:val="•"/>
      <w:lvlJc w:val="left"/>
      <w:pPr>
        <w:ind w:left="1360" w:hanging="425"/>
      </w:pPr>
      <w:rPr>
        <w:lang w:val="en-US" w:eastAsia="en-US" w:bidi="ar-SA"/>
      </w:rPr>
    </w:lvl>
    <w:lvl w:ilvl="4" w:tplc="15E40C1A">
      <w:numFmt w:val="bullet"/>
      <w:lvlText w:val="•"/>
      <w:lvlJc w:val="left"/>
      <w:pPr>
        <w:ind w:left="2722" w:hanging="425"/>
      </w:pPr>
      <w:rPr>
        <w:lang w:val="en-US" w:eastAsia="en-US" w:bidi="ar-SA"/>
      </w:rPr>
    </w:lvl>
    <w:lvl w:ilvl="5" w:tplc="AF6EC08E">
      <w:numFmt w:val="bullet"/>
      <w:lvlText w:val="•"/>
      <w:lvlJc w:val="left"/>
      <w:pPr>
        <w:ind w:left="4084" w:hanging="425"/>
      </w:pPr>
      <w:rPr>
        <w:lang w:val="en-US" w:eastAsia="en-US" w:bidi="ar-SA"/>
      </w:rPr>
    </w:lvl>
    <w:lvl w:ilvl="6" w:tplc="83E6B5D6">
      <w:numFmt w:val="bullet"/>
      <w:lvlText w:val="•"/>
      <w:lvlJc w:val="left"/>
      <w:pPr>
        <w:ind w:left="5446" w:hanging="425"/>
      </w:pPr>
      <w:rPr>
        <w:lang w:val="en-US" w:eastAsia="en-US" w:bidi="ar-SA"/>
      </w:rPr>
    </w:lvl>
    <w:lvl w:ilvl="7" w:tplc="75EC47D8">
      <w:numFmt w:val="bullet"/>
      <w:lvlText w:val="•"/>
      <w:lvlJc w:val="left"/>
      <w:pPr>
        <w:ind w:left="6808" w:hanging="425"/>
      </w:pPr>
      <w:rPr>
        <w:lang w:val="en-US" w:eastAsia="en-US" w:bidi="ar-SA"/>
      </w:rPr>
    </w:lvl>
    <w:lvl w:ilvl="8" w:tplc="98A0B93A">
      <w:numFmt w:val="bullet"/>
      <w:lvlText w:val="•"/>
      <w:lvlJc w:val="left"/>
      <w:pPr>
        <w:ind w:left="8170" w:hanging="425"/>
      </w:pPr>
      <w:rPr>
        <w:lang w:val="en-US" w:eastAsia="en-US" w:bidi="ar-SA"/>
      </w:rPr>
    </w:lvl>
  </w:abstractNum>
  <w:num w:numId="1" w16cid:durableId="167583624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161"/>
    <w:rsid w:val="001B3206"/>
    <w:rsid w:val="002838B6"/>
    <w:rsid w:val="00656008"/>
    <w:rsid w:val="006A283E"/>
    <w:rsid w:val="00893312"/>
    <w:rsid w:val="009A3161"/>
    <w:rsid w:val="00DA7103"/>
    <w:rsid w:val="00F030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DB9E06"/>
  <w15:chartTrackingRefBased/>
  <w15:docId w15:val="{6B6BB7E1-8114-44CA-A2C6-4FBB28615A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semiHidden/>
    <w:unhideWhenUsed/>
    <w:qFormat/>
    <w:rsid w:val="00F03013"/>
    <w:pPr>
      <w:widowControl w:val="0"/>
      <w:autoSpaceDE w:val="0"/>
      <w:autoSpaceDN w:val="0"/>
      <w:spacing w:after="0" w:line="240" w:lineRule="auto"/>
      <w:ind w:left="578" w:hanging="358"/>
      <w:outlineLvl w:val="1"/>
    </w:pPr>
    <w:rPr>
      <w:rFonts w:ascii="Arial" w:eastAsia="Arial" w:hAnsi="Arial" w:cs="Arial"/>
      <w:b/>
      <w:bCs/>
      <w:kern w:val="0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A31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3161"/>
  </w:style>
  <w:style w:type="paragraph" w:styleId="Footer">
    <w:name w:val="footer"/>
    <w:basedOn w:val="Normal"/>
    <w:link w:val="FooterChar"/>
    <w:uiPriority w:val="99"/>
    <w:unhideWhenUsed/>
    <w:rsid w:val="009A31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3161"/>
  </w:style>
  <w:style w:type="character" w:customStyle="1" w:styleId="Heading2Char">
    <w:name w:val="Heading 2 Char"/>
    <w:basedOn w:val="DefaultParagraphFont"/>
    <w:link w:val="Heading2"/>
    <w:uiPriority w:val="9"/>
    <w:semiHidden/>
    <w:rsid w:val="00F03013"/>
    <w:rPr>
      <w:rFonts w:ascii="Arial" w:eastAsia="Arial" w:hAnsi="Arial" w:cs="Arial"/>
      <w:b/>
      <w:bCs/>
      <w:kern w:val="0"/>
      <w:lang w:val="en-US"/>
      <w14:ligatures w14:val="none"/>
    </w:rPr>
  </w:style>
  <w:style w:type="paragraph" w:styleId="BodyText">
    <w:name w:val="Body Text"/>
    <w:basedOn w:val="Normal"/>
    <w:link w:val="BodyTextChar"/>
    <w:uiPriority w:val="1"/>
    <w:semiHidden/>
    <w:unhideWhenUsed/>
    <w:qFormat/>
    <w:rsid w:val="00F03013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lang w:val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semiHidden/>
    <w:rsid w:val="00F03013"/>
    <w:rPr>
      <w:rFonts w:ascii="Arial" w:eastAsia="Arial" w:hAnsi="Arial" w:cs="Arial"/>
      <w:kern w:val="0"/>
      <w:lang w:val="en-US"/>
      <w14:ligatures w14:val="none"/>
    </w:rPr>
  </w:style>
  <w:style w:type="paragraph" w:styleId="ListParagraph">
    <w:name w:val="List Paragraph"/>
    <w:basedOn w:val="Normal"/>
    <w:uiPriority w:val="1"/>
    <w:qFormat/>
    <w:rsid w:val="00F03013"/>
    <w:pPr>
      <w:widowControl w:val="0"/>
      <w:autoSpaceDE w:val="0"/>
      <w:autoSpaceDN w:val="0"/>
      <w:spacing w:after="0" w:line="240" w:lineRule="auto"/>
      <w:ind w:left="1353" w:hanging="425"/>
    </w:pPr>
    <w:rPr>
      <w:rFonts w:ascii="Times New Roman" w:eastAsia="Times New Roman" w:hAnsi="Times New Roman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525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4</Pages>
  <Words>277</Words>
  <Characters>1584</Characters>
  <Application>Microsoft Office Word</Application>
  <DocSecurity>0</DocSecurity>
  <Lines>13</Lines>
  <Paragraphs>3</Paragraphs>
  <ScaleCrop>false</ScaleCrop>
  <Company/>
  <LinksUpToDate>false</LinksUpToDate>
  <CharactersWithSpaces>1858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Marin-Silviu Buse</dc:creator>
  <cp:keywords/>
  <dc:description/>
  <cp:lastModifiedBy>Marin-Silviu Buse</cp:lastModifiedBy>
  <cp:revision>4</cp:revision>
  <dcterms:created xsi:type="dcterms:W3CDTF">2023-11-14T12:58:00Z</dcterms:created>
  <dcterms:modified xsi:type="dcterms:W3CDTF">2023-11-14T13:09:00Z</dcterms:modified>
</cp:coreProperties>
</file>