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865C8" w14:textId="7D8DF811" w:rsidR="000C5585" w:rsidRPr="001A7EA3" w:rsidRDefault="00BC1539" w:rsidP="00012A99">
      <w:pPr>
        <w:rPr>
          <w:rFonts w:cstheme="minorHAnsi"/>
          <w:b/>
          <w:sz w:val="32"/>
          <w:szCs w:val="28"/>
        </w:rPr>
      </w:pPr>
      <w:r w:rsidRPr="001A7EA3">
        <w:rPr>
          <w:rFonts w:cstheme="minorHAnsi"/>
          <w:b/>
          <w:noProof/>
          <w:sz w:val="36"/>
        </w:rPr>
        <w:drawing>
          <wp:inline distT="0" distB="0" distL="0" distR="0" wp14:anchorId="0A03CAE0" wp14:editId="360CE9C3">
            <wp:extent cx="1312863" cy="488950"/>
            <wp:effectExtent l="0" t="0" r="1905" b="6350"/>
            <wp:docPr id="717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3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2863" cy="488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909E8E84-426E-40DD-AFC4-6F175D3DCCD1}">
                        <a14:hiddenFill xmlns:a14="http://schemas.microsoft.com/office/drawing/2010/main">
                          <a:solidFill>
                            <a:srgbClr val="FFFFFF"/>
                          </a:solidFill>
                        </a14:hiddenFill>
                      </a:ext>
                      <a:ext uri="{91240B29-F687-4F45-9708-019B960494DF}">
                        <a14:hiddenLine xmlns:a14="http://schemas.microsoft.com/office/drawing/2010/main"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14:hiddenLine>
                      </a:ext>
                    </a:extLst>
                  </pic:spPr>
                </pic:pic>
              </a:graphicData>
            </a:graphic>
          </wp:inline>
        </w:drawing>
      </w:r>
      <w:r w:rsidRPr="001A7EA3">
        <w:rPr>
          <w:rFonts w:cstheme="minorHAnsi"/>
          <w:b/>
          <w:sz w:val="32"/>
          <w:szCs w:val="28"/>
        </w:rPr>
        <w:t xml:space="preserve">                        </w:t>
      </w:r>
      <w:r w:rsidR="00012A99" w:rsidRPr="001A7EA3">
        <w:rPr>
          <w:rFonts w:cstheme="minorHAnsi"/>
          <w:b/>
          <w:sz w:val="32"/>
          <w:szCs w:val="28"/>
        </w:rPr>
        <w:t xml:space="preserve">Academic Skills - Week </w:t>
      </w:r>
      <w:r w:rsidR="00845345">
        <w:rPr>
          <w:rFonts w:cstheme="minorHAnsi"/>
          <w:b/>
          <w:sz w:val="32"/>
          <w:szCs w:val="28"/>
        </w:rPr>
        <w:t>10</w:t>
      </w:r>
      <w:r w:rsidR="00012A99" w:rsidRPr="001A7EA3">
        <w:rPr>
          <w:rFonts w:cstheme="minorHAnsi"/>
          <w:b/>
          <w:sz w:val="32"/>
          <w:szCs w:val="28"/>
        </w:rPr>
        <w:t xml:space="preserve"> Worksheet </w:t>
      </w:r>
    </w:p>
    <w:p w14:paraId="3005BCEA" w14:textId="056BA4CB" w:rsidR="001A7EA3" w:rsidRPr="001A7EA3" w:rsidRDefault="001A7EA3" w:rsidP="00012A99">
      <w:pPr>
        <w:rPr>
          <w:rFonts w:cstheme="minorHAnsi"/>
          <w:b/>
          <w:sz w:val="32"/>
          <w:szCs w:val="28"/>
        </w:rPr>
      </w:pPr>
      <w:r>
        <w:rPr>
          <w:rFonts w:eastAsia="Times New Roman" w:cstheme="minorHAnsi"/>
          <w:b/>
          <w:bCs/>
          <w:sz w:val="27"/>
          <w:szCs w:val="27"/>
          <w:lang w:eastAsia="zh-CN"/>
        </w:rPr>
        <w:t xml:space="preserve">                                                                           </w:t>
      </w:r>
    </w:p>
    <w:p w14:paraId="36507DAD" w14:textId="3EDD157A" w:rsidR="0086651E" w:rsidRPr="0086651E" w:rsidRDefault="001A7EA3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A7EA3">
        <w:rPr>
          <w:rFonts w:eastAsia="Times New Roman" w:cstheme="minorHAnsi"/>
          <w:b/>
          <w:bCs/>
          <w:lang w:eastAsia="zh-CN"/>
        </w:rPr>
        <w:t xml:space="preserve">1. </w:t>
      </w:r>
      <w:r w:rsidR="0086651E" w:rsidRPr="0086651E">
        <w:rPr>
          <w:rFonts w:eastAsia="Times New Roman" w:cstheme="minorHAnsi"/>
          <w:b/>
          <w:bCs/>
          <w:lang w:eastAsia="zh-CN"/>
        </w:rPr>
        <w:t>Warm-Up Reflection</w:t>
      </w:r>
      <w:r w:rsidR="0086651E">
        <w:rPr>
          <w:rFonts w:eastAsia="Times New Roman" w:cstheme="minorHAnsi"/>
          <w:b/>
          <w:bCs/>
          <w:lang w:eastAsia="zh-CN"/>
        </w:rPr>
        <w:t>:</w:t>
      </w:r>
      <w:r w:rsidR="0086651E" w:rsidRPr="001A7EA3">
        <w:rPr>
          <w:rFonts w:eastAsia="Times New Roman" w:cstheme="minorHAnsi"/>
          <w:b/>
          <w:bCs/>
          <w:lang w:eastAsia="zh-CN"/>
        </w:rPr>
        <w:t xml:space="preserve"> </w:t>
      </w:r>
      <w:r w:rsidR="0086651E" w:rsidRPr="0086651E">
        <w:rPr>
          <w:rFonts w:eastAsia="Times New Roman" w:cstheme="minorHAnsi"/>
          <w:b/>
          <w:bCs/>
          <w:lang w:eastAsia="zh-CN"/>
        </w:rPr>
        <w:t>Looking Back, Moving Forward</w:t>
      </w:r>
    </w:p>
    <w:p w14:paraId="3B457660" w14:textId="15436C68" w:rsidR="0086651E" w:rsidRPr="0086651E" w:rsidRDefault="0086651E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Complete the sentences below to begin thinking about your experiences this term</w:t>
      </w:r>
      <w:r w:rsidR="00B401A2">
        <w:rPr>
          <w:rFonts w:eastAsia="Times New Roman" w:cstheme="minorHAnsi"/>
          <w:b/>
          <w:bCs/>
          <w:lang w:eastAsia="zh-CN"/>
        </w:rPr>
        <w:t xml:space="preserve"> and share with a classmate</w:t>
      </w:r>
    </w:p>
    <w:p w14:paraId="72DB250D" w14:textId="7FAEFA6C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One thing I learned that surprised me was: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1FAE9299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A challenge I faced and how I dealt with it: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776DD2CF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I felt most confident when: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6966CD46" w14:textId="77777777" w:rsidR="0086651E" w:rsidRPr="0086651E" w:rsidRDefault="0086651E" w:rsidP="0086651E">
      <w:pPr>
        <w:numPr>
          <w:ilvl w:val="0"/>
          <w:numId w:val="14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86651E">
        <w:rPr>
          <w:rFonts w:eastAsia="Times New Roman" w:cstheme="minorHAnsi"/>
          <w:lang w:eastAsia="zh-CN"/>
        </w:rPr>
        <w:t>I wish I had known earlier that: ___________________________</w:t>
      </w:r>
      <w:r>
        <w:rPr>
          <w:rFonts w:eastAsia="Times New Roman" w:cstheme="minorHAnsi"/>
          <w:lang w:eastAsia="zh-CN"/>
        </w:rPr>
        <w:t>______________________</w:t>
      </w:r>
    </w:p>
    <w:p w14:paraId="183C1B4E" w14:textId="68944361" w:rsidR="0086651E" w:rsidRDefault="0086651E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 xml:space="preserve">Now discuss the above with a classmate. Were your observations the same or different? </w:t>
      </w:r>
    </w:p>
    <w:p w14:paraId="2BBFAFA0" w14:textId="20FE29F8" w:rsidR="00482F74" w:rsidRPr="00482F74" w:rsidRDefault="001A7EA3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9D18C7">
        <w:rPr>
          <w:rFonts w:eastAsia="Times New Roman" w:cstheme="minorHAnsi"/>
          <w:b/>
          <w:bCs/>
          <w:lang w:eastAsia="zh-CN"/>
        </w:rPr>
        <w:t xml:space="preserve">2. </w:t>
      </w:r>
      <w:r w:rsidR="00482F74" w:rsidRPr="00482F74">
        <w:rPr>
          <w:rFonts w:eastAsia="Times New Roman" w:cstheme="minorHAnsi"/>
          <w:b/>
          <w:bCs/>
          <w:lang w:eastAsia="zh-CN"/>
        </w:rPr>
        <w:t>Reorder the Stages</w:t>
      </w:r>
      <w:r w:rsidR="00482F74">
        <w:rPr>
          <w:rFonts w:eastAsia="Times New Roman" w:cstheme="minorHAnsi"/>
          <w:b/>
          <w:bCs/>
          <w:lang w:eastAsia="zh-CN"/>
        </w:rPr>
        <w:t xml:space="preserve"> according to Gibbs Reflective Cycle </w:t>
      </w:r>
    </w:p>
    <w:p w14:paraId="6A9086D0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Write numbers 1–6 next to each stage.</w:t>
      </w:r>
    </w:p>
    <w:p w14:paraId="4590C11D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Evaluation</w:t>
      </w:r>
    </w:p>
    <w:p w14:paraId="5D4D506C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Description</w:t>
      </w:r>
    </w:p>
    <w:p w14:paraId="7A1325BC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Conclusion</w:t>
      </w:r>
    </w:p>
    <w:p w14:paraId="4B9B89B8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Analysis</w:t>
      </w:r>
    </w:p>
    <w:p w14:paraId="28FF2B64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Feelings</w:t>
      </w:r>
    </w:p>
    <w:p w14:paraId="6030631C" w14:textId="77777777" w:rsidR="00482F74" w:rsidRPr="00482F74" w:rsidRDefault="00482F74" w:rsidP="00482F74">
      <w:pPr>
        <w:numPr>
          <w:ilvl w:val="0"/>
          <w:numId w:val="21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___ Action Plan</w:t>
      </w:r>
    </w:p>
    <w:p w14:paraId="3B570376" w14:textId="21D038CF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3. </w:t>
      </w:r>
      <w:r w:rsidRPr="00482F74">
        <w:rPr>
          <w:rFonts w:eastAsia="Times New Roman" w:cstheme="minorHAnsi"/>
          <w:b/>
          <w:bCs/>
          <w:lang w:eastAsia="zh-CN"/>
        </w:rPr>
        <w:t>Match the Extract to the Stage</w:t>
      </w:r>
    </w:p>
    <w:p w14:paraId="142C9AFD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Match each extract (A–C) to the correct stage.</w:t>
      </w:r>
    </w:p>
    <w:p w14:paraId="07DDF5D3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A. “At the time, I felt overwhelmed because I hadn’t prepared enough.” </w:t>
      </w:r>
    </w:p>
    <w:p w14:paraId="64588C57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B. “Next time, I will create a weekly study schedule to avoid last</w:t>
      </w:r>
      <w:r w:rsidRPr="00482F74">
        <w:rPr>
          <w:rFonts w:eastAsia="Times New Roman" w:cstheme="minorHAnsi"/>
          <w:lang w:eastAsia="zh-CN"/>
        </w:rPr>
        <w:noBreakHyphen/>
        <w:t xml:space="preserve">minute stress.” </w:t>
      </w:r>
    </w:p>
    <w:p w14:paraId="0E429C94" w14:textId="692C522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>C. “The group struggled to start the task because we didn’t clarify roles.”</w:t>
      </w:r>
    </w:p>
    <w:p w14:paraId="6A4F909B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</w:p>
    <w:p w14:paraId="2A8F3EA9" w14:textId="3E01C224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4. Surface vs Deep Reflection</w:t>
      </w:r>
      <w:r>
        <w:rPr>
          <w:rFonts w:eastAsia="Times New Roman" w:cstheme="minorHAnsi"/>
          <w:b/>
          <w:bCs/>
          <w:lang w:eastAsia="zh-CN"/>
        </w:rPr>
        <w:t>: r</w:t>
      </w:r>
      <w:r w:rsidRPr="00482F74">
        <w:rPr>
          <w:rFonts w:eastAsia="Times New Roman" w:cstheme="minorHAnsi"/>
          <w:b/>
          <w:bCs/>
          <w:lang w:eastAsia="zh-CN"/>
        </w:rPr>
        <w:t>ead the two extracts</w:t>
      </w:r>
      <w:r>
        <w:rPr>
          <w:rFonts w:eastAsia="Times New Roman" w:cstheme="minorHAnsi"/>
          <w:b/>
          <w:bCs/>
          <w:lang w:eastAsia="zh-CN"/>
        </w:rPr>
        <w:t xml:space="preserve"> and answer the questions that follow. </w:t>
      </w:r>
    </w:p>
    <w:p w14:paraId="00D04478" w14:textId="4AD2241E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Extract 1: “I didn’t do very well in </w:t>
      </w:r>
      <w:r>
        <w:rPr>
          <w:rFonts w:eastAsia="Times New Roman" w:cstheme="minorHAnsi"/>
          <w:lang w:eastAsia="zh-CN"/>
        </w:rPr>
        <w:t>the second in-class assessment</w:t>
      </w:r>
      <w:r w:rsidRPr="00482F74">
        <w:rPr>
          <w:rFonts w:eastAsia="Times New Roman" w:cstheme="minorHAnsi"/>
          <w:lang w:eastAsia="zh-CN"/>
        </w:rPr>
        <w:t xml:space="preserve">. I felt nervous and forgot </w:t>
      </w:r>
      <w:r>
        <w:rPr>
          <w:rFonts w:eastAsia="Times New Roman" w:cstheme="minorHAnsi"/>
          <w:lang w:eastAsia="zh-CN"/>
        </w:rPr>
        <w:t>how to do certain things</w:t>
      </w:r>
      <w:r w:rsidRPr="00482F74">
        <w:rPr>
          <w:rFonts w:eastAsia="Times New Roman" w:cstheme="minorHAnsi"/>
          <w:lang w:eastAsia="zh-CN"/>
        </w:rPr>
        <w:t>.”</w:t>
      </w:r>
    </w:p>
    <w:p w14:paraId="50DF6731" w14:textId="37E98A40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482F74">
        <w:rPr>
          <w:rFonts w:eastAsia="Times New Roman" w:cstheme="minorHAnsi"/>
          <w:lang w:eastAsia="zh-CN"/>
        </w:rPr>
        <w:t xml:space="preserve">Extract 2: “I realised my preparation strategy </w:t>
      </w:r>
      <w:r>
        <w:rPr>
          <w:rFonts w:eastAsia="Times New Roman" w:cstheme="minorHAnsi"/>
          <w:lang w:eastAsia="zh-CN"/>
        </w:rPr>
        <w:t>for the second in-class assessment</w:t>
      </w:r>
      <w:r w:rsidRPr="00482F74">
        <w:rPr>
          <w:rFonts w:eastAsia="Times New Roman" w:cstheme="minorHAnsi"/>
          <w:lang w:eastAsia="zh-CN"/>
        </w:rPr>
        <w:t xml:space="preserve"> was </w:t>
      </w:r>
      <w:r>
        <w:rPr>
          <w:rFonts w:eastAsia="Times New Roman" w:cstheme="minorHAnsi"/>
          <w:lang w:eastAsia="zh-CN"/>
        </w:rPr>
        <w:t xml:space="preserve">not really </w:t>
      </w:r>
      <w:r w:rsidRPr="00482F74">
        <w:rPr>
          <w:rFonts w:eastAsia="Times New Roman" w:cstheme="minorHAnsi"/>
          <w:lang w:eastAsia="zh-CN"/>
        </w:rPr>
        <w:t>effective because I focused on memorising rather than understanding the material</w:t>
      </w:r>
      <w:r>
        <w:rPr>
          <w:rFonts w:eastAsia="Times New Roman" w:cstheme="minorHAnsi"/>
          <w:lang w:eastAsia="zh-CN"/>
        </w:rPr>
        <w:t xml:space="preserve">. This </w:t>
      </w:r>
      <w:r w:rsidRPr="00482F74">
        <w:rPr>
          <w:rFonts w:eastAsia="Times New Roman" w:cstheme="minorHAnsi"/>
          <w:lang w:eastAsia="zh-CN"/>
        </w:rPr>
        <w:t xml:space="preserve">limited my ability to </w:t>
      </w:r>
      <w:r>
        <w:rPr>
          <w:rFonts w:eastAsia="Times New Roman" w:cstheme="minorHAnsi"/>
          <w:lang w:eastAsia="zh-CN"/>
        </w:rPr>
        <w:t>be able to show my skills during the task, for example when paraphrasing the sentences or writing a paragraph</w:t>
      </w:r>
      <w:r w:rsidRPr="00482F74">
        <w:rPr>
          <w:rFonts w:eastAsia="Times New Roman" w:cstheme="minorHAnsi"/>
          <w:lang w:eastAsia="zh-CN"/>
        </w:rPr>
        <w:t>.”</w:t>
      </w:r>
    </w:p>
    <w:p w14:paraId="2586941A" w14:textId="77777777" w:rsidR="00482F74" w:rsidRPr="00482F74" w:rsidRDefault="00482F74" w:rsidP="00482F74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Questions:</w:t>
      </w:r>
    </w:p>
    <w:p w14:paraId="36EC6B75" w14:textId="77777777" w:rsidR="00482F74" w:rsidRPr="00482F74" w:rsidRDefault="00482F74" w:rsidP="00482F74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Which extract is stronger?</w:t>
      </w:r>
    </w:p>
    <w:p w14:paraId="26E34252" w14:textId="77777777" w:rsidR="00482F74" w:rsidRPr="00482F74" w:rsidRDefault="00482F74" w:rsidP="00482F74">
      <w:pPr>
        <w:numPr>
          <w:ilvl w:val="0"/>
          <w:numId w:val="22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482F74">
        <w:rPr>
          <w:rFonts w:eastAsia="Times New Roman" w:cstheme="minorHAnsi"/>
          <w:b/>
          <w:bCs/>
          <w:lang w:eastAsia="zh-CN"/>
        </w:rPr>
        <w:t>Why? (Give two reasons)</w:t>
      </w:r>
    </w:p>
    <w:p w14:paraId="4E8D142C" w14:textId="4E76BD44" w:rsidR="00334C93" w:rsidRDefault="00A31C69" w:rsidP="00334C93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A31C69">
        <w:rPr>
          <w:rFonts w:eastAsia="Times New Roman" w:cstheme="minorHAnsi"/>
          <w:b/>
          <w:bCs/>
          <w:noProof/>
          <w:lang w:eastAsia="zh-CN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2EC43BC" wp14:editId="7D37270C">
                <wp:simplePos x="0" y="0"/>
                <wp:positionH relativeFrom="margin">
                  <wp:align>right</wp:align>
                </wp:positionH>
                <wp:positionV relativeFrom="paragraph">
                  <wp:posOffset>331470</wp:posOffset>
                </wp:positionV>
                <wp:extent cx="6631305" cy="647700"/>
                <wp:effectExtent l="0" t="0" r="1714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631912" cy="648118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D22311" w14:textId="739D48BE" w:rsidR="00A31C69" w:rsidRDefault="00A31C69" w:rsidP="00A31C69">
                            <w:pPr>
                              <w:shd w:val="clear" w:color="auto" w:fill="DAEEF3" w:themeFill="accent5" w:themeFillTint="33"/>
                            </w:pP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logically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verbatim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express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confused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reflectively</w:t>
                            </w:r>
                            <w:r w:rsidRPr="00A31C69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</w:t>
                            </w:r>
                          </w:p>
                          <w:p w14:paraId="58B31F33" w14:textId="0B7119F9" w:rsidR="00A31C69" w:rsidRDefault="00A31C69" w:rsidP="00A31C69">
                            <w:pPr>
                              <w:shd w:val="clear" w:color="auto" w:fill="DAEEF3" w:themeFill="accent5" w:themeFillTint="33"/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</w:pP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main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connected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difficulty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paraphrasing</w:t>
                            </w:r>
                            <w:r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 xml:space="preserve">                      </w:t>
                            </w:r>
                            <w:r w:rsidRPr="0060707E">
                              <w:rPr>
                                <w:rFonts w:eastAsia="Times New Roman" w:cstheme="minorHAnsi"/>
                                <w:b/>
                                <w:bCs/>
                                <w:lang w:eastAsia="zh-CN"/>
                              </w:rPr>
                              <w:t>combining</w:t>
                            </w:r>
                          </w:p>
                          <w:p w14:paraId="6AC0CACE" w14:textId="77777777" w:rsidR="00A31C69" w:rsidRDefault="00A31C69" w:rsidP="00A31C69">
                            <w:pPr>
                              <w:shd w:val="clear" w:color="auto" w:fill="DAEEF3" w:themeFill="accent5" w:themeFillTint="33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EC43B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70.95pt;margin-top:26.1pt;width:522.15pt;height:51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Dov6EAIAAB8EAAAOAAAAZHJzL2Uyb0RvYy54bWysU92u2yAMvp+0d0Dcr2m6tmujpkdnPes0&#10;6exHOtsDEEIaNMAMaJPu6WdITk/3dzONC2Rj89n+bG9ueq3ISTgvwZQ0n0wpEYZDLc2hpF8+71+s&#10;KPGBmZopMKKkZ+Hpzfb5s01nCzGDFlQtHEEQ44vOlrQNwRZZ5nkrNPMTsMKgsQGnWUDVHbLasQ7R&#10;tcpm0+ky68DV1gEX3uPr3WCk24TfNIKHj03jRSCqpJhbSLdLdxXvbLthxcEx20o+psH+IQvNpMGg&#10;F6g7Fhg5OvkblJbcgYcmTDjoDJpGcpFqwGry6S/VPLTMilQLkuPthSb//2D5h9OD/eRI6F9Djw1M&#10;RXh7D/yrJwZ2LTMHcescdK1gNQbOI2VZZ30xfo1U+8JHkKp7DzU2mR0DJKC+cTqygnUSRMcGnC+k&#10;iz4Qjo/L5ct8nc8o4Whbzld5vkohWPH42zof3grQJAolddjUhM5O9z7EbFjx6BKDeVCy3kulkuIO&#10;1U45cmI4APt0RvSf3JQhXUnXi9liIOCvENN0/gShZcBJVlKXdHVxYkWk7Y2p05wFJtUgY8rKjDxG&#10;6gYSQ1/16Bj5rKA+I6MOhonFDUOhBfedkg6ntaT+25E5QYl6Z7Ar63w+j+OdlPni1QwVd22pri3M&#10;cIQqaaBkEHchrUQkzMAtdq+RidinTMZccQoT3+PGxDG/1pPX015vfwAAAP//AwBQSwMEFAAGAAgA&#10;AAAhAHwOkO/eAAAACAEAAA8AAABkcnMvZG93bnJldi54bWxMj8FOwzAQRO9I/IO1SFwQdUjTUkKc&#10;CiGB4AYFwdWNt0mEvQ62m4a/Z3uC26xmNfOmWk/OihFD7D0puJplIJAab3pqFby/PVyuQMSkyWjr&#10;CRX8YIR1fXpS6dL4A73iuEmt4BCKpVbQpTSUUsamQ6fjzA9I7O18cDrxGVppgj5wuLMyz7KldLon&#10;buj0gPcdNl+bvVOwKp7Gz/g8f/loljt7ky6ux8fvoNT52XR3CyLhlP6e4YjP6FAz09bvyURhFfCQ&#10;pGCR5yCOblYUcxBbVosiB1lX8v+A+hcAAP//AwBQSwECLQAUAAYACAAAACEAtoM4kv4AAADhAQAA&#10;EwAAAAAAAAAAAAAAAAAAAAAAW0NvbnRlbnRfVHlwZXNdLnhtbFBLAQItABQABgAIAAAAIQA4/SH/&#10;1gAAAJQBAAALAAAAAAAAAAAAAAAAAC8BAABfcmVscy8ucmVsc1BLAQItABQABgAIAAAAIQA0Dov6&#10;EAIAAB8EAAAOAAAAAAAAAAAAAAAAAC4CAABkcnMvZTJvRG9jLnhtbFBLAQItABQABgAIAAAAIQB8&#10;DpDv3gAAAAgBAAAPAAAAAAAAAAAAAAAAAGoEAABkcnMvZG93bnJldi54bWxQSwUGAAAAAAQABADz&#10;AAAAdQUAAAAA&#10;">
                <v:textbox>
                  <w:txbxContent>
                    <w:p w14:paraId="22D22311" w14:textId="739D48BE" w:rsidR="00A31C69" w:rsidRDefault="00A31C69" w:rsidP="00A31C69">
                      <w:pPr>
                        <w:shd w:val="clear" w:color="auto" w:fill="DAEEF3" w:themeFill="accent5" w:themeFillTint="33"/>
                      </w:pP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logically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verbatim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express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confused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reflectively</w:t>
                      </w:r>
                      <w:r w:rsidRPr="00A31C69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</w:t>
                      </w:r>
                    </w:p>
                    <w:p w14:paraId="58B31F33" w14:textId="0B7119F9" w:rsidR="00A31C69" w:rsidRDefault="00A31C69" w:rsidP="00A31C69">
                      <w:pPr>
                        <w:shd w:val="clear" w:color="auto" w:fill="DAEEF3" w:themeFill="accent5" w:themeFillTint="33"/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</w:pP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main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connected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difficulty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paraphrasing</w:t>
                      </w:r>
                      <w:r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 xml:space="preserve">                      </w:t>
                      </w:r>
                      <w:r w:rsidRPr="0060707E">
                        <w:rPr>
                          <w:rFonts w:eastAsia="Times New Roman" w:cstheme="minorHAnsi"/>
                          <w:b/>
                          <w:bCs/>
                          <w:lang w:eastAsia="zh-CN"/>
                        </w:rPr>
                        <w:t>combining</w:t>
                      </w:r>
                    </w:p>
                    <w:p w14:paraId="6AC0CACE" w14:textId="77777777" w:rsidR="00A31C69" w:rsidRDefault="00A31C69" w:rsidP="00A31C69">
                      <w:pPr>
                        <w:shd w:val="clear" w:color="auto" w:fill="DAEEF3" w:themeFill="accent5" w:themeFillTint="33"/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4C93">
        <w:rPr>
          <w:rFonts w:eastAsia="Times New Roman" w:cstheme="minorHAnsi"/>
          <w:b/>
          <w:bCs/>
          <w:lang w:eastAsia="zh-CN"/>
        </w:rPr>
        <w:t xml:space="preserve">5. Gap-filling: fill in the gaps in this sample reflective paragraph with the words from the box. </w:t>
      </w:r>
    </w:p>
    <w:p w14:paraId="249EAE4A" w14:textId="0A7B44D9" w:rsidR="005D618B" w:rsidRPr="00334C93" w:rsidRDefault="005D618B" w:rsidP="005D618B">
      <w:pPr>
        <w:spacing w:before="100" w:beforeAutospacing="1" w:after="100" w:afterAutospacing="1" w:line="300" w:lineRule="atLeast"/>
        <w:jc w:val="both"/>
        <w:rPr>
          <w:rFonts w:eastAsia="Times New Roman" w:cstheme="minorHAnsi"/>
          <w:lang w:eastAsia="zh-CN"/>
        </w:rPr>
      </w:pPr>
      <w:r w:rsidRPr="00334C93">
        <w:rPr>
          <w:rFonts w:eastAsia="Times New Roman" w:cstheme="minorHAnsi"/>
          <w:lang w:eastAsia="zh-CN"/>
        </w:rPr>
        <w:t>In analysing this experience, I realised that my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 xml:space="preserve">(1)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60707E"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understanding the topic of reflective writing came from the way I took notes. I used long sentences and later it was hard to see the </w:t>
      </w:r>
      <w:r w:rsidRPr="005D618B">
        <w:rPr>
          <w:rFonts w:eastAsia="Times New Roman" w:cstheme="minorHAnsi"/>
          <w:b/>
          <w:bCs/>
          <w:lang w:eastAsia="zh-CN"/>
        </w:rPr>
        <w:t>(2)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334C93">
        <w:rPr>
          <w:rFonts w:eastAsia="Times New Roman" w:cstheme="minorHAnsi"/>
          <w:lang w:eastAsia="zh-CN"/>
        </w:rPr>
        <w:t xml:space="preserve"> ideas. I did not use diagrammatic notes, so I could not see how the concepts were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(3)</w:t>
      </w:r>
      <w:r w:rsidRPr="00334C93"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334C93">
        <w:rPr>
          <w:rFonts w:eastAsia="Times New Roman" w:cstheme="minorHAnsi"/>
          <w:lang w:eastAsia="zh-CN"/>
        </w:rPr>
        <w:t>. Because of this, I felt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(4)</w:t>
      </w:r>
      <w:r w:rsidRPr="00334C93"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334C93">
        <w:rPr>
          <w:rFonts w:eastAsia="Times New Roman" w:cstheme="minorHAnsi"/>
          <w:lang w:eastAsia="zh-CN"/>
        </w:rPr>
        <w:t xml:space="preserve"> when I tried to revise, and I wasted time reading the same information again and again. I also tried to write down everything the lecturer said </w:t>
      </w:r>
      <w:r w:rsidRPr="005D618B">
        <w:rPr>
          <w:rFonts w:eastAsia="Times New Roman" w:cstheme="minorHAnsi"/>
          <w:b/>
          <w:bCs/>
          <w:lang w:eastAsia="zh-CN"/>
        </w:rPr>
        <w:t>(5)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334C93">
        <w:rPr>
          <w:rFonts w:eastAsia="Times New Roman" w:cstheme="minorHAnsi"/>
          <w:lang w:eastAsia="zh-CN"/>
        </w:rPr>
        <w:t xml:space="preserve">, without paraphrasing. Hopkins (2024) emphasises that </w:t>
      </w:r>
      <w:r w:rsidRPr="005D618B">
        <w:rPr>
          <w:rFonts w:eastAsia="Times New Roman" w:cstheme="minorHAnsi"/>
          <w:b/>
          <w:bCs/>
          <w:lang w:eastAsia="zh-CN"/>
        </w:rPr>
        <w:t>(6)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helps students understand more when they try to </w:t>
      </w:r>
      <w:r w:rsidRPr="005D618B">
        <w:rPr>
          <w:rFonts w:eastAsia="Times New Roman" w:cstheme="minorHAnsi"/>
          <w:b/>
          <w:bCs/>
          <w:lang w:eastAsia="zh-CN"/>
        </w:rPr>
        <w:t>(7) ___________</w:t>
      </w:r>
      <w:r w:rsidRPr="00334C93">
        <w:rPr>
          <w:rFonts w:eastAsia="Times New Roman" w:cstheme="minorHAnsi"/>
          <w:lang w:eastAsia="zh-CN"/>
        </w:rPr>
        <w:t xml:space="preserve"> the ideas of others in different words. According to Grewal (2025) even when writing </w:t>
      </w:r>
      <w:r w:rsidRPr="005D618B">
        <w:rPr>
          <w:rFonts w:eastAsia="Times New Roman" w:cstheme="minorHAnsi"/>
          <w:b/>
          <w:bCs/>
          <w:lang w:eastAsia="zh-CN"/>
        </w:rPr>
        <w:t>(8)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334C93">
        <w:rPr>
          <w:rFonts w:eastAsia="Times New Roman" w:cstheme="minorHAnsi"/>
          <w:lang w:eastAsia="zh-CN"/>
        </w:rPr>
        <w:t xml:space="preserve">, students need to organise ideas in </w:t>
      </w:r>
      <w:r w:rsidRPr="005D618B">
        <w:rPr>
          <w:rFonts w:eastAsia="Times New Roman" w:cstheme="minorHAnsi"/>
          <w:b/>
          <w:bCs/>
          <w:lang w:eastAsia="zh-CN"/>
        </w:rPr>
        <w:t>(9)</w:t>
      </w:r>
      <w:r>
        <w:rPr>
          <w:rFonts w:eastAsia="Times New Roman" w:cstheme="minorHAnsi"/>
          <w:lang w:eastAsia="zh-CN"/>
        </w:rPr>
        <w:t xml:space="preserve"> </w:t>
      </w:r>
      <w:r w:rsidRPr="005D618B">
        <w:rPr>
          <w:rFonts w:eastAsia="Times New Roman" w:cstheme="minorHAnsi"/>
          <w:b/>
          <w:bCs/>
          <w:lang w:eastAsia="zh-CN"/>
        </w:rPr>
        <w:t>___________</w:t>
      </w:r>
      <w:r w:rsidRPr="0060707E"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 xml:space="preserve">and follow a clear structure. I am beginning to understand that </w:t>
      </w:r>
      <w:r w:rsidRPr="005D618B">
        <w:rPr>
          <w:rFonts w:eastAsia="Times New Roman" w:cstheme="minorHAnsi"/>
          <w:b/>
          <w:bCs/>
          <w:lang w:eastAsia="zh-CN"/>
        </w:rPr>
        <w:t>(10) ___________</w:t>
      </w:r>
      <w:r>
        <w:rPr>
          <w:rFonts w:eastAsia="Times New Roman" w:cstheme="minorHAnsi"/>
          <w:b/>
          <w:bCs/>
          <w:lang w:eastAsia="zh-CN"/>
        </w:rPr>
        <w:t xml:space="preserve"> </w:t>
      </w:r>
      <w:r w:rsidRPr="00334C93">
        <w:rPr>
          <w:rFonts w:eastAsia="Times New Roman" w:cstheme="minorHAnsi"/>
          <w:lang w:eastAsia="zh-CN"/>
        </w:rPr>
        <w:t>paraphrasing with using a well</w:t>
      </w:r>
      <w:r>
        <w:rPr>
          <w:rFonts w:eastAsia="Times New Roman" w:cstheme="minorHAnsi"/>
          <w:lang w:eastAsia="zh-CN"/>
        </w:rPr>
        <w:t>-</w:t>
      </w:r>
      <w:r w:rsidRPr="00334C93">
        <w:rPr>
          <w:rFonts w:eastAsia="Times New Roman" w:cstheme="minorHAnsi"/>
          <w:lang w:eastAsia="zh-CN"/>
        </w:rPr>
        <w:t xml:space="preserve">known reflective model would </w:t>
      </w:r>
      <w:r>
        <w:rPr>
          <w:rFonts w:eastAsia="Times New Roman" w:cstheme="minorHAnsi"/>
          <w:lang w:eastAsia="zh-CN"/>
        </w:rPr>
        <w:t xml:space="preserve">significantly improve </w:t>
      </w:r>
      <w:r w:rsidRPr="00334C93">
        <w:rPr>
          <w:rFonts w:eastAsia="Times New Roman" w:cstheme="minorHAnsi"/>
          <w:lang w:eastAsia="zh-CN"/>
        </w:rPr>
        <w:t>my writing</w:t>
      </w:r>
      <w:r>
        <w:rPr>
          <w:rFonts w:eastAsia="Times New Roman" w:cstheme="minorHAnsi"/>
          <w:lang w:eastAsia="zh-CN"/>
        </w:rPr>
        <w:t xml:space="preserve">. </w:t>
      </w:r>
    </w:p>
    <w:p w14:paraId="6D6CD63D" w14:textId="114792C0" w:rsidR="001261E6" w:rsidRPr="001261E6" w:rsidRDefault="001261E6" w:rsidP="001261E6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6. </w:t>
      </w:r>
      <w:r w:rsidRPr="001261E6">
        <w:rPr>
          <w:rFonts w:eastAsia="Times New Roman" w:cstheme="minorHAnsi"/>
          <w:b/>
          <w:bCs/>
          <w:lang w:eastAsia="zh-CN"/>
        </w:rPr>
        <w:t>Short Reflective Prompts</w:t>
      </w:r>
      <w:r>
        <w:rPr>
          <w:rFonts w:eastAsia="Times New Roman" w:cstheme="minorHAnsi"/>
          <w:b/>
          <w:bCs/>
          <w:lang w:eastAsia="zh-CN"/>
        </w:rPr>
        <w:t>: c</w:t>
      </w:r>
      <w:r w:rsidRPr="001261E6">
        <w:rPr>
          <w:rFonts w:eastAsia="Times New Roman" w:cstheme="minorHAnsi"/>
          <w:b/>
          <w:bCs/>
          <w:lang w:eastAsia="zh-CN"/>
        </w:rPr>
        <w:t>omplete each sentence with one short idea.</w:t>
      </w:r>
    </w:p>
    <w:p w14:paraId="0363DB40" w14:textId="77777777" w:rsidR="001261E6" w:rsidRPr="001261E6" w:rsidRDefault="001261E6" w:rsidP="001261E6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261E6">
        <w:rPr>
          <w:rFonts w:eastAsia="Times New Roman" w:cstheme="minorHAnsi"/>
          <w:lang w:eastAsia="zh-CN"/>
        </w:rPr>
        <w:t>I learned that my note</w:t>
      </w:r>
      <w:r w:rsidRPr="001261E6">
        <w:rPr>
          <w:rFonts w:eastAsia="Times New Roman" w:cstheme="minorHAnsi"/>
          <w:lang w:eastAsia="zh-CN"/>
        </w:rPr>
        <w:noBreakHyphen/>
        <w:t>taking needs to improve because…</w:t>
      </w:r>
    </w:p>
    <w:p w14:paraId="28DEC7BF" w14:textId="77777777" w:rsidR="001261E6" w:rsidRPr="001261E6" w:rsidRDefault="001261E6" w:rsidP="001261E6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261E6">
        <w:rPr>
          <w:rFonts w:eastAsia="Times New Roman" w:cstheme="minorHAnsi"/>
          <w:lang w:eastAsia="zh-CN"/>
        </w:rPr>
        <w:t>One reason my paraphrasing was not effective is…</w:t>
      </w:r>
    </w:p>
    <w:p w14:paraId="05A1A549" w14:textId="77777777" w:rsidR="001261E6" w:rsidRPr="001261E6" w:rsidRDefault="001261E6" w:rsidP="001261E6">
      <w:pPr>
        <w:numPr>
          <w:ilvl w:val="0"/>
          <w:numId w:val="23"/>
        </w:numPr>
        <w:spacing w:before="100" w:beforeAutospacing="1" w:after="100" w:afterAutospacing="1" w:line="300" w:lineRule="atLeast"/>
        <w:rPr>
          <w:rFonts w:eastAsia="Times New Roman" w:cstheme="minorHAnsi"/>
          <w:lang w:eastAsia="zh-CN"/>
        </w:rPr>
      </w:pPr>
      <w:r w:rsidRPr="001261E6">
        <w:rPr>
          <w:rFonts w:eastAsia="Times New Roman" w:cstheme="minorHAnsi"/>
          <w:lang w:eastAsia="zh-CN"/>
        </w:rPr>
        <w:t>I now understand that academic writing is clearer when…</w:t>
      </w:r>
    </w:p>
    <w:p w14:paraId="254E8C28" w14:textId="77777777" w:rsidR="001261E6" w:rsidRPr="001261E6" w:rsidRDefault="001261E6" w:rsidP="001261E6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261E6">
        <w:rPr>
          <w:rFonts w:eastAsia="Times New Roman" w:cstheme="minorHAnsi"/>
          <w:b/>
          <w:bCs/>
          <w:lang w:eastAsia="zh-CN"/>
        </w:rPr>
        <w:t>(Each answer can be 5–10 words.)</w:t>
      </w:r>
    </w:p>
    <w:p w14:paraId="72C17B9F" w14:textId="1EFDFAE1" w:rsidR="0086651E" w:rsidRPr="0086651E" w:rsidRDefault="001261E6" w:rsidP="001261E6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>
        <w:rPr>
          <w:rFonts w:eastAsia="Times New Roman" w:cstheme="minorHAnsi"/>
          <w:b/>
          <w:bCs/>
          <w:lang w:eastAsia="zh-CN"/>
        </w:rPr>
        <w:t xml:space="preserve">7. Look at one of the three KEY TEXTS for the module (you should have a copy of each, if not – download them from tile 10 on Moodle). 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Pick an </w:t>
      </w:r>
      <w:r>
        <w:rPr>
          <w:rFonts w:eastAsia="Times New Roman" w:cstheme="minorHAnsi"/>
          <w:b/>
          <w:bCs/>
          <w:lang w:eastAsia="zh-CN"/>
        </w:rPr>
        <w:t>i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dea </w:t>
      </w:r>
      <w:r>
        <w:rPr>
          <w:rFonts w:eastAsia="Times New Roman" w:cstheme="minorHAnsi"/>
          <w:b/>
          <w:bCs/>
          <w:lang w:eastAsia="zh-CN"/>
        </w:rPr>
        <w:t>t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hat </w:t>
      </w:r>
      <w:r>
        <w:rPr>
          <w:rFonts w:eastAsia="Times New Roman" w:cstheme="minorHAnsi"/>
          <w:b/>
          <w:bCs/>
          <w:lang w:eastAsia="zh-CN"/>
        </w:rPr>
        <w:t>r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esonates </w:t>
      </w:r>
      <w:r>
        <w:rPr>
          <w:rFonts w:eastAsia="Times New Roman" w:cstheme="minorHAnsi"/>
          <w:b/>
          <w:bCs/>
          <w:lang w:eastAsia="zh-CN"/>
        </w:rPr>
        <w:t>w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ith </w:t>
      </w:r>
      <w:r>
        <w:rPr>
          <w:rFonts w:eastAsia="Times New Roman" w:cstheme="minorHAnsi"/>
          <w:b/>
          <w:bCs/>
          <w:lang w:eastAsia="zh-CN"/>
        </w:rPr>
        <w:t>y</w:t>
      </w:r>
      <w:r w:rsidR="0086651E" w:rsidRPr="001261E6">
        <w:rPr>
          <w:rFonts w:eastAsia="Times New Roman" w:cstheme="minorHAnsi"/>
          <w:b/>
          <w:bCs/>
          <w:lang w:eastAsia="zh-CN"/>
        </w:rPr>
        <w:t>ou</w:t>
      </w:r>
      <w:r>
        <w:rPr>
          <w:rFonts w:eastAsia="Times New Roman" w:cstheme="minorHAnsi"/>
          <w:b/>
          <w:bCs/>
          <w:lang w:eastAsia="zh-CN"/>
        </w:rPr>
        <w:t xml:space="preserve"> or an 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insight from the </w:t>
      </w:r>
      <w:r w:rsidRPr="001261E6">
        <w:rPr>
          <w:rFonts w:eastAsia="Times New Roman" w:cstheme="minorHAnsi"/>
          <w:b/>
          <w:bCs/>
          <w:lang w:eastAsia="zh-CN"/>
        </w:rPr>
        <w:t>text</w:t>
      </w:r>
      <w:r w:rsidR="0086651E" w:rsidRPr="001261E6">
        <w:rPr>
          <w:rFonts w:eastAsia="Times New Roman" w:cstheme="minorHAnsi"/>
          <w:b/>
          <w:bCs/>
          <w:lang w:eastAsia="zh-CN"/>
        </w:rPr>
        <w:t xml:space="preserve"> that connects with your own experience in class.</w:t>
      </w:r>
      <w:r w:rsidRPr="001261E6">
        <w:rPr>
          <w:rFonts w:eastAsia="Times New Roman" w:cstheme="minorHAnsi"/>
          <w:b/>
          <w:bCs/>
          <w:lang w:eastAsia="zh-CN"/>
        </w:rPr>
        <w:t xml:space="preserve"> Paraphrase the idea below: </w:t>
      </w:r>
      <w:r w:rsidR="0086651E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00CAD95F" w14:textId="3B2A38D0" w:rsidR="0086651E" w:rsidRPr="0086651E" w:rsidRDefault="001261E6" w:rsidP="0086651E">
      <w:p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1261E6">
        <w:rPr>
          <w:rFonts w:eastAsia="Times New Roman" w:cstheme="minorHAnsi"/>
          <w:b/>
          <w:bCs/>
          <w:lang w:eastAsia="zh-CN"/>
        </w:rPr>
        <w:t xml:space="preserve">8. </w:t>
      </w:r>
      <w:r w:rsidR="0086651E" w:rsidRPr="001261E6">
        <w:rPr>
          <w:rFonts w:eastAsia="Times New Roman" w:cstheme="minorHAnsi"/>
          <w:b/>
          <w:bCs/>
          <w:lang w:eastAsia="zh-CN"/>
        </w:rPr>
        <w:t>Reflect and Write</w:t>
      </w:r>
      <w:r w:rsidRPr="001261E6">
        <w:rPr>
          <w:rFonts w:eastAsia="Times New Roman" w:cstheme="minorHAnsi"/>
          <w:b/>
          <w:bCs/>
          <w:lang w:eastAsia="zh-CN"/>
        </w:rPr>
        <w:t>:</w:t>
      </w:r>
      <w:r>
        <w:rPr>
          <w:rFonts w:eastAsia="Times New Roman" w:cstheme="minorHAnsi"/>
          <w:lang w:eastAsia="zh-CN"/>
        </w:rPr>
        <w:t xml:space="preserve"> </w:t>
      </w:r>
      <w:r w:rsidR="0086651E" w:rsidRPr="0086651E">
        <w:rPr>
          <w:rFonts w:eastAsia="Times New Roman" w:cstheme="minorHAnsi"/>
          <w:b/>
          <w:bCs/>
          <w:lang w:eastAsia="zh-CN"/>
        </w:rPr>
        <w:t>write a short paragraph (1</w:t>
      </w:r>
      <w:r>
        <w:rPr>
          <w:rFonts w:eastAsia="Times New Roman" w:cstheme="minorHAnsi"/>
          <w:b/>
          <w:bCs/>
          <w:lang w:eastAsia="zh-CN"/>
        </w:rPr>
        <w:t>0</w:t>
      </w:r>
      <w:r w:rsidR="0086651E" w:rsidRPr="0086651E">
        <w:rPr>
          <w:rFonts w:eastAsia="Times New Roman" w:cstheme="minorHAnsi"/>
          <w:b/>
          <w:bCs/>
          <w:lang w:eastAsia="zh-CN"/>
        </w:rPr>
        <w:t>0–</w:t>
      </w:r>
      <w:r>
        <w:rPr>
          <w:rFonts w:eastAsia="Times New Roman" w:cstheme="minorHAnsi"/>
          <w:b/>
          <w:bCs/>
          <w:lang w:eastAsia="zh-CN"/>
        </w:rPr>
        <w:t>150</w:t>
      </w:r>
      <w:r w:rsidR="0086651E" w:rsidRPr="0086651E">
        <w:rPr>
          <w:rFonts w:eastAsia="Times New Roman" w:cstheme="minorHAnsi"/>
          <w:b/>
          <w:bCs/>
          <w:lang w:eastAsia="zh-CN"/>
        </w:rPr>
        <w:t xml:space="preserve"> words) that:</w:t>
      </w:r>
    </w:p>
    <w:p w14:paraId="0101D148" w14:textId="77777777" w:rsidR="0086651E" w:rsidRPr="0086651E" w:rsidRDefault="0086651E" w:rsidP="0086651E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Introduces the idea from the source</w:t>
      </w:r>
    </w:p>
    <w:p w14:paraId="3DC65A60" w14:textId="77777777" w:rsidR="0086651E" w:rsidRPr="0086651E" w:rsidRDefault="0086651E" w:rsidP="0086651E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Explains why it resonated with you</w:t>
      </w:r>
    </w:p>
    <w:p w14:paraId="7D85E215" w14:textId="77777777" w:rsidR="0086651E" w:rsidRPr="0086651E" w:rsidRDefault="0086651E" w:rsidP="0086651E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Links it to something you experienced or learned in class</w:t>
      </w:r>
    </w:p>
    <w:p w14:paraId="143F42FB" w14:textId="77777777" w:rsidR="0086651E" w:rsidRPr="0086651E" w:rsidRDefault="0086651E" w:rsidP="0086651E">
      <w:pPr>
        <w:numPr>
          <w:ilvl w:val="0"/>
          <w:numId w:val="18"/>
        </w:numPr>
        <w:spacing w:before="100" w:beforeAutospacing="1" w:after="100" w:afterAutospacing="1" w:line="300" w:lineRule="atLeast"/>
        <w:rPr>
          <w:rFonts w:eastAsia="Times New Roman" w:cstheme="minorHAnsi"/>
          <w:b/>
          <w:bCs/>
          <w:lang w:eastAsia="zh-CN"/>
        </w:rPr>
      </w:pPr>
      <w:r w:rsidRPr="0086651E">
        <w:rPr>
          <w:rFonts w:eastAsia="Times New Roman" w:cstheme="minorHAnsi"/>
          <w:b/>
          <w:bCs/>
          <w:lang w:eastAsia="zh-CN"/>
        </w:rPr>
        <w:t>Includes a personal reflection or insight</w:t>
      </w:r>
    </w:p>
    <w:p w14:paraId="198355BB" w14:textId="5DD26139" w:rsidR="0086651E" w:rsidRPr="009D18C7" w:rsidRDefault="001A7EA3" w:rsidP="001261E6">
      <w:pPr>
        <w:spacing w:after="0" w:line="240" w:lineRule="auto"/>
        <w:rPr>
          <w:rFonts w:cstheme="minorHAnsi"/>
          <w:b/>
          <w:bCs/>
        </w:rPr>
      </w:pPr>
      <w:r w:rsidRPr="009D18C7">
        <w:rPr>
          <w:rFonts w:cstheme="minorHAnsi"/>
        </w:rPr>
        <w:t>_______________________________________________________________________________________________</w:t>
      </w:r>
      <w:r w:rsidR="00E9167A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5F2635" w:rsidRPr="009D18C7">
        <w:rPr>
          <w:rFonts w:cstheme="minorHAnsi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  <w:r w:rsidR="00E9167A" w:rsidRPr="009D18C7">
        <w:rPr>
          <w:rFonts w:cstheme="minorHAnsi"/>
        </w:rPr>
        <w:t>_______________________________________________________________________________________________</w:t>
      </w:r>
    </w:p>
    <w:p w14:paraId="66104711" w14:textId="77777777" w:rsidR="0086651E" w:rsidRPr="009D18C7" w:rsidRDefault="0086651E" w:rsidP="00E9167A">
      <w:pPr>
        <w:pStyle w:val="ListParagraph"/>
        <w:spacing w:after="0" w:line="240" w:lineRule="auto"/>
        <w:rPr>
          <w:rFonts w:cstheme="minorHAnsi"/>
        </w:rPr>
      </w:pPr>
    </w:p>
    <w:p w14:paraId="434CF3E4" w14:textId="29F3188A" w:rsidR="00CE0EAD" w:rsidRPr="001A7EA3" w:rsidRDefault="00CE0EAD" w:rsidP="00CE0EAD">
      <w:pPr>
        <w:rPr>
          <w:rFonts w:cstheme="minorHAnsi"/>
          <w:i/>
          <w:iCs/>
          <w:sz w:val="16"/>
          <w:szCs w:val="16"/>
        </w:rPr>
      </w:pPr>
      <w:r w:rsidRPr="001A7EA3">
        <w:rPr>
          <w:rFonts w:cstheme="minorHAnsi"/>
          <w:i/>
          <w:iCs/>
          <w:sz w:val="16"/>
          <w:szCs w:val="16"/>
        </w:rPr>
        <w:t xml:space="preserve">Keep this worksheet for future reference                       </w:t>
      </w:r>
      <w:r w:rsidRPr="001A7EA3">
        <w:rPr>
          <w:rFonts w:cstheme="minorHAnsi"/>
          <w:i/>
          <w:iCs/>
          <w:sz w:val="16"/>
          <w:szCs w:val="16"/>
        </w:rPr>
        <w:tab/>
        <w:t xml:space="preserve">                                                Developed by Sylvia Hoffmann, ACS Module Leader (s.hoffmann@uwtsd.ac.uk)</w:t>
      </w:r>
    </w:p>
    <w:sectPr w:rsidR="00CE0EAD" w:rsidRPr="001A7EA3" w:rsidSect="00BC153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6816C0" w14:textId="77777777" w:rsidR="00E72D81" w:rsidRDefault="00E72D81" w:rsidP="00E72D81">
      <w:pPr>
        <w:spacing w:after="0" w:line="240" w:lineRule="auto"/>
      </w:pPr>
      <w:r>
        <w:separator/>
      </w:r>
    </w:p>
  </w:endnote>
  <w:endnote w:type="continuationSeparator" w:id="0">
    <w:p w14:paraId="4E0057D8" w14:textId="77777777" w:rsidR="00E72D81" w:rsidRDefault="00E72D81" w:rsidP="00E72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CCD153" w14:textId="77777777" w:rsidR="00E72D81" w:rsidRDefault="00E72D81" w:rsidP="00E72D81">
      <w:pPr>
        <w:spacing w:after="0" w:line="240" w:lineRule="auto"/>
      </w:pPr>
      <w:r>
        <w:separator/>
      </w:r>
    </w:p>
  </w:footnote>
  <w:footnote w:type="continuationSeparator" w:id="0">
    <w:p w14:paraId="374DB2A8" w14:textId="77777777" w:rsidR="00E72D81" w:rsidRDefault="00E72D81" w:rsidP="00E72D8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65D83"/>
    <w:multiLevelType w:val="hybridMultilevel"/>
    <w:tmpl w:val="B584366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b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21E4B3F"/>
    <w:multiLevelType w:val="multilevel"/>
    <w:tmpl w:val="00365DA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6B31430"/>
    <w:multiLevelType w:val="multilevel"/>
    <w:tmpl w:val="5A26FE2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252158"/>
    <w:multiLevelType w:val="multilevel"/>
    <w:tmpl w:val="AEFC918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91D28BC"/>
    <w:multiLevelType w:val="multilevel"/>
    <w:tmpl w:val="D444B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B5052E"/>
    <w:multiLevelType w:val="hybridMultilevel"/>
    <w:tmpl w:val="2648DF56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D584D60"/>
    <w:multiLevelType w:val="multilevel"/>
    <w:tmpl w:val="68B430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4457881"/>
    <w:multiLevelType w:val="multilevel"/>
    <w:tmpl w:val="9222AE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38D2052E"/>
    <w:multiLevelType w:val="multilevel"/>
    <w:tmpl w:val="BE7E74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11762AB"/>
    <w:multiLevelType w:val="hybridMultilevel"/>
    <w:tmpl w:val="29A40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2B274BB"/>
    <w:multiLevelType w:val="multilevel"/>
    <w:tmpl w:val="D0FCD2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34C7F1E"/>
    <w:multiLevelType w:val="multilevel"/>
    <w:tmpl w:val="CAC22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4066591"/>
    <w:multiLevelType w:val="multilevel"/>
    <w:tmpl w:val="8BDACD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6F31ED7"/>
    <w:multiLevelType w:val="multilevel"/>
    <w:tmpl w:val="976A37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4C1C1C96"/>
    <w:multiLevelType w:val="multilevel"/>
    <w:tmpl w:val="B32C38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8517184"/>
    <w:multiLevelType w:val="multilevel"/>
    <w:tmpl w:val="459E4B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8A3387B"/>
    <w:multiLevelType w:val="multilevel"/>
    <w:tmpl w:val="24646D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6BF44070"/>
    <w:multiLevelType w:val="multilevel"/>
    <w:tmpl w:val="8C7271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EDC4040"/>
    <w:multiLevelType w:val="hybridMultilevel"/>
    <w:tmpl w:val="1DEEB75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6FD51C31"/>
    <w:multiLevelType w:val="hybridMultilevel"/>
    <w:tmpl w:val="922E82EC"/>
    <w:lvl w:ilvl="0" w:tplc="3236A8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33E8A9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1C657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4223D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22012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D82B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20A502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D29C1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F9240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71412AAD"/>
    <w:multiLevelType w:val="multilevel"/>
    <w:tmpl w:val="CAF25F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BD72C93"/>
    <w:multiLevelType w:val="multilevel"/>
    <w:tmpl w:val="740A3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E6834E8"/>
    <w:multiLevelType w:val="hybridMultilevel"/>
    <w:tmpl w:val="CA26B782"/>
    <w:lvl w:ilvl="0" w:tplc="075CAB4C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0923892">
    <w:abstractNumId w:val="9"/>
  </w:num>
  <w:num w:numId="2" w16cid:durableId="1847860058">
    <w:abstractNumId w:val="5"/>
  </w:num>
  <w:num w:numId="3" w16cid:durableId="570502844">
    <w:abstractNumId w:val="3"/>
  </w:num>
  <w:num w:numId="4" w16cid:durableId="1446340577">
    <w:abstractNumId w:val="2"/>
  </w:num>
  <w:num w:numId="5" w16cid:durableId="220022150">
    <w:abstractNumId w:val="16"/>
  </w:num>
  <w:num w:numId="6" w16cid:durableId="2077580440">
    <w:abstractNumId w:val="22"/>
  </w:num>
  <w:num w:numId="7" w16cid:durableId="1565220796">
    <w:abstractNumId w:val="1"/>
  </w:num>
  <w:num w:numId="8" w16cid:durableId="676006871">
    <w:abstractNumId w:val="0"/>
  </w:num>
  <w:num w:numId="9" w16cid:durableId="474494909">
    <w:abstractNumId w:val="19"/>
  </w:num>
  <w:num w:numId="10" w16cid:durableId="391003282">
    <w:abstractNumId w:val="18"/>
  </w:num>
  <w:num w:numId="11" w16cid:durableId="203294434">
    <w:abstractNumId w:val="21"/>
  </w:num>
  <w:num w:numId="12" w16cid:durableId="1433010794">
    <w:abstractNumId w:val="8"/>
  </w:num>
  <w:num w:numId="13" w16cid:durableId="1231228752">
    <w:abstractNumId w:val="13"/>
  </w:num>
  <w:num w:numId="14" w16cid:durableId="872890721">
    <w:abstractNumId w:val="14"/>
  </w:num>
  <w:num w:numId="15" w16cid:durableId="286476124">
    <w:abstractNumId w:val="10"/>
  </w:num>
  <w:num w:numId="16" w16cid:durableId="398286200">
    <w:abstractNumId w:val="15"/>
  </w:num>
  <w:num w:numId="17" w16cid:durableId="1167478293">
    <w:abstractNumId w:val="4"/>
  </w:num>
  <w:num w:numId="18" w16cid:durableId="733358683">
    <w:abstractNumId w:val="11"/>
  </w:num>
  <w:num w:numId="19" w16cid:durableId="977145456">
    <w:abstractNumId w:val="6"/>
  </w:num>
  <w:num w:numId="20" w16cid:durableId="135339101">
    <w:abstractNumId w:val="20"/>
  </w:num>
  <w:num w:numId="21" w16cid:durableId="875237024">
    <w:abstractNumId w:val="12"/>
  </w:num>
  <w:num w:numId="22" w16cid:durableId="645090512">
    <w:abstractNumId w:val="7"/>
  </w:num>
  <w:num w:numId="23" w16cid:durableId="1276057704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0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5C2E"/>
    <w:rsid w:val="00012A99"/>
    <w:rsid w:val="000215C9"/>
    <w:rsid w:val="00076A1D"/>
    <w:rsid w:val="000C5585"/>
    <w:rsid w:val="001227A1"/>
    <w:rsid w:val="001261E6"/>
    <w:rsid w:val="001A7EA3"/>
    <w:rsid w:val="002266D4"/>
    <w:rsid w:val="00243E85"/>
    <w:rsid w:val="00294327"/>
    <w:rsid w:val="00297BCA"/>
    <w:rsid w:val="002D2D03"/>
    <w:rsid w:val="002F44E6"/>
    <w:rsid w:val="00334C93"/>
    <w:rsid w:val="0036101F"/>
    <w:rsid w:val="003633A3"/>
    <w:rsid w:val="00430CE2"/>
    <w:rsid w:val="00482F74"/>
    <w:rsid w:val="004D651E"/>
    <w:rsid w:val="004E23B5"/>
    <w:rsid w:val="00543C72"/>
    <w:rsid w:val="00567488"/>
    <w:rsid w:val="00575B4B"/>
    <w:rsid w:val="00593AE1"/>
    <w:rsid w:val="005D618B"/>
    <w:rsid w:val="005F2635"/>
    <w:rsid w:val="0060707E"/>
    <w:rsid w:val="00633F99"/>
    <w:rsid w:val="00642690"/>
    <w:rsid w:val="00673F4D"/>
    <w:rsid w:val="00685C2E"/>
    <w:rsid w:val="006878B5"/>
    <w:rsid w:val="00706C0F"/>
    <w:rsid w:val="00707846"/>
    <w:rsid w:val="00711E87"/>
    <w:rsid w:val="00750CCC"/>
    <w:rsid w:val="00756956"/>
    <w:rsid w:val="00785538"/>
    <w:rsid w:val="00791E45"/>
    <w:rsid w:val="007B7CF2"/>
    <w:rsid w:val="0080396A"/>
    <w:rsid w:val="00826F23"/>
    <w:rsid w:val="008361F3"/>
    <w:rsid w:val="00845345"/>
    <w:rsid w:val="0086651E"/>
    <w:rsid w:val="00890B31"/>
    <w:rsid w:val="00890BB1"/>
    <w:rsid w:val="008C3FF6"/>
    <w:rsid w:val="008D112D"/>
    <w:rsid w:val="009D18C7"/>
    <w:rsid w:val="00A077B5"/>
    <w:rsid w:val="00A2081F"/>
    <w:rsid w:val="00A31C69"/>
    <w:rsid w:val="00A463A8"/>
    <w:rsid w:val="00A728B6"/>
    <w:rsid w:val="00AE5E74"/>
    <w:rsid w:val="00AF2E4B"/>
    <w:rsid w:val="00B20068"/>
    <w:rsid w:val="00B401A2"/>
    <w:rsid w:val="00B442DA"/>
    <w:rsid w:val="00B51FF0"/>
    <w:rsid w:val="00BC1539"/>
    <w:rsid w:val="00C331EB"/>
    <w:rsid w:val="00CA2948"/>
    <w:rsid w:val="00CE0EAD"/>
    <w:rsid w:val="00CF218C"/>
    <w:rsid w:val="00D82F37"/>
    <w:rsid w:val="00E062B1"/>
    <w:rsid w:val="00E72D81"/>
    <w:rsid w:val="00E9167A"/>
    <w:rsid w:val="00E92797"/>
    <w:rsid w:val="00EE1E1C"/>
    <w:rsid w:val="00EF7535"/>
    <w:rsid w:val="00F61D8D"/>
    <w:rsid w:val="00F66B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454B2B0A"/>
  <w15:docId w15:val="{EFE1514B-2EB9-41DD-AAD3-C11719EAC4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261E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77B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82F7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3E8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2D81"/>
  </w:style>
  <w:style w:type="paragraph" w:styleId="Footer">
    <w:name w:val="footer"/>
    <w:basedOn w:val="Normal"/>
    <w:link w:val="FooterChar"/>
    <w:uiPriority w:val="99"/>
    <w:unhideWhenUsed/>
    <w:rsid w:val="00E72D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2D81"/>
  </w:style>
  <w:style w:type="table" w:styleId="TableGrid">
    <w:name w:val="Table Grid"/>
    <w:basedOn w:val="TableNormal"/>
    <w:uiPriority w:val="59"/>
    <w:rsid w:val="006878B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semiHidden/>
    <w:rsid w:val="00A077B5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82F74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261E6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08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785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2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77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46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34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28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740814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02814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52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16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34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9292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760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08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38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1519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1714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55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45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0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6404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26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83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484046">
          <w:blockQuote w:val="1"/>
          <w:marLeft w:val="0"/>
          <w:marRight w:val="0"/>
          <w:marTop w:val="0"/>
          <w:marBottom w:val="0"/>
          <w:divBdr>
            <w:top w:val="none" w:sz="0" w:space="0" w:color="auto"/>
            <w:left w:val="single" w:sz="6" w:space="18" w:color="707070"/>
            <w:bottom w:val="none" w:sz="0" w:space="0" w:color="auto"/>
            <w:right w:val="none" w:sz="0" w:space="0" w:color="auto"/>
          </w:divBdr>
        </w:div>
      </w:divsChild>
    </w:div>
    <w:div w:id="191615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62419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92476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59302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753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181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482</Words>
  <Characters>5004</Characters>
  <Application>Microsoft Office Word</Application>
  <DocSecurity>0</DocSecurity>
  <Lines>79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Apollo Group, Inc.</Company>
  <LinksUpToDate>false</LinksUpToDate>
  <CharactersWithSpaces>5441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Apollo Group User</dc:creator>
  <cp:lastModifiedBy>Sylvia Hoffmann</cp:lastModifiedBy>
  <cp:revision>9</cp:revision>
  <cp:lastPrinted>2013-05-22T10:49:00Z</cp:lastPrinted>
  <dcterms:created xsi:type="dcterms:W3CDTF">2025-12-05T22:58:00Z</dcterms:created>
  <dcterms:modified xsi:type="dcterms:W3CDTF">2025-12-05T23:54:00Z</dcterms:modified>
</cp:coreProperties>
</file>