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872E30" w14:textId="77777777" w:rsidR="00620CE0" w:rsidRDefault="00620CE0" w:rsidP="00620CE0">
      <w:pPr>
        <w:pStyle w:val="Title"/>
        <w:rPr>
          <w:lang w:val="en-US"/>
        </w:rPr>
      </w:pPr>
      <w:r>
        <w:rPr>
          <w:lang w:val="en-US"/>
        </w:rPr>
        <w:t xml:space="preserve">Models of communication theories </w:t>
      </w:r>
    </w:p>
    <w:p w14:paraId="7C03C432" w14:textId="77777777" w:rsidR="00620CE0" w:rsidRDefault="00620CE0" w:rsidP="00620CE0">
      <w:pPr>
        <w:rPr>
          <w:lang w:val="en-US"/>
        </w:rPr>
      </w:pPr>
    </w:p>
    <w:p w14:paraId="378AAD6C" w14:textId="30C3FC76" w:rsidR="00620CE0" w:rsidRDefault="00620CE0" w:rsidP="00620CE0">
      <w:pPr>
        <w:rPr>
          <w:lang w:val="en-US"/>
        </w:rPr>
      </w:pPr>
      <w:r>
        <w:rPr>
          <w:lang w:val="en-US"/>
        </w:rPr>
        <w:t>Student’s Name:</w:t>
      </w:r>
      <w:r w:rsidR="004E1AAE">
        <w:rPr>
          <w:lang w:val="en-US"/>
        </w:rPr>
        <w:t xml:space="preserve"> </w:t>
      </w:r>
      <w:proofErr w:type="spellStart"/>
      <w:r w:rsidR="004E1AAE">
        <w:rPr>
          <w:lang w:val="en-US"/>
        </w:rPr>
        <w:t>Andreea</w:t>
      </w:r>
      <w:proofErr w:type="spellEnd"/>
      <w:r w:rsidR="004E1AAE">
        <w:rPr>
          <w:lang w:val="en-US"/>
        </w:rPr>
        <w:t xml:space="preserve"> </w:t>
      </w:r>
      <w:proofErr w:type="spellStart"/>
      <w:r w:rsidR="004E1AAE">
        <w:rPr>
          <w:lang w:val="en-US"/>
        </w:rPr>
        <w:t>Simion</w:t>
      </w:r>
      <w:proofErr w:type="spellEnd"/>
    </w:p>
    <w:p w14:paraId="5E2BDA6E" w14:textId="001558E7" w:rsidR="00620CE0" w:rsidRDefault="00620CE0" w:rsidP="00620CE0">
      <w:pPr>
        <w:rPr>
          <w:lang w:val="en-US"/>
        </w:rPr>
      </w:pPr>
      <w:r>
        <w:rPr>
          <w:lang w:val="en-US"/>
        </w:rPr>
        <w:t>Student’s ID:</w:t>
      </w:r>
      <w:r w:rsidR="004E1AAE">
        <w:rPr>
          <w:lang w:val="en-US"/>
        </w:rPr>
        <w:t>2120568</w:t>
      </w:r>
    </w:p>
    <w:p w14:paraId="536791C4" w14:textId="2A7657D3" w:rsidR="00620CE0" w:rsidRDefault="00620CE0" w:rsidP="00620CE0">
      <w:pPr>
        <w:rPr>
          <w:lang w:val="en-US"/>
        </w:rPr>
      </w:pPr>
      <w:r>
        <w:rPr>
          <w:lang w:val="en-US"/>
        </w:rPr>
        <w:t xml:space="preserve">Lecturer’s </w:t>
      </w:r>
      <w:proofErr w:type="spellStart"/>
      <w:proofErr w:type="gramStart"/>
      <w:r>
        <w:rPr>
          <w:lang w:val="en-US"/>
        </w:rPr>
        <w:t>name:</w:t>
      </w:r>
      <w:r w:rsidR="00D21C0E">
        <w:rPr>
          <w:lang w:val="en-US"/>
        </w:rPr>
        <w:t>Soban</w:t>
      </w:r>
      <w:proofErr w:type="spellEnd"/>
      <w:proofErr w:type="gramEnd"/>
      <w:r w:rsidR="00D21C0E">
        <w:rPr>
          <w:lang w:val="en-US"/>
        </w:rPr>
        <w:t xml:space="preserve"> Sadiq</w:t>
      </w:r>
    </w:p>
    <w:p w14:paraId="474FE3F2" w14:textId="3479A135" w:rsidR="00620CE0" w:rsidRDefault="00620CE0" w:rsidP="00620CE0">
      <w:pPr>
        <w:rPr>
          <w:lang w:val="en-US"/>
        </w:rPr>
      </w:pPr>
      <w:r>
        <w:rPr>
          <w:lang w:val="en-US"/>
        </w:rPr>
        <w:t xml:space="preserve">Module </w:t>
      </w:r>
      <w:proofErr w:type="spellStart"/>
      <w:proofErr w:type="gramStart"/>
      <w:r>
        <w:rPr>
          <w:lang w:val="en-US"/>
        </w:rPr>
        <w:t>Name:</w:t>
      </w:r>
      <w:r w:rsidR="00F9027B">
        <w:rPr>
          <w:lang w:val="en-US"/>
        </w:rPr>
        <w:t>Effective</w:t>
      </w:r>
      <w:proofErr w:type="spellEnd"/>
      <w:proofErr w:type="gramEnd"/>
      <w:r w:rsidR="00F9027B">
        <w:rPr>
          <w:lang w:val="en-US"/>
        </w:rPr>
        <w:t xml:space="preserve"> Team Working and Communication</w:t>
      </w:r>
    </w:p>
    <w:p w14:paraId="5EE8894A" w14:textId="5FB30D0F" w:rsidR="00620CE0" w:rsidRDefault="00620CE0" w:rsidP="00620CE0">
      <w:pPr>
        <w:rPr>
          <w:lang w:val="en-US"/>
        </w:rPr>
      </w:pPr>
      <w:r>
        <w:rPr>
          <w:lang w:val="en-US"/>
        </w:rPr>
        <w:t xml:space="preserve">Module </w:t>
      </w:r>
      <w:proofErr w:type="gramStart"/>
      <w:r>
        <w:rPr>
          <w:lang w:val="en-US"/>
        </w:rPr>
        <w:t>Code:</w:t>
      </w:r>
      <w:r w:rsidR="009745AC">
        <w:rPr>
          <w:lang w:val="en-US"/>
        </w:rPr>
        <w:t>BMSW</w:t>
      </w:r>
      <w:proofErr w:type="gramEnd"/>
      <w:r w:rsidR="009745AC">
        <w:rPr>
          <w:lang w:val="en-US"/>
        </w:rPr>
        <w:t>4002</w:t>
      </w:r>
    </w:p>
    <w:p w14:paraId="19E7B593" w14:textId="77777777" w:rsidR="00620CE0" w:rsidRDefault="00620CE0" w:rsidP="00620CE0">
      <w:pPr>
        <w:rPr>
          <w:lang w:val="en-US"/>
        </w:rPr>
      </w:pPr>
    </w:p>
    <w:p w14:paraId="692D8C23" w14:textId="77777777" w:rsidR="00620CE0" w:rsidRDefault="00620CE0" w:rsidP="00620CE0">
      <w:pPr>
        <w:rPr>
          <w:lang w:val="en-US"/>
        </w:rPr>
      </w:pPr>
    </w:p>
    <w:p w14:paraId="6308EF95" w14:textId="77777777" w:rsidR="00400583" w:rsidRDefault="00400583" w:rsidP="00620CE0">
      <w:pPr>
        <w:rPr>
          <w:lang w:val="en-US"/>
        </w:rPr>
      </w:pPr>
    </w:p>
    <w:p w14:paraId="5B8E16B8" w14:textId="77777777" w:rsidR="00400583" w:rsidRDefault="00400583" w:rsidP="00620CE0">
      <w:pPr>
        <w:rPr>
          <w:lang w:val="en-US"/>
        </w:rPr>
      </w:pPr>
    </w:p>
    <w:p w14:paraId="3043385A" w14:textId="77777777" w:rsidR="00400583" w:rsidRDefault="00400583" w:rsidP="00620CE0">
      <w:pPr>
        <w:rPr>
          <w:lang w:val="en-US"/>
        </w:rPr>
      </w:pPr>
    </w:p>
    <w:p w14:paraId="29E60BD2" w14:textId="77777777" w:rsidR="00400583" w:rsidRDefault="00400583" w:rsidP="00620CE0">
      <w:pPr>
        <w:rPr>
          <w:lang w:val="en-US"/>
        </w:rPr>
      </w:pPr>
    </w:p>
    <w:p w14:paraId="7EF871F3" w14:textId="77777777" w:rsidR="00400583" w:rsidRDefault="00400583" w:rsidP="00620CE0">
      <w:pPr>
        <w:rPr>
          <w:lang w:val="en-US"/>
        </w:rPr>
      </w:pPr>
    </w:p>
    <w:p w14:paraId="3DA8774B" w14:textId="77777777" w:rsidR="00400583" w:rsidRDefault="00400583" w:rsidP="00620CE0">
      <w:pPr>
        <w:rPr>
          <w:lang w:val="en-US"/>
        </w:rPr>
      </w:pPr>
    </w:p>
    <w:p w14:paraId="16D11962" w14:textId="77777777" w:rsidR="00400583" w:rsidRDefault="00400583" w:rsidP="00620CE0">
      <w:pPr>
        <w:rPr>
          <w:lang w:val="en-US"/>
        </w:rPr>
      </w:pPr>
    </w:p>
    <w:p w14:paraId="79643140" w14:textId="77777777" w:rsidR="00400583" w:rsidRDefault="00400583" w:rsidP="00620CE0">
      <w:pPr>
        <w:rPr>
          <w:lang w:val="en-US"/>
        </w:rPr>
      </w:pPr>
    </w:p>
    <w:p w14:paraId="23720971" w14:textId="77777777" w:rsidR="00400583" w:rsidRDefault="00400583" w:rsidP="00620CE0">
      <w:pPr>
        <w:rPr>
          <w:lang w:val="en-US"/>
        </w:rPr>
      </w:pPr>
    </w:p>
    <w:p w14:paraId="19C27953" w14:textId="77777777" w:rsidR="00400583" w:rsidRDefault="00400583" w:rsidP="00620CE0">
      <w:pPr>
        <w:rPr>
          <w:lang w:val="en-US"/>
        </w:rPr>
      </w:pPr>
    </w:p>
    <w:p w14:paraId="46C5D8E3" w14:textId="77777777" w:rsidR="00400583" w:rsidRDefault="00400583" w:rsidP="00620CE0">
      <w:pPr>
        <w:rPr>
          <w:lang w:val="en-US"/>
        </w:rPr>
      </w:pPr>
    </w:p>
    <w:p w14:paraId="3A3ADC00" w14:textId="77777777" w:rsidR="00400583" w:rsidRDefault="00400583" w:rsidP="00620CE0">
      <w:pPr>
        <w:rPr>
          <w:lang w:val="en-US"/>
        </w:rPr>
      </w:pPr>
    </w:p>
    <w:p w14:paraId="25B99169" w14:textId="77777777" w:rsidR="00400583" w:rsidRDefault="00400583" w:rsidP="00620CE0">
      <w:pPr>
        <w:rPr>
          <w:lang w:val="en-US"/>
        </w:rPr>
      </w:pPr>
    </w:p>
    <w:p w14:paraId="7F3C1D2F" w14:textId="77777777" w:rsidR="00400583" w:rsidRDefault="00400583" w:rsidP="00620CE0">
      <w:pPr>
        <w:rPr>
          <w:lang w:val="en-US"/>
        </w:rPr>
      </w:pPr>
    </w:p>
    <w:p w14:paraId="534194B3" w14:textId="77777777" w:rsidR="00400583" w:rsidRDefault="00400583" w:rsidP="00620CE0">
      <w:pPr>
        <w:rPr>
          <w:lang w:val="en-US"/>
        </w:rPr>
      </w:pPr>
    </w:p>
    <w:sdt>
      <w:sdtPr>
        <w:rPr>
          <w:rFonts w:asciiTheme="minorHAnsi" w:eastAsiaTheme="minorEastAsia" w:hAnsiTheme="minorHAnsi" w:cstheme="minorBidi"/>
          <w:b w:val="0"/>
          <w:bCs w:val="0"/>
          <w:color w:val="auto"/>
          <w:sz w:val="22"/>
          <w:szCs w:val="22"/>
        </w:rPr>
        <w:id w:val="1286777393"/>
        <w:docPartObj>
          <w:docPartGallery w:val="Table of Contents"/>
          <w:docPartUnique/>
        </w:docPartObj>
      </w:sdtPr>
      <w:sdtEndPr>
        <w:rPr>
          <w:noProof/>
        </w:rPr>
      </w:sdtEndPr>
      <w:sdtContent>
        <w:p w14:paraId="30ACF37A" w14:textId="3DB365EA" w:rsidR="00400583" w:rsidRDefault="00400583">
          <w:pPr>
            <w:pStyle w:val="TOCHeading"/>
          </w:pPr>
          <w:r>
            <w:t>Table of Contents</w:t>
          </w:r>
        </w:p>
        <w:p w14:paraId="2459029C" w14:textId="54178A8B" w:rsidR="009319B1" w:rsidRDefault="00400583">
          <w:pPr>
            <w:pStyle w:val="TOC1"/>
            <w:tabs>
              <w:tab w:val="right" w:leader="dot" w:pos="9350"/>
            </w:tabs>
            <w:rPr>
              <w:rFonts w:cstheme="minorBidi"/>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anchor="_Toc110464143" w:history="1">
            <w:r w:rsidR="009319B1" w:rsidRPr="009104BE">
              <w:rPr>
                <w:rStyle w:val="Hyperlink"/>
                <w:rFonts w:ascii="Arial" w:hAnsi="Arial" w:cs="Arial"/>
                <w:noProof/>
                <w:lang w:val="en-US"/>
              </w:rPr>
              <w:t>Summary</w:t>
            </w:r>
            <w:r w:rsidR="009319B1">
              <w:rPr>
                <w:noProof/>
                <w:webHidden/>
              </w:rPr>
              <w:tab/>
            </w:r>
            <w:r w:rsidR="009319B1">
              <w:rPr>
                <w:noProof/>
                <w:webHidden/>
              </w:rPr>
              <w:fldChar w:fldCharType="begin"/>
            </w:r>
            <w:r w:rsidR="009319B1">
              <w:rPr>
                <w:noProof/>
                <w:webHidden/>
              </w:rPr>
              <w:instrText xml:space="preserve"> PAGEREF _Toc110464143 \h </w:instrText>
            </w:r>
            <w:r w:rsidR="009319B1">
              <w:rPr>
                <w:noProof/>
                <w:webHidden/>
              </w:rPr>
            </w:r>
            <w:r w:rsidR="009319B1">
              <w:rPr>
                <w:noProof/>
                <w:webHidden/>
              </w:rPr>
              <w:fldChar w:fldCharType="separate"/>
            </w:r>
            <w:r w:rsidR="009319B1">
              <w:rPr>
                <w:noProof/>
                <w:webHidden/>
              </w:rPr>
              <w:t>3</w:t>
            </w:r>
            <w:r w:rsidR="009319B1">
              <w:rPr>
                <w:noProof/>
                <w:webHidden/>
              </w:rPr>
              <w:fldChar w:fldCharType="end"/>
            </w:r>
          </w:hyperlink>
        </w:p>
        <w:p w14:paraId="05C5D040" w14:textId="15977191" w:rsidR="009319B1" w:rsidRDefault="00B9609B">
          <w:pPr>
            <w:pStyle w:val="TOC1"/>
            <w:tabs>
              <w:tab w:val="right" w:leader="dot" w:pos="9350"/>
            </w:tabs>
            <w:rPr>
              <w:rFonts w:cstheme="minorBidi"/>
              <w:b w:val="0"/>
              <w:bCs w:val="0"/>
              <w:caps w:val="0"/>
              <w:noProof/>
              <w:sz w:val="24"/>
              <w:szCs w:val="24"/>
              <w:u w:val="none"/>
              <w:lang w:eastAsia="en-GB"/>
            </w:rPr>
          </w:pPr>
          <w:hyperlink w:anchor="_Toc110464144" w:history="1">
            <w:r w:rsidR="009319B1" w:rsidRPr="009104BE">
              <w:rPr>
                <w:rStyle w:val="Hyperlink"/>
                <w:rFonts w:ascii="Arial" w:hAnsi="Arial" w:cs="Arial"/>
                <w:noProof/>
                <w:lang w:val="en-US"/>
              </w:rPr>
              <w:t>Introduction</w:t>
            </w:r>
            <w:r w:rsidR="009319B1">
              <w:rPr>
                <w:noProof/>
                <w:webHidden/>
              </w:rPr>
              <w:tab/>
            </w:r>
            <w:r w:rsidR="009319B1">
              <w:rPr>
                <w:noProof/>
                <w:webHidden/>
              </w:rPr>
              <w:fldChar w:fldCharType="begin"/>
            </w:r>
            <w:r w:rsidR="009319B1">
              <w:rPr>
                <w:noProof/>
                <w:webHidden/>
              </w:rPr>
              <w:instrText xml:space="preserve"> PAGEREF _Toc110464144 \h </w:instrText>
            </w:r>
            <w:r w:rsidR="009319B1">
              <w:rPr>
                <w:noProof/>
                <w:webHidden/>
              </w:rPr>
            </w:r>
            <w:r w:rsidR="009319B1">
              <w:rPr>
                <w:noProof/>
                <w:webHidden/>
              </w:rPr>
              <w:fldChar w:fldCharType="separate"/>
            </w:r>
            <w:r w:rsidR="009319B1">
              <w:rPr>
                <w:noProof/>
                <w:webHidden/>
              </w:rPr>
              <w:t>3</w:t>
            </w:r>
            <w:r w:rsidR="009319B1">
              <w:rPr>
                <w:noProof/>
                <w:webHidden/>
              </w:rPr>
              <w:fldChar w:fldCharType="end"/>
            </w:r>
          </w:hyperlink>
        </w:p>
        <w:p w14:paraId="10D2D5DC" w14:textId="6584730C" w:rsidR="009319B1" w:rsidRDefault="00B9609B">
          <w:pPr>
            <w:pStyle w:val="TOC1"/>
            <w:tabs>
              <w:tab w:val="left" w:pos="423"/>
              <w:tab w:val="right" w:leader="dot" w:pos="9350"/>
            </w:tabs>
            <w:rPr>
              <w:rFonts w:cstheme="minorBidi"/>
              <w:b w:val="0"/>
              <w:bCs w:val="0"/>
              <w:caps w:val="0"/>
              <w:noProof/>
              <w:sz w:val="24"/>
              <w:szCs w:val="24"/>
              <w:u w:val="none"/>
              <w:lang w:eastAsia="en-GB"/>
            </w:rPr>
          </w:pPr>
          <w:hyperlink w:anchor="_Toc110464145" w:history="1">
            <w:r w:rsidR="009319B1" w:rsidRPr="009104BE">
              <w:rPr>
                <w:rStyle w:val="Hyperlink"/>
                <w:rFonts w:ascii="Arial" w:hAnsi="Arial" w:cs="Arial"/>
                <w:noProof/>
                <w:lang w:val="en-US"/>
              </w:rPr>
              <w:t>1.</w:t>
            </w:r>
            <w:r w:rsidR="009319B1">
              <w:rPr>
                <w:rFonts w:cstheme="minorBidi"/>
                <w:b w:val="0"/>
                <w:bCs w:val="0"/>
                <w:caps w:val="0"/>
                <w:noProof/>
                <w:sz w:val="24"/>
                <w:szCs w:val="24"/>
                <w:u w:val="none"/>
                <w:lang w:eastAsia="en-GB"/>
              </w:rPr>
              <w:tab/>
            </w:r>
            <w:r w:rsidR="009319B1" w:rsidRPr="009104BE">
              <w:rPr>
                <w:rStyle w:val="Hyperlink"/>
                <w:rFonts w:ascii="Arial" w:hAnsi="Arial" w:cs="Arial"/>
                <w:noProof/>
                <w:lang w:val="en-US"/>
              </w:rPr>
              <w:t>Models of Communication</w:t>
            </w:r>
            <w:r w:rsidR="009319B1">
              <w:rPr>
                <w:noProof/>
                <w:webHidden/>
              </w:rPr>
              <w:tab/>
            </w:r>
            <w:r w:rsidR="009319B1">
              <w:rPr>
                <w:noProof/>
                <w:webHidden/>
              </w:rPr>
              <w:fldChar w:fldCharType="begin"/>
            </w:r>
            <w:r w:rsidR="009319B1">
              <w:rPr>
                <w:noProof/>
                <w:webHidden/>
              </w:rPr>
              <w:instrText xml:space="preserve"> PAGEREF _Toc110464145 \h </w:instrText>
            </w:r>
            <w:r w:rsidR="009319B1">
              <w:rPr>
                <w:noProof/>
                <w:webHidden/>
              </w:rPr>
            </w:r>
            <w:r w:rsidR="009319B1">
              <w:rPr>
                <w:noProof/>
                <w:webHidden/>
              </w:rPr>
              <w:fldChar w:fldCharType="separate"/>
            </w:r>
            <w:r w:rsidR="009319B1">
              <w:rPr>
                <w:noProof/>
                <w:webHidden/>
              </w:rPr>
              <w:t>4</w:t>
            </w:r>
            <w:r w:rsidR="009319B1">
              <w:rPr>
                <w:noProof/>
                <w:webHidden/>
              </w:rPr>
              <w:fldChar w:fldCharType="end"/>
            </w:r>
          </w:hyperlink>
        </w:p>
        <w:p w14:paraId="03630BA7" w14:textId="4A14AF09" w:rsidR="009319B1" w:rsidRDefault="00B9609B">
          <w:pPr>
            <w:pStyle w:val="TOC2"/>
            <w:tabs>
              <w:tab w:val="right" w:leader="dot" w:pos="9350"/>
            </w:tabs>
            <w:rPr>
              <w:rFonts w:cstheme="minorBidi"/>
              <w:b w:val="0"/>
              <w:bCs w:val="0"/>
              <w:smallCaps w:val="0"/>
              <w:noProof/>
              <w:sz w:val="24"/>
              <w:szCs w:val="24"/>
              <w:lang w:eastAsia="en-GB"/>
            </w:rPr>
          </w:pPr>
          <w:hyperlink w:anchor="_Toc110464146" w:history="1">
            <w:r w:rsidR="009319B1" w:rsidRPr="009104BE">
              <w:rPr>
                <w:rStyle w:val="Hyperlink"/>
                <w:rFonts w:ascii="Arial" w:hAnsi="Arial" w:cs="Arial"/>
                <w:noProof/>
                <w:lang w:val="en-US"/>
              </w:rPr>
              <w:t>Shannon and Weaver</w:t>
            </w:r>
            <w:r w:rsidR="009319B1">
              <w:rPr>
                <w:noProof/>
                <w:webHidden/>
              </w:rPr>
              <w:tab/>
            </w:r>
            <w:r w:rsidR="009319B1">
              <w:rPr>
                <w:noProof/>
                <w:webHidden/>
              </w:rPr>
              <w:fldChar w:fldCharType="begin"/>
            </w:r>
            <w:r w:rsidR="009319B1">
              <w:rPr>
                <w:noProof/>
                <w:webHidden/>
              </w:rPr>
              <w:instrText xml:space="preserve"> PAGEREF _Toc110464146 \h </w:instrText>
            </w:r>
            <w:r w:rsidR="009319B1">
              <w:rPr>
                <w:noProof/>
                <w:webHidden/>
              </w:rPr>
            </w:r>
            <w:r w:rsidR="009319B1">
              <w:rPr>
                <w:noProof/>
                <w:webHidden/>
              </w:rPr>
              <w:fldChar w:fldCharType="separate"/>
            </w:r>
            <w:r w:rsidR="009319B1">
              <w:rPr>
                <w:noProof/>
                <w:webHidden/>
              </w:rPr>
              <w:t>4</w:t>
            </w:r>
            <w:r w:rsidR="009319B1">
              <w:rPr>
                <w:noProof/>
                <w:webHidden/>
              </w:rPr>
              <w:fldChar w:fldCharType="end"/>
            </w:r>
          </w:hyperlink>
        </w:p>
        <w:p w14:paraId="09C2B806" w14:textId="109ED921" w:rsidR="009319B1" w:rsidRDefault="00B9609B">
          <w:pPr>
            <w:pStyle w:val="TOC2"/>
            <w:tabs>
              <w:tab w:val="right" w:leader="dot" w:pos="9350"/>
            </w:tabs>
            <w:rPr>
              <w:rFonts w:cstheme="minorBidi"/>
              <w:b w:val="0"/>
              <w:bCs w:val="0"/>
              <w:smallCaps w:val="0"/>
              <w:noProof/>
              <w:sz w:val="24"/>
              <w:szCs w:val="24"/>
              <w:lang w:eastAsia="en-GB"/>
            </w:rPr>
          </w:pPr>
          <w:hyperlink w:anchor="_Toc110464147" w:history="1">
            <w:r w:rsidR="009319B1" w:rsidRPr="009104BE">
              <w:rPr>
                <w:rStyle w:val="Hyperlink"/>
                <w:rFonts w:ascii="Arial" w:hAnsi="Arial" w:cs="Arial"/>
                <w:noProof/>
                <w:lang w:val="en-US"/>
              </w:rPr>
              <w:t>Schramm’s Model of Communication</w:t>
            </w:r>
            <w:r w:rsidR="009319B1">
              <w:rPr>
                <w:noProof/>
                <w:webHidden/>
              </w:rPr>
              <w:tab/>
            </w:r>
            <w:r w:rsidR="009319B1">
              <w:rPr>
                <w:noProof/>
                <w:webHidden/>
              </w:rPr>
              <w:fldChar w:fldCharType="begin"/>
            </w:r>
            <w:r w:rsidR="009319B1">
              <w:rPr>
                <w:noProof/>
                <w:webHidden/>
              </w:rPr>
              <w:instrText xml:space="preserve"> PAGEREF _Toc110464147 \h </w:instrText>
            </w:r>
            <w:r w:rsidR="009319B1">
              <w:rPr>
                <w:noProof/>
                <w:webHidden/>
              </w:rPr>
            </w:r>
            <w:r w:rsidR="009319B1">
              <w:rPr>
                <w:noProof/>
                <w:webHidden/>
              </w:rPr>
              <w:fldChar w:fldCharType="separate"/>
            </w:r>
            <w:r w:rsidR="009319B1">
              <w:rPr>
                <w:noProof/>
                <w:webHidden/>
              </w:rPr>
              <w:t>6</w:t>
            </w:r>
            <w:r w:rsidR="009319B1">
              <w:rPr>
                <w:noProof/>
                <w:webHidden/>
              </w:rPr>
              <w:fldChar w:fldCharType="end"/>
            </w:r>
          </w:hyperlink>
        </w:p>
        <w:p w14:paraId="0E1A740E" w14:textId="622ADE51" w:rsidR="009319B1" w:rsidRDefault="00B9609B">
          <w:pPr>
            <w:pStyle w:val="TOC2"/>
            <w:tabs>
              <w:tab w:val="right" w:leader="dot" w:pos="9350"/>
            </w:tabs>
            <w:rPr>
              <w:rFonts w:cstheme="minorBidi"/>
              <w:b w:val="0"/>
              <w:bCs w:val="0"/>
              <w:smallCaps w:val="0"/>
              <w:noProof/>
              <w:sz w:val="24"/>
              <w:szCs w:val="24"/>
              <w:lang w:eastAsia="en-GB"/>
            </w:rPr>
          </w:pPr>
          <w:hyperlink w:anchor="_Toc110464148" w:history="1">
            <w:r w:rsidR="009319B1" w:rsidRPr="009104BE">
              <w:rPr>
                <w:rStyle w:val="Hyperlink"/>
                <w:rFonts w:ascii="Arial" w:hAnsi="Arial" w:cs="Arial"/>
                <w:noProof/>
                <w:lang w:val="en-US"/>
              </w:rPr>
              <w:t>Berlo’s Model of communication</w:t>
            </w:r>
            <w:r w:rsidR="009319B1">
              <w:rPr>
                <w:noProof/>
                <w:webHidden/>
              </w:rPr>
              <w:tab/>
            </w:r>
            <w:r w:rsidR="009319B1">
              <w:rPr>
                <w:noProof/>
                <w:webHidden/>
              </w:rPr>
              <w:fldChar w:fldCharType="begin"/>
            </w:r>
            <w:r w:rsidR="009319B1">
              <w:rPr>
                <w:noProof/>
                <w:webHidden/>
              </w:rPr>
              <w:instrText xml:space="preserve"> PAGEREF _Toc110464148 \h </w:instrText>
            </w:r>
            <w:r w:rsidR="009319B1">
              <w:rPr>
                <w:noProof/>
                <w:webHidden/>
              </w:rPr>
            </w:r>
            <w:r w:rsidR="009319B1">
              <w:rPr>
                <w:noProof/>
                <w:webHidden/>
              </w:rPr>
              <w:fldChar w:fldCharType="separate"/>
            </w:r>
            <w:r w:rsidR="009319B1">
              <w:rPr>
                <w:noProof/>
                <w:webHidden/>
              </w:rPr>
              <w:t>8</w:t>
            </w:r>
            <w:r w:rsidR="009319B1">
              <w:rPr>
                <w:noProof/>
                <w:webHidden/>
              </w:rPr>
              <w:fldChar w:fldCharType="end"/>
            </w:r>
          </w:hyperlink>
        </w:p>
        <w:p w14:paraId="27E30791" w14:textId="23C801EC" w:rsidR="009319B1" w:rsidRDefault="00B9609B">
          <w:pPr>
            <w:pStyle w:val="TOC1"/>
            <w:tabs>
              <w:tab w:val="right" w:leader="dot" w:pos="9350"/>
            </w:tabs>
            <w:rPr>
              <w:rFonts w:cstheme="minorBidi"/>
              <w:b w:val="0"/>
              <w:bCs w:val="0"/>
              <w:caps w:val="0"/>
              <w:noProof/>
              <w:sz w:val="24"/>
              <w:szCs w:val="24"/>
              <w:u w:val="none"/>
              <w:lang w:eastAsia="en-GB"/>
            </w:rPr>
          </w:pPr>
          <w:hyperlink w:anchor="_Toc110464149" w:history="1">
            <w:r w:rsidR="009319B1" w:rsidRPr="009104BE">
              <w:rPr>
                <w:rStyle w:val="Hyperlink"/>
                <w:rFonts w:ascii="Arial" w:hAnsi="Arial" w:cs="Arial"/>
                <w:noProof/>
                <w:lang w:val="en-US"/>
              </w:rPr>
              <w:t>Communication Skills</w:t>
            </w:r>
            <w:r w:rsidR="009319B1">
              <w:rPr>
                <w:noProof/>
                <w:webHidden/>
              </w:rPr>
              <w:tab/>
            </w:r>
            <w:r w:rsidR="009319B1">
              <w:rPr>
                <w:noProof/>
                <w:webHidden/>
              </w:rPr>
              <w:fldChar w:fldCharType="begin"/>
            </w:r>
            <w:r w:rsidR="009319B1">
              <w:rPr>
                <w:noProof/>
                <w:webHidden/>
              </w:rPr>
              <w:instrText xml:space="preserve"> PAGEREF _Toc110464149 \h </w:instrText>
            </w:r>
            <w:r w:rsidR="009319B1">
              <w:rPr>
                <w:noProof/>
                <w:webHidden/>
              </w:rPr>
            </w:r>
            <w:r w:rsidR="009319B1">
              <w:rPr>
                <w:noProof/>
                <w:webHidden/>
              </w:rPr>
              <w:fldChar w:fldCharType="separate"/>
            </w:r>
            <w:r w:rsidR="009319B1">
              <w:rPr>
                <w:noProof/>
                <w:webHidden/>
              </w:rPr>
              <w:t>9</w:t>
            </w:r>
            <w:r w:rsidR="009319B1">
              <w:rPr>
                <w:noProof/>
                <w:webHidden/>
              </w:rPr>
              <w:fldChar w:fldCharType="end"/>
            </w:r>
          </w:hyperlink>
        </w:p>
        <w:p w14:paraId="4BA60E48" w14:textId="7A42DBA1" w:rsidR="009319B1" w:rsidRDefault="00B9609B">
          <w:pPr>
            <w:pStyle w:val="TOC2"/>
            <w:tabs>
              <w:tab w:val="right" w:leader="dot" w:pos="9350"/>
            </w:tabs>
            <w:rPr>
              <w:rFonts w:cstheme="minorBidi"/>
              <w:b w:val="0"/>
              <w:bCs w:val="0"/>
              <w:smallCaps w:val="0"/>
              <w:noProof/>
              <w:sz w:val="24"/>
              <w:szCs w:val="24"/>
              <w:lang w:eastAsia="en-GB"/>
            </w:rPr>
          </w:pPr>
          <w:hyperlink w:anchor="_Toc110464150" w:history="1">
            <w:r w:rsidR="009319B1" w:rsidRPr="009104BE">
              <w:rPr>
                <w:rStyle w:val="Hyperlink"/>
                <w:rFonts w:ascii="Arial" w:hAnsi="Arial" w:cs="Arial"/>
                <w:noProof/>
                <w:lang w:val="en-US"/>
              </w:rPr>
              <w:t>Verbal communication</w:t>
            </w:r>
            <w:r w:rsidR="009319B1">
              <w:rPr>
                <w:noProof/>
                <w:webHidden/>
              </w:rPr>
              <w:tab/>
            </w:r>
            <w:r w:rsidR="009319B1">
              <w:rPr>
                <w:noProof/>
                <w:webHidden/>
              </w:rPr>
              <w:fldChar w:fldCharType="begin"/>
            </w:r>
            <w:r w:rsidR="009319B1">
              <w:rPr>
                <w:noProof/>
                <w:webHidden/>
              </w:rPr>
              <w:instrText xml:space="preserve"> PAGEREF _Toc110464150 \h </w:instrText>
            </w:r>
            <w:r w:rsidR="009319B1">
              <w:rPr>
                <w:noProof/>
                <w:webHidden/>
              </w:rPr>
            </w:r>
            <w:r w:rsidR="009319B1">
              <w:rPr>
                <w:noProof/>
                <w:webHidden/>
              </w:rPr>
              <w:fldChar w:fldCharType="separate"/>
            </w:r>
            <w:r w:rsidR="009319B1">
              <w:rPr>
                <w:noProof/>
                <w:webHidden/>
              </w:rPr>
              <w:t>9</w:t>
            </w:r>
            <w:r w:rsidR="009319B1">
              <w:rPr>
                <w:noProof/>
                <w:webHidden/>
              </w:rPr>
              <w:fldChar w:fldCharType="end"/>
            </w:r>
          </w:hyperlink>
        </w:p>
        <w:p w14:paraId="3C7EBA5F" w14:textId="5096A751" w:rsidR="009319B1" w:rsidRDefault="00B9609B">
          <w:pPr>
            <w:pStyle w:val="TOC2"/>
            <w:tabs>
              <w:tab w:val="right" w:leader="dot" w:pos="9350"/>
            </w:tabs>
            <w:rPr>
              <w:rFonts w:cstheme="minorBidi"/>
              <w:b w:val="0"/>
              <w:bCs w:val="0"/>
              <w:smallCaps w:val="0"/>
              <w:noProof/>
              <w:sz w:val="24"/>
              <w:szCs w:val="24"/>
              <w:lang w:eastAsia="en-GB"/>
            </w:rPr>
          </w:pPr>
          <w:hyperlink w:anchor="_Toc110464151" w:history="1">
            <w:r w:rsidR="009319B1" w:rsidRPr="009104BE">
              <w:rPr>
                <w:rStyle w:val="Hyperlink"/>
                <w:rFonts w:ascii="Arial" w:hAnsi="Arial" w:cs="Arial"/>
                <w:noProof/>
                <w:lang w:val="en-US"/>
              </w:rPr>
              <w:t>Non-verbal communication</w:t>
            </w:r>
            <w:r w:rsidR="009319B1">
              <w:rPr>
                <w:noProof/>
                <w:webHidden/>
              </w:rPr>
              <w:tab/>
            </w:r>
            <w:r w:rsidR="009319B1">
              <w:rPr>
                <w:noProof/>
                <w:webHidden/>
              </w:rPr>
              <w:fldChar w:fldCharType="begin"/>
            </w:r>
            <w:r w:rsidR="009319B1">
              <w:rPr>
                <w:noProof/>
                <w:webHidden/>
              </w:rPr>
              <w:instrText xml:space="preserve"> PAGEREF _Toc110464151 \h </w:instrText>
            </w:r>
            <w:r w:rsidR="009319B1">
              <w:rPr>
                <w:noProof/>
                <w:webHidden/>
              </w:rPr>
            </w:r>
            <w:r w:rsidR="009319B1">
              <w:rPr>
                <w:noProof/>
                <w:webHidden/>
              </w:rPr>
              <w:fldChar w:fldCharType="separate"/>
            </w:r>
            <w:r w:rsidR="009319B1">
              <w:rPr>
                <w:noProof/>
                <w:webHidden/>
              </w:rPr>
              <w:t>9</w:t>
            </w:r>
            <w:r w:rsidR="009319B1">
              <w:rPr>
                <w:noProof/>
                <w:webHidden/>
              </w:rPr>
              <w:fldChar w:fldCharType="end"/>
            </w:r>
          </w:hyperlink>
        </w:p>
        <w:p w14:paraId="64C09CA9" w14:textId="295D22E4" w:rsidR="009319B1" w:rsidRDefault="00B9609B">
          <w:pPr>
            <w:pStyle w:val="TOC2"/>
            <w:tabs>
              <w:tab w:val="right" w:leader="dot" w:pos="9350"/>
            </w:tabs>
            <w:rPr>
              <w:rFonts w:cstheme="minorBidi"/>
              <w:b w:val="0"/>
              <w:bCs w:val="0"/>
              <w:smallCaps w:val="0"/>
              <w:noProof/>
              <w:sz w:val="24"/>
              <w:szCs w:val="24"/>
              <w:lang w:eastAsia="en-GB"/>
            </w:rPr>
          </w:pPr>
          <w:hyperlink w:anchor="_Toc110464152" w:history="1">
            <w:r w:rsidR="009319B1" w:rsidRPr="009104BE">
              <w:rPr>
                <w:rStyle w:val="Hyperlink"/>
                <w:rFonts w:ascii="Arial" w:hAnsi="Arial" w:cs="Arial"/>
                <w:noProof/>
                <w:lang w:val="en-US"/>
              </w:rPr>
              <w:t>Listening skills</w:t>
            </w:r>
            <w:r w:rsidR="009319B1">
              <w:rPr>
                <w:noProof/>
                <w:webHidden/>
              </w:rPr>
              <w:tab/>
            </w:r>
            <w:r w:rsidR="009319B1">
              <w:rPr>
                <w:noProof/>
                <w:webHidden/>
              </w:rPr>
              <w:fldChar w:fldCharType="begin"/>
            </w:r>
            <w:r w:rsidR="009319B1">
              <w:rPr>
                <w:noProof/>
                <w:webHidden/>
              </w:rPr>
              <w:instrText xml:space="preserve"> PAGEREF _Toc110464152 \h </w:instrText>
            </w:r>
            <w:r w:rsidR="009319B1">
              <w:rPr>
                <w:noProof/>
                <w:webHidden/>
              </w:rPr>
            </w:r>
            <w:r w:rsidR="009319B1">
              <w:rPr>
                <w:noProof/>
                <w:webHidden/>
              </w:rPr>
              <w:fldChar w:fldCharType="separate"/>
            </w:r>
            <w:r w:rsidR="009319B1">
              <w:rPr>
                <w:noProof/>
                <w:webHidden/>
              </w:rPr>
              <w:t>10</w:t>
            </w:r>
            <w:r w:rsidR="009319B1">
              <w:rPr>
                <w:noProof/>
                <w:webHidden/>
              </w:rPr>
              <w:fldChar w:fldCharType="end"/>
            </w:r>
          </w:hyperlink>
        </w:p>
        <w:p w14:paraId="4C46EA8B" w14:textId="7052C588" w:rsidR="009319B1" w:rsidRDefault="00B9609B">
          <w:pPr>
            <w:pStyle w:val="TOC1"/>
            <w:tabs>
              <w:tab w:val="right" w:leader="dot" w:pos="9350"/>
            </w:tabs>
            <w:rPr>
              <w:rFonts w:cstheme="minorBidi"/>
              <w:b w:val="0"/>
              <w:bCs w:val="0"/>
              <w:caps w:val="0"/>
              <w:noProof/>
              <w:sz w:val="24"/>
              <w:szCs w:val="24"/>
              <w:u w:val="none"/>
              <w:lang w:eastAsia="en-GB"/>
            </w:rPr>
          </w:pPr>
          <w:hyperlink w:anchor="_Toc110464153" w:history="1">
            <w:r w:rsidR="009319B1" w:rsidRPr="009104BE">
              <w:rPr>
                <w:rStyle w:val="Hyperlink"/>
                <w:rFonts w:ascii="Arial" w:hAnsi="Arial" w:cs="Arial"/>
                <w:noProof/>
                <w:lang w:val="en-US"/>
              </w:rPr>
              <w:t>Disadvantages &amp; Advantages – Technology in Communication</w:t>
            </w:r>
            <w:r w:rsidR="009319B1">
              <w:rPr>
                <w:noProof/>
                <w:webHidden/>
              </w:rPr>
              <w:tab/>
            </w:r>
            <w:r w:rsidR="009319B1">
              <w:rPr>
                <w:noProof/>
                <w:webHidden/>
              </w:rPr>
              <w:fldChar w:fldCharType="begin"/>
            </w:r>
            <w:r w:rsidR="009319B1">
              <w:rPr>
                <w:noProof/>
                <w:webHidden/>
              </w:rPr>
              <w:instrText xml:space="preserve"> PAGEREF _Toc110464153 \h </w:instrText>
            </w:r>
            <w:r w:rsidR="009319B1">
              <w:rPr>
                <w:noProof/>
                <w:webHidden/>
              </w:rPr>
            </w:r>
            <w:r w:rsidR="009319B1">
              <w:rPr>
                <w:noProof/>
                <w:webHidden/>
              </w:rPr>
              <w:fldChar w:fldCharType="separate"/>
            </w:r>
            <w:r w:rsidR="009319B1">
              <w:rPr>
                <w:noProof/>
                <w:webHidden/>
              </w:rPr>
              <w:t>10</w:t>
            </w:r>
            <w:r w:rsidR="009319B1">
              <w:rPr>
                <w:noProof/>
                <w:webHidden/>
              </w:rPr>
              <w:fldChar w:fldCharType="end"/>
            </w:r>
          </w:hyperlink>
        </w:p>
        <w:p w14:paraId="57A0A698" w14:textId="7A95815C" w:rsidR="009319B1" w:rsidRDefault="00B9609B">
          <w:pPr>
            <w:pStyle w:val="TOC1"/>
            <w:tabs>
              <w:tab w:val="right" w:leader="dot" w:pos="9350"/>
            </w:tabs>
            <w:rPr>
              <w:rFonts w:cstheme="minorBidi"/>
              <w:b w:val="0"/>
              <w:bCs w:val="0"/>
              <w:caps w:val="0"/>
              <w:noProof/>
              <w:sz w:val="24"/>
              <w:szCs w:val="24"/>
              <w:u w:val="none"/>
              <w:lang w:eastAsia="en-GB"/>
            </w:rPr>
          </w:pPr>
          <w:hyperlink w:anchor="_Toc110464154" w:history="1">
            <w:r w:rsidR="009319B1" w:rsidRPr="009104BE">
              <w:rPr>
                <w:rStyle w:val="Hyperlink"/>
                <w:rFonts w:ascii="Arial" w:hAnsi="Arial" w:cs="Arial"/>
                <w:noProof/>
                <w:lang w:val="en-US"/>
              </w:rPr>
              <w:t>Conclusion</w:t>
            </w:r>
            <w:r w:rsidR="009319B1">
              <w:rPr>
                <w:noProof/>
                <w:webHidden/>
              </w:rPr>
              <w:tab/>
            </w:r>
            <w:r w:rsidR="009319B1">
              <w:rPr>
                <w:noProof/>
                <w:webHidden/>
              </w:rPr>
              <w:fldChar w:fldCharType="begin"/>
            </w:r>
            <w:r w:rsidR="009319B1">
              <w:rPr>
                <w:noProof/>
                <w:webHidden/>
              </w:rPr>
              <w:instrText xml:space="preserve"> PAGEREF _Toc110464154 \h </w:instrText>
            </w:r>
            <w:r w:rsidR="009319B1">
              <w:rPr>
                <w:noProof/>
                <w:webHidden/>
              </w:rPr>
            </w:r>
            <w:r w:rsidR="009319B1">
              <w:rPr>
                <w:noProof/>
                <w:webHidden/>
              </w:rPr>
              <w:fldChar w:fldCharType="separate"/>
            </w:r>
            <w:r w:rsidR="009319B1">
              <w:rPr>
                <w:noProof/>
                <w:webHidden/>
              </w:rPr>
              <w:t>11</w:t>
            </w:r>
            <w:r w:rsidR="009319B1">
              <w:rPr>
                <w:noProof/>
                <w:webHidden/>
              </w:rPr>
              <w:fldChar w:fldCharType="end"/>
            </w:r>
          </w:hyperlink>
        </w:p>
        <w:p w14:paraId="4923F5BA" w14:textId="01C38DB6" w:rsidR="009319B1" w:rsidRDefault="00B9609B">
          <w:pPr>
            <w:pStyle w:val="TOC1"/>
            <w:tabs>
              <w:tab w:val="right" w:leader="dot" w:pos="9350"/>
            </w:tabs>
            <w:rPr>
              <w:rFonts w:cstheme="minorBidi"/>
              <w:b w:val="0"/>
              <w:bCs w:val="0"/>
              <w:caps w:val="0"/>
              <w:noProof/>
              <w:sz w:val="24"/>
              <w:szCs w:val="24"/>
              <w:u w:val="none"/>
              <w:lang w:eastAsia="en-GB"/>
            </w:rPr>
          </w:pPr>
          <w:hyperlink w:anchor="_Toc110464155" w:history="1">
            <w:r w:rsidR="009319B1" w:rsidRPr="009104BE">
              <w:rPr>
                <w:rStyle w:val="Hyperlink"/>
                <w:rFonts w:ascii="Arial" w:hAnsi="Arial" w:cs="Arial"/>
                <w:noProof/>
                <w:lang w:val="en-US"/>
              </w:rPr>
              <w:t>References</w:t>
            </w:r>
            <w:r w:rsidR="009319B1">
              <w:rPr>
                <w:noProof/>
                <w:webHidden/>
              </w:rPr>
              <w:tab/>
            </w:r>
            <w:r w:rsidR="009319B1">
              <w:rPr>
                <w:noProof/>
                <w:webHidden/>
              </w:rPr>
              <w:fldChar w:fldCharType="begin"/>
            </w:r>
            <w:r w:rsidR="009319B1">
              <w:rPr>
                <w:noProof/>
                <w:webHidden/>
              </w:rPr>
              <w:instrText xml:space="preserve"> PAGEREF _Toc110464155 \h </w:instrText>
            </w:r>
            <w:r w:rsidR="009319B1">
              <w:rPr>
                <w:noProof/>
                <w:webHidden/>
              </w:rPr>
            </w:r>
            <w:r w:rsidR="009319B1">
              <w:rPr>
                <w:noProof/>
                <w:webHidden/>
              </w:rPr>
              <w:fldChar w:fldCharType="separate"/>
            </w:r>
            <w:r w:rsidR="009319B1">
              <w:rPr>
                <w:noProof/>
                <w:webHidden/>
              </w:rPr>
              <w:t>12</w:t>
            </w:r>
            <w:r w:rsidR="009319B1">
              <w:rPr>
                <w:noProof/>
                <w:webHidden/>
              </w:rPr>
              <w:fldChar w:fldCharType="end"/>
            </w:r>
          </w:hyperlink>
        </w:p>
        <w:p w14:paraId="760562DD" w14:textId="0396B89D" w:rsidR="00400583" w:rsidRDefault="00400583">
          <w:r>
            <w:rPr>
              <w:b/>
              <w:bCs/>
              <w:noProof/>
            </w:rPr>
            <w:fldChar w:fldCharType="end"/>
          </w:r>
        </w:p>
      </w:sdtContent>
    </w:sdt>
    <w:p w14:paraId="0F51384D" w14:textId="77777777" w:rsidR="00400583" w:rsidRDefault="00400583" w:rsidP="00620CE0">
      <w:pPr>
        <w:rPr>
          <w:lang w:val="en-US"/>
        </w:rPr>
      </w:pPr>
    </w:p>
    <w:p w14:paraId="5604113C" w14:textId="77777777" w:rsidR="00400583" w:rsidRDefault="00400583" w:rsidP="00620CE0">
      <w:pPr>
        <w:rPr>
          <w:lang w:val="en-US"/>
        </w:rPr>
      </w:pPr>
    </w:p>
    <w:p w14:paraId="68F0708F" w14:textId="77777777" w:rsidR="00400583" w:rsidRDefault="00400583" w:rsidP="00620CE0">
      <w:pPr>
        <w:rPr>
          <w:lang w:val="en-US"/>
        </w:rPr>
      </w:pPr>
    </w:p>
    <w:p w14:paraId="0F2667F8" w14:textId="77777777" w:rsidR="00400583" w:rsidRDefault="00400583" w:rsidP="00620CE0">
      <w:pPr>
        <w:rPr>
          <w:lang w:val="en-US"/>
        </w:rPr>
      </w:pPr>
    </w:p>
    <w:p w14:paraId="7B2146B5" w14:textId="77777777" w:rsidR="00400583" w:rsidRDefault="00400583" w:rsidP="00620CE0">
      <w:pPr>
        <w:rPr>
          <w:lang w:val="en-US"/>
        </w:rPr>
      </w:pPr>
    </w:p>
    <w:p w14:paraId="64DD2A87" w14:textId="77777777" w:rsidR="00400583" w:rsidRDefault="00400583" w:rsidP="00620CE0">
      <w:pPr>
        <w:rPr>
          <w:lang w:val="en-US"/>
        </w:rPr>
      </w:pPr>
    </w:p>
    <w:p w14:paraId="2CF225D0" w14:textId="77777777" w:rsidR="00400583" w:rsidRDefault="00400583" w:rsidP="00620CE0">
      <w:pPr>
        <w:rPr>
          <w:lang w:val="en-US"/>
        </w:rPr>
      </w:pPr>
    </w:p>
    <w:p w14:paraId="1365FC59" w14:textId="77777777" w:rsidR="00620CE0" w:rsidRPr="00400583" w:rsidRDefault="00D9757A" w:rsidP="00400583">
      <w:pPr>
        <w:pStyle w:val="Heading1"/>
        <w:spacing w:line="360" w:lineRule="auto"/>
        <w:jc w:val="both"/>
        <w:rPr>
          <w:rFonts w:ascii="Arial" w:hAnsi="Arial" w:cs="Arial"/>
          <w:sz w:val="24"/>
          <w:szCs w:val="24"/>
          <w:lang w:val="en-US"/>
        </w:rPr>
      </w:pPr>
      <w:bookmarkStart w:id="0" w:name="_Toc110464143"/>
      <w:r w:rsidRPr="00400583">
        <w:rPr>
          <w:rFonts w:ascii="Arial" w:hAnsi="Arial" w:cs="Arial"/>
          <w:sz w:val="24"/>
          <w:szCs w:val="24"/>
          <w:lang w:val="en-US"/>
        </w:rPr>
        <w:lastRenderedPageBreak/>
        <w:t>Summary</w:t>
      </w:r>
      <w:bookmarkEnd w:id="0"/>
    </w:p>
    <w:p w14:paraId="4A8EAFCF" w14:textId="77777777" w:rsidR="009055CA" w:rsidRPr="00400583" w:rsidRDefault="00C02558" w:rsidP="00400583">
      <w:pPr>
        <w:spacing w:line="360" w:lineRule="auto"/>
        <w:jc w:val="both"/>
        <w:rPr>
          <w:rFonts w:ascii="Arial" w:hAnsi="Arial" w:cs="Arial"/>
          <w:sz w:val="24"/>
          <w:szCs w:val="24"/>
          <w:lang w:val="en-US"/>
        </w:rPr>
      </w:pPr>
      <w:r w:rsidRPr="00400583">
        <w:rPr>
          <w:rFonts w:ascii="Arial" w:hAnsi="Arial" w:cs="Arial"/>
          <w:sz w:val="24"/>
          <w:szCs w:val="24"/>
          <w:lang w:val="en-US"/>
        </w:rPr>
        <w:t xml:space="preserve">This well-organized paper was written with the purpose of defining the parameters of the communication process, elaborating on the significance of this aspect, and describing the various ways in which individuals can apply these concepts in their personal and professional lives. The paper was written with the purpose of defining the parameters of the communication process, elaborating on the significance of this aspect, and describing the various ways in which </w:t>
      </w:r>
      <w:proofErr w:type="gramStart"/>
      <w:r w:rsidRPr="00400583">
        <w:rPr>
          <w:rFonts w:ascii="Arial" w:hAnsi="Arial" w:cs="Arial"/>
          <w:sz w:val="24"/>
          <w:szCs w:val="24"/>
          <w:lang w:val="en-US"/>
        </w:rPr>
        <w:t>As</w:t>
      </w:r>
      <w:proofErr w:type="gramEnd"/>
      <w:r w:rsidRPr="00400583">
        <w:rPr>
          <w:rFonts w:ascii="Arial" w:hAnsi="Arial" w:cs="Arial"/>
          <w:sz w:val="24"/>
          <w:szCs w:val="24"/>
          <w:lang w:val="en-US"/>
        </w:rPr>
        <w:t xml:space="preserve"> a consequence of this fact, there will be a great deal of discourse around the three communication models that are now utilized the most. These communication theories are referred to as the Shannon and Weaver model, the Schramm model, and the </w:t>
      </w:r>
      <w:proofErr w:type="spellStart"/>
      <w:r w:rsidRPr="00400583">
        <w:rPr>
          <w:rFonts w:ascii="Arial" w:hAnsi="Arial" w:cs="Arial"/>
          <w:sz w:val="24"/>
          <w:szCs w:val="24"/>
          <w:lang w:val="en-US"/>
        </w:rPr>
        <w:t>Berlo</w:t>
      </w:r>
      <w:proofErr w:type="spellEnd"/>
      <w:r w:rsidRPr="00400583">
        <w:rPr>
          <w:rFonts w:ascii="Arial" w:hAnsi="Arial" w:cs="Arial"/>
          <w:sz w:val="24"/>
          <w:szCs w:val="24"/>
          <w:lang w:val="en-US"/>
        </w:rPr>
        <w:t xml:space="preserve"> theory. In addition, there will be follow-up information that will describe how each author of the communication models perceives communication and how each author believes communication to be an essential activity, </w:t>
      </w:r>
      <w:proofErr w:type="gramStart"/>
      <w:r w:rsidRPr="00400583">
        <w:rPr>
          <w:rFonts w:ascii="Arial" w:hAnsi="Arial" w:cs="Arial"/>
          <w:sz w:val="24"/>
          <w:szCs w:val="24"/>
          <w:lang w:val="en-US"/>
        </w:rPr>
        <w:t>despite the fact that</w:t>
      </w:r>
      <w:proofErr w:type="gramEnd"/>
      <w:r w:rsidRPr="00400583">
        <w:rPr>
          <w:rFonts w:ascii="Arial" w:hAnsi="Arial" w:cs="Arial"/>
          <w:sz w:val="24"/>
          <w:szCs w:val="24"/>
          <w:lang w:val="en-US"/>
        </w:rPr>
        <w:t xml:space="preserve"> certain factors can have a detrimental impact on communication processes. </w:t>
      </w:r>
      <w:proofErr w:type="gramStart"/>
      <w:r w:rsidRPr="00400583">
        <w:rPr>
          <w:rFonts w:ascii="Arial" w:hAnsi="Arial" w:cs="Arial"/>
          <w:sz w:val="24"/>
          <w:szCs w:val="24"/>
          <w:lang w:val="en-US"/>
        </w:rPr>
        <w:t>As a consequence of</w:t>
      </w:r>
      <w:proofErr w:type="gramEnd"/>
      <w:r w:rsidRPr="00400583">
        <w:rPr>
          <w:rFonts w:ascii="Arial" w:hAnsi="Arial" w:cs="Arial"/>
          <w:sz w:val="24"/>
          <w:szCs w:val="24"/>
          <w:lang w:val="en-US"/>
        </w:rPr>
        <w:t xml:space="preserve"> this, the report will talk about verbal and nonverbal communication, in addition to the significance of and examples of failure in both of these forms of communication. Additionally, the report will talk about the listening process, which is a part of the communication process, but ineffective listening can ruin the entire conversation. To assist readers in comprehending how the development of language has influenced the communication process throughout the course of time, there will be a section highlighting the benefits and drawbacks of speaking through the several technical channels that are currently available.</w:t>
      </w:r>
    </w:p>
    <w:p w14:paraId="5EFB6AFE" w14:textId="77777777" w:rsidR="00C02558" w:rsidRPr="00400583" w:rsidRDefault="00C02558" w:rsidP="00400583">
      <w:pPr>
        <w:spacing w:line="360" w:lineRule="auto"/>
        <w:jc w:val="both"/>
        <w:rPr>
          <w:rFonts w:ascii="Arial" w:hAnsi="Arial" w:cs="Arial"/>
          <w:sz w:val="24"/>
          <w:szCs w:val="24"/>
          <w:lang w:val="en-US"/>
        </w:rPr>
      </w:pPr>
    </w:p>
    <w:p w14:paraId="6E448775" w14:textId="77777777" w:rsidR="00C02558" w:rsidRPr="00400583" w:rsidRDefault="00C02558" w:rsidP="00400583">
      <w:pPr>
        <w:pStyle w:val="Heading1"/>
        <w:spacing w:line="360" w:lineRule="auto"/>
        <w:jc w:val="both"/>
        <w:rPr>
          <w:rFonts w:ascii="Arial" w:hAnsi="Arial" w:cs="Arial"/>
          <w:sz w:val="24"/>
          <w:szCs w:val="24"/>
          <w:lang w:val="en-US"/>
        </w:rPr>
      </w:pPr>
      <w:bookmarkStart w:id="1" w:name="_Toc110464144"/>
      <w:r w:rsidRPr="00400583">
        <w:rPr>
          <w:rFonts w:ascii="Arial" w:hAnsi="Arial" w:cs="Arial"/>
          <w:sz w:val="24"/>
          <w:szCs w:val="24"/>
          <w:lang w:val="en-US"/>
        </w:rPr>
        <w:t>Introduction</w:t>
      </w:r>
      <w:bookmarkEnd w:id="1"/>
    </w:p>
    <w:p w14:paraId="560D9701" w14:textId="78A4C5F5" w:rsidR="00C02558" w:rsidRPr="00400583" w:rsidRDefault="005B60FE" w:rsidP="00400583">
      <w:pPr>
        <w:spacing w:line="360" w:lineRule="auto"/>
        <w:jc w:val="both"/>
        <w:rPr>
          <w:rFonts w:ascii="Arial" w:hAnsi="Arial" w:cs="Arial"/>
          <w:sz w:val="24"/>
          <w:szCs w:val="24"/>
          <w:lang w:val="en-US"/>
        </w:rPr>
      </w:pPr>
      <w:r w:rsidRPr="00400583">
        <w:rPr>
          <w:rFonts w:ascii="Arial" w:hAnsi="Arial" w:cs="Arial"/>
          <w:sz w:val="24"/>
          <w:szCs w:val="24"/>
          <w:lang w:val="en-US"/>
        </w:rPr>
        <w:t xml:space="preserve">Because words </w:t>
      </w:r>
      <w:proofErr w:type="gramStart"/>
      <w:r w:rsidRPr="00400583">
        <w:rPr>
          <w:rFonts w:ascii="Arial" w:hAnsi="Arial" w:cs="Arial"/>
          <w:sz w:val="24"/>
          <w:szCs w:val="24"/>
          <w:lang w:val="en-US"/>
        </w:rPr>
        <w:t>have the ability to</w:t>
      </w:r>
      <w:proofErr w:type="gramEnd"/>
      <w:r w:rsidRPr="00400583">
        <w:rPr>
          <w:rFonts w:ascii="Arial" w:hAnsi="Arial" w:cs="Arial"/>
          <w:sz w:val="24"/>
          <w:szCs w:val="24"/>
          <w:lang w:val="en-US"/>
        </w:rPr>
        <w:t xml:space="preserve"> either uplift or bring about untold misery, it is critical to make effective use of them at all times. When we talk about communicating, what we really mean is exchanging information back and forth with one another. With the help of this technology, a message can be conveyed either from one person to another or from one area to another. Because it is difficult to convey a message exactly how the sender would like it to be understood by the recipient, accurate communication is desirable. It is </w:t>
      </w:r>
      <w:r w:rsidRPr="00400583">
        <w:rPr>
          <w:rFonts w:ascii="Arial" w:hAnsi="Arial" w:cs="Arial"/>
          <w:sz w:val="24"/>
          <w:szCs w:val="24"/>
          <w:lang w:val="en-US"/>
        </w:rPr>
        <w:lastRenderedPageBreak/>
        <w:t xml:space="preserve">critical to exercise extreme caution while choosing one's words in order to avoid unintentionally causing harm through one's speech. It is not something that comes naturally to a person nor is it something that they must be born with in order to have the ability to communicate effectively; rather, it is a skill that can be learned just like any other skill, and it is not something that is innate to them and something that they must be born with in order to have. You only need a small bit of your own time, effort, and commitment to put in the work in order to develop into an outstanding communicator. It is important to keep in mind the significance of communication, and you should start working on your lesson as soon as you can, because it </w:t>
      </w:r>
      <w:proofErr w:type="gramStart"/>
      <w:r w:rsidRPr="00400583">
        <w:rPr>
          <w:rFonts w:ascii="Arial" w:hAnsi="Arial" w:cs="Arial"/>
          <w:sz w:val="24"/>
          <w:szCs w:val="24"/>
          <w:lang w:val="en-US"/>
        </w:rPr>
        <w:t>has the ability to</w:t>
      </w:r>
      <w:proofErr w:type="gramEnd"/>
      <w:r w:rsidRPr="00400583">
        <w:rPr>
          <w:rFonts w:ascii="Arial" w:hAnsi="Arial" w:cs="Arial"/>
          <w:sz w:val="24"/>
          <w:szCs w:val="24"/>
          <w:lang w:val="en-US"/>
        </w:rPr>
        <w:t xml:space="preserve"> enhance the quality of your life. </w:t>
      </w:r>
      <w:r w:rsidR="0073547F" w:rsidRPr="00400583">
        <w:rPr>
          <w:rFonts w:ascii="Arial" w:hAnsi="Arial" w:cs="Arial"/>
          <w:sz w:val="24"/>
          <w:szCs w:val="24"/>
          <w:lang w:val="en-US"/>
        </w:rPr>
        <w:t>(The Scientific World, 2020)</w:t>
      </w:r>
    </w:p>
    <w:p w14:paraId="08367162" w14:textId="1F8AE793" w:rsidR="00392B09" w:rsidRPr="00400583" w:rsidRDefault="00392B09" w:rsidP="00400583">
      <w:pPr>
        <w:spacing w:line="360" w:lineRule="auto"/>
        <w:jc w:val="both"/>
        <w:rPr>
          <w:rFonts w:ascii="Arial" w:hAnsi="Arial" w:cs="Arial"/>
          <w:sz w:val="24"/>
          <w:szCs w:val="24"/>
          <w:lang w:val="en-US"/>
        </w:rPr>
      </w:pPr>
    </w:p>
    <w:p w14:paraId="78466ECF" w14:textId="77777777" w:rsidR="000D5817" w:rsidRPr="00400583" w:rsidRDefault="000D5817" w:rsidP="00400583">
      <w:pPr>
        <w:pStyle w:val="Heading1"/>
        <w:numPr>
          <w:ilvl w:val="0"/>
          <w:numId w:val="2"/>
        </w:numPr>
        <w:spacing w:line="360" w:lineRule="auto"/>
        <w:jc w:val="both"/>
        <w:rPr>
          <w:rFonts w:ascii="Arial" w:hAnsi="Arial" w:cs="Arial"/>
          <w:sz w:val="24"/>
          <w:szCs w:val="24"/>
          <w:lang w:val="en-US"/>
        </w:rPr>
      </w:pPr>
      <w:bookmarkStart w:id="2" w:name="_Toc110464145"/>
      <w:r w:rsidRPr="00400583">
        <w:rPr>
          <w:rFonts w:ascii="Arial" w:hAnsi="Arial" w:cs="Arial"/>
          <w:sz w:val="24"/>
          <w:szCs w:val="24"/>
          <w:lang w:val="en-US"/>
        </w:rPr>
        <w:t>Models of Communication</w:t>
      </w:r>
      <w:bookmarkEnd w:id="2"/>
    </w:p>
    <w:p w14:paraId="0BEE12A5" w14:textId="77777777" w:rsidR="000D5817" w:rsidRDefault="000D5817" w:rsidP="00400583">
      <w:pPr>
        <w:pStyle w:val="Heading2"/>
        <w:spacing w:line="360" w:lineRule="auto"/>
        <w:jc w:val="both"/>
        <w:rPr>
          <w:rFonts w:ascii="Arial" w:hAnsi="Arial" w:cs="Arial"/>
          <w:sz w:val="24"/>
          <w:szCs w:val="24"/>
          <w:lang w:val="en-US"/>
        </w:rPr>
      </w:pPr>
      <w:bookmarkStart w:id="3" w:name="_Toc110464146"/>
      <w:r w:rsidRPr="00400583">
        <w:rPr>
          <w:rFonts w:ascii="Arial" w:hAnsi="Arial" w:cs="Arial"/>
          <w:sz w:val="24"/>
          <w:szCs w:val="24"/>
          <w:lang w:val="en-US"/>
        </w:rPr>
        <w:t>Shannon and Weaver</w:t>
      </w:r>
      <w:bookmarkEnd w:id="3"/>
    </w:p>
    <w:p w14:paraId="16B4821C" w14:textId="096DEFCB" w:rsidR="00400583" w:rsidRPr="00400583" w:rsidRDefault="00400583" w:rsidP="00400583">
      <w:pPr>
        <w:spacing w:after="0" w:line="240" w:lineRule="auto"/>
        <w:jc w:val="center"/>
        <w:rPr>
          <w:rFonts w:ascii="Times New Roman" w:eastAsia="Times New Roman" w:hAnsi="Times New Roman" w:cs="Times New Roman"/>
          <w:sz w:val="24"/>
          <w:szCs w:val="24"/>
          <w:lang w:eastAsia="en-GB"/>
        </w:rPr>
      </w:pPr>
      <w:r w:rsidRPr="00400583">
        <w:rPr>
          <w:rFonts w:ascii="Times New Roman" w:eastAsia="Times New Roman" w:hAnsi="Times New Roman" w:cs="Times New Roman"/>
          <w:sz w:val="24"/>
          <w:szCs w:val="24"/>
          <w:lang w:eastAsia="en-GB"/>
        </w:rPr>
        <w:fldChar w:fldCharType="begin"/>
      </w:r>
      <w:r w:rsidR="00B9609B">
        <w:rPr>
          <w:rFonts w:ascii="Times New Roman" w:eastAsia="Times New Roman" w:hAnsi="Times New Roman" w:cs="Times New Roman"/>
          <w:sz w:val="24"/>
          <w:szCs w:val="24"/>
          <w:lang w:eastAsia="en-GB"/>
        </w:rPr>
        <w:instrText xml:space="preserve"> INCLUDEPICTURE "https://d.docs.live.net/var/folders/_3/ct53_2ss12x5jsrqp_3hybrm0000gn/T/com.microsoft.Word/WebArchiveCopyPasteTempFiles/2BJ5uAXYosfdpq1tuUPPWWuPVOmTJkyZcqUKVOmTJkyZcqUKVOmTJkyZcqUKVOmTJkyZcq00P8DD+IXC8ofqIEAAAAASUVORK5CYII=" \* MERGEFORMAT </w:instrText>
      </w:r>
      <w:r w:rsidRPr="00400583">
        <w:rPr>
          <w:rFonts w:ascii="Times New Roman" w:eastAsia="Times New Roman" w:hAnsi="Times New Roman" w:cs="Times New Roman"/>
          <w:sz w:val="24"/>
          <w:szCs w:val="24"/>
          <w:lang w:eastAsia="en-GB"/>
        </w:rPr>
        <w:fldChar w:fldCharType="separate"/>
      </w:r>
      <w:r w:rsidRPr="00400583">
        <w:rPr>
          <w:rFonts w:ascii="Times New Roman" w:eastAsia="Times New Roman" w:hAnsi="Times New Roman" w:cs="Times New Roman"/>
          <w:noProof/>
          <w:sz w:val="24"/>
          <w:szCs w:val="24"/>
          <w:lang w:eastAsia="en-GB"/>
        </w:rPr>
        <w:drawing>
          <wp:inline distT="0" distB="0" distL="0" distR="0" wp14:anchorId="507E41F0" wp14:editId="7DBC8C6A">
            <wp:extent cx="3808730" cy="2130425"/>
            <wp:effectExtent l="0" t="0" r="1270" b="3175"/>
            <wp:docPr id="1" name="Picture 1" descr="Shannon and Weaver Model of Communication - Digiaid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nnon and Weaver Model of Communication - Digiaide.c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8730" cy="2130425"/>
                    </a:xfrm>
                    <a:prstGeom prst="rect">
                      <a:avLst/>
                    </a:prstGeom>
                    <a:noFill/>
                    <a:ln>
                      <a:noFill/>
                    </a:ln>
                  </pic:spPr>
                </pic:pic>
              </a:graphicData>
            </a:graphic>
          </wp:inline>
        </w:drawing>
      </w:r>
      <w:r w:rsidRPr="00400583">
        <w:rPr>
          <w:rFonts w:ascii="Times New Roman" w:eastAsia="Times New Roman" w:hAnsi="Times New Roman" w:cs="Times New Roman"/>
          <w:sz w:val="24"/>
          <w:szCs w:val="24"/>
          <w:lang w:eastAsia="en-GB"/>
        </w:rPr>
        <w:fldChar w:fldCharType="end"/>
      </w:r>
    </w:p>
    <w:p w14:paraId="096FD7DB" w14:textId="77777777" w:rsidR="00400583" w:rsidRPr="00400583" w:rsidRDefault="00400583" w:rsidP="00400583">
      <w:pPr>
        <w:jc w:val="center"/>
        <w:rPr>
          <w:lang w:val="en-US"/>
        </w:rPr>
      </w:pPr>
    </w:p>
    <w:p w14:paraId="6199A549" w14:textId="2E4E8BBE" w:rsidR="00CB62C5" w:rsidRPr="00400583" w:rsidRDefault="000D5817" w:rsidP="00400583">
      <w:pPr>
        <w:spacing w:line="360" w:lineRule="auto"/>
        <w:jc w:val="both"/>
        <w:rPr>
          <w:rFonts w:ascii="Arial" w:hAnsi="Arial" w:cs="Arial"/>
          <w:sz w:val="24"/>
          <w:szCs w:val="24"/>
          <w:lang w:val="en-US"/>
        </w:rPr>
      </w:pPr>
      <w:r w:rsidRPr="00400583">
        <w:rPr>
          <w:rFonts w:ascii="Arial" w:hAnsi="Arial" w:cs="Arial"/>
          <w:sz w:val="24"/>
          <w:szCs w:val="24"/>
          <w:lang w:val="en-US"/>
        </w:rPr>
        <w:t xml:space="preserve"> </w:t>
      </w:r>
      <w:r w:rsidR="002D098A" w:rsidRPr="00400583">
        <w:rPr>
          <w:rFonts w:ascii="Arial" w:hAnsi="Arial" w:cs="Arial"/>
          <w:sz w:val="24"/>
          <w:szCs w:val="24"/>
          <w:lang w:val="en-US"/>
        </w:rPr>
        <w:t xml:space="preserve">The Shannon-Weaver model of communication is one of the most widely recognized models established to evaluate the communication process. Shannon and Weaver conceptualized this paradigm. </w:t>
      </w:r>
      <w:proofErr w:type="gramStart"/>
      <w:r w:rsidR="002D098A" w:rsidRPr="00400583">
        <w:rPr>
          <w:rFonts w:ascii="Arial" w:hAnsi="Arial" w:cs="Arial"/>
          <w:sz w:val="24"/>
          <w:szCs w:val="24"/>
          <w:lang w:val="en-US"/>
        </w:rPr>
        <w:t>A large number of</w:t>
      </w:r>
      <w:proofErr w:type="gramEnd"/>
      <w:r w:rsidR="002D098A" w:rsidRPr="00400583">
        <w:rPr>
          <w:rFonts w:ascii="Arial" w:hAnsi="Arial" w:cs="Arial"/>
          <w:sz w:val="24"/>
          <w:szCs w:val="24"/>
          <w:lang w:val="en-US"/>
        </w:rPr>
        <w:t xml:space="preserve"> models and hypotheses have been developed in order to analyze the communication process. 1948 saw the development of this concept by Warren Weaver and Claude Shannon. 1948 was the year this vehicle was first introduced. In order to shed light on the process of how a message is transmitted and received, the two individuals developed a mathematical theory of communication that </w:t>
      </w:r>
      <w:r w:rsidR="002D098A" w:rsidRPr="00400583">
        <w:rPr>
          <w:rFonts w:ascii="Arial" w:hAnsi="Arial" w:cs="Arial"/>
          <w:sz w:val="24"/>
          <w:szCs w:val="24"/>
          <w:lang w:val="en-US"/>
        </w:rPr>
        <w:lastRenderedPageBreak/>
        <w:t xml:space="preserve">describes how communication occurs between a sender and a receiver. Initially, they believed that this theory was a linear model. Nevertheless, the paradigm maintains that a sender is both the information source and the person who initiates contact. The model is sometimes referred to as information theory in the realm of engineering, where it is largely employed for the purpose of computing machine transmissions. The information is then transported from the brain to the lips as a signal, where it is mixed with </w:t>
      </w:r>
      <w:proofErr w:type="gramStart"/>
      <w:r w:rsidR="002D098A" w:rsidRPr="00400583">
        <w:rPr>
          <w:rFonts w:ascii="Arial" w:hAnsi="Arial" w:cs="Arial"/>
          <w:sz w:val="24"/>
          <w:szCs w:val="24"/>
          <w:lang w:val="en-US"/>
        </w:rPr>
        <w:t>a number of</w:t>
      </w:r>
      <w:proofErr w:type="gramEnd"/>
      <w:r w:rsidR="002D098A" w:rsidRPr="00400583">
        <w:rPr>
          <w:rFonts w:ascii="Arial" w:hAnsi="Arial" w:cs="Arial"/>
          <w:sz w:val="24"/>
          <w:szCs w:val="24"/>
          <w:lang w:val="en-US"/>
        </w:rPr>
        <w:t xml:space="preserve"> other sounds and distractions before being received by the recipient. The Shannon-Weaver model has </w:t>
      </w:r>
      <w:proofErr w:type="gramStart"/>
      <w:r w:rsidR="002D098A" w:rsidRPr="00400583">
        <w:rPr>
          <w:rFonts w:ascii="Arial" w:hAnsi="Arial" w:cs="Arial"/>
          <w:sz w:val="24"/>
          <w:szCs w:val="24"/>
          <w:lang w:val="en-US"/>
        </w:rPr>
        <w:t>a number of</w:t>
      </w:r>
      <w:proofErr w:type="gramEnd"/>
      <w:r w:rsidR="002D098A" w:rsidRPr="00400583">
        <w:rPr>
          <w:rFonts w:ascii="Arial" w:hAnsi="Arial" w:cs="Arial"/>
          <w:sz w:val="24"/>
          <w:szCs w:val="24"/>
          <w:lang w:val="en-US"/>
        </w:rPr>
        <w:t xml:space="preserve"> advantages, including the following: it takes into account the elements that impede successful communication; it enables the discovery and eradication of communication faults and noise; and it takes these factors into consideration. In addition, it takes into consideration the obstacles to good communication. In addition, the model divides the communication process into </w:t>
      </w:r>
      <w:proofErr w:type="gramStart"/>
      <w:r w:rsidR="002D098A" w:rsidRPr="00400583">
        <w:rPr>
          <w:rFonts w:ascii="Arial" w:hAnsi="Arial" w:cs="Arial"/>
          <w:sz w:val="24"/>
          <w:szCs w:val="24"/>
          <w:lang w:val="en-US"/>
        </w:rPr>
        <w:t>a number of</w:t>
      </w:r>
      <w:proofErr w:type="gramEnd"/>
      <w:r w:rsidR="002D098A" w:rsidRPr="00400583">
        <w:rPr>
          <w:rFonts w:ascii="Arial" w:hAnsi="Arial" w:cs="Arial"/>
          <w:sz w:val="24"/>
          <w:szCs w:val="24"/>
          <w:lang w:val="en-US"/>
        </w:rPr>
        <w:t xml:space="preserve"> more manageable steps, making it easier for the listener to comprehend the information being delivered. In addition, the model is relevant to nearly all types of communication because it not only transforms communication into a bidirectional process, but also analyzes communication as a quantifiable process. This is because the model transforms communication into a quantifiable </w:t>
      </w:r>
      <w:proofErr w:type="gramStart"/>
      <w:r w:rsidR="002D098A" w:rsidRPr="00400583">
        <w:rPr>
          <w:rFonts w:ascii="Arial" w:hAnsi="Arial" w:cs="Arial"/>
          <w:sz w:val="24"/>
          <w:szCs w:val="24"/>
          <w:lang w:val="en-US"/>
        </w:rPr>
        <w:t>process.(</w:t>
      </w:r>
      <w:proofErr w:type="gramEnd"/>
      <w:r w:rsidR="00CB62C5" w:rsidRPr="00400583">
        <w:rPr>
          <w:rFonts w:ascii="Arial" w:hAnsi="Arial" w:cs="Arial"/>
          <w:sz w:val="24"/>
          <w:szCs w:val="24"/>
          <w:lang w:val="en-US"/>
        </w:rPr>
        <w:t>Dickinson, Hendricks, 2022)</w:t>
      </w:r>
    </w:p>
    <w:p w14:paraId="119CBC25" w14:textId="2B334799" w:rsidR="003C71EE" w:rsidRPr="00400583" w:rsidRDefault="003C71EE" w:rsidP="00400583">
      <w:pPr>
        <w:spacing w:line="360" w:lineRule="auto"/>
        <w:jc w:val="both"/>
        <w:rPr>
          <w:rFonts w:ascii="Arial" w:hAnsi="Arial" w:cs="Arial"/>
          <w:sz w:val="24"/>
          <w:szCs w:val="24"/>
          <w:lang w:val="en-US"/>
        </w:rPr>
      </w:pPr>
      <w:r w:rsidRPr="00400583">
        <w:rPr>
          <w:rFonts w:ascii="Arial" w:hAnsi="Arial" w:cs="Arial"/>
          <w:sz w:val="24"/>
          <w:szCs w:val="24"/>
          <w:lang w:val="en-US"/>
        </w:rPr>
        <w:t xml:space="preserve">Within the example with Pedro and Maria, there was a huge misunderstanding </w:t>
      </w:r>
      <w:proofErr w:type="gramStart"/>
      <w:r w:rsidRPr="00400583">
        <w:rPr>
          <w:rFonts w:ascii="Arial" w:hAnsi="Arial" w:cs="Arial"/>
          <w:sz w:val="24"/>
          <w:szCs w:val="24"/>
          <w:lang w:val="en-US"/>
        </w:rPr>
        <w:t>due to the fact that</w:t>
      </w:r>
      <w:proofErr w:type="gramEnd"/>
      <w:r w:rsidRPr="00400583">
        <w:rPr>
          <w:rFonts w:ascii="Arial" w:hAnsi="Arial" w:cs="Arial"/>
          <w:sz w:val="24"/>
          <w:szCs w:val="24"/>
          <w:lang w:val="en-US"/>
        </w:rPr>
        <w:t xml:space="preserve"> Pedro was unable to decide Maria’s message. She was telling him to bring chicken as he gets home but he understood the message in a negative way such as she is willing to wait him in the kitchen while </w:t>
      </w:r>
      <w:r w:rsidR="00B402AA" w:rsidRPr="00400583">
        <w:rPr>
          <w:rFonts w:ascii="Arial" w:hAnsi="Arial" w:cs="Arial"/>
          <w:sz w:val="24"/>
          <w:szCs w:val="24"/>
          <w:lang w:val="en-US"/>
        </w:rPr>
        <w:t xml:space="preserve">he gets home. This types of misunderstandings are very often due to the fact that on the </w:t>
      </w:r>
      <w:proofErr w:type="gramStart"/>
      <w:r w:rsidR="00B402AA" w:rsidRPr="00400583">
        <w:rPr>
          <w:rFonts w:ascii="Arial" w:hAnsi="Arial" w:cs="Arial"/>
          <w:sz w:val="24"/>
          <w:szCs w:val="24"/>
          <w:lang w:val="en-US"/>
        </w:rPr>
        <w:t>phone ,</w:t>
      </w:r>
      <w:proofErr w:type="gramEnd"/>
      <w:r w:rsidR="00B402AA" w:rsidRPr="00400583">
        <w:rPr>
          <w:rFonts w:ascii="Arial" w:hAnsi="Arial" w:cs="Arial"/>
          <w:sz w:val="24"/>
          <w:szCs w:val="24"/>
          <w:lang w:val="en-US"/>
        </w:rPr>
        <w:t xml:space="preserve"> we can understand other words similar to what the sender wants to express and for the reason that we do not have a direct connection or face to face with the </w:t>
      </w:r>
      <w:r w:rsidR="004870FF" w:rsidRPr="00400583">
        <w:rPr>
          <w:rFonts w:ascii="Arial" w:hAnsi="Arial" w:cs="Arial"/>
          <w:sz w:val="24"/>
          <w:szCs w:val="24"/>
          <w:lang w:val="en-US"/>
        </w:rPr>
        <w:t>sender</w:t>
      </w:r>
      <w:r w:rsidR="00922003" w:rsidRPr="00400583">
        <w:rPr>
          <w:rFonts w:ascii="Arial" w:hAnsi="Arial" w:cs="Arial"/>
          <w:sz w:val="24"/>
          <w:szCs w:val="24"/>
          <w:lang w:val="en-US"/>
        </w:rPr>
        <w:t xml:space="preserve">. </w:t>
      </w:r>
    </w:p>
    <w:p w14:paraId="005FA075" w14:textId="77777777" w:rsidR="00E518F0" w:rsidRDefault="00E518F0" w:rsidP="00400583">
      <w:pPr>
        <w:spacing w:line="360" w:lineRule="auto"/>
        <w:jc w:val="both"/>
        <w:rPr>
          <w:rFonts w:ascii="Arial" w:hAnsi="Arial" w:cs="Arial"/>
          <w:sz w:val="24"/>
          <w:szCs w:val="24"/>
          <w:lang w:val="en-US"/>
        </w:rPr>
      </w:pPr>
    </w:p>
    <w:p w14:paraId="0C2B4CCE" w14:textId="77777777" w:rsidR="00400583" w:rsidRDefault="00400583" w:rsidP="00400583">
      <w:pPr>
        <w:spacing w:line="360" w:lineRule="auto"/>
        <w:jc w:val="both"/>
        <w:rPr>
          <w:rFonts w:ascii="Arial" w:hAnsi="Arial" w:cs="Arial"/>
          <w:sz w:val="24"/>
          <w:szCs w:val="24"/>
          <w:lang w:val="en-US"/>
        </w:rPr>
      </w:pPr>
    </w:p>
    <w:p w14:paraId="2D03AA18" w14:textId="77777777" w:rsidR="00400583" w:rsidRPr="00400583" w:rsidRDefault="00400583" w:rsidP="00400583">
      <w:pPr>
        <w:spacing w:line="360" w:lineRule="auto"/>
        <w:jc w:val="both"/>
        <w:rPr>
          <w:rFonts w:ascii="Arial" w:hAnsi="Arial" w:cs="Arial"/>
          <w:sz w:val="24"/>
          <w:szCs w:val="24"/>
          <w:lang w:val="en-US"/>
        </w:rPr>
      </w:pPr>
    </w:p>
    <w:p w14:paraId="3BE48699" w14:textId="77777777" w:rsidR="00E518F0" w:rsidRPr="00400583" w:rsidRDefault="00E518F0" w:rsidP="00400583">
      <w:pPr>
        <w:pStyle w:val="Heading2"/>
        <w:spacing w:line="360" w:lineRule="auto"/>
        <w:jc w:val="both"/>
        <w:rPr>
          <w:rFonts w:ascii="Arial" w:hAnsi="Arial" w:cs="Arial"/>
          <w:sz w:val="24"/>
          <w:szCs w:val="24"/>
          <w:lang w:val="en-US"/>
        </w:rPr>
      </w:pPr>
      <w:bookmarkStart w:id="4" w:name="_Toc110464147"/>
      <w:r w:rsidRPr="00400583">
        <w:rPr>
          <w:rFonts w:ascii="Arial" w:hAnsi="Arial" w:cs="Arial"/>
          <w:sz w:val="24"/>
          <w:szCs w:val="24"/>
          <w:lang w:val="en-US"/>
        </w:rPr>
        <w:lastRenderedPageBreak/>
        <w:t>Schramm’s Model of Communication</w:t>
      </w:r>
      <w:bookmarkEnd w:id="4"/>
    </w:p>
    <w:p w14:paraId="7107913E" w14:textId="619DEA3D" w:rsidR="00400583" w:rsidRPr="00400583" w:rsidRDefault="00E518F0" w:rsidP="00400583">
      <w:pPr>
        <w:rPr>
          <w:rFonts w:ascii="Times New Roman" w:eastAsia="Times New Roman" w:hAnsi="Times New Roman" w:cs="Times New Roman"/>
          <w:sz w:val="24"/>
          <w:szCs w:val="24"/>
          <w:lang w:eastAsia="en-GB"/>
        </w:rPr>
      </w:pPr>
      <w:r w:rsidRPr="00400583">
        <w:rPr>
          <w:rFonts w:ascii="Arial" w:hAnsi="Arial" w:cs="Arial"/>
          <w:sz w:val="24"/>
          <w:szCs w:val="24"/>
          <w:lang w:val="en-US"/>
        </w:rPr>
        <w:t xml:space="preserve"> </w:t>
      </w:r>
      <w:r w:rsidR="00400583" w:rsidRPr="00400583">
        <w:rPr>
          <w:rFonts w:ascii="Times New Roman" w:eastAsia="Times New Roman" w:hAnsi="Times New Roman" w:cs="Times New Roman"/>
          <w:sz w:val="24"/>
          <w:szCs w:val="24"/>
          <w:lang w:eastAsia="en-GB"/>
        </w:rPr>
        <w:fldChar w:fldCharType="begin"/>
      </w:r>
      <w:r w:rsidR="00B9609B">
        <w:rPr>
          <w:rFonts w:ascii="Times New Roman" w:eastAsia="Times New Roman" w:hAnsi="Times New Roman" w:cs="Times New Roman"/>
          <w:sz w:val="24"/>
          <w:szCs w:val="24"/>
          <w:lang w:eastAsia="en-GB"/>
        </w:rPr>
        <w:instrText xml:space="preserve"> INCLUDEPICTURE "https://d.docs.live.net/var/folders/_3/ct53_2ss12x5jsrqp_3hybrm0000gn/T/com.microsoft.Word/WebArchiveCopyPasteTempFiles/Wilbur-Schramms-model-of-communication-reproduced-diagram-Lee-2020.ppm" \* MERGEFORMAT </w:instrText>
      </w:r>
      <w:r w:rsidR="00400583" w:rsidRPr="00400583">
        <w:rPr>
          <w:rFonts w:ascii="Times New Roman" w:eastAsia="Times New Roman" w:hAnsi="Times New Roman" w:cs="Times New Roman"/>
          <w:sz w:val="24"/>
          <w:szCs w:val="24"/>
          <w:lang w:eastAsia="en-GB"/>
        </w:rPr>
        <w:fldChar w:fldCharType="separate"/>
      </w:r>
      <w:r w:rsidR="00400583" w:rsidRPr="00400583">
        <w:rPr>
          <w:rFonts w:ascii="Times New Roman" w:eastAsia="Times New Roman" w:hAnsi="Times New Roman" w:cs="Times New Roman"/>
          <w:noProof/>
          <w:sz w:val="24"/>
          <w:szCs w:val="24"/>
          <w:lang w:eastAsia="en-GB"/>
        </w:rPr>
        <w:drawing>
          <wp:inline distT="0" distB="0" distL="0" distR="0" wp14:anchorId="677AE748" wp14:editId="219A6B45">
            <wp:extent cx="5943600" cy="3067685"/>
            <wp:effectExtent l="0" t="0" r="0" b="5715"/>
            <wp:docPr id="2" name="Picture 2" descr="Wilbur Schramm's model of communication [reproduced diagram] (Lee, 2020)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ilbur Schramm's model of communication [reproduced diagram] (Lee, 2020)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067685"/>
                    </a:xfrm>
                    <a:prstGeom prst="rect">
                      <a:avLst/>
                    </a:prstGeom>
                    <a:noFill/>
                    <a:ln>
                      <a:noFill/>
                    </a:ln>
                  </pic:spPr>
                </pic:pic>
              </a:graphicData>
            </a:graphic>
          </wp:inline>
        </w:drawing>
      </w:r>
      <w:r w:rsidR="00400583" w:rsidRPr="00400583">
        <w:rPr>
          <w:rFonts w:ascii="Times New Roman" w:eastAsia="Times New Roman" w:hAnsi="Times New Roman" w:cs="Times New Roman"/>
          <w:sz w:val="24"/>
          <w:szCs w:val="24"/>
          <w:lang w:eastAsia="en-GB"/>
        </w:rPr>
        <w:fldChar w:fldCharType="end"/>
      </w:r>
    </w:p>
    <w:p w14:paraId="62C97742" w14:textId="4A5BDA6E" w:rsidR="00400583" w:rsidRDefault="00400583" w:rsidP="00400583">
      <w:pPr>
        <w:spacing w:line="360" w:lineRule="auto"/>
        <w:jc w:val="both"/>
        <w:rPr>
          <w:rFonts w:ascii="Arial" w:hAnsi="Arial" w:cs="Arial"/>
          <w:sz w:val="24"/>
          <w:szCs w:val="24"/>
          <w:lang w:val="en-US"/>
        </w:rPr>
      </w:pPr>
    </w:p>
    <w:p w14:paraId="37525047" w14:textId="56179C06" w:rsidR="00E518F0" w:rsidRPr="00400583" w:rsidRDefault="00CD4FE8" w:rsidP="00400583">
      <w:pPr>
        <w:spacing w:line="360" w:lineRule="auto"/>
        <w:jc w:val="both"/>
        <w:rPr>
          <w:rFonts w:ascii="Arial" w:hAnsi="Arial" w:cs="Arial"/>
          <w:sz w:val="24"/>
          <w:szCs w:val="24"/>
          <w:lang w:val="en-US"/>
        </w:rPr>
      </w:pPr>
      <w:r w:rsidRPr="00400583">
        <w:rPr>
          <w:rFonts w:ascii="Arial" w:hAnsi="Arial" w:cs="Arial"/>
          <w:sz w:val="24"/>
          <w:szCs w:val="24"/>
          <w:lang w:val="en-US"/>
        </w:rPr>
        <w:t xml:space="preserve">The Schramm Communication Model is a cycle communication model that contains </w:t>
      </w:r>
      <w:proofErr w:type="gramStart"/>
      <w:r w:rsidRPr="00400583">
        <w:rPr>
          <w:rFonts w:ascii="Arial" w:hAnsi="Arial" w:cs="Arial"/>
          <w:sz w:val="24"/>
          <w:szCs w:val="24"/>
          <w:lang w:val="en-US"/>
        </w:rPr>
        <w:t>all of</w:t>
      </w:r>
      <w:proofErr w:type="gramEnd"/>
      <w:r w:rsidRPr="00400583">
        <w:rPr>
          <w:rFonts w:ascii="Arial" w:hAnsi="Arial" w:cs="Arial"/>
          <w:sz w:val="24"/>
          <w:szCs w:val="24"/>
          <w:lang w:val="en-US"/>
        </w:rPr>
        <w:t xml:space="preserve"> the fundamental communication principles and offers a standard explanation and method to communication. This model was developed by Carl Schramm. The Model consists of three major components: encoding, interpreting, and decoding, and it is the ideal kind of model: speaker, receiver, encoding, decoding, feedback, channel, and noise. These components are listed in the following order: encoding, interpreting, and decoding. Because it </w:t>
      </w:r>
      <w:proofErr w:type="gramStart"/>
      <w:r w:rsidRPr="00400583">
        <w:rPr>
          <w:rFonts w:ascii="Arial" w:hAnsi="Arial" w:cs="Arial"/>
          <w:sz w:val="24"/>
          <w:szCs w:val="24"/>
          <w:lang w:val="en-US"/>
        </w:rPr>
        <w:t>takes into account</w:t>
      </w:r>
      <w:proofErr w:type="gramEnd"/>
      <w:r w:rsidRPr="00400583">
        <w:rPr>
          <w:rFonts w:ascii="Arial" w:hAnsi="Arial" w:cs="Arial"/>
          <w:sz w:val="24"/>
          <w:szCs w:val="24"/>
          <w:lang w:val="en-US"/>
        </w:rPr>
        <w:t xml:space="preserve"> the concepts of field of experience, a commonality between the two communicators that makes communication simpler, the Osgood-Schramm model of communication is a circular rather than linear experience involving a sender, who encodes a message, and a receiver, who decodes it. This model involves a sender, who encodes a message, and a receiver, who decodes it. Osgood-model Once a person decodes a message, they </w:t>
      </w:r>
      <w:proofErr w:type="gramStart"/>
      <w:r w:rsidRPr="00400583">
        <w:rPr>
          <w:rFonts w:ascii="Arial" w:hAnsi="Arial" w:cs="Arial"/>
          <w:sz w:val="24"/>
          <w:szCs w:val="24"/>
          <w:lang w:val="en-US"/>
        </w:rPr>
        <w:t>are able to</w:t>
      </w:r>
      <w:proofErr w:type="gramEnd"/>
      <w:r w:rsidRPr="00400583">
        <w:rPr>
          <w:rFonts w:ascii="Arial" w:hAnsi="Arial" w:cs="Arial"/>
          <w:sz w:val="24"/>
          <w:szCs w:val="24"/>
          <w:lang w:val="en-US"/>
        </w:rPr>
        <w:t xml:space="preserve"> re-encode it and send it back to the person who originally sent it, which is why Schramm's model of communication is known as a circular model. This is because it indicates that messages can travel in both directions. Having said that, it also highlights the difficulty of communicating </w:t>
      </w:r>
      <w:proofErr w:type="gramStart"/>
      <w:r w:rsidRPr="00400583">
        <w:rPr>
          <w:rFonts w:ascii="Arial" w:hAnsi="Arial" w:cs="Arial"/>
          <w:sz w:val="24"/>
          <w:szCs w:val="24"/>
          <w:lang w:val="en-US"/>
        </w:rPr>
        <w:t>due to the fact that</w:t>
      </w:r>
      <w:proofErr w:type="gramEnd"/>
      <w:r w:rsidRPr="00400583">
        <w:rPr>
          <w:rFonts w:ascii="Arial" w:hAnsi="Arial" w:cs="Arial"/>
          <w:sz w:val="24"/>
          <w:szCs w:val="24"/>
          <w:lang w:val="en-US"/>
        </w:rPr>
        <w:t xml:space="preserve"> it must take into account interpretation. Communication is negotiated in two-way communication </w:t>
      </w:r>
      <w:r w:rsidRPr="00400583">
        <w:rPr>
          <w:rFonts w:ascii="Arial" w:hAnsi="Arial" w:cs="Arial"/>
          <w:sz w:val="24"/>
          <w:szCs w:val="24"/>
          <w:lang w:val="en-US"/>
        </w:rPr>
        <w:lastRenderedPageBreak/>
        <w:t xml:space="preserve">when both the sender and the receiver listen to each other, gather information, and are willing to </w:t>
      </w:r>
      <w:proofErr w:type="gramStart"/>
      <w:r w:rsidRPr="00400583">
        <w:rPr>
          <w:rFonts w:ascii="Arial" w:hAnsi="Arial" w:cs="Arial"/>
          <w:sz w:val="24"/>
          <w:szCs w:val="24"/>
          <w:lang w:val="en-US"/>
        </w:rPr>
        <w:t>make adjustments to</w:t>
      </w:r>
      <w:proofErr w:type="gramEnd"/>
      <w:r w:rsidRPr="00400583">
        <w:rPr>
          <w:rFonts w:ascii="Arial" w:hAnsi="Arial" w:cs="Arial"/>
          <w:sz w:val="24"/>
          <w:szCs w:val="24"/>
          <w:lang w:val="en-US"/>
        </w:rPr>
        <w:t xml:space="preserve"> work together in harmony. Their goal is to negotiate a scenario that is mutually satisfactory, so they listen to each other, gather information, and are willing to make </w:t>
      </w:r>
      <w:proofErr w:type="gramStart"/>
      <w:r w:rsidRPr="00400583">
        <w:rPr>
          <w:rFonts w:ascii="Arial" w:hAnsi="Arial" w:cs="Arial"/>
          <w:sz w:val="24"/>
          <w:szCs w:val="24"/>
          <w:lang w:val="en-US"/>
        </w:rPr>
        <w:t>adjustments.</w:t>
      </w:r>
      <w:r w:rsidR="00E21F0E" w:rsidRPr="00400583">
        <w:rPr>
          <w:rFonts w:ascii="Arial" w:hAnsi="Arial" w:cs="Arial"/>
          <w:sz w:val="24"/>
          <w:szCs w:val="24"/>
          <w:lang w:val="en-US"/>
        </w:rPr>
        <w:t>(</w:t>
      </w:r>
      <w:proofErr w:type="gramEnd"/>
      <w:r w:rsidR="00E21F0E" w:rsidRPr="00400583">
        <w:rPr>
          <w:rFonts w:ascii="Arial" w:hAnsi="Arial" w:cs="Arial"/>
          <w:sz w:val="24"/>
          <w:szCs w:val="24"/>
          <w:lang w:val="en-US"/>
        </w:rPr>
        <w:t xml:space="preserve">Watt &amp; </w:t>
      </w:r>
      <w:proofErr w:type="spellStart"/>
      <w:r w:rsidR="00E21F0E" w:rsidRPr="00400583">
        <w:rPr>
          <w:rFonts w:ascii="Arial" w:hAnsi="Arial" w:cs="Arial"/>
          <w:sz w:val="24"/>
          <w:szCs w:val="24"/>
          <w:lang w:val="en-US"/>
        </w:rPr>
        <w:t>Vanlear</w:t>
      </w:r>
      <w:proofErr w:type="spellEnd"/>
      <w:r w:rsidR="00E21F0E" w:rsidRPr="00400583">
        <w:rPr>
          <w:rFonts w:ascii="Arial" w:hAnsi="Arial" w:cs="Arial"/>
          <w:sz w:val="24"/>
          <w:szCs w:val="24"/>
          <w:lang w:val="en-US"/>
        </w:rPr>
        <w:t>, 1996)</w:t>
      </w:r>
    </w:p>
    <w:p w14:paraId="1CA9D5F7" w14:textId="7AFE4F21" w:rsidR="00352DFE" w:rsidRPr="00400583" w:rsidRDefault="00352DFE" w:rsidP="00400583">
      <w:pPr>
        <w:spacing w:line="360" w:lineRule="auto"/>
        <w:jc w:val="both"/>
        <w:rPr>
          <w:rFonts w:ascii="Arial" w:hAnsi="Arial" w:cs="Arial"/>
          <w:sz w:val="24"/>
          <w:szCs w:val="24"/>
          <w:lang w:val="en-US"/>
        </w:rPr>
      </w:pPr>
      <w:r w:rsidRPr="00400583">
        <w:rPr>
          <w:rFonts w:ascii="Arial" w:hAnsi="Arial" w:cs="Arial"/>
          <w:sz w:val="24"/>
          <w:szCs w:val="24"/>
          <w:lang w:val="en-US"/>
        </w:rPr>
        <w:t xml:space="preserve">As the </w:t>
      </w:r>
      <w:proofErr w:type="spellStart"/>
      <w:r w:rsidRPr="00400583">
        <w:rPr>
          <w:rFonts w:ascii="Arial" w:hAnsi="Arial" w:cs="Arial"/>
          <w:sz w:val="24"/>
          <w:szCs w:val="24"/>
          <w:lang w:val="en-US"/>
        </w:rPr>
        <w:t>Scharmm’s</w:t>
      </w:r>
      <w:proofErr w:type="spellEnd"/>
      <w:r w:rsidRPr="00400583">
        <w:rPr>
          <w:rFonts w:ascii="Arial" w:hAnsi="Arial" w:cs="Arial"/>
          <w:sz w:val="24"/>
          <w:szCs w:val="24"/>
          <w:lang w:val="en-US"/>
        </w:rPr>
        <w:t xml:space="preserve"> model is mostly relying on the fact that the sender and receiver become</w:t>
      </w:r>
      <w:r w:rsidR="00ED0B29" w:rsidRPr="00400583">
        <w:rPr>
          <w:rFonts w:ascii="Arial" w:hAnsi="Arial" w:cs="Arial"/>
          <w:sz w:val="24"/>
          <w:szCs w:val="24"/>
          <w:lang w:val="en-US"/>
        </w:rPr>
        <w:t xml:space="preserve"> in the point of switching positions, they also should be familiar with the terms or know each other in order to create an effective communication. For this reason, </w:t>
      </w:r>
      <w:r w:rsidR="00552F14" w:rsidRPr="00400583">
        <w:rPr>
          <w:rFonts w:ascii="Arial" w:hAnsi="Arial" w:cs="Arial"/>
          <w:sz w:val="24"/>
          <w:szCs w:val="24"/>
          <w:lang w:val="en-US"/>
        </w:rPr>
        <w:t>Maria and Pedro could have done a successful conversation if the disturbance factors would not exist</w:t>
      </w:r>
    </w:p>
    <w:p w14:paraId="092EAAF7" w14:textId="5E617083" w:rsidR="00552F14" w:rsidRPr="00400583" w:rsidRDefault="00552F14" w:rsidP="00400583">
      <w:pPr>
        <w:spacing w:line="360" w:lineRule="auto"/>
        <w:jc w:val="both"/>
        <w:rPr>
          <w:rFonts w:ascii="Arial" w:hAnsi="Arial" w:cs="Arial"/>
          <w:sz w:val="24"/>
          <w:szCs w:val="24"/>
          <w:lang w:val="en-US"/>
        </w:rPr>
      </w:pPr>
    </w:p>
    <w:p w14:paraId="5B2646ED" w14:textId="212BE766" w:rsidR="00552F14" w:rsidRDefault="00552F14" w:rsidP="00400583">
      <w:pPr>
        <w:pStyle w:val="Heading2"/>
        <w:spacing w:line="360" w:lineRule="auto"/>
        <w:jc w:val="both"/>
        <w:rPr>
          <w:rFonts w:ascii="Arial" w:hAnsi="Arial" w:cs="Arial"/>
          <w:sz w:val="24"/>
          <w:szCs w:val="24"/>
          <w:lang w:val="en-US"/>
        </w:rPr>
      </w:pPr>
      <w:bookmarkStart w:id="5" w:name="_Toc110464148"/>
      <w:proofErr w:type="spellStart"/>
      <w:r w:rsidRPr="00400583">
        <w:rPr>
          <w:rFonts w:ascii="Arial" w:hAnsi="Arial" w:cs="Arial"/>
          <w:sz w:val="24"/>
          <w:szCs w:val="24"/>
          <w:lang w:val="en-US"/>
        </w:rPr>
        <w:lastRenderedPageBreak/>
        <w:t>Berlo’s</w:t>
      </w:r>
      <w:proofErr w:type="spellEnd"/>
      <w:r w:rsidRPr="00400583">
        <w:rPr>
          <w:rFonts w:ascii="Arial" w:hAnsi="Arial" w:cs="Arial"/>
          <w:sz w:val="24"/>
          <w:szCs w:val="24"/>
          <w:lang w:val="en-US"/>
        </w:rPr>
        <w:t xml:space="preserve"> Model of communication</w:t>
      </w:r>
      <w:bookmarkEnd w:id="5"/>
    </w:p>
    <w:p w14:paraId="3988EA1B" w14:textId="1616FB86" w:rsidR="008E2014" w:rsidRPr="008E2014" w:rsidRDefault="008E2014" w:rsidP="008E2014">
      <w:pPr>
        <w:spacing w:after="0" w:line="240" w:lineRule="auto"/>
        <w:rPr>
          <w:rFonts w:ascii="Times New Roman" w:eastAsia="Times New Roman" w:hAnsi="Times New Roman" w:cs="Times New Roman"/>
          <w:sz w:val="24"/>
          <w:szCs w:val="24"/>
          <w:lang w:eastAsia="en-GB"/>
        </w:rPr>
      </w:pPr>
      <w:r w:rsidRPr="008E2014">
        <w:rPr>
          <w:rFonts w:ascii="Times New Roman" w:eastAsia="Times New Roman" w:hAnsi="Times New Roman" w:cs="Times New Roman"/>
          <w:sz w:val="24"/>
          <w:szCs w:val="24"/>
          <w:lang w:eastAsia="en-GB"/>
        </w:rPr>
        <w:fldChar w:fldCharType="begin"/>
      </w:r>
      <w:r w:rsidR="00B9609B">
        <w:rPr>
          <w:rFonts w:ascii="Times New Roman" w:eastAsia="Times New Roman" w:hAnsi="Times New Roman" w:cs="Times New Roman"/>
          <w:sz w:val="24"/>
          <w:szCs w:val="24"/>
          <w:lang w:eastAsia="en-GB"/>
        </w:rPr>
        <w:instrText xml:space="preserve"> INCLUDEPICTURE "https://d.docs.live.net/var/folders/_3/ct53_2ss12x5jsrqp_3hybrm0000gn/T/com.microsoft.Word/WebArchiveCopyPasteTempFiles/Berlos-Model.gif" \* MERGEFORMAT </w:instrText>
      </w:r>
      <w:r w:rsidRPr="008E2014">
        <w:rPr>
          <w:rFonts w:ascii="Times New Roman" w:eastAsia="Times New Roman" w:hAnsi="Times New Roman" w:cs="Times New Roman"/>
          <w:sz w:val="24"/>
          <w:szCs w:val="24"/>
          <w:lang w:eastAsia="en-GB"/>
        </w:rPr>
        <w:fldChar w:fldCharType="separate"/>
      </w:r>
      <w:r w:rsidRPr="008E2014">
        <w:rPr>
          <w:rFonts w:ascii="Times New Roman" w:eastAsia="Times New Roman" w:hAnsi="Times New Roman" w:cs="Times New Roman"/>
          <w:noProof/>
          <w:sz w:val="24"/>
          <w:szCs w:val="24"/>
          <w:lang w:eastAsia="en-GB"/>
        </w:rPr>
        <w:drawing>
          <wp:inline distT="0" distB="0" distL="0" distR="0" wp14:anchorId="6A78DB7B" wp14:editId="734DC2F5">
            <wp:extent cx="5943600" cy="5343525"/>
            <wp:effectExtent l="0" t="0" r="0" b="3175"/>
            <wp:docPr id="3" name="Picture 3" descr="Berlo's SMCR Model of Communication - Businesst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rlo's SMCR Model of Communication - Businesstop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5343525"/>
                    </a:xfrm>
                    <a:prstGeom prst="rect">
                      <a:avLst/>
                    </a:prstGeom>
                    <a:noFill/>
                    <a:ln>
                      <a:noFill/>
                    </a:ln>
                  </pic:spPr>
                </pic:pic>
              </a:graphicData>
            </a:graphic>
          </wp:inline>
        </w:drawing>
      </w:r>
      <w:r w:rsidRPr="008E2014">
        <w:rPr>
          <w:rFonts w:ascii="Times New Roman" w:eastAsia="Times New Roman" w:hAnsi="Times New Roman" w:cs="Times New Roman"/>
          <w:sz w:val="24"/>
          <w:szCs w:val="24"/>
          <w:lang w:eastAsia="en-GB"/>
        </w:rPr>
        <w:fldChar w:fldCharType="end"/>
      </w:r>
    </w:p>
    <w:p w14:paraId="02744421" w14:textId="77777777" w:rsidR="008E2014" w:rsidRPr="008E2014" w:rsidRDefault="008E2014" w:rsidP="008E2014">
      <w:pPr>
        <w:rPr>
          <w:lang w:val="en-US"/>
        </w:rPr>
      </w:pPr>
    </w:p>
    <w:p w14:paraId="2C590401" w14:textId="405EF630" w:rsidR="00552F14" w:rsidRPr="00400583" w:rsidRDefault="00D62405" w:rsidP="00400583">
      <w:pPr>
        <w:spacing w:line="360" w:lineRule="auto"/>
        <w:jc w:val="both"/>
        <w:rPr>
          <w:rFonts w:ascii="Arial" w:hAnsi="Arial" w:cs="Arial"/>
          <w:sz w:val="24"/>
          <w:szCs w:val="24"/>
          <w:lang w:val="en-US"/>
        </w:rPr>
      </w:pPr>
      <w:r w:rsidRPr="00400583">
        <w:rPr>
          <w:rFonts w:ascii="Arial" w:hAnsi="Arial" w:cs="Arial"/>
          <w:sz w:val="24"/>
          <w:szCs w:val="24"/>
          <w:lang w:val="en-US"/>
        </w:rPr>
        <w:t xml:space="preserve">David </w:t>
      </w:r>
      <w:proofErr w:type="spellStart"/>
      <w:r w:rsidRPr="00400583">
        <w:rPr>
          <w:rFonts w:ascii="Arial" w:hAnsi="Arial" w:cs="Arial"/>
          <w:sz w:val="24"/>
          <w:szCs w:val="24"/>
          <w:lang w:val="en-US"/>
        </w:rPr>
        <w:t>Berlo</w:t>
      </w:r>
      <w:proofErr w:type="spellEnd"/>
      <w:r w:rsidRPr="00400583">
        <w:rPr>
          <w:rFonts w:ascii="Arial" w:hAnsi="Arial" w:cs="Arial"/>
          <w:sz w:val="24"/>
          <w:szCs w:val="24"/>
          <w:lang w:val="en-US"/>
        </w:rPr>
        <w:t xml:space="preserve"> devised the source-message-channel-receiver model of communication in 1960. This paradigm of communication is referred to as the SMCR model. </w:t>
      </w:r>
      <w:proofErr w:type="spellStart"/>
      <w:r w:rsidRPr="00400583">
        <w:rPr>
          <w:rFonts w:ascii="Arial" w:hAnsi="Arial" w:cs="Arial"/>
          <w:sz w:val="24"/>
          <w:szCs w:val="24"/>
          <w:lang w:val="en-US"/>
        </w:rPr>
        <w:t>Smcr's</w:t>
      </w:r>
      <w:proofErr w:type="spellEnd"/>
      <w:r w:rsidRPr="00400583">
        <w:rPr>
          <w:rFonts w:ascii="Arial" w:hAnsi="Arial" w:cs="Arial"/>
          <w:sz w:val="24"/>
          <w:szCs w:val="24"/>
          <w:lang w:val="en-US"/>
        </w:rPr>
        <w:t xml:space="preserve"> 1960 communication model has four parts: the sender (the sender), message (the message), channel (the channel), and recipient (the recipient). Although the SMCR model of communication is sometimes known as </w:t>
      </w:r>
      <w:proofErr w:type="spellStart"/>
      <w:r w:rsidRPr="00400583">
        <w:rPr>
          <w:rFonts w:ascii="Arial" w:hAnsi="Arial" w:cs="Arial"/>
          <w:sz w:val="24"/>
          <w:szCs w:val="24"/>
          <w:lang w:val="en-US"/>
        </w:rPr>
        <w:t>Berlo's</w:t>
      </w:r>
      <w:proofErr w:type="spellEnd"/>
      <w:r w:rsidRPr="00400583">
        <w:rPr>
          <w:rFonts w:ascii="Arial" w:hAnsi="Arial" w:cs="Arial"/>
          <w:sz w:val="24"/>
          <w:szCs w:val="24"/>
          <w:lang w:val="en-US"/>
        </w:rPr>
        <w:t xml:space="preserve"> Source-Message-Receiver model, it is not the only model of communication. </w:t>
      </w:r>
      <w:proofErr w:type="gramStart"/>
      <w:r w:rsidRPr="00400583">
        <w:rPr>
          <w:rFonts w:ascii="Arial" w:hAnsi="Arial" w:cs="Arial"/>
          <w:sz w:val="24"/>
          <w:szCs w:val="24"/>
          <w:lang w:val="en-US"/>
        </w:rPr>
        <w:t>An</w:t>
      </w:r>
      <w:proofErr w:type="gramEnd"/>
      <w:r w:rsidRPr="00400583">
        <w:rPr>
          <w:rFonts w:ascii="Arial" w:hAnsi="Arial" w:cs="Arial"/>
          <w:sz w:val="24"/>
          <w:szCs w:val="24"/>
          <w:lang w:val="en-US"/>
        </w:rPr>
        <w:t xml:space="preserve"> vital part of any communication process is SMCR, which stands for Source-Message-Channel-Receiver. </w:t>
      </w:r>
      <w:proofErr w:type="spellStart"/>
      <w:r w:rsidRPr="00400583">
        <w:rPr>
          <w:rFonts w:ascii="Arial" w:hAnsi="Arial" w:cs="Arial"/>
          <w:sz w:val="24"/>
          <w:szCs w:val="24"/>
          <w:lang w:val="en-US"/>
        </w:rPr>
        <w:t>Berlo</w:t>
      </w:r>
      <w:proofErr w:type="spellEnd"/>
      <w:r w:rsidRPr="00400583">
        <w:rPr>
          <w:rFonts w:ascii="Arial" w:hAnsi="Arial" w:cs="Arial"/>
          <w:sz w:val="24"/>
          <w:szCs w:val="24"/>
          <w:lang w:val="en-US"/>
        </w:rPr>
        <w:t xml:space="preserve"> created this model in 1949, drawing inspiration from the Shannon-Weaver communication paradigm. When it comes to the effectiveness of communication in general, </w:t>
      </w:r>
      <w:proofErr w:type="spellStart"/>
      <w:r w:rsidRPr="00400583">
        <w:rPr>
          <w:rFonts w:ascii="Arial" w:hAnsi="Arial" w:cs="Arial"/>
          <w:sz w:val="24"/>
          <w:szCs w:val="24"/>
          <w:lang w:val="en-US"/>
        </w:rPr>
        <w:t>Berlo</w:t>
      </w:r>
      <w:proofErr w:type="spellEnd"/>
      <w:r w:rsidRPr="00400583">
        <w:rPr>
          <w:rFonts w:ascii="Arial" w:hAnsi="Arial" w:cs="Arial"/>
          <w:sz w:val="24"/>
          <w:szCs w:val="24"/>
          <w:lang w:val="en-US"/>
        </w:rPr>
        <w:t xml:space="preserve"> has outlined </w:t>
      </w:r>
      <w:proofErr w:type="gramStart"/>
      <w:r w:rsidRPr="00400583">
        <w:rPr>
          <w:rFonts w:ascii="Arial" w:hAnsi="Arial" w:cs="Arial"/>
          <w:sz w:val="24"/>
          <w:szCs w:val="24"/>
          <w:lang w:val="en-US"/>
        </w:rPr>
        <w:t>a number of</w:t>
      </w:r>
      <w:proofErr w:type="gramEnd"/>
      <w:r w:rsidRPr="00400583">
        <w:rPr>
          <w:rFonts w:ascii="Arial" w:hAnsi="Arial" w:cs="Arial"/>
          <w:sz w:val="24"/>
          <w:szCs w:val="24"/>
          <w:lang w:val="en-US"/>
        </w:rPr>
        <w:t xml:space="preserve"> </w:t>
      </w:r>
      <w:r w:rsidRPr="00400583">
        <w:rPr>
          <w:rFonts w:ascii="Arial" w:hAnsi="Arial" w:cs="Arial"/>
          <w:sz w:val="24"/>
          <w:szCs w:val="24"/>
          <w:lang w:val="en-US"/>
        </w:rPr>
        <w:lastRenderedPageBreak/>
        <w:t>elements that can be considered. The acronym "SMRC" refers to the primary communication process's source, message, channel, and receiver components. There are nine important components to effective communication, and each of these is included.</w:t>
      </w:r>
      <w:r w:rsidR="0054526D" w:rsidRPr="00400583">
        <w:rPr>
          <w:rFonts w:ascii="Arial" w:hAnsi="Arial" w:cs="Arial"/>
          <w:sz w:val="24"/>
          <w:szCs w:val="24"/>
          <w:lang w:val="en-US"/>
        </w:rPr>
        <w:t xml:space="preserve"> (</w:t>
      </w:r>
      <w:r w:rsidR="00B21191" w:rsidRPr="00400583">
        <w:rPr>
          <w:rFonts w:ascii="Arial" w:hAnsi="Arial" w:cs="Arial"/>
          <w:sz w:val="24"/>
          <w:szCs w:val="24"/>
          <w:lang w:val="en-US"/>
        </w:rPr>
        <w:t>Collignon, 2016)</w:t>
      </w:r>
    </w:p>
    <w:p w14:paraId="16175353" w14:textId="453EB2AE" w:rsidR="005F6672" w:rsidRPr="00400583" w:rsidRDefault="005F6672" w:rsidP="00400583">
      <w:pPr>
        <w:spacing w:line="360" w:lineRule="auto"/>
        <w:jc w:val="both"/>
        <w:rPr>
          <w:rFonts w:ascii="Arial" w:hAnsi="Arial" w:cs="Arial"/>
          <w:sz w:val="24"/>
          <w:szCs w:val="24"/>
          <w:lang w:val="en-US"/>
        </w:rPr>
      </w:pPr>
      <w:r w:rsidRPr="00400583">
        <w:rPr>
          <w:rFonts w:ascii="Arial" w:hAnsi="Arial" w:cs="Arial"/>
          <w:sz w:val="24"/>
          <w:szCs w:val="24"/>
          <w:lang w:val="en-US"/>
        </w:rPr>
        <w:t xml:space="preserve">Within the case study </w:t>
      </w:r>
      <w:r w:rsidR="0028069A" w:rsidRPr="00400583">
        <w:rPr>
          <w:rFonts w:ascii="Arial" w:hAnsi="Arial" w:cs="Arial"/>
          <w:sz w:val="24"/>
          <w:szCs w:val="24"/>
          <w:lang w:val="en-US"/>
        </w:rPr>
        <w:t xml:space="preserve">discussed in class, </w:t>
      </w:r>
      <w:r w:rsidR="002E2A83" w:rsidRPr="00400583">
        <w:rPr>
          <w:rFonts w:ascii="Arial" w:hAnsi="Arial" w:cs="Arial"/>
          <w:sz w:val="24"/>
          <w:szCs w:val="24"/>
          <w:lang w:val="en-US"/>
        </w:rPr>
        <w:t xml:space="preserve">Maria is the source as she is calling Pedro while he is at work and her statement asking Pedro to bring chicken at home when he finishes work is the information. </w:t>
      </w:r>
      <w:r w:rsidR="00224F39" w:rsidRPr="00400583">
        <w:rPr>
          <w:rFonts w:ascii="Arial" w:hAnsi="Arial" w:cs="Arial"/>
          <w:sz w:val="24"/>
          <w:szCs w:val="24"/>
          <w:lang w:val="en-US"/>
        </w:rPr>
        <w:t>The receiver is Pedro which was unable to give feedback to Maria as he was at work and misunderstood the message.</w:t>
      </w:r>
    </w:p>
    <w:p w14:paraId="11599D0C" w14:textId="77777777" w:rsidR="00224F39" w:rsidRPr="00400583" w:rsidRDefault="00224F39" w:rsidP="00400583">
      <w:pPr>
        <w:spacing w:line="360" w:lineRule="auto"/>
        <w:jc w:val="both"/>
        <w:rPr>
          <w:rFonts w:ascii="Arial" w:hAnsi="Arial" w:cs="Arial"/>
          <w:sz w:val="24"/>
          <w:szCs w:val="24"/>
          <w:lang w:val="en-US"/>
        </w:rPr>
      </w:pPr>
    </w:p>
    <w:p w14:paraId="29A8DC80" w14:textId="1D69372C" w:rsidR="00D11DB9" w:rsidRPr="00400583" w:rsidRDefault="00FB28D9" w:rsidP="00400583">
      <w:pPr>
        <w:pStyle w:val="Heading1"/>
        <w:spacing w:line="360" w:lineRule="auto"/>
        <w:jc w:val="both"/>
        <w:rPr>
          <w:rFonts w:ascii="Arial" w:hAnsi="Arial" w:cs="Arial"/>
          <w:sz w:val="24"/>
          <w:szCs w:val="24"/>
          <w:lang w:val="en-US"/>
        </w:rPr>
      </w:pPr>
      <w:bookmarkStart w:id="6" w:name="_Toc110464149"/>
      <w:r w:rsidRPr="00400583">
        <w:rPr>
          <w:rFonts w:ascii="Arial" w:hAnsi="Arial" w:cs="Arial"/>
          <w:sz w:val="24"/>
          <w:szCs w:val="24"/>
          <w:lang w:val="en-US"/>
        </w:rPr>
        <w:t>Communication Skills</w:t>
      </w:r>
      <w:bookmarkEnd w:id="6"/>
    </w:p>
    <w:p w14:paraId="1E235B67" w14:textId="78A1607B" w:rsidR="00FB28D9" w:rsidRPr="00400583" w:rsidRDefault="00FB28D9" w:rsidP="00400583">
      <w:pPr>
        <w:pStyle w:val="Heading2"/>
        <w:spacing w:line="360" w:lineRule="auto"/>
        <w:jc w:val="both"/>
        <w:rPr>
          <w:rFonts w:ascii="Arial" w:hAnsi="Arial" w:cs="Arial"/>
          <w:sz w:val="24"/>
          <w:szCs w:val="24"/>
          <w:lang w:val="en-US"/>
        </w:rPr>
      </w:pPr>
      <w:bookmarkStart w:id="7" w:name="_Toc110464150"/>
      <w:r w:rsidRPr="00400583">
        <w:rPr>
          <w:rFonts w:ascii="Arial" w:hAnsi="Arial" w:cs="Arial"/>
          <w:sz w:val="24"/>
          <w:szCs w:val="24"/>
          <w:lang w:val="en-US"/>
        </w:rPr>
        <w:t>Verbal communication</w:t>
      </w:r>
      <w:bookmarkEnd w:id="7"/>
    </w:p>
    <w:p w14:paraId="1AFF36A0" w14:textId="422B48AD" w:rsidR="00FB28D9" w:rsidRPr="00400583" w:rsidRDefault="00D1480E" w:rsidP="00400583">
      <w:pPr>
        <w:spacing w:line="360" w:lineRule="auto"/>
        <w:jc w:val="both"/>
        <w:rPr>
          <w:rFonts w:ascii="Arial" w:hAnsi="Arial" w:cs="Arial"/>
          <w:sz w:val="24"/>
          <w:szCs w:val="24"/>
          <w:lang w:val="en-US"/>
        </w:rPr>
      </w:pPr>
      <w:r w:rsidRPr="00400583">
        <w:rPr>
          <w:rFonts w:ascii="Arial" w:hAnsi="Arial" w:cs="Arial"/>
          <w:sz w:val="24"/>
          <w:szCs w:val="24"/>
          <w:lang w:val="en-US"/>
        </w:rPr>
        <w:t xml:space="preserve">The sharing of information </w:t>
      </w:r>
      <w:proofErr w:type="gramStart"/>
      <w:r w:rsidRPr="00400583">
        <w:rPr>
          <w:rFonts w:ascii="Arial" w:hAnsi="Arial" w:cs="Arial"/>
          <w:sz w:val="24"/>
          <w:szCs w:val="24"/>
          <w:lang w:val="en-US"/>
        </w:rPr>
        <w:t>through the use of</w:t>
      </w:r>
      <w:proofErr w:type="gramEnd"/>
      <w:r w:rsidRPr="00400583">
        <w:rPr>
          <w:rFonts w:ascii="Arial" w:hAnsi="Arial" w:cs="Arial"/>
          <w:sz w:val="24"/>
          <w:szCs w:val="24"/>
          <w:lang w:val="en-US"/>
        </w:rPr>
        <w:t xml:space="preserve"> words and sounds is an example of verbal communication between two persons. Information is conveyed verbally from one person to another in a conversation. For the sake of a conversation, words are nothing more than a collection of sounds that convey a certain message. Messages are sent </w:t>
      </w:r>
      <w:proofErr w:type="gramStart"/>
      <w:r w:rsidRPr="00400583">
        <w:rPr>
          <w:rFonts w:ascii="Arial" w:hAnsi="Arial" w:cs="Arial"/>
          <w:sz w:val="24"/>
          <w:szCs w:val="24"/>
          <w:lang w:val="en-US"/>
        </w:rPr>
        <w:t>through the use of</w:t>
      </w:r>
      <w:proofErr w:type="gramEnd"/>
      <w:r w:rsidRPr="00400583">
        <w:rPr>
          <w:rFonts w:ascii="Arial" w:hAnsi="Arial" w:cs="Arial"/>
          <w:sz w:val="24"/>
          <w:szCs w:val="24"/>
          <w:lang w:val="en-US"/>
        </w:rPr>
        <w:t xml:space="preserve"> words and sounds, which provides context for a message intended for a certain audience. When it comes to communicating with others, the sender, or communicator, needs to keep one thing in mind: they need to maintain their message clear and concise, as well as keep their concentration during the conversation, in order to maximize the exchange of information. The usage of verbal communication can be enhanced by avoiding the use of needless words. (</w:t>
      </w:r>
      <w:r w:rsidR="001E727B" w:rsidRPr="00400583">
        <w:rPr>
          <w:rFonts w:ascii="Arial" w:hAnsi="Arial" w:cs="Arial"/>
          <w:sz w:val="24"/>
          <w:szCs w:val="24"/>
          <w:lang w:val="en-US"/>
        </w:rPr>
        <w:t>Griffith &amp; Dunham, 2015)</w:t>
      </w:r>
    </w:p>
    <w:p w14:paraId="53C55DB0" w14:textId="60E00985" w:rsidR="00FB28D9" w:rsidRPr="00400583" w:rsidRDefault="00FB28D9" w:rsidP="00400583">
      <w:pPr>
        <w:pStyle w:val="Heading2"/>
        <w:spacing w:line="360" w:lineRule="auto"/>
        <w:jc w:val="both"/>
        <w:rPr>
          <w:rFonts w:ascii="Arial" w:hAnsi="Arial" w:cs="Arial"/>
          <w:sz w:val="24"/>
          <w:szCs w:val="24"/>
          <w:lang w:val="en-US"/>
        </w:rPr>
      </w:pPr>
      <w:bookmarkStart w:id="8" w:name="_Toc110464151"/>
      <w:r w:rsidRPr="00400583">
        <w:rPr>
          <w:rFonts w:ascii="Arial" w:hAnsi="Arial" w:cs="Arial"/>
          <w:sz w:val="24"/>
          <w:szCs w:val="24"/>
          <w:lang w:val="en-US"/>
        </w:rPr>
        <w:t>Non-verbal communication</w:t>
      </w:r>
      <w:bookmarkEnd w:id="8"/>
    </w:p>
    <w:p w14:paraId="05287BD0" w14:textId="2E7667B7" w:rsidR="00FB28D9" w:rsidRPr="00400583" w:rsidRDefault="008165D3" w:rsidP="00400583">
      <w:pPr>
        <w:spacing w:line="360" w:lineRule="auto"/>
        <w:jc w:val="both"/>
        <w:rPr>
          <w:rFonts w:ascii="Arial" w:hAnsi="Arial" w:cs="Arial"/>
          <w:sz w:val="24"/>
          <w:szCs w:val="24"/>
          <w:lang w:val="en-US"/>
        </w:rPr>
      </w:pPr>
      <w:r w:rsidRPr="00400583">
        <w:rPr>
          <w:rFonts w:ascii="Arial" w:hAnsi="Arial" w:cs="Arial"/>
          <w:sz w:val="24"/>
          <w:szCs w:val="24"/>
          <w:lang w:val="en-US"/>
        </w:rPr>
        <w:t xml:space="preserve">Touching another individual is a form of nonverbal communication that not only conveys a person's feelings or level of comfort, but also reveals aspects of their personality. Other forms of nonverbal communication that we might use to express ourselves include a strong handshake or a warm embrace, a pat on the back, or the tone and volume of our voice. Whether or not these perceptions are </w:t>
      </w:r>
      <w:proofErr w:type="gramStart"/>
      <w:r w:rsidRPr="00400583">
        <w:rPr>
          <w:rFonts w:ascii="Arial" w:hAnsi="Arial" w:cs="Arial"/>
          <w:sz w:val="24"/>
          <w:szCs w:val="24"/>
          <w:lang w:val="en-US"/>
        </w:rPr>
        <w:t>grounded in reality, our</w:t>
      </w:r>
      <w:proofErr w:type="gramEnd"/>
      <w:r w:rsidRPr="00400583">
        <w:rPr>
          <w:rFonts w:ascii="Arial" w:hAnsi="Arial" w:cs="Arial"/>
          <w:sz w:val="24"/>
          <w:szCs w:val="24"/>
          <w:lang w:val="en-US"/>
        </w:rPr>
        <w:t xml:space="preserve"> nonverbal clues, such as the clothes we choose to wear and how we arrange the furnishings in our houses, </w:t>
      </w:r>
      <w:r w:rsidRPr="00400583">
        <w:rPr>
          <w:rFonts w:ascii="Arial" w:hAnsi="Arial" w:cs="Arial"/>
          <w:sz w:val="24"/>
          <w:szCs w:val="24"/>
          <w:lang w:val="en-US"/>
        </w:rPr>
        <w:lastRenderedPageBreak/>
        <w:t xml:space="preserve">can dramatically impact how others are perceived by others. When we tell </w:t>
      </w:r>
      <w:proofErr w:type="gramStart"/>
      <w:r w:rsidRPr="00400583">
        <w:rPr>
          <w:rFonts w:ascii="Arial" w:hAnsi="Arial" w:cs="Arial"/>
          <w:sz w:val="24"/>
          <w:szCs w:val="24"/>
          <w:lang w:val="en-US"/>
        </w:rPr>
        <w:t>someone</w:t>
      </w:r>
      <w:proofErr w:type="gramEnd"/>
      <w:r w:rsidRPr="00400583">
        <w:rPr>
          <w:rFonts w:ascii="Arial" w:hAnsi="Arial" w:cs="Arial"/>
          <w:sz w:val="24"/>
          <w:szCs w:val="24"/>
          <w:lang w:val="en-US"/>
        </w:rPr>
        <w:t xml:space="preserve"> we love them, avoiding eye contact communicates a whole different message than the words themselves. Similarly, a bright smile accentuates the sincerity of our words of congratulations. (Griffith &amp; Dunham, 2015)</w:t>
      </w:r>
    </w:p>
    <w:p w14:paraId="3350B48E" w14:textId="17ABA69D" w:rsidR="00FB28D9" w:rsidRPr="00400583" w:rsidRDefault="00FB28D9" w:rsidP="00400583">
      <w:pPr>
        <w:pStyle w:val="Heading2"/>
        <w:spacing w:line="360" w:lineRule="auto"/>
        <w:jc w:val="both"/>
        <w:rPr>
          <w:rFonts w:ascii="Arial" w:hAnsi="Arial" w:cs="Arial"/>
          <w:sz w:val="24"/>
          <w:szCs w:val="24"/>
          <w:lang w:val="en-US"/>
        </w:rPr>
      </w:pPr>
      <w:bookmarkStart w:id="9" w:name="_Toc110464152"/>
      <w:r w:rsidRPr="00400583">
        <w:rPr>
          <w:rFonts w:ascii="Arial" w:hAnsi="Arial" w:cs="Arial"/>
          <w:sz w:val="24"/>
          <w:szCs w:val="24"/>
          <w:lang w:val="en-US"/>
        </w:rPr>
        <w:t>Listening skills</w:t>
      </w:r>
      <w:bookmarkEnd w:id="9"/>
    </w:p>
    <w:p w14:paraId="04945499" w14:textId="30C52BDA" w:rsidR="00FB28D9" w:rsidRPr="00400583" w:rsidRDefault="00364BC7" w:rsidP="00400583">
      <w:pPr>
        <w:spacing w:line="360" w:lineRule="auto"/>
        <w:jc w:val="both"/>
        <w:rPr>
          <w:rFonts w:ascii="Arial" w:hAnsi="Arial" w:cs="Arial"/>
          <w:sz w:val="24"/>
          <w:szCs w:val="24"/>
          <w:lang w:val="en-US"/>
        </w:rPr>
      </w:pPr>
      <w:r w:rsidRPr="00400583">
        <w:rPr>
          <w:rFonts w:ascii="Arial" w:hAnsi="Arial" w:cs="Arial"/>
          <w:sz w:val="24"/>
          <w:szCs w:val="24"/>
          <w:lang w:val="en-US"/>
        </w:rPr>
        <w:t xml:space="preserve">Active listening involves hearing with intent, grasping the speaker's words, and interpreting what the speaker is saying so that the listener can understand what the speaker is saying, regardless of whether the listener agrees with what the speaker is saying. It is not necessary to grasp or agree with the speaker in order to engage in active listening. If, while listening to a lecture, you discover that you do not fully comprehend the issue being presented, this does not indicate that you are not an attentive listener; rather, it indicates that you need the concept to be explained to you again so that you may grasp it. You were a highly attentive listener, but you required a more basic explanation of the topic. Listening is considered passive when it provides a secondary function as opposed to being the main activity. Writing during a lecture or texting during class are both indications that the student can listen and may be able to repeat the speaker's words, but this is only a sensory function and does not necessarily indicate that the student has comprehended the speaker's remarks. For instance, writing during a lecture or texting in class are both signs that a student can listen. (Griffith &amp; Dunham, 2015). </w:t>
      </w:r>
    </w:p>
    <w:p w14:paraId="069FEACA" w14:textId="77777777" w:rsidR="00FB28D9" w:rsidRPr="00400583" w:rsidRDefault="00FB28D9" w:rsidP="00400583">
      <w:pPr>
        <w:spacing w:line="360" w:lineRule="auto"/>
        <w:jc w:val="both"/>
        <w:rPr>
          <w:rFonts w:ascii="Arial" w:hAnsi="Arial" w:cs="Arial"/>
          <w:sz w:val="24"/>
          <w:szCs w:val="24"/>
          <w:lang w:val="en-US"/>
        </w:rPr>
      </w:pPr>
    </w:p>
    <w:p w14:paraId="34FBAF4F" w14:textId="433EADE4" w:rsidR="00FB28D9" w:rsidRPr="00400583" w:rsidRDefault="00B2487F" w:rsidP="00400583">
      <w:pPr>
        <w:pStyle w:val="Heading1"/>
        <w:spacing w:line="360" w:lineRule="auto"/>
        <w:jc w:val="both"/>
        <w:rPr>
          <w:rFonts w:ascii="Arial" w:hAnsi="Arial" w:cs="Arial"/>
          <w:sz w:val="24"/>
          <w:szCs w:val="24"/>
          <w:lang w:val="en-US"/>
        </w:rPr>
      </w:pPr>
      <w:bookmarkStart w:id="10" w:name="_Toc110464153"/>
      <w:r w:rsidRPr="00400583">
        <w:rPr>
          <w:rFonts w:ascii="Arial" w:hAnsi="Arial" w:cs="Arial"/>
          <w:sz w:val="24"/>
          <w:szCs w:val="24"/>
          <w:lang w:val="en-US"/>
        </w:rPr>
        <w:t>Disadvantages &amp; Advantages – Technology in Communication</w:t>
      </w:r>
      <w:bookmarkEnd w:id="10"/>
    </w:p>
    <w:p w14:paraId="52600E9D" w14:textId="6B5417F4" w:rsidR="00B2487F" w:rsidRPr="00400583" w:rsidRDefault="00CD1D0A" w:rsidP="00400583">
      <w:pPr>
        <w:spacing w:line="360" w:lineRule="auto"/>
        <w:jc w:val="both"/>
        <w:rPr>
          <w:rFonts w:ascii="Arial" w:hAnsi="Arial" w:cs="Arial"/>
          <w:sz w:val="24"/>
          <w:szCs w:val="24"/>
          <w:lang w:val="en-US"/>
        </w:rPr>
      </w:pPr>
      <w:r w:rsidRPr="00400583">
        <w:rPr>
          <w:rFonts w:ascii="Arial" w:hAnsi="Arial" w:cs="Arial"/>
          <w:sz w:val="24"/>
          <w:szCs w:val="24"/>
          <w:lang w:val="en-US"/>
        </w:rPr>
        <w:t xml:space="preserve">Among the most disadvantageous aspects regarding the communication by using technology is when </w:t>
      </w:r>
      <w:proofErr w:type="gramStart"/>
      <w:r w:rsidRPr="00400583">
        <w:rPr>
          <w:rFonts w:ascii="Arial" w:hAnsi="Arial" w:cs="Arial"/>
          <w:sz w:val="24"/>
          <w:szCs w:val="24"/>
          <w:lang w:val="en-US"/>
        </w:rPr>
        <w:t xml:space="preserve">you </w:t>
      </w:r>
      <w:r w:rsidR="00D21342" w:rsidRPr="00400583">
        <w:rPr>
          <w:rFonts w:ascii="Arial" w:hAnsi="Arial" w:cs="Arial"/>
          <w:sz w:val="24"/>
          <w:szCs w:val="24"/>
          <w:lang w:val="en-US"/>
        </w:rPr>
        <w:t xml:space="preserve"> may</w:t>
      </w:r>
      <w:proofErr w:type="gramEnd"/>
      <w:r w:rsidR="00D21342" w:rsidRPr="00400583">
        <w:rPr>
          <w:rFonts w:ascii="Arial" w:hAnsi="Arial" w:cs="Arial"/>
          <w:sz w:val="24"/>
          <w:szCs w:val="24"/>
          <w:lang w:val="en-US"/>
        </w:rPr>
        <w:t xml:space="preserve"> think texting or </w:t>
      </w:r>
      <w:r w:rsidRPr="00400583">
        <w:rPr>
          <w:rFonts w:ascii="Arial" w:hAnsi="Arial" w:cs="Arial"/>
          <w:sz w:val="24"/>
          <w:szCs w:val="24"/>
          <w:lang w:val="en-US"/>
        </w:rPr>
        <w:t>using any form of technology to communicate</w:t>
      </w:r>
      <w:r w:rsidR="00D21342" w:rsidRPr="00400583">
        <w:rPr>
          <w:rFonts w:ascii="Arial" w:hAnsi="Arial" w:cs="Arial"/>
          <w:sz w:val="24"/>
          <w:szCs w:val="24"/>
          <w:lang w:val="en-US"/>
        </w:rPr>
        <w:t xml:space="preserve"> is more private than calling in a busy room. Even though the message was private, the recipient may forward it knowingly or unintentionally. You can't deny having the chat, and the message may be embarrassing or destructive. If you need to deliver an important message, call or chat privately. </w:t>
      </w:r>
      <w:r w:rsidR="0058773B" w:rsidRPr="00400583">
        <w:rPr>
          <w:rFonts w:ascii="Arial" w:hAnsi="Arial" w:cs="Arial"/>
          <w:sz w:val="24"/>
          <w:szCs w:val="24"/>
          <w:lang w:val="en-US"/>
        </w:rPr>
        <w:t xml:space="preserve"> </w:t>
      </w:r>
      <w:r w:rsidR="00D21342" w:rsidRPr="00400583">
        <w:rPr>
          <w:rFonts w:ascii="Arial" w:hAnsi="Arial" w:cs="Arial"/>
          <w:sz w:val="24"/>
          <w:szCs w:val="24"/>
          <w:lang w:val="en-US"/>
        </w:rPr>
        <w:t xml:space="preserve">People who rely heavily on technology to communicate may acquire tunnel vision. These thumb talkers may ignore work, family, and friend duties and become risky drivers. Sitting next to someone texting passionately can make you feel </w:t>
      </w:r>
      <w:r w:rsidR="00D21342" w:rsidRPr="00400583">
        <w:rPr>
          <w:rFonts w:ascii="Arial" w:hAnsi="Arial" w:cs="Arial"/>
          <w:sz w:val="24"/>
          <w:szCs w:val="24"/>
          <w:lang w:val="en-US"/>
        </w:rPr>
        <w:lastRenderedPageBreak/>
        <w:t xml:space="preserve">lonely and alienated. </w:t>
      </w:r>
      <w:r w:rsidR="0058773B" w:rsidRPr="00400583">
        <w:rPr>
          <w:rFonts w:ascii="Arial" w:hAnsi="Arial" w:cs="Arial"/>
          <w:sz w:val="24"/>
          <w:szCs w:val="24"/>
          <w:lang w:val="en-US"/>
        </w:rPr>
        <w:t xml:space="preserve"> </w:t>
      </w:r>
      <w:r w:rsidR="00D21342" w:rsidRPr="00400583">
        <w:rPr>
          <w:rFonts w:ascii="Arial" w:hAnsi="Arial" w:cs="Arial"/>
          <w:sz w:val="24"/>
          <w:szCs w:val="24"/>
          <w:lang w:val="en-US"/>
        </w:rPr>
        <w:t>Even if you end a communication with a winky face or type in all capital letters to show seriousness, your remarks may be misread via computer, cell phone, or other electronic device. Body language and verbal inflection lose their intricacies. Face-to-face conversations allow for immediate clarification, unlike email conversations, when your friend may become irritated while waiting for you to react.</w:t>
      </w:r>
    </w:p>
    <w:p w14:paraId="1427D153" w14:textId="6BAA1917" w:rsidR="0058773B" w:rsidRPr="00400583" w:rsidRDefault="0058773B" w:rsidP="00400583">
      <w:pPr>
        <w:spacing w:line="360" w:lineRule="auto"/>
        <w:jc w:val="both"/>
        <w:rPr>
          <w:rFonts w:ascii="Arial" w:hAnsi="Arial" w:cs="Arial"/>
          <w:sz w:val="24"/>
          <w:szCs w:val="24"/>
          <w:lang w:val="en-US"/>
        </w:rPr>
      </w:pPr>
      <w:r w:rsidRPr="00400583">
        <w:rPr>
          <w:rFonts w:ascii="Arial" w:hAnsi="Arial" w:cs="Arial"/>
          <w:sz w:val="24"/>
          <w:szCs w:val="24"/>
          <w:lang w:val="en-US"/>
        </w:rPr>
        <w:t xml:space="preserve">Even if there are many disadvantages of using technology in the communication process there should be mentioned </w:t>
      </w:r>
      <w:r w:rsidR="00300401" w:rsidRPr="00400583">
        <w:rPr>
          <w:rFonts w:ascii="Arial" w:hAnsi="Arial" w:cs="Arial"/>
          <w:sz w:val="24"/>
          <w:szCs w:val="24"/>
          <w:lang w:val="en-US"/>
        </w:rPr>
        <w:t xml:space="preserve">that one major advantage is the fact that </w:t>
      </w:r>
      <w:r w:rsidR="00E96F29" w:rsidRPr="00400583">
        <w:rPr>
          <w:rFonts w:ascii="Arial" w:hAnsi="Arial" w:cs="Arial"/>
          <w:sz w:val="24"/>
          <w:szCs w:val="24"/>
          <w:lang w:val="en-US"/>
        </w:rPr>
        <w:t xml:space="preserve">The communication </w:t>
      </w:r>
      <w:r w:rsidR="00AD7352" w:rsidRPr="00400583">
        <w:rPr>
          <w:rFonts w:ascii="Arial" w:hAnsi="Arial" w:cs="Arial"/>
          <w:sz w:val="24"/>
          <w:szCs w:val="24"/>
          <w:lang w:val="en-US"/>
        </w:rPr>
        <w:t>through-technological channel will be more fast than for example sending a letter in Australia,</w:t>
      </w:r>
      <w:r w:rsidR="00ED5B16" w:rsidRPr="00400583">
        <w:rPr>
          <w:rFonts w:ascii="Arial" w:hAnsi="Arial" w:cs="Arial"/>
          <w:sz w:val="24"/>
          <w:szCs w:val="24"/>
          <w:lang w:val="en-US"/>
        </w:rPr>
        <w:t xml:space="preserve"> </w:t>
      </w:r>
      <w:proofErr w:type="gramStart"/>
      <w:r w:rsidR="00ED5B16" w:rsidRPr="00400583">
        <w:rPr>
          <w:rFonts w:ascii="Arial" w:hAnsi="Arial" w:cs="Arial"/>
          <w:sz w:val="24"/>
          <w:szCs w:val="24"/>
          <w:lang w:val="en-US"/>
        </w:rPr>
        <w:t xml:space="preserve">so </w:t>
      </w:r>
      <w:r w:rsidR="00AD7352" w:rsidRPr="00400583">
        <w:rPr>
          <w:rFonts w:ascii="Arial" w:hAnsi="Arial" w:cs="Arial"/>
          <w:sz w:val="24"/>
          <w:szCs w:val="24"/>
          <w:lang w:val="en-US"/>
        </w:rPr>
        <w:t xml:space="preserve"> it</w:t>
      </w:r>
      <w:proofErr w:type="gramEnd"/>
      <w:r w:rsidR="00AD7352" w:rsidRPr="00400583">
        <w:rPr>
          <w:rFonts w:ascii="Arial" w:hAnsi="Arial" w:cs="Arial"/>
          <w:sz w:val="24"/>
          <w:szCs w:val="24"/>
          <w:lang w:val="en-US"/>
        </w:rPr>
        <w:t xml:space="preserve"> is better </w:t>
      </w:r>
      <w:r w:rsidR="00ED5B16" w:rsidRPr="00400583">
        <w:rPr>
          <w:rFonts w:ascii="Arial" w:hAnsi="Arial" w:cs="Arial"/>
          <w:sz w:val="24"/>
          <w:szCs w:val="24"/>
          <w:lang w:val="en-US"/>
        </w:rPr>
        <w:t>to-give</w:t>
      </w:r>
      <w:r w:rsidR="00AD7352" w:rsidRPr="00400583">
        <w:rPr>
          <w:rFonts w:ascii="Arial" w:hAnsi="Arial" w:cs="Arial"/>
          <w:sz w:val="24"/>
          <w:szCs w:val="24"/>
          <w:lang w:val="en-US"/>
        </w:rPr>
        <w:t xml:space="preserve"> an e-mail or a </w:t>
      </w:r>
      <w:r w:rsidR="00ED5B16" w:rsidRPr="00400583">
        <w:rPr>
          <w:rFonts w:ascii="Arial" w:hAnsi="Arial" w:cs="Arial"/>
          <w:sz w:val="24"/>
          <w:szCs w:val="24"/>
          <w:lang w:val="en-US"/>
        </w:rPr>
        <w:t>text and</w:t>
      </w:r>
      <w:r w:rsidR="00AD7352" w:rsidRPr="00400583">
        <w:rPr>
          <w:rFonts w:ascii="Arial" w:hAnsi="Arial" w:cs="Arial"/>
          <w:sz w:val="24"/>
          <w:szCs w:val="24"/>
          <w:lang w:val="en-US"/>
        </w:rPr>
        <w:t xml:space="preserve"> the person which you want to communicate </w:t>
      </w:r>
      <w:r w:rsidR="00ED5B16" w:rsidRPr="00400583">
        <w:rPr>
          <w:rFonts w:ascii="Arial" w:hAnsi="Arial" w:cs="Arial"/>
          <w:sz w:val="24"/>
          <w:szCs w:val="24"/>
          <w:lang w:val="en-US"/>
        </w:rPr>
        <w:t xml:space="preserve">will be receiving </w:t>
      </w:r>
      <w:r w:rsidR="000A32D0" w:rsidRPr="00400583">
        <w:rPr>
          <w:rFonts w:ascii="Arial" w:hAnsi="Arial" w:cs="Arial"/>
          <w:sz w:val="24"/>
          <w:szCs w:val="24"/>
          <w:lang w:val="en-US"/>
        </w:rPr>
        <w:t>the message instantly.</w:t>
      </w:r>
      <w:r w:rsidR="007D4FC0" w:rsidRPr="00400583">
        <w:rPr>
          <w:rFonts w:ascii="Arial" w:hAnsi="Arial" w:cs="Arial"/>
          <w:sz w:val="24"/>
          <w:szCs w:val="24"/>
          <w:lang w:val="en-US"/>
        </w:rPr>
        <w:t xml:space="preserve"> </w:t>
      </w:r>
      <w:r w:rsidR="004B7CDD" w:rsidRPr="00400583">
        <w:rPr>
          <w:rFonts w:ascii="Arial" w:hAnsi="Arial" w:cs="Arial"/>
          <w:sz w:val="24"/>
          <w:szCs w:val="24"/>
          <w:lang w:val="en-US"/>
        </w:rPr>
        <w:t xml:space="preserve">Due to the fact that globalization includes traveling and having conferences all around the world for the big companies and for the medium ones also, technology can be used in the communication process in order to avoid spending incentives on all the </w:t>
      </w:r>
      <w:proofErr w:type="gramStart"/>
      <w:r w:rsidR="004B7CDD" w:rsidRPr="00400583">
        <w:rPr>
          <w:rFonts w:ascii="Arial" w:hAnsi="Arial" w:cs="Arial"/>
          <w:sz w:val="24"/>
          <w:szCs w:val="24"/>
          <w:lang w:val="en-US"/>
        </w:rPr>
        <w:t>above mentioned</w:t>
      </w:r>
      <w:proofErr w:type="gramEnd"/>
      <w:r w:rsidR="004B7CDD" w:rsidRPr="00400583">
        <w:rPr>
          <w:rFonts w:ascii="Arial" w:hAnsi="Arial" w:cs="Arial"/>
          <w:sz w:val="24"/>
          <w:szCs w:val="24"/>
          <w:lang w:val="en-US"/>
        </w:rPr>
        <w:t xml:space="preserve"> aspects which is a great advantage.</w:t>
      </w:r>
      <w:r w:rsidR="00D259BA" w:rsidRPr="00400583">
        <w:rPr>
          <w:rFonts w:ascii="Arial" w:hAnsi="Arial" w:cs="Arial"/>
          <w:sz w:val="24"/>
          <w:szCs w:val="24"/>
          <w:lang w:val="en-US"/>
        </w:rPr>
        <w:t xml:space="preserve"> (Goss, 2020)</w:t>
      </w:r>
    </w:p>
    <w:p w14:paraId="65D3D327" w14:textId="77777777" w:rsidR="00B2487F" w:rsidRPr="00400583" w:rsidRDefault="00B2487F" w:rsidP="00400583">
      <w:pPr>
        <w:spacing w:line="360" w:lineRule="auto"/>
        <w:jc w:val="both"/>
        <w:rPr>
          <w:rFonts w:ascii="Arial" w:hAnsi="Arial" w:cs="Arial"/>
          <w:sz w:val="24"/>
          <w:szCs w:val="24"/>
          <w:lang w:val="en-US"/>
        </w:rPr>
      </w:pPr>
    </w:p>
    <w:p w14:paraId="7A83B196" w14:textId="14A74841" w:rsidR="00B2487F" w:rsidRPr="00400583" w:rsidRDefault="00B2487F" w:rsidP="00400583">
      <w:pPr>
        <w:pStyle w:val="Heading1"/>
        <w:spacing w:line="360" w:lineRule="auto"/>
        <w:jc w:val="both"/>
        <w:rPr>
          <w:rFonts w:ascii="Arial" w:hAnsi="Arial" w:cs="Arial"/>
          <w:sz w:val="24"/>
          <w:szCs w:val="24"/>
          <w:lang w:val="en-US"/>
        </w:rPr>
      </w:pPr>
      <w:bookmarkStart w:id="11" w:name="_Toc110464154"/>
      <w:r w:rsidRPr="00400583">
        <w:rPr>
          <w:rFonts w:ascii="Arial" w:hAnsi="Arial" w:cs="Arial"/>
          <w:sz w:val="24"/>
          <w:szCs w:val="24"/>
          <w:lang w:val="en-US"/>
        </w:rPr>
        <w:t>Conclusion</w:t>
      </w:r>
      <w:bookmarkEnd w:id="11"/>
    </w:p>
    <w:p w14:paraId="38A7A011" w14:textId="217F3ABF" w:rsidR="00B2487F" w:rsidRPr="00400583" w:rsidRDefault="0034226A" w:rsidP="00400583">
      <w:pPr>
        <w:spacing w:line="360" w:lineRule="auto"/>
        <w:jc w:val="both"/>
        <w:rPr>
          <w:rFonts w:ascii="Arial" w:hAnsi="Arial" w:cs="Arial"/>
          <w:sz w:val="24"/>
          <w:szCs w:val="24"/>
          <w:lang w:val="en-US"/>
        </w:rPr>
      </w:pPr>
      <w:r w:rsidRPr="00400583">
        <w:rPr>
          <w:rFonts w:ascii="Arial" w:hAnsi="Arial" w:cs="Arial"/>
          <w:sz w:val="24"/>
          <w:szCs w:val="24"/>
          <w:lang w:val="en-US"/>
        </w:rPr>
        <w:t>In conclusion communication is essential even if it is done through verbal nonverbal communication or by using technology</w:t>
      </w:r>
      <w:r w:rsidR="009319B1">
        <w:rPr>
          <w:rFonts w:ascii="Arial" w:hAnsi="Arial" w:cs="Arial"/>
          <w:sz w:val="24"/>
          <w:szCs w:val="24"/>
          <w:lang w:val="en-US"/>
        </w:rPr>
        <w:t xml:space="preserve"> </w:t>
      </w:r>
      <w:proofErr w:type="gramStart"/>
      <w:r w:rsidRPr="00400583">
        <w:rPr>
          <w:rFonts w:ascii="Arial" w:hAnsi="Arial" w:cs="Arial"/>
          <w:sz w:val="24"/>
          <w:szCs w:val="24"/>
          <w:lang w:val="en-US"/>
        </w:rPr>
        <w:t>due to the fact that</w:t>
      </w:r>
      <w:proofErr w:type="gramEnd"/>
      <w:r w:rsidRPr="00400583">
        <w:rPr>
          <w:rFonts w:ascii="Arial" w:hAnsi="Arial" w:cs="Arial"/>
          <w:sz w:val="24"/>
          <w:szCs w:val="24"/>
          <w:lang w:val="en-US"/>
        </w:rPr>
        <w:t xml:space="preserve"> we </w:t>
      </w:r>
      <w:r w:rsidR="00B145F2" w:rsidRPr="00400583">
        <w:rPr>
          <w:rFonts w:ascii="Arial" w:hAnsi="Arial" w:cs="Arial"/>
          <w:sz w:val="24"/>
          <w:szCs w:val="24"/>
          <w:lang w:val="en-US"/>
        </w:rPr>
        <w:t>need to be connected with each other’s o</w:t>
      </w:r>
      <w:r w:rsidR="009319B1">
        <w:rPr>
          <w:rFonts w:ascii="Arial" w:hAnsi="Arial" w:cs="Arial"/>
          <w:sz w:val="24"/>
          <w:szCs w:val="24"/>
          <w:lang w:val="en-US"/>
        </w:rPr>
        <w:t xml:space="preserve">n </w:t>
      </w:r>
      <w:r w:rsidR="00B145F2" w:rsidRPr="00400583">
        <w:rPr>
          <w:rFonts w:ascii="Arial" w:hAnsi="Arial" w:cs="Arial"/>
          <w:sz w:val="24"/>
          <w:szCs w:val="24"/>
          <w:lang w:val="en-US"/>
        </w:rPr>
        <w:t>many levels such as at work during online classes or even in our social and family lives.</w:t>
      </w:r>
    </w:p>
    <w:p w14:paraId="271E14F0" w14:textId="77777777" w:rsidR="00B2487F" w:rsidRPr="00400583" w:rsidRDefault="00B2487F" w:rsidP="00400583">
      <w:pPr>
        <w:spacing w:line="360" w:lineRule="auto"/>
        <w:jc w:val="both"/>
        <w:rPr>
          <w:rFonts w:ascii="Arial" w:hAnsi="Arial" w:cs="Arial"/>
          <w:sz w:val="24"/>
          <w:szCs w:val="24"/>
          <w:lang w:val="en-US"/>
        </w:rPr>
      </w:pPr>
    </w:p>
    <w:p w14:paraId="0CF03BBE" w14:textId="77777777" w:rsidR="00B2487F" w:rsidRPr="00400583" w:rsidRDefault="00B2487F" w:rsidP="00400583">
      <w:pPr>
        <w:spacing w:line="360" w:lineRule="auto"/>
        <w:jc w:val="both"/>
        <w:rPr>
          <w:rFonts w:ascii="Arial" w:hAnsi="Arial" w:cs="Arial"/>
          <w:sz w:val="24"/>
          <w:szCs w:val="24"/>
          <w:lang w:val="en-US"/>
        </w:rPr>
      </w:pPr>
    </w:p>
    <w:p w14:paraId="38751BBB" w14:textId="77777777" w:rsidR="00D11DB9" w:rsidRPr="00400583" w:rsidRDefault="00D11DB9" w:rsidP="00400583">
      <w:pPr>
        <w:spacing w:line="360" w:lineRule="auto"/>
        <w:jc w:val="both"/>
        <w:rPr>
          <w:rFonts w:ascii="Arial" w:hAnsi="Arial" w:cs="Arial"/>
          <w:sz w:val="24"/>
          <w:szCs w:val="24"/>
          <w:lang w:val="en-US"/>
        </w:rPr>
      </w:pPr>
    </w:p>
    <w:p w14:paraId="2EE2AD4C" w14:textId="5E66C270" w:rsidR="000D5817" w:rsidRPr="00400583" w:rsidRDefault="000D5817" w:rsidP="00400583">
      <w:pPr>
        <w:spacing w:line="360" w:lineRule="auto"/>
        <w:jc w:val="both"/>
        <w:rPr>
          <w:rFonts w:ascii="Arial" w:hAnsi="Arial" w:cs="Arial"/>
          <w:sz w:val="24"/>
          <w:szCs w:val="24"/>
          <w:lang w:val="en-US"/>
        </w:rPr>
      </w:pPr>
    </w:p>
    <w:p w14:paraId="759BDB0F" w14:textId="45BACAE6" w:rsidR="00392B09" w:rsidRPr="00400583" w:rsidRDefault="00392B09" w:rsidP="00400583">
      <w:pPr>
        <w:pStyle w:val="Heading1"/>
        <w:spacing w:line="360" w:lineRule="auto"/>
        <w:jc w:val="both"/>
        <w:rPr>
          <w:rFonts w:ascii="Arial" w:hAnsi="Arial" w:cs="Arial"/>
          <w:sz w:val="24"/>
          <w:szCs w:val="24"/>
          <w:lang w:val="en-US"/>
        </w:rPr>
      </w:pPr>
      <w:bookmarkStart w:id="12" w:name="_Toc110464155"/>
      <w:r w:rsidRPr="00400583">
        <w:rPr>
          <w:rFonts w:ascii="Arial" w:hAnsi="Arial" w:cs="Arial"/>
          <w:sz w:val="24"/>
          <w:szCs w:val="24"/>
          <w:lang w:val="en-US"/>
        </w:rPr>
        <w:lastRenderedPageBreak/>
        <w:t>References</w:t>
      </w:r>
      <w:bookmarkEnd w:id="12"/>
    </w:p>
    <w:p w14:paraId="7F7750B2" w14:textId="1921CA6A" w:rsidR="003374C4" w:rsidRPr="00400583" w:rsidRDefault="003374C4" w:rsidP="00400583">
      <w:pPr>
        <w:pStyle w:val="ListParagraph"/>
        <w:numPr>
          <w:ilvl w:val="0"/>
          <w:numId w:val="1"/>
        </w:numPr>
        <w:spacing w:line="360" w:lineRule="auto"/>
        <w:jc w:val="both"/>
        <w:rPr>
          <w:rFonts w:ascii="Arial" w:hAnsi="Arial" w:cs="Arial"/>
          <w:sz w:val="24"/>
          <w:szCs w:val="24"/>
          <w:lang w:val="en-US"/>
        </w:rPr>
      </w:pPr>
      <w:r w:rsidRPr="00400583">
        <w:rPr>
          <w:rFonts w:ascii="Arial" w:hAnsi="Arial" w:cs="Arial"/>
          <w:sz w:val="24"/>
          <w:szCs w:val="24"/>
          <w:lang w:val="en-US"/>
        </w:rPr>
        <w:t xml:space="preserve">Collignon G., (2016), </w:t>
      </w:r>
      <w:r w:rsidR="00EB2A0F" w:rsidRPr="00400583">
        <w:rPr>
          <w:rFonts w:ascii="Arial" w:hAnsi="Arial" w:cs="Arial"/>
          <w:i/>
          <w:iCs/>
          <w:sz w:val="24"/>
          <w:szCs w:val="24"/>
          <w:lang w:val="en-US"/>
        </w:rPr>
        <w:t xml:space="preserve">Understand to Be Understood: </w:t>
      </w:r>
      <w:r w:rsidR="005F6672" w:rsidRPr="00400583">
        <w:rPr>
          <w:rFonts w:ascii="Arial" w:hAnsi="Arial" w:cs="Arial"/>
          <w:i/>
          <w:iCs/>
          <w:sz w:val="24"/>
          <w:szCs w:val="24"/>
          <w:lang w:val="en-US"/>
        </w:rPr>
        <w:t>By Using the Process Communication Model</w:t>
      </w:r>
      <w:r w:rsidR="005F6672" w:rsidRPr="00400583">
        <w:rPr>
          <w:rFonts w:ascii="Arial" w:hAnsi="Arial" w:cs="Arial"/>
          <w:sz w:val="24"/>
          <w:szCs w:val="24"/>
          <w:lang w:val="en-US"/>
        </w:rPr>
        <w:t>, pp. 66-78</w:t>
      </w:r>
    </w:p>
    <w:p w14:paraId="5F2B2F34" w14:textId="7791750C" w:rsidR="00392B09" w:rsidRPr="00400583" w:rsidRDefault="009F61EC" w:rsidP="00400583">
      <w:pPr>
        <w:pStyle w:val="ListParagraph"/>
        <w:numPr>
          <w:ilvl w:val="0"/>
          <w:numId w:val="1"/>
        </w:numPr>
        <w:spacing w:line="360" w:lineRule="auto"/>
        <w:jc w:val="both"/>
        <w:rPr>
          <w:rFonts w:ascii="Arial" w:hAnsi="Arial" w:cs="Arial"/>
          <w:sz w:val="24"/>
          <w:szCs w:val="24"/>
          <w:lang w:val="en-US"/>
        </w:rPr>
      </w:pPr>
      <w:r w:rsidRPr="00400583">
        <w:rPr>
          <w:rFonts w:ascii="Arial" w:hAnsi="Arial" w:cs="Arial"/>
          <w:sz w:val="24"/>
          <w:szCs w:val="24"/>
          <w:lang w:val="en-US"/>
        </w:rPr>
        <w:t xml:space="preserve">Dickinson G., Hendricks B., (2022), </w:t>
      </w:r>
      <w:r w:rsidR="00A1396F" w:rsidRPr="00400583">
        <w:rPr>
          <w:rFonts w:ascii="Arial" w:hAnsi="Arial" w:cs="Arial"/>
          <w:i/>
          <w:iCs/>
          <w:sz w:val="24"/>
          <w:szCs w:val="24"/>
          <w:lang w:val="en-US"/>
        </w:rPr>
        <w:t>Shannon – Weaver Model of communication,</w:t>
      </w:r>
      <w:r w:rsidR="00A1396F" w:rsidRPr="00400583">
        <w:rPr>
          <w:rFonts w:ascii="Arial" w:hAnsi="Arial" w:cs="Arial"/>
          <w:sz w:val="24"/>
          <w:szCs w:val="24"/>
          <w:lang w:val="en-US"/>
        </w:rPr>
        <w:t xml:space="preserve"> </w:t>
      </w:r>
      <w:r w:rsidR="00980563" w:rsidRPr="00400583">
        <w:rPr>
          <w:rFonts w:ascii="Arial" w:hAnsi="Arial" w:cs="Arial"/>
          <w:sz w:val="24"/>
          <w:szCs w:val="24"/>
          <w:lang w:val="en-US"/>
        </w:rPr>
        <w:t xml:space="preserve">[Available Online: </w:t>
      </w:r>
      <w:hyperlink r:id="rId11" w:history="1">
        <w:r w:rsidR="00980563" w:rsidRPr="00400583">
          <w:rPr>
            <w:rStyle w:val="Hyperlink"/>
            <w:rFonts w:ascii="Arial" w:hAnsi="Arial" w:cs="Arial"/>
            <w:sz w:val="24"/>
            <w:szCs w:val="24"/>
            <w:lang w:val="en-US"/>
          </w:rPr>
          <w:t>https://study.com/learn/lesson/shannon-weaver-model-communication-theory-parts-transmission-model.html</w:t>
        </w:r>
      </w:hyperlink>
      <w:r w:rsidR="00980563" w:rsidRPr="00400583">
        <w:rPr>
          <w:rFonts w:ascii="Arial" w:hAnsi="Arial" w:cs="Arial"/>
          <w:sz w:val="24"/>
          <w:szCs w:val="24"/>
          <w:lang w:val="en-US"/>
        </w:rPr>
        <w:t>], Retrieved on July 30</w:t>
      </w:r>
      <w:r w:rsidR="00980563" w:rsidRPr="00400583">
        <w:rPr>
          <w:rFonts w:ascii="Arial" w:hAnsi="Arial" w:cs="Arial"/>
          <w:sz w:val="24"/>
          <w:szCs w:val="24"/>
          <w:vertAlign w:val="superscript"/>
          <w:lang w:val="en-US"/>
        </w:rPr>
        <w:t>th</w:t>
      </w:r>
      <w:r w:rsidR="000D5817" w:rsidRPr="00400583">
        <w:rPr>
          <w:rFonts w:ascii="Arial" w:hAnsi="Arial" w:cs="Arial"/>
          <w:sz w:val="24"/>
          <w:szCs w:val="24"/>
          <w:lang w:val="en-US"/>
        </w:rPr>
        <w:t xml:space="preserve"> 2022</w:t>
      </w:r>
    </w:p>
    <w:p w14:paraId="22444A91" w14:textId="5688A1D1" w:rsidR="00D259BA" w:rsidRPr="009319B1" w:rsidRDefault="00D259BA" w:rsidP="00400583">
      <w:pPr>
        <w:pStyle w:val="ListParagraph"/>
        <w:numPr>
          <w:ilvl w:val="0"/>
          <w:numId w:val="1"/>
        </w:numPr>
        <w:spacing w:line="360" w:lineRule="auto"/>
        <w:jc w:val="both"/>
        <w:rPr>
          <w:rFonts w:ascii="Arial" w:hAnsi="Arial" w:cs="Arial"/>
          <w:i/>
          <w:iCs/>
          <w:sz w:val="24"/>
          <w:szCs w:val="24"/>
          <w:lang w:val="en-US"/>
        </w:rPr>
      </w:pPr>
      <w:r w:rsidRPr="00400583">
        <w:rPr>
          <w:rFonts w:ascii="Arial" w:hAnsi="Arial" w:cs="Arial"/>
          <w:sz w:val="24"/>
          <w:szCs w:val="24"/>
          <w:lang w:val="en-US"/>
        </w:rPr>
        <w:t xml:space="preserve">Goss, (2020), </w:t>
      </w:r>
      <w:r w:rsidR="00924FDB" w:rsidRPr="00400583">
        <w:rPr>
          <w:rFonts w:ascii="Arial" w:hAnsi="Arial" w:cs="Arial"/>
          <w:i/>
          <w:iCs/>
          <w:sz w:val="24"/>
          <w:szCs w:val="24"/>
          <w:lang w:val="en-US"/>
        </w:rPr>
        <w:t>The Disadvantages of Using Technology to Communicate</w:t>
      </w:r>
      <w:r w:rsidR="00007E6A" w:rsidRPr="00400583">
        <w:rPr>
          <w:rFonts w:ascii="Arial" w:hAnsi="Arial" w:cs="Arial"/>
          <w:sz w:val="24"/>
          <w:szCs w:val="24"/>
          <w:lang w:val="en-US"/>
        </w:rPr>
        <w:t xml:space="preserve">, [Available Online: </w:t>
      </w:r>
      <w:hyperlink r:id="rId12" w:history="1">
        <w:r w:rsidR="00B95912" w:rsidRPr="00400583">
          <w:rPr>
            <w:rStyle w:val="Hyperlink"/>
            <w:rFonts w:ascii="Arial" w:hAnsi="Arial" w:cs="Arial"/>
            <w:sz w:val="24"/>
            <w:szCs w:val="24"/>
            <w:lang w:val="en-US"/>
          </w:rPr>
          <w:t>https://itstillworks.com/disadvantages-using-technology-communicate-1025.html</w:t>
        </w:r>
      </w:hyperlink>
      <w:r w:rsidR="00B95912" w:rsidRPr="00400583">
        <w:rPr>
          <w:rFonts w:ascii="Arial" w:hAnsi="Arial" w:cs="Arial"/>
          <w:sz w:val="24"/>
          <w:szCs w:val="24"/>
          <w:lang w:val="en-US"/>
        </w:rPr>
        <w:t xml:space="preserve">], </w:t>
      </w:r>
      <w:r w:rsidR="003F6078" w:rsidRPr="00400583">
        <w:rPr>
          <w:rFonts w:ascii="Arial" w:hAnsi="Arial" w:cs="Arial"/>
          <w:sz w:val="24"/>
          <w:szCs w:val="24"/>
          <w:lang w:val="en-US"/>
        </w:rPr>
        <w:t>Retrieved on July 30</w:t>
      </w:r>
      <w:r w:rsidR="003F6078" w:rsidRPr="00400583">
        <w:rPr>
          <w:rFonts w:ascii="Arial" w:hAnsi="Arial" w:cs="Arial"/>
          <w:sz w:val="24"/>
          <w:szCs w:val="24"/>
          <w:vertAlign w:val="superscript"/>
          <w:lang w:val="en-US"/>
        </w:rPr>
        <w:t>th</w:t>
      </w:r>
      <w:r w:rsidR="003F6078" w:rsidRPr="00400583">
        <w:rPr>
          <w:rFonts w:ascii="Arial" w:hAnsi="Arial" w:cs="Arial"/>
          <w:sz w:val="24"/>
          <w:szCs w:val="24"/>
          <w:lang w:val="en-US"/>
        </w:rPr>
        <w:t xml:space="preserve"> 2022</w:t>
      </w:r>
    </w:p>
    <w:p w14:paraId="6FAB2BDB" w14:textId="77777777" w:rsidR="009319B1" w:rsidRPr="00624339" w:rsidRDefault="009319B1" w:rsidP="009319B1">
      <w:pPr>
        <w:pStyle w:val="ListParagraph"/>
        <w:numPr>
          <w:ilvl w:val="0"/>
          <w:numId w:val="1"/>
        </w:numPr>
        <w:spacing w:before="200" w:line="360" w:lineRule="auto"/>
        <w:jc w:val="both"/>
        <w:rPr>
          <w:rFonts w:ascii="Arial" w:hAnsi="Arial" w:cs="Arial"/>
          <w:i/>
          <w:iCs/>
          <w:sz w:val="24"/>
          <w:szCs w:val="24"/>
          <w:lang w:val="en-US"/>
        </w:rPr>
      </w:pPr>
      <w:r w:rsidRPr="00624339">
        <w:rPr>
          <w:rFonts w:ascii="Arial" w:hAnsi="Arial" w:cs="Arial"/>
          <w:sz w:val="24"/>
          <w:szCs w:val="24"/>
          <w:lang w:val="en-US"/>
        </w:rPr>
        <w:t>Griffith, B. A. and Dunham, E. B. (2015) W</w:t>
      </w:r>
      <w:r w:rsidRPr="00624339">
        <w:rPr>
          <w:rFonts w:ascii="Arial" w:hAnsi="Arial" w:cs="Arial"/>
          <w:i/>
          <w:iCs/>
          <w:sz w:val="24"/>
          <w:szCs w:val="24"/>
          <w:lang w:val="en-US"/>
        </w:rPr>
        <w:t>orking in teams: moving from high potential to high performance. Chapter 2&amp; 3: Verbal and Non- verbal communication</w:t>
      </w:r>
      <w:r w:rsidRPr="00624339">
        <w:rPr>
          <w:rFonts w:ascii="Arial" w:hAnsi="Arial" w:cs="Arial"/>
          <w:sz w:val="24"/>
          <w:szCs w:val="24"/>
          <w:lang w:val="en-US"/>
        </w:rPr>
        <w:t>. Los Angeles, (California</w:t>
      </w:r>
      <w:proofErr w:type="gramStart"/>
      <w:r w:rsidRPr="00624339">
        <w:rPr>
          <w:rFonts w:ascii="Arial" w:hAnsi="Arial" w:cs="Arial"/>
          <w:sz w:val="24"/>
          <w:szCs w:val="24"/>
          <w:lang w:val="en-US"/>
        </w:rPr>
        <w:t>]:SAGE</w:t>
      </w:r>
      <w:proofErr w:type="gramEnd"/>
      <w:r w:rsidRPr="00624339">
        <w:rPr>
          <w:rFonts w:ascii="Arial" w:hAnsi="Arial" w:cs="Arial"/>
          <w:sz w:val="24"/>
          <w:szCs w:val="24"/>
          <w:lang w:val="en-US"/>
        </w:rPr>
        <w:t>2015</w:t>
      </w:r>
    </w:p>
    <w:p w14:paraId="46095914" w14:textId="4615737B" w:rsidR="009319B1" w:rsidRPr="009319B1" w:rsidRDefault="009319B1" w:rsidP="009319B1">
      <w:pPr>
        <w:pStyle w:val="ListParagraph"/>
        <w:numPr>
          <w:ilvl w:val="0"/>
          <w:numId w:val="1"/>
        </w:numPr>
        <w:spacing w:before="200" w:line="360" w:lineRule="auto"/>
        <w:jc w:val="both"/>
        <w:rPr>
          <w:rFonts w:ascii="Arial" w:hAnsi="Arial" w:cs="Arial"/>
          <w:i/>
          <w:iCs/>
          <w:sz w:val="24"/>
          <w:szCs w:val="24"/>
          <w:lang w:val="en-US"/>
        </w:rPr>
      </w:pPr>
      <w:r w:rsidRPr="00624339">
        <w:rPr>
          <w:rFonts w:ascii="Arial" w:hAnsi="Arial" w:cs="Arial"/>
          <w:sz w:val="24"/>
          <w:szCs w:val="24"/>
          <w:lang w:val="en-US"/>
        </w:rPr>
        <w:t>Griffith, B. A. and Dunham, E. B. (2015) W</w:t>
      </w:r>
      <w:r w:rsidRPr="00624339">
        <w:rPr>
          <w:rFonts w:ascii="Arial" w:hAnsi="Arial" w:cs="Arial"/>
          <w:i/>
          <w:iCs/>
          <w:sz w:val="24"/>
          <w:szCs w:val="24"/>
          <w:lang w:val="en-US"/>
        </w:rPr>
        <w:t xml:space="preserve">orking in teams: moving from high potential to high performance. Chapter </w:t>
      </w:r>
      <w:proofErr w:type="gramStart"/>
      <w:r w:rsidRPr="00624339">
        <w:rPr>
          <w:rFonts w:ascii="Arial" w:hAnsi="Arial" w:cs="Arial"/>
          <w:i/>
          <w:iCs/>
          <w:sz w:val="24"/>
          <w:szCs w:val="24"/>
          <w:lang w:val="en-US"/>
        </w:rPr>
        <w:t>4 :</w:t>
      </w:r>
      <w:proofErr w:type="gramEnd"/>
      <w:r w:rsidRPr="00624339">
        <w:rPr>
          <w:rFonts w:ascii="Arial" w:hAnsi="Arial" w:cs="Arial"/>
          <w:i/>
          <w:iCs/>
          <w:sz w:val="24"/>
          <w:szCs w:val="24"/>
          <w:lang w:val="en-US"/>
        </w:rPr>
        <w:t xml:space="preserve"> Listening communication</w:t>
      </w:r>
      <w:r w:rsidRPr="00624339">
        <w:rPr>
          <w:rFonts w:ascii="Arial" w:hAnsi="Arial" w:cs="Arial"/>
          <w:sz w:val="24"/>
          <w:szCs w:val="24"/>
          <w:lang w:val="en-US"/>
        </w:rPr>
        <w:t>. Los Angeles, (California</w:t>
      </w:r>
      <w:proofErr w:type="gramStart"/>
      <w:r w:rsidRPr="00624339">
        <w:rPr>
          <w:rFonts w:ascii="Arial" w:hAnsi="Arial" w:cs="Arial"/>
          <w:sz w:val="24"/>
          <w:szCs w:val="24"/>
          <w:lang w:val="en-US"/>
        </w:rPr>
        <w:t>]:SAGE</w:t>
      </w:r>
      <w:proofErr w:type="gramEnd"/>
      <w:r w:rsidRPr="00624339">
        <w:rPr>
          <w:rFonts w:ascii="Arial" w:hAnsi="Arial" w:cs="Arial"/>
          <w:sz w:val="24"/>
          <w:szCs w:val="24"/>
          <w:lang w:val="en-US"/>
        </w:rPr>
        <w:t>2015</w:t>
      </w:r>
    </w:p>
    <w:p w14:paraId="374EC8BA" w14:textId="3A7FB8CC" w:rsidR="0073547F" w:rsidRPr="00400583" w:rsidRDefault="0073547F" w:rsidP="00400583">
      <w:pPr>
        <w:pStyle w:val="ListParagraph"/>
        <w:numPr>
          <w:ilvl w:val="0"/>
          <w:numId w:val="1"/>
        </w:numPr>
        <w:spacing w:line="360" w:lineRule="auto"/>
        <w:jc w:val="both"/>
        <w:rPr>
          <w:rFonts w:ascii="Arial" w:hAnsi="Arial" w:cs="Arial"/>
          <w:sz w:val="24"/>
          <w:szCs w:val="24"/>
          <w:lang w:val="en-US"/>
        </w:rPr>
      </w:pPr>
      <w:r w:rsidRPr="00400583">
        <w:rPr>
          <w:rFonts w:ascii="Arial" w:hAnsi="Arial" w:cs="Arial"/>
          <w:sz w:val="24"/>
          <w:szCs w:val="24"/>
          <w:lang w:val="en-US"/>
        </w:rPr>
        <w:t xml:space="preserve">The Scientific World, (2020), </w:t>
      </w:r>
      <w:r w:rsidR="007106FD" w:rsidRPr="00400583">
        <w:rPr>
          <w:rFonts w:ascii="Arial" w:hAnsi="Arial" w:cs="Arial"/>
          <w:i/>
          <w:iCs/>
          <w:sz w:val="24"/>
          <w:szCs w:val="24"/>
          <w:lang w:val="en-US"/>
        </w:rPr>
        <w:t xml:space="preserve">The Importance of Communication Skills in Everyday Life, </w:t>
      </w:r>
      <w:r w:rsidR="007106FD" w:rsidRPr="00400583">
        <w:rPr>
          <w:rFonts w:ascii="Arial" w:hAnsi="Arial" w:cs="Arial"/>
          <w:sz w:val="24"/>
          <w:szCs w:val="24"/>
          <w:lang w:val="en-US"/>
        </w:rPr>
        <w:t xml:space="preserve">[Available Online: </w:t>
      </w:r>
      <w:hyperlink r:id="rId13" w:history="1">
        <w:r w:rsidR="000941DD" w:rsidRPr="00400583">
          <w:rPr>
            <w:rStyle w:val="Hyperlink"/>
            <w:rFonts w:ascii="Arial" w:hAnsi="Arial" w:cs="Arial"/>
            <w:sz w:val="24"/>
            <w:szCs w:val="24"/>
            <w:lang w:val="en-US"/>
          </w:rPr>
          <w:t>Joi</w:t>
        </w:r>
      </w:hyperlink>
      <w:r w:rsidR="00EF05C0" w:rsidRPr="00400583">
        <w:rPr>
          <w:rFonts w:ascii="Arial" w:hAnsi="Arial" w:cs="Arial"/>
          <w:sz w:val="24"/>
          <w:szCs w:val="24"/>
          <w:lang w:val="en-US"/>
        </w:rPr>
        <w:t>], Retrieved on July 30</w:t>
      </w:r>
      <w:r w:rsidR="00EF05C0" w:rsidRPr="00400583">
        <w:rPr>
          <w:rFonts w:ascii="Arial" w:hAnsi="Arial" w:cs="Arial"/>
          <w:sz w:val="24"/>
          <w:szCs w:val="24"/>
          <w:vertAlign w:val="superscript"/>
          <w:lang w:val="en-US"/>
        </w:rPr>
        <w:t>th</w:t>
      </w:r>
      <w:r w:rsidR="00EF05C0" w:rsidRPr="00400583">
        <w:rPr>
          <w:rFonts w:ascii="Arial" w:hAnsi="Arial" w:cs="Arial"/>
          <w:sz w:val="24"/>
          <w:szCs w:val="24"/>
          <w:lang w:val="en-US"/>
        </w:rPr>
        <w:t xml:space="preserve"> 2022</w:t>
      </w:r>
    </w:p>
    <w:p w14:paraId="50E14273" w14:textId="0B31C139" w:rsidR="000941DD" w:rsidRPr="00400583" w:rsidRDefault="000941DD" w:rsidP="00400583">
      <w:pPr>
        <w:pStyle w:val="ListParagraph"/>
        <w:numPr>
          <w:ilvl w:val="0"/>
          <w:numId w:val="1"/>
        </w:numPr>
        <w:spacing w:line="360" w:lineRule="auto"/>
        <w:jc w:val="both"/>
        <w:rPr>
          <w:rFonts w:ascii="Arial" w:hAnsi="Arial" w:cs="Arial"/>
          <w:sz w:val="24"/>
          <w:szCs w:val="24"/>
          <w:lang w:val="en-US"/>
        </w:rPr>
      </w:pPr>
      <w:r w:rsidRPr="00400583">
        <w:rPr>
          <w:rFonts w:ascii="Arial" w:hAnsi="Arial" w:cs="Arial"/>
          <w:sz w:val="24"/>
          <w:szCs w:val="24"/>
          <w:lang w:val="en-US"/>
        </w:rPr>
        <w:t>Watt</w:t>
      </w:r>
      <w:r w:rsidR="00931047" w:rsidRPr="00400583">
        <w:rPr>
          <w:rFonts w:ascii="Arial" w:hAnsi="Arial" w:cs="Arial"/>
          <w:sz w:val="24"/>
          <w:szCs w:val="24"/>
          <w:lang w:val="en-US"/>
        </w:rPr>
        <w:t xml:space="preserve"> J. H., </w:t>
      </w:r>
      <w:proofErr w:type="spellStart"/>
      <w:r w:rsidR="00931047" w:rsidRPr="00400583">
        <w:rPr>
          <w:rFonts w:ascii="Arial" w:hAnsi="Arial" w:cs="Arial"/>
          <w:sz w:val="24"/>
          <w:szCs w:val="24"/>
          <w:lang w:val="en-US"/>
        </w:rPr>
        <w:t>Vanlear</w:t>
      </w:r>
      <w:proofErr w:type="spellEnd"/>
      <w:r w:rsidR="00931047" w:rsidRPr="00400583">
        <w:rPr>
          <w:rFonts w:ascii="Arial" w:hAnsi="Arial" w:cs="Arial"/>
          <w:sz w:val="24"/>
          <w:szCs w:val="24"/>
          <w:lang w:val="en-US"/>
        </w:rPr>
        <w:t xml:space="preserve"> C. A., (1996), </w:t>
      </w:r>
      <w:r w:rsidR="00352DFE" w:rsidRPr="00400583">
        <w:rPr>
          <w:rFonts w:ascii="Arial" w:hAnsi="Arial" w:cs="Arial"/>
          <w:i/>
          <w:iCs/>
          <w:sz w:val="24"/>
          <w:szCs w:val="24"/>
          <w:lang w:val="en-US"/>
        </w:rPr>
        <w:t xml:space="preserve">Dynamic Patterns in Communication Process, </w:t>
      </w:r>
      <w:r w:rsidR="00352DFE" w:rsidRPr="00400583">
        <w:rPr>
          <w:rFonts w:ascii="Arial" w:hAnsi="Arial" w:cs="Arial"/>
          <w:sz w:val="24"/>
          <w:szCs w:val="24"/>
          <w:lang w:val="en-US"/>
        </w:rPr>
        <w:t>pp. 311–332</w:t>
      </w:r>
    </w:p>
    <w:sectPr w:rsidR="000941DD" w:rsidRPr="0040058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0553F" w14:textId="77777777" w:rsidR="00945CE5" w:rsidRDefault="00945CE5" w:rsidP="00620CE0">
      <w:r>
        <w:separator/>
      </w:r>
    </w:p>
  </w:endnote>
  <w:endnote w:type="continuationSeparator" w:id="0">
    <w:p w14:paraId="2E815AA5" w14:textId="77777777" w:rsidR="00945CE5" w:rsidRDefault="00945CE5" w:rsidP="00620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5D49E" w14:textId="77777777" w:rsidR="00945CE5" w:rsidRDefault="00945CE5" w:rsidP="00620CE0">
      <w:r>
        <w:separator/>
      </w:r>
    </w:p>
  </w:footnote>
  <w:footnote w:type="continuationSeparator" w:id="0">
    <w:p w14:paraId="0EA737A0" w14:textId="77777777" w:rsidR="00945CE5" w:rsidRDefault="00945CE5" w:rsidP="00620C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34D19"/>
    <w:multiLevelType w:val="hybridMultilevel"/>
    <w:tmpl w:val="1DB02D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BB65B2"/>
    <w:multiLevelType w:val="hybridMultilevel"/>
    <w:tmpl w:val="9880D78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1F6BD0"/>
    <w:multiLevelType w:val="hybridMultilevel"/>
    <w:tmpl w:val="C012E5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3798784">
    <w:abstractNumId w:val="0"/>
  </w:num>
  <w:num w:numId="2" w16cid:durableId="530074206">
    <w:abstractNumId w:val="1"/>
  </w:num>
  <w:num w:numId="3" w16cid:durableId="17805691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CE0"/>
    <w:rsid w:val="00007E6A"/>
    <w:rsid w:val="000571A9"/>
    <w:rsid w:val="000941DD"/>
    <w:rsid w:val="000A32D0"/>
    <w:rsid w:val="000D5817"/>
    <w:rsid w:val="001E727B"/>
    <w:rsid w:val="00224F39"/>
    <w:rsid w:val="00272369"/>
    <w:rsid w:val="00273365"/>
    <w:rsid w:val="0028069A"/>
    <w:rsid w:val="002D098A"/>
    <w:rsid w:val="002D5E2C"/>
    <w:rsid w:val="002E2A83"/>
    <w:rsid w:val="00300401"/>
    <w:rsid w:val="003374C4"/>
    <w:rsid w:val="0034226A"/>
    <w:rsid w:val="00352DFE"/>
    <w:rsid w:val="00364BC7"/>
    <w:rsid w:val="00392B09"/>
    <w:rsid w:val="003C71EE"/>
    <w:rsid w:val="003F6078"/>
    <w:rsid w:val="00400583"/>
    <w:rsid w:val="004870FF"/>
    <w:rsid w:val="004B7CDD"/>
    <w:rsid w:val="004E1AAE"/>
    <w:rsid w:val="004E30BC"/>
    <w:rsid w:val="0054526D"/>
    <w:rsid w:val="00552F14"/>
    <w:rsid w:val="0058773B"/>
    <w:rsid w:val="005B60FE"/>
    <w:rsid w:val="005E6150"/>
    <w:rsid w:val="005F6672"/>
    <w:rsid w:val="006206D9"/>
    <w:rsid w:val="00620CE0"/>
    <w:rsid w:val="007106FD"/>
    <w:rsid w:val="0073547F"/>
    <w:rsid w:val="007D4FC0"/>
    <w:rsid w:val="008165D3"/>
    <w:rsid w:val="00854339"/>
    <w:rsid w:val="008B3F89"/>
    <w:rsid w:val="008D56CA"/>
    <w:rsid w:val="008E2014"/>
    <w:rsid w:val="009055CA"/>
    <w:rsid w:val="00922003"/>
    <w:rsid w:val="00924FDB"/>
    <w:rsid w:val="00931047"/>
    <w:rsid w:val="009319B1"/>
    <w:rsid w:val="00945CE5"/>
    <w:rsid w:val="009745AC"/>
    <w:rsid w:val="00980563"/>
    <w:rsid w:val="009C383B"/>
    <w:rsid w:val="009F61EC"/>
    <w:rsid w:val="00A1396F"/>
    <w:rsid w:val="00A75266"/>
    <w:rsid w:val="00AD3726"/>
    <w:rsid w:val="00AD7352"/>
    <w:rsid w:val="00B145F2"/>
    <w:rsid w:val="00B21191"/>
    <w:rsid w:val="00B2487F"/>
    <w:rsid w:val="00B402AA"/>
    <w:rsid w:val="00B95912"/>
    <w:rsid w:val="00B9609B"/>
    <w:rsid w:val="00C02558"/>
    <w:rsid w:val="00C86E64"/>
    <w:rsid w:val="00CB62C5"/>
    <w:rsid w:val="00CD1D0A"/>
    <w:rsid w:val="00CD4FE8"/>
    <w:rsid w:val="00D11DB9"/>
    <w:rsid w:val="00D1480E"/>
    <w:rsid w:val="00D21342"/>
    <w:rsid w:val="00D21C0E"/>
    <w:rsid w:val="00D259BA"/>
    <w:rsid w:val="00D62405"/>
    <w:rsid w:val="00D713FF"/>
    <w:rsid w:val="00D9757A"/>
    <w:rsid w:val="00E21F0E"/>
    <w:rsid w:val="00E518F0"/>
    <w:rsid w:val="00E849D6"/>
    <w:rsid w:val="00E96F29"/>
    <w:rsid w:val="00EB2A0F"/>
    <w:rsid w:val="00ED0B29"/>
    <w:rsid w:val="00ED5B16"/>
    <w:rsid w:val="00EF05C0"/>
    <w:rsid w:val="00F23BC2"/>
    <w:rsid w:val="00F9027B"/>
    <w:rsid w:val="00FA5686"/>
    <w:rsid w:val="00FB28D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E9EA1"/>
  <w15:chartTrackingRefBased/>
  <w15:docId w15:val="{DF90A3E1-F03D-BE43-8CFD-91A98B0C4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583"/>
  </w:style>
  <w:style w:type="paragraph" w:styleId="Heading1">
    <w:name w:val="heading 1"/>
    <w:basedOn w:val="Normal"/>
    <w:next w:val="Normal"/>
    <w:link w:val="Heading1Char"/>
    <w:uiPriority w:val="9"/>
    <w:qFormat/>
    <w:rsid w:val="00400583"/>
    <w:pPr>
      <w:keepNext/>
      <w:keepLines/>
      <w:spacing w:before="480" w:after="0"/>
      <w:outlineLvl w:val="0"/>
    </w:pPr>
    <w:rPr>
      <w:rFonts w:asciiTheme="majorHAnsi" w:eastAsiaTheme="majorEastAsia" w:hAnsiTheme="majorHAnsi" w:cstheme="majorBidi"/>
      <w:b/>
      <w:bCs/>
      <w:color w:val="B43412" w:themeColor="accent1" w:themeShade="BF"/>
      <w:sz w:val="28"/>
      <w:szCs w:val="28"/>
    </w:rPr>
  </w:style>
  <w:style w:type="paragraph" w:styleId="Heading2">
    <w:name w:val="heading 2"/>
    <w:basedOn w:val="Normal"/>
    <w:next w:val="Normal"/>
    <w:link w:val="Heading2Char"/>
    <w:uiPriority w:val="9"/>
    <w:unhideWhenUsed/>
    <w:qFormat/>
    <w:rsid w:val="00400583"/>
    <w:pPr>
      <w:keepNext/>
      <w:keepLines/>
      <w:spacing w:before="200" w:after="0"/>
      <w:outlineLvl w:val="1"/>
    </w:pPr>
    <w:rPr>
      <w:rFonts w:asciiTheme="majorHAnsi" w:eastAsiaTheme="majorEastAsia" w:hAnsiTheme="majorHAnsi" w:cstheme="majorBidi"/>
      <w:b/>
      <w:bCs/>
      <w:color w:val="E84C22" w:themeColor="accent1"/>
      <w:sz w:val="26"/>
      <w:szCs w:val="26"/>
    </w:rPr>
  </w:style>
  <w:style w:type="paragraph" w:styleId="Heading3">
    <w:name w:val="heading 3"/>
    <w:basedOn w:val="Normal"/>
    <w:next w:val="Normal"/>
    <w:link w:val="Heading3Char"/>
    <w:uiPriority w:val="9"/>
    <w:semiHidden/>
    <w:unhideWhenUsed/>
    <w:qFormat/>
    <w:rsid w:val="00400583"/>
    <w:pPr>
      <w:keepNext/>
      <w:keepLines/>
      <w:spacing w:before="200" w:after="0"/>
      <w:outlineLvl w:val="2"/>
    </w:pPr>
    <w:rPr>
      <w:rFonts w:asciiTheme="majorHAnsi" w:eastAsiaTheme="majorEastAsia" w:hAnsiTheme="majorHAnsi" w:cstheme="majorBidi"/>
      <w:b/>
      <w:bCs/>
      <w:color w:val="E84C22" w:themeColor="accent1"/>
    </w:rPr>
  </w:style>
  <w:style w:type="paragraph" w:styleId="Heading4">
    <w:name w:val="heading 4"/>
    <w:basedOn w:val="Normal"/>
    <w:next w:val="Normal"/>
    <w:link w:val="Heading4Char"/>
    <w:uiPriority w:val="9"/>
    <w:semiHidden/>
    <w:unhideWhenUsed/>
    <w:qFormat/>
    <w:rsid w:val="00400583"/>
    <w:pPr>
      <w:keepNext/>
      <w:keepLines/>
      <w:spacing w:before="200" w:after="0"/>
      <w:outlineLvl w:val="3"/>
    </w:pPr>
    <w:rPr>
      <w:rFonts w:asciiTheme="majorHAnsi" w:eastAsiaTheme="majorEastAsia" w:hAnsiTheme="majorHAnsi" w:cstheme="majorBidi"/>
      <w:b/>
      <w:bCs/>
      <w:i/>
      <w:iCs/>
      <w:color w:val="E84C22" w:themeColor="accent1"/>
    </w:rPr>
  </w:style>
  <w:style w:type="paragraph" w:styleId="Heading5">
    <w:name w:val="heading 5"/>
    <w:basedOn w:val="Normal"/>
    <w:next w:val="Normal"/>
    <w:link w:val="Heading5Char"/>
    <w:uiPriority w:val="9"/>
    <w:semiHidden/>
    <w:unhideWhenUsed/>
    <w:qFormat/>
    <w:rsid w:val="00400583"/>
    <w:pPr>
      <w:keepNext/>
      <w:keepLines/>
      <w:spacing w:before="200" w:after="0"/>
      <w:outlineLvl w:val="4"/>
    </w:pPr>
    <w:rPr>
      <w:rFonts w:asciiTheme="majorHAnsi" w:eastAsiaTheme="majorEastAsia" w:hAnsiTheme="majorHAnsi" w:cstheme="majorBidi"/>
      <w:color w:val="77230C" w:themeColor="accent1" w:themeShade="7F"/>
    </w:rPr>
  </w:style>
  <w:style w:type="paragraph" w:styleId="Heading6">
    <w:name w:val="heading 6"/>
    <w:basedOn w:val="Normal"/>
    <w:next w:val="Normal"/>
    <w:link w:val="Heading6Char"/>
    <w:uiPriority w:val="9"/>
    <w:semiHidden/>
    <w:unhideWhenUsed/>
    <w:qFormat/>
    <w:rsid w:val="00400583"/>
    <w:pPr>
      <w:keepNext/>
      <w:keepLines/>
      <w:spacing w:before="200" w:after="0"/>
      <w:outlineLvl w:val="5"/>
    </w:pPr>
    <w:rPr>
      <w:rFonts w:asciiTheme="majorHAnsi" w:eastAsiaTheme="majorEastAsia" w:hAnsiTheme="majorHAnsi" w:cstheme="majorBidi"/>
      <w:i/>
      <w:iCs/>
      <w:color w:val="77230C" w:themeColor="accent1" w:themeShade="7F"/>
    </w:rPr>
  </w:style>
  <w:style w:type="paragraph" w:styleId="Heading7">
    <w:name w:val="heading 7"/>
    <w:basedOn w:val="Normal"/>
    <w:next w:val="Normal"/>
    <w:link w:val="Heading7Char"/>
    <w:uiPriority w:val="9"/>
    <w:semiHidden/>
    <w:unhideWhenUsed/>
    <w:qFormat/>
    <w:rsid w:val="00400583"/>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00583"/>
    <w:pPr>
      <w:keepNext/>
      <w:keepLines/>
      <w:spacing w:before="200" w:after="0"/>
      <w:outlineLvl w:val="7"/>
    </w:pPr>
    <w:rPr>
      <w:rFonts w:asciiTheme="majorHAnsi" w:eastAsiaTheme="majorEastAsia" w:hAnsiTheme="majorHAnsi" w:cstheme="majorBidi"/>
      <w:color w:val="E84C22" w:themeColor="accent1"/>
      <w:sz w:val="20"/>
      <w:szCs w:val="20"/>
    </w:rPr>
  </w:style>
  <w:style w:type="paragraph" w:styleId="Heading9">
    <w:name w:val="heading 9"/>
    <w:basedOn w:val="Normal"/>
    <w:next w:val="Normal"/>
    <w:link w:val="Heading9Char"/>
    <w:uiPriority w:val="9"/>
    <w:semiHidden/>
    <w:unhideWhenUsed/>
    <w:qFormat/>
    <w:rsid w:val="00400583"/>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0CE0"/>
    <w:pPr>
      <w:tabs>
        <w:tab w:val="center" w:pos="4680"/>
        <w:tab w:val="right" w:pos="9360"/>
      </w:tabs>
    </w:pPr>
  </w:style>
  <w:style w:type="character" w:customStyle="1" w:styleId="HeaderChar">
    <w:name w:val="Header Char"/>
    <w:basedOn w:val="DefaultParagraphFont"/>
    <w:link w:val="Header"/>
    <w:uiPriority w:val="99"/>
    <w:rsid w:val="00620CE0"/>
  </w:style>
  <w:style w:type="paragraph" w:styleId="Footer">
    <w:name w:val="footer"/>
    <w:basedOn w:val="Normal"/>
    <w:link w:val="FooterChar"/>
    <w:uiPriority w:val="99"/>
    <w:unhideWhenUsed/>
    <w:rsid w:val="00620CE0"/>
    <w:pPr>
      <w:tabs>
        <w:tab w:val="center" w:pos="4680"/>
        <w:tab w:val="right" w:pos="9360"/>
      </w:tabs>
    </w:pPr>
  </w:style>
  <w:style w:type="character" w:customStyle="1" w:styleId="FooterChar">
    <w:name w:val="Footer Char"/>
    <w:basedOn w:val="DefaultParagraphFont"/>
    <w:link w:val="Footer"/>
    <w:uiPriority w:val="99"/>
    <w:rsid w:val="00620CE0"/>
  </w:style>
  <w:style w:type="character" w:customStyle="1" w:styleId="Heading1Char">
    <w:name w:val="Heading 1 Char"/>
    <w:basedOn w:val="DefaultParagraphFont"/>
    <w:link w:val="Heading1"/>
    <w:uiPriority w:val="9"/>
    <w:rsid w:val="00400583"/>
    <w:rPr>
      <w:rFonts w:asciiTheme="majorHAnsi" w:eastAsiaTheme="majorEastAsia" w:hAnsiTheme="majorHAnsi" w:cstheme="majorBidi"/>
      <w:b/>
      <w:bCs/>
      <w:color w:val="B43412" w:themeColor="accent1" w:themeShade="BF"/>
      <w:sz w:val="28"/>
      <w:szCs w:val="28"/>
    </w:rPr>
  </w:style>
  <w:style w:type="paragraph" w:styleId="Title">
    <w:name w:val="Title"/>
    <w:basedOn w:val="Normal"/>
    <w:next w:val="Normal"/>
    <w:link w:val="TitleChar"/>
    <w:uiPriority w:val="10"/>
    <w:qFormat/>
    <w:rsid w:val="00400583"/>
    <w:pPr>
      <w:pBdr>
        <w:bottom w:val="single" w:sz="8" w:space="4" w:color="E84C22" w:themeColor="accent1"/>
      </w:pBdr>
      <w:spacing w:after="300" w:line="240" w:lineRule="auto"/>
      <w:contextualSpacing/>
    </w:pPr>
    <w:rPr>
      <w:rFonts w:asciiTheme="majorHAnsi" w:eastAsiaTheme="majorEastAsia" w:hAnsiTheme="majorHAnsi" w:cstheme="majorBidi"/>
      <w:color w:val="3B3B34" w:themeColor="text2" w:themeShade="BF"/>
      <w:spacing w:val="5"/>
      <w:kern w:val="28"/>
      <w:sz w:val="52"/>
      <w:szCs w:val="52"/>
    </w:rPr>
  </w:style>
  <w:style w:type="character" w:customStyle="1" w:styleId="TitleChar">
    <w:name w:val="Title Char"/>
    <w:basedOn w:val="DefaultParagraphFont"/>
    <w:link w:val="Title"/>
    <w:uiPriority w:val="10"/>
    <w:rsid w:val="00400583"/>
    <w:rPr>
      <w:rFonts w:asciiTheme="majorHAnsi" w:eastAsiaTheme="majorEastAsia" w:hAnsiTheme="majorHAnsi" w:cstheme="majorBidi"/>
      <w:color w:val="3B3B34" w:themeColor="text2" w:themeShade="BF"/>
      <w:spacing w:val="5"/>
      <w:kern w:val="28"/>
      <w:sz w:val="52"/>
      <w:szCs w:val="52"/>
    </w:rPr>
  </w:style>
  <w:style w:type="paragraph" w:styleId="ListParagraph">
    <w:name w:val="List Paragraph"/>
    <w:basedOn w:val="Normal"/>
    <w:uiPriority w:val="34"/>
    <w:qFormat/>
    <w:rsid w:val="00400583"/>
    <w:pPr>
      <w:ind w:left="720"/>
      <w:contextualSpacing/>
    </w:pPr>
  </w:style>
  <w:style w:type="character" w:styleId="Hyperlink">
    <w:name w:val="Hyperlink"/>
    <w:basedOn w:val="DefaultParagraphFont"/>
    <w:uiPriority w:val="99"/>
    <w:unhideWhenUsed/>
    <w:rsid w:val="00980563"/>
    <w:rPr>
      <w:color w:val="CC9900" w:themeColor="hyperlink"/>
      <w:u w:val="single"/>
    </w:rPr>
  </w:style>
  <w:style w:type="character" w:styleId="UnresolvedMention">
    <w:name w:val="Unresolved Mention"/>
    <w:basedOn w:val="DefaultParagraphFont"/>
    <w:uiPriority w:val="99"/>
    <w:semiHidden/>
    <w:unhideWhenUsed/>
    <w:rsid w:val="00980563"/>
    <w:rPr>
      <w:color w:val="605E5C"/>
      <w:shd w:val="clear" w:color="auto" w:fill="E1DFDD"/>
    </w:rPr>
  </w:style>
  <w:style w:type="character" w:customStyle="1" w:styleId="Heading2Char">
    <w:name w:val="Heading 2 Char"/>
    <w:basedOn w:val="DefaultParagraphFont"/>
    <w:link w:val="Heading2"/>
    <w:uiPriority w:val="9"/>
    <w:rsid w:val="00400583"/>
    <w:rPr>
      <w:rFonts w:asciiTheme="majorHAnsi" w:eastAsiaTheme="majorEastAsia" w:hAnsiTheme="majorHAnsi" w:cstheme="majorBidi"/>
      <w:b/>
      <w:bCs/>
      <w:color w:val="E84C22" w:themeColor="accent1"/>
      <w:sz w:val="26"/>
      <w:szCs w:val="26"/>
    </w:rPr>
  </w:style>
  <w:style w:type="character" w:styleId="FollowedHyperlink">
    <w:name w:val="FollowedHyperlink"/>
    <w:basedOn w:val="DefaultParagraphFont"/>
    <w:uiPriority w:val="99"/>
    <w:semiHidden/>
    <w:unhideWhenUsed/>
    <w:rsid w:val="00E21F0E"/>
    <w:rPr>
      <w:color w:val="666699" w:themeColor="followedHyperlink"/>
      <w:u w:val="single"/>
    </w:rPr>
  </w:style>
  <w:style w:type="character" w:customStyle="1" w:styleId="Heading3Char">
    <w:name w:val="Heading 3 Char"/>
    <w:basedOn w:val="DefaultParagraphFont"/>
    <w:link w:val="Heading3"/>
    <w:uiPriority w:val="9"/>
    <w:semiHidden/>
    <w:rsid w:val="00400583"/>
    <w:rPr>
      <w:rFonts w:asciiTheme="majorHAnsi" w:eastAsiaTheme="majorEastAsia" w:hAnsiTheme="majorHAnsi" w:cstheme="majorBidi"/>
      <w:b/>
      <w:bCs/>
      <w:color w:val="E84C22" w:themeColor="accent1"/>
    </w:rPr>
  </w:style>
  <w:style w:type="character" w:customStyle="1" w:styleId="Heading4Char">
    <w:name w:val="Heading 4 Char"/>
    <w:basedOn w:val="DefaultParagraphFont"/>
    <w:link w:val="Heading4"/>
    <w:uiPriority w:val="9"/>
    <w:semiHidden/>
    <w:rsid w:val="00400583"/>
    <w:rPr>
      <w:rFonts w:asciiTheme="majorHAnsi" w:eastAsiaTheme="majorEastAsia" w:hAnsiTheme="majorHAnsi" w:cstheme="majorBidi"/>
      <w:b/>
      <w:bCs/>
      <w:i/>
      <w:iCs/>
      <w:color w:val="E84C22" w:themeColor="accent1"/>
    </w:rPr>
  </w:style>
  <w:style w:type="character" w:customStyle="1" w:styleId="Heading5Char">
    <w:name w:val="Heading 5 Char"/>
    <w:basedOn w:val="DefaultParagraphFont"/>
    <w:link w:val="Heading5"/>
    <w:uiPriority w:val="9"/>
    <w:semiHidden/>
    <w:rsid w:val="00400583"/>
    <w:rPr>
      <w:rFonts w:asciiTheme="majorHAnsi" w:eastAsiaTheme="majorEastAsia" w:hAnsiTheme="majorHAnsi" w:cstheme="majorBidi"/>
      <w:color w:val="77230C" w:themeColor="accent1" w:themeShade="7F"/>
    </w:rPr>
  </w:style>
  <w:style w:type="character" w:customStyle="1" w:styleId="Heading6Char">
    <w:name w:val="Heading 6 Char"/>
    <w:basedOn w:val="DefaultParagraphFont"/>
    <w:link w:val="Heading6"/>
    <w:uiPriority w:val="9"/>
    <w:semiHidden/>
    <w:rsid w:val="00400583"/>
    <w:rPr>
      <w:rFonts w:asciiTheme="majorHAnsi" w:eastAsiaTheme="majorEastAsia" w:hAnsiTheme="majorHAnsi" w:cstheme="majorBidi"/>
      <w:i/>
      <w:iCs/>
      <w:color w:val="77230C" w:themeColor="accent1" w:themeShade="7F"/>
    </w:rPr>
  </w:style>
  <w:style w:type="character" w:customStyle="1" w:styleId="Heading7Char">
    <w:name w:val="Heading 7 Char"/>
    <w:basedOn w:val="DefaultParagraphFont"/>
    <w:link w:val="Heading7"/>
    <w:uiPriority w:val="9"/>
    <w:semiHidden/>
    <w:rsid w:val="0040058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00583"/>
    <w:rPr>
      <w:rFonts w:asciiTheme="majorHAnsi" w:eastAsiaTheme="majorEastAsia" w:hAnsiTheme="majorHAnsi" w:cstheme="majorBidi"/>
      <w:color w:val="E84C22" w:themeColor="accent1"/>
      <w:sz w:val="20"/>
      <w:szCs w:val="20"/>
    </w:rPr>
  </w:style>
  <w:style w:type="character" w:customStyle="1" w:styleId="Heading9Char">
    <w:name w:val="Heading 9 Char"/>
    <w:basedOn w:val="DefaultParagraphFont"/>
    <w:link w:val="Heading9"/>
    <w:uiPriority w:val="9"/>
    <w:semiHidden/>
    <w:rsid w:val="00400583"/>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400583"/>
    <w:pPr>
      <w:spacing w:line="240" w:lineRule="auto"/>
    </w:pPr>
    <w:rPr>
      <w:b/>
      <w:bCs/>
      <w:color w:val="E84C22" w:themeColor="accent1"/>
      <w:sz w:val="18"/>
      <w:szCs w:val="18"/>
    </w:rPr>
  </w:style>
  <w:style w:type="paragraph" w:styleId="Subtitle">
    <w:name w:val="Subtitle"/>
    <w:basedOn w:val="Normal"/>
    <w:next w:val="Normal"/>
    <w:link w:val="SubtitleChar"/>
    <w:uiPriority w:val="11"/>
    <w:qFormat/>
    <w:rsid w:val="00400583"/>
    <w:pPr>
      <w:numPr>
        <w:ilvl w:val="1"/>
      </w:numPr>
    </w:pPr>
    <w:rPr>
      <w:rFonts w:asciiTheme="majorHAnsi" w:eastAsiaTheme="majorEastAsia" w:hAnsiTheme="majorHAnsi" w:cstheme="majorBidi"/>
      <w:i/>
      <w:iCs/>
      <w:color w:val="E84C22" w:themeColor="accent1"/>
      <w:spacing w:val="15"/>
      <w:sz w:val="24"/>
      <w:szCs w:val="24"/>
    </w:rPr>
  </w:style>
  <w:style w:type="character" w:customStyle="1" w:styleId="SubtitleChar">
    <w:name w:val="Subtitle Char"/>
    <w:basedOn w:val="DefaultParagraphFont"/>
    <w:link w:val="Subtitle"/>
    <w:uiPriority w:val="11"/>
    <w:rsid w:val="00400583"/>
    <w:rPr>
      <w:rFonts w:asciiTheme="majorHAnsi" w:eastAsiaTheme="majorEastAsia" w:hAnsiTheme="majorHAnsi" w:cstheme="majorBidi"/>
      <w:i/>
      <w:iCs/>
      <w:color w:val="E84C22" w:themeColor="accent1"/>
      <w:spacing w:val="15"/>
      <w:sz w:val="24"/>
      <w:szCs w:val="24"/>
    </w:rPr>
  </w:style>
  <w:style w:type="character" w:styleId="Strong">
    <w:name w:val="Strong"/>
    <w:basedOn w:val="DefaultParagraphFont"/>
    <w:uiPriority w:val="22"/>
    <w:qFormat/>
    <w:rsid w:val="00400583"/>
    <w:rPr>
      <w:b/>
      <w:bCs/>
    </w:rPr>
  </w:style>
  <w:style w:type="character" w:styleId="Emphasis">
    <w:name w:val="Emphasis"/>
    <w:basedOn w:val="DefaultParagraphFont"/>
    <w:uiPriority w:val="20"/>
    <w:qFormat/>
    <w:rsid w:val="00400583"/>
    <w:rPr>
      <w:i/>
      <w:iCs/>
    </w:rPr>
  </w:style>
  <w:style w:type="paragraph" w:styleId="NoSpacing">
    <w:name w:val="No Spacing"/>
    <w:uiPriority w:val="1"/>
    <w:qFormat/>
    <w:rsid w:val="00400583"/>
    <w:pPr>
      <w:spacing w:after="0" w:line="240" w:lineRule="auto"/>
    </w:pPr>
  </w:style>
  <w:style w:type="paragraph" w:styleId="Quote">
    <w:name w:val="Quote"/>
    <w:basedOn w:val="Normal"/>
    <w:next w:val="Normal"/>
    <w:link w:val="QuoteChar"/>
    <w:uiPriority w:val="29"/>
    <w:qFormat/>
    <w:rsid w:val="00400583"/>
    <w:rPr>
      <w:i/>
      <w:iCs/>
      <w:color w:val="000000" w:themeColor="text1"/>
    </w:rPr>
  </w:style>
  <w:style w:type="character" w:customStyle="1" w:styleId="QuoteChar">
    <w:name w:val="Quote Char"/>
    <w:basedOn w:val="DefaultParagraphFont"/>
    <w:link w:val="Quote"/>
    <w:uiPriority w:val="29"/>
    <w:rsid w:val="00400583"/>
    <w:rPr>
      <w:i/>
      <w:iCs/>
      <w:color w:val="000000" w:themeColor="text1"/>
    </w:rPr>
  </w:style>
  <w:style w:type="paragraph" w:styleId="IntenseQuote">
    <w:name w:val="Intense Quote"/>
    <w:basedOn w:val="Normal"/>
    <w:next w:val="Normal"/>
    <w:link w:val="IntenseQuoteChar"/>
    <w:uiPriority w:val="30"/>
    <w:qFormat/>
    <w:rsid w:val="00400583"/>
    <w:pPr>
      <w:pBdr>
        <w:bottom w:val="single" w:sz="4" w:space="4" w:color="E84C22" w:themeColor="accent1"/>
      </w:pBdr>
      <w:spacing w:before="200" w:after="280"/>
      <w:ind w:left="936" w:right="936"/>
    </w:pPr>
    <w:rPr>
      <w:b/>
      <w:bCs/>
      <w:i/>
      <w:iCs/>
      <w:color w:val="E84C22" w:themeColor="accent1"/>
    </w:rPr>
  </w:style>
  <w:style w:type="character" w:customStyle="1" w:styleId="IntenseQuoteChar">
    <w:name w:val="Intense Quote Char"/>
    <w:basedOn w:val="DefaultParagraphFont"/>
    <w:link w:val="IntenseQuote"/>
    <w:uiPriority w:val="30"/>
    <w:rsid w:val="00400583"/>
    <w:rPr>
      <w:b/>
      <w:bCs/>
      <w:i/>
      <w:iCs/>
      <w:color w:val="E84C22" w:themeColor="accent1"/>
    </w:rPr>
  </w:style>
  <w:style w:type="character" w:styleId="SubtleEmphasis">
    <w:name w:val="Subtle Emphasis"/>
    <w:basedOn w:val="DefaultParagraphFont"/>
    <w:uiPriority w:val="19"/>
    <w:qFormat/>
    <w:rsid w:val="00400583"/>
    <w:rPr>
      <w:i/>
      <w:iCs/>
      <w:color w:val="808080" w:themeColor="text1" w:themeTint="7F"/>
    </w:rPr>
  </w:style>
  <w:style w:type="character" w:styleId="IntenseEmphasis">
    <w:name w:val="Intense Emphasis"/>
    <w:basedOn w:val="DefaultParagraphFont"/>
    <w:uiPriority w:val="21"/>
    <w:qFormat/>
    <w:rsid w:val="00400583"/>
    <w:rPr>
      <w:b/>
      <w:bCs/>
      <w:i/>
      <w:iCs/>
      <w:color w:val="E84C22" w:themeColor="accent1"/>
    </w:rPr>
  </w:style>
  <w:style w:type="character" w:styleId="SubtleReference">
    <w:name w:val="Subtle Reference"/>
    <w:basedOn w:val="DefaultParagraphFont"/>
    <w:uiPriority w:val="31"/>
    <w:qFormat/>
    <w:rsid w:val="00400583"/>
    <w:rPr>
      <w:smallCaps/>
      <w:color w:val="FFBD47" w:themeColor="accent2"/>
      <w:u w:val="single"/>
    </w:rPr>
  </w:style>
  <w:style w:type="character" w:styleId="IntenseReference">
    <w:name w:val="Intense Reference"/>
    <w:basedOn w:val="DefaultParagraphFont"/>
    <w:uiPriority w:val="32"/>
    <w:qFormat/>
    <w:rsid w:val="00400583"/>
    <w:rPr>
      <w:b/>
      <w:bCs/>
      <w:smallCaps/>
      <w:color w:val="FFBD47" w:themeColor="accent2"/>
      <w:spacing w:val="5"/>
      <w:u w:val="single"/>
    </w:rPr>
  </w:style>
  <w:style w:type="character" w:styleId="BookTitle">
    <w:name w:val="Book Title"/>
    <w:basedOn w:val="DefaultParagraphFont"/>
    <w:uiPriority w:val="33"/>
    <w:qFormat/>
    <w:rsid w:val="00400583"/>
    <w:rPr>
      <w:b/>
      <w:bCs/>
      <w:smallCaps/>
      <w:spacing w:val="5"/>
    </w:rPr>
  </w:style>
  <w:style w:type="paragraph" w:styleId="TOCHeading">
    <w:name w:val="TOC Heading"/>
    <w:basedOn w:val="Heading1"/>
    <w:next w:val="Normal"/>
    <w:uiPriority w:val="39"/>
    <w:unhideWhenUsed/>
    <w:qFormat/>
    <w:rsid w:val="00400583"/>
    <w:pPr>
      <w:outlineLvl w:val="9"/>
    </w:pPr>
  </w:style>
  <w:style w:type="paragraph" w:styleId="TOC1">
    <w:name w:val="toc 1"/>
    <w:basedOn w:val="Normal"/>
    <w:next w:val="Normal"/>
    <w:autoRedefine/>
    <w:uiPriority w:val="39"/>
    <w:unhideWhenUsed/>
    <w:rsid w:val="00400583"/>
    <w:pPr>
      <w:spacing w:before="360" w:after="360"/>
    </w:pPr>
    <w:rPr>
      <w:rFonts w:cstheme="minorHAnsi"/>
      <w:b/>
      <w:bCs/>
      <w:caps/>
      <w:u w:val="single"/>
    </w:rPr>
  </w:style>
  <w:style w:type="paragraph" w:styleId="TOC2">
    <w:name w:val="toc 2"/>
    <w:basedOn w:val="Normal"/>
    <w:next w:val="Normal"/>
    <w:autoRedefine/>
    <w:uiPriority w:val="39"/>
    <w:unhideWhenUsed/>
    <w:rsid w:val="00400583"/>
    <w:pPr>
      <w:spacing w:after="0"/>
    </w:pPr>
    <w:rPr>
      <w:rFonts w:cstheme="minorHAnsi"/>
      <w:b/>
      <w:bCs/>
      <w:smallCaps/>
    </w:rPr>
  </w:style>
  <w:style w:type="paragraph" w:styleId="TOC3">
    <w:name w:val="toc 3"/>
    <w:basedOn w:val="Normal"/>
    <w:next w:val="Normal"/>
    <w:autoRedefine/>
    <w:uiPriority w:val="39"/>
    <w:semiHidden/>
    <w:unhideWhenUsed/>
    <w:rsid w:val="00400583"/>
    <w:pPr>
      <w:spacing w:after="0"/>
    </w:pPr>
    <w:rPr>
      <w:rFonts w:cstheme="minorHAnsi"/>
      <w:smallCaps/>
    </w:rPr>
  </w:style>
  <w:style w:type="paragraph" w:styleId="TOC4">
    <w:name w:val="toc 4"/>
    <w:basedOn w:val="Normal"/>
    <w:next w:val="Normal"/>
    <w:autoRedefine/>
    <w:uiPriority w:val="39"/>
    <w:semiHidden/>
    <w:unhideWhenUsed/>
    <w:rsid w:val="00400583"/>
    <w:pPr>
      <w:spacing w:after="0"/>
    </w:pPr>
    <w:rPr>
      <w:rFonts w:cstheme="minorHAnsi"/>
    </w:rPr>
  </w:style>
  <w:style w:type="paragraph" w:styleId="TOC5">
    <w:name w:val="toc 5"/>
    <w:basedOn w:val="Normal"/>
    <w:next w:val="Normal"/>
    <w:autoRedefine/>
    <w:uiPriority w:val="39"/>
    <w:semiHidden/>
    <w:unhideWhenUsed/>
    <w:rsid w:val="00400583"/>
    <w:pPr>
      <w:spacing w:after="0"/>
    </w:pPr>
    <w:rPr>
      <w:rFonts w:cstheme="minorHAnsi"/>
    </w:rPr>
  </w:style>
  <w:style w:type="paragraph" w:styleId="TOC6">
    <w:name w:val="toc 6"/>
    <w:basedOn w:val="Normal"/>
    <w:next w:val="Normal"/>
    <w:autoRedefine/>
    <w:uiPriority w:val="39"/>
    <w:semiHidden/>
    <w:unhideWhenUsed/>
    <w:rsid w:val="00400583"/>
    <w:pPr>
      <w:spacing w:after="0"/>
    </w:pPr>
    <w:rPr>
      <w:rFonts w:cstheme="minorHAnsi"/>
    </w:rPr>
  </w:style>
  <w:style w:type="paragraph" w:styleId="TOC7">
    <w:name w:val="toc 7"/>
    <w:basedOn w:val="Normal"/>
    <w:next w:val="Normal"/>
    <w:autoRedefine/>
    <w:uiPriority w:val="39"/>
    <w:semiHidden/>
    <w:unhideWhenUsed/>
    <w:rsid w:val="00400583"/>
    <w:pPr>
      <w:spacing w:after="0"/>
    </w:pPr>
    <w:rPr>
      <w:rFonts w:cstheme="minorHAnsi"/>
    </w:rPr>
  </w:style>
  <w:style w:type="paragraph" w:styleId="TOC8">
    <w:name w:val="toc 8"/>
    <w:basedOn w:val="Normal"/>
    <w:next w:val="Normal"/>
    <w:autoRedefine/>
    <w:uiPriority w:val="39"/>
    <w:semiHidden/>
    <w:unhideWhenUsed/>
    <w:rsid w:val="00400583"/>
    <w:pPr>
      <w:spacing w:after="0"/>
    </w:pPr>
    <w:rPr>
      <w:rFonts w:cstheme="minorHAnsi"/>
    </w:rPr>
  </w:style>
  <w:style w:type="paragraph" w:styleId="TOC9">
    <w:name w:val="toc 9"/>
    <w:basedOn w:val="Normal"/>
    <w:next w:val="Normal"/>
    <w:autoRedefine/>
    <w:uiPriority w:val="39"/>
    <w:semiHidden/>
    <w:unhideWhenUsed/>
    <w:rsid w:val="00400583"/>
    <w:pPr>
      <w:spacing w:after="0"/>
    </w:pPr>
    <w:rPr>
      <w:rFonts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1915">
      <w:bodyDiv w:val="1"/>
      <w:marLeft w:val="0"/>
      <w:marRight w:val="0"/>
      <w:marTop w:val="0"/>
      <w:marBottom w:val="0"/>
      <w:divBdr>
        <w:top w:val="none" w:sz="0" w:space="0" w:color="auto"/>
        <w:left w:val="none" w:sz="0" w:space="0" w:color="auto"/>
        <w:bottom w:val="none" w:sz="0" w:space="0" w:color="auto"/>
        <w:right w:val="none" w:sz="0" w:space="0" w:color="auto"/>
      </w:divBdr>
    </w:div>
    <w:div w:id="364520088">
      <w:bodyDiv w:val="1"/>
      <w:marLeft w:val="0"/>
      <w:marRight w:val="0"/>
      <w:marTop w:val="0"/>
      <w:marBottom w:val="0"/>
      <w:divBdr>
        <w:top w:val="none" w:sz="0" w:space="0" w:color="auto"/>
        <w:left w:val="none" w:sz="0" w:space="0" w:color="auto"/>
        <w:bottom w:val="none" w:sz="0" w:space="0" w:color="auto"/>
        <w:right w:val="none" w:sz="0" w:space="0" w:color="auto"/>
      </w:divBdr>
    </w:div>
    <w:div w:id="484012414">
      <w:bodyDiv w:val="1"/>
      <w:marLeft w:val="0"/>
      <w:marRight w:val="0"/>
      <w:marTop w:val="0"/>
      <w:marBottom w:val="0"/>
      <w:divBdr>
        <w:top w:val="none" w:sz="0" w:space="0" w:color="auto"/>
        <w:left w:val="none" w:sz="0" w:space="0" w:color="auto"/>
        <w:bottom w:val="none" w:sz="0" w:space="0" w:color="auto"/>
        <w:right w:val="none" w:sz="0" w:space="0" w:color="auto"/>
      </w:divBdr>
    </w:div>
    <w:div w:id="1398091418">
      <w:bodyDiv w:val="1"/>
      <w:marLeft w:val="0"/>
      <w:marRight w:val="0"/>
      <w:marTop w:val="0"/>
      <w:marBottom w:val="0"/>
      <w:divBdr>
        <w:top w:val="none" w:sz="0" w:space="0" w:color="auto"/>
        <w:left w:val="none" w:sz="0" w:space="0" w:color="auto"/>
        <w:bottom w:val="none" w:sz="0" w:space="0" w:color="auto"/>
        <w:right w:val="none" w:sz="0" w:space="0" w:color="auto"/>
      </w:divBdr>
    </w:div>
    <w:div w:id="1531456573">
      <w:bodyDiv w:val="1"/>
      <w:marLeft w:val="0"/>
      <w:marRight w:val="0"/>
      <w:marTop w:val="0"/>
      <w:marBottom w:val="0"/>
      <w:divBdr>
        <w:top w:val="none" w:sz="0" w:space="0" w:color="auto"/>
        <w:left w:val="none" w:sz="0" w:space="0" w:color="auto"/>
        <w:bottom w:val="none" w:sz="0" w:space="0" w:color="auto"/>
        <w:right w:val="none" w:sz="0" w:space="0" w:color="auto"/>
      </w:divBdr>
    </w:div>
    <w:div w:id="1743872968">
      <w:bodyDiv w:val="1"/>
      <w:marLeft w:val="0"/>
      <w:marRight w:val="0"/>
      <w:marTop w:val="0"/>
      <w:marBottom w:val="0"/>
      <w:divBdr>
        <w:top w:val="none" w:sz="0" w:space="0" w:color="auto"/>
        <w:left w:val="none" w:sz="0" w:space="0" w:color="auto"/>
        <w:bottom w:val="none" w:sz="0" w:space="0" w:color="auto"/>
        <w:right w:val="none" w:sz="0" w:space="0" w:color="auto"/>
      </w:divBdr>
    </w:div>
    <w:div w:id="2129815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tificworldinfo.com/2020/12/importance-of-communication-skills-in-everyay-life.html?m=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tstillworks.com/disadvantages-using-technology-communicate-1025.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udy.com/learn/lesson/shannon-weaver-model-communication-theory-parts-transmission-model.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9AE5F-147A-5245-AD98-81AC0CA1C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2650</Words>
  <Characters>15108</Characters>
  <Application>Microsoft Office Word</Application>
  <DocSecurity>0</DocSecurity>
  <Lines>125</Lines>
  <Paragraphs>35</Paragraphs>
  <ScaleCrop>false</ScaleCrop>
  <Company/>
  <LinksUpToDate>false</LinksUpToDate>
  <CharactersWithSpaces>17723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Simion</dc:creator>
  <cp:keywords/>
  <dc:description/>
  <cp:revision>2</cp:revision>
  <dcterms:created xsi:type="dcterms:W3CDTF">2022-08-17T18:16:00Z</dcterms:created>
  <dcterms:modified xsi:type="dcterms:W3CDTF">2022-08-17T18:16:00Z</dcterms:modified>
</cp:coreProperties>
</file>