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5C0B0F" w14:textId="73B59597" w:rsidR="00EB7572" w:rsidRPr="00072839" w:rsidRDefault="00EB7572" w:rsidP="00EB7572">
      <w:pPr>
        <w:pStyle w:val="COVERPAGETEXT"/>
        <w:rPr>
          <w:rFonts w:asciiTheme="minorHAnsi" w:hAnsiTheme="minorHAnsi" w:cstheme="minorHAnsi"/>
        </w:rPr>
      </w:pPr>
      <w:r w:rsidRPr="00072839">
        <w:rPr>
          <w:rFonts w:asciiTheme="minorHAnsi" w:hAnsiTheme="minorHAnsi" w:cstheme="minorHAnsi"/>
          <w:noProof/>
        </w:rPr>
        <w:drawing>
          <wp:inline distT="0" distB="0" distL="0" distR="0" wp14:anchorId="2BE1A3F7" wp14:editId="254AA005">
            <wp:extent cx="1569720" cy="1554480"/>
            <wp:effectExtent l="0" t="0" r="0" b="7620"/>
            <wp:docPr id="742730646"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0820E724" w14:textId="77777777" w:rsidR="00EB7572" w:rsidRPr="00072839" w:rsidRDefault="00EB7572" w:rsidP="00EB7572">
      <w:pPr>
        <w:pStyle w:val="COVERPAGETEXT"/>
        <w:rPr>
          <w:rFonts w:asciiTheme="minorHAnsi" w:hAnsiTheme="minorHAnsi" w:cstheme="minorHAnsi"/>
        </w:rPr>
      </w:pPr>
    </w:p>
    <w:p w14:paraId="714FF564" w14:textId="77777777" w:rsidR="00EB7572" w:rsidRPr="00072839" w:rsidRDefault="00EB7572" w:rsidP="00EB7572">
      <w:pPr>
        <w:pStyle w:val="COVERPAGETEXT"/>
        <w:jc w:val="both"/>
        <w:rPr>
          <w:rFonts w:asciiTheme="minorHAnsi" w:hAnsiTheme="minorHAnsi" w:cstheme="minorHAnsi"/>
        </w:rPr>
      </w:pPr>
    </w:p>
    <w:p w14:paraId="2385E8B4" w14:textId="2A3E6C28" w:rsidR="00EB7572" w:rsidRPr="00072839" w:rsidRDefault="00EB7572" w:rsidP="00EB7572">
      <w:pPr>
        <w:pStyle w:val="COVERPAGETEXT"/>
        <w:rPr>
          <w:rFonts w:asciiTheme="minorHAnsi" w:hAnsiTheme="minorHAnsi" w:cstheme="minorHAnsi"/>
        </w:rPr>
      </w:pPr>
      <w:r w:rsidRPr="00072839">
        <w:rPr>
          <w:rFonts w:asciiTheme="minorHAnsi" w:hAnsiTheme="minorHAnsi" w:cstheme="minorHAnsi"/>
        </w:rPr>
        <w:t>Blake Auchterlonie</w:t>
      </w:r>
    </w:p>
    <w:p w14:paraId="633D001B" w14:textId="77777777" w:rsidR="00EB7572" w:rsidRPr="00072839" w:rsidRDefault="00EB7572" w:rsidP="00EB7572">
      <w:pPr>
        <w:pStyle w:val="COVERPAGETEXT"/>
        <w:rPr>
          <w:rFonts w:asciiTheme="minorHAnsi" w:hAnsiTheme="minorHAnsi" w:cstheme="minorHAnsi"/>
        </w:rPr>
      </w:pPr>
    </w:p>
    <w:p w14:paraId="3639E6EC" w14:textId="77777777" w:rsidR="00EB7572" w:rsidRPr="00072839" w:rsidRDefault="00EB7572" w:rsidP="00EB7572">
      <w:pPr>
        <w:pStyle w:val="COVERPAGETEXT"/>
        <w:rPr>
          <w:rFonts w:asciiTheme="minorHAnsi" w:hAnsiTheme="minorHAnsi" w:cstheme="minorHAnsi"/>
        </w:rPr>
      </w:pPr>
    </w:p>
    <w:p w14:paraId="38DADA48" w14:textId="77777777" w:rsidR="00213CEE" w:rsidRPr="00072839" w:rsidRDefault="00213CEE" w:rsidP="00EB7572">
      <w:pPr>
        <w:pStyle w:val="COVERPAGETEXT"/>
        <w:rPr>
          <w:rFonts w:asciiTheme="minorHAnsi" w:hAnsiTheme="minorHAnsi" w:cstheme="minorHAnsi"/>
        </w:rPr>
      </w:pPr>
    </w:p>
    <w:p w14:paraId="665CC0C7" w14:textId="77777777" w:rsidR="00EB7572" w:rsidRPr="00072839" w:rsidRDefault="00EB7572" w:rsidP="00EB7572">
      <w:pPr>
        <w:pStyle w:val="COVERPAGETEXT"/>
        <w:rPr>
          <w:rFonts w:asciiTheme="minorHAnsi" w:hAnsiTheme="minorHAnsi" w:cstheme="minorHAnsi"/>
        </w:rPr>
      </w:pPr>
    </w:p>
    <w:p w14:paraId="0F5C725B" w14:textId="526E4105" w:rsidR="00EB7572" w:rsidRPr="00FF1D2F" w:rsidRDefault="002E6303" w:rsidP="00EB7572">
      <w:pPr>
        <w:pStyle w:val="COVERPAGETEXT"/>
        <w:rPr>
          <w:rFonts w:asciiTheme="minorHAnsi" w:hAnsiTheme="minorHAnsi" w:cstheme="minorHAnsi"/>
        </w:rPr>
      </w:pPr>
      <w:r>
        <w:rPr>
          <w:rFonts w:asciiTheme="minorHAnsi" w:hAnsiTheme="minorHAnsi" w:cstheme="minorHAnsi"/>
        </w:rPr>
        <w:t>Rate of Reaction</w:t>
      </w:r>
      <w:r w:rsidR="00EB7572" w:rsidRPr="00FF1D2F">
        <w:rPr>
          <w:rFonts w:asciiTheme="minorHAnsi" w:hAnsiTheme="minorHAnsi" w:cstheme="minorHAnsi"/>
        </w:rPr>
        <w:t xml:space="preserve"> Lab Report </w:t>
      </w:r>
    </w:p>
    <w:p w14:paraId="689BBB4A" w14:textId="5389328E" w:rsidR="00EB7572" w:rsidRPr="00FF1D2F" w:rsidRDefault="00D33B67" w:rsidP="00EB7572">
      <w:pPr>
        <w:pStyle w:val="COVERPAGETEXT"/>
        <w:rPr>
          <w:rFonts w:asciiTheme="minorHAnsi" w:hAnsiTheme="minorHAnsi" w:cstheme="minorHAnsi"/>
        </w:rPr>
      </w:pPr>
      <w:r w:rsidRPr="00FF1D2F">
        <w:rPr>
          <w:rFonts w:asciiTheme="minorHAnsi" w:hAnsiTheme="minorHAnsi" w:cstheme="minorHAnsi"/>
        </w:rPr>
        <w:t xml:space="preserve">Lab </w:t>
      </w:r>
      <w:r w:rsidR="00FF1D2F" w:rsidRPr="00FF1D2F">
        <w:rPr>
          <w:rFonts w:asciiTheme="minorHAnsi" w:hAnsiTheme="minorHAnsi" w:cstheme="minorHAnsi"/>
        </w:rPr>
        <w:t>partner</w:t>
      </w:r>
      <w:r w:rsidR="002E6303">
        <w:rPr>
          <w:rFonts w:asciiTheme="minorHAnsi" w:hAnsiTheme="minorHAnsi" w:cstheme="minorHAnsi"/>
        </w:rPr>
        <w:t>s:</w:t>
      </w:r>
      <w:r w:rsidRPr="00FF1D2F">
        <w:rPr>
          <w:rFonts w:asciiTheme="minorHAnsi" w:hAnsiTheme="minorHAnsi" w:cstheme="minorHAnsi"/>
        </w:rPr>
        <w:t xml:space="preserve"> </w:t>
      </w:r>
      <w:r w:rsidR="00FF1D2F" w:rsidRPr="00FF1D2F">
        <w:rPr>
          <w:rStyle w:val="Strong"/>
          <w:rFonts w:asciiTheme="minorHAnsi" w:hAnsiTheme="minorHAnsi" w:cstheme="minorHAnsi"/>
          <w:b w:val="0"/>
          <w:bCs w:val="0"/>
        </w:rPr>
        <w:t>James Cawte</w:t>
      </w:r>
      <w:r w:rsidR="002E6303">
        <w:rPr>
          <w:rStyle w:val="Strong"/>
          <w:rFonts w:asciiTheme="minorHAnsi" w:hAnsiTheme="minorHAnsi" w:cstheme="minorHAnsi"/>
          <w:b w:val="0"/>
          <w:bCs w:val="0"/>
        </w:rPr>
        <w:t>, Connor Galvin</w:t>
      </w:r>
    </w:p>
    <w:p w14:paraId="396CE27F" w14:textId="77777777" w:rsidR="00EB7572" w:rsidRPr="00072839" w:rsidRDefault="00EB7572" w:rsidP="00EB7572">
      <w:pPr>
        <w:pStyle w:val="COVERPAGETEXT"/>
        <w:rPr>
          <w:rFonts w:asciiTheme="minorHAnsi" w:hAnsiTheme="minorHAnsi" w:cstheme="minorHAnsi"/>
        </w:rPr>
      </w:pPr>
    </w:p>
    <w:p w14:paraId="5D831F70" w14:textId="77777777" w:rsidR="00213CEE" w:rsidRPr="00072839" w:rsidRDefault="00213CEE" w:rsidP="00EB7572">
      <w:pPr>
        <w:pStyle w:val="COVERPAGETEXT"/>
        <w:rPr>
          <w:rFonts w:asciiTheme="minorHAnsi" w:hAnsiTheme="minorHAnsi" w:cstheme="minorHAnsi"/>
        </w:rPr>
      </w:pPr>
    </w:p>
    <w:p w14:paraId="2139E919" w14:textId="77777777" w:rsidR="00EB7572" w:rsidRPr="00072839" w:rsidRDefault="00EB7572" w:rsidP="00EB7572">
      <w:pPr>
        <w:pStyle w:val="COVERPAGETEXT"/>
        <w:rPr>
          <w:rFonts w:asciiTheme="minorHAnsi" w:hAnsiTheme="minorHAnsi" w:cstheme="minorHAnsi"/>
        </w:rPr>
      </w:pPr>
    </w:p>
    <w:p w14:paraId="58088F64" w14:textId="0D4BD1B3" w:rsidR="00EB7572" w:rsidRPr="00072839" w:rsidRDefault="00213CEE" w:rsidP="00EB7572">
      <w:pPr>
        <w:pStyle w:val="COVERPAGETEXT"/>
        <w:rPr>
          <w:rFonts w:asciiTheme="minorHAnsi" w:hAnsiTheme="minorHAnsi" w:cstheme="minorHAnsi"/>
        </w:rPr>
      </w:pPr>
      <w:r w:rsidRPr="00072839">
        <w:rPr>
          <w:rFonts w:asciiTheme="minorHAnsi" w:hAnsiTheme="minorHAnsi" w:cstheme="minorHAnsi"/>
        </w:rPr>
        <w:t>University of Wales Trinity St David</w:t>
      </w:r>
    </w:p>
    <w:p w14:paraId="3ADB8942" w14:textId="02FD9DCC" w:rsidR="00EB7572" w:rsidRPr="00072839" w:rsidRDefault="00EB7572" w:rsidP="00EB7572">
      <w:pPr>
        <w:pStyle w:val="COVERPAGETEXT"/>
        <w:rPr>
          <w:rFonts w:asciiTheme="minorHAnsi" w:hAnsiTheme="minorHAnsi" w:cstheme="minorHAnsi"/>
        </w:rPr>
      </w:pPr>
      <w:r w:rsidRPr="00072839">
        <w:rPr>
          <w:rFonts w:asciiTheme="minorHAnsi" w:hAnsiTheme="minorHAnsi" w:cstheme="minorHAnsi"/>
        </w:rPr>
        <w:t>L4 - Chemistry OME BEng (ACDB4011)</w:t>
      </w:r>
    </w:p>
    <w:p w14:paraId="42FB7D58" w14:textId="77777777" w:rsidR="00213CEE" w:rsidRPr="00072839" w:rsidRDefault="00A24962" w:rsidP="00213CEE">
      <w:pPr>
        <w:pStyle w:val="COVERPAGETEXT"/>
        <w:rPr>
          <w:rFonts w:asciiTheme="minorHAnsi" w:hAnsiTheme="minorHAnsi" w:cstheme="minorHAnsi"/>
        </w:rPr>
      </w:pPr>
      <w:r w:rsidRPr="00072839">
        <w:rPr>
          <w:rFonts w:asciiTheme="minorHAnsi" w:hAnsiTheme="minorHAnsi" w:cstheme="minorHAnsi"/>
        </w:rPr>
        <w:t xml:space="preserve">Dr Ewa </w:t>
      </w:r>
      <w:proofErr w:type="spellStart"/>
      <w:r w:rsidR="00213CEE" w:rsidRPr="00072839">
        <w:rPr>
          <w:rFonts w:asciiTheme="minorHAnsi" w:hAnsiTheme="minorHAnsi" w:cstheme="minorHAnsi"/>
        </w:rPr>
        <w:t>Kazimierska</w:t>
      </w:r>
      <w:proofErr w:type="spellEnd"/>
    </w:p>
    <w:p w14:paraId="71198462" w14:textId="450473C8" w:rsidR="00EB7572" w:rsidRPr="00072839" w:rsidRDefault="00EB7572" w:rsidP="00EB7572">
      <w:pPr>
        <w:pStyle w:val="COVERPAGETEXT"/>
        <w:rPr>
          <w:rFonts w:asciiTheme="minorHAnsi" w:hAnsiTheme="minorHAnsi" w:cstheme="minorHAnsi"/>
        </w:rPr>
      </w:pPr>
    </w:p>
    <w:p w14:paraId="7AF89ACF" w14:textId="77777777" w:rsidR="00EB7572" w:rsidRPr="00072839" w:rsidRDefault="00EB7572" w:rsidP="00EB7572">
      <w:pPr>
        <w:pStyle w:val="COVERPAGETEXT"/>
        <w:rPr>
          <w:rFonts w:asciiTheme="minorHAnsi" w:hAnsiTheme="minorHAnsi" w:cstheme="minorHAnsi"/>
        </w:rPr>
      </w:pPr>
    </w:p>
    <w:p w14:paraId="2E57F71A" w14:textId="77777777" w:rsidR="00EB7572" w:rsidRPr="00072839" w:rsidRDefault="00EB7572" w:rsidP="00EB7572">
      <w:pPr>
        <w:pStyle w:val="COVERPAGETEXT"/>
        <w:rPr>
          <w:rFonts w:asciiTheme="minorHAnsi" w:hAnsiTheme="minorHAnsi" w:cstheme="minorHAnsi"/>
        </w:rPr>
      </w:pPr>
    </w:p>
    <w:p w14:paraId="1627B1D8" w14:textId="77777777" w:rsidR="00EB7572" w:rsidRPr="00072839" w:rsidRDefault="00EB7572" w:rsidP="00EB7572">
      <w:pPr>
        <w:pStyle w:val="COVERPAGETEXT"/>
        <w:rPr>
          <w:rFonts w:asciiTheme="minorHAnsi" w:hAnsiTheme="minorHAnsi" w:cstheme="minorHAnsi"/>
        </w:rPr>
      </w:pPr>
    </w:p>
    <w:p w14:paraId="0BDE6D42" w14:textId="77777777" w:rsidR="00EB7572" w:rsidRPr="00072839" w:rsidRDefault="00EB7572" w:rsidP="00EB7572">
      <w:pPr>
        <w:pStyle w:val="COVERPAGETEXT"/>
        <w:rPr>
          <w:rFonts w:asciiTheme="minorHAnsi" w:hAnsiTheme="minorHAnsi" w:cstheme="minorHAnsi"/>
        </w:rPr>
      </w:pPr>
    </w:p>
    <w:p w14:paraId="6F1242E2" w14:textId="77777777" w:rsidR="00EB7572" w:rsidRPr="00072839" w:rsidRDefault="00EB7572" w:rsidP="00EB7572">
      <w:pPr>
        <w:pStyle w:val="COVERPAGETEXT"/>
        <w:rPr>
          <w:rFonts w:asciiTheme="minorHAnsi" w:hAnsiTheme="minorHAnsi" w:cstheme="minorHAnsi"/>
        </w:rPr>
      </w:pPr>
    </w:p>
    <w:p w14:paraId="26BB7E2D" w14:textId="77777777" w:rsidR="00EB7572" w:rsidRPr="00072839" w:rsidRDefault="00EB7572" w:rsidP="00EB7572">
      <w:pPr>
        <w:pStyle w:val="COVERPAGETEXT"/>
        <w:jc w:val="left"/>
        <w:rPr>
          <w:rFonts w:asciiTheme="minorHAnsi" w:hAnsiTheme="minorHAnsi" w:cstheme="minorHAnsi"/>
        </w:rPr>
      </w:pPr>
    </w:p>
    <w:p w14:paraId="3A464A7F" w14:textId="61B08440" w:rsidR="008F3013" w:rsidRPr="00072839" w:rsidRDefault="00EB7572" w:rsidP="00213CEE">
      <w:pPr>
        <w:pStyle w:val="COVERPAGETEXT"/>
        <w:jc w:val="left"/>
        <w:rPr>
          <w:rFonts w:asciiTheme="minorHAnsi" w:hAnsiTheme="minorHAnsi" w:cstheme="minorHAnsi"/>
        </w:rPr>
      </w:pPr>
      <w:r w:rsidRPr="00072839">
        <w:rPr>
          <w:rFonts w:asciiTheme="minorHAnsi" w:eastAsiaTheme="minorHAnsi" w:hAnsiTheme="minorHAnsi" w:cstheme="minorHAnsi"/>
          <w:lang w:eastAsia="en-GB"/>
        </w:rPr>
        <w:br w:type="page"/>
      </w:r>
    </w:p>
    <w:p w14:paraId="7F1A6015" w14:textId="20DE09C4" w:rsidR="0016014B" w:rsidRPr="00072839" w:rsidRDefault="0016014B">
      <w:pPr>
        <w:rPr>
          <w:rFonts w:cstheme="minorHAnsi"/>
        </w:rPr>
      </w:pPr>
    </w:p>
    <w:sdt>
      <w:sdtPr>
        <w:rPr>
          <w:rFonts w:asciiTheme="minorHAnsi" w:eastAsiaTheme="minorHAnsi" w:hAnsiTheme="minorHAnsi" w:cstheme="minorHAnsi"/>
          <w:color w:val="auto"/>
          <w:kern w:val="2"/>
          <w:sz w:val="22"/>
          <w:szCs w:val="22"/>
          <w:lang w:val="en-GB"/>
          <w14:ligatures w14:val="standardContextual"/>
        </w:rPr>
        <w:id w:val="-400139320"/>
        <w:docPartObj>
          <w:docPartGallery w:val="Table of Contents"/>
          <w:docPartUnique/>
        </w:docPartObj>
      </w:sdtPr>
      <w:sdtEndPr>
        <w:rPr>
          <w:b/>
          <w:bCs/>
          <w:noProof/>
        </w:rPr>
      </w:sdtEndPr>
      <w:sdtContent>
        <w:p w14:paraId="284FC045" w14:textId="77777777" w:rsidR="002C006C" w:rsidRDefault="008F3013" w:rsidP="00E40C22">
          <w:pPr>
            <w:pStyle w:val="TOCHeading"/>
            <w:rPr>
              <w:noProof/>
            </w:rPr>
          </w:pPr>
          <w:r w:rsidRPr="0038219A">
            <w:rPr>
              <w:rStyle w:val="Heading2Char"/>
            </w:rPr>
            <w:t>Contents</w:t>
          </w:r>
          <w:r w:rsidRPr="00072839">
            <w:rPr>
              <w:rFonts w:asciiTheme="minorHAnsi" w:hAnsiTheme="minorHAnsi" w:cstheme="minorHAnsi"/>
            </w:rPr>
            <w:fldChar w:fldCharType="begin"/>
          </w:r>
          <w:r w:rsidRPr="00072839">
            <w:rPr>
              <w:rFonts w:asciiTheme="minorHAnsi" w:hAnsiTheme="minorHAnsi" w:cstheme="minorHAnsi"/>
            </w:rPr>
            <w:instrText xml:space="preserve"> TOC \o "1-3" \h \z \u </w:instrText>
          </w:r>
          <w:r w:rsidRPr="00072839">
            <w:rPr>
              <w:rFonts w:asciiTheme="minorHAnsi" w:hAnsiTheme="minorHAnsi" w:cstheme="minorHAnsi"/>
            </w:rPr>
            <w:fldChar w:fldCharType="separate"/>
          </w:r>
        </w:p>
        <w:p w14:paraId="168FD69C" w14:textId="02F08B32" w:rsidR="002C006C" w:rsidRDefault="00AB0BA2">
          <w:pPr>
            <w:pStyle w:val="TOC2"/>
            <w:tabs>
              <w:tab w:val="left" w:pos="720"/>
              <w:tab w:val="right" w:leader="dot" w:pos="9016"/>
            </w:tabs>
            <w:rPr>
              <w:rFonts w:eastAsiaTheme="minorEastAsia"/>
              <w:noProof/>
              <w:sz w:val="24"/>
              <w:szCs w:val="24"/>
              <w:lang w:eastAsia="en-GB"/>
            </w:rPr>
          </w:pPr>
          <w:hyperlink w:anchor="_Toc167341957" w:history="1">
            <w:r w:rsidR="002C006C" w:rsidRPr="00F0468A">
              <w:rPr>
                <w:rStyle w:val="Hyperlink"/>
                <w:rFonts w:cstheme="minorHAnsi"/>
                <w:noProof/>
              </w:rPr>
              <w:t>1.</w:t>
            </w:r>
            <w:r w:rsidR="002C006C">
              <w:rPr>
                <w:rFonts w:eastAsiaTheme="minorEastAsia"/>
                <w:noProof/>
                <w:sz w:val="24"/>
                <w:szCs w:val="24"/>
                <w:lang w:eastAsia="en-GB"/>
              </w:rPr>
              <w:tab/>
            </w:r>
            <w:r w:rsidR="002C006C" w:rsidRPr="00F0468A">
              <w:rPr>
                <w:rStyle w:val="Hyperlink"/>
                <w:rFonts w:cstheme="minorHAnsi"/>
                <w:noProof/>
              </w:rPr>
              <w:t>Introduction</w:t>
            </w:r>
            <w:r w:rsidR="002C006C">
              <w:rPr>
                <w:noProof/>
                <w:webHidden/>
              </w:rPr>
              <w:tab/>
            </w:r>
            <w:r w:rsidR="002C006C">
              <w:rPr>
                <w:noProof/>
                <w:webHidden/>
              </w:rPr>
              <w:fldChar w:fldCharType="begin"/>
            </w:r>
            <w:r w:rsidR="002C006C">
              <w:rPr>
                <w:noProof/>
                <w:webHidden/>
              </w:rPr>
              <w:instrText xml:space="preserve"> PAGEREF _Toc167341957 \h </w:instrText>
            </w:r>
            <w:r w:rsidR="002C006C">
              <w:rPr>
                <w:noProof/>
                <w:webHidden/>
              </w:rPr>
            </w:r>
            <w:r w:rsidR="002C006C">
              <w:rPr>
                <w:noProof/>
                <w:webHidden/>
              </w:rPr>
              <w:fldChar w:fldCharType="separate"/>
            </w:r>
            <w:r w:rsidR="002C006C">
              <w:rPr>
                <w:noProof/>
                <w:webHidden/>
              </w:rPr>
              <w:t>3</w:t>
            </w:r>
            <w:r w:rsidR="002C006C">
              <w:rPr>
                <w:noProof/>
                <w:webHidden/>
              </w:rPr>
              <w:fldChar w:fldCharType="end"/>
            </w:r>
          </w:hyperlink>
        </w:p>
        <w:p w14:paraId="2728D359" w14:textId="6AFF240D" w:rsidR="002C006C" w:rsidRDefault="00AB0BA2">
          <w:pPr>
            <w:pStyle w:val="TOC2"/>
            <w:tabs>
              <w:tab w:val="left" w:pos="720"/>
              <w:tab w:val="right" w:leader="dot" w:pos="9016"/>
            </w:tabs>
            <w:rPr>
              <w:rFonts w:eastAsiaTheme="minorEastAsia"/>
              <w:noProof/>
              <w:sz w:val="24"/>
              <w:szCs w:val="24"/>
              <w:lang w:eastAsia="en-GB"/>
            </w:rPr>
          </w:pPr>
          <w:hyperlink w:anchor="_Toc167341958" w:history="1">
            <w:r w:rsidR="002C006C" w:rsidRPr="00F0468A">
              <w:rPr>
                <w:rStyle w:val="Hyperlink"/>
                <w:rFonts w:cstheme="minorHAnsi"/>
                <w:noProof/>
              </w:rPr>
              <w:t>2.</w:t>
            </w:r>
            <w:r w:rsidR="002C006C">
              <w:rPr>
                <w:rFonts w:eastAsiaTheme="minorEastAsia"/>
                <w:noProof/>
                <w:sz w:val="24"/>
                <w:szCs w:val="24"/>
                <w:lang w:eastAsia="en-GB"/>
              </w:rPr>
              <w:tab/>
            </w:r>
            <w:r w:rsidR="002C006C" w:rsidRPr="00F0468A">
              <w:rPr>
                <w:rStyle w:val="Hyperlink"/>
                <w:rFonts w:cstheme="minorHAnsi"/>
                <w:noProof/>
              </w:rPr>
              <w:t>Results</w:t>
            </w:r>
            <w:r w:rsidR="002C006C">
              <w:rPr>
                <w:noProof/>
                <w:webHidden/>
              </w:rPr>
              <w:tab/>
            </w:r>
            <w:r w:rsidR="002C006C">
              <w:rPr>
                <w:noProof/>
                <w:webHidden/>
              </w:rPr>
              <w:fldChar w:fldCharType="begin"/>
            </w:r>
            <w:r w:rsidR="002C006C">
              <w:rPr>
                <w:noProof/>
                <w:webHidden/>
              </w:rPr>
              <w:instrText xml:space="preserve"> PAGEREF _Toc167341958 \h </w:instrText>
            </w:r>
            <w:r w:rsidR="002C006C">
              <w:rPr>
                <w:noProof/>
                <w:webHidden/>
              </w:rPr>
            </w:r>
            <w:r w:rsidR="002C006C">
              <w:rPr>
                <w:noProof/>
                <w:webHidden/>
              </w:rPr>
              <w:fldChar w:fldCharType="separate"/>
            </w:r>
            <w:r w:rsidR="002C006C">
              <w:rPr>
                <w:noProof/>
                <w:webHidden/>
              </w:rPr>
              <w:t>4</w:t>
            </w:r>
            <w:r w:rsidR="002C006C">
              <w:rPr>
                <w:noProof/>
                <w:webHidden/>
              </w:rPr>
              <w:fldChar w:fldCharType="end"/>
            </w:r>
          </w:hyperlink>
        </w:p>
        <w:p w14:paraId="6440CB68" w14:textId="777D8CFD" w:rsidR="002C006C" w:rsidRDefault="00AB0BA2">
          <w:pPr>
            <w:pStyle w:val="TOC3"/>
            <w:tabs>
              <w:tab w:val="right" w:leader="dot" w:pos="9016"/>
            </w:tabs>
            <w:rPr>
              <w:rFonts w:eastAsiaTheme="minorEastAsia"/>
              <w:noProof/>
              <w:sz w:val="24"/>
              <w:szCs w:val="24"/>
              <w:lang w:eastAsia="en-GB"/>
            </w:rPr>
          </w:pPr>
          <w:hyperlink w:anchor="_Toc167341959" w:history="1">
            <w:r w:rsidR="002C006C" w:rsidRPr="00F0468A">
              <w:rPr>
                <w:rStyle w:val="Hyperlink"/>
                <w:noProof/>
              </w:rPr>
              <w:t>Effect of concentration of HCl on speed of H</w:t>
            </w:r>
            <w:r w:rsidR="002C006C" w:rsidRPr="00F0468A">
              <w:rPr>
                <w:rStyle w:val="Hyperlink"/>
                <w:noProof/>
                <w:vertAlign w:val="subscript"/>
              </w:rPr>
              <w:t xml:space="preserve">2 </w:t>
            </w:r>
            <w:r w:rsidR="002C006C" w:rsidRPr="00F0468A">
              <w:rPr>
                <w:rStyle w:val="Hyperlink"/>
                <w:noProof/>
              </w:rPr>
              <w:t>gas</w:t>
            </w:r>
            <w:r w:rsidR="002C006C">
              <w:rPr>
                <w:noProof/>
                <w:webHidden/>
              </w:rPr>
              <w:tab/>
            </w:r>
            <w:r w:rsidR="002C006C">
              <w:rPr>
                <w:noProof/>
                <w:webHidden/>
              </w:rPr>
              <w:fldChar w:fldCharType="begin"/>
            </w:r>
            <w:r w:rsidR="002C006C">
              <w:rPr>
                <w:noProof/>
                <w:webHidden/>
              </w:rPr>
              <w:instrText xml:space="preserve"> PAGEREF _Toc167341959 \h </w:instrText>
            </w:r>
            <w:r w:rsidR="002C006C">
              <w:rPr>
                <w:noProof/>
                <w:webHidden/>
              </w:rPr>
            </w:r>
            <w:r w:rsidR="002C006C">
              <w:rPr>
                <w:noProof/>
                <w:webHidden/>
              </w:rPr>
              <w:fldChar w:fldCharType="separate"/>
            </w:r>
            <w:r w:rsidR="002C006C">
              <w:rPr>
                <w:noProof/>
                <w:webHidden/>
              </w:rPr>
              <w:t>4</w:t>
            </w:r>
            <w:r w:rsidR="002C006C">
              <w:rPr>
                <w:noProof/>
                <w:webHidden/>
              </w:rPr>
              <w:fldChar w:fldCharType="end"/>
            </w:r>
          </w:hyperlink>
        </w:p>
        <w:p w14:paraId="24C838F6" w14:textId="2629C1FA" w:rsidR="002C006C" w:rsidRDefault="00AB0BA2">
          <w:pPr>
            <w:pStyle w:val="TOC3"/>
            <w:tabs>
              <w:tab w:val="right" w:leader="dot" w:pos="9016"/>
            </w:tabs>
            <w:rPr>
              <w:rFonts w:eastAsiaTheme="minorEastAsia"/>
              <w:noProof/>
              <w:sz w:val="24"/>
              <w:szCs w:val="24"/>
              <w:lang w:eastAsia="en-GB"/>
            </w:rPr>
          </w:pPr>
          <w:hyperlink w:anchor="_Toc167341960" w:history="1">
            <w:r w:rsidR="002C006C" w:rsidRPr="00F0468A">
              <w:rPr>
                <w:rStyle w:val="Hyperlink"/>
                <w:noProof/>
              </w:rPr>
              <w:t>Effect of temperature on the speed of H</w:t>
            </w:r>
            <w:r w:rsidR="002C006C" w:rsidRPr="00F0468A">
              <w:rPr>
                <w:rStyle w:val="Hyperlink"/>
                <w:noProof/>
                <w:vertAlign w:val="subscript"/>
              </w:rPr>
              <w:t xml:space="preserve">2 </w:t>
            </w:r>
            <w:r w:rsidR="002C006C" w:rsidRPr="00F0468A">
              <w:rPr>
                <w:rStyle w:val="Hyperlink"/>
                <w:noProof/>
              </w:rPr>
              <w:t>gas produced</w:t>
            </w:r>
            <w:r w:rsidR="002C006C">
              <w:rPr>
                <w:noProof/>
                <w:webHidden/>
              </w:rPr>
              <w:tab/>
            </w:r>
            <w:r w:rsidR="002C006C">
              <w:rPr>
                <w:noProof/>
                <w:webHidden/>
              </w:rPr>
              <w:fldChar w:fldCharType="begin"/>
            </w:r>
            <w:r w:rsidR="002C006C">
              <w:rPr>
                <w:noProof/>
                <w:webHidden/>
              </w:rPr>
              <w:instrText xml:space="preserve"> PAGEREF _Toc167341960 \h </w:instrText>
            </w:r>
            <w:r w:rsidR="002C006C">
              <w:rPr>
                <w:noProof/>
                <w:webHidden/>
              </w:rPr>
            </w:r>
            <w:r w:rsidR="002C006C">
              <w:rPr>
                <w:noProof/>
                <w:webHidden/>
              </w:rPr>
              <w:fldChar w:fldCharType="separate"/>
            </w:r>
            <w:r w:rsidR="002C006C">
              <w:rPr>
                <w:noProof/>
                <w:webHidden/>
              </w:rPr>
              <w:t>5</w:t>
            </w:r>
            <w:r w:rsidR="002C006C">
              <w:rPr>
                <w:noProof/>
                <w:webHidden/>
              </w:rPr>
              <w:fldChar w:fldCharType="end"/>
            </w:r>
          </w:hyperlink>
        </w:p>
        <w:p w14:paraId="303E0996" w14:textId="04AAFBE1" w:rsidR="002C006C" w:rsidRDefault="00AB0BA2">
          <w:pPr>
            <w:pStyle w:val="TOC3"/>
            <w:tabs>
              <w:tab w:val="right" w:leader="dot" w:pos="9016"/>
            </w:tabs>
            <w:rPr>
              <w:rFonts w:eastAsiaTheme="minorEastAsia"/>
              <w:noProof/>
              <w:sz w:val="24"/>
              <w:szCs w:val="24"/>
              <w:lang w:eastAsia="en-GB"/>
            </w:rPr>
          </w:pPr>
          <w:hyperlink w:anchor="_Toc167341961" w:history="1">
            <w:r w:rsidR="002C006C" w:rsidRPr="00F0468A">
              <w:rPr>
                <w:rStyle w:val="Hyperlink"/>
                <w:noProof/>
              </w:rPr>
              <w:t>Effect of surface area on the rate of H</w:t>
            </w:r>
            <w:r w:rsidR="002C006C" w:rsidRPr="00F0468A">
              <w:rPr>
                <w:rStyle w:val="Hyperlink"/>
                <w:noProof/>
                <w:vertAlign w:val="subscript"/>
              </w:rPr>
              <w:t xml:space="preserve">2 </w:t>
            </w:r>
            <w:r w:rsidR="002C006C" w:rsidRPr="00F0468A">
              <w:rPr>
                <w:rStyle w:val="Hyperlink"/>
                <w:noProof/>
              </w:rPr>
              <w:t>gas produced</w:t>
            </w:r>
            <w:r w:rsidR="002C006C">
              <w:rPr>
                <w:noProof/>
                <w:webHidden/>
              </w:rPr>
              <w:tab/>
            </w:r>
            <w:r w:rsidR="002C006C">
              <w:rPr>
                <w:noProof/>
                <w:webHidden/>
              </w:rPr>
              <w:fldChar w:fldCharType="begin"/>
            </w:r>
            <w:r w:rsidR="002C006C">
              <w:rPr>
                <w:noProof/>
                <w:webHidden/>
              </w:rPr>
              <w:instrText xml:space="preserve"> PAGEREF _Toc167341961 \h </w:instrText>
            </w:r>
            <w:r w:rsidR="002C006C">
              <w:rPr>
                <w:noProof/>
                <w:webHidden/>
              </w:rPr>
            </w:r>
            <w:r w:rsidR="002C006C">
              <w:rPr>
                <w:noProof/>
                <w:webHidden/>
              </w:rPr>
              <w:fldChar w:fldCharType="separate"/>
            </w:r>
            <w:r w:rsidR="002C006C">
              <w:rPr>
                <w:noProof/>
                <w:webHidden/>
              </w:rPr>
              <w:t>6</w:t>
            </w:r>
            <w:r w:rsidR="002C006C">
              <w:rPr>
                <w:noProof/>
                <w:webHidden/>
              </w:rPr>
              <w:fldChar w:fldCharType="end"/>
            </w:r>
          </w:hyperlink>
        </w:p>
        <w:p w14:paraId="57029FA0" w14:textId="2792B993" w:rsidR="002C006C" w:rsidRDefault="00AB0BA2">
          <w:pPr>
            <w:pStyle w:val="TOC2"/>
            <w:tabs>
              <w:tab w:val="left" w:pos="720"/>
              <w:tab w:val="right" w:leader="dot" w:pos="9016"/>
            </w:tabs>
            <w:rPr>
              <w:rFonts w:eastAsiaTheme="minorEastAsia"/>
              <w:noProof/>
              <w:sz w:val="24"/>
              <w:szCs w:val="24"/>
              <w:lang w:eastAsia="en-GB"/>
            </w:rPr>
          </w:pPr>
          <w:hyperlink w:anchor="_Toc167341962" w:history="1">
            <w:r w:rsidR="002C006C" w:rsidRPr="00F0468A">
              <w:rPr>
                <w:rStyle w:val="Hyperlink"/>
                <w:rFonts w:cstheme="minorHAnsi"/>
                <w:noProof/>
              </w:rPr>
              <w:t>3.</w:t>
            </w:r>
            <w:r w:rsidR="002C006C">
              <w:rPr>
                <w:rFonts w:eastAsiaTheme="minorEastAsia"/>
                <w:noProof/>
                <w:sz w:val="24"/>
                <w:szCs w:val="24"/>
                <w:lang w:eastAsia="en-GB"/>
              </w:rPr>
              <w:tab/>
            </w:r>
            <w:r w:rsidR="002C006C" w:rsidRPr="00F0468A">
              <w:rPr>
                <w:rStyle w:val="Hyperlink"/>
                <w:rFonts w:cstheme="minorHAnsi"/>
                <w:noProof/>
              </w:rPr>
              <w:t>Discussion</w:t>
            </w:r>
            <w:r w:rsidR="002C006C">
              <w:rPr>
                <w:noProof/>
                <w:webHidden/>
              </w:rPr>
              <w:tab/>
            </w:r>
            <w:r w:rsidR="002C006C">
              <w:rPr>
                <w:noProof/>
                <w:webHidden/>
              </w:rPr>
              <w:fldChar w:fldCharType="begin"/>
            </w:r>
            <w:r w:rsidR="002C006C">
              <w:rPr>
                <w:noProof/>
                <w:webHidden/>
              </w:rPr>
              <w:instrText xml:space="preserve"> PAGEREF _Toc167341962 \h </w:instrText>
            </w:r>
            <w:r w:rsidR="002C006C">
              <w:rPr>
                <w:noProof/>
                <w:webHidden/>
              </w:rPr>
            </w:r>
            <w:r w:rsidR="002C006C">
              <w:rPr>
                <w:noProof/>
                <w:webHidden/>
              </w:rPr>
              <w:fldChar w:fldCharType="separate"/>
            </w:r>
            <w:r w:rsidR="002C006C">
              <w:rPr>
                <w:noProof/>
                <w:webHidden/>
              </w:rPr>
              <w:t>7</w:t>
            </w:r>
            <w:r w:rsidR="002C006C">
              <w:rPr>
                <w:noProof/>
                <w:webHidden/>
              </w:rPr>
              <w:fldChar w:fldCharType="end"/>
            </w:r>
          </w:hyperlink>
        </w:p>
        <w:p w14:paraId="1AB298B1" w14:textId="3AE61B13" w:rsidR="002C006C" w:rsidRDefault="00AB0BA2">
          <w:pPr>
            <w:pStyle w:val="TOC2"/>
            <w:tabs>
              <w:tab w:val="left" w:pos="720"/>
              <w:tab w:val="right" w:leader="dot" w:pos="9016"/>
            </w:tabs>
            <w:rPr>
              <w:rFonts w:eastAsiaTheme="minorEastAsia"/>
              <w:noProof/>
              <w:sz w:val="24"/>
              <w:szCs w:val="24"/>
              <w:lang w:eastAsia="en-GB"/>
            </w:rPr>
          </w:pPr>
          <w:hyperlink w:anchor="_Toc167341963" w:history="1">
            <w:r w:rsidR="002C006C" w:rsidRPr="00F0468A">
              <w:rPr>
                <w:rStyle w:val="Hyperlink"/>
                <w:rFonts w:cstheme="minorHAnsi"/>
                <w:noProof/>
              </w:rPr>
              <w:t>4.</w:t>
            </w:r>
            <w:r w:rsidR="002C006C">
              <w:rPr>
                <w:rFonts w:eastAsiaTheme="minorEastAsia"/>
                <w:noProof/>
                <w:sz w:val="24"/>
                <w:szCs w:val="24"/>
                <w:lang w:eastAsia="en-GB"/>
              </w:rPr>
              <w:tab/>
            </w:r>
            <w:r w:rsidR="002C006C" w:rsidRPr="00F0468A">
              <w:rPr>
                <w:rStyle w:val="Hyperlink"/>
                <w:rFonts w:cstheme="minorHAnsi"/>
                <w:noProof/>
              </w:rPr>
              <w:t>Conclusion</w:t>
            </w:r>
            <w:r w:rsidR="002C006C">
              <w:rPr>
                <w:noProof/>
                <w:webHidden/>
              </w:rPr>
              <w:tab/>
            </w:r>
            <w:r w:rsidR="002C006C">
              <w:rPr>
                <w:noProof/>
                <w:webHidden/>
              </w:rPr>
              <w:fldChar w:fldCharType="begin"/>
            </w:r>
            <w:r w:rsidR="002C006C">
              <w:rPr>
                <w:noProof/>
                <w:webHidden/>
              </w:rPr>
              <w:instrText xml:space="preserve"> PAGEREF _Toc167341963 \h </w:instrText>
            </w:r>
            <w:r w:rsidR="002C006C">
              <w:rPr>
                <w:noProof/>
                <w:webHidden/>
              </w:rPr>
            </w:r>
            <w:r w:rsidR="002C006C">
              <w:rPr>
                <w:noProof/>
                <w:webHidden/>
              </w:rPr>
              <w:fldChar w:fldCharType="separate"/>
            </w:r>
            <w:r w:rsidR="002C006C">
              <w:rPr>
                <w:noProof/>
                <w:webHidden/>
              </w:rPr>
              <w:t>8</w:t>
            </w:r>
            <w:r w:rsidR="002C006C">
              <w:rPr>
                <w:noProof/>
                <w:webHidden/>
              </w:rPr>
              <w:fldChar w:fldCharType="end"/>
            </w:r>
          </w:hyperlink>
        </w:p>
        <w:p w14:paraId="5098706D" w14:textId="44FD83AA" w:rsidR="002C006C" w:rsidRDefault="00AB0BA2">
          <w:pPr>
            <w:pStyle w:val="TOC2"/>
            <w:tabs>
              <w:tab w:val="left" w:pos="720"/>
              <w:tab w:val="right" w:leader="dot" w:pos="9016"/>
            </w:tabs>
            <w:rPr>
              <w:rFonts w:eastAsiaTheme="minorEastAsia"/>
              <w:noProof/>
              <w:sz w:val="24"/>
              <w:szCs w:val="24"/>
              <w:lang w:eastAsia="en-GB"/>
            </w:rPr>
          </w:pPr>
          <w:hyperlink w:anchor="_Toc167341964" w:history="1">
            <w:r w:rsidR="002C006C" w:rsidRPr="00F0468A">
              <w:rPr>
                <w:rStyle w:val="Hyperlink"/>
                <w:noProof/>
              </w:rPr>
              <w:t>5.</w:t>
            </w:r>
            <w:r w:rsidR="002C006C">
              <w:rPr>
                <w:rFonts w:eastAsiaTheme="minorEastAsia"/>
                <w:noProof/>
                <w:sz w:val="24"/>
                <w:szCs w:val="24"/>
                <w:lang w:eastAsia="en-GB"/>
              </w:rPr>
              <w:tab/>
            </w:r>
            <w:r w:rsidR="002C006C" w:rsidRPr="00F0468A">
              <w:rPr>
                <w:rStyle w:val="Hyperlink"/>
                <w:noProof/>
              </w:rPr>
              <w:t>References</w:t>
            </w:r>
            <w:r w:rsidR="002C006C">
              <w:rPr>
                <w:noProof/>
                <w:webHidden/>
              </w:rPr>
              <w:tab/>
            </w:r>
            <w:r w:rsidR="002C006C">
              <w:rPr>
                <w:noProof/>
                <w:webHidden/>
              </w:rPr>
              <w:fldChar w:fldCharType="begin"/>
            </w:r>
            <w:r w:rsidR="002C006C">
              <w:rPr>
                <w:noProof/>
                <w:webHidden/>
              </w:rPr>
              <w:instrText xml:space="preserve"> PAGEREF _Toc167341964 \h </w:instrText>
            </w:r>
            <w:r w:rsidR="002C006C">
              <w:rPr>
                <w:noProof/>
                <w:webHidden/>
              </w:rPr>
            </w:r>
            <w:r w:rsidR="002C006C">
              <w:rPr>
                <w:noProof/>
                <w:webHidden/>
              </w:rPr>
              <w:fldChar w:fldCharType="separate"/>
            </w:r>
            <w:r w:rsidR="002C006C">
              <w:rPr>
                <w:noProof/>
                <w:webHidden/>
              </w:rPr>
              <w:t>9</w:t>
            </w:r>
            <w:r w:rsidR="002C006C">
              <w:rPr>
                <w:noProof/>
                <w:webHidden/>
              </w:rPr>
              <w:fldChar w:fldCharType="end"/>
            </w:r>
          </w:hyperlink>
        </w:p>
        <w:p w14:paraId="031DF34C" w14:textId="2F16B401" w:rsidR="002C006C" w:rsidRDefault="00AB0BA2">
          <w:pPr>
            <w:pStyle w:val="TOC2"/>
            <w:tabs>
              <w:tab w:val="left" w:pos="720"/>
              <w:tab w:val="right" w:leader="dot" w:pos="9016"/>
            </w:tabs>
            <w:rPr>
              <w:rFonts w:eastAsiaTheme="minorEastAsia"/>
              <w:noProof/>
              <w:sz w:val="24"/>
              <w:szCs w:val="24"/>
              <w:lang w:eastAsia="en-GB"/>
            </w:rPr>
          </w:pPr>
          <w:hyperlink w:anchor="_Toc167341965" w:history="1">
            <w:r w:rsidR="002C006C" w:rsidRPr="00F0468A">
              <w:rPr>
                <w:rStyle w:val="Hyperlink"/>
                <w:noProof/>
              </w:rPr>
              <w:t>6.</w:t>
            </w:r>
            <w:r w:rsidR="002C006C">
              <w:rPr>
                <w:rFonts w:eastAsiaTheme="minorEastAsia"/>
                <w:noProof/>
                <w:sz w:val="24"/>
                <w:szCs w:val="24"/>
                <w:lang w:eastAsia="en-GB"/>
              </w:rPr>
              <w:tab/>
            </w:r>
            <w:r w:rsidR="002C006C" w:rsidRPr="00F0468A">
              <w:rPr>
                <w:rStyle w:val="Hyperlink"/>
                <w:noProof/>
              </w:rPr>
              <w:t>Appendix</w:t>
            </w:r>
            <w:r w:rsidR="002C006C">
              <w:rPr>
                <w:noProof/>
                <w:webHidden/>
              </w:rPr>
              <w:tab/>
            </w:r>
            <w:r w:rsidR="002C006C">
              <w:rPr>
                <w:noProof/>
                <w:webHidden/>
              </w:rPr>
              <w:fldChar w:fldCharType="begin"/>
            </w:r>
            <w:r w:rsidR="002C006C">
              <w:rPr>
                <w:noProof/>
                <w:webHidden/>
              </w:rPr>
              <w:instrText xml:space="preserve"> PAGEREF _Toc167341965 \h </w:instrText>
            </w:r>
            <w:r w:rsidR="002C006C">
              <w:rPr>
                <w:noProof/>
                <w:webHidden/>
              </w:rPr>
            </w:r>
            <w:r w:rsidR="002C006C">
              <w:rPr>
                <w:noProof/>
                <w:webHidden/>
              </w:rPr>
              <w:fldChar w:fldCharType="separate"/>
            </w:r>
            <w:r w:rsidR="002C006C">
              <w:rPr>
                <w:noProof/>
                <w:webHidden/>
              </w:rPr>
              <w:t>10</w:t>
            </w:r>
            <w:r w:rsidR="002C006C">
              <w:rPr>
                <w:noProof/>
                <w:webHidden/>
              </w:rPr>
              <w:fldChar w:fldCharType="end"/>
            </w:r>
          </w:hyperlink>
        </w:p>
        <w:p w14:paraId="2F0B5B17" w14:textId="166B80A7" w:rsidR="002C006C" w:rsidRDefault="00AB0BA2">
          <w:pPr>
            <w:pStyle w:val="TOC3"/>
            <w:tabs>
              <w:tab w:val="right" w:leader="dot" w:pos="9016"/>
            </w:tabs>
            <w:rPr>
              <w:rFonts w:eastAsiaTheme="minorEastAsia"/>
              <w:noProof/>
              <w:sz w:val="24"/>
              <w:szCs w:val="24"/>
              <w:lang w:eastAsia="en-GB"/>
            </w:rPr>
          </w:pPr>
          <w:hyperlink w:anchor="_Toc167341966" w:history="1">
            <w:r w:rsidR="002C006C" w:rsidRPr="00F0468A">
              <w:rPr>
                <w:rStyle w:val="Hyperlink"/>
                <w:noProof/>
              </w:rPr>
              <w:t>Equipment</w:t>
            </w:r>
            <w:r w:rsidR="002C006C">
              <w:rPr>
                <w:noProof/>
                <w:webHidden/>
              </w:rPr>
              <w:tab/>
            </w:r>
            <w:r w:rsidR="002C006C">
              <w:rPr>
                <w:noProof/>
                <w:webHidden/>
              </w:rPr>
              <w:fldChar w:fldCharType="begin"/>
            </w:r>
            <w:r w:rsidR="002C006C">
              <w:rPr>
                <w:noProof/>
                <w:webHidden/>
              </w:rPr>
              <w:instrText xml:space="preserve"> PAGEREF _Toc167341966 \h </w:instrText>
            </w:r>
            <w:r w:rsidR="002C006C">
              <w:rPr>
                <w:noProof/>
                <w:webHidden/>
              </w:rPr>
            </w:r>
            <w:r w:rsidR="002C006C">
              <w:rPr>
                <w:noProof/>
                <w:webHidden/>
              </w:rPr>
              <w:fldChar w:fldCharType="separate"/>
            </w:r>
            <w:r w:rsidR="002C006C">
              <w:rPr>
                <w:noProof/>
                <w:webHidden/>
              </w:rPr>
              <w:t>10</w:t>
            </w:r>
            <w:r w:rsidR="002C006C">
              <w:rPr>
                <w:noProof/>
                <w:webHidden/>
              </w:rPr>
              <w:fldChar w:fldCharType="end"/>
            </w:r>
          </w:hyperlink>
        </w:p>
        <w:p w14:paraId="61B248D6" w14:textId="057066A7" w:rsidR="002C006C" w:rsidRDefault="00AB0BA2">
          <w:pPr>
            <w:pStyle w:val="TOC3"/>
            <w:tabs>
              <w:tab w:val="right" w:leader="dot" w:pos="9016"/>
            </w:tabs>
            <w:rPr>
              <w:rFonts w:eastAsiaTheme="minorEastAsia"/>
              <w:noProof/>
              <w:sz w:val="24"/>
              <w:szCs w:val="24"/>
              <w:lang w:eastAsia="en-GB"/>
            </w:rPr>
          </w:pPr>
          <w:hyperlink w:anchor="_Toc167341967" w:history="1">
            <w:r w:rsidR="002C006C" w:rsidRPr="00F0468A">
              <w:rPr>
                <w:rStyle w:val="Hyperlink"/>
                <w:noProof/>
              </w:rPr>
              <w:t>Chemicals</w:t>
            </w:r>
            <w:r w:rsidR="002C006C">
              <w:rPr>
                <w:noProof/>
                <w:webHidden/>
              </w:rPr>
              <w:tab/>
            </w:r>
            <w:r w:rsidR="002C006C">
              <w:rPr>
                <w:noProof/>
                <w:webHidden/>
              </w:rPr>
              <w:fldChar w:fldCharType="begin"/>
            </w:r>
            <w:r w:rsidR="002C006C">
              <w:rPr>
                <w:noProof/>
                <w:webHidden/>
              </w:rPr>
              <w:instrText xml:space="preserve"> PAGEREF _Toc167341967 \h </w:instrText>
            </w:r>
            <w:r w:rsidR="002C006C">
              <w:rPr>
                <w:noProof/>
                <w:webHidden/>
              </w:rPr>
            </w:r>
            <w:r w:rsidR="002C006C">
              <w:rPr>
                <w:noProof/>
                <w:webHidden/>
              </w:rPr>
              <w:fldChar w:fldCharType="separate"/>
            </w:r>
            <w:r w:rsidR="002C006C">
              <w:rPr>
                <w:noProof/>
                <w:webHidden/>
              </w:rPr>
              <w:t>10</w:t>
            </w:r>
            <w:r w:rsidR="002C006C">
              <w:rPr>
                <w:noProof/>
                <w:webHidden/>
              </w:rPr>
              <w:fldChar w:fldCharType="end"/>
            </w:r>
          </w:hyperlink>
        </w:p>
        <w:p w14:paraId="0FA13587" w14:textId="3C2E8677" w:rsidR="002C006C" w:rsidRDefault="00AB0BA2">
          <w:pPr>
            <w:pStyle w:val="TOC3"/>
            <w:tabs>
              <w:tab w:val="right" w:leader="dot" w:pos="9016"/>
            </w:tabs>
            <w:rPr>
              <w:rFonts w:eastAsiaTheme="minorEastAsia"/>
              <w:noProof/>
              <w:sz w:val="24"/>
              <w:szCs w:val="24"/>
              <w:lang w:eastAsia="en-GB"/>
            </w:rPr>
          </w:pPr>
          <w:hyperlink w:anchor="_Toc167341968" w:history="1">
            <w:r w:rsidR="002C006C" w:rsidRPr="00F0468A">
              <w:rPr>
                <w:rStyle w:val="Hyperlink"/>
                <w:noProof/>
              </w:rPr>
              <w:t>Method 1- Find the effects of HCL concentration on the speed of H</w:t>
            </w:r>
            <w:r w:rsidR="002C006C" w:rsidRPr="00F0468A">
              <w:rPr>
                <w:rStyle w:val="Hyperlink"/>
                <w:noProof/>
                <w:vertAlign w:val="subscript"/>
              </w:rPr>
              <w:t>2</w:t>
            </w:r>
            <w:r w:rsidR="002C006C" w:rsidRPr="00F0468A">
              <w:rPr>
                <w:rStyle w:val="Hyperlink"/>
                <w:noProof/>
              </w:rPr>
              <w:t xml:space="preserve"> gas evolution</w:t>
            </w:r>
            <w:r w:rsidR="002C006C">
              <w:rPr>
                <w:noProof/>
                <w:webHidden/>
              </w:rPr>
              <w:tab/>
            </w:r>
            <w:r w:rsidR="002C006C">
              <w:rPr>
                <w:noProof/>
                <w:webHidden/>
              </w:rPr>
              <w:fldChar w:fldCharType="begin"/>
            </w:r>
            <w:r w:rsidR="002C006C">
              <w:rPr>
                <w:noProof/>
                <w:webHidden/>
              </w:rPr>
              <w:instrText xml:space="preserve"> PAGEREF _Toc167341968 \h </w:instrText>
            </w:r>
            <w:r w:rsidR="002C006C">
              <w:rPr>
                <w:noProof/>
                <w:webHidden/>
              </w:rPr>
            </w:r>
            <w:r w:rsidR="002C006C">
              <w:rPr>
                <w:noProof/>
                <w:webHidden/>
              </w:rPr>
              <w:fldChar w:fldCharType="separate"/>
            </w:r>
            <w:r w:rsidR="002C006C">
              <w:rPr>
                <w:noProof/>
                <w:webHidden/>
              </w:rPr>
              <w:t>10</w:t>
            </w:r>
            <w:r w:rsidR="002C006C">
              <w:rPr>
                <w:noProof/>
                <w:webHidden/>
              </w:rPr>
              <w:fldChar w:fldCharType="end"/>
            </w:r>
          </w:hyperlink>
        </w:p>
        <w:p w14:paraId="368F3238" w14:textId="404AEEB1" w:rsidR="002C006C" w:rsidRDefault="00AB0BA2">
          <w:pPr>
            <w:pStyle w:val="TOC3"/>
            <w:tabs>
              <w:tab w:val="right" w:leader="dot" w:pos="9016"/>
            </w:tabs>
            <w:rPr>
              <w:rFonts w:eastAsiaTheme="minorEastAsia"/>
              <w:noProof/>
              <w:sz w:val="24"/>
              <w:szCs w:val="24"/>
              <w:lang w:eastAsia="en-GB"/>
            </w:rPr>
          </w:pPr>
          <w:hyperlink w:anchor="_Toc167341969" w:history="1">
            <w:r w:rsidR="002C006C" w:rsidRPr="00F0468A">
              <w:rPr>
                <w:rStyle w:val="Hyperlink"/>
                <w:noProof/>
              </w:rPr>
              <w:t>Method 2- Find the effects of HCL temperature on the speed of H</w:t>
            </w:r>
            <w:r w:rsidR="002C006C" w:rsidRPr="00F0468A">
              <w:rPr>
                <w:rStyle w:val="Hyperlink"/>
                <w:noProof/>
                <w:vertAlign w:val="subscript"/>
              </w:rPr>
              <w:t>2</w:t>
            </w:r>
            <w:r w:rsidR="002C006C" w:rsidRPr="00F0468A">
              <w:rPr>
                <w:rStyle w:val="Hyperlink"/>
                <w:noProof/>
              </w:rPr>
              <w:t xml:space="preserve"> gas evolution</w:t>
            </w:r>
            <w:r w:rsidR="002C006C">
              <w:rPr>
                <w:noProof/>
                <w:webHidden/>
              </w:rPr>
              <w:tab/>
            </w:r>
            <w:r w:rsidR="002C006C">
              <w:rPr>
                <w:noProof/>
                <w:webHidden/>
              </w:rPr>
              <w:fldChar w:fldCharType="begin"/>
            </w:r>
            <w:r w:rsidR="002C006C">
              <w:rPr>
                <w:noProof/>
                <w:webHidden/>
              </w:rPr>
              <w:instrText xml:space="preserve"> PAGEREF _Toc167341969 \h </w:instrText>
            </w:r>
            <w:r w:rsidR="002C006C">
              <w:rPr>
                <w:noProof/>
                <w:webHidden/>
              </w:rPr>
            </w:r>
            <w:r w:rsidR="002C006C">
              <w:rPr>
                <w:noProof/>
                <w:webHidden/>
              </w:rPr>
              <w:fldChar w:fldCharType="separate"/>
            </w:r>
            <w:r w:rsidR="002C006C">
              <w:rPr>
                <w:noProof/>
                <w:webHidden/>
              </w:rPr>
              <w:t>10</w:t>
            </w:r>
            <w:r w:rsidR="002C006C">
              <w:rPr>
                <w:noProof/>
                <w:webHidden/>
              </w:rPr>
              <w:fldChar w:fldCharType="end"/>
            </w:r>
          </w:hyperlink>
        </w:p>
        <w:p w14:paraId="5EADA94E" w14:textId="5D77B5C8" w:rsidR="008F3013" w:rsidRPr="00072839" w:rsidRDefault="008F3013" w:rsidP="008F3013">
          <w:pPr>
            <w:rPr>
              <w:rFonts w:cstheme="minorHAnsi"/>
            </w:rPr>
          </w:pPr>
          <w:r w:rsidRPr="00072839">
            <w:rPr>
              <w:rFonts w:cstheme="minorHAnsi"/>
              <w:b/>
              <w:bCs/>
              <w:noProof/>
            </w:rPr>
            <w:fldChar w:fldCharType="end"/>
          </w:r>
        </w:p>
      </w:sdtContent>
    </w:sdt>
    <w:p w14:paraId="01295CDA" w14:textId="77777777" w:rsidR="0016014B" w:rsidRPr="00072839" w:rsidRDefault="0016014B">
      <w:pPr>
        <w:rPr>
          <w:rFonts w:cstheme="minorHAnsi"/>
        </w:rPr>
      </w:pPr>
      <w:r w:rsidRPr="00072839">
        <w:rPr>
          <w:rFonts w:cstheme="minorHAnsi"/>
        </w:rPr>
        <w:br w:type="page"/>
      </w:r>
    </w:p>
    <w:p w14:paraId="3D271F06" w14:textId="2626034A" w:rsidR="009144CB" w:rsidRPr="00072839" w:rsidRDefault="0016014B" w:rsidP="0016014B">
      <w:pPr>
        <w:pStyle w:val="Heading2"/>
        <w:numPr>
          <w:ilvl w:val="0"/>
          <w:numId w:val="1"/>
        </w:numPr>
        <w:rPr>
          <w:rFonts w:asciiTheme="minorHAnsi" w:hAnsiTheme="minorHAnsi" w:cstheme="minorHAnsi"/>
        </w:rPr>
      </w:pPr>
      <w:bookmarkStart w:id="0" w:name="_Toc167341957"/>
      <w:r w:rsidRPr="00072839">
        <w:rPr>
          <w:rFonts w:asciiTheme="minorHAnsi" w:hAnsiTheme="minorHAnsi" w:cstheme="minorHAnsi"/>
        </w:rPr>
        <w:lastRenderedPageBreak/>
        <w:t>Introduction</w:t>
      </w:r>
      <w:bookmarkEnd w:id="0"/>
    </w:p>
    <w:p w14:paraId="20BACFCE" w14:textId="77777777" w:rsidR="00EB7572" w:rsidRPr="00072839" w:rsidRDefault="00EB7572" w:rsidP="00EB7572">
      <w:pPr>
        <w:rPr>
          <w:rFonts w:cstheme="minorHAnsi"/>
        </w:rPr>
      </w:pPr>
    </w:p>
    <w:p w14:paraId="0203E9A0" w14:textId="01514181" w:rsidR="00EB7572" w:rsidRDefault="00EB7572" w:rsidP="00800AF8">
      <w:pPr>
        <w:rPr>
          <w:rFonts w:cstheme="minorHAnsi"/>
        </w:rPr>
      </w:pPr>
      <w:r w:rsidRPr="00800AF8">
        <w:rPr>
          <w:rFonts w:cstheme="minorHAnsi"/>
        </w:rPr>
        <w:t xml:space="preserve">The </w:t>
      </w:r>
      <w:r w:rsidR="002D511E" w:rsidRPr="00800AF8">
        <w:rPr>
          <w:rFonts w:cstheme="minorHAnsi"/>
        </w:rPr>
        <w:t>lab</w:t>
      </w:r>
      <w:r w:rsidRPr="00800AF8">
        <w:rPr>
          <w:rFonts w:cstheme="minorHAnsi"/>
        </w:rPr>
        <w:t xml:space="preserve"> was carried out </w:t>
      </w:r>
      <w:r w:rsidR="001D23C9" w:rsidRPr="00800AF8">
        <w:rPr>
          <w:rFonts w:cstheme="minorHAnsi"/>
        </w:rPr>
        <w:t>to</w:t>
      </w:r>
      <w:r w:rsidRPr="00800AF8">
        <w:rPr>
          <w:rFonts w:cstheme="minorHAnsi"/>
        </w:rPr>
        <w:t xml:space="preserve"> find the </w:t>
      </w:r>
      <w:r w:rsidR="00E054A7" w:rsidRPr="00800AF8">
        <w:rPr>
          <w:rFonts w:cstheme="minorHAnsi"/>
        </w:rPr>
        <w:t xml:space="preserve">effects </w:t>
      </w:r>
      <w:r w:rsidR="00204C96" w:rsidRPr="00800AF8">
        <w:rPr>
          <w:rFonts w:cstheme="minorHAnsi"/>
        </w:rPr>
        <w:t xml:space="preserve">that </w:t>
      </w:r>
      <w:r w:rsidR="001A6B86" w:rsidRPr="00800AF8">
        <w:rPr>
          <w:rFonts w:cstheme="minorHAnsi"/>
        </w:rPr>
        <w:t>different</w:t>
      </w:r>
      <w:r w:rsidR="00204C96" w:rsidRPr="00800AF8">
        <w:rPr>
          <w:rFonts w:cstheme="minorHAnsi"/>
        </w:rPr>
        <w:t xml:space="preserve"> constant </w:t>
      </w:r>
      <w:proofErr w:type="gramStart"/>
      <w:r w:rsidR="00204C96" w:rsidRPr="00800AF8">
        <w:rPr>
          <w:rFonts w:cstheme="minorHAnsi"/>
        </w:rPr>
        <w:t>have</w:t>
      </w:r>
      <w:proofErr w:type="gramEnd"/>
      <w:r w:rsidR="00204C96" w:rsidRPr="00800AF8">
        <w:rPr>
          <w:rFonts w:cstheme="minorHAnsi"/>
        </w:rPr>
        <w:t xml:space="preserve"> on the rate of reactions in chemistry. </w:t>
      </w:r>
      <w:r w:rsidR="00F133E5" w:rsidRPr="00800AF8">
        <w:rPr>
          <w:rFonts w:cstheme="minorHAnsi"/>
        </w:rPr>
        <w:t xml:space="preserve">A controlled experiment was carried out of reacting magnesium </w:t>
      </w:r>
      <w:r w:rsidR="0061071B" w:rsidRPr="00800AF8">
        <w:rPr>
          <w:rFonts w:cstheme="minorHAnsi"/>
        </w:rPr>
        <w:t xml:space="preserve">(Mg) </w:t>
      </w:r>
      <w:r w:rsidR="00F133E5" w:rsidRPr="00800AF8">
        <w:rPr>
          <w:rFonts w:cstheme="minorHAnsi"/>
        </w:rPr>
        <w:t xml:space="preserve">in an </w:t>
      </w:r>
      <w:r w:rsidR="0061071B" w:rsidRPr="00800AF8">
        <w:rPr>
          <w:rFonts w:cstheme="minorHAnsi"/>
        </w:rPr>
        <w:t>excess</w:t>
      </w:r>
      <w:r w:rsidR="00F133E5" w:rsidRPr="00800AF8">
        <w:rPr>
          <w:rFonts w:cstheme="minorHAnsi"/>
        </w:rPr>
        <w:t xml:space="preserve"> of </w:t>
      </w:r>
      <w:r w:rsidR="0061071B" w:rsidRPr="00800AF8">
        <w:rPr>
          <w:rFonts w:cstheme="minorHAnsi"/>
        </w:rPr>
        <w:t xml:space="preserve">hydrochloric acid (HCL). </w:t>
      </w:r>
      <w:r w:rsidR="00800AF8" w:rsidRPr="00800AF8">
        <w:rPr>
          <w:rFonts w:cstheme="minorHAnsi"/>
        </w:rPr>
        <w:t xml:space="preserve">The variables that </w:t>
      </w:r>
      <w:r w:rsidR="001A6B86" w:rsidRPr="00800AF8">
        <w:rPr>
          <w:rFonts w:cstheme="minorHAnsi"/>
        </w:rPr>
        <w:t>were</w:t>
      </w:r>
      <w:r w:rsidR="00800AF8" w:rsidRPr="00800AF8">
        <w:rPr>
          <w:rFonts w:cstheme="minorHAnsi"/>
        </w:rPr>
        <w:t xml:space="preserve"> investigated where: </w:t>
      </w:r>
    </w:p>
    <w:p w14:paraId="5DAA4D97" w14:textId="1AFBD96F" w:rsidR="00800AF8" w:rsidRDefault="00800AF8" w:rsidP="00800AF8">
      <w:pPr>
        <w:pStyle w:val="ListParagraph"/>
        <w:numPr>
          <w:ilvl w:val="0"/>
          <w:numId w:val="22"/>
        </w:numPr>
        <w:rPr>
          <w:rFonts w:cstheme="minorHAnsi"/>
        </w:rPr>
      </w:pPr>
      <w:r>
        <w:rPr>
          <w:rFonts w:cstheme="minorHAnsi"/>
        </w:rPr>
        <w:t>The concentration of HCl</w:t>
      </w:r>
    </w:p>
    <w:p w14:paraId="169DF46B" w14:textId="4D10BA1C" w:rsidR="00800AF8" w:rsidRDefault="00800AF8" w:rsidP="00800AF8">
      <w:pPr>
        <w:pStyle w:val="ListParagraph"/>
        <w:numPr>
          <w:ilvl w:val="0"/>
          <w:numId w:val="22"/>
        </w:numPr>
        <w:rPr>
          <w:rFonts w:cstheme="minorHAnsi"/>
        </w:rPr>
      </w:pPr>
      <w:r>
        <w:rPr>
          <w:rFonts w:cstheme="minorHAnsi"/>
        </w:rPr>
        <w:t>Temperature of HCl</w:t>
      </w:r>
    </w:p>
    <w:p w14:paraId="58CDA4D4" w14:textId="7053F894" w:rsidR="00800AF8" w:rsidRPr="00800AF8" w:rsidRDefault="001A6B86" w:rsidP="00800AF8">
      <w:pPr>
        <w:pStyle w:val="ListParagraph"/>
        <w:numPr>
          <w:ilvl w:val="0"/>
          <w:numId w:val="22"/>
        </w:numPr>
        <w:rPr>
          <w:rFonts w:cstheme="minorHAnsi"/>
        </w:rPr>
      </w:pPr>
      <w:r>
        <w:rPr>
          <w:rFonts w:cstheme="minorHAnsi"/>
        </w:rPr>
        <w:t>Surface area of the Mg</w:t>
      </w:r>
    </w:p>
    <w:p w14:paraId="360B28D7" w14:textId="76FD2E51" w:rsidR="00EB7572" w:rsidRDefault="00B2402E" w:rsidP="00EB7572">
      <w:pPr>
        <w:rPr>
          <w:rFonts w:cstheme="minorHAnsi"/>
        </w:rPr>
      </w:pPr>
      <w:r>
        <w:rPr>
          <w:rFonts w:cstheme="minorHAnsi"/>
        </w:rPr>
        <w:t xml:space="preserve">A baseline rate of reaction will be taken for a 4cm strip of magnesium ribbon </w:t>
      </w:r>
      <w:r w:rsidR="001F4452">
        <w:rPr>
          <w:rFonts w:cstheme="minorHAnsi"/>
        </w:rPr>
        <w:t>reacting with 1.0 M of HCl at standard temperature and pressures and will act as the control to compare t</w:t>
      </w:r>
      <w:r w:rsidR="00E02BDF">
        <w:rPr>
          <w:rFonts w:cstheme="minorHAnsi"/>
        </w:rPr>
        <w:t>o.</w:t>
      </w:r>
    </w:p>
    <w:p w14:paraId="069F66C4" w14:textId="77777777" w:rsidR="009B6603" w:rsidRDefault="009B6603" w:rsidP="00EB7572">
      <w:pPr>
        <w:rPr>
          <w:rFonts w:cstheme="minorHAnsi"/>
        </w:rPr>
      </w:pPr>
    </w:p>
    <w:p w14:paraId="2DE022D7" w14:textId="77893373" w:rsidR="002D6741" w:rsidRDefault="006F04C8" w:rsidP="00E56E3F">
      <w:pPr>
        <w:rPr>
          <w:rFonts w:cstheme="minorHAnsi"/>
        </w:rPr>
      </w:pPr>
      <w:r w:rsidRPr="00110185">
        <w:rPr>
          <w:rFonts w:cstheme="minorHAnsi"/>
        </w:rPr>
        <w:t xml:space="preserve">The </w:t>
      </w:r>
      <w:r w:rsidR="000D629C" w:rsidRPr="00110185">
        <w:rPr>
          <w:rFonts w:cstheme="minorHAnsi"/>
        </w:rPr>
        <w:t>hypothesis of the experiment</w:t>
      </w:r>
      <w:r w:rsidR="00E02BDF" w:rsidRPr="00110185">
        <w:rPr>
          <w:rFonts w:cstheme="minorHAnsi"/>
        </w:rPr>
        <w:t xml:space="preserve"> is that the rate of reaction will increase as </w:t>
      </w:r>
      <w:r w:rsidR="00AE3D4D" w:rsidRPr="00110185">
        <w:rPr>
          <w:rFonts w:cstheme="minorHAnsi"/>
        </w:rPr>
        <w:t>we increase the variables being tested</w:t>
      </w:r>
      <w:r w:rsidR="00865A49" w:rsidRPr="00110185">
        <w:rPr>
          <w:rFonts w:cstheme="minorHAnsi"/>
        </w:rPr>
        <w:t>.</w:t>
      </w:r>
      <w:r w:rsidR="004F2AEE" w:rsidRPr="00110185">
        <w:rPr>
          <w:rFonts w:cstheme="minorHAnsi"/>
        </w:rPr>
        <w:t xml:space="preserve"> </w:t>
      </w:r>
      <w:r w:rsidR="009D1264" w:rsidRPr="00110185">
        <w:rPr>
          <w:rFonts w:cstheme="minorHAnsi"/>
        </w:rPr>
        <w:t xml:space="preserve">The different </w:t>
      </w:r>
      <w:r w:rsidR="003E6583" w:rsidRPr="00110185">
        <w:rPr>
          <w:rFonts w:cstheme="minorHAnsi"/>
        </w:rPr>
        <w:t>variables</w:t>
      </w:r>
      <w:r w:rsidR="009D1264" w:rsidRPr="00110185">
        <w:rPr>
          <w:rFonts w:cstheme="minorHAnsi"/>
        </w:rPr>
        <w:t xml:space="preserve"> will affect the reaction </w:t>
      </w:r>
      <w:r w:rsidR="00B44AE4" w:rsidRPr="00110185">
        <w:rPr>
          <w:rFonts w:cstheme="minorHAnsi"/>
        </w:rPr>
        <w:t>differently;</w:t>
      </w:r>
      <w:r w:rsidR="009D1264" w:rsidRPr="00110185">
        <w:rPr>
          <w:rFonts w:cstheme="minorHAnsi"/>
        </w:rPr>
        <w:t xml:space="preserve"> </w:t>
      </w:r>
      <w:proofErr w:type="gramStart"/>
      <w:r w:rsidR="00AF1668" w:rsidRPr="00110185">
        <w:rPr>
          <w:rFonts w:cstheme="minorHAnsi"/>
        </w:rPr>
        <w:t>however</w:t>
      </w:r>
      <w:proofErr w:type="gramEnd"/>
      <w:r w:rsidR="00E55C5C" w:rsidRPr="00110185">
        <w:rPr>
          <w:rFonts w:cstheme="minorHAnsi"/>
        </w:rPr>
        <w:t xml:space="preserve"> </w:t>
      </w:r>
      <w:r w:rsidR="009D1264" w:rsidRPr="00110185">
        <w:rPr>
          <w:rFonts w:cstheme="minorHAnsi"/>
        </w:rPr>
        <w:t>all</w:t>
      </w:r>
      <w:r w:rsidR="0013635C" w:rsidRPr="00110185">
        <w:rPr>
          <w:rFonts w:cstheme="minorHAnsi"/>
        </w:rPr>
        <w:t xml:space="preserve"> of them</w:t>
      </w:r>
      <w:r w:rsidR="00110185" w:rsidRPr="00110185">
        <w:rPr>
          <w:rFonts w:cstheme="minorHAnsi"/>
        </w:rPr>
        <w:t xml:space="preserve"> will </w:t>
      </w:r>
      <w:r w:rsidR="003E6583" w:rsidRPr="00110185">
        <w:rPr>
          <w:rFonts w:cstheme="minorHAnsi"/>
        </w:rPr>
        <w:t xml:space="preserve">increase the rate of reaction. </w:t>
      </w:r>
      <w:r w:rsidR="00B44AE4" w:rsidRPr="00110185">
        <w:rPr>
          <w:rFonts w:cstheme="minorHAnsi"/>
        </w:rPr>
        <w:t xml:space="preserve">The independent variables will be the changes we make to the base experiment, in this </w:t>
      </w:r>
      <w:r w:rsidR="00E55C5C" w:rsidRPr="00110185">
        <w:rPr>
          <w:rFonts w:cstheme="minorHAnsi"/>
        </w:rPr>
        <w:t>case</w:t>
      </w:r>
      <w:r w:rsidR="00B44AE4" w:rsidRPr="00110185">
        <w:rPr>
          <w:rFonts w:cstheme="minorHAnsi"/>
        </w:rPr>
        <w:t xml:space="preserve"> the concentration</w:t>
      </w:r>
      <w:r w:rsidR="00B44AE4">
        <w:rPr>
          <w:rFonts w:cstheme="minorHAnsi"/>
        </w:rPr>
        <w:t xml:space="preserve">, temperature and surface area of Mg. </w:t>
      </w:r>
      <w:r w:rsidR="003A1E98">
        <w:rPr>
          <w:rFonts w:cstheme="minorHAnsi"/>
        </w:rPr>
        <w:t xml:space="preserve">The </w:t>
      </w:r>
      <w:r w:rsidR="00064DF7">
        <w:rPr>
          <w:rFonts w:cstheme="minorHAnsi"/>
        </w:rPr>
        <w:t>dependant</w:t>
      </w:r>
      <w:r w:rsidR="002D224C">
        <w:rPr>
          <w:rFonts w:cstheme="minorHAnsi"/>
        </w:rPr>
        <w:t xml:space="preserve"> variable is the </w:t>
      </w:r>
      <w:r w:rsidR="00F44812">
        <w:rPr>
          <w:rFonts w:cstheme="minorHAnsi"/>
        </w:rPr>
        <w:t>rate of reaction taking place</w:t>
      </w:r>
      <w:r w:rsidR="004F57D2">
        <w:rPr>
          <w:rFonts w:cstheme="minorHAnsi"/>
        </w:rPr>
        <w:t xml:space="preserve"> and t</w:t>
      </w:r>
      <w:r w:rsidR="00360EE3">
        <w:rPr>
          <w:rFonts w:cstheme="minorHAnsi"/>
        </w:rPr>
        <w:t>he control variable is the</w:t>
      </w:r>
      <w:r w:rsidR="0010460C">
        <w:rPr>
          <w:rFonts w:cstheme="minorHAnsi"/>
        </w:rPr>
        <w:t xml:space="preserve"> amount of Mg in grams being used in each reaction</w:t>
      </w:r>
      <w:r w:rsidR="00064DF7">
        <w:rPr>
          <w:rFonts w:cstheme="minorHAnsi"/>
        </w:rPr>
        <w:t xml:space="preserve">. </w:t>
      </w:r>
      <w:r w:rsidR="00360EE3">
        <w:rPr>
          <w:rFonts w:cstheme="minorHAnsi"/>
        </w:rPr>
        <w:t xml:space="preserve"> </w:t>
      </w:r>
      <w:r w:rsidR="00D57296" w:rsidRPr="00E56E3F">
        <w:rPr>
          <w:rFonts w:cstheme="minorHAnsi"/>
        </w:rPr>
        <w:br/>
      </w:r>
    </w:p>
    <w:p w14:paraId="069E1AED" w14:textId="77777777" w:rsidR="002D6741" w:rsidRPr="00E56E3F" w:rsidRDefault="002D6741" w:rsidP="00E56E3F">
      <w:pPr>
        <w:rPr>
          <w:rFonts w:cstheme="minorHAnsi"/>
        </w:rPr>
      </w:pPr>
    </w:p>
    <w:p w14:paraId="72C0B26D" w14:textId="3901108B" w:rsidR="00570A7D" w:rsidRDefault="001B6D0A" w:rsidP="009B0171">
      <w:pPr>
        <w:rPr>
          <w:rFonts w:cstheme="minorHAnsi"/>
        </w:rPr>
      </w:pPr>
      <w:r w:rsidRPr="00184077">
        <w:rPr>
          <w:rFonts w:cstheme="minorHAnsi"/>
        </w:rPr>
        <w:t xml:space="preserve">The following equation </w:t>
      </w:r>
      <w:r w:rsidR="00184077">
        <w:rPr>
          <w:rFonts w:cstheme="minorHAnsi"/>
        </w:rPr>
        <w:t xml:space="preserve">shows the </w:t>
      </w:r>
      <w:r w:rsidR="002D34EA">
        <w:rPr>
          <w:rFonts w:cstheme="minorHAnsi"/>
        </w:rPr>
        <w:t xml:space="preserve">relationship </w:t>
      </w:r>
      <w:r w:rsidR="002F7390">
        <w:rPr>
          <w:rFonts w:cstheme="minorHAnsi"/>
        </w:rPr>
        <w:t xml:space="preserve">of the rate </w:t>
      </w:r>
      <w:r w:rsidR="00BF2916">
        <w:rPr>
          <w:rFonts w:cstheme="minorHAnsi"/>
        </w:rPr>
        <w:t>reaction</w:t>
      </w:r>
      <w:r w:rsidR="002F7390">
        <w:rPr>
          <w:rFonts w:cstheme="minorHAnsi"/>
        </w:rPr>
        <w:t>:</w:t>
      </w:r>
    </w:p>
    <w:p w14:paraId="2B44BF78" w14:textId="5B5567D9" w:rsidR="001B6D0A" w:rsidRPr="008C0B8C" w:rsidRDefault="00570A7D" w:rsidP="008C0B8C">
      <w:pPr>
        <w:ind w:left="360"/>
        <w:rPr>
          <w:rFonts w:cstheme="minorHAnsi"/>
        </w:rPr>
      </w:pPr>
      <w:r>
        <w:rPr>
          <w:rFonts w:cstheme="minorHAnsi"/>
        </w:rPr>
        <w:t>(Eq.1)</w:t>
      </w:r>
    </w:p>
    <w:p w14:paraId="6A7396DC" w14:textId="5BEEEAF2" w:rsidR="002F7390" w:rsidRPr="002F7390" w:rsidRDefault="002F7390" w:rsidP="002F7390">
      <w:pPr>
        <w:pStyle w:val="ListParagraph"/>
        <w:rPr>
          <w:rFonts w:eastAsiaTheme="minorEastAsia" w:cstheme="minorHAnsi"/>
        </w:rPr>
      </w:pPr>
      <m:oMathPara>
        <m:oMath>
          <m:r>
            <w:rPr>
              <w:rFonts w:ascii="Cambria Math" w:eastAsiaTheme="minorEastAsia" w:hAnsi="Cambria Math" w:cstheme="minorHAnsi"/>
            </w:rPr>
            <m:t>rate=</m:t>
          </m:r>
          <m:f>
            <m:fPr>
              <m:ctrlPr>
                <w:rPr>
                  <w:rFonts w:ascii="Cambria Math" w:eastAsiaTheme="minorEastAsia" w:hAnsi="Cambria Math" w:cstheme="minorHAnsi"/>
                  <w:i/>
                </w:rPr>
              </m:ctrlPr>
            </m:fPr>
            <m:num>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H2</m:t>
                  </m:r>
                </m:sub>
              </m:sSub>
            </m:num>
            <m:den>
              <m:r>
                <w:rPr>
                  <w:rFonts w:ascii="Cambria Math" w:eastAsiaTheme="minorEastAsia" w:hAnsi="Cambria Math" w:cstheme="minorHAnsi"/>
                </w:rPr>
                <m:t>∆t</m:t>
              </m:r>
            </m:den>
          </m:f>
        </m:oMath>
      </m:oMathPara>
    </w:p>
    <w:p w14:paraId="00DAD8C8" w14:textId="6773948A" w:rsidR="001B6D0A" w:rsidRPr="00D62A2C" w:rsidRDefault="00D62A2C" w:rsidP="00AB0EE4">
      <w:pPr>
        <w:pStyle w:val="ListParagraph"/>
        <w:jc w:val="center"/>
        <w:rPr>
          <w:rFonts w:eastAsiaTheme="minorEastAsia" w:cstheme="minorHAnsi"/>
        </w:rPr>
      </w:pPr>
      <w:r>
        <w:rPr>
          <w:rFonts w:eastAsiaTheme="minorEastAsia" w:cstheme="minorHAnsi"/>
        </w:rPr>
        <w:t>R</w:t>
      </w:r>
      <w:r w:rsidR="00AB0EE4">
        <w:rPr>
          <w:rFonts w:eastAsiaTheme="minorEastAsia" w:cstheme="minorHAnsi"/>
        </w:rPr>
        <w:t>ate</w:t>
      </w:r>
      <w:r>
        <w:rPr>
          <w:rFonts w:eastAsiaTheme="minorEastAsia" w:cstheme="minorHAnsi"/>
        </w:rPr>
        <w:t>= the rate of the reaction (cm</w:t>
      </w:r>
      <w:r>
        <w:rPr>
          <w:rFonts w:eastAsiaTheme="minorEastAsia" w:cstheme="minorHAnsi"/>
          <w:vertAlign w:val="superscript"/>
        </w:rPr>
        <w:t>3</w:t>
      </w:r>
      <w:r>
        <w:rPr>
          <w:rFonts w:eastAsiaTheme="minorEastAsia" w:cstheme="minorHAnsi"/>
        </w:rPr>
        <w:t>/s)</w:t>
      </w:r>
    </w:p>
    <w:p w14:paraId="027D52E6" w14:textId="5601D4FD" w:rsidR="001B6D0A" w:rsidRPr="00BF2916" w:rsidRDefault="00AB0BA2" w:rsidP="001B6D0A">
      <w:pPr>
        <w:pStyle w:val="ListParagraph"/>
        <w:jc w:val="center"/>
        <w:rPr>
          <w:rFonts w:eastAsiaTheme="minorEastAsia"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H2</m:t>
            </m:r>
          </m:sub>
        </m:sSub>
      </m:oMath>
      <w:r w:rsidR="000F0F98" w:rsidRPr="00072839">
        <w:rPr>
          <w:rFonts w:eastAsiaTheme="minorEastAsia" w:cstheme="minorHAnsi"/>
        </w:rPr>
        <w:t xml:space="preserve"> = </w:t>
      </w:r>
      <w:r w:rsidR="00D62A2C">
        <w:rPr>
          <w:rFonts w:eastAsiaTheme="minorEastAsia" w:cstheme="minorHAnsi"/>
        </w:rPr>
        <w:t>the amount of hydrogen produced in the reactions</w:t>
      </w:r>
      <w:r w:rsidR="00BF2916">
        <w:rPr>
          <w:rFonts w:eastAsiaTheme="minorEastAsia" w:cstheme="minorHAnsi"/>
        </w:rPr>
        <w:t xml:space="preserve"> (cm</w:t>
      </w:r>
      <w:r w:rsidR="00BF2916">
        <w:rPr>
          <w:rFonts w:eastAsiaTheme="minorEastAsia" w:cstheme="minorHAnsi"/>
          <w:vertAlign w:val="superscript"/>
        </w:rPr>
        <w:t>3</w:t>
      </w:r>
      <w:r w:rsidR="00BF2916">
        <w:rPr>
          <w:rFonts w:eastAsiaTheme="minorEastAsia" w:cstheme="minorHAnsi"/>
        </w:rPr>
        <w:t>)</w:t>
      </w:r>
    </w:p>
    <w:p w14:paraId="4216D010" w14:textId="749522AF" w:rsidR="001B6D0A" w:rsidRPr="00072839" w:rsidRDefault="00D62A2C" w:rsidP="001B6D0A">
      <w:pPr>
        <w:pStyle w:val="ListParagraph"/>
        <w:jc w:val="center"/>
        <w:rPr>
          <w:rFonts w:cstheme="minorHAnsi"/>
        </w:rPr>
      </w:pPr>
      <m:oMath>
        <m:r>
          <w:rPr>
            <w:rFonts w:ascii="Cambria Math" w:eastAsiaTheme="minorEastAsia" w:hAnsi="Cambria Math" w:cstheme="minorHAnsi"/>
          </w:rPr>
          <m:t>∆t</m:t>
        </m:r>
      </m:oMath>
      <w:r w:rsidR="001B6D0A" w:rsidRPr="00072839">
        <w:rPr>
          <w:rFonts w:eastAsiaTheme="minorEastAsia" w:cstheme="minorHAnsi"/>
        </w:rPr>
        <w:t xml:space="preserve">= </w:t>
      </w:r>
      <w:r>
        <w:rPr>
          <w:rFonts w:eastAsiaTheme="minorEastAsia" w:cstheme="minorHAnsi"/>
        </w:rPr>
        <w:t xml:space="preserve">the time </w:t>
      </w:r>
      <w:r w:rsidR="00BF2916">
        <w:rPr>
          <w:rFonts w:eastAsiaTheme="minorEastAsia" w:cstheme="minorHAnsi"/>
        </w:rPr>
        <w:t>scale of the reaction(s)</w:t>
      </w:r>
    </w:p>
    <w:p w14:paraId="7205ECF2" w14:textId="77777777" w:rsidR="00BF2916" w:rsidRDefault="00BF2916" w:rsidP="00BF2916">
      <w:pPr>
        <w:pStyle w:val="ListParagraph"/>
        <w:rPr>
          <w:rFonts w:eastAsiaTheme="minorEastAsia" w:cstheme="minorHAnsi"/>
          <w:i/>
          <w:iCs/>
        </w:rPr>
      </w:pPr>
    </w:p>
    <w:p w14:paraId="4A2356D0" w14:textId="77777777" w:rsidR="00BF2916" w:rsidRDefault="00BF2916" w:rsidP="00BF2916">
      <w:pPr>
        <w:pStyle w:val="ListParagraph"/>
        <w:rPr>
          <w:rFonts w:eastAsiaTheme="minorEastAsia" w:cstheme="minorHAnsi"/>
          <w:i/>
          <w:iCs/>
        </w:rPr>
      </w:pPr>
    </w:p>
    <w:p w14:paraId="06018A3F" w14:textId="51298AF2" w:rsidR="00891DDA" w:rsidRDefault="00473A0D" w:rsidP="00BF2916">
      <w:pPr>
        <w:rPr>
          <w:rFonts w:eastAsiaTheme="minorEastAsia" w:cstheme="minorHAnsi"/>
        </w:rPr>
      </w:pPr>
      <w:r>
        <w:rPr>
          <w:rFonts w:eastAsiaTheme="minorEastAsia" w:cstheme="minorHAnsi"/>
        </w:rPr>
        <w:t xml:space="preserve">When </w:t>
      </w:r>
      <w:r w:rsidR="00AB0287">
        <w:rPr>
          <w:rFonts w:eastAsiaTheme="minorEastAsia" w:cstheme="minorHAnsi"/>
        </w:rPr>
        <w:t xml:space="preserve">hydrogen chloride reacts with magnesium, a chlorine salt is produced </w:t>
      </w:r>
      <w:r w:rsidR="00891DDA">
        <w:rPr>
          <w:rFonts w:eastAsiaTheme="minorEastAsia" w:cstheme="minorHAnsi"/>
        </w:rPr>
        <w:t>alongside</w:t>
      </w:r>
      <w:r w:rsidR="00F811DC">
        <w:rPr>
          <w:rFonts w:eastAsiaTheme="minorEastAsia" w:cstheme="minorHAnsi"/>
        </w:rPr>
        <w:t xml:space="preserve"> hydrogen </w:t>
      </w:r>
      <w:r w:rsidR="00891DDA">
        <w:rPr>
          <w:rFonts w:eastAsiaTheme="minorEastAsia" w:cstheme="minorHAnsi"/>
        </w:rPr>
        <w:t xml:space="preserve">gas </w:t>
      </w:r>
      <w:r w:rsidR="00F811DC">
        <w:rPr>
          <w:rFonts w:eastAsiaTheme="minorEastAsia" w:cstheme="minorHAnsi"/>
        </w:rPr>
        <w:t>[</w:t>
      </w:r>
      <w:r w:rsidR="00891DDA">
        <w:rPr>
          <w:rFonts w:eastAsiaTheme="minorEastAsia" w:cstheme="minorHAnsi"/>
        </w:rPr>
        <w:t>1] in the following reaction:</w:t>
      </w:r>
    </w:p>
    <w:p w14:paraId="2480563D" w14:textId="4BB733A0" w:rsidR="00BA4333" w:rsidRDefault="00BA4333" w:rsidP="00BA4333">
      <w:pPr>
        <w:ind w:firstLine="720"/>
        <w:rPr>
          <w:rFonts w:eastAsiaTheme="minorEastAsia" w:cstheme="minorHAnsi"/>
        </w:rPr>
      </w:pPr>
      <w:r>
        <w:rPr>
          <w:rFonts w:eastAsiaTheme="minorEastAsia" w:cstheme="minorHAnsi"/>
        </w:rPr>
        <w:t>(Eq.2)</w:t>
      </w:r>
    </w:p>
    <w:p w14:paraId="0BA38ED0" w14:textId="5796B696" w:rsidR="00891DDA" w:rsidRDefault="00BA4333" w:rsidP="00891DDA">
      <w:pPr>
        <w:jc w:val="center"/>
        <w:rPr>
          <w:rFonts w:eastAsiaTheme="minorEastAsia" w:cstheme="minorHAnsi"/>
          <w:vertAlign w:val="subscript"/>
        </w:rPr>
      </w:pPr>
      <w:r>
        <w:rPr>
          <w:rFonts w:eastAsiaTheme="minorEastAsia" w:cstheme="minorHAnsi"/>
        </w:rPr>
        <w:t>2</w:t>
      </w:r>
      <w:r w:rsidR="00891DDA">
        <w:rPr>
          <w:rFonts w:eastAsiaTheme="minorEastAsia" w:cstheme="minorHAnsi"/>
        </w:rPr>
        <w:t>HCl + Mg</w:t>
      </w:r>
      <w:r w:rsidR="00321125">
        <w:rPr>
          <w:rFonts w:eastAsiaTheme="minorEastAsia" w:cstheme="minorHAnsi"/>
        </w:rPr>
        <w:t xml:space="preserve"> =&gt; MgCl</w:t>
      </w:r>
      <w:r>
        <w:rPr>
          <w:rFonts w:eastAsiaTheme="minorEastAsia" w:cstheme="minorHAnsi"/>
          <w:vertAlign w:val="subscript"/>
        </w:rPr>
        <w:t>2</w:t>
      </w:r>
      <w:r w:rsidR="00321125">
        <w:rPr>
          <w:rFonts w:eastAsiaTheme="minorEastAsia" w:cstheme="minorHAnsi"/>
        </w:rPr>
        <w:t xml:space="preserve"> + H</w:t>
      </w:r>
      <w:r w:rsidR="00321125">
        <w:rPr>
          <w:rFonts w:eastAsiaTheme="minorEastAsia" w:cstheme="minorHAnsi"/>
          <w:vertAlign w:val="subscript"/>
        </w:rPr>
        <w:t>2</w:t>
      </w:r>
    </w:p>
    <w:p w14:paraId="1F5C097A" w14:textId="77777777" w:rsidR="00072839" w:rsidRDefault="00072839" w:rsidP="00C91451">
      <w:pPr>
        <w:rPr>
          <w:rFonts w:eastAsiaTheme="minorEastAsia" w:cstheme="minorHAnsi"/>
        </w:rPr>
      </w:pPr>
    </w:p>
    <w:p w14:paraId="342751DA" w14:textId="213AE062" w:rsidR="00C91451" w:rsidRPr="00C91451" w:rsidRDefault="00C91451" w:rsidP="00C91451">
      <w:pPr>
        <w:rPr>
          <w:rFonts w:eastAsiaTheme="minorEastAsia" w:cstheme="minorHAnsi"/>
          <w:i/>
          <w:iCs/>
        </w:rPr>
      </w:pPr>
      <w:r w:rsidRPr="007C7674">
        <w:rPr>
          <w:rFonts w:eastAsiaTheme="minorEastAsia" w:cstheme="minorHAnsi"/>
        </w:rPr>
        <w:t>As the magnesium will be the limiting reagent in each of the equations the volume of hydrogen gas produced</w:t>
      </w:r>
      <w:r w:rsidR="007C7674" w:rsidRPr="007C7674">
        <w:rPr>
          <w:rFonts w:eastAsiaTheme="minorEastAsia" w:cstheme="minorHAnsi"/>
        </w:rPr>
        <w:t xml:space="preserve"> can be used </w:t>
      </w:r>
      <w:r w:rsidR="0013281C" w:rsidRPr="007C7674">
        <w:rPr>
          <w:rFonts w:eastAsiaTheme="minorEastAsia" w:cstheme="minorHAnsi"/>
        </w:rPr>
        <w:t>to measure how the reaction is proceeding.</w:t>
      </w:r>
    </w:p>
    <w:p w14:paraId="42599956" w14:textId="77777777" w:rsidR="00CF502E" w:rsidRDefault="00CF502E" w:rsidP="00984967">
      <w:pPr>
        <w:spacing w:line="264" w:lineRule="auto"/>
        <w:jc w:val="center"/>
        <w:rPr>
          <w:rFonts w:cstheme="minorHAnsi"/>
        </w:rPr>
      </w:pPr>
    </w:p>
    <w:p w14:paraId="2A3EA761" w14:textId="77777777" w:rsidR="00CF502E" w:rsidRPr="002A574B" w:rsidRDefault="00CF502E" w:rsidP="00984967">
      <w:pPr>
        <w:spacing w:line="264" w:lineRule="auto"/>
        <w:jc w:val="center"/>
        <w:rPr>
          <w:rFonts w:cstheme="minorHAnsi"/>
        </w:rPr>
      </w:pPr>
    </w:p>
    <w:p w14:paraId="336B0560" w14:textId="0D18F73A" w:rsidR="0016014B" w:rsidRPr="00072839" w:rsidRDefault="0016014B" w:rsidP="0016014B">
      <w:pPr>
        <w:pStyle w:val="Heading2"/>
        <w:numPr>
          <w:ilvl w:val="0"/>
          <w:numId w:val="1"/>
        </w:numPr>
        <w:rPr>
          <w:rFonts w:asciiTheme="minorHAnsi" w:hAnsiTheme="minorHAnsi" w:cstheme="minorHAnsi"/>
        </w:rPr>
      </w:pPr>
      <w:bookmarkStart w:id="1" w:name="_Toc167341958"/>
      <w:r w:rsidRPr="00072839">
        <w:rPr>
          <w:rFonts w:asciiTheme="minorHAnsi" w:hAnsiTheme="minorHAnsi" w:cstheme="minorHAnsi"/>
        </w:rPr>
        <w:lastRenderedPageBreak/>
        <w:t>Results</w:t>
      </w:r>
      <w:bookmarkEnd w:id="1"/>
    </w:p>
    <w:p w14:paraId="437F0F5C" w14:textId="77777777" w:rsidR="00EE169F" w:rsidRDefault="00EE169F" w:rsidP="00EE169F">
      <w:pPr>
        <w:rPr>
          <w:rFonts w:cstheme="minorHAnsi"/>
        </w:rPr>
      </w:pPr>
    </w:p>
    <w:p w14:paraId="710F7F82" w14:textId="1BD56D29" w:rsidR="00037C51" w:rsidRPr="00AC4239" w:rsidRDefault="00AC4239" w:rsidP="00037C51">
      <w:pPr>
        <w:pStyle w:val="Heading3"/>
      </w:pPr>
      <w:bookmarkStart w:id="2" w:name="_Toc167341959"/>
      <w:r>
        <w:t>Effect of concentration of HCl on speed of H</w:t>
      </w:r>
      <w:r>
        <w:rPr>
          <w:vertAlign w:val="subscript"/>
        </w:rPr>
        <w:t xml:space="preserve">2 </w:t>
      </w:r>
      <w:r>
        <w:t>gas</w:t>
      </w:r>
      <w:bookmarkEnd w:id="2"/>
    </w:p>
    <w:p w14:paraId="4DE31AF5" w14:textId="7F2B575B" w:rsidR="0079723B" w:rsidRDefault="00EE169F" w:rsidP="00CB2BFA">
      <w:pPr>
        <w:rPr>
          <w:rFonts w:cstheme="minorHAnsi"/>
        </w:rPr>
      </w:pPr>
      <w:r w:rsidRPr="00072839">
        <w:rPr>
          <w:rFonts w:cstheme="minorHAnsi"/>
        </w:rPr>
        <w:t>The following results were observed</w:t>
      </w:r>
      <w:r w:rsidR="001E0C28">
        <w:rPr>
          <w:rFonts w:cstheme="minorHAnsi"/>
        </w:rPr>
        <w:t xml:space="preserve"> when </w:t>
      </w:r>
      <w:r w:rsidR="006E1E3A">
        <w:rPr>
          <w:rFonts w:cstheme="minorHAnsi"/>
        </w:rPr>
        <w:t xml:space="preserve">different moles of HCl was reacted with magnesium ribbon in a test tube. The volume represents the ml of </w:t>
      </w:r>
      <w:r w:rsidR="007A298F">
        <w:rPr>
          <w:rFonts w:cstheme="minorHAnsi"/>
        </w:rPr>
        <w:t>gas</w:t>
      </w:r>
      <w:r w:rsidR="00007309">
        <w:rPr>
          <w:rFonts w:cstheme="minorHAnsi"/>
        </w:rPr>
        <w:t xml:space="preserve"> produced by the reaction:</w:t>
      </w:r>
    </w:p>
    <w:p w14:paraId="0DA2DA92" w14:textId="77777777" w:rsidR="0079723B" w:rsidRDefault="0079723B" w:rsidP="00CB2BFA">
      <w:pPr>
        <w:rPr>
          <w:rFonts w:cstheme="minorHAnsi"/>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007309" w14:paraId="647DDE32" w14:textId="77777777" w:rsidTr="00007309">
        <w:tc>
          <w:tcPr>
            <w:tcW w:w="2254" w:type="dxa"/>
            <w:gridSpan w:val="2"/>
            <w:tcBorders>
              <w:right w:val="single" w:sz="4" w:space="0" w:color="auto"/>
            </w:tcBorders>
          </w:tcPr>
          <w:p w14:paraId="10F3A2DD" w14:textId="29EBAEF3" w:rsidR="00007309" w:rsidRDefault="00007309" w:rsidP="00007309">
            <w:pPr>
              <w:jc w:val="center"/>
              <w:rPr>
                <w:rFonts w:cstheme="minorHAnsi"/>
              </w:rPr>
            </w:pPr>
            <w:r>
              <w:rPr>
                <w:rFonts w:cstheme="minorHAnsi"/>
              </w:rPr>
              <w:t>1.0M HCl</w:t>
            </w:r>
          </w:p>
        </w:tc>
        <w:tc>
          <w:tcPr>
            <w:tcW w:w="1127" w:type="dxa"/>
            <w:tcBorders>
              <w:top w:val="nil"/>
              <w:left w:val="single" w:sz="4" w:space="0" w:color="auto"/>
              <w:bottom w:val="nil"/>
              <w:right w:val="single" w:sz="4" w:space="0" w:color="auto"/>
            </w:tcBorders>
          </w:tcPr>
          <w:p w14:paraId="6DBBA491" w14:textId="77777777" w:rsidR="00007309" w:rsidRDefault="00007309" w:rsidP="00007309">
            <w:pPr>
              <w:jc w:val="center"/>
              <w:rPr>
                <w:rFonts w:cstheme="minorHAnsi"/>
              </w:rPr>
            </w:pPr>
          </w:p>
        </w:tc>
        <w:tc>
          <w:tcPr>
            <w:tcW w:w="2254" w:type="dxa"/>
            <w:gridSpan w:val="2"/>
            <w:tcBorders>
              <w:left w:val="single" w:sz="4" w:space="0" w:color="auto"/>
            </w:tcBorders>
          </w:tcPr>
          <w:p w14:paraId="2712AAA1" w14:textId="429ADFEF" w:rsidR="00007309" w:rsidRDefault="004D3C0F" w:rsidP="00007309">
            <w:pPr>
              <w:jc w:val="center"/>
              <w:rPr>
                <w:rFonts w:cstheme="minorHAnsi"/>
              </w:rPr>
            </w:pPr>
            <w:r>
              <w:rPr>
                <w:rFonts w:cstheme="minorHAnsi"/>
              </w:rPr>
              <w:t>1.5M HCl</w:t>
            </w:r>
          </w:p>
        </w:tc>
        <w:tc>
          <w:tcPr>
            <w:tcW w:w="1127" w:type="dxa"/>
            <w:tcBorders>
              <w:top w:val="nil"/>
              <w:bottom w:val="nil"/>
            </w:tcBorders>
          </w:tcPr>
          <w:p w14:paraId="12289AB0" w14:textId="77777777" w:rsidR="00007309" w:rsidRDefault="00007309" w:rsidP="00007309">
            <w:pPr>
              <w:jc w:val="center"/>
              <w:rPr>
                <w:rFonts w:cstheme="minorHAnsi"/>
              </w:rPr>
            </w:pPr>
          </w:p>
        </w:tc>
        <w:tc>
          <w:tcPr>
            <w:tcW w:w="2254" w:type="dxa"/>
            <w:gridSpan w:val="2"/>
          </w:tcPr>
          <w:p w14:paraId="6806B5EB" w14:textId="0404B8FD" w:rsidR="00007309" w:rsidRDefault="004D3C0F" w:rsidP="00007309">
            <w:pPr>
              <w:jc w:val="center"/>
              <w:rPr>
                <w:rFonts w:cstheme="minorHAnsi"/>
              </w:rPr>
            </w:pPr>
            <w:r>
              <w:rPr>
                <w:rFonts w:cstheme="minorHAnsi"/>
              </w:rPr>
              <w:t>2.0M HCl</w:t>
            </w:r>
          </w:p>
        </w:tc>
      </w:tr>
      <w:tr w:rsidR="00D01579" w14:paraId="1B30AC7B" w14:textId="77777777" w:rsidTr="005F685A">
        <w:tc>
          <w:tcPr>
            <w:tcW w:w="2254" w:type="dxa"/>
            <w:gridSpan w:val="2"/>
            <w:tcBorders>
              <w:right w:val="single" w:sz="4" w:space="0" w:color="auto"/>
            </w:tcBorders>
          </w:tcPr>
          <w:p w14:paraId="711CA5C7" w14:textId="1C646118" w:rsidR="00D01579" w:rsidRDefault="00D01579" w:rsidP="00007309">
            <w:pPr>
              <w:jc w:val="center"/>
              <w:rPr>
                <w:rFonts w:cstheme="minorHAnsi"/>
              </w:rPr>
            </w:pPr>
            <w:r>
              <w:rPr>
                <w:rFonts w:cstheme="minorHAnsi"/>
              </w:rPr>
              <w:t>T 1 =</w:t>
            </w:r>
            <w:r w:rsidR="00AA7154">
              <w:rPr>
                <w:rFonts w:cstheme="minorHAnsi"/>
              </w:rPr>
              <w:t>10</w:t>
            </w:r>
          </w:p>
        </w:tc>
        <w:tc>
          <w:tcPr>
            <w:tcW w:w="1127" w:type="dxa"/>
            <w:tcBorders>
              <w:top w:val="nil"/>
              <w:left w:val="single" w:sz="4" w:space="0" w:color="auto"/>
              <w:bottom w:val="nil"/>
              <w:right w:val="single" w:sz="4" w:space="0" w:color="auto"/>
            </w:tcBorders>
          </w:tcPr>
          <w:p w14:paraId="7310A718" w14:textId="77777777" w:rsidR="00D01579" w:rsidRDefault="00D01579" w:rsidP="00007309">
            <w:pPr>
              <w:jc w:val="center"/>
              <w:rPr>
                <w:rFonts w:cstheme="minorHAnsi"/>
              </w:rPr>
            </w:pPr>
          </w:p>
        </w:tc>
        <w:tc>
          <w:tcPr>
            <w:tcW w:w="2254" w:type="dxa"/>
            <w:gridSpan w:val="2"/>
            <w:tcBorders>
              <w:left w:val="single" w:sz="4" w:space="0" w:color="auto"/>
            </w:tcBorders>
          </w:tcPr>
          <w:p w14:paraId="22D50A1B" w14:textId="207017F1" w:rsidR="00D01579" w:rsidRDefault="00D01579" w:rsidP="00007309">
            <w:pPr>
              <w:jc w:val="center"/>
              <w:rPr>
                <w:rFonts w:cstheme="minorHAnsi"/>
              </w:rPr>
            </w:pPr>
            <w:r>
              <w:rPr>
                <w:rFonts w:cstheme="minorHAnsi"/>
              </w:rPr>
              <w:t>T 1 =</w:t>
            </w:r>
            <w:r w:rsidR="00AA7154">
              <w:rPr>
                <w:rFonts w:cstheme="minorHAnsi"/>
              </w:rPr>
              <w:t>1</w:t>
            </w:r>
            <w:r w:rsidR="001D5C49">
              <w:rPr>
                <w:rFonts w:cstheme="minorHAnsi"/>
              </w:rPr>
              <w:t>0</w:t>
            </w:r>
          </w:p>
        </w:tc>
        <w:tc>
          <w:tcPr>
            <w:tcW w:w="1127" w:type="dxa"/>
            <w:tcBorders>
              <w:top w:val="nil"/>
              <w:bottom w:val="nil"/>
            </w:tcBorders>
          </w:tcPr>
          <w:p w14:paraId="61F1681A" w14:textId="77777777" w:rsidR="00D01579" w:rsidRDefault="00D01579" w:rsidP="00007309">
            <w:pPr>
              <w:jc w:val="center"/>
              <w:rPr>
                <w:rFonts w:cstheme="minorHAnsi"/>
              </w:rPr>
            </w:pPr>
          </w:p>
        </w:tc>
        <w:tc>
          <w:tcPr>
            <w:tcW w:w="2254" w:type="dxa"/>
            <w:gridSpan w:val="2"/>
          </w:tcPr>
          <w:p w14:paraId="26AB783E" w14:textId="200E74B6" w:rsidR="00D01579" w:rsidRDefault="00D01579" w:rsidP="00007309">
            <w:pPr>
              <w:jc w:val="center"/>
              <w:rPr>
                <w:rFonts w:cstheme="minorHAnsi"/>
              </w:rPr>
            </w:pPr>
            <w:r>
              <w:rPr>
                <w:rFonts w:cstheme="minorHAnsi"/>
              </w:rPr>
              <w:t>T 1 =</w:t>
            </w:r>
            <w:r w:rsidR="00AA7154">
              <w:rPr>
                <w:rFonts w:cstheme="minorHAnsi"/>
              </w:rPr>
              <w:t>1</w:t>
            </w:r>
            <w:r w:rsidR="001D5C49">
              <w:rPr>
                <w:rFonts w:cstheme="minorHAnsi"/>
              </w:rPr>
              <w:t>0</w:t>
            </w:r>
          </w:p>
        </w:tc>
      </w:tr>
      <w:tr w:rsidR="00A62CC2" w14:paraId="48F08977" w14:textId="77777777" w:rsidTr="00007309">
        <w:tc>
          <w:tcPr>
            <w:tcW w:w="1127" w:type="dxa"/>
          </w:tcPr>
          <w:p w14:paraId="3555A8E0" w14:textId="3784F790" w:rsidR="00A62CC2" w:rsidRDefault="00A62CC2" w:rsidP="00A62CC2">
            <w:pPr>
              <w:rPr>
                <w:rFonts w:cstheme="minorHAnsi"/>
              </w:rPr>
            </w:pPr>
            <w:r>
              <w:rPr>
                <w:rFonts w:cstheme="minorHAnsi"/>
              </w:rPr>
              <w:t>Time (s)</w:t>
            </w:r>
          </w:p>
        </w:tc>
        <w:tc>
          <w:tcPr>
            <w:tcW w:w="1127" w:type="dxa"/>
            <w:tcBorders>
              <w:right w:val="single" w:sz="4" w:space="0" w:color="auto"/>
            </w:tcBorders>
          </w:tcPr>
          <w:p w14:paraId="323C6A13" w14:textId="509D559B" w:rsidR="00A62CC2" w:rsidRPr="00A62CC2" w:rsidRDefault="00A62CC2" w:rsidP="00A62CC2">
            <w:pPr>
              <w:jc w:val="center"/>
              <w:rPr>
                <w:rFonts w:cstheme="minorHAnsi"/>
              </w:rPr>
            </w:pPr>
            <w:r>
              <w:rPr>
                <w:rFonts w:cstheme="minorHAnsi"/>
              </w:rPr>
              <w:t>V H</w:t>
            </w:r>
            <w:r>
              <w:rPr>
                <w:rFonts w:cstheme="minorHAnsi"/>
                <w:vertAlign w:val="subscript"/>
              </w:rPr>
              <w:t>2</w:t>
            </w:r>
            <w:r>
              <w:rPr>
                <w:rFonts w:cstheme="minorHAnsi"/>
              </w:rPr>
              <w:t xml:space="preserve"> (mL)</w:t>
            </w:r>
          </w:p>
        </w:tc>
        <w:tc>
          <w:tcPr>
            <w:tcW w:w="1127" w:type="dxa"/>
            <w:tcBorders>
              <w:top w:val="nil"/>
              <w:left w:val="single" w:sz="4" w:space="0" w:color="auto"/>
              <w:bottom w:val="nil"/>
              <w:right w:val="single" w:sz="4" w:space="0" w:color="auto"/>
            </w:tcBorders>
          </w:tcPr>
          <w:p w14:paraId="52BE266E" w14:textId="77777777" w:rsidR="00A62CC2" w:rsidRDefault="00A62CC2" w:rsidP="00A62CC2">
            <w:pPr>
              <w:jc w:val="center"/>
              <w:rPr>
                <w:rFonts w:cstheme="minorHAnsi"/>
              </w:rPr>
            </w:pPr>
          </w:p>
        </w:tc>
        <w:tc>
          <w:tcPr>
            <w:tcW w:w="1127" w:type="dxa"/>
            <w:tcBorders>
              <w:left w:val="single" w:sz="4" w:space="0" w:color="auto"/>
            </w:tcBorders>
          </w:tcPr>
          <w:p w14:paraId="63D52765" w14:textId="47A7165B" w:rsidR="00A62CC2" w:rsidRDefault="00A62CC2" w:rsidP="00A62CC2">
            <w:pPr>
              <w:jc w:val="center"/>
              <w:rPr>
                <w:rFonts w:cstheme="minorHAnsi"/>
              </w:rPr>
            </w:pPr>
            <w:r>
              <w:rPr>
                <w:rFonts w:cstheme="minorHAnsi"/>
              </w:rPr>
              <w:t>Time (s)</w:t>
            </w:r>
          </w:p>
        </w:tc>
        <w:tc>
          <w:tcPr>
            <w:tcW w:w="1127" w:type="dxa"/>
          </w:tcPr>
          <w:p w14:paraId="03553AF1" w14:textId="7011755A" w:rsidR="00A62CC2" w:rsidRDefault="00A62CC2" w:rsidP="00A62CC2">
            <w:pPr>
              <w:jc w:val="center"/>
              <w:rPr>
                <w:rFonts w:cstheme="minorHAnsi"/>
              </w:rPr>
            </w:pPr>
            <w:r>
              <w:rPr>
                <w:rFonts w:cstheme="minorHAnsi"/>
              </w:rPr>
              <w:t>V H</w:t>
            </w:r>
            <w:r>
              <w:rPr>
                <w:rFonts w:cstheme="minorHAnsi"/>
                <w:vertAlign w:val="subscript"/>
              </w:rPr>
              <w:t>2</w:t>
            </w:r>
            <w:r>
              <w:rPr>
                <w:rFonts w:cstheme="minorHAnsi"/>
              </w:rPr>
              <w:t xml:space="preserve"> (mL)</w:t>
            </w:r>
          </w:p>
        </w:tc>
        <w:tc>
          <w:tcPr>
            <w:tcW w:w="1127" w:type="dxa"/>
            <w:tcBorders>
              <w:top w:val="nil"/>
              <w:bottom w:val="nil"/>
            </w:tcBorders>
          </w:tcPr>
          <w:p w14:paraId="77C2DC94" w14:textId="77777777" w:rsidR="00A62CC2" w:rsidRDefault="00A62CC2" w:rsidP="00A62CC2">
            <w:pPr>
              <w:jc w:val="center"/>
              <w:rPr>
                <w:rFonts w:cstheme="minorHAnsi"/>
              </w:rPr>
            </w:pPr>
          </w:p>
        </w:tc>
        <w:tc>
          <w:tcPr>
            <w:tcW w:w="1127" w:type="dxa"/>
          </w:tcPr>
          <w:p w14:paraId="09952058" w14:textId="471BA95A" w:rsidR="00A62CC2" w:rsidRDefault="00A62CC2" w:rsidP="00A62CC2">
            <w:pPr>
              <w:jc w:val="center"/>
              <w:rPr>
                <w:rFonts w:cstheme="minorHAnsi"/>
              </w:rPr>
            </w:pPr>
            <w:r>
              <w:rPr>
                <w:rFonts w:cstheme="minorHAnsi"/>
              </w:rPr>
              <w:t>Time (s)</w:t>
            </w:r>
          </w:p>
        </w:tc>
        <w:tc>
          <w:tcPr>
            <w:tcW w:w="1127" w:type="dxa"/>
          </w:tcPr>
          <w:p w14:paraId="39067CDA" w14:textId="0B3CC5CE" w:rsidR="00A62CC2" w:rsidRDefault="00A62CC2" w:rsidP="00A62CC2">
            <w:pPr>
              <w:jc w:val="center"/>
              <w:rPr>
                <w:rFonts w:cstheme="minorHAnsi"/>
              </w:rPr>
            </w:pPr>
            <w:r>
              <w:rPr>
                <w:rFonts w:cstheme="minorHAnsi"/>
              </w:rPr>
              <w:t>V H</w:t>
            </w:r>
            <w:r>
              <w:rPr>
                <w:rFonts w:cstheme="minorHAnsi"/>
                <w:vertAlign w:val="subscript"/>
              </w:rPr>
              <w:t>2</w:t>
            </w:r>
            <w:r>
              <w:rPr>
                <w:rFonts w:cstheme="minorHAnsi"/>
              </w:rPr>
              <w:t xml:space="preserve"> (mL)</w:t>
            </w:r>
          </w:p>
        </w:tc>
      </w:tr>
      <w:tr w:rsidR="006A4433" w14:paraId="7F1DD20D" w14:textId="77777777" w:rsidTr="00007309">
        <w:tc>
          <w:tcPr>
            <w:tcW w:w="1127" w:type="dxa"/>
          </w:tcPr>
          <w:p w14:paraId="4ED68501" w14:textId="3C24F21F" w:rsidR="006A4433" w:rsidRDefault="006A4433" w:rsidP="006A4433">
            <w:pPr>
              <w:rPr>
                <w:rFonts w:cstheme="minorHAnsi"/>
              </w:rPr>
            </w:pPr>
            <w:r>
              <w:rPr>
                <w:rFonts w:cstheme="minorHAnsi"/>
              </w:rPr>
              <w:t>0</w:t>
            </w:r>
          </w:p>
        </w:tc>
        <w:tc>
          <w:tcPr>
            <w:tcW w:w="1127" w:type="dxa"/>
            <w:tcBorders>
              <w:right w:val="single" w:sz="4" w:space="0" w:color="auto"/>
            </w:tcBorders>
          </w:tcPr>
          <w:p w14:paraId="16B94AFC" w14:textId="0B287884" w:rsidR="006A4433" w:rsidRDefault="006A4433" w:rsidP="006A4433">
            <w:pPr>
              <w:jc w:val="center"/>
              <w:rPr>
                <w:rFonts w:cstheme="minorHAnsi"/>
              </w:rPr>
            </w:pPr>
            <w:r>
              <w:rPr>
                <w:rFonts w:cstheme="minorHAnsi"/>
              </w:rPr>
              <w:t>0</w:t>
            </w:r>
          </w:p>
        </w:tc>
        <w:tc>
          <w:tcPr>
            <w:tcW w:w="1127" w:type="dxa"/>
            <w:tcBorders>
              <w:top w:val="nil"/>
              <w:left w:val="single" w:sz="4" w:space="0" w:color="auto"/>
              <w:bottom w:val="nil"/>
              <w:right w:val="single" w:sz="4" w:space="0" w:color="auto"/>
            </w:tcBorders>
          </w:tcPr>
          <w:p w14:paraId="5D7E744C" w14:textId="77777777" w:rsidR="006A4433" w:rsidRDefault="006A4433" w:rsidP="006A4433">
            <w:pPr>
              <w:jc w:val="center"/>
              <w:rPr>
                <w:rFonts w:cstheme="minorHAnsi"/>
              </w:rPr>
            </w:pPr>
          </w:p>
        </w:tc>
        <w:tc>
          <w:tcPr>
            <w:tcW w:w="1127" w:type="dxa"/>
            <w:tcBorders>
              <w:left w:val="single" w:sz="4" w:space="0" w:color="auto"/>
            </w:tcBorders>
          </w:tcPr>
          <w:p w14:paraId="57405DC7" w14:textId="3D6E4F87" w:rsidR="006A4433" w:rsidRDefault="006A4433" w:rsidP="006A4433">
            <w:pPr>
              <w:jc w:val="center"/>
              <w:rPr>
                <w:rFonts w:cstheme="minorHAnsi"/>
              </w:rPr>
            </w:pPr>
            <w:r>
              <w:rPr>
                <w:rFonts w:cstheme="minorHAnsi"/>
              </w:rPr>
              <w:t>0</w:t>
            </w:r>
          </w:p>
        </w:tc>
        <w:tc>
          <w:tcPr>
            <w:tcW w:w="1127" w:type="dxa"/>
          </w:tcPr>
          <w:p w14:paraId="5B5A70C9" w14:textId="3E26CBB1" w:rsidR="006A4433" w:rsidRDefault="00AC25CC" w:rsidP="006A4433">
            <w:pPr>
              <w:jc w:val="center"/>
              <w:rPr>
                <w:rFonts w:cstheme="minorHAnsi"/>
              </w:rPr>
            </w:pPr>
            <w:r>
              <w:rPr>
                <w:rFonts w:cstheme="minorHAnsi"/>
              </w:rPr>
              <w:t>0</w:t>
            </w:r>
          </w:p>
        </w:tc>
        <w:tc>
          <w:tcPr>
            <w:tcW w:w="1127" w:type="dxa"/>
            <w:tcBorders>
              <w:top w:val="nil"/>
              <w:bottom w:val="nil"/>
            </w:tcBorders>
          </w:tcPr>
          <w:p w14:paraId="37A5B286" w14:textId="77777777" w:rsidR="006A4433" w:rsidRDefault="006A4433" w:rsidP="006A4433">
            <w:pPr>
              <w:jc w:val="center"/>
              <w:rPr>
                <w:rFonts w:cstheme="minorHAnsi"/>
              </w:rPr>
            </w:pPr>
          </w:p>
        </w:tc>
        <w:tc>
          <w:tcPr>
            <w:tcW w:w="1127" w:type="dxa"/>
          </w:tcPr>
          <w:p w14:paraId="6ABEA0E9" w14:textId="7A608C8F" w:rsidR="006A4433" w:rsidRDefault="006A4433" w:rsidP="006A4433">
            <w:pPr>
              <w:jc w:val="center"/>
              <w:rPr>
                <w:rFonts w:cstheme="minorHAnsi"/>
              </w:rPr>
            </w:pPr>
            <w:r>
              <w:rPr>
                <w:rFonts w:cstheme="minorHAnsi"/>
              </w:rPr>
              <w:t>0</w:t>
            </w:r>
          </w:p>
        </w:tc>
        <w:tc>
          <w:tcPr>
            <w:tcW w:w="1127" w:type="dxa"/>
          </w:tcPr>
          <w:p w14:paraId="2E2FE981" w14:textId="54F6AB58" w:rsidR="006A4433" w:rsidRDefault="00AA0FF6" w:rsidP="006A4433">
            <w:pPr>
              <w:jc w:val="center"/>
              <w:rPr>
                <w:rFonts w:cstheme="minorHAnsi"/>
              </w:rPr>
            </w:pPr>
            <w:r>
              <w:rPr>
                <w:rFonts w:cstheme="minorHAnsi"/>
              </w:rPr>
              <w:t>0</w:t>
            </w:r>
          </w:p>
        </w:tc>
      </w:tr>
      <w:tr w:rsidR="006A4433" w14:paraId="543A011B" w14:textId="77777777" w:rsidTr="00007309">
        <w:tc>
          <w:tcPr>
            <w:tcW w:w="1127" w:type="dxa"/>
          </w:tcPr>
          <w:p w14:paraId="361034E9" w14:textId="1764D6F2" w:rsidR="006A4433" w:rsidRDefault="006A4433" w:rsidP="006A4433">
            <w:pPr>
              <w:rPr>
                <w:rFonts w:cstheme="minorHAnsi"/>
              </w:rPr>
            </w:pPr>
            <w:r>
              <w:rPr>
                <w:rFonts w:cstheme="minorHAnsi"/>
              </w:rPr>
              <w:t>10</w:t>
            </w:r>
          </w:p>
        </w:tc>
        <w:tc>
          <w:tcPr>
            <w:tcW w:w="1127" w:type="dxa"/>
            <w:tcBorders>
              <w:right w:val="single" w:sz="4" w:space="0" w:color="auto"/>
            </w:tcBorders>
          </w:tcPr>
          <w:p w14:paraId="26CA8F9C" w14:textId="737335AA" w:rsidR="006A4433" w:rsidRDefault="006A4433" w:rsidP="006A4433">
            <w:pPr>
              <w:jc w:val="center"/>
              <w:rPr>
                <w:rFonts w:cstheme="minorHAnsi"/>
              </w:rPr>
            </w:pPr>
            <w:r>
              <w:rPr>
                <w:rFonts w:cstheme="minorHAnsi"/>
              </w:rPr>
              <w:t>13</w:t>
            </w:r>
          </w:p>
        </w:tc>
        <w:tc>
          <w:tcPr>
            <w:tcW w:w="1127" w:type="dxa"/>
            <w:tcBorders>
              <w:top w:val="nil"/>
              <w:left w:val="single" w:sz="4" w:space="0" w:color="auto"/>
              <w:bottom w:val="nil"/>
              <w:right w:val="single" w:sz="4" w:space="0" w:color="auto"/>
            </w:tcBorders>
          </w:tcPr>
          <w:p w14:paraId="43F419A8" w14:textId="77777777" w:rsidR="006A4433" w:rsidRDefault="006A4433" w:rsidP="006A4433">
            <w:pPr>
              <w:jc w:val="center"/>
              <w:rPr>
                <w:rFonts w:cstheme="minorHAnsi"/>
              </w:rPr>
            </w:pPr>
          </w:p>
        </w:tc>
        <w:tc>
          <w:tcPr>
            <w:tcW w:w="1127" w:type="dxa"/>
            <w:tcBorders>
              <w:left w:val="single" w:sz="4" w:space="0" w:color="auto"/>
            </w:tcBorders>
          </w:tcPr>
          <w:p w14:paraId="06890E89" w14:textId="4BEDCC9A" w:rsidR="006A4433" w:rsidRDefault="006A4433" w:rsidP="006A4433">
            <w:pPr>
              <w:jc w:val="center"/>
              <w:rPr>
                <w:rFonts w:cstheme="minorHAnsi"/>
              </w:rPr>
            </w:pPr>
            <w:r>
              <w:rPr>
                <w:rFonts w:cstheme="minorHAnsi"/>
              </w:rPr>
              <w:t>10</w:t>
            </w:r>
          </w:p>
        </w:tc>
        <w:tc>
          <w:tcPr>
            <w:tcW w:w="1127" w:type="dxa"/>
          </w:tcPr>
          <w:p w14:paraId="52FF62B4" w14:textId="33BE333A" w:rsidR="006A4433" w:rsidRDefault="00AC25CC" w:rsidP="006A4433">
            <w:pPr>
              <w:jc w:val="center"/>
              <w:rPr>
                <w:rFonts w:cstheme="minorHAnsi"/>
              </w:rPr>
            </w:pPr>
            <w:r>
              <w:rPr>
                <w:rFonts w:cstheme="minorHAnsi"/>
              </w:rPr>
              <w:t>32</w:t>
            </w:r>
          </w:p>
        </w:tc>
        <w:tc>
          <w:tcPr>
            <w:tcW w:w="1127" w:type="dxa"/>
            <w:tcBorders>
              <w:top w:val="nil"/>
              <w:bottom w:val="nil"/>
            </w:tcBorders>
          </w:tcPr>
          <w:p w14:paraId="2A7A716D" w14:textId="77777777" w:rsidR="006A4433" w:rsidRDefault="006A4433" w:rsidP="006A4433">
            <w:pPr>
              <w:jc w:val="center"/>
              <w:rPr>
                <w:rFonts w:cstheme="minorHAnsi"/>
              </w:rPr>
            </w:pPr>
          </w:p>
        </w:tc>
        <w:tc>
          <w:tcPr>
            <w:tcW w:w="1127" w:type="dxa"/>
          </w:tcPr>
          <w:p w14:paraId="365E3ADD" w14:textId="64FD3EE9" w:rsidR="006A4433" w:rsidRDefault="006A4433" w:rsidP="006A4433">
            <w:pPr>
              <w:jc w:val="center"/>
              <w:rPr>
                <w:rFonts w:cstheme="minorHAnsi"/>
              </w:rPr>
            </w:pPr>
            <w:r>
              <w:rPr>
                <w:rFonts w:cstheme="minorHAnsi"/>
              </w:rPr>
              <w:t>10</w:t>
            </w:r>
          </w:p>
        </w:tc>
        <w:tc>
          <w:tcPr>
            <w:tcW w:w="1127" w:type="dxa"/>
          </w:tcPr>
          <w:p w14:paraId="58050913" w14:textId="38D993C0" w:rsidR="006A4433" w:rsidRDefault="00AA0FF6" w:rsidP="006A4433">
            <w:pPr>
              <w:jc w:val="center"/>
              <w:rPr>
                <w:rFonts w:cstheme="minorHAnsi"/>
              </w:rPr>
            </w:pPr>
            <w:r>
              <w:rPr>
                <w:rFonts w:cstheme="minorHAnsi"/>
              </w:rPr>
              <w:t>38</w:t>
            </w:r>
          </w:p>
        </w:tc>
      </w:tr>
      <w:tr w:rsidR="006A4433" w14:paraId="7D81F3DF" w14:textId="77777777" w:rsidTr="00007309">
        <w:tc>
          <w:tcPr>
            <w:tcW w:w="1127" w:type="dxa"/>
          </w:tcPr>
          <w:p w14:paraId="50495587" w14:textId="3EB8E0F6" w:rsidR="006A4433" w:rsidRDefault="006A4433" w:rsidP="006A4433">
            <w:pPr>
              <w:rPr>
                <w:rFonts w:cstheme="minorHAnsi"/>
              </w:rPr>
            </w:pPr>
            <w:r>
              <w:rPr>
                <w:rFonts w:cstheme="minorHAnsi"/>
              </w:rPr>
              <w:t>20</w:t>
            </w:r>
          </w:p>
        </w:tc>
        <w:tc>
          <w:tcPr>
            <w:tcW w:w="1127" w:type="dxa"/>
            <w:tcBorders>
              <w:right w:val="single" w:sz="4" w:space="0" w:color="auto"/>
            </w:tcBorders>
          </w:tcPr>
          <w:p w14:paraId="28630B63" w14:textId="6BD70B33" w:rsidR="006A4433" w:rsidRDefault="006A4433" w:rsidP="006A4433">
            <w:pPr>
              <w:jc w:val="center"/>
              <w:rPr>
                <w:rFonts w:cstheme="minorHAnsi"/>
              </w:rPr>
            </w:pPr>
            <w:r>
              <w:rPr>
                <w:rFonts w:cstheme="minorHAnsi"/>
              </w:rPr>
              <w:t>24</w:t>
            </w:r>
          </w:p>
        </w:tc>
        <w:tc>
          <w:tcPr>
            <w:tcW w:w="1127" w:type="dxa"/>
            <w:tcBorders>
              <w:top w:val="nil"/>
              <w:left w:val="single" w:sz="4" w:space="0" w:color="auto"/>
              <w:bottom w:val="nil"/>
              <w:right w:val="single" w:sz="4" w:space="0" w:color="auto"/>
            </w:tcBorders>
          </w:tcPr>
          <w:p w14:paraId="7AB8ABA7" w14:textId="77777777" w:rsidR="006A4433" w:rsidRDefault="006A4433" w:rsidP="006A4433">
            <w:pPr>
              <w:jc w:val="center"/>
              <w:rPr>
                <w:rFonts w:cstheme="minorHAnsi"/>
              </w:rPr>
            </w:pPr>
          </w:p>
        </w:tc>
        <w:tc>
          <w:tcPr>
            <w:tcW w:w="1127" w:type="dxa"/>
            <w:tcBorders>
              <w:left w:val="single" w:sz="4" w:space="0" w:color="auto"/>
            </w:tcBorders>
          </w:tcPr>
          <w:p w14:paraId="199E2BF1" w14:textId="7CCF129F" w:rsidR="006A4433" w:rsidRDefault="006A4433" w:rsidP="006A4433">
            <w:pPr>
              <w:jc w:val="center"/>
              <w:rPr>
                <w:rFonts w:cstheme="minorHAnsi"/>
              </w:rPr>
            </w:pPr>
            <w:r>
              <w:rPr>
                <w:rFonts w:cstheme="minorHAnsi"/>
              </w:rPr>
              <w:t>20</w:t>
            </w:r>
          </w:p>
        </w:tc>
        <w:tc>
          <w:tcPr>
            <w:tcW w:w="1127" w:type="dxa"/>
          </w:tcPr>
          <w:p w14:paraId="64088335" w14:textId="3E5C1F3B" w:rsidR="006A4433" w:rsidRDefault="00AC25CC" w:rsidP="006A4433">
            <w:pPr>
              <w:jc w:val="center"/>
              <w:rPr>
                <w:rFonts w:cstheme="minorHAnsi"/>
              </w:rPr>
            </w:pPr>
            <w:r>
              <w:rPr>
                <w:rFonts w:cstheme="minorHAnsi"/>
              </w:rPr>
              <w:t>54</w:t>
            </w:r>
          </w:p>
        </w:tc>
        <w:tc>
          <w:tcPr>
            <w:tcW w:w="1127" w:type="dxa"/>
            <w:tcBorders>
              <w:top w:val="nil"/>
              <w:bottom w:val="nil"/>
            </w:tcBorders>
          </w:tcPr>
          <w:p w14:paraId="359E6D1C" w14:textId="77777777" w:rsidR="006A4433" w:rsidRDefault="006A4433" w:rsidP="006A4433">
            <w:pPr>
              <w:jc w:val="center"/>
              <w:rPr>
                <w:rFonts w:cstheme="minorHAnsi"/>
              </w:rPr>
            </w:pPr>
          </w:p>
        </w:tc>
        <w:tc>
          <w:tcPr>
            <w:tcW w:w="1127" w:type="dxa"/>
          </w:tcPr>
          <w:p w14:paraId="19CC9162" w14:textId="62635F50" w:rsidR="006A4433" w:rsidRDefault="006A4433" w:rsidP="006A4433">
            <w:pPr>
              <w:jc w:val="center"/>
              <w:rPr>
                <w:rFonts w:cstheme="minorHAnsi"/>
              </w:rPr>
            </w:pPr>
            <w:r>
              <w:rPr>
                <w:rFonts w:cstheme="minorHAnsi"/>
              </w:rPr>
              <w:t>20</w:t>
            </w:r>
          </w:p>
        </w:tc>
        <w:tc>
          <w:tcPr>
            <w:tcW w:w="1127" w:type="dxa"/>
          </w:tcPr>
          <w:p w14:paraId="57F217A5" w14:textId="16C7B115" w:rsidR="006A4433" w:rsidRDefault="00AA0FF6" w:rsidP="006A4433">
            <w:pPr>
              <w:jc w:val="center"/>
              <w:rPr>
                <w:rFonts w:cstheme="minorHAnsi"/>
              </w:rPr>
            </w:pPr>
            <w:r>
              <w:rPr>
                <w:rFonts w:cstheme="minorHAnsi"/>
              </w:rPr>
              <w:t>59</w:t>
            </w:r>
          </w:p>
        </w:tc>
      </w:tr>
      <w:tr w:rsidR="006A4433" w14:paraId="17D166DE" w14:textId="77777777" w:rsidTr="00007309">
        <w:tc>
          <w:tcPr>
            <w:tcW w:w="1127" w:type="dxa"/>
          </w:tcPr>
          <w:p w14:paraId="7D75B788" w14:textId="38606EBD" w:rsidR="006A4433" w:rsidRDefault="006A4433" w:rsidP="006A4433">
            <w:pPr>
              <w:rPr>
                <w:rFonts w:cstheme="minorHAnsi"/>
              </w:rPr>
            </w:pPr>
            <w:r>
              <w:rPr>
                <w:rFonts w:cstheme="minorHAnsi"/>
              </w:rPr>
              <w:t>30</w:t>
            </w:r>
          </w:p>
        </w:tc>
        <w:tc>
          <w:tcPr>
            <w:tcW w:w="1127" w:type="dxa"/>
            <w:tcBorders>
              <w:right w:val="single" w:sz="4" w:space="0" w:color="auto"/>
            </w:tcBorders>
          </w:tcPr>
          <w:p w14:paraId="280ED09F" w14:textId="235F0C7B" w:rsidR="006A4433" w:rsidRDefault="006A4433" w:rsidP="006A4433">
            <w:pPr>
              <w:jc w:val="center"/>
              <w:rPr>
                <w:rFonts w:cstheme="minorHAnsi"/>
              </w:rPr>
            </w:pPr>
            <w:r>
              <w:rPr>
                <w:rFonts w:cstheme="minorHAnsi"/>
              </w:rPr>
              <w:t>34</w:t>
            </w:r>
          </w:p>
        </w:tc>
        <w:tc>
          <w:tcPr>
            <w:tcW w:w="1127" w:type="dxa"/>
            <w:tcBorders>
              <w:top w:val="nil"/>
              <w:left w:val="single" w:sz="4" w:space="0" w:color="auto"/>
              <w:bottom w:val="nil"/>
              <w:right w:val="single" w:sz="4" w:space="0" w:color="auto"/>
            </w:tcBorders>
          </w:tcPr>
          <w:p w14:paraId="5B66331C" w14:textId="77777777" w:rsidR="006A4433" w:rsidRDefault="006A4433" w:rsidP="006A4433">
            <w:pPr>
              <w:jc w:val="center"/>
              <w:rPr>
                <w:rFonts w:cstheme="minorHAnsi"/>
              </w:rPr>
            </w:pPr>
          </w:p>
        </w:tc>
        <w:tc>
          <w:tcPr>
            <w:tcW w:w="1127" w:type="dxa"/>
            <w:tcBorders>
              <w:left w:val="single" w:sz="4" w:space="0" w:color="auto"/>
            </w:tcBorders>
          </w:tcPr>
          <w:p w14:paraId="7AC3A0B8" w14:textId="2F0A666F" w:rsidR="006A4433" w:rsidRDefault="006A4433" w:rsidP="006A4433">
            <w:pPr>
              <w:jc w:val="center"/>
              <w:rPr>
                <w:rFonts w:cstheme="minorHAnsi"/>
              </w:rPr>
            </w:pPr>
            <w:r>
              <w:rPr>
                <w:rFonts w:cstheme="minorHAnsi"/>
              </w:rPr>
              <w:t>30</w:t>
            </w:r>
          </w:p>
        </w:tc>
        <w:tc>
          <w:tcPr>
            <w:tcW w:w="1127" w:type="dxa"/>
          </w:tcPr>
          <w:p w14:paraId="3DF9B418" w14:textId="42370CF8" w:rsidR="006A4433" w:rsidRDefault="00AC25CC" w:rsidP="006A4433">
            <w:pPr>
              <w:jc w:val="center"/>
              <w:rPr>
                <w:rFonts w:cstheme="minorHAnsi"/>
              </w:rPr>
            </w:pPr>
            <w:r>
              <w:rPr>
                <w:rFonts w:cstheme="minorHAnsi"/>
              </w:rPr>
              <w:t>67</w:t>
            </w:r>
          </w:p>
        </w:tc>
        <w:tc>
          <w:tcPr>
            <w:tcW w:w="1127" w:type="dxa"/>
            <w:tcBorders>
              <w:top w:val="nil"/>
              <w:bottom w:val="nil"/>
            </w:tcBorders>
          </w:tcPr>
          <w:p w14:paraId="2F7EE34C" w14:textId="1F65B5DD" w:rsidR="006A4433" w:rsidRDefault="006A4433" w:rsidP="006A4433">
            <w:pPr>
              <w:jc w:val="center"/>
              <w:rPr>
                <w:rFonts w:cstheme="minorHAnsi"/>
              </w:rPr>
            </w:pPr>
          </w:p>
        </w:tc>
        <w:tc>
          <w:tcPr>
            <w:tcW w:w="1127" w:type="dxa"/>
          </w:tcPr>
          <w:p w14:paraId="31E2A7A3" w14:textId="194C64C5" w:rsidR="006A4433" w:rsidRDefault="006A4433" w:rsidP="006A4433">
            <w:pPr>
              <w:jc w:val="center"/>
              <w:rPr>
                <w:rFonts w:cstheme="minorHAnsi"/>
              </w:rPr>
            </w:pPr>
            <w:r>
              <w:rPr>
                <w:rFonts w:cstheme="minorHAnsi"/>
              </w:rPr>
              <w:t>30</w:t>
            </w:r>
          </w:p>
        </w:tc>
        <w:tc>
          <w:tcPr>
            <w:tcW w:w="1127" w:type="dxa"/>
          </w:tcPr>
          <w:p w14:paraId="5F45E790" w14:textId="64477EC5" w:rsidR="006A4433" w:rsidRDefault="00AA0FF6" w:rsidP="006A4433">
            <w:pPr>
              <w:jc w:val="center"/>
              <w:rPr>
                <w:rFonts w:cstheme="minorHAnsi"/>
              </w:rPr>
            </w:pPr>
            <w:r>
              <w:rPr>
                <w:rFonts w:cstheme="minorHAnsi"/>
              </w:rPr>
              <w:t>64</w:t>
            </w:r>
          </w:p>
        </w:tc>
      </w:tr>
      <w:tr w:rsidR="006A4433" w14:paraId="1F550F98" w14:textId="77777777" w:rsidTr="00007309">
        <w:tc>
          <w:tcPr>
            <w:tcW w:w="1127" w:type="dxa"/>
          </w:tcPr>
          <w:p w14:paraId="5764072C" w14:textId="1C445D47" w:rsidR="006A4433" w:rsidRDefault="006A4433" w:rsidP="006A4433">
            <w:pPr>
              <w:rPr>
                <w:rFonts w:cstheme="minorHAnsi"/>
              </w:rPr>
            </w:pPr>
            <w:r>
              <w:rPr>
                <w:rFonts w:cstheme="minorHAnsi"/>
              </w:rPr>
              <w:t>40</w:t>
            </w:r>
          </w:p>
        </w:tc>
        <w:tc>
          <w:tcPr>
            <w:tcW w:w="1127" w:type="dxa"/>
            <w:tcBorders>
              <w:right w:val="single" w:sz="4" w:space="0" w:color="auto"/>
            </w:tcBorders>
          </w:tcPr>
          <w:p w14:paraId="3374097D" w14:textId="7E882769" w:rsidR="006A4433" w:rsidRDefault="006A4433" w:rsidP="006A4433">
            <w:pPr>
              <w:jc w:val="center"/>
              <w:rPr>
                <w:rFonts w:cstheme="minorHAnsi"/>
              </w:rPr>
            </w:pPr>
            <w:r>
              <w:rPr>
                <w:rFonts w:cstheme="minorHAnsi"/>
              </w:rPr>
              <w:t>43</w:t>
            </w:r>
          </w:p>
        </w:tc>
        <w:tc>
          <w:tcPr>
            <w:tcW w:w="1127" w:type="dxa"/>
            <w:tcBorders>
              <w:top w:val="nil"/>
              <w:left w:val="single" w:sz="4" w:space="0" w:color="auto"/>
              <w:bottom w:val="nil"/>
              <w:right w:val="single" w:sz="4" w:space="0" w:color="auto"/>
            </w:tcBorders>
          </w:tcPr>
          <w:p w14:paraId="059CC679" w14:textId="77777777" w:rsidR="006A4433" w:rsidRDefault="006A4433" w:rsidP="006A4433">
            <w:pPr>
              <w:jc w:val="center"/>
              <w:rPr>
                <w:rFonts w:cstheme="minorHAnsi"/>
              </w:rPr>
            </w:pPr>
          </w:p>
        </w:tc>
        <w:tc>
          <w:tcPr>
            <w:tcW w:w="1127" w:type="dxa"/>
            <w:tcBorders>
              <w:left w:val="single" w:sz="4" w:space="0" w:color="auto"/>
            </w:tcBorders>
          </w:tcPr>
          <w:p w14:paraId="6A76BD10" w14:textId="3D086FCA" w:rsidR="006A4433" w:rsidRDefault="006A4433" w:rsidP="006A4433">
            <w:pPr>
              <w:jc w:val="center"/>
              <w:rPr>
                <w:rFonts w:cstheme="minorHAnsi"/>
              </w:rPr>
            </w:pPr>
            <w:r>
              <w:rPr>
                <w:rFonts w:cstheme="minorHAnsi"/>
              </w:rPr>
              <w:t>40</w:t>
            </w:r>
          </w:p>
        </w:tc>
        <w:tc>
          <w:tcPr>
            <w:tcW w:w="1127" w:type="dxa"/>
          </w:tcPr>
          <w:p w14:paraId="683FF5FD" w14:textId="5253295F" w:rsidR="00AC25CC" w:rsidRDefault="000A7EBB" w:rsidP="000A7EBB">
            <w:pPr>
              <w:jc w:val="center"/>
              <w:rPr>
                <w:rFonts w:cstheme="minorHAnsi"/>
              </w:rPr>
            </w:pPr>
            <w:r>
              <w:rPr>
                <w:rFonts w:cstheme="minorHAnsi"/>
              </w:rPr>
              <w:t>76</w:t>
            </w:r>
          </w:p>
        </w:tc>
        <w:tc>
          <w:tcPr>
            <w:tcW w:w="1127" w:type="dxa"/>
            <w:tcBorders>
              <w:top w:val="nil"/>
              <w:bottom w:val="nil"/>
            </w:tcBorders>
          </w:tcPr>
          <w:p w14:paraId="78CCC951" w14:textId="77777777" w:rsidR="006A4433" w:rsidRDefault="006A4433" w:rsidP="006A4433">
            <w:pPr>
              <w:jc w:val="center"/>
              <w:rPr>
                <w:rFonts w:cstheme="minorHAnsi"/>
              </w:rPr>
            </w:pPr>
          </w:p>
        </w:tc>
        <w:tc>
          <w:tcPr>
            <w:tcW w:w="1127" w:type="dxa"/>
          </w:tcPr>
          <w:p w14:paraId="63542388" w14:textId="22C291D7" w:rsidR="006A4433" w:rsidRDefault="006A4433" w:rsidP="006A4433">
            <w:pPr>
              <w:jc w:val="center"/>
              <w:rPr>
                <w:rFonts w:cstheme="minorHAnsi"/>
              </w:rPr>
            </w:pPr>
            <w:r>
              <w:rPr>
                <w:rFonts w:cstheme="minorHAnsi"/>
              </w:rPr>
              <w:t>40</w:t>
            </w:r>
          </w:p>
        </w:tc>
        <w:tc>
          <w:tcPr>
            <w:tcW w:w="1127" w:type="dxa"/>
          </w:tcPr>
          <w:p w14:paraId="2DE40308" w14:textId="4F269A60" w:rsidR="006A4433" w:rsidRDefault="00AA0FF6" w:rsidP="006A4433">
            <w:pPr>
              <w:jc w:val="center"/>
              <w:rPr>
                <w:rFonts w:cstheme="minorHAnsi"/>
              </w:rPr>
            </w:pPr>
            <w:r>
              <w:rPr>
                <w:rFonts w:cstheme="minorHAnsi"/>
              </w:rPr>
              <w:t>70</w:t>
            </w:r>
          </w:p>
        </w:tc>
      </w:tr>
      <w:tr w:rsidR="006A4433" w14:paraId="16C88502" w14:textId="77777777" w:rsidTr="00007309">
        <w:tc>
          <w:tcPr>
            <w:tcW w:w="1127" w:type="dxa"/>
          </w:tcPr>
          <w:p w14:paraId="519A310E" w14:textId="75210036" w:rsidR="006A4433" w:rsidRDefault="006A4433" w:rsidP="006A4433">
            <w:pPr>
              <w:rPr>
                <w:rFonts w:cstheme="minorHAnsi"/>
              </w:rPr>
            </w:pPr>
            <w:r>
              <w:rPr>
                <w:rFonts w:cstheme="minorHAnsi"/>
              </w:rPr>
              <w:t>50</w:t>
            </w:r>
          </w:p>
        </w:tc>
        <w:tc>
          <w:tcPr>
            <w:tcW w:w="1127" w:type="dxa"/>
            <w:tcBorders>
              <w:right w:val="single" w:sz="4" w:space="0" w:color="auto"/>
            </w:tcBorders>
          </w:tcPr>
          <w:p w14:paraId="2358C985" w14:textId="2E357DBD" w:rsidR="006A4433" w:rsidRDefault="006A4433" w:rsidP="006A4433">
            <w:pPr>
              <w:jc w:val="center"/>
              <w:rPr>
                <w:rFonts w:cstheme="minorHAnsi"/>
              </w:rPr>
            </w:pPr>
            <w:r>
              <w:rPr>
                <w:rFonts w:cstheme="minorHAnsi"/>
              </w:rPr>
              <w:t>49</w:t>
            </w:r>
          </w:p>
        </w:tc>
        <w:tc>
          <w:tcPr>
            <w:tcW w:w="1127" w:type="dxa"/>
            <w:tcBorders>
              <w:top w:val="nil"/>
              <w:left w:val="single" w:sz="4" w:space="0" w:color="auto"/>
              <w:bottom w:val="nil"/>
              <w:right w:val="single" w:sz="4" w:space="0" w:color="auto"/>
            </w:tcBorders>
          </w:tcPr>
          <w:p w14:paraId="2037A838" w14:textId="77777777" w:rsidR="006A4433" w:rsidRDefault="006A4433" w:rsidP="006A4433">
            <w:pPr>
              <w:jc w:val="center"/>
              <w:rPr>
                <w:rFonts w:cstheme="minorHAnsi"/>
              </w:rPr>
            </w:pPr>
          </w:p>
        </w:tc>
        <w:tc>
          <w:tcPr>
            <w:tcW w:w="1127" w:type="dxa"/>
            <w:tcBorders>
              <w:left w:val="single" w:sz="4" w:space="0" w:color="auto"/>
            </w:tcBorders>
          </w:tcPr>
          <w:p w14:paraId="123D28F7" w14:textId="07B56C75" w:rsidR="006A4433" w:rsidRDefault="006A4433" w:rsidP="006A4433">
            <w:pPr>
              <w:jc w:val="center"/>
              <w:rPr>
                <w:rFonts w:cstheme="minorHAnsi"/>
              </w:rPr>
            </w:pPr>
            <w:r>
              <w:rPr>
                <w:rFonts w:cstheme="minorHAnsi"/>
              </w:rPr>
              <w:t>50</w:t>
            </w:r>
          </w:p>
        </w:tc>
        <w:tc>
          <w:tcPr>
            <w:tcW w:w="1127" w:type="dxa"/>
          </w:tcPr>
          <w:p w14:paraId="4F593D2F" w14:textId="2F0F683E" w:rsidR="006A4433" w:rsidRDefault="000A7EBB" w:rsidP="006A4433">
            <w:pPr>
              <w:jc w:val="center"/>
              <w:rPr>
                <w:rFonts w:cstheme="minorHAnsi"/>
              </w:rPr>
            </w:pPr>
            <w:r>
              <w:rPr>
                <w:rFonts w:cstheme="minorHAnsi"/>
              </w:rPr>
              <w:t>80</w:t>
            </w:r>
          </w:p>
        </w:tc>
        <w:tc>
          <w:tcPr>
            <w:tcW w:w="1127" w:type="dxa"/>
            <w:tcBorders>
              <w:top w:val="nil"/>
              <w:bottom w:val="nil"/>
            </w:tcBorders>
          </w:tcPr>
          <w:p w14:paraId="2D8D096B" w14:textId="77777777" w:rsidR="006A4433" w:rsidRDefault="006A4433" w:rsidP="006A4433">
            <w:pPr>
              <w:jc w:val="center"/>
              <w:rPr>
                <w:rFonts w:cstheme="minorHAnsi"/>
              </w:rPr>
            </w:pPr>
          </w:p>
        </w:tc>
        <w:tc>
          <w:tcPr>
            <w:tcW w:w="1127" w:type="dxa"/>
          </w:tcPr>
          <w:p w14:paraId="16AF2371" w14:textId="1D61A865" w:rsidR="006A4433" w:rsidRDefault="006A4433" w:rsidP="006A4433">
            <w:pPr>
              <w:jc w:val="center"/>
              <w:rPr>
                <w:rFonts w:cstheme="minorHAnsi"/>
              </w:rPr>
            </w:pPr>
            <w:r>
              <w:rPr>
                <w:rFonts w:cstheme="minorHAnsi"/>
              </w:rPr>
              <w:t>50</w:t>
            </w:r>
          </w:p>
        </w:tc>
        <w:tc>
          <w:tcPr>
            <w:tcW w:w="1127" w:type="dxa"/>
          </w:tcPr>
          <w:p w14:paraId="57EF6A29" w14:textId="0C6897F6" w:rsidR="006A4433" w:rsidRDefault="00AA0FF6" w:rsidP="006A4433">
            <w:pPr>
              <w:jc w:val="center"/>
              <w:rPr>
                <w:rFonts w:cstheme="minorHAnsi"/>
              </w:rPr>
            </w:pPr>
            <w:r>
              <w:rPr>
                <w:rFonts w:cstheme="minorHAnsi"/>
              </w:rPr>
              <w:t>75</w:t>
            </w:r>
          </w:p>
        </w:tc>
      </w:tr>
      <w:tr w:rsidR="006A4433" w14:paraId="6324E849" w14:textId="77777777" w:rsidTr="00007309">
        <w:tc>
          <w:tcPr>
            <w:tcW w:w="1127" w:type="dxa"/>
          </w:tcPr>
          <w:p w14:paraId="516FBB12" w14:textId="674B237B" w:rsidR="006A4433" w:rsidRDefault="006A4433" w:rsidP="006A4433">
            <w:pPr>
              <w:rPr>
                <w:rFonts w:cstheme="minorHAnsi"/>
              </w:rPr>
            </w:pPr>
            <w:r>
              <w:rPr>
                <w:rFonts w:cstheme="minorHAnsi"/>
              </w:rPr>
              <w:t>60</w:t>
            </w:r>
          </w:p>
        </w:tc>
        <w:tc>
          <w:tcPr>
            <w:tcW w:w="1127" w:type="dxa"/>
            <w:tcBorders>
              <w:right w:val="single" w:sz="4" w:space="0" w:color="auto"/>
            </w:tcBorders>
          </w:tcPr>
          <w:p w14:paraId="46687B74" w14:textId="1D584783" w:rsidR="006A4433" w:rsidRDefault="006A4433" w:rsidP="006A4433">
            <w:pPr>
              <w:jc w:val="center"/>
              <w:rPr>
                <w:rFonts w:cstheme="minorHAnsi"/>
              </w:rPr>
            </w:pPr>
            <w:r>
              <w:rPr>
                <w:rFonts w:cstheme="minorHAnsi"/>
              </w:rPr>
              <w:t>55</w:t>
            </w:r>
          </w:p>
        </w:tc>
        <w:tc>
          <w:tcPr>
            <w:tcW w:w="1127" w:type="dxa"/>
            <w:tcBorders>
              <w:top w:val="nil"/>
              <w:left w:val="single" w:sz="4" w:space="0" w:color="auto"/>
              <w:bottom w:val="nil"/>
              <w:right w:val="single" w:sz="4" w:space="0" w:color="auto"/>
            </w:tcBorders>
          </w:tcPr>
          <w:p w14:paraId="3154E9C8" w14:textId="77777777" w:rsidR="006A4433" w:rsidRDefault="006A4433" w:rsidP="006A4433">
            <w:pPr>
              <w:jc w:val="center"/>
              <w:rPr>
                <w:rFonts w:cstheme="minorHAnsi"/>
              </w:rPr>
            </w:pPr>
          </w:p>
        </w:tc>
        <w:tc>
          <w:tcPr>
            <w:tcW w:w="1127" w:type="dxa"/>
            <w:tcBorders>
              <w:left w:val="single" w:sz="4" w:space="0" w:color="auto"/>
            </w:tcBorders>
          </w:tcPr>
          <w:p w14:paraId="219972ED" w14:textId="560E7056" w:rsidR="006A4433" w:rsidRDefault="006A4433" w:rsidP="006A4433">
            <w:pPr>
              <w:jc w:val="center"/>
              <w:rPr>
                <w:rFonts w:cstheme="minorHAnsi"/>
              </w:rPr>
            </w:pPr>
            <w:r>
              <w:rPr>
                <w:rFonts w:cstheme="minorHAnsi"/>
              </w:rPr>
              <w:t>60</w:t>
            </w:r>
          </w:p>
        </w:tc>
        <w:tc>
          <w:tcPr>
            <w:tcW w:w="1127" w:type="dxa"/>
          </w:tcPr>
          <w:p w14:paraId="16DABCB3" w14:textId="0ED6C933" w:rsidR="006A4433" w:rsidRDefault="000A7EBB" w:rsidP="006A4433">
            <w:pPr>
              <w:jc w:val="center"/>
              <w:rPr>
                <w:rFonts w:cstheme="minorHAnsi"/>
              </w:rPr>
            </w:pPr>
            <w:r>
              <w:rPr>
                <w:rFonts w:cstheme="minorHAnsi"/>
              </w:rPr>
              <w:t>82.5</w:t>
            </w:r>
          </w:p>
        </w:tc>
        <w:tc>
          <w:tcPr>
            <w:tcW w:w="1127" w:type="dxa"/>
            <w:tcBorders>
              <w:top w:val="nil"/>
              <w:bottom w:val="nil"/>
            </w:tcBorders>
          </w:tcPr>
          <w:p w14:paraId="6085E742" w14:textId="77777777" w:rsidR="006A4433" w:rsidRDefault="006A4433" w:rsidP="006A4433">
            <w:pPr>
              <w:jc w:val="center"/>
              <w:rPr>
                <w:rFonts w:cstheme="minorHAnsi"/>
              </w:rPr>
            </w:pPr>
          </w:p>
        </w:tc>
        <w:tc>
          <w:tcPr>
            <w:tcW w:w="1127" w:type="dxa"/>
          </w:tcPr>
          <w:p w14:paraId="0C05ACB7" w14:textId="4685E283" w:rsidR="006A4433" w:rsidRDefault="006A4433" w:rsidP="006A4433">
            <w:pPr>
              <w:jc w:val="center"/>
              <w:rPr>
                <w:rFonts w:cstheme="minorHAnsi"/>
              </w:rPr>
            </w:pPr>
            <w:r>
              <w:rPr>
                <w:rFonts w:cstheme="minorHAnsi"/>
              </w:rPr>
              <w:t>60</w:t>
            </w:r>
          </w:p>
        </w:tc>
        <w:tc>
          <w:tcPr>
            <w:tcW w:w="1127" w:type="dxa"/>
          </w:tcPr>
          <w:p w14:paraId="50BFA4DF" w14:textId="796F6960" w:rsidR="006A4433" w:rsidRDefault="00AA0FF6" w:rsidP="006A4433">
            <w:pPr>
              <w:jc w:val="center"/>
              <w:rPr>
                <w:rFonts w:cstheme="minorHAnsi"/>
              </w:rPr>
            </w:pPr>
            <w:r>
              <w:rPr>
                <w:rFonts w:cstheme="minorHAnsi"/>
              </w:rPr>
              <w:t>79</w:t>
            </w:r>
          </w:p>
        </w:tc>
      </w:tr>
      <w:tr w:rsidR="006A4433" w14:paraId="6DFEF551" w14:textId="77777777" w:rsidTr="00007309">
        <w:tc>
          <w:tcPr>
            <w:tcW w:w="1127" w:type="dxa"/>
          </w:tcPr>
          <w:p w14:paraId="10B4B07E" w14:textId="4F13EF06" w:rsidR="006A4433" w:rsidRDefault="006A4433" w:rsidP="006A4433">
            <w:pPr>
              <w:rPr>
                <w:rFonts w:cstheme="minorHAnsi"/>
              </w:rPr>
            </w:pPr>
            <w:r>
              <w:rPr>
                <w:rFonts w:cstheme="minorHAnsi"/>
              </w:rPr>
              <w:t>70</w:t>
            </w:r>
          </w:p>
        </w:tc>
        <w:tc>
          <w:tcPr>
            <w:tcW w:w="1127" w:type="dxa"/>
            <w:tcBorders>
              <w:right w:val="single" w:sz="4" w:space="0" w:color="auto"/>
            </w:tcBorders>
          </w:tcPr>
          <w:p w14:paraId="7EE3908F" w14:textId="7399CD29" w:rsidR="006A4433" w:rsidRDefault="006A4433" w:rsidP="006A4433">
            <w:pPr>
              <w:jc w:val="center"/>
              <w:rPr>
                <w:rFonts w:cstheme="minorHAnsi"/>
              </w:rPr>
            </w:pPr>
            <w:r>
              <w:rPr>
                <w:rFonts w:cstheme="minorHAnsi"/>
              </w:rPr>
              <w:t>61</w:t>
            </w:r>
          </w:p>
        </w:tc>
        <w:tc>
          <w:tcPr>
            <w:tcW w:w="1127" w:type="dxa"/>
            <w:tcBorders>
              <w:top w:val="nil"/>
              <w:left w:val="single" w:sz="4" w:space="0" w:color="auto"/>
              <w:bottom w:val="nil"/>
              <w:right w:val="single" w:sz="4" w:space="0" w:color="auto"/>
            </w:tcBorders>
          </w:tcPr>
          <w:p w14:paraId="7B2DC664" w14:textId="77777777" w:rsidR="006A4433" w:rsidRDefault="006A4433" w:rsidP="006A4433">
            <w:pPr>
              <w:jc w:val="center"/>
              <w:rPr>
                <w:rFonts w:cstheme="minorHAnsi"/>
              </w:rPr>
            </w:pPr>
          </w:p>
        </w:tc>
        <w:tc>
          <w:tcPr>
            <w:tcW w:w="1127" w:type="dxa"/>
            <w:tcBorders>
              <w:left w:val="single" w:sz="4" w:space="0" w:color="auto"/>
            </w:tcBorders>
          </w:tcPr>
          <w:p w14:paraId="2620E1B1" w14:textId="02F8770D" w:rsidR="006A4433" w:rsidRDefault="006A4433" w:rsidP="006A4433">
            <w:pPr>
              <w:jc w:val="center"/>
              <w:rPr>
                <w:rFonts w:cstheme="minorHAnsi"/>
              </w:rPr>
            </w:pPr>
            <w:r>
              <w:rPr>
                <w:rFonts w:cstheme="minorHAnsi"/>
              </w:rPr>
              <w:t>70</w:t>
            </w:r>
          </w:p>
        </w:tc>
        <w:tc>
          <w:tcPr>
            <w:tcW w:w="1127" w:type="dxa"/>
          </w:tcPr>
          <w:p w14:paraId="567F046A" w14:textId="5FD05B12" w:rsidR="006A4433" w:rsidRDefault="000A7EBB" w:rsidP="006A4433">
            <w:pPr>
              <w:jc w:val="center"/>
              <w:rPr>
                <w:rFonts w:cstheme="minorHAnsi"/>
              </w:rPr>
            </w:pPr>
            <w:r>
              <w:rPr>
                <w:rFonts w:cstheme="minorHAnsi"/>
              </w:rPr>
              <w:t>85</w:t>
            </w:r>
          </w:p>
        </w:tc>
        <w:tc>
          <w:tcPr>
            <w:tcW w:w="1127" w:type="dxa"/>
            <w:tcBorders>
              <w:top w:val="nil"/>
              <w:bottom w:val="nil"/>
            </w:tcBorders>
          </w:tcPr>
          <w:p w14:paraId="61D92A6D" w14:textId="77777777" w:rsidR="006A4433" w:rsidRDefault="006A4433" w:rsidP="006A4433">
            <w:pPr>
              <w:jc w:val="center"/>
              <w:rPr>
                <w:rFonts w:cstheme="minorHAnsi"/>
              </w:rPr>
            </w:pPr>
          </w:p>
        </w:tc>
        <w:tc>
          <w:tcPr>
            <w:tcW w:w="1127" w:type="dxa"/>
          </w:tcPr>
          <w:p w14:paraId="633D8238" w14:textId="194FA1CB" w:rsidR="006A4433" w:rsidRDefault="006A4433" w:rsidP="006A4433">
            <w:pPr>
              <w:jc w:val="center"/>
              <w:rPr>
                <w:rFonts w:cstheme="minorHAnsi"/>
              </w:rPr>
            </w:pPr>
            <w:r>
              <w:rPr>
                <w:rFonts w:cstheme="minorHAnsi"/>
              </w:rPr>
              <w:t>70</w:t>
            </w:r>
          </w:p>
        </w:tc>
        <w:tc>
          <w:tcPr>
            <w:tcW w:w="1127" w:type="dxa"/>
          </w:tcPr>
          <w:p w14:paraId="49B98A64" w14:textId="72859219" w:rsidR="006A4433" w:rsidRDefault="00AA0FF6" w:rsidP="006A4433">
            <w:pPr>
              <w:jc w:val="center"/>
              <w:rPr>
                <w:rFonts w:cstheme="minorHAnsi"/>
              </w:rPr>
            </w:pPr>
            <w:r>
              <w:rPr>
                <w:rFonts w:cstheme="minorHAnsi"/>
              </w:rPr>
              <w:t>81</w:t>
            </w:r>
          </w:p>
        </w:tc>
      </w:tr>
      <w:tr w:rsidR="006A4433" w14:paraId="42B50BAF" w14:textId="77777777" w:rsidTr="00007309">
        <w:tc>
          <w:tcPr>
            <w:tcW w:w="1127" w:type="dxa"/>
          </w:tcPr>
          <w:p w14:paraId="62ED64B7" w14:textId="1BC234AB" w:rsidR="006A4433" w:rsidRDefault="006A4433" w:rsidP="006A4433">
            <w:pPr>
              <w:rPr>
                <w:rFonts w:cstheme="minorHAnsi"/>
              </w:rPr>
            </w:pPr>
            <w:r>
              <w:rPr>
                <w:rFonts w:cstheme="minorHAnsi"/>
              </w:rPr>
              <w:t>80</w:t>
            </w:r>
          </w:p>
        </w:tc>
        <w:tc>
          <w:tcPr>
            <w:tcW w:w="1127" w:type="dxa"/>
            <w:tcBorders>
              <w:right w:val="single" w:sz="4" w:space="0" w:color="auto"/>
            </w:tcBorders>
          </w:tcPr>
          <w:p w14:paraId="483DA662" w14:textId="0C5E8E3E" w:rsidR="006A4433" w:rsidRDefault="006A4433" w:rsidP="006A4433">
            <w:pPr>
              <w:jc w:val="center"/>
              <w:rPr>
                <w:rFonts w:cstheme="minorHAnsi"/>
              </w:rPr>
            </w:pPr>
            <w:r>
              <w:rPr>
                <w:rFonts w:cstheme="minorHAnsi"/>
              </w:rPr>
              <w:t>65</w:t>
            </w:r>
          </w:p>
        </w:tc>
        <w:tc>
          <w:tcPr>
            <w:tcW w:w="1127" w:type="dxa"/>
            <w:tcBorders>
              <w:top w:val="nil"/>
              <w:left w:val="single" w:sz="4" w:space="0" w:color="auto"/>
              <w:bottom w:val="nil"/>
              <w:right w:val="single" w:sz="4" w:space="0" w:color="auto"/>
            </w:tcBorders>
          </w:tcPr>
          <w:p w14:paraId="0024D8A5" w14:textId="77777777" w:rsidR="006A4433" w:rsidRDefault="006A4433" w:rsidP="006A4433">
            <w:pPr>
              <w:jc w:val="center"/>
              <w:rPr>
                <w:rFonts w:cstheme="minorHAnsi"/>
              </w:rPr>
            </w:pPr>
          </w:p>
        </w:tc>
        <w:tc>
          <w:tcPr>
            <w:tcW w:w="1127" w:type="dxa"/>
            <w:tcBorders>
              <w:left w:val="single" w:sz="4" w:space="0" w:color="auto"/>
            </w:tcBorders>
          </w:tcPr>
          <w:p w14:paraId="2097D9A8" w14:textId="10FBDF1B" w:rsidR="006A4433" w:rsidRDefault="006A4433" w:rsidP="006A4433">
            <w:pPr>
              <w:jc w:val="center"/>
              <w:rPr>
                <w:rFonts w:cstheme="minorHAnsi"/>
              </w:rPr>
            </w:pPr>
            <w:r>
              <w:rPr>
                <w:rFonts w:cstheme="minorHAnsi"/>
              </w:rPr>
              <w:t>80</w:t>
            </w:r>
          </w:p>
        </w:tc>
        <w:tc>
          <w:tcPr>
            <w:tcW w:w="1127" w:type="dxa"/>
          </w:tcPr>
          <w:p w14:paraId="7C85BFD8" w14:textId="3274DCB8" w:rsidR="006A4433" w:rsidRDefault="000A7EBB" w:rsidP="006A4433">
            <w:pPr>
              <w:jc w:val="center"/>
              <w:rPr>
                <w:rFonts w:cstheme="minorHAnsi"/>
              </w:rPr>
            </w:pPr>
            <w:r>
              <w:rPr>
                <w:rFonts w:cstheme="minorHAnsi"/>
              </w:rPr>
              <w:t>90</w:t>
            </w:r>
          </w:p>
        </w:tc>
        <w:tc>
          <w:tcPr>
            <w:tcW w:w="1127" w:type="dxa"/>
            <w:tcBorders>
              <w:top w:val="nil"/>
              <w:bottom w:val="nil"/>
            </w:tcBorders>
          </w:tcPr>
          <w:p w14:paraId="321DCA70" w14:textId="77777777" w:rsidR="006A4433" w:rsidRDefault="006A4433" w:rsidP="006A4433">
            <w:pPr>
              <w:jc w:val="center"/>
              <w:rPr>
                <w:rFonts w:cstheme="minorHAnsi"/>
              </w:rPr>
            </w:pPr>
          </w:p>
        </w:tc>
        <w:tc>
          <w:tcPr>
            <w:tcW w:w="1127" w:type="dxa"/>
          </w:tcPr>
          <w:p w14:paraId="3BEC0607" w14:textId="1EFEB94C" w:rsidR="006A4433" w:rsidRDefault="006A4433" w:rsidP="006A4433">
            <w:pPr>
              <w:jc w:val="center"/>
              <w:rPr>
                <w:rFonts w:cstheme="minorHAnsi"/>
              </w:rPr>
            </w:pPr>
            <w:r>
              <w:rPr>
                <w:rFonts w:cstheme="minorHAnsi"/>
              </w:rPr>
              <w:t>80</w:t>
            </w:r>
          </w:p>
        </w:tc>
        <w:tc>
          <w:tcPr>
            <w:tcW w:w="1127" w:type="dxa"/>
          </w:tcPr>
          <w:p w14:paraId="68AFFE20" w14:textId="623F268B" w:rsidR="006A4433" w:rsidRDefault="00AA0FF6" w:rsidP="006A4433">
            <w:pPr>
              <w:jc w:val="center"/>
              <w:rPr>
                <w:rFonts w:cstheme="minorHAnsi"/>
              </w:rPr>
            </w:pPr>
            <w:r>
              <w:rPr>
                <w:rFonts w:cstheme="minorHAnsi"/>
              </w:rPr>
              <w:t>83</w:t>
            </w:r>
          </w:p>
        </w:tc>
      </w:tr>
      <w:tr w:rsidR="006A4433" w14:paraId="33C139FE" w14:textId="77777777" w:rsidTr="00007309">
        <w:tc>
          <w:tcPr>
            <w:tcW w:w="1127" w:type="dxa"/>
          </w:tcPr>
          <w:p w14:paraId="5F8E84B1" w14:textId="2196CADE" w:rsidR="006A4433" w:rsidRDefault="006A4433" w:rsidP="006A4433">
            <w:pPr>
              <w:rPr>
                <w:rFonts w:cstheme="minorHAnsi"/>
              </w:rPr>
            </w:pPr>
            <w:r>
              <w:rPr>
                <w:rFonts w:cstheme="minorHAnsi"/>
              </w:rPr>
              <w:t>90</w:t>
            </w:r>
          </w:p>
        </w:tc>
        <w:tc>
          <w:tcPr>
            <w:tcW w:w="1127" w:type="dxa"/>
            <w:tcBorders>
              <w:right w:val="single" w:sz="4" w:space="0" w:color="auto"/>
            </w:tcBorders>
          </w:tcPr>
          <w:p w14:paraId="798558A2" w14:textId="2DB78B54" w:rsidR="006A4433" w:rsidRDefault="006A4433" w:rsidP="006A4433">
            <w:pPr>
              <w:jc w:val="center"/>
              <w:rPr>
                <w:rFonts w:cstheme="minorHAnsi"/>
              </w:rPr>
            </w:pPr>
            <w:r>
              <w:rPr>
                <w:rFonts w:cstheme="minorHAnsi"/>
              </w:rPr>
              <w:t>69</w:t>
            </w:r>
          </w:p>
        </w:tc>
        <w:tc>
          <w:tcPr>
            <w:tcW w:w="1127" w:type="dxa"/>
            <w:tcBorders>
              <w:top w:val="nil"/>
              <w:left w:val="single" w:sz="4" w:space="0" w:color="auto"/>
              <w:bottom w:val="nil"/>
              <w:right w:val="single" w:sz="4" w:space="0" w:color="auto"/>
            </w:tcBorders>
          </w:tcPr>
          <w:p w14:paraId="0BA632FE" w14:textId="77777777" w:rsidR="006A4433" w:rsidRDefault="006A4433" w:rsidP="006A4433">
            <w:pPr>
              <w:jc w:val="center"/>
              <w:rPr>
                <w:rFonts w:cstheme="minorHAnsi"/>
              </w:rPr>
            </w:pPr>
          </w:p>
        </w:tc>
        <w:tc>
          <w:tcPr>
            <w:tcW w:w="1127" w:type="dxa"/>
            <w:tcBorders>
              <w:left w:val="single" w:sz="4" w:space="0" w:color="auto"/>
            </w:tcBorders>
          </w:tcPr>
          <w:p w14:paraId="01FF02BC" w14:textId="29AAB6D3" w:rsidR="006A4433" w:rsidRDefault="006A4433" w:rsidP="006A4433">
            <w:pPr>
              <w:jc w:val="center"/>
              <w:rPr>
                <w:rFonts w:cstheme="minorHAnsi"/>
              </w:rPr>
            </w:pPr>
            <w:r>
              <w:rPr>
                <w:rFonts w:cstheme="minorHAnsi"/>
              </w:rPr>
              <w:t>90</w:t>
            </w:r>
          </w:p>
        </w:tc>
        <w:tc>
          <w:tcPr>
            <w:tcW w:w="1127" w:type="dxa"/>
          </w:tcPr>
          <w:p w14:paraId="2F188C36" w14:textId="0139012E" w:rsidR="006A4433" w:rsidRDefault="000A7EBB" w:rsidP="006A4433">
            <w:pPr>
              <w:jc w:val="center"/>
              <w:rPr>
                <w:rFonts w:cstheme="minorHAnsi"/>
              </w:rPr>
            </w:pPr>
            <w:r>
              <w:rPr>
                <w:rFonts w:cstheme="minorHAnsi"/>
              </w:rPr>
              <w:t>91</w:t>
            </w:r>
          </w:p>
        </w:tc>
        <w:tc>
          <w:tcPr>
            <w:tcW w:w="1127" w:type="dxa"/>
            <w:tcBorders>
              <w:top w:val="nil"/>
              <w:bottom w:val="nil"/>
            </w:tcBorders>
          </w:tcPr>
          <w:p w14:paraId="5BC7CA03" w14:textId="77777777" w:rsidR="006A4433" w:rsidRDefault="006A4433" w:rsidP="006A4433">
            <w:pPr>
              <w:jc w:val="center"/>
              <w:rPr>
                <w:rFonts w:cstheme="minorHAnsi"/>
              </w:rPr>
            </w:pPr>
          </w:p>
        </w:tc>
        <w:tc>
          <w:tcPr>
            <w:tcW w:w="1127" w:type="dxa"/>
          </w:tcPr>
          <w:p w14:paraId="1A9DB021" w14:textId="2D175634" w:rsidR="006A4433" w:rsidRDefault="006A4433" w:rsidP="006A4433">
            <w:pPr>
              <w:jc w:val="center"/>
              <w:rPr>
                <w:rFonts w:cstheme="minorHAnsi"/>
              </w:rPr>
            </w:pPr>
            <w:r>
              <w:rPr>
                <w:rFonts w:cstheme="minorHAnsi"/>
              </w:rPr>
              <w:t>90</w:t>
            </w:r>
          </w:p>
        </w:tc>
        <w:tc>
          <w:tcPr>
            <w:tcW w:w="1127" w:type="dxa"/>
          </w:tcPr>
          <w:p w14:paraId="2E7AB011" w14:textId="1564C30B" w:rsidR="006A4433" w:rsidRDefault="00AA0FF6" w:rsidP="006A4433">
            <w:pPr>
              <w:jc w:val="center"/>
              <w:rPr>
                <w:rFonts w:cstheme="minorHAnsi"/>
              </w:rPr>
            </w:pPr>
            <w:r>
              <w:rPr>
                <w:rFonts w:cstheme="minorHAnsi"/>
              </w:rPr>
              <w:t>83</w:t>
            </w:r>
          </w:p>
        </w:tc>
      </w:tr>
      <w:tr w:rsidR="006A4433" w14:paraId="7C40FDAD" w14:textId="77777777" w:rsidTr="00007309">
        <w:tc>
          <w:tcPr>
            <w:tcW w:w="1127" w:type="dxa"/>
          </w:tcPr>
          <w:p w14:paraId="50279A23" w14:textId="0B9F5E86" w:rsidR="006A4433" w:rsidRDefault="006A4433" w:rsidP="006A4433">
            <w:pPr>
              <w:rPr>
                <w:rFonts w:cstheme="minorHAnsi"/>
              </w:rPr>
            </w:pPr>
            <w:r>
              <w:rPr>
                <w:rFonts w:cstheme="minorHAnsi"/>
              </w:rPr>
              <w:t>100</w:t>
            </w:r>
          </w:p>
        </w:tc>
        <w:tc>
          <w:tcPr>
            <w:tcW w:w="1127" w:type="dxa"/>
            <w:tcBorders>
              <w:right w:val="single" w:sz="4" w:space="0" w:color="auto"/>
            </w:tcBorders>
          </w:tcPr>
          <w:p w14:paraId="1A51224F" w14:textId="52382FD2" w:rsidR="006A4433" w:rsidRDefault="006A4433" w:rsidP="006A4433">
            <w:pPr>
              <w:jc w:val="center"/>
              <w:rPr>
                <w:rFonts w:cstheme="minorHAnsi"/>
              </w:rPr>
            </w:pPr>
            <w:r>
              <w:rPr>
                <w:rFonts w:cstheme="minorHAnsi"/>
              </w:rPr>
              <w:t>72</w:t>
            </w:r>
          </w:p>
        </w:tc>
        <w:tc>
          <w:tcPr>
            <w:tcW w:w="1127" w:type="dxa"/>
            <w:tcBorders>
              <w:top w:val="nil"/>
              <w:left w:val="single" w:sz="4" w:space="0" w:color="auto"/>
              <w:bottom w:val="nil"/>
              <w:right w:val="single" w:sz="4" w:space="0" w:color="auto"/>
            </w:tcBorders>
          </w:tcPr>
          <w:p w14:paraId="359DF243" w14:textId="77777777" w:rsidR="006A4433" w:rsidRDefault="006A4433" w:rsidP="006A4433">
            <w:pPr>
              <w:jc w:val="center"/>
              <w:rPr>
                <w:rFonts w:cstheme="minorHAnsi"/>
              </w:rPr>
            </w:pPr>
          </w:p>
        </w:tc>
        <w:tc>
          <w:tcPr>
            <w:tcW w:w="1127" w:type="dxa"/>
            <w:tcBorders>
              <w:left w:val="single" w:sz="4" w:space="0" w:color="auto"/>
            </w:tcBorders>
          </w:tcPr>
          <w:p w14:paraId="0763CBB6" w14:textId="153486FC" w:rsidR="006A4433" w:rsidRDefault="006A4433" w:rsidP="006A4433">
            <w:pPr>
              <w:jc w:val="center"/>
              <w:rPr>
                <w:rFonts w:cstheme="minorHAnsi"/>
              </w:rPr>
            </w:pPr>
            <w:r>
              <w:rPr>
                <w:rFonts w:cstheme="minorHAnsi"/>
              </w:rPr>
              <w:t>100</w:t>
            </w:r>
          </w:p>
        </w:tc>
        <w:tc>
          <w:tcPr>
            <w:tcW w:w="1127" w:type="dxa"/>
          </w:tcPr>
          <w:p w14:paraId="1A8AB0A7" w14:textId="33D1E6AA" w:rsidR="006A4433" w:rsidRDefault="000A7EBB" w:rsidP="006A4433">
            <w:pPr>
              <w:jc w:val="center"/>
              <w:rPr>
                <w:rFonts w:cstheme="minorHAnsi"/>
              </w:rPr>
            </w:pPr>
            <w:r>
              <w:rPr>
                <w:rFonts w:cstheme="minorHAnsi"/>
              </w:rPr>
              <w:t>91.5</w:t>
            </w:r>
          </w:p>
        </w:tc>
        <w:tc>
          <w:tcPr>
            <w:tcW w:w="1127" w:type="dxa"/>
            <w:tcBorders>
              <w:top w:val="nil"/>
              <w:bottom w:val="nil"/>
            </w:tcBorders>
          </w:tcPr>
          <w:p w14:paraId="55A7BE99" w14:textId="77777777" w:rsidR="006A4433" w:rsidRDefault="006A4433" w:rsidP="006A4433">
            <w:pPr>
              <w:jc w:val="center"/>
              <w:rPr>
                <w:rFonts w:cstheme="minorHAnsi"/>
              </w:rPr>
            </w:pPr>
          </w:p>
        </w:tc>
        <w:tc>
          <w:tcPr>
            <w:tcW w:w="1127" w:type="dxa"/>
          </w:tcPr>
          <w:p w14:paraId="1F47DBCF" w14:textId="7352C834" w:rsidR="006A4433" w:rsidRDefault="006A4433" w:rsidP="006A4433">
            <w:pPr>
              <w:jc w:val="center"/>
              <w:rPr>
                <w:rFonts w:cstheme="minorHAnsi"/>
              </w:rPr>
            </w:pPr>
            <w:r>
              <w:rPr>
                <w:rFonts w:cstheme="minorHAnsi"/>
              </w:rPr>
              <w:t>100</w:t>
            </w:r>
          </w:p>
        </w:tc>
        <w:tc>
          <w:tcPr>
            <w:tcW w:w="1127" w:type="dxa"/>
          </w:tcPr>
          <w:p w14:paraId="22C86114" w14:textId="3E9F381F" w:rsidR="006A4433" w:rsidRDefault="00AA0FF6" w:rsidP="006A4433">
            <w:pPr>
              <w:jc w:val="center"/>
              <w:rPr>
                <w:rFonts w:cstheme="minorHAnsi"/>
              </w:rPr>
            </w:pPr>
            <w:r>
              <w:rPr>
                <w:rFonts w:cstheme="minorHAnsi"/>
              </w:rPr>
              <w:t>83</w:t>
            </w:r>
          </w:p>
        </w:tc>
      </w:tr>
      <w:tr w:rsidR="006A4433" w14:paraId="5F0C3D34" w14:textId="77777777" w:rsidTr="00007309">
        <w:tc>
          <w:tcPr>
            <w:tcW w:w="1127" w:type="dxa"/>
          </w:tcPr>
          <w:p w14:paraId="6DF70D46" w14:textId="7EAD55CD" w:rsidR="006A4433" w:rsidRDefault="006A4433" w:rsidP="006A4433">
            <w:pPr>
              <w:rPr>
                <w:rFonts w:cstheme="minorHAnsi"/>
              </w:rPr>
            </w:pPr>
            <w:r>
              <w:rPr>
                <w:rFonts w:cstheme="minorHAnsi"/>
              </w:rPr>
              <w:t>110</w:t>
            </w:r>
          </w:p>
        </w:tc>
        <w:tc>
          <w:tcPr>
            <w:tcW w:w="1127" w:type="dxa"/>
            <w:tcBorders>
              <w:right w:val="single" w:sz="4" w:space="0" w:color="auto"/>
            </w:tcBorders>
          </w:tcPr>
          <w:p w14:paraId="39C53296" w14:textId="29D0E186" w:rsidR="006A4433" w:rsidRDefault="006A4433" w:rsidP="006A4433">
            <w:pPr>
              <w:jc w:val="center"/>
              <w:rPr>
                <w:rFonts w:cstheme="minorHAnsi"/>
              </w:rPr>
            </w:pPr>
            <w:r>
              <w:rPr>
                <w:rFonts w:cstheme="minorHAnsi"/>
              </w:rPr>
              <w:t>72</w:t>
            </w:r>
          </w:p>
        </w:tc>
        <w:tc>
          <w:tcPr>
            <w:tcW w:w="1127" w:type="dxa"/>
            <w:tcBorders>
              <w:top w:val="nil"/>
              <w:left w:val="single" w:sz="4" w:space="0" w:color="auto"/>
              <w:bottom w:val="nil"/>
              <w:right w:val="single" w:sz="4" w:space="0" w:color="auto"/>
            </w:tcBorders>
          </w:tcPr>
          <w:p w14:paraId="5D327D95" w14:textId="77777777" w:rsidR="006A4433" w:rsidRDefault="006A4433" w:rsidP="006A4433">
            <w:pPr>
              <w:jc w:val="center"/>
              <w:rPr>
                <w:rFonts w:cstheme="minorHAnsi"/>
              </w:rPr>
            </w:pPr>
          </w:p>
        </w:tc>
        <w:tc>
          <w:tcPr>
            <w:tcW w:w="1127" w:type="dxa"/>
            <w:tcBorders>
              <w:left w:val="single" w:sz="4" w:space="0" w:color="auto"/>
            </w:tcBorders>
          </w:tcPr>
          <w:p w14:paraId="750895D7" w14:textId="1B2B2C38" w:rsidR="006A4433" w:rsidRDefault="006A4433" w:rsidP="006A4433">
            <w:pPr>
              <w:jc w:val="center"/>
              <w:rPr>
                <w:rFonts w:cstheme="minorHAnsi"/>
              </w:rPr>
            </w:pPr>
            <w:r>
              <w:rPr>
                <w:rFonts w:cstheme="minorHAnsi"/>
              </w:rPr>
              <w:t>110</w:t>
            </w:r>
          </w:p>
        </w:tc>
        <w:tc>
          <w:tcPr>
            <w:tcW w:w="1127" w:type="dxa"/>
          </w:tcPr>
          <w:p w14:paraId="65695BB4" w14:textId="4BBC51B1" w:rsidR="006A4433" w:rsidRDefault="000A7EBB" w:rsidP="006A4433">
            <w:pPr>
              <w:jc w:val="center"/>
              <w:rPr>
                <w:rFonts w:cstheme="minorHAnsi"/>
              </w:rPr>
            </w:pPr>
            <w:r>
              <w:rPr>
                <w:rFonts w:cstheme="minorHAnsi"/>
              </w:rPr>
              <w:t>91.5</w:t>
            </w:r>
          </w:p>
        </w:tc>
        <w:tc>
          <w:tcPr>
            <w:tcW w:w="1127" w:type="dxa"/>
            <w:tcBorders>
              <w:top w:val="nil"/>
              <w:bottom w:val="nil"/>
            </w:tcBorders>
          </w:tcPr>
          <w:p w14:paraId="15EFF94F" w14:textId="77777777" w:rsidR="006A4433" w:rsidRDefault="006A4433" w:rsidP="006A4433">
            <w:pPr>
              <w:jc w:val="center"/>
              <w:rPr>
                <w:rFonts w:cstheme="minorHAnsi"/>
              </w:rPr>
            </w:pPr>
          </w:p>
        </w:tc>
        <w:tc>
          <w:tcPr>
            <w:tcW w:w="1127" w:type="dxa"/>
          </w:tcPr>
          <w:p w14:paraId="323C1B46" w14:textId="49D75F63" w:rsidR="006A4433" w:rsidRDefault="006A4433" w:rsidP="006A4433">
            <w:pPr>
              <w:jc w:val="center"/>
              <w:rPr>
                <w:rFonts w:cstheme="minorHAnsi"/>
              </w:rPr>
            </w:pPr>
            <w:r>
              <w:rPr>
                <w:rFonts w:cstheme="minorHAnsi"/>
              </w:rPr>
              <w:t>110</w:t>
            </w:r>
          </w:p>
        </w:tc>
        <w:tc>
          <w:tcPr>
            <w:tcW w:w="1127" w:type="dxa"/>
          </w:tcPr>
          <w:p w14:paraId="46EF2286" w14:textId="05569803" w:rsidR="006A4433" w:rsidRDefault="00AA0FF6" w:rsidP="006A4433">
            <w:pPr>
              <w:jc w:val="center"/>
              <w:rPr>
                <w:rFonts w:cstheme="minorHAnsi"/>
              </w:rPr>
            </w:pPr>
            <w:r>
              <w:rPr>
                <w:rFonts w:cstheme="minorHAnsi"/>
              </w:rPr>
              <w:t>83</w:t>
            </w:r>
          </w:p>
        </w:tc>
      </w:tr>
      <w:tr w:rsidR="006A4433" w14:paraId="6CAB0AC3" w14:textId="77777777" w:rsidTr="00007309">
        <w:tc>
          <w:tcPr>
            <w:tcW w:w="1127" w:type="dxa"/>
          </w:tcPr>
          <w:p w14:paraId="7AEF9C7F" w14:textId="0D1F7311" w:rsidR="006A4433" w:rsidRDefault="006A4433" w:rsidP="006A4433">
            <w:pPr>
              <w:rPr>
                <w:rFonts w:cstheme="minorHAnsi"/>
              </w:rPr>
            </w:pPr>
            <w:r>
              <w:rPr>
                <w:rFonts w:cstheme="minorHAnsi"/>
              </w:rPr>
              <w:t>120</w:t>
            </w:r>
          </w:p>
        </w:tc>
        <w:tc>
          <w:tcPr>
            <w:tcW w:w="1127" w:type="dxa"/>
            <w:tcBorders>
              <w:right w:val="single" w:sz="4" w:space="0" w:color="auto"/>
            </w:tcBorders>
          </w:tcPr>
          <w:p w14:paraId="55539CBC" w14:textId="3E4D5B41" w:rsidR="006A4433" w:rsidRDefault="006A4433" w:rsidP="006A4433">
            <w:pPr>
              <w:jc w:val="center"/>
              <w:rPr>
                <w:rFonts w:cstheme="minorHAnsi"/>
              </w:rPr>
            </w:pPr>
            <w:r>
              <w:rPr>
                <w:rFonts w:cstheme="minorHAnsi"/>
              </w:rPr>
              <w:t>73</w:t>
            </w:r>
          </w:p>
        </w:tc>
        <w:tc>
          <w:tcPr>
            <w:tcW w:w="1127" w:type="dxa"/>
            <w:tcBorders>
              <w:top w:val="nil"/>
              <w:left w:val="single" w:sz="4" w:space="0" w:color="auto"/>
              <w:bottom w:val="nil"/>
              <w:right w:val="single" w:sz="4" w:space="0" w:color="auto"/>
            </w:tcBorders>
          </w:tcPr>
          <w:p w14:paraId="03B0C805" w14:textId="77777777" w:rsidR="006A4433" w:rsidRDefault="006A4433" w:rsidP="006A4433">
            <w:pPr>
              <w:jc w:val="center"/>
              <w:rPr>
                <w:rFonts w:cstheme="minorHAnsi"/>
              </w:rPr>
            </w:pPr>
          </w:p>
        </w:tc>
        <w:tc>
          <w:tcPr>
            <w:tcW w:w="1127" w:type="dxa"/>
            <w:tcBorders>
              <w:left w:val="single" w:sz="4" w:space="0" w:color="auto"/>
            </w:tcBorders>
          </w:tcPr>
          <w:p w14:paraId="2FF614A0" w14:textId="624C1C6F" w:rsidR="006A4433" w:rsidRDefault="006A4433" w:rsidP="006A4433">
            <w:pPr>
              <w:jc w:val="center"/>
              <w:rPr>
                <w:rFonts w:cstheme="minorHAnsi"/>
              </w:rPr>
            </w:pPr>
            <w:r>
              <w:rPr>
                <w:rFonts w:cstheme="minorHAnsi"/>
              </w:rPr>
              <w:t>120</w:t>
            </w:r>
          </w:p>
        </w:tc>
        <w:tc>
          <w:tcPr>
            <w:tcW w:w="1127" w:type="dxa"/>
          </w:tcPr>
          <w:p w14:paraId="0E82096E" w14:textId="521F8693" w:rsidR="006A4433" w:rsidRDefault="000A7EBB" w:rsidP="006A4433">
            <w:pPr>
              <w:jc w:val="center"/>
              <w:rPr>
                <w:rFonts w:cstheme="minorHAnsi"/>
              </w:rPr>
            </w:pPr>
            <w:r>
              <w:rPr>
                <w:rFonts w:cstheme="minorHAnsi"/>
              </w:rPr>
              <w:t>91.5</w:t>
            </w:r>
          </w:p>
        </w:tc>
        <w:tc>
          <w:tcPr>
            <w:tcW w:w="1127" w:type="dxa"/>
            <w:tcBorders>
              <w:top w:val="nil"/>
              <w:bottom w:val="nil"/>
            </w:tcBorders>
          </w:tcPr>
          <w:p w14:paraId="2DB0897E" w14:textId="77777777" w:rsidR="006A4433" w:rsidRDefault="006A4433" w:rsidP="006A4433">
            <w:pPr>
              <w:jc w:val="center"/>
              <w:rPr>
                <w:rFonts w:cstheme="minorHAnsi"/>
              </w:rPr>
            </w:pPr>
          </w:p>
        </w:tc>
        <w:tc>
          <w:tcPr>
            <w:tcW w:w="1127" w:type="dxa"/>
          </w:tcPr>
          <w:p w14:paraId="68977A04" w14:textId="66733367" w:rsidR="006A4433" w:rsidRDefault="006A4433" w:rsidP="006A4433">
            <w:pPr>
              <w:jc w:val="center"/>
              <w:rPr>
                <w:rFonts w:cstheme="minorHAnsi"/>
              </w:rPr>
            </w:pPr>
            <w:r>
              <w:rPr>
                <w:rFonts w:cstheme="minorHAnsi"/>
              </w:rPr>
              <w:t>120</w:t>
            </w:r>
          </w:p>
        </w:tc>
        <w:tc>
          <w:tcPr>
            <w:tcW w:w="1127" w:type="dxa"/>
          </w:tcPr>
          <w:p w14:paraId="1630E417" w14:textId="6C6ED391" w:rsidR="006A4433" w:rsidRDefault="00AA0FF6" w:rsidP="006A4433">
            <w:pPr>
              <w:jc w:val="center"/>
              <w:rPr>
                <w:rFonts w:cstheme="minorHAnsi"/>
              </w:rPr>
            </w:pPr>
            <w:r>
              <w:rPr>
                <w:rFonts w:cstheme="minorHAnsi"/>
              </w:rPr>
              <w:t>83</w:t>
            </w:r>
          </w:p>
        </w:tc>
      </w:tr>
      <w:tr w:rsidR="006A4433" w14:paraId="57CCE6B5" w14:textId="77777777" w:rsidTr="00007309">
        <w:tc>
          <w:tcPr>
            <w:tcW w:w="1127" w:type="dxa"/>
          </w:tcPr>
          <w:p w14:paraId="4C6D5739" w14:textId="74CD8306" w:rsidR="006A4433" w:rsidRDefault="006A4433" w:rsidP="006A4433">
            <w:pPr>
              <w:rPr>
                <w:rFonts w:cstheme="minorHAnsi"/>
              </w:rPr>
            </w:pPr>
            <w:r>
              <w:rPr>
                <w:rFonts w:cstheme="minorHAnsi"/>
              </w:rPr>
              <w:t>130</w:t>
            </w:r>
          </w:p>
        </w:tc>
        <w:tc>
          <w:tcPr>
            <w:tcW w:w="1127" w:type="dxa"/>
            <w:tcBorders>
              <w:right w:val="single" w:sz="4" w:space="0" w:color="auto"/>
            </w:tcBorders>
          </w:tcPr>
          <w:p w14:paraId="19B80671" w14:textId="38ED7EB6" w:rsidR="006A4433" w:rsidRDefault="006A4433" w:rsidP="006A4433">
            <w:pPr>
              <w:jc w:val="center"/>
              <w:rPr>
                <w:rFonts w:cstheme="minorHAnsi"/>
              </w:rPr>
            </w:pPr>
            <w:r>
              <w:rPr>
                <w:rFonts w:cstheme="minorHAnsi"/>
              </w:rPr>
              <w:t>73</w:t>
            </w:r>
          </w:p>
        </w:tc>
        <w:tc>
          <w:tcPr>
            <w:tcW w:w="1127" w:type="dxa"/>
            <w:tcBorders>
              <w:top w:val="nil"/>
              <w:left w:val="single" w:sz="4" w:space="0" w:color="auto"/>
              <w:bottom w:val="nil"/>
              <w:right w:val="single" w:sz="4" w:space="0" w:color="auto"/>
            </w:tcBorders>
          </w:tcPr>
          <w:p w14:paraId="43DBE3A2" w14:textId="77777777" w:rsidR="006A4433" w:rsidRDefault="006A4433" w:rsidP="006A4433">
            <w:pPr>
              <w:jc w:val="center"/>
              <w:rPr>
                <w:rFonts w:cstheme="minorHAnsi"/>
              </w:rPr>
            </w:pPr>
          </w:p>
        </w:tc>
        <w:tc>
          <w:tcPr>
            <w:tcW w:w="1127" w:type="dxa"/>
            <w:tcBorders>
              <w:left w:val="single" w:sz="4" w:space="0" w:color="auto"/>
            </w:tcBorders>
          </w:tcPr>
          <w:p w14:paraId="65B89BBC" w14:textId="1CEBC217" w:rsidR="006A4433" w:rsidRDefault="006A4433" w:rsidP="006A4433">
            <w:pPr>
              <w:jc w:val="center"/>
              <w:rPr>
                <w:rFonts w:cstheme="minorHAnsi"/>
              </w:rPr>
            </w:pPr>
            <w:r>
              <w:rPr>
                <w:rFonts w:cstheme="minorHAnsi"/>
              </w:rPr>
              <w:t>130</w:t>
            </w:r>
          </w:p>
        </w:tc>
        <w:tc>
          <w:tcPr>
            <w:tcW w:w="1127" w:type="dxa"/>
          </w:tcPr>
          <w:p w14:paraId="763B6BFC" w14:textId="04F5637F" w:rsidR="006A4433" w:rsidRDefault="00AA0FF6" w:rsidP="006A4433">
            <w:pPr>
              <w:jc w:val="center"/>
              <w:rPr>
                <w:rFonts w:cstheme="minorHAnsi"/>
              </w:rPr>
            </w:pPr>
            <w:r>
              <w:rPr>
                <w:rFonts w:cstheme="minorHAnsi"/>
              </w:rPr>
              <w:t>91.5</w:t>
            </w:r>
          </w:p>
        </w:tc>
        <w:tc>
          <w:tcPr>
            <w:tcW w:w="1127" w:type="dxa"/>
            <w:tcBorders>
              <w:top w:val="nil"/>
              <w:bottom w:val="nil"/>
            </w:tcBorders>
          </w:tcPr>
          <w:p w14:paraId="60AAA9F1" w14:textId="77777777" w:rsidR="006A4433" w:rsidRDefault="006A4433" w:rsidP="006A4433">
            <w:pPr>
              <w:jc w:val="center"/>
              <w:rPr>
                <w:rFonts w:cstheme="minorHAnsi"/>
              </w:rPr>
            </w:pPr>
          </w:p>
        </w:tc>
        <w:tc>
          <w:tcPr>
            <w:tcW w:w="1127" w:type="dxa"/>
          </w:tcPr>
          <w:p w14:paraId="0E466516" w14:textId="6C87D979" w:rsidR="006A4433" w:rsidRDefault="006A4433" w:rsidP="006A4433">
            <w:pPr>
              <w:jc w:val="center"/>
              <w:rPr>
                <w:rFonts w:cstheme="minorHAnsi"/>
              </w:rPr>
            </w:pPr>
            <w:r>
              <w:rPr>
                <w:rFonts w:cstheme="minorHAnsi"/>
              </w:rPr>
              <w:t>130</w:t>
            </w:r>
          </w:p>
        </w:tc>
        <w:tc>
          <w:tcPr>
            <w:tcW w:w="1127" w:type="dxa"/>
          </w:tcPr>
          <w:p w14:paraId="3DA0AB00" w14:textId="7CDFECC3" w:rsidR="006A4433" w:rsidRDefault="00AA0FF6" w:rsidP="006A4433">
            <w:pPr>
              <w:jc w:val="center"/>
              <w:rPr>
                <w:rFonts w:cstheme="minorHAnsi"/>
              </w:rPr>
            </w:pPr>
            <w:r>
              <w:rPr>
                <w:rFonts w:cstheme="minorHAnsi"/>
              </w:rPr>
              <w:t>83</w:t>
            </w:r>
          </w:p>
        </w:tc>
      </w:tr>
    </w:tbl>
    <w:p w14:paraId="4906A782" w14:textId="77777777" w:rsidR="00910A4B" w:rsidRDefault="00910A4B" w:rsidP="00CB2BFA">
      <w:pPr>
        <w:rPr>
          <w:rFonts w:cstheme="minorHAnsi"/>
        </w:rPr>
      </w:pPr>
    </w:p>
    <w:p w14:paraId="2B40B905" w14:textId="11B019A6" w:rsidR="00027FD0" w:rsidRDefault="007D05DB" w:rsidP="00CB2BFA">
      <w:pPr>
        <w:rPr>
          <w:rFonts w:cstheme="minorHAnsi"/>
        </w:rPr>
      </w:pPr>
      <w:r>
        <w:rPr>
          <w:noProof/>
        </w:rPr>
        <w:drawing>
          <wp:anchor distT="0" distB="0" distL="114300" distR="114300" simplePos="0" relativeHeight="251658240" behindDoc="0" locked="0" layoutInCell="1" allowOverlap="1" wp14:anchorId="1E361507" wp14:editId="584BD458">
            <wp:simplePos x="0" y="0"/>
            <wp:positionH relativeFrom="margin">
              <wp:align>center</wp:align>
            </wp:positionH>
            <wp:positionV relativeFrom="paragraph">
              <wp:posOffset>446405</wp:posOffset>
            </wp:positionV>
            <wp:extent cx="4572000" cy="2743200"/>
            <wp:effectExtent l="0" t="0" r="0" b="0"/>
            <wp:wrapTopAndBottom/>
            <wp:docPr id="739176738" name="Chart 1">
              <a:extLst xmlns:a="http://schemas.openxmlformats.org/drawingml/2006/main">
                <a:ext uri="{FF2B5EF4-FFF2-40B4-BE49-F238E27FC236}">
                  <a16:creationId xmlns:a16="http://schemas.microsoft.com/office/drawing/2014/main" id="{9141D130-6CF0-FF63-94E3-3831E2D8CC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7A298F">
        <w:rPr>
          <w:rFonts w:cstheme="minorHAnsi"/>
        </w:rPr>
        <w:t>The data from the tables have been plotted on to the following graph</w:t>
      </w:r>
      <w:r w:rsidR="00027FD0">
        <w:rPr>
          <w:rFonts w:cstheme="minorHAnsi"/>
        </w:rPr>
        <w:t xml:space="preserve"> to show volume of H</w:t>
      </w:r>
      <w:r w:rsidR="00027FD0">
        <w:rPr>
          <w:rFonts w:cstheme="minorHAnsi"/>
          <w:vertAlign w:val="subscript"/>
        </w:rPr>
        <w:t>2</w:t>
      </w:r>
      <w:r w:rsidR="00027FD0">
        <w:rPr>
          <w:rFonts w:cstheme="minorHAnsi"/>
        </w:rPr>
        <w:t xml:space="preserve"> over time:</w:t>
      </w:r>
    </w:p>
    <w:p w14:paraId="1E09B475" w14:textId="50957B82" w:rsidR="00027FD0" w:rsidRPr="00027FD0" w:rsidRDefault="00027FD0" w:rsidP="00CB2BFA">
      <w:pPr>
        <w:rPr>
          <w:rFonts w:cstheme="minorHAnsi"/>
        </w:rPr>
      </w:pPr>
    </w:p>
    <w:p w14:paraId="0261CCC9" w14:textId="20DDC314" w:rsidR="005F6FB2" w:rsidRDefault="00EF05B6" w:rsidP="007A298F">
      <w:pPr>
        <w:rPr>
          <w:rFonts w:cstheme="minorHAnsi"/>
        </w:rPr>
      </w:pPr>
      <w:r>
        <w:rPr>
          <w:rFonts w:cstheme="minorHAnsi"/>
        </w:rPr>
        <w:t xml:space="preserve">The rate of reaction at the start of the </w:t>
      </w:r>
      <w:r w:rsidR="004C0690">
        <w:rPr>
          <w:rFonts w:cstheme="minorHAnsi"/>
        </w:rPr>
        <w:t xml:space="preserve">graph is found by finding the gradient of the graph at </w:t>
      </w:r>
      <w:r w:rsidR="001D7C03">
        <w:rPr>
          <w:rFonts w:cstheme="minorHAnsi"/>
        </w:rPr>
        <w:t xml:space="preserve">t=0s. </w:t>
      </w:r>
      <w:r w:rsidR="00AA7154">
        <w:rPr>
          <w:rFonts w:cstheme="minorHAnsi"/>
        </w:rPr>
        <w:t xml:space="preserve">Using T=10s we can </w:t>
      </w:r>
      <w:r w:rsidR="001D492A">
        <w:rPr>
          <w:rFonts w:cstheme="minorHAnsi"/>
        </w:rPr>
        <w:t>calculate</w:t>
      </w:r>
      <w:r w:rsidR="00AA7154">
        <w:rPr>
          <w:rFonts w:cstheme="minorHAnsi"/>
        </w:rPr>
        <w:t xml:space="preserve"> the rate </w:t>
      </w:r>
      <w:r w:rsidR="004266E7">
        <w:rPr>
          <w:rFonts w:cstheme="minorHAnsi"/>
        </w:rPr>
        <w:t>of the instantaneous rate of the reaction</w:t>
      </w:r>
      <w:r w:rsidR="001D7C03">
        <w:rPr>
          <w:rFonts w:cstheme="minorHAnsi"/>
        </w:rPr>
        <w:t xml:space="preserve"> further along the </w:t>
      </w:r>
      <w:r w:rsidR="001D7C03">
        <w:rPr>
          <w:rFonts w:cstheme="minorHAnsi"/>
        </w:rPr>
        <w:lastRenderedPageBreak/>
        <w:t>reaction</w:t>
      </w:r>
      <w:r w:rsidR="009B3BBD">
        <w:rPr>
          <w:rFonts w:cstheme="minorHAnsi"/>
        </w:rPr>
        <w:t xml:space="preserve"> by also finding the gradient at that point. </w:t>
      </w:r>
      <w:r w:rsidR="00324A3A">
        <w:rPr>
          <w:rFonts w:cstheme="minorHAnsi"/>
        </w:rPr>
        <w:t xml:space="preserve">An average rate of </w:t>
      </w:r>
      <w:r w:rsidR="0041331C">
        <w:rPr>
          <w:rFonts w:cstheme="minorHAnsi"/>
        </w:rPr>
        <w:t>reaction</w:t>
      </w:r>
      <w:r w:rsidR="00324A3A">
        <w:rPr>
          <w:rFonts w:cstheme="minorHAnsi"/>
        </w:rPr>
        <w:t xml:space="preserve"> can then b</w:t>
      </w:r>
      <w:r w:rsidR="0041331C">
        <w:rPr>
          <w:rFonts w:cstheme="minorHAnsi"/>
        </w:rPr>
        <w:t>e found by finding the slope of the line between these two points</w:t>
      </w:r>
      <w:r w:rsidR="009B3BBD">
        <w:rPr>
          <w:rFonts w:cstheme="minorHAnsi"/>
        </w:rPr>
        <w:t xml:space="preserve"> which can also be found by using Eq.1</w:t>
      </w:r>
      <w:r w:rsidR="0041331C">
        <w:rPr>
          <w:rFonts w:cstheme="minorHAnsi"/>
        </w:rPr>
        <w:t>.</w:t>
      </w:r>
    </w:p>
    <w:p w14:paraId="4B690CA6" w14:textId="5830034D" w:rsidR="009B3BBD" w:rsidRDefault="00AF7BC0" w:rsidP="007A298F">
      <w:pPr>
        <w:rPr>
          <w:rFonts w:cstheme="minorHAnsi"/>
        </w:rPr>
      </w:pPr>
      <w:r>
        <w:rPr>
          <w:rFonts w:cstheme="minorHAnsi"/>
        </w:rPr>
        <w:t>Average rate of reaction (</w:t>
      </w:r>
      <w:r>
        <w:rPr>
          <w:rFonts w:eastAsiaTheme="minorEastAsia" w:cstheme="minorHAnsi"/>
        </w:rPr>
        <w:t>cm</w:t>
      </w:r>
      <w:r>
        <w:rPr>
          <w:rFonts w:eastAsiaTheme="minorEastAsia" w:cstheme="minorHAnsi"/>
          <w:vertAlign w:val="superscript"/>
        </w:rPr>
        <w:t>3</w:t>
      </w:r>
      <w:r>
        <w:rPr>
          <w:rFonts w:eastAsiaTheme="minorEastAsia" w:cstheme="minorHAnsi"/>
        </w:rPr>
        <w:t>/s)</w:t>
      </w:r>
      <w:r>
        <w:rPr>
          <w:rFonts w:cstheme="minorHAnsi"/>
        </w:rPr>
        <w:t>:</w:t>
      </w:r>
    </w:p>
    <w:tbl>
      <w:tblPr>
        <w:tblStyle w:val="TableGrid"/>
        <w:tblW w:w="0" w:type="auto"/>
        <w:tblLook w:val="04A0" w:firstRow="1" w:lastRow="0" w:firstColumn="1" w:lastColumn="0" w:noHBand="0" w:noVBand="1"/>
      </w:tblPr>
      <w:tblGrid>
        <w:gridCol w:w="2290"/>
        <w:gridCol w:w="2147"/>
        <w:gridCol w:w="2289"/>
        <w:gridCol w:w="2290"/>
      </w:tblGrid>
      <w:tr w:rsidR="00250CFC" w14:paraId="29713BD4" w14:textId="77777777" w:rsidTr="00250CFC">
        <w:tc>
          <w:tcPr>
            <w:tcW w:w="2290" w:type="dxa"/>
          </w:tcPr>
          <w:p w14:paraId="37F789FE" w14:textId="12AFD218" w:rsidR="00250CFC" w:rsidRDefault="00250CFC" w:rsidP="007A298F">
            <w:pPr>
              <w:rPr>
                <w:rFonts w:cstheme="minorHAnsi"/>
              </w:rPr>
            </w:pPr>
          </w:p>
        </w:tc>
        <w:tc>
          <w:tcPr>
            <w:tcW w:w="2147" w:type="dxa"/>
          </w:tcPr>
          <w:p w14:paraId="0BB0C59F" w14:textId="50ACFAB6" w:rsidR="00250CFC" w:rsidRDefault="00250CFC" w:rsidP="007A298F">
            <w:pPr>
              <w:rPr>
                <w:rFonts w:cstheme="minorHAnsi"/>
              </w:rPr>
            </w:pPr>
            <w:r>
              <w:rPr>
                <w:rFonts w:cstheme="minorHAnsi"/>
              </w:rPr>
              <w:t>1.0M</w:t>
            </w:r>
          </w:p>
        </w:tc>
        <w:tc>
          <w:tcPr>
            <w:tcW w:w="2289" w:type="dxa"/>
          </w:tcPr>
          <w:p w14:paraId="2E75A406" w14:textId="40F17F63" w:rsidR="00250CFC" w:rsidRDefault="00250CFC" w:rsidP="007A298F">
            <w:pPr>
              <w:rPr>
                <w:rFonts w:cstheme="minorHAnsi"/>
              </w:rPr>
            </w:pPr>
            <w:r>
              <w:rPr>
                <w:rFonts w:cstheme="minorHAnsi"/>
              </w:rPr>
              <w:t>1.5M</w:t>
            </w:r>
          </w:p>
        </w:tc>
        <w:tc>
          <w:tcPr>
            <w:tcW w:w="2290" w:type="dxa"/>
          </w:tcPr>
          <w:p w14:paraId="72225058" w14:textId="37508C34" w:rsidR="00250CFC" w:rsidRDefault="00250CFC" w:rsidP="007A298F">
            <w:pPr>
              <w:rPr>
                <w:rFonts w:cstheme="minorHAnsi"/>
              </w:rPr>
            </w:pPr>
            <w:r>
              <w:rPr>
                <w:rFonts w:cstheme="minorHAnsi"/>
              </w:rPr>
              <w:t>2.0M</w:t>
            </w:r>
          </w:p>
        </w:tc>
      </w:tr>
      <w:tr w:rsidR="00250CFC" w14:paraId="44F6EB6C" w14:textId="77777777" w:rsidTr="00250CFC">
        <w:tc>
          <w:tcPr>
            <w:tcW w:w="2290" w:type="dxa"/>
          </w:tcPr>
          <w:p w14:paraId="7810F13B" w14:textId="35943B33" w:rsidR="00250CFC" w:rsidRDefault="00726239" w:rsidP="007A298F">
            <w:pPr>
              <w:rPr>
                <w:rFonts w:cstheme="minorHAnsi"/>
              </w:rPr>
            </w:pPr>
            <w:r>
              <w:rPr>
                <w:rFonts w:cstheme="minorHAnsi"/>
              </w:rPr>
              <w:t>Rate of reaction</w:t>
            </w:r>
          </w:p>
        </w:tc>
        <w:tc>
          <w:tcPr>
            <w:tcW w:w="2147" w:type="dxa"/>
          </w:tcPr>
          <w:p w14:paraId="52AD39EF" w14:textId="7B8DF89B" w:rsidR="00250CFC" w:rsidRDefault="00250CFC" w:rsidP="007A298F">
            <w:pPr>
              <w:rPr>
                <w:rFonts w:cstheme="minorHAnsi"/>
              </w:rPr>
            </w:pPr>
            <w:r>
              <w:rPr>
                <w:rFonts w:cstheme="minorHAnsi"/>
              </w:rPr>
              <w:t>1.3</w:t>
            </w:r>
          </w:p>
        </w:tc>
        <w:tc>
          <w:tcPr>
            <w:tcW w:w="2289" w:type="dxa"/>
          </w:tcPr>
          <w:p w14:paraId="3D034DA2" w14:textId="59315856" w:rsidR="00250CFC" w:rsidRDefault="00250CFC" w:rsidP="007A298F">
            <w:pPr>
              <w:rPr>
                <w:rFonts w:cstheme="minorHAnsi"/>
              </w:rPr>
            </w:pPr>
            <w:r>
              <w:rPr>
                <w:rFonts w:cstheme="minorHAnsi"/>
              </w:rPr>
              <w:t>3.2</w:t>
            </w:r>
          </w:p>
        </w:tc>
        <w:tc>
          <w:tcPr>
            <w:tcW w:w="2290" w:type="dxa"/>
          </w:tcPr>
          <w:p w14:paraId="42C61A97" w14:textId="3039065A" w:rsidR="00250CFC" w:rsidRDefault="00250CFC" w:rsidP="007A298F">
            <w:pPr>
              <w:rPr>
                <w:rFonts w:cstheme="minorHAnsi"/>
              </w:rPr>
            </w:pPr>
            <w:r>
              <w:rPr>
                <w:rFonts w:cstheme="minorHAnsi"/>
              </w:rPr>
              <w:t>3.8</w:t>
            </w:r>
          </w:p>
        </w:tc>
      </w:tr>
    </w:tbl>
    <w:p w14:paraId="7C7E065A" w14:textId="77777777" w:rsidR="007A298F" w:rsidRPr="0060173A" w:rsidRDefault="007A298F" w:rsidP="007A298F">
      <w:pPr>
        <w:rPr>
          <w:rFonts w:eastAsiaTheme="minorEastAsia" w:cstheme="minorHAnsi"/>
          <w:vertAlign w:val="superscript"/>
        </w:rPr>
      </w:pPr>
    </w:p>
    <w:p w14:paraId="7E455E56" w14:textId="77777777" w:rsidR="00133915" w:rsidRPr="00133915" w:rsidRDefault="00133915" w:rsidP="00133915">
      <w:pPr>
        <w:pStyle w:val="ListParagraph"/>
        <w:jc w:val="center"/>
        <w:rPr>
          <w:rFonts w:eastAsiaTheme="minorEastAsia" w:cstheme="minorHAnsi"/>
        </w:rPr>
      </w:pPr>
    </w:p>
    <w:p w14:paraId="76362233" w14:textId="1CA86CE3" w:rsidR="00E3090A" w:rsidRPr="00AC4239" w:rsidRDefault="00E3090A" w:rsidP="00E3090A">
      <w:pPr>
        <w:pStyle w:val="Heading3"/>
      </w:pPr>
      <w:bookmarkStart w:id="3" w:name="_Toc167341960"/>
      <w:r w:rsidRPr="0098423B">
        <w:t xml:space="preserve">Effect of </w:t>
      </w:r>
      <w:r w:rsidR="00D1390A" w:rsidRPr="0098423B">
        <w:t>temperature on the</w:t>
      </w:r>
      <w:r w:rsidRPr="0098423B">
        <w:t xml:space="preserve"> speed of H</w:t>
      </w:r>
      <w:r w:rsidRPr="0098423B">
        <w:rPr>
          <w:vertAlign w:val="subscript"/>
        </w:rPr>
        <w:t xml:space="preserve">2 </w:t>
      </w:r>
      <w:r w:rsidRPr="0098423B">
        <w:t>gas</w:t>
      </w:r>
      <w:r w:rsidR="00D1390A" w:rsidRPr="0098423B">
        <w:t xml:space="preserve"> </w:t>
      </w:r>
      <w:bookmarkEnd w:id="3"/>
      <w:r w:rsidR="0098423B" w:rsidRPr="0098423B">
        <w:t>produced.</w:t>
      </w:r>
    </w:p>
    <w:p w14:paraId="4F46440F" w14:textId="77777777" w:rsidR="00F46FDD" w:rsidRPr="00F46FDD" w:rsidRDefault="00F46FDD" w:rsidP="00F46FDD"/>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FB6D81" w14:paraId="67F3EE81" w14:textId="77777777" w:rsidTr="001E248B">
        <w:tc>
          <w:tcPr>
            <w:tcW w:w="2254" w:type="dxa"/>
            <w:gridSpan w:val="2"/>
            <w:tcBorders>
              <w:right w:val="single" w:sz="4" w:space="0" w:color="auto"/>
            </w:tcBorders>
          </w:tcPr>
          <w:p w14:paraId="72EDA840" w14:textId="6C9C6F47" w:rsidR="00FB6D81" w:rsidRDefault="00B13D6D" w:rsidP="001E248B">
            <w:pPr>
              <w:jc w:val="center"/>
              <w:rPr>
                <w:rFonts w:cstheme="minorHAnsi"/>
              </w:rPr>
            </w:pPr>
            <w:r>
              <w:rPr>
                <w:rFonts w:cstheme="minorHAnsi"/>
              </w:rPr>
              <w:t>59</w:t>
            </w:r>
            <w:r w:rsidRPr="00454A67">
              <w:rPr>
                <w:rFonts w:cstheme="minorHAnsi"/>
                <w:vertAlign w:val="superscript"/>
              </w:rPr>
              <w:t xml:space="preserve"> </w:t>
            </w:r>
            <w:proofErr w:type="spellStart"/>
            <w:r w:rsidRPr="00454A67">
              <w:rPr>
                <w:rFonts w:cstheme="minorHAnsi"/>
                <w:vertAlign w:val="superscript"/>
              </w:rPr>
              <w:t>o</w:t>
            </w:r>
            <w:r w:rsidRPr="00454A67">
              <w:rPr>
                <w:rFonts w:cstheme="minorHAnsi"/>
              </w:rPr>
              <w:t>C</w:t>
            </w:r>
            <w:proofErr w:type="spellEnd"/>
          </w:p>
        </w:tc>
        <w:tc>
          <w:tcPr>
            <w:tcW w:w="1127" w:type="dxa"/>
            <w:tcBorders>
              <w:top w:val="nil"/>
              <w:left w:val="single" w:sz="4" w:space="0" w:color="auto"/>
              <w:bottom w:val="nil"/>
              <w:right w:val="single" w:sz="4" w:space="0" w:color="auto"/>
            </w:tcBorders>
          </w:tcPr>
          <w:p w14:paraId="225CA0A7" w14:textId="77777777" w:rsidR="00FB6D81" w:rsidRDefault="00FB6D81" w:rsidP="001E248B">
            <w:pPr>
              <w:jc w:val="center"/>
              <w:rPr>
                <w:rFonts w:cstheme="minorHAnsi"/>
              </w:rPr>
            </w:pPr>
          </w:p>
        </w:tc>
        <w:tc>
          <w:tcPr>
            <w:tcW w:w="2254" w:type="dxa"/>
            <w:gridSpan w:val="2"/>
            <w:tcBorders>
              <w:left w:val="single" w:sz="4" w:space="0" w:color="auto"/>
            </w:tcBorders>
          </w:tcPr>
          <w:p w14:paraId="568BF4D1" w14:textId="0532D792" w:rsidR="00FB6D81" w:rsidRDefault="00B13D6D" w:rsidP="001E248B">
            <w:pPr>
              <w:jc w:val="center"/>
              <w:rPr>
                <w:rFonts w:cstheme="minorHAnsi"/>
              </w:rPr>
            </w:pPr>
            <w:r>
              <w:rPr>
                <w:rFonts w:cstheme="minorHAnsi"/>
              </w:rPr>
              <w:t>50</w:t>
            </w:r>
            <w:r w:rsidRPr="00454A67">
              <w:rPr>
                <w:rFonts w:cstheme="minorHAnsi"/>
                <w:vertAlign w:val="superscript"/>
              </w:rPr>
              <w:t xml:space="preserve"> </w:t>
            </w:r>
            <w:proofErr w:type="spellStart"/>
            <w:r w:rsidRPr="00454A67">
              <w:rPr>
                <w:rFonts w:cstheme="minorHAnsi"/>
                <w:vertAlign w:val="superscript"/>
              </w:rPr>
              <w:t>o</w:t>
            </w:r>
            <w:r w:rsidRPr="00454A67">
              <w:rPr>
                <w:rFonts w:cstheme="minorHAnsi"/>
              </w:rPr>
              <w:t>C</w:t>
            </w:r>
            <w:proofErr w:type="spellEnd"/>
          </w:p>
        </w:tc>
        <w:tc>
          <w:tcPr>
            <w:tcW w:w="1127" w:type="dxa"/>
            <w:tcBorders>
              <w:top w:val="nil"/>
              <w:bottom w:val="nil"/>
            </w:tcBorders>
          </w:tcPr>
          <w:p w14:paraId="523BE113" w14:textId="77777777" w:rsidR="00FB6D81" w:rsidRDefault="00FB6D81" w:rsidP="001E248B">
            <w:pPr>
              <w:jc w:val="center"/>
              <w:rPr>
                <w:rFonts w:cstheme="minorHAnsi"/>
              </w:rPr>
            </w:pPr>
          </w:p>
        </w:tc>
        <w:tc>
          <w:tcPr>
            <w:tcW w:w="2254" w:type="dxa"/>
            <w:gridSpan w:val="2"/>
          </w:tcPr>
          <w:p w14:paraId="5E366600" w14:textId="4C2C4886" w:rsidR="00FB6D81" w:rsidRDefault="00B13D6D" w:rsidP="001E248B">
            <w:pPr>
              <w:jc w:val="center"/>
              <w:rPr>
                <w:rFonts w:cstheme="minorHAnsi"/>
              </w:rPr>
            </w:pPr>
            <w:r>
              <w:rPr>
                <w:rFonts w:cstheme="minorHAnsi"/>
              </w:rPr>
              <w:t>40</w:t>
            </w:r>
            <w:r w:rsidRPr="00454A67">
              <w:rPr>
                <w:rFonts w:cstheme="minorHAnsi"/>
                <w:vertAlign w:val="superscript"/>
              </w:rPr>
              <w:t xml:space="preserve"> </w:t>
            </w:r>
            <w:proofErr w:type="spellStart"/>
            <w:r w:rsidRPr="00454A67">
              <w:rPr>
                <w:rFonts w:cstheme="minorHAnsi"/>
                <w:vertAlign w:val="superscript"/>
              </w:rPr>
              <w:t>o</w:t>
            </w:r>
            <w:r w:rsidRPr="00454A67">
              <w:rPr>
                <w:rFonts w:cstheme="minorHAnsi"/>
              </w:rPr>
              <w:t>C</w:t>
            </w:r>
            <w:proofErr w:type="spellEnd"/>
          </w:p>
        </w:tc>
      </w:tr>
      <w:tr w:rsidR="00FB6D81" w14:paraId="0FED2A11" w14:textId="77777777" w:rsidTr="001E248B">
        <w:tc>
          <w:tcPr>
            <w:tcW w:w="2254" w:type="dxa"/>
            <w:gridSpan w:val="2"/>
            <w:tcBorders>
              <w:right w:val="single" w:sz="4" w:space="0" w:color="auto"/>
            </w:tcBorders>
          </w:tcPr>
          <w:p w14:paraId="1411C945" w14:textId="1C77A0B5" w:rsidR="00FB6D81" w:rsidRDefault="00FB6D81" w:rsidP="001E248B">
            <w:pPr>
              <w:jc w:val="center"/>
              <w:rPr>
                <w:rFonts w:cstheme="minorHAnsi"/>
              </w:rPr>
            </w:pPr>
            <w:r>
              <w:rPr>
                <w:rFonts w:cstheme="minorHAnsi"/>
              </w:rPr>
              <w:t>T 1 =</w:t>
            </w:r>
            <w:r w:rsidR="00D66446">
              <w:rPr>
                <w:rFonts w:cstheme="minorHAnsi"/>
              </w:rPr>
              <w:t>10</w:t>
            </w:r>
          </w:p>
        </w:tc>
        <w:tc>
          <w:tcPr>
            <w:tcW w:w="1127" w:type="dxa"/>
            <w:tcBorders>
              <w:top w:val="nil"/>
              <w:left w:val="single" w:sz="4" w:space="0" w:color="auto"/>
              <w:bottom w:val="nil"/>
              <w:right w:val="single" w:sz="4" w:space="0" w:color="auto"/>
            </w:tcBorders>
          </w:tcPr>
          <w:p w14:paraId="09631FF5" w14:textId="77777777" w:rsidR="00FB6D81" w:rsidRDefault="00FB6D81" w:rsidP="001E248B">
            <w:pPr>
              <w:jc w:val="center"/>
              <w:rPr>
                <w:rFonts w:cstheme="minorHAnsi"/>
              </w:rPr>
            </w:pPr>
          </w:p>
        </w:tc>
        <w:tc>
          <w:tcPr>
            <w:tcW w:w="2254" w:type="dxa"/>
            <w:gridSpan w:val="2"/>
            <w:tcBorders>
              <w:left w:val="single" w:sz="4" w:space="0" w:color="auto"/>
            </w:tcBorders>
          </w:tcPr>
          <w:p w14:paraId="3ACD9CD9" w14:textId="6DDD653D" w:rsidR="00FB6D81" w:rsidRDefault="00FB6D81" w:rsidP="001E248B">
            <w:pPr>
              <w:jc w:val="center"/>
              <w:rPr>
                <w:rFonts w:cstheme="minorHAnsi"/>
              </w:rPr>
            </w:pPr>
            <w:r>
              <w:rPr>
                <w:rFonts w:cstheme="minorHAnsi"/>
              </w:rPr>
              <w:t>T 1 =</w:t>
            </w:r>
            <w:r w:rsidR="00D66446">
              <w:rPr>
                <w:rFonts w:cstheme="minorHAnsi"/>
              </w:rPr>
              <w:t>10</w:t>
            </w:r>
          </w:p>
        </w:tc>
        <w:tc>
          <w:tcPr>
            <w:tcW w:w="1127" w:type="dxa"/>
            <w:tcBorders>
              <w:top w:val="nil"/>
              <w:bottom w:val="nil"/>
            </w:tcBorders>
          </w:tcPr>
          <w:p w14:paraId="7D06F610" w14:textId="77777777" w:rsidR="00FB6D81" w:rsidRDefault="00FB6D81" w:rsidP="001E248B">
            <w:pPr>
              <w:jc w:val="center"/>
              <w:rPr>
                <w:rFonts w:cstheme="minorHAnsi"/>
              </w:rPr>
            </w:pPr>
          </w:p>
        </w:tc>
        <w:tc>
          <w:tcPr>
            <w:tcW w:w="2254" w:type="dxa"/>
            <w:gridSpan w:val="2"/>
          </w:tcPr>
          <w:p w14:paraId="0F1ABDB9" w14:textId="4CAF64DC" w:rsidR="00FB6D81" w:rsidRDefault="00FB6D81" w:rsidP="001E248B">
            <w:pPr>
              <w:jc w:val="center"/>
              <w:rPr>
                <w:rFonts w:cstheme="minorHAnsi"/>
              </w:rPr>
            </w:pPr>
            <w:r>
              <w:rPr>
                <w:rFonts w:cstheme="minorHAnsi"/>
              </w:rPr>
              <w:t>T 1 =</w:t>
            </w:r>
            <w:r w:rsidR="00D66446">
              <w:rPr>
                <w:rFonts w:cstheme="minorHAnsi"/>
              </w:rPr>
              <w:t>10</w:t>
            </w:r>
          </w:p>
        </w:tc>
      </w:tr>
      <w:tr w:rsidR="00FB6D81" w14:paraId="02B0EBCF" w14:textId="77777777" w:rsidTr="001E248B">
        <w:tc>
          <w:tcPr>
            <w:tcW w:w="1127" w:type="dxa"/>
          </w:tcPr>
          <w:p w14:paraId="18738912" w14:textId="77777777" w:rsidR="00FB6D81" w:rsidRDefault="00FB6D81" w:rsidP="001E248B">
            <w:pPr>
              <w:rPr>
                <w:rFonts w:cstheme="minorHAnsi"/>
              </w:rPr>
            </w:pPr>
            <w:r>
              <w:rPr>
                <w:rFonts w:cstheme="minorHAnsi"/>
              </w:rPr>
              <w:t>Time (s)</w:t>
            </w:r>
          </w:p>
        </w:tc>
        <w:tc>
          <w:tcPr>
            <w:tcW w:w="1127" w:type="dxa"/>
            <w:tcBorders>
              <w:right w:val="single" w:sz="4" w:space="0" w:color="auto"/>
            </w:tcBorders>
          </w:tcPr>
          <w:p w14:paraId="235E488A" w14:textId="77777777" w:rsidR="00FB6D81" w:rsidRPr="00A62CC2" w:rsidRDefault="00FB6D81" w:rsidP="001E248B">
            <w:pPr>
              <w:jc w:val="center"/>
              <w:rPr>
                <w:rFonts w:cstheme="minorHAnsi"/>
              </w:rPr>
            </w:pPr>
            <w:r>
              <w:rPr>
                <w:rFonts w:cstheme="minorHAnsi"/>
              </w:rPr>
              <w:t>V H</w:t>
            </w:r>
            <w:r>
              <w:rPr>
                <w:rFonts w:cstheme="minorHAnsi"/>
                <w:vertAlign w:val="subscript"/>
              </w:rPr>
              <w:t>2</w:t>
            </w:r>
            <w:r>
              <w:rPr>
                <w:rFonts w:cstheme="minorHAnsi"/>
              </w:rPr>
              <w:t xml:space="preserve"> (mL)</w:t>
            </w:r>
          </w:p>
        </w:tc>
        <w:tc>
          <w:tcPr>
            <w:tcW w:w="1127" w:type="dxa"/>
            <w:tcBorders>
              <w:top w:val="nil"/>
              <w:left w:val="single" w:sz="4" w:space="0" w:color="auto"/>
              <w:bottom w:val="nil"/>
              <w:right w:val="single" w:sz="4" w:space="0" w:color="auto"/>
            </w:tcBorders>
          </w:tcPr>
          <w:p w14:paraId="7311972B" w14:textId="77777777" w:rsidR="00FB6D81" w:rsidRDefault="00FB6D81" w:rsidP="001E248B">
            <w:pPr>
              <w:jc w:val="center"/>
              <w:rPr>
                <w:rFonts w:cstheme="minorHAnsi"/>
              </w:rPr>
            </w:pPr>
          </w:p>
        </w:tc>
        <w:tc>
          <w:tcPr>
            <w:tcW w:w="1127" w:type="dxa"/>
            <w:tcBorders>
              <w:left w:val="single" w:sz="4" w:space="0" w:color="auto"/>
            </w:tcBorders>
          </w:tcPr>
          <w:p w14:paraId="04E13FF1" w14:textId="77777777" w:rsidR="00FB6D81" w:rsidRDefault="00FB6D81" w:rsidP="001E248B">
            <w:pPr>
              <w:jc w:val="center"/>
              <w:rPr>
                <w:rFonts w:cstheme="minorHAnsi"/>
              </w:rPr>
            </w:pPr>
            <w:r>
              <w:rPr>
                <w:rFonts w:cstheme="minorHAnsi"/>
              </w:rPr>
              <w:t>Time (s)</w:t>
            </w:r>
          </w:p>
        </w:tc>
        <w:tc>
          <w:tcPr>
            <w:tcW w:w="1127" w:type="dxa"/>
          </w:tcPr>
          <w:p w14:paraId="505EA2A4" w14:textId="77777777" w:rsidR="00FB6D81" w:rsidRDefault="00FB6D81" w:rsidP="001E248B">
            <w:pPr>
              <w:jc w:val="center"/>
              <w:rPr>
                <w:rFonts w:cstheme="minorHAnsi"/>
              </w:rPr>
            </w:pPr>
            <w:r>
              <w:rPr>
                <w:rFonts w:cstheme="minorHAnsi"/>
              </w:rPr>
              <w:t>V H</w:t>
            </w:r>
            <w:r>
              <w:rPr>
                <w:rFonts w:cstheme="minorHAnsi"/>
                <w:vertAlign w:val="subscript"/>
              </w:rPr>
              <w:t>2</w:t>
            </w:r>
            <w:r>
              <w:rPr>
                <w:rFonts w:cstheme="minorHAnsi"/>
              </w:rPr>
              <w:t xml:space="preserve"> (mL)</w:t>
            </w:r>
          </w:p>
        </w:tc>
        <w:tc>
          <w:tcPr>
            <w:tcW w:w="1127" w:type="dxa"/>
            <w:tcBorders>
              <w:top w:val="nil"/>
              <w:bottom w:val="nil"/>
            </w:tcBorders>
          </w:tcPr>
          <w:p w14:paraId="59926038" w14:textId="77777777" w:rsidR="00FB6D81" w:rsidRDefault="00FB6D81" w:rsidP="001E248B">
            <w:pPr>
              <w:jc w:val="center"/>
              <w:rPr>
                <w:rFonts w:cstheme="minorHAnsi"/>
              </w:rPr>
            </w:pPr>
          </w:p>
        </w:tc>
        <w:tc>
          <w:tcPr>
            <w:tcW w:w="1127" w:type="dxa"/>
          </w:tcPr>
          <w:p w14:paraId="5F821ABC" w14:textId="77777777" w:rsidR="00FB6D81" w:rsidRDefault="00FB6D81" w:rsidP="001E248B">
            <w:pPr>
              <w:jc w:val="center"/>
              <w:rPr>
                <w:rFonts w:cstheme="minorHAnsi"/>
              </w:rPr>
            </w:pPr>
            <w:r>
              <w:rPr>
                <w:rFonts w:cstheme="minorHAnsi"/>
              </w:rPr>
              <w:t>Time (s)</w:t>
            </w:r>
          </w:p>
        </w:tc>
        <w:tc>
          <w:tcPr>
            <w:tcW w:w="1127" w:type="dxa"/>
          </w:tcPr>
          <w:p w14:paraId="1D4888B3" w14:textId="77777777" w:rsidR="00FB6D81" w:rsidRDefault="00FB6D81" w:rsidP="001E248B">
            <w:pPr>
              <w:jc w:val="center"/>
              <w:rPr>
                <w:rFonts w:cstheme="minorHAnsi"/>
              </w:rPr>
            </w:pPr>
            <w:r>
              <w:rPr>
                <w:rFonts w:cstheme="minorHAnsi"/>
              </w:rPr>
              <w:t>V H</w:t>
            </w:r>
            <w:r>
              <w:rPr>
                <w:rFonts w:cstheme="minorHAnsi"/>
                <w:vertAlign w:val="subscript"/>
              </w:rPr>
              <w:t>2</w:t>
            </w:r>
            <w:r>
              <w:rPr>
                <w:rFonts w:cstheme="minorHAnsi"/>
              </w:rPr>
              <w:t xml:space="preserve"> (mL)</w:t>
            </w:r>
          </w:p>
        </w:tc>
      </w:tr>
      <w:tr w:rsidR="004B3EAF" w14:paraId="7464101D" w14:textId="77777777" w:rsidTr="001E248B">
        <w:tc>
          <w:tcPr>
            <w:tcW w:w="1127" w:type="dxa"/>
          </w:tcPr>
          <w:p w14:paraId="58532131" w14:textId="77777777" w:rsidR="004B3EAF" w:rsidRDefault="004B3EAF" w:rsidP="004B3EAF">
            <w:pPr>
              <w:rPr>
                <w:rFonts w:cstheme="minorHAnsi"/>
              </w:rPr>
            </w:pPr>
            <w:r>
              <w:rPr>
                <w:rFonts w:cstheme="minorHAnsi"/>
              </w:rPr>
              <w:t>0</w:t>
            </w:r>
          </w:p>
        </w:tc>
        <w:tc>
          <w:tcPr>
            <w:tcW w:w="1127" w:type="dxa"/>
            <w:tcBorders>
              <w:right w:val="single" w:sz="4" w:space="0" w:color="auto"/>
            </w:tcBorders>
          </w:tcPr>
          <w:p w14:paraId="082D291A" w14:textId="17E19D81" w:rsidR="004B3EAF" w:rsidRDefault="004B3EAF" w:rsidP="00DF1CA5">
            <w:pPr>
              <w:jc w:val="center"/>
              <w:rPr>
                <w:rFonts w:cstheme="minorHAnsi"/>
              </w:rPr>
            </w:pPr>
            <w:r>
              <w:rPr>
                <w:rFonts w:cstheme="minorHAnsi"/>
              </w:rPr>
              <w:t>0</w:t>
            </w:r>
          </w:p>
        </w:tc>
        <w:tc>
          <w:tcPr>
            <w:tcW w:w="1127" w:type="dxa"/>
            <w:tcBorders>
              <w:top w:val="nil"/>
              <w:left w:val="single" w:sz="4" w:space="0" w:color="auto"/>
              <w:bottom w:val="nil"/>
              <w:right w:val="single" w:sz="4" w:space="0" w:color="auto"/>
            </w:tcBorders>
          </w:tcPr>
          <w:p w14:paraId="478E7BD3" w14:textId="77777777" w:rsidR="004B3EAF" w:rsidRDefault="004B3EAF" w:rsidP="004B3EAF">
            <w:pPr>
              <w:jc w:val="center"/>
              <w:rPr>
                <w:rFonts w:cstheme="minorHAnsi"/>
              </w:rPr>
            </w:pPr>
          </w:p>
        </w:tc>
        <w:tc>
          <w:tcPr>
            <w:tcW w:w="1127" w:type="dxa"/>
            <w:tcBorders>
              <w:left w:val="single" w:sz="4" w:space="0" w:color="auto"/>
            </w:tcBorders>
          </w:tcPr>
          <w:p w14:paraId="40311C07" w14:textId="181FEA8B" w:rsidR="004B3EAF" w:rsidRDefault="004B3EAF" w:rsidP="004B3EAF">
            <w:pPr>
              <w:jc w:val="center"/>
              <w:rPr>
                <w:rFonts w:cstheme="minorHAnsi"/>
              </w:rPr>
            </w:pPr>
            <w:r>
              <w:rPr>
                <w:rFonts w:cstheme="minorHAnsi"/>
              </w:rPr>
              <w:t>0</w:t>
            </w:r>
          </w:p>
        </w:tc>
        <w:tc>
          <w:tcPr>
            <w:tcW w:w="1127" w:type="dxa"/>
          </w:tcPr>
          <w:p w14:paraId="370D123C" w14:textId="3FA45EE5" w:rsidR="004B3EAF" w:rsidRDefault="004B3EAF" w:rsidP="004B3EAF">
            <w:pPr>
              <w:jc w:val="center"/>
              <w:rPr>
                <w:rFonts w:cstheme="minorHAnsi"/>
              </w:rPr>
            </w:pPr>
            <w:r>
              <w:rPr>
                <w:rFonts w:cstheme="minorHAnsi"/>
              </w:rPr>
              <w:t>0</w:t>
            </w:r>
          </w:p>
        </w:tc>
        <w:tc>
          <w:tcPr>
            <w:tcW w:w="1127" w:type="dxa"/>
            <w:tcBorders>
              <w:top w:val="nil"/>
              <w:bottom w:val="nil"/>
            </w:tcBorders>
          </w:tcPr>
          <w:p w14:paraId="0B814B89" w14:textId="77777777" w:rsidR="004B3EAF" w:rsidRDefault="004B3EAF" w:rsidP="004B3EAF">
            <w:pPr>
              <w:jc w:val="center"/>
              <w:rPr>
                <w:rFonts w:cstheme="minorHAnsi"/>
              </w:rPr>
            </w:pPr>
          </w:p>
        </w:tc>
        <w:tc>
          <w:tcPr>
            <w:tcW w:w="1127" w:type="dxa"/>
          </w:tcPr>
          <w:p w14:paraId="7A3B8209" w14:textId="0D68CB35" w:rsidR="004B3EAF" w:rsidRDefault="004B3EAF" w:rsidP="004B3EAF">
            <w:pPr>
              <w:jc w:val="center"/>
              <w:rPr>
                <w:rFonts w:cstheme="minorHAnsi"/>
              </w:rPr>
            </w:pPr>
            <w:r>
              <w:rPr>
                <w:rFonts w:cstheme="minorHAnsi"/>
              </w:rPr>
              <w:t>0</w:t>
            </w:r>
          </w:p>
        </w:tc>
        <w:tc>
          <w:tcPr>
            <w:tcW w:w="1127" w:type="dxa"/>
          </w:tcPr>
          <w:p w14:paraId="57F8871C" w14:textId="5C348F57" w:rsidR="004B3EAF" w:rsidRDefault="004B3EAF" w:rsidP="004B3EAF">
            <w:pPr>
              <w:jc w:val="center"/>
              <w:rPr>
                <w:rFonts w:cstheme="minorHAnsi"/>
              </w:rPr>
            </w:pPr>
            <w:r>
              <w:rPr>
                <w:rFonts w:cstheme="minorHAnsi"/>
              </w:rPr>
              <w:t>0</w:t>
            </w:r>
          </w:p>
        </w:tc>
      </w:tr>
      <w:tr w:rsidR="004B3EAF" w14:paraId="0E2A3741" w14:textId="77777777" w:rsidTr="001E248B">
        <w:tc>
          <w:tcPr>
            <w:tcW w:w="1127" w:type="dxa"/>
          </w:tcPr>
          <w:p w14:paraId="3DCB2BA9" w14:textId="77777777" w:rsidR="004B3EAF" w:rsidRDefault="004B3EAF" w:rsidP="004B3EAF">
            <w:pPr>
              <w:rPr>
                <w:rFonts w:cstheme="minorHAnsi"/>
              </w:rPr>
            </w:pPr>
            <w:r>
              <w:rPr>
                <w:rFonts w:cstheme="minorHAnsi"/>
              </w:rPr>
              <w:t>10</w:t>
            </w:r>
          </w:p>
        </w:tc>
        <w:tc>
          <w:tcPr>
            <w:tcW w:w="1127" w:type="dxa"/>
            <w:tcBorders>
              <w:right w:val="single" w:sz="4" w:space="0" w:color="auto"/>
            </w:tcBorders>
          </w:tcPr>
          <w:p w14:paraId="3656C770" w14:textId="29DA9536" w:rsidR="004B3EAF" w:rsidRDefault="004B3EAF" w:rsidP="00DF1CA5">
            <w:pPr>
              <w:jc w:val="center"/>
              <w:rPr>
                <w:rFonts w:cstheme="minorHAnsi"/>
              </w:rPr>
            </w:pPr>
            <w:r>
              <w:rPr>
                <w:rFonts w:cstheme="minorHAnsi"/>
              </w:rPr>
              <w:t>22</w:t>
            </w:r>
          </w:p>
        </w:tc>
        <w:tc>
          <w:tcPr>
            <w:tcW w:w="1127" w:type="dxa"/>
            <w:tcBorders>
              <w:top w:val="nil"/>
              <w:left w:val="single" w:sz="4" w:space="0" w:color="auto"/>
              <w:bottom w:val="nil"/>
              <w:right w:val="single" w:sz="4" w:space="0" w:color="auto"/>
            </w:tcBorders>
          </w:tcPr>
          <w:p w14:paraId="3A2DF3BF" w14:textId="77777777" w:rsidR="004B3EAF" w:rsidRDefault="004B3EAF" w:rsidP="004B3EAF">
            <w:pPr>
              <w:jc w:val="center"/>
              <w:rPr>
                <w:rFonts w:cstheme="minorHAnsi"/>
              </w:rPr>
            </w:pPr>
          </w:p>
        </w:tc>
        <w:tc>
          <w:tcPr>
            <w:tcW w:w="1127" w:type="dxa"/>
            <w:tcBorders>
              <w:left w:val="single" w:sz="4" w:space="0" w:color="auto"/>
            </w:tcBorders>
          </w:tcPr>
          <w:p w14:paraId="0FECBAFC" w14:textId="06777B6E" w:rsidR="004B3EAF" w:rsidRDefault="004B3EAF" w:rsidP="004B3EAF">
            <w:pPr>
              <w:jc w:val="center"/>
              <w:rPr>
                <w:rFonts w:cstheme="minorHAnsi"/>
              </w:rPr>
            </w:pPr>
            <w:r>
              <w:rPr>
                <w:rFonts w:cstheme="minorHAnsi"/>
              </w:rPr>
              <w:t>10</w:t>
            </w:r>
          </w:p>
        </w:tc>
        <w:tc>
          <w:tcPr>
            <w:tcW w:w="1127" w:type="dxa"/>
          </w:tcPr>
          <w:p w14:paraId="07CE0BCC" w14:textId="6C742F31" w:rsidR="004B3EAF" w:rsidRDefault="004B3EAF" w:rsidP="004B3EAF">
            <w:pPr>
              <w:jc w:val="center"/>
              <w:rPr>
                <w:rFonts w:cstheme="minorHAnsi"/>
              </w:rPr>
            </w:pPr>
            <w:r>
              <w:rPr>
                <w:rFonts w:cstheme="minorHAnsi"/>
              </w:rPr>
              <w:t>19</w:t>
            </w:r>
          </w:p>
        </w:tc>
        <w:tc>
          <w:tcPr>
            <w:tcW w:w="1127" w:type="dxa"/>
            <w:tcBorders>
              <w:top w:val="nil"/>
              <w:bottom w:val="nil"/>
            </w:tcBorders>
          </w:tcPr>
          <w:p w14:paraId="06A75812" w14:textId="77777777" w:rsidR="004B3EAF" w:rsidRDefault="004B3EAF" w:rsidP="004B3EAF">
            <w:pPr>
              <w:jc w:val="center"/>
              <w:rPr>
                <w:rFonts w:cstheme="minorHAnsi"/>
              </w:rPr>
            </w:pPr>
          </w:p>
        </w:tc>
        <w:tc>
          <w:tcPr>
            <w:tcW w:w="1127" w:type="dxa"/>
          </w:tcPr>
          <w:p w14:paraId="5CEA5E8A" w14:textId="5E295774" w:rsidR="004B3EAF" w:rsidRDefault="004B3EAF" w:rsidP="004B3EAF">
            <w:pPr>
              <w:jc w:val="center"/>
              <w:rPr>
                <w:rFonts w:cstheme="minorHAnsi"/>
              </w:rPr>
            </w:pPr>
            <w:r>
              <w:rPr>
                <w:rFonts w:cstheme="minorHAnsi"/>
              </w:rPr>
              <w:t>10</w:t>
            </w:r>
          </w:p>
        </w:tc>
        <w:tc>
          <w:tcPr>
            <w:tcW w:w="1127" w:type="dxa"/>
          </w:tcPr>
          <w:p w14:paraId="2639B039" w14:textId="0CC3C71A" w:rsidR="004B3EAF" w:rsidRDefault="004B3EAF" w:rsidP="004B3EAF">
            <w:pPr>
              <w:jc w:val="center"/>
              <w:rPr>
                <w:rFonts w:cstheme="minorHAnsi"/>
              </w:rPr>
            </w:pPr>
            <w:r>
              <w:rPr>
                <w:rFonts w:cstheme="minorHAnsi"/>
              </w:rPr>
              <w:t>20</w:t>
            </w:r>
          </w:p>
        </w:tc>
      </w:tr>
      <w:tr w:rsidR="004B3EAF" w14:paraId="09DB22CE" w14:textId="77777777" w:rsidTr="001E248B">
        <w:tc>
          <w:tcPr>
            <w:tcW w:w="1127" w:type="dxa"/>
          </w:tcPr>
          <w:p w14:paraId="0496631A" w14:textId="77777777" w:rsidR="004B3EAF" w:rsidRDefault="004B3EAF" w:rsidP="004B3EAF">
            <w:pPr>
              <w:rPr>
                <w:rFonts w:cstheme="minorHAnsi"/>
              </w:rPr>
            </w:pPr>
            <w:r>
              <w:rPr>
                <w:rFonts w:cstheme="minorHAnsi"/>
              </w:rPr>
              <w:t>20</w:t>
            </w:r>
          </w:p>
        </w:tc>
        <w:tc>
          <w:tcPr>
            <w:tcW w:w="1127" w:type="dxa"/>
            <w:tcBorders>
              <w:right w:val="single" w:sz="4" w:space="0" w:color="auto"/>
            </w:tcBorders>
          </w:tcPr>
          <w:p w14:paraId="18648F8D" w14:textId="73933605" w:rsidR="004B3EAF" w:rsidRDefault="004B3EAF" w:rsidP="00DF1CA5">
            <w:pPr>
              <w:jc w:val="center"/>
              <w:rPr>
                <w:rFonts w:cstheme="minorHAnsi"/>
              </w:rPr>
            </w:pPr>
            <w:r>
              <w:rPr>
                <w:rFonts w:cstheme="minorHAnsi"/>
              </w:rPr>
              <w:t>34</w:t>
            </w:r>
          </w:p>
        </w:tc>
        <w:tc>
          <w:tcPr>
            <w:tcW w:w="1127" w:type="dxa"/>
            <w:tcBorders>
              <w:top w:val="nil"/>
              <w:left w:val="single" w:sz="4" w:space="0" w:color="auto"/>
              <w:bottom w:val="nil"/>
              <w:right w:val="single" w:sz="4" w:space="0" w:color="auto"/>
            </w:tcBorders>
          </w:tcPr>
          <w:p w14:paraId="64E3C30D" w14:textId="77777777" w:rsidR="004B3EAF" w:rsidRDefault="004B3EAF" w:rsidP="004B3EAF">
            <w:pPr>
              <w:jc w:val="center"/>
              <w:rPr>
                <w:rFonts w:cstheme="minorHAnsi"/>
              </w:rPr>
            </w:pPr>
          </w:p>
        </w:tc>
        <w:tc>
          <w:tcPr>
            <w:tcW w:w="1127" w:type="dxa"/>
            <w:tcBorders>
              <w:left w:val="single" w:sz="4" w:space="0" w:color="auto"/>
            </w:tcBorders>
          </w:tcPr>
          <w:p w14:paraId="10BEB7B8" w14:textId="5671A5E4" w:rsidR="004B3EAF" w:rsidRDefault="004B3EAF" w:rsidP="004B3EAF">
            <w:pPr>
              <w:jc w:val="center"/>
              <w:rPr>
                <w:rFonts w:cstheme="minorHAnsi"/>
              </w:rPr>
            </w:pPr>
            <w:r>
              <w:rPr>
                <w:rFonts w:cstheme="minorHAnsi"/>
              </w:rPr>
              <w:t>20</w:t>
            </w:r>
          </w:p>
        </w:tc>
        <w:tc>
          <w:tcPr>
            <w:tcW w:w="1127" w:type="dxa"/>
          </w:tcPr>
          <w:p w14:paraId="7F9ADA31" w14:textId="730E5252" w:rsidR="004B3EAF" w:rsidRDefault="004B3EAF" w:rsidP="004B3EAF">
            <w:pPr>
              <w:jc w:val="center"/>
              <w:rPr>
                <w:rFonts w:cstheme="minorHAnsi"/>
              </w:rPr>
            </w:pPr>
            <w:r>
              <w:rPr>
                <w:rFonts w:cstheme="minorHAnsi"/>
              </w:rPr>
              <w:t>34</w:t>
            </w:r>
          </w:p>
        </w:tc>
        <w:tc>
          <w:tcPr>
            <w:tcW w:w="1127" w:type="dxa"/>
            <w:tcBorders>
              <w:top w:val="nil"/>
              <w:bottom w:val="nil"/>
            </w:tcBorders>
          </w:tcPr>
          <w:p w14:paraId="72B18D86" w14:textId="77777777" w:rsidR="004B3EAF" w:rsidRDefault="004B3EAF" w:rsidP="004B3EAF">
            <w:pPr>
              <w:jc w:val="center"/>
              <w:rPr>
                <w:rFonts w:cstheme="minorHAnsi"/>
              </w:rPr>
            </w:pPr>
          </w:p>
        </w:tc>
        <w:tc>
          <w:tcPr>
            <w:tcW w:w="1127" w:type="dxa"/>
          </w:tcPr>
          <w:p w14:paraId="208F341C" w14:textId="52FE5A8C" w:rsidR="004B3EAF" w:rsidRDefault="004B3EAF" w:rsidP="004B3EAF">
            <w:pPr>
              <w:jc w:val="center"/>
              <w:rPr>
                <w:rFonts w:cstheme="minorHAnsi"/>
              </w:rPr>
            </w:pPr>
            <w:r>
              <w:rPr>
                <w:rFonts w:cstheme="minorHAnsi"/>
              </w:rPr>
              <w:t>20</w:t>
            </w:r>
          </w:p>
        </w:tc>
        <w:tc>
          <w:tcPr>
            <w:tcW w:w="1127" w:type="dxa"/>
          </w:tcPr>
          <w:p w14:paraId="30CED556" w14:textId="721B875E" w:rsidR="004B3EAF" w:rsidRDefault="004B3EAF" w:rsidP="004B3EAF">
            <w:pPr>
              <w:jc w:val="center"/>
              <w:rPr>
                <w:rFonts w:cstheme="minorHAnsi"/>
              </w:rPr>
            </w:pPr>
            <w:r>
              <w:rPr>
                <w:rFonts w:cstheme="minorHAnsi"/>
              </w:rPr>
              <w:t>33</w:t>
            </w:r>
          </w:p>
        </w:tc>
      </w:tr>
      <w:tr w:rsidR="004B3EAF" w14:paraId="72B6CEE1" w14:textId="77777777" w:rsidTr="001E248B">
        <w:tc>
          <w:tcPr>
            <w:tcW w:w="1127" w:type="dxa"/>
          </w:tcPr>
          <w:p w14:paraId="36D2F527" w14:textId="77777777" w:rsidR="004B3EAF" w:rsidRDefault="004B3EAF" w:rsidP="004B3EAF">
            <w:pPr>
              <w:rPr>
                <w:rFonts w:cstheme="minorHAnsi"/>
              </w:rPr>
            </w:pPr>
            <w:r>
              <w:rPr>
                <w:rFonts w:cstheme="minorHAnsi"/>
              </w:rPr>
              <w:t>30</w:t>
            </w:r>
          </w:p>
        </w:tc>
        <w:tc>
          <w:tcPr>
            <w:tcW w:w="1127" w:type="dxa"/>
            <w:tcBorders>
              <w:right w:val="single" w:sz="4" w:space="0" w:color="auto"/>
            </w:tcBorders>
          </w:tcPr>
          <w:p w14:paraId="5613BB79" w14:textId="718C56D3" w:rsidR="004B3EAF" w:rsidRDefault="004B3EAF" w:rsidP="00DF1CA5">
            <w:pPr>
              <w:jc w:val="center"/>
              <w:rPr>
                <w:rFonts w:cstheme="minorHAnsi"/>
              </w:rPr>
            </w:pPr>
            <w:r>
              <w:rPr>
                <w:rFonts w:cstheme="minorHAnsi"/>
              </w:rPr>
              <w:t>42</w:t>
            </w:r>
          </w:p>
        </w:tc>
        <w:tc>
          <w:tcPr>
            <w:tcW w:w="1127" w:type="dxa"/>
            <w:tcBorders>
              <w:top w:val="nil"/>
              <w:left w:val="single" w:sz="4" w:space="0" w:color="auto"/>
              <w:bottom w:val="nil"/>
              <w:right w:val="single" w:sz="4" w:space="0" w:color="auto"/>
            </w:tcBorders>
          </w:tcPr>
          <w:p w14:paraId="4E0BF6C9" w14:textId="77777777" w:rsidR="004B3EAF" w:rsidRDefault="004B3EAF" w:rsidP="004B3EAF">
            <w:pPr>
              <w:jc w:val="center"/>
              <w:rPr>
                <w:rFonts w:cstheme="minorHAnsi"/>
              </w:rPr>
            </w:pPr>
          </w:p>
        </w:tc>
        <w:tc>
          <w:tcPr>
            <w:tcW w:w="1127" w:type="dxa"/>
            <w:tcBorders>
              <w:left w:val="single" w:sz="4" w:space="0" w:color="auto"/>
            </w:tcBorders>
          </w:tcPr>
          <w:p w14:paraId="3C075117" w14:textId="5904EA10" w:rsidR="004B3EAF" w:rsidRDefault="004B3EAF" w:rsidP="004B3EAF">
            <w:pPr>
              <w:jc w:val="center"/>
              <w:rPr>
                <w:rFonts w:cstheme="minorHAnsi"/>
              </w:rPr>
            </w:pPr>
            <w:r>
              <w:rPr>
                <w:rFonts w:cstheme="minorHAnsi"/>
              </w:rPr>
              <w:t>30</w:t>
            </w:r>
          </w:p>
        </w:tc>
        <w:tc>
          <w:tcPr>
            <w:tcW w:w="1127" w:type="dxa"/>
          </w:tcPr>
          <w:p w14:paraId="7FBEB18C" w14:textId="4903FFFC" w:rsidR="004B3EAF" w:rsidRDefault="004B3EAF" w:rsidP="004B3EAF">
            <w:pPr>
              <w:jc w:val="center"/>
              <w:rPr>
                <w:rFonts w:cstheme="minorHAnsi"/>
              </w:rPr>
            </w:pPr>
            <w:r>
              <w:rPr>
                <w:rFonts w:cstheme="minorHAnsi"/>
              </w:rPr>
              <w:t>45</w:t>
            </w:r>
          </w:p>
        </w:tc>
        <w:tc>
          <w:tcPr>
            <w:tcW w:w="1127" w:type="dxa"/>
            <w:tcBorders>
              <w:top w:val="nil"/>
              <w:bottom w:val="nil"/>
            </w:tcBorders>
          </w:tcPr>
          <w:p w14:paraId="51AE5207" w14:textId="77777777" w:rsidR="004B3EAF" w:rsidRDefault="004B3EAF" w:rsidP="004B3EAF">
            <w:pPr>
              <w:jc w:val="center"/>
              <w:rPr>
                <w:rFonts w:cstheme="minorHAnsi"/>
              </w:rPr>
            </w:pPr>
          </w:p>
        </w:tc>
        <w:tc>
          <w:tcPr>
            <w:tcW w:w="1127" w:type="dxa"/>
          </w:tcPr>
          <w:p w14:paraId="278DAE49" w14:textId="153B4541" w:rsidR="004B3EAF" w:rsidRDefault="004B3EAF" w:rsidP="004B3EAF">
            <w:pPr>
              <w:jc w:val="center"/>
              <w:rPr>
                <w:rFonts w:cstheme="minorHAnsi"/>
              </w:rPr>
            </w:pPr>
            <w:r>
              <w:rPr>
                <w:rFonts w:cstheme="minorHAnsi"/>
              </w:rPr>
              <w:t>30</w:t>
            </w:r>
          </w:p>
        </w:tc>
        <w:tc>
          <w:tcPr>
            <w:tcW w:w="1127" w:type="dxa"/>
          </w:tcPr>
          <w:p w14:paraId="0163F4E6" w14:textId="17EE3FF3" w:rsidR="004B3EAF" w:rsidRDefault="004B3EAF" w:rsidP="004B3EAF">
            <w:pPr>
              <w:jc w:val="center"/>
              <w:rPr>
                <w:rFonts w:cstheme="minorHAnsi"/>
              </w:rPr>
            </w:pPr>
            <w:r>
              <w:rPr>
                <w:rFonts w:cstheme="minorHAnsi"/>
              </w:rPr>
              <w:t>43</w:t>
            </w:r>
          </w:p>
        </w:tc>
      </w:tr>
      <w:tr w:rsidR="004B3EAF" w14:paraId="7DA302AD" w14:textId="77777777" w:rsidTr="001E248B">
        <w:tc>
          <w:tcPr>
            <w:tcW w:w="1127" w:type="dxa"/>
          </w:tcPr>
          <w:p w14:paraId="6A2B77D6" w14:textId="77777777" w:rsidR="004B3EAF" w:rsidRDefault="004B3EAF" w:rsidP="004B3EAF">
            <w:pPr>
              <w:rPr>
                <w:rFonts w:cstheme="minorHAnsi"/>
              </w:rPr>
            </w:pPr>
            <w:r>
              <w:rPr>
                <w:rFonts w:cstheme="minorHAnsi"/>
              </w:rPr>
              <w:t>40</w:t>
            </w:r>
          </w:p>
        </w:tc>
        <w:tc>
          <w:tcPr>
            <w:tcW w:w="1127" w:type="dxa"/>
            <w:tcBorders>
              <w:right w:val="single" w:sz="4" w:space="0" w:color="auto"/>
            </w:tcBorders>
          </w:tcPr>
          <w:p w14:paraId="20A139EA" w14:textId="02CA3A3F" w:rsidR="004B3EAF" w:rsidRDefault="004B3EAF" w:rsidP="004B3EAF">
            <w:pPr>
              <w:jc w:val="center"/>
              <w:rPr>
                <w:rFonts w:cstheme="minorHAnsi"/>
              </w:rPr>
            </w:pPr>
            <w:r>
              <w:rPr>
                <w:rFonts w:cstheme="minorHAnsi"/>
              </w:rPr>
              <w:t>49</w:t>
            </w:r>
          </w:p>
        </w:tc>
        <w:tc>
          <w:tcPr>
            <w:tcW w:w="1127" w:type="dxa"/>
            <w:tcBorders>
              <w:top w:val="nil"/>
              <w:left w:val="single" w:sz="4" w:space="0" w:color="auto"/>
              <w:bottom w:val="nil"/>
              <w:right w:val="single" w:sz="4" w:space="0" w:color="auto"/>
            </w:tcBorders>
          </w:tcPr>
          <w:p w14:paraId="6437926F" w14:textId="77777777" w:rsidR="004B3EAF" w:rsidRDefault="004B3EAF" w:rsidP="004B3EAF">
            <w:pPr>
              <w:jc w:val="center"/>
              <w:rPr>
                <w:rFonts w:cstheme="minorHAnsi"/>
              </w:rPr>
            </w:pPr>
          </w:p>
        </w:tc>
        <w:tc>
          <w:tcPr>
            <w:tcW w:w="1127" w:type="dxa"/>
            <w:tcBorders>
              <w:left w:val="single" w:sz="4" w:space="0" w:color="auto"/>
            </w:tcBorders>
          </w:tcPr>
          <w:p w14:paraId="42F990A7" w14:textId="5192D3B7" w:rsidR="004B3EAF" w:rsidRDefault="004B3EAF" w:rsidP="004B3EAF">
            <w:pPr>
              <w:jc w:val="center"/>
              <w:rPr>
                <w:rFonts w:cstheme="minorHAnsi"/>
              </w:rPr>
            </w:pPr>
            <w:r>
              <w:rPr>
                <w:rFonts w:cstheme="minorHAnsi"/>
              </w:rPr>
              <w:t>40</w:t>
            </w:r>
          </w:p>
        </w:tc>
        <w:tc>
          <w:tcPr>
            <w:tcW w:w="1127" w:type="dxa"/>
          </w:tcPr>
          <w:p w14:paraId="7B2F38D2" w14:textId="0A4C6F75" w:rsidR="004B3EAF" w:rsidRDefault="004B3EAF" w:rsidP="004B3EAF">
            <w:pPr>
              <w:jc w:val="center"/>
              <w:rPr>
                <w:rFonts w:cstheme="minorHAnsi"/>
              </w:rPr>
            </w:pPr>
            <w:r>
              <w:rPr>
                <w:rFonts w:cstheme="minorHAnsi"/>
              </w:rPr>
              <w:t>53</w:t>
            </w:r>
          </w:p>
        </w:tc>
        <w:tc>
          <w:tcPr>
            <w:tcW w:w="1127" w:type="dxa"/>
            <w:tcBorders>
              <w:top w:val="nil"/>
              <w:bottom w:val="nil"/>
            </w:tcBorders>
          </w:tcPr>
          <w:p w14:paraId="5DA3CE8B" w14:textId="77777777" w:rsidR="004B3EAF" w:rsidRDefault="004B3EAF" w:rsidP="004B3EAF">
            <w:pPr>
              <w:jc w:val="center"/>
              <w:rPr>
                <w:rFonts w:cstheme="minorHAnsi"/>
              </w:rPr>
            </w:pPr>
          </w:p>
        </w:tc>
        <w:tc>
          <w:tcPr>
            <w:tcW w:w="1127" w:type="dxa"/>
          </w:tcPr>
          <w:p w14:paraId="703786E1" w14:textId="2E696130" w:rsidR="004B3EAF" w:rsidRDefault="004B3EAF" w:rsidP="004B3EAF">
            <w:pPr>
              <w:jc w:val="center"/>
              <w:rPr>
                <w:rFonts w:cstheme="minorHAnsi"/>
              </w:rPr>
            </w:pPr>
            <w:r>
              <w:rPr>
                <w:rFonts w:cstheme="minorHAnsi"/>
              </w:rPr>
              <w:t>40</w:t>
            </w:r>
          </w:p>
        </w:tc>
        <w:tc>
          <w:tcPr>
            <w:tcW w:w="1127" w:type="dxa"/>
          </w:tcPr>
          <w:p w14:paraId="1D3E6485" w14:textId="7A6269EC" w:rsidR="004B3EAF" w:rsidRDefault="004B3EAF" w:rsidP="004B3EAF">
            <w:pPr>
              <w:jc w:val="center"/>
              <w:rPr>
                <w:rFonts w:cstheme="minorHAnsi"/>
              </w:rPr>
            </w:pPr>
            <w:r>
              <w:rPr>
                <w:rFonts w:cstheme="minorHAnsi"/>
              </w:rPr>
              <w:t>49</w:t>
            </w:r>
          </w:p>
        </w:tc>
      </w:tr>
      <w:tr w:rsidR="004B3EAF" w14:paraId="19BD0B4F" w14:textId="77777777" w:rsidTr="001E248B">
        <w:tc>
          <w:tcPr>
            <w:tcW w:w="1127" w:type="dxa"/>
          </w:tcPr>
          <w:p w14:paraId="71AAA82C" w14:textId="77777777" w:rsidR="004B3EAF" w:rsidRDefault="004B3EAF" w:rsidP="004B3EAF">
            <w:pPr>
              <w:rPr>
                <w:rFonts w:cstheme="minorHAnsi"/>
              </w:rPr>
            </w:pPr>
            <w:r>
              <w:rPr>
                <w:rFonts w:cstheme="minorHAnsi"/>
              </w:rPr>
              <w:t>50</w:t>
            </w:r>
          </w:p>
        </w:tc>
        <w:tc>
          <w:tcPr>
            <w:tcW w:w="1127" w:type="dxa"/>
            <w:tcBorders>
              <w:right w:val="single" w:sz="4" w:space="0" w:color="auto"/>
            </w:tcBorders>
          </w:tcPr>
          <w:p w14:paraId="3B028D9B" w14:textId="4E36CA8E" w:rsidR="004B3EAF" w:rsidRDefault="004B3EAF" w:rsidP="004B3EAF">
            <w:pPr>
              <w:jc w:val="center"/>
              <w:rPr>
                <w:rFonts w:cstheme="minorHAnsi"/>
              </w:rPr>
            </w:pPr>
            <w:r>
              <w:rPr>
                <w:rFonts w:cstheme="minorHAnsi"/>
              </w:rPr>
              <w:t>54</w:t>
            </w:r>
          </w:p>
        </w:tc>
        <w:tc>
          <w:tcPr>
            <w:tcW w:w="1127" w:type="dxa"/>
            <w:tcBorders>
              <w:top w:val="nil"/>
              <w:left w:val="single" w:sz="4" w:space="0" w:color="auto"/>
              <w:bottom w:val="nil"/>
              <w:right w:val="single" w:sz="4" w:space="0" w:color="auto"/>
            </w:tcBorders>
          </w:tcPr>
          <w:p w14:paraId="6BFF4341" w14:textId="77777777" w:rsidR="004B3EAF" w:rsidRDefault="004B3EAF" w:rsidP="004B3EAF">
            <w:pPr>
              <w:jc w:val="center"/>
              <w:rPr>
                <w:rFonts w:cstheme="minorHAnsi"/>
              </w:rPr>
            </w:pPr>
          </w:p>
        </w:tc>
        <w:tc>
          <w:tcPr>
            <w:tcW w:w="1127" w:type="dxa"/>
            <w:tcBorders>
              <w:left w:val="single" w:sz="4" w:space="0" w:color="auto"/>
            </w:tcBorders>
          </w:tcPr>
          <w:p w14:paraId="3AC40D8C" w14:textId="52837095" w:rsidR="004B3EAF" w:rsidRDefault="004B3EAF" w:rsidP="004B3EAF">
            <w:pPr>
              <w:jc w:val="center"/>
              <w:rPr>
                <w:rFonts w:cstheme="minorHAnsi"/>
              </w:rPr>
            </w:pPr>
            <w:r>
              <w:rPr>
                <w:rFonts w:cstheme="minorHAnsi"/>
              </w:rPr>
              <w:t>50</w:t>
            </w:r>
          </w:p>
        </w:tc>
        <w:tc>
          <w:tcPr>
            <w:tcW w:w="1127" w:type="dxa"/>
          </w:tcPr>
          <w:p w14:paraId="0E48944C" w14:textId="46536B73" w:rsidR="004B3EAF" w:rsidRDefault="004B3EAF" w:rsidP="004B3EAF">
            <w:pPr>
              <w:jc w:val="center"/>
              <w:rPr>
                <w:rFonts w:cstheme="minorHAnsi"/>
              </w:rPr>
            </w:pPr>
            <w:r>
              <w:rPr>
                <w:rFonts w:cstheme="minorHAnsi"/>
              </w:rPr>
              <w:t>58</w:t>
            </w:r>
          </w:p>
        </w:tc>
        <w:tc>
          <w:tcPr>
            <w:tcW w:w="1127" w:type="dxa"/>
            <w:tcBorders>
              <w:top w:val="nil"/>
              <w:bottom w:val="nil"/>
            </w:tcBorders>
          </w:tcPr>
          <w:p w14:paraId="116DD252" w14:textId="77777777" w:rsidR="004B3EAF" w:rsidRDefault="004B3EAF" w:rsidP="004B3EAF">
            <w:pPr>
              <w:jc w:val="center"/>
              <w:rPr>
                <w:rFonts w:cstheme="minorHAnsi"/>
              </w:rPr>
            </w:pPr>
          </w:p>
        </w:tc>
        <w:tc>
          <w:tcPr>
            <w:tcW w:w="1127" w:type="dxa"/>
          </w:tcPr>
          <w:p w14:paraId="3D2A5BCC" w14:textId="067E476D" w:rsidR="004B3EAF" w:rsidRDefault="004B3EAF" w:rsidP="004B3EAF">
            <w:pPr>
              <w:jc w:val="center"/>
              <w:rPr>
                <w:rFonts w:cstheme="minorHAnsi"/>
              </w:rPr>
            </w:pPr>
            <w:r>
              <w:rPr>
                <w:rFonts w:cstheme="minorHAnsi"/>
              </w:rPr>
              <w:t>50</w:t>
            </w:r>
          </w:p>
        </w:tc>
        <w:tc>
          <w:tcPr>
            <w:tcW w:w="1127" w:type="dxa"/>
          </w:tcPr>
          <w:p w14:paraId="1D1069F1" w14:textId="3ED8A8D4" w:rsidR="004B3EAF" w:rsidRDefault="004B3EAF" w:rsidP="004B3EAF">
            <w:pPr>
              <w:jc w:val="center"/>
              <w:rPr>
                <w:rFonts w:cstheme="minorHAnsi"/>
              </w:rPr>
            </w:pPr>
            <w:r>
              <w:rPr>
                <w:rFonts w:cstheme="minorHAnsi"/>
              </w:rPr>
              <w:t>55</w:t>
            </w:r>
          </w:p>
        </w:tc>
      </w:tr>
      <w:tr w:rsidR="004B3EAF" w14:paraId="66731584" w14:textId="77777777" w:rsidTr="001E248B">
        <w:tc>
          <w:tcPr>
            <w:tcW w:w="1127" w:type="dxa"/>
          </w:tcPr>
          <w:p w14:paraId="0467977D" w14:textId="77777777" w:rsidR="004B3EAF" w:rsidRDefault="004B3EAF" w:rsidP="004B3EAF">
            <w:pPr>
              <w:rPr>
                <w:rFonts w:cstheme="minorHAnsi"/>
              </w:rPr>
            </w:pPr>
            <w:r>
              <w:rPr>
                <w:rFonts w:cstheme="minorHAnsi"/>
              </w:rPr>
              <w:t>60</w:t>
            </w:r>
          </w:p>
        </w:tc>
        <w:tc>
          <w:tcPr>
            <w:tcW w:w="1127" w:type="dxa"/>
            <w:tcBorders>
              <w:right w:val="single" w:sz="4" w:space="0" w:color="auto"/>
            </w:tcBorders>
          </w:tcPr>
          <w:p w14:paraId="152B5C52" w14:textId="177BF633" w:rsidR="004B3EAF" w:rsidRDefault="004B3EAF" w:rsidP="004B3EAF">
            <w:pPr>
              <w:jc w:val="center"/>
              <w:rPr>
                <w:rFonts w:cstheme="minorHAnsi"/>
              </w:rPr>
            </w:pPr>
            <w:r>
              <w:rPr>
                <w:rFonts w:cstheme="minorHAnsi"/>
              </w:rPr>
              <w:t>58</w:t>
            </w:r>
          </w:p>
        </w:tc>
        <w:tc>
          <w:tcPr>
            <w:tcW w:w="1127" w:type="dxa"/>
            <w:tcBorders>
              <w:top w:val="nil"/>
              <w:left w:val="single" w:sz="4" w:space="0" w:color="auto"/>
              <w:bottom w:val="nil"/>
              <w:right w:val="single" w:sz="4" w:space="0" w:color="auto"/>
            </w:tcBorders>
          </w:tcPr>
          <w:p w14:paraId="3B817B53" w14:textId="77777777" w:rsidR="004B3EAF" w:rsidRDefault="004B3EAF" w:rsidP="004B3EAF">
            <w:pPr>
              <w:jc w:val="center"/>
              <w:rPr>
                <w:rFonts w:cstheme="minorHAnsi"/>
              </w:rPr>
            </w:pPr>
          </w:p>
        </w:tc>
        <w:tc>
          <w:tcPr>
            <w:tcW w:w="1127" w:type="dxa"/>
            <w:tcBorders>
              <w:left w:val="single" w:sz="4" w:space="0" w:color="auto"/>
            </w:tcBorders>
          </w:tcPr>
          <w:p w14:paraId="7164E834" w14:textId="1131544A" w:rsidR="004B3EAF" w:rsidRDefault="004B3EAF" w:rsidP="004B3EAF">
            <w:pPr>
              <w:jc w:val="center"/>
              <w:rPr>
                <w:rFonts w:cstheme="minorHAnsi"/>
              </w:rPr>
            </w:pPr>
            <w:r>
              <w:rPr>
                <w:rFonts w:cstheme="minorHAnsi"/>
              </w:rPr>
              <w:t>60</w:t>
            </w:r>
          </w:p>
        </w:tc>
        <w:tc>
          <w:tcPr>
            <w:tcW w:w="1127" w:type="dxa"/>
          </w:tcPr>
          <w:p w14:paraId="472D16EA" w14:textId="115D242A" w:rsidR="004B3EAF" w:rsidRDefault="004B3EAF" w:rsidP="004B3EAF">
            <w:pPr>
              <w:jc w:val="center"/>
              <w:rPr>
                <w:rFonts w:cstheme="minorHAnsi"/>
              </w:rPr>
            </w:pPr>
            <w:r>
              <w:rPr>
                <w:rFonts w:cstheme="minorHAnsi"/>
              </w:rPr>
              <w:t>63</w:t>
            </w:r>
          </w:p>
        </w:tc>
        <w:tc>
          <w:tcPr>
            <w:tcW w:w="1127" w:type="dxa"/>
            <w:tcBorders>
              <w:top w:val="nil"/>
              <w:bottom w:val="nil"/>
            </w:tcBorders>
          </w:tcPr>
          <w:p w14:paraId="27D4EAF2" w14:textId="77777777" w:rsidR="004B3EAF" w:rsidRDefault="004B3EAF" w:rsidP="004B3EAF">
            <w:pPr>
              <w:jc w:val="center"/>
              <w:rPr>
                <w:rFonts w:cstheme="minorHAnsi"/>
              </w:rPr>
            </w:pPr>
          </w:p>
        </w:tc>
        <w:tc>
          <w:tcPr>
            <w:tcW w:w="1127" w:type="dxa"/>
          </w:tcPr>
          <w:p w14:paraId="2E461AE2" w14:textId="1200FD61" w:rsidR="004B3EAF" w:rsidRDefault="004B3EAF" w:rsidP="004B3EAF">
            <w:pPr>
              <w:jc w:val="center"/>
              <w:rPr>
                <w:rFonts w:cstheme="minorHAnsi"/>
              </w:rPr>
            </w:pPr>
            <w:r>
              <w:rPr>
                <w:rFonts w:cstheme="minorHAnsi"/>
              </w:rPr>
              <w:t>60</w:t>
            </w:r>
          </w:p>
        </w:tc>
        <w:tc>
          <w:tcPr>
            <w:tcW w:w="1127" w:type="dxa"/>
          </w:tcPr>
          <w:p w14:paraId="52822931" w14:textId="3F0C04F2" w:rsidR="004B3EAF" w:rsidRDefault="004B3EAF" w:rsidP="004B3EAF">
            <w:pPr>
              <w:jc w:val="center"/>
              <w:rPr>
                <w:rFonts w:cstheme="minorHAnsi"/>
              </w:rPr>
            </w:pPr>
            <w:r>
              <w:rPr>
                <w:rFonts w:cstheme="minorHAnsi"/>
              </w:rPr>
              <w:t>59</w:t>
            </w:r>
          </w:p>
        </w:tc>
      </w:tr>
      <w:tr w:rsidR="004B3EAF" w14:paraId="67EFA791" w14:textId="77777777" w:rsidTr="001E248B">
        <w:tc>
          <w:tcPr>
            <w:tcW w:w="1127" w:type="dxa"/>
          </w:tcPr>
          <w:p w14:paraId="680D4530" w14:textId="77777777" w:rsidR="004B3EAF" w:rsidRDefault="004B3EAF" w:rsidP="004B3EAF">
            <w:pPr>
              <w:rPr>
                <w:rFonts w:cstheme="minorHAnsi"/>
              </w:rPr>
            </w:pPr>
            <w:r>
              <w:rPr>
                <w:rFonts w:cstheme="minorHAnsi"/>
              </w:rPr>
              <w:t>70</w:t>
            </w:r>
          </w:p>
        </w:tc>
        <w:tc>
          <w:tcPr>
            <w:tcW w:w="1127" w:type="dxa"/>
            <w:tcBorders>
              <w:right w:val="single" w:sz="4" w:space="0" w:color="auto"/>
            </w:tcBorders>
          </w:tcPr>
          <w:p w14:paraId="60243347" w14:textId="74A6FF37" w:rsidR="004B3EAF" w:rsidRDefault="004B3EAF" w:rsidP="004B3EAF">
            <w:pPr>
              <w:jc w:val="center"/>
              <w:rPr>
                <w:rFonts w:cstheme="minorHAnsi"/>
              </w:rPr>
            </w:pPr>
            <w:r>
              <w:rPr>
                <w:rFonts w:cstheme="minorHAnsi"/>
              </w:rPr>
              <w:t>61</w:t>
            </w:r>
          </w:p>
        </w:tc>
        <w:tc>
          <w:tcPr>
            <w:tcW w:w="1127" w:type="dxa"/>
            <w:tcBorders>
              <w:top w:val="nil"/>
              <w:left w:val="single" w:sz="4" w:space="0" w:color="auto"/>
              <w:bottom w:val="nil"/>
              <w:right w:val="single" w:sz="4" w:space="0" w:color="auto"/>
            </w:tcBorders>
          </w:tcPr>
          <w:p w14:paraId="67D019C2" w14:textId="77777777" w:rsidR="004B3EAF" w:rsidRDefault="004B3EAF" w:rsidP="004B3EAF">
            <w:pPr>
              <w:jc w:val="center"/>
              <w:rPr>
                <w:rFonts w:cstheme="minorHAnsi"/>
              </w:rPr>
            </w:pPr>
          </w:p>
        </w:tc>
        <w:tc>
          <w:tcPr>
            <w:tcW w:w="1127" w:type="dxa"/>
            <w:tcBorders>
              <w:left w:val="single" w:sz="4" w:space="0" w:color="auto"/>
            </w:tcBorders>
          </w:tcPr>
          <w:p w14:paraId="3579280E" w14:textId="10C7B91D" w:rsidR="004B3EAF" w:rsidRDefault="004B3EAF" w:rsidP="004B3EAF">
            <w:pPr>
              <w:jc w:val="center"/>
              <w:rPr>
                <w:rFonts w:cstheme="minorHAnsi"/>
              </w:rPr>
            </w:pPr>
            <w:r>
              <w:rPr>
                <w:rFonts w:cstheme="minorHAnsi"/>
              </w:rPr>
              <w:t>70</w:t>
            </w:r>
          </w:p>
        </w:tc>
        <w:tc>
          <w:tcPr>
            <w:tcW w:w="1127" w:type="dxa"/>
          </w:tcPr>
          <w:p w14:paraId="04026F3D" w14:textId="06475327" w:rsidR="004B3EAF" w:rsidRDefault="004B3EAF" w:rsidP="004B3EAF">
            <w:pPr>
              <w:jc w:val="center"/>
              <w:rPr>
                <w:rFonts w:cstheme="minorHAnsi"/>
              </w:rPr>
            </w:pPr>
            <w:r>
              <w:rPr>
                <w:rFonts w:cstheme="minorHAnsi"/>
              </w:rPr>
              <w:t>66</w:t>
            </w:r>
          </w:p>
        </w:tc>
        <w:tc>
          <w:tcPr>
            <w:tcW w:w="1127" w:type="dxa"/>
            <w:tcBorders>
              <w:top w:val="nil"/>
              <w:bottom w:val="nil"/>
            </w:tcBorders>
          </w:tcPr>
          <w:p w14:paraId="6C723BF1" w14:textId="77777777" w:rsidR="004B3EAF" w:rsidRDefault="004B3EAF" w:rsidP="004B3EAF">
            <w:pPr>
              <w:jc w:val="center"/>
              <w:rPr>
                <w:rFonts w:cstheme="minorHAnsi"/>
              </w:rPr>
            </w:pPr>
          </w:p>
        </w:tc>
        <w:tc>
          <w:tcPr>
            <w:tcW w:w="1127" w:type="dxa"/>
          </w:tcPr>
          <w:p w14:paraId="75728302" w14:textId="1DCCE2F1" w:rsidR="004B3EAF" w:rsidRDefault="004B3EAF" w:rsidP="004B3EAF">
            <w:pPr>
              <w:jc w:val="center"/>
              <w:rPr>
                <w:rFonts w:cstheme="minorHAnsi"/>
              </w:rPr>
            </w:pPr>
            <w:r>
              <w:rPr>
                <w:rFonts w:cstheme="minorHAnsi"/>
              </w:rPr>
              <w:t>70</w:t>
            </w:r>
          </w:p>
        </w:tc>
        <w:tc>
          <w:tcPr>
            <w:tcW w:w="1127" w:type="dxa"/>
          </w:tcPr>
          <w:p w14:paraId="4518EAAC" w14:textId="20735924" w:rsidR="004B3EAF" w:rsidRDefault="004B3EAF" w:rsidP="004B3EAF">
            <w:pPr>
              <w:jc w:val="center"/>
              <w:rPr>
                <w:rFonts w:cstheme="minorHAnsi"/>
              </w:rPr>
            </w:pPr>
            <w:r>
              <w:rPr>
                <w:rFonts w:cstheme="minorHAnsi"/>
              </w:rPr>
              <w:t>63</w:t>
            </w:r>
          </w:p>
        </w:tc>
      </w:tr>
      <w:tr w:rsidR="004B3EAF" w14:paraId="35CDD8D7" w14:textId="77777777" w:rsidTr="001E248B">
        <w:tc>
          <w:tcPr>
            <w:tcW w:w="1127" w:type="dxa"/>
          </w:tcPr>
          <w:p w14:paraId="6FFC52C5" w14:textId="77777777" w:rsidR="004B3EAF" w:rsidRDefault="004B3EAF" w:rsidP="004B3EAF">
            <w:pPr>
              <w:rPr>
                <w:rFonts w:cstheme="minorHAnsi"/>
              </w:rPr>
            </w:pPr>
            <w:r>
              <w:rPr>
                <w:rFonts w:cstheme="minorHAnsi"/>
              </w:rPr>
              <w:t>80</w:t>
            </w:r>
          </w:p>
        </w:tc>
        <w:tc>
          <w:tcPr>
            <w:tcW w:w="1127" w:type="dxa"/>
            <w:tcBorders>
              <w:right w:val="single" w:sz="4" w:space="0" w:color="auto"/>
            </w:tcBorders>
          </w:tcPr>
          <w:p w14:paraId="3E003B63" w14:textId="392A5360" w:rsidR="004B3EAF" w:rsidRDefault="004B3EAF" w:rsidP="004B3EAF">
            <w:pPr>
              <w:jc w:val="center"/>
              <w:rPr>
                <w:rFonts w:cstheme="minorHAnsi"/>
              </w:rPr>
            </w:pPr>
            <w:r>
              <w:rPr>
                <w:rFonts w:cstheme="minorHAnsi"/>
              </w:rPr>
              <w:t>63</w:t>
            </w:r>
          </w:p>
        </w:tc>
        <w:tc>
          <w:tcPr>
            <w:tcW w:w="1127" w:type="dxa"/>
            <w:tcBorders>
              <w:top w:val="nil"/>
              <w:left w:val="single" w:sz="4" w:space="0" w:color="auto"/>
              <w:bottom w:val="nil"/>
              <w:right w:val="single" w:sz="4" w:space="0" w:color="auto"/>
            </w:tcBorders>
          </w:tcPr>
          <w:p w14:paraId="29F32D7E" w14:textId="77777777" w:rsidR="004B3EAF" w:rsidRDefault="004B3EAF" w:rsidP="004B3EAF">
            <w:pPr>
              <w:jc w:val="center"/>
              <w:rPr>
                <w:rFonts w:cstheme="minorHAnsi"/>
              </w:rPr>
            </w:pPr>
          </w:p>
        </w:tc>
        <w:tc>
          <w:tcPr>
            <w:tcW w:w="1127" w:type="dxa"/>
            <w:tcBorders>
              <w:left w:val="single" w:sz="4" w:space="0" w:color="auto"/>
            </w:tcBorders>
          </w:tcPr>
          <w:p w14:paraId="7124FD28" w14:textId="232636D4" w:rsidR="004B3EAF" w:rsidRDefault="004B3EAF" w:rsidP="004B3EAF">
            <w:pPr>
              <w:jc w:val="center"/>
              <w:rPr>
                <w:rFonts w:cstheme="minorHAnsi"/>
              </w:rPr>
            </w:pPr>
            <w:r>
              <w:rPr>
                <w:rFonts w:cstheme="minorHAnsi"/>
              </w:rPr>
              <w:t>80</w:t>
            </w:r>
          </w:p>
        </w:tc>
        <w:tc>
          <w:tcPr>
            <w:tcW w:w="1127" w:type="dxa"/>
          </w:tcPr>
          <w:p w14:paraId="3310E530" w14:textId="3307E9EB" w:rsidR="004B3EAF" w:rsidRDefault="004B3EAF" w:rsidP="004B3EAF">
            <w:pPr>
              <w:jc w:val="center"/>
              <w:rPr>
                <w:rFonts w:cstheme="minorHAnsi"/>
              </w:rPr>
            </w:pPr>
            <w:r>
              <w:rPr>
                <w:rFonts w:cstheme="minorHAnsi"/>
              </w:rPr>
              <w:t>67</w:t>
            </w:r>
          </w:p>
        </w:tc>
        <w:tc>
          <w:tcPr>
            <w:tcW w:w="1127" w:type="dxa"/>
            <w:tcBorders>
              <w:top w:val="nil"/>
              <w:bottom w:val="nil"/>
            </w:tcBorders>
          </w:tcPr>
          <w:p w14:paraId="2A352D71" w14:textId="77777777" w:rsidR="004B3EAF" w:rsidRDefault="004B3EAF" w:rsidP="004B3EAF">
            <w:pPr>
              <w:jc w:val="center"/>
              <w:rPr>
                <w:rFonts w:cstheme="minorHAnsi"/>
              </w:rPr>
            </w:pPr>
          </w:p>
        </w:tc>
        <w:tc>
          <w:tcPr>
            <w:tcW w:w="1127" w:type="dxa"/>
          </w:tcPr>
          <w:p w14:paraId="551D1B12" w14:textId="03F70128" w:rsidR="004B3EAF" w:rsidRDefault="004B3EAF" w:rsidP="004B3EAF">
            <w:pPr>
              <w:jc w:val="center"/>
              <w:rPr>
                <w:rFonts w:cstheme="minorHAnsi"/>
              </w:rPr>
            </w:pPr>
            <w:r>
              <w:rPr>
                <w:rFonts w:cstheme="minorHAnsi"/>
              </w:rPr>
              <w:t>80</w:t>
            </w:r>
          </w:p>
        </w:tc>
        <w:tc>
          <w:tcPr>
            <w:tcW w:w="1127" w:type="dxa"/>
          </w:tcPr>
          <w:p w14:paraId="58A46544" w14:textId="2FC915DD" w:rsidR="004B3EAF" w:rsidRDefault="004B3EAF" w:rsidP="004B3EAF">
            <w:pPr>
              <w:jc w:val="center"/>
              <w:rPr>
                <w:rFonts w:cstheme="minorHAnsi"/>
              </w:rPr>
            </w:pPr>
            <w:r>
              <w:rPr>
                <w:rFonts w:cstheme="minorHAnsi"/>
              </w:rPr>
              <w:t>65</w:t>
            </w:r>
          </w:p>
        </w:tc>
      </w:tr>
      <w:tr w:rsidR="004B3EAF" w14:paraId="09DBBD96" w14:textId="77777777" w:rsidTr="001E248B">
        <w:tc>
          <w:tcPr>
            <w:tcW w:w="1127" w:type="dxa"/>
          </w:tcPr>
          <w:p w14:paraId="3504829A" w14:textId="77777777" w:rsidR="004B3EAF" w:rsidRDefault="004B3EAF" w:rsidP="004B3EAF">
            <w:pPr>
              <w:rPr>
                <w:rFonts w:cstheme="minorHAnsi"/>
              </w:rPr>
            </w:pPr>
            <w:r>
              <w:rPr>
                <w:rFonts w:cstheme="minorHAnsi"/>
              </w:rPr>
              <w:t>90</w:t>
            </w:r>
          </w:p>
        </w:tc>
        <w:tc>
          <w:tcPr>
            <w:tcW w:w="1127" w:type="dxa"/>
            <w:tcBorders>
              <w:right w:val="single" w:sz="4" w:space="0" w:color="auto"/>
            </w:tcBorders>
          </w:tcPr>
          <w:p w14:paraId="09132743" w14:textId="0AAB755C" w:rsidR="004B3EAF" w:rsidRDefault="004B3EAF" w:rsidP="004B3EAF">
            <w:pPr>
              <w:jc w:val="center"/>
              <w:rPr>
                <w:rFonts w:cstheme="minorHAnsi"/>
              </w:rPr>
            </w:pPr>
            <w:r>
              <w:rPr>
                <w:rFonts w:cstheme="minorHAnsi"/>
              </w:rPr>
              <w:t>64</w:t>
            </w:r>
          </w:p>
        </w:tc>
        <w:tc>
          <w:tcPr>
            <w:tcW w:w="1127" w:type="dxa"/>
            <w:tcBorders>
              <w:top w:val="nil"/>
              <w:left w:val="single" w:sz="4" w:space="0" w:color="auto"/>
              <w:bottom w:val="nil"/>
              <w:right w:val="single" w:sz="4" w:space="0" w:color="auto"/>
            </w:tcBorders>
          </w:tcPr>
          <w:p w14:paraId="3ED5FC99" w14:textId="77777777" w:rsidR="004B3EAF" w:rsidRDefault="004B3EAF" w:rsidP="004B3EAF">
            <w:pPr>
              <w:jc w:val="center"/>
              <w:rPr>
                <w:rFonts w:cstheme="minorHAnsi"/>
              </w:rPr>
            </w:pPr>
          </w:p>
        </w:tc>
        <w:tc>
          <w:tcPr>
            <w:tcW w:w="1127" w:type="dxa"/>
            <w:tcBorders>
              <w:left w:val="single" w:sz="4" w:space="0" w:color="auto"/>
            </w:tcBorders>
          </w:tcPr>
          <w:p w14:paraId="32484975" w14:textId="2ED2DBFB" w:rsidR="004B3EAF" w:rsidRDefault="004B3EAF" w:rsidP="004B3EAF">
            <w:pPr>
              <w:jc w:val="center"/>
              <w:rPr>
                <w:rFonts w:cstheme="minorHAnsi"/>
              </w:rPr>
            </w:pPr>
            <w:r>
              <w:rPr>
                <w:rFonts w:cstheme="minorHAnsi"/>
              </w:rPr>
              <w:t>90</w:t>
            </w:r>
          </w:p>
        </w:tc>
        <w:tc>
          <w:tcPr>
            <w:tcW w:w="1127" w:type="dxa"/>
          </w:tcPr>
          <w:p w14:paraId="1A36D91C" w14:textId="5C7750DC" w:rsidR="004B3EAF" w:rsidRDefault="004B3EAF" w:rsidP="004B3EAF">
            <w:pPr>
              <w:jc w:val="center"/>
              <w:rPr>
                <w:rFonts w:cstheme="minorHAnsi"/>
              </w:rPr>
            </w:pPr>
            <w:r>
              <w:rPr>
                <w:rFonts w:cstheme="minorHAnsi"/>
              </w:rPr>
              <w:t>69</w:t>
            </w:r>
          </w:p>
        </w:tc>
        <w:tc>
          <w:tcPr>
            <w:tcW w:w="1127" w:type="dxa"/>
            <w:tcBorders>
              <w:top w:val="nil"/>
              <w:bottom w:val="nil"/>
            </w:tcBorders>
          </w:tcPr>
          <w:p w14:paraId="4533C536" w14:textId="77777777" w:rsidR="004B3EAF" w:rsidRDefault="004B3EAF" w:rsidP="004B3EAF">
            <w:pPr>
              <w:jc w:val="center"/>
              <w:rPr>
                <w:rFonts w:cstheme="minorHAnsi"/>
              </w:rPr>
            </w:pPr>
          </w:p>
        </w:tc>
        <w:tc>
          <w:tcPr>
            <w:tcW w:w="1127" w:type="dxa"/>
          </w:tcPr>
          <w:p w14:paraId="6E2191BD" w14:textId="6D1646BC" w:rsidR="004B3EAF" w:rsidRDefault="004B3EAF" w:rsidP="004B3EAF">
            <w:pPr>
              <w:jc w:val="center"/>
              <w:rPr>
                <w:rFonts w:cstheme="minorHAnsi"/>
              </w:rPr>
            </w:pPr>
            <w:r>
              <w:rPr>
                <w:rFonts w:cstheme="minorHAnsi"/>
              </w:rPr>
              <w:t>90</w:t>
            </w:r>
          </w:p>
        </w:tc>
        <w:tc>
          <w:tcPr>
            <w:tcW w:w="1127" w:type="dxa"/>
          </w:tcPr>
          <w:p w14:paraId="18E0F9CC" w14:textId="70F19E10" w:rsidR="004B3EAF" w:rsidRDefault="004B3EAF" w:rsidP="004B3EAF">
            <w:pPr>
              <w:jc w:val="center"/>
              <w:rPr>
                <w:rFonts w:cstheme="minorHAnsi"/>
              </w:rPr>
            </w:pPr>
            <w:r>
              <w:rPr>
                <w:rFonts w:cstheme="minorHAnsi"/>
              </w:rPr>
              <w:t>67</w:t>
            </w:r>
          </w:p>
        </w:tc>
      </w:tr>
      <w:tr w:rsidR="004B3EAF" w14:paraId="6A7B72EF" w14:textId="77777777" w:rsidTr="001E248B">
        <w:tc>
          <w:tcPr>
            <w:tcW w:w="1127" w:type="dxa"/>
          </w:tcPr>
          <w:p w14:paraId="4E04D8FE" w14:textId="77777777" w:rsidR="004B3EAF" w:rsidRDefault="004B3EAF" w:rsidP="004B3EAF">
            <w:pPr>
              <w:rPr>
                <w:rFonts w:cstheme="minorHAnsi"/>
              </w:rPr>
            </w:pPr>
            <w:r>
              <w:rPr>
                <w:rFonts w:cstheme="minorHAnsi"/>
              </w:rPr>
              <w:t>100</w:t>
            </w:r>
          </w:p>
        </w:tc>
        <w:tc>
          <w:tcPr>
            <w:tcW w:w="1127" w:type="dxa"/>
            <w:tcBorders>
              <w:right w:val="single" w:sz="4" w:space="0" w:color="auto"/>
            </w:tcBorders>
          </w:tcPr>
          <w:p w14:paraId="2B055647" w14:textId="5DA97597" w:rsidR="004B3EAF" w:rsidRDefault="004B3EAF" w:rsidP="004B3EAF">
            <w:pPr>
              <w:jc w:val="center"/>
              <w:rPr>
                <w:rFonts w:cstheme="minorHAnsi"/>
              </w:rPr>
            </w:pPr>
            <w:r>
              <w:rPr>
                <w:rFonts w:cstheme="minorHAnsi"/>
              </w:rPr>
              <w:t>65.5</w:t>
            </w:r>
          </w:p>
        </w:tc>
        <w:tc>
          <w:tcPr>
            <w:tcW w:w="1127" w:type="dxa"/>
            <w:tcBorders>
              <w:top w:val="nil"/>
              <w:left w:val="single" w:sz="4" w:space="0" w:color="auto"/>
              <w:bottom w:val="nil"/>
              <w:right w:val="single" w:sz="4" w:space="0" w:color="auto"/>
            </w:tcBorders>
          </w:tcPr>
          <w:p w14:paraId="06CB98A5" w14:textId="77777777" w:rsidR="004B3EAF" w:rsidRDefault="004B3EAF" w:rsidP="004B3EAF">
            <w:pPr>
              <w:jc w:val="center"/>
              <w:rPr>
                <w:rFonts w:cstheme="minorHAnsi"/>
              </w:rPr>
            </w:pPr>
          </w:p>
        </w:tc>
        <w:tc>
          <w:tcPr>
            <w:tcW w:w="1127" w:type="dxa"/>
            <w:tcBorders>
              <w:left w:val="single" w:sz="4" w:space="0" w:color="auto"/>
            </w:tcBorders>
          </w:tcPr>
          <w:p w14:paraId="4BABA3EB" w14:textId="49701DB8" w:rsidR="004B3EAF" w:rsidRDefault="004B3EAF" w:rsidP="004B3EAF">
            <w:pPr>
              <w:jc w:val="center"/>
              <w:rPr>
                <w:rFonts w:cstheme="minorHAnsi"/>
              </w:rPr>
            </w:pPr>
            <w:r>
              <w:rPr>
                <w:rFonts w:cstheme="minorHAnsi"/>
              </w:rPr>
              <w:t>100</w:t>
            </w:r>
          </w:p>
        </w:tc>
        <w:tc>
          <w:tcPr>
            <w:tcW w:w="1127" w:type="dxa"/>
          </w:tcPr>
          <w:p w14:paraId="12BC4E22" w14:textId="2736CBA7" w:rsidR="004B3EAF" w:rsidRDefault="004B3EAF" w:rsidP="004B3EAF">
            <w:pPr>
              <w:jc w:val="center"/>
              <w:rPr>
                <w:rFonts w:cstheme="minorHAnsi"/>
              </w:rPr>
            </w:pPr>
            <w:r>
              <w:rPr>
                <w:rFonts w:cstheme="minorHAnsi"/>
              </w:rPr>
              <w:t>70</w:t>
            </w:r>
          </w:p>
        </w:tc>
        <w:tc>
          <w:tcPr>
            <w:tcW w:w="1127" w:type="dxa"/>
            <w:tcBorders>
              <w:top w:val="nil"/>
              <w:bottom w:val="nil"/>
            </w:tcBorders>
          </w:tcPr>
          <w:p w14:paraId="5D0E2712" w14:textId="77777777" w:rsidR="004B3EAF" w:rsidRDefault="004B3EAF" w:rsidP="004B3EAF">
            <w:pPr>
              <w:jc w:val="center"/>
              <w:rPr>
                <w:rFonts w:cstheme="minorHAnsi"/>
              </w:rPr>
            </w:pPr>
          </w:p>
        </w:tc>
        <w:tc>
          <w:tcPr>
            <w:tcW w:w="1127" w:type="dxa"/>
          </w:tcPr>
          <w:p w14:paraId="02FDCAA4" w14:textId="6621652E" w:rsidR="004B3EAF" w:rsidRDefault="004B3EAF" w:rsidP="004B3EAF">
            <w:pPr>
              <w:jc w:val="center"/>
              <w:rPr>
                <w:rFonts w:cstheme="minorHAnsi"/>
              </w:rPr>
            </w:pPr>
            <w:r>
              <w:rPr>
                <w:rFonts w:cstheme="minorHAnsi"/>
              </w:rPr>
              <w:t>100</w:t>
            </w:r>
          </w:p>
        </w:tc>
        <w:tc>
          <w:tcPr>
            <w:tcW w:w="1127" w:type="dxa"/>
          </w:tcPr>
          <w:p w14:paraId="5D5394AC" w14:textId="28C8B6ED" w:rsidR="004B3EAF" w:rsidRDefault="004B3EAF" w:rsidP="004B3EAF">
            <w:pPr>
              <w:jc w:val="center"/>
              <w:rPr>
                <w:rFonts w:cstheme="minorHAnsi"/>
              </w:rPr>
            </w:pPr>
            <w:r>
              <w:rPr>
                <w:rFonts w:cstheme="minorHAnsi"/>
              </w:rPr>
              <w:t>68</w:t>
            </w:r>
          </w:p>
        </w:tc>
      </w:tr>
      <w:tr w:rsidR="004B3EAF" w14:paraId="6EDB57BB" w14:textId="77777777" w:rsidTr="001E248B">
        <w:tc>
          <w:tcPr>
            <w:tcW w:w="1127" w:type="dxa"/>
          </w:tcPr>
          <w:p w14:paraId="1CF5339C" w14:textId="77777777" w:rsidR="004B3EAF" w:rsidRDefault="004B3EAF" w:rsidP="004B3EAF">
            <w:pPr>
              <w:rPr>
                <w:rFonts w:cstheme="minorHAnsi"/>
              </w:rPr>
            </w:pPr>
            <w:r>
              <w:rPr>
                <w:rFonts w:cstheme="minorHAnsi"/>
              </w:rPr>
              <w:t>110</w:t>
            </w:r>
          </w:p>
        </w:tc>
        <w:tc>
          <w:tcPr>
            <w:tcW w:w="1127" w:type="dxa"/>
            <w:tcBorders>
              <w:right w:val="single" w:sz="4" w:space="0" w:color="auto"/>
            </w:tcBorders>
          </w:tcPr>
          <w:p w14:paraId="05C9BA06" w14:textId="49560D8F" w:rsidR="004B3EAF" w:rsidRDefault="004B3EAF" w:rsidP="004B3EAF">
            <w:pPr>
              <w:jc w:val="center"/>
              <w:rPr>
                <w:rFonts w:cstheme="minorHAnsi"/>
              </w:rPr>
            </w:pPr>
            <w:r>
              <w:rPr>
                <w:rFonts w:cstheme="minorHAnsi"/>
              </w:rPr>
              <w:t>66.5</w:t>
            </w:r>
          </w:p>
        </w:tc>
        <w:tc>
          <w:tcPr>
            <w:tcW w:w="1127" w:type="dxa"/>
            <w:tcBorders>
              <w:top w:val="nil"/>
              <w:left w:val="single" w:sz="4" w:space="0" w:color="auto"/>
              <w:bottom w:val="nil"/>
              <w:right w:val="single" w:sz="4" w:space="0" w:color="auto"/>
            </w:tcBorders>
          </w:tcPr>
          <w:p w14:paraId="26F21D32" w14:textId="77777777" w:rsidR="004B3EAF" w:rsidRDefault="004B3EAF" w:rsidP="004B3EAF">
            <w:pPr>
              <w:jc w:val="center"/>
              <w:rPr>
                <w:rFonts w:cstheme="minorHAnsi"/>
              </w:rPr>
            </w:pPr>
          </w:p>
        </w:tc>
        <w:tc>
          <w:tcPr>
            <w:tcW w:w="1127" w:type="dxa"/>
            <w:tcBorders>
              <w:left w:val="single" w:sz="4" w:space="0" w:color="auto"/>
            </w:tcBorders>
          </w:tcPr>
          <w:p w14:paraId="3156D6AA" w14:textId="0C92B220" w:rsidR="004B3EAF" w:rsidRDefault="004B3EAF" w:rsidP="004B3EAF">
            <w:pPr>
              <w:jc w:val="center"/>
              <w:rPr>
                <w:rFonts w:cstheme="minorHAnsi"/>
              </w:rPr>
            </w:pPr>
            <w:r>
              <w:rPr>
                <w:rFonts w:cstheme="minorHAnsi"/>
              </w:rPr>
              <w:t>110</w:t>
            </w:r>
          </w:p>
        </w:tc>
        <w:tc>
          <w:tcPr>
            <w:tcW w:w="1127" w:type="dxa"/>
          </w:tcPr>
          <w:p w14:paraId="6B7606E1" w14:textId="46B9F5EC" w:rsidR="004B3EAF" w:rsidRDefault="004B3EAF" w:rsidP="004B3EAF">
            <w:pPr>
              <w:jc w:val="center"/>
              <w:rPr>
                <w:rFonts w:cstheme="minorHAnsi"/>
              </w:rPr>
            </w:pPr>
            <w:r>
              <w:rPr>
                <w:rFonts w:cstheme="minorHAnsi"/>
              </w:rPr>
              <w:t>71</w:t>
            </w:r>
          </w:p>
        </w:tc>
        <w:tc>
          <w:tcPr>
            <w:tcW w:w="1127" w:type="dxa"/>
            <w:tcBorders>
              <w:top w:val="nil"/>
              <w:bottom w:val="nil"/>
            </w:tcBorders>
          </w:tcPr>
          <w:p w14:paraId="29F2DEC0" w14:textId="77777777" w:rsidR="004B3EAF" w:rsidRDefault="004B3EAF" w:rsidP="004B3EAF">
            <w:pPr>
              <w:jc w:val="center"/>
              <w:rPr>
                <w:rFonts w:cstheme="minorHAnsi"/>
              </w:rPr>
            </w:pPr>
          </w:p>
        </w:tc>
        <w:tc>
          <w:tcPr>
            <w:tcW w:w="1127" w:type="dxa"/>
          </w:tcPr>
          <w:p w14:paraId="65582CB6" w14:textId="16C6324C" w:rsidR="004B3EAF" w:rsidRDefault="004B3EAF" w:rsidP="004B3EAF">
            <w:pPr>
              <w:jc w:val="center"/>
              <w:rPr>
                <w:rFonts w:cstheme="minorHAnsi"/>
              </w:rPr>
            </w:pPr>
            <w:r>
              <w:rPr>
                <w:rFonts w:cstheme="minorHAnsi"/>
              </w:rPr>
              <w:t>110</w:t>
            </w:r>
          </w:p>
        </w:tc>
        <w:tc>
          <w:tcPr>
            <w:tcW w:w="1127" w:type="dxa"/>
          </w:tcPr>
          <w:p w14:paraId="02B82E78" w14:textId="23C85150" w:rsidR="004B3EAF" w:rsidRDefault="004B3EAF" w:rsidP="004B3EAF">
            <w:pPr>
              <w:jc w:val="center"/>
              <w:rPr>
                <w:rFonts w:cstheme="minorHAnsi"/>
              </w:rPr>
            </w:pPr>
            <w:r>
              <w:rPr>
                <w:rFonts w:cstheme="minorHAnsi"/>
              </w:rPr>
              <w:t>69</w:t>
            </w:r>
          </w:p>
        </w:tc>
      </w:tr>
      <w:tr w:rsidR="004B3EAF" w14:paraId="4C538AFB" w14:textId="77777777" w:rsidTr="001E248B">
        <w:tc>
          <w:tcPr>
            <w:tcW w:w="1127" w:type="dxa"/>
          </w:tcPr>
          <w:p w14:paraId="6FC18C3B" w14:textId="77777777" w:rsidR="004B3EAF" w:rsidRDefault="004B3EAF" w:rsidP="004B3EAF">
            <w:pPr>
              <w:rPr>
                <w:rFonts w:cstheme="minorHAnsi"/>
              </w:rPr>
            </w:pPr>
            <w:r>
              <w:rPr>
                <w:rFonts w:cstheme="minorHAnsi"/>
              </w:rPr>
              <w:t>120</w:t>
            </w:r>
          </w:p>
        </w:tc>
        <w:tc>
          <w:tcPr>
            <w:tcW w:w="1127" w:type="dxa"/>
            <w:tcBorders>
              <w:right w:val="single" w:sz="4" w:space="0" w:color="auto"/>
            </w:tcBorders>
          </w:tcPr>
          <w:p w14:paraId="6F2DA88B" w14:textId="5F20B6B9" w:rsidR="004B3EAF" w:rsidRDefault="004B3EAF" w:rsidP="004B3EAF">
            <w:pPr>
              <w:jc w:val="center"/>
              <w:rPr>
                <w:rFonts w:cstheme="minorHAnsi"/>
              </w:rPr>
            </w:pPr>
            <w:r>
              <w:rPr>
                <w:rFonts w:cstheme="minorHAnsi"/>
              </w:rPr>
              <w:t>67</w:t>
            </w:r>
          </w:p>
        </w:tc>
        <w:tc>
          <w:tcPr>
            <w:tcW w:w="1127" w:type="dxa"/>
            <w:tcBorders>
              <w:top w:val="nil"/>
              <w:left w:val="single" w:sz="4" w:space="0" w:color="auto"/>
              <w:bottom w:val="nil"/>
              <w:right w:val="single" w:sz="4" w:space="0" w:color="auto"/>
            </w:tcBorders>
          </w:tcPr>
          <w:p w14:paraId="45A7D91A" w14:textId="77777777" w:rsidR="004B3EAF" w:rsidRDefault="004B3EAF" w:rsidP="004B3EAF">
            <w:pPr>
              <w:jc w:val="center"/>
              <w:rPr>
                <w:rFonts w:cstheme="minorHAnsi"/>
              </w:rPr>
            </w:pPr>
          </w:p>
        </w:tc>
        <w:tc>
          <w:tcPr>
            <w:tcW w:w="1127" w:type="dxa"/>
            <w:tcBorders>
              <w:left w:val="single" w:sz="4" w:space="0" w:color="auto"/>
            </w:tcBorders>
          </w:tcPr>
          <w:p w14:paraId="534096FB" w14:textId="058708FB" w:rsidR="004B3EAF" w:rsidRDefault="004B3EAF" w:rsidP="004B3EAF">
            <w:pPr>
              <w:jc w:val="center"/>
              <w:rPr>
                <w:rFonts w:cstheme="minorHAnsi"/>
              </w:rPr>
            </w:pPr>
            <w:r>
              <w:rPr>
                <w:rFonts w:cstheme="minorHAnsi"/>
              </w:rPr>
              <w:t>120</w:t>
            </w:r>
          </w:p>
        </w:tc>
        <w:tc>
          <w:tcPr>
            <w:tcW w:w="1127" w:type="dxa"/>
          </w:tcPr>
          <w:p w14:paraId="6FED0188" w14:textId="3E3ACD87" w:rsidR="004B3EAF" w:rsidRDefault="004B3EAF" w:rsidP="004B3EAF">
            <w:pPr>
              <w:jc w:val="center"/>
              <w:rPr>
                <w:rFonts w:cstheme="minorHAnsi"/>
              </w:rPr>
            </w:pPr>
            <w:r>
              <w:rPr>
                <w:rFonts w:cstheme="minorHAnsi"/>
              </w:rPr>
              <w:t>72</w:t>
            </w:r>
          </w:p>
        </w:tc>
        <w:tc>
          <w:tcPr>
            <w:tcW w:w="1127" w:type="dxa"/>
            <w:tcBorders>
              <w:top w:val="nil"/>
              <w:bottom w:val="nil"/>
            </w:tcBorders>
          </w:tcPr>
          <w:p w14:paraId="7260C340" w14:textId="77777777" w:rsidR="004B3EAF" w:rsidRDefault="004B3EAF" w:rsidP="004B3EAF">
            <w:pPr>
              <w:jc w:val="center"/>
              <w:rPr>
                <w:rFonts w:cstheme="minorHAnsi"/>
              </w:rPr>
            </w:pPr>
          </w:p>
        </w:tc>
        <w:tc>
          <w:tcPr>
            <w:tcW w:w="1127" w:type="dxa"/>
          </w:tcPr>
          <w:p w14:paraId="052F7068" w14:textId="097C9243" w:rsidR="004B3EAF" w:rsidRDefault="004B3EAF" w:rsidP="004B3EAF">
            <w:pPr>
              <w:jc w:val="center"/>
              <w:rPr>
                <w:rFonts w:cstheme="minorHAnsi"/>
              </w:rPr>
            </w:pPr>
            <w:r>
              <w:rPr>
                <w:rFonts w:cstheme="minorHAnsi"/>
              </w:rPr>
              <w:t>120</w:t>
            </w:r>
          </w:p>
        </w:tc>
        <w:tc>
          <w:tcPr>
            <w:tcW w:w="1127" w:type="dxa"/>
          </w:tcPr>
          <w:p w14:paraId="07F7E687" w14:textId="0BF43EC7" w:rsidR="004B3EAF" w:rsidRDefault="004B3EAF" w:rsidP="004B3EAF">
            <w:pPr>
              <w:jc w:val="center"/>
              <w:rPr>
                <w:rFonts w:cstheme="minorHAnsi"/>
              </w:rPr>
            </w:pPr>
            <w:r>
              <w:rPr>
                <w:rFonts w:cstheme="minorHAnsi"/>
              </w:rPr>
              <w:t>70</w:t>
            </w:r>
          </w:p>
        </w:tc>
      </w:tr>
      <w:tr w:rsidR="004B3EAF" w14:paraId="6800213D" w14:textId="77777777" w:rsidTr="001E248B">
        <w:tc>
          <w:tcPr>
            <w:tcW w:w="1127" w:type="dxa"/>
          </w:tcPr>
          <w:p w14:paraId="3C079307" w14:textId="77777777" w:rsidR="004B3EAF" w:rsidRDefault="004B3EAF" w:rsidP="004B3EAF">
            <w:pPr>
              <w:rPr>
                <w:rFonts w:cstheme="minorHAnsi"/>
              </w:rPr>
            </w:pPr>
            <w:r>
              <w:rPr>
                <w:rFonts w:cstheme="minorHAnsi"/>
              </w:rPr>
              <w:t>130</w:t>
            </w:r>
          </w:p>
        </w:tc>
        <w:tc>
          <w:tcPr>
            <w:tcW w:w="1127" w:type="dxa"/>
            <w:tcBorders>
              <w:right w:val="single" w:sz="4" w:space="0" w:color="auto"/>
            </w:tcBorders>
          </w:tcPr>
          <w:p w14:paraId="09A05734" w14:textId="46F15E9F" w:rsidR="004B3EAF" w:rsidRDefault="004B3EAF" w:rsidP="004B3EAF">
            <w:pPr>
              <w:jc w:val="center"/>
              <w:rPr>
                <w:rFonts w:cstheme="minorHAnsi"/>
              </w:rPr>
            </w:pPr>
            <w:r>
              <w:rPr>
                <w:rFonts w:cstheme="minorHAnsi"/>
              </w:rPr>
              <w:t>68.5</w:t>
            </w:r>
          </w:p>
        </w:tc>
        <w:tc>
          <w:tcPr>
            <w:tcW w:w="1127" w:type="dxa"/>
            <w:tcBorders>
              <w:top w:val="nil"/>
              <w:left w:val="single" w:sz="4" w:space="0" w:color="auto"/>
              <w:bottom w:val="nil"/>
              <w:right w:val="single" w:sz="4" w:space="0" w:color="auto"/>
            </w:tcBorders>
          </w:tcPr>
          <w:p w14:paraId="673E0954" w14:textId="77777777" w:rsidR="004B3EAF" w:rsidRDefault="004B3EAF" w:rsidP="004B3EAF">
            <w:pPr>
              <w:jc w:val="center"/>
              <w:rPr>
                <w:rFonts w:cstheme="minorHAnsi"/>
              </w:rPr>
            </w:pPr>
          </w:p>
        </w:tc>
        <w:tc>
          <w:tcPr>
            <w:tcW w:w="1127" w:type="dxa"/>
            <w:tcBorders>
              <w:left w:val="single" w:sz="4" w:space="0" w:color="auto"/>
            </w:tcBorders>
          </w:tcPr>
          <w:p w14:paraId="51F8D87F" w14:textId="74C476DB" w:rsidR="004B3EAF" w:rsidRDefault="004B3EAF" w:rsidP="004B3EAF">
            <w:pPr>
              <w:jc w:val="center"/>
              <w:rPr>
                <w:rFonts w:cstheme="minorHAnsi"/>
              </w:rPr>
            </w:pPr>
            <w:r>
              <w:rPr>
                <w:rFonts w:cstheme="minorHAnsi"/>
              </w:rPr>
              <w:t>130</w:t>
            </w:r>
          </w:p>
        </w:tc>
        <w:tc>
          <w:tcPr>
            <w:tcW w:w="1127" w:type="dxa"/>
          </w:tcPr>
          <w:p w14:paraId="52965913" w14:textId="158141DE" w:rsidR="004B3EAF" w:rsidRDefault="004B3EAF" w:rsidP="004B3EAF">
            <w:pPr>
              <w:jc w:val="center"/>
              <w:rPr>
                <w:rFonts w:cstheme="minorHAnsi"/>
              </w:rPr>
            </w:pPr>
            <w:r>
              <w:rPr>
                <w:rFonts w:cstheme="minorHAnsi"/>
              </w:rPr>
              <w:t>73</w:t>
            </w:r>
          </w:p>
        </w:tc>
        <w:tc>
          <w:tcPr>
            <w:tcW w:w="1127" w:type="dxa"/>
            <w:tcBorders>
              <w:top w:val="nil"/>
              <w:bottom w:val="nil"/>
            </w:tcBorders>
          </w:tcPr>
          <w:p w14:paraId="6CE41F0B" w14:textId="77777777" w:rsidR="004B3EAF" w:rsidRDefault="004B3EAF" w:rsidP="004B3EAF">
            <w:pPr>
              <w:jc w:val="center"/>
              <w:rPr>
                <w:rFonts w:cstheme="minorHAnsi"/>
              </w:rPr>
            </w:pPr>
          </w:p>
        </w:tc>
        <w:tc>
          <w:tcPr>
            <w:tcW w:w="1127" w:type="dxa"/>
          </w:tcPr>
          <w:p w14:paraId="0687CD7B" w14:textId="2B1E0E36" w:rsidR="004B3EAF" w:rsidRDefault="004B3EAF" w:rsidP="004B3EAF">
            <w:pPr>
              <w:jc w:val="center"/>
              <w:rPr>
                <w:rFonts w:cstheme="minorHAnsi"/>
              </w:rPr>
            </w:pPr>
            <w:r>
              <w:rPr>
                <w:rFonts w:cstheme="minorHAnsi"/>
              </w:rPr>
              <w:t>130</w:t>
            </w:r>
          </w:p>
        </w:tc>
        <w:tc>
          <w:tcPr>
            <w:tcW w:w="1127" w:type="dxa"/>
          </w:tcPr>
          <w:p w14:paraId="22E28B20" w14:textId="40557132" w:rsidR="004B3EAF" w:rsidRDefault="004B3EAF" w:rsidP="004B3EAF">
            <w:pPr>
              <w:jc w:val="center"/>
              <w:rPr>
                <w:rFonts w:cstheme="minorHAnsi"/>
              </w:rPr>
            </w:pPr>
            <w:r>
              <w:rPr>
                <w:rFonts w:cstheme="minorHAnsi"/>
              </w:rPr>
              <w:t>71</w:t>
            </w:r>
          </w:p>
        </w:tc>
      </w:tr>
      <w:tr w:rsidR="004B3EAF" w14:paraId="2DBF4AE0" w14:textId="77777777" w:rsidTr="001E248B">
        <w:tc>
          <w:tcPr>
            <w:tcW w:w="1127" w:type="dxa"/>
          </w:tcPr>
          <w:p w14:paraId="396B1F2D" w14:textId="0FB2FFFD" w:rsidR="004B3EAF" w:rsidRDefault="004B3EAF" w:rsidP="004B3EAF">
            <w:pPr>
              <w:rPr>
                <w:rFonts w:cstheme="minorHAnsi"/>
              </w:rPr>
            </w:pPr>
            <w:r>
              <w:rPr>
                <w:rFonts w:cstheme="minorHAnsi"/>
              </w:rPr>
              <w:t>140</w:t>
            </w:r>
          </w:p>
        </w:tc>
        <w:tc>
          <w:tcPr>
            <w:tcW w:w="1127" w:type="dxa"/>
            <w:tcBorders>
              <w:right w:val="single" w:sz="4" w:space="0" w:color="auto"/>
            </w:tcBorders>
          </w:tcPr>
          <w:p w14:paraId="5D97C741" w14:textId="2EF1563D" w:rsidR="004B3EAF" w:rsidRDefault="004B3EAF" w:rsidP="004B3EAF">
            <w:pPr>
              <w:jc w:val="center"/>
              <w:rPr>
                <w:rFonts w:cstheme="minorHAnsi"/>
              </w:rPr>
            </w:pPr>
            <w:r>
              <w:rPr>
                <w:rFonts w:cstheme="minorHAnsi"/>
              </w:rPr>
              <w:t>69.5</w:t>
            </w:r>
          </w:p>
        </w:tc>
        <w:tc>
          <w:tcPr>
            <w:tcW w:w="1127" w:type="dxa"/>
            <w:tcBorders>
              <w:top w:val="nil"/>
              <w:left w:val="single" w:sz="4" w:space="0" w:color="auto"/>
              <w:bottom w:val="nil"/>
              <w:right w:val="single" w:sz="4" w:space="0" w:color="auto"/>
            </w:tcBorders>
          </w:tcPr>
          <w:p w14:paraId="22C3F483" w14:textId="77777777" w:rsidR="004B3EAF" w:rsidRDefault="004B3EAF" w:rsidP="004B3EAF">
            <w:pPr>
              <w:jc w:val="center"/>
              <w:rPr>
                <w:rFonts w:cstheme="minorHAnsi"/>
              </w:rPr>
            </w:pPr>
          </w:p>
        </w:tc>
        <w:tc>
          <w:tcPr>
            <w:tcW w:w="1127" w:type="dxa"/>
            <w:tcBorders>
              <w:left w:val="single" w:sz="4" w:space="0" w:color="auto"/>
            </w:tcBorders>
          </w:tcPr>
          <w:p w14:paraId="52880EA5" w14:textId="3010A952" w:rsidR="004B3EAF" w:rsidRDefault="004B3EAF" w:rsidP="004B3EAF">
            <w:pPr>
              <w:jc w:val="center"/>
              <w:rPr>
                <w:rFonts w:cstheme="minorHAnsi"/>
              </w:rPr>
            </w:pPr>
            <w:r>
              <w:rPr>
                <w:rFonts w:cstheme="minorHAnsi"/>
              </w:rPr>
              <w:t>140</w:t>
            </w:r>
          </w:p>
        </w:tc>
        <w:tc>
          <w:tcPr>
            <w:tcW w:w="1127" w:type="dxa"/>
          </w:tcPr>
          <w:p w14:paraId="48A6AD9A" w14:textId="5505D7CC" w:rsidR="004B3EAF" w:rsidRDefault="004B3EAF" w:rsidP="004B3EAF">
            <w:pPr>
              <w:jc w:val="center"/>
              <w:rPr>
                <w:rFonts w:cstheme="minorHAnsi"/>
              </w:rPr>
            </w:pPr>
            <w:r>
              <w:rPr>
                <w:rFonts w:cstheme="minorHAnsi"/>
              </w:rPr>
              <w:t>73.5</w:t>
            </w:r>
          </w:p>
        </w:tc>
        <w:tc>
          <w:tcPr>
            <w:tcW w:w="1127" w:type="dxa"/>
            <w:tcBorders>
              <w:top w:val="nil"/>
              <w:bottom w:val="nil"/>
            </w:tcBorders>
          </w:tcPr>
          <w:p w14:paraId="3D5EC8BC" w14:textId="77777777" w:rsidR="004B3EAF" w:rsidRDefault="004B3EAF" w:rsidP="004B3EAF">
            <w:pPr>
              <w:jc w:val="center"/>
              <w:rPr>
                <w:rFonts w:cstheme="minorHAnsi"/>
              </w:rPr>
            </w:pPr>
          </w:p>
        </w:tc>
        <w:tc>
          <w:tcPr>
            <w:tcW w:w="1127" w:type="dxa"/>
          </w:tcPr>
          <w:p w14:paraId="78479B53" w14:textId="3B13FAA5" w:rsidR="004B3EAF" w:rsidRDefault="004B3EAF" w:rsidP="004B3EAF">
            <w:pPr>
              <w:jc w:val="center"/>
              <w:rPr>
                <w:rFonts w:cstheme="minorHAnsi"/>
              </w:rPr>
            </w:pPr>
            <w:r>
              <w:rPr>
                <w:rFonts w:cstheme="minorHAnsi"/>
              </w:rPr>
              <w:t>140</w:t>
            </w:r>
          </w:p>
        </w:tc>
        <w:tc>
          <w:tcPr>
            <w:tcW w:w="1127" w:type="dxa"/>
          </w:tcPr>
          <w:p w14:paraId="6E1EC6D8" w14:textId="5BDB965B" w:rsidR="004B3EAF" w:rsidRDefault="004B3EAF" w:rsidP="004B3EAF">
            <w:pPr>
              <w:jc w:val="center"/>
              <w:rPr>
                <w:rFonts w:cstheme="minorHAnsi"/>
              </w:rPr>
            </w:pPr>
            <w:r>
              <w:rPr>
                <w:rFonts w:cstheme="minorHAnsi"/>
              </w:rPr>
              <w:t>72</w:t>
            </w:r>
          </w:p>
        </w:tc>
      </w:tr>
      <w:tr w:rsidR="004B3EAF" w14:paraId="44251F0C" w14:textId="77777777" w:rsidTr="001E248B">
        <w:tc>
          <w:tcPr>
            <w:tcW w:w="1127" w:type="dxa"/>
          </w:tcPr>
          <w:p w14:paraId="52AB1E9F" w14:textId="359D843E" w:rsidR="004B3EAF" w:rsidRDefault="004B3EAF" w:rsidP="004B3EAF">
            <w:pPr>
              <w:rPr>
                <w:rFonts w:cstheme="minorHAnsi"/>
              </w:rPr>
            </w:pPr>
            <w:r>
              <w:rPr>
                <w:rFonts w:cstheme="minorHAnsi"/>
              </w:rPr>
              <w:t>150</w:t>
            </w:r>
          </w:p>
        </w:tc>
        <w:tc>
          <w:tcPr>
            <w:tcW w:w="1127" w:type="dxa"/>
            <w:tcBorders>
              <w:right w:val="single" w:sz="4" w:space="0" w:color="auto"/>
            </w:tcBorders>
          </w:tcPr>
          <w:p w14:paraId="09C2ACEE" w14:textId="6496A1C0" w:rsidR="004B3EAF" w:rsidRDefault="004B3EAF" w:rsidP="004B3EAF">
            <w:pPr>
              <w:jc w:val="center"/>
              <w:rPr>
                <w:rFonts w:cstheme="minorHAnsi"/>
              </w:rPr>
            </w:pPr>
            <w:r>
              <w:rPr>
                <w:rFonts w:cstheme="minorHAnsi"/>
              </w:rPr>
              <w:t>70</w:t>
            </w:r>
          </w:p>
        </w:tc>
        <w:tc>
          <w:tcPr>
            <w:tcW w:w="1127" w:type="dxa"/>
            <w:tcBorders>
              <w:top w:val="nil"/>
              <w:left w:val="single" w:sz="4" w:space="0" w:color="auto"/>
              <w:bottom w:val="nil"/>
              <w:right w:val="single" w:sz="4" w:space="0" w:color="auto"/>
            </w:tcBorders>
          </w:tcPr>
          <w:p w14:paraId="0C70E0E9" w14:textId="77777777" w:rsidR="004B3EAF" w:rsidRDefault="004B3EAF" w:rsidP="004B3EAF">
            <w:pPr>
              <w:jc w:val="center"/>
              <w:rPr>
                <w:rFonts w:cstheme="minorHAnsi"/>
              </w:rPr>
            </w:pPr>
          </w:p>
        </w:tc>
        <w:tc>
          <w:tcPr>
            <w:tcW w:w="1127" w:type="dxa"/>
            <w:tcBorders>
              <w:left w:val="single" w:sz="4" w:space="0" w:color="auto"/>
            </w:tcBorders>
          </w:tcPr>
          <w:p w14:paraId="6170F1D5" w14:textId="0A3C68B6" w:rsidR="004B3EAF" w:rsidRDefault="004B3EAF" w:rsidP="004B3EAF">
            <w:pPr>
              <w:jc w:val="center"/>
              <w:rPr>
                <w:rFonts w:cstheme="minorHAnsi"/>
              </w:rPr>
            </w:pPr>
            <w:r>
              <w:rPr>
                <w:rFonts w:cstheme="minorHAnsi"/>
              </w:rPr>
              <w:t>150</w:t>
            </w:r>
          </w:p>
        </w:tc>
        <w:tc>
          <w:tcPr>
            <w:tcW w:w="1127" w:type="dxa"/>
          </w:tcPr>
          <w:p w14:paraId="44FA5225" w14:textId="77777777" w:rsidR="004B3EAF" w:rsidRDefault="004B3EAF" w:rsidP="004B3EAF">
            <w:pPr>
              <w:jc w:val="center"/>
              <w:rPr>
                <w:rFonts w:cstheme="minorHAnsi"/>
              </w:rPr>
            </w:pPr>
          </w:p>
        </w:tc>
        <w:tc>
          <w:tcPr>
            <w:tcW w:w="1127" w:type="dxa"/>
            <w:tcBorders>
              <w:top w:val="nil"/>
              <w:bottom w:val="nil"/>
            </w:tcBorders>
          </w:tcPr>
          <w:p w14:paraId="522E2025" w14:textId="77777777" w:rsidR="004B3EAF" w:rsidRDefault="004B3EAF" w:rsidP="004B3EAF">
            <w:pPr>
              <w:jc w:val="center"/>
              <w:rPr>
                <w:rFonts w:cstheme="minorHAnsi"/>
              </w:rPr>
            </w:pPr>
          </w:p>
        </w:tc>
        <w:tc>
          <w:tcPr>
            <w:tcW w:w="1127" w:type="dxa"/>
          </w:tcPr>
          <w:p w14:paraId="4E9408F4" w14:textId="08835B4B" w:rsidR="004B3EAF" w:rsidRDefault="004B3EAF" w:rsidP="004B3EAF">
            <w:pPr>
              <w:jc w:val="center"/>
              <w:rPr>
                <w:rFonts w:cstheme="minorHAnsi"/>
              </w:rPr>
            </w:pPr>
            <w:r>
              <w:rPr>
                <w:rFonts w:cstheme="minorHAnsi"/>
              </w:rPr>
              <w:t>150</w:t>
            </w:r>
          </w:p>
        </w:tc>
        <w:tc>
          <w:tcPr>
            <w:tcW w:w="1127" w:type="dxa"/>
          </w:tcPr>
          <w:p w14:paraId="2028467E" w14:textId="09AAB7BD" w:rsidR="004B3EAF" w:rsidRDefault="004B3EAF" w:rsidP="004B3EAF">
            <w:pPr>
              <w:jc w:val="center"/>
              <w:rPr>
                <w:rFonts w:cstheme="minorHAnsi"/>
              </w:rPr>
            </w:pPr>
            <w:r>
              <w:rPr>
                <w:rFonts w:cstheme="minorHAnsi"/>
              </w:rPr>
              <w:t>72</w:t>
            </w:r>
          </w:p>
        </w:tc>
      </w:tr>
      <w:tr w:rsidR="004B3EAF" w14:paraId="40962013" w14:textId="77777777" w:rsidTr="001E248B">
        <w:tc>
          <w:tcPr>
            <w:tcW w:w="1127" w:type="dxa"/>
          </w:tcPr>
          <w:p w14:paraId="5929CE35" w14:textId="6E329F0C" w:rsidR="004B3EAF" w:rsidRDefault="004B3EAF" w:rsidP="004B3EAF">
            <w:pPr>
              <w:rPr>
                <w:rFonts w:cstheme="minorHAnsi"/>
              </w:rPr>
            </w:pPr>
            <w:r>
              <w:rPr>
                <w:rFonts w:cstheme="minorHAnsi"/>
              </w:rPr>
              <w:t>160</w:t>
            </w:r>
          </w:p>
        </w:tc>
        <w:tc>
          <w:tcPr>
            <w:tcW w:w="1127" w:type="dxa"/>
            <w:tcBorders>
              <w:right w:val="single" w:sz="4" w:space="0" w:color="auto"/>
            </w:tcBorders>
          </w:tcPr>
          <w:p w14:paraId="33D8B4E0" w14:textId="7A83DEE5" w:rsidR="004B3EAF" w:rsidRDefault="004B3EAF" w:rsidP="004B3EAF">
            <w:pPr>
              <w:jc w:val="center"/>
              <w:rPr>
                <w:rFonts w:cstheme="minorHAnsi"/>
              </w:rPr>
            </w:pPr>
            <w:r>
              <w:rPr>
                <w:rFonts w:cstheme="minorHAnsi"/>
              </w:rPr>
              <w:t>71</w:t>
            </w:r>
          </w:p>
        </w:tc>
        <w:tc>
          <w:tcPr>
            <w:tcW w:w="1127" w:type="dxa"/>
            <w:tcBorders>
              <w:top w:val="nil"/>
              <w:left w:val="single" w:sz="4" w:space="0" w:color="auto"/>
              <w:bottom w:val="nil"/>
              <w:right w:val="single" w:sz="4" w:space="0" w:color="auto"/>
            </w:tcBorders>
          </w:tcPr>
          <w:p w14:paraId="1B9FC540" w14:textId="77777777" w:rsidR="004B3EAF" w:rsidRDefault="004B3EAF" w:rsidP="004B3EAF">
            <w:pPr>
              <w:jc w:val="center"/>
              <w:rPr>
                <w:rFonts w:cstheme="minorHAnsi"/>
              </w:rPr>
            </w:pPr>
          </w:p>
        </w:tc>
        <w:tc>
          <w:tcPr>
            <w:tcW w:w="1127" w:type="dxa"/>
            <w:tcBorders>
              <w:left w:val="single" w:sz="4" w:space="0" w:color="auto"/>
            </w:tcBorders>
          </w:tcPr>
          <w:p w14:paraId="5B5EF3DA" w14:textId="4A89D141" w:rsidR="004B3EAF" w:rsidRDefault="004B3EAF" w:rsidP="004B3EAF">
            <w:pPr>
              <w:jc w:val="center"/>
              <w:rPr>
                <w:rFonts w:cstheme="minorHAnsi"/>
              </w:rPr>
            </w:pPr>
            <w:r>
              <w:rPr>
                <w:rFonts w:cstheme="minorHAnsi"/>
              </w:rPr>
              <w:t>160</w:t>
            </w:r>
          </w:p>
        </w:tc>
        <w:tc>
          <w:tcPr>
            <w:tcW w:w="1127" w:type="dxa"/>
          </w:tcPr>
          <w:p w14:paraId="64BDD699" w14:textId="77777777" w:rsidR="004B3EAF" w:rsidRDefault="004B3EAF" w:rsidP="004B3EAF">
            <w:pPr>
              <w:jc w:val="center"/>
              <w:rPr>
                <w:rFonts w:cstheme="minorHAnsi"/>
              </w:rPr>
            </w:pPr>
          </w:p>
        </w:tc>
        <w:tc>
          <w:tcPr>
            <w:tcW w:w="1127" w:type="dxa"/>
            <w:tcBorders>
              <w:top w:val="nil"/>
              <w:bottom w:val="nil"/>
            </w:tcBorders>
          </w:tcPr>
          <w:p w14:paraId="61DE94B4" w14:textId="77777777" w:rsidR="004B3EAF" w:rsidRDefault="004B3EAF" w:rsidP="004B3EAF">
            <w:pPr>
              <w:jc w:val="center"/>
              <w:rPr>
                <w:rFonts w:cstheme="minorHAnsi"/>
              </w:rPr>
            </w:pPr>
          </w:p>
        </w:tc>
        <w:tc>
          <w:tcPr>
            <w:tcW w:w="1127" w:type="dxa"/>
          </w:tcPr>
          <w:p w14:paraId="32FBB786" w14:textId="32520D6F" w:rsidR="004B3EAF" w:rsidRDefault="004B3EAF" w:rsidP="004B3EAF">
            <w:pPr>
              <w:jc w:val="center"/>
              <w:rPr>
                <w:rFonts w:cstheme="minorHAnsi"/>
              </w:rPr>
            </w:pPr>
            <w:r>
              <w:rPr>
                <w:rFonts w:cstheme="minorHAnsi"/>
              </w:rPr>
              <w:t>160</w:t>
            </w:r>
          </w:p>
        </w:tc>
        <w:tc>
          <w:tcPr>
            <w:tcW w:w="1127" w:type="dxa"/>
          </w:tcPr>
          <w:p w14:paraId="7DBC6C5D" w14:textId="77777777" w:rsidR="004B3EAF" w:rsidRDefault="004B3EAF" w:rsidP="004B3EAF">
            <w:pPr>
              <w:jc w:val="center"/>
              <w:rPr>
                <w:rFonts w:cstheme="minorHAnsi"/>
              </w:rPr>
            </w:pPr>
          </w:p>
        </w:tc>
      </w:tr>
      <w:tr w:rsidR="004B3EAF" w14:paraId="2B132475" w14:textId="77777777" w:rsidTr="001E248B">
        <w:tc>
          <w:tcPr>
            <w:tcW w:w="1127" w:type="dxa"/>
          </w:tcPr>
          <w:p w14:paraId="79195EF0" w14:textId="143FA067" w:rsidR="004B3EAF" w:rsidRDefault="004B3EAF" w:rsidP="004B3EAF">
            <w:pPr>
              <w:rPr>
                <w:rFonts w:cstheme="minorHAnsi"/>
              </w:rPr>
            </w:pPr>
            <w:r>
              <w:rPr>
                <w:rFonts w:cstheme="minorHAnsi"/>
              </w:rPr>
              <w:t>170</w:t>
            </w:r>
          </w:p>
        </w:tc>
        <w:tc>
          <w:tcPr>
            <w:tcW w:w="1127" w:type="dxa"/>
            <w:tcBorders>
              <w:right w:val="single" w:sz="4" w:space="0" w:color="auto"/>
            </w:tcBorders>
          </w:tcPr>
          <w:p w14:paraId="5D5C2076" w14:textId="308AFD51" w:rsidR="004B3EAF" w:rsidRDefault="004B3EAF" w:rsidP="004B3EAF">
            <w:pPr>
              <w:jc w:val="center"/>
              <w:rPr>
                <w:rFonts w:cstheme="minorHAnsi"/>
              </w:rPr>
            </w:pPr>
            <w:r>
              <w:rPr>
                <w:rFonts w:cstheme="minorHAnsi"/>
              </w:rPr>
              <w:t>71</w:t>
            </w:r>
          </w:p>
        </w:tc>
        <w:tc>
          <w:tcPr>
            <w:tcW w:w="1127" w:type="dxa"/>
            <w:tcBorders>
              <w:top w:val="nil"/>
              <w:left w:val="single" w:sz="4" w:space="0" w:color="auto"/>
              <w:bottom w:val="nil"/>
              <w:right w:val="single" w:sz="4" w:space="0" w:color="auto"/>
            </w:tcBorders>
          </w:tcPr>
          <w:p w14:paraId="325631B3" w14:textId="77777777" w:rsidR="004B3EAF" w:rsidRDefault="004B3EAF" w:rsidP="004B3EAF">
            <w:pPr>
              <w:jc w:val="center"/>
              <w:rPr>
                <w:rFonts w:cstheme="minorHAnsi"/>
              </w:rPr>
            </w:pPr>
          </w:p>
        </w:tc>
        <w:tc>
          <w:tcPr>
            <w:tcW w:w="1127" w:type="dxa"/>
            <w:tcBorders>
              <w:left w:val="single" w:sz="4" w:space="0" w:color="auto"/>
            </w:tcBorders>
          </w:tcPr>
          <w:p w14:paraId="2FBD69E8" w14:textId="242D7ADD" w:rsidR="004B3EAF" w:rsidRDefault="004B3EAF" w:rsidP="004B3EAF">
            <w:pPr>
              <w:jc w:val="center"/>
              <w:rPr>
                <w:rFonts w:cstheme="minorHAnsi"/>
              </w:rPr>
            </w:pPr>
            <w:r>
              <w:rPr>
                <w:rFonts w:cstheme="minorHAnsi"/>
              </w:rPr>
              <w:t>170</w:t>
            </w:r>
          </w:p>
        </w:tc>
        <w:tc>
          <w:tcPr>
            <w:tcW w:w="1127" w:type="dxa"/>
          </w:tcPr>
          <w:p w14:paraId="1094C6DF" w14:textId="77777777" w:rsidR="004B3EAF" w:rsidRDefault="004B3EAF" w:rsidP="004B3EAF">
            <w:pPr>
              <w:jc w:val="center"/>
              <w:rPr>
                <w:rFonts w:cstheme="minorHAnsi"/>
              </w:rPr>
            </w:pPr>
          </w:p>
        </w:tc>
        <w:tc>
          <w:tcPr>
            <w:tcW w:w="1127" w:type="dxa"/>
            <w:tcBorders>
              <w:top w:val="nil"/>
              <w:bottom w:val="nil"/>
            </w:tcBorders>
          </w:tcPr>
          <w:p w14:paraId="369E0778" w14:textId="77777777" w:rsidR="004B3EAF" w:rsidRDefault="004B3EAF" w:rsidP="004B3EAF">
            <w:pPr>
              <w:jc w:val="center"/>
              <w:rPr>
                <w:rFonts w:cstheme="minorHAnsi"/>
              </w:rPr>
            </w:pPr>
          </w:p>
        </w:tc>
        <w:tc>
          <w:tcPr>
            <w:tcW w:w="1127" w:type="dxa"/>
          </w:tcPr>
          <w:p w14:paraId="679151BF" w14:textId="10DA3637" w:rsidR="004B3EAF" w:rsidRDefault="004B3EAF" w:rsidP="004B3EAF">
            <w:pPr>
              <w:jc w:val="center"/>
              <w:rPr>
                <w:rFonts w:cstheme="minorHAnsi"/>
              </w:rPr>
            </w:pPr>
            <w:r>
              <w:rPr>
                <w:rFonts w:cstheme="minorHAnsi"/>
              </w:rPr>
              <w:t>170</w:t>
            </w:r>
          </w:p>
        </w:tc>
        <w:tc>
          <w:tcPr>
            <w:tcW w:w="1127" w:type="dxa"/>
          </w:tcPr>
          <w:p w14:paraId="4CF9ED58" w14:textId="77777777" w:rsidR="004B3EAF" w:rsidRDefault="004B3EAF" w:rsidP="004B3EAF">
            <w:pPr>
              <w:jc w:val="center"/>
              <w:rPr>
                <w:rFonts w:cstheme="minorHAnsi"/>
              </w:rPr>
            </w:pPr>
          </w:p>
        </w:tc>
      </w:tr>
    </w:tbl>
    <w:p w14:paraId="7F692938" w14:textId="77777777" w:rsidR="002F6890" w:rsidRDefault="002F6890" w:rsidP="002F6890">
      <w:pPr>
        <w:jc w:val="both"/>
        <w:rPr>
          <w:rFonts w:cstheme="minorHAnsi"/>
        </w:rPr>
      </w:pPr>
    </w:p>
    <w:p w14:paraId="606D6A6F" w14:textId="10AFF47A" w:rsidR="002F6890" w:rsidRDefault="002F6890" w:rsidP="002F6890">
      <w:pPr>
        <w:jc w:val="both"/>
        <w:rPr>
          <w:rFonts w:cstheme="minorHAnsi"/>
        </w:rPr>
      </w:pPr>
    </w:p>
    <w:p w14:paraId="1E604B1C" w14:textId="06459067" w:rsidR="00FA4BAD" w:rsidRDefault="00FA4BAD" w:rsidP="002F6890">
      <w:pPr>
        <w:jc w:val="both"/>
        <w:rPr>
          <w:rFonts w:cstheme="minorHAnsi"/>
        </w:rPr>
      </w:pPr>
      <w:r>
        <w:rPr>
          <w:rFonts w:cstheme="minorHAnsi"/>
        </w:rPr>
        <w:t>The data from the tables have been plotted on to the following graph to show volume of H</w:t>
      </w:r>
      <w:r>
        <w:rPr>
          <w:rFonts w:cstheme="minorHAnsi"/>
          <w:vertAlign w:val="subscript"/>
        </w:rPr>
        <w:t>2</w:t>
      </w:r>
      <w:r>
        <w:rPr>
          <w:rFonts w:cstheme="minorHAnsi"/>
        </w:rPr>
        <w:t xml:space="preserve"> over time:</w:t>
      </w:r>
    </w:p>
    <w:p w14:paraId="5840C5FA" w14:textId="36828F4A" w:rsidR="00FA4BAD" w:rsidRDefault="0003427E" w:rsidP="002F6890">
      <w:pPr>
        <w:jc w:val="both"/>
        <w:rPr>
          <w:rFonts w:cstheme="minorHAnsi"/>
        </w:rPr>
      </w:pPr>
      <w:r>
        <w:rPr>
          <w:noProof/>
        </w:rPr>
        <w:lastRenderedPageBreak/>
        <w:drawing>
          <wp:anchor distT="0" distB="0" distL="114300" distR="114300" simplePos="0" relativeHeight="251659264" behindDoc="0" locked="0" layoutInCell="1" allowOverlap="1" wp14:anchorId="49BFE2AC" wp14:editId="0AD1C916">
            <wp:simplePos x="0" y="0"/>
            <wp:positionH relativeFrom="margin">
              <wp:align>center</wp:align>
            </wp:positionH>
            <wp:positionV relativeFrom="paragraph">
              <wp:posOffset>0</wp:posOffset>
            </wp:positionV>
            <wp:extent cx="4572000" cy="2743200"/>
            <wp:effectExtent l="0" t="0" r="0" b="0"/>
            <wp:wrapTopAndBottom/>
            <wp:docPr id="721687262" name="Chart 1">
              <a:extLst xmlns:a="http://schemas.openxmlformats.org/drawingml/2006/main">
                <a:ext uri="{FF2B5EF4-FFF2-40B4-BE49-F238E27FC236}">
                  <a16:creationId xmlns:a16="http://schemas.microsoft.com/office/drawing/2014/main" id="{6717FD73-EF4E-20C2-8FDF-2E96BD85F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0B8D6296" w14:textId="77777777" w:rsidR="00FA4BAD" w:rsidRDefault="00FA4BAD" w:rsidP="002F6890">
      <w:pPr>
        <w:jc w:val="both"/>
        <w:rPr>
          <w:rFonts w:cstheme="minorHAnsi"/>
        </w:rPr>
      </w:pPr>
    </w:p>
    <w:p w14:paraId="19C27FFA" w14:textId="77777777" w:rsidR="0003427E" w:rsidRDefault="0003427E" w:rsidP="0003427E">
      <w:pPr>
        <w:rPr>
          <w:rFonts w:cstheme="minorHAnsi"/>
        </w:rPr>
      </w:pPr>
      <w:r>
        <w:rPr>
          <w:rFonts w:cstheme="minorHAnsi"/>
        </w:rPr>
        <w:t>Average rate of reaction (</w:t>
      </w:r>
      <w:r>
        <w:rPr>
          <w:rFonts w:eastAsiaTheme="minorEastAsia" w:cstheme="minorHAnsi"/>
        </w:rPr>
        <w:t>cm</w:t>
      </w:r>
      <w:r>
        <w:rPr>
          <w:rFonts w:eastAsiaTheme="minorEastAsia" w:cstheme="minorHAnsi"/>
          <w:vertAlign w:val="superscript"/>
        </w:rPr>
        <w:t>3</w:t>
      </w:r>
      <w:r>
        <w:rPr>
          <w:rFonts w:eastAsiaTheme="minorEastAsia" w:cstheme="minorHAnsi"/>
        </w:rPr>
        <w:t>/s)</w:t>
      </w:r>
      <w:r>
        <w:rPr>
          <w:rFonts w:cstheme="minorHAnsi"/>
        </w:rPr>
        <w:t>:</w:t>
      </w:r>
    </w:p>
    <w:tbl>
      <w:tblPr>
        <w:tblStyle w:val="TableGrid"/>
        <w:tblW w:w="0" w:type="auto"/>
        <w:tblLook w:val="04A0" w:firstRow="1" w:lastRow="0" w:firstColumn="1" w:lastColumn="0" w:noHBand="0" w:noVBand="1"/>
      </w:tblPr>
      <w:tblGrid>
        <w:gridCol w:w="2290"/>
        <w:gridCol w:w="2147"/>
        <w:gridCol w:w="2289"/>
        <w:gridCol w:w="2290"/>
      </w:tblGrid>
      <w:tr w:rsidR="0003427E" w14:paraId="3E95545C" w14:textId="77777777" w:rsidTr="001E248B">
        <w:tc>
          <w:tcPr>
            <w:tcW w:w="2290" w:type="dxa"/>
          </w:tcPr>
          <w:p w14:paraId="55B4468D" w14:textId="77777777" w:rsidR="0003427E" w:rsidRDefault="0003427E" w:rsidP="001E248B">
            <w:pPr>
              <w:rPr>
                <w:rFonts w:cstheme="minorHAnsi"/>
              </w:rPr>
            </w:pPr>
          </w:p>
        </w:tc>
        <w:tc>
          <w:tcPr>
            <w:tcW w:w="2147" w:type="dxa"/>
          </w:tcPr>
          <w:p w14:paraId="000379ED" w14:textId="58E34DAC" w:rsidR="0003427E" w:rsidRDefault="00B061C4" w:rsidP="001E248B">
            <w:pPr>
              <w:rPr>
                <w:rFonts w:cstheme="minorHAnsi"/>
              </w:rPr>
            </w:pPr>
            <w:r>
              <w:rPr>
                <w:rFonts w:cstheme="minorHAnsi"/>
              </w:rPr>
              <w:t>59</w:t>
            </w:r>
            <w:r w:rsidRPr="00454A67">
              <w:rPr>
                <w:rFonts w:cstheme="minorHAnsi"/>
                <w:vertAlign w:val="superscript"/>
              </w:rPr>
              <w:t xml:space="preserve"> </w:t>
            </w:r>
            <w:proofErr w:type="spellStart"/>
            <w:r w:rsidRPr="00454A67">
              <w:rPr>
                <w:rFonts w:cstheme="minorHAnsi"/>
                <w:vertAlign w:val="superscript"/>
              </w:rPr>
              <w:t>o</w:t>
            </w:r>
            <w:r w:rsidRPr="00454A67">
              <w:rPr>
                <w:rFonts w:cstheme="minorHAnsi"/>
              </w:rPr>
              <w:t>C</w:t>
            </w:r>
            <w:proofErr w:type="spellEnd"/>
          </w:p>
        </w:tc>
        <w:tc>
          <w:tcPr>
            <w:tcW w:w="2289" w:type="dxa"/>
          </w:tcPr>
          <w:p w14:paraId="20691F63" w14:textId="6DAE8834" w:rsidR="0003427E" w:rsidRDefault="00B061C4" w:rsidP="001E248B">
            <w:pPr>
              <w:rPr>
                <w:rFonts w:cstheme="minorHAnsi"/>
              </w:rPr>
            </w:pPr>
            <w:r>
              <w:rPr>
                <w:rFonts w:cstheme="minorHAnsi"/>
              </w:rPr>
              <w:t>50</w:t>
            </w:r>
            <w:r w:rsidRPr="00454A67">
              <w:rPr>
                <w:rFonts w:cstheme="minorHAnsi"/>
                <w:vertAlign w:val="superscript"/>
              </w:rPr>
              <w:t xml:space="preserve"> </w:t>
            </w:r>
            <w:proofErr w:type="spellStart"/>
            <w:r w:rsidRPr="00454A67">
              <w:rPr>
                <w:rFonts w:cstheme="minorHAnsi"/>
                <w:vertAlign w:val="superscript"/>
              </w:rPr>
              <w:t>o</w:t>
            </w:r>
            <w:r w:rsidRPr="00454A67">
              <w:rPr>
                <w:rFonts w:cstheme="minorHAnsi"/>
              </w:rPr>
              <w:t>C</w:t>
            </w:r>
            <w:proofErr w:type="spellEnd"/>
          </w:p>
        </w:tc>
        <w:tc>
          <w:tcPr>
            <w:tcW w:w="2290" w:type="dxa"/>
          </w:tcPr>
          <w:p w14:paraId="7BE5EBD5" w14:textId="5BF69C69" w:rsidR="0003427E" w:rsidRDefault="00B061C4" w:rsidP="001E248B">
            <w:pPr>
              <w:rPr>
                <w:rFonts w:cstheme="minorHAnsi"/>
              </w:rPr>
            </w:pPr>
            <w:r>
              <w:rPr>
                <w:rFonts w:cstheme="minorHAnsi"/>
              </w:rPr>
              <w:t>40</w:t>
            </w:r>
            <w:r w:rsidRPr="00454A67">
              <w:rPr>
                <w:rFonts w:cstheme="minorHAnsi"/>
                <w:vertAlign w:val="superscript"/>
              </w:rPr>
              <w:t xml:space="preserve"> </w:t>
            </w:r>
            <w:proofErr w:type="spellStart"/>
            <w:r w:rsidRPr="00454A67">
              <w:rPr>
                <w:rFonts w:cstheme="minorHAnsi"/>
                <w:vertAlign w:val="superscript"/>
              </w:rPr>
              <w:t>o</w:t>
            </w:r>
            <w:r w:rsidRPr="00454A67">
              <w:rPr>
                <w:rFonts w:cstheme="minorHAnsi"/>
              </w:rPr>
              <w:t>C</w:t>
            </w:r>
            <w:proofErr w:type="spellEnd"/>
          </w:p>
        </w:tc>
      </w:tr>
      <w:tr w:rsidR="0003427E" w14:paraId="65816C37" w14:textId="77777777" w:rsidTr="001E248B">
        <w:tc>
          <w:tcPr>
            <w:tcW w:w="2290" w:type="dxa"/>
          </w:tcPr>
          <w:p w14:paraId="01D226F7" w14:textId="77777777" w:rsidR="0003427E" w:rsidRDefault="0003427E" w:rsidP="001E248B">
            <w:pPr>
              <w:rPr>
                <w:rFonts w:cstheme="minorHAnsi"/>
              </w:rPr>
            </w:pPr>
            <w:r>
              <w:rPr>
                <w:rFonts w:cstheme="minorHAnsi"/>
              </w:rPr>
              <w:t>Rate of reaction</w:t>
            </w:r>
          </w:p>
        </w:tc>
        <w:tc>
          <w:tcPr>
            <w:tcW w:w="2147" w:type="dxa"/>
          </w:tcPr>
          <w:p w14:paraId="762D8787" w14:textId="31B48B20" w:rsidR="0003427E" w:rsidRDefault="00D220FC" w:rsidP="001E248B">
            <w:pPr>
              <w:rPr>
                <w:rFonts w:cstheme="minorHAnsi"/>
              </w:rPr>
            </w:pPr>
            <w:r>
              <w:rPr>
                <w:rFonts w:cstheme="minorHAnsi"/>
              </w:rPr>
              <w:t>2.2</w:t>
            </w:r>
          </w:p>
        </w:tc>
        <w:tc>
          <w:tcPr>
            <w:tcW w:w="2289" w:type="dxa"/>
          </w:tcPr>
          <w:p w14:paraId="4BB52FEB" w14:textId="4CA5BC83" w:rsidR="0003427E" w:rsidRDefault="00D220FC" w:rsidP="001E248B">
            <w:pPr>
              <w:rPr>
                <w:rFonts w:cstheme="minorHAnsi"/>
              </w:rPr>
            </w:pPr>
            <w:r>
              <w:rPr>
                <w:rFonts w:cstheme="minorHAnsi"/>
              </w:rPr>
              <w:t>1.9</w:t>
            </w:r>
          </w:p>
        </w:tc>
        <w:tc>
          <w:tcPr>
            <w:tcW w:w="2290" w:type="dxa"/>
          </w:tcPr>
          <w:p w14:paraId="00FC2E1B" w14:textId="55E1EE46" w:rsidR="0003427E" w:rsidRDefault="00F001D2" w:rsidP="001E248B">
            <w:pPr>
              <w:rPr>
                <w:rFonts w:cstheme="minorHAnsi"/>
              </w:rPr>
            </w:pPr>
            <w:r>
              <w:rPr>
                <w:rFonts w:cstheme="minorHAnsi"/>
              </w:rPr>
              <w:t>1.65</w:t>
            </w:r>
          </w:p>
        </w:tc>
      </w:tr>
    </w:tbl>
    <w:p w14:paraId="312172D8" w14:textId="77777777" w:rsidR="0003427E" w:rsidRPr="0060173A" w:rsidRDefault="0003427E" w:rsidP="0003427E">
      <w:pPr>
        <w:rPr>
          <w:rFonts w:eastAsiaTheme="minorEastAsia" w:cstheme="minorHAnsi"/>
          <w:vertAlign w:val="superscript"/>
        </w:rPr>
      </w:pPr>
    </w:p>
    <w:p w14:paraId="436A6B17" w14:textId="77777777" w:rsidR="00FA4BAD" w:rsidRDefault="00FA4BAD" w:rsidP="002F6890">
      <w:pPr>
        <w:jc w:val="both"/>
        <w:rPr>
          <w:rFonts w:cstheme="minorHAnsi"/>
        </w:rPr>
      </w:pPr>
    </w:p>
    <w:p w14:paraId="73BAE59D" w14:textId="4FD50329" w:rsidR="000B066C" w:rsidRPr="00AC4239" w:rsidRDefault="000B066C" w:rsidP="000B066C">
      <w:pPr>
        <w:pStyle w:val="Heading3"/>
      </w:pPr>
      <w:bookmarkStart w:id="4" w:name="_Toc167341961"/>
      <w:r>
        <w:t>Effect of surface area on the rate of H</w:t>
      </w:r>
      <w:r>
        <w:rPr>
          <w:vertAlign w:val="subscript"/>
        </w:rPr>
        <w:t xml:space="preserve">2 </w:t>
      </w:r>
      <w:r>
        <w:t xml:space="preserve">gas </w:t>
      </w:r>
      <w:bookmarkEnd w:id="4"/>
      <w:r w:rsidR="0098423B">
        <w:t>produced.</w:t>
      </w:r>
    </w:p>
    <w:p w14:paraId="2FD4EED6" w14:textId="77777777" w:rsidR="00FA4BAD" w:rsidRDefault="00FA4BAD" w:rsidP="002F6890">
      <w:pPr>
        <w:jc w:val="both"/>
        <w:rPr>
          <w:rFonts w:cstheme="minorHAnsi"/>
        </w:rPr>
      </w:pPr>
    </w:p>
    <w:p w14:paraId="792A2393" w14:textId="667192B5" w:rsidR="00FA4BAD" w:rsidRPr="00FD64DF" w:rsidRDefault="0043764F" w:rsidP="002F6890">
      <w:pPr>
        <w:jc w:val="both"/>
        <w:rPr>
          <w:rFonts w:cstheme="minorHAnsi"/>
        </w:rPr>
      </w:pPr>
      <w:r>
        <w:rPr>
          <w:noProof/>
        </w:rPr>
        <w:drawing>
          <wp:anchor distT="0" distB="0" distL="114300" distR="114300" simplePos="0" relativeHeight="251660288" behindDoc="0" locked="0" layoutInCell="1" allowOverlap="1" wp14:anchorId="0E15EAC8" wp14:editId="24BCC4E9">
            <wp:simplePos x="0" y="0"/>
            <wp:positionH relativeFrom="margin">
              <wp:align>right</wp:align>
            </wp:positionH>
            <wp:positionV relativeFrom="paragraph">
              <wp:posOffset>726651</wp:posOffset>
            </wp:positionV>
            <wp:extent cx="3742055" cy="2505710"/>
            <wp:effectExtent l="0" t="0" r="10795" b="8890"/>
            <wp:wrapSquare wrapText="bothSides"/>
            <wp:docPr id="1794431861" name="Chart 1">
              <a:extLst xmlns:a="http://schemas.openxmlformats.org/drawingml/2006/main">
                <a:ext uri="{FF2B5EF4-FFF2-40B4-BE49-F238E27FC236}">
                  <a16:creationId xmlns:a16="http://schemas.microsoft.com/office/drawing/2014/main" id="{37D87860-1715-BDF1-FB25-9B8A503059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FD64DF">
        <w:rPr>
          <w:rFonts w:cstheme="minorHAnsi"/>
        </w:rPr>
        <w:t>The volume if H</w:t>
      </w:r>
      <w:r w:rsidR="00FD64DF">
        <w:rPr>
          <w:rFonts w:cstheme="minorHAnsi"/>
          <w:vertAlign w:val="subscript"/>
        </w:rPr>
        <w:t>2</w:t>
      </w:r>
      <w:r w:rsidR="00FD64DF">
        <w:rPr>
          <w:rFonts w:cstheme="minorHAnsi"/>
        </w:rPr>
        <w:t xml:space="preserve"> </w:t>
      </w:r>
      <w:r w:rsidR="00A677FD">
        <w:rPr>
          <w:rFonts w:cstheme="minorHAnsi"/>
        </w:rPr>
        <w:t>against</w:t>
      </w:r>
      <w:r w:rsidR="00FD64DF">
        <w:rPr>
          <w:rFonts w:cstheme="minorHAnsi"/>
        </w:rPr>
        <w:t xml:space="preserve"> time has been plotted on the following graph </w:t>
      </w:r>
      <w:r w:rsidR="00F12ED7">
        <w:rPr>
          <w:rFonts w:cstheme="minorHAnsi"/>
        </w:rPr>
        <w:t xml:space="preserve">along with the </w:t>
      </w:r>
      <w:r w:rsidR="00B52E3E">
        <w:rPr>
          <w:rFonts w:cstheme="minorHAnsi"/>
        </w:rPr>
        <w:t>control sample. The mass of Mg used in each reaction was 0.0</w:t>
      </w:r>
      <w:r w:rsidR="001E3000">
        <w:rPr>
          <w:rFonts w:cstheme="minorHAnsi"/>
        </w:rPr>
        <w:t>83</w:t>
      </w:r>
      <w:r w:rsidR="00FD5215">
        <w:rPr>
          <w:rFonts w:cstheme="minorHAnsi"/>
        </w:rPr>
        <w:t xml:space="preserve">g with a </w:t>
      </w:r>
      <w:r w:rsidR="0088233E">
        <w:rPr>
          <w:rFonts w:cstheme="minorHAnsi"/>
        </w:rPr>
        <w:t xml:space="preserve">maximum error of </w:t>
      </w:r>
      <w:r w:rsidR="0088233E">
        <w:t xml:space="preserve">± 0.005g’s. </w:t>
      </w:r>
      <w:r w:rsidR="00A677FD">
        <w:t xml:space="preserve">The rate of reaction </w:t>
      </w:r>
      <w:r w:rsidR="00D66446">
        <w:t xml:space="preserve">for </w:t>
      </w:r>
      <w:r w:rsidR="0062459C">
        <w:t>the trimming is 1.0</w:t>
      </w:r>
      <w:r w:rsidR="00452610">
        <w:t>.</w:t>
      </w:r>
    </w:p>
    <w:tbl>
      <w:tblPr>
        <w:tblStyle w:val="TableGrid"/>
        <w:tblW w:w="0" w:type="auto"/>
        <w:tblLook w:val="04A0" w:firstRow="1" w:lastRow="0" w:firstColumn="1" w:lastColumn="0" w:noHBand="0" w:noVBand="1"/>
      </w:tblPr>
      <w:tblGrid>
        <w:gridCol w:w="1127"/>
        <w:gridCol w:w="1127"/>
      </w:tblGrid>
      <w:tr w:rsidR="00EC5E42" w14:paraId="2C59EB00" w14:textId="77777777" w:rsidTr="001E248B">
        <w:tc>
          <w:tcPr>
            <w:tcW w:w="2254" w:type="dxa"/>
            <w:gridSpan w:val="2"/>
            <w:tcBorders>
              <w:right w:val="single" w:sz="4" w:space="0" w:color="auto"/>
            </w:tcBorders>
          </w:tcPr>
          <w:p w14:paraId="0BF0B4EF" w14:textId="7F61316A" w:rsidR="00EC5E42" w:rsidRDefault="00EC5E42" w:rsidP="001E248B">
            <w:pPr>
              <w:jc w:val="center"/>
              <w:rPr>
                <w:rFonts w:cstheme="minorHAnsi"/>
              </w:rPr>
            </w:pPr>
            <w:r>
              <w:rPr>
                <w:rFonts w:cstheme="minorHAnsi"/>
              </w:rPr>
              <w:t>T 1 =</w:t>
            </w:r>
            <w:r w:rsidR="0062459C">
              <w:rPr>
                <w:rFonts w:cstheme="minorHAnsi"/>
              </w:rPr>
              <w:t>10</w:t>
            </w:r>
          </w:p>
        </w:tc>
      </w:tr>
      <w:tr w:rsidR="00EC5E42" w:rsidRPr="00A62CC2" w14:paraId="7B9D3466" w14:textId="77777777" w:rsidTr="001E248B">
        <w:tc>
          <w:tcPr>
            <w:tcW w:w="1127" w:type="dxa"/>
          </w:tcPr>
          <w:p w14:paraId="10991EFE" w14:textId="77777777" w:rsidR="00EC5E42" w:rsidRDefault="00EC5E42" w:rsidP="001E248B">
            <w:pPr>
              <w:rPr>
                <w:rFonts w:cstheme="minorHAnsi"/>
              </w:rPr>
            </w:pPr>
            <w:r>
              <w:rPr>
                <w:rFonts w:cstheme="minorHAnsi"/>
              </w:rPr>
              <w:t>Time (s)</w:t>
            </w:r>
          </w:p>
        </w:tc>
        <w:tc>
          <w:tcPr>
            <w:tcW w:w="1127" w:type="dxa"/>
            <w:tcBorders>
              <w:right w:val="single" w:sz="4" w:space="0" w:color="auto"/>
            </w:tcBorders>
          </w:tcPr>
          <w:p w14:paraId="5D46AE65" w14:textId="77777777" w:rsidR="00EC5E42" w:rsidRPr="00A62CC2" w:rsidRDefault="00EC5E42" w:rsidP="001E248B">
            <w:pPr>
              <w:jc w:val="center"/>
              <w:rPr>
                <w:rFonts w:cstheme="minorHAnsi"/>
              </w:rPr>
            </w:pPr>
            <w:r>
              <w:rPr>
                <w:rFonts w:cstheme="minorHAnsi"/>
              </w:rPr>
              <w:t>V H</w:t>
            </w:r>
            <w:r>
              <w:rPr>
                <w:rFonts w:cstheme="minorHAnsi"/>
                <w:vertAlign w:val="subscript"/>
              </w:rPr>
              <w:t>2</w:t>
            </w:r>
            <w:r>
              <w:rPr>
                <w:rFonts w:cstheme="minorHAnsi"/>
              </w:rPr>
              <w:t xml:space="preserve"> (mL)</w:t>
            </w:r>
          </w:p>
        </w:tc>
      </w:tr>
      <w:tr w:rsidR="00EC5E42" w14:paraId="68482D32" w14:textId="77777777" w:rsidTr="001E248B">
        <w:tc>
          <w:tcPr>
            <w:tcW w:w="1127" w:type="dxa"/>
          </w:tcPr>
          <w:p w14:paraId="58F039D8" w14:textId="77777777" w:rsidR="00EC5E42" w:rsidRDefault="00EC5E42" w:rsidP="001E248B">
            <w:pPr>
              <w:rPr>
                <w:rFonts w:cstheme="minorHAnsi"/>
              </w:rPr>
            </w:pPr>
            <w:r>
              <w:rPr>
                <w:rFonts w:cstheme="minorHAnsi"/>
              </w:rPr>
              <w:t>0</w:t>
            </w:r>
          </w:p>
        </w:tc>
        <w:tc>
          <w:tcPr>
            <w:tcW w:w="1127" w:type="dxa"/>
            <w:tcBorders>
              <w:right w:val="single" w:sz="4" w:space="0" w:color="auto"/>
            </w:tcBorders>
          </w:tcPr>
          <w:p w14:paraId="12E7F900" w14:textId="672FB5D1" w:rsidR="009C484B" w:rsidRDefault="009C484B" w:rsidP="00DF1CA5">
            <w:pPr>
              <w:jc w:val="center"/>
              <w:rPr>
                <w:rFonts w:cstheme="minorHAnsi"/>
              </w:rPr>
            </w:pPr>
            <w:r>
              <w:rPr>
                <w:rFonts w:cstheme="minorHAnsi"/>
              </w:rPr>
              <w:t>0</w:t>
            </w:r>
          </w:p>
        </w:tc>
      </w:tr>
      <w:tr w:rsidR="00EC5E42" w14:paraId="238B12C2" w14:textId="77777777" w:rsidTr="001E248B">
        <w:tc>
          <w:tcPr>
            <w:tcW w:w="1127" w:type="dxa"/>
          </w:tcPr>
          <w:p w14:paraId="33FAB9D8" w14:textId="2B9F78D9" w:rsidR="00EC5E42" w:rsidRDefault="00EC5E42" w:rsidP="001E248B">
            <w:pPr>
              <w:rPr>
                <w:rFonts w:cstheme="minorHAnsi"/>
              </w:rPr>
            </w:pPr>
            <w:r>
              <w:rPr>
                <w:rFonts w:cstheme="minorHAnsi"/>
              </w:rPr>
              <w:t>10</w:t>
            </w:r>
          </w:p>
        </w:tc>
        <w:tc>
          <w:tcPr>
            <w:tcW w:w="1127" w:type="dxa"/>
            <w:tcBorders>
              <w:right w:val="single" w:sz="4" w:space="0" w:color="auto"/>
            </w:tcBorders>
          </w:tcPr>
          <w:p w14:paraId="34B875C7" w14:textId="54963FDE" w:rsidR="00EC5E42" w:rsidRDefault="009C484B" w:rsidP="00DF1CA5">
            <w:pPr>
              <w:jc w:val="center"/>
              <w:rPr>
                <w:rFonts w:cstheme="minorHAnsi"/>
              </w:rPr>
            </w:pPr>
            <w:r>
              <w:rPr>
                <w:rFonts w:cstheme="minorHAnsi"/>
              </w:rPr>
              <w:t>10</w:t>
            </w:r>
          </w:p>
        </w:tc>
      </w:tr>
      <w:tr w:rsidR="00EC5E42" w14:paraId="053F65E5" w14:textId="77777777" w:rsidTr="001E248B">
        <w:tc>
          <w:tcPr>
            <w:tcW w:w="1127" w:type="dxa"/>
          </w:tcPr>
          <w:p w14:paraId="295B708C" w14:textId="77777777" w:rsidR="00EC5E42" w:rsidRDefault="00EC5E42" w:rsidP="001E248B">
            <w:pPr>
              <w:rPr>
                <w:rFonts w:cstheme="minorHAnsi"/>
              </w:rPr>
            </w:pPr>
            <w:r>
              <w:rPr>
                <w:rFonts w:cstheme="minorHAnsi"/>
              </w:rPr>
              <w:t>20</w:t>
            </w:r>
          </w:p>
        </w:tc>
        <w:tc>
          <w:tcPr>
            <w:tcW w:w="1127" w:type="dxa"/>
            <w:tcBorders>
              <w:right w:val="single" w:sz="4" w:space="0" w:color="auto"/>
            </w:tcBorders>
          </w:tcPr>
          <w:p w14:paraId="33F97D0F" w14:textId="2E4A01FE" w:rsidR="00EC5E42" w:rsidRDefault="009C484B" w:rsidP="00DF1CA5">
            <w:pPr>
              <w:jc w:val="center"/>
              <w:rPr>
                <w:rFonts w:cstheme="minorHAnsi"/>
              </w:rPr>
            </w:pPr>
            <w:r>
              <w:rPr>
                <w:rFonts w:cstheme="minorHAnsi"/>
              </w:rPr>
              <w:t>17</w:t>
            </w:r>
          </w:p>
        </w:tc>
      </w:tr>
      <w:tr w:rsidR="00EC5E42" w14:paraId="0737DA5A" w14:textId="77777777" w:rsidTr="001E248B">
        <w:tc>
          <w:tcPr>
            <w:tcW w:w="1127" w:type="dxa"/>
          </w:tcPr>
          <w:p w14:paraId="6C34B391" w14:textId="77777777" w:rsidR="00EC5E42" w:rsidRDefault="00EC5E42" w:rsidP="001E248B">
            <w:pPr>
              <w:rPr>
                <w:rFonts w:cstheme="minorHAnsi"/>
              </w:rPr>
            </w:pPr>
            <w:r>
              <w:rPr>
                <w:rFonts w:cstheme="minorHAnsi"/>
              </w:rPr>
              <w:t>30</w:t>
            </w:r>
          </w:p>
        </w:tc>
        <w:tc>
          <w:tcPr>
            <w:tcW w:w="1127" w:type="dxa"/>
            <w:tcBorders>
              <w:right w:val="single" w:sz="4" w:space="0" w:color="auto"/>
            </w:tcBorders>
          </w:tcPr>
          <w:p w14:paraId="3CD9B66A" w14:textId="435809E6" w:rsidR="00EC5E42" w:rsidRDefault="009C484B" w:rsidP="00DF1CA5">
            <w:pPr>
              <w:jc w:val="center"/>
              <w:rPr>
                <w:rFonts w:cstheme="minorHAnsi"/>
              </w:rPr>
            </w:pPr>
            <w:r>
              <w:rPr>
                <w:rFonts w:cstheme="minorHAnsi"/>
              </w:rPr>
              <w:t>24</w:t>
            </w:r>
          </w:p>
        </w:tc>
      </w:tr>
      <w:tr w:rsidR="00EC5E42" w14:paraId="40350757" w14:textId="77777777" w:rsidTr="001E248B">
        <w:tc>
          <w:tcPr>
            <w:tcW w:w="1127" w:type="dxa"/>
          </w:tcPr>
          <w:p w14:paraId="04C05A02" w14:textId="77777777" w:rsidR="00EC5E42" w:rsidRDefault="00EC5E42" w:rsidP="001E248B">
            <w:pPr>
              <w:rPr>
                <w:rFonts w:cstheme="minorHAnsi"/>
              </w:rPr>
            </w:pPr>
            <w:r>
              <w:rPr>
                <w:rFonts w:cstheme="minorHAnsi"/>
              </w:rPr>
              <w:t>40</w:t>
            </w:r>
          </w:p>
        </w:tc>
        <w:tc>
          <w:tcPr>
            <w:tcW w:w="1127" w:type="dxa"/>
            <w:tcBorders>
              <w:right w:val="single" w:sz="4" w:space="0" w:color="auto"/>
            </w:tcBorders>
          </w:tcPr>
          <w:p w14:paraId="6249B1C0" w14:textId="181926BA" w:rsidR="00EC5E42" w:rsidRDefault="009C484B" w:rsidP="00DF1CA5">
            <w:pPr>
              <w:jc w:val="center"/>
              <w:rPr>
                <w:rFonts w:cstheme="minorHAnsi"/>
              </w:rPr>
            </w:pPr>
            <w:r>
              <w:rPr>
                <w:rFonts w:cstheme="minorHAnsi"/>
              </w:rPr>
              <w:t>29</w:t>
            </w:r>
          </w:p>
        </w:tc>
      </w:tr>
      <w:tr w:rsidR="00EC5E42" w14:paraId="1DECAAF0" w14:textId="77777777" w:rsidTr="001E248B">
        <w:tc>
          <w:tcPr>
            <w:tcW w:w="1127" w:type="dxa"/>
          </w:tcPr>
          <w:p w14:paraId="4D67605C" w14:textId="77777777" w:rsidR="00EC5E42" w:rsidRDefault="00EC5E42" w:rsidP="001E248B">
            <w:pPr>
              <w:rPr>
                <w:rFonts w:cstheme="minorHAnsi"/>
              </w:rPr>
            </w:pPr>
            <w:r>
              <w:rPr>
                <w:rFonts w:cstheme="minorHAnsi"/>
              </w:rPr>
              <w:t>50</w:t>
            </w:r>
          </w:p>
        </w:tc>
        <w:tc>
          <w:tcPr>
            <w:tcW w:w="1127" w:type="dxa"/>
            <w:tcBorders>
              <w:right w:val="single" w:sz="4" w:space="0" w:color="auto"/>
            </w:tcBorders>
          </w:tcPr>
          <w:p w14:paraId="11E87567" w14:textId="574245D2" w:rsidR="00EC5E42" w:rsidRDefault="009C484B" w:rsidP="00DF1CA5">
            <w:pPr>
              <w:jc w:val="center"/>
              <w:rPr>
                <w:rFonts w:cstheme="minorHAnsi"/>
              </w:rPr>
            </w:pPr>
            <w:r>
              <w:rPr>
                <w:rFonts w:cstheme="minorHAnsi"/>
              </w:rPr>
              <w:t>35</w:t>
            </w:r>
          </w:p>
        </w:tc>
      </w:tr>
      <w:tr w:rsidR="00EC5E42" w14:paraId="539BCA22" w14:textId="77777777" w:rsidTr="001E248B">
        <w:tc>
          <w:tcPr>
            <w:tcW w:w="1127" w:type="dxa"/>
          </w:tcPr>
          <w:p w14:paraId="1B668DB6" w14:textId="77777777" w:rsidR="00EC5E42" w:rsidRDefault="00EC5E42" w:rsidP="001E248B">
            <w:pPr>
              <w:rPr>
                <w:rFonts w:cstheme="minorHAnsi"/>
              </w:rPr>
            </w:pPr>
            <w:r>
              <w:rPr>
                <w:rFonts w:cstheme="minorHAnsi"/>
              </w:rPr>
              <w:t>60</w:t>
            </w:r>
          </w:p>
        </w:tc>
        <w:tc>
          <w:tcPr>
            <w:tcW w:w="1127" w:type="dxa"/>
            <w:tcBorders>
              <w:right w:val="single" w:sz="4" w:space="0" w:color="auto"/>
            </w:tcBorders>
          </w:tcPr>
          <w:p w14:paraId="48572E66" w14:textId="7B72E216" w:rsidR="00EC5E42" w:rsidRDefault="009C484B" w:rsidP="00DF1CA5">
            <w:pPr>
              <w:jc w:val="center"/>
              <w:rPr>
                <w:rFonts w:cstheme="minorHAnsi"/>
              </w:rPr>
            </w:pPr>
            <w:r>
              <w:rPr>
                <w:rFonts w:cstheme="minorHAnsi"/>
              </w:rPr>
              <w:t>40</w:t>
            </w:r>
          </w:p>
        </w:tc>
      </w:tr>
      <w:tr w:rsidR="00EC5E42" w14:paraId="30B0A821" w14:textId="77777777" w:rsidTr="001E248B">
        <w:tc>
          <w:tcPr>
            <w:tcW w:w="1127" w:type="dxa"/>
          </w:tcPr>
          <w:p w14:paraId="1AA65458" w14:textId="77777777" w:rsidR="00EC5E42" w:rsidRDefault="00EC5E42" w:rsidP="001E248B">
            <w:pPr>
              <w:rPr>
                <w:rFonts w:cstheme="minorHAnsi"/>
              </w:rPr>
            </w:pPr>
            <w:r>
              <w:rPr>
                <w:rFonts w:cstheme="minorHAnsi"/>
              </w:rPr>
              <w:t>70</w:t>
            </w:r>
          </w:p>
        </w:tc>
        <w:tc>
          <w:tcPr>
            <w:tcW w:w="1127" w:type="dxa"/>
            <w:tcBorders>
              <w:right w:val="single" w:sz="4" w:space="0" w:color="auto"/>
            </w:tcBorders>
          </w:tcPr>
          <w:p w14:paraId="79FE6D36" w14:textId="34E879D9" w:rsidR="00EC5E42" w:rsidRDefault="009C484B" w:rsidP="00DF1CA5">
            <w:pPr>
              <w:jc w:val="center"/>
              <w:rPr>
                <w:rFonts w:cstheme="minorHAnsi"/>
              </w:rPr>
            </w:pPr>
            <w:r>
              <w:rPr>
                <w:rFonts w:cstheme="minorHAnsi"/>
              </w:rPr>
              <w:t>44</w:t>
            </w:r>
          </w:p>
        </w:tc>
      </w:tr>
      <w:tr w:rsidR="00EC5E42" w14:paraId="588CD212" w14:textId="77777777" w:rsidTr="001E248B">
        <w:tc>
          <w:tcPr>
            <w:tcW w:w="1127" w:type="dxa"/>
          </w:tcPr>
          <w:p w14:paraId="042EC90B" w14:textId="77777777" w:rsidR="00EC5E42" w:rsidRDefault="00EC5E42" w:rsidP="001E248B">
            <w:pPr>
              <w:rPr>
                <w:rFonts w:cstheme="minorHAnsi"/>
              </w:rPr>
            </w:pPr>
            <w:r>
              <w:rPr>
                <w:rFonts w:cstheme="minorHAnsi"/>
              </w:rPr>
              <w:t>80</w:t>
            </w:r>
          </w:p>
        </w:tc>
        <w:tc>
          <w:tcPr>
            <w:tcW w:w="1127" w:type="dxa"/>
            <w:tcBorders>
              <w:right w:val="single" w:sz="4" w:space="0" w:color="auto"/>
            </w:tcBorders>
          </w:tcPr>
          <w:p w14:paraId="11E35050" w14:textId="25D7142C" w:rsidR="00EC5E42" w:rsidRDefault="009C484B" w:rsidP="00DF1CA5">
            <w:pPr>
              <w:jc w:val="center"/>
              <w:rPr>
                <w:rFonts w:cstheme="minorHAnsi"/>
              </w:rPr>
            </w:pPr>
            <w:r>
              <w:rPr>
                <w:rFonts w:cstheme="minorHAnsi"/>
              </w:rPr>
              <w:t>48</w:t>
            </w:r>
          </w:p>
        </w:tc>
      </w:tr>
      <w:tr w:rsidR="00EC5E42" w14:paraId="34D81DBE" w14:textId="77777777" w:rsidTr="001E248B">
        <w:tc>
          <w:tcPr>
            <w:tcW w:w="1127" w:type="dxa"/>
          </w:tcPr>
          <w:p w14:paraId="2D63E18B" w14:textId="77777777" w:rsidR="00EC5E42" w:rsidRDefault="00EC5E42" w:rsidP="001E248B">
            <w:pPr>
              <w:rPr>
                <w:rFonts w:cstheme="minorHAnsi"/>
              </w:rPr>
            </w:pPr>
            <w:r>
              <w:rPr>
                <w:rFonts w:cstheme="minorHAnsi"/>
              </w:rPr>
              <w:t>90</w:t>
            </w:r>
          </w:p>
        </w:tc>
        <w:tc>
          <w:tcPr>
            <w:tcW w:w="1127" w:type="dxa"/>
            <w:tcBorders>
              <w:right w:val="single" w:sz="4" w:space="0" w:color="auto"/>
            </w:tcBorders>
          </w:tcPr>
          <w:p w14:paraId="6BD065A3" w14:textId="0600DBB0" w:rsidR="00EC5E42" w:rsidRDefault="009C484B" w:rsidP="00DF1CA5">
            <w:pPr>
              <w:jc w:val="center"/>
              <w:rPr>
                <w:rFonts w:cstheme="minorHAnsi"/>
              </w:rPr>
            </w:pPr>
            <w:r>
              <w:rPr>
                <w:rFonts w:cstheme="minorHAnsi"/>
              </w:rPr>
              <w:t>51</w:t>
            </w:r>
          </w:p>
        </w:tc>
      </w:tr>
      <w:tr w:rsidR="00EC5E42" w14:paraId="0B386DA6" w14:textId="77777777" w:rsidTr="001E248B">
        <w:tc>
          <w:tcPr>
            <w:tcW w:w="1127" w:type="dxa"/>
          </w:tcPr>
          <w:p w14:paraId="61F9E1DB" w14:textId="77777777" w:rsidR="00EC5E42" w:rsidRDefault="00EC5E42" w:rsidP="001E248B">
            <w:pPr>
              <w:rPr>
                <w:rFonts w:cstheme="minorHAnsi"/>
              </w:rPr>
            </w:pPr>
            <w:r>
              <w:rPr>
                <w:rFonts w:cstheme="minorHAnsi"/>
              </w:rPr>
              <w:t>100</w:t>
            </w:r>
          </w:p>
        </w:tc>
        <w:tc>
          <w:tcPr>
            <w:tcW w:w="1127" w:type="dxa"/>
            <w:tcBorders>
              <w:right w:val="single" w:sz="4" w:space="0" w:color="auto"/>
            </w:tcBorders>
          </w:tcPr>
          <w:p w14:paraId="4A5A749C" w14:textId="03B7BFF5" w:rsidR="00EC5E42" w:rsidRDefault="009C484B" w:rsidP="00DF1CA5">
            <w:pPr>
              <w:jc w:val="center"/>
              <w:rPr>
                <w:rFonts w:cstheme="minorHAnsi"/>
              </w:rPr>
            </w:pPr>
            <w:r>
              <w:rPr>
                <w:rFonts w:cstheme="minorHAnsi"/>
              </w:rPr>
              <w:t>54</w:t>
            </w:r>
          </w:p>
        </w:tc>
      </w:tr>
      <w:tr w:rsidR="00EC5E42" w14:paraId="3C4DB51E" w14:textId="77777777" w:rsidTr="001E248B">
        <w:tc>
          <w:tcPr>
            <w:tcW w:w="1127" w:type="dxa"/>
          </w:tcPr>
          <w:p w14:paraId="0ED33F24" w14:textId="77777777" w:rsidR="00EC5E42" w:rsidRDefault="00EC5E42" w:rsidP="001E248B">
            <w:pPr>
              <w:rPr>
                <w:rFonts w:cstheme="minorHAnsi"/>
              </w:rPr>
            </w:pPr>
            <w:r>
              <w:rPr>
                <w:rFonts w:cstheme="minorHAnsi"/>
              </w:rPr>
              <w:t>110</w:t>
            </w:r>
          </w:p>
        </w:tc>
        <w:tc>
          <w:tcPr>
            <w:tcW w:w="1127" w:type="dxa"/>
            <w:tcBorders>
              <w:right w:val="single" w:sz="4" w:space="0" w:color="auto"/>
            </w:tcBorders>
          </w:tcPr>
          <w:p w14:paraId="592A06A4" w14:textId="6713ADF9" w:rsidR="00EC5E42" w:rsidRDefault="009C484B" w:rsidP="00DF1CA5">
            <w:pPr>
              <w:jc w:val="center"/>
              <w:rPr>
                <w:rFonts w:cstheme="minorHAnsi"/>
              </w:rPr>
            </w:pPr>
            <w:r>
              <w:rPr>
                <w:rFonts w:cstheme="minorHAnsi"/>
              </w:rPr>
              <w:t>57</w:t>
            </w:r>
          </w:p>
        </w:tc>
      </w:tr>
      <w:tr w:rsidR="00EC5E42" w14:paraId="2D8D523E" w14:textId="77777777" w:rsidTr="001E248B">
        <w:tc>
          <w:tcPr>
            <w:tcW w:w="1127" w:type="dxa"/>
          </w:tcPr>
          <w:p w14:paraId="0C2A1D30" w14:textId="77777777" w:rsidR="00EC5E42" w:rsidRDefault="00EC5E42" w:rsidP="001E248B">
            <w:pPr>
              <w:rPr>
                <w:rFonts w:cstheme="minorHAnsi"/>
              </w:rPr>
            </w:pPr>
            <w:r>
              <w:rPr>
                <w:rFonts w:cstheme="minorHAnsi"/>
              </w:rPr>
              <w:t>120</w:t>
            </w:r>
          </w:p>
        </w:tc>
        <w:tc>
          <w:tcPr>
            <w:tcW w:w="1127" w:type="dxa"/>
            <w:tcBorders>
              <w:right w:val="single" w:sz="4" w:space="0" w:color="auto"/>
            </w:tcBorders>
          </w:tcPr>
          <w:p w14:paraId="46AE7362" w14:textId="79CCE8D8" w:rsidR="00EC5E42" w:rsidRDefault="009C484B" w:rsidP="00DF1CA5">
            <w:pPr>
              <w:jc w:val="center"/>
              <w:rPr>
                <w:rFonts w:cstheme="minorHAnsi"/>
              </w:rPr>
            </w:pPr>
            <w:r>
              <w:rPr>
                <w:rFonts w:cstheme="minorHAnsi"/>
              </w:rPr>
              <w:t>60</w:t>
            </w:r>
          </w:p>
        </w:tc>
      </w:tr>
      <w:tr w:rsidR="00EC5E42" w14:paraId="09129AAD" w14:textId="77777777" w:rsidTr="001E248B">
        <w:tc>
          <w:tcPr>
            <w:tcW w:w="1127" w:type="dxa"/>
          </w:tcPr>
          <w:p w14:paraId="2198CD9F" w14:textId="77777777" w:rsidR="00EC5E42" w:rsidRDefault="00EC5E42" w:rsidP="001E248B">
            <w:pPr>
              <w:rPr>
                <w:rFonts w:cstheme="minorHAnsi"/>
              </w:rPr>
            </w:pPr>
            <w:r>
              <w:rPr>
                <w:rFonts w:cstheme="minorHAnsi"/>
              </w:rPr>
              <w:t>130</w:t>
            </w:r>
          </w:p>
        </w:tc>
        <w:tc>
          <w:tcPr>
            <w:tcW w:w="1127" w:type="dxa"/>
            <w:tcBorders>
              <w:right w:val="single" w:sz="4" w:space="0" w:color="auto"/>
            </w:tcBorders>
          </w:tcPr>
          <w:p w14:paraId="7E150FF8" w14:textId="353083B8" w:rsidR="00EC5E42" w:rsidRDefault="009C484B" w:rsidP="00DF1CA5">
            <w:pPr>
              <w:jc w:val="center"/>
              <w:rPr>
                <w:rFonts w:cstheme="minorHAnsi"/>
              </w:rPr>
            </w:pPr>
            <w:r>
              <w:rPr>
                <w:rFonts w:cstheme="minorHAnsi"/>
              </w:rPr>
              <w:t>62</w:t>
            </w:r>
          </w:p>
        </w:tc>
      </w:tr>
      <w:tr w:rsidR="00EC5E42" w14:paraId="50A2B6FD" w14:textId="77777777" w:rsidTr="001E248B">
        <w:tc>
          <w:tcPr>
            <w:tcW w:w="1127" w:type="dxa"/>
          </w:tcPr>
          <w:p w14:paraId="29C4A2CF" w14:textId="77777777" w:rsidR="00EC5E42" w:rsidRDefault="00EC5E42" w:rsidP="001E248B">
            <w:pPr>
              <w:rPr>
                <w:rFonts w:cstheme="minorHAnsi"/>
              </w:rPr>
            </w:pPr>
            <w:r>
              <w:rPr>
                <w:rFonts w:cstheme="minorHAnsi"/>
              </w:rPr>
              <w:t>140</w:t>
            </w:r>
          </w:p>
        </w:tc>
        <w:tc>
          <w:tcPr>
            <w:tcW w:w="1127" w:type="dxa"/>
            <w:tcBorders>
              <w:right w:val="single" w:sz="4" w:space="0" w:color="auto"/>
            </w:tcBorders>
          </w:tcPr>
          <w:p w14:paraId="77A6AF5F" w14:textId="47BAD89F" w:rsidR="00EC5E42" w:rsidRDefault="009C484B" w:rsidP="00DF1CA5">
            <w:pPr>
              <w:jc w:val="center"/>
              <w:rPr>
                <w:rFonts w:cstheme="minorHAnsi"/>
              </w:rPr>
            </w:pPr>
            <w:r>
              <w:rPr>
                <w:rFonts w:cstheme="minorHAnsi"/>
              </w:rPr>
              <w:t>64</w:t>
            </w:r>
          </w:p>
        </w:tc>
      </w:tr>
      <w:tr w:rsidR="00EC5E42" w14:paraId="115E4928" w14:textId="77777777" w:rsidTr="001E248B">
        <w:tc>
          <w:tcPr>
            <w:tcW w:w="1127" w:type="dxa"/>
          </w:tcPr>
          <w:p w14:paraId="0D52DBE8" w14:textId="77777777" w:rsidR="00EC5E42" w:rsidRDefault="00EC5E42" w:rsidP="001E248B">
            <w:pPr>
              <w:rPr>
                <w:rFonts w:cstheme="minorHAnsi"/>
              </w:rPr>
            </w:pPr>
            <w:r>
              <w:rPr>
                <w:rFonts w:cstheme="minorHAnsi"/>
              </w:rPr>
              <w:t>150</w:t>
            </w:r>
          </w:p>
        </w:tc>
        <w:tc>
          <w:tcPr>
            <w:tcW w:w="1127" w:type="dxa"/>
            <w:tcBorders>
              <w:right w:val="single" w:sz="4" w:space="0" w:color="auto"/>
            </w:tcBorders>
          </w:tcPr>
          <w:p w14:paraId="3ECB1E82" w14:textId="51DAD2F0" w:rsidR="00EC5E42" w:rsidRDefault="009C484B" w:rsidP="00DF1CA5">
            <w:pPr>
              <w:jc w:val="center"/>
              <w:rPr>
                <w:rFonts w:cstheme="minorHAnsi"/>
              </w:rPr>
            </w:pPr>
            <w:r>
              <w:rPr>
                <w:rFonts w:cstheme="minorHAnsi"/>
              </w:rPr>
              <w:t>68</w:t>
            </w:r>
          </w:p>
        </w:tc>
      </w:tr>
      <w:tr w:rsidR="00EC5E42" w14:paraId="3237910E" w14:textId="77777777" w:rsidTr="001E248B">
        <w:tc>
          <w:tcPr>
            <w:tcW w:w="1127" w:type="dxa"/>
          </w:tcPr>
          <w:p w14:paraId="69293488" w14:textId="77777777" w:rsidR="00EC5E42" w:rsidRDefault="00EC5E42" w:rsidP="001E248B">
            <w:pPr>
              <w:rPr>
                <w:rFonts w:cstheme="minorHAnsi"/>
              </w:rPr>
            </w:pPr>
            <w:r>
              <w:rPr>
                <w:rFonts w:cstheme="minorHAnsi"/>
              </w:rPr>
              <w:lastRenderedPageBreak/>
              <w:t>160</w:t>
            </w:r>
          </w:p>
        </w:tc>
        <w:tc>
          <w:tcPr>
            <w:tcW w:w="1127" w:type="dxa"/>
            <w:tcBorders>
              <w:right w:val="single" w:sz="4" w:space="0" w:color="auto"/>
            </w:tcBorders>
          </w:tcPr>
          <w:p w14:paraId="6CD13DAA" w14:textId="3D9CAB34" w:rsidR="00EC5E42" w:rsidRDefault="009C484B" w:rsidP="00DF1CA5">
            <w:pPr>
              <w:jc w:val="center"/>
              <w:rPr>
                <w:rFonts w:cstheme="minorHAnsi"/>
              </w:rPr>
            </w:pPr>
            <w:r>
              <w:rPr>
                <w:rFonts w:cstheme="minorHAnsi"/>
              </w:rPr>
              <w:t>68</w:t>
            </w:r>
          </w:p>
        </w:tc>
      </w:tr>
    </w:tbl>
    <w:p w14:paraId="5B66E1E2" w14:textId="77777777" w:rsidR="002F6890" w:rsidRPr="00072839" w:rsidRDefault="002F6890" w:rsidP="002F6890">
      <w:pPr>
        <w:jc w:val="both"/>
        <w:rPr>
          <w:rFonts w:cstheme="minorHAnsi"/>
        </w:rPr>
      </w:pPr>
    </w:p>
    <w:p w14:paraId="046D96B2" w14:textId="03C08641" w:rsidR="0016014B" w:rsidRPr="00072839" w:rsidRDefault="0016014B" w:rsidP="0016014B">
      <w:pPr>
        <w:pStyle w:val="Heading2"/>
        <w:numPr>
          <w:ilvl w:val="0"/>
          <w:numId w:val="1"/>
        </w:numPr>
        <w:rPr>
          <w:rFonts w:asciiTheme="minorHAnsi" w:hAnsiTheme="minorHAnsi" w:cstheme="minorHAnsi"/>
        </w:rPr>
      </w:pPr>
      <w:bookmarkStart w:id="5" w:name="_Toc167341962"/>
      <w:r w:rsidRPr="00072839">
        <w:rPr>
          <w:rFonts w:asciiTheme="minorHAnsi" w:hAnsiTheme="minorHAnsi" w:cstheme="minorHAnsi"/>
        </w:rPr>
        <w:t>Discussion</w:t>
      </w:r>
      <w:bookmarkEnd w:id="5"/>
    </w:p>
    <w:p w14:paraId="21B8BAA1" w14:textId="77777777" w:rsidR="00D57296" w:rsidRDefault="00D57296" w:rsidP="00D57296">
      <w:pPr>
        <w:rPr>
          <w:rFonts w:cstheme="minorHAnsi"/>
        </w:rPr>
      </w:pPr>
    </w:p>
    <w:p w14:paraId="3BE3757A" w14:textId="51B8C355" w:rsidR="00533156" w:rsidRDefault="00524E2B" w:rsidP="00D57296">
      <w:pPr>
        <w:rPr>
          <w:rFonts w:cstheme="minorHAnsi"/>
        </w:rPr>
      </w:pPr>
      <w:r w:rsidRPr="007C7674">
        <w:rPr>
          <w:rFonts w:cstheme="minorHAnsi"/>
        </w:rPr>
        <w:t xml:space="preserve">The results where mostly what I would have expected from the </w:t>
      </w:r>
      <w:r w:rsidR="009F629C" w:rsidRPr="007C7674">
        <w:rPr>
          <w:rFonts w:cstheme="minorHAnsi"/>
        </w:rPr>
        <w:t>hypothesis</w:t>
      </w:r>
      <w:r w:rsidRPr="007C7674">
        <w:rPr>
          <w:rFonts w:cstheme="minorHAnsi"/>
        </w:rPr>
        <w:t xml:space="preserve"> </w:t>
      </w:r>
      <w:r w:rsidR="007C7674" w:rsidRPr="007C7674">
        <w:rPr>
          <w:rFonts w:cstheme="minorHAnsi"/>
        </w:rPr>
        <w:t>as they</w:t>
      </w:r>
      <w:r w:rsidRPr="007C7674">
        <w:rPr>
          <w:rFonts w:cstheme="minorHAnsi"/>
        </w:rPr>
        <w:t xml:space="preserve"> showed how the rates of reactions increase as the variables </w:t>
      </w:r>
      <w:r w:rsidR="008F56E6" w:rsidRPr="007C7674">
        <w:rPr>
          <w:rFonts w:cstheme="minorHAnsi"/>
        </w:rPr>
        <w:t>increase</w:t>
      </w:r>
      <w:r w:rsidRPr="007C7674">
        <w:rPr>
          <w:rFonts w:cstheme="minorHAnsi"/>
        </w:rPr>
        <w:t xml:space="preserve">. For the first test </w:t>
      </w:r>
      <w:r w:rsidR="00AF7550" w:rsidRPr="007C7674">
        <w:rPr>
          <w:rFonts w:cstheme="minorHAnsi"/>
        </w:rPr>
        <w:t xml:space="preserve">as the concentration of HCl </w:t>
      </w:r>
      <w:r w:rsidR="009F629C" w:rsidRPr="007C7674">
        <w:rPr>
          <w:rFonts w:cstheme="minorHAnsi"/>
        </w:rPr>
        <w:t>increases</w:t>
      </w:r>
      <w:r w:rsidR="00AF7550" w:rsidRPr="007C7674">
        <w:rPr>
          <w:rFonts w:cstheme="minorHAnsi"/>
        </w:rPr>
        <w:t>, the rate of the reaction increases. This is because</w:t>
      </w:r>
      <w:r w:rsidR="00AF7550">
        <w:rPr>
          <w:rFonts w:cstheme="minorHAnsi"/>
        </w:rPr>
        <w:t xml:space="preserve"> at higher concentrations there are more </w:t>
      </w:r>
      <w:r w:rsidR="00B23405">
        <w:rPr>
          <w:rFonts w:cstheme="minorHAnsi"/>
        </w:rPr>
        <w:t xml:space="preserve">HCl atoms in the aqueous solution. As Mg is the limiting reagent it means that there are more HCl atoms present, increasing the chances of a Mg atom </w:t>
      </w:r>
      <w:r w:rsidR="009F629C">
        <w:rPr>
          <w:rFonts w:cstheme="minorHAnsi"/>
        </w:rPr>
        <w:t>reacting</w:t>
      </w:r>
      <w:r w:rsidR="002E0AC0">
        <w:rPr>
          <w:rFonts w:cstheme="minorHAnsi"/>
        </w:rPr>
        <w:t xml:space="preserve"> with a HCl atom [2]. As such this will </w:t>
      </w:r>
      <w:r w:rsidR="009F629C">
        <w:rPr>
          <w:rFonts w:cstheme="minorHAnsi"/>
        </w:rPr>
        <w:t>increase</w:t>
      </w:r>
      <w:r w:rsidR="002E0AC0">
        <w:rPr>
          <w:rFonts w:cstheme="minorHAnsi"/>
        </w:rPr>
        <w:t xml:space="preserve"> the speed at which H</w:t>
      </w:r>
      <w:r w:rsidR="002E0AC0">
        <w:rPr>
          <w:rFonts w:cstheme="minorHAnsi"/>
          <w:vertAlign w:val="subscript"/>
        </w:rPr>
        <w:t>2</w:t>
      </w:r>
      <w:r w:rsidR="002E0AC0">
        <w:rPr>
          <w:rFonts w:cstheme="minorHAnsi"/>
        </w:rPr>
        <w:t xml:space="preserve"> is produced and the rate of the reaction as a result.</w:t>
      </w:r>
    </w:p>
    <w:p w14:paraId="6BFD0136" w14:textId="77777777" w:rsidR="002E0AC0" w:rsidRDefault="002E0AC0" w:rsidP="00D57296">
      <w:pPr>
        <w:rPr>
          <w:rFonts w:cstheme="minorHAnsi"/>
        </w:rPr>
      </w:pPr>
    </w:p>
    <w:p w14:paraId="62F08D12" w14:textId="56A6A007" w:rsidR="002E0AC0" w:rsidRPr="002E0AC0" w:rsidRDefault="002E0AC0" w:rsidP="00D57296">
      <w:pPr>
        <w:rPr>
          <w:rFonts w:cstheme="minorHAnsi"/>
        </w:rPr>
      </w:pPr>
      <w:r>
        <w:rPr>
          <w:rFonts w:cstheme="minorHAnsi"/>
        </w:rPr>
        <w:t xml:space="preserve">For the second test </w:t>
      </w:r>
      <w:r w:rsidR="00685158">
        <w:rPr>
          <w:rFonts w:cstheme="minorHAnsi"/>
        </w:rPr>
        <w:t>temperature</w:t>
      </w:r>
      <w:r>
        <w:rPr>
          <w:rFonts w:cstheme="minorHAnsi"/>
        </w:rPr>
        <w:t xml:space="preserve"> of the </w:t>
      </w:r>
      <w:r w:rsidR="0046724A">
        <w:rPr>
          <w:rFonts w:cstheme="minorHAnsi"/>
        </w:rPr>
        <w:t>HCl solution was changed.</w:t>
      </w:r>
      <w:r w:rsidR="00685158">
        <w:rPr>
          <w:rFonts w:cstheme="minorHAnsi"/>
        </w:rPr>
        <w:t xml:space="preserve"> </w:t>
      </w:r>
      <w:r w:rsidR="00086D17">
        <w:rPr>
          <w:rFonts w:cstheme="minorHAnsi"/>
        </w:rPr>
        <w:t xml:space="preserve">As the </w:t>
      </w:r>
      <w:r w:rsidR="009F629C">
        <w:rPr>
          <w:rFonts w:cstheme="minorHAnsi"/>
        </w:rPr>
        <w:t>temperature</w:t>
      </w:r>
      <w:r w:rsidR="00086D17">
        <w:rPr>
          <w:rFonts w:cstheme="minorHAnsi"/>
        </w:rPr>
        <w:t xml:space="preserve"> increases the </w:t>
      </w:r>
      <w:r w:rsidR="00086D17" w:rsidRPr="00911265">
        <w:rPr>
          <w:rFonts w:cstheme="minorHAnsi"/>
        </w:rPr>
        <w:t>vibrations</w:t>
      </w:r>
      <w:r w:rsidR="00DC5912" w:rsidRPr="00911265">
        <w:rPr>
          <w:rFonts w:cstheme="minorHAnsi"/>
        </w:rPr>
        <w:t xml:space="preserve"> and energy</w:t>
      </w:r>
      <w:r w:rsidR="00086D17" w:rsidRPr="00911265">
        <w:rPr>
          <w:rFonts w:cstheme="minorHAnsi"/>
        </w:rPr>
        <w:t xml:space="preserve"> of the </w:t>
      </w:r>
      <w:r w:rsidR="00DC5912" w:rsidRPr="00911265">
        <w:rPr>
          <w:rFonts w:cstheme="minorHAnsi"/>
        </w:rPr>
        <w:t xml:space="preserve">atoms in the solutions increase [3], causing the atoms of HCl to </w:t>
      </w:r>
      <w:r w:rsidR="00270D30" w:rsidRPr="00911265">
        <w:rPr>
          <w:rFonts w:cstheme="minorHAnsi"/>
        </w:rPr>
        <w:t xml:space="preserve">come in to contact more with Mg atoms, </w:t>
      </w:r>
      <w:r w:rsidR="009F629C" w:rsidRPr="00911265">
        <w:rPr>
          <w:rFonts w:cstheme="minorHAnsi"/>
        </w:rPr>
        <w:t>increasing</w:t>
      </w:r>
      <w:r w:rsidR="00270D30" w:rsidRPr="00911265">
        <w:rPr>
          <w:rFonts w:cstheme="minorHAnsi"/>
        </w:rPr>
        <w:t xml:space="preserve"> the speed of the reaction. As the over all energy of </w:t>
      </w:r>
      <w:r w:rsidR="00CC16D7" w:rsidRPr="00911265">
        <w:rPr>
          <w:rFonts w:cstheme="minorHAnsi"/>
        </w:rPr>
        <w:t>HCl is increase</w:t>
      </w:r>
      <w:r w:rsidR="00911265" w:rsidRPr="00911265">
        <w:rPr>
          <w:rFonts w:cstheme="minorHAnsi"/>
        </w:rPr>
        <w:t>d</w:t>
      </w:r>
      <w:r w:rsidR="00CC16D7" w:rsidRPr="00911265">
        <w:rPr>
          <w:rFonts w:cstheme="minorHAnsi"/>
        </w:rPr>
        <w:t>, some atoms that may have previously not been able to have the activation energy to start the reaction</w:t>
      </w:r>
      <w:r w:rsidR="00CC16D7">
        <w:rPr>
          <w:rFonts w:cstheme="minorHAnsi"/>
        </w:rPr>
        <w:t xml:space="preserve"> at colder </w:t>
      </w:r>
      <w:r w:rsidR="00266CBA">
        <w:rPr>
          <w:rFonts w:cstheme="minorHAnsi"/>
        </w:rPr>
        <w:t>temperatures</w:t>
      </w:r>
      <w:r w:rsidR="00CC16D7">
        <w:rPr>
          <w:rFonts w:cstheme="minorHAnsi"/>
        </w:rPr>
        <w:t xml:space="preserve">, now can over come the activation energy </w:t>
      </w:r>
      <w:r w:rsidR="00095758">
        <w:rPr>
          <w:rFonts w:cstheme="minorHAnsi"/>
        </w:rPr>
        <w:t>and</w:t>
      </w:r>
      <w:r w:rsidR="00CC16D7">
        <w:rPr>
          <w:rFonts w:cstheme="minorHAnsi"/>
        </w:rPr>
        <w:t xml:space="preserve"> react. </w:t>
      </w:r>
      <w:r w:rsidR="00DC5912">
        <w:rPr>
          <w:rFonts w:cstheme="minorHAnsi"/>
        </w:rPr>
        <w:t xml:space="preserve"> </w:t>
      </w:r>
      <w:r w:rsidR="00F667D5">
        <w:rPr>
          <w:rFonts w:cstheme="minorHAnsi"/>
        </w:rPr>
        <w:t xml:space="preserve">For the </w:t>
      </w:r>
      <w:r w:rsidR="009F629C">
        <w:rPr>
          <w:rFonts w:cstheme="minorHAnsi"/>
        </w:rPr>
        <w:t>final</w:t>
      </w:r>
      <w:r w:rsidR="00F667D5">
        <w:rPr>
          <w:rFonts w:cstheme="minorHAnsi"/>
        </w:rPr>
        <w:t xml:space="preserve"> test as the </w:t>
      </w:r>
      <w:r w:rsidR="009F629C">
        <w:rPr>
          <w:rFonts w:cstheme="minorHAnsi"/>
        </w:rPr>
        <w:t>surface</w:t>
      </w:r>
      <w:r w:rsidR="00F667D5">
        <w:rPr>
          <w:rFonts w:cstheme="minorHAnsi"/>
        </w:rPr>
        <w:t xml:space="preserve"> area of the Mg metal was increased </w:t>
      </w:r>
      <w:r w:rsidR="003B5C41">
        <w:rPr>
          <w:rFonts w:cstheme="minorHAnsi"/>
        </w:rPr>
        <w:t xml:space="preserve">there </w:t>
      </w:r>
      <w:r w:rsidR="00095758">
        <w:rPr>
          <w:rFonts w:cstheme="minorHAnsi"/>
        </w:rPr>
        <w:t>were</w:t>
      </w:r>
      <w:r w:rsidR="003B5C41">
        <w:rPr>
          <w:rFonts w:cstheme="minorHAnsi"/>
        </w:rPr>
        <w:t xml:space="preserve"> more chances for the HCl to come in to contact with it, speeding up the reaction [4]. However, as the </w:t>
      </w:r>
      <w:r w:rsidR="00266CBA">
        <w:rPr>
          <w:rFonts w:cstheme="minorHAnsi"/>
        </w:rPr>
        <w:t>cross-sectional</w:t>
      </w:r>
      <w:r w:rsidR="003B5C41">
        <w:rPr>
          <w:rFonts w:cstheme="minorHAnsi"/>
        </w:rPr>
        <w:t xml:space="preserve"> area of the Mg ribbon </w:t>
      </w:r>
      <w:r w:rsidR="00266CBA">
        <w:rPr>
          <w:rFonts w:cstheme="minorHAnsi"/>
        </w:rPr>
        <w:t xml:space="preserve">was very small, the amount of additional area exposed to the HCl was also small, leading to the change of rate in reaction not being as great as the two other variables. </w:t>
      </w:r>
      <w:r w:rsidR="00ED01A0">
        <w:rPr>
          <w:rFonts w:cstheme="minorHAnsi"/>
        </w:rPr>
        <w:t>Powdered Mg would be more suitable as an addition test as it should have a more substantial rate in clear over the Mg turnings due to the substantially higher surface area.</w:t>
      </w:r>
    </w:p>
    <w:p w14:paraId="3E575722" w14:textId="77777777" w:rsidR="00276447" w:rsidRDefault="00276447" w:rsidP="00D57296"/>
    <w:p w14:paraId="71E8DBBF" w14:textId="40CBA73C" w:rsidR="00276447" w:rsidRDefault="00276447" w:rsidP="00D57296">
      <w:r>
        <w:t xml:space="preserve">This is relevant to OME as </w:t>
      </w:r>
      <w:r w:rsidR="009F629C">
        <w:t xml:space="preserve">explosives depend on a </w:t>
      </w:r>
      <w:r w:rsidR="00495F1C">
        <w:t xml:space="preserve">fast reaction </w:t>
      </w:r>
      <w:r w:rsidR="00A66287">
        <w:t>to</w:t>
      </w:r>
      <w:r w:rsidR="002A463C">
        <w:t xml:space="preserve"> create </w:t>
      </w:r>
      <w:r w:rsidR="009527C5">
        <w:t xml:space="preserve">high </w:t>
      </w:r>
      <w:r w:rsidR="002A463C">
        <w:t xml:space="preserve">detonation </w:t>
      </w:r>
      <w:r w:rsidR="009527C5">
        <w:t>pressure</w:t>
      </w:r>
      <w:r w:rsidR="00264E74">
        <w:t xml:space="preserve"> [5]</w:t>
      </w:r>
      <w:r w:rsidR="009527C5">
        <w:t xml:space="preserve">. Without changing the chemistry of the </w:t>
      </w:r>
      <w:r w:rsidR="00264E74">
        <w:t>explosives,</w:t>
      </w:r>
      <w:r w:rsidR="009527C5">
        <w:t xml:space="preserve"> the </w:t>
      </w:r>
      <w:r w:rsidR="00264E74">
        <w:t>experiment</w:t>
      </w:r>
      <w:r w:rsidR="009527C5">
        <w:t xml:space="preserve"> shows that th</w:t>
      </w:r>
      <w:r w:rsidR="00264E74">
        <w:t xml:space="preserve">e </w:t>
      </w:r>
      <w:r w:rsidR="00A9622F">
        <w:t xml:space="preserve">detonation velocity can be increased by </w:t>
      </w:r>
      <w:r w:rsidR="00DC13AC">
        <w:t xml:space="preserve">raising the yield of the explosive change, in turn </w:t>
      </w:r>
      <w:r w:rsidR="002C2224">
        <w:t>raising</w:t>
      </w:r>
      <w:r w:rsidR="00DC13AC">
        <w:t xml:space="preserve"> the internal </w:t>
      </w:r>
      <w:r w:rsidR="002C2224">
        <w:t>temperature</w:t>
      </w:r>
      <w:r w:rsidR="00DC13AC">
        <w:t xml:space="preserve">, but also by suspending a </w:t>
      </w:r>
      <w:r w:rsidR="002C2224">
        <w:t>powder</w:t>
      </w:r>
      <w:r w:rsidR="00DC13AC">
        <w:t xml:space="preserve"> form of </w:t>
      </w:r>
      <w:r w:rsidR="002C2224">
        <w:t>explosive</w:t>
      </w:r>
      <w:r w:rsidR="00DC13AC">
        <w:t xml:space="preserve"> rather than using solid explosi</w:t>
      </w:r>
      <w:r w:rsidR="002C2224">
        <w:t xml:space="preserve">ves </w:t>
      </w:r>
      <w:r w:rsidR="000F1290">
        <w:t>will also</w:t>
      </w:r>
      <w:r w:rsidR="002C2224">
        <w:t xml:space="preserve"> increase the rate of detonation.</w:t>
      </w:r>
    </w:p>
    <w:p w14:paraId="40ECB30E" w14:textId="77777777" w:rsidR="001431CC" w:rsidRPr="002A0497" w:rsidRDefault="001431CC" w:rsidP="002A0497">
      <w:pPr>
        <w:rPr>
          <w:rFonts w:cstheme="minorHAnsi"/>
        </w:rPr>
      </w:pPr>
    </w:p>
    <w:p w14:paraId="1759BB35" w14:textId="21F849CC" w:rsidR="009E3EB9" w:rsidRDefault="00B002AC" w:rsidP="00131BC0">
      <w:pPr>
        <w:rPr>
          <w:rFonts w:cstheme="minorHAnsi"/>
        </w:rPr>
      </w:pPr>
      <w:r>
        <w:rPr>
          <w:rFonts w:cstheme="minorHAnsi"/>
        </w:rPr>
        <w:t>The primary sources of potential errors in the experiment where:</w:t>
      </w:r>
    </w:p>
    <w:p w14:paraId="64922BF1" w14:textId="220C51F0" w:rsidR="00C81136" w:rsidRDefault="00896BDE" w:rsidP="0086328E">
      <w:pPr>
        <w:pStyle w:val="ListParagraph"/>
        <w:numPr>
          <w:ilvl w:val="0"/>
          <w:numId w:val="15"/>
        </w:numPr>
        <w:rPr>
          <w:rFonts w:cstheme="minorHAnsi"/>
        </w:rPr>
      </w:pPr>
      <w:r>
        <w:rPr>
          <w:rFonts w:cstheme="minorHAnsi"/>
        </w:rPr>
        <w:t xml:space="preserve">Putting the bung </w:t>
      </w:r>
      <w:r w:rsidR="00A66287">
        <w:rPr>
          <w:rFonts w:cstheme="minorHAnsi"/>
        </w:rPr>
        <w:t>into</w:t>
      </w:r>
      <w:r>
        <w:rPr>
          <w:rFonts w:cstheme="minorHAnsi"/>
        </w:rPr>
        <w:t xml:space="preserve"> the </w:t>
      </w:r>
      <w:r w:rsidRPr="005F4A35">
        <w:rPr>
          <w:rFonts w:cstheme="minorHAnsi"/>
        </w:rPr>
        <w:t>test tube was not perfect done and could</w:t>
      </w:r>
      <w:r>
        <w:rPr>
          <w:rFonts w:cstheme="minorHAnsi"/>
        </w:rPr>
        <w:t xml:space="preserve"> have caused a leak of the initial hydrogen produced,</w:t>
      </w:r>
      <w:r w:rsidR="00C76FBB">
        <w:rPr>
          <w:rFonts w:cstheme="minorHAnsi"/>
        </w:rPr>
        <w:t xml:space="preserve"> lowing the recorded initial </w:t>
      </w:r>
      <w:r w:rsidR="000F1290">
        <w:rPr>
          <w:rFonts w:cstheme="minorHAnsi"/>
        </w:rPr>
        <w:t>rate.</w:t>
      </w:r>
    </w:p>
    <w:p w14:paraId="4D422CE1" w14:textId="07FFEA46" w:rsidR="00C76FBB" w:rsidRDefault="00C76FBB" w:rsidP="0086328E">
      <w:pPr>
        <w:pStyle w:val="ListParagraph"/>
        <w:numPr>
          <w:ilvl w:val="0"/>
          <w:numId w:val="15"/>
        </w:numPr>
        <w:rPr>
          <w:rFonts w:cstheme="minorHAnsi"/>
        </w:rPr>
      </w:pPr>
      <w:r>
        <w:rPr>
          <w:rFonts w:cstheme="minorHAnsi"/>
        </w:rPr>
        <w:t xml:space="preserve">Not </w:t>
      </w:r>
      <w:r w:rsidR="000F1290">
        <w:rPr>
          <w:rFonts w:cstheme="minorHAnsi"/>
        </w:rPr>
        <w:t>all</w:t>
      </w:r>
      <w:r>
        <w:rPr>
          <w:rFonts w:cstheme="minorHAnsi"/>
        </w:rPr>
        <w:t xml:space="preserve"> the magnesium was of the same mass. </w:t>
      </w:r>
      <w:r w:rsidR="000A5904">
        <w:rPr>
          <w:rFonts w:cstheme="minorHAnsi"/>
        </w:rPr>
        <w:t xml:space="preserve">While accounted for </w:t>
      </w:r>
      <w:r w:rsidR="002F13F4">
        <w:rPr>
          <w:rFonts w:cstheme="minorHAnsi"/>
        </w:rPr>
        <w:t>in some tests</w:t>
      </w:r>
      <w:r>
        <w:rPr>
          <w:rFonts w:cstheme="minorHAnsi"/>
        </w:rPr>
        <w:t xml:space="preserve">, the mass </w:t>
      </w:r>
      <w:r w:rsidR="00B002AC">
        <w:rPr>
          <w:rFonts w:cstheme="minorHAnsi"/>
        </w:rPr>
        <w:t>being</w:t>
      </w:r>
      <w:r>
        <w:rPr>
          <w:rFonts w:cstheme="minorHAnsi"/>
        </w:rPr>
        <w:t xml:space="preserve"> identical </w:t>
      </w:r>
      <w:r w:rsidR="00C94C7E">
        <w:rPr>
          <w:rFonts w:cstheme="minorHAnsi"/>
        </w:rPr>
        <w:t xml:space="preserve">for the baseline test and the </w:t>
      </w:r>
      <w:r w:rsidR="00B002AC">
        <w:rPr>
          <w:rFonts w:cstheme="minorHAnsi"/>
        </w:rPr>
        <w:t>trimmings</w:t>
      </w:r>
      <w:r w:rsidR="00C94C7E">
        <w:rPr>
          <w:rFonts w:cstheme="minorHAnsi"/>
        </w:rPr>
        <w:t xml:space="preserve"> test, it did mean that there where different volumes of hydrogen produced for some of the </w:t>
      </w:r>
      <w:r w:rsidR="009E098B">
        <w:rPr>
          <w:rFonts w:cstheme="minorHAnsi"/>
        </w:rPr>
        <w:t>experiments</w:t>
      </w:r>
      <w:r w:rsidR="008815C7">
        <w:rPr>
          <w:rFonts w:cstheme="minorHAnsi"/>
        </w:rPr>
        <w:t xml:space="preserve"> </w:t>
      </w:r>
      <w:r w:rsidR="009E098B">
        <w:rPr>
          <w:rFonts w:cstheme="minorHAnsi"/>
        </w:rPr>
        <w:t>potentially</w:t>
      </w:r>
      <w:r w:rsidR="008815C7">
        <w:rPr>
          <w:rFonts w:cstheme="minorHAnsi"/>
        </w:rPr>
        <w:t xml:space="preserve"> causing errors with the rate </w:t>
      </w:r>
      <w:r w:rsidR="000F1290">
        <w:rPr>
          <w:rFonts w:cstheme="minorHAnsi"/>
        </w:rPr>
        <w:t>calculations.</w:t>
      </w:r>
    </w:p>
    <w:p w14:paraId="1552646F" w14:textId="11A58236" w:rsidR="008815C7" w:rsidRDefault="003B04ED" w:rsidP="0086328E">
      <w:pPr>
        <w:pStyle w:val="ListParagraph"/>
        <w:numPr>
          <w:ilvl w:val="0"/>
          <w:numId w:val="15"/>
        </w:numPr>
        <w:rPr>
          <w:rFonts w:cstheme="minorHAnsi"/>
        </w:rPr>
      </w:pPr>
      <w:r w:rsidRPr="002F13F4">
        <w:rPr>
          <w:rFonts w:cstheme="minorHAnsi"/>
        </w:rPr>
        <w:t xml:space="preserve">It was not realised until part way though the experiment </w:t>
      </w:r>
      <w:r>
        <w:rPr>
          <w:rFonts w:cstheme="minorHAnsi"/>
        </w:rPr>
        <w:t xml:space="preserve">that the </w:t>
      </w:r>
      <w:r w:rsidR="009E098B">
        <w:rPr>
          <w:rFonts w:cstheme="minorHAnsi"/>
        </w:rPr>
        <w:t>gas</w:t>
      </w:r>
      <w:r>
        <w:rPr>
          <w:rFonts w:cstheme="minorHAnsi"/>
        </w:rPr>
        <w:t xml:space="preserve"> </w:t>
      </w:r>
      <w:r w:rsidR="009E098B">
        <w:rPr>
          <w:rFonts w:cstheme="minorHAnsi"/>
        </w:rPr>
        <w:t>syringe</w:t>
      </w:r>
      <w:r>
        <w:rPr>
          <w:rFonts w:cstheme="minorHAnsi"/>
        </w:rPr>
        <w:t xml:space="preserve"> </w:t>
      </w:r>
      <w:r w:rsidR="009E098B">
        <w:rPr>
          <w:rFonts w:cstheme="minorHAnsi"/>
        </w:rPr>
        <w:t>plunger</w:t>
      </w:r>
      <w:r>
        <w:rPr>
          <w:rFonts w:cstheme="minorHAnsi"/>
        </w:rPr>
        <w:t xml:space="preserve"> should be whipped clean after every test. </w:t>
      </w:r>
      <w:r w:rsidR="00DF37CD">
        <w:rPr>
          <w:rFonts w:cstheme="minorHAnsi"/>
        </w:rPr>
        <w:t xml:space="preserve">Before we started doing this the gas </w:t>
      </w:r>
      <w:r w:rsidR="009E098B">
        <w:rPr>
          <w:rFonts w:cstheme="minorHAnsi"/>
        </w:rPr>
        <w:t>syringe</w:t>
      </w:r>
      <w:r w:rsidR="00DF37CD">
        <w:rPr>
          <w:rFonts w:cstheme="minorHAnsi"/>
        </w:rPr>
        <w:t xml:space="preserve"> </w:t>
      </w:r>
      <w:r w:rsidR="009E098B">
        <w:rPr>
          <w:rFonts w:cstheme="minorHAnsi"/>
        </w:rPr>
        <w:t>did not run as smoothy as it probably should, causing issues in reading some results.</w:t>
      </w:r>
    </w:p>
    <w:p w14:paraId="507C840C" w14:textId="77777777" w:rsidR="00D57296" w:rsidRPr="00072839" w:rsidRDefault="00D57296" w:rsidP="00D57296">
      <w:pPr>
        <w:pStyle w:val="ListParagraph"/>
        <w:rPr>
          <w:rFonts w:cstheme="minorHAnsi"/>
        </w:rPr>
      </w:pPr>
    </w:p>
    <w:p w14:paraId="3726CDFB" w14:textId="77777777" w:rsidR="002B1D90" w:rsidRPr="00072839" w:rsidRDefault="002B1D90" w:rsidP="009E3EB9">
      <w:pPr>
        <w:ind w:left="720"/>
        <w:rPr>
          <w:rFonts w:cstheme="minorHAnsi"/>
        </w:rPr>
      </w:pPr>
    </w:p>
    <w:p w14:paraId="6EE72AB1" w14:textId="715849C7" w:rsidR="0016014B" w:rsidRPr="00072839" w:rsidRDefault="0016014B" w:rsidP="0016014B">
      <w:pPr>
        <w:pStyle w:val="Heading2"/>
        <w:numPr>
          <w:ilvl w:val="0"/>
          <w:numId w:val="1"/>
        </w:numPr>
        <w:rPr>
          <w:rFonts w:asciiTheme="minorHAnsi" w:hAnsiTheme="minorHAnsi" w:cstheme="minorHAnsi"/>
        </w:rPr>
      </w:pPr>
      <w:bookmarkStart w:id="6" w:name="_Toc167341963"/>
      <w:r w:rsidRPr="00072839">
        <w:rPr>
          <w:rFonts w:asciiTheme="minorHAnsi" w:hAnsiTheme="minorHAnsi" w:cstheme="minorHAnsi"/>
        </w:rPr>
        <w:lastRenderedPageBreak/>
        <w:t>Conclusion</w:t>
      </w:r>
      <w:bookmarkEnd w:id="6"/>
      <w:r w:rsidRPr="00072839">
        <w:rPr>
          <w:rFonts w:asciiTheme="minorHAnsi" w:hAnsiTheme="minorHAnsi" w:cstheme="minorHAnsi"/>
        </w:rPr>
        <w:t xml:space="preserve"> </w:t>
      </w:r>
      <w:r w:rsidR="00CB2BFA" w:rsidRPr="00072839">
        <w:rPr>
          <w:rFonts w:asciiTheme="minorHAnsi" w:hAnsiTheme="minorHAnsi" w:cstheme="minorHAnsi"/>
        </w:rPr>
        <w:br/>
      </w:r>
    </w:p>
    <w:p w14:paraId="3BB46140" w14:textId="296DB759" w:rsidR="002A18EF" w:rsidRDefault="00D63DE1" w:rsidP="00D63DE1">
      <w:pPr>
        <w:rPr>
          <w:rFonts w:cstheme="minorHAnsi"/>
        </w:rPr>
      </w:pPr>
      <w:r>
        <w:rPr>
          <w:rFonts w:cstheme="minorHAnsi"/>
        </w:rPr>
        <w:t xml:space="preserve">The findings of the experiment </w:t>
      </w:r>
      <w:r w:rsidR="00F2030D">
        <w:rPr>
          <w:rFonts w:cstheme="minorHAnsi"/>
        </w:rPr>
        <w:t>supported</w:t>
      </w:r>
      <w:r>
        <w:rPr>
          <w:rFonts w:cstheme="minorHAnsi"/>
        </w:rPr>
        <w:t xml:space="preserve"> the hypothesis, </w:t>
      </w:r>
      <w:r w:rsidR="009E098B">
        <w:rPr>
          <w:rFonts w:cstheme="minorHAnsi"/>
        </w:rPr>
        <w:t>which was to test to see if changing the variables in a reaction would change its rate</w:t>
      </w:r>
      <w:r w:rsidR="007B6FCB">
        <w:rPr>
          <w:rFonts w:cstheme="minorHAnsi"/>
        </w:rPr>
        <w:t>.</w:t>
      </w:r>
      <w:r w:rsidR="009E098B">
        <w:rPr>
          <w:rFonts w:cstheme="minorHAnsi"/>
        </w:rPr>
        <w:t xml:space="preserve"> </w:t>
      </w:r>
      <w:r w:rsidR="00FF5F45">
        <w:rPr>
          <w:rFonts w:cstheme="minorHAnsi"/>
        </w:rPr>
        <w:t>Increasing</w:t>
      </w:r>
      <w:r w:rsidR="003D7EC6">
        <w:rPr>
          <w:rFonts w:cstheme="minorHAnsi"/>
        </w:rPr>
        <w:t xml:space="preserve"> the </w:t>
      </w:r>
      <w:r w:rsidR="002F7373">
        <w:rPr>
          <w:rFonts w:cstheme="minorHAnsi"/>
        </w:rPr>
        <w:t>concentration of the HCL solution had the greatest increase of the rate of reaction</w:t>
      </w:r>
      <w:r w:rsidR="0014332B">
        <w:rPr>
          <w:rFonts w:cstheme="minorHAnsi"/>
        </w:rPr>
        <w:t>, with the change in temperature having the second highest change of rate. If the</w:t>
      </w:r>
      <w:r w:rsidR="001849E9">
        <w:rPr>
          <w:rFonts w:cstheme="minorHAnsi"/>
        </w:rPr>
        <w:t xml:space="preserve"> </w:t>
      </w:r>
      <w:r w:rsidR="00FF5F45">
        <w:rPr>
          <w:rFonts w:cstheme="minorHAnsi"/>
        </w:rPr>
        <w:t>temperature</w:t>
      </w:r>
      <w:r w:rsidR="001849E9">
        <w:rPr>
          <w:rFonts w:cstheme="minorHAnsi"/>
        </w:rPr>
        <w:t xml:space="preserve"> of the HCl solution was increased further the experiment suggests that it would further increase the rate of reaction, however </w:t>
      </w:r>
      <w:r w:rsidR="00FF5F45">
        <w:rPr>
          <w:rFonts w:cstheme="minorHAnsi"/>
        </w:rPr>
        <w:t xml:space="preserve">heating the acid to much could </w:t>
      </w:r>
      <w:r w:rsidR="002A18EF">
        <w:rPr>
          <w:rFonts w:cstheme="minorHAnsi"/>
        </w:rPr>
        <w:t>potentially</w:t>
      </w:r>
      <w:r w:rsidR="00FF5F45">
        <w:rPr>
          <w:rFonts w:cstheme="minorHAnsi"/>
        </w:rPr>
        <w:t xml:space="preserve"> become a safety hazard.</w:t>
      </w:r>
      <w:r w:rsidR="0014332B">
        <w:rPr>
          <w:rFonts w:cstheme="minorHAnsi"/>
        </w:rPr>
        <w:t xml:space="preserve"> </w:t>
      </w:r>
      <w:r w:rsidR="002A18EF">
        <w:rPr>
          <w:rFonts w:cstheme="minorHAnsi"/>
        </w:rPr>
        <w:t>The increase surface area changed the rate of reaction the least, however this is most likely due to the small change in surface area.</w:t>
      </w:r>
    </w:p>
    <w:p w14:paraId="7D37AAC3" w14:textId="77777777" w:rsidR="00DD7D38" w:rsidRDefault="00DD7D38" w:rsidP="00DD7D38">
      <w:pPr>
        <w:rPr>
          <w:rFonts w:cstheme="minorHAnsi"/>
        </w:rPr>
      </w:pPr>
    </w:p>
    <w:p w14:paraId="799865C0" w14:textId="77777777" w:rsidR="00DD7D38" w:rsidRDefault="00DD7D38" w:rsidP="00DD7D38">
      <w:pPr>
        <w:rPr>
          <w:rFonts w:cstheme="minorHAnsi"/>
        </w:rPr>
      </w:pPr>
    </w:p>
    <w:p w14:paraId="03E833FA" w14:textId="77777777" w:rsidR="00DD7D38" w:rsidRDefault="00DD7D38" w:rsidP="00DD7D38">
      <w:pPr>
        <w:rPr>
          <w:rFonts w:cstheme="minorHAnsi"/>
        </w:rPr>
      </w:pPr>
    </w:p>
    <w:p w14:paraId="79B2ABB8" w14:textId="77777777" w:rsidR="00DD7D38" w:rsidRDefault="00DD7D38" w:rsidP="00DD7D38">
      <w:pPr>
        <w:rPr>
          <w:rFonts w:cstheme="minorHAnsi"/>
        </w:rPr>
      </w:pPr>
    </w:p>
    <w:p w14:paraId="082E133B" w14:textId="77777777" w:rsidR="00DD7D38" w:rsidRDefault="00DD7D38" w:rsidP="00DD7D38">
      <w:pPr>
        <w:rPr>
          <w:rFonts w:cstheme="minorHAnsi"/>
        </w:rPr>
      </w:pPr>
    </w:p>
    <w:p w14:paraId="03A32EBF" w14:textId="77777777" w:rsidR="002C006C" w:rsidRDefault="002C006C" w:rsidP="00DD7D38">
      <w:pPr>
        <w:rPr>
          <w:rFonts w:cstheme="minorHAnsi"/>
        </w:rPr>
      </w:pPr>
    </w:p>
    <w:p w14:paraId="437A208D" w14:textId="77777777" w:rsidR="002C006C" w:rsidRDefault="002C006C" w:rsidP="00DD7D38">
      <w:pPr>
        <w:rPr>
          <w:rFonts w:cstheme="minorHAnsi"/>
        </w:rPr>
      </w:pPr>
    </w:p>
    <w:p w14:paraId="038EC49F" w14:textId="77777777" w:rsidR="002C006C" w:rsidRDefault="002C006C" w:rsidP="00DD7D38">
      <w:pPr>
        <w:rPr>
          <w:rFonts w:cstheme="minorHAnsi"/>
        </w:rPr>
      </w:pPr>
    </w:p>
    <w:p w14:paraId="514AC3AB" w14:textId="77777777" w:rsidR="002C006C" w:rsidRDefault="002C006C" w:rsidP="00DD7D38">
      <w:pPr>
        <w:rPr>
          <w:rFonts w:cstheme="minorHAnsi"/>
        </w:rPr>
      </w:pPr>
    </w:p>
    <w:p w14:paraId="30EB5D9E" w14:textId="77777777" w:rsidR="002C006C" w:rsidRDefault="002C006C" w:rsidP="00DD7D38">
      <w:pPr>
        <w:rPr>
          <w:rFonts w:cstheme="minorHAnsi"/>
        </w:rPr>
      </w:pPr>
    </w:p>
    <w:p w14:paraId="71BD72A2" w14:textId="77777777" w:rsidR="002C006C" w:rsidRDefault="002C006C" w:rsidP="00DD7D38">
      <w:pPr>
        <w:rPr>
          <w:rFonts w:cstheme="minorHAnsi"/>
        </w:rPr>
      </w:pPr>
    </w:p>
    <w:p w14:paraId="36E170DE" w14:textId="77777777" w:rsidR="002C006C" w:rsidRDefault="002C006C" w:rsidP="00DD7D38">
      <w:pPr>
        <w:rPr>
          <w:rFonts w:cstheme="minorHAnsi"/>
        </w:rPr>
      </w:pPr>
    </w:p>
    <w:p w14:paraId="6A80FD85" w14:textId="77777777" w:rsidR="002C006C" w:rsidRDefault="002C006C" w:rsidP="00DD7D38">
      <w:pPr>
        <w:rPr>
          <w:rFonts w:cstheme="minorHAnsi"/>
        </w:rPr>
      </w:pPr>
    </w:p>
    <w:p w14:paraId="72DA7BC3" w14:textId="77777777" w:rsidR="002C006C" w:rsidRDefault="002C006C" w:rsidP="00DD7D38">
      <w:pPr>
        <w:rPr>
          <w:rFonts w:cstheme="minorHAnsi"/>
        </w:rPr>
      </w:pPr>
    </w:p>
    <w:p w14:paraId="7A0FE3F3" w14:textId="77777777" w:rsidR="002C006C" w:rsidRDefault="002C006C" w:rsidP="00DD7D38">
      <w:pPr>
        <w:rPr>
          <w:rFonts w:cstheme="minorHAnsi"/>
        </w:rPr>
      </w:pPr>
    </w:p>
    <w:p w14:paraId="414C0D15" w14:textId="77777777" w:rsidR="002C006C" w:rsidRDefault="002C006C" w:rsidP="00DD7D38">
      <w:pPr>
        <w:rPr>
          <w:rFonts w:cstheme="minorHAnsi"/>
        </w:rPr>
      </w:pPr>
    </w:p>
    <w:p w14:paraId="6B6B5888" w14:textId="77777777" w:rsidR="002C006C" w:rsidRDefault="002C006C" w:rsidP="00DD7D38">
      <w:pPr>
        <w:rPr>
          <w:rFonts w:cstheme="minorHAnsi"/>
        </w:rPr>
      </w:pPr>
    </w:p>
    <w:p w14:paraId="29E1E7BC" w14:textId="77777777" w:rsidR="002C006C" w:rsidRDefault="002C006C" w:rsidP="00DD7D38">
      <w:pPr>
        <w:rPr>
          <w:rFonts w:cstheme="minorHAnsi"/>
        </w:rPr>
      </w:pPr>
    </w:p>
    <w:p w14:paraId="0ECFEB0B" w14:textId="77777777" w:rsidR="002C006C" w:rsidRDefault="002C006C" w:rsidP="00DD7D38">
      <w:pPr>
        <w:rPr>
          <w:rFonts w:cstheme="minorHAnsi"/>
        </w:rPr>
      </w:pPr>
    </w:p>
    <w:p w14:paraId="06C2B1B6" w14:textId="77777777" w:rsidR="002C006C" w:rsidRDefault="002C006C" w:rsidP="00DD7D38">
      <w:pPr>
        <w:rPr>
          <w:rFonts w:cstheme="minorHAnsi"/>
        </w:rPr>
      </w:pPr>
    </w:p>
    <w:p w14:paraId="025FA470" w14:textId="77777777" w:rsidR="002C006C" w:rsidRDefault="002C006C" w:rsidP="00DD7D38">
      <w:pPr>
        <w:rPr>
          <w:rFonts w:cstheme="minorHAnsi"/>
        </w:rPr>
      </w:pPr>
    </w:p>
    <w:p w14:paraId="2A12304C" w14:textId="77777777" w:rsidR="002C006C" w:rsidRDefault="002C006C" w:rsidP="00DD7D38">
      <w:pPr>
        <w:rPr>
          <w:rFonts w:cstheme="minorHAnsi"/>
        </w:rPr>
      </w:pPr>
    </w:p>
    <w:p w14:paraId="4E22AF72" w14:textId="77777777" w:rsidR="002C006C" w:rsidRDefault="002C006C" w:rsidP="00DD7D38">
      <w:pPr>
        <w:rPr>
          <w:rFonts w:cstheme="minorHAnsi"/>
        </w:rPr>
      </w:pPr>
    </w:p>
    <w:p w14:paraId="6C1B2691" w14:textId="77777777" w:rsidR="002C006C" w:rsidRDefault="002C006C" w:rsidP="00DD7D38">
      <w:pPr>
        <w:rPr>
          <w:rFonts w:cstheme="minorHAnsi"/>
        </w:rPr>
      </w:pPr>
    </w:p>
    <w:p w14:paraId="633D2347" w14:textId="77777777" w:rsidR="002C006C" w:rsidRDefault="002C006C" w:rsidP="00DD7D38">
      <w:pPr>
        <w:rPr>
          <w:rFonts w:cstheme="minorHAnsi"/>
        </w:rPr>
      </w:pPr>
    </w:p>
    <w:p w14:paraId="0917F668" w14:textId="77777777" w:rsidR="00BB28DC" w:rsidRPr="00BB28DC" w:rsidRDefault="00BB28DC" w:rsidP="00BB28DC">
      <w:pPr>
        <w:rPr>
          <w:rFonts w:cstheme="minorHAnsi"/>
        </w:rPr>
      </w:pPr>
    </w:p>
    <w:p w14:paraId="2CA2C594" w14:textId="77777777" w:rsidR="00DD7D38" w:rsidRPr="00DD7D38" w:rsidRDefault="00DD7D38" w:rsidP="00DD7D38">
      <w:pPr>
        <w:rPr>
          <w:rFonts w:cstheme="minorHAnsi"/>
        </w:rPr>
      </w:pPr>
    </w:p>
    <w:p w14:paraId="25713213" w14:textId="77777777" w:rsidR="007B6FCB" w:rsidRDefault="00BD035B" w:rsidP="00BD035B">
      <w:pPr>
        <w:pStyle w:val="Heading2"/>
        <w:numPr>
          <w:ilvl w:val="0"/>
          <w:numId w:val="1"/>
        </w:numPr>
        <w:rPr>
          <w:noProof/>
        </w:rPr>
      </w:pPr>
      <w:r>
        <w:t xml:space="preserve"> </w:t>
      </w:r>
      <w:bookmarkStart w:id="7" w:name="_Toc167341964"/>
      <w:r w:rsidR="0016014B" w:rsidRPr="00072839">
        <w:t>References</w:t>
      </w:r>
      <w:bookmarkEnd w:id="7"/>
    </w:p>
    <w:p w14:paraId="34E6872C" w14:textId="527C0B6F" w:rsidR="00891DDA" w:rsidRPr="00A31371" w:rsidRDefault="00E47483" w:rsidP="00A31371">
      <w:pPr>
        <w:pStyle w:val="Heading2"/>
        <w:rPr>
          <w:rFonts w:asciiTheme="minorHAnsi" w:hAnsiTheme="minorHAnsi" w:cstheme="minorHAnsi"/>
        </w:rPr>
      </w:pPr>
      <w:r w:rsidRPr="00F664FF">
        <w:rPr>
          <w:rFonts w:asciiTheme="minorHAnsi" w:hAnsiTheme="minorHAnsi" w:cstheme="minorHAnsi"/>
        </w:rPr>
        <w:fldChar w:fldCharType="begin"/>
      </w:r>
      <w:r w:rsidRPr="00F664FF">
        <w:rPr>
          <w:rFonts w:asciiTheme="minorHAnsi" w:hAnsiTheme="minorHAnsi" w:cstheme="minorHAnsi"/>
        </w:rPr>
        <w:instrText xml:space="preserve"> BIBLIOGRAPHY  \l 2057 </w:instrText>
      </w:r>
      <w:r w:rsidRPr="00F664FF">
        <w:rPr>
          <w:rFonts w:asciiTheme="minorHAnsi" w:hAnsiTheme="minorHAnsi" w:cstheme="minorHAnsi"/>
        </w:rPr>
        <w:fldChar w:fldCharType="separate"/>
      </w:r>
    </w:p>
    <w:p w14:paraId="1913F7D5" w14:textId="77777777" w:rsidR="00A31371" w:rsidRPr="00A31371" w:rsidRDefault="00A31371" w:rsidP="00A31371">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A31371">
        <w:rPr>
          <w:rFonts w:ascii="Calibri" w:eastAsia="Times New Roman" w:hAnsi="Calibri" w:cs="Calibri"/>
          <w:color w:val="000000"/>
          <w:kern w:val="0"/>
          <w:sz w:val="24"/>
          <w:szCs w:val="24"/>
          <w:lang w:eastAsia="en-GB"/>
          <w14:ligatures w14:val="none"/>
        </w:rPr>
        <w:t>[1]</w:t>
      </w:r>
    </w:p>
    <w:p w14:paraId="2E1760D3" w14:textId="77777777" w:rsidR="00A31371" w:rsidRPr="00A31371" w:rsidRDefault="00A31371" w:rsidP="00A31371">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A31371">
        <w:rPr>
          <w:rFonts w:ascii="Calibri" w:eastAsia="Times New Roman" w:hAnsi="Calibri" w:cs="Calibri"/>
          <w:color w:val="000000"/>
          <w:kern w:val="0"/>
          <w:sz w:val="24"/>
          <w:szCs w:val="24"/>
          <w:lang w:eastAsia="en-GB"/>
          <w14:ligatures w14:val="none"/>
        </w:rPr>
        <w:t xml:space="preserve">BYJU'S, “Word chemical reaction between magnesium and hydrochloric acid,” </w:t>
      </w:r>
      <w:r w:rsidRPr="00A31371">
        <w:rPr>
          <w:rFonts w:ascii="Calibri" w:eastAsia="Times New Roman" w:hAnsi="Calibri" w:cs="Calibri"/>
          <w:i/>
          <w:iCs/>
          <w:color w:val="000000"/>
          <w:kern w:val="0"/>
          <w:sz w:val="24"/>
          <w:szCs w:val="24"/>
          <w:lang w:eastAsia="en-GB"/>
          <w14:ligatures w14:val="none"/>
        </w:rPr>
        <w:t>byjus.com</w:t>
      </w:r>
      <w:r w:rsidRPr="00A31371">
        <w:rPr>
          <w:rFonts w:ascii="Calibri" w:eastAsia="Times New Roman" w:hAnsi="Calibri" w:cs="Calibri"/>
          <w:color w:val="000000"/>
          <w:kern w:val="0"/>
          <w:sz w:val="24"/>
          <w:szCs w:val="24"/>
          <w:lang w:eastAsia="en-GB"/>
          <w14:ligatures w14:val="none"/>
        </w:rPr>
        <w:t>, 2023. https://byjus.com/question-answer/word-chemical-reaction-between-magnesium-and-hydrochloric-acid/</w:t>
      </w:r>
    </w:p>
    <w:p w14:paraId="51EA4C34" w14:textId="77777777" w:rsidR="00A31371" w:rsidRPr="00A31371" w:rsidRDefault="00A31371" w:rsidP="00A31371">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A31371">
        <w:rPr>
          <w:rFonts w:ascii="Calibri" w:eastAsia="Times New Roman" w:hAnsi="Calibri" w:cs="Calibri"/>
          <w:color w:val="000000"/>
          <w:kern w:val="0"/>
          <w:sz w:val="24"/>
          <w:szCs w:val="24"/>
          <w:lang w:eastAsia="en-GB"/>
          <w14:ligatures w14:val="none"/>
        </w:rPr>
        <w:t>‌</w:t>
      </w:r>
    </w:p>
    <w:p w14:paraId="039B9EE9" w14:textId="3ACF573A" w:rsidR="002731B4" w:rsidRPr="002731B4" w:rsidRDefault="00E47483" w:rsidP="002731B4">
      <w:pPr>
        <w:shd w:val="clear" w:color="auto" w:fill="FFFFFF"/>
        <w:ind w:left="360" w:hanging="360"/>
        <w:rPr>
          <w:rFonts w:eastAsia="Times New Roman" w:cstheme="minorHAnsi"/>
          <w:color w:val="000000"/>
          <w:kern w:val="0"/>
          <w:sz w:val="24"/>
          <w:szCs w:val="24"/>
          <w:lang w:eastAsia="en-GB"/>
          <w14:ligatures w14:val="none"/>
        </w:rPr>
      </w:pPr>
      <w:r w:rsidRPr="00F664FF">
        <w:rPr>
          <w:rFonts w:cstheme="minorHAnsi"/>
        </w:rPr>
        <w:fldChar w:fldCharType="end"/>
      </w:r>
      <w:r w:rsidR="00F664FF" w:rsidRPr="00F664FF">
        <w:rPr>
          <w:rFonts w:eastAsia="Times New Roman" w:cstheme="minorHAnsi"/>
          <w:color w:val="000000"/>
          <w:kern w:val="0"/>
          <w:sz w:val="24"/>
          <w:szCs w:val="24"/>
          <w:lang w:eastAsia="en-GB"/>
          <w14:ligatures w14:val="none"/>
        </w:rPr>
        <w:t>[</w:t>
      </w:r>
      <w:r w:rsidR="00962A9B">
        <w:rPr>
          <w:rFonts w:eastAsia="Times New Roman" w:cstheme="minorHAnsi"/>
          <w:color w:val="000000"/>
          <w:kern w:val="0"/>
          <w:sz w:val="24"/>
          <w:szCs w:val="24"/>
          <w:lang w:eastAsia="en-GB"/>
          <w14:ligatures w14:val="none"/>
        </w:rPr>
        <w:t>2</w:t>
      </w:r>
      <w:r w:rsidR="00F664FF" w:rsidRPr="00F664FF">
        <w:rPr>
          <w:rFonts w:eastAsia="Times New Roman" w:cstheme="minorHAnsi"/>
          <w:color w:val="000000"/>
          <w:kern w:val="0"/>
          <w:sz w:val="24"/>
          <w:szCs w:val="24"/>
          <w:lang w:eastAsia="en-GB"/>
          <w14:ligatures w14:val="none"/>
        </w:rPr>
        <w:t>]</w:t>
      </w:r>
    </w:p>
    <w:p w14:paraId="042C106A" w14:textId="77777777" w:rsidR="002731B4" w:rsidRPr="002731B4" w:rsidRDefault="002731B4" w:rsidP="002731B4">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2731B4">
        <w:rPr>
          <w:rFonts w:ascii="Calibri" w:eastAsia="Times New Roman" w:hAnsi="Calibri" w:cs="Calibri"/>
          <w:color w:val="000000"/>
          <w:kern w:val="0"/>
          <w:sz w:val="24"/>
          <w:szCs w:val="24"/>
          <w:lang w:eastAsia="en-GB"/>
          <w14:ligatures w14:val="none"/>
        </w:rPr>
        <w:t xml:space="preserve">J. Clark, “The effect of concentration on rates of reaction,” </w:t>
      </w:r>
      <w:r w:rsidRPr="002731B4">
        <w:rPr>
          <w:rFonts w:ascii="Calibri" w:eastAsia="Times New Roman" w:hAnsi="Calibri" w:cs="Calibri"/>
          <w:i/>
          <w:iCs/>
          <w:color w:val="000000"/>
          <w:kern w:val="0"/>
          <w:sz w:val="24"/>
          <w:szCs w:val="24"/>
          <w:lang w:eastAsia="en-GB"/>
          <w14:ligatures w14:val="none"/>
        </w:rPr>
        <w:t>Chemguide.co.uk</w:t>
      </w:r>
      <w:r w:rsidRPr="002731B4">
        <w:rPr>
          <w:rFonts w:ascii="Calibri" w:eastAsia="Times New Roman" w:hAnsi="Calibri" w:cs="Calibri"/>
          <w:color w:val="000000"/>
          <w:kern w:val="0"/>
          <w:sz w:val="24"/>
          <w:szCs w:val="24"/>
          <w:lang w:eastAsia="en-GB"/>
          <w14:ligatures w14:val="none"/>
        </w:rPr>
        <w:t>, 2013. https://www.chemguide.co.uk/physical/basicrates/concentration.html</w:t>
      </w:r>
    </w:p>
    <w:p w14:paraId="297E55BA" w14:textId="77777777" w:rsidR="002731B4" w:rsidRPr="002731B4" w:rsidRDefault="002731B4" w:rsidP="002731B4">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2731B4">
        <w:rPr>
          <w:rFonts w:ascii="Calibri" w:eastAsia="Times New Roman" w:hAnsi="Calibri" w:cs="Calibri"/>
          <w:color w:val="000000"/>
          <w:kern w:val="0"/>
          <w:sz w:val="24"/>
          <w:szCs w:val="24"/>
          <w:lang w:eastAsia="en-GB"/>
          <w14:ligatures w14:val="none"/>
        </w:rPr>
        <w:t>‌</w:t>
      </w:r>
    </w:p>
    <w:p w14:paraId="2DE2AB85" w14:textId="6B899AE9" w:rsidR="002731B4" w:rsidRPr="002731B4" w:rsidRDefault="00CB514C" w:rsidP="002731B4">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CB514C">
        <w:rPr>
          <w:rFonts w:ascii="Calibri" w:eastAsia="Times New Roman" w:hAnsi="Calibri" w:cs="Calibri"/>
          <w:color w:val="000000"/>
          <w:kern w:val="0"/>
          <w:sz w:val="24"/>
          <w:szCs w:val="24"/>
          <w:lang w:eastAsia="en-GB"/>
          <w14:ligatures w14:val="none"/>
        </w:rPr>
        <w:t>[</w:t>
      </w:r>
      <w:r w:rsidR="000E37AA">
        <w:rPr>
          <w:rFonts w:ascii="Calibri" w:eastAsia="Times New Roman" w:hAnsi="Calibri" w:cs="Calibri"/>
          <w:color w:val="000000"/>
          <w:kern w:val="0"/>
          <w:sz w:val="24"/>
          <w:szCs w:val="24"/>
          <w:lang w:eastAsia="en-GB"/>
          <w14:ligatures w14:val="none"/>
        </w:rPr>
        <w:t>3</w:t>
      </w:r>
      <w:r w:rsidRPr="00CB514C">
        <w:rPr>
          <w:rFonts w:ascii="Calibri" w:eastAsia="Times New Roman" w:hAnsi="Calibri" w:cs="Calibri"/>
          <w:color w:val="000000"/>
          <w:kern w:val="0"/>
          <w:sz w:val="24"/>
          <w:szCs w:val="24"/>
          <w:lang w:eastAsia="en-GB"/>
          <w14:ligatures w14:val="none"/>
        </w:rPr>
        <w:t>]</w:t>
      </w:r>
    </w:p>
    <w:p w14:paraId="6BDAE030" w14:textId="77777777" w:rsidR="002731B4" w:rsidRPr="002731B4" w:rsidRDefault="002731B4" w:rsidP="002731B4">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2731B4">
        <w:rPr>
          <w:rFonts w:ascii="Calibri" w:eastAsia="Times New Roman" w:hAnsi="Calibri" w:cs="Calibri"/>
          <w:color w:val="000000"/>
          <w:kern w:val="0"/>
          <w:sz w:val="24"/>
          <w:szCs w:val="24"/>
          <w:lang w:eastAsia="en-GB"/>
          <w14:ligatures w14:val="none"/>
        </w:rPr>
        <w:t xml:space="preserve">M. </w:t>
      </w:r>
      <w:proofErr w:type="spellStart"/>
      <w:r w:rsidRPr="002731B4">
        <w:rPr>
          <w:rFonts w:ascii="Calibri" w:eastAsia="Times New Roman" w:hAnsi="Calibri" w:cs="Calibri"/>
          <w:color w:val="000000"/>
          <w:kern w:val="0"/>
          <w:sz w:val="24"/>
          <w:szCs w:val="24"/>
          <w:lang w:eastAsia="en-GB"/>
          <w14:ligatures w14:val="none"/>
        </w:rPr>
        <w:t>Soustelle</w:t>
      </w:r>
      <w:proofErr w:type="spellEnd"/>
      <w:r w:rsidRPr="002731B4">
        <w:rPr>
          <w:rFonts w:ascii="Calibri" w:eastAsia="Times New Roman" w:hAnsi="Calibri" w:cs="Calibri"/>
          <w:color w:val="000000"/>
          <w:kern w:val="0"/>
          <w:sz w:val="24"/>
          <w:szCs w:val="24"/>
          <w:lang w:eastAsia="en-GB"/>
          <w14:ligatures w14:val="none"/>
        </w:rPr>
        <w:t xml:space="preserve">, </w:t>
      </w:r>
      <w:r w:rsidRPr="002731B4">
        <w:rPr>
          <w:rFonts w:ascii="Calibri" w:eastAsia="Times New Roman" w:hAnsi="Calibri" w:cs="Calibri"/>
          <w:i/>
          <w:iCs/>
          <w:color w:val="000000"/>
          <w:kern w:val="0"/>
          <w:sz w:val="24"/>
          <w:szCs w:val="24"/>
          <w:lang w:eastAsia="en-GB"/>
          <w14:ligatures w14:val="none"/>
        </w:rPr>
        <w:t>An Introduction to Chemical Kinetics</w:t>
      </w:r>
      <w:r w:rsidRPr="002731B4">
        <w:rPr>
          <w:rFonts w:ascii="Calibri" w:eastAsia="Times New Roman" w:hAnsi="Calibri" w:cs="Calibri"/>
          <w:color w:val="000000"/>
          <w:kern w:val="0"/>
          <w:sz w:val="24"/>
          <w:szCs w:val="24"/>
          <w:lang w:eastAsia="en-GB"/>
          <w14:ligatures w14:val="none"/>
        </w:rPr>
        <w:t>. John Wiley &amp; Sons, 2013.</w:t>
      </w:r>
    </w:p>
    <w:p w14:paraId="6C26DC78" w14:textId="2918D51E" w:rsidR="00CB514C" w:rsidRPr="00CB514C" w:rsidRDefault="002731B4" w:rsidP="00CB514C">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2731B4">
        <w:rPr>
          <w:rFonts w:ascii="Calibri" w:eastAsia="Times New Roman" w:hAnsi="Calibri" w:cs="Calibri"/>
          <w:color w:val="000000"/>
          <w:kern w:val="0"/>
          <w:sz w:val="24"/>
          <w:szCs w:val="24"/>
          <w:lang w:eastAsia="en-GB"/>
          <w14:ligatures w14:val="none"/>
        </w:rPr>
        <w:t>‌</w:t>
      </w:r>
    </w:p>
    <w:p w14:paraId="28A0D70B" w14:textId="37F31B53" w:rsidR="002C006C" w:rsidRPr="002C006C" w:rsidRDefault="00353B6B" w:rsidP="002C006C">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353B6B">
        <w:rPr>
          <w:rFonts w:ascii="Calibri" w:eastAsia="Times New Roman" w:hAnsi="Calibri" w:cs="Calibri"/>
          <w:color w:val="000000"/>
          <w:kern w:val="0"/>
          <w:sz w:val="24"/>
          <w:szCs w:val="24"/>
          <w:lang w:eastAsia="en-GB"/>
          <w14:ligatures w14:val="none"/>
        </w:rPr>
        <w:t>[</w:t>
      </w:r>
      <w:r w:rsidR="000E37AA">
        <w:rPr>
          <w:rFonts w:ascii="Calibri" w:eastAsia="Times New Roman" w:hAnsi="Calibri" w:cs="Calibri"/>
          <w:color w:val="000000"/>
          <w:kern w:val="0"/>
          <w:sz w:val="24"/>
          <w:szCs w:val="24"/>
          <w:lang w:eastAsia="en-GB"/>
          <w14:ligatures w14:val="none"/>
        </w:rPr>
        <w:t>4</w:t>
      </w:r>
      <w:r w:rsidRPr="00353B6B">
        <w:rPr>
          <w:rFonts w:ascii="Calibri" w:eastAsia="Times New Roman" w:hAnsi="Calibri" w:cs="Calibri"/>
          <w:color w:val="000000"/>
          <w:kern w:val="0"/>
          <w:sz w:val="24"/>
          <w:szCs w:val="24"/>
          <w:lang w:eastAsia="en-GB"/>
          <w14:ligatures w14:val="none"/>
        </w:rPr>
        <w:t>]</w:t>
      </w:r>
    </w:p>
    <w:p w14:paraId="3D669032" w14:textId="77777777" w:rsidR="002C006C" w:rsidRPr="002C006C" w:rsidRDefault="002C006C" w:rsidP="002C006C">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2C006C">
        <w:rPr>
          <w:rFonts w:ascii="Calibri" w:eastAsia="Times New Roman" w:hAnsi="Calibri" w:cs="Calibri"/>
          <w:color w:val="000000"/>
          <w:kern w:val="0"/>
          <w:sz w:val="24"/>
          <w:szCs w:val="24"/>
          <w:lang w:eastAsia="en-GB"/>
          <w14:ligatures w14:val="none"/>
        </w:rPr>
        <w:t xml:space="preserve">BBC, “Effect of surface area on rate - Factors that affect the rate of reaction - GCSE Chemistry (Single Science) Revision - WJEC,” </w:t>
      </w:r>
      <w:r w:rsidRPr="002C006C">
        <w:rPr>
          <w:rFonts w:ascii="Calibri" w:eastAsia="Times New Roman" w:hAnsi="Calibri" w:cs="Calibri"/>
          <w:i/>
          <w:iCs/>
          <w:color w:val="000000"/>
          <w:kern w:val="0"/>
          <w:sz w:val="24"/>
          <w:szCs w:val="24"/>
          <w:lang w:eastAsia="en-GB"/>
          <w14:ligatures w14:val="none"/>
        </w:rPr>
        <w:t>BBC Bitesize</w:t>
      </w:r>
      <w:r w:rsidRPr="002C006C">
        <w:rPr>
          <w:rFonts w:ascii="Calibri" w:eastAsia="Times New Roman" w:hAnsi="Calibri" w:cs="Calibri"/>
          <w:color w:val="000000"/>
          <w:kern w:val="0"/>
          <w:sz w:val="24"/>
          <w:szCs w:val="24"/>
          <w:lang w:eastAsia="en-GB"/>
          <w14:ligatures w14:val="none"/>
        </w:rPr>
        <w:t>, 2021. https://www.bbc.co.uk/bitesize/guides/zjs9dxs/revision/3</w:t>
      </w:r>
    </w:p>
    <w:p w14:paraId="22B6A7C8" w14:textId="77777777" w:rsidR="002C006C" w:rsidRPr="002C006C" w:rsidRDefault="002C006C" w:rsidP="002C006C">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2C006C">
        <w:rPr>
          <w:rFonts w:ascii="Calibri" w:eastAsia="Times New Roman" w:hAnsi="Calibri" w:cs="Calibri"/>
          <w:color w:val="000000"/>
          <w:kern w:val="0"/>
          <w:sz w:val="24"/>
          <w:szCs w:val="24"/>
          <w:lang w:eastAsia="en-GB"/>
          <w14:ligatures w14:val="none"/>
        </w:rPr>
        <w:t>‌</w:t>
      </w:r>
    </w:p>
    <w:p w14:paraId="581D0BFA" w14:textId="77777777" w:rsidR="002C006C" w:rsidRDefault="009F629C" w:rsidP="002C006C">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[5]</w:t>
      </w:r>
    </w:p>
    <w:p w14:paraId="6E8D916A" w14:textId="1E8E6DB9" w:rsidR="002C006C" w:rsidRPr="002C006C" w:rsidRDefault="002C006C" w:rsidP="002C006C">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2C006C">
        <w:rPr>
          <w:rFonts w:ascii="Calibri" w:eastAsia="Times New Roman" w:hAnsi="Calibri" w:cs="Calibri"/>
          <w:color w:val="000000"/>
          <w:kern w:val="0"/>
          <w:sz w:val="24"/>
          <w:szCs w:val="24"/>
          <w:lang w:eastAsia="en-GB"/>
          <w14:ligatures w14:val="none"/>
        </w:rPr>
        <w:t xml:space="preserve">J. Akhavan, </w:t>
      </w:r>
      <w:r w:rsidRPr="002C006C">
        <w:rPr>
          <w:rFonts w:ascii="Calibri" w:eastAsia="Times New Roman" w:hAnsi="Calibri" w:cs="Calibri"/>
          <w:i/>
          <w:iCs/>
          <w:color w:val="000000"/>
          <w:kern w:val="0"/>
          <w:sz w:val="24"/>
          <w:szCs w:val="24"/>
          <w:lang w:eastAsia="en-GB"/>
          <w14:ligatures w14:val="none"/>
        </w:rPr>
        <w:t xml:space="preserve">Chemistry </w:t>
      </w:r>
      <w:proofErr w:type="gramStart"/>
      <w:r w:rsidRPr="002C006C">
        <w:rPr>
          <w:rFonts w:ascii="Calibri" w:eastAsia="Times New Roman" w:hAnsi="Calibri" w:cs="Calibri"/>
          <w:i/>
          <w:iCs/>
          <w:color w:val="000000"/>
          <w:kern w:val="0"/>
          <w:sz w:val="24"/>
          <w:szCs w:val="24"/>
          <w:lang w:eastAsia="en-GB"/>
          <w14:ligatures w14:val="none"/>
        </w:rPr>
        <w:t>Of</w:t>
      </w:r>
      <w:proofErr w:type="gramEnd"/>
      <w:r w:rsidRPr="002C006C">
        <w:rPr>
          <w:rFonts w:ascii="Calibri" w:eastAsia="Times New Roman" w:hAnsi="Calibri" w:cs="Calibri"/>
          <w:i/>
          <w:iCs/>
          <w:color w:val="000000"/>
          <w:kern w:val="0"/>
          <w:sz w:val="24"/>
          <w:szCs w:val="24"/>
          <w:lang w:eastAsia="en-GB"/>
          <w14:ligatures w14:val="none"/>
        </w:rPr>
        <w:t xml:space="preserve"> Explosives.</w:t>
      </w:r>
      <w:r w:rsidRPr="002C006C">
        <w:rPr>
          <w:rFonts w:ascii="Calibri" w:eastAsia="Times New Roman" w:hAnsi="Calibri" w:cs="Calibri"/>
          <w:color w:val="000000"/>
          <w:kern w:val="0"/>
          <w:sz w:val="24"/>
          <w:szCs w:val="24"/>
          <w:lang w:eastAsia="en-GB"/>
          <w14:ligatures w14:val="none"/>
        </w:rPr>
        <w:t xml:space="preserve"> S.L.: Royal Society </w:t>
      </w:r>
      <w:proofErr w:type="gramStart"/>
      <w:r w:rsidRPr="002C006C">
        <w:rPr>
          <w:rFonts w:ascii="Calibri" w:eastAsia="Times New Roman" w:hAnsi="Calibri" w:cs="Calibri"/>
          <w:color w:val="000000"/>
          <w:kern w:val="0"/>
          <w:sz w:val="24"/>
          <w:szCs w:val="24"/>
          <w:lang w:eastAsia="en-GB"/>
          <w14:ligatures w14:val="none"/>
        </w:rPr>
        <w:t>Of</w:t>
      </w:r>
      <w:proofErr w:type="gramEnd"/>
      <w:r w:rsidRPr="002C006C">
        <w:rPr>
          <w:rFonts w:ascii="Calibri" w:eastAsia="Times New Roman" w:hAnsi="Calibri" w:cs="Calibri"/>
          <w:color w:val="000000"/>
          <w:kern w:val="0"/>
          <w:sz w:val="24"/>
          <w:szCs w:val="24"/>
          <w:lang w:eastAsia="en-GB"/>
          <w14:ligatures w14:val="none"/>
        </w:rPr>
        <w:t xml:space="preserve"> </w:t>
      </w:r>
      <w:r w:rsidR="00EA4933" w:rsidRPr="002C006C">
        <w:rPr>
          <w:rFonts w:ascii="Calibri" w:eastAsia="Times New Roman" w:hAnsi="Calibri" w:cs="Calibri"/>
          <w:color w:val="000000"/>
          <w:kern w:val="0"/>
          <w:sz w:val="24"/>
          <w:szCs w:val="24"/>
          <w:lang w:eastAsia="en-GB"/>
          <w14:ligatures w14:val="none"/>
        </w:rPr>
        <w:t>Chemistry</w:t>
      </w:r>
      <w:r w:rsidRPr="002C006C">
        <w:rPr>
          <w:rFonts w:ascii="Calibri" w:eastAsia="Times New Roman" w:hAnsi="Calibri" w:cs="Calibri"/>
          <w:color w:val="000000"/>
          <w:kern w:val="0"/>
          <w:sz w:val="24"/>
          <w:szCs w:val="24"/>
          <w:lang w:eastAsia="en-GB"/>
          <w14:ligatures w14:val="none"/>
        </w:rPr>
        <w:t>, 2022.</w:t>
      </w:r>
    </w:p>
    <w:p w14:paraId="481078C8" w14:textId="77777777" w:rsidR="002C006C" w:rsidRPr="002C006C" w:rsidRDefault="002C006C" w:rsidP="002C006C">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2C006C">
        <w:rPr>
          <w:rFonts w:ascii="Calibri" w:eastAsia="Times New Roman" w:hAnsi="Calibri" w:cs="Calibri"/>
          <w:color w:val="000000"/>
          <w:kern w:val="0"/>
          <w:sz w:val="24"/>
          <w:szCs w:val="24"/>
          <w:lang w:eastAsia="en-GB"/>
          <w14:ligatures w14:val="none"/>
        </w:rPr>
        <w:t>‌</w:t>
      </w:r>
    </w:p>
    <w:p w14:paraId="0A85221C" w14:textId="6008D8F5" w:rsidR="009F629C" w:rsidRDefault="009F629C"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4F3B2F85"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4A0A73E5"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22B0A2F1"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3EF06801"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5E7F2BBB" w14:textId="77777777" w:rsidR="00A24D42" w:rsidRDefault="00A24D42" w:rsidP="00353B6B">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7271F61F" w14:textId="77777777" w:rsidR="00533156" w:rsidRDefault="00533156" w:rsidP="0016014B">
      <w:pPr>
        <w:rPr>
          <w:rFonts w:cstheme="minorHAnsi"/>
        </w:rPr>
      </w:pPr>
    </w:p>
    <w:p w14:paraId="59B99151" w14:textId="3FB0BB3B" w:rsidR="00533156" w:rsidRDefault="00533156" w:rsidP="00BD035B">
      <w:pPr>
        <w:pStyle w:val="Heading2"/>
        <w:numPr>
          <w:ilvl w:val="0"/>
          <w:numId w:val="1"/>
        </w:numPr>
      </w:pPr>
      <w:bookmarkStart w:id="8" w:name="_Toc167341965"/>
      <w:r>
        <w:t>Appendix</w:t>
      </w:r>
      <w:bookmarkEnd w:id="8"/>
      <w:r>
        <w:t xml:space="preserve"> </w:t>
      </w:r>
    </w:p>
    <w:p w14:paraId="3F08B74D" w14:textId="77777777" w:rsidR="00533156" w:rsidRDefault="00533156" w:rsidP="00533156">
      <w:pPr>
        <w:pStyle w:val="Heading3"/>
      </w:pPr>
      <w:bookmarkStart w:id="9" w:name="_Toc167341966"/>
      <w:r>
        <w:t>Equipment</w:t>
      </w:r>
      <w:bookmarkEnd w:id="9"/>
    </w:p>
    <w:p w14:paraId="0CC4C940" w14:textId="02E9AF10" w:rsidR="004E365D" w:rsidRDefault="005945BD" w:rsidP="00533156">
      <w:pPr>
        <w:pStyle w:val="ListParagraph"/>
        <w:numPr>
          <w:ilvl w:val="0"/>
          <w:numId w:val="14"/>
        </w:numPr>
        <w:rPr>
          <w:rFonts w:cstheme="minorHAnsi"/>
        </w:rPr>
      </w:pPr>
      <w:r>
        <w:rPr>
          <w:rFonts w:cstheme="minorHAnsi"/>
        </w:rPr>
        <w:t>Long test tube with arm</w:t>
      </w:r>
    </w:p>
    <w:p w14:paraId="0E815E5A" w14:textId="388AED91" w:rsidR="005945BD" w:rsidRDefault="005945BD" w:rsidP="00533156">
      <w:pPr>
        <w:pStyle w:val="ListParagraph"/>
        <w:numPr>
          <w:ilvl w:val="0"/>
          <w:numId w:val="14"/>
        </w:numPr>
        <w:rPr>
          <w:rFonts w:cstheme="minorHAnsi"/>
        </w:rPr>
      </w:pPr>
      <w:r>
        <w:rPr>
          <w:rFonts w:cstheme="minorHAnsi"/>
        </w:rPr>
        <w:t>Gass syringe</w:t>
      </w:r>
    </w:p>
    <w:p w14:paraId="5EB03569" w14:textId="513B538D" w:rsidR="005945BD" w:rsidRDefault="005945BD" w:rsidP="00533156">
      <w:pPr>
        <w:pStyle w:val="ListParagraph"/>
        <w:numPr>
          <w:ilvl w:val="0"/>
          <w:numId w:val="14"/>
        </w:numPr>
        <w:rPr>
          <w:rFonts w:cstheme="minorHAnsi"/>
        </w:rPr>
      </w:pPr>
      <w:r>
        <w:rPr>
          <w:rFonts w:cstheme="minorHAnsi"/>
        </w:rPr>
        <w:t>Rubber bung</w:t>
      </w:r>
    </w:p>
    <w:p w14:paraId="52E0F1AF" w14:textId="108E1EE2" w:rsidR="004612DD" w:rsidRDefault="004612DD" w:rsidP="00533156">
      <w:pPr>
        <w:pStyle w:val="ListParagraph"/>
        <w:numPr>
          <w:ilvl w:val="0"/>
          <w:numId w:val="14"/>
        </w:numPr>
        <w:rPr>
          <w:rFonts w:cstheme="minorHAnsi"/>
        </w:rPr>
      </w:pPr>
      <w:r>
        <w:rPr>
          <w:rFonts w:cstheme="minorHAnsi"/>
        </w:rPr>
        <w:t>Two large beakers for the water bath</w:t>
      </w:r>
    </w:p>
    <w:p w14:paraId="0EDA4C98" w14:textId="2376EB8A" w:rsidR="00217BC9" w:rsidRDefault="00217BC9" w:rsidP="00533156">
      <w:pPr>
        <w:pStyle w:val="ListParagraph"/>
        <w:numPr>
          <w:ilvl w:val="0"/>
          <w:numId w:val="14"/>
        </w:numPr>
        <w:rPr>
          <w:rFonts w:cstheme="minorHAnsi"/>
        </w:rPr>
      </w:pPr>
      <w:r>
        <w:rPr>
          <w:rFonts w:cstheme="minorHAnsi"/>
        </w:rPr>
        <w:t>pipette</w:t>
      </w:r>
      <w:r w:rsidR="004612DD">
        <w:rPr>
          <w:rFonts w:cstheme="minorHAnsi"/>
        </w:rPr>
        <w:t xml:space="preserve"> and pipette </w:t>
      </w:r>
      <w:proofErr w:type="gramStart"/>
      <w:r>
        <w:rPr>
          <w:rFonts w:cstheme="minorHAnsi"/>
        </w:rPr>
        <w:t>filler</w:t>
      </w:r>
      <w:proofErr w:type="gramEnd"/>
      <w:r>
        <w:rPr>
          <w:rFonts w:cstheme="minorHAnsi"/>
        </w:rPr>
        <w:t xml:space="preserve"> </w:t>
      </w:r>
    </w:p>
    <w:p w14:paraId="32D3747D" w14:textId="22ED90D7" w:rsidR="004612DD" w:rsidRDefault="00217BC9" w:rsidP="00533156">
      <w:pPr>
        <w:pStyle w:val="ListParagraph"/>
        <w:numPr>
          <w:ilvl w:val="0"/>
          <w:numId w:val="14"/>
        </w:numPr>
        <w:rPr>
          <w:rFonts w:cstheme="minorHAnsi"/>
        </w:rPr>
      </w:pPr>
      <w:r>
        <w:rPr>
          <w:rFonts w:cstheme="minorHAnsi"/>
        </w:rPr>
        <w:t>Two</w:t>
      </w:r>
      <w:r w:rsidR="004612DD">
        <w:rPr>
          <w:rFonts w:cstheme="minorHAnsi"/>
        </w:rPr>
        <w:t xml:space="preserve"> clamp </w:t>
      </w:r>
      <w:proofErr w:type="gramStart"/>
      <w:r w:rsidR="004612DD">
        <w:rPr>
          <w:rFonts w:cstheme="minorHAnsi"/>
        </w:rPr>
        <w:t>stands</w:t>
      </w:r>
      <w:proofErr w:type="gramEnd"/>
    </w:p>
    <w:p w14:paraId="37FC4C8C" w14:textId="0825296D" w:rsidR="004612DD" w:rsidRDefault="004612DD" w:rsidP="00533156">
      <w:pPr>
        <w:pStyle w:val="ListParagraph"/>
        <w:numPr>
          <w:ilvl w:val="0"/>
          <w:numId w:val="14"/>
        </w:numPr>
        <w:rPr>
          <w:rFonts w:cstheme="minorHAnsi"/>
        </w:rPr>
      </w:pPr>
      <w:r>
        <w:rPr>
          <w:rFonts w:cstheme="minorHAnsi"/>
        </w:rPr>
        <w:t xml:space="preserve">Test tube </w:t>
      </w:r>
      <w:proofErr w:type="gramStart"/>
      <w:r>
        <w:rPr>
          <w:rFonts w:cstheme="minorHAnsi"/>
        </w:rPr>
        <w:t>holder</w:t>
      </w:r>
      <w:proofErr w:type="gramEnd"/>
    </w:p>
    <w:p w14:paraId="31D6C462" w14:textId="0B8E2C35" w:rsidR="004612DD" w:rsidRDefault="00F25727" w:rsidP="00533156">
      <w:pPr>
        <w:pStyle w:val="ListParagraph"/>
        <w:numPr>
          <w:ilvl w:val="0"/>
          <w:numId w:val="14"/>
        </w:numPr>
        <w:rPr>
          <w:rFonts w:cstheme="minorHAnsi"/>
        </w:rPr>
      </w:pPr>
      <w:r>
        <w:rPr>
          <w:rFonts w:cstheme="minorHAnsi"/>
        </w:rPr>
        <w:t>Thermometer</w:t>
      </w:r>
    </w:p>
    <w:p w14:paraId="0D6C8BAF" w14:textId="2F2132B1" w:rsidR="004612DD" w:rsidRDefault="004612DD" w:rsidP="00533156">
      <w:pPr>
        <w:pStyle w:val="ListParagraph"/>
        <w:numPr>
          <w:ilvl w:val="0"/>
          <w:numId w:val="14"/>
        </w:numPr>
        <w:rPr>
          <w:rFonts w:cstheme="minorHAnsi"/>
        </w:rPr>
      </w:pPr>
      <w:r>
        <w:rPr>
          <w:rFonts w:cstheme="minorHAnsi"/>
        </w:rPr>
        <w:t xml:space="preserve">Ring </w:t>
      </w:r>
      <w:proofErr w:type="gramStart"/>
      <w:r>
        <w:rPr>
          <w:rFonts w:cstheme="minorHAnsi"/>
        </w:rPr>
        <w:t>stand</w:t>
      </w:r>
      <w:proofErr w:type="gramEnd"/>
    </w:p>
    <w:p w14:paraId="1E93AB9B" w14:textId="4649FA25" w:rsidR="004612DD" w:rsidRDefault="004612DD" w:rsidP="00533156">
      <w:pPr>
        <w:pStyle w:val="ListParagraph"/>
        <w:numPr>
          <w:ilvl w:val="0"/>
          <w:numId w:val="14"/>
        </w:numPr>
        <w:rPr>
          <w:rFonts w:cstheme="minorHAnsi"/>
        </w:rPr>
      </w:pPr>
      <w:r>
        <w:rPr>
          <w:rFonts w:cstheme="minorHAnsi"/>
        </w:rPr>
        <w:t>Bunsen burner</w:t>
      </w:r>
    </w:p>
    <w:p w14:paraId="7FE45165" w14:textId="0BA03E04" w:rsidR="004612DD" w:rsidRDefault="004612DD" w:rsidP="00533156">
      <w:pPr>
        <w:pStyle w:val="ListParagraph"/>
        <w:numPr>
          <w:ilvl w:val="0"/>
          <w:numId w:val="14"/>
        </w:numPr>
        <w:rPr>
          <w:rFonts w:cstheme="minorHAnsi"/>
        </w:rPr>
      </w:pPr>
      <w:r>
        <w:rPr>
          <w:rFonts w:cstheme="minorHAnsi"/>
        </w:rPr>
        <w:t>Clay triangle</w:t>
      </w:r>
    </w:p>
    <w:p w14:paraId="1731B9AA" w14:textId="70073886" w:rsidR="004612DD" w:rsidRDefault="004612DD" w:rsidP="00533156">
      <w:pPr>
        <w:pStyle w:val="ListParagraph"/>
        <w:numPr>
          <w:ilvl w:val="0"/>
          <w:numId w:val="14"/>
        </w:numPr>
        <w:rPr>
          <w:rFonts w:cstheme="minorHAnsi"/>
        </w:rPr>
      </w:pPr>
      <w:r>
        <w:rPr>
          <w:rFonts w:cstheme="minorHAnsi"/>
        </w:rPr>
        <w:t>Stopwatch</w:t>
      </w:r>
    </w:p>
    <w:p w14:paraId="6FACBD2D" w14:textId="0791C2E2" w:rsidR="004612DD" w:rsidRDefault="009E6A9E" w:rsidP="009E6A9E">
      <w:pPr>
        <w:pStyle w:val="Heading3"/>
      </w:pPr>
      <w:bookmarkStart w:id="10" w:name="_Toc167341967"/>
      <w:r>
        <w:t>Chemicals</w:t>
      </w:r>
      <w:bookmarkEnd w:id="10"/>
    </w:p>
    <w:p w14:paraId="32052A01" w14:textId="502B7D80" w:rsidR="009E6A9E" w:rsidRDefault="00CD4EFC" w:rsidP="009E6A9E">
      <w:pPr>
        <w:pStyle w:val="ListParagraph"/>
        <w:numPr>
          <w:ilvl w:val="0"/>
          <w:numId w:val="19"/>
        </w:numPr>
      </w:pPr>
      <w:r>
        <w:t xml:space="preserve">six strands of 4cm </w:t>
      </w:r>
      <w:r w:rsidR="00F25727">
        <w:t>magnesium</w:t>
      </w:r>
      <w:r>
        <w:t xml:space="preserve"> </w:t>
      </w:r>
      <w:r w:rsidR="00F25727">
        <w:t xml:space="preserve">ribbon, </w:t>
      </w:r>
      <w:proofErr w:type="gramStart"/>
      <w:r w:rsidR="00F25727">
        <w:t>weighed</w:t>
      </w:r>
      <w:proofErr w:type="gramEnd"/>
    </w:p>
    <w:p w14:paraId="3B38F477" w14:textId="0A20E856" w:rsidR="00F25727" w:rsidRDefault="00F25727" w:rsidP="009E6A9E">
      <w:pPr>
        <w:pStyle w:val="ListParagraph"/>
        <w:numPr>
          <w:ilvl w:val="0"/>
          <w:numId w:val="19"/>
        </w:numPr>
      </w:pPr>
      <w:r>
        <w:t>magnesium turnings of the same mass as one piece of ribbon</w:t>
      </w:r>
    </w:p>
    <w:p w14:paraId="53E3BA46" w14:textId="37BF5470" w:rsidR="00F25727" w:rsidRDefault="00F25727" w:rsidP="009E6A9E">
      <w:pPr>
        <w:pStyle w:val="ListParagraph"/>
        <w:numPr>
          <w:ilvl w:val="0"/>
          <w:numId w:val="19"/>
        </w:numPr>
      </w:pPr>
      <w:r>
        <w:t>Hydrochloric acid (2.0 M and 1.0 M)</w:t>
      </w:r>
    </w:p>
    <w:p w14:paraId="0B576AFF" w14:textId="157F5F4C" w:rsidR="00F25727" w:rsidRPr="009E6A9E" w:rsidRDefault="00F25727" w:rsidP="009E6A9E">
      <w:pPr>
        <w:pStyle w:val="ListParagraph"/>
        <w:numPr>
          <w:ilvl w:val="0"/>
          <w:numId w:val="19"/>
        </w:numPr>
      </w:pPr>
      <w:r>
        <w:t>Deionised water</w:t>
      </w:r>
    </w:p>
    <w:p w14:paraId="0796F1C1" w14:textId="77777777" w:rsidR="00A24D42" w:rsidRDefault="00A24D42" w:rsidP="00A24D42">
      <w:pPr>
        <w:pStyle w:val="ListParagraph"/>
        <w:rPr>
          <w:rFonts w:cstheme="minorHAnsi"/>
        </w:rPr>
      </w:pPr>
    </w:p>
    <w:p w14:paraId="33AC6634" w14:textId="77777777" w:rsidR="00E765AD" w:rsidRPr="00E765AD" w:rsidRDefault="00E765AD" w:rsidP="00E765AD">
      <w:pPr>
        <w:rPr>
          <w:rFonts w:cstheme="minorHAnsi"/>
        </w:rPr>
      </w:pPr>
    </w:p>
    <w:p w14:paraId="086A9030" w14:textId="58BEB920" w:rsidR="00533156" w:rsidRPr="00217BC9" w:rsidRDefault="00533156" w:rsidP="00BD035B">
      <w:pPr>
        <w:pStyle w:val="Heading3"/>
      </w:pPr>
      <w:bookmarkStart w:id="11" w:name="_Toc167341968"/>
      <w:r>
        <w:t xml:space="preserve">Method 1- </w:t>
      </w:r>
      <w:r w:rsidR="00217BC9">
        <w:t>Find the effects o</w:t>
      </w:r>
      <w:r w:rsidR="00734D0B">
        <w:t>f</w:t>
      </w:r>
      <w:r w:rsidR="00217BC9">
        <w:t xml:space="preserve"> HCL concentration on the speed of H</w:t>
      </w:r>
      <w:r w:rsidR="00217BC9">
        <w:rPr>
          <w:vertAlign w:val="subscript"/>
        </w:rPr>
        <w:t>2</w:t>
      </w:r>
      <w:r w:rsidR="00217BC9">
        <w:t xml:space="preserve"> g</w:t>
      </w:r>
      <w:r w:rsidR="00734D0B">
        <w:t>a</w:t>
      </w:r>
      <w:r w:rsidR="00217BC9">
        <w:t xml:space="preserve">s </w:t>
      </w:r>
      <w:proofErr w:type="gramStart"/>
      <w:r w:rsidR="00217BC9">
        <w:t>evolution</w:t>
      </w:r>
      <w:bookmarkEnd w:id="11"/>
      <w:proofErr w:type="gramEnd"/>
    </w:p>
    <w:p w14:paraId="2AF9C96E" w14:textId="3EA8C98B" w:rsidR="00533156" w:rsidRDefault="00533156" w:rsidP="00D5128D">
      <w:pPr>
        <w:pStyle w:val="ListParagraph"/>
        <w:ind w:left="1080"/>
        <w:rPr>
          <w:rFonts w:cstheme="minorHAnsi"/>
        </w:rPr>
      </w:pPr>
    </w:p>
    <w:p w14:paraId="1826C3F4" w14:textId="77777777" w:rsidR="00AB6370" w:rsidRDefault="00A153F1" w:rsidP="00AB6370">
      <w:pPr>
        <w:pStyle w:val="ListParagraph"/>
        <w:numPr>
          <w:ilvl w:val="0"/>
          <w:numId w:val="23"/>
        </w:numPr>
        <w:rPr>
          <w:rFonts w:cstheme="minorHAnsi"/>
        </w:rPr>
      </w:pPr>
      <w:r w:rsidRPr="00AB6370">
        <w:rPr>
          <w:rFonts w:cstheme="minorHAnsi"/>
        </w:rPr>
        <w:t>Prepare three 20mL solutions of HCl</w:t>
      </w:r>
      <w:r w:rsidR="000C7C36" w:rsidRPr="00AB6370">
        <w:rPr>
          <w:rFonts w:cstheme="minorHAnsi"/>
        </w:rPr>
        <w:t xml:space="preserve">, one of 2.0M, one of </w:t>
      </w:r>
      <w:r w:rsidR="00C45456" w:rsidRPr="00AB6370">
        <w:rPr>
          <w:rFonts w:cstheme="minorHAnsi"/>
        </w:rPr>
        <w:t>1.5M and the final of 1.0</w:t>
      </w:r>
      <w:r w:rsidR="00AB6370">
        <w:rPr>
          <w:rFonts w:cstheme="minorHAnsi"/>
        </w:rPr>
        <w:t>M</w:t>
      </w:r>
    </w:p>
    <w:p w14:paraId="0837A77F" w14:textId="77777777" w:rsidR="00AB6370" w:rsidRDefault="00C45456" w:rsidP="00AB6370">
      <w:pPr>
        <w:pStyle w:val="ListParagraph"/>
        <w:numPr>
          <w:ilvl w:val="0"/>
          <w:numId w:val="23"/>
        </w:numPr>
        <w:rPr>
          <w:rFonts w:cstheme="minorHAnsi"/>
        </w:rPr>
      </w:pPr>
      <w:r w:rsidRPr="00AB6370">
        <w:rPr>
          <w:rFonts w:cstheme="minorHAnsi"/>
        </w:rPr>
        <w:t xml:space="preserve">Pour one solution </w:t>
      </w:r>
      <w:proofErr w:type="gramStart"/>
      <w:r w:rsidR="00515148" w:rsidRPr="00AB6370">
        <w:rPr>
          <w:rFonts w:cstheme="minorHAnsi"/>
        </w:rPr>
        <w:t>in to</w:t>
      </w:r>
      <w:proofErr w:type="gramEnd"/>
      <w:r w:rsidR="00515148" w:rsidRPr="00AB6370">
        <w:rPr>
          <w:rFonts w:cstheme="minorHAnsi"/>
        </w:rPr>
        <w:t xml:space="preserve"> </w:t>
      </w:r>
      <w:r w:rsidR="00D1437D" w:rsidRPr="00AB6370">
        <w:rPr>
          <w:rFonts w:cstheme="minorHAnsi"/>
        </w:rPr>
        <w:t>the test</w:t>
      </w:r>
      <w:r w:rsidR="00515148" w:rsidRPr="00AB6370">
        <w:rPr>
          <w:rFonts w:cstheme="minorHAnsi"/>
        </w:rPr>
        <w:t xml:space="preserve"> tube with arm, and make sure that the arm is connected to a zeroed gas syringe</w:t>
      </w:r>
    </w:p>
    <w:p w14:paraId="03AF8224" w14:textId="77777777" w:rsidR="00AB6370" w:rsidRDefault="00515148" w:rsidP="00AB6370">
      <w:pPr>
        <w:pStyle w:val="ListParagraph"/>
        <w:numPr>
          <w:ilvl w:val="0"/>
          <w:numId w:val="23"/>
        </w:numPr>
        <w:rPr>
          <w:rFonts w:cstheme="minorHAnsi"/>
        </w:rPr>
      </w:pPr>
      <w:r w:rsidRPr="00AB6370">
        <w:rPr>
          <w:rFonts w:cstheme="minorHAnsi"/>
        </w:rPr>
        <w:t>Add a strip of magnesium ribbon</w:t>
      </w:r>
      <w:r w:rsidR="008A7DAD" w:rsidRPr="00AB6370">
        <w:rPr>
          <w:rFonts w:cstheme="minorHAnsi"/>
        </w:rPr>
        <w:t xml:space="preserve"> and start the </w:t>
      </w:r>
      <w:proofErr w:type="gramStart"/>
      <w:r w:rsidR="00083993" w:rsidRPr="00AB6370">
        <w:rPr>
          <w:rFonts w:cstheme="minorHAnsi"/>
        </w:rPr>
        <w:t>stopwatch</w:t>
      </w:r>
      <w:proofErr w:type="gramEnd"/>
    </w:p>
    <w:p w14:paraId="47BBA119" w14:textId="77777777" w:rsidR="00AB6370" w:rsidRDefault="008A7DAD" w:rsidP="00AB6370">
      <w:pPr>
        <w:pStyle w:val="ListParagraph"/>
        <w:numPr>
          <w:ilvl w:val="0"/>
          <w:numId w:val="23"/>
        </w:numPr>
        <w:rPr>
          <w:rFonts w:cstheme="minorHAnsi"/>
        </w:rPr>
      </w:pPr>
      <w:r w:rsidRPr="00AB6370">
        <w:rPr>
          <w:rFonts w:cstheme="minorHAnsi"/>
        </w:rPr>
        <w:t xml:space="preserve">Record the volume of gas produced every 10 seconds until the reactions </w:t>
      </w:r>
      <w:proofErr w:type="gramStart"/>
      <w:r w:rsidRPr="00AB6370">
        <w:rPr>
          <w:rFonts w:cstheme="minorHAnsi"/>
        </w:rPr>
        <w:t>stops</w:t>
      </w:r>
      <w:proofErr w:type="gramEnd"/>
    </w:p>
    <w:p w14:paraId="4DE29B6D" w14:textId="77777777" w:rsidR="00AB6370" w:rsidRDefault="002643ED" w:rsidP="00AB6370">
      <w:pPr>
        <w:pStyle w:val="ListParagraph"/>
        <w:numPr>
          <w:ilvl w:val="0"/>
          <w:numId w:val="23"/>
        </w:numPr>
        <w:rPr>
          <w:rFonts w:cstheme="minorHAnsi"/>
        </w:rPr>
      </w:pPr>
      <w:r w:rsidRPr="00AB6370">
        <w:rPr>
          <w:rFonts w:cstheme="minorHAnsi"/>
        </w:rPr>
        <w:t xml:space="preserve">Discard all waste in to a waste beaker and </w:t>
      </w:r>
      <w:r w:rsidR="004D5458" w:rsidRPr="00AB6370">
        <w:rPr>
          <w:rFonts w:cstheme="minorHAnsi"/>
        </w:rPr>
        <w:t>rinse</w:t>
      </w:r>
      <w:r w:rsidRPr="00AB6370">
        <w:rPr>
          <w:rFonts w:cstheme="minorHAnsi"/>
        </w:rPr>
        <w:t xml:space="preserve"> out the </w:t>
      </w:r>
      <w:r w:rsidR="004D5458" w:rsidRPr="00AB6370">
        <w:rPr>
          <w:rFonts w:cstheme="minorHAnsi"/>
        </w:rPr>
        <w:t>apparatus</w:t>
      </w:r>
      <w:r w:rsidRPr="00AB6370">
        <w:rPr>
          <w:rFonts w:cstheme="minorHAnsi"/>
        </w:rPr>
        <w:t xml:space="preserve"> with the DI </w:t>
      </w:r>
      <w:proofErr w:type="gramStart"/>
      <w:r w:rsidRPr="00AB6370">
        <w:rPr>
          <w:rFonts w:cstheme="minorHAnsi"/>
        </w:rPr>
        <w:t>water</w:t>
      </w:r>
      <w:proofErr w:type="gramEnd"/>
    </w:p>
    <w:p w14:paraId="661441DC" w14:textId="1E62C314" w:rsidR="002643ED" w:rsidRPr="00AB6370" w:rsidRDefault="002643ED" w:rsidP="00AB6370">
      <w:pPr>
        <w:pStyle w:val="ListParagraph"/>
        <w:numPr>
          <w:ilvl w:val="0"/>
          <w:numId w:val="23"/>
        </w:numPr>
        <w:rPr>
          <w:rFonts w:cstheme="minorHAnsi"/>
        </w:rPr>
      </w:pPr>
      <w:r w:rsidRPr="00AB6370">
        <w:rPr>
          <w:rFonts w:cstheme="minorHAnsi"/>
        </w:rPr>
        <w:t xml:space="preserve">Repeat with the remaining concentrations of </w:t>
      </w:r>
      <w:proofErr w:type="gramStart"/>
      <w:r w:rsidRPr="00AB6370">
        <w:rPr>
          <w:rFonts w:cstheme="minorHAnsi"/>
        </w:rPr>
        <w:t>HCl</w:t>
      </w:r>
      <w:proofErr w:type="gramEnd"/>
    </w:p>
    <w:p w14:paraId="411C7747" w14:textId="77777777" w:rsidR="002643ED" w:rsidRPr="002643ED" w:rsidRDefault="002643ED" w:rsidP="002643ED">
      <w:pPr>
        <w:rPr>
          <w:rFonts w:cstheme="minorHAnsi"/>
        </w:rPr>
      </w:pPr>
    </w:p>
    <w:p w14:paraId="5B624BC3" w14:textId="3D87E95A" w:rsidR="00734D0B" w:rsidRPr="00217BC9" w:rsidRDefault="00734D0B" w:rsidP="00734D0B">
      <w:pPr>
        <w:pStyle w:val="Heading3"/>
      </w:pPr>
      <w:bookmarkStart w:id="12" w:name="_Toc167341969"/>
      <w:r>
        <w:t>Method 2- Find the effects of HCL temperature on the speed of H</w:t>
      </w:r>
      <w:r>
        <w:rPr>
          <w:vertAlign w:val="subscript"/>
        </w:rPr>
        <w:t>2</w:t>
      </w:r>
      <w:r>
        <w:t xml:space="preserve"> gas </w:t>
      </w:r>
      <w:proofErr w:type="gramStart"/>
      <w:r>
        <w:t>evolution</w:t>
      </w:r>
      <w:bookmarkEnd w:id="12"/>
      <w:proofErr w:type="gramEnd"/>
    </w:p>
    <w:p w14:paraId="5333306A" w14:textId="713BA95E" w:rsidR="00284D84" w:rsidRDefault="000B211F" w:rsidP="00D1437D">
      <w:pPr>
        <w:pStyle w:val="ListParagraph"/>
        <w:numPr>
          <w:ilvl w:val="0"/>
          <w:numId w:val="20"/>
        </w:numPr>
        <w:rPr>
          <w:rFonts w:cstheme="minorHAnsi"/>
        </w:rPr>
      </w:pPr>
      <w:r>
        <w:rPr>
          <w:rFonts w:cstheme="minorHAnsi"/>
        </w:rPr>
        <w:t xml:space="preserve">Set up a water bath </w:t>
      </w:r>
      <w:r w:rsidR="00590DD5">
        <w:rPr>
          <w:rFonts w:cstheme="minorHAnsi"/>
        </w:rPr>
        <w:t xml:space="preserve">using the Bunsen burners and a </w:t>
      </w:r>
      <w:r w:rsidR="00211360">
        <w:rPr>
          <w:rFonts w:cstheme="minorHAnsi"/>
        </w:rPr>
        <w:t xml:space="preserve">beaker of </w:t>
      </w:r>
      <w:proofErr w:type="gramStart"/>
      <w:r w:rsidR="00211360">
        <w:rPr>
          <w:rFonts w:cstheme="minorHAnsi"/>
        </w:rPr>
        <w:t>water</w:t>
      </w:r>
      <w:proofErr w:type="gramEnd"/>
    </w:p>
    <w:p w14:paraId="0181D816" w14:textId="0B09EFFB" w:rsidR="00211360" w:rsidRDefault="00211360" w:rsidP="00D1437D">
      <w:pPr>
        <w:pStyle w:val="ListParagraph"/>
        <w:numPr>
          <w:ilvl w:val="0"/>
          <w:numId w:val="20"/>
        </w:numPr>
        <w:rPr>
          <w:rFonts w:cstheme="minorHAnsi"/>
        </w:rPr>
      </w:pPr>
      <w:r>
        <w:rPr>
          <w:rFonts w:cstheme="minorHAnsi"/>
        </w:rPr>
        <w:t xml:space="preserve">Submerge three </w:t>
      </w:r>
      <w:r w:rsidR="005A5D07">
        <w:rPr>
          <w:rFonts w:cstheme="minorHAnsi"/>
        </w:rPr>
        <w:t>test</w:t>
      </w:r>
      <w:r>
        <w:rPr>
          <w:rFonts w:cstheme="minorHAnsi"/>
        </w:rPr>
        <w:t xml:space="preserve"> tubes of </w:t>
      </w:r>
      <w:r w:rsidR="005A5D07">
        <w:rPr>
          <w:rFonts w:cstheme="minorHAnsi"/>
        </w:rPr>
        <w:t xml:space="preserve">20mL of 1.0M HCl </w:t>
      </w:r>
      <w:r w:rsidR="00816D57">
        <w:rPr>
          <w:rFonts w:cstheme="minorHAnsi"/>
        </w:rPr>
        <w:t>into</w:t>
      </w:r>
      <w:r w:rsidR="005A5D07">
        <w:rPr>
          <w:rFonts w:cstheme="minorHAnsi"/>
        </w:rPr>
        <w:t xml:space="preserve"> the water </w:t>
      </w:r>
      <w:proofErr w:type="gramStart"/>
      <w:r w:rsidR="005A5D07">
        <w:rPr>
          <w:rFonts w:cstheme="minorHAnsi"/>
        </w:rPr>
        <w:t>bath</w:t>
      </w:r>
      <w:proofErr w:type="gramEnd"/>
    </w:p>
    <w:p w14:paraId="00FDCD90" w14:textId="243FC397" w:rsidR="005A5D07" w:rsidRDefault="0033439C" w:rsidP="00D1437D">
      <w:pPr>
        <w:pStyle w:val="ListParagraph"/>
        <w:numPr>
          <w:ilvl w:val="0"/>
          <w:numId w:val="20"/>
        </w:numPr>
        <w:rPr>
          <w:rFonts w:cstheme="minorHAnsi"/>
        </w:rPr>
      </w:pPr>
      <w:r>
        <w:rPr>
          <w:rFonts w:cstheme="minorHAnsi"/>
        </w:rPr>
        <w:t xml:space="preserve">Wait until the temperature of the acid inside the test tubes reach the temperature of the water </w:t>
      </w:r>
      <w:proofErr w:type="gramStart"/>
      <w:r>
        <w:rPr>
          <w:rFonts w:cstheme="minorHAnsi"/>
        </w:rPr>
        <w:t>bath</w:t>
      </w:r>
      <w:proofErr w:type="gramEnd"/>
    </w:p>
    <w:p w14:paraId="60A0047D" w14:textId="77777777" w:rsidR="008C3BAF" w:rsidRDefault="0041693C" w:rsidP="00D1437D">
      <w:pPr>
        <w:pStyle w:val="ListParagraph"/>
        <w:numPr>
          <w:ilvl w:val="0"/>
          <w:numId w:val="20"/>
        </w:numPr>
        <w:rPr>
          <w:rFonts w:cstheme="minorHAnsi"/>
        </w:rPr>
      </w:pPr>
      <w:r>
        <w:rPr>
          <w:rFonts w:cstheme="minorHAnsi"/>
        </w:rPr>
        <w:t xml:space="preserve">Transfer the HCl from one test tube in to the </w:t>
      </w:r>
      <w:proofErr w:type="spellStart"/>
      <w:r w:rsidR="008C3BAF">
        <w:rPr>
          <w:rFonts w:cstheme="minorHAnsi"/>
        </w:rPr>
        <w:t>the</w:t>
      </w:r>
      <w:proofErr w:type="spellEnd"/>
      <w:r w:rsidR="008C3BAF">
        <w:rPr>
          <w:rFonts w:cstheme="minorHAnsi"/>
        </w:rPr>
        <w:t xml:space="preserve"> tube with arm and add a ribbon of </w:t>
      </w:r>
      <w:proofErr w:type="gramStart"/>
      <w:r w:rsidR="008C3BAF">
        <w:rPr>
          <w:rFonts w:cstheme="minorHAnsi"/>
        </w:rPr>
        <w:t>Mg</w:t>
      </w:r>
      <w:proofErr w:type="gramEnd"/>
    </w:p>
    <w:p w14:paraId="4F1079E5" w14:textId="1164F41D" w:rsidR="007C7674" w:rsidRDefault="008C3BAF" w:rsidP="00D1437D">
      <w:pPr>
        <w:pStyle w:val="ListParagraph"/>
        <w:numPr>
          <w:ilvl w:val="0"/>
          <w:numId w:val="20"/>
        </w:numPr>
        <w:rPr>
          <w:rFonts w:cstheme="minorHAnsi"/>
        </w:rPr>
      </w:pPr>
      <w:r>
        <w:rPr>
          <w:rFonts w:cstheme="minorHAnsi"/>
        </w:rPr>
        <w:t xml:space="preserve">Add the bung and start he </w:t>
      </w:r>
      <w:proofErr w:type="gramStart"/>
      <w:r>
        <w:rPr>
          <w:rFonts w:cstheme="minorHAnsi"/>
        </w:rPr>
        <w:t>stopwatch</w:t>
      </w:r>
      <w:proofErr w:type="gramEnd"/>
      <w:r w:rsidR="00481DCF">
        <w:rPr>
          <w:rFonts w:cstheme="minorHAnsi"/>
        </w:rPr>
        <w:t xml:space="preserve"> </w:t>
      </w:r>
    </w:p>
    <w:p w14:paraId="5127E4E2" w14:textId="77777777" w:rsidR="008C3BAF" w:rsidRDefault="008C3BAF" w:rsidP="008C3BAF">
      <w:pPr>
        <w:pStyle w:val="ListParagraph"/>
        <w:numPr>
          <w:ilvl w:val="0"/>
          <w:numId w:val="20"/>
        </w:numPr>
        <w:rPr>
          <w:rFonts w:cstheme="minorHAnsi"/>
        </w:rPr>
      </w:pPr>
      <w:r w:rsidRPr="00AB6370">
        <w:rPr>
          <w:rFonts w:cstheme="minorHAnsi"/>
        </w:rPr>
        <w:t xml:space="preserve">Record the volume of gas produced every 10 seconds until the reactions </w:t>
      </w:r>
      <w:proofErr w:type="gramStart"/>
      <w:r w:rsidRPr="00AB6370">
        <w:rPr>
          <w:rFonts w:cstheme="minorHAnsi"/>
        </w:rPr>
        <w:t>stops</w:t>
      </w:r>
      <w:proofErr w:type="gramEnd"/>
    </w:p>
    <w:p w14:paraId="313EEF79" w14:textId="10177E5C" w:rsidR="008C3BAF" w:rsidRDefault="008C3BAF" w:rsidP="008C3BAF">
      <w:pPr>
        <w:pStyle w:val="ListParagraph"/>
        <w:numPr>
          <w:ilvl w:val="0"/>
          <w:numId w:val="20"/>
        </w:numPr>
        <w:rPr>
          <w:rFonts w:cstheme="minorHAnsi"/>
        </w:rPr>
      </w:pPr>
      <w:r w:rsidRPr="00AB6370">
        <w:rPr>
          <w:rFonts w:cstheme="minorHAnsi"/>
        </w:rPr>
        <w:t xml:space="preserve">Discard all waste </w:t>
      </w:r>
      <w:r w:rsidRPr="00AB6370">
        <w:rPr>
          <w:rFonts w:cstheme="minorHAnsi"/>
        </w:rPr>
        <w:t>into</w:t>
      </w:r>
      <w:r w:rsidRPr="00AB6370">
        <w:rPr>
          <w:rFonts w:cstheme="minorHAnsi"/>
        </w:rPr>
        <w:t xml:space="preserve"> a waste beaker and rinse out the apparatus with the DI </w:t>
      </w:r>
      <w:proofErr w:type="gramStart"/>
      <w:r w:rsidRPr="00AB6370">
        <w:rPr>
          <w:rFonts w:cstheme="minorHAnsi"/>
        </w:rPr>
        <w:t>water</w:t>
      </w:r>
      <w:proofErr w:type="gramEnd"/>
    </w:p>
    <w:p w14:paraId="4132B3C8" w14:textId="03C648E6" w:rsidR="008C3BAF" w:rsidRPr="00916671" w:rsidRDefault="008C3BAF" w:rsidP="00916671">
      <w:pPr>
        <w:pStyle w:val="ListParagraph"/>
        <w:numPr>
          <w:ilvl w:val="0"/>
          <w:numId w:val="20"/>
        </w:numPr>
        <w:rPr>
          <w:rFonts w:cstheme="minorHAnsi"/>
        </w:rPr>
      </w:pPr>
      <w:r>
        <w:rPr>
          <w:rFonts w:cstheme="minorHAnsi"/>
        </w:rPr>
        <w:t>Increase the temperature of the water bath and then repeat</w:t>
      </w:r>
      <w:r w:rsidRPr="00AB6370">
        <w:rPr>
          <w:rFonts w:cstheme="minorHAnsi"/>
        </w:rPr>
        <w:t xml:space="preserve"> with the remaining concentrations of </w:t>
      </w:r>
      <w:proofErr w:type="gramStart"/>
      <w:r w:rsidRPr="00AB6370">
        <w:rPr>
          <w:rFonts w:cstheme="minorHAnsi"/>
        </w:rPr>
        <w:t>HCl</w:t>
      </w:r>
      <w:proofErr w:type="gramEnd"/>
    </w:p>
    <w:p w14:paraId="3D2931A4" w14:textId="21A40BC5" w:rsidR="008C3BAF" w:rsidRDefault="008C3BAF" w:rsidP="008C3BAF">
      <w:pPr>
        <w:pStyle w:val="Heading3"/>
      </w:pPr>
      <w:r>
        <w:lastRenderedPageBreak/>
        <w:t xml:space="preserve">Method </w:t>
      </w:r>
      <w:r>
        <w:t>3</w:t>
      </w:r>
      <w:r>
        <w:t xml:space="preserve">- Find the effects of </w:t>
      </w:r>
      <w:r w:rsidR="00916671">
        <w:t>Mg surface area on</w:t>
      </w:r>
      <w:r>
        <w:t xml:space="preserve"> the speed of H</w:t>
      </w:r>
      <w:r>
        <w:rPr>
          <w:vertAlign w:val="subscript"/>
        </w:rPr>
        <w:t>2</w:t>
      </w:r>
      <w:r>
        <w:t xml:space="preserve"> gas </w:t>
      </w:r>
      <w:proofErr w:type="gramStart"/>
      <w:r>
        <w:t>evolution</w:t>
      </w:r>
      <w:proofErr w:type="gramEnd"/>
    </w:p>
    <w:p w14:paraId="7D391C74" w14:textId="5B5193F6" w:rsidR="00916671" w:rsidRDefault="009E5D01" w:rsidP="00916671">
      <w:pPr>
        <w:pStyle w:val="ListParagraph"/>
        <w:numPr>
          <w:ilvl w:val="0"/>
          <w:numId w:val="24"/>
        </w:numPr>
      </w:pPr>
      <w:r>
        <w:t xml:space="preserve">Transfer 20mL of HCl to the pipet with arm at room </w:t>
      </w:r>
      <w:proofErr w:type="gramStart"/>
      <w:r>
        <w:t>temperature</w:t>
      </w:r>
      <w:proofErr w:type="gramEnd"/>
    </w:p>
    <w:p w14:paraId="45ED428E" w14:textId="77589170" w:rsidR="00AB0BA2" w:rsidRPr="00AB0BA2" w:rsidRDefault="009E5D01" w:rsidP="00AB0BA2">
      <w:pPr>
        <w:pStyle w:val="ListParagraph"/>
        <w:numPr>
          <w:ilvl w:val="0"/>
          <w:numId w:val="24"/>
        </w:numPr>
      </w:pPr>
      <w:r>
        <w:t>Add the Mg turnings of known mass to the test tube,</w:t>
      </w:r>
      <w:r w:rsidR="00AB0BA2">
        <w:t xml:space="preserve"> a</w:t>
      </w:r>
      <w:r w:rsidR="00AB0BA2" w:rsidRPr="00AB0BA2">
        <w:rPr>
          <w:rFonts w:cstheme="minorHAnsi"/>
        </w:rPr>
        <w:t xml:space="preserve">dd the bung and start he </w:t>
      </w:r>
      <w:proofErr w:type="gramStart"/>
      <w:r w:rsidR="00AB0BA2" w:rsidRPr="00AB0BA2">
        <w:rPr>
          <w:rFonts w:cstheme="minorHAnsi"/>
        </w:rPr>
        <w:t>stopwatch</w:t>
      </w:r>
      <w:proofErr w:type="gramEnd"/>
      <w:r w:rsidR="00AB0BA2" w:rsidRPr="00AB0BA2">
        <w:rPr>
          <w:rFonts w:cstheme="minorHAnsi"/>
        </w:rPr>
        <w:t xml:space="preserve"> </w:t>
      </w:r>
    </w:p>
    <w:p w14:paraId="3A1F13DC" w14:textId="77777777" w:rsidR="00AB0BA2" w:rsidRDefault="00AB0BA2" w:rsidP="00AB0BA2">
      <w:pPr>
        <w:pStyle w:val="ListParagraph"/>
        <w:numPr>
          <w:ilvl w:val="0"/>
          <w:numId w:val="24"/>
        </w:numPr>
        <w:rPr>
          <w:rFonts w:cstheme="minorHAnsi"/>
        </w:rPr>
      </w:pPr>
      <w:r w:rsidRPr="00AB6370">
        <w:rPr>
          <w:rFonts w:cstheme="minorHAnsi"/>
        </w:rPr>
        <w:t xml:space="preserve">Record the volume of gas produced every 10 seconds until the reactions </w:t>
      </w:r>
      <w:proofErr w:type="gramStart"/>
      <w:r w:rsidRPr="00AB6370">
        <w:rPr>
          <w:rFonts w:cstheme="minorHAnsi"/>
        </w:rPr>
        <w:t>stops</w:t>
      </w:r>
      <w:proofErr w:type="gramEnd"/>
    </w:p>
    <w:p w14:paraId="5549A355" w14:textId="77777777" w:rsidR="00AB0BA2" w:rsidRDefault="00AB0BA2" w:rsidP="00AB0BA2">
      <w:pPr>
        <w:pStyle w:val="ListParagraph"/>
        <w:numPr>
          <w:ilvl w:val="0"/>
          <w:numId w:val="24"/>
        </w:numPr>
        <w:rPr>
          <w:rFonts w:cstheme="minorHAnsi"/>
        </w:rPr>
      </w:pPr>
      <w:r w:rsidRPr="00AB6370">
        <w:rPr>
          <w:rFonts w:cstheme="minorHAnsi"/>
        </w:rPr>
        <w:t xml:space="preserve">Discard all waste into a waste beaker and rinse out the apparatus with the DI </w:t>
      </w:r>
      <w:proofErr w:type="gramStart"/>
      <w:r w:rsidRPr="00AB6370">
        <w:rPr>
          <w:rFonts w:cstheme="minorHAnsi"/>
        </w:rPr>
        <w:t>water</w:t>
      </w:r>
      <w:proofErr w:type="gramEnd"/>
    </w:p>
    <w:p w14:paraId="3A50B99B" w14:textId="08B4B00A" w:rsidR="00AB0BA2" w:rsidRPr="00916671" w:rsidRDefault="00AB0BA2" w:rsidP="008E7AE7">
      <w:pPr>
        <w:pStyle w:val="ListParagraph"/>
        <w:numPr>
          <w:ilvl w:val="0"/>
          <w:numId w:val="24"/>
        </w:numPr>
      </w:pPr>
      <w:r w:rsidRPr="00AB0BA2">
        <w:rPr>
          <w:rFonts w:cstheme="minorHAnsi"/>
        </w:rPr>
        <w:t xml:space="preserve">Increase the temperature of the water </w:t>
      </w:r>
      <w:proofErr w:type="gramStart"/>
      <w:r w:rsidRPr="00AB0BA2">
        <w:rPr>
          <w:rFonts w:cstheme="minorHAnsi"/>
        </w:rPr>
        <w:t>bath</w:t>
      </w:r>
      <w:proofErr w:type="gramEnd"/>
      <w:r w:rsidRPr="00AB0BA2">
        <w:rPr>
          <w:rFonts w:cstheme="minorHAnsi"/>
        </w:rPr>
        <w:t xml:space="preserve"> </w:t>
      </w:r>
    </w:p>
    <w:sectPr w:rsidR="00AB0BA2" w:rsidRPr="009166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C6A8B"/>
    <w:multiLevelType w:val="hybridMultilevel"/>
    <w:tmpl w:val="6714DCBA"/>
    <w:lvl w:ilvl="0" w:tplc="BEA43AE8">
      <w:start w:val="1"/>
      <w:numFmt w:val="decimal"/>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 w15:restartNumberingAfterBreak="0">
    <w:nsid w:val="0D59451A"/>
    <w:multiLevelType w:val="hybridMultilevel"/>
    <w:tmpl w:val="8220A5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14774"/>
    <w:multiLevelType w:val="hybridMultilevel"/>
    <w:tmpl w:val="CD7A6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63D53"/>
    <w:multiLevelType w:val="hybridMultilevel"/>
    <w:tmpl w:val="B2DE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A6409"/>
    <w:multiLevelType w:val="multilevel"/>
    <w:tmpl w:val="1D10501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5" w15:restartNumberingAfterBreak="0">
    <w:nsid w:val="15A51018"/>
    <w:multiLevelType w:val="hybridMultilevel"/>
    <w:tmpl w:val="174E5E0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16403FC1"/>
    <w:multiLevelType w:val="hybridMultilevel"/>
    <w:tmpl w:val="FD345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692097"/>
    <w:multiLevelType w:val="hybridMultilevel"/>
    <w:tmpl w:val="DD9431D6"/>
    <w:lvl w:ilvl="0" w:tplc="6C20754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131416"/>
    <w:multiLevelType w:val="hybridMultilevel"/>
    <w:tmpl w:val="AC945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A91D60"/>
    <w:multiLevelType w:val="hybridMultilevel"/>
    <w:tmpl w:val="2298A830"/>
    <w:lvl w:ilvl="0" w:tplc="87E84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5D92C97"/>
    <w:multiLevelType w:val="hybridMultilevel"/>
    <w:tmpl w:val="C0D66B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695594B"/>
    <w:multiLevelType w:val="hybridMultilevel"/>
    <w:tmpl w:val="BC28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EC672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493A08A3"/>
    <w:multiLevelType w:val="hybridMultilevel"/>
    <w:tmpl w:val="1D20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7C130E"/>
    <w:multiLevelType w:val="hybridMultilevel"/>
    <w:tmpl w:val="56CEB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B27A37"/>
    <w:multiLevelType w:val="hybridMultilevel"/>
    <w:tmpl w:val="30E2B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1F00B9"/>
    <w:multiLevelType w:val="hybridMultilevel"/>
    <w:tmpl w:val="3286AB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4E1C82"/>
    <w:multiLevelType w:val="hybridMultilevel"/>
    <w:tmpl w:val="2D8A55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4A13A2"/>
    <w:multiLevelType w:val="hybridMultilevel"/>
    <w:tmpl w:val="675810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1F700E"/>
    <w:multiLevelType w:val="hybridMultilevel"/>
    <w:tmpl w:val="D78EE4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9830E3"/>
    <w:multiLevelType w:val="hybridMultilevel"/>
    <w:tmpl w:val="3C7A9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7D6904"/>
    <w:multiLevelType w:val="hybridMultilevel"/>
    <w:tmpl w:val="FA2C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6A02A1"/>
    <w:multiLevelType w:val="hybridMultilevel"/>
    <w:tmpl w:val="EEBAE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0D6B14"/>
    <w:multiLevelType w:val="hybridMultilevel"/>
    <w:tmpl w:val="44806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656815">
    <w:abstractNumId w:val="22"/>
  </w:num>
  <w:num w:numId="2" w16cid:durableId="1582442698">
    <w:abstractNumId w:val="15"/>
  </w:num>
  <w:num w:numId="3" w16cid:durableId="1359626041">
    <w:abstractNumId w:val="1"/>
  </w:num>
  <w:num w:numId="4" w16cid:durableId="458765389">
    <w:abstractNumId w:val="18"/>
  </w:num>
  <w:num w:numId="5" w16cid:durableId="133640471">
    <w:abstractNumId w:val="19"/>
  </w:num>
  <w:num w:numId="6" w16cid:durableId="1745487198">
    <w:abstractNumId w:val="16"/>
  </w:num>
  <w:num w:numId="7" w16cid:durableId="93021281">
    <w:abstractNumId w:val="17"/>
  </w:num>
  <w:num w:numId="8" w16cid:durableId="1601985773">
    <w:abstractNumId w:val="7"/>
  </w:num>
  <w:num w:numId="9" w16cid:durableId="1248808763">
    <w:abstractNumId w:val="9"/>
  </w:num>
  <w:num w:numId="10" w16cid:durableId="826016504">
    <w:abstractNumId w:val="5"/>
  </w:num>
  <w:num w:numId="11" w16cid:durableId="277835782">
    <w:abstractNumId w:val="0"/>
  </w:num>
  <w:num w:numId="12" w16cid:durableId="355737459">
    <w:abstractNumId w:val="12"/>
  </w:num>
  <w:num w:numId="13" w16cid:durableId="2063556250">
    <w:abstractNumId w:val="4"/>
  </w:num>
  <w:num w:numId="14" w16cid:durableId="1189375463">
    <w:abstractNumId w:val="3"/>
  </w:num>
  <w:num w:numId="15" w16cid:durableId="571474983">
    <w:abstractNumId w:val="23"/>
  </w:num>
  <w:num w:numId="16" w16cid:durableId="575822167">
    <w:abstractNumId w:val="10"/>
  </w:num>
  <w:num w:numId="17" w16cid:durableId="335426814">
    <w:abstractNumId w:val="11"/>
  </w:num>
  <w:num w:numId="18" w16cid:durableId="1370106212">
    <w:abstractNumId w:val="8"/>
  </w:num>
  <w:num w:numId="19" w16cid:durableId="659381369">
    <w:abstractNumId w:val="20"/>
  </w:num>
  <w:num w:numId="20" w16cid:durableId="1081634098">
    <w:abstractNumId w:val="21"/>
  </w:num>
  <w:num w:numId="21" w16cid:durableId="1716196401">
    <w:abstractNumId w:val="14"/>
  </w:num>
  <w:num w:numId="22" w16cid:durableId="361440158">
    <w:abstractNumId w:val="6"/>
  </w:num>
  <w:num w:numId="23" w16cid:durableId="2094038519">
    <w:abstractNumId w:val="13"/>
  </w:num>
  <w:num w:numId="24" w16cid:durableId="1460102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4B"/>
    <w:rsid w:val="00007309"/>
    <w:rsid w:val="00023D87"/>
    <w:rsid w:val="00023F8A"/>
    <w:rsid w:val="00027FD0"/>
    <w:rsid w:val="0003427E"/>
    <w:rsid w:val="00037C51"/>
    <w:rsid w:val="00046E51"/>
    <w:rsid w:val="00047DF5"/>
    <w:rsid w:val="00056B87"/>
    <w:rsid w:val="00064DF7"/>
    <w:rsid w:val="00070B5E"/>
    <w:rsid w:val="00072839"/>
    <w:rsid w:val="00083296"/>
    <w:rsid w:val="00083993"/>
    <w:rsid w:val="00086D17"/>
    <w:rsid w:val="00095758"/>
    <w:rsid w:val="000A31B3"/>
    <w:rsid w:val="000A5904"/>
    <w:rsid w:val="000A7EBB"/>
    <w:rsid w:val="000B066C"/>
    <w:rsid w:val="000B211F"/>
    <w:rsid w:val="000C7C36"/>
    <w:rsid w:val="000D233F"/>
    <w:rsid w:val="000D3793"/>
    <w:rsid w:val="000D629C"/>
    <w:rsid w:val="000E0667"/>
    <w:rsid w:val="000E0CFD"/>
    <w:rsid w:val="000E37AA"/>
    <w:rsid w:val="000E4B69"/>
    <w:rsid w:val="000E7728"/>
    <w:rsid w:val="000F0F98"/>
    <w:rsid w:val="000F1290"/>
    <w:rsid w:val="000F1883"/>
    <w:rsid w:val="000F2011"/>
    <w:rsid w:val="000F5DEB"/>
    <w:rsid w:val="001018A8"/>
    <w:rsid w:val="0010460C"/>
    <w:rsid w:val="0010673D"/>
    <w:rsid w:val="00107935"/>
    <w:rsid w:val="00110185"/>
    <w:rsid w:val="0011490F"/>
    <w:rsid w:val="00131BC0"/>
    <w:rsid w:val="0013281C"/>
    <w:rsid w:val="00133915"/>
    <w:rsid w:val="0013635C"/>
    <w:rsid w:val="001425B3"/>
    <w:rsid w:val="0014262B"/>
    <w:rsid w:val="001431CC"/>
    <w:rsid w:val="0014332B"/>
    <w:rsid w:val="001476B1"/>
    <w:rsid w:val="00147DC9"/>
    <w:rsid w:val="00152381"/>
    <w:rsid w:val="00152415"/>
    <w:rsid w:val="00154FD0"/>
    <w:rsid w:val="0016014B"/>
    <w:rsid w:val="00174885"/>
    <w:rsid w:val="00177039"/>
    <w:rsid w:val="00177E10"/>
    <w:rsid w:val="00180A17"/>
    <w:rsid w:val="00184077"/>
    <w:rsid w:val="001849E9"/>
    <w:rsid w:val="0019098F"/>
    <w:rsid w:val="001A664A"/>
    <w:rsid w:val="001A6B86"/>
    <w:rsid w:val="001B5722"/>
    <w:rsid w:val="001B6D0A"/>
    <w:rsid w:val="001C15C0"/>
    <w:rsid w:val="001D23C9"/>
    <w:rsid w:val="001D2E10"/>
    <w:rsid w:val="001D492A"/>
    <w:rsid w:val="001D5C49"/>
    <w:rsid w:val="001D7C03"/>
    <w:rsid w:val="001E0C28"/>
    <w:rsid w:val="001E3000"/>
    <w:rsid w:val="001F4452"/>
    <w:rsid w:val="0020133E"/>
    <w:rsid w:val="00204C96"/>
    <w:rsid w:val="00210E2C"/>
    <w:rsid w:val="00211360"/>
    <w:rsid w:val="00213CEE"/>
    <w:rsid w:val="00216423"/>
    <w:rsid w:val="00216FBE"/>
    <w:rsid w:val="00217898"/>
    <w:rsid w:val="00217BC9"/>
    <w:rsid w:val="00250CFC"/>
    <w:rsid w:val="002643ED"/>
    <w:rsid w:val="00264E74"/>
    <w:rsid w:val="00266CBA"/>
    <w:rsid w:val="00270D30"/>
    <w:rsid w:val="002731B4"/>
    <w:rsid w:val="00276447"/>
    <w:rsid w:val="00284D84"/>
    <w:rsid w:val="002A0497"/>
    <w:rsid w:val="002A18EF"/>
    <w:rsid w:val="002A463C"/>
    <w:rsid w:val="002A574B"/>
    <w:rsid w:val="002B1D90"/>
    <w:rsid w:val="002B5698"/>
    <w:rsid w:val="002B7049"/>
    <w:rsid w:val="002C006C"/>
    <w:rsid w:val="002C034C"/>
    <w:rsid w:val="002C2224"/>
    <w:rsid w:val="002C738E"/>
    <w:rsid w:val="002D224C"/>
    <w:rsid w:val="002D34EA"/>
    <w:rsid w:val="002D511E"/>
    <w:rsid w:val="002D6741"/>
    <w:rsid w:val="002E0AC0"/>
    <w:rsid w:val="002E5663"/>
    <w:rsid w:val="002E6303"/>
    <w:rsid w:val="002F13F4"/>
    <w:rsid w:val="002F6890"/>
    <w:rsid w:val="002F7373"/>
    <w:rsid w:val="002F7390"/>
    <w:rsid w:val="00307C3C"/>
    <w:rsid w:val="003114A0"/>
    <w:rsid w:val="00315FF9"/>
    <w:rsid w:val="00321125"/>
    <w:rsid w:val="00324A3A"/>
    <w:rsid w:val="00327CF7"/>
    <w:rsid w:val="0033439C"/>
    <w:rsid w:val="00340118"/>
    <w:rsid w:val="00346FAA"/>
    <w:rsid w:val="00353B6B"/>
    <w:rsid w:val="00360E56"/>
    <w:rsid w:val="00360EE3"/>
    <w:rsid w:val="00375754"/>
    <w:rsid w:val="00380EB3"/>
    <w:rsid w:val="0038219A"/>
    <w:rsid w:val="003957F9"/>
    <w:rsid w:val="003A1E98"/>
    <w:rsid w:val="003A2517"/>
    <w:rsid w:val="003A61D1"/>
    <w:rsid w:val="003B04ED"/>
    <w:rsid w:val="003B5C41"/>
    <w:rsid w:val="003D5283"/>
    <w:rsid w:val="003D7EC6"/>
    <w:rsid w:val="003E0D89"/>
    <w:rsid w:val="003E6583"/>
    <w:rsid w:val="00412D28"/>
    <w:rsid w:val="0041331C"/>
    <w:rsid w:val="004161D4"/>
    <w:rsid w:val="0041693C"/>
    <w:rsid w:val="00423C60"/>
    <w:rsid w:val="004266E7"/>
    <w:rsid w:val="004267F3"/>
    <w:rsid w:val="0043764F"/>
    <w:rsid w:val="0044741C"/>
    <w:rsid w:val="004514F7"/>
    <w:rsid w:val="00452610"/>
    <w:rsid w:val="00454A67"/>
    <w:rsid w:val="004612DD"/>
    <w:rsid w:val="0046208C"/>
    <w:rsid w:val="0046724A"/>
    <w:rsid w:val="00473A0D"/>
    <w:rsid w:val="00476855"/>
    <w:rsid w:val="00476ED2"/>
    <w:rsid w:val="00481DCF"/>
    <w:rsid w:val="00495F1C"/>
    <w:rsid w:val="004976DB"/>
    <w:rsid w:val="004A3CA7"/>
    <w:rsid w:val="004B1B8D"/>
    <w:rsid w:val="004B3EAF"/>
    <w:rsid w:val="004B7781"/>
    <w:rsid w:val="004C0690"/>
    <w:rsid w:val="004D29AD"/>
    <w:rsid w:val="004D3C0F"/>
    <w:rsid w:val="004D5458"/>
    <w:rsid w:val="004D5839"/>
    <w:rsid w:val="004E365D"/>
    <w:rsid w:val="004F2AEE"/>
    <w:rsid w:val="004F4C95"/>
    <w:rsid w:val="004F57D2"/>
    <w:rsid w:val="00515148"/>
    <w:rsid w:val="00523AFD"/>
    <w:rsid w:val="00524E2B"/>
    <w:rsid w:val="00533156"/>
    <w:rsid w:val="00536C4E"/>
    <w:rsid w:val="005570D6"/>
    <w:rsid w:val="00570A7D"/>
    <w:rsid w:val="00585DE2"/>
    <w:rsid w:val="00590DD5"/>
    <w:rsid w:val="005945BD"/>
    <w:rsid w:val="005A1A48"/>
    <w:rsid w:val="005A5D07"/>
    <w:rsid w:val="005B24C1"/>
    <w:rsid w:val="005E1343"/>
    <w:rsid w:val="005F4A35"/>
    <w:rsid w:val="005F6FB2"/>
    <w:rsid w:val="0060173A"/>
    <w:rsid w:val="006056EE"/>
    <w:rsid w:val="0061071B"/>
    <w:rsid w:val="00616B27"/>
    <w:rsid w:val="00623DAE"/>
    <w:rsid w:val="0062459C"/>
    <w:rsid w:val="00627D0D"/>
    <w:rsid w:val="00662133"/>
    <w:rsid w:val="00666FFC"/>
    <w:rsid w:val="006746FD"/>
    <w:rsid w:val="00675E0A"/>
    <w:rsid w:val="006826C7"/>
    <w:rsid w:val="006834A0"/>
    <w:rsid w:val="00685158"/>
    <w:rsid w:val="00696F31"/>
    <w:rsid w:val="006A4433"/>
    <w:rsid w:val="006B2E50"/>
    <w:rsid w:val="006E1E3A"/>
    <w:rsid w:val="006E38AF"/>
    <w:rsid w:val="006F04C8"/>
    <w:rsid w:val="006F61BD"/>
    <w:rsid w:val="007005A3"/>
    <w:rsid w:val="00705E02"/>
    <w:rsid w:val="00711AAE"/>
    <w:rsid w:val="0072307F"/>
    <w:rsid w:val="00726239"/>
    <w:rsid w:val="007323B1"/>
    <w:rsid w:val="007332D3"/>
    <w:rsid w:val="00734D0B"/>
    <w:rsid w:val="007464AA"/>
    <w:rsid w:val="00747A48"/>
    <w:rsid w:val="0076137C"/>
    <w:rsid w:val="007643CF"/>
    <w:rsid w:val="007658F2"/>
    <w:rsid w:val="00780C7D"/>
    <w:rsid w:val="0079114C"/>
    <w:rsid w:val="007922F0"/>
    <w:rsid w:val="0079723B"/>
    <w:rsid w:val="00797F4F"/>
    <w:rsid w:val="007A298F"/>
    <w:rsid w:val="007A4723"/>
    <w:rsid w:val="007B1DCE"/>
    <w:rsid w:val="007B6FCB"/>
    <w:rsid w:val="007C7674"/>
    <w:rsid w:val="007D05DB"/>
    <w:rsid w:val="007D1135"/>
    <w:rsid w:val="007D3296"/>
    <w:rsid w:val="007D35F2"/>
    <w:rsid w:val="007D5141"/>
    <w:rsid w:val="007E1044"/>
    <w:rsid w:val="00800AF8"/>
    <w:rsid w:val="00807D00"/>
    <w:rsid w:val="00816D57"/>
    <w:rsid w:val="008344C0"/>
    <w:rsid w:val="00841888"/>
    <w:rsid w:val="00847878"/>
    <w:rsid w:val="00860B45"/>
    <w:rsid w:val="0086328E"/>
    <w:rsid w:val="00865A49"/>
    <w:rsid w:val="008767A1"/>
    <w:rsid w:val="008815C7"/>
    <w:rsid w:val="0088233E"/>
    <w:rsid w:val="00891DDA"/>
    <w:rsid w:val="00896BDE"/>
    <w:rsid w:val="008A16AE"/>
    <w:rsid w:val="008A7DAD"/>
    <w:rsid w:val="008B1C57"/>
    <w:rsid w:val="008B3976"/>
    <w:rsid w:val="008B56A5"/>
    <w:rsid w:val="008C0B8C"/>
    <w:rsid w:val="008C1BC7"/>
    <w:rsid w:val="008C3BAF"/>
    <w:rsid w:val="008D482A"/>
    <w:rsid w:val="008F273C"/>
    <w:rsid w:val="008F3013"/>
    <w:rsid w:val="008F56E6"/>
    <w:rsid w:val="00901ACF"/>
    <w:rsid w:val="00910A4B"/>
    <w:rsid w:val="00911265"/>
    <w:rsid w:val="009144CB"/>
    <w:rsid w:val="009156EE"/>
    <w:rsid w:val="00916671"/>
    <w:rsid w:val="00923CD8"/>
    <w:rsid w:val="00925C79"/>
    <w:rsid w:val="00930423"/>
    <w:rsid w:val="009527C5"/>
    <w:rsid w:val="00956DBC"/>
    <w:rsid w:val="00957287"/>
    <w:rsid w:val="0096058A"/>
    <w:rsid w:val="00962A9B"/>
    <w:rsid w:val="00965B67"/>
    <w:rsid w:val="0098423B"/>
    <w:rsid w:val="00984967"/>
    <w:rsid w:val="00991402"/>
    <w:rsid w:val="009B0171"/>
    <w:rsid w:val="009B2F4C"/>
    <w:rsid w:val="009B3BBD"/>
    <w:rsid w:val="009B6603"/>
    <w:rsid w:val="009C0114"/>
    <w:rsid w:val="009C484B"/>
    <w:rsid w:val="009D1264"/>
    <w:rsid w:val="009E098B"/>
    <w:rsid w:val="009E3EB9"/>
    <w:rsid w:val="009E5D01"/>
    <w:rsid w:val="009E6A9E"/>
    <w:rsid w:val="009F629C"/>
    <w:rsid w:val="00A151E6"/>
    <w:rsid w:val="00A153F1"/>
    <w:rsid w:val="00A23177"/>
    <w:rsid w:val="00A24962"/>
    <w:rsid w:val="00A24D42"/>
    <w:rsid w:val="00A31371"/>
    <w:rsid w:val="00A329A2"/>
    <w:rsid w:val="00A374C5"/>
    <w:rsid w:val="00A52277"/>
    <w:rsid w:val="00A56FA5"/>
    <w:rsid w:val="00A62CC2"/>
    <w:rsid w:val="00A64443"/>
    <w:rsid w:val="00A661B4"/>
    <w:rsid w:val="00A66287"/>
    <w:rsid w:val="00A677FD"/>
    <w:rsid w:val="00A858AB"/>
    <w:rsid w:val="00A9622F"/>
    <w:rsid w:val="00AA0FF6"/>
    <w:rsid w:val="00AA4F8B"/>
    <w:rsid w:val="00AA7154"/>
    <w:rsid w:val="00AB0287"/>
    <w:rsid w:val="00AB0BA2"/>
    <w:rsid w:val="00AB0EE4"/>
    <w:rsid w:val="00AB188B"/>
    <w:rsid w:val="00AB6370"/>
    <w:rsid w:val="00AB75DA"/>
    <w:rsid w:val="00AB7C56"/>
    <w:rsid w:val="00AC25CC"/>
    <w:rsid w:val="00AC4239"/>
    <w:rsid w:val="00AD6062"/>
    <w:rsid w:val="00AE3D4D"/>
    <w:rsid w:val="00AF0678"/>
    <w:rsid w:val="00AF1668"/>
    <w:rsid w:val="00AF7550"/>
    <w:rsid w:val="00AF7BC0"/>
    <w:rsid w:val="00B002AC"/>
    <w:rsid w:val="00B03F0A"/>
    <w:rsid w:val="00B061C4"/>
    <w:rsid w:val="00B06FD8"/>
    <w:rsid w:val="00B13D6D"/>
    <w:rsid w:val="00B23405"/>
    <w:rsid w:val="00B2395C"/>
    <w:rsid w:val="00B2402E"/>
    <w:rsid w:val="00B32074"/>
    <w:rsid w:val="00B44AE4"/>
    <w:rsid w:val="00B516F4"/>
    <w:rsid w:val="00B52E3E"/>
    <w:rsid w:val="00B7735E"/>
    <w:rsid w:val="00B778C9"/>
    <w:rsid w:val="00B90DC4"/>
    <w:rsid w:val="00B92264"/>
    <w:rsid w:val="00BA4333"/>
    <w:rsid w:val="00BA4639"/>
    <w:rsid w:val="00BB28DC"/>
    <w:rsid w:val="00BC13C7"/>
    <w:rsid w:val="00BC54D0"/>
    <w:rsid w:val="00BC5F59"/>
    <w:rsid w:val="00BD035B"/>
    <w:rsid w:val="00BD0A3D"/>
    <w:rsid w:val="00BD3F52"/>
    <w:rsid w:val="00BE1A0A"/>
    <w:rsid w:val="00BE3225"/>
    <w:rsid w:val="00BF2916"/>
    <w:rsid w:val="00C1081B"/>
    <w:rsid w:val="00C25454"/>
    <w:rsid w:val="00C35E68"/>
    <w:rsid w:val="00C4408A"/>
    <w:rsid w:val="00C45456"/>
    <w:rsid w:val="00C530F5"/>
    <w:rsid w:val="00C556D7"/>
    <w:rsid w:val="00C768B0"/>
    <w:rsid w:val="00C76FBB"/>
    <w:rsid w:val="00C81136"/>
    <w:rsid w:val="00C81687"/>
    <w:rsid w:val="00C86E23"/>
    <w:rsid w:val="00C91451"/>
    <w:rsid w:val="00C94C7E"/>
    <w:rsid w:val="00CA32BE"/>
    <w:rsid w:val="00CB2BFA"/>
    <w:rsid w:val="00CB3C8C"/>
    <w:rsid w:val="00CB514C"/>
    <w:rsid w:val="00CC16D7"/>
    <w:rsid w:val="00CC674C"/>
    <w:rsid w:val="00CD4EFC"/>
    <w:rsid w:val="00CF2418"/>
    <w:rsid w:val="00CF39A9"/>
    <w:rsid w:val="00CF502E"/>
    <w:rsid w:val="00CF5A0C"/>
    <w:rsid w:val="00D01579"/>
    <w:rsid w:val="00D03EB2"/>
    <w:rsid w:val="00D1390A"/>
    <w:rsid w:val="00D1437D"/>
    <w:rsid w:val="00D14CE1"/>
    <w:rsid w:val="00D15F9D"/>
    <w:rsid w:val="00D220FC"/>
    <w:rsid w:val="00D31F41"/>
    <w:rsid w:val="00D33B67"/>
    <w:rsid w:val="00D414A3"/>
    <w:rsid w:val="00D5128D"/>
    <w:rsid w:val="00D57296"/>
    <w:rsid w:val="00D57F6F"/>
    <w:rsid w:val="00D61898"/>
    <w:rsid w:val="00D62A2C"/>
    <w:rsid w:val="00D63DE1"/>
    <w:rsid w:val="00D66446"/>
    <w:rsid w:val="00D80671"/>
    <w:rsid w:val="00D80FD3"/>
    <w:rsid w:val="00DC13AC"/>
    <w:rsid w:val="00DC5055"/>
    <w:rsid w:val="00DC5912"/>
    <w:rsid w:val="00DD0B80"/>
    <w:rsid w:val="00DD2C0C"/>
    <w:rsid w:val="00DD46E6"/>
    <w:rsid w:val="00DD7D38"/>
    <w:rsid w:val="00DE2DB0"/>
    <w:rsid w:val="00DE6029"/>
    <w:rsid w:val="00DF1CA5"/>
    <w:rsid w:val="00DF37CD"/>
    <w:rsid w:val="00E02BDF"/>
    <w:rsid w:val="00E054A7"/>
    <w:rsid w:val="00E12BBA"/>
    <w:rsid w:val="00E20557"/>
    <w:rsid w:val="00E23F12"/>
    <w:rsid w:val="00E24FD4"/>
    <w:rsid w:val="00E3090A"/>
    <w:rsid w:val="00E40C22"/>
    <w:rsid w:val="00E47483"/>
    <w:rsid w:val="00E50727"/>
    <w:rsid w:val="00E5481D"/>
    <w:rsid w:val="00E5564E"/>
    <w:rsid w:val="00E55C5C"/>
    <w:rsid w:val="00E55CAF"/>
    <w:rsid w:val="00E56E3F"/>
    <w:rsid w:val="00E5757A"/>
    <w:rsid w:val="00E717E6"/>
    <w:rsid w:val="00E765AD"/>
    <w:rsid w:val="00E82DFE"/>
    <w:rsid w:val="00E83C2F"/>
    <w:rsid w:val="00E97EDC"/>
    <w:rsid w:val="00EA3DB7"/>
    <w:rsid w:val="00EA4933"/>
    <w:rsid w:val="00EB45C4"/>
    <w:rsid w:val="00EB57D5"/>
    <w:rsid w:val="00EB7572"/>
    <w:rsid w:val="00EB7E0E"/>
    <w:rsid w:val="00EC2A1C"/>
    <w:rsid w:val="00EC5E42"/>
    <w:rsid w:val="00EC760E"/>
    <w:rsid w:val="00EC7C22"/>
    <w:rsid w:val="00ED000E"/>
    <w:rsid w:val="00ED01A0"/>
    <w:rsid w:val="00ED2B09"/>
    <w:rsid w:val="00EE169F"/>
    <w:rsid w:val="00EF05B6"/>
    <w:rsid w:val="00F001D2"/>
    <w:rsid w:val="00F023E4"/>
    <w:rsid w:val="00F0518D"/>
    <w:rsid w:val="00F12ED7"/>
    <w:rsid w:val="00F133E5"/>
    <w:rsid w:val="00F162C2"/>
    <w:rsid w:val="00F2030D"/>
    <w:rsid w:val="00F223DD"/>
    <w:rsid w:val="00F25175"/>
    <w:rsid w:val="00F251C5"/>
    <w:rsid w:val="00F25727"/>
    <w:rsid w:val="00F31C2C"/>
    <w:rsid w:val="00F412F2"/>
    <w:rsid w:val="00F43D09"/>
    <w:rsid w:val="00F44812"/>
    <w:rsid w:val="00F45FC5"/>
    <w:rsid w:val="00F46FDD"/>
    <w:rsid w:val="00F51D43"/>
    <w:rsid w:val="00F60B2B"/>
    <w:rsid w:val="00F664FF"/>
    <w:rsid w:val="00F667D5"/>
    <w:rsid w:val="00F67DE2"/>
    <w:rsid w:val="00F76C75"/>
    <w:rsid w:val="00F811DC"/>
    <w:rsid w:val="00FA05A6"/>
    <w:rsid w:val="00FA32E8"/>
    <w:rsid w:val="00FA4BAD"/>
    <w:rsid w:val="00FB153B"/>
    <w:rsid w:val="00FB6D81"/>
    <w:rsid w:val="00FD5215"/>
    <w:rsid w:val="00FD64DF"/>
    <w:rsid w:val="00FE7B21"/>
    <w:rsid w:val="00FF1D2F"/>
    <w:rsid w:val="00FF5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92F6A"/>
  <w15:docId w15:val="{535DB757-8F03-4DF2-8F8F-038BB0A02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1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7C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1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014B"/>
    <w:pPr>
      <w:outlineLvl w:val="9"/>
    </w:pPr>
    <w:rPr>
      <w:kern w:val="0"/>
      <w:lang w:val="en-US"/>
      <w14:ligatures w14:val="none"/>
    </w:rPr>
  </w:style>
  <w:style w:type="character" w:customStyle="1" w:styleId="Heading2Char">
    <w:name w:val="Heading 2 Char"/>
    <w:basedOn w:val="DefaultParagraphFont"/>
    <w:link w:val="Heading2"/>
    <w:uiPriority w:val="9"/>
    <w:rsid w:val="001601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014B"/>
    <w:pPr>
      <w:ind w:left="720"/>
      <w:contextualSpacing/>
    </w:pPr>
  </w:style>
  <w:style w:type="paragraph" w:styleId="TOC2">
    <w:name w:val="toc 2"/>
    <w:basedOn w:val="Normal"/>
    <w:next w:val="Normal"/>
    <w:autoRedefine/>
    <w:uiPriority w:val="39"/>
    <w:unhideWhenUsed/>
    <w:rsid w:val="0016014B"/>
    <w:pPr>
      <w:spacing w:after="100"/>
      <w:ind w:left="220"/>
    </w:pPr>
  </w:style>
  <w:style w:type="character" w:styleId="Hyperlink">
    <w:name w:val="Hyperlink"/>
    <w:basedOn w:val="DefaultParagraphFont"/>
    <w:uiPriority w:val="99"/>
    <w:unhideWhenUsed/>
    <w:rsid w:val="0016014B"/>
    <w:rPr>
      <w:color w:val="0563C1" w:themeColor="hyperlink"/>
      <w:u w:val="single"/>
    </w:rPr>
  </w:style>
  <w:style w:type="table" w:styleId="TableGrid">
    <w:name w:val="Table Grid"/>
    <w:basedOn w:val="TableNormal"/>
    <w:uiPriority w:val="39"/>
    <w:rsid w:val="00C44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408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97F4F"/>
    <w:rPr>
      <w:color w:val="666666"/>
    </w:rPr>
  </w:style>
  <w:style w:type="paragraph" w:styleId="Bibliography">
    <w:name w:val="Bibliography"/>
    <w:basedOn w:val="Normal"/>
    <w:next w:val="Normal"/>
    <w:uiPriority w:val="37"/>
    <w:unhideWhenUsed/>
    <w:rsid w:val="00E47483"/>
  </w:style>
  <w:style w:type="paragraph" w:customStyle="1" w:styleId="COVERPAGETEXT">
    <w:name w:val="COVER PAGE TEXT"/>
    <w:basedOn w:val="Normal"/>
    <w:qFormat/>
    <w:rsid w:val="00EB7572"/>
    <w:pPr>
      <w:spacing w:after="0" w:line="276" w:lineRule="auto"/>
      <w:jc w:val="center"/>
    </w:pPr>
    <w:rPr>
      <w:rFonts w:ascii="Arial" w:eastAsia="Times New Roman" w:hAnsi="Arial" w:cs="Arial"/>
      <w:kern w:val="0"/>
      <w:sz w:val="28"/>
      <w:szCs w:val="28"/>
      <w14:ligatures w14:val="none"/>
    </w:rPr>
  </w:style>
  <w:style w:type="character" w:customStyle="1" w:styleId="Heading3Char">
    <w:name w:val="Heading 3 Char"/>
    <w:basedOn w:val="DefaultParagraphFont"/>
    <w:link w:val="Heading3"/>
    <w:uiPriority w:val="9"/>
    <w:rsid w:val="00037C5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323B1"/>
    <w:pPr>
      <w:spacing w:after="100"/>
      <w:ind w:left="440"/>
    </w:pPr>
  </w:style>
  <w:style w:type="character" w:styleId="UnresolvedMention">
    <w:name w:val="Unresolved Mention"/>
    <w:basedOn w:val="DefaultParagraphFont"/>
    <w:uiPriority w:val="99"/>
    <w:semiHidden/>
    <w:unhideWhenUsed/>
    <w:rsid w:val="00533156"/>
    <w:rPr>
      <w:color w:val="605E5C"/>
      <w:shd w:val="clear" w:color="auto" w:fill="E1DFDD"/>
    </w:rPr>
  </w:style>
  <w:style w:type="character" w:styleId="Strong">
    <w:name w:val="Strong"/>
    <w:basedOn w:val="DefaultParagraphFont"/>
    <w:uiPriority w:val="22"/>
    <w:qFormat/>
    <w:rsid w:val="00FF1D2F"/>
    <w:rPr>
      <w:b/>
      <w:bCs/>
    </w:rPr>
  </w:style>
  <w:style w:type="paragraph" w:styleId="NormalWeb">
    <w:name w:val="Normal (Web)"/>
    <w:basedOn w:val="Normal"/>
    <w:uiPriority w:val="99"/>
    <w:semiHidden/>
    <w:unhideWhenUsed/>
    <w:rsid w:val="00F664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ubtleEmphasis">
    <w:name w:val="Subtle Emphasis"/>
    <w:basedOn w:val="DefaultParagraphFont"/>
    <w:uiPriority w:val="19"/>
    <w:qFormat/>
    <w:rsid w:val="0038219A"/>
    <w:rPr>
      <w:i/>
      <w:iCs/>
      <w:color w:val="404040" w:themeColor="text1" w:themeTint="BF"/>
    </w:rPr>
  </w:style>
  <w:style w:type="character" w:customStyle="1" w:styleId="infovalue">
    <w:name w:val="info_value"/>
    <w:basedOn w:val="DefaultParagraphFont"/>
    <w:rsid w:val="00A52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8175">
      <w:bodyDiv w:val="1"/>
      <w:marLeft w:val="0"/>
      <w:marRight w:val="0"/>
      <w:marTop w:val="0"/>
      <w:marBottom w:val="0"/>
      <w:divBdr>
        <w:top w:val="none" w:sz="0" w:space="0" w:color="auto"/>
        <w:left w:val="none" w:sz="0" w:space="0" w:color="auto"/>
        <w:bottom w:val="none" w:sz="0" w:space="0" w:color="auto"/>
        <w:right w:val="none" w:sz="0" w:space="0" w:color="auto"/>
      </w:divBdr>
      <w:divsChild>
        <w:div w:id="1008017283">
          <w:marLeft w:val="0"/>
          <w:marRight w:val="0"/>
          <w:marTop w:val="0"/>
          <w:marBottom w:val="0"/>
          <w:divBdr>
            <w:top w:val="none" w:sz="0" w:space="0" w:color="auto"/>
            <w:left w:val="none" w:sz="0" w:space="0" w:color="auto"/>
            <w:bottom w:val="none" w:sz="0" w:space="0" w:color="auto"/>
            <w:right w:val="none" w:sz="0" w:space="0" w:color="auto"/>
          </w:divBdr>
          <w:divsChild>
            <w:div w:id="1190803962">
              <w:marLeft w:val="0"/>
              <w:marRight w:val="0"/>
              <w:marTop w:val="0"/>
              <w:marBottom w:val="0"/>
              <w:divBdr>
                <w:top w:val="none" w:sz="0" w:space="0" w:color="auto"/>
                <w:left w:val="none" w:sz="0" w:space="0" w:color="auto"/>
                <w:bottom w:val="none" w:sz="0" w:space="0" w:color="auto"/>
                <w:right w:val="none" w:sz="0" w:space="0" w:color="auto"/>
              </w:divBdr>
            </w:div>
            <w:div w:id="100763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8333">
      <w:bodyDiv w:val="1"/>
      <w:marLeft w:val="0"/>
      <w:marRight w:val="0"/>
      <w:marTop w:val="0"/>
      <w:marBottom w:val="0"/>
      <w:divBdr>
        <w:top w:val="none" w:sz="0" w:space="0" w:color="auto"/>
        <w:left w:val="none" w:sz="0" w:space="0" w:color="auto"/>
        <w:bottom w:val="none" w:sz="0" w:space="0" w:color="auto"/>
        <w:right w:val="none" w:sz="0" w:space="0" w:color="auto"/>
      </w:divBdr>
    </w:div>
    <w:div w:id="137769802">
      <w:bodyDiv w:val="1"/>
      <w:marLeft w:val="0"/>
      <w:marRight w:val="0"/>
      <w:marTop w:val="0"/>
      <w:marBottom w:val="0"/>
      <w:divBdr>
        <w:top w:val="none" w:sz="0" w:space="0" w:color="auto"/>
        <w:left w:val="none" w:sz="0" w:space="0" w:color="auto"/>
        <w:bottom w:val="none" w:sz="0" w:space="0" w:color="auto"/>
        <w:right w:val="none" w:sz="0" w:space="0" w:color="auto"/>
      </w:divBdr>
    </w:div>
    <w:div w:id="325863825">
      <w:bodyDiv w:val="1"/>
      <w:marLeft w:val="0"/>
      <w:marRight w:val="0"/>
      <w:marTop w:val="0"/>
      <w:marBottom w:val="0"/>
      <w:divBdr>
        <w:top w:val="none" w:sz="0" w:space="0" w:color="auto"/>
        <w:left w:val="none" w:sz="0" w:space="0" w:color="auto"/>
        <w:bottom w:val="none" w:sz="0" w:space="0" w:color="auto"/>
        <w:right w:val="none" w:sz="0" w:space="0" w:color="auto"/>
      </w:divBdr>
      <w:divsChild>
        <w:div w:id="1217083139">
          <w:marLeft w:val="0"/>
          <w:marRight w:val="0"/>
          <w:marTop w:val="0"/>
          <w:marBottom w:val="0"/>
          <w:divBdr>
            <w:top w:val="none" w:sz="0" w:space="0" w:color="auto"/>
            <w:left w:val="none" w:sz="0" w:space="0" w:color="auto"/>
            <w:bottom w:val="none" w:sz="0" w:space="0" w:color="auto"/>
            <w:right w:val="none" w:sz="0" w:space="0" w:color="auto"/>
          </w:divBdr>
          <w:divsChild>
            <w:div w:id="458840077">
              <w:marLeft w:val="0"/>
              <w:marRight w:val="0"/>
              <w:marTop w:val="0"/>
              <w:marBottom w:val="0"/>
              <w:divBdr>
                <w:top w:val="none" w:sz="0" w:space="0" w:color="auto"/>
                <w:left w:val="none" w:sz="0" w:space="0" w:color="auto"/>
                <w:bottom w:val="none" w:sz="0" w:space="0" w:color="auto"/>
                <w:right w:val="none" w:sz="0" w:space="0" w:color="auto"/>
              </w:divBdr>
            </w:div>
            <w:div w:id="12427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412578">
      <w:bodyDiv w:val="1"/>
      <w:marLeft w:val="0"/>
      <w:marRight w:val="0"/>
      <w:marTop w:val="0"/>
      <w:marBottom w:val="0"/>
      <w:divBdr>
        <w:top w:val="none" w:sz="0" w:space="0" w:color="auto"/>
        <w:left w:val="none" w:sz="0" w:space="0" w:color="auto"/>
        <w:bottom w:val="none" w:sz="0" w:space="0" w:color="auto"/>
        <w:right w:val="none" w:sz="0" w:space="0" w:color="auto"/>
      </w:divBdr>
      <w:divsChild>
        <w:div w:id="1329485043">
          <w:marLeft w:val="0"/>
          <w:marRight w:val="0"/>
          <w:marTop w:val="0"/>
          <w:marBottom w:val="150"/>
          <w:divBdr>
            <w:top w:val="none" w:sz="0" w:space="0" w:color="auto"/>
            <w:left w:val="none" w:sz="0" w:space="0" w:color="auto"/>
            <w:bottom w:val="none" w:sz="0" w:space="0" w:color="auto"/>
            <w:right w:val="none" w:sz="0" w:space="0" w:color="auto"/>
          </w:divBdr>
          <w:divsChild>
            <w:div w:id="1595238215">
              <w:marLeft w:val="0"/>
              <w:marRight w:val="0"/>
              <w:marTop w:val="0"/>
              <w:marBottom w:val="0"/>
              <w:divBdr>
                <w:top w:val="none" w:sz="0" w:space="0" w:color="auto"/>
                <w:left w:val="none" w:sz="0" w:space="0" w:color="auto"/>
                <w:bottom w:val="none" w:sz="0" w:space="0" w:color="auto"/>
                <w:right w:val="none" w:sz="0" w:space="0" w:color="auto"/>
              </w:divBdr>
            </w:div>
            <w:div w:id="71061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443030">
      <w:bodyDiv w:val="1"/>
      <w:marLeft w:val="0"/>
      <w:marRight w:val="0"/>
      <w:marTop w:val="0"/>
      <w:marBottom w:val="0"/>
      <w:divBdr>
        <w:top w:val="none" w:sz="0" w:space="0" w:color="auto"/>
        <w:left w:val="none" w:sz="0" w:space="0" w:color="auto"/>
        <w:bottom w:val="none" w:sz="0" w:space="0" w:color="auto"/>
        <w:right w:val="none" w:sz="0" w:space="0" w:color="auto"/>
      </w:divBdr>
    </w:div>
    <w:div w:id="503128176">
      <w:bodyDiv w:val="1"/>
      <w:marLeft w:val="0"/>
      <w:marRight w:val="0"/>
      <w:marTop w:val="0"/>
      <w:marBottom w:val="0"/>
      <w:divBdr>
        <w:top w:val="none" w:sz="0" w:space="0" w:color="auto"/>
        <w:left w:val="none" w:sz="0" w:space="0" w:color="auto"/>
        <w:bottom w:val="none" w:sz="0" w:space="0" w:color="auto"/>
        <w:right w:val="none" w:sz="0" w:space="0" w:color="auto"/>
      </w:divBdr>
    </w:div>
    <w:div w:id="591939737">
      <w:bodyDiv w:val="1"/>
      <w:marLeft w:val="0"/>
      <w:marRight w:val="0"/>
      <w:marTop w:val="0"/>
      <w:marBottom w:val="0"/>
      <w:divBdr>
        <w:top w:val="none" w:sz="0" w:space="0" w:color="auto"/>
        <w:left w:val="none" w:sz="0" w:space="0" w:color="auto"/>
        <w:bottom w:val="none" w:sz="0" w:space="0" w:color="auto"/>
        <w:right w:val="none" w:sz="0" w:space="0" w:color="auto"/>
      </w:divBdr>
      <w:divsChild>
        <w:div w:id="2060977013">
          <w:marLeft w:val="0"/>
          <w:marRight w:val="0"/>
          <w:marTop w:val="0"/>
          <w:marBottom w:val="0"/>
          <w:divBdr>
            <w:top w:val="none" w:sz="0" w:space="0" w:color="auto"/>
            <w:left w:val="none" w:sz="0" w:space="0" w:color="auto"/>
            <w:bottom w:val="none" w:sz="0" w:space="0" w:color="auto"/>
            <w:right w:val="none" w:sz="0" w:space="0" w:color="auto"/>
          </w:divBdr>
          <w:divsChild>
            <w:div w:id="2005040666">
              <w:marLeft w:val="0"/>
              <w:marRight w:val="0"/>
              <w:marTop w:val="0"/>
              <w:marBottom w:val="0"/>
              <w:divBdr>
                <w:top w:val="none" w:sz="0" w:space="0" w:color="auto"/>
                <w:left w:val="none" w:sz="0" w:space="0" w:color="auto"/>
                <w:bottom w:val="none" w:sz="0" w:space="0" w:color="auto"/>
                <w:right w:val="none" w:sz="0" w:space="0" w:color="auto"/>
              </w:divBdr>
            </w:div>
            <w:div w:id="118351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557128">
      <w:bodyDiv w:val="1"/>
      <w:marLeft w:val="0"/>
      <w:marRight w:val="0"/>
      <w:marTop w:val="0"/>
      <w:marBottom w:val="0"/>
      <w:divBdr>
        <w:top w:val="none" w:sz="0" w:space="0" w:color="auto"/>
        <w:left w:val="none" w:sz="0" w:space="0" w:color="auto"/>
        <w:bottom w:val="none" w:sz="0" w:space="0" w:color="auto"/>
        <w:right w:val="none" w:sz="0" w:space="0" w:color="auto"/>
      </w:divBdr>
    </w:div>
    <w:div w:id="716248154">
      <w:bodyDiv w:val="1"/>
      <w:marLeft w:val="0"/>
      <w:marRight w:val="0"/>
      <w:marTop w:val="0"/>
      <w:marBottom w:val="0"/>
      <w:divBdr>
        <w:top w:val="none" w:sz="0" w:space="0" w:color="auto"/>
        <w:left w:val="none" w:sz="0" w:space="0" w:color="auto"/>
        <w:bottom w:val="none" w:sz="0" w:space="0" w:color="auto"/>
        <w:right w:val="none" w:sz="0" w:space="0" w:color="auto"/>
      </w:divBdr>
    </w:div>
    <w:div w:id="745880751">
      <w:bodyDiv w:val="1"/>
      <w:marLeft w:val="0"/>
      <w:marRight w:val="0"/>
      <w:marTop w:val="0"/>
      <w:marBottom w:val="0"/>
      <w:divBdr>
        <w:top w:val="none" w:sz="0" w:space="0" w:color="auto"/>
        <w:left w:val="none" w:sz="0" w:space="0" w:color="auto"/>
        <w:bottom w:val="none" w:sz="0" w:space="0" w:color="auto"/>
        <w:right w:val="none" w:sz="0" w:space="0" w:color="auto"/>
      </w:divBdr>
      <w:divsChild>
        <w:div w:id="872691457">
          <w:marLeft w:val="0"/>
          <w:marRight w:val="0"/>
          <w:marTop w:val="0"/>
          <w:marBottom w:val="0"/>
          <w:divBdr>
            <w:top w:val="none" w:sz="0" w:space="0" w:color="auto"/>
            <w:left w:val="none" w:sz="0" w:space="0" w:color="auto"/>
            <w:bottom w:val="none" w:sz="0" w:space="0" w:color="auto"/>
            <w:right w:val="none" w:sz="0" w:space="0" w:color="auto"/>
          </w:divBdr>
          <w:divsChild>
            <w:div w:id="1756125874">
              <w:marLeft w:val="0"/>
              <w:marRight w:val="0"/>
              <w:marTop w:val="0"/>
              <w:marBottom w:val="0"/>
              <w:divBdr>
                <w:top w:val="none" w:sz="0" w:space="0" w:color="auto"/>
                <w:left w:val="none" w:sz="0" w:space="0" w:color="auto"/>
                <w:bottom w:val="none" w:sz="0" w:space="0" w:color="auto"/>
                <w:right w:val="none" w:sz="0" w:space="0" w:color="auto"/>
              </w:divBdr>
            </w:div>
            <w:div w:id="2290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497851">
      <w:bodyDiv w:val="1"/>
      <w:marLeft w:val="0"/>
      <w:marRight w:val="0"/>
      <w:marTop w:val="0"/>
      <w:marBottom w:val="0"/>
      <w:divBdr>
        <w:top w:val="none" w:sz="0" w:space="0" w:color="auto"/>
        <w:left w:val="none" w:sz="0" w:space="0" w:color="auto"/>
        <w:bottom w:val="none" w:sz="0" w:space="0" w:color="auto"/>
        <w:right w:val="none" w:sz="0" w:space="0" w:color="auto"/>
      </w:divBdr>
    </w:div>
    <w:div w:id="904802981">
      <w:bodyDiv w:val="1"/>
      <w:marLeft w:val="0"/>
      <w:marRight w:val="0"/>
      <w:marTop w:val="0"/>
      <w:marBottom w:val="0"/>
      <w:divBdr>
        <w:top w:val="none" w:sz="0" w:space="0" w:color="auto"/>
        <w:left w:val="none" w:sz="0" w:space="0" w:color="auto"/>
        <w:bottom w:val="none" w:sz="0" w:space="0" w:color="auto"/>
        <w:right w:val="none" w:sz="0" w:space="0" w:color="auto"/>
      </w:divBdr>
    </w:div>
    <w:div w:id="990794219">
      <w:bodyDiv w:val="1"/>
      <w:marLeft w:val="0"/>
      <w:marRight w:val="0"/>
      <w:marTop w:val="0"/>
      <w:marBottom w:val="0"/>
      <w:divBdr>
        <w:top w:val="none" w:sz="0" w:space="0" w:color="auto"/>
        <w:left w:val="none" w:sz="0" w:space="0" w:color="auto"/>
        <w:bottom w:val="none" w:sz="0" w:space="0" w:color="auto"/>
        <w:right w:val="none" w:sz="0" w:space="0" w:color="auto"/>
      </w:divBdr>
    </w:div>
    <w:div w:id="999230079">
      <w:bodyDiv w:val="1"/>
      <w:marLeft w:val="0"/>
      <w:marRight w:val="0"/>
      <w:marTop w:val="0"/>
      <w:marBottom w:val="0"/>
      <w:divBdr>
        <w:top w:val="none" w:sz="0" w:space="0" w:color="auto"/>
        <w:left w:val="none" w:sz="0" w:space="0" w:color="auto"/>
        <w:bottom w:val="none" w:sz="0" w:space="0" w:color="auto"/>
        <w:right w:val="none" w:sz="0" w:space="0" w:color="auto"/>
      </w:divBdr>
    </w:div>
    <w:div w:id="1009143621">
      <w:bodyDiv w:val="1"/>
      <w:marLeft w:val="0"/>
      <w:marRight w:val="0"/>
      <w:marTop w:val="0"/>
      <w:marBottom w:val="0"/>
      <w:divBdr>
        <w:top w:val="none" w:sz="0" w:space="0" w:color="auto"/>
        <w:left w:val="none" w:sz="0" w:space="0" w:color="auto"/>
        <w:bottom w:val="none" w:sz="0" w:space="0" w:color="auto"/>
        <w:right w:val="none" w:sz="0" w:space="0" w:color="auto"/>
      </w:divBdr>
    </w:div>
    <w:div w:id="1025059590">
      <w:bodyDiv w:val="1"/>
      <w:marLeft w:val="0"/>
      <w:marRight w:val="0"/>
      <w:marTop w:val="0"/>
      <w:marBottom w:val="0"/>
      <w:divBdr>
        <w:top w:val="none" w:sz="0" w:space="0" w:color="auto"/>
        <w:left w:val="none" w:sz="0" w:space="0" w:color="auto"/>
        <w:bottom w:val="none" w:sz="0" w:space="0" w:color="auto"/>
        <w:right w:val="none" w:sz="0" w:space="0" w:color="auto"/>
      </w:divBdr>
    </w:div>
    <w:div w:id="1033533364">
      <w:bodyDiv w:val="1"/>
      <w:marLeft w:val="0"/>
      <w:marRight w:val="0"/>
      <w:marTop w:val="0"/>
      <w:marBottom w:val="0"/>
      <w:divBdr>
        <w:top w:val="none" w:sz="0" w:space="0" w:color="auto"/>
        <w:left w:val="none" w:sz="0" w:space="0" w:color="auto"/>
        <w:bottom w:val="none" w:sz="0" w:space="0" w:color="auto"/>
        <w:right w:val="none" w:sz="0" w:space="0" w:color="auto"/>
      </w:divBdr>
      <w:divsChild>
        <w:div w:id="2096585839">
          <w:marLeft w:val="0"/>
          <w:marRight w:val="0"/>
          <w:marTop w:val="0"/>
          <w:marBottom w:val="0"/>
          <w:divBdr>
            <w:top w:val="none" w:sz="0" w:space="0" w:color="auto"/>
            <w:left w:val="none" w:sz="0" w:space="0" w:color="auto"/>
            <w:bottom w:val="none" w:sz="0" w:space="0" w:color="auto"/>
            <w:right w:val="none" w:sz="0" w:space="0" w:color="auto"/>
          </w:divBdr>
          <w:divsChild>
            <w:div w:id="1382052268">
              <w:marLeft w:val="0"/>
              <w:marRight w:val="0"/>
              <w:marTop w:val="0"/>
              <w:marBottom w:val="0"/>
              <w:divBdr>
                <w:top w:val="none" w:sz="0" w:space="0" w:color="auto"/>
                <w:left w:val="none" w:sz="0" w:space="0" w:color="auto"/>
                <w:bottom w:val="none" w:sz="0" w:space="0" w:color="auto"/>
                <w:right w:val="none" w:sz="0" w:space="0" w:color="auto"/>
              </w:divBdr>
            </w:div>
            <w:div w:id="179031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977539">
      <w:bodyDiv w:val="1"/>
      <w:marLeft w:val="0"/>
      <w:marRight w:val="0"/>
      <w:marTop w:val="0"/>
      <w:marBottom w:val="0"/>
      <w:divBdr>
        <w:top w:val="none" w:sz="0" w:space="0" w:color="auto"/>
        <w:left w:val="none" w:sz="0" w:space="0" w:color="auto"/>
        <w:bottom w:val="none" w:sz="0" w:space="0" w:color="auto"/>
        <w:right w:val="none" w:sz="0" w:space="0" w:color="auto"/>
      </w:divBdr>
    </w:div>
    <w:div w:id="1130248281">
      <w:bodyDiv w:val="1"/>
      <w:marLeft w:val="0"/>
      <w:marRight w:val="0"/>
      <w:marTop w:val="0"/>
      <w:marBottom w:val="0"/>
      <w:divBdr>
        <w:top w:val="none" w:sz="0" w:space="0" w:color="auto"/>
        <w:left w:val="none" w:sz="0" w:space="0" w:color="auto"/>
        <w:bottom w:val="none" w:sz="0" w:space="0" w:color="auto"/>
        <w:right w:val="none" w:sz="0" w:space="0" w:color="auto"/>
      </w:divBdr>
    </w:div>
    <w:div w:id="1160538275">
      <w:bodyDiv w:val="1"/>
      <w:marLeft w:val="0"/>
      <w:marRight w:val="0"/>
      <w:marTop w:val="0"/>
      <w:marBottom w:val="0"/>
      <w:divBdr>
        <w:top w:val="none" w:sz="0" w:space="0" w:color="auto"/>
        <w:left w:val="none" w:sz="0" w:space="0" w:color="auto"/>
        <w:bottom w:val="none" w:sz="0" w:space="0" w:color="auto"/>
        <w:right w:val="none" w:sz="0" w:space="0" w:color="auto"/>
      </w:divBdr>
    </w:div>
    <w:div w:id="1187255255">
      <w:bodyDiv w:val="1"/>
      <w:marLeft w:val="0"/>
      <w:marRight w:val="0"/>
      <w:marTop w:val="0"/>
      <w:marBottom w:val="0"/>
      <w:divBdr>
        <w:top w:val="none" w:sz="0" w:space="0" w:color="auto"/>
        <w:left w:val="none" w:sz="0" w:space="0" w:color="auto"/>
        <w:bottom w:val="none" w:sz="0" w:space="0" w:color="auto"/>
        <w:right w:val="none" w:sz="0" w:space="0" w:color="auto"/>
      </w:divBdr>
    </w:div>
    <w:div w:id="1263075855">
      <w:bodyDiv w:val="1"/>
      <w:marLeft w:val="0"/>
      <w:marRight w:val="0"/>
      <w:marTop w:val="0"/>
      <w:marBottom w:val="0"/>
      <w:divBdr>
        <w:top w:val="none" w:sz="0" w:space="0" w:color="auto"/>
        <w:left w:val="none" w:sz="0" w:space="0" w:color="auto"/>
        <w:bottom w:val="none" w:sz="0" w:space="0" w:color="auto"/>
        <w:right w:val="none" w:sz="0" w:space="0" w:color="auto"/>
      </w:divBdr>
    </w:div>
    <w:div w:id="1304626743">
      <w:bodyDiv w:val="1"/>
      <w:marLeft w:val="0"/>
      <w:marRight w:val="0"/>
      <w:marTop w:val="0"/>
      <w:marBottom w:val="0"/>
      <w:divBdr>
        <w:top w:val="none" w:sz="0" w:space="0" w:color="auto"/>
        <w:left w:val="none" w:sz="0" w:space="0" w:color="auto"/>
        <w:bottom w:val="none" w:sz="0" w:space="0" w:color="auto"/>
        <w:right w:val="none" w:sz="0" w:space="0" w:color="auto"/>
      </w:divBdr>
      <w:divsChild>
        <w:div w:id="1163739826">
          <w:marLeft w:val="0"/>
          <w:marRight w:val="0"/>
          <w:marTop w:val="0"/>
          <w:marBottom w:val="0"/>
          <w:divBdr>
            <w:top w:val="none" w:sz="0" w:space="0" w:color="auto"/>
            <w:left w:val="none" w:sz="0" w:space="0" w:color="auto"/>
            <w:bottom w:val="none" w:sz="0" w:space="0" w:color="auto"/>
            <w:right w:val="none" w:sz="0" w:space="0" w:color="auto"/>
          </w:divBdr>
          <w:divsChild>
            <w:div w:id="652296413">
              <w:marLeft w:val="0"/>
              <w:marRight w:val="0"/>
              <w:marTop w:val="0"/>
              <w:marBottom w:val="0"/>
              <w:divBdr>
                <w:top w:val="none" w:sz="0" w:space="0" w:color="auto"/>
                <w:left w:val="none" w:sz="0" w:space="0" w:color="auto"/>
                <w:bottom w:val="none" w:sz="0" w:space="0" w:color="auto"/>
                <w:right w:val="none" w:sz="0" w:space="0" w:color="auto"/>
              </w:divBdr>
            </w:div>
            <w:div w:id="189604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623749">
      <w:bodyDiv w:val="1"/>
      <w:marLeft w:val="0"/>
      <w:marRight w:val="0"/>
      <w:marTop w:val="0"/>
      <w:marBottom w:val="0"/>
      <w:divBdr>
        <w:top w:val="none" w:sz="0" w:space="0" w:color="auto"/>
        <w:left w:val="none" w:sz="0" w:space="0" w:color="auto"/>
        <w:bottom w:val="none" w:sz="0" w:space="0" w:color="auto"/>
        <w:right w:val="none" w:sz="0" w:space="0" w:color="auto"/>
      </w:divBdr>
    </w:div>
    <w:div w:id="1543595346">
      <w:bodyDiv w:val="1"/>
      <w:marLeft w:val="0"/>
      <w:marRight w:val="0"/>
      <w:marTop w:val="0"/>
      <w:marBottom w:val="0"/>
      <w:divBdr>
        <w:top w:val="none" w:sz="0" w:space="0" w:color="auto"/>
        <w:left w:val="none" w:sz="0" w:space="0" w:color="auto"/>
        <w:bottom w:val="none" w:sz="0" w:space="0" w:color="auto"/>
        <w:right w:val="none" w:sz="0" w:space="0" w:color="auto"/>
      </w:divBdr>
      <w:divsChild>
        <w:div w:id="1545405996">
          <w:marLeft w:val="0"/>
          <w:marRight w:val="0"/>
          <w:marTop w:val="0"/>
          <w:marBottom w:val="0"/>
          <w:divBdr>
            <w:top w:val="none" w:sz="0" w:space="0" w:color="auto"/>
            <w:left w:val="none" w:sz="0" w:space="0" w:color="auto"/>
            <w:bottom w:val="none" w:sz="0" w:space="0" w:color="auto"/>
            <w:right w:val="none" w:sz="0" w:space="0" w:color="auto"/>
          </w:divBdr>
          <w:divsChild>
            <w:div w:id="702679362">
              <w:marLeft w:val="0"/>
              <w:marRight w:val="0"/>
              <w:marTop w:val="0"/>
              <w:marBottom w:val="0"/>
              <w:divBdr>
                <w:top w:val="none" w:sz="0" w:space="0" w:color="auto"/>
                <w:left w:val="none" w:sz="0" w:space="0" w:color="auto"/>
                <w:bottom w:val="none" w:sz="0" w:space="0" w:color="auto"/>
                <w:right w:val="none" w:sz="0" w:space="0" w:color="auto"/>
              </w:divBdr>
            </w:div>
            <w:div w:id="81837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90837">
      <w:bodyDiv w:val="1"/>
      <w:marLeft w:val="0"/>
      <w:marRight w:val="0"/>
      <w:marTop w:val="0"/>
      <w:marBottom w:val="0"/>
      <w:divBdr>
        <w:top w:val="none" w:sz="0" w:space="0" w:color="auto"/>
        <w:left w:val="none" w:sz="0" w:space="0" w:color="auto"/>
        <w:bottom w:val="none" w:sz="0" w:space="0" w:color="auto"/>
        <w:right w:val="none" w:sz="0" w:space="0" w:color="auto"/>
      </w:divBdr>
    </w:div>
    <w:div w:id="1689596571">
      <w:bodyDiv w:val="1"/>
      <w:marLeft w:val="0"/>
      <w:marRight w:val="0"/>
      <w:marTop w:val="0"/>
      <w:marBottom w:val="0"/>
      <w:divBdr>
        <w:top w:val="none" w:sz="0" w:space="0" w:color="auto"/>
        <w:left w:val="none" w:sz="0" w:space="0" w:color="auto"/>
        <w:bottom w:val="none" w:sz="0" w:space="0" w:color="auto"/>
        <w:right w:val="none" w:sz="0" w:space="0" w:color="auto"/>
      </w:divBdr>
    </w:div>
    <w:div w:id="1863128328">
      <w:bodyDiv w:val="1"/>
      <w:marLeft w:val="0"/>
      <w:marRight w:val="0"/>
      <w:marTop w:val="0"/>
      <w:marBottom w:val="0"/>
      <w:divBdr>
        <w:top w:val="none" w:sz="0" w:space="0" w:color="auto"/>
        <w:left w:val="none" w:sz="0" w:space="0" w:color="auto"/>
        <w:bottom w:val="none" w:sz="0" w:space="0" w:color="auto"/>
        <w:right w:val="none" w:sz="0" w:space="0" w:color="auto"/>
      </w:divBdr>
    </w:div>
    <w:div w:id="1871334637">
      <w:bodyDiv w:val="1"/>
      <w:marLeft w:val="0"/>
      <w:marRight w:val="0"/>
      <w:marTop w:val="0"/>
      <w:marBottom w:val="0"/>
      <w:divBdr>
        <w:top w:val="none" w:sz="0" w:space="0" w:color="auto"/>
        <w:left w:val="none" w:sz="0" w:space="0" w:color="auto"/>
        <w:bottom w:val="none" w:sz="0" w:space="0" w:color="auto"/>
        <w:right w:val="none" w:sz="0" w:space="0" w:color="auto"/>
      </w:divBdr>
    </w:div>
    <w:div w:id="1876966376">
      <w:bodyDiv w:val="1"/>
      <w:marLeft w:val="0"/>
      <w:marRight w:val="0"/>
      <w:marTop w:val="0"/>
      <w:marBottom w:val="0"/>
      <w:divBdr>
        <w:top w:val="none" w:sz="0" w:space="0" w:color="auto"/>
        <w:left w:val="none" w:sz="0" w:space="0" w:color="auto"/>
        <w:bottom w:val="none" w:sz="0" w:space="0" w:color="auto"/>
        <w:right w:val="none" w:sz="0" w:space="0" w:color="auto"/>
      </w:divBdr>
      <w:divsChild>
        <w:div w:id="950431047">
          <w:marLeft w:val="0"/>
          <w:marRight w:val="0"/>
          <w:marTop w:val="0"/>
          <w:marBottom w:val="0"/>
          <w:divBdr>
            <w:top w:val="none" w:sz="0" w:space="0" w:color="auto"/>
            <w:left w:val="none" w:sz="0" w:space="0" w:color="auto"/>
            <w:bottom w:val="none" w:sz="0" w:space="0" w:color="auto"/>
            <w:right w:val="none" w:sz="0" w:space="0" w:color="auto"/>
          </w:divBdr>
          <w:divsChild>
            <w:div w:id="337345200">
              <w:marLeft w:val="0"/>
              <w:marRight w:val="0"/>
              <w:marTop w:val="0"/>
              <w:marBottom w:val="0"/>
              <w:divBdr>
                <w:top w:val="none" w:sz="0" w:space="0" w:color="auto"/>
                <w:left w:val="none" w:sz="0" w:space="0" w:color="auto"/>
                <w:bottom w:val="none" w:sz="0" w:space="0" w:color="auto"/>
                <w:right w:val="none" w:sz="0" w:space="0" w:color="auto"/>
              </w:divBdr>
            </w:div>
            <w:div w:id="165741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305983">
      <w:bodyDiv w:val="1"/>
      <w:marLeft w:val="0"/>
      <w:marRight w:val="0"/>
      <w:marTop w:val="0"/>
      <w:marBottom w:val="0"/>
      <w:divBdr>
        <w:top w:val="none" w:sz="0" w:space="0" w:color="auto"/>
        <w:left w:val="none" w:sz="0" w:space="0" w:color="auto"/>
        <w:bottom w:val="none" w:sz="0" w:space="0" w:color="auto"/>
        <w:right w:val="none" w:sz="0" w:space="0" w:color="auto"/>
      </w:divBdr>
    </w:div>
    <w:div w:id="1905484588">
      <w:bodyDiv w:val="1"/>
      <w:marLeft w:val="0"/>
      <w:marRight w:val="0"/>
      <w:marTop w:val="0"/>
      <w:marBottom w:val="0"/>
      <w:divBdr>
        <w:top w:val="none" w:sz="0" w:space="0" w:color="auto"/>
        <w:left w:val="none" w:sz="0" w:space="0" w:color="auto"/>
        <w:bottom w:val="none" w:sz="0" w:space="0" w:color="auto"/>
        <w:right w:val="none" w:sz="0" w:space="0" w:color="auto"/>
      </w:divBdr>
    </w:div>
    <w:div w:id="1969161577">
      <w:bodyDiv w:val="1"/>
      <w:marLeft w:val="0"/>
      <w:marRight w:val="0"/>
      <w:marTop w:val="0"/>
      <w:marBottom w:val="0"/>
      <w:divBdr>
        <w:top w:val="none" w:sz="0" w:space="0" w:color="auto"/>
        <w:left w:val="none" w:sz="0" w:space="0" w:color="auto"/>
        <w:bottom w:val="none" w:sz="0" w:space="0" w:color="auto"/>
        <w:right w:val="none" w:sz="0" w:space="0" w:color="auto"/>
      </w:divBdr>
      <w:divsChild>
        <w:div w:id="695472122">
          <w:marLeft w:val="0"/>
          <w:marRight w:val="0"/>
          <w:marTop w:val="0"/>
          <w:marBottom w:val="0"/>
          <w:divBdr>
            <w:top w:val="none" w:sz="0" w:space="0" w:color="auto"/>
            <w:left w:val="none" w:sz="0" w:space="0" w:color="auto"/>
            <w:bottom w:val="none" w:sz="0" w:space="0" w:color="auto"/>
            <w:right w:val="none" w:sz="0" w:space="0" w:color="auto"/>
          </w:divBdr>
          <w:divsChild>
            <w:div w:id="486165327">
              <w:marLeft w:val="0"/>
              <w:marRight w:val="0"/>
              <w:marTop w:val="0"/>
              <w:marBottom w:val="0"/>
              <w:divBdr>
                <w:top w:val="none" w:sz="0" w:space="0" w:color="auto"/>
                <w:left w:val="none" w:sz="0" w:space="0" w:color="auto"/>
                <w:bottom w:val="none" w:sz="0" w:space="0" w:color="auto"/>
                <w:right w:val="none" w:sz="0" w:space="0" w:color="auto"/>
              </w:divBdr>
            </w:div>
            <w:div w:id="67518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4637">
      <w:bodyDiv w:val="1"/>
      <w:marLeft w:val="0"/>
      <w:marRight w:val="0"/>
      <w:marTop w:val="0"/>
      <w:marBottom w:val="0"/>
      <w:divBdr>
        <w:top w:val="none" w:sz="0" w:space="0" w:color="auto"/>
        <w:left w:val="none" w:sz="0" w:space="0" w:color="auto"/>
        <w:bottom w:val="none" w:sz="0" w:space="0" w:color="auto"/>
        <w:right w:val="none" w:sz="0" w:space="0" w:color="auto"/>
      </w:divBdr>
    </w:div>
    <w:div w:id="2115859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volume of H2 in realtion to time</a:t>
            </a:r>
            <a:endParaRPr lang="en-GB"/>
          </a:p>
        </c:rich>
      </c:tx>
      <c:layout>
        <c:manualLayout>
          <c:xMode val="edge"/>
          <c:yMode val="edge"/>
          <c:x val="0.2059304461942257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Sheet1!$E$4</c:f>
              <c:strCache>
                <c:ptCount val="1"/>
                <c:pt idx="0">
                  <c:v>1.0 M </c:v>
                </c:pt>
              </c:strCache>
            </c:strRef>
          </c:tx>
          <c:spPr>
            <a:ln w="28575" cap="rnd">
              <a:solidFill>
                <a:schemeClr val="accent1"/>
              </a:solidFill>
              <a:round/>
            </a:ln>
            <a:effectLst/>
          </c:spPr>
          <c:marker>
            <c:symbol val="none"/>
          </c:marker>
          <c:cat>
            <c:numRef>
              <c:f>Sheet1!$D$5:$D$18</c:f>
              <c:numCache>
                <c:formatCode>General</c:formatCode>
                <c:ptCount val="1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numCache>
            </c:numRef>
          </c:cat>
          <c:val>
            <c:numRef>
              <c:f>Sheet1!$E$5:$E$18</c:f>
              <c:numCache>
                <c:formatCode>General</c:formatCode>
                <c:ptCount val="14"/>
                <c:pt idx="0">
                  <c:v>0</c:v>
                </c:pt>
                <c:pt idx="1">
                  <c:v>13</c:v>
                </c:pt>
                <c:pt idx="2">
                  <c:v>24</c:v>
                </c:pt>
                <c:pt idx="3">
                  <c:v>34</c:v>
                </c:pt>
                <c:pt idx="4">
                  <c:v>43</c:v>
                </c:pt>
                <c:pt idx="5">
                  <c:v>49</c:v>
                </c:pt>
                <c:pt idx="6">
                  <c:v>55</c:v>
                </c:pt>
                <c:pt idx="7">
                  <c:v>61</c:v>
                </c:pt>
                <c:pt idx="8">
                  <c:v>65</c:v>
                </c:pt>
                <c:pt idx="9">
                  <c:v>69</c:v>
                </c:pt>
                <c:pt idx="10">
                  <c:v>72</c:v>
                </c:pt>
                <c:pt idx="11">
                  <c:v>72</c:v>
                </c:pt>
                <c:pt idx="12">
                  <c:v>73</c:v>
                </c:pt>
                <c:pt idx="13">
                  <c:v>73</c:v>
                </c:pt>
              </c:numCache>
            </c:numRef>
          </c:val>
          <c:smooth val="0"/>
          <c:extLst>
            <c:ext xmlns:c16="http://schemas.microsoft.com/office/drawing/2014/chart" uri="{C3380CC4-5D6E-409C-BE32-E72D297353CC}">
              <c16:uniqueId val="{00000000-4E48-4B58-B3DD-8931D727D284}"/>
            </c:ext>
          </c:extLst>
        </c:ser>
        <c:ser>
          <c:idx val="1"/>
          <c:order val="1"/>
          <c:tx>
            <c:strRef>
              <c:f>Sheet1!$F$4</c:f>
              <c:strCache>
                <c:ptCount val="1"/>
                <c:pt idx="0">
                  <c:v>1.5 M</c:v>
                </c:pt>
              </c:strCache>
            </c:strRef>
          </c:tx>
          <c:spPr>
            <a:ln w="28575" cap="rnd">
              <a:solidFill>
                <a:schemeClr val="accent2"/>
              </a:solidFill>
              <a:round/>
            </a:ln>
            <a:effectLst/>
          </c:spPr>
          <c:marker>
            <c:symbol val="none"/>
          </c:marker>
          <c:cat>
            <c:numRef>
              <c:f>Sheet1!$D$5:$D$18</c:f>
              <c:numCache>
                <c:formatCode>General</c:formatCode>
                <c:ptCount val="1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numCache>
            </c:numRef>
          </c:cat>
          <c:val>
            <c:numRef>
              <c:f>Sheet1!$F$5:$F$18</c:f>
              <c:numCache>
                <c:formatCode>General</c:formatCode>
                <c:ptCount val="14"/>
                <c:pt idx="0">
                  <c:v>0</c:v>
                </c:pt>
                <c:pt idx="1">
                  <c:v>32</c:v>
                </c:pt>
                <c:pt idx="2">
                  <c:v>54</c:v>
                </c:pt>
                <c:pt idx="3">
                  <c:v>67</c:v>
                </c:pt>
                <c:pt idx="4">
                  <c:v>76</c:v>
                </c:pt>
                <c:pt idx="5">
                  <c:v>80</c:v>
                </c:pt>
                <c:pt idx="6">
                  <c:v>82.5</c:v>
                </c:pt>
                <c:pt idx="7">
                  <c:v>85</c:v>
                </c:pt>
                <c:pt idx="8">
                  <c:v>90</c:v>
                </c:pt>
                <c:pt idx="9">
                  <c:v>91</c:v>
                </c:pt>
                <c:pt idx="10">
                  <c:v>91.5</c:v>
                </c:pt>
                <c:pt idx="11">
                  <c:v>91.5</c:v>
                </c:pt>
                <c:pt idx="12">
                  <c:v>91.5</c:v>
                </c:pt>
                <c:pt idx="13">
                  <c:v>91.5</c:v>
                </c:pt>
              </c:numCache>
            </c:numRef>
          </c:val>
          <c:smooth val="0"/>
          <c:extLst>
            <c:ext xmlns:c16="http://schemas.microsoft.com/office/drawing/2014/chart" uri="{C3380CC4-5D6E-409C-BE32-E72D297353CC}">
              <c16:uniqueId val="{00000001-4E48-4B58-B3DD-8931D727D284}"/>
            </c:ext>
          </c:extLst>
        </c:ser>
        <c:ser>
          <c:idx val="2"/>
          <c:order val="2"/>
          <c:tx>
            <c:strRef>
              <c:f>Sheet1!$G$4</c:f>
              <c:strCache>
                <c:ptCount val="1"/>
                <c:pt idx="0">
                  <c:v>2.0 M</c:v>
                </c:pt>
              </c:strCache>
            </c:strRef>
          </c:tx>
          <c:spPr>
            <a:ln w="28575" cap="rnd">
              <a:solidFill>
                <a:schemeClr val="accent3"/>
              </a:solidFill>
              <a:round/>
            </a:ln>
            <a:effectLst/>
          </c:spPr>
          <c:marker>
            <c:symbol val="none"/>
          </c:marker>
          <c:cat>
            <c:numRef>
              <c:f>Sheet1!$D$5:$D$18</c:f>
              <c:numCache>
                <c:formatCode>General</c:formatCode>
                <c:ptCount val="1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numCache>
            </c:numRef>
          </c:cat>
          <c:val>
            <c:numRef>
              <c:f>Sheet1!$G$5:$G$18</c:f>
              <c:numCache>
                <c:formatCode>General</c:formatCode>
                <c:ptCount val="14"/>
                <c:pt idx="0">
                  <c:v>0</c:v>
                </c:pt>
                <c:pt idx="1">
                  <c:v>38</c:v>
                </c:pt>
                <c:pt idx="2">
                  <c:v>59</c:v>
                </c:pt>
                <c:pt idx="3">
                  <c:v>64</c:v>
                </c:pt>
                <c:pt idx="4">
                  <c:v>70</c:v>
                </c:pt>
                <c:pt idx="5">
                  <c:v>75</c:v>
                </c:pt>
                <c:pt idx="6">
                  <c:v>79</c:v>
                </c:pt>
                <c:pt idx="7">
                  <c:v>81</c:v>
                </c:pt>
                <c:pt idx="8">
                  <c:v>83</c:v>
                </c:pt>
                <c:pt idx="9">
                  <c:v>83</c:v>
                </c:pt>
                <c:pt idx="10">
                  <c:v>83</c:v>
                </c:pt>
                <c:pt idx="11">
                  <c:v>83</c:v>
                </c:pt>
                <c:pt idx="12">
                  <c:v>83</c:v>
                </c:pt>
                <c:pt idx="13">
                  <c:v>83</c:v>
                </c:pt>
              </c:numCache>
            </c:numRef>
          </c:val>
          <c:smooth val="0"/>
          <c:extLst>
            <c:ext xmlns:c16="http://schemas.microsoft.com/office/drawing/2014/chart" uri="{C3380CC4-5D6E-409C-BE32-E72D297353CC}">
              <c16:uniqueId val="{00000002-4E48-4B58-B3DD-8931D727D284}"/>
            </c:ext>
          </c:extLst>
        </c:ser>
        <c:dLbls>
          <c:showLegendKey val="0"/>
          <c:showVal val="0"/>
          <c:showCatName val="0"/>
          <c:showSerName val="0"/>
          <c:showPercent val="0"/>
          <c:showBubbleSize val="0"/>
        </c:dLbls>
        <c:smooth val="0"/>
        <c:axId val="1461646160"/>
        <c:axId val="1461638000"/>
      </c:lineChart>
      <c:catAx>
        <c:axId val="14616461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638000"/>
        <c:crosses val="autoZero"/>
        <c:auto val="1"/>
        <c:lblAlgn val="ctr"/>
        <c:lblOffset val="100"/>
        <c:noMultiLvlLbl val="0"/>
      </c:catAx>
      <c:valAx>
        <c:axId val="1461638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of H2 (cm3)</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646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volume of H2 produced over</a:t>
            </a:r>
            <a:r>
              <a:rPr lang="en-GB" baseline="0"/>
              <a: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381605424321961"/>
          <c:y val="0.17634259259259263"/>
          <c:w val="0.84396062992125986"/>
          <c:h val="0.51681284631087776"/>
        </c:manualLayout>
      </c:layout>
      <c:lineChart>
        <c:grouping val="standard"/>
        <c:varyColors val="0"/>
        <c:ser>
          <c:idx val="0"/>
          <c:order val="0"/>
          <c:tx>
            <c:strRef>
              <c:f>Sheet1!$N$31</c:f>
              <c:strCache>
                <c:ptCount val="1"/>
                <c:pt idx="0">
                  <c:v>59 C</c:v>
                </c:pt>
              </c:strCache>
            </c:strRef>
          </c:tx>
          <c:spPr>
            <a:ln w="28575" cap="rnd">
              <a:solidFill>
                <a:schemeClr val="accent1"/>
              </a:solidFill>
              <a:round/>
            </a:ln>
            <a:effectLst/>
          </c:spPr>
          <c:marker>
            <c:symbol val="none"/>
          </c:marker>
          <c:cat>
            <c:numRef>
              <c:f>Sheet1!$M$32:$M$49</c:f>
              <c:numCache>
                <c:formatCode>General</c:formatCode>
                <c:ptCount val="1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numCache>
            </c:numRef>
          </c:cat>
          <c:val>
            <c:numRef>
              <c:f>Sheet1!$N$32:$N$49</c:f>
              <c:numCache>
                <c:formatCode>General</c:formatCode>
                <c:ptCount val="18"/>
                <c:pt idx="0">
                  <c:v>0</c:v>
                </c:pt>
                <c:pt idx="1">
                  <c:v>22</c:v>
                </c:pt>
                <c:pt idx="2">
                  <c:v>34</c:v>
                </c:pt>
                <c:pt idx="3">
                  <c:v>42</c:v>
                </c:pt>
                <c:pt idx="4">
                  <c:v>49</c:v>
                </c:pt>
                <c:pt idx="5">
                  <c:v>54</c:v>
                </c:pt>
                <c:pt idx="6">
                  <c:v>58</c:v>
                </c:pt>
                <c:pt idx="7">
                  <c:v>61</c:v>
                </c:pt>
                <c:pt idx="8">
                  <c:v>63</c:v>
                </c:pt>
                <c:pt idx="9">
                  <c:v>64</c:v>
                </c:pt>
                <c:pt idx="10">
                  <c:v>65.5</c:v>
                </c:pt>
                <c:pt idx="11">
                  <c:v>66.5</c:v>
                </c:pt>
                <c:pt idx="12">
                  <c:v>67</c:v>
                </c:pt>
                <c:pt idx="13">
                  <c:v>68.5</c:v>
                </c:pt>
                <c:pt idx="14">
                  <c:v>69.5</c:v>
                </c:pt>
                <c:pt idx="15">
                  <c:v>70</c:v>
                </c:pt>
                <c:pt idx="16">
                  <c:v>71</c:v>
                </c:pt>
                <c:pt idx="17">
                  <c:v>71</c:v>
                </c:pt>
              </c:numCache>
            </c:numRef>
          </c:val>
          <c:smooth val="0"/>
          <c:extLst>
            <c:ext xmlns:c16="http://schemas.microsoft.com/office/drawing/2014/chart" uri="{C3380CC4-5D6E-409C-BE32-E72D297353CC}">
              <c16:uniqueId val="{00000000-3B10-4BBC-A1B7-4D687FDACFD7}"/>
            </c:ext>
          </c:extLst>
        </c:ser>
        <c:ser>
          <c:idx val="1"/>
          <c:order val="1"/>
          <c:tx>
            <c:strRef>
              <c:f>Sheet1!$O$31</c:f>
              <c:strCache>
                <c:ptCount val="1"/>
                <c:pt idx="0">
                  <c:v>50 C</c:v>
                </c:pt>
              </c:strCache>
            </c:strRef>
          </c:tx>
          <c:spPr>
            <a:ln w="28575" cap="rnd">
              <a:solidFill>
                <a:schemeClr val="accent2"/>
              </a:solidFill>
              <a:round/>
            </a:ln>
            <a:effectLst/>
          </c:spPr>
          <c:marker>
            <c:symbol val="none"/>
          </c:marker>
          <c:cat>
            <c:numRef>
              <c:f>Sheet1!$M$32:$M$49</c:f>
              <c:numCache>
                <c:formatCode>General</c:formatCode>
                <c:ptCount val="1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numCache>
            </c:numRef>
          </c:cat>
          <c:val>
            <c:numRef>
              <c:f>Sheet1!$O$32:$O$49</c:f>
              <c:numCache>
                <c:formatCode>General</c:formatCode>
                <c:ptCount val="18"/>
                <c:pt idx="0">
                  <c:v>0</c:v>
                </c:pt>
                <c:pt idx="1">
                  <c:v>19</c:v>
                </c:pt>
                <c:pt idx="2">
                  <c:v>34</c:v>
                </c:pt>
                <c:pt idx="3">
                  <c:v>45</c:v>
                </c:pt>
                <c:pt idx="4">
                  <c:v>53</c:v>
                </c:pt>
                <c:pt idx="5">
                  <c:v>58</c:v>
                </c:pt>
                <c:pt idx="6">
                  <c:v>63</c:v>
                </c:pt>
                <c:pt idx="7">
                  <c:v>66</c:v>
                </c:pt>
                <c:pt idx="8">
                  <c:v>67</c:v>
                </c:pt>
                <c:pt idx="9">
                  <c:v>69</c:v>
                </c:pt>
                <c:pt idx="10">
                  <c:v>70</c:v>
                </c:pt>
                <c:pt idx="11">
                  <c:v>71</c:v>
                </c:pt>
                <c:pt idx="12">
                  <c:v>72</c:v>
                </c:pt>
                <c:pt idx="13">
                  <c:v>73</c:v>
                </c:pt>
                <c:pt idx="14">
                  <c:v>73.5</c:v>
                </c:pt>
              </c:numCache>
            </c:numRef>
          </c:val>
          <c:smooth val="0"/>
          <c:extLst>
            <c:ext xmlns:c16="http://schemas.microsoft.com/office/drawing/2014/chart" uri="{C3380CC4-5D6E-409C-BE32-E72D297353CC}">
              <c16:uniqueId val="{00000001-3B10-4BBC-A1B7-4D687FDACFD7}"/>
            </c:ext>
          </c:extLst>
        </c:ser>
        <c:ser>
          <c:idx val="2"/>
          <c:order val="2"/>
          <c:tx>
            <c:strRef>
              <c:f>Sheet1!$P$31</c:f>
              <c:strCache>
                <c:ptCount val="1"/>
                <c:pt idx="0">
                  <c:v>40 C</c:v>
                </c:pt>
              </c:strCache>
            </c:strRef>
          </c:tx>
          <c:spPr>
            <a:ln w="28575" cap="rnd">
              <a:solidFill>
                <a:schemeClr val="accent3"/>
              </a:solidFill>
              <a:round/>
            </a:ln>
            <a:effectLst/>
          </c:spPr>
          <c:marker>
            <c:symbol val="none"/>
          </c:marker>
          <c:cat>
            <c:numRef>
              <c:f>Sheet1!$M$32:$M$49</c:f>
              <c:numCache>
                <c:formatCode>General</c:formatCode>
                <c:ptCount val="1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numCache>
            </c:numRef>
          </c:cat>
          <c:val>
            <c:numRef>
              <c:f>Sheet1!$P$32:$P$49</c:f>
              <c:numCache>
                <c:formatCode>General</c:formatCode>
                <c:ptCount val="18"/>
                <c:pt idx="0">
                  <c:v>0</c:v>
                </c:pt>
                <c:pt idx="1">
                  <c:v>20</c:v>
                </c:pt>
                <c:pt idx="2">
                  <c:v>33</c:v>
                </c:pt>
                <c:pt idx="3">
                  <c:v>43</c:v>
                </c:pt>
                <c:pt idx="4">
                  <c:v>49</c:v>
                </c:pt>
                <c:pt idx="5">
                  <c:v>55</c:v>
                </c:pt>
                <c:pt idx="6">
                  <c:v>59</c:v>
                </c:pt>
                <c:pt idx="7">
                  <c:v>63</c:v>
                </c:pt>
                <c:pt idx="8">
                  <c:v>65</c:v>
                </c:pt>
                <c:pt idx="9">
                  <c:v>67</c:v>
                </c:pt>
                <c:pt idx="10">
                  <c:v>68</c:v>
                </c:pt>
                <c:pt idx="11">
                  <c:v>69</c:v>
                </c:pt>
                <c:pt idx="12">
                  <c:v>70</c:v>
                </c:pt>
                <c:pt idx="13">
                  <c:v>71</c:v>
                </c:pt>
                <c:pt idx="14">
                  <c:v>72</c:v>
                </c:pt>
                <c:pt idx="15">
                  <c:v>72</c:v>
                </c:pt>
              </c:numCache>
            </c:numRef>
          </c:val>
          <c:smooth val="0"/>
          <c:extLst>
            <c:ext xmlns:c16="http://schemas.microsoft.com/office/drawing/2014/chart" uri="{C3380CC4-5D6E-409C-BE32-E72D297353CC}">
              <c16:uniqueId val="{00000002-3B10-4BBC-A1B7-4D687FDACFD7}"/>
            </c:ext>
          </c:extLst>
        </c:ser>
        <c:dLbls>
          <c:showLegendKey val="0"/>
          <c:showVal val="0"/>
          <c:showCatName val="0"/>
          <c:showSerName val="0"/>
          <c:showPercent val="0"/>
          <c:showBubbleSize val="0"/>
        </c:dLbls>
        <c:smooth val="0"/>
        <c:axId val="491975104"/>
        <c:axId val="491977024"/>
      </c:lineChart>
      <c:catAx>
        <c:axId val="491975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77024"/>
        <c:crosses val="autoZero"/>
        <c:auto val="1"/>
        <c:lblAlgn val="ctr"/>
        <c:lblOffset val="100"/>
        <c:noMultiLvlLbl val="0"/>
      </c:catAx>
      <c:valAx>
        <c:axId val="491977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 temoreture of HCl</a:t>
                </a:r>
                <a:r>
                  <a:rPr lang="en-GB" baseline="0"/>
                  <a:t> (C)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75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 of H2 produced</a:t>
            </a:r>
            <a:r>
              <a:rPr lang="en-GB" baseline="0"/>
              <a:t> over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381605424321961"/>
          <c:y val="0.13930555555555557"/>
          <c:w val="0.84396062992125986"/>
          <c:h val="0.51681284631087776"/>
        </c:manualLayout>
      </c:layout>
      <c:lineChart>
        <c:grouping val="standard"/>
        <c:varyColors val="0"/>
        <c:ser>
          <c:idx val="0"/>
          <c:order val="0"/>
          <c:tx>
            <c:strRef>
              <c:f>Sheet1!$H$54</c:f>
              <c:strCache>
                <c:ptCount val="1"/>
                <c:pt idx="0">
                  <c:v>Mg Ribbon</c:v>
                </c:pt>
              </c:strCache>
            </c:strRef>
          </c:tx>
          <c:spPr>
            <a:ln w="28575" cap="rnd">
              <a:solidFill>
                <a:schemeClr val="accent1"/>
              </a:solidFill>
              <a:round/>
            </a:ln>
            <a:effectLst/>
          </c:spPr>
          <c:marker>
            <c:symbol val="none"/>
          </c:marker>
          <c:cat>
            <c:numRef>
              <c:f>Sheet1!$G$55:$G$72</c:f>
              <c:numCache>
                <c:formatCode>General</c:formatCode>
                <c:ptCount val="1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numCache>
            </c:numRef>
          </c:cat>
          <c:val>
            <c:numRef>
              <c:f>Sheet1!$H$55:$H$72</c:f>
              <c:numCache>
                <c:formatCode>General</c:formatCode>
                <c:ptCount val="18"/>
                <c:pt idx="0">
                  <c:v>0</c:v>
                </c:pt>
                <c:pt idx="1">
                  <c:v>10</c:v>
                </c:pt>
                <c:pt idx="2">
                  <c:v>17</c:v>
                </c:pt>
                <c:pt idx="3">
                  <c:v>24</c:v>
                </c:pt>
                <c:pt idx="4">
                  <c:v>29</c:v>
                </c:pt>
                <c:pt idx="5">
                  <c:v>35</c:v>
                </c:pt>
                <c:pt idx="6">
                  <c:v>40</c:v>
                </c:pt>
                <c:pt idx="7">
                  <c:v>44</c:v>
                </c:pt>
                <c:pt idx="8">
                  <c:v>48</c:v>
                </c:pt>
                <c:pt idx="9">
                  <c:v>51</c:v>
                </c:pt>
                <c:pt idx="10">
                  <c:v>54</c:v>
                </c:pt>
                <c:pt idx="11">
                  <c:v>57</c:v>
                </c:pt>
                <c:pt idx="12">
                  <c:v>60</c:v>
                </c:pt>
                <c:pt idx="13">
                  <c:v>62</c:v>
                </c:pt>
                <c:pt idx="14">
                  <c:v>64</c:v>
                </c:pt>
                <c:pt idx="15">
                  <c:v>68</c:v>
                </c:pt>
                <c:pt idx="16">
                  <c:v>68</c:v>
                </c:pt>
              </c:numCache>
            </c:numRef>
          </c:val>
          <c:smooth val="0"/>
          <c:extLst>
            <c:ext xmlns:c16="http://schemas.microsoft.com/office/drawing/2014/chart" uri="{C3380CC4-5D6E-409C-BE32-E72D297353CC}">
              <c16:uniqueId val="{00000000-89D1-4C67-81CE-72FB1A139F7D}"/>
            </c:ext>
          </c:extLst>
        </c:ser>
        <c:ser>
          <c:idx val="1"/>
          <c:order val="1"/>
          <c:tx>
            <c:strRef>
              <c:f>Sheet1!$I$54</c:f>
              <c:strCache>
                <c:ptCount val="1"/>
                <c:pt idx="0">
                  <c:v>Mg Turnings</c:v>
                </c:pt>
              </c:strCache>
            </c:strRef>
          </c:tx>
          <c:spPr>
            <a:ln w="28575" cap="rnd">
              <a:solidFill>
                <a:schemeClr val="accent2"/>
              </a:solidFill>
              <a:round/>
            </a:ln>
            <a:effectLst/>
          </c:spPr>
          <c:marker>
            <c:symbol val="none"/>
          </c:marker>
          <c:cat>
            <c:numRef>
              <c:f>Sheet1!$G$55:$G$72</c:f>
              <c:numCache>
                <c:formatCode>General</c:formatCode>
                <c:ptCount val="1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numCache>
            </c:numRef>
          </c:cat>
          <c:val>
            <c:numRef>
              <c:f>Sheet1!$I$55:$I$72</c:f>
              <c:numCache>
                <c:formatCode>General</c:formatCode>
                <c:ptCount val="18"/>
                <c:pt idx="0">
                  <c:v>0</c:v>
                </c:pt>
                <c:pt idx="1">
                  <c:v>13</c:v>
                </c:pt>
                <c:pt idx="2">
                  <c:v>24</c:v>
                </c:pt>
                <c:pt idx="3">
                  <c:v>34</c:v>
                </c:pt>
                <c:pt idx="4">
                  <c:v>43</c:v>
                </c:pt>
                <c:pt idx="5">
                  <c:v>49</c:v>
                </c:pt>
                <c:pt idx="6">
                  <c:v>55</c:v>
                </c:pt>
                <c:pt idx="7">
                  <c:v>61</c:v>
                </c:pt>
                <c:pt idx="8">
                  <c:v>65</c:v>
                </c:pt>
                <c:pt idx="9">
                  <c:v>69</c:v>
                </c:pt>
                <c:pt idx="10">
                  <c:v>72</c:v>
                </c:pt>
                <c:pt idx="11">
                  <c:v>72</c:v>
                </c:pt>
                <c:pt idx="12">
                  <c:v>73</c:v>
                </c:pt>
                <c:pt idx="13">
                  <c:v>73</c:v>
                </c:pt>
              </c:numCache>
            </c:numRef>
          </c:val>
          <c:smooth val="0"/>
          <c:extLst>
            <c:ext xmlns:c16="http://schemas.microsoft.com/office/drawing/2014/chart" uri="{C3380CC4-5D6E-409C-BE32-E72D297353CC}">
              <c16:uniqueId val="{00000001-89D1-4C67-81CE-72FB1A139F7D}"/>
            </c:ext>
          </c:extLst>
        </c:ser>
        <c:dLbls>
          <c:showLegendKey val="0"/>
          <c:showVal val="0"/>
          <c:showCatName val="0"/>
          <c:showSerName val="0"/>
          <c:showPercent val="0"/>
          <c:showBubbleSize val="0"/>
        </c:dLbls>
        <c:smooth val="0"/>
        <c:axId val="436017232"/>
        <c:axId val="436016272"/>
      </c:lineChart>
      <c:catAx>
        <c:axId val="436017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016272"/>
        <c:crosses val="autoZero"/>
        <c:auto val="1"/>
        <c:lblAlgn val="ctr"/>
        <c:lblOffset val="100"/>
        <c:noMultiLvlLbl val="0"/>
      </c:catAx>
      <c:valAx>
        <c:axId val="436016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Vomule of H2 produced (Cm3)</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017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Geo76</b:Tag>
    <b:SourceType>JournalArticle</b:SourceType>
    <b:Guid>{5EF1AA56-0E4C-4FFE-8EB6-669727CCA5D6}</b:Guid>
    <b:Author>
      <b:Author>
        <b:NameList>
          <b:Person>
            <b:Last>George Norwitz</b:Last>
            <b:First>Michael</b:First>
            <b:Middle>Galan</b:Middle>
          </b:Person>
        </b:NameList>
      </b:Author>
    </b:Author>
    <b:Title>Determination of barium and strontium peroxides (active oxygen) in igniters in small-arms tracer ammunition</b:Title>
    <b:JournalName>Talanta</b:JournalName>
    <b:Year>1976</b:Year>
    <b:Volume>23</b:Volume>
    <b:Issue>9</b:Issue>
    <b:RefOrder>3</b:RefOrder>
  </b:Source>
  <b:Source>
    <b:Tag>Ell68</b:Tag>
    <b:SourceType>Book</b:SourceType>
    <b:Guid>{4BEAD9CA-CF59-44AC-8615-2A914DF2CC8A}</b:Guid>
    <b:Title>Military and Civilian Pyrotechnics </b:Title>
    <b:Year>1968</b:Year>
    <b:Author>
      <b:Author>
        <b:NameList>
          <b:Person>
            <b:Last>Ellen</b:Last>
            <b:First>Herbert</b:First>
          </b:Person>
        </b:NameList>
      </b:Author>
    </b:Author>
    <b:City>New York</b:City>
    <b:Publisher>Chemical Publishing Company </b:Publisher>
    <b:RefOrder>4</b:RefOrder>
  </b:Source>
  <b:Source>
    <b:Tag>Mic20</b:Tag>
    <b:SourceType>Book</b:SourceType>
    <b:Guid>{667122DF-7141-4F0D-93AE-AB960DBA2549}</b:Guid>
    <b:Author>
      <b:Author>
        <b:NameList>
          <b:Person>
            <b:Last>Allaby</b:Last>
            <b:First>Michael</b:First>
          </b:Person>
        </b:NameList>
      </b:Author>
    </b:Author>
    <b:Title>A Dictionary of Geology and Earth Sciences</b:Title>
    <b:Year>2020</b:Year>
    <b:Publisher>OUP</b:Publisher>
    <b:RefOrder>2</b:RefOrder>
  </b:Source>
  <b:Source>
    <b:Tag>Per</b:Tag>
    <b:SourceType>InternetSite</b:SourceType>
    <b:Guid>{3D0E4334-2028-499E-8668-F6FE354C0AD6}</b:Guid>
    <b:Title>Periodic Table</b:Title>
    <b:ProductionCompany>Royal Society of Chemistry</b:ProductionCompany>
    <b:URL>https://www.rsc.org/periodic-table</b:URL>
    <b:RefOrder>1</b:RefOrder>
  </b:Source>
</b:Sources>
</file>

<file path=customXml/itemProps1.xml><?xml version="1.0" encoding="utf-8"?>
<ds:datastoreItem xmlns:ds="http://schemas.openxmlformats.org/officeDocument/2006/customXml" ds:itemID="{4AE870AA-8224-4DED-9839-F4832C180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2069</TotalTime>
  <Pages>11</Pages>
  <Words>1791</Words>
  <Characters>10212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Whittington (2313464)</dc:creator>
  <cp:keywords/>
  <dc:description/>
  <cp:lastModifiedBy>blake auchterlonie</cp:lastModifiedBy>
  <cp:revision>197</cp:revision>
  <dcterms:created xsi:type="dcterms:W3CDTF">2024-05-22T15:37:00Z</dcterms:created>
  <dcterms:modified xsi:type="dcterms:W3CDTF">2024-05-30T08:19:00Z</dcterms:modified>
</cp:coreProperties>
</file>