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CFFA7B" w14:textId="77777777" w:rsidR="00843154" w:rsidRDefault="00843154" w:rsidP="00843154">
      <w:pPr>
        <w:jc w:val="center"/>
      </w:pPr>
      <w:r>
        <w:t>Briefing Note</w:t>
      </w:r>
    </w:p>
    <w:p w14:paraId="78897BB7" w14:textId="77777777" w:rsidR="00843154" w:rsidRDefault="00843154" w:rsidP="00843154">
      <w:pPr>
        <w:jc w:val="center"/>
      </w:pPr>
    </w:p>
    <w:p w14:paraId="210DC4EF" w14:textId="6C001D7B" w:rsidR="00154931" w:rsidRDefault="00843154" w:rsidP="00843154">
      <w:pPr>
        <w:jc w:val="center"/>
      </w:pPr>
      <w:r>
        <w:t>Question 1</w:t>
      </w:r>
    </w:p>
    <w:p w14:paraId="1D097681" w14:textId="77777777" w:rsidR="007834E2" w:rsidRDefault="007834E2" w:rsidP="00154931"/>
    <w:p w14:paraId="2848D958" w14:textId="5D32134A" w:rsidR="00154931" w:rsidRPr="00843154" w:rsidRDefault="00154931" w:rsidP="00154931">
      <w:r w:rsidRPr="00843154">
        <w:t>Discuss the relevance (if any) of the term 'Islamic fundamentalism'.</w:t>
      </w:r>
    </w:p>
    <w:p w14:paraId="0DC6DA9D" w14:textId="77777777" w:rsidR="00154931" w:rsidRDefault="00154931" w:rsidP="00154931"/>
    <w:p w14:paraId="190CC24A" w14:textId="6178E781" w:rsidR="00154931" w:rsidRDefault="00AB5A97" w:rsidP="00154931">
      <w:r>
        <w:t>The</w:t>
      </w:r>
      <w:r w:rsidR="005A4022">
        <w:t xml:space="preserve"> general definition of </w:t>
      </w:r>
      <w:r>
        <w:t>p</w:t>
      </w:r>
      <w:r w:rsidR="00DF079E">
        <w:t>olitical Islam as a manifestation of Muslim beliefs</w:t>
      </w:r>
      <w:r>
        <w:t xml:space="preserve">, </w:t>
      </w:r>
      <w:r w:rsidR="00DF079E">
        <w:t>history</w:t>
      </w:r>
      <w:r w:rsidR="000C1F65">
        <w:t xml:space="preserve"> </w:t>
      </w:r>
      <w:r>
        <w:t xml:space="preserve">and culture </w:t>
      </w:r>
      <w:r w:rsidR="000C1F65">
        <w:t>in the politi</w:t>
      </w:r>
      <w:r w:rsidR="005A4022">
        <w:t>cal</w:t>
      </w:r>
      <w:r w:rsidR="000C1F65">
        <w:t xml:space="preserve"> arena</w:t>
      </w:r>
      <w:r>
        <w:t xml:space="preserve"> confronts the</w:t>
      </w:r>
      <w:r w:rsidR="000C1F65">
        <w:t xml:space="preserve"> </w:t>
      </w:r>
      <w:r>
        <w:t>immediate conceptual wrangle</w:t>
      </w:r>
      <w:r w:rsidR="000C1F65">
        <w:t xml:space="preserve"> </w:t>
      </w:r>
      <w:r>
        <w:t xml:space="preserve">of </w:t>
      </w:r>
      <w:r w:rsidR="000C1F65">
        <w:t>what counts as political</w:t>
      </w:r>
      <w:r>
        <w:t>: is it limited to</w:t>
      </w:r>
      <w:r w:rsidR="000C1F65">
        <w:t xml:space="preserve"> formal, public arenas or is there a politics of the everyday</w:t>
      </w:r>
      <w:r w:rsidR="00CA737A">
        <w:t xml:space="preserve"> at the street-level</w:t>
      </w:r>
      <w:r>
        <w:t>?</w:t>
      </w:r>
      <w:r w:rsidR="000C1F65">
        <w:t xml:space="preserve"> and as such impossible to say what is non-politica</w:t>
      </w:r>
      <w:r w:rsidR="00120A35">
        <w:t>l</w:t>
      </w:r>
      <w:r w:rsidR="000C1F65">
        <w:t xml:space="preserve"> Islam.</w:t>
      </w:r>
      <w:r w:rsidR="00DF079E">
        <w:t xml:space="preserve"> </w:t>
      </w:r>
      <w:proofErr w:type="spellStart"/>
      <w:r w:rsidR="00120A35">
        <w:t>Mandaville</w:t>
      </w:r>
      <w:proofErr w:type="spellEnd"/>
      <w:r w:rsidR="00120A35">
        <w:t xml:space="preserve"> argues it</w:t>
      </w:r>
      <w:r w:rsidR="000C1F65">
        <w:t xml:space="preserve"> </w:t>
      </w:r>
      <w:r w:rsidR="00120A35">
        <w:t>more helpful to start with the concept of Islamism,</w:t>
      </w:r>
      <w:r w:rsidR="000C1F65">
        <w:t xml:space="preserve"> a particular form of Muslim politics that imagines a political order based on Islam and seeks to create that order through </w:t>
      </w:r>
      <w:r w:rsidR="00120A35">
        <w:t xml:space="preserve">a variety </w:t>
      </w:r>
      <w:r w:rsidR="00AC079F">
        <w:t>of means</w:t>
      </w:r>
      <w:r w:rsidR="00843154">
        <w:rPr>
          <w:rStyle w:val="EndnoteReference"/>
        </w:rPr>
        <w:endnoteReference w:id="1"/>
      </w:r>
      <w:r w:rsidR="000C1F65">
        <w:t xml:space="preserve">. Islamic </w:t>
      </w:r>
      <w:r w:rsidR="00AC079F">
        <w:t xml:space="preserve">fundamentalism </w:t>
      </w:r>
      <w:r w:rsidR="000C1F65">
        <w:t xml:space="preserve">is a useful term for one type of Islamism; </w:t>
      </w:r>
      <w:r w:rsidR="000C1F65" w:rsidRPr="009A0A83">
        <w:rPr>
          <w:i/>
          <w:iCs/>
        </w:rPr>
        <w:t>fundamental</w:t>
      </w:r>
      <w:r w:rsidR="000C1F65" w:rsidRPr="000C1F65">
        <w:t xml:space="preserve"> </w:t>
      </w:r>
      <w:r w:rsidR="00AC079F">
        <w:t xml:space="preserve">is critical in this formulation, </w:t>
      </w:r>
      <w:r w:rsidR="001B1250">
        <w:t>it is something different to a claim about</w:t>
      </w:r>
      <w:r w:rsidR="000C1F65" w:rsidRPr="000C1F65">
        <w:t xml:space="preserve"> essential </w:t>
      </w:r>
      <w:r w:rsidR="001B1250">
        <w:t xml:space="preserve">elements in Islam </w:t>
      </w:r>
      <w:r w:rsidR="00CA3AC9">
        <w:t>that must be present for something to be Islamic</w:t>
      </w:r>
      <w:r w:rsidR="000C1F65" w:rsidRPr="000C1F65">
        <w:t>.</w:t>
      </w:r>
      <w:r w:rsidRPr="00AB5A97">
        <w:t xml:space="preserve"> </w:t>
      </w:r>
      <w:r w:rsidR="00AC079F">
        <w:t xml:space="preserve">If </w:t>
      </w:r>
      <w:r w:rsidRPr="00AB5A97">
        <w:t>deployed carefully and consistently</w:t>
      </w:r>
      <w:r w:rsidR="00CA3AC9">
        <w:t xml:space="preserve"> Islamic fundamentalism</w:t>
      </w:r>
      <w:r w:rsidRPr="00AB5A97">
        <w:t xml:space="preserve"> is a useful way to see</w:t>
      </w:r>
      <w:r w:rsidR="00CA3AC9">
        <w:t xml:space="preserve"> one dimension of</w:t>
      </w:r>
      <w:r w:rsidRPr="00AB5A97">
        <w:t xml:space="preserve"> </w:t>
      </w:r>
      <w:r w:rsidR="00CA3AC9">
        <w:t>the</w:t>
      </w:r>
      <w:r w:rsidRPr="00AB5A97">
        <w:t xml:space="preserve"> reassertion of Muslim </w:t>
      </w:r>
      <w:r w:rsidR="005864B0" w:rsidRPr="00AB5A97">
        <w:t>identity</w:t>
      </w:r>
      <w:r w:rsidR="005864B0">
        <w:t xml:space="preserve"> and</w:t>
      </w:r>
      <w:r w:rsidR="00AC079F">
        <w:t xml:space="preserve"> </w:t>
      </w:r>
      <w:r w:rsidR="00CA3AC9">
        <w:t xml:space="preserve">is relevant to challenging </w:t>
      </w:r>
      <w:r w:rsidR="00AC079F">
        <w:t xml:space="preserve">public discourse in non-Muslim settings </w:t>
      </w:r>
      <w:r w:rsidR="00CA3AC9">
        <w:t xml:space="preserve">that connect </w:t>
      </w:r>
      <w:r w:rsidR="005864B0">
        <w:t>it exclusively to a puritanical and violent form of politics</w:t>
      </w:r>
      <w:r w:rsidR="00120A35">
        <w:t xml:space="preserve">. </w:t>
      </w:r>
      <w:r w:rsidR="00DF079E" w:rsidRPr="00DF079E">
        <w:t>This brief</w:t>
      </w:r>
      <w:r w:rsidR="009A0A83">
        <w:t>ing note</w:t>
      </w:r>
      <w:r w:rsidR="00DF079E" w:rsidRPr="00DF079E">
        <w:t xml:space="preserve"> will discuss the relevance of the term in terms of a</w:t>
      </w:r>
      <w:r w:rsidR="00716776">
        <w:t xml:space="preserve"> </w:t>
      </w:r>
      <w:r w:rsidR="005864B0">
        <w:t>particular</w:t>
      </w:r>
      <w:r w:rsidR="00DF079E" w:rsidRPr="00DF079E">
        <w:t xml:space="preserve"> reading history of Muslims; a way of organising; driving political change; informing certain Western perceptions of Islam and</w:t>
      </w:r>
      <w:r w:rsidR="00AC079F">
        <w:t xml:space="preserve"> the nature of</w:t>
      </w:r>
      <w:r w:rsidR="00DF079E" w:rsidRPr="00DF079E">
        <w:t xml:space="preserve"> its link to violence and terrorism.</w:t>
      </w:r>
      <w:r w:rsidR="00716776">
        <w:t xml:space="preserve"> </w:t>
      </w:r>
    </w:p>
    <w:p w14:paraId="06804583" w14:textId="77777777" w:rsidR="00DF079E" w:rsidRDefault="00DF079E" w:rsidP="00154931"/>
    <w:p w14:paraId="6247F1CF" w14:textId="60691C4E" w:rsidR="00154931" w:rsidRDefault="00805000" w:rsidP="00154931">
      <w:r>
        <w:t>At its basic level, Islamic fundamentalism is a</w:t>
      </w:r>
      <w:r w:rsidR="0007118D">
        <w:t xml:space="preserve"> style of thinking premised on a</w:t>
      </w:r>
      <w:r>
        <w:t xml:space="preserve"> </w:t>
      </w:r>
      <w:r w:rsidR="00154931">
        <w:t xml:space="preserve">reading of </w:t>
      </w:r>
      <w:r>
        <w:t xml:space="preserve">Muslim </w:t>
      </w:r>
      <w:r w:rsidR="00154931">
        <w:t>history and</w:t>
      </w:r>
      <w:r>
        <w:t xml:space="preserve"> the place of Islam in</w:t>
      </w:r>
      <w:r w:rsidR="00154931">
        <w:t xml:space="preserve"> contemporary world</w:t>
      </w:r>
      <w:r w:rsidR="009A0A83">
        <w:rPr>
          <w:rStyle w:val="EndnoteReference"/>
        </w:rPr>
        <w:endnoteReference w:id="2"/>
      </w:r>
      <w:r w:rsidR="00154931">
        <w:t xml:space="preserve">. </w:t>
      </w:r>
      <w:r>
        <w:t>Fundamentalis</w:t>
      </w:r>
      <w:r w:rsidR="0007118D">
        <w:t>m</w:t>
      </w:r>
      <w:r>
        <w:t xml:space="preserve"> see</w:t>
      </w:r>
      <w:r w:rsidR="0007118D">
        <w:t>s</w:t>
      </w:r>
      <w:r w:rsidR="009573E1">
        <w:t xml:space="preserve"> </w:t>
      </w:r>
      <w:proofErr w:type="gramStart"/>
      <w:r w:rsidR="009573E1">
        <w:t>both of</w:t>
      </w:r>
      <w:r w:rsidR="00154931">
        <w:t xml:space="preserve"> </w:t>
      </w:r>
      <w:r>
        <w:t>these</w:t>
      </w:r>
      <w:proofErr w:type="gramEnd"/>
      <w:r>
        <w:t xml:space="preserve"> through the prism of</w:t>
      </w:r>
      <w:r w:rsidR="00154931">
        <w:t xml:space="preserve"> </w:t>
      </w:r>
      <w:r w:rsidR="003166A7">
        <w:t xml:space="preserve">arc: </w:t>
      </w:r>
      <w:r w:rsidR="00154931">
        <w:t xml:space="preserve">an exemplary period of </w:t>
      </w:r>
      <w:r>
        <w:t xml:space="preserve">the </w:t>
      </w:r>
      <w:r w:rsidR="00154931">
        <w:t xml:space="preserve">Prophet </w:t>
      </w:r>
      <w:r>
        <w:t xml:space="preserve">Muhammad </w:t>
      </w:r>
      <w:r w:rsidR="00154931">
        <w:t>and his followers</w:t>
      </w:r>
      <w:r>
        <w:t xml:space="preserve"> at the </w:t>
      </w:r>
      <w:r w:rsidR="003166A7">
        <w:t>outset of Islamic civilization which provides m</w:t>
      </w:r>
      <w:r w:rsidR="00154931">
        <w:t xml:space="preserve">odels of </w:t>
      </w:r>
      <w:r w:rsidR="003166A7">
        <w:t xml:space="preserve">social </w:t>
      </w:r>
      <w:r w:rsidR="00154931">
        <w:t xml:space="preserve">organisation and </w:t>
      </w:r>
      <w:r w:rsidR="003166A7">
        <w:t xml:space="preserve">collective </w:t>
      </w:r>
      <w:r w:rsidR="00154931">
        <w:t>behaviour</w:t>
      </w:r>
      <w:r w:rsidR="003166A7">
        <w:t>;</w:t>
      </w:r>
      <w:r w:rsidR="00154931">
        <w:t xml:space="preserve"> </w:t>
      </w:r>
      <w:r w:rsidR="003166A7">
        <w:t>and se</w:t>
      </w:r>
      <w:r w:rsidR="00154931">
        <w:t xml:space="preserve">cond phase </w:t>
      </w:r>
      <w:r w:rsidR="003166A7">
        <w:t xml:space="preserve">of </w:t>
      </w:r>
      <w:r w:rsidR="00154931">
        <w:t>decline</w:t>
      </w:r>
      <w:r w:rsidR="003166A7">
        <w:t>, comprising m</w:t>
      </w:r>
      <w:r w:rsidR="00154931">
        <w:t xml:space="preserve">ilitary defeat, corruption, </w:t>
      </w:r>
      <w:r w:rsidR="003166A7">
        <w:t xml:space="preserve">and a gradual drift </w:t>
      </w:r>
      <w:r w:rsidR="00154931">
        <w:t>away from the path of a true Islam</w:t>
      </w:r>
      <w:r w:rsidR="003166A7">
        <w:t xml:space="preserve"> as</w:t>
      </w:r>
      <w:r w:rsidR="00154931">
        <w:t xml:space="preserve"> colonialism</w:t>
      </w:r>
      <w:r w:rsidR="003166A7">
        <w:t xml:space="preserve"> and </w:t>
      </w:r>
      <w:r w:rsidR="00B5143E">
        <w:t xml:space="preserve">modernist waves of Islamic reform led to </w:t>
      </w:r>
      <w:r w:rsidR="003166A7">
        <w:t>a</w:t>
      </w:r>
      <w:r w:rsidR="00B5143E">
        <w:t xml:space="preserve"> gradual</w:t>
      </w:r>
      <w:r w:rsidR="003166A7">
        <w:t xml:space="preserve"> a</w:t>
      </w:r>
      <w:r w:rsidR="00154931">
        <w:t xml:space="preserve">bandonment of faith and piety </w:t>
      </w:r>
      <w:r w:rsidR="003166A7">
        <w:t>leading to</w:t>
      </w:r>
      <w:r w:rsidR="00154931">
        <w:t xml:space="preserve"> </w:t>
      </w:r>
      <w:r w:rsidR="003166A7">
        <w:t>civilizational</w:t>
      </w:r>
      <w:r w:rsidR="00154931">
        <w:t xml:space="preserve"> decline. </w:t>
      </w:r>
      <w:r w:rsidR="00133261">
        <w:t xml:space="preserve">The fundamental lesson for Muslims is clear and unambiguous: </w:t>
      </w:r>
      <w:r w:rsidR="00154931">
        <w:t xml:space="preserve"> only</w:t>
      </w:r>
      <w:r w:rsidR="00133261">
        <w:t xml:space="preserve"> the</w:t>
      </w:r>
      <w:r w:rsidR="00154931">
        <w:t xml:space="preserve"> revitalisation of Islamic ways can reclaim or restore </w:t>
      </w:r>
      <w:r w:rsidR="00133261">
        <w:t xml:space="preserve">the </w:t>
      </w:r>
      <w:r w:rsidR="00154931">
        <w:t>true path</w:t>
      </w:r>
      <w:r w:rsidR="00133261">
        <w:t xml:space="preserve"> of Islam through </w:t>
      </w:r>
      <w:r w:rsidR="00154931">
        <w:t xml:space="preserve">interpretations </w:t>
      </w:r>
      <w:r w:rsidR="00133261">
        <w:t xml:space="preserve">of contemporary </w:t>
      </w:r>
      <w:r w:rsidR="00154931">
        <w:t xml:space="preserve">beliefs and practices that link </w:t>
      </w:r>
      <w:r w:rsidR="00133261">
        <w:t xml:space="preserve">explicitly </w:t>
      </w:r>
      <w:r w:rsidR="00154931">
        <w:t>back to period of M</w:t>
      </w:r>
      <w:r w:rsidR="00133261">
        <w:t xml:space="preserve">uhammad and </w:t>
      </w:r>
      <w:r w:rsidR="00154931">
        <w:t xml:space="preserve">the </w:t>
      </w:r>
      <w:proofErr w:type="spellStart"/>
      <w:r w:rsidR="00154931" w:rsidRPr="00133261">
        <w:rPr>
          <w:i/>
          <w:iCs/>
        </w:rPr>
        <w:t>rashi</w:t>
      </w:r>
      <w:r w:rsidR="00133261">
        <w:rPr>
          <w:i/>
          <w:iCs/>
        </w:rPr>
        <w:t>du</w:t>
      </w:r>
      <w:r w:rsidR="00154931" w:rsidRPr="00133261">
        <w:rPr>
          <w:i/>
          <w:iCs/>
        </w:rPr>
        <w:t>n</w:t>
      </w:r>
      <w:proofErr w:type="spellEnd"/>
      <w:r w:rsidR="00154931">
        <w:t>.</w:t>
      </w:r>
    </w:p>
    <w:p w14:paraId="7D1481B0" w14:textId="77777777" w:rsidR="00154931" w:rsidRDefault="00154931" w:rsidP="00154931"/>
    <w:p w14:paraId="16C047EF" w14:textId="0A7E3968" w:rsidR="00154931" w:rsidRDefault="00133261" w:rsidP="00154931">
      <w:r>
        <w:t xml:space="preserve">The context of the </w:t>
      </w:r>
      <w:r w:rsidR="00B5143E">
        <w:t>emergence</w:t>
      </w:r>
      <w:r>
        <w:t xml:space="preserve"> Islamic fundamentalism </w:t>
      </w:r>
      <w:r w:rsidR="00B5143E">
        <w:t>as a type of social movement are</w:t>
      </w:r>
      <w:r w:rsidR="00154931">
        <w:t xml:space="preserve"> the </w:t>
      </w:r>
      <w:r w:rsidR="00B5143E">
        <w:t xml:space="preserve">developmental </w:t>
      </w:r>
      <w:r w:rsidR="00154931">
        <w:t xml:space="preserve">problems of </w:t>
      </w:r>
      <w:r w:rsidR="00B5143E">
        <w:t xml:space="preserve">much of </w:t>
      </w:r>
      <w:r w:rsidR="00154931">
        <w:t xml:space="preserve">the Muslim world. </w:t>
      </w:r>
      <w:r w:rsidR="00B5143E">
        <w:t xml:space="preserve">There are varieties </w:t>
      </w:r>
      <w:proofErr w:type="gramStart"/>
      <w:r w:rsidR="00B5143E">
        <w:t>in the nature of these</w:t>
      </w:r>
      <w:proofErr w:type="gramEnd"/>
      <w:r w:rsidR="00B5143E">
        <w:t xml:space="preserve"> movements but</w:t>
      </w:r>
      <w:r w:rsidR="00154931">
        <w:t xml:space="preserve"> all share </w:t>
      </w:r>
      <w:r w:rsidR="00B5143E">
        <w:t xml:space="preserve">common </w:t>
      </w:r>
      <w:r w:rsidR="00154931">
        <w:t>assumptions that: (</w:t>
      </w:r>
      <w:proofErr w:type="spellStart"/>
      <w:r w:rsidR="00154931">
        <w:t>i</w:t>
      </w:r>
      <w:proofErr w:type="spellEnd"/>
      <w:r w:rsidR="00154931">
        <w:t xml:space="preserve">) the Muslim world </w:t>
      </w:r>
      <w:r w:rsidR="00383518">
        <w:t xml:space="preserve">is </w:t>
      </w:r>
      <w:r w:rsidR="00154931">
        <w:t xml:space="preserve">in a state of </w:t>
      </w:r>
      <w:r w:rsidR="009573E1">
        <w:t>disorder,</w:t>
      </w:r>
      <w:r w:rsidR="00154931">
        <w:t xml:space="preserve"> and this is linked by failures to practice Islam, both in private and public realm, faithfully; (ii) </w:t>
      </w:r>
      <w:r w:rsidR="00383518">
        <w:t>t</w:t>
      </w:r>
      <w:r w:rsidR="00154931">
        <w:t xml:space="preserve">his decay </w:t>
      </w:r>
      <w:r w:rsidR="00A84C1C">
        <w:t xml:space="preserve">has been </w:t>
      </w:r>
      <w:r w:rsidR="00154931">
        <w:t xml:space="preserve">catalysed </w:t>
      </w:r>
      <w:r w:rsidR="00A84C1C">
        <w:t>by</w:t>
      </w:r>
      <w:r w:rsidR="00154931">
        <w:t xml:space="preserve"> Western </w:t>
      </w:r>
      <w:r w:rsidR="00A84C1C">
        <w:t>legacies</w:t>
      </w:r>
      <w:r w:rsidR="00154931">
        <w:t xml:space="preserve"> </w:t>
      </w:r>
      <w:r w:rsidR="00A84C1C">
        <w:t xml:space="preserve">and </w:t>
      </w:r>
      <w:r w:rsidR="00154931">
        <w:t xml:space="preserve">secular, materialist </w:t>
      </w:r>
      <w:r w:rsidR="00A84C1C">
        <w:t>mindset and failure to uphold Is</w:t>
      </w:r>
      <w:r w:rsidR="00154931">
        <w:t xml:space="preserve">lamic values. </w:t>
      </w:r>
      <w:r w:rsidR="00A84C1C">
        <w:t>This decay is observed in both</w:t>
      </w:r>
      <w:r w:rsidR="00154931">
        <w:t xml:space="preserve"> the colonial and </w:t>
      </w:r>
      <w:r w:rsidR="00A84C1C">
        <w:t xml:space="preserve">immediate </w:t>
      </w:r>
      <w:r w:rsidR="00154931">
        <w:t>post</w:t>
      </w:r>
      <w:r w:rsidR="00A84C1C">
        <w:t>-</w:t>
      </w:r>
      <w:r w:rsidR="00154931">
        <w:t xml:space="preserve">colonial periods, </w:t>
      </w:r>
      <w:r w:rsidR="00A84C1C">
        <w:t>where</w:t>
      </w:r>
      <w:r w:rsidR="00154931">
        <w:t xml:space="preserve"> </w:t>
      </w:r>
      <w:r w:rsidR="00A84C1C">
        <w:t xml:space="preserve">claims of </w:t>
      </w:r>
      <w:r w:rsidR="00154931">
        <w:t>nationalism, Pan</w:t>
      </w:r>
      <w:r w:rsidR="00A84C1C">
        <w:t>-</w:t>
      </w:r>
      <w:r w:rsidR="00154931">
        <w:t xml:space="preserve">Arabism, </w:t>
      </w:r>
      <w:r w:rsidR="00A84C1C">
        <w:t xml:space="preserve">and </w:t>
      </w:r>
      <w:r w:rsidR="009573E1">
        <w:t>socialism buttress</w:t>
      </w:r>
      <w:r w:rsidR="00A84C1C">
        <w:t xml:space="preserve"> </w:t>
      </w:r>
      <w:r w:rsidR="00154931">
        <w:t>military dictatorships.</w:t>
      </w:r>
      <w:r w:rsidR="00A84C1C">
        <w:t xml:space="preserve"> The thorough secularisation of l</w:t>
      </w:r>
      <w:r w:rsidR="00154931">
        <w:t>aw</w:t>
      </w:r>
      <w:r w:rsidR="00A84C1C">
        <w:t xml:space="preserve"> and </w:t>
      </w:r>
      <w:r w:rsidR="00154931">
        <w:t xml:space="preserve">education </w:t>
      </w:r>
      <w:r w:rsidR="00A84C1C">
        <w:t xml:space="preserve">marks a </w:t>
      </w:r>
      <w:proofErr w:type="spellStart"/>
      <w:r w:rsidR="00A84C1C" w:rsidRPr="00A84C1C">
        <w:rPr>
          <w:i/>
          <w:iCs/>
        </w:rPr>
        <w:t>j</w:t>
      </w:r>
      <w:r w:rsidR="00154931" w:rsidRPr="00A84C1C">
        <w:rPr>
          <w:i/>
          <w:iCs/>
        </w:rPr>
        <w:t>ahiliyya</w:t>
      </w:r>
      <w:proofErr w:type="spellEnd"/>
      <w:r w:rsidR="00154931" w:rsidRPr="00A84C1C">
        <w:rPr>
          <w:i/>
          <w:iCs/>
        </w:rPr>
        <w:t xml:space="preserve"> </w:t>
      </w:r>
      <w:r w:rsidR="00154931">
        <w:t xml:space="preserve">period (ignorance) </w:t>
      </w:r>
      <w:r w:rsidR="00A84C1C">
        <w:t>analogous to</w:t>
      </w:r>
      <w:r w:rsidR="00154931">
        <w:t xml:space="preserve"> the p</w:t>
      </w:r>
      <w:r w:rsidR="00A84C1C">
        <w:t>r</w:t>
      </w:r>
      <w:r w:rsidR="00154931">
        <w:t>e</w:t>
      </w:r>
      <w:r w:rsidR="00A84C1C">
        <w:t>-I</w:t>
      </w:r>
      <w:r w:rsidR="00154931">
        <w:t>slamic pagan times</w:t>
      </w:r>
      <w:r w:rsidR="00A84C1C">
        <w:t xml:space="preserve"> in Arabia</w:t>
      </w:r>
      <w:r w:rsidR="00154931">
        <w:t xml:space="preserve">; (iii) to combat decay Muslim world </w:t>
      </w:r>
      <w:r w:rsidR="004B09ED">
        <w:t>needs to be</w:t>
      </w:r>
      <w:r w:rsidR="00154931">
        <w:t xml:space="preserve"> renewed in its commitment to Islam</w:t>
      </w:r>
      <w:r w:rsidR="00A84C1C">
        <w:t xml:space="preserve"> through the</w:t>
      </w:r>
      <w:r w:rsidR="00154931">
        <w:t xml:space="preserve"> </w:t>
      </w:r>
      <w:r w:rsidR="00A84C1C">
        <w:t>r</w:t>
      </w:r>
      <w:r w:rsidR="00154931">
        <w:t>eintroduc</w:t>
      </w:r>
      <w:r w:rsidR="00A84C1C">
        <w:t xml:space="preserve">tion of the </w:t>
      </w:r>
      <w:proofErr w:type="spellStart"/>
      <w:r w:rsidR="00A84C1C" w:rsidRPr="00A84C1C">
        <w:rPr>
          <w:i/>
          <w:iCs/>
        </w:rPr>
        <w:t>maqasid</w:t>
      </w:r>
      <w:proofErr w:type="spellEnd"/>
      <w:r w:rsidR="00A84C1C" w:rsidRPr="00A84C1C">
        <w:rPr>
          <w:i/>
          <w:iCs/>
        </w:rPr>
        <w:t xml:space="preserve"> al-</w:t>
      </w:r>
      <w:proofErr w:type="spellStart"/>
      <w:r w:rsidR="00154931" w:rsidRPr="00A84C1C">
        <w:rPr>
          <w:i/>
          <w:iCs/>
        </w:rPr>
        <w:t>Shari’ah</w:t>
      </w:r>
      <w:proofErr w:type="spellEnd"/>
      <w:r w:rsidR="00154931">
        <w:t xml:space="preserve"> </w:t>
      </w:r>
      <w:r w:rsidR="00F5188C">
        <w:t xml:space="preserve">including in the </w:t>
      </w:r>
      <w:r w:rsidR="00154931">
        <w:t>law and</w:t>
      </w:r>
      <w:r w:rsidR="00F5188C">
        <w:t xml:space="preserve"> the</w:t>
      </w:r>
      <w:r w:rsidR="00154931">
        <w:t xml:space="preserve"> use </w:t>
      </w:r>
      <w:r w:rsidR="00F5188C">
        <w:t>of scriptural t</w:t>
      </w:r>
      <w:r w:rsidR="00154931">
        <w:t xml:space="preserve">exts as </w:t>
      </w:r>
      <w:r w:rsidR="00F5188C">
        <w:t xml:space="preserve">the </w:t>
      </w:r>
      <w:r w:rsidR="00154931">
        <w:t xml:space="preserve">source for public and private action. </w:t>
      </w:r>
      <w:r w:rsidR="004B09ED">
        <w:t xml:space="preserve">Importantly, the act of </w:t>
      </w:r>
      <w:r w:rsidR="007834E2">
        <w:t>i</w:t>
      </w:r>
      <w:r w:rsidR="00F5188C">
        <w:t xml:space="preserve">nterpretation </w:t>
      </w:r>
      <w:r w:rsidR="007834E2">
        <w:t>need not be inspired by Wahhabism, this is only one form of fundamentalism</w:t>
      </w:r>
      <w:r w:rsidR="00154931">
        <w:t xml:space="preserve"> at all; </w:t>
      </w:r>
      <w:r w:rsidR="004B09ED">
        <w:t xml:space="preserve">many </w:t>
      </w:r>
      <w:r w:rsidR="007834E2">
        <w:lastRenderedPageBreak/>
        <w:t xml:space="preserve">fundamentalisms view </w:t>
      </w:r>
      <w:r w:rsidR="004B09ED">
        <w:t xml:space="preserve">aspects of modern development </w:t>
      </w:r>
      <w:r w:rsidR="007834E2">
        <w:t>as something able to be</w:t>
      </w:r>
      <w:r w:rsidR="00154931">
        <w:t xml:space="preserve"> reformed </w:t>
      </w:r>
      <w:r w:rsidR="007834E2">
        <w:t>and not something to be abolished in the interest of purifying Islam</w:t>
      </w:r>
      <w:r w:rsidR="00154931">
        <w:t>; (i</w:t>
      </w:r>
      <w:r w:rsidR="00325892">
        <w:t>v</w:t>
      </w:r>
      <w:r w:rsidR="00154931">
        <w:t xml:space="preserve">) </w:t>
      </w:r>
      <w:r w:rsidR="00325892">
        <w:t xml:space="preserve">a new form of Islamism is required in which </w:t>
      </w:r>
      <w:r w:rsidR="00154931" w:rsidRPr="00325892">
        <w:rPr>
          <w:i/>
          <w:iCs/>
        </w:rPr>
        <w:t>ul</w:t>
      </w:r>
      <w:r w:rsidR="00325892" w:rsidRPr="00325892">
        <w:rPr>
          <w:i/>
          <w:iCs/>
        </w:rPr>
        <w:t>e</w:t>
      </w:r>
      <w:r w:rsidR="00154931" w:rsidRPr="00325892">
        <w:rPr>
          <w:i/>
          <w:iCs/>
        </w:rPr>
        <w:t>ma</w:t>
      </w:r>
      <w:r w:rsidR="00154931">
        <w:t xml:space="preserve"> need to be political</w:t>
      </w:r>
      <w:r w:rsidR="0077032B">
        <w:t xml:space="preserve">ly activity following the example of Ayatollah </w:t>
      </w:r>
      <w:r w:rsidR="00154931">
        <w:t xml:space="preserve">Khomeini </w:t>
      </w:r>
      <w:r w:rsidR="0077032B">
        <w:t xml:space="preserve">in the 1979 Iranian revolution. </w:t>
      </w:r>
    </w:p>
    <w:p w14:paraId="69944D33" w14:textId="77777777" w:rsidR="00154931" w:rsidRDefault="00154931" w:rsidP="00154931"/>
    <w:p w14:paraId="7C5303CC" w14:textId="4B42B581" w:rsidR="00154931" w:rsidRDefault="006B1F25" w:rsidP="00154931">
      <w:r>
        <w:t xml:space="preserve">Many </w:t>
      </w:r>
      <w:r w:rsidR="00154931">
        <w:t>Islamic fundamentalis</w:t>
      </w:r>
      <w:r w:rsidR="001210C1">
        <w:t>t movements</w:t>
      </w:r>
      <w:r w:rsidR="00154931">
        <w:t xml:space="preserve"> </w:t>
      </w:r>
      <w:r>
        <w:t>have taken inspiration from the Iranian Islamic Republic, as well as direct and indirect support</w:t>
      </w:r>
      <w:r w:rsidR="00BA266D">
        <w:t xml:space="preserve"> such as </w:t>
      </w:r>
      <w:proofErr w:type="spellStart"/>
      <w:r w:rsidR="00BA266D" w:rsidRPr="009573E1">
        <w:rPr>
          <w:i/>
          <w:iCs/>
        </w:rPr>
        <w:t>Hizbollah</w:t>
      </w:r>
      <w:proofErr w:type="spellEnd"/>
      <w:r w:rsidR="00BA266D">
        <w:t xml:space="preserve"> in Lebanon and the National Islamic Front of Hasan al-Turabi in Sudan in the Omar al Bashir reign</w:t>
      </w:r>
      <w:r>
        <w:t xml:space="preserve">, to </w:t>
      </w:r>
      <w:r w:rsidR="00154931">
        <w:t xml:space="preserve">challenge secular governments of </w:t>
      </w:r>
      <w:r w:rsidR="005B4D78">
        <w:t xml:space="preserve">Muslim majority </w:t>
      </w:r>
      <w:r w:rsidR="00154931">
        <w:t>nation states</w:t>
      </w:r>
      <w:r w:rsidR="005B4D78">
        <w:t xml:space="preserve"> through multiple forms of contentious politics. </w:t>
      </w:r>
      <w:r>
        <w:t xml:space="preserve">These challenges often involve </w:t>
      </w:r>
      <w:r w:rsidR="005B4D78">
        <w:t>Islamic fundamentalis</w:t>
      </w:r>
      <w:r w:rsidR="007834E2">
        <w:t xml:space="preserve">m </w:t>
      </w:r>
      <w:r>
        <w:t>organising</w:t>
      </w:r>
      <w:r w:rsidR="007834E2">
        <w:t xml:space="preserve"> on a community scale</w:t>
      </w:r>
      <w:r>
        <w:t xml:space="preserve"> to deliver public </w:t>
      </w:r>
      <w:r w:rsidR="00154931">
        <w:t xml:space="preserve">services in </w:t>
      </w:r>
      <w:r>
        <w:t>the sectors of health, housing, social care</w:t>
      </w:r>
      <w:r w:rsidR="00BA266D">
        <w:t>,</w:t>
      </w:r>
      <w:r>
        <w:t xml:space="preserve"> and education where secular states have failed to provide them. For example, the </w:t>
      </w:r>
      <w:r w:rsidR="00154931">
        <w:t>Muslim Brotherhood</w:t>
      </w:r>
      <w:r>
        <w:t xml:space="preserve">, </w:t>
      </w:r>
      <w:r w:rsidRPr="006B1F25">
        <w:rPr>
          <w:i/>
          <w:iCs/>
        </w:rPr>
        <w:t>al Ikhwan</w:t>
      </w:r>
      <w:r>
        <w:t xml:space="preserve">, is the prototype </w:t>
      </w:r>
      <w:r w:rsidR="00154931">
        <w:t>successful modern Islamic fundamentalist organisation</w:t>
      </w:r>
      <w:r w:rsidR="00BA266D">
        <w:t>: it is mass community service provider as much as it is a social movement or political party. Its success in Egypt has subsequently spread out across the Arab world providing lessons to</w:t>
      </w:r>
      <w:r w:rsidR="00154931">
        <w:t xml:space="preserve"> fundamentalists</w:t>
      </w:r>
      <w:r w:rsidR="00BA266D">
        <w:t xml:space="preserve"> confronting </w:t>
      </w:r>
      <w:r w:rsidR="00154931">
        <w:t>hostile and resistant</w:t>
      </w:r>
      <w:r w:rsidR="00BA266D">
        <w:t xml:space="preserve"> secular</w:t>
      </w:r>
      <w:r w:rsidR="00154931">
        <w:t xml:space="preserve"> governments</w:t>
      </w:r>
      <w:r w:rsidR="009573E1">
        <w:rPr>
          <w:rStyle w:val="EndnoteReference"/>
        </w:rPr>
        <w:endnoteReference w:id="3"/>
      </w:r>
      <w:r w:rsidR="00154931">
        <w:t xml:space="preserve">. </w:t>
      </w:r>
    </w:p>
    <w:p w14:paraId="17C5A2A5" w14:textId="77777777" w:rsidR="00154931" w:rsidRDefault="00154931" w:rsidP="00154931"/>
    <w:p w14:paraId="73A69B2D" w14:textId="304E8736" w:rsidR="00173D10" w:rsidRDefault="009573E1" w:rsidP="00154931">
      <w:r>
        <w:t xml:space="preserve">Iran </w:t>
      </w:r>
      <w:r w:rsidR="0041538C">
        <w:t xml:space="preserve">is </w:t>
      </w:r>
      <w:r w:rsidR="004E1E1F">
        <w:t>most important case of the potential potency of Islamic fundamentalism in transformative political change. Th</w:t>
      </w:r>
      <w:r w:rsidR="0041538C">
        <w:t>e revolution</w:t>
      </w:r>
      <w:r w:rsidR="004E1E1F">
        <w:t xml:space="preserve"> was a counterreaction both to the Shah, Mohammed Reza </w:t>
      </w:r>
      <w:proofErr w:type="spellStart"/>
      <w:r w:rsidR="004E1E1F">
        <w:t>Pahlawi</w:t>
      </w:r>
      <w:proofErr w:type="spellEnd"/>
      <w:r>
        <w:t xml:space="preserve">, </w:t>
      </w:r>
      <w:r w:rsidR="004E1E1F">
        <w:t xml:space="preserve">but also the secular nationalism of his predecessor PM </w:t>
      </w:r>
      <w:r w:rsidR="00821D31">
        <w:t>Mossadegh</w:t>
      </w:r>
      <w:r w:rsidR="004E1E1F">
        <w:t xml:space="preserve"> who had been</w:t>
      </w:r>
      <w:r w:rsidR="00821D31">
        <w:t xml:space="preserve"> overthrown </w:t>
      </w:r>
      <w:r>
        <w:t xml:space="preserve">by a western-supported putsch </w:t>
      </w:r>
      <w:r w:rsidR="00821D31">
        <w:t xml:space="preserve">in 1951 </w:t>
      </w:r>
      <w:proofErr w:type="gramStart"/>
      <w:r w:rsidR="00821D31">
        <w:t>as a result of</w:t>
      </w:r>
      <w:proofErr w:type="gramEnd"/>
      <w:r w:rsidR="00821D31">
        <w:t xml:space="preserve"> threatening to </w:t>
      </w:r>
      <w:r>
        <w:t>nationalise the</w:t>
      </w:r>
      <w:r w:rsidR="00821D31">
        <w:t xml:space="preserve"> Anglo Persian </w:t>
      </w:r>
      <w:r>
        <w:t>O</w:t>
      </w:r>
      <w:r w:rsidR="00821D31">
        <w:t xml:space="preserve">il </w:t>
      </w:r>
      <w:r>
        <w:t>Company</w:t>
      </w:r>
      <w:r w:rsidR="00821D31">
        <w:t xml:space="preserve">. </w:t>
      </w:r>
      <w:r w:rsidR="0041538C">
        <w:t>Islamic fundamentalism supported the narrative that both</w:t>
      </w:r>
      <w:r w:rsidR="004E1E1F">
        <w:t xml:space="preserve"> regimes were</w:t>
      </w:r>
      <w:r w:rsidR="00821D31">
        <w:t xml:space="preserve"> </w:t>
      </w:r>
      <w:r w:rsidR="004E1E1F">
        <w:t>u</w:t>
      </w:r>
      <w:r w:rsidR="00821D31">
        <w:t>npopular</w:t>
      </w:r>
      <w:r w:rsidR="004E1E1F">
        <w:t xml:space="preserve">, </w:t>
      </w:r>
      <w:r w:rsidR="00821D31">
        <w:t>western</w:t>
      </w:r>
      <w:r w:rsidR="004E1E1F">
        <w:t xml:space="preserve">-inspired and </w:t>
      </w:r>
      <w:r w:rsidR="0041538C">
        <w:t xml:space="preserve">presided </w:t>
      </w:r>
      <w:r w:rsidR="004E1E1F">
        <w:t xml:space="preserve">over a </w:t>
      </w:r>
      <w:r w:rsidR="0041538C">
        <w:t>growing</w:t>
      </w:r>
      <w:r w:rsidR="00821D31">
        <w:t xml:space="preserve"> </w:t>
      </w:r>
      <w:r w:rsidR="004E1E1F">
        <w:t>g</w:t>
      </w:r>
      <w:r w:rsidR="00821D31">
        <w:t xml:space="preserve">ap between </w:t>
      </w:r>
      <w:r w:rsidR="004E1E1F">
        <w:t>the ruling elites</w:t>
      </w:r>
      <w:r w:rsidR="00821D31">
        <w:t xml:space="preserve"> and </w:t>
      </w:r>
      <w:r w:rsidR="004E1E1F">
        <w:t>the people</w:t>
      </w:r>
      <w:r w:rsidR="00821D31">
        <w:t xml:space="preserve"> </w:t>
      </w:r>
      <w:r w:rsidR="004E1E1F">
        <w:t>precipitat</w:t>
      </w:r>
      <w:r w:rsidR="0041538C">
        <w:t>ing</w:t>
      </w:r>
      <w:r w:rsidR="004E1E1F">
        <w:t xml:space="preserve"> </w:t>
      </w:r>
      <w:r w:rsidR="00821D31">
        <w:t xml:space="preserve">revolutionary </w:t>
      </w:r>
      <w:r w:rsidR="004E1E1F">
        <w:t>conditions</w:t>
      </w:r>
      <w:r w:rsidR="00821D31">
        <w:t xml:space="preserve">. </w:t>
      </w:r>
      <w:r w:rsidR="004E1E1F">
        <w:t xml:space="preserve">Islamic fundamentalism </w:t>
      </w:r>
      <w:r w:rsidR="00DF5B4E">
        <w:t xml:space="preserve">was seen as the corrective; </w:t>
      </w:r>
      <w:r w:rsidR="00821D31">
        <w:t>Ay</w:t>
      </w:r>
      <w:r w:rsidR="00DF5B4E">
        <w:t>a</w:t>
      </w:r>
      <w:r w:rsidR="00821D31">
        <w:t>tollah Khomeini return</w:t>
      </w:r>
      <w:r w:rsidR="0041538C">
        <w:t>ed</w:t>
      </w:r>
      <w:r w:rsidR="00821D31">
        <w:t xml:space="preserve"> as national spiritual </w:t>
      </w:r>
      <w:r w:rsidR="0041538C">
        <w:t xml:space="preserve">leader </w:t>
      </w:r>
      <w:r w:rsidR="00821D31">
        <w:t xml:space="preserve">and </w:t>
      </w:r>
      <w:r w:rsidR="0041538C">
        <w:t>instituted</w:t>
      </w:r>
      <w:r w:rsidR="00821D31">
        <w:t xml:space="preserve"> the Islamic Republic of Iran</w:t>
      </w:r>
      <w:r w:rsidR="00CC714B">
        <w:rPr>
          <w:rStyle w:val="EndnoteReference"/>
        </w:rPr>
        <w:endnoteReference w:id="4"/>
      </w:r>
      <w:r w:rsidR="00821D31">
        <w:t>.</w:t>
      </w:r>
      <w:r w:rsidR="00BA266D">
        <w:t xml:space="preserve"> </w:t>
      </w:r>
      <w:r w:rsidR="00DF5B4E">
        <w:t>The</w:t>
      </w:r>
      <w:r w:rsidR="0041538C">
        <w:t xml:space="preserve"> subsequent</w:t>
      </w:r>
      <w:r w:rsidR="00DF5B4E">
        <w:t xml:space="preserve"> rivalry between Iran and the </w:t>
      </w:r>
      <w:r w:rsidR="0041538C">
        <w:t>United</w:t>
      </w:r>
      <w:r w:rsidR="00DF5B4E">
        <w:t xml:space="preserve"> States has been observed in many proxy </w:t>
      </w:r>
      <w:r w:rsidR="0041538C">
        <w:t>conflicts</w:t>
      </w:r>
      <w:r w:rsidR="00DF5B4E">
        <w:t xml:space="preserve"> over the last forty years</w:t>
      </w:r>
      <w:r w:rsidR="0041538C">
        <w:t xml:space="preserve"> in which the western commentary elides fundamentalism with terrorism. For example, t</w:t>
      </w:r>
      <w:r w:rsidR="00DF5B4E">
        <w:t>he I</w:t>
      </w:r>
      <w:r w:rsidR="00173D10">
        <w:t xml:space="preserve">ranian Islamic </w:t>
      </w:r>
      <w:r w:rsidR="0041538C">
        <w:t>Revolutionary</w:t>
      </w:r>
      <w:r w:rsidR="00173D10">
        <w:t xml:space="preserve"> Guard </w:t>
      </w:r>
      <w:r w:rsidR="0041538C">
        <w:t xml:space="preserve">was </w:t>
      </w:r>
      <w:r w:rsidR="00173D10">
        <w:t xml:space="preserve">put on US terrorist list. </w:t>
      </w:r>
      <w:r w:rsidR="0041538C">
        <w:t xml:space="preserve">However, </w:t>
      </w:r>
      <w:r w:rsidR="00173D10">
        <w:t>Islamic fundamentalism</w:t>
      </w:r>
      <w:r w:rsidR="00DF5B4E">
        <w:t xml:space="preserve"> of the </w:t>
      </w:r>
      <w:r w:rsidR="0041538C">
        <w:t>type</w:t>
      </w:r>
      <w:r w:rsidR="00DF5B4E">
        <w:t xml:space="preserve"> that inspired </w:t>
      </w:r>
      <w:r w:rsidR="0041538C">
        <w:t>Iranian</w:t>
      </w:r>
      <w:r w:rsidR="00DF5B4E">
        <w:t xml:space="preserve"> revolution has</w:t>
      </w:r>
      <w:r w:rsidR="00173D10">
        <w:t xml:space="preserve"> </w:t>
      </w:r>
      <w:r w:rsidR="0041538C">
        <w:t xml:space="preserve">often </w:t>
      </w:r>
      <w:r w:rsidR="00DF5B4E">
        <w:t>m</w:t>
      </w:r>
      <w:r w:rsidR="00173D10">
        <w:t xml:space="preserve">ore support on streets on </w:t>
      </w:r>
      <w:r w:rsidR="0041538C">
        <w:t>Muslim</w:t>
      </w:r>
      <w:r w:rsidR="00173D10">
        <w:t xml:space="preserve"> world than western commentary often acknowledges</w:t>
      </w:r>
      <w:r w:rsidR="0041538C">
        <w:rPr>
          <w:rStyle w:val="EndnoteReference"/>
        </w:rPr>
        <w:endnoteReference w:id="5"/>
      </w:r>
      <w:r w:rsidR="0041538C">
        <w:t>.</w:t>
      </w:r>
    </w:p>
    <w:p w14:paraId="031DB305" w14:textId="77777777" w:rsidR="00154931" w:rsidRDefault="00154931" w:rsidP="00154931"/>
    <w:p w14:paraId="6C19B0B7" w14:textId="77777777" w:rsidR="00CC714B" w:rsidRDefault="00DF5B4E" w:rsidP="00AA0C11">
      <w:r>
        <w:t xml:space="preserve">Elsewhere Islamic fundamentalism is relevant in processes of democratisation. </w:t>
      </w:r>
      <w:r w:rsidR="00154931">
        <w:t>Islami</w:t>
      </w:r>
      <w:r>
        <w:t>st</w:t>
      </w:r>
      <w:r w:rsidR="00154931">
        <w:t xml:space="preserve"> political parties </w:t>
      </w:r>
      <w:r>
        <w:t xml:space="preserve">have often proved successful at the ballot box and enough of an electoral threat to undermine </w:t>
      </w:r>
      <w:r w:rsidR="00CC714B">
        <w:t>incipient</w:t>
      </w:r>
      <w:r>
        <w:t xml:space="preserve"> democratic transitions by </w:t>
      </w:r>
      <w:r w:rsidR="00AA0C11">
        <w:t xml:space="preserve">providing </w:t>
      </w:r>
      <w:r w:rsidR="00CC714B">
        <w:t>justification</w:t>
      </w:r>
      <w:r w:rsidR="00AA0C11">
        <w:t xml:space="preserve"> for military repression</w:t>
      </w:r>
      <w:r>
        <w:t>.</w:t>
      </w:r>
      <w:r w:rsidR="00154931">
        <w:t xml:space="preserve"> For example, Algeria and the Islamic </w:t>
      </w:r>
      <w:r>
        <w:t>S</w:t>
      </w:r>
      <w:r w:rsidR="00154931">
        <w:t xml:space="preserve">alvation Front (FIS) Abbasi </w:t>
      </w:r>
      <w:proofErr w:type="spellStart"/>
      <w:r w:rsidR="00154931">
        <w:t>Madani</w:t>
      </w:r>
      <w:proofErr w:type="spellEnd"/>
      <w:r w:rsidR="00154931">
        <w:t xml:space="preserve"> gained majority seats in 1991 elections first </w:t>
      </w:r>
      <w:proofErr w:type="gramStart"/>
      <w:r w:rsidR="00154931">
        <w:t>round</w:t>
      </w:r>
      <w:proofErr w:type="gramEnd"/>
      <w:r w:rsidR="00CC714B">
        <w:t xml:space="preserve"> and</w:t>
      </w:r>
      <w:r w:rsidR="00154931">
        <w:t xml:space="preserve"> </w:t>
      </w:r>
      <w:r w:rsidR="00CC714B">
        <w:t>t</w:t>
      </w:r>
      <w:r>
        <w:t>he a</w:t>
      </w:r>
      <w:r w:rsidR="00154931">
        <w:t>rmy step</w:t>
      </w:r>
      <w:r>
        <w:t>ped</w:t>
      </w:r>
      <w:r w:rsidR="00154931">
        <w:t xml:space="preserve"> in. </w:t>
      </w:r>
      <w:r w:rsidR="00CC714B">
        <w:t xml:space="preserve">The case of </w:t>
      </w:r>
      <w:r w:rsidR="00154931">
        <w:t xml:space="preserve">Egypt and </w:t>
      </w:r>
      <w:r w:rsidR="00CC714B">
        <w:t xml:space="preserve">the overthrow of the </w:t>
      </w:r>
      <w:r w:rsidR="00154931">
        <w:t>Morsi</w:t>
      </w:r>
      <w:r w:rsidR="00CC714B">
        <w:t xml:space="preserve"> government</w:t>
      </w:r>
      <w:r w:rsidR="00154931">
        <w:t xml:space="preserve"> after the Arab </w:t>
      </w:r>
      <w:r>
        <w:t>Spring</w:t>
      </w:r>
      <w:r w:rsidR="00154931">
        <w:t xml:space="preserve">. </w:t>
      </w:r>
      <w:r w:rsidR="00BA266D">
        <w:t xml:space="preserve"> </w:t>
      </w:r>
      <w:r w:rsidR="00CC714B">
        <w:t>Analogously</w:t>
      </w:r>
      <w:r w:rsidR="00AA0C11">
        <w:t xml:space="preserve">, </w:t>
      </w:r>
      <w:r w:rsidR="00154931">
        <w:t xml:space="preserve">Saudi Arabia </w:t>
      </w:r>
      <w:r w:rsidR="00CC714B">
        <w:t xml:space="preserve">has </w:t>
      </w:r>
      <w:r w:rsidR="00154931">
        <w:t>used</w:t>
      </w:r>
      <w:r w:rsidR="00AA0C11">
        <w:t xml:space="preserve"> the threat of Islamic fundamentalism</w:t>
      </w:r>
      <w:r w:rsidR="00154931">
        <w:t xml:space="preserve"> to justify non-revolution</w:t>
      </w:r>
      <w:r w:rsidR="00AA0C11">
        <w:t xml:space="preserve"> and its close relationship with </w:t>
      </w:r>
      <w:r w:rsidR="00CC714B">
        <w:t>w</w:t>
      </w:r>
      <w:r w:rsidR="00154931">
        <w:t>est</w:t>
      </w:r>
      <w:r w:rsidR="00CC714B">
        <w:rPr>
          <w:rStyle w:val="EndnoteReference"/>
        </w:rPr>
        <w:endnoteReference w:id="6"/>
      </w:r>
      <w:r w:rsidR="00154931">
        <w:t xml:space="preserve">. </w:t>
      </w:r>
    </w:p>
    <w:p w14:paraId="1D3382BB" w14:textId="77777777" w:rsidR="00CC714B" w:rsidRDefault="00CC714B" w:rsidP="00AA0C11"/>
    <w:p w14:paraId="0B0586E2" w14:textId="7297F0F9" w:rsidR="00AA0C11" w:rsidRPr="00AA0C11" w:rsidRDefault="00C1339C" w:rsidP="00AA0C11">
      <w:r>
        <w:t xml:space="preserve">The relationship between the Kingdom of Saudi Arabia and Islamic fundamentalism is deeply ambiguous and difficult to read. The </w:t>
      </w:r>
      <w:r w:rsidR="00154931">
        <w:t xml:space="preserve">Saudi state </w:t>
      </w:r>
      <w:r>
        <w:t>was the</w:t>
      </w:r>
      <w:r w:rsidR="00154931">
        <w:t xml:space="preserve"> target of </w:t>
      </w:r>
      <w:r>
        <w:t xml:space="preserve">significant </w:t>
      </w:r>
      <w:r w:rsidR="00154931">
        <w:t xml:space="preserve">Islamist violence </w:t>
      </w:r>
      <w:r w:rsidR="00AA0C11" w:rsidRPr="00AA0C11">
        <w:t xml:space="preserve">during </w:t>
      </w:r>
      <w:r>
        <w:t xml:space="preserve">the reign of King Faisal; simultaneously </w:t>
      </w:r>
      <w:r w:rsidR="00AA0C11" w:rsidRPr="006F4C7D">
        <w:t xml:space="preserve">the Kingdom </w:t>
      </w:r>
      <w:r w:rsidRPr="006F4C7D">
        <w:t>has</w:t>
      </w:r>
      <w:r w:rsidR="00AA0C11" w:rsidRPr="006F4C7D">
        <w:t xml:space="preserve"> export</w:t>
      </w:r>
      <w:r w:rsidR="006F4C7D">
        <w:t>ed</w:t>
      </w:r>
      <w:r w:rsidR="00AA0C11" w:rsidRPr="006F4C7D">
        <w:t xml:space="preserve"> </w:t>
      </w:r>
      <w:r w:rsidRPr="006F4C7D">
        <w:t>its Wahhabism variety</w:t>
      </w:r>
      <w:r w:rsidR="00AA0C11" w:rsidRPr="006F4C7D">
        <w:t xml:space="preserve"> of Islam </w:t>
      </w:r>
      <w:r w:rsidR="00C934B1" w:rsidRPr="006F4C7D">
        <w:t xml:space="preserve">fundamentalism </w:t>
      </w:r>
      <w:r w:rsidR="00AA0C11" w:rsidRPr="006F4C7D">
        <w:t>around the world</w:t>
      </w:r>
      <w:r w:rsidRPr="006F4C7D">
        <w:rPr>
          <w:rStyle w:val="EndnoteReference"/>
        </w:rPr>
        <w:endnoteReference w:id="7"/>
      </w:r>
      <w:r w:rsidR="00AA0C11" w:rsidRPr="006F4C7D">
        <w:t>. Th</w:t>
      </w:r>
      <w:r w:rsidR="006F4C7D" w:rsidRPr="006F4C7D">
        <w:t xml:space="preserve">is has been backed by huge reserves of </w:t>
      </w:r>
      <w:proofErr w:type="spellStart"/>
      <w:r w:rsidR="006F4C7D" w:rsidRPr="006F4C7D">
        <w:t>petro</w:t>
      </w:r>
      <w:proofErr w:type="spellEnd"/>
      <w:r w:rsidR="006F4C7D" w:rsidRPr="006F4C7D">
        <w:t xml:space="preserve"> dollars from the 1970s oil crises onwards. </w:t>
      </w:r>
      <w:r w:rsidR="00AA0C11" w:rsidRPr="006F4C7D">
        <w:t xml:space="preserve">Faisal is regarded as the </w:t>
      </w:r>
      <w:r w:rsidR="00AA0C11" w:rsidRPr="006F4C7D">
        <w:lastRenderedPageBreak/>
        <w:t>architect of</w:t>
      </w:r>
      <w:r w:rsidR="006F4C7D" w:rsidRPr="006F4C7D">
        <w:t xml:space="preserve"> this </w:t>
      </w:r>
      <w:r w:rsidR="006F4C7D">
        <w:t>dual</w:t>
      </w:r>
      <w:r w:rsidR="006F4C7D" w:rsidRPr="006F4C7D">
        <w:t xml:space="preserve"> foreign policy of a deep </w:t>
      </w:r>
      <w:r w:rsidR="006F4C7D">
        <w:t xml:space="preserve">security </w:t>
      </w:r>
      <w:r w:rsidR="006F4C7D" w:rsidRPr="006F4C7D">
        <w:t xml:space="preserve">relationship with the United States and exporting </w:t>
      </w:r>
      <w:r w:rsidR="006F4C7D">
        <w:t>Saudi Islamic fundamentalism</w:t>
      </w:r>
      <w:r w:rsidR="00C934B1" w:rsidRPr="006F4C7D">
        <w:t xml:space="preserve">. </w:t>
      </w:r>
      <w:r w:rsidR="006F4C7D">
        <w:t xml:space="preserve">This was valued and </w:t>
      </w:r>
      <w:r w:rsidR="00AA0C11" w:rsidRPr="006F4C7D">
        <w:t>strengthen</w:t>
      </w:r>
      <w:r w:rsidR="006F4C7D">
        <w:t>ed</w:t>
      </w:r>
      <w:r w:rsidR="00AA0C11" w:rsidRPr="006F4C7D">
        <w:t xml:space="preserve"> Muslim </w:t>
      </w:r>
      <w:r w:rsidR="006F4C7D">
        <w:t xml:space="preserve">identity internationally as the oil money </w:t>
      </w:r>
      <w:r w:rsidR="00850549">
        <w:t xml:space="preserve">benefitted the umma through hospitals, </w:t>
      </w:r>
      <w:proofErr w:type="gramStart"/>
      <w:r w:rsidR="00850549">
        <w:t>schools</w:t>
      </w:r>
      <w:proofErr w:type="gramEnd"/>
      <w:r w:rsidR="00850549">
        <w:t xml:space="preserve"> and mosques.</w:t>
      </w:r>
      <w:r w:rsidR="00AA0C11" w:rsidRPr="006F4C7D">
        <w:t xml:space="preserve"> </w:t>
      </w:r>
      <w:r w:rsidR="00850549">
        <w:t>It also propagated an in</w:t>
      </w:r>
      <w:r w:rsidR="00AA0C11" w:rsidRPr="006F4C7D">
        <w:t xml:space="preserve">tolerant </w:t>
      </w:r>
      <w:r w:rsidR="00850549">
        <w:t>strand of Islamic fundamentalism regarded by many western observers as a puritanical version of Islam prone to exploitation</w:t>
      </w:r>
      <w:r w:rsidR="00AA0C11" w:rsidRPr="006F4C7D">
        <w:t xml:space="preserve"> for political purposes to justify the global jihad and terrorism</w:t>
      </w:r>
      <w:r w:rsidR="00850549">
        <w:rPr>
          <w:rStyle w:val="EndnoteReference"/>
        </w:rPr>
        <w:endnoteReference w:id="8"/>
      </w:r>
      <w:r w:rsidR="00AA0C11" w:rsidRPr="006F4C7D">
        <w:t>.</w:t>
      </w:r>
    </w:p>
    <w:p w14:paraId="4E9FC407" w14:textId="62302E29" w:rsidR="00653DEF" w:rsidRDefault="00653DEF" w:rsidP="00154931"/>
    <w:p w14:paraId="0543F3A8" w14:textId="33C9F696" w:rsidR="00AE2881" w:rsidRDefault="00C934B1" w:rsidP="00653DEF">
      <w:r>
        <w:t>Islamic f</w:t>
      </w:r>
      <w:r w:rsidR="00653DEF">
        <w:t xml:space="preserve">undamentalism </w:t>
      </w:r>
      <w:r>
        <w:t xml:space="preserve">is relevant </w:t>
      </w:r>
      <w:r w:rsidR="00653DEF">
        <w:t xml:space="preserve">to authoritarian streaks in </w:t>
      </w:r>
      <w:r w:rsidR="00850549">
        <w:t xml:space="preserve">contemporary </w:t>
      </w:r>
      <w:r w:rsidR="00653DEF">
        <w:t>democratic politics. Religious fundamentalism linked to extremism</w:t>
      </w:r>
      <w:r w:rsidR="00BC73F3">
        <w:t>,</w:t>
      </w:r>
      <w:r w:rsidR="00850549">
        <w:t xml:space="preserve"> </w:t>
      </w:r>
      <w:r w:rsidR="00653DEF">
        <w:t xml:space="preserve">linked to </w:t>
      </w:r>
      <w:r w:rsidR="00850549">
        <w:t>destructive</w:t>
      </w:r>
      <w:r w:rsidR="00653DEF">
        <w:t xml:space="preserve"> populism</w:t>
      </w:r>
      <w:r w:rsidR="00BC73F3">
        <w:t>,</w:t>
      </w:r>
      <w:r w:rsidR="00653DEF">
        <w:t xml:space="preserve"> linked to democratic torpor. </w:t>
      </w:r>
      <w:r w:rsidR="00BC73F3">
        <w:t>The</w:t>
      </w:r>
      <w:r w:rsidR="00653DEF">
        <w:t xml:space="preserve"> challenge</w:t>
      </w:r>
      <w:r w:rsidR="00BC73F3">
        <w:t xml:space="preserve"> presented by Islamic fundamentalism</w:t>
      </w:r>
      <w:r w:rsidR="00653DEF">
        <w:t xml:space="preserve"> </w:t>
      </w:r>
      <w:r w:rsidR="00BC73F3">
        <w:t>appears</w:t>
      </w:r>
      <w:r w:rsidR="00653DEF">
        <w:t xml:space="preserve"> incapable of resolution within democracy. </w:t>
      </w:r>
      <w:r>
        <w:t>The</w:t>
      </w:r>
      <w:r w:rsidR="00653DEF" w:rsidRPr="00653DEF">
        <w:t xml:space="preserve"> full import of</w:t>
      </w:r>
      <w:r w:rsidR="00BC73F3">
        <w:t xml:space="preserve"> Islamic</w:t>
      </w:r>
      <w:r w:rsidR="00653DEF" w:rsidRPr="00653DEF">
        <w:t xml:space="preserve"> fundamentalism </w:t>
      </w:r>
      <w:r>
        <w:t>is bigger than simply against secular governments in the Muslim world</w:t>
      </w:r>
      <w:r w:rsidR="00653DEF" w:rsidRPr="00653DEF">
        <w:t xml:space="preserve">. </w:t>
      </w:r>
      <w:r>
        <w:t xml:space="preserve">It is a direct confrontation to the </w:t>
      </w:r>
      <w:r w:rsidR="00BC73F3">
        <w:t>idea</w:t>
      </w:r>
      <w:r>
        <w:t xml:space="preserve"> of the ‘the West’</w:t>
      </w:r>
      <w:r w:rsidR="00BC73F3">
        <w:t xml:space="preserve"> and contrasts the clarity of Islam with the m</w:t>
      </w:r>
      <w:r w:rsidR="00653DEF">
        <w:t>oral fuzziness</w:t>
      </w:r>
      <w:r w:rsidR="00BC73F3">
        <w:t xml:space="preserve"> and endless </w:t>
      </w:r>
      <w:r w:rsidR="00653DEF">
        <w:t xml:space="preserve">relativism </w:t>
      </w:r>
      <w:r w:rsidR="00BC73F3">
        <w:t>of liberalism</w:t>
      </w:r>
      <w:r w:rsidR="00653DEF">
        <w:t xml:space="preserve">. </w:t>
      </w:r>
      <w:r w:rsidR="00653DEF" w:rsidRPr="00653DEF">
        <w:t xml:space="preserve"> </w:t>
      </w:r>
      <w:r w:rsidR="00BC73F3">
        <w:t>Yet the</w:t>
      </w:r>
      <w:r w:rsidR="00653DEF">
        <w:t xml:space="preserve"> supposedly western virtues of </w:t>
      </w:r>
      <w:r w:rsidR="00653DEF" w:rsidRPr="00653DEF">
        <w:t>doubt, reason and compromise</w:t>
      </w:r>
      <w:r w:rsidR="00BC73F3">
        <w:t xml:space="preserve"> can be found in versions of Islamic fundamentalism</w:t>
      </w:r>
      <w:r w:rsidR="00653DEF" w:rsidRPr="00653DEF">
        <w:t xml:space="preserve">. </w:t>
      </w:r>
      <w:r w:rsidR="00BC73F3">
        <w:t>Change</w:t>
      </w:r>
      <w:r w:rsidR="00653DEF" w:rsidRPr="00653DEF">
        <w:t xml:space="preserve"> and progress are not the same, and many aspects of modernity churn anxiety rather than enthusiasm.</w:t>
      </w:r>
      <w:r w:rsidR="00D01AE1">
        <w:t xml:space="preserve"> </w:t>
      </w:r>
      <w:r w:rsidR="00BC73F3">
        <w:t>This briefing note has argued that Islamic fu</w:t>
      </w:r>
      <w:r w:rsidR="007546AD">
        <w:t>nda</w:t>
      </w:r>
      <w:r w:rsidR="00BC73F3">
        <w:t xml:space="preserve">mentalism is relevant in these times and </w:t>
      </w:r>
      <w:r w:rsidR="00AE2881">
        <w:t xml:space="preserve">not as inflexible as is supposed – some things such as daily </w:t>
      </w:r>
      <w:r w:rsidR="007546AD">
        <w:t>rituals</w:t>
      </w:r>
      <w:r w:rsidR="00AE2881">
        <w:t xml:space="preserve"> of Islamic life do not change but others </w:t>
      </w:r>
      <w:r w:rsidR="007546AD">
        <w:t xml:space="preserve">have always been </w:t>
      </w:r>
      <w:r w:rsidR="00AE2881">
        <w:t xml:space="preserve">subject to changing </w:t>
      </w:r>
      <w:r w:rsidR="007546AD">
        <w:t>interpretations</w:t>
      </w:r>
      <w:r w:rsidR="00AE2881">
        <w:t xml:space="preserve">. </w:t>
      </w:r>
      <w:r w:rsidR="007546AD">
        <w:t xml:space="preserve">Just as the fundamentals of the </w:t>
      </w:r>
      <w:r w:rsidR="00AE2881">
        <w:t xml:space="preserve">liberal </w:t>
      </w:r>
      <w:r w:rsidR="007546AD">
        <w:t>order, such</w:t>
      </w:r>
      <w:r w:rsidR="00AE2881">
        <w:t xml:space="preserve"> human rights, rule of law, </w:t>
      </w:r>
      <w:r w:rsidR="00AE2881" w:rsidRPr="007546AD">
        <w:rPr>
          <w:i/>
          <w:iCs/>
        </w:rPr>
        <w:t>habeas corpus</w:t>
      </w:r>
      <w:r w:rsidR="00AE2881">
        <w:t>, accountability, free speech</w:t>
      </w:r>
      <w:r w:rsidR="007546AD">
        <w:t xml:space="preserve"> are all subject to challenge, deconstruction, and re-interpretation</w:t>
      </w:r>
      <w:r w:rsidR="00AE2881">
        <w:t xml:space="preserve">. </w:t>
      </w:r>
    </w:p>
    <w:p w14:paraId="0FCC617D" w14:textId="77777777" w:rsidR="00154931" w:rsidRDefault="00154931" w:rsidP="00154931"/>
    <w:p w14:paraId="2EC4C4FD" w14:textId="77777777" w:rsidR="00154931" w:rsidRDefault="00154931" w:rsidP="00154931"/>
    <w:p w14:paraId="26554AA3" w14:textId="6CF5FBCE" w:rsidR="00DF5B4E" w:rsidRDefault="00DF5B4E" w:rsidP="00154931"/>
    <w:sectPr w:rsidR="00DF5B4E"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E73A22" w14:textId="77777777" w:rsidR="00BF4108" w:rsidRDefault="00BF4108" w:rsidP="00843154">
      <w:r>
        <w:separator/>
      </w:r>
    </w:p>
  </w:endnote>
  <w:endnote w:type="continuationSeparator" w:id="0">
    <w:p w14:paraId="3DBADCC1" w14:textId="77777777" w:rsidR="00BF4108" w:rsidRDefault="00BF4108" w:rsidP="00843154">
      <w:r>
        <w:continuationSeparator/>
      </w:r>
    </w:p>
  </w:endnote>
  <w:endnote w:id="1">
    <w:p w14:paraId="4858FAEF" w14:textId="1AFBC500" w:rsidR="00843154" w:rsidRDefault="00843154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spellStart"/>
      <w:r>
        <w:t>Mandaville</w:t>
      </w:r>
      <w:proofErr w:type="spellEnd"/>
      <w:r>
        <w:t xml:space="preserve">, </w:t>
      </w:r>
      <w:r w:rsidR="009A0A83">
        <w:t xml:space="preserve">Peter 2020 </w:t>
      </w:r>
      <w:r w:rsidR="009A0A83" w:rsidRPr="009A0A83">
        <w:rPr>
          <w:i/>
          <w:iCs/>
        </w:rPr>
        <w:t>Islam and Politics</w:t>
      </w:r>
      <w:r w:rsidR="009A0A83">
        <w:t xml:space="preserve"> 3rd edition, London: Routledge</w:t>
      </w:r>
    </w:p>
  </w:endnote>
  <w:endnote w:id="2">
    <w:p w14:paraId="6052B0F1" w14:textId="2FB9E4F4" w:rsidR="009A0A83" w:rsidRDefault="009A0A8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9A0A83">
        <w:t>Davidson</w:t>
      </w:r>
      <w:r>
        <w:t>, Lawrence</w:t>
      </w:r>
      <w:r w:rsidRPr="009A0A83">
        <w:t xml:space="preserve"> 2013</w:t>
      </w:r>
      <w:r>
        <w:t xml:space="preserve"> </w:t>
      </w:r>
      <w:r w:rsidRPr="009A0A83">
        <w:rPr>
          <w:i/>
          <w:iCs/>
        </w:rPr>
        <w:t>Islamic Fundamentalism</w:t>
      </w:r>
      <w:r w:rsidRPr="009A0A83">
        <w:t>, 3rd edition, Oxford: Praeger</w:t>
      </w:r>
    </w:p>
  </w:endnote>
  <w:endnote w:id="3">
    <w:p w14:paraId="5939F9F7" w14:textId="72D5BD7C" w:rsidR="009573E1" w:rsidRDefault="009573E1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spellStart"/>
      <w:r>
        <w:t>Mandaville</w:t>
      </w:r>
      <w:proofErr w:type="spellEnd"/>
      <w:r>
        <w:t xml:space="preserve"> 2020</w:t>
      </w:r>
    </w:p>
  </w:endnote>
  <w:endnote w:id="4">
    <w:p w14:paraId="4FA5EE38" w14:textId="597CF68E" w:rsidR="00CC714B" w:rsidRDefault="00CC714B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spellStart"/>
      <w:r>
        <w:t>Morady</w:t>
      </w:r>
      <w:proofErr w:type="spellEnd"/>
      <w:r>
        <w:t xml:space="preserve">, </w:t>
      </w:r>
      <w:proofErr w:type="spellStart"/>
      <w:r>
        <w:t>Farhang</w:t>
      </w:r>
      <w:proofErr w:type="spellEnd"/>
      <w:r>
        <w:t xml:space="preserve"> 2020 </w:t>
      </w:r>
      <w:r w:rsidRPr="00CC714B">
        <w:rPr>
          <w:i/>
          <w:iCs/>
        </w:rPr>
        <w:t>Contemporary Iran</w:t>
      </w:r>
      <w:r>
        <w:t>, Bristol: Policy Press.</w:t>
      </w:r>
    </w:p>
  </w:endnote>
  <w:endnote w:id="5">
    <w:p w14:paraId="7B6FA34F" w14:textId="2ED4AB3C" w:rsidR="0041538C" w:rsidRDefault="0041538C">
      <w:pPr>
        <w:pStyle w:val="EndnoteText"/>
      </w:pPr>
      <w:r>
        <w:rPr>
          <w:rStyle w:val="EndnoteReference"/>
        </w:rPr>
        <w:endnoteRef/>
      </w:r>
      <w:r>
        <w:t xml:space="preserve"> Davidson 2013</w:t>
      </w:r>
    </w:p>
  </w:endnote>
  <w:endnote w:id="6">
    <w:p w14:paraId="6CB49DA8" w14:textId="1583C709" w:rsidR="00CC714B" w:rsidRDefault="00CC714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CC714B">
        <w:t>Niblock</w:t>
      </w:r>
      <w:r>
        <w:t>, Tim</w:t>
      </w:r>
      <w:r w:rsidRPr="00CC714B">
        <w:t xml:space="preserve"> and Monica Malik </w:t>
      </w:r>
      <w:r>
        <w:t>2007</w:t>
      </w:r>
      <w:r w:rsidRPr="00CC714B">
        <w:t xml:space="preserve"> </w:t>
      </w:r>
      <w:r w:rsidRPr="00CC714B">
        <w:rPr>
          <w:i/>
          <w:iCs/>
        </w:rPr>
        <w:t>The Political Economy of Sa</w:t>
      </w:r>
      <w:r w:rsidRPr="00CC714B">
        <w:rPr>
          <w:i/>
          <w:iCs/>
        </w:rPr>
        <w:t>u</w:t>
      </w:r>
      <w:r w:rsidRPr="00CC714B">
        <w:rPr>
          <w:i/>
          <w:iCs/>
        </w:rPr>
        <w:t>di Arabia</w:t>
      </w:r>
      <w:r w:rsidRPr="00CC714B">
        <w:t xml:space="preserve">, </w:t>
      </w:r>
      <w:r>
        <w:t xml:space="preserve">London: </w:t>
      </w:r>
      <w:r w:rsidRPr="00CC714B">
        <w:t>Routledge</w:t>
      </w:r>
    </w:p>
  </w:endnote>
  <w:endnote w:id="7">
    <w:p w14:paraId="106AED46" w14:textId="11E9C2AC" w:rsidR="00C1339C" w:rsidRPr="00C1339C" w:rsidRDefault="00C1339C" w:rsidP="00C1339C">
      <w:pPr>
        <w:pStyle w:val="EndnoteText"/>
      </w:pPr>
      <w:r>
        <w:rPr>
          <w:rStyle w:val="EndnoteReference"/>
        </w:rPr>
        <w:endnoteRef/>
      </w:r>
      <w:r w:rsidR="006F4C7D" w:rsidRPr="00C1339C">
        <w:t>Steinberg</w:t>
      </w:r>
      <w:r w:rsidR="006F4C7D">
        <w:t xml:space="preserve">, Guido 2005 </w:t>
      </w:r>
      <w:r w:rsidR="006F4C7D" w:rsidRPr="006F4C7D">
        <w:t xml:space="preserve">The Wahhabi </w:t>
      </w:r>
      <w:proofErr w:type="gramStart"/>
      <w:r w:rsidR="006F4C7D" w:rsidRPr="006F4C7D">
        <w:t>Ulama</w:t>
      </w:r>
      <w:proofErr w:type="gramEnd"/>
      <w:r w:rsidR="006F4C7D" w:rsidRPr="006F4C7D">
        <w:t xml:space="preserve"> and the Saudi </w:t>
      </w:r>
      <w:r w:rsidR="006F4C7D">
        <w:t>s</w:t>
      </w:r>
      <w:r w:rsidR="006F4C7D" w:rsidRPr="006F4C7D">
        <w:t>tate: 1745 to present</w:t>
      </w:r>
      <w:r w:rsidR="006F4C7D">
        <w:t>, In</w:t>
      </w:r>
      <w:r>
        <w:t xml:space="preserve"> </w:t>
      </w:r>
      <w:proofErr w:type="spellStart"/>
      <w:r w:rsidRPr="00C1339C">
        <w:t>Aarts</w:t>
      </w:r>
      <w:proofErr w:type="spellEnd"/>
      <w:r>
        <w:t>, Paul</w:t>
      </w:r>
      <w:r w:rsidRPr="00C1339C">
        <w:t xml:space="preserve"> and Gerd </w:t>
      </w:r>
      <w:proofErr w:type="spellStart"/>
      <w:r w:rsidRPr="00C1339C">
        <w:t>Nonneman</w:t>
      </w:r>
      <w:proofErr w:type="spellEnd"/>
      <w:r w:rsidRPr="00C1339C">
        <w:t xml:space="preserve"> (eds) 2005 </w:t>
      </w:r>
      <w:r w:rsidRPr="00C1339C">
        <w:rPr>
          <w:i/>
          <w:iCs/>
        </w:rPr>
        <w:t xml:space="preserve">Saudi </w:t>
      </w:r>
      <w:r w:rsidRPr="00C1339C">
        <w:rPr>
          <w:i/>
          <w:iCs/>
        </w:rPr>
        <w:t>Arabia</w:t>
      </w:r>
      <w:r w:rsidRPr="00C1339C">
        <w:rPr>
          <w:i/>
          <w:iCs/>
        </w:rPr>
        <w:t xml:space="preserve"> in the balance: political economy, society, foreign affairs</w:t>
      </w:r>
      <w:r w:rsidRPr="00C1339C">
        <w:t xml:space="preserve">. </w:t>
      </w:r>
      <w:r w:rsidRPr="00C1339C">
        <w:t>London</w:t>
      </w:r>
      <w:r w:rsidRPr="00C1339C">
        <w:t>: Hurst</w:t>
      </w:r>
      <w:r w:rsidR="006F4C7D">
        <w:t xml:space="preserve">, </w:t>
      </w:r>
      <w:r w:rsidRPr="00C1339C">
        <w:t>pp.11-35</w:t>
      </w:r>
      <w:r w:rsidR="006F4C7D">
        <w:t>.</w:t>
      </w:r>
      <w:r w:rsidRPr="00C1339C">
        <w:t xml:space="preserve"> </w:t>
      </w:r>
    </w:p>
    <w:p w14:paraId="36C9499A" w14:textId="711D58E3" w:rsidR="00C1339C" w:rsidRDefault="00C1339C">
      <w:pPr>
        <w:pStyle w:val="EndnoteText"/>
      </w:pPr>
    </w:p>
  </w:endnote>
  <w:endnote w:id="8">
    <w:p w14:paraId="43C14D51" w14:textId="009170D1" w:rsidR="00850549" w:rsidRPr="00850549" w:rsidRDefault="00850549">
      <w:pPr>
        <w:pStyle w:val="EndnoteText"/>
      </w:pPr>
      <w:r>
        <w:rPr>
          <w:rStyle w:val="EndnoteReference"/>
        </w:rPr>
        <w:endnoteRef/>
      </w:r>
      <w:r>
        <w:t xml:space="preserve"> Riedel, Bruce 2019 </w:t>
      </w:r>
      <w:proofErr w:type="gramStart"/>
      <w:r w:rsidRPr="00850549">
        <w:rPr>
          <w:i/>
          <w:iCs/>
        </w:rPr>
        <w:t>Kings</w:t>
      </w:r>
      <w:proofErr w:type="gramEnd"/>
      <w:r w:rsidRPr="00850549">
        <w:rPr>
          <w:i/>
          <w:iCs/>
        </w:rPr>
        <w:t xml:space="preserve"> and Presidents: Saudi Arabia and the United States since FDR (Geopolitics in the 21st Century)</w:t>
      </w:r>
      <w:r>
        <w:t xml:space="preserve"> Washington: Brookings.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87A0B" w14:textId="77777777" w:rsidR="00BF4108" w:rsidRDefault="00BF4108" w:rsidP="00843154">
      <w:r>
        <w:separator/>
      </w:r>
    </w:p>
  </w:footnote>
  <w:footnote w:type="continuationSeparator" w:id="0">
    <w:p w14:paraId="17EA30A3" w14:textId="77777777" w:rsidR="00BF4108" w:rsidRDefault="00BF4108" w:rsidP="0084315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931"/>
    <w:rsid w:val="0007118D"/>
    <w:rsid w:val="000C1F65"/>
    <w:rsid w:val="00120A35"/>
    <w:rsid w:val="001210C1"/>
    <w:rsid w:val="00133261"/>
    <w:rsid w:val="00154931"/>
    <w:rsid w:val="00173D10"/>
    <w:rsid w:val="001B1250"/>
    <w:rsid w:val="003166A7"/>
    <w:rsid w:val="00325892"/>
    <w:rsid w:val="00383518"/>
    <w:rsid w:val="0041538C"/>
    <w:rsid w:val="004467AA"/>
    <w:rsid w:val="004B09ED"/>
    <w:rsid w:val="004E1E1F"/>
    <w:rsid w:val="00554967"/>
    <w:rsid w:val="005864B0"/>
    <w:rsid w:val="005A4022"/>
    <w:rsid w:val="005B4D78"/>
    <w:rsid w:val="00616B15"/>
    <w:rsid w:val="00653DEF"/>
    <w:rsid w:val="006B1F25"/>
    <w:rsid w:val="006F4C7D"/>
    <w:rsid w:val="00716776"/>
    <w:rsid w:val="007546AD"/>
    <w:rsid w:val="0077032B"/>
    <w:rsid w:val="007834E2"/>
    <w:rsid w:val="00805000"/>
    <w:rsid w:val="00821D31"/>
    <w:rsid w:val="00843154"/>
    <w:rsid w:val="00850549"/>
    <w:rsid w:val="00886793"/>
    <w:rsid w:val="009573E1"/>
    <w:rsid w:val="009A0A83"/>
    <w:rsid w:val="00A84C1C"/>
    <w:rsid w:val="00AA0C11"/>
    <w:rsid w:val="00AB5A97"/>
    <w:rsid w:val="00AC079F"/>
    <w:rsid w:val="00AE2881"/>
    <w:rsid w:val="00B5143E"/>
    <w:rsid w:val="00BA266D"/>
    <w:rsid w:val="00BC73F3"/>
    <w:rsid w:val="00BF4108"/>
    <w:rsid w:val="00C1339C"/>
    <w:rsid w:val="00C35077"/>
    <w:rsid w:val="00C934B1"/>
    <w:rsid w:val="00CA3AC9"/>
    <w:rsid w:val="00CA737A"/>
    <w:rsid w:val="00CC714B"/>
    <w:rsid w:val="00D01AE1"/>
    <w:rsid w:val="00D67390"/>
    <w:rsid w:val="00DF079E"/>
    <w:rsid w:val="00DF5B4E"/>
    <w:rsid w:val="00DF77C1"/>
    <w:rsid w:val="00E52737"/>
    <w:rsid w:val="00F2669D"/>
    <w:rsid w:val="00F51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209D44"/>
  <w15:chartTrackingRefBased/>
  <w15:docId w15:val="{0200C37B-FE70-3446-94FD-F5FFB3196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3DEF"/>
    <w:rPr>
      <w:rFonts w:ascii="Times New Roman" w:hAnsi="Times New Roman" w:cs="Times New Roman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43154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43154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4315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37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0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3</Pages>
  <Words>1326</Words>
  <Characters>7559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Kay</dc:creator>
  <cp:keywords/>
  <dc:description/>
  <cp:lastModifiedBy>Adrian Kay</cp:lastModifiedBy>
  <cp:revision>8</cp:revision>
  <dcterms:created xsi:type="dcterms:W3CDTF">2022-04-25T12:23:00Z</dcterms:created>
  <dcterms:modified xsi:type="dcterms:W3CDTF">2022-05-16T18:48:00Z</dcterms:modified>
</cp:coreProperties>
</file>