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Default="00617AE0" w:rsidP="004A51E9">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Irfan Rahim</w:t>
      </w:r>
    </w:p>
    <w:p w:rsidR="00617AE0" w:rsidRDefault="00617AE0" w:rsidP="004A51E9">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1605709</w:t>
      </w:r>
    </w:p>
    <w:p w:rsidR="00617AE0" w:rsidRPr="00CD2EE2" w:rsidRDefault="00617AE0" w:rsidP="004A51E9">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Sheraz Malik</w:t>
      </w:r>
      <w:bookmarkStart w:id="0" w:name="_GoBack"/>
      <w:bookmarkEnd w:id="0"/>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70449F" w:rsidP="004A51E9">
      <w:pPr>
        <w:pStyle w:val="Normal1"/>
        <w:spacing w:line="360" w:lineRule="auto"/>
        <w:jc w:val="both"/>
        <w:rPr>
          <w:rFonts w:ascii="Times New Roman" w:eastAsia="Times New Roman" w:hAnsi="Times New Roman" w:cs="Times New Roman"/>
          <w:b/>
          <w:sz w:val="32"/>
          <w:szCs w:val="32"/>
          <w:lang w:val="en-GB"/>
        </w:rPr>
      </w:pPr>
    </w:p>
    <w:p w:rsidR="009206B2" w:rsidRPr="00CD2EE2" w:rsidRDefault="009B5B4D" w:rsidP="004A51E9">
      <w:pPr>
        <w:pStyle w:val="Normal1"/>
        <w:spacing w:line="360" w:lineRule="auto"/>
        <w:jc w:val="center"/>
        <w:rPr>
          <w:rFonts w:ascii="Times New Roman" w:eastAsia="Times New Roman" w:hAnsi="Times New Roman" w:cs="Times New Roman"/>
          <w:b/>
          <w:sz w:val="32"/>
          <w:szCs w:val="32"/>
          <w:lang w:val="en-GB"/>
        </w:rPr>
      </w:pPr>
      <w:r w:rsidRPr="00CD2EE2">
        <w:rPr>
          <w:rFonts w:ascii="Times New Roman" w:eastAsia="Times New Roman" w:hAnsi="Times New Roman" w:cs="Times New Roman"/>
          <w:b/>
          <w:sz w:val="32"/>
          <w:szCs w:val="32"/>
          <w:lang w:val="en-GB"/>
        </w:rPr>
        <w:t>RESEARCHING AND ANALYSING DATA</w:t>
      </w:r>
    </w:p>
    <w:p w:rsidR="009206B2" w:rsidRPr="00CD2EE2" w:rsidRDefault="009B5B4D" w:rsidP="004A51E9">
      <w:pPr>
        <w:pStyle w:val="Normal1"/>
        <w:spacing w:line="360" w:lineRule="auto"/>
        <w:jc w:val="both"/>
        <w:rPr>
          <w:rFonts w:ascii="Times New Roman" w:eastAsia="Times New Roman" w:hAnsi="Times New Roman" w:cs="Times New Roman"/>
          <w:b/>
          <w:sz w:val="32"/>
          <w:szCs w:val="32"/>
          <w:lang w:val="en-GB"/>
        </w:rPr>
      </w:pPr>
      <w:r w:rsidRPr="00CD2EE2">
        <w:rPr>
          <w:lang w:val="en-GB"/>
        </w:rPr>
        <w:br w:type="page"/>
      </w:r>
    </w:p>
    <w:p w:rsidR="009206B2" w:rsidRPr="00CD2EE2" w:rsidRDefault="009B5B4D" w:rsidP="004A51E9">
      <w:pPr>
        <w:pStyle w:val="Normal1"/>
        <w:spacing w:line="360" w:lineRule="auto"/>
        <w:jc w:val="center"/>
        <w:rPr>
          <w:rFonts w:ascii="Times New Roman" w:eastAsia="Times New Roman" w:hAnsi="Times New Roman" w:cs="Times New Roman"/>
          <w:b/>
          <w:sz w:val="28"/>
          <w:szCs w:val="28"/>
          <w:lang w:val="en-GB"/>
        </w:rPr>
      </w:pPr>
      <w:r w:rsidRPr="00CD2EE2">
        <w:rPr>
          <w:rFonts w:ascii="Times New Roman" w:eastAsia="Times New Roman" w:hAnsi="Times New Roman" w:cs="Times New Roman"/>
          <w:b/>
          <w:sz w:val="28"/>
          <w:szCs w:val="28"/>
          <w:lang w:val="en-GB"/>
        </w:rPr>
        <w:lastRenderedPageBreak/>
        <w:t>Executive summary</w:t>
      </w:r>
    </w:p>
    <w:p w:rsidR="009206B2" w:rsidRPr="00CD2EE2" w:rsidRDefault="009B5B4D" w:rsidP="004A51E9">
      <w:pPr>
        <w:pStyle w:val="Normal1"/>
        <w:spacing w:line="360" w:lineRule="auto"/>
        <w:jc w:val="both"/>
        <w:rPr>
          <w:rFonts w:ascii="Times New Roman" w:eastAsia="Times New Roman" w:hAnsi="Times New Roman" w:cs="Times New Roman"/>
          <w:b/>
          <w:sz w:val="28"/>
          <w:szCs w:val="28"/>
          <w:lang w:val="en-GB"/>
        </w:rPr>
      </w:pPr>
      <w:r w:rsidRPr="00CD2EE2">
        <w:rPr>
          <w:rFonts w:ascii="Times New Roman" w:eastAsia="Times New Roman" w:hAnsi="Times New Roman" w:cs="Times New Roman"/>
          <w:sz w:val="24"/>
          <w:szCs w:val="24"/>
          <w:lang w:val="en-GB"/>
        </w:rPr>
        <w:t xml:space="preserve">The working from home is very new concept, which is considering many organisations nowadays. It is profitable for the organisation as well as for the employees in different ways. The report focuses n the pros and cons of working from home through conducting both secondary and primary data analysis. </w:t>
      </w:r>
      <w:r w:rsidRPr="00CD2EE2">
        <w:rPr>
          <w:lang w:val="en-GB"/>
        </w:rPr>
        <w:br w:type="page"/>
      </w:r>
    </w:p>
    <w:p w:rsidR="009206B2" w:rsidRDefault="009B5B4D" w:rsidP="004A51E9">
      <w:pPr>
        <w:pStyle w:val="Normal1"/>
        <w:spacing w:line="360" w:lineRule="auto"/>
        <w:jc w:val="center"/>
        <w:rPr>
          <w:rFonts w:ascii="Times New Roman" w:eastAsia="Times New Roman" w:hAnsi="Times New Roman" w:cs="Times New Roman"/>
          <w:b/>
          <w:sz w:val="28"/>
          <w:szCs w:val="28"/>
          <w:lang w:val="en-GB"/>
        </w:rPr>
      </w:pPr>
      <w:r w:rsidRPr="00CD2EE2">
        <w:rPr>
          <w:rFonts w:ascii="Times New Roman" w:eastAsia="Times New Roman" w:hAnsi="Times New Roman" w:cs="Times New Roman"/>
          <w:b/>
          <w:sz w:val="28"/>
          <w:szCs w:val="28"/>
          <w:lang w:val="en-GB"/>
        </w:rPr>
        <w:lastRenderedPageBreak/>
        <w:t>Table of contents</w:t>
      </w:r>
    </w:p>
    <w:p w:rsidR="00B031FE" w:rsidRPr="00B031FE" w:rsidRDefault="00B031FE" w:rsidP="00B031FE">
      <w:pPr>
        <w:pStyle w:val="TableofFigures"/>
        <w:tabs>
          <w:tab w:val="right" w:leader="dot" w:pos="9350"/>
        </w:tabs>
        <w:spacing w:line="360" w:lineRule="auto"/>
        <w:rPr>
          <w:rFonts w:ascii="Times New Roman" w:hAnsi="Times New Roman" w:cs="Times New Roman"/>
          <w:noProof/>
          <w:sz w:val="24"/>
          <w:szCs w:val="24"/>
        </w:rPr>
      </w:pPr>
      <w:r>
        <w:rPr>
          <w:rFonts w:ascii="Times New Roman" w:eastAsia="Times New Roman" w:hAnsi="Times New Roman" w:cs="Times New Roman"/>
          <w:sz w:val="24"/>
          <w:szCs w:val="24"/>
          <w:lang w:val="en-GB"/>
        </w:rPr>
        <w:fldChar w:fldCharType="begin"/>
      </w:r>
      <w:r>
        <w:rPr>
          <w:rFonts w:ascii="Times New Roman" w:eastAsia="Times New Roman" w:hAnsi="Times New Roman" w:cs="Times New Roman"/>
          <w:sz w:val="24"/>
          <w:szCs w:val="24"/>
          <w:lang w:val="en-GB"/>
        </w:rPr>
        <w:instrText xml:space="preserve"> TOC \h \z \t "No Spacing" \c </w:instrText>
      </w:r>
      <w:r>
        <w:rPr>
          <w:rFonts w:ascii="Times New Roman" w:eastAsia="Times New Roman" w:hAnsi="Times New Roman" w:cs="Times New Roman"/>
          <w:sz w:val="24"/>
          <w:szCs w:val="24"/>
          <w:lang w:val="en-GB"/>
        </w:rPr>
        <w:fldChar w:fldCharType="separate"/>
      </w:r>
      <w:hyperlink w:anchor="_Toc502664721" w:history="1">
        <w:r w:rsidRPr="00B031FE">
          <w:rPr>
            <w:rStyle w:val="Hyperlink"/>
            <w:rFonts w:ascii="Times New Roman" w:hAnsi="Times New Roman" w:cs="Times New Roman"/>
            <w:noProof/>
            <w:sz w:val="24"/>
            <w:szCs w:val="24"/>
            <w:lang w:val="en-GB"/>
          </w:rPr>
          <w:t>Introduction</w:t>
        </w:r>
        <w:r w:rsidRPr="00B031FE">
          <w:rPr>
            <w:rFonts w:ascii="Times New Roman" w:hAnsi="Times New Roman" w:cs="Times New Roman"/>
            <w:noProof/>
            <w:webHidden/>
            <w:sz w:val="24"/>
            <w:szCs w:val="24"/>
          </w:rPr>
          <w:tab/>
        </w:r>
        <w:r w:rsidRPr="00B031FE">
          <w:rPr>
            <w:rFonts w:ascii="Times New Roman" w:hAnsi="Times New Roman" w:cs="Times New Roman"/>
            <w:noProof/>
            <w:webHidden/>
            <w:sz w:val="24"/>
            <w:szCs w:val="24"/>
          </w:rPr>
          <w:fldChar w:fldCharType="begin"/>
        </w:r>
        <w:r w:rsidRPr="00B031FE">
          <w:rPr>
            <w:rFonts w:ascii="Times New Roman" w:hAnsi="Times New Roman" w:cs="Times New Roman"/>
            <w:noProof/>
            <w:webHidden/>
            <w:sz w:val="24"/>
            <w:szCs w:val="24"/>
          </w:rPr>
          <w:instrText xml:space="preserve"> PAGEREF _Toc502664721 \h </w:instrText>
        </w:r>
        <w:r w:rsidRPr="00B031FE">
          <w:rPr>
            <w:rFonts w:ascii="Times New Roman" w:hAnsi="Times New Roman" w:cs="Times New Roman"/>
            <w:noProof/>
            <w:webHidden/>
            <w:sz w:val="24"/>
            <w:szCs w:val="24"/>
          </w:rPr>
        </w:r>
        <w:r w:rsidRPr="00B031FE">
          <w:rPr>
            <w:rFonts w:ascii="Times New Roman" w:hAnsi="Times New Roman" w:cs="Times New Roman"/>
            <w:noProof/>
            <w:webHidden/>
            <w:sz w:val="24"/>
            <w:szCs w:val="24"/>
          </w:rPr>
          <w:fldChar w:fldCharType="separate"/>
        </w:r>
        <w:r w:rsidRPr="00B031FE">
          <w:rPr>
            <w:rFonts w:ascii="Times New Roman" w:hAnsi="Times New Roman" w:cs="Times New Roman"/>
            <w:noProof/>
            <w:webHidden/>
            <w:sz w:val="24"/>
            <w:szCs w:val="24"/>
          </w:rPr>
          <w:t>4</w:t>
        </w:r>
        <w:r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2" w:history="1">
        <w:r w:rsidR="00B031FE" w:rsidRPr="00B031FE">
          <w:rPr>
            <w:rStyle w:val="Hyperlink"/>
            <w:rFonts w:ascii="Times New Roman" w:hAnsi="Times New Roman" w:cs="Times New Roman"/>
            <w:noProof/>
            <w:sz w:val="24"/>
            <w:szCs w:val="24"/>
            <w:lang w:val="en-GB"/>
          </w:rPr>
          <w:t>Research questions</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_Toc502664722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4</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3" w:history="1">
        <w:r w:rsidR="00B031FE" w:rsidRPr="00B031FE">
          <w:rPr>
            <w:rStyle w:val="Hyperlink"/>
            <w:rFonts w:ascii="Times New Roman" w:hAnsi="Times New Roman" w:cs="Times New Roman"/>
            <w:noProof/>
            <w:sz w:val="24"/>
            <w:szCs w:val="24"/>
            <w:lang w:val="en-GB"/>
          </w:rPr>
          <w:t>Secondary research</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_Toc502664723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4</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4" w:history="1">
        <w:r w:rsidR="00B031FE" w:rsidRPr="00B031FE">
          <w:rPr>
            <w:rStyle w:val="Hyperlink"/>
            <w:rFonts w:ascii="Times New Roman" w:hAnsi="Times New Roman" w:cs="Times New Roman"/>
            <w:noProof/>
            <w:sz w:val="24"/>
            <w:szCs w:val="24"/>
            <w:lang w:val="en-GB"/>
          </w:rPr>
          <w:t>Research methodology</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_Toc502664724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6</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5" w:history="1">
        <w:r w:rsidR="00B031FE" w:rsidRPr="00B031FE">
          <w:rPr>
            <w:rStyle w:val="Hyperlink"/>
            <w:rFonts w:ascii="Times New Roman" w:hAnsi="Times New Roman" w:cs="Times New Roman"/>
            <w:noProof/>
            <w:sz w:val="24"/>
            <w:szCs w:val="24"/>
            <w:lang w:val="en-GB"/>
          </w:rPr>
          <w:t>Primary data analysis</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_Toc502664725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6</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6" w:history="1">
        <w:r w:rsidR="00B031FE" w:rsidRPr="00B031FE">
          <w:rPr>
            <w:rStyle w:val="Hyperlink"/>
            <w:rFonts w:ascii="Times New Roman" w:hAnsi="Times New Roman" w:cs="Times New Roman"/>
            <w:noProof/>
            <w:sz w:val="24"/>
            <w:szCs w:val="24"/>
            <w:lang w:val="en-GB"/>
          </w:rPr>
          <w:t>Research limitation</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_Toc502664726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9</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7" w:history="1">
        <w:r w:rsidR="00B031FE" w:rsidRPr="00B031FE">
          <w:rPr>
            <w:rStyle w:val="Hyperlink"/>
            <w:rFonts w:ascii="Times New Roman" w:hAnsi="Times New Roman" w:cs="Times New Roman"/>
            <w:noProof/>
            <w:sz w:val="24"/>
            <w:szCs w:val="24"/>
            <w:lang w:val="en-GB"/>
          </w:rPr>
          <w:t>Ethical considerations</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_Toc502664727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9</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8" w:history="1">
        <w:r w:rsidR="00B031FE" w:rsidRPr="00B031FE">
          <w:rPr>
            <w:rStyle w:val="Hyperlink"/>
            <w:rFonts w:ascii="Times New Roman" w:hAnsi="Times New Roman" w:cs="Times New Roman"/>
            <w:noProof/>
            <w:sz w:val="24"/>
            <w:szCs w:val="24"/>
            <w:lang w:val="en-GB"/>
          </w:rPr>
          <w:t>Conclusions</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_Toc502664728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9</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29" w:history="1">
        <w:r w:rsidR="00B031FE" w:rsidRPr="00B031FE">
          <w:rPr>
            <w:rStyle w:val="Hyperlink"/>
            <w:rFonts w:ascii="Times New Roman" w:hAnsi="Times New Roman" w:cs="Times New Roman"/>
            <w:noProof/>
            <w:sz w:val="24"/>
            <w:szCs w:val="24"/>
            <w:lang w:val="en-GB"/>
          </w:rPr>
          <w:t>Reference list</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_Toc502664729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11</w:t>
        </w:r>
        <w:r w:rsidR="00B031FE" w:rsidRPr="00B031FE">
          <w:rPr>
            <w:rFonts w:ascii="Times New Roman" w:hAnsi="Times New Roman" w:cs="Times New Roman"/>
            <w:noProof/>
            <w:webHidden/>
            <w:sz w:val="24"/>
            <w:szCs w:val="24"/>
          </w:rPr>
          <w:fldChar w:fldCharType="end"/>
        </w:r>
      </w:hyperlink>
    </w:p>
    <w:p w:rsidR="00B031FE" w:rsidRPr="00B031FE" w:rsidRDefault="0070449F" w:rsidP="00B031FE">
      <w:pPr>
        <w:pStyle w:val="TableofFigures"/>
        <w:tabs>
          <w:tab w:val="right" w:leader="dot" w:pos="9350"/>
        </w:tabs>
        <w:spacing w:line="360" w:lineRule="auto"/>
        <w:rPr>
          <w:rFonts w:ascii="Times New Roman" w:hAnsi="Times New Roman" w:cs="Times New Roman"/>
          <w:noProof/>
          <w:sz w:val="24"/>
          <w:szCs w:val="24"/>
        </w:rPr>
      </w:pPr>
      <w:hyperlink w:anchor="_Toc502664730" w:history="1">
        <w:r w:rsidR="00B031FE" w:rsidRPr="00B031FE">
          <w:rPr>
            <w:rStyle w:val="Hyperlink"/>
            <w:rFonts w:ascii="Times New Roman" w:hAnsi="Times New Roman" w:cs="Times New Roman"/>
            <w:noProof/>
            <w:sz w:val="24"/>
            <w:szCs w:val="24"/>
            <w:lang w:val="en-GB"/>
          </w:rPr>
          <w:t>Appendix</w:t>
        </w:r>
        <w:r w:rsidR="00B031FE" w:rsidRPr="00B031FE">
          <w:rPr>
            <w:rFonts w:ascii="Times New Roman" w:hAnsi="Times New Roman" w:cs="Times New Roman"/>
            <w:noProof/>
            <w:webHidden/>
            <w:sz w:val="24"/>
            <w:szCs w:val="24"/>
          </w:rPr>
          <w:tab/>
        </w:r>
        <w:r w:rsidR="00B031FE" w:rsidRPr="00B031FE">
          <w:rPr>
            <w:rFonts w:ascii="Times New Roman" w:hAnsi="Times New Roman" w:cs="Times New Roman"/>
            <w:noProof/>
            <w:webHidden/>
            <w:sz w:val="24"/>
            <w:szCs w:val="24"/>
          </w:rPr>
          <w:fldChar w:fldCharType="begin"/>
        </w:r>
        <w:r w:rsidR="00B031FE" w:rsidRPr="00B031FE">
          <w:rPr>
            <w:rFonts w:ascii="Times New Roman" w:hAnsi="Times New Roman" w:cs="Times New Roman"/>
            <w:noProof/>
            <w:webHidden/>
            <w:sz w:val="24"/>
            <w:szCs w:val="24"/>
          </w:rPr>
          <w:instrText xml:space="preserve"> PAGEREF _Toc502664730 \h </w:instrText>
        </w:r>
        <w:r w:rsidR="00B031FE" w:rsidRPr="00B031FE">
          <w:rPr>
            <w:rFonts w:ascii="Times New Roman" w:hAnsi="Times New Roman" w:cs="Times New Roman"/>
            <w:noProof/>
            <w:webHidden/>
            <w:sz w:val="24"/>
            <w:szCs w:val="24"/>
          </w:rPr>
        </w:r>
        <w:r w:rsidR="00B031FE" w:rsidRPr="00B031FE">
          <w:rPr>
            <w:rFonts w:ascii="Times New Roman" w:hAnsi="Times New Roman" w:cs="Times New Roman"/>
            <w:noProof/>
            <w:webHidden/>
            <w:sz w:val="24"/>
            <w:szCs w:val="24"/>
          </w:rPr>
          <w:fldChar w:fldCharType="separate"/>
        </w:r>
        <w:r w:rsidR="00B031FE" w:rsidRPr="00B031FE">
          <w:rPr>
            <w:rFonts w:ascii="Times New Roman" w:hAnsi="Times New Roman" w:cs="Times New Roman"/>
            <w:noProof/>
            <w:webHidden/>
            <w:sz w:val="24"/>
            <w:szCs w:val="24"/>
          </w:rPr>
          <w:t>12</w:t>
        </w:r>
        <w:r w:rsidR="00B031FE" w:rsidRPr="00B031FE">
          <w:rPr>
            <w:rFonts w:ascii="Times New Roman" w:hAnsi="Times New Roman" w:cs="Times New Roman"/>
            <w:noProof/>
            <w:webHidden/>
            <w:sz w:val="24"/>
            <w:szCs w:val="24"/>
          </w:rPr>
          <w:fldChar w:fldCharType="end"/>
        </w:r>
      </w:hyperlink>
    </w:p>
    <w:p w:rsidR="00B031FE" w:rsidRPr="00B031FE" w:rsidRDefault="00B031FE" w:rsidP="004A51E9">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fldChar w:fldCharType="end"/>
      </w:r>
    </w:p>
    <w:p w:rsidR="009206B2" w:rsidRPr="00CD2EE2" w:rsidRDefault="009B5B4D" w:rsidP="004A51E9">
      <w:pPr>
        <w:pStyle w:val="Normal1"/>
        <w:spacing w:line="360" w:lineRule="auto"/>
        <w:jc w:val="both"/>
        <w:rPr>
          <w:rFonts w:ascii="Times New Roman" w:eastAsia="Times New Roman" w:hAnsi="Times New Roman" w:cs="Times New Roman"/>
          <w:b/>
          <w:sz w:val="28"/>
          <w:szCs w:val="28"/>
          <w:lang w:val="en-GB"/>
        </w:rPr>
      </w:pPr>
      <w:r w:rsidRPr="00CD2EE2">
        <w:rPr>
          <w:lang w:val="en-GB"/>
        </w:rPr>
        <w:br w:type="page"/>
      </w:r>
    </w:p>
    <w:p w:rsidR="009206B2" w:rsidRPr="00CD2EE2" w:rsidRDefault="009B5B4D" w:rsidP="00B031FE">
      <w:pPr>
        <w:pStyle w:val="NoSpacing"/>
        <w:rPr>
          <w:lang w:val="en-GB"/>
        </w:rPr>
      </w:pPr>
      <w:bookmarkStart w:id="1" w:name="_Toc502664721"/>
      <w:r w:rsidRPr="00CD2EE2">
        <w:rPr>
          <w:lang w:val="en-GB"/>
        </w:rPr>
        <w:lastRenderedPageBreak/>
        <w:t>Introduction</w:t>
      </w:r>
      <w:bookmarkEnd w:id="1"/>
      <w:r w:rsidRPr="00CD2EE2">
        <w:rPr>
          <w:lang w:val="en-GB"/>
        </w:rPr>
        <w:t xml:space="preserve"> </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In the current scenario, a number of organisations are considering working from home worldwide in order to provide different facilities to its employees. Apart from this, t</w:t>
      </w:r>
      <w:r w:rsidR="00112D10">
        <w:rPr>
          <w:rFonts w:ascii="Times New Roman" w:eastAsia="Times New Roman" w:hAnsi="Times New Roman" w:cs="Times New Roman"/>
          <w:sz w:val="24"/>
          <w:szCs w:val="24"/>
          <w:lang w:val="en-GB"/>
        </w:rPr>
        <w:t>h</w:t>
      </w:r>
      <w:r w:rsidRPr="00CD2EE2">
        <w:rPr>
          <w:rFonts w:ascii="Times New Roman" w:eastAsia="Times New Roman" w:hAnsi="Times New Roman" w:cs="Times New Roman"/>
          <w:sz w:val="24"/>
          <w:szCs w:val="24"/>
          <w:lang w:val="en-GB"/>
        </w:rPr>
        <w:t xml:space="preserve">e working from home also facilitates the organisations in various ways such as reduce operations costs, enhance employee satisfaction and more. However, this facility has different cons, which needs to be considered by an organisation before allowing it to its employees. The report will focus on the advantages and disadvantages of the working from home by conducting primary and secondary research. The researcher will also elaborate the research aims and objectives along with research questions to construct the research. </w:t>
      </w:r>
    </w:p>
    <w:p w:rsidR="009206B2" w:rsidRPr="00CD2EE2" w:rsidRDefault="009B5B4D" w:rsidP="004A51E9">
      <w:pPr>
        <w:pStyle w:val="Normal1"/>
        <w:spacing w:line="360" w:lineRule="auto"/>
        <w:jc w:val="both"/>
        <w:rPr>
          <w:rFonts w:ascii="Times New Roman" w:eastAsia="Times New Roman" w:hAnsi="Times New Roman" w:cs="Times New Roman"/>
          <w:b/>
          <w:sz w:val="28"/>
          <w:szCs w:val="28"/>
          <w:lang w:val="en-GB"/>
        </w:rPr>
      </w:pPr>
      <w:r w:rsidRPr="00CD2EE2">
        <w:rPr>
          <w:rFonts w:ascii="Times New Roman" w:eastAsia="Times New Roman" w:hAnsi="Times New Roman" w:cs="Times New Roman"/>
          <w:b/>
          <w:sz w:val="28"/>
          <w:szCs w:val="28"/>
          <w:lang w:val="en-GB"/>
        </w:rPr>
        <w:t>Research aim and objective</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The aim of the research is to elaborate the facilities of the working from home for both employees and the organisation. A number of factors need to be considered by an organisation before providing work from home facility to its employees. The advantages and disadvantages of this facility will also elaborate through this research. Therefore, the objectives of this research are:</w:t>
      </w:r>
    </w:p>
    <w:p w:rsidR="009206B2" w:rsidRPr="00CD2EE2" w:rsidRDefault="009B5B4D" w:rsidP="004A51E9">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To find out whether an organisation needs to allow working from home to its employees</w:t>
      </w:r>
    </w:p>
    <w:p w:rsidR="009206B2" w:rsidRPr="00CD2EE2" w:rsidRDefault="009B5B4D" w:rsidP="004A51E9">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To elaborate the pros of working from home </w:t>
      </w:r>
    </w:p>
    <w:p w:rsidR="009206B2" w:rsidRPr="00CD2EE2" w:rsidRDefault="009B5B4D" w:rsidP="004A51E9">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To elaborate the cons of working from home</w:t>
      </w:r>
    </w:p>
    <w:p w:rsidR="009206B2" w:rsidRPr="00CD2EE2" w:rsidRDefault="009B5B4D" w:rsidP="00B031FE">
      <w:pPr>
        <w:pStyle w:val="NoSpacing"/>
        <w:rPr>
          <w:lang w:val="en-GB"/>
        </w:rPr>
      </w:pPr>
      <w:bookmarkStart w:id="2" w:name="_Toc502664722"/>
      <w:r w:rsidRPr="00CD2EE2">
        <w:rPr>
          <w:lang w:val="en-GB"/>
        </w:rPr>
        <w:t>Research questions</w:t>
      </w:r>
      <w:bookmarkEnd w:id="2"/>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research questions are following: </w:t>
      </w:r>
    </w:p>
    <w:p w:rsidR="009206B2" w:rsidRPr="00CD2EE2" w:rsidRDefault="009B5B4D" w:rsidP="004A51E9">
      <w:pPr>
        <w:pStyle w:val="Normal1"/>
        <w:numPr>
          <w:ilvl w:val="0"/>
          <w:numId w:val="2"/>
        </w:numPr>
        <w:spacing w:line="360" w:lineRule="auto"/>
        <w:contextualSpacing/>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Do the organisations need to allow work from home to its employees?</w:t>
      </w:r>
    </w:p>
    <w:p w:rsidR="009206B2" w:rsidRPr="00CD2EE2" w:rsidRDefault="009B5B4D" w:rsidP="004A51E9">
      <w:pPr>
        <w:pStyle w:val="Normal1"/>
        <w:numPr>
          <w:ilvl w:val="0"/>
          <w:numId w:val="2"/>
        </w:numPr>
        <w:spacing w:line="360" w:lineRule="auto"/>
        <w:contextualSpacing/>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What are the pros of work from home?</w:t>
      </w:r>
    </w:p>
    <w:p w:rsidR="009206B2" w:rsidRPr="00CD2EE2" w:rsidRDefault="009B5B4D" w:rsidP="004A51E9">
      <w:pPr>
        <w:pStyle w:val="Normal1"/>
        <w:numPr>
          <w:ilvl w:val="0"/>
          <w:numId w:val="2"/>
        </w:numPr>
        <w:spacing w:line="360" w:lineRule="auto"/>
        <w:contextualSpacing/>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What are the cons of work from home?</w:t>
      </w:r>
    </w:p>
    <w:p w:rsidR="009206B2" w:rsidRPr="00CD2EE2" w:rsidRDefault="009B5B4D" w:rsidP="00B031FE">
      <w:pPr>
        <w:pStyle w:val="NoSpacing"/>
        <w:rPr>
          <w:lang w:val="en-GB"/>
        </w:rPr>
      </w:pPr>
      <w:bookmarkStart w:id="3" w:name="_Toc502664723"/>
      <w:r w:rsidRPr="00CD2EE2">
        <w:rPr>
          <w:lang w:val="en-GB"/>
        </w:rPr>
        <w:t>Secondary research</w:t>
      </w:r>
      <w:bookmarkEnd w:id="3"/>
    </w:p>
    <w:p w:rsidR="009206B2" w:rsidRPr="00CD2EE2" w:rsidRDefault="009B5B4D" w:rsidP="004A51E9">
      <w:pPr>
        <w:pStyle w:val="Normal1"/>
        <w:spacing w:line="360" w:lineRule="auto"/>
        <w:jc w:val="both"/>
        <w:rPr>
          <w:rFonts w:ascii="Times New Roman" w:eastAsia="Times New Roman" w:hAnsi="Times New Roman" w:cs="Times New Roman"/>
          <w:b/>
          <w:sz w:val="24"/>
          <w:szCs w:val="24"/>
          <w:lang w:val="en-GB"/>
        </w:rPr>
      </w:pPr>
      <w:r w:rsidRPr="00CD2EE2">
        <w:rPr>
          <w:rFonts w:ascii="Times New Roman" w:eastAsia="Times New Roman" w:hAnsi="Times New Roman" w:cs="Times New Roman"/>
          <w:b/>
          <w:sz w:val="24"/>
          <w:szCs w:val="24"/>
          <w:lang w:val="en-GB"/>
        </w:rPr>
        <w:t>Introduction</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In the current scenario, many organisations have been allowing the work from home to its employees because it can be profitable for both organisations and employees. Through this process, the employees can complete their work by sitting at home. However, it has different advantages and disadvantages that need to be focused b an organisation before allowing it.</w:t>
      </w:r>
    </w:p>
    <w:p w:rsidR="009206B2" w:rsidRPr="00CD2EE2" w:rsidRDefault="009B5B4D" w:rsidP="004A51E9">
      <w:pPr>
        <w:pStyle w:val="Normal1"/>
        <w:spacing w:line="360" w:lineRule="auto"/>
        <w:jc w:val="both"/>
        <w:rPr>
          <w:rFonts w:ascii="Times New Roman" w:eastAsia="Times New Roman" w:hAnsi="Times New Roman" w:cs="Times New Roman"/>
          <w:b/>
          <w:sz w:val="24"/>
          <w:szCs w:val="24"/>
          <w:lang w:val="en-GB"/>
        </w:rPr>
      </w:pPr>
      <w:r w:rsidRPr="00CD2EE2">
        <w:rPr>
          <w:rFonts w:ascii="Times New Roman" w:eastAsia="Times New Roman" w:hAnsi="Times New Roman" w:cs="Times New Roman"/>
          <w:b/>
          <w:sz w:val="24"/>
          <w:szCs w:val="24"/>
          <w:lang w:val="en-GB"/>
        </w:rPr>
        <w:t xml:space="preserve">Different factors of working from home </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lastRenderedPageBreak/>
        <w:t xml:space="preserve">According to </w:t>
      </w:r>
      <w:r w:rsidRPr="00CD2EE2">
        <w:rPr>
          <w:rFonts w:ascii="Times New Roman" w:eastAsia="Times New Roman" w:hAnsi="Times New Roman" w:cs="Times New Roman"/>
          <w:color w:val="222222"/>
          <w:sz w:val="24"/>
          <w:szCs w:val="24"/>
          <w:highlight w:val="white"/>
          <w:lang w:val="en-GB"/>
        </w:rPr>
        <w:t xml:space="preserve">Bloom (2014), </w:t>
      </w:r>
      <w:r w:rsidRPr="00CD2EE2">
        <w:rPr>
          <w:rFonts w:ascii="Times New Roman" w:eastAsia="Times New Roman" w:hAnsi="Times New Roman" w:cs="Times New Roman"/>
          <w:sz w:val="24"/>
          <w:szCs w:val="24"/>
          <w:lang w:val="en-GB"/>
        </w:rPr>
        <w:t xml:space="preserve">the trust on the employees is the main factor for an organisation before allowing the work from home to its employees. An organisation needs to find out whether an employee has the ability to complete their part of work from home because that employee can get minimal support while doing the job. Therefore, the employees need to prove their capability before approved for working from home. However, the working from home can be easier nowadays because of the enhancement of the technologies. The employees can communicate with their team leader or manager for the work through phone call, chat, video call, email and through other ways. Therefore, </w:t>
      </w:r>
    </w:p>
    <w:p w:rsidR="009206B2" w:rsidRPr="00CD2EE2" w:rsidRDefault="009B5B4D" w:rsidP="004A51E9">
      <w:pPr>
        <w:pStyle w:val="Normal1"/>
        <w:spacing w:line="360" w:lineRule="auto"/>
        <w:jc w:val="both"/>
        <w:rPr>
          <w:rFonts w:ascii="Times New Roman" w:eastAsia="Times New Roman" w:hAnsi="Times New Roman" w:cs="Times New Roman"/>
          <w:b/>
          <w:sz w:val="24"/>
          <w:szCs w:val="24"/>
          <w:lang w:val="en-GB"/>
        </w:rPr>
      </w:pPr>
      <w:r w:rsidRPr="00CD2EE2">
        <w:rPr>
          <w:rFonts w:ascii="Times New Roman" w:eastAsia="Times New Roman" w:hAnsi="Times New Roman" w:cs="Times New Roman"/>
          <w:b/>
          <w:sz w:val="24"/>
          <w:szCs w:val="24"/>
          <w:lang w:val="en-GB"/>
        </w:rPr>
        <w:t>Advantages of working from home</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As argued by </w:t>
      </w:r>
      <w:r w:rsidRPr="00CD2EE2">
        <w:rPr>
          <w:rFonts w:ascii="Times New Roman" w:eastAsia="Times New Roman" w:hAnsi="Times New Roman" w:cs="Times New Roman"/>
          <w:color w:val="222222"/>
          <w:sz w:val="24"/>
          <w:szCs w:val="24"/>
          <w:highlight w:val="white"/>
          <w:lang w:val="en-GB"/>
        </w:rPr>
        <w:t xml:space="preserve">Ochs and Kremer-Sadlik (2013), </w:t>
      </w:r>
      <w:r w:rsidRPr="00CD2EE2">
        <w:rPr>
          <w:rFonts w:ascii="Times New Roman" w:eastAsia="Times New Roman" w:hAnsi="Times New Roman" w:cs="Times New Roman"/>
          <w:sz w:val="24"/>
          <w:szCs w:val="24"/>
          <w:lang w:val="en-GB"/>
        </w:rPr>
        <w:t xml:space="preserve">every organisation hires people who are talented and skilled to complete the works of that organisation and they do not want to lose those employees. Therefore, if the employees want work from home facility to deal with their personal problems, then an organisation needs to allow it. It is helpful to retention of employees and enhances their satisfaction. The working from home facility can be useful for the employees who are sick, has child or has sick parents. Along with it the employees while working from home can deal different personal problems. The CEO of Yahoo Marissa Mayer has been working from home since long time and deal with personal problems along with office works. Apart from this, the working from home facility can be helpful to reduce the taxation of an organisation in different ways. As argued by </w:t>
      </w:r>
      <w:r w:rsidRPr="00CD2EE2">
        <w:rPr>
          <w:rFonts w:ascii="Times New Roman" w:eastAsia="Times New Roman" w:hAnsi="Times New Roman" w:cs="Times New Roman"/>
          <w:color w:val="222222"/>
          <w:sz w:val="24"/>
          <w:szCs w:val="24"/>
          <w:highlight w:val="white"/>
          <w:lang w:val="en-GB"/>
        </w:rPr>
        <w:t xml:space="preserve">Trivedi </w:t>
      </w:r>
      <w:r w:rsidRPr="00CD2EE2">
        <w:rPr>
          <w:rFonts w:ascii="Times New Roman" w:eastAsia="Times New Roman" w:hAnsi="Times New Roman" w:cs="Times New Roman"/>
          <w:i/>
          <w:color w:val="222222"/>
          <w:sz w:val="24"/>
          <w:szCs w:val="24"/>
          <w:highlight w:val="white"/>
          <w:lang w:val="en-GB"/>
        </w:rPr>
        <w:t>et al.</w:t>
      </w:r>
      <w:r w:rsidRPr="00CD2EE2">
        <w:rPr>
          <w:rFonts w:ascii="Times New Roman" w:eastAsia="Times New Roman" w:hAnsi="Times New Roman" w:cs="Times New Roman"/>
          <w:color w:val="222222"/>
          <w:sz w:val="24"/>
          <w:szCs w:val="24"/>
          <w:highlight w:val="white"/>
          <w:lang w:val="en-GB"/>
        </w:rPr>
        <w:t xml:space="preserve"> (2013), </w:t>
      </w:r>
      <w:r w:rsidRPr="00CD2EE2">
        <w:rPr>
          <w:rFonts w:ascii="Times New Roman" w:eastAsia="Times New Roman" w:hAnsi="Times New Roman" w:cs="Times New Roman"/>
          <w:sz w:val="24"/>
          <w:szCs w:val="24"/>
          <w:lang w:val="en-GB"/>
        </w:rPr>
        <w:t xml:space="preserve">it can be essential to reduce the electricity bills, usage of machinery of an organisation that can be profitable sometimes. The employees can complete their task without the interference of others, which enhance the efficiency. </w:t>
      </w:r>
    </w:p>
    <w:p w:rsidR="009206B2" w:rsidRPr="00CD2EE2" w:rsidRDefault="009B5B4D" w:rsidP="004A51E9">
      <w:pPr>
        <w:pStyle w:val="Normal1"/>
        <w:spacing w:line="360" w:lineRule="auto"/>
        <w:jc w:val="both"/>
        <w:rPr>
          <w:rFonts w:ascii="Times New Roman" w:eastAsia="Times New Roman" w:hAnsi="Times New Roman" w:cs="Times New Roman"/>
          <w:b/>
          <w:sz w:val="24"/>
          <w:szCs w:val="24"/>
          <w:lang w:val="en-GB"/>
        </w:rPr>
      </w:pPr>
      <w:r w:rsidRPr="00CD2EE2">
        <w:rPr>
          <w:rFonts w:ascii="Times New Roman" w:eastAsia="Times New Roman" w:hAnsi="Times New Roman" w:cs="Times New Roman"/>
          <w:b/>
          <w:sz w:val="24"/>
          <w:szCs w:val="24"/>
          <w:lang w:val="en-GB"/>
        </w:rPr>
        <w:t>Disadvantages of working from home</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working from home has different disadvantages that need to be considered by an organisation before allowing it. As opined by </w:t>
      </w:r>
      <w:r w:rsidRPr="00CD2EE2">
        <w:rPr>
          <w:rFonts w:ascii="Times New Roman" w:eastAsia="Times New Roman" w:hAnsi="Times New Roman" w:cs="Times New Roman"/>
          <w:color w:val="222222"/>
          <w:sz w:val="24"/>
          <w:szCs w:val="24"/>
          <w:highlight w:val="white"/>
          <w:lang w:val="en-GB"/>
        </w:rPr>
        <w:t xml:space="preserve">Bloom </w:t>
      </w:r>
      <w:r w:rsidRPr="00CD2EE2">
        <w:rPr>
          <w:rFonts w:ascii="Times New Roman" w:eastAsia="Times New Roman" w:hAnsi="Times New Roman" w:cs="Times New Roman"/>
          <w:i/>
          <w:color w:val="222222"/>
          <w:sz w:val="24"/>
          <w:szCs w:val="24"/>
          <w:highlight w:val="white"/>
          <w:lang w:val="en-GB"/>
        </w:rPr>
        <w:t>et al.</w:t>
      </w:r>
      <w:r w:rsidRPr="00CD2EE2">
        <w:rPr>
          <w:rFonts w:ascii="Times New Roman" w:eastAsia="Times New Roman" w:hAnsi="Times New Roman" w:cs="Times New Roman"/>
          <w:color w:val="222222"/>
          <w:sz w:val="24"/>
          <w:szCs w:val="24"/>
          <w:highlight w:val="white"/>
          <w:lang w:val="en-GB"/>
        </w:rPr>
        <w:t xml:space="preserve"> (2014), </w:t>
      </w:r>
      <w:r w:rsidRPr="00CD2EE2">
        <w:rPr>
          <w:rFonts w:ascii="Times New Roman" w:eastAsia="Times New Roman" w:hAnsi="Times New Roman" w:cs="Times New Roman"/>
          <w:sz w:val="24"/>
          <w:szCs w:val="24"/>
          <w:lang w:val="en-GB"/>
        </w:rPr>
        <w:t xml:space="preserve">the problems can rise if the laptop or other devices get damaged and the employees cannot complete their work on time. The employees can suffer if the internet connect to their home is broken down while working. These can laos bring communication problem and employees cannot get support from the management easily. The employees can busy with their personal work while working from home and the management can face problem to contact with them at that point of time if needed. If a sudden important meeting arises, then the employees cannot attain it on time. According to </w:t>
      </w:r>
      <w:r w:rsidRPr="00CD2EE2">
        <w:rPr>
          <w:rFonts w:ascii="Times New Roman" w:eastAsia="Times New Roman" w:hAnsi="Times New Roman" w:cs="Times New Roman"/>
          <w:color w:val="222222"/>
          <w:sz w:val="24"/>
          <w:szCs w:val="24"/>
          <w:highlight w:val="white"/>
          <w:lang w:val="en-GB"/>
        </w:rPr>
        <w:t xml:space="preserve">Bridgman (2016), </w:t>
      </w:r>
      <w:r w:rsidRPr="00CD2EE2">
        <w:rPr>
          <w:rFonts w:ascii="Times New Roman" w:eastAsia="Times New Roman" w:hAnsi="Times New Roman" w:cs="Times New Roman"/>
          <w:sz w:val="24"/>
          <w:szCs w:val="24"/>
          <w:lang w:val="en-GB"/>
        </w:rPr>
        <w:t xml:space="preserve">the employees in the organisation need to handle more works because of the employees </w:t>
      </w:r>
      <w:r w:rsidRPr="00CD2EE2">
        <w:rPr>
          <w:rFonts w:ascii="Times New Roman" w:eastAsia="Times New Roman" w:hAnsi="Times New Roman" w:cs="Times New Roman"/>
          <w:sz w:val="24"/>
          <w:szCs w:val="24"/>
          <w:lang w:val="en-GB"/>
        </w:rPr>
        <w:lastRenderedPageBreak/>
        <w:t xml:space="preserve">who are working from home such as attain phone calls, face the management and more. The collaboration can become lower with the colleagues for the employees who are working from home. </w:t>
      </w:r>
    </w:p>
    <w:p w:rsidR="009206B2" w:rsidRPr="00CD2EE2" w:rsidRDefault="009B5B4D" w:rsidP="004A51E9">
      <w:pPr>
        <w:pStyle w:val="Normal1"/>
        <w:spacing w:line="360" w:lineRule="auto"/>
        <w:jc w:val="both"/>
        <w:rPr>
          <w:rFonts w:ascii="Times New Roman" w:eastAsia="Times New Roman" w:hAnsi="Times New Roman" w:cs="Times New Roman"/>
          <w:b/>
          <w:sz w:val="24"/>
          <w:szCs w:val="24"/>
          <w:lang w:val="en-GB"/>
        </w:rPr>
      </w:pPr>
      <w:r w:rsidRPr="00CD2EE2">
        <w:rPr>
          <w:rFonts w:ascii="Times New Roman" w:eastAsia="Times New Roman" w:hAnsi="Times New Roman" w:cs="Times New Roman"/>
          <w:b/>
          <w:sz w:val="24"/>
          <w:szCs w:val="24"/>
          <w:lang w:val="en-GB"/>
        </w:rPr>
        <w:t>Conclusion</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w:t>
      </w:r>
      <w:r w:rsidR="001D7A1A" w:rsidRPr="00CD2EE2">
        <w:rPr>
          <w:rFonts w:ascii="Times New Roman" w:eastAsia="Times New Roman" w:hAnsi="Times New Roman" w:cs="Times New Roman"/>
          <w:sz w:val="24"/>
          <w:szCs w:val="24"/>
          <w:lang w:val="en-GB"/>
        </w:rPr>
        <w:t>advantages of the working from home are</w:t>
      </w:r>
      <w:r w:rsidRPr="00CD2EE2">
        <w:rPr>
          <w:rFonts w:ascii="Times New Roman" w:eastAsia="Times New Roman" w:hAnsi="Times New Roman" w:cs="Times New Roman"/>
          <w:sz w:val="24"/>
          <w:szCs w:val="24"/>
          <w:lang w:val="en-GB"/>
        </w:rPr>
        <w:t xml:space="preserve"> higher compared to its disadvantages. An organisation needs to allow it to the capable employees and the proficiency of the employees can become higher. Therefore, an organisation can allow it by considering its different factors to the employees. </w:t>
      </w:r>
    </w:p>
    <w:p w:rsidR="009206B2" w:rsidRPr="00CD2EE2" w:rsidRDefault="009B5B4D" w:rsidP="00B031FE">
      <w:pPr>
        <w:pStyle w:val="NoSpacing"/>
        <w:rPr>
          <w:lang w:val="en-GB"/>
        </w:rPr>
      </w:pPr>
      <w:bookmarkStart w:id="4" w:name="_Toc502664724"/>
      <w:r w:rsidRPr="00CD2EE2">
        <w:rPr>
          <w:lang w:val="en-GB"/>
        </w:rPr>
        <w:t>Research methodology</w:t>
      </w:r>
      <w:bookmarkEnd w:id="4"/>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b/>
          <w:sz w:val="24"/>
          <w:szCs w:val="24"/>
          <w:lang w:val="en-GB"/>
        </w:rPr>
        <w:t>Research method:</w:t>
      </w:r>
      <w:r w:rsidRPr="00CD2EE2">
        <w:rPr>
          <w:rFonts w:ascii="Times New Roman" w:eastAsia="Times New Roman" w:hAnsi="Times New Roman" w:cs="Times New Roman"/>
          <w:sz w:val="24"/>
          <w:szCs w:val="24"/>
          <w:lang w:val="en-GB"/>
        </w:rPr>
        <w:t xml:space="preserve"> The researcher has developed a questionnaire with 5 questions in order to gain knowledge about working from home through primary research. The questions are close-ended with five options such as strongly agree, agree, neutral, disagree and strongly disagree. The questionnaire has been developed in a way so that the </w:t>
      </w:r>
      <w:r w:rsidR="001D7A1A" w:rsidRPr="00CD2EE2">
        <w:rPr>
          <w:rFonts w:ascii="Times New Roman" w:eastAsia="Times New Roman" w:hAnsi="Times New Roman" w:cs="Times New Roman"/>
          <w:sz w:val="24"/>
          <w:szCs w:val="24"/>
          <w:lang w:val="en-GB"/>
        </w:rPr>
        <w:t>through</w:t>
      </w:r>
      <w:r w:rsidRPr="00CD2EE2">
        <w:rPr>
          <w:rFonts w:ascii="Times New Roman" w:eastAsia="Times New Roman" w:hAnsi="Times New Roman" w:cs="Times New Roman"/>
          <w:sz w:val="24"/>
          <w:szCs w:val="24"/>
          <w:lang w:val="en-GB"/>
        </w:rPr>
        <w:t xml:space="preserve"> and experience of the respondents will be elaborated.</w:t>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b/>
          <w:sz w:val="24"/>
          <w:szCs w:val="24"/>
          <w:lang w:val="en-GB"/>
        </w:rPr>
        <w:t xml:space="preserve">Sampling: </w:t>
      </w:r>
      <w:r w:rsidRPr="00CD2EE2">
        <w:rPr>
          <w:rFonts w:ascii="Times New Roman" w:eastAsia="Times New Roman" w:hAnsi="Times New Roman" w:cs="Times New Roman"/>
          <w:sz w:val="24"/>
          <w:szCs w:val="24"/>
          <w:lang w:val="en-GB"/>
        </w:rPr>
        <w:t xml:space="preserve">The researcher will use simple random sampling for the primary research. In this process, the researcher will select 10 respondents from various organisation randomly who has experience of both work from home and office work. </w:t>
      </w:r>
    </w:p>
    <w:p w:rsidR="009206B2" w:rsidRPr="00CD2EE2" w:rsidRDefault="009B5B4D" w:rsidP="00B031FE">
      <w:pPr>
        <w:pStyle w:val="NoSpacing"/>
        <w:rPr>
          <w:lang w:val="en-GB"/>
        </w:rPr>
      </w:pPr>
      <w:bookmarkStart w:id="5" w:name="_Toc502664725"/>
      <w:r w:rsidRPr="00CD2EE2">
        <w:rPr>
          <w:lang w:val="en-GB"/>
        </w:rPr>
        <w:t>Primary data analysis</w:t>
      </w:r>
      <w:bookmarkEnd w:id="5"/>
    </w:p>
    <w:p w:rsidR="009206B2" w:rsidRDefault="009B5B4D" w:rsidP="004A51E9">
      <w:pPr>
        <w:pStyle w:val="Normal1"/>
        <w:numPr>
          <w:ilvl w:val="0"/>
          <w:numId w:val="5"/>
        </w:numPr>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working from home can be profitable for both organisations and employees. </w:t>
      </w:r>
    </w:p>
    <w:p w:rsidR="007449CB"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7449CB">
        <w:rPr>
          <w:rFonts w:ascii="Times New Roman" w:eastAsia="Times New Roman" w:hAnsi="Times New Roman" w:cs="Times New Roman"/>
          <w:noProof/>
          <w:sz w:val="24"/>
          <w:szCs w:val="24"/>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lastRenderedPageBreak/>
        <w:t xml:space="preserve">According to the survey, the 3 respondents strongly agree with that the working from home can be profitable for both organisations and employees while 3 respondents agree with it and 2 respondents remain neutral. However, 1 respondents become disagree and 1 respondents become strongly disagree with it. Therefore, the work from home facility can be profitable for the employees as well as for the organisations if the organisations allow it efficiently. </w:t>
      </w:r>
    </w:p>
    <w:p w:rsidR="009206B2" w:rsidRDefault="009B5B4D" w:rsidP="004A51E9">
      <w:pPr>
        <w:pStyle w:val="Normal1"/>
        <w:numPr>
          <w:ilvl w:val="0"/>
          <w:numId w:val="5"/>
        </w:numPr>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operational expenses can become lesser of an organisation by allowing work from home to its employees. </w:t>
      </w:r>
    </w:p>
    <w:p w:rsidR="007449CB"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7449CB">
        <w:rPr>
          <w:rFonts w:ascii="Times New Roman" w:eastAsia="Times New Roman" w:hAnsi="Times New Roman" w:cs="Times New Roman"/>
          <w:noProof/>
          <w:sz w:val="24"/>
          <w:szCs w:val="24"/>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According to the survey, 4 respondents strongly agree with that the operational expenses can be become lesser of an organisation by allowing work from home to its employees while 3 respondents agree with it and 1 become neutral. However, remaining 2 respondents disagree and strongly disagree with it respectively. Therefore, an organisation can cut down its different operational costs by allowing work from home. </w:t>
      </w:r>
    </w:p>
    <w:p w:rsidR="009206B2" w:rsidRDefault="009B5B4D" w:rsidP="004A51E9">
      <w:pPr>
        <w:pStyle w:val="Normal1"/>
        <w:numPr>
          <w:ilvl w:val="0"/>
          <w:numId w:val="5"/>
        </w:numPr>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employees can make more mistakes while working from home. </w:t>
      </w:r>
    </w:p>
    <w:p w:rsidR="007449CB"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7449CB">
        <w:rPr>
          <w:rFonts w:ascii="Times New Roman" w:eastAsia="Times New Roman" w:hAnsi="Times New Roman" w:cs="Times New Roman"/>
          <w:noProof/>
          <w:sz w:val="24"/>
          <w:szCs w:val="24"/>
        </w:rPr>
        <w:lastRenderedPageBreak/>
        <w:drawing>
          <wp:inline distT="0" distB="0" distL="0" distR="0">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According to the survey, 2 respondents strongly agree with that the employees can make more mistakes while working from home and 4 respondents agree with it while 2 becomes neutral. However, 2 respondents disagree with it. Therefore, the mistakes of the employees can be higher because the chances of getting support from team leaders become lesser. </w:t>
      </w:r>
    </w:p>
    <w:p w:rsidR="007449CB" w:rsidRDefault="009B5B4D" w:rsidP="004A51E9">
      <w:pPr>
        <w:pStyle w:val="Normal1"/>
        <w:numPr>
          <w:ilvl w:val="0"/>
          <w:numId w:val="5"/>
        </w:numPr>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Working from home can increase employee satisfaction. </w:t>
      </w:r>
    </w:p>
    <w:p w:rsidR="007449CB" w:rsidRPr="007449CB" w:rsidRDefault="009B5B4D" w:rsidP="004A51E9">
      <w:pPr>
        <w:pStyle w:val="Normal1"/>
        <w:spacing w:line="360" w:lineRule="auto"/>
        <w:jc w:val="both"/>
        <w:rPr>
          <w:rFonts w:ascii="Times New Roman" w:eastAsia="Times New Roman" w:hAnsi="Times New Roman" w:cs="Times New Roman"/>
          <w:sz w:val="24"/>
          <w:szCs w:val="24"/>
          <w:lang w:val="en-GB"/>
        </w:rPr>
      </w:pPr>
      <w:r w:rsidRPr="007449CB">
        <w:rPr>
          <w:rFonts w:ascii="Times New Roman" w:eastAsia="Times New Roman" w:hAnsi="Times New Roman" w:cs="Times New Roman"/>
          <w:noProof/>
          <w:sz w:val="24"/>
          <w:szCs w:val="24"/>
        </w:rPr>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According to the survey, 3 respondents strongly agree with that working from home can increase employee satisfaction while 4 respondents agree with it and 3 remains neutral. Only 1 respondent disagree with it. Therefore, the satisfaction of the employees can be increased by allowing work from home. </w:t>
      </w:r>
    </w:p>
    <w:p w:rsidR="009206B2" w:rsidRDefault="009B5B4D" w:rsidP="004A51E9">
      <w:pPr>
        <w:pStyle w:val="Normal1"/>
        <w:numPr>
          <w:ilvl w:val="0"/>
          <w:numId w:val="5"/>
        </w:numPr>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An organisation needs to gain trust before allowing work from home to its employees. </w:t>
      </w:r>
    </w:p>
    <w:p w:rsidR="007449CB"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7449CB">
        <w:rPr>
          <w:rFonts w:ascii="Times New Roman" w:eastAsia="Times New Roman" w:hAnsi="Times New Roman" w:cs="Times New Roman"/>
          <w:noProof/>
          <w:sz w:val="24"/>
          <w:szCs w:val="24"/>
        </w:rPr>
        <w:lastRenderedPageBreak/>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According to the survey, 4 respondents strongly agree with that an organisation needs to gain trust before allowing work from home to its employees while 3 respondents agree with it and 2 remains neutral. However, only 1 respondent strongly disagree with it. Therefore, the trust factor is necessary and an organisation needs to gain on its employees before allowing work from home to them.  </w:t>
      </w:r>
    </w:p>
    <w:p w:rsidR="009206B2" w:rsidRPr="00CD2EE2" w:rsidRDefault="009B5B4D" w:rsidP="00B031FE">
      <w:pPr>
        <w:pStyle w:val="NoSpacing"/>
        <w:rPr>
          <w:lang w:val="en-GB"/>
        </w:rPr>
      </w:pPr>
      <w:bookmarkStart w:id="6" w:name="_Toc502664726"/>
      <w:r w:rsidRPr="00CD2EE2">
        <w:rPr>
          <w:lang w:val="en-GB"/>
        </w:rPr>
        <w:t>Research limitation</w:t>
      </w:r>
      <w:bookmarkEnd w:id="6"/>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A number of limitations have been finding out by the researcher in order to conduct the whole research. The number of previous research about work from home is lesser because it is comparatively new concept. Apart from this, sometimes the organisations do not explain their policies for the security purpose, which restrict the research process. The research will be more accurate if the researcher chose more respondents, which is also a limitation. </w:t>
      </w:r>
    </w:p>
    <w:p w:rsidR="009206B2" w:rsidRPr="00CD2EE2" w:rsidRDefault="009B5B4D" w:rsidP="00B031FE">
      <w:pPr>
        <w:pStyle w:val="NoSpacing"/>
        <w:rPr>
          <w:sz w:val="24"/>
          <w:szCs w:val="24"/>
          <w:lang w:val="en-GB"/>
        </w:rPr>
      </w:pPr>
      <w:bookmarkStart w:id="7" w:name="_Toc502664727"/>
      <w:r w:rsidRPr="00CD2EE2">
        <w:rPr>
          <w:lang w:val="en-GB"/>
        </w:rPr>
        <w:t>Ethical considerations</w:t>
      </w:r>
      <w:bookmarkEnd w:id="7"/>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Researcher has considered different ethical factors to complete the research process. The identity of the respondents will not be disclosed and the responses will not be used for any business purpose by the researcher. Apart from this, the researcher will provide references to the selected journals and articles for the secondary research. </w:t>
      </w:r>
    </w:p>
    <w:p w:rsidR="009206B2" w:rsidRPr="00CD2EE2" w:rsidRDefault="009B5B4D" w:rsidP="00B031FE">
      <w:pPr>
        <w:pStyle w:val="NoSpacing"/>
        <w:rPr>
          <w:lang w:val="en-GB"/>
        </w:rPr>
      </w:pPr>
      <w:bookmarkStart w:id="8" w:name="_Toc502664728"/>
      <w:r w:rsidRPr="00CD2EE2">
        <w:rPr>
          <w:lang w:val="en-GB"/>
        </w:rPr>
        <w:t>Conclusions</w:t>
      </w:r>
      <w:bookmarkEnd w:id="8"/>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 xml:space="preserve">The work from home facility can reduce the operational expenditure of the organisation such as electricity bills, rent and more. The employees can deal with their personal problems while completing their job that is helpful to enhance the satisfaction of the employees and employee </w:t>
      </w:r>
      <w:r w:rsidRPr="00CD2EE2">
        <w:rPr>
          <w:rFonts w:ascii="Times New Roman" w:eastAsia="Times New Roman" w:hAnsi="Times New Roman" w:cs="Times New Roman"/>
          <w:sz w:val="24"/>
          <w:szCs w:val="24"/>
          <w:lang w:val="en-GB"/>
        </w:rPr>
        <w:lastRenderedPageBreak/>
        <w:t>engagement. The trust factor is necessary for allowing work from home and the enhancement of the technologies make it easier. However, the employees can face problem for damaged device or connectivity of the internet. It can also reduce the collaboration between the employees. However, the advantages of work from are higher and for this reason, an organisation can allow it to its employees based on different factors.</w:t>
      </w:r>
    </w:p>
    <w:p w:rsidR="00CD2EE2" w:rsidRDefault="009B5B4D" w:rsidP="004A51E9">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rsidR="009206B2" w:rsidRPr="00CD2EE2" w:rsidRDefault="009B5B4D" w:rsidP="00B031FE">
      <w:pPr>
        <w:pStyle w:val="NoSpacing"/>
        <w:rPr>
          <w:lang w:val="en-GB"/>
        </w:rPr>
      </w:pPr>
      <w:bookmarkStart w:id="9" w:name="_Toc502664729"/>
      <w:r w:rsidRPr="00CD2EE2">
        <w:rPr>
          <w:lang w:val="en-GB"/>
        </w:rPr>
        <w:lastRenderedPageBreak/>
        <w:t>Reference list</w:t>
      </w:r>
      <w:bookmarkEnd w:id="9"/>
    </w:p>
    <w:p w:rsidR="00CD2EE2" w:rsidRPr="00CD2EE2" w:rsidRDefault="009B5B4D" w:rsidP="004A51E9">
      <w:pPr>
        <w:pStyle w:val="Normal1"/>
        <w:spacing w:line="360" w:lineRule="auto"/>
        <w:jc w:val="both"/>
        <w:rPr>
          <w:rFonts w:ascii="Times New Roman" w:eastAsia="Times New Roman" w:hAnsi="Times New Roman" w:cs="Times New Roman"/>
          <w:color w:val="222222"/>
          <w:sz w:val="24"/>
          <w:szCs w:val="24"/>
          <w:highlight w:val="white"/>
          <w:lang w:val="en-GB"/>
        </w:rPr>
      </w:pPr>
      <w:r w:rsidRPr="00CD2EE2">
        <w:rPr>
          <w:rFonts w:ascii="Times New Roman" w:eastAsia="Times New Roman" w:hAnsi="Times New Roman" w:cs="Times New Roman"/>
          <w:color w:val="222222"/>
          <w:sz w:val="24"/>
          <w:szCs w:val="24"/>
          <w:highlight w:val="white"/>
          <w:lang w:val="en-GB"/>
        </w:rPr>
        <w:t xml:space="preserve">Bloom, N., 2014. To raise productivity, let more employees work from home. </w:t>
      </w:r>
      <w:r w:rsidRPr="00CD2EE2">
        <w:rPr>
          <w:rFonts w:ascii="Times New Roman" w:eastAsia="Times New Roman" w:hAnsi="Times New Roman" w:cs="Times New Roman"/>
          <w:i/>
          <w:color w:val="222222"/>
          <w:sz w:val="24"/>
          <w:szCs w:val="24"/>
          <w:highlight w:val="white"/>
          <w:lang w:val="en-GB"/>
        </w:rPr>
        <w:t>Harvard business review</w:t>
      </w:r>
      <w:r w:rsidRPr="00CD2EE2">
        <w:rPr>
          <w:rFonts w:ascii="Times New Roman" w:eastAsia="Times New Roman" w:hAnsi="Times New Roman" w:cs="Times New Roman"/>
          <w:color w:val="222222"/>
          <w:sz w:val="24"/>
          <w:szCs w:val="24"/>
          <w:highlight w:val="white"/>
          <w:lang w:val="en-GB"/>
        </w:rPr>
        <w:t xml:space="preserve">, </w:t>
      </w:r>
      <w:r w:rsidRPr="00CD2EE2">
        <w:rPr>
          <w:rFonts w:ascii="Times New Roman" w:eastAsia="Times New Roman" w:hAnsi="Times New Roman" w:cs="Times New Roman"/>
          <w:i/>
          <w:color w:val="222222"/>
          <w:sz w:val="24"/>
          <w:szCs w:val="24"/>
          <w:highlight w:val="white"/>
          <w:lang w:val="en-GB"/>
        </w:rPr>
        <w:t>92</w:t>
      </w:r>
      <w:r w:rsidRPr="00CD2EE2">
        <w:rPr>
          <w:rFonts w:ascii="Times New Roman" w:eastAsia="Times New Roman" w:hAnsi="Times New Roman" w:cs="Times New Roman"/>
          <w:color w:val="222222"/>
          <w:sz w:val="24"/>
          <w:szCs w:val="24"/>
          <w:highlight w:val="white"/>
          <w:lang w:val="en-GB"/>
        </w:rPr>
        <w:t>(1/2), pp.28-29.</w:t>
      </w:r>
    </w:p>
    <w:p w:rsidR="00CD2EE2" w:rsidRPr="00CD2EE2" w:rsidRDefault="009B5B4D" w:rsidP="004A51E9">
      <w:pPr>
        <w:pStyle w:val="Normal1"/>
        <w:spacing w:line="360" w:lineRule="auto"/>
        <w:jc w:val="both"/>
        <w:rPr>
          <w:rFonts w:ascii="Times New Roman" w:eastAsia="Times New Roman" w:hAnsi="Times New Roman" w:cs="Times New Roman"/>
          <w:color w:val="222222"/>
          <w:sz w:val="24"/>
          <w:szCs w:val="24"/>
          <w:highlight w:val="white"/>
          <w:lang w:val="en-GB"/>
        </w:rPr>
      </w:pPr>
      <w:r w:rsidRPr="00CD2EE2">
        <w:rPr>
          <w:rFonts w:ascii="Times New Roman" w:eastAsia="Times New Roman" w:hAnsi="Times New Roman" w:cs="Times New Roman"/>
          <w:color w:val="222222"/>
          <w:sz w:val="24"/>
          <w:szCs w:val="24"/>
          <w:highlight w:val="white"/>
          <w:lang w:val="en-GB"/>
        </w:rPr>
        <w:t xml:space="preserve">Bloom, N., Liang, J., Roberts, J. and Ying, Z.J., 2014. Does working from home work? Evidence from a Chinese experiment. </w:t>
      </w:r>
      <w:r w:rsidRPr="00CD2EE2">
        <w:rPr>
          <w:rFonts w:ascii="Times New Roman" w:eastAsia="Times New Roman" w:hAnsi="Times New Roman" w:cs="Times New Roman"/>
          <w:i/>
          <w:color w:val="222222"/>
          <w:sz w:val="24"/>
          <w:szCs w:val="24"/>
          <w:highlight w:val="white"/>
          <w:lang w:val="en-GB"/>
        </w:rPr>
        <w:t>The Quarterly Journal of Economics</w:t>
      </w:r>
      <w:r w:rsidRPr="00CD2EE2">
        <w:rPr>
          <w:rFonts w:ascii="Times New Roman" w:eastAsia="Times New Roman" w:hAnsi="Times New Roman" w:cs="Times New Roman"/>
          <w:color w:val="222222"/>
          <w:sz w:val="24"/>
          <w:szCs w:val="24"/>
          <w:highlight w:val="white"/>
          <w:lang w:val="en-GB"/>
        </w:rPr>
        <w:t xml:space="preserve">, </w:t>
      </w:r>
      <w:r w:rsidRPr="00CD2EE2">
        <w:rPr>
          <w:rFonts w:ascii="Times New Roman" w:eastAsia="Times New Roman" w:hAnsi="Times New Roman" w:cs="Times New Roman"/>
          <w:i/>
          <w:color w:val="222222"/>
          <w:sz w:val="24"/>
          <w:szCs w:val="24"/>
          <w:highlight w:val="white"/>
          <w:lang w:val="en-GB"/>
        </w:rPr>
        <w:t>130</w:t>
      </w:r>
      <w:r w:rsidRPr="00CD2EE2">
        <w:rPr>
          <w:rFonts w:ascii="Times New Roman" w:eastAsia="Times New Roman" w:hAnsi="Times New Roman" w:cs="Times New Roman"/>
          <w:color w:val="222222"/>
          <w:sz w:val="24"/>
          <w:szCs w:val="24"/>
          <w:highlight w:val="white"/>
          <w:lang w:val="en-GB"/>
        </w:rPr>
        <w:t>(1), pp.165-218.</w:t>
      </w:r>
    </w:p>
    <w:p w:rsidR="00CD2EE2" w:rsidRPr="00CD2EE2" w:rsidRDefault="009B5B4D" w:rsidP="004A51E9">
      <w:pPr>
        <w:pStyle w:val="Normal1"/>
        <w:spacing w:line="360" w:lineRule="auto"/>
        <w:jc w:val="both"/>
        <w:rPr>
          <w:rFonts w:ascii="Times New Roman" w:eastAsia="Times New Roman" w:hAnsi="Times New Roman" w:cs="Times New Roman"/>
          <w:color w:val="222222"/>
          <w:sz w:val="24"/>
          <w:szCs w:val="24"/>
          <w:highlight w:val="white"/>
          <w:lang w:val="en-GB"/>
        </w:rPr>
      </w:pPr>
      <w:r w:rsidRPr="00CD2EE2">
        <w:rPr>
          <w:rFonts w:ascii="Times New Roman" w:eastAsia="Times New Roman" w:hAnsi="Times New Roman" w:cs="Times New Roman"/>
          <w:color w:val="222222"/>
          <w:sz w:val="24"/>
          <w:szCs w:val="24"/>
          <w:highlight w:val="white"/>
          <w:lang w:val="en-GB"/>
        </w:rPr>
        <w:t xml:space="preserve">Bridgman, B., 2016. Home productivity. </w:t>
      </w:r>
      <w:r w:rsidRPr="00CD2EE2">
        <w:rPr>
          <w:rFonts w:ascii="Times New Roman" w:eastAsia="Times New Roman" w:hAnsi="Times New Roman" w:cs="Times New Roman"/>
          <w:i/>
          <w:color w:val="222222"/>
          <w:sz w:val="24"/>
          <w:szCs w:val="24"/>
          <w:highlight w:val="white"/>
          <w:lang w:val="en-GB"/>
        </w:rPr>
        <w:t>Journal of Economic Dynamics and Control</w:t>
      </w:r>
      <w:r w:rsidRPr="00CD2EE2">
        <w:rPr>
          <w:rFonts w:ascii="Times New Roman" w:eastAsia="Times New Roman" w:hAnsi="Times New Roman" w:cs="Times New Roman"/>
          <w:color w:val="222222"/>
          <w:sz w:val="24"/>
          <w:szCs w:val="24"/>
          <w:highlight w:val="white"/>
          <w:lang w:val="en-GB"/>
        </w:rPr>
        <w:t xml:space="preserve">, </w:t>
      </w:r>
      <w:r w:rsidRPr="00CD2EE2">
        <w:rPr>
          <w:rFonts w:ascii="Times New Roman" w:eastAsia="Times New Roman" w:hAnsi="Times New Roman" w:cs="Times New Roman"/>
          <w:i/>
          <w:color w:val="222222"/>
          <w:sz w:val="24"/>
          <w:szCs w:val="24"/>
          <w:highlight w:val="white"/>
          <w:lang w:val="en-GB"/>
        </w:rPr>
        <w:t>71</w:t>
      </w:r>
      <w:r w:rsidRPr="00CD2EE2">
        <w:rPr>
          <w:rFonts w:ascii="Times New Roman" w:eastAsia="Times New Roman" w:hAnsi="Times New Roman" w:cs="Times New Roman"/>
          <w:color w:val="222222"/>
          <w:sz w:val="24"/>
          <w:szCs w:val="24"/>
          <w:highlight w:val="white"/>
          <w:lang w:val="en-GB"/>
        </w:rPr>
        <w:t>, pp.60-76.</w:t>
      </w:r>
    </w:p>
    <w:p w:rsidR="00CD2EE2" w:rsidRPr="00CD2EE2" w:rsidRDefault="009B5B4D" w:rsidP="004A51E9">
      <w:pPr>
        <w:pStyle w:val="Normal1"/>
        <w:spacing w:line="360" w:lineRule="auto"/>
        <w:jc w:val="both"/>
        <w:rPr>
          <w:rFonts w:ascii="Times New Roman" w:eastAsia="Times New Roman" w:hAnsi="Times New Roman" w:cs="Times New Roman"/>
          <w:color w:val="222222"/>
          <w:sz w:val="24"/>
          <w:szCs w:val="24"/>
          <w:highlight w:val="white"/>
          <w:lang w:val="en-GB"/>
        </w:rPr>
      </w:pPr>
      <w:r w:rsidRPr="00CD2EE2">
        <w:rPr>
          <w:rFonts w:ascii="Times New Roman" w:eastAsia="Times New Roman" w:hAnsi="Times New Roman" w:cs="Times New Roman"/>
          <w:color w:val="222222"/>
          <w:sz w:val="24"/>
          <w:szCs w:val="24"/>
          <w:highlight w:val="white"/>
          <w:lang w:val="en-GB"/>
        </w:rPr>
        <w:t xml:space="preserve">Ochs, E. and Kremer-Sadlik, T., 2013. </w:t>
      </w:r>
      <w:r w:rsidRPr="00CD2EE2">
        <w:rPr>
          <w:rFonts w:ascii="Times New Roman" w:eastAsia="Times New Roman" w:hAnsi="Times New Roman" w:cs="Times New Roman"/>
          <w:i/>
          <w:color w:val="222222"/>
          <w:sz w:val="24"/>
          <w:szCs w:val="24"/>
          <w:highlight w:val="white"/>
          <w:lang w:val="en-GB"/>
        </w:rPr>
        <w:t>Fast-forward family: Home, work, and relationships in middle-class America</w:t>
      </w:r>
      <w:r w:rsidRPr="00CD2EE2">
        <w:rPr>
          <w:rFonts w:ascii="Times New Roman" w:eastAsia="Times New Roman" w:hAnsi="Times New Roman" w:cs="Times New Roman"/>
          <w:color w:val="222222"/>
          <w:sz w:val="24"/>
          <w:szCs w:val="24"/>
          <w:highlight w:val="white"/>
          <w:lang w:val="en-GB"/>
        </w:rPr>
        <w:t>. Univ of California Press.</w:t>
      </w:r>
    </w:p>
    <w:p w:rsidR="00CD2EE2" w:rsidRPr="00CD2EE2" w:rsidRDefault="009B5B4D" w:rsidP="004A51E9">
      <w:pPr>
        <w:pStyle w:val="Normal1"/>
        <w:spacing w:line="360" w:lineRule="auto"/>
        <w:jc w:val="both"/>
        <w:rPr>
          <w:rFonts w:ascii="Times New Roman" w:eastAsia="Times New Roman" w:hAnsi="Times New Roman" w:cs="Times New Roman"/>
          <w:color w:val="222222"/>
          <w:sz w:val="24"/>
          <w:szCs w:val="24"/>
          <w:highlight w:val="white"/>
          <w:lang w:val="en-GB"/>
        </w:rPr>
      </w:pPr>
      <w:r w:rsidRPr="00CD2EE2">
        <w:rPr>
          <w:rFonts w:ascii="Times New Roman" w:eastAsia="Times New Roman" w:hAnsi="Times New Roman" w:cs="Times New Roman"/>
          <w:color w:val="222222"/>
          <w:sz w:val="24"/>
          <w:szCs w:val="24"/>
          <w:highlight w:val="white"/>
          <w:lang w:val="en-GB"/>
        </w:rPr>
        <w:t xml:space="preserve">Trivedi, M.H., Morris, D.W., Wisniewski, S.R., Lesser, I., Nierenberg, A.A., Daly, E., Kurian, B.T., Gaynes, B.N., Balasubramani, G.K. and Rush, A.J., 2013. Increase in work productivity of depressed individuals with improvement in depressive symptom severity. </w:t>
      </w:r>
      <w:r w:rsidRPr="00CD2EE2">
        <w:rPr>
          <w:rFonts w:ascii="Times New Roman" w:eastAsia="Times New Roman" w:hAnsi="Times New Roman" w:cs="Times New Roman"/>
          <w:i/>
          <w:color w:val="222222"/>
          <w:sz w:val="24"/>
          <w:szCs w:val="24"/>
          <w:highlight w:val="white"/>
          <w:lang w:val="en-GB"/>
        </w:rPr>
        <w:t>American Journal of Psychiatry</w:t>
      </w:r>
      <w:r w:rsidRPr="00CD2EE2">
        <w:rPr>
          <w:rFonts w:ascii="Times New Roman" w:eastAsia="Times New Roman" w:hAnsi="Times New Roman" w:cs="Times New Roman"/>
          <w:color w:val="222222"/>
          <w:sz w:val="24"/>
          <w:szCs w:val="24"/>
          <w:highlight w:val="white"/>
          <w:lang w:val="en-GB"/>
        </w:rPr>
        <w:t xml:space="preserve">, </w:t>
      </w:r>
      <w:r w:rsidRPr="00CD2EE2">
        <w:rPr>
          <w:rFonts w:ascii="Times New Roman" w:eastAsia="Times New Roman" w:hAnsi="Times New Roman" w:cs="Times New Roman"/>
          <w:i/>
          <w:color w:val="222222"/>
          <w:sz w:val="24"/>
          <w:szCs w:val="24"/>
          <w:highlight w:val="white"/>
          <w:lang w:val="en-GB"/>
        </w:rPr>
        <w:t>170</w:t>
      </w:r>
      <w:r w:rsidRPr="00CD2EE2">
        <w:rPr>
          <w:rFonts w:ascii="Times New Roman" w:eastAsia="Times New Roman" w:hAnsi="Times New Roman" w:cs="Times New Roman"/>
          <w:color w:val="222222"/>
          <w:sz w:val="24"/>
          <w:szCs w:val="24"/>
          <w:highlight w:val="white"/>
          <w:lang w:val="en-GB"/>
        </w:rPr>
        <w:t>(6), pp.633-641.</w:t>
      </w:r>
    </w:p>
    <w:p w:rsidR="00CD2EE2" w:rsidRDefault="009B5B4D" w:rsidP="004A51E9">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rsidR="009206B2" w:rsidRPr="00CD2EE2" w:rsidRDefault="009B5B4D" w:rsidP="00B031FE">
      <w:pPr>
        <w:pStyle w:val="NoSpacing"/>
        <w:rPr>
          <w:lang w:val="en-GB"/>
        </w:rPr>
      </w:pPr>
      <w:bookmarkStart w:id="10" w:name="_Toc502664730"/>
      <w:r w:rsidRPr="00CD2EE2">
        <w:rPr>
          <w:lang w:val="en-GB"/>
        </w:rPr>
        <w:lastRenderedPageBreak/>
        <w:t>Appendix</w:t>
      </w:r>
      <w:bookmarkEnd w:id="10"/>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 The working from home can be profitable for both or</w:t>
      </w:r>
      <w:r>
        <w:rPr>
          <w:rFonts w:ascii="Times New Roman" w:eastAsia="Times New Roman" w:hAnsi="Times New Roman" w:cs="Times New Roman"/>
          <w:sz w:val="24"/>
          <w:szCs w:val="24"/>
          <w:lang w:val="en-GB"/>
        </w:rPr>
        <w:t xml:space="preserve">ganisations and employees. </w:t>
      </w:r>
    </w:p>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disagree</w:t>
            </w: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bl>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2. The operational expenses can become lesser of an organisation by allowing work f</w:t>
      </w:r>
      <w:r>
        <w:rPr>
          <w:rFonts w:ascii="Times New Roman" w:eastAsia="Times New Roman" w:hAnsi="Times New Roman" w:cs="Times New Roman"/>
          <w:sz w:val="24"/>
          <w:szCs w:val="24"/>
          <w:lang w:val="en-GB"/>
        </w:rPr>
        <w:t xml:space="preserve">rom home to its employees. </w:t>
      </w:r>
    </w:p>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disagree</w:t>
            </w: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lastRenderedPageBreak/>
              <w:t>3</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bl>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3. The employees can make more mistake</w:t>
      </w:r>
      <w:r>
        <w:rPr>
          <w:rFonts w:ascii="Times New Roman" w:eastAsia="Times New Roman" w:hAnsi="Times New Roman" w:cs="Times New Roman"/>
          <w:sz w:val="24"/>
          <w:szCs w:val="24"/>
          <w:lang w:val="en-GB"/>
        </w:rPr>
        <w:t xml:space="preserve">s while working from home. </w:t>
      </w:r>
    </w:p>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disagree</w:t>
            </w: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lastRenderedPageBreak/>
              <w:t>9</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bl>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4. Working from home can incre</w:t>
      </w:r>
      <w:r>
        <w:rPr>
          <w:rFonts w:ascii="Times New Roman" w:eastAsia="Times New Roman" w:hAnsi="Times New Roman" w:cs="Times New Roman"/>
          <w:sz w:val="24"/>
          <w:szCs w:val="24"/>
          <w:lang w:val="en-GB"/>
        </w:rPr>
        <w:t xml:space="preserve">ase employee satisfaction. </w:t>
      </w:r>
    </w:p>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disagree</w:t>
            </w: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bl>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p w:rsidR="009206B2" w:rsidRPr="00CD2EE2" w:rsidRDefault="009B5B4D" w:rsidP="004A51E9">
      <w:pPr>
        <w:pStyle w:val="Normal1"/>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5. An organisation needs to gain trust before allowing work f</w:t>
      </w:r>
      <w:r>
        <w:rPr>
          <w:rFonts w:ascii="Times New Roman" w:eastAsia="Times New Roman" w:hAnsi="Times New Roman" w:cs="Times New Roman"/>
          <w:sz w:val="24"/>
          <w:szCs w:val="24"/>
          <w:lang w:val="en-GB"/>
        </w:rPr>
        <w:t xml:space="preserve">rom home to its employees. </w:t>
      </w:r>
    </w:p>
    <w:p w:rsidR="009206B2" w:rsidRPr="00CD2EE2" w:rsidRDefault="0070449F" w:rsidP="004A51E9">
      <w:pPr>
        <w:pStyle w:val="Normal1"/>
        <w:spacing w:line="360" w:lineRule="auto"/>
        <w:jc w:val="both"/>
        <w:rPr>
          <w:rFonts w:ascii="Times New Roman" w:eastAsia="Times New Roman" w:hAnsi="Times New Roman" w:cs="Times New Roman"/>
          <w:sz w:val="24"/>
          <w:szCs w:val="24"/>
          <w:lang w:val="en-GB"/>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Strongly disagree</w:t>
            </w: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lastRenderedPageBreak/>
              <w:t>2</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r w:rsidR="00D64BB8">
        <w:tc>
          <w:tcPr>
            <w:tcW w:w="1560" w:type="dxa"/>
            <w:shd w:val="clear" w:color="auto" w:fill="auto"/>
            <w:tcMar>
              <w:top w:w="100" w:type="dxa"/>
              <w:left w:w="100" w:type="dxa"/>
              <w:bottom w:w="100" w:type="dxa"/>
              <w:right w:w="100" w:type="dxa"/>
            </w:tcMar>
          </w:tcPr>
          <w:p w:rsidR="009206B2" w:rsidRPr="00CD2EE2" w:rsidRDefault="009B5B4D" w:rsidP="004A51E9">
            <w:pPr>
              <w:pStyle w:val="Normal1"/>
              <w:widowControl w:val="0"/>
              <w:spacing w:line="360" w:lineRule="auto"/>
              <w:jc w:val="both"/>
              <w:rPr>
                <w:rFonts w:ascii="Times New Roman" w:eastAsia="Times New Roman" w:hAnsi="Times New Roman" w:cs="Times New Roman"/>
                <w:sz w:val="24"/>
                <w:szCs w:val="24"/>
                <w:lang w:val="en-GB"/>
              </w:rPr>
            </w:pPr>
            <w:r w:rsidRPr="00CD2EE2">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9206B2" w:rsidRPr="00CD2EE2" w:rsidRDefault="0070449F" w:rsidP="004A51E9">
            <w:pPr>
              <w:pStyle w:val="Normal1"/>
              <w:widowControl w:val="0"/>
              <w:spacing w:line="360" w:lineRule="auto"/>
              <w:jc w:val="both"/>
              <w:rPr>
                <w:rFonts w:ascii="Times New Roman" w:eastAsia="Times New Roman" w:hAnsi="Times New Roman" w:cs="Times New Roman"/>
                <w:sz w:val="24"/>
                <w:szCs w:val="24"/>
                <w:lang w:val="en-GB"/>
              </w:rPr>
            </w:pPr>
          </w:p>
        </w:tc>
      </w:tr>
    </w:tbl>
    <w:p w:rsidR="009206B2" w:rsidRPr="00CD2EE2" w:rsidRDefault="0070449F" w:rsidP="004A51E9">
      <w:pPr>
        <w:pStyle w:val="Normal1"/>
        <w:spacing w:line="360" w:lineRule="auto"/>
        <w:jc w:val="both"/>
        <w:rPr>
          <w:rFonts w:ascii="Times New Roman" w:eastAsia="Times New Roman" w:hAnsi="Times New Roman" w:cs="Times New Roman"/>
          <w:b/>
          <w:sz w:val="28"/>
          <w:szCs w:val="28"/>
          <w:lang w:val="en-GB"/>
        </w:rPr>
      </w:pPr>
    </w:p>
    <w:sectPr w:rsidR="009206B2" w:rsidRPr="00CD2EE2" w:rsidSect="00B031FE">
      <w:footerReference w:type="default" r:id="rId13"/>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449F" w:rsidRDefault="0070449F" w:rsidP="00D64BB8">
      <w:pPr>
        <w:spacing w:line="240" w:lineRule="auto"/>
      </w:pPr>
      <w:r>
        <w:separator/>
      </w:r>
    </w:p>
  </w:endnote>
  <w:endnote w:type="continuationSeparator" w:id="0">
    <w:p w:rsidR="0070449F" w:rsidRDefault="0070449F" w:rsidP="00D64B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8438"/>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rsidR="00B031FE" w:rsidRPr="00B031FE" w:rsidRDefault="00B031FE">
            <w:pPr>
              <w:pStyle w:val="Footer"/>
              <w:jc w:val="right"/>
              <w:rPr>
                <w:rFonts w:ascii="Times New Roman" w:hAnsi="Times New Roman" w:cs="Times New Roman"/>
              </w:rPr>
            </w:pPr>
            <w:r w:rsidRPr="00B031FE">
              <w:rPr>
                <w:rFonts w:ascii="Times New Roman" w:hAnsi="Times New Roman" w:cs="Times New Roman"/>
              </w:rPr>
              <w:t xml:space="preserve">Page </w:t>
            </w:r>
            <w:r w:rsidRPr="00B031FE">
              <w:rPr>
                <w:rFonts w:ascii="Times New Roman" w:hAnsi="Times New Roman" w:cs="Times New Roman"/>
                <w:b/>
              </w:rPr>
              <w:fldChar w:fldCharType="begin"/>
            </w:r>
            <w:r w:rsidRPr="00B031FE">
              <w:rPr>
                <w:rFonts w:ascii="Times New Roman" w:hAnsi="Times New Roman" w:cs="Times New Roman"/>
                <w:b/>
              </w:rPr>
              <w:instrText xml:space="preserve"> PAGE </w:instrText>
            </w:r>
            <w:r w:rsidRPr="00B031FE">
              <w:rPr>
                <w:rFonts w:ascii="Times New Roman" w:hAnsi="Times New Roman" w:cs="Times New Roman"/>
                <w:b/>
              </w:rPr>
              <w:fldChar w:fldCharType="separate"/>
            </w:r>
            <w:r w:rsidR="006506D0">
              <w:rPr>
                <w:rFonts w:ascii="Times New Roman" w:hAnsi="Times New Roman" w:cs="Times New Roman"/>
                <w:b/>
                <w:noProof/>
              </w:rPr>
              <w:t>15</w:t>
            </w:r>
            <w:r w:rsidRPr="00B031FE">
              <w:rPr>
                <w:rFonts w:ascii="Times New Roman" w:hAnsi="Times New Roman" w:cs="Times New Roman"/>
                <w:b/>
              </w:rPr>
              <w:fldChar w:fldCharType="end"/>
            </w:r>
            <w:r w:rsidRPr="00B031FE">
              <w:rPr>
                <w:rFonts w:ascii="Times New Roman" w:hAnsi="Times New Roman" w:cs="Times New Roman"/>
              </w:rPr>
              <w:t xml:space="preserve"> of </w:t>
            </w:r>
            <w:r w:rsidRPr="00B031FE">
              <w:rPr>
                <w:rFonts w:ascii="Times New Roman" w:hAnsi="Times New Roman" w:cs="Times New Roman"/>
                <w:b/>
              </w:rPr>
              <w:fldChar w:fldCharType="begin"/>
            </w:r>
            <w:r w:rsidRPr="00B031FE">
              <w:rPr>
                <w:rFonts w:ascii="Times New Roman" w:hAnsi="Times New Roman" w:cs="Times New Roman"/>
                <w:b/>
              </w:rPr>
              <w:instrText xml:space="preserve"> NUMPAGES  </w:instrText>
            </w:r>
            <w:r w:rsidRPr="00B031FE">
              <w:rPr>
                <w:rFonts w:ascii="Times New Roman" w:hAnsi="Times New Roman" w:cs="Times New Roman"/>
                <w:b/>
              </w:rPr>
              <w:fldChar w:fldCharType="separate"/>
            </w:r>
            <w:r w:rsidR="006506D0">
              <w:rPr>
                <w:rFonts w:ascii="Times New Roman" w:hAnsi="Times New Roman" w:cs="Times New Roman"/>
                <w:b/>
                <w:noProof/>
              </w:rPr>
              <w:t>15</w:t>
            </w:r>
            <w:r w:rsidRPr="00B031FE">
              <w:rPr>
                <w:rFonts w:ascii="Times New Roman" w:hAnsi="Times New Roman" w:cs="Times New Roman"/>
                <w:b/>
              </w:rPr>
              <w:fldChar w:fldCharType="end"/>
            </w:r>
          </w:p>
        </w:sdtContent>
      </w:sdt>
    </w:sdtContent>
  </w:sdt>
  <w:p w:rsidR="009206B2" w:rsidRPr="00B031FE" w:rsidRDefault="0070449F">
    <w:pPr>
      <w:pStyle w:val="Normal1"/>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449F" w:rsidRDefault="0070449F" w:rsidP="00D64BB8">
      <w:pPr>
        <w:spacing w:line="240" w:lineRule="auto"/>
      </w:pPr>
      <w:r>
        <w:separator/>
      </w:r>
    </w:p>
  </w:footnote>
  <w:footnote w:type="continuationSeparator" w:id="0">
    <w:p w:rsidR="0070449F" w:rsidRDefault="0070449F" w:rsidP="00D64B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06F47"/>
    <w:multiLevelType w:val="multilevel"/>
    <w:tmpl w:val="742AD8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AA5CAD"/>
    <w:multiLevelType w:val="hybridMultilevel"/>
    <w:tmpl w:val="E40C392C"/>
    <w:lvl w:ilvl="0" w:tplc="3A96FC0A">
      <w:start w:val="1"/>
      <w:numFmt w:val="decimal"/>
      <w:lvlText w:val="%1."/>
      <w:lvlJc w:val="left"/>
      <w:pPr>
        <w:ind w:left="720" w:hanging="360"/>
      </w:pPr>
      <w:rPr>
        <w:rFonts w:hint="default"/>
      </w:rPr>
    </w:lvl>
    <w:lvl w:ilvl="1" w:tplc="A7DE77F6" w:tentative="1">
      <w:start w:val="1"/>
      <w:numFmt w:val="lowerLetter"/>
      <w:lvlText w:val="%2."/>
      <w:lvlJc w:val="left"/>
      <w:pPr>
        <w:ind w:left="1440" w:hanging="360"/>
      </w:pPr>
    </w:lvl>
    <w:lvl w:ilvl="2" w:tplc="BDE0B9F6" w:tentative="1">
      <w:start w:val="1"/>
      <w:numFmt w:val="lowerRoman"/>
      <w:lvlText w:val="%3."/>
      <w:lvlJc w:val="right"/>
      <w:pPr>
        <w:ind w:left="2160" w:hanging="180"/>
      </w:pPr>
    </w:lvl>
    <w:lvl w:ilvl="3" w:tplc="B338DAF0" w:tentative="1">
      <w:start w:val="1"/>
      <w:numFmt w:val="decimal"/>
      <w:lvlText w:val="%4."/>
      <w:lvlJc w:val="left"/>
      <w:pPr>
        <w:ind w:left="2880" w:hanging="360"/>
      </w:pPr>
    </w:lvl>
    <w:lvl w:ilvl="4" w:tplc="BAEC6EDC" w:tentative="1">
      <w:start w:val="1"/>
      <w:numFmt w:val="lowerLetter"/>
      <w:lvlText w:val="%5."/>
      <w:lvlJc w:val="left"/>
      <w:pPr>
        <w:ind w:left="3600" w:hanging="360"/>
      </w:pPr>
    </w:lvl>
    <w:lvl w:ilvl="5" w:tplc="8F2AB39A" w:tentative="1">
      <w:start w:val="1"/>
      <w:numFmt w:val="lowerRoman"/>
      <w:lvlText w:val="%6."/>
      <w:lvlJc w:val="right"/>
      <w:pPr>
        <w:ind w:left="4320" w:hanging="180"/>
      </w:pPr>
    </w:lvl>
    <w:lvl w:ilvl="6" w:tplc="9EF0EDB2" w:tentative="1">
      <w:start w:val="1"/>
      <w:numFmt w:val="decimal"/>
      <w:lvlText w:val="%7."/>
      <w:lvlJc w:val="left"/>
      <w:pPr>
        <w:ind w:left="5040" w:hanging="360"/>
      </w:pPr>
    </w:lvl>
    <w:lvl w:ilvl="7" w:tplc="5E045072" w:tentative="1">
      <w:start w:val="1"/>
      <w:numFmt w:val="lowerLetter"/>
      <w:lvlText w:val="%8."/>
      <w:lvlJc w:val="left"/>
      <w:pPr>
        <w:ind w:left="5760" w:hanging="360"/>
      </w:pPr>
    </w:lvl>
    <w:lvl w:ilvl="8" w:tplc="AE1CECEC" w:tentative="1">
      <w:start w:val="1"/>
      <w:numFmt w:val="lowerRoman"/>
      <w:lvlText w:val="%9."/>
      <w:lvlJc w:val="right"/>
      <w:pPr>
        <w:ind w:left="6480" w:hanging="180"/>
      </w:pPr>
    </w:lvl>
  </w:abstractNum>
  <w:abstractNum w:abstractNumId="2" w15:restartNumberingAfterBreak="0">
    <w:nsid w:val="44F81D8F"/>
    <w:multiLevelType w:val="multilevel"/>
    <w:tmpl w:val="71682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D91B3C"/>
    <w:multiLevelType w:val="hybridMultilevel"/>
    <w:tmpl w:val="7556E7C6"/>
    <w:lvl w:ilvl="0" w:tplc="4538FCF8">
      <w:start w:val="1"/>
      <w:numFmt w:val="decimal"/>
      <w:lvlText w:val="%1."/>
      <w:lvlJc w:val="left"/>
      <w:pPr>
        <w:ind w:left="720" w:hanging="360"/>
      </w:pPr>
      <w:rPr>
        <w:rFonts w:hint="default"/>
      </w:rPr>
    </w:lvl>
    <w:lvl w:ilvl="1" w:tplc="4A9A50B6" w:tentative="1">
      <w:start w:val="1"/>
      <w:numFmt w:val="lowerLetter"/>
      <w:lvlText w:val="%2."/>
      <w:lvlJc w:val="left"/>
      <w:pPr>
        <w:ind w:left="1440" w:hanging="360"/>
      </w:pPr>
    </w:lvl>
    <w:lvl w:ilvl="2" w:tplc="EB0025AE" w:tentative="1">
      <w:start w:val="1"/>
      <w:numFmt w:val="lowerRoman"/>
      <w:lvlText w:val="%3."/>
      <w:lvlJc w:val="right"/>
      <w:pPr>
        <w:ind w:left="2160" w:hanging="180"/>
      </w:pPr>
    </w:lvl>
    <w:lvl w:ilvl="3" w:tplc="F0CC612A" w:tentative="1">
      <w:start w:val="1"/>
      <w:numFmt w:val="decimal"/>
      <w:lvlText w:val="%4."/>
      <w:lvlJc w:val="left"/>
      <w:pPr>
        <w:ind w:left="2880" w:hanging="360"/>
      </w:pPr>
    </w:lvl>
    <w:lvl w:ilvl="4" w:tplc="0436E00C" w:tentative="1">
      <w:start w:val="1"/>
      <w:numFmt w:val="lowerLetter"/>
      <w:lvlText w:val="%5."/>
      <w:lvlJc w:val="left"/>
      <w:pPr>
        <w:ind w:left="3600" w:hanging="360"/>
      </w:pPr>
    </w:lvl>
    <w:lvl w:ilvl="5" w:tplc="C6AE9108" w:tentative="1">
      <w:start w:val="1"/>
      <w:numFmt w:val="lowerRoman"/>
      <w:lvlText w:val="%6."/>
      <w:lvlJc w:val="right"/>
      <w:pPr>
        <w:ind w:left="4320" w:hanging="180"/>
      </w:pPr>
    </w:lvl>
    <w:lvl w:ilvl="6" w:tplc="587AD92C" w:tentative="1">
      <w:start w:val="1"/>
      <w:numFmt w:val="decimal"/>
      <w:lvlText w:val="%7."/>
      <w:lvlJc w:val="left"/>
      <w:pPr>
        <w:ind w:left="5040" w:hanging="360"/>
      </w:pPr>
    </w:lvl>
    <w:lvl w:ilvl="7" w:tplc="2934FA50" w:tentative="1">
      <w:start w:val="1"/>
      <w:numFmt w:val="lowerLetter"/>
      <w:lvlText w:val="%8."/>
      <w:lvlJc w:val="left"/>
      <w:pPr>
        <w:ind w:left="5760" w:hanging="360"/>
      </w:pPr>
    </w:lvl>
    <w:lvl w:ilvl="8" w:tplc="948C4750" w:tentative="1">
      <w:start w:val="1"/>
      <w:numFmt w:val="lowerRoman"/>
      <w:lvlText w:val="%9."/>
      <w:lvlJc w:val="right"/>
      <w:pPr>
        <w:ind w:left="6480" w:hanging="180"/>
      </w:pPr>
    </w:lvl>
  </w:abstractNum>
  <w:abstractNum w:abstractNumId="4" w15:restartNumberingAfterBreak="0">
    <w:nsid w:val="545762EC"/>
    <w:multiLevelType w:val="hybridMultilevel"/>
    <w:tmpl w:val="100C0EFA"/>
    <w:lvl w:ilvl="0" w:tplc="CA62A86C">
      <w:start w:val="1"/>
      <w:numFmt w:val="bullet"/>
      <w:lvlText w:val=""/>
      <w:lvlJc w:val="left"/>
      <w:pPr>
        <w:ind w:left="720" w:hanging="360"/>
      </w:pPr>
      <w:rPr>
        <w:rFonts w:ascii="Wingdings" w:hAnsi="Wingdings" w:hint="default"/>
      </w:rPr>
    </w:lvl>
    <w:lvl w:ilvl="1" w:tplc="E30E1DD8" w:tentative="1">
      <w:start w:val="1"/>
      <w:numFmt w:val="bullet"/>
      <w:lvlText w:val="o"/>
      <w:lvlJc w:val="left"/>
      <w:pPr>
        <w:ind w:left="1440" w:hanging="360"/>
      </w:pPr>
      <w:rPr>
        <w:rFonts w:ascii="Courier New" w:hAnsi="Courier New" w:cs="Courier New" w:hint="default"/>
      </w:rPr>
    </w:lvl>
    <w:lvl w:ilvl="2" w:tplc="67DE3454" w:tentative="1">
      <w:start w:val="1"/>
      <w:numFmt w:val="bullet"/>
      <w:lvlText w:val=""/>
      <w:lvlJc w:val="left"/>
      <w:pPr>
        <w:ind w:left="2160" w:hanging="360"/>
      </w:pPr>
      <w:rPr>
        <w:rFonts w:ascii="Wingdings" w:hAnsi="Wingdings" w:hint="default"/>
      </w:rPr>
    </w:lvl>
    <w:lvl w:ilvl="3" w:tplc="F4180544" w:tentative="1">
      <w:start w:val="1"/>
      <w:numFmt w:val="bullet"/>
      <w:lvlText w:val=""/>
      <w:lvlJc w:val="left"/>
      <w:pPr>
        <w:ind w:left="2880" w:hanging="360"/>
      </w:pPr>
      <w:rPr>
        <w:rFonts w:ascii="Symbol" w:hAnsi="Symbol" w:hint="default"/>
      </w:rPr>
    </w:lvl>
    <w:lvl w:ilvl="4" w:tplc="7C9CE874" w:tentative="1">
      <w:start w:val="1"/>
      <w:numFmt w:val="bullet"/>
      <w:lvlText w:val="o"/>
      <w:lvlJc w:val="left"/>
      <w:pPr>
        <w:ind w:left="3600" w:hanging="360"/>
      </w:pPr>
      <w:rPr>
        <w:rFonts w:ascii="Courier New" w:hAnsi="Courier New" w:cs="Courier New" w:hint="default"/>
      </w:rPr>
    </w:lvl>
    <w:lvl w:ilvl="5" w:tplc="6302B21E" w:tentative="1">
      <w:start w:val="1"/>
      <w:numFmt w:val="bullet"/>
      <w:lvlText w:val=""/>
      <w:lvlJc w:val="left"/>
      <w:pPr>
        <w:ind w:left="4320" w:hanging="360"/>
      </w:pPr>
      <w:rPr>
        <w:rFonts w:ascii="Wingdings" w:hAnsi="Wingdings" w:hint="default"/>
      </w:rPr>
    </w:lvl>
    <w:lvl w:ilvl="6" w:tplc="D2FCA046" w:tentative="1">
      <w:start w:val="1"/>
      <w:numFmt w:val="bullet"/>
      <w:lvlText w:val=""/>
      <w:lvlJc w:val="left"/>
      <w:pPr>
        <w:ind w:left="5040" w:hanging="360"/>
      </w:pPr>
      <w:rPr>
        <w:rFonts w:ascii="Symbol" w:hAnsi="Symbol" w:hint="default"/>
      </w:rPr>
    </w:lvl>
    <w:lvl w:ilvl="7" w:tplc="22600174" w:tentative="1">
      <w:start w:val="1"/>
      <w:numFmt w:val="bullet"/>
      <w:lvlText w:val="o"/>
      <w:lvlJc w:val="left"/>
      <w:pPr>
        <w:ind w:left="5760" w:hanging="360"/>
      </w:pPr>
      <w:rPr>
        <w:rFonts w:ascii="Courier New" w:hAnsi="Courier New" w:cs="Courier New" w:hint="default"/>
      </w:rPr>
    </w:lvl>
    <w:lvl w:ilvl="8" w:tplc="3BA0B330"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64BB8"/>
    <w:rsid w:val="00112D10"/>
    <w:rsid w:val="001D7A1A"/>
    <w:rsid w:val="0061677E"/>
    <w:rsid w:val="00617AE0"/>
    <w:rsid w:val="006506D0"/>
    <w:rsid w:val="0070449F"/>
    <w:rsid w:val="008D13DD"/>
    <w:rsid w:val="009B5B4D"/>
    <w:rsid w:val="00B031FE"/>
    <w:rsid w:val="00D64B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FC35C"/>
  <w15:docId w15:val="{DC467B25-2F00-4E20-ABD1-8CC2FDCB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4BB8"/>
  </w:style>
  <w:style w:type="paragraph" w:styleId="Heading1">
    <w:name w:val="heading 1"/>
    <w:basedOn w:val="Normal1"/>
    <w:next w:val="Normal1"/>
    <w:rsid w:val="009206B2"/>
    <w:pPr>
      <w:keepNext/>
      <w:keepLines/>
      <w:spacing w:before="400" w:after="120"/>
      <w:outlineLvl w:val="0"/>
    </w:pPr>
    <w:rPr>
      <w:sz w:val="40"/>
      <w:szCs w:val="40"/>
    </w:rPr>
  </w:style>
  <w:style w:type="paragraph" w:styleId="Heading2">
    <w:name w:val="heading 2"/>
    <w:basedOn w:val="Normal1"/>
    <w:next w:val="Normal1"/>
    <w:rsid w:val="009206B2"/>
    <w:pPr>
      <w:keepNext/>
      <w:keepLines/>
      <w:spacing w:before="360" w:after="120"/>
      <w:outlineLvl w:val="1"/>
    </w:pPr>
    <w:rPr>
      <w:sz w:val="32"/>
      <w:szCs w:val="32"/>
    </w:rPr>
  </w:style>
  <w:style w:type="paragraph" w:styleId="Heading3">
    <w:name w:val="heading 3"/>
    <w:basedOn w:val="Normal1"/>
    <w:next w:val="Normal1"/>
    <w:rsid w:val="009206B2"/>
    <w:pPr>
      <w:keepNext/>
      <w:keepLines/>
      <w:spacing w:before="320" w:after="80"/>
      <w:outlineLvl w:val="2"/>
    </w:pPr>
    <w:rPr>
      <w:color w:val="434343"/>
      <w:sz w:val="28"/>
      <w:szCs w:val="28"/>
    </w:rPr>
  </w:style>
  <w:style w:type="paragraph" w:styleId="Heading4">
    <w:name w:val="heading 4"/>
    <w:basedOn w:val="Normal1"/>
    <w:next w:val="Normal1"/>
    <w:rsid w:val="009206B2"/>
    <w:pPr>
      <w:keepNext/>
      <w:keepLines/>
      <w:spacing w:before="280" w:after="80"/>
      <w:outlineLvl w:val="3"/>
    </w:pPr>
    <w:rPr>
      <w:color w:val="666666"/>
      <w:sz w:val="24"/>
      <w:szCs w:val="24"/>
    </w:rPr>
  </w:style>
  <w:style w:type="paragraph" w:styleId="Heading5">
    <w:name w:val="heading 5"/>
    <w:basedOn w:val="Normal1"/>
    <w:next w:val="Normal1"/>
    <w:rsid w:val="009206B2"/>
    <w:pPr>
      <w:keepNext/>
      <w:keepLines/>
      <w:spacing w:before="240" w:after="80"/>
      <w:outlineLvl w:val="4"/>
    </w:pPr>
    <w:rPr>
      <w:color w:val="666666"/>
    </w:rPr>
  </w:style>
  <w:style w:type="paragraph" w:styleId="Heading6">
    <w:name w:val="heading 6"/>
    <w:basedOn w:val="Normal1"/>
    <w:next w:val="Normal1"/>
    <w:rsid w:val="009206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06B2"/>
  </w:style>
  <w:style w:type="paragraph" w:styleId="Title">
    <w:name w:val="Title"/>
    <w:basedOn w:val="Normal1"/>
    <w:next w:val="Normal1"/>
    <w:rsid w:val="009206B2"/>
    <w:pPr>
      <w:keepNext/>
      <w:keepLines/>
      <w:spacing w:after="60"/>
    </w:pPr>
    <w:rPr>
      <w:sz w:val="52"/>
      <w:szCs w:val="52"/>
    </w:rPr>
  </w:style>
  <w:style w:type="paragraph" w:styleId="Subtitle">
    <w:name w:val="Subtitle"/>
    <w:basedOn w:val="Normal1"/>
    <w:next w:val="Normal1"/>
    <w:rsid w:val="009206B2"/>
    <w:pPr>
      <w:keepNext/>
      <w:keepLines/>
      <w:spacing w:after="320"/>
    </w:pPr>
    <w:rPr>
      <w:color w:val="666666"/>
      <w:sz w:val="30"/>
      <w:szCs w:val="30"/>
    </w:rPr>
  </w:style>
  <w:style w:type="table" w:customStyle="1" w:styleId="a">
    <w:name w:val="a"/>
    <w:basedOn w:val="TableNormal"/>
    <w:rsid w:val="009206B2"/>
    <w:tblPr>
      <w:tblStyleRowBandSize w:val="1"/>
      <w:tblStyleColBandSize w:val="1"/>
      <w:tblCellMar>
        <w:top w:w="100" w:type="dxa"/>
        <w:left w:w="100" w:type="dxa"/>
        <w:bottom w:w="100" w:type="dxa"/>
        <w:right w:w="100" w:type="dxa"/>
      </w:tblCellMar>
    </w:tblPr>
  </w:style>
  <w:style w:type="table" w:customStyle="1" w:styleId="a0">
    <w:name w:val="a0"/>
    <w:basedOn w:val="TableNormal"/>
    <w:rsid w:val="009206B2"/>
    <w:tblPr>
      <w:tblStyleRowBandSize w:val="1"/>
      <w:tblStyleColBandSize w:val="1"/>
      <w:tblCellMar>
        <w:top w:w="100" w:type="dxa"/>
        <w:left w:w="100" w:type="dxa"/>
        <w:bottom w:w="100" w:type="dxa"/>
        <w:right w:w="100" w:type="dxa"/>
      </w:tblCellMar>
    </w:tblPr>
  </w:style>
  <w:style w:type="table" w:customStyle="1" w:styleId="a1">
    <w:name w:val="a1"/>
    <w:basedOn w:val="TableNormal"/>
    <w:rsid w:val="009206B2"/>
    <w:tblPr>
      <w:tblStyleRowBandSize w:val="1"/>
      <w:tblStyleColBandSize w:val="1"/>
      <w:tblCellMar>
        <w:top w:w="100" w:type="dxa"/>
        <w:left w:w="100" w:type="dxa"/>
        <w:bottom w:w="100" w:type="dxa"/>
        <w:right w:w="100" w:type="dxa"/>
      </w:tblCellMar>
    </w:tblPr>
  </w:style>
  <w:style w:type="table" w:customStyle="1" w:styleId="a2">
    <w:name w:val="a2"/>
    <w:basedOn w:val="TableNormal"/>
    <w:rsid w:val="009206B2"/>
    <w:tblPr>
      <w:tblStyleRowBandSize w:val="1"/>
      <w:tblStyleColBandSize w:val="1"/>
      <w:tblCellMar>
        <w:top w:w="100" w:type="dxa"/>
        <w:left w:w="100" w:type="dxa"/>
        <w:bottom w:w="100" w:type="dxa"/>
        <w:right w:w="100" w:type="dxa"/>
      </w:tblCellMar>
    </w:tblPr>
  </w:style>
  <w:style w:type="table" w:customStyle="1" w:styleId="a3">
    <w:name w:val="a3"/>
    <w:basedOn w:val="TableNormal"/>
    <w:rsid w:val="009206B2"/>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7449CB"/>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7449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9CB"/>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D64BB8"/>
    <w:pPr>
      <w:spacing w:line="240" w:lineRule="auto"/>
    </w:pPr>
    <w:rPr>
      <w:sz w:val="20"/>
      <w:szCs w:val="20"/>
    </w:rPr>
  </w:style>
  <w:style w:type="character" w:customStyle="1" w:styleId="CommentTextChar">
    <w:name w:val="Comment Text Char"/>
    <w:basedOn w:val="DefaultParagraphFont"/>
    <w:link w:val="CommentText"/>
    <w:uiPriority w:val="99"/>
    <w:semiHidden/>
    <w:rsid w:val="00D64BB8"/>
    <w:rPr>
      <w:sz w:val="20"/>
      <w:szCs w:val="20"/>
    </w:rPr>
  </w:style>
  <w:style w:type="paragraph" w:styleId="Header">
    <w:name w:val="header"/>
    <w:basedOn w:val="Normal"/>
    <w:link w:val="HeaderChar"/>
    <w:uiPriority w:val="99"/>
    <w:semiHidden/>
    <w:unhideWhenUsed/>
    <w:rsid w:val="00B031F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031FE"/>
  </w:style>
  <w:style w:type="paragraph" w:styleId="Footer">
    <w:name w:val="footer"/>
    <w:basedOn w:val="Normal"/>
    <w:link w:val="FooterChar"/>
    <w:uiPriority w:val="99"/>
    <w:unhideWhenUsed/>
    <w:rsid w:val="00B031FE"/>
    <w:pPr>
      <w:tabs>
        <w:tab w:val="center" w:pos="4680"/>
        <w:tab w:val="right" w:pos="9360"/>
      </w:tabs>
      <w:spacing w:line="240" w:lineRule="auto"/>
    </w:pPr>
  </w:style>
  <w:style w:type="character" w:customStyle="1" w:styleId="FooterChar">
    <w:name w:val="Footer Char"/>
    <w:basedOn w:val="DefaultParagraphFont"/>
    <w:link w:val="Footer"/>
    <w:uiPriority w:val="99"/>
    <w:rsid w:val="00B031FE"/>
  </w:style>
  <w:style w:type="paragraph" w:styleId="NoSpacing">
    <w:name w:val="No Spacing"/>
    <w:uiPriority w:val="1"/>
    <w:qFormat/>
    <w:rsid w:val="00B031FE"/>
    <w:pPr>
      <w:spacing w:line="360" w:lineRule="auto"/>
    </w:pPr>
    <w:rPr>
      <w:rFonts w:ascii="Times New Roman" w:hAnsi="Times New Roman"/>
      <w:b/>
      <w:sz w:val="28"/>
    </w:rPr>
  </w:style>
  <w:style w:type="paragraph" w:styleId="TableofFigures">
    <w:name w:val="table of figures"/>
    <w:basedOn w:val="Normal"/>
    <w:next w:val="Normal"/>
    <w:uiPriority w:val="99"/>
    <w:unhideWhenUsed/>
    <w:rsid w:val="00B031FE"/>
  </w:style>
  <w:style w:type="character" w:styleId="Hyperlink">
    <w:name w:val="Hyperlink"/>
    <w:basedOn w:val="DefaultParagraphFont"/>
    <w:uiPriority w:val="99"/>
    <w:unhideWhenUsed/>
    <w:rsid w:val="00B031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D:\Sourabh\2.1.2018\BA434.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Sourabh\2.1.2018\BA434.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Sourabh\2.1.2018\BA434.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Sourabh\2.1.2018\BA434.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Sourabh\2.1.2018\BA43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Sheet1!$A$2</c:f>
              <c:strCache>
                <c:ptCount val="1"/>
                <c:pt idx="0">
                  <c:v>1. The working from home can be profitable for both organisations and employees.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Sheet1!$B$1:$F$1</c:f>
              <c:strCache>
                <c:ptCount val="5"/>
                <c:pt idx="0">
                  <c:v>Strongly agree</c:v>
                </c:pt>
                <c:pt idx="1">
                  <c:v>Agree</c:v>
                </c:pt>
                <c:pt idx="2">
                  <c:v>Neutral</c:v>
                </c:pt>
                <c:pt idx="3">
                  <c:v>Disagree</c:v>
                </c:pt>
                <c:pt idx="4">
                  <c:v>Strongly disagree</c:v>
                </c:pt>
              </c:strCache>
            </c:strRef>
          </c:cat>
          <c:val>
            <c:numRef>
              <c:f>Sheet1!$B$2:$F$2</c:f>
              <c:numCache>
                <c:formatCode>General</c:formatCode>
                <c:ptCount val="5"/>
                <c:pt idx="0">
                  <c:v>3</c:v>
                </c:pt>
                <c:pt idx="1">
                  <c:v>3</c:v>
                </c:pt>
                <c:pt idx="2">
                  <c:v>2</c:v>
                </c:pt>
                <c:pt idx="3">
                  <c:v>1</c:v>
                </c:pt>
                <c:pt idx="4">
                  <c:v>1</c:v>
                </c:pt>
              </c:numCache>
            </c:numRef>
          </c:val>
          <c:extLst>
            <c:ext xmlns:c16="http://schemas.microsoft.com/office/drawing/2014/chart" uri="{C3380CC4-5D6E-409C-BE32-E72D297353CC}">
              <c16:uniqueId val="{00000000-A87B-4273-84F2-EF762862358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Sheet1!$A$6</c:f>
              <c:strCache>
                <c:ptCount val="1"/>
                <c:pt idx="0">
                  <c:v>2. The operational expenses can become lesser of an organisation by allowing work from home to its employees.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Sheet1!$B$5:$F$5</c:f>
              <c:strCache>
                <c:ptCount val="5"/>
                <c:pt idx="0">
                  <c:v>Strongly agree</c:v>
                </c:pt>
                <c:pt idx="1">
                  <c:v>Agree</c:v>
                </c:pt>
                <c:pt idx="2">
                  <c:v>Neutral</c:v>
                </c:pt>
                <c:pt idx="3">
                  <c:v>Disagree</c:v>
                </c:pt>
                <c:pt idx="4">
                  <c:v>Strongly disagree</c:v>
                </c:pt>
              </c:strCache>
            </c:strRef>
          </c:cat>
          <c:val>
            <c:numRef>
              <c:f>Sheet1!$B$6:$F$6</c:f>
              <c:numCache>
                <c:formatCode>General</c:formatCode>
                <c:ptCount val="5"/>
                <c:pt idx="0">
                  <c:v>4</c:v>
                </c:pt>
                <c:pt idx="1">
                  <c:v>3</c:v>
                </c:pt>
                <c:pt idx="2">
                  <c:v>1</c:v>
                </c:pt>
                <c:pt idx="3">
                  <c:v>1</c:v>
                </c:pt>
                <c:pt idx="4">
                  <c:v>1</c:v>
                </c:pt>
              </c:numCache>
            </c:numRef>
          </c:val>
          <c:extLst>
            <c:ext xmlns:c16="http://schemas.microsoft.com/office/drawing/2014/chart" uri="{C3380CC4-5D6E-409C-BE32-E72D297353CC}">
              <c16:uniqueId val="{00000000-E6CA-481B-90FA-4173CF6A992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Sheet1!$A$13</c:f>
              <c:strCache>
                <c:ptCount val="1"/>
                <c:pt idx="0">
                  <c:v>3. The employees can make more mistakes while working from home.</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Sheet1!$B$12:$F$12</c:f>
              <c:strCache>
                <c:ptCount val="5"/>
                <c:pt idx="0">
                  <c:v>Strongly agree</c:v>
                </c:pt>
                <c:pt idx="1">
                  <c:v>Agree</c:v>
                </c:pt>
                <c:pt idx="2">
                  <c:v>Neutral</c:v>
                </c:pt>
                <c:pt idx="3">
                  <c:v>Disagree</c:v>
                </c:pt>
                <c:pt idx="4">
                  <c:v>Strongly disagree</c:v>
                </c:pt>
              </c:strCache>
            </c:strRef>
          </c:cat>
          <c:val>
            <c:numRef>
              <c:f>Sheet1!$B$13:$F$13</c:f>
              <c:numCache>
                <c:formatCode>General</c:formatCode>
                <c:ptCount val="5"/>
                <c:pt idx="0">
                  <c:v>2</c:v>
                </c:pt>
                <c:pt idx="1">
                  <c:v>4</c:v>
                </c:pt>
                <c:pt idx="2">
                  <c:v>2</c:v>
                </c:pt>
                <c:pt idx="3">
                  <c:v>2</c:v>
                </c:pt>
                <c:pt idx="4">
                  <c:v>0</c:v>
                </c:pt>
              </c:numCache>
            </c:numRef>
          </c:val>
          <c:extLst>
            <c:ext xmlns:c16="http://schemas.microsoft.com/office/drawing/2014/chart" uri="{C3380CC4-5D6E-409C-BE32-E72D297353CC}">
              <c16:uniqueId val="{00000000-C824-4FC5-8BAB-D9DA78EDFF61}"/>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Sheet1!$A$20</c:f>
              <c:strCache>
                <c:ptCount val="1"/>
                <c:pt idx="0">
                  <c:v>4. Working from home can increase employee satisfaction.</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Sheet1!$B$19:$F$19</c:f>
              <c:strCache>
                <c:ptCount val="5"/>
                <c:pt idx="0">
                  <c:v>Strongly agree</c:v>
                </c:pt>
                <c:pt idx="1">
                  <c:v>Agree</c:v>
                </c:pt>
                <c:pt idx="2">
                  <c:v>Neutral</c:v>
                </c:pt>
                <c:pt idx="3">
                  <c:v>Disagree</c:v>
                </c:pt>
                <c:pt idx="4">
                  <c:v>Strongly disagree</c:v>
                </c:pt>
              </c:strCache>
            </c:strRef>
          </c:cat>
          <c:val>
            <c:numRef>
              <c:f>Sheet1!$B$20:$F$20</c:f>
              <c:numCache>
                <c:formatCode>General</c:formatCode>
                <c:ptCount val="5"/>
                <c:pt idx="0">
                  <c:v>3</c:v>
                </c:pt>
                <c:pt idx="1">
                  <c:v>4</c:v>
                </c:pt>
                <c:pt idx="2">
                  <c:v>2</c:v>
                </c:pt>
                <c:pt idx="3">
                  <c:v>1</c:v>
                </c:pt>
                <c:pt idx="4">
                  <c:v>0</c:v>
                </c:pt>
              </c:numCache>
            </c:numRef>
          </c:val>
          <c:extLst>
            <c:ext xmlns:c16="http://schemas.microsoft.com/office/drawing/2014/chart" uri="{C3380CC4-5D6E-409C-BE32-E72D297353CC}">
              <c16:uniqueId val="{00000000-EA0A-4335-9980-24F60693083E}"/>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Sheet1!$A$24</c:f>
              <c:strCache>
                <c:ptCount val="1"/>
                <c:pt idx="0">
                  <c:v>5. An organisation needs to gain trust before allowing work from home to its employees.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Sheet1!$B$23:$F$23</c:f>
              <c:strCache>
                <c:ptCount val="5"/>
                <c:pt idx="0">
                  <c:v>Strongly agree</c:v>
                </c:pt>
                <c:pt idx="1">
                  <c:v>Agree</c:v>
                </c:pt>
                <c:pt idx="2">
                  <c:v>Neutral</c:v>
                </c:pt>
                <c:pt idx="3">
                  <c:v>Disagree</c:v>
                </c:pt>
                <c:pt idx="4">
                  <c:v>Strongly disagree</c:v>
                </c:pt>
              </c:strCache>
            </c:strRef>
          </c:cat>
          <c:val>
            <c:numRef>
              <c:f>Sheet1!$B$24:$F$24</c:f>
              <c:numCache>
                <c:formatCode>General</c:formatCode>
                <c:ptCount val="5"/>
                <c:pt idx="0">
                  <c:v>4</c:v>
                </c:pt>
                <c:pt idx="1">
                  <c:v>3</c:v>
                </c:pt>
                <c:pt idx="2">
                  <c:v>2</c:v>
                </c:pt>
                <c:pt idx="3">
                  <c:v>0</c:v>
                </c:pt>
                <c:pt idx="4">
                  <c:v>1</c:v>
                </c:pt>
              </c:numCache>
            </c:numRef>
          </c:val>
          <c:extLst>
            <c:ext xmlns:c16="http://schemas.microsoft.com/office/drawing/2014/chart" uri="{C3380CC4-5D6E-409C-BE32-E72D297353CC}">
              <c16:uniqueId val="{00000000-4717-44CA-A667-A675A63F718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2AF272-CF2F-45EE-B296-FC6FF4D37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1941</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Amin Choudhury</cp:lastModifiedBy>
  <cp:revision>2</cp:revision>
  <dcterms:created xsi:type="dcterms:W3CDTF">2018-01-11T11:14:00Z</dcterms:created>
  <dcterms:modified xsi:type="dcterms:W3CDTF">2018-01-11T11:14:00Z</dcterms:modified>
</cp:coreProperties>
</file>