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D925DE" w14:textId="3715298F" w:rsidR="007D529D" w:rsidRDefault="00CD21B9" w:rsidP="00511B52">
      <w:pPr>
        <w:spacing w:line="360" w:lineRule="auto"/>
        <w:rPr>
          <w:sz w:val="22"/>
        </w:rPr>
      </w:pPr>
      <w:r>
        <w:rPr>
          <w:sz w:val="22"/>
        </w:rPr>
        <w:t>Kushba Begum- 1713328</w:t>
      </w:r>
    </w:p>
    <w:p w14:paraId="7EB4CD09" w14:textId="6A33FFD6" w:rsidR="00CD21B9" w:rsidRDefault="00CD21B9" w:rsidP="00511B52">
      <w:pPr>
        <w:spacing w:line="360" w:lineRule="auto"/>
        <w:rPr>
          <w:sz w:val="22"/>
        </w:rPr>
      </w:pPr>
      <w:r>
        <w:rPr>
          <w:sz w:val="22"/>
        </w:rPr>
        <w:t>Module:</w:t>
      </w:r>
      <w:r w:rsidR="00C35727">
        <w:rPr>
          <w:sz w:val="22"/>
        </w:rPr>
        <w:t xml:space="preserve"> Living with care: the older person</w:t>
      </w:r>
    </w:p>
    <w:p w14:paraId="403E35E9" w14:textId="6619D52D" w:rsidR="007D529D" w:rsidRDefault="00C35727" w:rsidP="00511B52">
      <w:pPr>
        <w:spacing w:line="360" w:lineRule="auto"/>
        <w:rPr>
          <w:sz w:val="22"/>
        </w:rPr>
      </w:pPr>
      <w:r>
        <w:rPr>
          <w:sz w:val="22"/>
        </w:rPr>
        <w:t>Code: BMHP</w:t>
      </w:r>
      <w:r w:rsidR="00EB5F8C">
        <w:rPr>
          <w:sz w:val="22"/>
        </w:rPr>
        <w:t>6009_BIRM</w:t>
      </w:r>
    </w:p>
    <w:p w14:paraId="0813FAC4" w14:textId="6182343E" w:rsidR="00EB5F8C" w:rsidRDefault="00EB5F8C" w:rsidP="00511B52">
      <w:pPr>
        <w:spacing w:line="360" w:lineRule="auto"/>
        <w:rPr>
          <w:sz w:val="22"/>
        </w:rPr>
      </w:pPr>
      <w:r>
        <w:rPr>
          <w:sz w:val="22"/>
        </w:rPr>
        <w:t>Lecturer: Joanne Davies</w:t>
      </w:r>
    </w:p>
    <w:p w14:paraId="7842DD7B" w14:textId="77777777" w:rsidR="007D529D" w:rsidRDefault="007D529D" w:rsidP="00511B52">
      <w:pPr>
        <w:spacing w:line="360" w:lineRule="auto"/>
        <w:rPr>
          <w:sz w:val="22"/>
        </w:rPr>
      </w:pPr>
    </w:p>
    <w:p w14:paraId="48E1BBE4" w14:textId="77777777" w:rsidR="007D529D" w:rsidRDefault="007D529D" w:rsidP="00511B52">
      <w:pPr>
        <w:spacing w:line="360" w:lineRule="auto"/>
        <w:rPr>
          <w:sz w:val="22"/>
        </w:rPr>
      </w:pPr>
    </w:p>
    <w:p w14:paraId="58ED3203" w14:textId="77777777" w:rsidR="007D529D" w:rsidRDefault="007D529D" w:rsidP="00511B52">
      <w:pPr>
        <w:spacing w:line="360" w:lineRule="auto"/>
        <w:rPr>
          <w:sz w:val="22"/>
        </w:rPr>
      </w:pPr>
    </w:p>
    <w:p w14:paraId="26147E67" w14:textId="77777777" w:rsidR="007D529D" w:rsidRDefault="007D529D" w:rsidP="00511B52">
      <w:pPr>
        <w:spacing w:line="360" w:lineRule="auto"/>
        <w:rPr>
          <w:sz w:val="22"/>
        </w:rPr>
      </w:pPr>
    </w:p>
    <w:p w14:paraId="2DA1278F" w14:textId="77777777" w:rsidR="007D529D" w:rsidRDefault="007D529D" w:rsidP="00511B52">
      <w:pPr>
        <w:spacing w:line="360" w:lineRule="auto"/>
        <w:rPr>
          <w:sz w:val="22"/>
        </w:rPr>
      </w:pPr>
    </w:p>
    <w:p w14:paraId="718D174C" w14:textId="77777777" w:rsidR="007D529D" w:rsidRDefault="007D529D" w:rsidP="00511B52">
      <w:pPr>
        <w:spacing w:line="360" w:lineRule="auto"/>
        <w:rPr>
          <w:sz w:val="22"/>
        </w:rPr>
      </w:pPr>
    </w:p>
    <w:p w14:paraId="096866C0" w14:textId="77777777" w:rsidR="007D529D" w:rsidRDefault="007D529D" w:rsidP="00511B52">
      <w:pPr>
        <w:spacing w:line="360" w:lineRule="auto"/>
        <w:rPr>
          <w:sz w:val="22"/>
        </w:rPr>
      </w:pPr>
    </w:p>
    <w:p w14:paraId="2F1B07FF" w14:textId="77777777" w:rsidR="007D529D" w:rsidRDefault="007D529D" w:rsidP="00511B52">
      <w:pPr>
        <w:spacing w:line="360" w:lineRule="auto"/>
        <w:rPr>
          <w:sz w:val="22"/>
        </w:rPr>
      </w:pPr>
    </w:p>
    <w:p w14:paraId="39419692" w14:textId="77777777" w:rsidR="007D529D" w:rsidRDefault="007D529D" w:rsidP="00511B52">
      <w:pPr>
        <w:spacing w:line="360" w:lineRule="auto"/>
        <w:rPr>
          <w:sz w:val="22"/>
        </w:rPr>
      </w:pPr>
    </w:p>
    <w:p w14:paraId="6A2EAFB1" w14:textId="77777777" w:rsidR="007D529D" w:rsidRDefault="007D529D" w:rsidP="00511B52">
      <w:pPr>
        <w:spacing w:line="360" w:lineRule="auto"/>
        <w:rPr>
          <w:sz w:val="22"/>
        </w:rPr>
      </w:pPr>
    </w:p>
    <w:p w14:paraId="390A0BC6" w14:textId="77777777" w:rsidR="007D529D" w:rsidRDefault="007D529D" w:rsidP="00511B52">
      <w:pPr>
        <w:spacing w:line="360" w:lineRule="auto"/>
        <w:rPr>
          <w:sz w:val="22"/>
        </w:rPr>
      </w:pPr>
    </w:p>
    <w:p w14:paraId="31AFA77D" w14:textId="77777777" w:rsidR="007D529D" w:rsidRDefault="007D529D" w:rsidP="00511B52">
      <w:pPr>
        <w:spacing w:line="360" w:lineRule="auto"/>
        <w:rPr>
          <w:sz w:val="22"/>
        </w:rPr>
      </w:pPr>
    </w:p>
    <w:p w14:paraId="6F27D153" w14:textId="77777777" w:rsidR="007D529D" w:rsidRDefault="007D529D" w:rsidP="00511B52">
      <w:pPr>
        <w:spacing w:line="360" w:lineRule="auto"/>
        <w:rPr>
          <w:sz w:val="22"/>
        </w:rPr>
      </w:pPr>
    </w:p>
    <w:p w14:paraId="545D1FAB" w14:textId="77777777" w:rsidR="007D529D" w:rsidRDefault="007D529D" w:rsidP="00511B52">
      <w:pPr>
        <w:spacing w:line="360" w:lineRule="auto"/>
        <w:rPr>
          <w:sz w:val="22"/>
        </w:rPr>
      </w:pPr>
    </w:p>
    <w:p w14:paraId="4F947356" w14:textId="77777777" w:rsidR="007D529D" w:rsidRDefault="007D529D" w:rsidP="00511B52">
      <w:pPr>
        <w:spacing w:line="360" w:lineRule="auto"/>
        <w:rPr>
          <w:sz w:val="22"/>
        </w:rPr>
      </w:pPr>
    </w:p>
    <w:p w14:paraId="26FB4AA8" w14:textId="77777777" w:rsidR="007D529D" w:rsidRDefault="007D529D" w:rsidP="00511B52">
      <w:pPr>
        <w:spacing w:line="360" w:lineRule="auto"/>
        <w:rPr>
          <w:sz w:val="22"/>
        </w:rPr>
      </w:pPr>
    </w:p>
    <w:p w14:paraId="70A9C905" w14:textId="77777777" w:rsidR="007D529D" w:rsidRDefault="007D529D" w:rsidP="00511B52">
      <w:pPr>
        <w:spacing w:line="360" w:lineRule="auto"/>
        <w:rPr>
          <w:sz w:val="22"/>
        </w:rPr>
      </w:pPr>
    </w:p>
    <w:p w14:paraId="403FF6FB" w14:textId="77777777" w:rsidR="007D529D" w:rsidRDefault="007D529D" w:rsidP="00511B52">
      <w:pPr>
        <w:spacing w:line="360" w:lineRule="auto"/>
        <w:rPr>
          <w:sz w:val="22"/>
        </w:rPr>
      </w:pPr>
    </w:p>
    <w:p w14:paraId="2B98DEBF" w14:textId="77777777" w:rsidR="007D529D" w:rsidRDefault="007D529D" w:rsidP="00511B52">
      <w:pPr>
        <w:spacing w:line="360" w:lineRule="auto"/>
        <w:rPr>
          <w:sz w:val="22"/>
        </w:rPr>
      </w:pPr>
    </w:p>
    <w:p w14:paraId="56F5292D" w14:textId="77777777" w:rsidR="007D529D" w:rsidRDefault="007D529D" w:rsidP="00511B52">
      <w:pPr>
        <w:spacing w:line="360" w:lineRule="auto"/>
        <w:rPr>
          <w:sz w:val="22"/>
        </w:rPr>
      </w:pPr>
    </w:p>
    <w:p w14:paraId="38F1502D" w14:textId="77777777" w:rsidR="007D529D" w:rsidRDefault="007D529D" w:rsidP="00511B52">
      <w:pPr>
        <w:spacing w:line="360" w:lineRule="auto"/>
        <w:rPr>
          <w:sz w:val="22"/>
        </w:rPr>
      </w:pPr>
    </w:p>
    <w:p w14:paraId="660DD955" w14:textId="77777777" w:rsidR="007D529D" w:rsidRDefault="007D529D" w:rsidP="00511B52">
      <w:pPr>
        <w:spacing w:line="360" w:lineRule="auto"/>
        <w:rPr>
          <w:sz w:val="22"/>
        </w:rPr>
      </w:pP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13306373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66B19F3" w14:textId="3B29B323" w:rsidR="00567C8C" w:rsidRDefault="00567C8C">
          <w:pPr>
            <w:pStyle w:val="TOCHeading"/>
          </w:pPr>
          <w:r>
            <w:t>Table of Contents</w:t>
          </w:r>
        </w:p>
        <w:p w14:paraId="49CA119E" w14:textId="77777777" w:rsidR="00567C8C" w:rsidRPr="00567C8C" w:rsidRDefault="00567C8C" w:rsidP="00567C8C">
          <w:pPr>
            <w:rPr>
              <w:lang w:val="en-US"/>
            </w:rPr>
          </w:pPr>
        </w:p>
        <w:p w14:paraId="026E0D97" w14:textId="33C22E54" w:rsidR="008C77C1" w:rsidRDefault="00567C8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5847226" w:history="1">
            <w:r w:rsidR="008C77C1" w:rsidRPr="00A81B48">
              <w:rPr>
                <w:rStyle w:val="Hyperlink"/>
                <w:noProof/>
              </w:rPr>
              <w:t>Supporting paper for care plan</w:t>
            </w:r>
            <w:r w:rsidR="008C77C1">
              <w:rPr>
                <w:noProof/>
                <w:webHidden/>
              </w:rPr>
              <w:tab/>
            </w:r>
            <w:r w:rsidR="008C77C1">
              <w:rPr>
                <w:noProof/>
                <w:webHidden/>
              </w:rPr>
              <w:fldChar w:fldCharType="begin"/>
            </w:r>
            <w:r w:rsidR="008C77C1">
              <w:rPr>
                <w:noProof/>
                <w:webHidden/>
              </w:rPr>
              <w:instrText xml:space="preserve"> PAGEREF _Toc65847226 \h </w:instrText>
            </w:r>
            <w:r w:rsidR="008C77C1">
              <w:rPr>
                <w:noProof/>
                <w:webHidden/>
              </w:rPr>
            </w:r>
            <w:r w:rsidR="008C77C1">
              <w:rPr>
                <w:noProof/>
                <w:webHidden/>
              </w:rPr>
              <w:fldChar w:fldCharType="separate"/>
            </w:r>
            <w:r w:rsidR="008C77C1">
              <w:rPr>
                <w:noProof/>
                <w:webHidden/>
              </w:rPr>
              <w:t>3</w:t>
            </w:r>
            <w:r w:rsidR="008C77C1">
              <w:rPr>
                <w:noProof/>
                <w:webHidden/>
              </w:rPr>
              <w:fldChar w:fldCharType="end"/>
            </w:r>
          </w:hyperlink>
        </w:p>
        <w:p w14:paraId="530C00AB" w14:textId="2B4B4F33" w:rsidR="008C77C1" w:rsidRDefault="00F51B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847227" w:history="1">
            <w:r w:rsidR="008C77C1" w:rsidRPr="00A81B48">
              <w:rPr>
                <w:rStyle w:val="Hyperlink"/>
                <w:noProof/>
              </w:rPr>
              <w:t>Summary of the care plan</w:t>
            </w:r>
            <w:r w:rsidR="008C77C1">
              <w:rPr>
                <w:noProof/>
                <w:webHidden/>
              </w:rPr>
              <w:tab/>
            </w:r>
            <w:r w:rsidR="008C77C1">
              <w:rPr>
                <w:noProof/>
                <w:webHidden/>
              </w:rPr>
              <w:fldChar w:fldCharType="begin"/>
            </w:r>
            <w:r w:rsidR="008C77C1">
              <w:rPr>
                <w:noProof/>
                <w:webHidden/>
              </w:rPr>
              <w:instrText xml:space="preserve"> PAGEREF _Toc65847227 \h </w:instrText>
            </w:r>
            <w:r w:rsidR="008C77C1">
              <w:rPr>
                <w:noProof/>
                <w:webHidden/>
              </w:rPr>
            </w:r>
            <w:r w:rsidR="008C77C1">
              <w:rPr>
                <w:noProof/>
                <w:webHidden/>
              </w:rPr>
              <w:fldChar w:fldCharType="separate"/>
            </w:r>
            <w:r w:rsidR="008C77C1">
              <w:rPr>
                <w:noProof/>
                <w:webHidden/>
              </w:rPr>
              <w:t>3</w:t>
            </w:r>
            <w:r w:rsidR="008C77C1">
              <w:rPr>
                <w:noProof/>
                <w:webHidden/>
              </w:rPr>
              <w:fldChar w:fldCharType="end"/>
            </w:r>
          </w:hyperlink>
        </w:p>
        <w:p w14:paraId="0E827D6A" w14:textId="77569842" w:rsidR="008C77C1" w:rsidRDefault="00F51B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847228" w:history="1">
            <w:r w:rsidR="008C77C1" w:rsidRPr="00A81B48">
              <w:rPr>
                <w:rStyle w:val="Hyperlink"/>
                <w:noProof/>
              </w:rPr>
              <w:t>The approach used: Person-Centred-Care</w:t>
            </w:r>
            <w:r w:rsidR="008C77C1">
              <w:rPr>
                <w:noProof/>
                <w:webHidden/>
              </w:rPr>
              <w:tab/>
            </w:r>
            <w:r w:rsidR="008C77C1">
              <w:rPr>
                <w:noProof/>
                <w:webHidden/>
              </w:rPr>
              <w:fldChar w:fldCharType="begin"/>
            </w:r>
            <w:r w:rsidR="008C77C1">
              <w:rPr>
                <w:noProof/>
                <w:webHidden/>
              </w:rPr>
              <w:instrText xml:space="preserve"> PAGEREF _Toc65847228 \h </w:instrText>
            </w:r>
            <w:r w:rsidR="008C77C1">
              <w:rPr>
                <w:noProof/>
                <w:webHidden/>
              </w:rPr>
            </w:r>
            <w:r w:rsidR="008C77C1">
              <w:rPr>
                <w:noProof/>
                <w:webHidden/>
              </w:rPr>
              <w:fldChar w:fldCharType="separate"/>
            </w:r>
            <w:r w:rsidR="008C77C1">
              <w:rPr>
                <w:noProof/>
                <w:webHidden/>
              </w:rPr>
              <w:t>3</w:t>
            </w:r>
            <w:r w:rsidR="008C77C1">
              <w:rPr>
                <w:noProof/>
                <w:webHidden/>
              </w:rPr>
              <w:fldChar w:fldCharType="end"/>
            </w:r>
          </w:hyperlink>
        </w:p>
        <w:p w14:paraId="3F11F518" w14:textId="7A5E7B33" w:rsidR="008C77C1" w:rsidRDefault="00F51B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847229" w:history="1">
            <w:r w:rsidR="008C77C1" w:rsidRPr="00A81B48">
              <w:rPr>
                <w:rStyle w:val="Hyperlink"/>
                <w:noProof/>
              </w:rPr>
              <w:t>Theories of ageing</w:t>
            </w:r>
            <w:r w:rsidR="008C77C1">
              <w:rPr>
                <w:noProof/>
                <w:webHidden/>
              </w:rPr>
              <w:tab/>
            </w:r>
            <w:r w:rsidR="008C77C1">
              <w:rPr>
                <w:noProof/>
                <w:webHidden/>
              </w:rPr>
              <w:fldChar w:fldCharType="begin"/>
            </w:r>
            <w:r w:rsidR="008C77C1">
              <w:rPr>
                <w:noProof/>
                <w:webHidden/>
              </w:rPr>
              <w:instrText xml:space="preserve"> PAGEREF _Toc65847229 \h </w:instrText>
            </w:r>
            <w:r w:rsidR="008C77C1">
              <w:rPr>
                <w:noProof/>
                <w:webHidden/>
              </w:rPr>
            </w:r>
            <w:r w:rsidR="008C77C1">
              <w:rPr>
                <w:noProof/>
                <w:webHidden/>
              </w:rPr>
              <w:fldChar w:fldCharType="separate"/>
            </w:r>
            <w:r w:rsidR="008C77C1">
              <w:rPr>
                <w:noProof/>
                <w:webHidden/>
              </w:rPr>
              <w:t>3</w:t>
            </w:r>
            <w:r w:rsidR="008C77C1">
              <w:rPr>
                <w:noProof/>
                <w:webHidden/>
              </w:rPr>
              <w:fldChar w:fldCharType="end"/>
            </w:r>
          </w:hyperlink>
        </w:p>
        <w:p w14:paraId="2EF46C4B" w14:textId="6E300637" w:rsidR="008C77C1" w:rsidRDefault="00F51B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847230" w:history="1">
            <w:r w:rsidR="008C77C1" w:rsidRPr="00A81B48">
              <w:rPr>
                <w:rStyle w:val="Hyperlink"/>
                <w:noProof/>
              </w:rPr>
              <w:t>Advocacy and Legal power of attorney (LPA)</w:t>
            </w:r>
            <w:r w:rsidR="008C77C1">
              <w:rPr>
                <w:noProof/>
                <w:webHidden/>
              </w:rPr>
              <w:tab/>
            </w:r>
            <w:r w:rsidR="008C77C1">
              <w:rPr>
                <w:noProof/>
                <w:webHidden/>
              </w:rPr>
              <w:fldChar w:fldCharType="begin"/>
            </w:r>
            <w:r w:rsidR="008C77C1">
              <w:rPr>
                <w:noProof/>
                <w:webHidden/>
              </w:rPr>
              <w:instrText xml:space="preserve"> PAGEREF _Toc65847230 \h </w:instrText>
            </w:r>
            <w:r w:rsidR="008C77C1">
              <w:rPr>
                <w:noProof/>
                <w:webHidden/>
              </w:rPr>
            </w:r>
            <w:r w:rsidR="008C77C1">
              <w:rPr>
                <w:noProof/>
                <w:webHidden/>
              </w:rPr>
              <w:fldChar w:fldCharType="separate"/>
            </w:r>
            <w:r w:rsidR="008C77C1">
              <w:rPr>
                <w:noProof/>
                <w:webHidden/>
              </w:rPr>
              <w:t>4</w:t>
            </w:r>
            <w:r w:rsidR="008C77C1">
              <w:rPr>
                <w:noProof/>
                <w:webHidden/>
              </w:rPr>
              <w:fldChar w:fldCharType="end"/>
            </w:r>
          </w:hyperlink>
        </w:p>
        <w:p w14:paraId="71EB332A" w14:textId="6CABA5AC" w:rsidR="008C77C1" w:rsidRDefault="00F51B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847231" w:history="1">
            <w:r w:rsidR="008C77C1" w:rsidRPr="00A81B48">
              <w:rPr>
                <w:rStyle w:val="Hyperlink"/>
                <w:noProof/>
              </w:rPr>
              <w:t>Legislations</w:t>
            </w:r>
            <w:r w:rsidR="008C77C1">
              <w:rPr>
                <w:noProof/>
                <w:webHidden/>
              </w:rPr>
              <w:tab/>
            </w:r>
            <w:r w:rsidR="008C77C1">
              <w:rPr>
                <w:noProof/>
                <w:webHidden/>
              </w:rPr>
              <w:fldChar w:fldCharType="begin"/>
            </w:r>
            <w:r w:rsidR="008C77C1">
              <w:rPr>
                <w:noProof/>
                <w:webHidden/>
              </w:rPr>
              <w:instrText xml:space="preserve"> PAGEREF _Toc65847231 \h </w:instrText>
            </w:r>
            <w:r w:rsidR="008C77C1">
              <w:rPr>
                <w:noProof/>
                <w:webHidden/>
              </w:rPr>
            </w:r>
            <w:r w:rsidR="008C77C1">
              <w:rPr>
                <w:noProof/>
                <w:webHidden/>
              </w:rPr>
              <w:fldChar w:fldCharType="separate"/>
            </w:r>
            <w:r w:rsidR="008C77C1">
              <w:rPr>
                <w:noProof/>
                <w:webHidden/>
              </w:rPr>
              <w:t>4</w:t>
            </w:r>
            <w:r w:rsidR="008C77C1">
              <w:rPr>
                <w:noProof/>
                <w:webHidden/>
              </w:rPr>
              <w:fldChar w:fldCharType="end"/>
            </w:r>
          </w:hyperlink>
        </w:p>
        <w:p w14:paraId="6716BBC1" w14:textId="5D889933" w:rsidR="008C77C1" w:rsidRDefault="00F51B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847232" w:history="1">
            <w:r w:rsidR="008C77C1" w:rsidRPr="00A81B48">
              <w:rPr>
                <w:rStyle w:val="Hyperlink"/>
                <w:noProof/>
              </w:rPr>
              <w:t>Conclusion</w:t>
            </w:r>
            <w:r w:rsidR="008C77C1">
              <w:rPr>
                <w:noProof/>
                <w:webHidden/>
              </w:rPr>
              <w:tab/>
            </w:r>
            <w:r w:rsidR="008C77C1">
              <w:rPr>
                <w:noProof/>
                <w:webHidden/>
              </w:rPr>
              <w:fldChar w:fldCharType="begin"/>
            </w:r>
            <w:r w:rsidR="008C77C1">
              <w:rPr>
                <w:noProof/>
                <w:webHidden/>
              </w:rPr>
              <w:instrText xml:space="preserve"> PAGEREF _Toc65847232 \h </w:instrText>
            </w:r>
            <w:r w:rsidR="008C77C1">
              <w:rPr>
                <w:noProof/>
                <w:webHidden/>
              </w:rPr>
            </w:r>
            <w:r w:rsidR="008C77C1">
              <w:rPr>
                <w:noProof/>
                <w:webHidden/>
              </w:rPr>
              <w:fldChar w:fldCharType="separate"/>
            </w:r>
            <w:r w:rsidR="008C77C1">
              <w:rPr>
                <w:noProof/>
                <w:webHidden/>
              </w:rPr>
              <w:t>5</w:t>
            </w:r>
            <w:r w:rsidR="008C77C1">
              <w:rPr>
                <w:noProof/>
                <w:webHidden/>
              </w:rPr>
              <w:fldChar w:fldCharType="end"/>
            </w:r>
          </w:hyperlink>
        </w:p>
        <w:p w14:paraId="6E2DD1B9" w14:textId="57D1AFE7" w:rsidR="008C77C1" w:rsidRDefault="00F51BE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847233" w:history="1">
            <w:r w:rsidR="008C77C1" w:rsidRPr="00A81B48">
              <w:rPr>
                <w:rStyle w:val="Hyperlink"/>
                <w:noProof/>
              </w:rPr>
              <w:t>References</w:t>
            </w:r>
            <w:r w:rsidR="008C77C1">
              <w:rPr>
                <w:noProof/>
                <w:webHidden/>
              </w:rPr>
              <w:tab/>
            </w:r>
            <w:r w:rsidR="008C77C1">
              <w:rPr>
                <w:noProof/>
                <w:webHidden/>
              </w:rPr>
              <w:fldChar w:fldCharType="begin"/>
            </w:r>
            <w:r w:rsidR="008C77C1">
              <w:rPr>
                <w:noProof/>
                <w:webHidden/>
              </w:rPr>
              <w:instrText xml:space="preserve"> PAGEREF _Toc65847233 \h </w:instrText>
            </w:r>
            <w:r w:rsidR="008C77C1">
              <w:rPr>
                <w:noProof/>
                <w:webHidden/>
              </w:rPr>
            </w:r>
            <w:r w:rsidR="008C77C1">
              <w:rPr>
                <w:noProof/>
                <w:webHidden/>
              </w:rPr>
              <w:fldChar w:fldCharType="separate"/>
            </w:r>
            <w:r w:rsidR="008C77C1">
              <w:rPr>
                <w:noProof/>
                <w:webHidden/>
              </w:rPr>
              <w:t>6</w:t>
            </w:r>
            <w:r w:rsidR="008C77C1">
              <w:rPr>
                <w:noProof/>
                <w:webHidden/>
              </w:rPr>
              <w:fldChar w:fldCharType="end"/>
            </w:r>
          </w:hyperlink>
        </w:p>
        <w:p w14:paraId="75CF52E5" w14:textId="6ED394A6" w:rsidR="00567C8C" w:rsidRDefault="00567C8C">
          <w:r>
            <w:rPr>
              <w:b/>
              <w:bCs/>
              <w:noProof/>
            </w:rPr>
            <w:fldChar w:fldCharType="end"/>
          </w:r>
        </w:p>
      </w:sdtContent>
    </w:sdt>
    <w:p w14:paraId="056C8E3D" w14:textId="77777777" w:rsidR="007D529D" w:rsidRDefault="007D529D" w:rsidP="00511B52">
      <w:pPr>
        <w:spacing w:line="360" w:lineRule="auto"/>
        <w:rPr>
          <w:sz w:val="22"/>
        </w:rPr>
      </w:pPr>
    </w:p>
    <w:p w14:paraId="078329BD" w14:textId="77777777" w:rsidR="007D529D" w:rsidRDefault="007D529D" w:rsidP="00511B52">
      <w:pPr>
        <w:spacing w:line="360" w:lineRule="auto"/>
        <w:rPr>
          <w:sz w:val="22"/>
        </w:rPr>
      </w:pPr>
    </w:p>
    <w:p w14:paraId="61097BCD" w14:textId="77777777" w:rsidR="007D529D" w:rsidRDefault="007D529D" w:rsidP="00511B52">
      <w:pPr>
        <w:spacing w:line="360" w:lineRule="auto"/>
        <w:rPr>
          <w:sz w:val="22"/>
        </w:rPr>
      </w:pPr>
    </w:p>
    <w:p w14:paraId="689417D1" w14:textId="77777777" w:rsidR="007D529D" w:rsidRDefault="007D529D" w:rsidP="00511B52">
      <w:pPr>
        <w:spacing w:line="360" w:lineRule="auto"/>
        <w:rPr>
          <w:sz w:val="22"/>
        </w:rPr>
      </w:pPr>
    </w:p>
    <w:p w14:paraId="25684164" w14:textId="77777777" w:rsidR="007D529D" w:rsidRDefault="007D529D" w:rsidP="00511B52">
      <w:pPr>
        <w:spacing w:line="360" w:lineRule="auto"/>
        <w:rPr>
          <w:sz w:val="22"/>
        </w:rPr>
      </w:pPr>
    </w:p>
    <w:p w14:paraId="68E66BA8" w14:textId="77777777" w:rsidR="007D529D" w:rsidRDefault="007D529D" w:rsidP="00511B52">
      <w:pPr>
        <w:spacing w:line="360" w:lineRule="auto"/>
        <w:rPr>
          <w:sz w:val="22"/>
        </w:rPr>
      </w:pPr>
    </w:p>
    <w:p w14:paraId="6FD63F20" w14:textId="77777777" w:rsidR="007D529D" w:rsidRDefault="007D529D" w:rsidP="00511B52">
      <w:pPr>
        <w:spacing w:line="360" w:lineRule="auto"/>
        <w:rPr>
          <w:sz w:val="22"/>
        </w:rPr>
      </w:pPr>
    </w:p>
    <w:p w14:paraId="0D91BA08" w14:textId="77777777" w:rsidR="007D529D" w:rsidRDefault="007D529D" w:rsidP="00511B52">
      <w:pPr>
        <w:spacing w:line="360" w:lineRule="auto"/>
        <w:rPr>
          <w:sz w:val="22"/>
        </w:rPr>
      </w:pPr>
    </w:p>
    <w:p w14:paraId="01B308AB" w14:textId="77777777" w:rsidR="007D529D" w:rsidRDefault="007D529D" w:rsidP="00511B52">
      <w:pPr>
        <w:spacing w:line="360" w:lineRule="auto"/>
        <w:rPr>
          <w:sz w:val="22"/>
        </w:rPr>
      </w:pPr>
    </w:p>
    <w:p w14:paraId="218ADD64" w14:textId="77777777" w:rsidR="007D529D" w:rsidRDefault="007D529D" w:rsidP="00511B52">
      <w:pPr>
        <w:spacing w:line="360" w:lineRule="auto"/>
        <w:rPr>
          <w:sz w:val="22"/>
        </w:rPr>
      </w:pPr>
    </w:p>
    <w:p w14:paraId="4F4ABE29" w14:textId="77777777" w:rsidR="007D529D" w:rsidRDefault="007D529D" w:rsidP="00511B52">
      <w:pPr>
        <w:spacing w:line="360" w:lineRule="auto"/>
        <w:rPr>
          <w:sz w:val="22"/>
        </w:rPr>
      </w:pPr>
    </w:p>
    <w:p w14:paraId="76FD17D8" w14:textId="77777777" w:rsidR="007D529D" w:rsidRDefault="007D529D" w:rsidP="00511B52">
      <w:pPr>
        <w:spacing w:line="360" w:lineRule="auto"/>
        <w:rPr>
          <w:sz w:val="22"/>
        </w:rPr>
      </w:pPr>
    </w:p>
    <w:p w14:paraId="223187D9" w14:textId="60EBA2FB" w:rsidR="007D529D" w:rsidRDefault="007D529D" w:rsidP="00511B52">
      <w:pPr>
        <w:spacing w:line="360" w:lineRule="auto"/>
        <w:rPr>
          <w:sz w:val="22"/>
        </w:rPr>
      </w:pPr>
    </w:p>
    <w:p w14:paraId="4AD86A46" w14:textId="331B1533" w:rsidR="005B698F" w:rsidRDefault="005B698F" w:rsidP="00511B52">
      <w:pPr>
        <w:spacing w:line="360" w:lineRule="auto"/>
        <w:rPr>
          <w:sz w:val="22"/>
        </w:rPr>
      </w:pPr>
    </w:p>
    <w:p w14:paraId="310921B1" w14:textId="465E46D0" w:rsidR="005B698F" w:rsidRDefault="005B698F" w:rsidP="00511B52">
      <w:pPr>
        <w:spacing w:line="360" w:lineRule="auto"/>
        <w:rPr>
          <w:sz w:val="22"/>
        </w:rPr>
      </w:pPr>
    </w:p>
    <w:p w14:paraId="21759379" w14:textId="36A75EFA" w:rsidR="005B698F" w:rsidRDefault="005B698F" w:rsidP="00511B52">
      <w:pPr>
        <w:spacing w:line="360" w:lineRule="auto"/>
        <w:rPr>
          <w:sz w:val="22"/>
        </w:rPr>
      </w:pPr>
    </w:p>
    <w:p w14:paraId="6928E7A3" w14:textId="77777777" w:rsidR="005B698F" w:rsidRDefault="005B698F" w:rsidP="00511B52">
      <w:pPr>
        <w:spacing w:line="360" w:lineRule="auto"/>
        <w:rPr>
          <w:sz w:val="22"/>
        </w:rPr>
      </w:pPr>
    </w:p>
    <w:p w14:paraId="54CB4F34" w14:textId="77777777" w:rsidR="007D529D" w:rsidRDefault="007D529D" w:rsidP="00511B52">
      <w:pPr>
        <w:spacing w:line="360" w:lineRule="auto"/>
        <w:rPr>
          <w:sz w:val="22"/>
        </w:rPr>
      </w:pPr>
    </w:p>
    <w:p w14:paraId="493036C1" w14:textId="61354CAC" w:rsidR="00666610" w:rsidRPr="00511B52" w:rsidRDefault="006D08AC" w:rsidP="00567C8C">
      <w:pPr>
        <w:pStyle w:val="Heading1"/>
      </w:pPr>
      <w:bookmarkStart w:id="0" w:name="_Toc65847226"/>
      <w:r w:rsidRPr="00511B52">
        <w:lastRenderedPageBreak/>
        <w:t>Supporting paper for care plan</w:t>
      </w:r>
      <w:bookmarkEnd w:id="0"/>
    </w:p>
    <w:p w14:paraId="2E7F138B" w14:textId="4E6398BA" w:rsidR="000F241C" w:rsidRDefault="00033B4F" w:rsidP="00567C8C">
      <w:pPr>
        <w:pStyle w:val="Heading1"/>
      </w:pPr>
      <w:bookmarkStart w:id="1" w:name="_Toc65847227"/>
      <w:r w:rsidRPr="00511B52">
        <w:t xml:space="preserve">Summary of </w:t>
      </w:r>
      <w:r w:rsidR="00BA6A17">
        <w:t xml:space="preserve">the </w:t>
      </w:r>
      <w:r w:rsidRPr="00511B52">
        <w:t>care pla</w:t>
      </w:r>
      <w:r w:rsidR="007348EA" w:rsidRPr="00511B52">
        <w:t>n</w:t>
      </w:r>
      <w:bookmarkEnd w:id="1"/>
    </w:p>
    <w:p w14:paraId="3C9ED582" w14:textId="77777777" w:rsidR="00567C8C" w:rsidRPr="00567C8C" w:rsidRDefault="00567C8C" w:rsidP="00567C8C"/>
    <w:p w14:paraId="5431CCC8" w14:textId="329DF26B" w:rsidR="000615D2" w:rsidRDefault="00510EA0" w:rsidP="00511B52">
      <w:pPr>
        <w:spacing w:line="360" w:lineRule="auto"/>
        <w:rPr>
          <w:sz w:val="22"/>
        </w:rPr>
      </w:pPr>
      <w:r w:rsidRPr="00511B52">
        <w:rPr>
          <w:sz w:val="22"/>
        </w:rPr>
        <w:t>A person</w:t>
      </w:r>
      <w:r w:rsidR="00D5096B" w:rsidRPr="00511B52">
        <w:rPr>
          <w:sz w:val="22"/>
        </w:rPr>
        <w:t>-c</w:t>
      </w:r>
      <w:r w:rsidRPr="00511B52">
        <w:rPr>
          <w:sz w:val="22"/>
        </w:rPr>
        <w:t>entred</w:t>
      </w:r>
      <w:r w:rsidR="00D5096B" w:rsidRPr="00511B52">
        <w:rPr>
          <w:sz w:val="22"/>
        </w:rPr>
        <w:t xml:space="preserve">-care </w:t>
      </w:r>
      <w:r w:rsidRPr="00511B52">
        <w:rPr>
          <w:sz w:val="22"/>
        </w:rPr>
        <w:t xml:space="preserve">approach </w:t>
      </w:r>
      <w:r w:rsidR="009803BF" w:rsidRPr="00511B52">
        <w:rPr>
          <w:sz w:val="22"/>
        </w:rPr>
        <w:t>was used to compile a care plan for Betty Charlton</w:t>
      </w:r>
      <w:r w:rsidR="002D4FCD" w:rsidRPr="00511B52">
        <w:rPr>
          <w:sz w:val="22"/>
        </w:rPr>
        <w:t xml:space="preserve"> an</w:t>
      </w:r>
      <w:r w:rsidR="009803BF" w:rsidRPr="00511B52">
        <w:rPr>
          <w:sz w:val="22"/>
        </w:rPr>
        <w:t xml:space="preserve"> 83</w:t>
      </w:r>
      <w:r w:rsidR="002D4FCD" w:rsidRPr="00511B52">
        <w:rPr>
          <w:sz w:val="22"/>
        </w:rPr>
        <w:t>-</w:t>
      </w:r>
      <w:r w:rsidR="009803BF" w:rsidRPr="00511B52">
        <w:rPr>
          <w:sz w:val="22"/>
        </w:rPr>
        <w:t>year</w:t>
      </w:r>
      <w:r w:rsidR="002D4FCD" w:rsidRPr="00511B52">
        <w:rPr>
          <w:sz w:val="22"/>
        </w:rPr>
        <w:t>-</w:t>
      </w:r>
      <w:r w:rsidR="009803BF" w:rsidRPr="00511B52">
        <w:rPr>
          <w:sz w:val="22"/>
        </w:rPr>
        <w:t>old widow who live</w:t>
      </w:r>
      <w:r w:rsidR="009417D5" w:rsidRPr="00511B52">
        <w:rPr>
          <w:sz w:val="22"/>
        </w:rPr>
        <w:t>d alone</w:t>
      </w:r>
      <w:r w:rsidR="009803BF" w:rsidRPr="00511B52">
        <w:rPr>
          <w:sz w:val="22"/>
        </w:rPr>
        <w:t xml:space="preserve"> in Coventry</w:t>
      </w:r>
      <w:r w:rsidR="002D4FCD" w:rsidRPr="00511B52">
        <w:rPr>
          <w:sz w:val="22"/>
        </w:rPr>
        <w:t xml:space="preserve">. She </w:t>
      </w:r>
      <w:r w:rsidR="007428BF" w:rsidRPr="00511B52">
        <w:rPr>
          <w:sz w:val="22"/>
        </w:rPr>
        <w:t>has moved</w:t>
      </w:r>
      <w:r w:rsidR="00D009CC" w:rsidRPr="00511B52">
        <w:rPr>
          <w:sz w:val="22"/>
        </w:rPr>
        <w:t xml:space="preserve"> </w:t>
      </w:r>
      <w:r w:rsidR="002D4FCD" w:rsidRPr="00511B52">
        <w:rPr>
          <w:sz w:val="22"/>
        </w:rPr>
        <w:t>in</w:t>
      </w:r>
      <w:r w:rsidR="00D009CC" w:rsidRPr="00511B52">
        <w:rPr>
          <w:sz w:val="22"/>
        </w:rPr>
        <w:t>to Asha</w:t>
      </w:r>
      <w:r w:rsidR="006E4508" w:rsidRPr="00511B52">
        <w:rPr>
          <w:sz w:val="22"/>
        </w:rPr>
        <w:t xml:space="preserve"> </w:t>
      </w:r>
      <w:r w:rsidR="00D009CC" w:rsidRPr="00511B52">
        <w:rPr>
          <w:sz w:val="22"/>
        </w:rPr>
        <w:t xml:space="preserve">care </w:t>
      </w:r>
      <w:r w:rsidR="00DF01D1" w:rsidRPr="00511B52">
        <w:rPr>
          <w:sz w:val="22"/>
        </w:rPr>
        <w:t xml:space="preserve">homes </w:t>
      </w:r>
      <w:r w:rsidR="00D009CC" w:rsidRPr="00511B52">
        <w:rPr>
          <w:sz w:val="22"/>
        </w:rPr>
        <w:t>because she no longer can live alone</w:t>
      </w:r>
      <w:r w:rsidR="00151410" w:rsidRPr="00511B52">
        <w:rPr>
          <w:sz w:val="22"/>
        </w:rPr>
        <w:t>. She has arthritis in her joints</w:t>
      </w:r>
      <w:r w:rsidR="000103A2" w:rsidRPr="00511B52">
        <w:rPr>
          <w:sz w:val="22"/>
        </w:rPr>
        <w:t xml:space="preserve"> </w:t>
      </w:r>
      <w:r w:rsidR="002F43CA" w:rsidRPr="00511B52">
        <w:rPr>
          <w:sz w:val="22"/>
        </w:rPr>
        <w:t xml:space="preserve">and continuing with </w:t>
      </w:r>
      <w:r w:rsidR="00D009CC" w:rsidRPr="00511B52">
        <w:rPr>
          <w:sz w:val="22"/>
        </w:rPr>
        <w:t>daily tasks</w:t>
      </w:r>
      <w:r w:rsidR="00F52AC6" w:rsidRPr="00511B52">
        <w:rPr>
          <w:sz w:val="22"/>
        </w:rPr>
        <w:t xml:space="preserve"> has become difficult</w:t>
      </w:r>
      <w:r w:rsidR="00027921" w:rsidRPr="00511B52">
        <w:rPr>
          <w:sz w:val="22"/>
        </w:rPr>
        <w:t xml:space="preserve">. </w:t>
      </w:r>
      <w:r w:rsidR="00D5096B" w:rsidRPr="00511B52">
        <w:rPr>
          <w:sz w:val="22"/>
        </w:rPr>
        <w:t>A</w:t>
      </w:r>
      <w:r w:rsidR="00027921" w:rsidRPr="00511B52">
        <w:rPr>
          <w:sz w:val="22"/>
        </w:rPr>
        <w:t>lso</w:t>
      </w:r>
      <w:r w:rsidR="00D5096B" w:rsidRPr="00511B52">
        <w:rPr>
          <w:sz w:val="22"/>
        </w:rPr>
        <w:t xml:space="preserve">, </w:t>
      </w:r>
      <w:r w:rsidR="00D604D2" w:rsidRPr="00511B52">
        <w:rPr>
          <w:sz w:val="22"/>
        </w:rPr>
        <w:t>isolation has</w:t>
      </w:r>
      <w:r w:rsidR="000614E6" w:rsidRPr="00511B52">
        <w:rPr>
          <w:sz w:val="22"/>
        </w:rPr>
        <w:t xml:space="preserve"> caused</w:t>
      </w:r>
      <w:r w:rsidR="00D604D2" w:rsidRPr="00511B52">
        <w:rPr>
          <w:sz w:val="22"/>
        </w:rPr>
        <w:t xml:space="preserve"> loneliness and is severely impacting her mental health</w:t>
      </w:r>
      <w:r w:rsidR="000614E6" w:rsidRPr="00511B52">
        <w:rPr>
          <w:sz w:val="22"/>
        </w:rPr>
        <w:t xml:space="preserve">. </w:t>
      </w:r>
      <w:r w:rsidR="009D2351" w:rsidRPr="00511B52">
        <w:rPr>
          <w:sz w:val="22"/>
        </w:rPr>
        <w:t xml:space="preserve">The care plan </w:t>
      </w:r>
      <w:r w:rsidR="00B516EA" w:rsidRPr="00511B52">
        <w:rPr>
          <w:sz w:val="22"/>
        </w:rPr>
        <w:t>contains</w:t>
      </w:r>
      <w:r w:rsidR="00826AE6" w:rsidRPr="00511B52">
        <w:rPr>
          <w:sz w:val="22"/>
        </w:rPr>
        <w:t xml:space="preserve"> </w:t>
      </w:r>
      <w:r w:rsidR="00B516EA" w:rsidRPr="00511B52">
        <w:rPr>
          <w:sz w:val="22"/>
        </w:rPr>
        <w:t xml:space="preserve">Betty’s </w:t>
      </w:r>
      <w:r w:rsidR="003E11D1" w:rsidRPr="00511B52">
        <w:rPr>
          <w:sz w:val="22"/>
        </w:rPr>
        <w:t>personal information and personal history</w:t>
      </w:r>
      <w:r w:rsidR="009417D5" w:rsidRPr="00511B52">
        <w:rPr>
          <w:sz w:val="22"/>
        </w:rPr>
        <w:t xml:space="preserve">, </w:t>
      </w:r>
      <w:r w:rsidR="006C369E" w:rsidRPr="00511B52">
        <w:rPr>
          <w:sz w:val="22"/>
        </w:rPr>
        <w:t>next the plan moves on</w:t>
      </w:r>
      <w:r w:rsidR="00D73E5A" w:rsidRPr="00511B52">
        <w:rPr>
          <w:sz w:val="22"/>
        </w:rPr>
        <w:t xml:space="preserve"> to what Betty needs and wants from the service, </w:t>
      </w:r>
      <w:r w:rsidR="00065D6A" w:rsidRPr="00511B52">
        <w:rPr>
          <w:sz w:val="22"/>
        </w:rPr>
        <w:t>the plan is broken up into sections highlig</w:t>
      </w:r>
      <w:r w:rsidR="00B03735" w:rsidRPr="00511B52">
        <w:rPr>
          <w:sz w:val="22"/>
        </w:rPr>
        <w:t xml:space="preserve">hting areas of concern, </w:t>
      </w:r>
      <w:r w:rsidR="00BC7CCA" w:rsidRPr="00511B52">
        <w:rPr>
          <w:sz w:val="22"/>
        </w:rPr>
        <w:t xml:space="preserve">these will be addressed by the staff </w:t>
      </w:r>
      <w:r w:rsidR="006B2E4F" w:rsidRPr="00511B52">
        <w:rPr>
          <w:sz w:val="22"/>
        </w:rPr>
        <w:t xml:space="preserve">who care for her. </w:t>
      </w:r>
      <w:r w:rsidR="006134BA" w:rsidRPr="00511B52">
        <w:rPr>
          <w:sz w:val="22"/>
        </w:rPr>
        <w:t xml:space="preserve">A risk </w:t>
      </w:r>
      <w:r w:rsidR="00713223" w:rsidRPr="00511B52">
        <w:rPr>
          <w:sz w:val="22"/>
        </w:rPr>
        <w:t xml:space="preserve">assessment concluded betty to be </w:t>
      </w:r>
      <w:r w:rsidR="00BA6A17">
        <w:rPr>
          <w:sz w:val="22"/>
        </w:rPr>
        <w:t xml:space="preserve">at </w:t>
      </w:r>
      <w:r w:rsidR="00713223" w:rsidRPr="00511B52">
        <w:rPr>
          <w:sz w:val="22"/>
        </w:rPr>
        <w:t>high risk from falls due to poor eyesigh</w:t>
      </w:r>
      <w:r w:rsidR="007B5D43" w:rsidRPr="00511B52">
        <w:rPr>
          <w:sz w:val="22"/>
        </w:rPr>
        <w:t>t,</w:t>
      </w:r>
      <w:r w:rsidR="00713223" w:rsidRPr="00511B52">
        <w:rPr>
          <w:sz w:val="22"/>
        </w:rPr>
        <w:t xml:space="preserve"> poor hearing</w:t>
      </w:r>
      <w:r w:rsidR="007B5D43" w:rsidRPr="00511B52">
        <w:rPr>
          <w:sz w:val="22"/>
        </w:rPr>
        <w:t xml:space="preserve">, and weakness in her bones. </w:t>
      </w:r>
      <w:r w:rsidR="00277AFF" w:rsidRPr="00511B52">
        <w:rPr>
          <w:sz w:val="22"/>
        </w:rPr>
        <w:t xml:space="preserve">Precautions </w:t>
      </w:r>
      <w:r w:rsidR="00AE1E8D" w:rsidRPr="00511B52">
        <w:rPr>
          <w:sz w:val="22"/>
        </w:rPr>
        <w:t xml:space="preserve">are </w:t>
      </w:r>
      <w:r w:rsidR="00976F1F" w:rsidRPr="00511B52">
        <w:rPr>
          <w:sz w:val="22"/>
        </w:rPr>
        <w:t xml:space="preserve">in </w:t>
      </w:r>
      <w:r w:rsidR="00AE1E8D" w:rsidRPr="00511B52">
        <w:rPr>
          <w:sz w:val="22"/>
        </w:rPr>
        <w:t>place</w:t>
      </w:r>
      <w:r w:rsidR="00277AFF" w:rsidRPr="00511B52">
        <w:rPr>
          <w:sz w:val="22"/>
        </w:rPr>
        <w:t xml:space="preserve"> to </w:t>
      </w:r>
      <w:r w:rsidR="00976F1F" w:rsidRPr="00511B52">
        <w:rPr>
          <w:sz w:val="22"/>
        </w:rPr>
        <w:t>prevent</w:t>
      </w:r>
      <w:r w:rsidR="00277AFF" w:rsidRPr="00511B52">
        <w:rPr>
          <w:sz w:val="22"/>
        </w:rPr>
        <w:t xml:space="preserve"> </w:t>
      </w:r>
      <w:r w:rsidR="00976F1F" w:rsidRPr="00511B52">
        <w:rPr>
          <w:sz w:val="22"/>
        </w:rPr>
        <w:t xml:space="preserve">this. </w:t>
      </w:r>
      <w:r w:rsidR="00313C66" w:rsidRPr="00511B52">
        <w:rPr>
          <w:sz w:val="22"/>
        </w:rPr>
        <w:t xml:space="preserve">Betty has many </w:t>
      </w:r>
      <w:r w:rsidR="006F3A8A" w:rsidRPr="00511B52">
        <w:rPr>
          <w:sz w:val="22"/>
        </w:rPr>
        <w:t xml:space="preserve">demands </w:t>
      </w:r>
      <w:r w:rsidR="00BD7CE8" w:rsidRPr="00511B52">
        <w:rPr>
          <w:sz w:val="22"/>
        </w:rPr>
        <w:t>regarding her</w:t>
      </w:r>
      <w:r w:rsidR="006F3A8A" w:rsidRPr="00511B52">
        <w:rPr>
          <w:sz w:val="22"/>
        </w:rPr>
        <w:t xml:space="preserve"> </w:t>
      </w:r>
      <w:r w:rsidR="00BD7CE8" w:rsidRPr="00511B52">
        <w:rPr>
          <w:sz w:val="22"/>
        </w:rPr>
        <w:t>c</w:t>
      </w:r>
      <w:r w:rsidR="006F3A8A" w:rsidRPr="00511B52">
        <w:rPr>
          <w:sz w:val="22"/>
        </w:rPr>
        <w:t>are</w:t>
      </w:r>
      <w:r w:rsidR="00BD7CE8" w:rsidRPr="00511B52">
        <w:rPr>
          <w:sz w:val="22"/>
        </w:rPr>
        <w:t>, eating arrangements</w:t>
      </w:r>
      <w:r w:rsidR="00DC2915" w:rsidRPr="00511B52">
        <w:rPr>
          <w:sz w:val="22"/>
        </w:rPr>
        <w:t>,</w:t>
      </w:r>
      <w:r w:rsidR="00BD7CE8" w:rsidRPr="00511B52">
        <w:rPr>
          <w:sz w:val="22"/>
        </w:rPr>
        <w:t xml:space="preserve"> and </w:t>
      </w:r>
      <w:r w:rsidR="00DC2915" w:rsidRPr="00511B52">
        <w:rPr>
          <w:sz w:val="22"/>
        </w:rPr>
        <w:t>socialising</w:t>
      </w:r>
      <w:r w:rsidR="00523B83" w:rsidRPr="00511B52">
        <w:rPr>
          <w:sz w:val="22"/>
        </w:rPr>
        <w:t xml:space="preserve">, the staff are fully </w:t>
      </w:r>
      <w:r w:rsidR="00A34DAA" w:rsidRPr="00511B52">
        <w:rPr>
          <w:sz w:val="22"/>
        </w:rPr>
        <w:t>trained</w:t>
      </w:r>
      <w:r w:rsidR="00523B83" w:rsidRPr="00511B52">
        <w:rPr>
          <w:sz w:val="22"/>
        </w:rPr>
        <w:t xml:space="preserve"> to </w:t>
      </w:r>
      <w:r w:rsidR="00A34DAA" w:rsidRPr="00511B52">
        <w:rPr>
          <w:sz w:val="22"/>
        </w:rPr>
        <w:t>provide</w:t>
      </w:r>
      <w:r w:rsidR="00523B83" w:rsidRPr="00511B52">
        <w:rPr>
          <w:sz w:val="22"/>
        </w:rPr>
        <w:t xml:space="preserve"> all her </w:t>
      </w:r>
      <w:r w:rsidR="00C46EF4" w:rsidRPr="00511B52">
        <w:rPr>
          <w:sz w:val="22"/>
        </w:rPr>
        <w:t>needs,</w:t>
      </w:r>
      <w:r w:rsidR="00C05B95" w:rsidRPr="00511B52">
        <w:rPr>
          <w:sz w:val="22"/>
        </w:rPr>
        <w:t xml:space="preserve"> and many are prepared to go above and beyond </w:t>
      </w:r>
      <w:r w:rsidR="00CA18AE" w:rsidRPr="00511B52">
        <w:rPr>
          <w:sz w:val="22"/>
        </w:rPr>
        <w:t xml:space="preserve">to </w:t>
      </w:r>
      <w:r w:rsidR="00CA18AE" w:rsidRPr="00381C29">
        <w:rPr>
          <w:sz w:val="22"/>
        </w:rPr>
        <w:t xml:space="preserve">fully satisfy her </w:t>
      </w:r>
      <w:r w:rsidR="00AC3210" w:rsidRPr="00AC3210">
        <w:rPr>
          <w:sz w:val="22"/>
        </w:rPr>
        <w:t>(</w:t>
      </w:r>
      <w:r w:rsidR="00AC3210" w:rsidRPr="00AC3210">
        <w:rPr>
          <w:noProof/>
          <w:sz w:val="22"/>
        </w:rPr>
        <w:t>Care Coordination Association, 2016).</w:t>
      </w:r>
    </w:p>
    <w:p w14:paraId="54C58037" w14:textId="365B83CC" w:rsidR="00631DB7" w:rsidRDefault="00BA6A17" w:rsidP="0017442F">
      <w:pPr>
        <w:pStyle w:val="Heading1"/>
      </w:pPr>
      <w:bookmarkStart w:id="2" w:name="_Toc65847228"/>
      <w:r>
        <w:t>The a</w:t>
      </w:r>
      <w:r w:rsidR="00491E7C">
        <w:t xml:space="preserve">pproach </w:t>
      </w:r>
      <w:r w:rsidR="006E4470">
        <w:t>used: Person-Centred-Care</w:t>
      </w:r>
      <w:bookmarkEnd w:id="2"/>
    </w:p>
    <w:p w14:paraId="47792448" w14:textId="77777777" w:rsidR="0017442F" w:rsidRPr="0017442F" w:rsidRDefault="0017442F" w:rsidP="0017442F"/>
    <w:p w14:paraId="3E7DC24E" w14:textId="28C525C0" w:rsidR="00511B52" w:rsidRPr="00381C29" w:rsidRDefault="00511B52" w:rsidP="00511B52">
      <w:pPr>
        <w:spacing w:line="360" w:lineRule="auto"/>
        <w:rPr>
          <w:rFonts w:cs="Arial"/>
          <w:sz w:val="22"/>
        </w:rPr>
      </w:pPr>
      <w:r w:rsidRPr="00381C29">
        <w:rPr>
          <w:rFonts w:cs="Arial"/>
          <w:sz w:val="22"/>
        </w:rPr>
        <w:t>A</w:t>
      </w:r>
      <w:r w:rsidR="00B36DBD">
        <w:rPr>
          <w:rFonts w:cs="Arial"/>
          <w:sz w:val="22"/>
        </w:rPr>
        <w:t>ccording to</w:t>
      </w:r>
      <w:r w:rsidRPr="00381C29">
        <w:rPr>
          <w:rFonts w:cs="Arial"/>
          <w:sz w:val="22"/>
        </w:rPr>
        <w:t xml:space="preserve"> Marley </w:t>
      </w:r>
      <w:r w:rsidR="00B36DBD">
        <w:rPr>
          <w:rFonts w:cs="Arial"/>
          <w:sz w:val="22"/>
        </w:rPr>
        <w:t>(</w:t>
      </w:r>
      <w:r w:rsidRPr="00381C29">
        <w:rPr>
          <w:rFonts w:cs="Arial"/>
          <w:sz w:val="22"/>
        </w:rPr>
        <w:t>2017</w:t>
      </w:r>
      <w:r w:rsidR="001B3168">
        <w:rPr>
          <w:rFonts w:cs="Arial"/>
          <w:sz w:val="22"/>
        </w:rPr>
        <w:t>,</w:t>
      </w:r>
      <w:r w:rsidR="006E4470">
        <w:rPr>
          <w:rFonts w:cs="Arial"/>
          <w:sz w:val="22"/>
        </w:rPr>
        <w:t xml:space="preserve"> pp</w:t>
      </w:r>
      <w:r w:rsidR="00BC4677">
        <w:rPr>
          <w:rFonts w:cs="Arial"/>
          <w:sz w:val="22"/>
        </w:rPr>
        <w:t xml:space="preserve">. </w:t>
      </w:r>
      <w:r w:rsidR="006E4470">
        <w:rPr>
          <w:rFonts w:cs="Arial"/>
          <w:sz w:val="22"/>
        </w:rPr>
        <w:t>215-216</w:t>
      </w:r>
      <w:r w:rsidR="00B36DBD">
        <w:rPr>
          <w:rFonts w:cs="Arial"/>
          <w:sz w:val="22"/>
        </w:rPr>
        <w:t>)</w:t>
      </w:r>
      <w:r w:rsidRPr="00381C29">
        <w:rPr>
          <w:rFonts w:cs="Arial"/>
          <w:sz w:val="22"/>
        </w:rPr>
        <w:t xml:space="preserve">, </w:t>
      </w:r>
      <w:r w:rsidR="00B36DBD">
        <w:rPr>
          <w:rFonts w:cs="Arial"/>
          <w:sz w:val="22"/>
        </w:rPr>
        <w:t>person-</w:t>
      </w:r>
      <w:r w:rsidR="00D7162E">
        <w:rPr>
          <w:rFonts w:cs="Arial"/>
          <w:sz w:val="22"/>
        </w:rPr>
        <w:t xml:space="preserve">centred-care </w:t>
      </w:r>
      <w:r w:rsidRPr="00381C29">
        <w:rPr>
          <w:rFonts w:cs="Arial"/>
          <w:sz w:val="22"/>
        </w:rPr>
        <w:t xml:space="preserve">involves meeting the needs of </w:t>
      </w:r>
      <w:r w:rsidR="00F025B1">
        <w:rPr>
          <w:rFonts w:cs="Arial"/>
          <w:sz w:val="22"/>
        </w:rPr>
        <w:t xml:space="preserve">the </w:t>
      </w:r>
      <w:r w:rsidRPr="00381C29">
        <w:rPr>
          <w:rFonts w:cs="Arial"/>
          <w:sz w:val="22"/>
        </w:rPr>
        <w:t xml:space="preserve">individual, by </w:t>
      </w:r>
      <w:r w:rsidR="00F025B1">
        <w:rPr>
          <w:rFonts w:cs="Arial"/>
          <w:sz w:val="22"/>
        </w:rPr>
        <w:t>simpl</w:t>
      </w:r>
      <w:r w:rsidR="00E44E65">
        <w:rPr>
          <w:rFonts w:cs="Arial"/>
          <w:sz w:val="22"/>
        </w:rPr>
        <w:t xml:space="preserve">y </w:t>
      </w:r>
      <w:r w:rsidRPr="00381C29">
        <w:rPr>
          <w:rFonts w:cs="Arial"/>
          <w:sz w:val="22"/>
        </w:rPr>
        <w:t xml:space="preserve">asking them what </w:t>
      </w:r>
      <w:r w:rsidR="00F921F0">
        <w:rPr>
          <w:rFonts w:cs="Arial"/>
          <w:sz w:val="22"/>
        </w:rPr>
        <w:t>their needs are</w:t>
      </w:r>
      <w:r w:rsidR="0072750A">
        <w:rPr>
          <w:rFonts w:cs="Arial"/>
          <w:sz w:val="22"/>
        </w:rPr>
        <w:t xml:space="preserve"> and what do they want? </w:t>
      </w:r>
      <w:r w:rsidRPr="00381C29">
        <w:rPr>
          <w:rFonts w:cs="Arial"/>
          <w:sz w:val="22"/>
        </w:rPr>
        <w:t xml:space="preserve">and </w:t>
      </w:r>
      <w:r w:rsidR="009012CB">
        <w:rPr>
          <w:rFonts w:cs="Arial"/>
          <w:sz w:val="22"/>
        </w:rPr>
        <w:t>doing so</w:t>
      </w:r>
      <w:r w:rsidR="00B345E8">
        <w:rPr>
          <w:rFonts w:cs="Arial"/>
          <w:sz w:val="22"/>
        </w:rPr>
        <w:t>,</w:t>
      </w:r>
      <w:r w:rsidR="009012CB">
        <w:rPr>
          <w:rFonts w:cs="Arial"/>
          <w:sz w:val="22"/>
        </w:rPr>
        <w:t xml:space="preserve"> </w:t>
      </w:r>
      <w:r w:rsidR="00F921F0">
        <w:rPr>
          <w:rFonts w:cs="Arial"/>
          <w:sz w:val="22"/>
        </w:rPr>
        <w:t xml:space="preserve">you are </w:t>
      </w:r>
      <w:r w:rsidRPr="00381C29">
        <w:rPr>
          <w:rFonts w:cs="Arial"/>
          <w:sz w:val="22"/>
        </w:rPr>
        <w:t xml:space="preserve">putting them in control, </w:t>
      </w:r>
      <w:r w:rsidR="006B7AE1">
        <w:rPr>
          <w:rFonts w:cs="Arial"/>
          <w:sz w:val="22"/>
        </w:rPr>
        <w:t xml:space="preserve">allowing them to </w:t>
      </w:r>
      <w:r w:rsidRPr="00381C29">
        <w:rPr>
          <w:rFonts w:cs="Arial"/>
          <w:sz w:val="22"/>
        </w:rPr>
        <w:t>achie</w:t>
      </w:r>
      <w:r w:rsidR="00B4773E">
        <w:rPr>
          <w:rFonts w:cs="Arial"/>
          <w:sz w:val="22"/>
        </w:rPr>
        <w:t>ve</w:t>
      </w:r>
      <w:r w:rsidRPr="00381C29">
        <w:rPr>
          <w:rFonts w:cs="Arial"/>
          <w:sz w:val="22"/>
        </w:rPr>
        <w:t xml:space="preserve"> their goals, </w:t>
      </w:r>
      <w:r w:rsidR="00B4773E">
        <w:rPr>
          <w:rFonts w:cs="Arial"/>
          <w:sz w:val="22"/>
        </w:rPr>
        <w:t>Person-centred-care</w:t>
      </w:r>
      <w:r w:rsidRPr="00381C29">
        <w:rPr>
          <w:rFonts w:cs="Arial"/>
          <w:sz w:val="22"/>
        </w:rPr>
        <w:t xml:space="preserve"> is </w:t>
      </w:r>
      <w:r w:rsidR="008F4948" w:rsidRPr="00381C29">
        <w:rPr>
          <w:rFonts w:cs="Arial"/>
          <w:sz w:val="22"/>
        </w:rPr>
        <w:t>concerning</w:t>
      </w:r>
      <w:r w:rsidRPr="00381C29">
        <w:rPr>
          <w:rFonts w:cs="Arial"/>
          <w:sz w:val="22"/>
        </w:rPr>
        <w:t xml:space="preserve"> the dignity and well-being of the person, </w:t>
      </w:r>
      <w:r w:rsidR="00381C29" w:rsidRPr="00381C29">
        <w:rPr>
          <w:rFonts w:cs="Arial"/>
          <w:sz w:val="22"/>
        </w:rPr>
        <w:t>it’s</w:t>
      </w:r>
      <w:r w:rsidRPr="00381C29">
        <w:rPr>
          <w:rFonts w:cs="Arial"/>
          <w:sz w:val="22"/>
        </w:rPr>
        <w:t xml:space="preserve"> about </w:t>
      </w:r>
      <w:r w:rsidR="00AC0C58" w:rsidRPr="00381C29">
        <w:rPr>
          <w:rFonts w:cs="Arial"/>
          <w:sz w:val="22"/>
        </w:rPr>
        <w:t>appreciating</w:t>
      </w:r>
      <w:r w:rsidRPr="00381C29">
        <w:rPr>
          <w:rFonts w:cs="Arial"/>
          <w:sz w:val="22"/>
        </w:rPr>
        <w:t xml:space="preserve"> their past, </w:t>
      </w:r>
      <w:r w:rsidR="00AC0C58" w:rsidRPr="00381C29">
        <w:rPr>
          <w:rFonts w:cs="Arial"/>
          <w:sz w:val="22"/>
        </w:rPr>
        <w:t>supporting</w:t>
      </w:r>
      <w:r w:rsidRPr="00381C29">
        <w:rPr>
          <w:rFonts w:cs="Arial"/>
          <w:sz w:val="22"/>
        </w:rPr>
        <w:t xml:space="preserve"> their present and </w:t>
      </w:r>
      <w:r w:rsidR="00AC0C58" w:rsidRPr="00381C29">
        <w:rPr>
          <w:rFonts w:cs="Arial"/>
          <w:sz w:val="22"/>
        </w:rPr>
        <w:t>improving</w:t>
      </w:r>
      <w:r w:rsidRPr="00381C29">
        <w:rPr>
          <w:rFonts w:cs="Arial"/>
          <w:sz w:val="22"/>
        </w:rPr>
        <w:t xml:space="preserve"> their future</w:t>
      </w:r>
      <w:r w:rsidR="009726CC">
        <w:rPr>
          <w:rFonts w:cs="Arial"/>
          <w:sz w:val="22"/>
        </w:rPr>
        <w:t xml:space="preserve"> and this is only </w:t>
      </w:r>
      <w:r w:rsidR="00676048">
        <w:rPr>
          <w:rFonts w:cs="Arial"/>
          <w:sz w:val="22"/>
        </w:rPr>
        <w:t>achievable</w:t>
      </w:r>
      <w:r w:rsidR="009726CC">
        <w:rPr>
          <w:rFonts w:cs="Arial"/>
          <w:sz w:val="22"/>
        </w:rPr>
        <w:t xml:space="preserve"> through </w:t>
      </w:r>
      <w:r w:rsidR="00676048">
        <w:rPr>
          <w:rFonts w:cs="Arial"/>
          <w:sz w:val="22"/>
        </w:rPr>
        <w:t xml:space="preserve">good </w:t>
      </w:r>
      <w:r w:rsidR="00E528D0">
        <w:rPr>
          <w:rFonts w:cs="Arial"/>
          <w:sz w:val="22"/>
        </w:rPr>
        <w:t xml:space="preserve">communication, </w:t>
      </w:r>
      <w:r w:rsidR="00676048">
        <w:rPr>
          <w:rFonts w:cs="Arial"/>
          <w:sz w:val="22"/>
        </w:rPr>
        <w:t>planning</w:t>
      </w:r>
      <w:r w:rsidR="00E528D0">
        <w:rPr>
          <w:rFonts w:cs="Arial"/>
          <w:sz w:val="22"/>
        </w:rPr>
        <w:t>,</w:t>
      </w:r>
      <w:r w:rsidR="00676048">
        <w:rPr>
          <w:rFonts w:cs="Arial"/>
          <w:sz w:val="22"/>
        </w:rPr>
        <w:t xml:space="preserve"> and care.</w:t>
      </w:r>
    </w:p>
    <w:p w14:paraId="5A9E2A1B" w14:textId="6FDBF3BC" w:rsidR="005843CA" w:rsidRDefault="00EB4D34" w:rsidP="0017442F">
      <w:pPr>
        <w:pStyle w:val="Heading1"/>
      </w:pPr>
      <w:bookmarkStart w:id="3" w:name="_Toc65847229"/>
      <w:r>
        <w:t>Theories of ag</w:t>
      </w:r>
      <w:r w:rsidR="00BA6A17">
        <w:t>e</w:t>
      </w:r>
      <w:r>
        <w:t>ing</w:t>
      </w:r>
      <w:bookmarkEnd w:id="3"/>
    </w:p>
    <w:p w14:paraId="11A6EEB9" w14:textId="77777777" w:rsidR="0017442F" w:rsidRPr="0017442F" w:rsidRDefault="0017442F" w:rsidP="0017442F"/>
    <w:p w14:paraId="151409A6" w14:textId="742039FD" w:rsidR="00860A68" w:rsidRDefault="00860A68" w:rsidP="00511B52">
      <w:pPr>
        <w:spacing w:line="360" w:lineRule="auto"/>
        <w:rPr>
          <w:sz w:val="22"/>
        </w:rPr>
      </w:pPr>
      <w:r w:rsidRPr="00511B52">
        <w:rPr>
          <w:sz w:val="22"/>
        </w:rPr>
        <w:t>Theories of ageing</w:t>
      </w:r>
      <w:r w:rsidR="00F87C62" w:rsidRPr="00511B52">
        <w:rPr>
          <w:sz w:val="22"/>
        </w:rPr>
        <w:t>,</w:t>
      </w:r>
      <w:r w:rsidRPr="00511B52">
        <w:rPr>
          <w:sz w:val="22"/>
        </w:rPr>
        <w:t xml:space="preserve"> </w:t>
      </w:r>
      <w:r w:rsidR="00D5612A" w:rsidRPr="00511B52">
        <w:rPr>
          <w:sz w:val="22"/>
        </w:rPr>
        <w:t xml:space="preserve">activity </w:t>
      </w:r>
      <w:r w:rsidR="009951C9" w:rsidRPr="00511B52">
        <w:rPr>
          <w:sz w:val="22"/>
        </w:rPr>
        <w:t xml:space="preserve">and </w:t>
      </w:r>
      <w:r w:rsidR="00860E29" w:rsidRPr="00511B52">
        <w:rPr>
          <w:sz w:val="22"/>
        </w:rPr>
        <w:t>continuity</w:t>
      </w:r>
      <w:r w:rsidR="00D5612A" w:rsidRPr="00511B52">
        <w:rPr>
          <w:sz w:val="22"/>
        </w:rPr>
        <w:t xml:space="preserve"> were looked at</w:t>
      </w:r>
      <w:r w:rsidR="009951C9" w:rsidRPr="00511B52">
        <w:rPr>
          <w:sz w:val="22"/>
        </w:rPr>
        <w:t>,</w:t>
      </w:r>
      <w:r w:rsidR="00D5612A" w:rsidRPr="00511B52">
        <w:rPr>
          <w:sz w:val="22"/>
        </w:rPr>
        <w:t xml:space="preserve"> this is important because it helps with understanding what </w:t>
      </w:r>
      <w:r w:rsidR="00CA5C3C" w:rsidRPr="00511B52">
        <w:rPr>
          <w:sz w:val="22"/>
        </w:rPr>
        <w:t xml:space="preserve">kind of </w:t>
      </w:r>
      <w:r w:rsidR="008F3AD4" w:rsidRPr="00511B52">
        <w:rPr>
          <w:sz w:val="22"/>
        </w:rPr>
        <w:t xml:space="preserve">biological and psychological changes the person has gone through </w:t>
      </w:r>
      <w:r w:rsidR="00860E29" w:rsidRPr="00511B52">
        <w:rPr>
          <w:sz w:val="22"/>
        </w:rPr>
        <w:t xml:space="preserve">whilst </w:t>
      </w:r>
      <w:r w:rsidR="008F3AD4" w:rsidRPr="00511B52">
        <w:rPr>
          <w:sz w:val="22"/>
        </w:rPr>
        <w:t xml:space="preserve">ageing, </w:t>
      </w:r>
      <w:r w:rsidR="00CA5C3C" w:rsidRPr="00511B52">
        <w:rPr>
          <w:sz w:val="22"/>
        </w:rPr>
        <w:t>once</w:t>
      </w:r>
      <w:r w:rsidR="008B3739" w:rsidRPr="00511B52">
        <w:rPr>
          <w:sz w:val="22"/>
        </w:rPr>
        <w:t xml:space="preserve"> that is understood</w:t>
      </w:r>
      <w:r w:rsidR="00CA5C3C" w:rsidRPr="00511B52">
        <w:rPr>
          <w:sz w:val="22"/>
        </w:rPr>
        <w:t>,</w:t>
      </w:r>
      <w:r w:rsidR="008B3739" w:rsidRPr="00511B52">
        <w:rPr>
          <w:sz w:val="22"/>
        </w:rPr>
        <w:t xml:space="preserve"> we can </w:t>
      </w:r>
      <w:r w:rsidR="009951C9" w:rsidRPr="00511B52">
        <w:rPr>
          <w:sz w:val="22"/>
        </w:rPr>
        <w:t xml:space="preserve">then </w:t>
      </w:r>
      <w:r w:rsidR="008B3739" w:rsidRPr="00511B52">
        <w:rPr>
          <w:sz w:val="22"/>
        </w:rPr>
        <w:t xml:space="preserve">connect every social </w:t>
      </w:r>
      <w:r w:rsidR="00002CAD" w:rsidRPr="00511B52">
        <w:rPr>
          <w:sz w:val="22"/>
        </w:rPr>
        <w:t>fluctuation</w:t>
      </w:r>
      <w:r w:rsidR="008B3739" w:rsidRPr="00511B52">
        <w:rPr>
          <w:sz w:val="22"/>
        </w:rPr>
        <w:t xml:space="preserve"> </w:t>
      </w:r>
      <w:r w:rsidR="00C40F21" w:rsidRPr="00511B52">
        <w:rPr>
          <w:sz w:val="22"/>
        </w:rPr>
        <w:t xml:space="preserve">that </w:t>
      </w:r>
      <w:r w:rsidR="00002CAD" w:rsidRPr="00511B52">
        <w:rPr>
          <w:sz w:val="22"/>
        </w:rPr>
        <w:t xml:space="preserve">a </w:t>
      </w:r>
      <w:r w:rsidR="008B3739" w:rsidRPr="00511B52">
        <w:rPr>
          <w:sz w:val="22"/>
        </w:rPr>
        <w:t>person is experiencing</w:t>
      </w:r>
      <w:r w:rsidR="009951C9" w:rsidRPr="00511B52">
        <w:rPr>
          <w:sz w:val="22"/>
        </w:rPr>
        <w:t>,</w:t>
      </w:r>
      <w:r w:rsidR="008B3739" w:rsidRPr="00511B52">
        <w:rPr>
          <w:sz w:val="22"/>
        </w:rPr>
        <w:t xml:space="preserve"> this could be the </w:t>
      </w:r>
      <w:r w:rsidR="008C4FCA" w:rsidRPr="00511B52">
        <w:rPr>
          <w:sz w:val="22"/>
        </w:rPr>
        <w:t xml:space="preserve">person's physical ability </w:t>
      </w:r>
      <w:r w:rsidR="003D3732" w:rsidRPr="00511B52">
        <w:rPr>
          <w:sz w:val="22"/>
        </w:rPr>
        <w:t xml:space="preserve">which </w:t>
      </w:r>
      <w:r w:rsidR="008C4FCA" w:rsidRPr="00511B52">
        <w:rPr>
          <w:sz w:val="22"/>
        </w:rPr>
        <w:t>has</w:t>
      </w:r>
      <w:r w:rsidR="00065BAA" w:rsidRPr="00511B52">
        <w:rPr>
          <w:sz w:val="22"/>
        </w:rPr>
        <w:t xml:space="preserve"> changed so they may not be as strong as before, therefore carrying out daily tasks may be difficult</w:t>
      </w:r>
      <w:r w:rsidR="003D3732" w:rsidRPr="00511B52">
        <w:rPr>
          <w:sz w:val="22"/>
        </w:rPr>
        <w:t>,</w:t>
      </w:r>
      <w:r w:rsidR="00065BAA" w:rsidRPr="00511B52">
        <w:rPr>
          <w:sz w:val="22"/>
        </w:rPr>
        <w:t xml:space="preserve"> or</w:t>
      </w:r>
      <w:r w:rsidR="003D3732" w:rsidRPr="00511B52">
        <w:rPr>
          <w:sz w:val="22"/>
        </w:rPr>
        <w:t>,</w:t>
      </w:r>
      <w:r w:rsidR="00065BAA" w:rsidRPr="00511B52">
        <w:rPr>
          <w:sz w:val="22"/>
        </w:rPr>
        <w:t xml:space="preserve"> </w:t>
      </w:r>
      <w:r w:rsidR="003D1ECB" w:rsidRPr="00511B52">
        <w:rPr>
          <w:sz w:val="22"/>
        </w:rPr>
        <w:t xml:space="preserve">the </w:t>
      </w:r>
      <w:r w:rsidR="00A214F0" w:rsidRPr="00511B52">
        <w:rPr>
          <w:sz w:val="22"/>
        </w:rPr>
        <w:t>con</w:t>
      </w:r>
      <w:r w:rsidR="009309F2" w:rsidRPr="00511B52">
        <w:rPr>
          <w:sz w:val="22"/>
        </w:rPr>
        <w:t>sequences</w:t>
      </w:r>
      <w:r w:rsidR="003D1ECB" w:rsidRPr="00511B52">
        <w:rPr>
          <w:sz w:val="22"/>
        </w:rPr>
        <w:t xml:space="preserve"> </w:t>
      </w:r>
      <w:r w:rsidR="00A214F0" w:rsidRPr="00511B52">
        <w:rPr>
          <w:sz w:val="22"/>
        </w:rPr>
        <w:t>from</w:t>
      </w:r>
      <w:r w:rsidR="003D1ECB" w:rsidRPr="00511B52">
        <w:rPr>
          <w:sz w:val="22"/>
        </w:rPr>
        <w:t xml:space="preserve"> poor mental health has led to a change in the person role or relationships to </w:t>
      </w:r>
      <w:r w:rsidR="00121C98" w:rsidRPr="00511B52">
        <w:rPr>
          <w:sz w:val="22"/>
        </w:rPr>
        <w:t>society</w:t>
      </w:r>
      <w:r w:rsidR="00C90DC9" w:rsidRPr="00511B52">
        <w:rPr>
          <w:sz w:val="22"/>
        </w:rPr>
        <w:t xml:space="preserve"> </w:t>
      </w:r>
      <w:r w:rsidR="00121C98" w:rsidRPr="00511B52">
        <w:rPr>
          <w:sz w:val="22"/>
        </w:rPr>
        <w:t>(</w:t>
      </w:r>
      <w:r w:rsidR="00C90DC9" w:rsidRPr="00511B52">
        <w:rPr>
          <w:sz w:val="22"/>
        </w:rPr>
        <w:t>Franklin and Tate, 2008</w:t>
      </w:r>
      <w:r w:rsidR="001B3168">
        <w:rPr>
          <w:sz w:val="22"/>
        </w:rPr>
        <w:t>, p</w:t>
      </w:r>
      <w:r w:rsidR="00BC4677">
        <w:rPr>
          <w:sz w:val="22"/>
        </w:rPr>
        <w:t xml:space="preserve">. </w:t>
      </w:r>
      <w:r w:rsidR="001B3168">
        <w:rPr>
          <w:sz w:val="22"/>
        </w:rPr>
        <w:t>6-11</w:t>
      </w:r>
      <w:r w:rsidR="00D000B3" w:rsidRPr="00511B52">
        <w:rPr>
          <w:sz w:val="22"/>
        </w:rPr>
        <w:t>)</w:t>
      </w:r>
      <w:r w:rsidR="00C90DC9" w:rsidRPr="00511B52">
        <w:rPr>
          <w:sz w:val="22"/>
        </w:rPr>
        <w:t xml:space="preserve">. </w:t>
      </w:r>
      <w:r w:rsidR="00D000B3" w:rsidRPr="00511B52">
        <w:rPr>
          <w:sz w:val="22"/>
        </w:rPr>
        <w:t xml:space="preserve">using </w:t>
      </w:r>
      <w:r w:rsidR="00F77A24" w:rsidRPr="00511B52">
        <w:rPr>
          <w:sz w:val="22"/>
        </w:rPr>
        <w:t xml:space="preserve">social gerontologists </w:t>
      </w:r>
      <w:r w:rsidR="00E07125" w:rsidRPr="00511B52">
        <w:rPr>
          <w:sz w:val="22"/>
        </w:rPr>
        <w:t>explanation</w:t>
      </w:r>
      <w:r w:rsidR="007E6911" w:rsidRPr="00511B52">
        <w:rPr>
          <w:sz w:val="22"/>
        </w:rPr>
        <w:t xml:space="preserve">s </w:t>
      </w:r>
      <w:r w:rsidR="00EE7BAD" w:rsidRPr="00511B52">
        <w:rPr>
          <w:sz w:val="22"/>
        </w:rPr>
        <w:t>on the</w:t>
      </w:r>
      <w:r w:rsidR="00E07125" w:rsidRPr="00511B52">
        <w:rPr>
          <w:sz w:val="22"/>
        </w:rPr>
        <w:t xml:space="preserve"> pattern of social ageing, activity theory and continuity theor</w:t>
      </w:r>
      <w:r w:rsidR="00570DE3" w:rsidRPr="00511B52">
        <w:rPr>
          <w:sz w:val="22"/>
        </w:rPr>
        <w:t>y were</w:t>
      </w:r>
      <w:r w:rsidR="00E07125" w:rsidRPr="00511B52">
        <w:rPr>
          <w:sz w:val="22"/>
        </w:rPr>
        <w:t xml:space="preserve"> </w:t>
      </w:r>
      <w:r w:rsidR="00EE7BAD" w:rsidRPr="00511B52">
        <w:rPr>
          <w:sz w:val="22"/>
        </w:rPr>
        <w:t>considere</w:t>
      </w:r>
      <w:r w:rsidR="00570DE3" w:rsidRPr="00511B52">
        <w:rPr>
          <w:sz w:val="22"/>
        </w:rPr>
        <w:t xml:space="preserve">d to </w:t>
      </w:r>
      <w:r w:rsidR="00EE7BAD" w:rsidRPr="00511B52">
        <w:rPr>
          <w:sz w:val="22"/>
        </w:rPr>
        <w:t>compile</w:t>
      </w:r>
      <w:r w:rsidR="00570DE3" w:rsidRPr="00511B52">
        <w:rPr>
          <w:sz w:val="22"/>
        </w:rPr>
        <w:t xml:space="preserve"> the care plan</w:t>
      </w:r>
      <w:r w:rsidR="00F42ABE" w:rsidRPr="00511B52">
        <w:rPr>
          <w:sz w:val="22"/>
        </w:rPr>
        <w:t xml:space="preserve">, </w:t>
      </w:r>
      <w:r w:rsidR="00031EB9" w:rsidRPr="00511B52">
        <w:rPr>
          <w:sz w:val="22"/>
        </w:rPr>
        <w:t xml:space="preserve">allowing Betty to </w:t>
      </w:r>
      <w:r w:rsidR="0054015A" w:rsidRPr="00511B52">
        <w:rPr>
          <w:sz w:val="22"/>
        </w:rPr>
        <w:t>continue a healthy</w:t>
      </w:r>
      <w:r w:rsidR="00031EB9" w:rsidRPr="00511B52">
        <w:rPr>
          <w:sz w:val="22"/>
        </w:rPr>
        <w:t xml:space="preserve">, </w:t>
      </w:r>
      <w:r w:rsidR="009309F2" w:rsidRPr="00511B52">
        <w:rPr>
          <w:sz w:val="22"/>
        </w:rPr>
        <w:t>active,</w:t>
      </w:r>
      <w:r w:rsidR="00A97ACA" w:rsidRPr="00511B52">
        <w:rPr>
          <w:sz w:val="22"/>
        </w:rPr>
        <w:t xml:space="preserve"> and </w:t>
      </w:r>
      <w:r w:rsidR="009309F2" w:rsidRPr="00511B52">
        <w:rPr>
          <w:sz w:val="22"/>
        </w:rPr>
        <w:t xml:space="preserve">to </w:t>
      </w:r>
      <w:r w:rsidR="00A97ACA" w:rsidRPr="00511B52">
        <w:rPr>
          <w:sz w:val="22"/>
        </w:rPr>
        <w:lastRenderedPageBreak/>
        <w:t>socially engage in meaningful</w:t>
      </w:r>
      <w:r w:rsidR="00BB3366" w:rsidRPr="00511B52">
        <w:rPr>
          <w:sz w:val="22"/>
        </w:rPr>
        <w:t xml:space="preserve"> ways</w:t>
      </w:r>
      <w:r w:rsidR="00246781" w:rsidRPr="00511B52">
        <w:rPr>
          <w:sz w:val="22"/>
        </w:rPr>
        <w:t xml:space="preserve"> that </w:t>
      </w:r>
      <w:r w:rsidR="00BA6A17">
        <w:rPr>
          <w:sz w:val="22"/>
        </w:rPr>
        <w:t>are</w:t>
      </w:r>
      <w:r w:rsidR="00246781" w:rsidRPr="00511B52">
        <w:rPr>
          <w:sz w:val="22"/>
        </w:rPr>
        <w:t xml:space="preserve"> personalised to</w:t>
      </w:r>
      <w:r w:rsidR="00031EB9" w:rsidRPr="00511B52">
        <w:rPr>
          <w:sz w:val="22"/>
        </w:rPr>
        <w:t xml:space="preserve"> her</w:t>
      </w:r>
      <w:r w:rsidR="00246781" w:rsidRPr="00511B52">
        <w:rPr>
          <w:sz w:val="22"/>
        </w:rPr>
        <w:t xml:space="preserve"> at the </w:t>
      </w:r>
      <w:r w:rsidR="00BB3366" w:rsidRPr="00511B52">
        <w:rPr>
          <w:sz w:val="22"/>
        </w:rPr>
        <w:t xml:space="preserve">care home </w:t>
      </w:r>
      <w:r w:rsidR="00835A0E" w:rsidRPr="00511B52">
        <w:rPr>
          <w:sz w:val="22"/>
        </w:rPr>
        <w:t>(Kelly and Lazarus, 2015</w:t>
      </w:r>
      <w:r w:rsidR="00CC677A">
        <w:rPr>
          <w:sz w:val="22"/>
        </w:rPr>
        <w:t>, pp</w:t>
      </w:r>
      <w:r w:rsidR="00BC4677">
        <w:rPr>
          <w:sz w:val="22"/>
        </w:rPr>
        <w:t xml:space="preserve">. </w:t>
      </w:r>
      <w:r w:rsidR="00CC677A">
        <w:rPr>
          <w:sz w:val="22"/>
        </w:rPr>
        <w:t>233-347</w:t>
      </w:r>
      <w:r w:rsidR="00835A0E" w:rsidRPr="00511B52">
        <w:rPr>
          <w:sz w:val="22"/>
        </w:rPr>
        <w:t xml:space="preserve">). </w:t>
      </w:r>
      <w:r w:rsidR="003262BD" w:rsidRPr="00511B52">
        <w:rPr>
          <w:sz w:val="22"/>
        </w:rPr>
        <w:t>T</w:t>
      </w:r>
      <w:r w:rsidR="00AC581F" w:rsidRPr="00511B52">
        <w:rPr>
          <w:sz w:val="22"/>
        </w:rPr>
        <w:t xml:space="preserve">his </w:t>
      </w:r>
      <w:r w:rsidR="003262BD" w:rsidRPr="00511B52">
        <w:rPr>
          <w:sz w:val="22"/>
        </w:rPr>
        <w:t xml:space="preserve">involved a </w:t>
      </w:r>
      <w:r w:rsidR="00AC581F" w:rsidRPr="00511B52">
        <w:rPr>
          <w:sz w:val="22"/>
        </w:rPr>
        <w:t>nutritional diet, regular exercise</w:t>
      </w:r>
      <w:r w:rsidR="003262BD" w:rsidRPr="00511B52">
        <w:rPr>
          <w:sz w:val="22"/>
        </w:rPr>
        <w:t>s</w:t>
      </w:r>
      <w:r w:rsidR="00AC581F" w:rsidRPr="00511B52">
        <w:rPr>
          <w:sz w:val="22"/>
        </w:rPr>
        <w:t xml:space="preserve">, </w:t>
      </w:r>
      <w:r w:rsidR="003262BD" w:rsidRPr="00511B52">
        <w:rPr>
          <w:sz w:val="22"/>
        </w:rPr>
        <w:t>and</w:t>
      </w:r>
      <w:r w:rsidR="00AC581F" w:rsidRPr="00511B52">
        <w:rPr>
          <w:sz w:val="22"/>
        </w:rPr>
        <w:t xml:space="preserve"> stress</w:t>
      </w:r>
      <w:r w:rsidR="00BA6A17">
        <w:rPr>
          <w:sz w:val="22"/>
        </w:rPr>
        <w:t>-</w:t>
      </w:r>
      <w:r w:rsidR="00AC581F" w:rsidRPr="00511B52">
        <w:rPr>
          <w:sz w:val="22"/>
        </w:rPr>
        <w:t xml:space="preserve">relieving </w:t>
      </w:r>
      <w:r w:rsidR="0049680A" w:rsidRPr="00511B52">
        <w:rPr>
          <w:sz w:val="22"/>
        </w:rPr>
        <w:t>approaches,</w:t>
      </w:r>
      <w:r w:rsidR="00AC581F" w:rsidRPr="00511B52">
        <w:rPr>
          <w:sz w:val="22"/>
        </w:rPr>
        <w:t xml:space="preserve"> such as arts and craft, </w:t>
      </w:r>
      <w:r w:rsidR="00F90951" w:rsidRPr="00511B52">
        <w:rPr>
          <w:sz w:val="22"/>
        </w:rPr>
        <w:t xml:space="preserve">in addition, </w:t>
      </w:r>
      <w:r w:rsidR="0049680A" w:rsidRPr="00511B52">
        <w:rPr>
          <w:sz w:val="22"/>
        </w:rPr>
        <w:t>Be</w:t>
      </w:r>
      <w:r w:rsidR="00F90951" w:rsidRPr="00511B52">
        <w:rPr>
          <w:sz w:val="22"/>
        </w:rPr>
        <w:t>tty's wish was to continue doing everything she could manage herself for as long as possible</w:t>
      </w:r>
      <w:r w:rsidR="00924F96" w:rsidRPr="00511B52">
        <w:rPr>
          <w:sz w:val="22"/>
        </w:rPr>
        <w:t xml:space="preserve">. </w:t>
      </w:r>
      <w:r w:rsidR="002E6DDF" w:rsidRPr="00511B52">
        <w:rPr>
          <w:sz w:val="22"/>
        </w:rPr>
        <w:t xml:space="preserve">Completing </w:t>
      </w:r>
      <w:r w:rsidR="00924F96" w:rsidRPr="00511B52">
        <w:rPr>
          <w:sz w:val="22"/>
        </w:rPr>
        <w:t>a holistic care plan</w:t>
      </w:r>
      <w:r w:rsidR="002E6DDF" w:rsidRPr="00511B52">
        <w:rPr>
          <w:sz w:val="22"/>
        </w:rPr>
        <w:t>.</w:t>
      </w:r>
    </w:p>
    <w:p w14:paraId="726FA08F" w14:textId="155E8B34" w:rsidR="00C164B4" w:rsidRDefault="00C164B4" w:rsidP="0017442F">
      <w:pPr>
        <w:pStyle w:val="Heading1"/>
      </w:pPr>
      <w:bookmarkStart w:id="4" w:name="_Toc65847230"/>
      <w:r>
        <w:t xml:space="preserve">Advocacy and </w:t>
      </w:r>
      <w:r w:rsidR="003D69DB">
        <w:t>Legal power of attorney</w:t>
      </w:r>
      <w:r w:rsidR="00551DC3">
        <w:t xml:space="preserve"> (LPA)</w:t>
      </w:r>
      <w:bookmarkEnd w:id="4"/>
    </w:p>
    <w:p w14:paraId="670F065B" w14:textId="77777777" w:rsidR="0017442F" w:rsidRPr="0017442F" w:rsidRDefault="0017442F" w:rsidP="0017442F"/>
    <w:p w14:paraId="1473CCE5" w14:textId="7D640D36" w:rsidR="007348EA" w:rsidRPr="00511B52" w:rsidRDefault="00CC6854" w:rsidP="00511B52">
      <w:pPr>
        <w:spacing w:line="360" w:lineRule="auto"/>
        <w:rPr>
          <w:sz w:val="22"/>
        </w:rPr>
      </w:pPr>
      <w:r w:rsidRPr="00511B52">
        <w:rPr>
          <w:sz w:val="22"/>
        </w:rPr>
        <w:t>According to NHS (2018), an important component to decision</w:t>
      </w:r>
      <w:r w:rsidR="005C6194" w:rsidRPr="00511B52">
        <w:rPr>
          <w:sz w:val="22"/>
        </w:rPr>
        <w:t xml:space="preserve"> </w:t>
      </w:r>
      <w:r w:rsidRPr="00511B52">
        <w:rPr>
          <w:sz w:val="22"/>
        </w:rPr>
        <w:t xml:space="preserve">making regarding residential care for </w:t>
      </w:r>
      <w:r w:rsidR="00A115B7">
        <w:rPr>
          <w:sz w:val="22"/>
        </w:rPr>
        <w:t xml:space="preserve">an </w:t>
      </w:r>
      <w:r w:rsidRPr="00511B52">
        <w:rPr>
          <w:sz w:val="22"/>
        </w:rPr>
        <w:t>older pe</w:t>
      </w:r>
      <w:r w:rsidR="009E3B57">
        <w:rPr>
          <w:sz w:val="22"/>
        </w:rPr>
        <w:t xml:space="preserve">rson </w:t>
      </w:r>
      <w:r w:rsidR="00C143E3">
        <w:rPr>
          <w:sz w:val="22"/>
        </w:rPr>
        <w:t>is</w:t>
      </w:r>
      <w:r w:rsidRPr="00511B52">
        <w:rPr>
          <w:sz w:val="22"/>
        </w:rPr>
        <w:t xml:space="preserve"> </w:t>
      </w:r>
      <w:r w:rsidR="00A115B7">
        <w:rPr>
          <w:sz w:val="22"/>
        </w:rPr>
        <w:t>A</w:t>
      </w:r>
      <w:r w:rsidRPr="00511B52">
        <w:rPr>
          <w:sz w:val="22"/>
        </w:rPr>
        <w:t>dvocacy</w:t>
      </w:r>
      <w:r w:rsidR="00C143E3">
        <w:rPr>
          <w:sz w:val="22"/>
        </w:rPr>
        <w:t>, this</w:t>
      </w:r>
      <w:r w:rsidR="005C6194" w:rsidRPr="00511B52">
        <w:rPr>
          <w:sz w:val="22"/>
        </w:rPr>
        <w:t xml:space="preserve"> can involve </w:t>
      </w:r>
      <w:r w:rsidR="00A115B7">
        <w:rPr>
          <w:sz w:val="22"/>
        </w:rPr>
        <w:t>making</w:t>
      </w:r>
      <w:r w:rsidR="00157B00">
        <w:rPr>
          <w:sz w:val="22"/>
        </w:rPr>
        <w:t xml:space="preserve"> </w:t>
      </w:r>
      <w:r w:rsidR="005C6194" w:rsidRPr="00511B52">
        <w:rPr>
          <w:sz w:val="22"/>
        </w:rPr>
        <w:t>decisions at all stages, an advocate must be consistent when supporting the older person making sure they fully understand their rights</w:t>
      </w:r>
      <w:r w:rsidR="004429F2" w:rsidRPr="00511B52">
        <w:rPr>
          <w:sz w:val="22"/>
        </w:rPr>
        <w:t xml:space="preserve"> and </w:t>
      </w:r>
      <w:r w:rsidR="00AF7275" w:rsidRPr="00511B52">
        <w:rPr>
          <w:sz w:val="22"/>
        </w:rPr>
        <w:t xml:space="preserve">know </w:t>
      </w:r>
      <w:r w:rsidR="00513B8B" w:rsidRPr="00511B52">
        <w:rPr>
          <w:sz w:val="22"/>
        </w:rPr>
        <w:t xml:space="preserve">that </w:t>
      </w:r>
      <w:r w:rsidR="00AF7275" w:rsidRPr="00511B52">
        <w:rPr>
          <w:sz w:val="22"/>
        </w:rPr>
        <w:t xml:space="preserve">they are in control to choose the options they feel are suitable for them. Furthermore, </w:t>
      </w:r>
      <w:r w:rsidR="0097663A" w:rsidRPr="00511B52">
        <w:rPr>
          <w:sz w:val="22"/>
        </w:rPr>
        <w:t>M</w:t>
      </w:r>
      <w:r w:rsidR="00AF7275" w:rsidRPr="00511B52">
        <w:rPr>
          <w:sz w:val="22"/>
        </w:rPr>
        <w:t xml:space="preserve">ind </w:t>
      </w:r>
      <w:r w:rsidR="0097663A" w:rsidRPr="00511B52">
        <w:rPr>
          <w:sz w:val="22"/>
        </w:rPr>
        <w:t xml:space="preserve">(2018), states </w:t>
      </w:r>
      <w:r w:rsidR="00943277" w:rsidRPr="00511B52">
        <w:rPr>
          <w:sz w:val="22"/>
        </w:rPr>
        <w:t>under the Care Act 2014 local authorities are duty</w:t>
      </w:r>
      <w:r w:rsidR="0087030B">
        <w:rPr>
          <w:sz w:val="22"/>
        </w:rPr>
        <w:t>-</w:t>
      </w:r>
      <w:r w:rsidR="00943277" w:rsidRPr="00511B52">
        <w:rPr>
          <w:sz w:val="22"/>
        </w:rPr>
        <w:t xml:space="preserve">bound to provide an advocate for any person that may </w:t>
      </w:r>
      <w:r w:rsidR="003D69DB" w:rsidRPr="00511B52">
        <w:rPr>
          <w:sz w:val="22"/>
        </w:rPr>
        <w:t>need</w:t>
      </w:r>
      <w:r w:rsidR="00943277" w:rsidRPr="00511B52">
        <w:rPr>
          <w:sz w:val="22"/>
        </w:rPr>
        <w:t xml:space="preserve"> one for complex decision-making, however, </w:t>
      </w:r>
      <w:r w:rsidR="00A77606" w:rsidRPr="00511B52">
        <w:rPr>
          <w:sz w:val="22"/>
        </w:rPr>
        <w:t>it is also stated that if there is an appropriate adult to support</w:t>
      </w:r>
      <w:r w:rsidR="00513B8B" w:rsidRPr="00511B52">
        <w:rPr>
          <w:sz w:val="22"/>
        </w:rPr>
        <w:t>/</w:t>
      </w:r>
      <w:r w:rsidRPr="00511B52">
        <w:rPr>
          <w:sz w:val="22"/>
        </w:rPr>
        <w:t xml:space="preserve"> </w:t>
      </w:r>
      <w:r w:rsidR="00A77606" w:rsidRPr="00511B52">
        <w:rPr>
          <w:sz w:val="22"/>
        </w:rPr>
        <w:t xml:space="preserve">represent you then the local authority </w:t>
      </w:r>
      <w:r w:rsidR="00551DC3" w:rsidRPr="00511B52">
        <w:rPr>
          <w:sz w:val="22"/>
        </w:rPr>
        <w:t>does not</w:t>
      </w:r>
      <w:r w:rsidR="00A77606" w:rsidRPr="00511B52">
        <w:rPr>
          <w:sz w:val="22"/>
        </w:rPr>
        <w:t xml:space="preserve"> have to provide you </w:t>
      </w:r>
      <w:r w:rsidR="00513B8B" w:rsidRPr="00511B52">
        <w:rPr>
          <w:sz w:val="22"/>
        </w:rPr>
        <w:t xml:space="preserve">with </w:t>
      </w:r>
      <w:r w:rsidR="00A77606" w:rsidRPr="00511B52">
        <w:rPr>
          <w:sz w:val="22"/>
        </w:rPr>
        <w:t>an advocate</w:t>
      </w:r>
      <w:r w:rsidR="00CF579A" w:rsidRPr="00511B52">
        <w:rPr>
          <w:sz w:val="22"/>
        </w:rPr>
        <w:t xml:space="preserve">. </w:t>
      </w:r>
    </w:p>
    <w:p w14:paraId="375898F5" w14:textId="16C021D0" w:rsidR="00CF579A" w:rsidRDefault="00CF579A" w:rsidP="00511B52">
      <w:pPr>
        <w:spacing w:line="360" w:lineRule="auto"/>
        <w:rPr>
          <w:sz w:val="22"/>
        </w:rPr>
      </w:pPr>
      <w:r w:rsidRPr="00511B52">
        <w:rPr>
          <w:sz w:val="22"/>
        </w:rPr>
        <w:t xml:space="preserve">Julie has LPA, a decision Betty made with capacity. </w:t>
      </w:r>
      <w:r w:rsidR="00B11D68" w:rsidRPr="00511B52">
        <w:rPr>
          <w:sz w:val="22"/>
        </w:rPr>
        <w:t xml:space="preserve">Age UK (2020), state </w:t>
      </w:r>
      <w:r w:rsidR="00274229" w:rsidRPr="00511B52">
        <w:rPr>
          <w:sz w:val="22"/>
        </w:rPr>
        <w:t>that</w:t>
      </w:r>
      <w:r w:rsidR="003D392F" w:rsidRPr="00511B52">
        <w:rPr>
          <w:sz w:val="22"/>
        </w:rPr>
        <w:t xml:space="preserve"> any decisions regarding financial affairs or healthcare can be covered by someone who has an LPA set up by the older person </w:t>
      </w:r>
      <w:r w:rsidR="004429F2" w:rsidRPr="00511B52">
        <w:rPr>
          <w:sz w:val="22"/>
        </w:rPr>
        <w:t>and</w:t>
      </w:r>
      <w:r w:rsidR="003D392F" w:rsidRPr="00511B52">
        <w:rPr>
          <w:sz w:val="22"/>
        </w:rPr>
        <w:t xml:space="preserve"> it comes into effect once the </w:t>
      </w:r>
      <w:r w:rsidR="004429F2" w:rsidRPr="00511B52">
        <w:rPr>
          <w:sz w:val="22"/>
        </w:rPr>
        <w:t>o</w:t>
      </w:r>
      <w:r w:rsidR="003D392F" w:rsidRPr="00511B52">
        <w:rPr>
          <w:sz w:val="22"/>
        </w:rPr>
        <w:t xml:space="preserve">lder person loses mental capacity </w:t>
      </w:r>
      <w:r w:rsidR="00B63077" w:rsidRPr="00511B52">
        <w:rPr>
          <w:sz w:val="22"/>
        </w:rPr>
        <w:t xml:space="preserve">or if they no longer want to make decisions for themselves. </w:t>
      </w:r>
      <w:r w:rsidR="004429F2" w:rsidRPr="00511B52">
        <w:rPr>
          <w:sz w:val="22"/>
        </w:rPr>
        <w:t>T</w:t>
      </w:r>
      <w:r w:rsidR="00B63077" w:rsidRPr="00511B52">
        <w:rPr>
          <w:sz w:val="22"/>
        </w:rPr>
        <w:t>his is a legal document and careful consideration must be taken when setting one up</w:t>
      </w:r>
      <w:r w:rsidR="004132AE" w:rsidRPr="00511B52">
        <w:rPr>
          <w:sz w:val="22"/>
        </w:rPr>
        <w:t>.</w:t>
      </w:r>
    </w:p>
    <w:p w14:paraId="63DDD405" w14:textId="45B38B0C" w:rsidR="00551DC3" w:rsidRDefault="00551DC3" w:rsidP="0017442F">
      <w:pPr>
        <w:pStyle w:val="Heading1"/>
      </w:pPr>
      <w:bookmarkStart w:id="5" w:name="_Toc65847231"/>
      <w:r>
        <w:t>Legislations</w:t>
      </w:r>
      <w:bookmarkEnd w:id="5"/>
    </w:p>
    <w:p w14:paraId="13EA3024" w14:textId="77777777" w:rsidR="0017442F" w:rsidRPr="0017442F" w:rsidRDefault="0017442F" w:rsidP="0017442F"/>
    <w:p w14:paraId="23A485E2" w14:textId="1E017691" w:rsidR="004132AE" w:rsidRPr="00511B52" w:rsidRDefault="0050124E" w:rsidP="00511B52">
      <w:pPr>
        <w:spacing w:line="360" w:lineRule="auto"/>
        <w:rPr>
          <w:sz w:val="22"/>
        </w:rPr>
      </w:pPr>
      <w:r w:rsidRPr="00511B52">
        <w:rPr>
          <w:sz w:val="22"/>
        </w:rPr>
        <w:t xml:space="preserve">Social </w:t>
      </w:r>
      <w:r w:rsidR="00157B00">
        <w:rPr>
          <w:sz w:val="22"/>
        </w:rPr>
        <w:t>C</w:t>
      </w:r>
      <w:r w:rsidRPr="00511B52">
        <w:rPr>
          <w:sz w:val="22"/>
        </w:rPr>
        <w:t xml:space="preserve">are Institute for </w:t>
      </w:r>
      <w:r w:rsidR="00157B00">
        <w:rPr>
          <w:sz w:val="22"/>
        </w:rPr>
        <w:t>E</w:t>
      </w:r>
      <w:r w:rsidRPr="00511B52">
        <w:rPr>
          <w:sz w:val="22"/>
        </w:rPr>
        <w:t xml:space="preserve">xcellence </w:t>
      </w:r>
      <w:r w:rsidR="007E0077" w:rsidRPr="00511B52">
        <w:rPr>
          <w:sz w:val="22"/>
        </w:rPr>
        <w:t>(</w:t>
      </w:r>
      <w:r w:rsidRPr="00511B52">
        <w:rPr>
          <w:sz w:val="22"/>
        </w:rPr>
        <w:t>20</w:t>
      </w:r>
      <w:r w:rsidR="008B76BD" w:rsidRPr="00511B52">
        <w:rPr>
          <w:sz w:val="22"/>
        </w:rPr>
        <w:t xml:space="preserve">14) </w:t>
      </w:r>
      <w:r w:rsidRPr="00511B52">
        <w:rPr>
          <w:sz w:val="22"/>
        </w:rPr>
        <w:t>state</w:t>
      </w:r>
      <w:r w:rsidR="008B76BD" w:rsidRPr="00511B52">
        <w:rPr>
          <w:sz w:val="22"/>
        </w:rPr>
        <w:t xml:space="preserve">s, </w:t>
      </w:r>
      <w:r w:rsidRPr="00511B52">
        <w:rPr>
          <w:sz w:val="22"/>
        </w:rPr>
        <w:t>a person</w:t>
      </w:r>
      <w:r w:rsidR="008B76BD" w:rsidRPr="00511B52">
        <w:rPr>
          <w:sz w:val="22"/>
        </w:rPr>
        <w:t>-</w:t>
      </w:r>
      <w:r w:rsidRPr="00511B52">
        <w:rPr>
          <w:sz w:val="22"/>
        </w:rPr>
        <w:t>centred</w:t>
      </w:r>
      <w:r w:rsidR="008B76BD" w:rsidRPr="00511B52">
        <w:rPr>
          <w:sz w:val="22"/>
        </w:rPr>
        <w:t>-</w:t>
      </w:r>
      <w:r w:rsidRPr="00511B52">
        <w:rPr>
          <w:sz w:val="22"/>
        </w:rPr>
        <w:t>care approach is critically important when assessing and compiling a care plan for the elderly p</w:t>
      </w:r>
      <w:r w:rsidR="000B5D91" w:rsidRPr="00511B52">
        <w:rPr>
          <w:sz w:val="22"/>
        </w:rPr>
        <w:t>erson</w:t>
      </w:r>
      <w:r w:rsidR="00BA324A" w:rsidRPr="00511B52">
        <w:rPr>
          <w:sz w:val="22"/>
        </w:rPr>
        <w:t xml:space="preserve">, </w:t>
      </w:r>
      <w:r w:rsidRPr="00511B52">
        <w:rPr>
          <w:sz w:val="22"/>
        </w:rPr>
        <w:t xml:space="preserve">this is because it moves away from the medical model of care and </w:t>
      </w:r>
      <w:r w:rsidR="005E658A" w:rsidRPr="00511B52">
        <w:rPr>
          <w:sz w:val="22"/>
        </w:rPr>
        <w:t>considers</w:t>
      </w:r>
      <w:r w:rsidRPr="00511B52">
        <w:rPr>
          <w:sz w:val="22"/>
        </w:rPr>
        <w:t xml:space="preserve"> the individuals wider needs</w:t>
      </w:r>
      <w:r w:rsidR="000C3F0E" w:rsidRPr="00511B52">
        <w:rPr>
          <w:sz w:val="22"/>
        </w:rPr>
        <w:t>, wants</w:t>
      </w:r>
      <w:r w:rsidR="00BA324A" w:rsidRPr="00511B52">
        <w:rPr>
          <w:sz w:val="22"/>
        </w:rPr>
        <w:t>,</w:t>
      </w:r>
      <w:r w:rsidR="000C3F0E" w:rsidRPr="00511B52">
        <w:rPr>
          <w:sz w:val="22"/>
        </w:rPr>
        <w:t xml:space="preserve"> and goals giving them the choices and to be in control. this makes it a more personalised service. </w:t>
      </w:r>
      <w:r w:rsidR="00735044" w:rsidRPr="00511B52">
        <w:rPr>
          <w:sz w:val="22"/>
        </w:rPr>
        <w:t>person</w:t>
      </w:r>
      <w:r w:rsidR="00157B00">
        <w:rPr>
          <w:sz w:val="22"/>
        </w:rPr>
        <w:t>-</w:t>
      </w:r>
      <w:r w:rsidR="00735044" w:rsidRPr="00511B52">
        <w:rPr>
          <w:sz w:val="22"/>
        </w:rPr>
        <w:t>centred care a policy within the Care Act 2014 suggests that applying this strategy will empower the vulnerable person with a voice of their own and have their rights upheld and crucially resulting in positive outcomes of holistic services</w:t>
      </w:r>
      <w:r w:rsidR="004F71D2" w:rsidRPr="00511B52">
        <w:rPr>
          <w:sz w:val="22"/>
        </w:rPr>
        <w:t>.</w:t>
      </w:r>
    </w:p>
    <w:p w14:paraId="4068D577" w14:textId="69BEFE73" w:rsidR="00735044" w:rsidRPr="00511B52" w:rsidRDefault="00FE18BE" w:rsidP="00511B52">
      <w:pPr>
        <w:spacing w:line="360" w:lineRule="auto"/>
        <w:rPr>
          <w:sz w:val="22"/>
        </w:rPr>
      </w:pPr>
      <w:r w:rsidRPr="00511B52">
        <w:rPr>
          <w:sz w:val="22"/>
        </w:rPr>
        <w:t>A</w:t>
      </w:r>
      <w:r w:rsidR="00735044" w:rsidRPr="00511B52">
        <w:rPr>
          <w:sz w:val="22"/>
        </w:rPr>
        <w:t>lso</w:t>
      </w:r>
      <w:r w:rsidRPr="00511B52">
        <w:rPr>
          <w:sz w:val="22"/>
        </w:rPr>
        <w:t>,</w:t>
      </w:r>
      <w:r w:rsidR="00735044" w:rsidRPr="00511B52">
        <w:rPr>
          <w:sz w:val="22"/>
        </w:rPr>
        <w:t xml:space="preserve"> according to </w:t>
      </w:r>
      <w:r w:rsidR="001A1482">
        <w:rPr>
          <w:sz w:val="22"/>
        </w:rPr>
        <w:t xml:space="preserve">the </w:t>
      </w:r>
      <w:r w:rsidR="007C0E16" w:rsidRPr="00511B52">
        <w:rPr>
          <w:sz w:val="22"/>
        </w:rPr>
        <w:t xml:space="preserve">United Nations human rights </w:t>
      </w:r>
      <w:r w:rsidRPr="00511B52">
        <w:rPr>
          <w:sz w:val="22"/>
        </w:rPr>
        <w:t>(</w:t>
      </w:r>
      <w:r w:rsidR="007C0E16" w:rsidRPr="00511B52">
        <w:rPr>
          <w:sz w:val="22"/>
        </w:rPr>
        <w:t>2021</w:t>
      </w:r>
      <w:r w:rsidRPr="00511B52">
        <w:rPr>
          <w:sz w:val="22"/>
        </w:rPr>
        <w:t>)</w:t>
      </w:r>
      <w:r w:rsidR="007C0E16" w:rsidRPr="00511B52">
        <w:rPr>
          <w:sz w:val="22"/>
        </w:rPr>
        <w:t xml:space="preserve"> the Human Rights Act can help to prevent inadequate care for the elderly</w:t>
      </w:r>
      <w:r w:rsidR="003877FE" w:rsidRPr="00511B52">
        <w:rPr>
          <w:sz w:val="22"/>
        </w:rPr>
        <w:t>, neglect,</w:t>
      </w:r>
      <w:r w:rsidR="007C0E16" w:rsidRPr="00511B52">
        <w:rPr>
          <w:sz w:val="22"/>
        </w:rPr>
        <w:t xml:space="preserve"> and abuse</w:t>
      </w:r>
      <w:r w:rsidR="003877FE" w:rsidRPr="00511B52">
        <w:rPr>
          <w:sz w:val="22"/>
        </w:rPr>
        <w:t>.</w:t>
      </w:r>
    </w:p>
    <w:p w14:paraId="68913213" w14:textId="0AAA44CA" w:rsidR="00F95A93" w:rsidRPr="00511B52" w:rsidRDefault="003877FE" w:rsidP="00511B52">
      <w:pPr>
        <w:spacing w:line="360" w:lineRule="auto"/>
        <w:rPr>
          <w:sz w:val="22"/>
        </w:rPr>
      </w:pPr>
      <w:r w:rsidRPr="00511B52">
        <w:rPr>
          <w:sz w:val="22"/>
        </w:rPr>
        <w:t>H</w:t>
      </w:r>
      <w:r w:rsidR="006C29C2" w:rsidRPr="00511B52">
        <w:rPr>
          <w:sz w:val="22"/>
        </w:rPr>
        <w:t xml:space="preserve">uman rights </w:t>
      </w:r>
      <w:r w:rsidRPr="00511B52">
        <w:rPr>
          <w:sz w:val="22"/>
        </w:rPr>
        <w:t>safeguard</w:t>
      </w:r>
      <w:r w:rsidR="006C29C2" w:rsidRPr="00511B52">
        <w:rPr>
          <w:sz w:val="22"/>
        </w:rPr>
        <w:t xml:space="preserve"> a </w:t>
      </w:r>
      <w:r w:rsidRPr="00511B52">
        <w:rPr>
          <w:sz w:val="22"/>
        </w:rPr>
        <w:t>person’s</w:t>
      </w:r>
      <w:r w:rsidR="006C29C2" w:rsidRPr="00511B52">
        <w:rPr>
          <w:sz w:val="22"/>
        </w:rPr>
        <w:t xml:space="preserve"> personal choices</w:t>
      </w:r>
      <w:r w:rsidRPr="00511B52">
        <w:rPr>
          <w:sz w:val="22"/>
        </w:rPr>
        <w:t>,</w:t>
      </w:r>
      <w:r w:rsidR="006C29C2" w:rsidRPr="00511B52">
        <w:rPr>
          <w:sz w:val="22"/>
        </w:rPr>
        <w:t xml:space="preserve"> dignity</w:t>
      </w:r>
      <w:r w:rsidRPr="00511B52">
        <w:rPr>
          <w:sz w:val="22"/>
        </w:rPr>
        <w:t>,</w:t>
      </w:r>
      <w:r w:rsidR="006C29C2" w:rsidRPr="00511B52">
        <w:rPr>
          <w:sz w:val="22"/>
        </w:rPr>
        <w:t xml:space="preserve"> an</w:t>
      </w:r>
      <w:r w:rsidRPr="00511B52">
        <w:rPr>
          <w:sz w:val="22"/>
        </w:rPr>
        <w:t>d</w:t>
      </w:r>
      <w:r w:rsidR="006C29C2" w:rsidRPr="00511B52">
        <w:rPr>
          <w:sz w:val="22"/>
        </w:rPr>
        <w:t xml:space="preserve"> ensures they are not deprived of their </w:t>
      </w:r>
      <w:r w:rsidRPr="00511B52">
        <w:rPr>
          <w:sz w:val="22"/>
        </w:rPr>
        <w:t>Liberty,</w:t>
      </w:r>
      <w:r w:rsidR="006C29C2" w:rsidRPr="00511B52">
        <w:rPr>
          <w:sz w:val="22"/>
        </w:rPr>
        <w:t xml:space="preserve"> yet many are not fully aware of their </w:t>
      </w:r>
      <w:r w:rsidR="00144AE0" w:rsidRPr="00511B52">
        <w:rPr>
          <w:sz w:val="22"/>
        </w:rPr>
        <w:t>rights,</w:t>
      </w:r>
      <w:r w:rsidR="006C29C2" w:rsidRPr="00511B52">
        <w:rPr>
          <w:sz w:val="22"/>
        </w:rPr>
        <w:t xml:space="preserve"> especially older people</w:t>
      </w:r>
      <w:r w:rsidRPr="00511B52">
        <w:rPr>
          <w:sz w:val="22"/>
        </w:rPr>
        <w:t>.</w:t>
      </w:r>
      <w:r w:rsidR="006C29C2" w:rsidRPr="00511B52">
        <w:rPr>
          <w:sz w:val="22"/>
        </w:rPr>
        <w:t xml:space="preserve"> </w:t>
      </w:r>
      <w:r w:rsidR="001A1482">
        <w:rPr>
          <w:sz w:val="22"/>
        </w:rPr>
        <w:t>The r</w:t>
      </w:r>
      <w:r w:rsidR="006C29C2" w:rsidRPr="00511B52">
        <w:rPr>
          <w:sz w:val="22"/>
        </w:rPr>
        <w:t xml:space="preserve">esearch found over </w:t>
      </w:r>
      <w:r w:rsidR="00D95B32" w:rsidRPr="00511B52">
        <w:rPr>
          <w:sz w:val="22"/>
        </w:rPr>
        <w:t>million</w:t>
      </w:r>
      <w:r w:rsidR="006C29C2" w:rsidRPr="00511B52">
        <w:rPr>
          <w:sz w:val="22"/>
        </w:rPr>
        <w:t xml:space="preserve"> people do not understand </w:t>
      </w:r>
      <w:r w:rsidR="001A1482">
        <w:rPr>
          <w:sz w:val="22"/>
        </w:rPr>
        <w:t>how</w:t>
      </w:r>
      <w:r w:rsidR="006C29C2" w:rsidRPr="00511B52">
        <w:rPr>
          <w:sz w:val="22"/>
        </w:rPr>
        <w:t xml:space="preserve"> their rights can protect </w:t>
      </w:r>
      <w:r w:rsidR="00144AE0" w:rsidRPr="00511B52">
        <w:rPr>
          <w:sz w:val="22"/>
        </w:rPr>
        <w:t>them,</w:t>
      </w:r>
      <w:r w:rsidR="006C29C2" w:rsidRPr="00511B52">
        <w:rPr>
          <w:sz w:val="22"/>
        </w:rPr>
        <w:t xml:space="preserve"> </w:t>
      </w:r>
      <w:r w:rsidR="00F95A93" w:rsidRPr="00511B52">
        <w:rPr>
          <w:sz w:val="22"/>
        </w:rPr>
        <w:lastRenderedPageBreak/>
        <w:t xml:space="preserve">so </w:t>
      </w:r>
      <w:r w:rsidR="00D95B32" w:rsidRPr="00511B52">
        <w:rPr>
          <w:sz w:val="22"/>
        </w:rPr>
        <w:t xml:space="preserve">they </w:t>
      </w:r>
      <w:r w:rsidR="00E93E05" w:rsidRPr="00511B52">
        <w:rPr>
          <w:sz w:val="22"/>
        </w:rPr>
        <w:t>do not</w:t>
      </w:r>
      <w:r w:rsidR="00F95A93" w:rsidRPr="00511B52">
        <w:rPr>
          <w:sz w:val="22"/>
        </w:rPr>
        <w:t xml:space="preserve"> ask for help a</w:t>
      </w:r>
      <w:r w:rsidR="00767DE9" w:rsidRPr="00511B52">
        <w:rPr>
          <w:sz w:val="22"/>
        </w:rPr>
        <w:t xml:space="preserve">s </w:t>
      </w:r>
      <w:r w:rsidR="00A508FE" w:rsidRPr="00511B52">
        <w:rPr>
          <w:sz w:val="22"/>
        </w:rPr>
        <w:t xml:space="preserve">many </w:t>
      </w:r>
      <w:r w:rsidR="00F95A93" w:rsidRPr="00511B52">
        <w:rPr>
          <w:sz w:val="22"/>
        </w:rPr>
        <w:t>are too proud</w:t>
      </w:r>
      <w:r w:rsidR="00A508FE" w:rsidRPr="00511B52">
        <w:rPr>
          <w:sz w:val="22"/>
        </w:rPr>
        <w:t xml:space="preserve">, </w:t>
      </w:r>
      <w:r w:rsidR="00F95A93" w:rsidRPr="00511B52">
        <w:rPr>
          <w:sz w:val="22"/>
        </w:rPr>
        <w:t>also</w:t>
      </w:r>
      <w:r w:rsidR="00767DE9" w:rsidRPr="00511B52">
        <w:rPr>
          <w:sz w:val="22"/>
        </w:rPr>
        <w:t>,</w:t>
      </w:r>
      <w:r w:rsidR="00F95A93" w:rsidRPr="00511B52">
        <w:rPr>
          <w:sz w:val="22"/>
        </w:rPr>
        <w:t xml:space="preserve"> the</w:t>
      </w:r>
      <w:r w:rsidR="00767DE9" w:rsidRPr="00511B52">
        <w:rPr>
          <w:sz w:val="22"/>
        </w:rPr>
        <w:t>re is a lot of</w:t>
      </w:r>
      <w:r w:rsidR="00F95A93" w:rsidRPr="00511B52">
        <w:rPr>
          <w:sz w:val="22"/>
        </w:rPr>
        <w:t xml:space="preserve"> stigma surrounding loneliness this is according to </w:t>
      </w:r>
      <w:r w:rsidR="007E0077" w:rsidRPr="00511B52">
        <w:rPr>
          <w:sz w:val="22"/>
        </w:rPr>
        <w:t>kings’</w:t>
      </w:r>
      <w:r w:rsidR="00767DE9" w:rsidRPr="00511B52">
        <w:rPr>
          <w:sz w:val="22"/>
        </w:rPr>
        <w:t xml:space="preserve"> fund</w:t>
      </w:r>
      <w:r w:rsidR="00F95A93" w:rsidRPr="00511B52">
        <w:rPr>
          <w:sz w:val="22"/>
        </w:rPr>
        <w:t xml:space="preserve"> </w:t>
      </w:r>
      <w:r w:rsidR="00767DE9" w:rsidRPr="00511B52">
        <w:rPr>
          <w:sz w:val="22"/>
        </w:rPr>
        <w:t>(</w:t>
      </w:r>
      <w:r w:rsidR="00F95A93" w:rsidRPr="00511B52">
        <w:rPr>
          <w:sz w:val="22"/>
        </w:rPr>
        <w:t>2016</w:t>
      </w:r>
      <w:r w:rsidR="00767DE9" w:rsidRPr="00511B52">
        <w:rPr>
          <w:sz w:val="22"/>
        </w:rPr>
        <w:t>).</w:t>
      </w:r>
      <w:r w:rsidR="00F95A93" w:rsidRPr="00511B52">
        <w:rPr>
          <w:sz w:val="22"/>
        </w:rPr>
        <w:t xml:space="preserve"> </w:t>
      </w:r>
      <w:r w:rsidR="00144AE0" w:rsidRPr="00511B52">
        <w:rPr>
          <w:sz w:val="22"/>
        </w:rPr>
        <w:t xml:space="preserve"> And sadly, </w:t>
      </w:r>
      <w:r w:rsidR="002F359E" w:rsidRPr="00511B52">
        <w:rPr>
          <w:sz w:val="22"/>
        </w:rPr>
        <w:t>this has led to many complex situations an</w:t>
      </w:r>
      <w:r w:rsidR="00DB3710" w:rsidRPr="00511B52">
        <w:rPr>
          <w:sz w:val="22"/>
        </w:rPr>
        <w:t>d</w:t>
      </w:r>
      <w:r w:rsidR="002F359E" w:rsidRPr="00511B52">
        <w:rPr>
          <w:sz w:val="22"/>
        </w:rPr>
        <w:t xml:space="preserve"> </w:t>
      </w:r>
      <w:r w:rsidR="00DB3710" w:rsidRPr="00511B52">
        <w:rPr>
          <w:sz w:val="22"/>
        </w:rPr>
        <w:t xml:space="preserve">unmet needs </w:t>
      </w:r>
      <w:r w:rsidR="002F359E" w:rsidRPr="00511B52">
        <w:rPr>
          <w:sz w:val="22"/>
        </w:rPr>
        <w:t>within the care sector</w:t>
      </w:r>
      <w:r w:rsidR="00DB3710" w:rsidRPr="00511B52">
        <w:rPr>
          <w:sz w:val="22"/>
        </w:rPr>
        <w:t>.</w:t>
      </w:r>
      <w:r w:rsidR="002F359E" w:rsidRPr="00511B52">
        <w:rPr>
          <w:sz w:val="22"/>
        </w:rPr>
        <w:t xml:space="preserve"> </w:t>
      </w:r>
    </w:p>
    <w:p w14:paraId="43E3B90F" w14:textId="411DC164" w:rsidR="002F359E" w:rsidRPr="00511B52" w:rsidRDefault="00DB3710" w:rsidP="00511B52">
      <w:pPr>
        <w:spacing w:line="360" w:lineRule="auto"/>
        <w:rPr>
          <w:sz w:val="22"/>
        </w:rPr>
      </w:pPr>
      <w:r w:rsidRPr="00511B52">
        <w:rPr>
          <w:sz w:val="22"/>
        </w:rPr>
        <w:t>T</w:t>
      </w:r>
      <w:r w:rsidR="002F359E" w:rsidRPr="00511B52">
        <w:rPr>
          <w:sz w:val="22"/>
        </w:rPr>
        <w:t>he Mental Health Act 1983 was introduced to help many people who face inequalities due to some characteristics of the person</w:t>
      </w:r>
      <w:r w:rsidR="00BA3381" w:rsidRPr="00511B52">
        <w:rPr>
          <w:sz w:val="22"/>
        </w:rPr>
        <w:t xml:space="preserve">. </w:t>
      </w:r>
      <w:r w:rsidR="00F73F7C" w:rsidRPr="00511B52">
        <w:rPr>
          <w:sz w:val="22"/>
        </w:rPr>
        <w:t xml:space="preserve">Under principle one of this </w:t>
      </w:r>
      <w:r w:rsidR="007162CD" w:rsidRPr="00511B52">
        <w:rPr>
          <w:sz w:val="22"/>
        </w:rPr>
        <w:t>a</w:t>
      </w:r>
      <w:r w:rsidR="00F73F7C" w:rsidRPr="00511B52">
        <w:rPr>
          <w:sz w:val="22"/>
        </w:rPr>
        <w:t>ct</w:t>
      </w:r>
      <w:r w:rsidR="007162CD" w:rsidRPr="00511B52">
        <w:rPr>
          <w:sz w:val="22"/>
        </w:rPr>
        <w:t xml:space="preserve">, </w:t>
      </w:r>
      <w:r w:rsidR="00F73F7C" w:rsidRPr="00511B52">
        <w:rPr>
          <w:sz w:val="22"/>
        </w:rPr>
        <w:t xml:space="preserve">support for older people who struggle to understand their right is made available through many </w:t>
      </w:r>
      <w:r w:rsidR="007162CD" w:rsidRPr="00511B52">
        <w:rPr>
          <w:sz w:val="22"/>
        </w:rPr>
        <w:t>channel</w:t>
      </w:r>
      <w:r w:rsidR="00F73F7C" w:rsidRPr="00511B52">
        <w:rPr>
          <w:sz w:val="22"/>
        </w:rPr>
        <w:t xml:space="preserve">s such as independent advocacy </w:t>
      </w:r>
      <w:r w:rsidR="005D5635" w:rsidRPr="00511B52">
        <w:rPr>
          <w:sz w:val="22"/>
        </w:rPr>
        <w:t xml:space="preserve">(Royal College of psychiatrist, 2020). </w:t>
      </w:r>
    </w:p>
    <w:p w14:paraId="753F2071" w14:textId="2554B2D5" w:rsidR="003B5E73" w:rsidRPr="00511B52" w:rsidRDefault="007F6A51" w:rsidP="00511B52">
      <w:pPr>
        <w:spacing w:line="360" w:lineRule="auto"/>
        <w:rPr>
          <w:sz w:val="22"/>
        </w:rPr>
      </w:pPr>
      <w:r w:rsidRPr="00511B52">
        <w:rPr>
          <w:sz w:val="22"/>
        </w:rPr>
        <w:t>Furthermore</w:t>
      </w:r>
      <w:r w:rsidR="00EF1B26" w:rsidRPr="00511B52">
        <w:rPr>
          <w:sz w:val="22"/>
        </w:rPr>
        <w:t>,</w:t>
      </w:r>
      <w:r w:rsidRPr="00511B52">
        <w:rPr>
          <w:sz w:val="22"/>
        </w:rPr>
        <w:t xml:space="preserve"> age is a protected characteristic under the Equality Act 2010 this means older people</w:t>
      </w:r>
      <w:r w:rsidR="00EF1B26" w:rsidRPr="00511B52">
        <w:rPr>
          <w:sz w:val="22"/>
        </w:rPr>
        <w:t>,</w:t>
      </w:r>
      <w:r w:rsidRPr="00511B52">
        <w:rPr>
          <w:sz w:val="22"/>
        </w:rPr>
        <w:t xml:space="preserve"> mainly due to the</w:t>
      </w:r>
      <w:r w:rsidR="00EF1B26" w:rsidRPr="00511B52">
        <w:rPr>
          <w:sz w:val="22"/>
        </w:rPr>
        <w:t>ir</w:t>
      </w:r>
      <w:r w:rsidRPr="00511B52">
        <w:rPr>
          <w:sz w:val="22"/>
        </w:rPr>
        <w:t xml:space="preserve"> age </w:t>
      </w:r>
      <w:r w:rsidR="00EF1B26" w:rsidRPr="00511B52">
        <w:rPr>
          <w:sz w:val="22"/>
        </w:rPr>
        <w:t xml:space="preserve">are </w:t>
      </w:r>
      <w:r w:rsidRPr="00511B52">
        <w:rPr>
          <w:sz w:val="22"/>
        </w:rPr>
        <w:t>regularly discriminated</w:t>
      </w:r>
      <w:r w:rsidR="00724E25">
        <w:rPr>
          <w:sz w:val="22"/>
        </w:rPr>
        <w:t xml:space="preserve"> against</w:t>
      </w:r>
      <w:r w:rsidR="004228A4" w:rsidRPr="00511B52">
        <w:rPr>
          <w:sz w:val="22"/>
        </w:rPr>
        <w:t>, this act aims to ensure age discrimination is avoided and people are treated fairly regardless</w:t>
      </w:r>
      <w:r w:rsidR="0062269E" w:rsidRPr="00511B52">
        <w:rPr>
          <w:sz w:val="22"/>
        </w:rPr>
        <w:t xml:space="preserve"> </w:t>
      </w:r>
      <w:r w:rsidR="003B5E73" w:rsidRPr="00511B52">
        <w:rPr>
          <w:sz w:val="22"/>
        </w:rPr>
        <w:t>(</w:t>
      </w:r>
      <w:r w:rsidR="004228A4" w:rsidRPr="00511B52">
        <w:rPr>
          <w:sz w:val="22"/>
        </w:rPr>
        <w:t>Equality and Human Rights Commission</w:t>
      </w:r>
      <w:r w:rsidR="003B5E73" w:rsidRPr="00511B52">
        <w:rPr>
          <w:sz w:val="22"/>
        </w:rPr>
        <w:t>, 2020).</w:t>
      </w:r>
    </w:p>
    <w:p w14:paraId="37FB0923" w14:textId="3D5D5A2A" w:rsidR="00603FD4" w:rsidRDefault="003B5E73" w:rsidP="00511B52">
      <w:pPr>
        <w:spacing w:line="360" w:lineRule="auto"/>
        <w:rPr>
          <w:sz w:val="22"/>
        </w:rPr>
      </w:pPr>
      <w:r w:rsidRPr="00511B52">
        <w:rPr>
          <w:sz w:val="22"/>
        </w:rPr>
        <w:t>With this act in place</w:t>
      </w:r>
      <w:r w:rsidR="00724E25">
        <w:rPr>
          <w:sz w:val="22"/>
        </w:rPr>
        <w:t>,</w:t>
      </w:r>
      <w:r w:rsidRPr="00511B52">
        <w:rPr>
          <w:sz w:val="22"/>
        </w:rPr>
        <w:t xml:space="preserve"> the older community are empowered to claim their right to adequate care packages</w:t>
      </w:r>
      <w:r w:rsidR="00603FD4" w:rsidRPr="00511B52">
        <w:rPr>
          <w:sz w:val="22"/>
        </w:rPr>
        <w:t>.</w:t>
      </w:r>
    </w:p>
    <w:p w14:paraId="25BF7C8B" w14:textId="70D7DCBC" w:rsidR="0017442F" w:rsidRDefault="0017442F" w:rsidP="0017442F">
      <w:pPr>
        <w:pStyle w:val="Heading1"/>
      </w:pPr>
      <w:bookmarkStart w:id="6" w:name="_Toc65847232"/>
      <w:r>
        <w:t>Conclusion</w:t>
      </w:r>
      <w:bookmarkEnd w:id="6"/>
    </w:p>
    <w:p w14:paraId="2A3A3497" w14:textId="77777777" w:rsidR="0017442F" w:rsidRPr="0017442F" w:rsidRDefault="0017442F" w:rsidP="0017442F"/>
    <w:p w14:paraId="5DE75EFE" w14:textId="06CAFC92" w:rsidR="005D5635" w:rsidRPr="00511B52" w:rsidRDefault="0062269E" w:rsidP="00511B52">
      <w:pPr>
        <w:spacing w:line="360" w:lineRule="auto"/>
        <w:rPr>
          <w:sz w:val="22"/>
        </w:rPr>
      </w:pPr>
      <w:r w:rsidRPr="00511B52">
        <w:rPr>
          <w:sz w:val="22"/>
        </w:rPr>
        <w:t xml:space="preserve">To </w:t>
      </w:r>
      <w:r w:rsidR="00603FD4" w:rsidRPr="00511B52">
        <w:rPr>
          <w:sz w:val="22"/>
        </w:rPr>
        <w:t>conclude</w:t>
      </w:r>
      <w:r w:rsidRPr="00511B52">
        <w:rPr>
          <w:sz w:val="22"/>
        </w:rPr>
        <w:t xml:space="preserve">, </w:t>
      </w:r>
      <w:r w:rsidR="00603FD4" w:rsidRPr="00511B52">
        <w:rPr>
          <w:sz w:val="22"/>
        </w:rPr>
        <w:t xml:space="preserve">all health and social care services should exist to make a meaningful difference </w:t>
      </w:r>
      <w:r w:rsidR="00724E25">
        <w:rPr>
          <w:sz w:val="22"/>
        </w:rPr>
        <w:t>in</w:t>
      </w:r>
      <w:r w:rsidR="00603FD4" w:rsidRPr="00511B52">
        <w:rPr>
          <w:sz w:val="22"/>
        </w:rPr>
        <w:t xml:space="preserve"> the lives of the service user. </w:t>
      </w:r>
      <w:r w:rsidR="00D31339" w:rsidRPr="00511B52">
        <w:rPr>
          <w:sz w:val="22"/>
        </w:rPr>
        <w:t>with a shift in legislation, regulations, and policies devolution has to be the fundamental concept of equality for the older community</w:t>
      </w:r>
      <w:r w:rsidR="00860A68" w:rsidRPr="00511B52">
        <w:rPr>
          <w:sz w:val="22"/>
        </w:rPr>
        <w:t>.</w:t>
      </w:r>
      <w:r w:rsidR="003B5E73" w:rsidRPr="00511B52">
        <w:rPr>
          <w:sz w:val="22"/>
        </w:rPr>
        <w:t xml:space="preserve"> </w:t>
      </w:r>
    </w:p>
    <w:p w14:paraId="7586BAF4" w14:textId="4CBF29A9" w:rsidR="000F241C" w:rsidRDefault="000F241C"/>
    <w:p w14:paraId="5CAE1E85" w14:textId="1ED5C443" w:rsidR="000F241C" w:rsidRDefault="000F241C"/>
    <w:p w14:paraId="09D7000E" w14:textId="1829D807" w:rsidR="000F241C" w:rsidRDefault="000F241C"/>
    <w:p w14:paraId="18514E33" w14:textId="0231C336" w:rsidR="000F241C" w:rsidRDefault="000F241C"/>
    <w:p w14:paraId="4A1AA970" w14:textId="7BE2F7B7" w:rsidR="000F241C" w:rsidRDefault="000F241C"/>
    <w:p w14:paraId="4D462A01" w14:textId="17C65264" w:rsidR="000F241C" w:rsidRDefault="000F241C"/>
    <w:p w14:paraId="2E537AA1" w14:textId="53944416" w:rsidR="000F241C" w:rsidRDefault="000F241C"/>
    <w:p w14:paraId="7A04D269" w14:textId="2608FEDB" w:rsidR="000F241C" w:rsidRDefault="000F241C"/>
    <w:p w14:paraId="4225E303" w14:textId="4282C08F" w:rsidR="000F241C" w:rsidRDefault="000F241C"/>
    <w:p w14:paraId="2D21F8F4" w14:textId="0B587BAA" w:rsidR="000F241C" w:rsidRDefault="000F241C"/>
    <w:p w14:paraId="5C8CE61F" w14:textId="24652A66" w:rsidR="000F241C" w:rsidRDefault="000F241C"/>
    <w:p w14:paraId="58185D8D" w14:textId="39C9C38A" w:rsidR="000F241C" w:rsidRDefault="000F241C"/>
    <w:p w14:paraId="0C5F4C65" w14:textId="3F026834" w:rsidR="000F241C" w:rsidRDefault="000F241C"/>
    <w:p w14:paraId="5A645E7E" w14:textId="3015937E" w:rsidR="000F241C" w:rsidRDefault="0017442F" w:rsidP="0017442F">
      <w:pPr>
        <w:pStyle w:val="Heading1"/>
      </w:pPr>
      <w:bookmarkStart w:id="7" w:name="_Toc65847233"/>
      <w:r>
        <w:lastRenderedPageBreak/>
        <w:t>References</w:t>
      </w:r>
      <w:bookmarkEnd w:id="7"/>
      <w:r>
        <w:t xml:space="preserve"> </w:t>
      </w:r>
    </w:p>
    <w:p w14:paraId="46C806AA" w14:textId="77777777" w:rsidR="0017442F" w:rsidRPr="0017442F" w:rsidRDefault="0017442F" w:rsidP="0017442F"/>
    <w:p w14:paraId="61366378" w14:textId="7E92ECB9" w:rsidR="000F241C" w:rsidRPr="008C77C1" w:rsidRDefault="000F241C">
      <w:pPr>
        <w:rPr>
          <w:sz w:val="22"/>
        </w:rPr>
      </w:pPr>
    </w:p>
    <w:p w14:paraId="1D7E6134" w14:textId="5EC4F100" w:rsidR="00452FC4" w:rsidRPr="008C77C1" w:rsidRDefault="00E93E05" w:rsidP="00452FC4">
      <w:pPr>
        <w:pStyle w:val="Bibliography"/>
        <w:rPr>
          <w:noProof/>
          <w:sz w:val="22"/>
          <w:lang w:val="en-US"/>
        </w:rPr>
      </w:pPr>
      <w:r w:rsidRPr="008C77C1">
        <w:rPr>
          <w:noProof/>
          <w:sz w:val="22"/>
          <w:lang w:val="en-US"/>
        </w:rPr>
        <w:t>A</w:t>
      </w:r>
      <w:r w:rsidR="00452FC4" w:rsidRPr="008C77C1">
        <w:rPr>
          <w:noProof/>
          <w:sz w:val="22"/>
          <w:lang w:val="en-US"/>
        </w:rPr>
        <w:t xml:space="preserve">geUK, </w:t>
      </w:r>
      <w:r w:rsidR="00A5789C" w:rsidRPr="008C77C1">
        <w:rPr>
          <w:noProof/>
          <w:sz w:val="22"/>
          <w:lang w:val="en-US"/>
        </w:rPr>
        <w:t>(</w:t>
      </w:r>
      <w:r w:rsidR="00452FC4" w:rsidRPr="008C77C1">
        <w:rPr>
          <w:noProof/>
          <w:sz w:val="22"/>
          <w:lang w:val="en-US"/>
        </w:rPr>
        <w:t>2020</w:t>
      </w:r>
      <w:r w:rsidR="00A5789C" w:rsidRPr="008C77C1">
        <w:rPr>
          <w:noProof/>
          <w:sz w:val="22"/>
          <w:lang w:val="en-US"/>
        </w:rPr>
        <w:t>)</w:t>
      </w:r>
      <w:r w:rsidR="00452FC4" w:rsidRPr="008C77C1">
        <w:rPr>
          <w:noProof/>
          <w:sz w:val="22"/>
          <w:lang w:val="en-US"/>
        </w:rPr>
        <w:t xml:space="preserve"> </w:t>
      </w:r>
      <w:r w:rsidR="00452FC4" w:rsidRPr="008C77C1">
        <w:rPr>
          <w:i/>
          <w:iCs/>
          <w:noProof/>
          <w:sz w:val="22"/>
          <w:lang w:val="en-US"/>
        </w:rPr>
        <w:t xml:space="preserve">Power of attorney. </w:t>
      </w:r>
      <w:r w:rsidR="00452FC4" w:rsidRPr="008C77C1">
        <w:rPr>
          <w:noProof/>
          <w:sz w:val="22"/>
          <w:lang w:val="en-US"/>
        </w:rPr>
        <w:t xml:space="preserve">[Online] </w:t>
      </w:r>
      <w:r w:rsidR="00452FC4" w:rsidRPr="008C77C1">
        <w:rPr>
          <w:noProof/>
          <w:sz w:val="22"/>
          <w:lang w:val="en-US"/>
        </w:rPr>
        <w:br/>
        <w:t xml:space="preserve">Available at: </w:t>
      </w:r>
      <w:r w:rsidR="00452FC4" w:rsidRPr="008C77C1">
        <w:rPr>
          <w:noProof/>
          <w:sz w:val="22"/>
          <w:u w:val="single"/>
          <w:lang w:val="en-US"/>
        </w:rPr>
        <w:t>https://www.ageuk.org.uk/information-advice/money-legal/legal-issues/power-of-attorney/</w:t>
      </w:r>
      <w:r w:rsidR="00452FC4" w:rsidRPr="008C77C1">
        <w:rPr>
          <w:noProof/>
          <w:sz w:val="22"/>
          <w:lang w:val="en-US"/>
        </w:rPr>
        <w:br/>
      </w:r>
      <w:r w:rsidR="00705D8E" w:rsidRPr="008C77C1">
        <w:rPr>
          <w:noProof/>
          <w:sz w:val="22"/>
          <w:lang w:val="en-US"/>
        </w:rPr>
        <w:t>(</w:t>
      </w:r>
      <w:r w:rsidR="00452FC4" w:rsidRPr="008C77C1">
        <w:rPr>
          <w:noProof/>
          <w:sz w:val="22"/>
          <w:lang w:val="en-US"/>
        </w:rPr>
        <w:t>Accessed 04 March 2021</w:t>
      </w:r>
      <w:r w:rsidR="00705D8E" w:rsidRPr="008C77C1">
        <w:rPr>
          <w:noProof/>
          <w:sz w:val="22"/>
          <w:lang w:val="en-US"/>
        </w:rPr>
        <w:t>)</w:t>
      </w:r>
    </w:p>
    <w:sdt>
      <w:sdtPr>
        <w:rPr>
          <w:sz w:val="22"/>
        </w:rPr>
        <w:id w:val="-573587230"/>
        <w:bibliography/>
      </w:sdtPr>
      <w:sdtEndPr/>
      <w:sdtContent>
        <w:p w14:paraId="4F57CE35" w14:textId="77777777" w:rsidR="00FA03BE" w:rsidRPr="008C77C1" w:rsidRDefault="00FA03BE" w:rsidP="00FA03BE">
          <w:pPr>
            <w:pStyle w:val="Bibliography"/>
            <w:rPr>
              <w:noProof/>
              <w:sz w:val="22"/>
              <w:lang w:val="en-US"/>
            </w:rPr>
          </w:pPr>
          <w:r w:rsidRPr="008C77C1">
            <w:rPr>
              <w:sz w:val="22"/>
            </w:rPr>
            <w:fldChar w:fldCharType="begin"/>
          </w:r>
          <w:r w:rsidRPr="008C77C1">
            <w:rPr>
              <w:sz w:val="22"/>
            </w:rPr>
            <w:instrText xml:space="preserve"> BIBLIOGRAPHY </w:instrText>
          </w:r>
          <w:r w:rsidRPr="008C77C1">
            <w:rPr>
              <w:sz w:val="22"/>
            </w:rPr>
            <w:fldChar w:fldCharType="separate"/>
          </w:r>
          <w:r w:rsidRPr="008C77C1">
            <w:rPr>
              <w:noProof/>
              <w:sz w:val="22"/>
              <w:lang w:val="en-US"/>
            </w:rPr>
            <w:t xml:space="preserve">Care Coordination Association, (2016) </w:t>
          </w:r>
          <w:r w:rsidRPr="008C77C1">
            <w:rPr>
              <w:i/>
              <w:iCs/>
              <w:noProof/>
              <w:sz w:val="22"/>
              <w:lang w:val="en-US"/>
            </w:rPr>
            <w:t xml:space="preserve">Writing good care plans. </w:t>
          </w:r>
          <w:r w:rsidRPr="008C77C1">
            <w:rPr>
              <w:noProof/>
              <w:sz w:val="22"/>
              <w:lang w:val="en-US"/>
            </w:rPr>
            <w:t xml:space="preserve">[Online] </w:t>
          </w:r>
          <w:r w:rsidRPr="008C77C1">
            <w:rPr>
              <w:noProof/>
              <w:sz w:val="22"/>
              <w:lang w:val="en-US"/>
            </w:rPr>
            <w:br/>
            <w:t xml:space="preserve">Available at: </w:t>
          </w:r>
          <w:r w:rsidRPr="008C77C1">
            <w:rPr>
              <w:noProof/>
              <w:sz w:val="22"/>
              <w:u w:val="single"/>
              <w:lang w:val="en-US"/>
            </w:rPr>
            <w:t>http://oxleas.nhs.uk/site-media/cms-downloads/Writing_Good_Care_Plans_Oxleas.pdf</w:t>
          </w:r>
          <w:r w:rsidRPr="008C77C1">
            <w:rPr>
              <w:noProof/>
              <w:sz w:val="22"/>
              <w:lang w:val="en-US"/>
            </w:rPr>
            <w:br/>
            <w:t>(Accessed 04 March 2021)</w:t>
          </w:r>
        </w:p>
        <w:p w14:paraId="1463CB08" w14:textId="6362B4FD" w:rsidR="00452FC4" w:rsidRPr="008C77C1" w:rsidRDefault="00FA03BE" w:rsidP="00FA03BE">
          <w:pPr>
            <w:rPr>
              <w:sz w:val="22"/>
            </w:rPr>
          </w:pPr>
          <w:r w:rsidRPr="008C77C1">
            <w:rPr>
              <w:b/>
              <w:bCs/>
              <w:noProof/>
              <w:sz w:val="22"/>
            </w:rPr>
            <w:fldChar w:fldCharType="end"/>
          </w:r>
          <w:r w:rsidR="00452FC4" w:rsidRPr="008C77C1">
            <w:rPr>
              <w:noProof/>
              <w:sz w:val="22"/>
              <w:lang w:val="en-US"/>
            </w:rPr>
            <w:t xml:space="preserve">Equality and Humans Rights Commission, </w:t>
          </w:r>
          <w:r w:rsidR="00705D8E" w:rsidRPr="008C77C1">
            <w:rPr>
              <w:noProof/>
              <w:sz w:val="22"/>
              <w:lang w:val="en-US"/>
            </w:rPr>
            <w:t>(</w:t>
          </w:r>
          <w:r w:rsidR="00452FC4" w:rsidRPr="008C77C1">
            <w:rPr>
              <w:noProof/>
              <w:sz w:val="22"/>
              <w:lang w:val="en-US"/>
            </w:rPr>
            <w:t>2020</w:t>
          </w:r>
          <w:r w:rsidR="00705D8E" w:rsidRPr="008C77C1">
            <w:rPr>
              <w:noProof/>
              <w:sz w:val="22"/>
              <w:lang w:val="en-US"/>
            </w:rPr>
            <w:t>)</w:t>
          </w:r>
          <w:r w:rsidR="00452FC4" w:rsidRPr="008C77C1">
            <w:rPr>
              <w:noProof/>
              <w:sz w:val="22"/>
              <w:lang w:val="en-US"/>
            </w:rPr>
            <w:t xml:space="preserve"> </w:t>
          </w:r>
          <w:r w:rsidR="00452FC4" w:rsidRPr="008C77C1">
            <w:rPr>
              <w:i/>
              <w:iCs/>
              <w:noProof/>
              <w:sz w:val="22"/>
              <w:lang w:val="en-US"/>
            </w:rPr>
            <w:t xml:space="preserve">Protected characteristics. </w:t>
          </w:r>
          <w:r w:rsidR="00452FC4" w:rsidRPr="008C77C1">
            <w:rPr>
              <w:noProof/>
              <w:sz w:val="22"/>
              <w:lang w:val="en-US"/>
            </w:rPr>
            <w:t xml:space="preserve">[Online] </w:t>
          </w:r>
          <w:r w:rsidR="00452FC4" w:rsidRPr="008C77C1">
            <w:rPr>
              <w:noProof/>
              <w:sz w:val="22"/>
              <w:lang w:val="en-US"/>
            </w:rPr>
            <w:br/>
            <w:t xml:space="preserve">Available at: </w:t>
          </w:r>
          <w:r w:rsidR="00452FC4" w:rsidRPr="008C77C1">
            <w:rPr>
              <w:noProof/>
              <w:sz w:val="22"/>
              <w:u w:val="single"/>
              <w:lang w:val="en-US"/>
            </w:rPr>
            <w:t>https://equalityhumanrights.com/en/equality-act/protected-characteristics</w:t>
          </w:r>
          <w:r w:rsidR="00452FC4" w:rsidRPr="008C77C1">
            <w:rPr>
              <w:noProof/>
              <w:sz w:val="22"/>
              <w:lang w:val="en-US"/>
            </w:rPr>
            <w:br/>
          </w:r>
          <w:r w:rsidR="00705D8E" w:rsidRPr="008C77C1">
            <w:rPr>
              <w:noProof/>
              <w:sz w:val="22"/>
              <w:lang w:val="en-US"/>
            </w:rPr>
            <w:t>(</w:t>
          </w:r>
          <w:r w:rsidR="00452FC4" w:rsidRPr="008C77C1">
            <w:rPr>
              <w:noProof/>
              <w:sz w:val="22"/>
              <w:lang w:val="en-US"/>
            </w:rPr>
            <w:t>Accessed 04 March 2021</w:t>
          </w:r>
          <w:r w:rsidR="00705D8E" w:rsidRPr="008C77C1">
            <w:rPr>
              <w:noProof/>
              <w:sz w:val="22"/>
              <w:lang w:val="en-US"/>
            </w:rPr>
            <w:t>)</w:t>
          </w:r>
        </w:p>
      </w:sdtContent>
    </w:sdt>
    <w:p w14:paraId="53709BCA" w14:textId="0F7B3FBB" w:rsidR="00452FC4" w:rsidRPr="008C77C1" w:rsidRDefault="00452FC4" w:rsidP="00452FC4">
      <w:pPr>
        <w:pStyle w:val="Bibliography"/>
        <w:rPr>
          <w:noProof/>
          <w:sz w:val="22"/>
          <w:lang w:val="en-US"/>
        </w:rPr>
      </w:pPr>
      <w:r w:rsidRPr="008C77C1">
        <w:rPr>
          <w:noProof/>
          <w:sz w:val="22"/>
          <w:lang w:val="en-US"/>
        </w:rPr>
        <w:t xml:space="preserve">Franklin, N. C. </w:t>
      </w:r>
      <w:r w:rsidR="00AA0F60" w:rsidRPr="008C77C1">
        <w:rPr>
          <w:noProof/>
          <w:sz w:val="22"/>
          <w:lang w:val="en-US"/>
        </w:rPr>
        <w:t xml:space="preserve">and </w:t>
      </w:r>
      <w:r w:rsidRPr="008C77C1">
        <w:rPr>
          <w:noProof/>
          <w:sz w:val="22"/>
          <w:lang w:val="en-US"/>
        </w:rPr>
        <w:t xml:space="preserve">Tate, C. A., </w:t>
      </w:r>
      <w:r w:rsidR="00AA0F60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2008</w:t>
      </w:r>
      <w:r w:rsidR="00AA0F60" w:rsidRPr="008C77C1">
        <w:rPr>
          <w:noProof/>
          <w:sz w:val="22"/>
          <w:lang w:val="en-US"/>
        </w:rPr>
        <w:t>)</w:t>
      </w:r>
      <w:r w:rsidRPr="008C77C1">
        <w:rPr>
          <w:noProof/>
          <w:sz w:val="22"/>
          <w:lang w:val="en-US"/>
        </w:rPr>
        <w:t xml:space="preserve"> </w:t>
      </w:r>
      <w:r w:rsidR="00AA0F60" w:rsidRPr="008C77C1">
        <w:rPr>
          <w:noProof/>
          <w:sz w:val="22"/>
          <w:lang w:val="en-US"/>
        </w:rPr>
        <w:t>‘</w:t>
      </w:r>
      <w:r w:rsidRPr="008C77C1">
        <w:rPr>
          <w:noProof/>
          <w:sz w:val="22"/>
          <w:lang w:val="en-US"/>
        </w:rPr>
        <w:t>Lifestyle and Successful Aging: An Overview</w:t>
      </w:r>
      <w:r w:rsidR="00705D8E" w:rsidRPr="008C77C1">
        <w:rPr>
          <w:noProof/>
          <w:sz w:val="22"/>
          <w:lang w:val="en-US"/>
        </w:rPr>
        <w:t xml:space="preserve">’, </w:t>
      </w:r>
      <w:r w:rsidRPr="008C77C1">
        <w:rPr>
          <w:i/>
          <w:iCs/>
          <w:noProof/>
          <w:sz w:val="22"/>
          <w:lang w:val="en-US"/>
        </w:rPr>
        <w:t xml:space="preserve">American Journal of Lifestyle Medicine, </w:t>
      </w:r>
      <w:r w:rsidRPr="008C77C1">
        <w:rPr>
          <w:noProof/>
          <w:sz w:val="22"/>
          <w:lang w:val="en-US"/>
        </w:rPr>
        <w:t>3(1), pp. 6-11.</w:t>
      </w:r>
    </w:p>
    <w:p w14:paraId="221582D4" w14:textId="22599B24" w:rsidR="00452FC4" w:rsidRPr="008C77C1" w:rsidRDefault="00452FC4" w:rsidP="00452FC4">
      <w:pPr>
        <w:pStyle w:val="Bibliography"/>
        <w:rPr>
          <w:noProof/>
          <w:sz w:val="22"/>
          <w:lang w:val="en-US"/>
        </w:rPr>
      </w:pPr>
      <w:r w:rsidRPr="008C77C1">
        <w:rPr>
          <w:noProof/>
          <w:sz w:val="22"/>
          <w:lang w:val="en-US"/>
        </w:rPr>
        <w:t xml:space="preserve">Kelly, G. A. </w:t>
      </w:r>
      <w:r w:rsidR="00AA0F60" w:rsidRPr="008C77C1">
        <w:rPr>
          <w:noProof/>
          <w:sz w:val="22"/>
          <w:lang w:val="en-US"/>
        </w:rPr>
        <w:t>and</w:t>
      </w:r>
      <w:r w:rsidRPr="008C77C1">
        <w:rPr>
          <w:noProof/>
          <w:sz w:val="22"/>
          <w:lang w:val="en-US"/>
        </w:rPr>
        <w:t xml:space="preserve"> Lazarus, J., </w:t>
      </w:r>
      <w:r w:rsidR="00AA0F60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2015</w:t>
      </w:r>
      <w:r w:rsidR="00AA0F60" w:rsidRPr="008C77C1">
        <w:rPr>
          <w:noProof/>
          <w:sz w:val="22"/>
          <w:lang w:val="en-US"/>
        </w:rPr>
        <w:t>)</w:t>
      </w:r>
      <w:r w:rsidRPr="008C77C1">
        <w:rPr>
          <w:noProof/>
          <w:sz w:val="22"/>
          <w:lang w:val="en-US"/>
        </w:rPr>
        <w:t xml:space="preserve"> </w:t>
      </w:r>
      <w:r w:rsidR="00AA0F60" w:rsidRPr="008C77C1">
        <w:rPr>
          <w:noProof/>
          <w:sz w:val="22"/>
          <w:lang w:val="en-US"/>
        </w:rPr>
        <w:t>‘</w:t>
      </w:r>
      <w:r w:rsidRPr="008C77C1">
        <w:rPr>
          <w:noProof/>
          <w:sz w:val="22"/>
          <w:lang w:val="en-US"/>
        </w:rPr>
        <w:t>Perceptions of Successful Aging: Intergenerational Voices Value Well-Being</w:t>
      </w:r>
      <w:r w:rsidR="00AA0F60" w:rsidRPr="008C77C1">
        <w:rPr>
          <w:noProof/>
          <w:sz w:val="22"/>
          <w:lang w:val="en-US"/>
        </w:rPr>
        <w:t>’,</w:t>
      </w:r>
      <w:r w:rsidRPr="008C77C1">
        <w:rPr>
          <w:noProof/>
          <w:sz w:val="22"/>
          <w:lang w:val="en-US"/>
        </w:rPr>
        <w:t xml:space="preserve"> </w:t>
      </w:r>
      <w:r w:rsidRPr="008C77C1">
        <w:rPr>
          <w:i/>
          <w:iCs/>
          <w:noProof/>
          <w:sz w:val="22"/>
          <w:lang w:val="en-US"/>
        </w:rPr>
        <w:t xml:space="preserve">The International Journal of Aging and Human Development, </w:t>
      </w:r>
      <w:r w:rsidRPr="008C77C1">
        <w:rPr>
          <w:noProof/>
          <w:sz w:val="22"/>
          <w:lang w:val="en-US"/>
        </w:rPr>
        <w:t>80(3), pp. 233-247.</w:t>
      </w:r>
    </w:p>
    <w:p w14:paraId="2E48CED1" w14:textId="7D773D6E" w:rsidR="00452FC4" w:rsidRPr="008C77C1" w:rsidRDefault="00452FC4" w:rsidP="00452FC4">
      <w:pPr>
        <w:pStyle w:val="Bibliography"/>
        <w:rPr>
          <w:noProof/>
          <w:sz w:val="22"/>
          <w:lang w:val="en-US"/>
        </w:rPr>
      </w:pPr>
      <w:r w:rsidRPr="008C77C1">
        <w:rPr>
          <w:noProof/>
          <w:sz w:val="22"/>
          <w:lang w:val="en-US"/>
        </w:rPr>
        <w:t xml:space="preserve">KingsFund, </w:t>
      </w:r>
      <w:r w:rsidR="00705D8E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2016</w:t>
      </w:r>
      <w:r w:rsidR="00705D8E" w:rsidRPr="008C77C1">
        <w:rPr>
          <w:noProof/>
          <w:sz w:val="22"/>
          <w:lang w:val="en-US"/>
        </w:rPr>
        <w:t>)</w:t>
      </w:r>
      <w:r w:rsidRPr="008C77C1">
        <w:rPr>
          <w:noProof/>
          <w:sz w:val="22"/>
          <w:lang w:val="en-US"/>
        </w:rPr>
        <w:t xml:space="preserve"> </w:t>
      </w:r>
      <w:r w:rsidRPr="008C77C1">
        <w:rPr>
          <w:i/>
          <w:iCs/>
          <w:noProof/>
          <w:sz w:val="22"/>
          <w:lang w:val="en-US"/>
        </w:rPr>
        <w:t xml:space="preserve">Social care for older people: Home truths, </w:t>
      </w:r>
      <w:r w:rsidRPr="008C77C1">
        <w:rPr>
          <w:noProof/>
          <w:sz w:val="22"/>
          <w:lang w:val="en-US"/>
        </w:rPr>
        <w:t>UK: The Kings Fund.</w:t>
      </w:r>
    </w:p>
    <w:p w14:paraId="0ABC3B0C" w14:textId="67B7C59B" w:rsidR="00AA0F60" w:rsidRPr="008C77C1" w:rsidRDefault="00AA0F60" w:rsidP="00AA0F60">
      <w:pPr>
        <w:pStyle w:val="Bibliography"/>
        <w:rPr>
          <w:noProof/>
          <w:sz w:val="22"/>
          <w:lang w:val="en-US"/>
        </w:rPr>
      </w:pPr>
      <w:r w:rsidRPr="008C77C1">
        <w:rPr>
          <w:noProof/>
          <w:sz w:val="22"/>
          <w:lang w:val="en-US"/>
        </w:rPr>
        <w:t>Marley, C., (2017) BOOK REview: Person-Centred Think</w:t>
      </w:r>
      <w:r w:rsidR="00724E25" w:rsidRPr="008C77C1">
        <w:rPr>
          <w:noProof/>
          <w:sz w:val="22"/>
          <w:lang w:val="en-US"/>
        </w:rPr>
        <w:t>i</w:t>
      </w:r>
      <w:r w:rsidRPr="008C77C1">
        <w:rPr>
          <w:noProof/>
          <w:sz w:val="22"/>
          <w:lang w:val="en-US"/>
        </w:rPr>
        <w:t xml:space="preserve">ng with Older People: 6 Essential Practices. </w:t>
      </w:r>
      <w:r w:rsidRPr="008C77C1">
        <w:rPr>
          <w:i/>
          <w:iCs/>
          <w:noProof/>
          <w:sz w:val="22"/>
          <w:lang w:val="en-US"/>
        </w:rPr>
        <w:t xml:space="preserve">Ageing and Society, </w:t>
      </w:r>
      <w:r w:rsidRPr="008C77C1">
        <w:rPr>
          <w:noProof/>
          <w:sz w:val="22"/>
          <w:lang w:val="en-US"/>
        </w:rPr>
        <w:t>37(1), pp. 215-216.</w:t>
      </w:r>
    </w:p>
    <w:p w14:paraId="3A32EC90" w14:textId="73DACA4E" w:rsidR="00452FC4" w:rsidRPr="008C77C1" w:rsidRDefault="00452FC4" w:rsidP="00452FC4">
      <w:pPr>
        <w:pStyle w:val="Bibliography"/>
        <w:rPr>
          <w:noProof/>
          <w:sz w:val="22"/>
          <w:lang w:val="en-US"/>
        </w:rPr>
      </w:pPr>
      <w:r w:rsidRPr="008C77C1">
        <w:rPr>
          <w:noProof/>
          <w:sz w:val="22"/>
          <w:lang w:val="en-US"/>
        </w:rPr>
        <w:t xml:space="preserve">Mind, </w:t>
      </w:r>
      <w:r w:rsidR="00705D8E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2018</w:t>
      </w:r>
      <w:r w:rsidR="00705D8E" w:rsidRPr="008C77C1">
        <w:rPr>
          <w:noProof/>
          <w:sz w:val="22"/>
          <w:lang w:val="en-US"/>
        </w:rPr>
        <w:t>)</w:t>
      </w:r>
      <w:r w:rsidRPr="008C77C1">
        <w:rPr>
          <w:noProof/>
          <w:sz w:val="22"/>
          <w:lang w:val="en-US"/>
        </w:rPr>
        <w:t xml:space="preserve"> </w:t>
      </w:r>
      <w:r w:rsidRPr="008C77C1">
        <w:rPr>
          <w:i/>
          <w:iCs/>
          <w:noProof/>
          <w:sz w:val="22"/>
          <w:lang w:val="en-US"/>
        </w:rPr>
        <w:t xml:space="preserve">Advocacy in mental health. </w:t>
      </w:r>
      <w:r w:rsidRPr="008C77C1">
        <w:rPr>
          <w:noProof/>
          <w:sz w:val="22"/>
          <w:lang w:val="en-US"/>
        </w:rPr>
        <w:t xml:space="preserve">[Online] </w:t>
      </w:r>
      <w:r w:rsidRPr="008C77C1">
        <w:rPr>
          <w:noProof/>
          <w:sz w:val="22"/>
          <w:lang w:val="en-US"/>
        </w:rPr>
        <w:br/>
        <w:t xml:space="preserve">Available at: </w:t>
      </w:r>
      <w:r w:rsidRPr="008C77C1">
        <w:rPr>
          <w:noProof/>
          <w:sz w:val="22"/>
          <w:u w:val="single"/>
          <w:lang w:val="en-US"/>
        </w:rPr>
        <w:t>https://www.mind.org.uk/information-support/guides-to-support-and-services/advocacy/what-is-advocacy/</w:t>
      </w:r>
      <w:r w:rsidRPr="008C77C1">
        <w:rPr>
          <w:noProof/>
          <w:sz w:val="22"/>
          <w:lang w:val="en-US"/>
        </w:rPr>
        <w:br/>
      </w:r>
      <w:r w:rsidR="00705D8E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Accessed 04 March 2021</w:t>
      </w:r>
      <w:r w:rsidR="00705D8E" w:rsidRPr="008C77C1">
        <w:rPr>
          <w:noProof/>
          <w:sz w:val="22"/>
          <w:lang w:val="en-US"/>
        </w:rPr>
        <w:t>)</w:t>
      </w:r>
    </w:p>
    <w:p w14:paraId="4EAA1279" w14:textId="7F158775" w:rsidR="00452FC4" w:rsidRPr="008C77C1" w:rsidRDefault="00452FC4" w:rsidP="00452FC4">
      <w:pPr>
        <w:pStyle w:val="Bibliography"/>
        <w:rPr>
          <w:noProof/>
          <w:sz w:val="22"/>
          <w:lang w:val="en-US"/>
        </w:rPr>
      </w:pPr>
      <w:r w:rsidRPr="008C77C1">
        <w:rPr>
          <w:noProof/>
          <w:sz w:val="22"/>
          <w:lang w:val="en-US"/>
        </w:rPr>
        <w:t xml:space="preserve">NHS, </w:t>
      </w:r>
      <w:r w:rsidR="00705D8E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2018</w:t>
      </w:r>
      <w:r w:rsidR="00705D8E" w:rsidRPr="008C77C1">
        <w:rPr>
          <w:noProof/>
          <w:sz w:val="22"/>
          <w:lang w:val="en-US"/>
        </w:rPr>
        <w:t>)</w:t>
      </w:r>
      <w:r w:rsidRPr="008C77C1">
        <w:rPr>
          <w:noProof/>
          <w:sz w:val="22"/>
          <w:lang w:val="en-US"/>
        </w:rPr>
        <w:t xml:space="preserve"> </w:t>
      </w:r>
      <w:r w:rsidRPr="008C77C1">
        <w:rPr>
          <w:i/>
          <w:iCs/>
          <w:noProof/>
          <w:sz w:val="22"/>
          <w:lang w:val="en-US"/>
        </w:rPr>
        <w:t xml:space="preserve">Someone to speak up for you (advocate). </w:t>
      </w:r>
      <w:r w:rsidRPr="008C77C1">
        <w:rPr>
          <w:noProof/>
          <w:sz w:val="22"/>
          <w:lang w:val="en-US"/>
        </w:rPr>
        <w:t xml:space="preserve">[Online] </w:t>
      </w:r>
      <w:r w:rsidRPr="008C77C1">
        <w:rPr>
          <w:noProof/>
          <w:sz w:val="22"/>
          <w:lang w:val="en-US"/>
        </w:rPr>
        <w:br/>
        <w:t xml:space="preserve">Available at: </w:t>
      </w:r>
      <w:r w:rsidRPr="008C77C1">
        <w:rPr>
          <w:noProof/>
          <w:sz w:val="22"/>
          <w:u w:val="single"/>
          <w:lang w:val="en-US"/>
        </w:rPr>
        <w:t>https://www.nhs.uk/conditions/social-care-and-support-guide/help-from-social-services-and-charities/someone-to-speak-up-for-you-advocate/#maincontent</w:t>
      </w:r>
      <w:r w:rsidRPr="008C77C1">
        <w:rPr>
          <w:noProof/>
          <w:sz w:val="22"/>
          <w:lang w:val="en-US"/>
        </w:rPr>
        <w:br/>
      </w:r>
      <w:r w:rsidR="00705D8E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Accessed 04 March 2021</w:t>
      </w:r>
      <w:r w:rsidR="00705D8E" w:rsidRPr="008C77C1">
        <w:rPr>
          <w:noProof/>
          <w:sz w:val="22"/>
          <w:lang w:val="en-US"/>
        </w:rPr>
        <w:t>)</w:t>
      </w:r>
    </w:p>
    <w:p w14:paraId="6D9394B4" w14:textId="4EAD24F9" w:rsidR="00452FC4" w:rsidRPr="008C77C1" w:rsidRDefault="00452FC4" w:rsidP="00452FC4">
      <w:pPr>
        <w:pStyle w:val="Bibliography"/>
        <w:rPr>
          <w:noProof/>
          <w:sz w:val="22"/>
          <w:lang w:val="en-US"/>
        </w:rPr>
      </w:pPr>
      <w:r w:rsidRPr="008C77C1">
        <w:rPr>
          <w:noProof/>
          <w:sz w:val="22"/>
          <w:lang w:val="en-US"/>
        </w:rPr>
        <w:t xml:space="preserve">Social care institute for excellence, </w:t>
      </w:r>
      <w:r w:rsidR="00705D8E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2014</w:t>
      </w:r>
      <w:r w:rsidR="00705D8E" w:rsidRPr="008C77C1">
        <w:rPr>
          <w:noProof/>
          <w:sz w:val="22"/>
          <w:lang w:val="en-US"/>
        </w:rPr>
        <w:t xml:space="preserve">) </w:t>
      </w:r>
      <w:r w:rsidRPr="008C77C1">
        <w:rPr>
          <w:i/>
          <w:iCs/>
          <w:noProof/>
          <w:sz w:val="22"/>
          <w:lang w:val="en-US"/>
        </w:rPr>
        <w:t xml:space="preserve">How to conduct an assessment that is appropriate and proportionate - Ensuring assessment is appropriate and proportionate. </w:t>
      </w:r>
      <w:r w:rsidRPr="008C77C1">
        <w:rPr>
          <w:noProof/>
          <w:sz w:val="22"/>
          <w:lang w:val="en-US"/>
        </w:rPr>
        <w:t xml:space="preserve">[Online] </w:t>
      </w:r>
      <w:r w:rsidRPr="008C77C1">
        <w:rPr>
          <w:noProof/>
          <w:sz w:val="22"/>
          <w:lang w:val="en-US"/>
        </w:rPr>
        <w:br/>
        <w:t xml:space="preserve">Available at: </w:t>
      </w:r>
      <w:r w:rsidRPr="008C77C1">
        <w:rPr>
          <w:noProof/>
          <w:sz w:val="22"/>
          <w:u w:val="single"/>
          <w:lang w:val="en-US"/>
        </w:rPr>
        <w:t>https://www.scie.org.uk/care-act-2014/assessment-and-eligibility/appropriate-proportionate/how-to-conduct-an-assessment-thats-appropriate-proportionate.asp</w:t>
      </w:r>
      <w:r w:rsidRPr="008C77C1">
        <w:rPr>
          <w:noProof/>
          <w:sz w:val="22"/>
          <w:lang w:val="en-US"/>
        </w:rPr>
        <w:br/>
      </w:r>
      <w:r w:rsidR="00A5789C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Accessed 04 March 2021</w:t>
      </w:r>
      <w:r w:rsidR="00A5789C" w:rsidRPr="008C77C1">
        <w:rPr>
          <w:noProof/>
          <w:sz w:val="22"/>
          <w:lang w:val="en-US"/>
        </w:rPr>
        <w:t>)</w:t>
      </w:r>
    </w:p>
    <w:p w14:paraId="51BCBB0B" w14:textId="52447BCB" w:rsidR="00452FC4" w:rsidRPr="008C77C1" w:rsidRDefault="00452FC4" w:rsidP="00452FC4">
      <w:pPr>
        <w:pStyle w:val="Bibliography"/>
        <w:rPr>
          <w:noProof/>
          <w:sz w:val="22"/>
          <w:lang w:val="en-US"/>
        </w:rPr>
      </w:pPr>
      <w:r w:rsidRPr="008C77C1">
        <w:rPr>
          <w:noProof/>
          <w:sz w:val="22"/>
          <w:lang w:val="en-US"/>
        </w:rPr>
        <w:t xml:space="preserve">The Royal College of Psychiatrists, </w:t>
      </w:r>
      <w:r w:rsidR="00A5789C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2020</w:t>
      </w:r>
      <w:r w:rsidR="00A5789C" w:rsidRPr="008C77C1">
        <w:rPr>
          <w:noProof/>
          <w:sz w:val="22"/>
          <w:lang w:val="en-US"/>
        </w:rPr>
        <w:t>)</w:t>
      </w:r>
      <w:r w:rsidRPr="008C77C1">
        <w:rPr>
          <w:noProof/>
          <w:sz w:val="22"/>
          <w:lang w:val="en-US"/>
        </w:rPr>
        <w:t xml:space="preserve"> </w:t>
      </w:r>
      <w:r w:rsidRPr="008C77C1">
        <w:rPr>
          <w:i/>
          <w:iCs/>
          <w:noProof/>
          <w:sz w:val="22"/>
          <w:lang w:val="en-US"/>
        </w:rPr>
        <w:t xml:space="preserve">The Mental Health Act. </w:t>
      </w:r>
      <w:r w:rsidRPr="008C77C1">
        <w:rPr>
          <w:noProof/>
          <w:sz w:val="22"/>
          <w:lang w:val="en-US"/>
        </w:rPr>
        <w:t xml:space="preserve">[Online] </w:t>
      </w:r>
      <w:r w:rsidRPr="008C77C1">
        <w:rPr>
          <w:noProof/>
          <w:sz w:val="22"/>
          <w:lang w:val="en-US"/>
        </w:rPr>
        <w:br/>
        <w:t xml:space="preserve">Available at: </w:t>
      </w:r>
      <w:r w:rsidRPr="008C77C1">
        <w:rPr>
          <w:noProof/>
          <w:sz w:val="22"/>
          <w:u w:val="single"/>
          <w:lang w:val="en-US"/>
        </w:rPr>
        <w:t>https://www.rcpsych.ac.uk/improving-care/campaigning-for-better-mental-health-policy/the-mental-health-act</w:t>
      </w:r>
      <w:r w:rsidRPr="008C77C1">
        <w:rPr>
          <w:noProof/>
          <w:sz w:val="22"/>
          <w:lang w:val="en-US"/>
        </w:rPr>
        <w:br/>
      </w:r>
      <w:r w:rsidR="00A5789C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Accessed 04 March 2021</w:t>
      </w:r>
      <w:r w:rsidR="00A5789C" w:rsidRPr="008C77C1">
        <w:rPr>
          <w:noProof/>
          <w:sz w:val="22"/>
          <w:lang w:val="en-US"/>
        </w:rPr>
        <w:t>)</w:t>
      </w:r>
    </w:p>
    <w:p w14:paraId="5060865D" w14:textId="1024B975" w:rsidR="00452FC4" w:rsidRPr="008C77C1" w:rsidRDefault="00452FC4" w:rsidP="00452FC4">
      <w:pPr>
        <w:pStyle w:val="Bibliography"/>
        <w:rPr>
          <w:noProof/>
          <w:sz w:val="22"/>
          <w:lang w:val="en-US"/>
        </w:rPr>
      </w:pPr>
      <w:r w:rsidRPr="008C77C1">
        <w:rPr>
          <w:noProof/>
          <w:sz w:val="22"/>
          <w:lang w:val="en-US"/>
        </w:rPr>
        <w:t xml:space="preserve">United Nations Human Rights, </w:t>
      </w:r>
      <w:r w:rsidR="00A5789C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2021</w:t>
      </w:r>
      <w:r w:rsidR="00A5789C" w:rsidRPr="008C77C1">
        <w:rPr>
          <w:noProof/>
          <w:sz w:val="22"/>
          <w:lang w:val="en-US"/>
        </w:rPr>
        <w:t>)</w:t>
      </w:r>
      <w:r w:rsidRPr="008C77C1">
        <w:rPr>
          <w:noProof/>
          <w:sz w:val="22"/>
          <w:lang w:val="en-US"/>
        </w:rPr>
        <w:t xml:space="preserve"> </w:t>
      </w:r>
      <w:r w:rsidRPr="008C77C1">
        <w:rPr>
          <w:i/>
          <w:iCs/>
          <w:noProof/>
          <w:sz w:val="22"/>
          <w:lang w:val="en-US"/>
        </w:rPr>
        <w:t xml:space="preserve">Human rights of older persons. </w:t>
      </w:r>
      <w:r w:rsidRPr="008C77C1">
        <w:rPr>
          <w:noProof/>
          <w:sz w:val="22"/>
          <w:lang w:val="en-US"/>
        </w:rPr>
        <w:t xml:space="preserve">[Online] </w:t>
      </w:r>
      <w:r w:rsidRPr="008C77C1">
        <w:rPr>
          <w:noProof/>
          <w:sz w:val="22"/>
          <w:lang w:val="en-US"/>
        </w:rPr>
        <w:br/>
        <w:t xml:space="preserve">Available at: </w:t>
      </w:r>
      <w:r w:rsidRPr="008C77C1">
        <w:rPr>
          <w:noProof/>
          <w:sz w:val="22"/>
          <w:u w:val="single"/>
          <w:lang w:val="en-US"/>
        </w:rPr>
        <w:t>https://www.ohchr.org/EN/Issues/OlderPersons/Pages/OlderPersonsIndex.aspx</w:t>
      </w:r>
      <w:r w:rsidRPr="008C77C1">
        <w:rPr>
          <w:noProof/>
          <w:sz w:val="22"/>
          <w:lang w:val="en-US"/>
        </w:rPr>
        <w:br/>
      </w:r>
      <w:r w:rsidR="00A5789C" w:rsidRPr="008C77C1">
        <w:rPr>
          <w:noProof/>
          <w:sz w:val="22"/>
          <w:lang w:val="en-US"/>
        </w:rPr>
        <w:t>(</w:t>
      </w:r>
      <w:r w:rsidRPr="008C77C1">
        <w:rPr>
          <w:noProof/>
          <w:sz w:val="22"/>
          <w:lang w:val="en-US"/>
        </w:rPr>
        <w:t>Accessed 04 March 2021</w:t>
      </w:r>
      <w:r w:rsidR="00A5789C" w:rsidRPr="008C77C1">
        <w:rPr>
          <w:noProof/>
          <w:sz w:val="22"/>
          <w:lang w:val="en-US"/>
        </w:rPr>
        <w:t>)</w:t>
      </w:r>
    </w:p>
    <w:p w14:paraId="65907841" w14:textId="726249F9" w:rsidR="000F241C" w:rsidRDefault="000F241C"/>
    <w:p w14:paraId="3FBCD908" w14:textId="4ADEE03F" w:rsidR="000F241C" w:rsidRDefault="000F241C"/>
    <w:p w14:paraId="634DB0A5" w14:textId="367E8907" w:rsidR="000F241C" w:rsidRDefault="000F241C"/>
    <w:p w14:paraId="2F5B9847" w14:textId="67EDA140" w:rsidR="000F241C" w:rsidRDefault="000F241C"/>
    <w:p w14:paraId="224FFCB4" w14:textId="719E40CE" w:rsidR="000F241C" w:rsidRDefault="000F241C"/>
    <w:p w14:paraId="5F29209C" w14:textId="47D4F197" w:rsidR="000F241C" w:rsidRDefault="000F241C"/>
    <w:p w14:paraId="4F44FD6E" w14:textId="24BB3B0E" w:rsidR="000F241C" w:rsidRDefault="000F241C"/>
    <w:p w14:paraId="3DD5569C" w14:textId="3C68864C" w:rsidR="000F241C" w:rsidRDefault="000F241C"/>
    <w:p w14:paraId="10F4F378" w14:textId="202CFE9D" w:rsidR="000F241C" w:rsidRDefault="000F241C"/>
    <w:p w14:paraId="79309377" w14:textId="5796328B" w:rsidR="000F241C" w:rsidRDefault="000F241C"/>
    <w:p w14:paraId="381DD125" w14:textId="6AED3954" w:rsidR="000F241C" w:rsidRDefault="000F241C"/>
    <w:p w14:paraId="29BD30E5" w14:textId="5A0991E3" w:rsidR="000F241C" w:rsidRDefault="000F241C"/>
    <w:p w14:paraId="3C2EA35B" w14:textId="643DB77E" w:rsidR="000F241C" w:rsidRDefault="000F241C"/>
    <w:p w14:paraId="2EB54A05" w14:textId="7BE57535" w:rsidR="000F241C" w:rsidRDefault="000F241C"/>
    <w:p w14:paraId="2CCE78D4" w14:textId="07FE1930" w:rsidR="000F241C" w:rsidRDefault="000F241C"/>
    <w:p w14:paraId="3A18F472" w14:textId="6A66811E" w:rsidR="000F241C" w:rsidRDefault="000F241C"/>
    <w:p w14:paraId="7766D1BE" w14:textId="641D6D70" w:rsidR="00993B6B" w:rsidRDefault="00993B6B"/>
    <w:sectPr w:rsidR="00993B6B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E4F12B" w14:textId="77777777" w:rsidR="005A6C9D" w:rsidRDefault="005A6C9D" w:rsidP="00567C8C">
      <w:pPr>
        <w:spacing w:after="0" w:line="240" w:lineRule="auto"/>
      </w:pPr>
      <w:r>
        <w:separator/>
      </w:r>
    </w:p>
  </w:endnote>
  <w:endnote w:type="continuationSeparator" w:id="0">
    <w:p w14:paraId="6FE2422A" w14:textId="77777777" w:rsidR="005A6C9D" w:rsidRDefault="005A6C9D" w:rsidP="00567C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209773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7AA086" w14:textId="02A50392" w:rsidR="00567C8C" w:rsidRDefault="00567C8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316421" w14:textId="77777777" w:rsidR="00567C8C" w:rsidRDefault="00567C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4641DC" w14:textId="77777777" w:rsidR="005A6C9D" w:rsidRDefault="005A6C9D" w:rsidP="00567C8C">
      <w:pPr>
        <w:spacing w:after="0" w:line="240" w:lineRule="auto"/>
      </w:pPr>
      <w:r>
        <w:separator/>
      </w:r>
    </w:p>
  </w:footnote>
  <w:footnote w:type="continuationSeparator" w:id="0">
    <w:p w14:paraId="7735DA01" w14:textId="77777777" w:rsidR="005A6C9D" w:rsidRDefault="005A6C9D" w:rsidP="00567C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SwMDQzMjYwMDAztTBQ0lEKTi0uzszPAykwqgUAL8N96CwAAAA="/>
  </w:docVars>
  <w:rsids>
    <w:rsidRoot w:val="006D08AC"/>
    <w:rsid w:val="00002CAD"/>
    <w:rsid w:val="000103A2"/>
    <w:rsid w:val="0001089E"/>
    <w:rsid w:val="00027921"/>
    <w:rsid w:val="00031EB9"/>
    <w:rsid w:val="00033B4F"/>
    <w:rsid w:val="000614E6"/>
    <w:rsid w:val="000615D2"/>
    <w:rsid w:val="00065BAA"/>
    <w:rsid w:val="00065D6A"/>
    <w:rsid w:val="00097058"/>
    <w:rsid w:val="000B5D91"/>
    <w:rsid w:val="000C3F0E"/>
    <w:rsid w:val="000F241C"/>
    <w:rsid w:val="00121C98"/>
    <w:rsid w:val="00142DAD"/>
    <w:rsid w:val="00144AE0"/>
    <w:rsid w:val="00151410"/>
    <w:rsid w:val="001564F9"/>
    <w:rsid w:val="00157B00"/>
    <w:rsid w:val="0017442F"/>
    <w:rsid w:val="00180D69"/>
    <w:rsid w:val="001A1482"/>
    <w:rsid w:val="001A156C"/>
    <w:rsid w:val="001B3168"/>
    <w:rsid w:val="00246781"/>
    <w:rsid w:val="00274229"/>
    <w:rsid w:val="00277AFF"/>
    <w:rsid w:val="002D4FCD"/>
    <w:rsid w:val="002E6DDF"/>
    <w:rsid w:val="002F359E"/>
    <w:rsid w:val="002F43CA"/>
    <w:rsid w:val="00313C66"/>
    <w:rsid w:val="003262BD"/>
    <w:rsid w:val="00381C29"/>
    <w:rsid w:val="003877FE"/>
    <w:rsid w:val="003B5E73"/>
    <w:rsid w:val="003B63EE"/>
    <w:rsid w:val="003D1ECB"/>
    <w:rsid w:val="003D3732"/>
    <w:rsid w:val="003D392F"/>
    <w:rsid w:val="003D69DB"/>
    <w:rsid w:val="003E11D1"/>
    <w:rsid w:val="004132AE"/>
    <w:rsid w:val="004228A4"/>
    <w:rsid w:val="004429F2"/>
    <w:rsid w:val="00452FC4"/>
    <w:rsid w:val="00480844"/>
    <w:rsid w:val="00491E7C"/>
    <w:rsid w:val="0049680A"/>
    <w:rsid w:val="004F71D2"/>
    <w:rsid w:val="0050124E"/>
    <w:rsid w:val="00510EA0"/>
    <w:rsid w:val="00511B52"/>
    <w:rsid w:val="00513B8B"/>
    <w:rsid w:val="00523B83"/>
    <w:rsid w:val="0054015A"/>
    <w:rsid w:val="00546D60"/>
    <w:rsid w:val="00551DC3"/>
    <w:rsid w:val="00567C8C"/>
    <w:rsid w:val="00570DE3"/>
    <w:rsid w:val="005843CA"/>
    <w:rsid w:val="005A6C9D"/>
    <w:rsid w:val="005B698F"/>
    <w:rsid w:val="005C6194"/>
    <w:rsid w:val="005D5635"/>
    <w:rsid w:val="005E2703"/>
    <w:rsid w:val="005E658A"/>
    <w:rsid w:val="00603FD4"/>
    <w:rsid w:val="006134BA"/>
    <w:rsid w:val="0062269E"/>
    <w:rsid w:val="00631DB7"/>
    <w:rsid w:val="00663170"/>
    <w:rsid w:val="00666610"/>
    <w:rsid w:val="0066683D"/>
    <w:rsid w:val="00676048"/>
    <w:rsid w:val="006B2E4F"/>
    <w:rsid w:val="006B7AE1"/>
    <w:rsid w:val="006C29C2"/>
    <w:rsid w:val="006C369E"/>
    <w:rsid w:val="006D08AC"/>
    <w:rsid w:val="006E3281"/>
    <w:rsid w:val="006E4470"/>
    <w:rsid w:val="006E4508"/>
    <w:rsid w:val="006F3A8A"/>
    <w:rsid w:val="006F78DA"/>
    <w:rsid w:val="00705D8E"/>
    <w:rsid w:val="00711B7F"/>
    <w:rsid w:val="00713223"/>
    <w:rsid w:val="007162CD"/>
    <w:rsid w:val="00724E25"/>
    <w:rsid w:val="0072750A"/>
    <w:rsid w:val="007348EA"/>
    <w:rsid w:val="00735044"/>
    <w:rsid w:val="007428BF"/>
    <w:rsid w:val="00767DE9"/>
    <w:rsid w:val="00797997"/>
    <w:rsid w:val="007A2EDB"/>
    <w:rsid w:val="007B5D43"/>
    <w:rsid w:val="007C0E16"/>
    <w:rsid w:val="007D529D"/>
    <w:rsid w:val="007E0077"/>
    <w:rsid w:val="007E6911"/>
    <w:rsid w:val="007F0C6B"/>
    <w:rsid w:val="007F6A51"/>
    <w:rsid w:val="00826AE6"/>
    <w:rsid w:val="00835A0E"/>
    <w:rsid w:val="0084282C"/>
    <w:rsid w:val="00844CBC"/>
    <w:rsid w:val="00860A68"/>
    <w:rsid w:val="00860E29"/>
    <w:rsid w:val="0087030B"/>
    <w:rsid w:val="008A7F4E"/>
    <w:rsid w:val="008B3739"/>
    <w:rsid w:val="008B76BD"/>
    <w:rsid w:val="008C4FCA"/>
    <w:rsid w:val="008C77C1"/>
    <w:rsid w:val="008F3AD4"/>
    <w:rsid w:val="008F4948"/>
    <w:rsid w:val="009012CB"/>
    <w:rsid w:val="00924F96"/>
    <w:rsid w:val="009309F2"/>
    <w:rsid w:val="009417D5"/>
    <w:rsid w:val="00943277"/>
    <w:rsid w:val="009726CC"/>
    <w:rsid w:val="0097663A"/>
    <w:rsid w:val="00976F1F"/>
    <w:rsid w:val="009803BF"/>
    <w:rsid w:val="00993B6B"/>
    <w:rsid w:val="009951C9"/>
    <w:rsid w:val="009D1CB4"/>
    <w:rsid w:val="009D2351"/>
    <w:rsid w:val="009E3B57"/>
    <w:rsid w:val="00A015D5"/>
    <w:rsid w:val="00A115B7"/>
    <w:rsid w:val="00A214F0"/>
    <w:rsid w:val="00A34DAA"/>
    <w:rsid w:val="00A508FE"/>
    <w:rsid w:val="00A5789C"/>
    <w:rsid w:val="00A77606"/>
    <w:rsid w:val="00A97ACA"/>
    <w:rsid w:val="00AA0F60"/>
    <w:rsid w:val="00AB2FBD"/>
    <w:rsid w:val="00AC0C58"/>
    <w:rsid w:val="00AC3210"/>
    <w:rsid w:val="00AC581F"/>
    <w:rsid w:val="00AE1E8D"/>
    <w:rsid w:val="00AF7275"/>
    <w:rsid w:val="00B010F8"/>
    <w:rsid w:val="00B03735"/>
    <w:rsid w:val="00B11D68"/>
    <w:rsid w:val="00B345E8"/>
    <w:rsid w:val="00B36DBD"/>
    <w:rsid w:val="00B4773E"/>
    <w:rsid w:val="00B516EA"/>
    <w:rsid w:val="00B63077"/>
    <w:rsid w:val="00BA324A"/>
    <w:rsid w:val="00BA3381"/>
    <w:rsid w:val="00BA6A17"/>
    <w:rsid w:val="00BB3366"/>
    <w:rsid w:val="00BC4677"/>
    <w:rsid w:val="00BC7CCA"/>
    <w:rsid w:val="00BD7CE8"/>
    <w:rsid w:val="00C05B95"/>
    <w:rsid w:val="00C143E3"/>
    <w:rsid w:val="00C164B4"/>
    <w:rsid w:val="00C35727"/>
    <w:rsid w:val="00C40F21"/>
    <w:rsid w:val="00C46EF4"/>
    <w:rsid w:val="00C90DC9"/>
    <w:rsid w:val="00C92C5D"/>
    <w:rsid w:val="00CA18AE"/>
    <w:rsid w:val="00CA5C3C"/>
    <w:rsid w:val="00CC677A"/>
    <w:rsid w:val="00CC6854"/>
    <w:rsid w:val="00CD21B9"/>
    <w:rsid w:val="00CF579A"/>
    <w:rsid w:val="00D000B3"/>
    <w:rsid w:val="00D009CC"/>
    <w:rsid w:val="00D03979"/>
    <w:rsid w:val="00D30B7D"/>
    <w:rsid w:val="00D31339"/>
    <w:rsid w:val="00D5096B"/>
    <w:rsid w:val="00D5612A"/>
    <w:rsid w:val="00D604D2"/>
    <w:rsid w:val="00D7162E"/>
    <w:rsid w:val="00D73E5A"/>
    <w:rsid w:val="00D95B32"/>
    <w:rsid w:val="00DB3710"/>
    <w:rsid w:val="00DC2915"/>
    <w:rsid w:val="00DF01D1"/>
    <w:rsid w:val="00E07125"/>
    <w:rsid w:val="00E3422D"/>
    <w:rsid w:val="00E44E65"/>
    <w:rsid w:val="00E528D0"/>
    <w:rsid w:val="00E7183F"/>
    <w:rsid w:val="00E84741"/>
    <w:rsid w:val="00E93E05"/>
    <w:rsid w:val="00EB4D34"/>
    <w:rsid w:val="00EB5F8C"/>
    <w:rsid w:val="00EE121E"/>
    <w:rsid w:val="00EE7BAD"/>
    <w:rsid w:val="00EF1B26"/>
    <w:rsid w:val="00F025B1"/>
    <w:rsid w:val="00F1741E"/>
    <w:rsid w:val="00F42ABE"/>
    <w:rsid w:val="00F4436E"/>
    <w:rsid w:val="00F52AC6"/>
    <w:rsid w:val="00F73F7C"/>
    <w:rsid w:val="00F77A24"/>
    <w:rsid w:val="00F87C62"/>
    <w:rsid w:val="00F90951"/>
    <w:rsid w:val="00F921F0"/>
    <w:rsid w:val="00F95A93"/>
    <w:rsid w:val="00FA03BE"/>
    <w:rsid w:val="00FA118F"/>
    <w:rsid w:val="00FD0EC0"/>
    <w:rsid w:val="00FE1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3247F"/>
  <w15:chartTrackingRefBased/>
  <w15:docId w15:val="{DCAC9CAA-A59A-4132-B94D-5FE7608A19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7C8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7C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7C8C"/>
  </w:style>
  <w:style w:type="paragraph" w:styleId="Footer">
    <w:name w:val="footer"/>
    <w:basedOn w:val="Normal"/>
    <w:link w:val="FooterChar"/>
    <w:uiPriority w:val="99"/>
    <w:unhideWhenUsed/>
    <w:rsid w:val="00567C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7C8C"/>
  </w:style>
  <w:style w:type="character" w:customStyle="1" w:styleId="Heading1Char">
    <w:name w:val="Heading 1 Char"/>
    <w:basedOn w:val="DefaultParagraphFont"/>
    <w:link w:val="Heading1"/>
    <w:uiPriority w:val="9"/>
    <w:rsid w:val="00567C8C"/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67C8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67C8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67C8C"/>
    <w:rPr>
      <w:color w:val="0D2E4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452F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Slice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A92A5A8C53394E8A86FC9284950E83" ma:contentTypeVersion="13" ma:contentTypeDescription="Create a new document." ma:contentTypeScope="" ma:versionID="761ef3dbc671d3ab365f1da93ed147be">
  <xsd:schema xmlns:xsd="http://www.w3.org/2001/XMLSchema" xmlns:xs="http://www.w3.org/2001/XMLSchema" xmlns:p="http://schemas.microsoft.com/office/2006/metadata/properties" xmlns:ns3="ae32177b-cee5-4987-b7ff-4c3bf7b94693" xmlns:ns4="3f49fdf5-e317-45d2-ba65-50e9f4d179a3" targetNamespace="http://schemas.microsoft.com/office/2006/metadata/properties" ma:root="true" ma:fieldsID="3277504fb76a04acfda56dc5fd2b0300" ns3:_="" ns4:_="">
    <xsd:import namespace="ae32177b-cee5-4987-b7ff-4c3bf7b94693"/>
    <xsd:import namespace="3f49fdf5-e317-45d2-ba65-50e9f4d179a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e32177b-cee5-4987-b7ff-4c3bf7b9469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49fdf5-e317-45d2-ba65-50e9f4d179a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Car16</b:Tag>
    <b:SourceType>InternetSite</b:SourceType>
    <b:Guid>{C0C4506C-BBFD-47BD-B729-69ACB6F7C248}</b:Guid>
    <b:Author>
      <b:Author>
        <b:Corporate>Care Coordination Association</b:Corporate>
      </b:Author>
    </b:Author>
    <b:Title>Writing good care plans</b:Title>
    <b:Year>2016</b:Year>
    <b:YearAccessed>2021</b:YearAccessed>
    <b:MonthAccessed>March</b:MonthAccessed>
    <b:DayAccessed>04</b:DayAccessed>
    <b:URL>http://oxleas.nhs.uk/site-media/cms-downloads/Writing_Good_Care_Plans_Oxleas.pdf</b:URL>
    <b:RefOrder>1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C9EB22-6FBF-4158-BF5D-AE15327B2E3D}">
  <ds:schemaRefs>
    <ds:schemaRef ds:uri="http://purl.org/dc/elements/1.1/"/>
    <ds:schemaRef ds:uri="ae32177b-cee5-4987-b7ff-4c3bf7b94693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www.w3.org/XML/1998/namespace"/>
    <ds:schemaRef ds:uri="http://purl.org/dc/dcmitype/"/>
    <ds:schemaRef ds:uri="http://schemas.microsoft.com/office/infopath/2007/PartnerControls"/>
    <ds:schemaRef ds:uri="3f49fdf5-e317-45d2-ba65-50e9f4d179a3"/>
  </ds:schemaRefs>
</ds:datastoreItem>
</file>

<file path=customXml/itemProps2.xml><?xml version="1.0" encoding="utf-8"?>
<ds:datastoreItem xmlns:ds="http://schemas.openxmlformats.org/officeDocument/2006/customXml" ds:itemID="{014A4E8A-28A8-475B-9F3B-B940606290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e32177b-cee5-4987-b7ff-4c3bf7b94693"/>
    <ds:schemaRef ds:uri="3f49fdf5-e317-45d2-ba65-50e9f4d179a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B838035-1183-4D58-B5C6-5F6801A16B9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2A8BBC9-DE6A-4039-A8AC-A553B5EBD08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1441</Words>
  <Characters>8218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Kushba Begum (1713328)</dc:creator>
  <cp:keywords/>
  <dc:description/>
  <cp:lastModifiedBy>Kushba Begum (1713328)</cp:lastModifiedBy>
  <cp:revision>2</cp:revision>
  <dcterms:created xsi:type="dcterms:W3CDTF">2021-03-05T14:36:00Z</dcterms:created>
  <dcterms:modified xsi:type="dcterms:W3CDTF">2021-03-05T14:36:00Z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0x0101000AA92A5A8C53394E8A86FC9284950E83</vt:lpwstr>
  </property>
</Properties>
</file>