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D070E5" w14:textId="1B1BF8EE" w:rsid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4"/>
          <w:szCs w:val="44"/>
          <w14:ligatures w14:val="none"/>
        </w:rPr>
      </w:pPr>
      <w:bookmarkStart w:id="0" w:name="_Toc215127537"/>
      <w:r>
        <w:rPr>
          <w:rFonts w:ascii="Times New Roman" w:eastAsia="Times New Roman" w:hAnsi="Times New Roman" w:cs="Times New Roman"/>
          <w:b/>
          <w:bCs/>
          <w:color w:val="000000"/>
          <w:kern w:val="36"/>
          <w:sz w:val="44"/>
          <w:szCs w:val="44"/>
          <w14:ligatures w14:val="none"/>
        </w:rPr>
        <w:t xml:space="preserve">                    Assessment OCTOBER </w:t>
      </w:r>
    </w:p>
    <w:p w14:paraId="763341EC" w14:textId="0F18E330" w:rsid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4"/>
          <w:szCs w:val="44"/>
          <w14:ligatures w14:val="none"/>
        </w:rPr>
        <w:br/>
      </w:r>
      <w:r w:rsidRPr="00F71688">
        <w:rPr>
          <w:rFonts w:ascii="Times New Roman" w:eastAsia="Times New Roman" w:hAnsi="Times New Roman" w:cs="Times New Roman"/>
          <w:b/>
          <w:bCs/>
          <w:color w:val="000000"/>
          <w:kern w:val="36"/>
          <w:sz w:val="44"/>
          <w:szCs w:val="44"/>
          <w14:ligatures w14:val="none"/>
        </w:rPr>
        <w:t xml:space="preserve">Student name: </w:t>
      </w:r>
      <w:r w:rsidRPr="00F71688">
        <w:rPr>
          <w:rFonts w:ascii="Times New Roman" w:eastAsia="Times New Roman" w:hAnsi="Times New Roman" w:cs="Times New Roman"/>
          <w:color w:val="000000"/>
          <w:kern w:val="36"/>
          <w:sz w:val="48"/>
          <w:szCs w:val="48"/>
          <w:u w:val="single"/>
          <w14:ligatures w14:val="none"/>
        </w:rPr>
        <w:t>Mirela Balabanova-Kehayova</w:t>
      </w:r>
    </w:p>
    <w:p w14:paraId="53111A16" w14:textId="4F6462A0"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color w:val="000000"/>
          <w:kern w:val="36"/>
          <w:sz w:val="48"/>
          <w:szCs w:val="48"/>
          <w14:ligatures w14:val="none"/>
        </w:rPr>
      </w:pPr>
      <w:r w:rsidRPr="00F71688">
        <w:rPr>
          <w:rFonts w:ascii="Times New Roman" w:eastAsia="Times New Roman" w:hAnsi="Times New Roman" w:cs="Times New Roman"/>
          <w:b/>
          <w:bCs/>
          <w:color w:val="000000"/>
          <w:kern w:val="36"/>
          <w:sz w:val="44"/>
          <w:szCs w:val="44"/>
          <w14:ligatures w14:val="none"/>
        </w:rPr>
        <w:t xml:space="preserve"> Student ID number</w:t>
      </w:r>
      <w:r>
        <w:rPr>
          <w:rFonts w:ascii="Times New Roman" w:eastAsia="Times New Roman" w:hAnsi="Times New Roman" w:cs="Times New Roman"/>
          <w:b/>
          <w:bCs/>
          <w:color w:val="000000"/>
          <w:kern w:val="36"/>
          <w:sz w:val="44"/>
          <w:szCs w:val="44"/>
          <w14:ligatures w14:val="none"/>
        </w:rPr>
        <w:t xml:space="preserve"> </w:t>
      </w:r>
      <w:r w:rsidRPr="00F71688">
        <w:rPr>
          <w:rFonts w:ascii="Times New Roman" w:eastAsia="Times New Roman" w:hAnsi="Times New Roman" w:cs="Times New Roman"/>
          <w:b/>
          <w:bCs/>
          <w:color w:val="000000"/>
          <w:kern w:val="36"/>
          <w:sz w:val="48"/>
          <w:szCs w:val="48"/>
          <w14:ligatures w14:val="none"/>
        </w:rPr>
        <w:t>:</w:t>
      </w:r>
      <w:r>
        <w:rPr>
          <w:rFonts w:ascii="Times New Roman" w:eastAsia="Times New Roman" w:hAnsi="Times New Roman" w:cs="Times New Roman"/>
          <w:b/>
          <w:bCs/>
          <w:color w:val="000000"/>
          <w:kern w:val="36"/>
          <w:sz w:val="48"/>
          <w:szCs w:val="48"/>
          <w14:ligatures w14:val="none"/>
        </w:rPr>
        <w:t xml:space="preserve"> </w:t>
      </w:r>
      <w:r w:rsidRPr="00F71688">
        <w:rPr>
          <w:rFonts w:ascii="Times New Roman" w:eastAsia="Times New Roman" w:hAnsi="Times New Roman" w:cs="Times New Roman"/>
          <w:color w:val="000000"/>
          <w:kern w:val="36"/>
          <w:sz w:val="48"/>
          <w:szCs w:val="48"/>
          <w:u w:val="single"/>
          <w14:ligatures w14:val="none"/>
        </w:rPr>
        <w:t>2326292</w:t>
      </w:r>
    </w:p>
    <w:p w14:paraId="522291E9" w14:textId="59287382"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r w:rsidRPr="00F71688">
        <w:rPr>
          <w:rFonts w:ascii="Times New Roman" w:eastAsia="Times New Roman" w:hAnsi="Times New Roman" w:cs="Times New Roman"/>
          <w:b/>
          <w:bCs/>
          <w:color w:val="000000"/>
          <w:kern w:val="36"/>
          <w:sz w:val="44"/>
          <w:szCs w:val="44"/>
          <w14:ligatures w14:val="none"/>
        </w:rPr>
        <w:t xml:space="preserve">Programme : </w:t>
      </w:r>
      <w:r w:rsidRPr="00F71688">
        <w:rPr>
          <w:rFonts w:ascii="Times New Roman" w:eastAsia="Times New Roman" w:hAnsi="Times New Roman" w:cs="Times New Roman"/>
          <w:color w:val="000000"/>
          <w:kern w:val="36"/>
          <w:sz w:val="48"/>
          <w:szCs w:val="48"/>
          <w:u w:val="single"/>
          <w14:ligatures w14:val="none"/>
        </w:rPr>
        <w:t>BSc/HND Computing Portfolio</w:t>
      </w:r>
    </w:p>
    <w:p w14:paraId="681850BC" w14:textId="7FE424D4"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color w:val="000000"/>
          <w:kern w:val="36"/>
          <w:sz w:val="48"/>
          <w:szCs w:val="48"/>
          <w14:ligatures w14:val="none"/>
        </w:rPr>
      </w:pPr>
      <w:r w:rsidRPr="00F71688">
        <w:rPr>
          <w:rFonts w:ascii="Times New Roman" w:eastAsia="Times New Roman" w:hAnsi="Times New Roman" w:cs="Times New Roman"/>
          <w:b/>
          <w:bCs/>
          <w:color w:val="000000"/>
          <w:kern w:val="36"/>
          <w:sz w:val="44"/>
          <w:szCs w:val="44"/>
          <w14:ligatures w14:val="none"/>
        </w:rPr>
        <w:t>Module</w:t>
      </w:r>
      <w:r>
        <w:rPr>
          <w:rFonts w:ascii="Times New Roman" w:eastAsia="Times New Roman" w:hAnsi="Times New Roman" w:cs="Times New Roman"/>
          <w:b/>
          <w:bCs/>
          <w:color w:val="000000"/>
          <w:kern w:val="36"/>
          <w:sz w:val="44"/>
          <w:szCs w:val="44"/>
          <w14:ligatures w14:val="none"/>
        </w:rPr>
        <w:t xml:space="preserve"> </w:t>
      </w:r>
      <w:r w:rsidRPr="00F71688">
        <w:rPr>
          <w:rFonts w:ascii="Times New Roman" w:eastAsia="Times New Roman" w:hAnsi="Times New Roman" w:cs="Times New Roman"/>
          <w:b/>
          <w:bCs/>
          <w:color w:val="000000"/>
          <w:kern w:val="36"/>
          <w:sz w:val="44"/>
          <w:szCs w:val="44"/>
          <w14:ligatures w14:val="none"/>
        </w:rPr>
        <w:t xml:space="preserve">: </w:t>
      </w:r>
      <w:r w:rsidRPr="00F71688">
        <w:rPr>
          <w:rFonts w:ascii="Times New Roman" w:eastAsia="Times New Roman" w:hAnsi="Times New Roman" w:cs="Times New Roman"/>
          <w:color w:val="000000"/>
          <w:kern w:val="36"/>
          <w:sz w:val="48"/>
          <w:szCs w:val="48"/>
          <w:u w:val="single"/>
          <w14:ligatures w14:val="none"/>
        </w:rPr>
        <w:t>Databases and Application</w:t>
      </w:r>
      <w:r w:rsidRPr="00F71688">
        <w:rPr>
          <w:rFonts w:ascii="Times New Roman" w:eastAsia="Times New Roman" w:hAnsi="Times New Roman" w:cs="Times New Roman"/>
          <w:color w:val="000000"/>
          <w:kern w:val="36"/>
          <w:sz w:val="48"/>
          <w:szCs w:val="48"/>
          <w14:ligatures w14:val="none"/>
        </w:rPr>
        <w:t xml:space="preserve"> </w:t>
      </w:r>
    </w:p>
    <w:p w14:paraId="13448245" w14:textId="36A80D70"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color w:val="000000"/>
          <w:kern w:val="36"/>
          <w:sz w:val="48"/>
          <w:szCs w:val="48"/>
          <w:u w:val="single"/>
          <w14:ligatures w14:val="none"/>
        </w:rPr>
      </w:pPr>
      <w:r w:rsidRPr="00F71688">
        <w:rPr>
          <w:rFonts w:ascii="Times New Roman" w:eastAsia="Times New Roman" w:hAnsi="Times New Roman" w:cs="Times New Roman"/>
          <w:color w:val="000000"/>
          <w:kern w:val="36"/>
          <w:sz w:val="48"/>
          <w:szCs w:val="48"/>
          <w:u w:val="single"/>
          <w14:ligatures w14:val="none"/>
        </w:rPr>
        <w:t>Development</w:t>
      </w:r>
    </w:p>
    <w:p w14:paraId="6B268070" w14:textId="07DE2E5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color w:val="000000"/>
          <w:kern w:val="36"/>
          <w:sz w:val="48"/>
          <w:szCs w:val="48"/>
          <w14:ligatures w14:val="none"/>
        </w:rPr>
      </w:pPr>
      <w:r w:rsidRPr="00F71688">
        <w:rPr>
          <w:rFonts w:ascii="Times New Roman" w:eastAsia="Times New Roman" w:hAnsi="Times New Roman" w:cs="Times New Roman"/>
          <w:b/>
          <w:bCs/>
          <w:color w:val="000000"/>
          <w:kern w:val="36"/>
          <w:sz w:val="44"/>
          <w:szCs w:val="44"/>
          <w14:ligatures w14:val="none"/>
        </w:rPr>
        <w:t xml:space="preserve">Module code: </w:t>
      </w:r>
      <w:r w:rsidRPr="00F71688">
        <w:rPr>
          <w:rFonts w:ascii="Times New Roman" w:eastAsia="Times New Roman" w:hAnsi="Times New Roman" w:cs="Times New Roman"/>
          <w:color w:val="000000"/>
          <w:kern w:val="36"/>
          <w:sz w:val="48"/>
          <w:szCs w:val="48"/>
          <w:u w:val="single"/>
          <w14:ligatures w14:val="none"/>
        </w:rPr>
        <w:t xml:space="preserve">ACCA5026 </w:t>
      </w:r>
    </w:p>
    <w:p w14:paraId="6ED29FEB"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color w:val="000000"/>
          <w:kern w:val="36"/>
          <w:sz w:val="48"/>
          <w:szCs w:val="48"/>
          <w14:ligatures w14:val="none"/>
        </w:rPr>
      </w:pPr>
      <w:r w:rsidRPr="00F71688">
        <w:rPr>
          <w:rFonts w:ascii="Times New Roman" w:eastAsia="Times New Roman" w:hAnsi="Times New Roman" w:cs="Times New Roman"/>
          <w:b/>
          <w:bCs/>
          <w:color w:val="000000"/>
          <w:kern w:val="36"/>
          <w:sz w:val="44"/>
          <w:szCs w:val="44"/>
          <w14:ligatures w14:val="none"/>
        </w:rPr>
        <w:t xml:space="preserve">Lecturer: </w:t>
      </w:r>
      <w:r w:rsidRPr="00F71688">
        <w:rPr>
          <w:rFonts w:ascii="Times New Roman" w:eastAsia="Times New Roman" w:hAnsi="Times New Roman" w:cs="Times New Roman"/>
          <w:color w:val="000000"/>
          <w:kern w:val="36"/>
          <w:sz w:val="48"/>
          <w:szCs w:val="48"/>
          <w:u w:val="single"/>
          <w14:ligatures w14:val="none"/>
        </w:rPr>
        <w:t>Dr. Suresh</w:t>
      </w:r>
    </w:p>
    <w:p w14:paraId="214DDFD4"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color w:val="000000"/>
          <w:kern w:val="36"/>
          <w:sz w:val="48"/>
          <w:szCs w:val="48"/>
          <w:u w:val="single"/>
          <w14:ligatures w14:val="none"/>
        </w:rPr>
      </w:pPr>
      <w:r w:rsidRPr="00F71688">
        <w:rPr>
          <w:rFonts w:ascii="Times New Roman" w:eastAsia="Times New Roman" w:hAnsi="Times New Roman" w:cs="Times New Roman"/>
          <w:color w:val="000000"/>
          <w:kern w:val="36"/>
          <w:sz w:val="48"/>
          <w:szCs w:val="48"/>
          <w:u w:val="single"/>
          <w14:ligatures w14:val="none"/>
        </w:rPr>
        <w:t>Shanmugasundaram</w:t>
      </w:r>
    </w:p>
    <w:p w14:paraId="18882654"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color w:val="000000"/>
          <w:kern w:val="36"/>
          <w:sz w:val="48"/>
          <w:szCs w:val="48"/>
          <w:u w:val="single"/>
          <w14:ligatures w14:val="none"/>
        </w:rPr>
      </w:pPr>
      <w:r w:rsidRPr="00F71688">
        <w:rPr>
          <w:rFonts w:ascii="Times New Roman" w:eastAsia="Times New Roman" w:hAnsi="Times New Roman" w:cs="Times New Roman"/>
          <w:b/>
          <w:bCs/>
          <w:color w:val="000000"/>
          <w:kern w:val="36"/>
          <w:sz w:val="44"/>
          <w:szCs w:val="44"/>
          <w14:ligatures w14:val="none"/>
        </w:rPr>
        <w:t xml:space="preserve">Assignment Title: </w:t>
      </w:r>
      <w:r w:rsidRPr="00F71688">
        <w:rPr>
          <w:rFonts w:ascii="Times New Roman" w:eastAsia="Times New Roman" w:hAnsi="Times New Roman" w:cs="Times New Roman"/>
          <w:color w:val="000000"/>
          <w:kern w:val="36"/>
          <w:sz w:val="48"/>
          <w:szCs w:val="48"/>
          <w:u w:val="single"/>
          <w14:ligatures w14:val="none"/>
        </w:rPr>
        <w:t>Database Design &amp;</w:t>
      </w:r>
    </w:p>
    <w:p w14:paraId="3A332016"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color w:val="000000"/>
          <w:kern w:val="36"/>
          <w:sz w:val="48"/>
          <w:szCs w:val="48"/>
          <w:u w:val="single"/>
          <w14:ligatures w14:val="none"/>
        </w:rPr>
      </w:pPr>
      <w:r w:rsidRPr="00F71688">
        <w:rPr>
          <w:rFonts w:ascii="Times New Roman" w:eastAsia="Times New Roman" w:hAnsi="Times New Roman" w:cs="Times New Roman"/>
          <w:color w:val="000000"/>
          <w:kern w:val="36"/>
          <w:sz w:val="48"/>
          <w:szCs w:val="48"/>
          <w:u w:val="single"/>
          <w14:ligatures w14:val="none"/>
        </w:rPr>
        <w:t>Implementation</w:t>
      </w:r>
    </w:p>
    <w:p w14:paraId="4F80600A"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u w:val="single"/>
          <w14:ligatures w14:val="none"/>
        </w:rPr>
      </w:pPr>
    </w:p>
    <w:p w14:paraId="625C3275" w14:textId="77777777" w:rsid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11DD138E" w14:textId="77777777" w:rsid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6FC52922" w14:textId="77777777" w:rsid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35AA9DED" w14:textId="3247C333"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lastRenderedPageBreak/>
        <w:br/>
      </w:r>
      <w:bookmarkEnd w:id="0"/>
    </w:p>
    <w:p w14:paraId="6332D098" w14:textId="47E1C167" w:rsidR="00F71688" w:rsidRPr="00F71688" w:rsidRDefault="00F71688" w:rsidP="00F71688">
      <w:pPr>
        <w:spacing w:after="0" w:line="240" w:lineRule="auto"/>
        <w:jc w:val="both"/>
        <w:rPr>
          <w:rFonts w:ascii="Times New Roman" w:eastAsia="Times New Roman" w:hAnsi="Times New Roman" w:cs="Times New Roman"/>
          <w:kern w:val="0"/>
          <w14:ligatures w14:val="none"/>
        </w:rPr>
      </w:pPr>
    </w:p>
    <w:sdt>
      <w:sdtPr>
        <w:rPr>
          <w:rFonts w:ascii="Times New Roman" w:eastAsiaTheme="minorHAnsi" w:hAnsi="Times New Roman" w:cs="Times New Roman"/>
          <w:b w:val="0"/>
          <w:bCs w:val="0"/>
          <w:color w:val="auto"/>
          <w:kern w:val="2"/>
          <w:sz w:val="24"/>
          <w:szCs w:val="24"/>
          <w14:ligatures w14:val="standardContextual"/>
        </w:rPr>
        <w:id w:val="-529875315"/>
        <w:docPartObj>
          <w:docPartGallery w:val="Table of Contents"/>
          <w:docPartUnique/>
        </w:docPartObj>
      </w:sdtPr>
      <w:sdtEndPr>
        <w:rPr>
          <w:noProof/>
        </w:rPr>
      </w:sdtEndPr>
      <w:sdtContent>
        <w:p w14:paraId="1E13185A" w14:textId="624E483B" w:rsidR="00F71688" w:rsidRPr="00F71688" w:rsidRDefault="00F71688" w:rsidP="00F71688">
          <w:pPr>
            <w:pStyle w:val="TOCHeading"/>
            <w:jc w:val="both"/>
            <w:rPr>
              <w:rFonts w:ascii="Times New Roman" w:hAnsi="Times New Roman" w:cs="Times New Roman"/>
            </w:rPr>
          </w:pPr>
          <w:r w:rsidRPr="00F71688">
            <w:rPr>
              <w:rFonts w:ascii="Times New Roman" w:hAnsi="Times New Roman" w:cs="Times New Roman"/>
            </w:rPr>
            <w:t>Table of Contents</w:t>
          </w:r>
        </w:p>
        <w:p w14:paraId="5A71BAD2" w14:textId="5134D36C" w:rsidR="00F71688" w:rsidRDefault="00F71688">
          <w:pPr>
            <w:pStyle w:val="TOC1"/>
            <w:tabs>
              <w:tab w:val="right" w:leader="dot" w:pos="9350"/>
            </w:tabs>
            <w:rPr>
              <w:rFonts w:eastAsiaTheme="minorEastAsia"/>
              <w:b w:val="0"/>
              <w:bCs w:val="0"/>
              <w:i w:val="0"/>
              <w:iCs w:val="0"/>
              <w:noProof/>
            </w:rPr>
          </w:pPr>
          <w:r w:rsidRPr="00F71688">
            <w:rPr>
              <w:rFonts w:ascii="Times New Roman" w:hAnsi="Times New Roman" w:cs="Times New Roman"/>
              <w:b w:val="0"/>
              <w:bCs w:val="0"/>
            </w:rPr>
            <w:fldChar w:fldCharType="begin"/>
          </w:r>
          <w:r w:rsidRPr="00F71688">
            <w:rPr>
              <w:rFonts w:ascii="Times New Roman" w:hAnsi="Times New Roman" w:cs="Times New Roman"/>
            </w:rPr>
            <w:instrText xml:space="preserve"> TOC \o "1-3" \h \z \u </w:instrText>
          </w:r>
          <w:r w:rsidRPr="00F71688">
            <w:rPr>
              <w:rFonts w:ascii="Times New Roman" w:hAnsi="Times New Roman" w:cs="Times New Roman"/>
              <w:b w:val="0"/>
              <w:bCs w:val="0"/>
            </w:rPr>
            <w:fldChar w:fldCharType="separate"/>
          </w:r>
          <w:hyperlink w:anchor="_Toc215127537" w:history="1">
            <w:r w:rsidRPr="0031262F">
              <w:rPr>
                <w:rStyle w:val="Hyperlink"/>
                <w:rFonts w:ascii="Times New Roman" w:eastAsia="Times New Roman" w:hAnsi="Times New Roman" w:cs="Times New Roman"/>
                <w:noProof/>
                <w:kern w:val="36"/>
                <w14:ligatures w14:val="none"/>
              </w:rPr>
              <w:t>Part A Campus Club Management System (CCMS) – Database Design and Implementation Report</w:t>
            </w:r>
            <w:r>
              <w:rPr>
                <w:noProof/>
                <w:webHidden/>
              </w:rPr>
              <w:tab/>
            </w:r>
            <w:r>
              <w:rPr>
                <w:noProof/>
                <w:webHidden/>
              </w:rPr>
              <w:fldChar w:fldCharType="begin"/>
            </w:r>
            <w:r>
              <w:rPr>
                <w:noProof/>
                <w:webHidden/>
              </w:rPr>
              <w:instrText xml:space="preserve"> PAGEREF _Toc215127537 \h </w:instrText>
            </w:r>
            <w:r>
              <w:rPr>
                <w:noProof/>
                <w:webHidden/>
              </w:rPr>
            </w:r>
            <w:r>
              <w:rPr>
                <w:noProof/>
                <w:webHidden/>
              </w:rPr>
              <w:fldChar w:fldCharType="separate"/>
            </w:r>
            <w:r>
              <w:rPr>
                <w:noProof/>
                <w:webHidden/>
              </w:rPr>
              <w:t>1</w:t>
            </w:r>
            <w:r>
              <w:rPr>
                <w:noProof/>
                <w:webHidden/>
              </w:rPr>
              <w:fldChar w:fldCharType="end"/>
            </w:r>
          </w:hyperlink>
        </w:p>
        <w:p w14:paraId="5818E9F9" w14:textId="71C2AB20" w:rsidR="00F71688" w:rsidRDefault="00F71688">
          <w:pPr>
            <w:pStyle w:val="TOC1"/>
            <w:tabs>
              <w:tab w:val="right" w:leader="dot" w:pos="9350"/>
            </w:tabs>
            <w:rPr>
              <w:rFonts w:eastAsiaTheme="minorEastAsia"/>
              <w:b w:val="0"/>
              <w:bCs w:val="0"/>
              <w:i w:val="0"/>
              <w:iCs w:val="0"/>
              <w:noProof/>
            </w:rPr>
          </w:pPr>
          <w:hyperlink w:anchor="_Toc215127538" w:history="1">
            <w:r w:rsidRPr="0031262F">
              <w:rPr>
                <w:rStyle w:val="Hyperlink"/>
                <w:rFonts w:ascii="Times New Roman" w:eastAsia="Times New Roman" w:hAnsi="Times New Roman" w:cs="Times New Roman"/>
                <w:noProof/>
                <w:kern w:val="36"/>
                <w14:ligatures w14:val="none"/>
              </w:rPr>
              <w:t>1. Introduction</w:t>
            </w:r>
            <w:r>
              <w:rPr>
                <w:noProof/>
                <w:webHidden/>
              </w:rPr>
              <w:tab/>
            </w:r>
            <w:r>
              <w:rPr>
                <w:noProof/>
                <w:webHidden/>
              </w:rPr>
              <w:fldChar w:fldCharType="begin"/>
            </w:r>
            <w:r>
              <w:rPr>
                <w:noProof/>
                <w:webHidden/>
              </w:rPr>
              <w:instrText xml:space="preserve"> PAGEREF _Toc215127538 \h </w:instrText>
            </w:r>
            <w:r>
              <w:rPr>
                <w:noProof/>
                <w:webHidden/>
              </w:rPr>
            </w:r>
            <w:r>
              <w:rPr>
                <w:noProof/>
                <w:webHidden/>
              </w:rPr>
              <w:fldChar w:fldCharType="separate"/>
            </w:r>
            <w:r>
              <w:rPr>
                <w:noProof/>
                <w:webHidden/>
              </w:rPr>
              <w:t>2</w:t>
            </w:r>
            <w:r>
              <w:rPr>
                <w:noProof/>
                <w:webHidden/>
              </w:rPr>
              <w:fldChar w:fldCharType="end"/>
            </w:r>
          </w:hyperlink>
        </w:p>
        <w:p w14:paraId="4ED4CD92" w14:textId="325B6A18" w:rsidR="00F71688" w:rsidRDefault="00F71688">
          <w:pPr>
            <w:pStyle w:val="TOC1"/>
            <w:tabs>
              <w:tab w:val="right" w:leader="dot" w:pos="9350"/>
            </w:tabs>
            <w:rPr>
              <w:rFonts w:eastAsiaTheme="minorEastAsia"/>
              <w:b w:val="0"/>
              <w:bCs w:val="0"/>
              <w:i w:val="0"/>
              <w:iCs w:val="0"/>
              <w:noProof/>
            </w:rPr>
          </w:pPr>
          <w:hyperlink w:anchor="_Toc215127539" w:history="1">
            <w:r w:rsidRPr="0031262F">
              <w:rPr>
                <w:rStyle w:val="Hyperlink"/>
                <w:rFonts w:ascii="Times New Roman" w:eastAsia="Times New Roman" w:hAnsi="Times New Roman" w:cs="Times New Roman"/>
                <w:noProof/>
                <w:kern w:val="36"/>
                <w14:ligatures w14:val="none"/>
              </w:rPr>
              <w:t>2. Database Design</w:t>
            </w:r>
            <w:r>
              <w:rPr>
                <w:noProof/>
                <w:webHidden/>
              </w:rPr>
              <w:tab/>
            </w:r>
            <w:r>
              <w:rPr>
                <w:noProof/>
                <w:webHidden/>
              </w:rPr>
              <w:fldChar w:fldCharType="begin"/>
            </w:r>
            <w:r>
              <w:rPr>
                <w:noProof/>
                <w:webHidden/>
              </w:rPr>
              <w:instrText xml:space="preserve"> PAGEREF _Toc215127539 \h </w:instrText>
            </w:r>
            <w:r>
              <w:rPr>
                <w:noProof/>
                <w:webHidden/>
              </w:rPr>
            </w:r>
            <w:r>
              <w:rPr>
                <w:noProof/>
                <w:webHidden/>
              </w:rPr>
              <w:fldChar w:fldCharType="separate"/>
            </w:r>
            <w:r>
              <w:rPr>
                <w:noProof/>
                <w:webHidden/>
              </w:rPr>
              <w:t>2</w:t>
            </w:r>
            <w:r>
              <w:rPr>
                <w:noProof/>
                <w:webHidden/>
              </w:rPr>
              <w:fldChar w:fldCharType="end"/>
            </w:r>
          </w:hyperlink>
        </w:p>
        <w:p w14:paraId="54DF4B41" w14:textId="7B8EE075" w:rsidR="00F71688" w:rsidRDefault="00F71688">
          <w:pPr>
            <w:pStyle w:val="TOC2"/>
            <w:tabs>
              <w:tab w:val="right" w:leader="dot" w:pos="9350"/>
            </w:tabs>
            <w:rPr>
              <w:rFonts w:eastAsiaTheme="minorEastAsia"/>
              <w:b w:val="0"/>
              <w:bCs w:val="0"/>
              <w:noProof/>
              <w:sz w:val="24"/>
              <w:szCs w:val="24"/>
            </w:rPr>
          </w:pPr>
          <w:hyperlink w:anchor="_Toc215127540" w:history="1">
            <w:r w:rsidRPr="0031262F">
              <w:rPr>
                <w:rStyle w:val="Hyperlink"/>
                <w:rFonts w:ascii="Times New Roman" w:eastAsia="Times New Roman" w:hAnsi="Times New Roman" w:cs="Times New Roman"/>
                <w:noProof/>
                <w:kern w:val="0"/>
                <w14:ligatures w14:val="none"/>
              </w:rPr>
              <w:t>2.1 Entity Identification</w:t>
            </w:r>
            <w:r>
              <w:rPr>
                <w:noProof/>
                <w:webHidden/>
              </w:rPr>
              <w:tab/>
            </w:r>
            <w:r>
              <w:rPr>
                <w:noProof/>
                <w:webHidden/>
              </w:rPr>
              <w:fldChar w:fldCharType="begin"/>
            </w:r>
            <w:r>
              <w:rPr>
                <w:noProof/>
                <w:webHidden/>
              </w:rPr>
              <w:instrText xml:space="preserve"> PAGEREF _Toc215127540 \h </w:instrText>
            </w:r>
            <w:r>
              <w:rPr>
                <w:noProof/>
                <w:webHidden/>
              </w:rPr>
            </w:r>
            <w:r>
              <w:rPr>
                <w:noProof/>
                <w:webHidden/>
              </w:rPr>
              <w:fldChar w:fldCharType="separate"/>
            </w:r>
            <w:r>
              <w:rPr>
                <w:noProof/>
                <w:webHidden/>
              </w:rPr>
              <w:t>3</w:t>
            </w:r>
            <w:r>
              <w:rPr>
                <w:noProof/>
                <w:webHidden/>
              </w:rPr>
              <w:fldChar w:fldCharType="end"/>
            </w:r>
          </w:hyperlink>
        </w:p>
        <w:p w14:paraId="1556E810" w14:textId="1BACBD20" w:rsidR="00F71688" w:rsidRDefault="00F71688">
          <w:pPr>
            <w:pStyle w:val="TOC2"/>
            <w:tabs>
              <w:tab w:val="right" w:leader="dot" w:pos="9350"/>
            </w:tabs>
            <w:rPr>
              <w:rFonts w:eastAsiaTheme="minorEastAsia"/>
              <w:b w:val="0"/>
              <w:bCs w:val="0"/>
              <w:noProof/>
              <w:sz w:val="24"/>
              <w:szCs w:val="24"/>
            </w:rPr>
          </w:pPr>
          <w:hyperlink w:anchor="_Toc215127541" w:history="1">
            <w:r w:rsidRPr="0031262F">
              <w:rPr>
                <w:rStyle w:val="Hyperlink"/>
                <w:rFonts w:ascii="Times New Roman" w:eastAsia="Times New Roman" w:hAnsi="Times New Roman" w:cs="Times New Roman"/>
                <w:noProof/>
                <w:kern w:val="0"/>
                <w14:ligatures w14:val="none"/>
              </w:rPr>
              <w:t>2.2 Attributes and Keys</w:t>
            </w:r>
            <w:r>
              <w:rPr>
                <w:noProof/>
                <w:webHidden/>
              </w:rPr>
              <w:tab/>
            </w:r>
            <w:r>
              <w:rPr>
                <w:noProof/>
                <w:webHidden/>
              </w:rPr>
              <w:fldChar w:fldCharType="begin"/>
            </w:r>
            <w:r>
              <w:rPr>
                <w:noProof/>
                <w:webHidden/>
              </w:rPr>
              <w:instrText xml:space="preserve"> PAGEREF _Toc215127541 \h </w:instrText>
            </w:r>
            <w:r>
              <w:rPr>
                <w:noProof/>
                <w:webHidden/>
              </w:rPr>
            </w:r>
            <w:r>
              <w:rPr>
                <w:noProof/>
                <w:webHidden/>
              </w:rPr>
              <w:fldChar w:fldCharType="separate"/>
            </w:r>
            <w:r>
              <w:rPr>
                <w:noProof/>
                <w:webHidden/>
              </w:rPr>
              <w:t>3</w:t>
            </w:r>
            <w:r>
              <w:rPr>
                <w:noProof/>
                <w:webHidden/>
              </w:rPr>
              <w:fldChar w:fldCharType="end"/>
            </w:r>
          </w:hyperlink>
        </w:p>
        <w:p w14:paraId="4211736C" w14:textId="4F74D359" w:rsidR="00F71688" w:rsidRDefault="00F71688">
          <w:pPr>
            <w:pStyle w:val="TOC2"/>
            <w:tabs>
              <w:tab w:val="right" w:leader="dot" w:pos="9350"/>
            </w:tabs>
            <w:rPr>
              <w:rFonts w:eastAsiaTheme="minorEastAsia"/>
              <w:b w:val="0"/>
              <w:bCs w:val="0"/>
              <w:noProof/>
              <w:sz w:val="24"/>
              <w:szCs w:val="24"/>
            </w:rPr>
          </w:pPr>
          <w:hyperlink w:anchor="_Toc215127542" w:history="1">
            <w:r w:rsidRPr="0031262F">
              <w:rPr>
                <w:rStyle w:val="Hyperlink"/>
                <w:rFonts w:ascii="Times New Roman" w:eastAsia="Times New Roman" w:hAnsi="Times New Roman" w:cs="Times New Roman"/>
                <w:noProof/>
                <w:kern w:val="0"/>
                <w14:ligatures w14:val="none"/>
              </w:rPr>
              <w:t>2.3 Entity–Relationship Modelling</w:t>
            </w:r>
            <w:r>
              <w:rPr>
                <w:noProof/>
                <w:webHidden/>
              </w:rPr>
              <w:tab/>
            </w:r>
            <w:r>
              <w:rPr>
                <w:noProof/>
                <w:webHidden/>
              </w:rPr>
              <w:fldChar w:fldCharType="begin"/>
            </w:r>
            <w:r>
              <w:rPr>
                <w:noProof/>
                <w:webHidden/>
              </w:rPr>
              <w:instrText xml:space="preserve"> PAGEREF _Toc215127542 \h </w:instrText>
            </w:r>
            <w:r>
              <w:rPr>
                <w:noProof/>
                <w:webHidden/>
              </w:rPr>
            </w:r>
            <w:r>
              <w:rPr>
                <w:noProof/>
                <w:webHidden/>
              </w:rPr>
              <w:fldChar w:fldCharType="separate"/>
            </w:r>
            <w:r>
              <w:rPr>
                <w:noProof/>
                <w:webHidden/>
              </w:rPr>
              <w:t>3</w:t>
            </w:r>
            <w:r>
              <w:rPr>
                <w:noProof/>
                <w:webHidden/>
              </w:rPr>
              <w:fldChar w:fldCharType="end"/>
            </w:r>
          </w:hyperlink>
        </w:p>
        <w:p w14:paraId="3285C642" w14:textId="6770D68F" w:rsidR="00F71688" w:rsidRDefault="00F71688">
          <w:pPr>
            <w:pStyle w:val="TOC2"/>
            <w:tabs>
              <w:tab w:val="right" w:leader="dot" w:pos="9350"/>
            </w:tabs>
            <w:rPr>
              <w:rFonts w:eastAsiaTheme="minorEastAsia"/>
              <w:b w:val="0"/>
              <w:bCs w:val="0"/>
              <w:noProof/>
              <w:sz w:val="24"/>
              <w:szCs w:val="24"/>
            </w:rPr>
          </w:pPr>
          <w:hyperlink w:anchor="_Toc215127543" w:history="1">
            <w:r w:rsidRPr="0031262F">
              <w:rPr>
                <w:rStyle w:val="Hyperlink"/>
                <w:rFonts w:ascii="Times New Roman" w:eastAsia="Times New Roman" w:hAnsi="Times New Roman" w:cs="Times New Roman"/>
                <w:noProof/>
                <w:kern w:val="0"/>
                <w14:ligatures w14:val="none"/>
              </w:rPr>
              <w:t>2.4 Normalisation to Third Normal Form (3NF)</w:t>
            </w:r>
            <w:r>
              <w:rPr>
                <w:noProof/>
                <w:webHidden/>
              </w:rPr>
              <w:tab/>
            </w:r>
            <w:r>
              <w:rPr>
                <w:noProof/>
                <w:webHidden/>
              </w:rPr>
              <w:fldChar w:fldCharType="begin"/>
            </w:r>
            <w:r>
              <w:rPr>
                <w:noProof/>
                <w:webHidden/>
              </w:rPr>
              <w:instrText xml:space="preserve"> PAGEREF _Toc215127543 \h </w:instrText>
            </w:r>
            <w:r>
              <w:rPr>
                <w:noProof/>
                <w:webHidden/>
              </w:rPr>
            </w:r>
            <w:r>
              <w:rPr>
                <w:noProof/>
                <w:webHidden/>
              </w:rPr>
              <w:fldChar w:fldCharType="separate"/>
            </w:r>
            <w:r>
              <w:rPr>
                <w:noProof/>
                <w:webHidden/>
              </w:rPr>
              <w:t>4</w:t>
            </w:r>
            <w:r>
              <w:rPr>
                <w:noProof/>
                <w:webHidden/>
              </w:rPr>
              <w:fldChar w:fldCharType="end"/>
            </w:r>
          </w:hyperlink>
        </w:p>
        <w:p w14:paraId="5113AB84" w14:textId="3E59F590" w:rsidR="00F71688" w:rsidRDefault="00F71688">
          <w:pPr>
            <w:pStyle w:val="TOC1"/>
            <w:tabs>
              <w:tab w:val="right" w:leader="dot" w:pos="9350"/>
            </w:tabs>
            <w:rPr>
              <w:rFonts w:eastAsiaTheme="minorEastAsia"/>
              <w:b w:val="0"/>
              <w:bCs w:val="0"/>
              <w:i w:val="0"/>
              <w:iCs w:val="0"/>
              <w:noProof/>
            </w:rPr>
          </w:pPr>
          <w:hyperlink w:anchor="_Toc215127544" w:history="1">
            <w:r w:rsidRPr="0031262F">
              <w:rPr>
                <w:rStyle w:val="Hyperlink"/>
                <w:rFonts w:ascii="Times New Roman" w:eastAsia="Times New Roman" w:hAnsi="Times New Roman" w:cs="Times New Roman"/>
                <w:noProof/>
                <w:kern w:val="36"/>
                <w14:ligatures w14:val="none"/>
              </w:rPr>
              <w:t>3. Database Implementation</w:t>
            </w:r>
            <w:r>
              <w:rPr>
                <w:noProof/>
                <w:webHidden/>
              </w:rPr>
              <w:tab/>
            </w:r>
            <w:r>
              <w:rPr>
                <w:noProof/>
                <w:webHidden/>
              </w:rPr>
              <w:fldChar w:fldCharType="begin"/>
            </w:r>
            <w:r>
              <w:rPr>
                <w:noProof/>
                <w:webHidden/>
              </w:rPr>
              <w:instrText xml:space="preserve"> PAGEREF _Toc215127544 \h </w:instrText>
            </w:r>
            <w:r>
              <w:rPr>
                <w:noProof/>
                <w:webHidden/>
              </w:rPr>
            </w:r>
            <w:r>
              <w:rPr>
                <w:noProof/>
                <w:webHidden/>
              </w:rPr>
              <w:fldChar w:fldCharType="separate"/>
            </w:r>
            <w:r>
              <w:rPr>
                <w:noProof/>
                <w:webHidden/>
              </w:rPr>
              <w:t>5</w:t>
            </w:r>
            <w:r>
              <w:rPr>
                <w:noProof/>
                <w:webHidden/>
              </w:rPr>
              <w:fldChar w:fldCharType="end"/>
            </w:r>
          </w:hyperlink>
        </w:p>
        <w:p w14:paraId="7AA7C31D" w14:textId="3A48D56A" w:rsidR="00F71688" w:rsidRDefault="00F71688">
          <w:pPr>
            <w:pStyle w:val="TOC2"/>
            <w:tabs>
              <w:tab w:val="right" w:leader="dot" w:pos="9350"/>
            </w:tabs>
            <w:rPr>
              <w:rFonts w:eastAsiaTheme="minorEastAsia"/>
              <w:b w:val="0"/>
              <w:bCs w:val="0"/>
              <w:noProof/>
              <w:sz w:val="24"/>
              <w:szCs w:val="24"/>
            </w:rPr>
          </w:pPr>
          <w:hyperlink w:anchor="_Toc215127545" w:history="1">
            <w:r w:rsidRPr="0031262F">
              <w:rPr>
                <w:rStyle w:val="Hyperlink"/>
                <w:rFonts w:ascii="Times New Roman" w:eastAsia="Times New Roman" w:hAnsi="Times New Roman" w:cs="Times New Roman"/>
                <w:noProof/>
                <w:kern w:val="0"/>
                <w14:ligatures w14:val="none"/>
              </w:rPr>
              <w:t>3.1 Table Creation and Constraints</w:t>
            </w:r>
            <w:r>
              <w:rPr>
                <w:noProof/>
                <w:webHidden/>
              </w:rPr>
              <w:tab/>
            </w:r>
            <w:r>
              <w:rPr>
                <w:noProof/>
                <w:webHidden/>
              </w:rPr>
              <w:fldChar w:fldCharType="begin"/>
            </w:r>
            <w:r>
              <w:rPr>
                <w:noProof/>
                <w:webHidden/>
              </w:rPr>
              <w:instrText xml:space="preserve"> PAGEREF _Toc215127545 \h </w:instrText>
            </w:r>
            <w:r>
              <w:rPr>
                <w:noProof/>
                <w:webHidden/>
              </w:rPr>
            </w:r>
            <w:r>
              <w:rPr>
                <w:noProof/>
                <w:webHidden/>
              </w:rPr>
              <w:fldChar w:fldCharType="separate"/>
            </w:r>
            <w:r>
              <w:rPr>
                <w:noProof/>
                <w:webHidden/>
              </w:rPr>
              <w:t>5</w:t>
            </w:r>
            <w:r>
              <w:rPr>
                <w:noProof/>
                <w:webHidden/>
              </w:rPr>
              <w:fldChar w:fldCharType="end"/>
            </w:r>
          </w:hyperlink>
        </w:p>
        <w:p w14:paraId="10F51969" w14:textId="286D58D7" w:rsidR="00F71688" w:rsidRDefault="00F71688">
          <w:pPr>
            <w:pStyle w:val="TOC2"/>
            <w:tabs>
              <w:tab w:val="right" w:leader="dot" w:pos="9350"/>
            </w:tabs>
            <w:rPr>
              <w:rFonts w:eastAsiaTheme="minorEastAsia"/>
              <w:b w:val="0"/>
              <w:bCs w:val="0"/>
              <w:noProof/>
              <w:sz w:val="24"/>
              <w:szCs w:val="24"/>
            </w:rPr>
          </w:pPr>
          <w:hyperlink w:anchor="_Toc215127546" w:history="1">
            <w:r w:rsidRPr="0031262F">
              <w:rPr>
                <w:rStyle w:val="Hyperlink"/>
                <w:rFonts w:ascii="Times New Roman" w:eastAsia="Times New Roman" w:hAnsi="Times New Roman" w:cs="Times New Roman"/>
                <w:noProof/>
                <w:kern w:val="0"/>
                <w14:ligatures w14:val="none"/>
              </w:rPr>
              <w:t>3.2 Sample Data Insertion</w:t>
            </w:r>
            <w:r>
              <w:rPr>
                <w:noProof/>
                <w:webHidden/>
              </w:rPr>
              <w:tab/>
            </w:r>
            <w:r>
              <w:rPr>
                <w:noProof/>
                <w:webHidden/>
              </w:rPr>
              <w:fldChar w:fldCharType="begin"/>
            </w:r>
            <w:r>
              <w:rPr>
                <w:noProof/>
                <w:webHidden/>
              </w:rPr>
              <w:instrText xml:space="preserve"> PAGEREF _Toc215127546 \h </w:instrText>
            </w:r>
            <w:r>
              <w:rPr>
                <w:noProof/>
                <w:webHidden/>
              </w:rPr>
            </w:r>
            <w:r>
              <w:rPr>
                <w:noProof/>
                <w:webHidden/>
              </w:rPr>
              <w:fldChar w:fldCharType="separate"/>
            </w:r>
            <w:r>
              <w:rPr>
                <w:noProof/>
                <w:webHidden/>
              </w:rPr>
              <w:t>5</w:t>
            </w:r>
            <w:r>
              <w:rPr>
                <w:noProof/>
                <w:webHidden/>
              </w:rPr>
              <w:fldChar w:fldCharType="end"/>
            </w:r>
          </w:hyperlink>
        </w:p>
        <w:p w14:paraId="25DC9DF3" w14:textId="4595D7E3" w:rsidR="00F71688" w:rsidRDefault="00F71688">
          <w:pPr>
            <w:pStyle w:val="TOC2"/>
            <w:tabs>
              <w:tab w:val="right" w:leader="dot" w:pos="9350"/>
            </w:tabs>
            <w:rPr>
              <w:rFonts w:eastAsiaTheme="minorEastAsia"/>
              <w:b w:val="0"/>
              <w:bCs w:val="0"/>
              <w:noProof/>
              <w:sz w:val="24"/>
              <w:szCs w:val="24"/>
            </w:rPr>
          </w:pPr>
          <w:hyperlink w:anchor="_Toc215127547" w:history="1">
            <w:r w:rsidRPr="0031262F">
              <w:rPr>
                <w:rStyle w:val="Hyperlink"/>
                <w:rFonts w:ascii="Times New Roman" w:eastAsia="Times New Roman" w:hAnsi="Times New Roman" w:cs="Times New Roman"/>
                <w:noProof/>
                <w:kern w:val="0"/>
                <w14:ligatures w14:val="none"/>
              </w:rPr>
              <w:t>3.3 Stored Procedures with Transaction Handling</w:t>
            </w:r>
            <w:r>
              <w:rPr>
                <w:noProof/>
                <w:webHidden/>
              </w:rPr>
              <w:tab/>
            </w:r>
            <w:r>
              <w:rPr>
                <w:noProof/>
                <w:webHidden/>
              </w:rPr>
              <w:fldChar w:fldCharType="begin"/>
            </w:r>
            <w:r>
              <w:rPr>
                <w:noProof/>
                <w:webHidden/>
              </w:rPr>
              <w:instrText xml:space="preserve"> PAGEREF _Toc215127547 \h </w:instrText>
            </w:r>
            <w:r>
              <w:rPr>
                <w:noProof/>
                <w:webHidden/>
              </w:rPr>
            </w:r>
            <w:r>
              <w:rPr>
                <w:noProof/>
                <w:webHidden/>
              </w:rPr>
              <w:fldChar w:fldCharType="separate"/>
            </w:r>
            <w:r>
              <w:rPr>
                <w:noProof/>
                <w:webHidden/>
              </w:rPr>
              <w:t>6</w:t>
            </w:r>
            <w:r>
              <w:rPr>
                <w:noProof/>
                <w:webHidden/>
              </w:rPr>
              <w:fldChar w:fldCharType="end"/>
            </w:r>
          </w:hyperlink>
        </w:p>
        <w:p w14:paraId="1BA42DB9" w14:textId="1AE9FD38" w:rsidR="00F71688" w:rsidRDefault="00F71688">
          <w:pPr>
            <w:pStyle w:val="TOC3"/>
            <w:tabs>
              <w:tab w:val="right" w:leader="dot" w:pos="9350"/>
            </w:tabs>
            <w:rPr>
              <w:rFonts w:eastAsiaTheme="minorEastAsia"/>
              <w:noProof/>
              <w:sz w:val="24"/>
              <w:szCs w:val="24"/>
            </w:rPr>
          </w:pPr>
          <w:hyperlink w:anchor="_Toc215127548" w:history="1">
            <w:r w:rsidRPr="0031262F">
              <w:rPr>
                <w:rStyle w:val="Hyperlink"/>
                <w:rFonts w:ascii="Times New Roman" w:eastAsia="Times New Roman" w:hAnsi="Times New Roman" w:cs="Times New Roman"/>
                <w:b/>
                <w:bCs/>
                <w:noProof/>
                <w:kern w:val="0"/>
                <w14:ligatures w14:val="none"/>
              </w:rPr>
              <w:t>1. sp_add_student</w:t>
            </w:r>
            <w:r>
              <w:rPr>
                <w:noProof/>
                <w:webHidden/>
              </w:rPr>
              <w:tab/>
            </w:r>
            <w:r>
              <w:rPr>
                <w:noProof/>
                <w:webHidden/>
              </w:rPr>
              <w:fldChar w:fldCharType="begin"/>
            </w:r>
            <w:r>
              <w:rPr>
                <w:noProof/>
                <w:webHidden/>
              </w:rPr>
              <w:instrText xml:space="preserve"> PAGEREF _Toc215127548 \h </w:instrText>
            </w:r>
            <w:r>
              <w:rPr>
                <w:noProof/>
                <w:webHidden/>
              </w:rPr>
            </w:r>
            <w:r>
              <w:rPr>
                <w:noProof/>
                <w:webHidden/>
              </w:rPr>
              <w:fldChar w:fldCharType="separate"/>
            </w:r>
            <w:r>
              <w:rPr>
                <w:noProof/>
                <w:webHidden/>
              </w:rPr>
              <w:t>6</w:t>
            </w:r>
            <w:r>
              <w:rPr>
                <w:noProof/>
                <w:webHidden/>
              </w:rPr>
              <w:fldChar w:fldCharType="end"/>
            </w:r>
          </w:hyperlink>
        </w:p>
        <w:p w14:paraId="047ADFC3" w14:textId="38950064" w:rsidR="00F71688" w:rsidRDefault="00F71688">
          <w:pPr>
            <w:pStyle w:val="TOC3"/>
            <w:tabs>
              <w:tab w:val="right" w:leader="dot" w:pos="9350"/>
            </w:tabs>
            <w:rPr>
              <w:rFonts w:eastAsiaTheme="minorEastAsia"/>
              <w:noProof/>
              <w:sz w:val="24"/>
              <w:szCs w:val="24"/>
            </w:rPr>
          </w:pPr>
          <w:hyperlink w:anchor="_Toc215127549" w:history="1">
            <w:r w:rsidRPr="0031262F">
              <w:rPr>
                <w:rStyle w:val="Hyperlink"/>
                <w:rFonts w:ascii="Times New Roman" w:eastAsia="Times New Roman" w:hAnsi="Times New Roman" w:cs="Times New Roman"/>
                <w:b/>
                <w:bCs/>
                <w:noProof/>
                <w:kern w:val="0"/>
                <w14:ligatures w14:val="none"/>
              </w:rPr>
              <w:t>2. sp_register_membership</w:t>
            </w:r>
            <w:r>
              <w:rPr>
                <w:noProof/>
                <w:webHidden/>
              </w:rPr>
              <w:tab/>
            </w:r>
            <w:r>
              <w:rPr>
                <w:noProof/>
                <w:webHidden/>
              </w:rPr>
              <w:fldChar w:fldCharType="begin"/>
            </w:r>
            <w:r>
              <w:rPr>
                <w:noProof/>
                <w:webHidden/>
              </w:rPr>
              <w:instrText xml:space="preserve"> PAGEREF _Toc215127549 \h </w:instrText>
            </w:r>
            <w:r>
              <w:rPr>
                <w:noProof/>
                <w:webHidden/>
              </w:rPr>
            </w:r>
            <w:r>
              <w:rPr>
                <w:noProof/>
                <w:webHidden/>
              </w:rPr>
              <w:fldChar w:fldCharType="separate"/>
            </w:r>
            <w:r>
              <w:rPr>
                <w:noProof/>
                <w:webHidden/>
              </w:rPr>
              <w:t>6</w:t>
            </w:r>
            <w:r>
              <w:rPr>
                <w:noProof/>
                <w:webHidden/>
              </w:rPr>
              <w:fldChar w:fldCharType="end"/>
            </w:r>
          </w:hyperlink>
        </w:p>
        <w:p w14:paraId="78E6EF3D" w14:textId="042A7EB6" w:rsidR="00F71688" w:rsidRDefault="00F71688">
          <w:pPr>
            <w:pStyle w:val="TOC3"/>
            <w:tabs>
              <w:tab w:val="right" w:leader="dot" w:pos="9350"/>
            </w:tabs>
            <w:rPr>
              <w:rFonts w:eastAsiaTheme="minorEastAsia"/>
              <w:noProof/>
              <w:sz w:val="24"/>
              <w:szCs w:val="24"/>
            </w:rPr>
          </w:pPr>
          <w:hyperlink w:anchor="_Toc215127550" w:history="1">
            <w:r w:rsidRPr="0031262F">
              <w:rPr>
                <w:rStyle w:val="Hyperlink"/>
                <w:rFonts w:ascii="Times New Roman" w:eastAsia="Times New Roman" w:hAnsi="Times New Roman" w:cs="Times New Roman"/>
                <w:b/>
                <w:bCs/>
                <w:noProof/>
                <w:kern w:val="0"/>
                <w14:ligatures w14:val="none"/>
              </w:rPr>
              <w:t>3. sp_delete_event</w:t>
            </w:r>
            <w:r>
              <w:rPr>
                <w:noProof/>
                <w:webHidden/>
              </w:rPr>
              <w:tab/>
            </w:r>
            <w:r>
              <w:rPr>
                <w:noProof/>
                <w:webHidden/>
              </w:rPr>
              <w:fldChar w:fldCharType="begin"/>
            </w:r>
            <w:r>
              <w:rPr>
                <w:noProof/>
                <w:webHidden/>
              </w:rPr>
              <w:instrText xml:space="preserve"> PAGEREF _Toc215127550 \h </w:instrText>
            </w:r>
            <w:r>
              <w:rPr>
                <w:noProof/>
                <w:webHidden/>
              </w:rPr>
            </w:r>
            <w:r>
              <w:rPr>
                <w:noProof/>
                <w:webHidden/>
              </w:rPr>
              <w:fldChar w:fldCharType="separate"/>
            </w:r>
            <w:r>
              <w:rPr>
                <w:noProof/>
                <w:webHidden/>
              </w:rPr>
              <w:t>6</w:t>
            </w:r>
            <w:r>
              <w:rPr>
                <w:noProof/>
                <w:webHidden/>
              </w:rPr>
              <w:fldChar w:fldCharType="end"/>
            </w:r>
          </w:hyperlink>
        </w:p>
        <w:p w14:paraId="4E74E83A" w14:textId="0D164680" w:rsidR="00F71688" w:rsidRDefault="00F71688">
          <w:pPr>
            <w:pStyle w:val="TOC2"/>
            <w:tabs>
              <w:tab w:val="right" w:leader="dot" w:pos="9350"/>
            </w:tabs>
            <w:rPr>
              <w:rFonts w:eastAsiaTheme="minorEastAsia"/>
              <w:b w:val="0"/>
              <w:bCs w:val="0"/>
              <w:noProof/>
              <w:sz w:val="24"/>
              <w:szCs w:val="24"/>
            </w:rPr>
          </w:pPr>
          <w:hyperlink w:anchor="_Toc215127551" w:history="1">
            <w:r w:rsidRPr="0031262F">
              <w:rPr>
                <w:rStyle w:val="Hyperlink"/>
                <w:rFonts w:ascii="Times New Roman" w:eastAsia="Times New Roman" w:hAnsi="Times New Roman" w:cs="Times New Roman"/>
                <w:noProof/>
                <w:kern w:val="0"/>
                <w14:ligatures w14:val="none"/>
              </w:rPr>
              <w:t>3.4 Transactional Scenario</w:t>
            </w:r>
            <w:r>
              <w:rPr>
                <w:noProof/>
                <w:webHidden/>
              </w:rPr>
              <w:tab/>
            </w:r>
            <w:r>
              <w:rPr>
                <w:noProof/>
                <w:webHidden/>
              </w:rPr>
              <w:fldChar w:fldCharType="begin"/>
            </w:r>
            <w:r>
              <w:rPr>
                <w:noProof/>
                <w:webHidden/>
              </w:rPr>
              <w:instrText xml:space="preserve"> PAGEREF _Toc215127551 \h </w:instrText>
            </w:r>
            <w:r>
              <w:rPr>
                <w:noProof/>
                <w:webHidden/>
              </w:rPr>
            </w:r>
            <w:r>
              <w:rPr>
                <w:noProof/>
                <w:webHidden/>
              </w:rPr>
              <w:fldChar w:fldCharType="separate"/>
            </w:r>
            <w:r>
              <w:rPr>
                <w:noProof/>
                <w:webHidden/>
              </w:rPr>
              <w:t>7</w:t>
            </w:r>
            <w:r>
              <w:rPr>
                <w:noProof/>
                <w:webHidden/>
              </w:rPr>
              <w:fldChar w:fldCharType="end"/>
            </w:r>
          </w:hyperlink>
        </w:p>
        <w:p w14:paraId="75FDD6A7" w14:textId="222D08F2" w:rsidR="00F71688" w:rsidRDefault="00F71688">
          <w:pPr>
            <w:pStyle w:val="TOC2"/>
            <w:tabs>
              <w:tab w:val="right" w:leader="dot" w:pos="9350"/>
            </w:tabs>
            <w:rPr>
              <w:rFonts w:eastAsiaTheme="minorEastAsia"/>
              <w:b w:val="0"/>
              <w:bCs w:val="0"/>
              <w:noProof/>
              <w:sz w:val="24"/>
              <w:szCs w:val="24"/>
            </w:rPr>
          </w:pPr>
          <w:hyperlink w:anchor="_Toc215127552" w:history="1">
            <w:r w:rsidRPr="0031262F">
              <w:rPr>
                <w:rStyle w:val="Hyperlink"/>
                <w:rFonts w:ascii="Times New Roman" w:eastAsia="Times New Roman" w:hAnsi="Times New Roman" w:cs="Times New Roman"/>
                <w:noProof/>
                <w:kern w:val="0"/>
                <w14:ligatures w14:val="none"/>
              </w:rPr>
              <w:t>3.5 Triggers and Audit Logging</w:t>
            </w:r>
            <w:r>
              <w:rPr>
                <w:noProof/>
                <w:webHidden/>
              </w:rPr>
              <w:tab/>
            </w:r>
            <w:r>
              <w:rPr>
                <w:noProof/>
                <w:webHidden/>
              </w:rPr>
              <w:fldChar w:fldCharType="begin"/>
            </w:r>
            <w:r>
              <w:rPr>
                <w:noProof/>
                <w:webHidden/>
              </w:rPr>
              <w:instrText xml:space="preserve"> PAGEREF _Toc215127552 \h </w:instrText>
            </w:r>
            <w:r>
              <w:rPr>
                <w:noProof/>
                <w:webHidden/>
              </w:rPr>
            </w:r>
            <w:r>
              <w:rPr>
                <w:noProof/>
                <w:webHidden/>
              </w:rPr>
              <w:fldChar w:fldCharType="separate"/>
            </w:r>
            <w:r>
              <w:rPr>
                <w:noProof/>
                <w:webHidden/>
              </w:rPr>
              <w:t>7</w:t>
            </w:r>
            <w:r>
              <w:rPr>
                <w:noProof/>
                <w:webHidden/>
              </w:rPr>
              <w:fldChar w:fldCharType="end"/>
            </w:r>
          </w:hyperlink>
        </w:p>
        <w:p w14:paraId="2620BFDA" w14:textId="4DBE8665" w:rsidR="00F71688" w:rsidRDefault="00F71688">
          <w:pPr>
            <w:pStyle w:val="TOC1"/>
            <w:tabs>
              <w:tab w:val="right" w:leader="dot" w:pos="9350"/>
            </w:tabs>
            <w:rPr>
              <w:rFonts w:eastAsiaTheme="minorEastAsia"/>
              <w:b w:val="0"/>
              <w:bCs w:val="0"/>
              <w:i w:val="0"/>
              <w:iCs w:val="0"/>
              <w:noProof/>
            </w:rPr>
          </w:pPr>
          <w:hyperlink w:anchor="_Toc215127553" w:history="1">
            <w:r w:rsidRPr="0031262F">
              <w:rPr>
                <w:rStyle w:val="Hyperlink"/>
                <w:rFonts w:ascii="Times New Roman" w:eastAsia="Times New Roman" w:hAnsi="Times New Roman" w:cs="Times New Roman"/>
                <w:noProof/>
                <w:kern w:val="36"/>
                <w14:ligatures w14:val="none"/>
              </w:rPr>
              <w:t>4. Performance Tuning Enhancements</w:t>
            </w:r>
            <w:r>
              <w:rPr>
                <w:noProof/>
                <w:webHidden/>
              </w:rPr>
              <w:tab/>
            </w:r>
            <w:r>
              <w:rPr>
                <w:noProof/>
                <w:webHidden/>
              </w:rPr>
              <w:fldChar w:fldCharType="begin"/>
            </w:r>
            <w:r>
              <w:rPr>
                <w:noProof/>
                <w:webHidden/>
              </w:rPr>
              <w:instrText xml:space="preserve"> PAGEREF _Toc215127553 \h </w:instrText>
            </w:r>
            <w:r>
              <w:rPr>
                <w:noProof/>
                <w:webHidden/>
              </w:rPr>
            </w:r>
            <w:r>
              <w:rPr>
                <w:noProof/>
                <w:webHidden/>
              </w:rPr>
              <w:fldChar w:fldCharType="separate"/>
            </w:r>
            <w:r>
              <w:rPr>
                <w:noProof/>
                <w:webHidden/>
              </w:rPr>
              <w:t>7</w:t>
            </w:r>
            <w:r>
              <w:rPr>
                <w:noProof/>
                <w:webHidden/>
              </w:rPr>
              <w:fldChar w:fldCharType="end"/>
            </w:r>
          </w:hyperlink>
        </w:p>
        <w:p w14:paraId="516CD959" w14:textId="4A41692E" w:rsidR="00F71688" w:rsidRDefault="00F71688">
          <w:pPr>
            <w:pStyle w:val="TOC2"/>
            <w:tabs>
              <w:tab w:val="right" w:leader="dot" w:pos="9350"/>
            </w:tabs>
            <w:rPr>
              <w:rFonts w:eastAsiaTheme="minorEastAsia"/>
              <w:b w:val="0"/>
              <w:bCs w:val="0"/>
              <w:noProof/>
              <w:sz w:val="24"/>
              <w:szCs w:val="24"/>
            </w:rPr>
          </w:pPr>
          <w:hyperlink w:anchor="_Toc215127554" w:history="1">
            <w:r w:rsidRPr="0031262F">
              <w:rPr>
                <w:rStyle w:val="Hyperlink"/>
                <w:rFonts w:ascii="Times New Roman" w:eastAsia="Times New Roman" w:hAnsi="Times New Roman" w:cs="Times New Roman"/>
                <w:noProof/>
                <w:kern w:val="0"/>
                <w14:ligatures w14:val="none"/>
              </w:rPr>
              <w:t>4.1 Indexing Strategy</w:t>
            </w:r>
            <w:r>
              <w:rPr>
                <w:noProof/>
                <w:webHidden/>
              </w:rPr>
              <w:tab/>
            </w:r>
            <w:r>
              <w:rPr>
                <w:noProof/>
                <w:webHidden/>
              </w:rPr>
              <w:fldChar w:fldCharType="begin"/>
            </w:r>
            <w:r>
              <w:rPr>
                <w:noProof/>
                <w:webHidden/>
              </w:rPr>
              <w:instrText xml:space="preserve"> PAGEREF _Toc215127554 \h </w:instrText>
            </w:r>
            <w:r>
              <w:rPr>
                <w:noProof/>
                <w:webHidden/>
              </w:rPr>
            </w:r>
            <w:r>
              <w:rPr>
                <w:noProof/>
                <w:webHidden/>
              </w:rPr>
              <w:fldChar w:fldCharType="separate"/>
            </w:r>
            <w:r>
              <w:rPr>
                <w:noProof/>
                <w:webHidden/>
              </w:rPr>
              <w:t>8</w:t>
            </w:r>
            <w:r>
              <w:rPr>
                <w:noProof/>
                <w:webHidden/>
              </w:rPr>
              <w:fldChar w:fldCharType="end"/>
            </w:r>
          </w:hyperlink>
        </w:p>
        <w:p w14:paraId="57DB0C4A" w14:textId="4EFDA2E9" w:rsidR="00F71688" w:rsidRDefault="00F71688">
          <w:pPr>
            <w:pStyle w:val="TOC2"/>
            <w:tabs>
              <w:tab w:val="right" w:leader="dot" w:pos="9350"/>
            </w:tabs>
            <w:rPr>
              <w:rFonts w:eastAsiaTheme="minorEastAsia"/>
              <w:b w:val="0"/>
              <w:bCs w:val="0"/>
              <w:noProof/>
              <w:sz w:val="24"/>
              <w:szCs w:val="24"/>
            </w:rPr>
          </w:pPr>
          <w:hyperlink w:anchor="_Toc215127555" w:history="1">
            <w:r w:rsidRPr="0031262F">
              <w:rPr>
                <w:rStyle w:val="Hyperlink"/>
                <w:rFonts w:ascii="Times New Roman" w:eastAsia="Times New Roman" w:hAnsi="Times New Roman" w:cs="Times New Roman"/>
                <w:noProof/>
                <w:kern w:val="0"/>
                <w14:ligatures w14:val="none"/>
              </w:rPr>
              <w:t>4.2 Performance Considerations</w:t>
            </w:r>
            <w:r>
              <w:rPr>
                <w:noProof/>
                <w:webHidden/>
              </w:rPr>
              <w:tab/>
            </w:r>
            <w:r>
              <w:rPr>
                <w:noProof/>
                <w:webHidden/>
              </w:rPr>
              <w:fldChar w:fldCharType="begin"/>
            </w:r>
            <w:r>
              <w:rPr>
                <w:noProof/>
                <w:webHidden/>
              </w:rPr>
              <w:instrText xml:space="preserve"> PAGEREF _Toc215127555 \h </w:instrText>
            </w:r>
            <w:r>
              <w:rPr>
                <w:noProof/>
                <w:webHidden/>
              </w:rPr>
            </w:r>
            <w:r>
              <w:rPr>
                <w:noProof/>
                <w:webHidden/>
              </w:rPr>
              <w:fldChar w:fldCharType="separate"/>
            </w:r>
            <w:r>
              <w:rPr>
                <w:noProof/>
                <w:webHidden/>
              </w:rPr>
              <w:t>8</w:t>
            </w:r>
            <w:r>
              <w:rPr>
                <w:noProof/>
                <w:webHidden/>
              </w:rPr>
              <w:fldChar w:fldCharType="end"/>
            </w:r>
          </w:hyperlink>
        </w:p>
        <w:p w14:paraId="09734E60" w14:textId="3763C04E" w:rsidR="00F71688" w:rsidRDefault="00F71688">
          <w:pPr>
            <w:pStyle w:val="TOC1"/>
            <w:tabs>
              <w:tab w:val="right" w:leader="dot" w:pos="9350"/>
            </w:tabs>
            <w:rPr>
              <w:rFonts w:eastAsiaTheme="minorEastAsia"/>
              <w:b w:val="0"/>
              <w:bCs w:val="0"/>
              <w:i w:val="0"/>
              <w:iCs w:val="0"/>
              <w:noProof/>
            </w:rPr>
          </w:pPr>
          <w:hyperlink w:anchor="_Toc215127556" w:history="1">
            <w:r w:rsidRPr="0031262F">
              <w:rPr>
                <w:rStyle w:val="Hyperlink"/>
                <w:rFonts w:ascii="Times New Roman" w:eastAsia="Times New Roman" w:hAnsi="Times New Roman" w:cs="Times New Roman"/>
                <w:noProof/>
                <w:kern w:val="36"/>
                <w14:ligatures w14:val="none"/>
              </w:rPr>
              <w:t>5. Conclusion and Reflection</w:t>
            </w:r>
            <w:r>
              <w:rPr>
                <w:noProof/>
                <w:webHidden/>
              </w:rPr>
              <w:tab/>
            </w:r>
            <w:r>
              <w:rPr>
                <w:noProof/>
                <w:webHidden/>
              </w:rPr>
              <w:fldChar w:fldCharType="begin"/>
            </w:r>
            <w:r>
              <w:rPr>
                <w:noProof/>
                <w:webHidden/>
              </w:rPr>
              <w:instrText xml:space="preserve"> PAGEREF _Toc215127556 \h </w:instrText>
            </w:r>
            <w:r>
              <w:rPr>
                <w:noProof/>
                <w:webHidden/>
              </w:rPr>
            </w:r>
            <w:r>
              <w:rPr>
                <w:noProof/>
                <w:webHidden/>
              </w:rPr>
              <w:fldChar w:fldCharType="separate"/>
            </w:r>
            <w:r>
              <w:rPr>
                <w:noProof/>
                <w:webHidden/>
              </w:rPr>
              <w:t>8</w:t>
            </w:r>
            <w:r>
              <w:rPr>
                <w:noProof/>
                <w:webHidden/>
              </w:rPr>
              <w:fldChar w:fldCharType="end"/>
            </w:r>
          </w:hyperlink>
        </w:p>
        <w:p w14:paraId="27926409" w14:textId="77AE477C" w:rsidR="00F71688" w:rsidRDefault="00F71688">
          <w:pPr>
            <w:pStyle w:val="TOC3"/>
            <w:tabs>
              <w:tab w:val="right" w:leader="dot" w:pos="9350"/>
            </w:tabs>
            <w:rPr>
              <w:rFonts w:eastAsiaTheme="minorEastAsia"/>
              <w:noProof/>
              <w:sz w:val="24"/>
              <w:szCs w:val="24"/>
            </w:rPr>
          </w:pPr>
          <w:hyperlink w:anchor="_Toc215127557" w:history="1">
            <w:r w:rsidRPr="0031262F">
              <w:rPr>
                <w:rStyle w:val="Hyperlink"/>
                <w:rFonts w:ascii="Times New Roman" w:eastAsia="Times New Roman" w:hAnsi="Times New Roman" w:cs="Times New Roman"/>
                <w:b/>
                <w:bCs/>
                <w:noProof/>
                <w:kern w:val="0"/>
                <w14:ligatures w14:val="none"/>
              </w:rPr>
              <w:t>Reflection</w:t>
            </w:r>
            <w:r>
              <w:rPr>
                <w:noProof/>
                <w:webHidden/>
              </w:rPr>
              <w:tab/>
            </w:r>
            <w:r>
              <w:rPr>
                <w:noProof/>
                <w:webHidden/>
              </w:rPr>
              <w:fldChar w:fldCharType="begin"/>
            </w:r>
            <w:r>
              <w:rPr>
                <w:noProof/>
                <w:webHidden/>
              </w:rPr>
              <w:instrText xml:space="preserve"> PAGEREF _Toc215127557 \h </w:instrText>
            </w:r>
            <w:r>
              <w:rPr>
                <w:noProof/>
                <w:webHidden/>
              </w:rPr>
            </w:r>
            <w:r>
              <w:rPr>
                <w:noProof/>
                <w:webHidden/>
              </w:rPr>
              <w:fldChar w:fldCharType="separate"/>
            </w:r>
            <w:r>
              <w:rPr>
                <w:noProof/>
                <w:webHidden/>
              </w:rPr>
              <w:t>9</w:t>
            </w:r>
            <w:r>
              <w:rPr>
                <w:noProof/>
                <w:webHidden/>
              </w:rPr>
              <w:fldChar w:fldCharType="end"/>
            </w:r>
          </w:hyperlink>
        </w:p>
        <w:p w14:paraId="361478B9" w14:textId="3FE5D4E5" w:rsidR="00F71688" w:rsidRDefault="00F71688">
          <w:pPr>
            <w:pStyle w:val="TOC1"/>
            <w:tabs>
              <w:tab w:val="right" w:leader="dot" w:pos="9350"/>
            </w:tabs>
            <w:rPr>
              <w:rFonts w:eastAsiaTheme="minorEastAsia"/>
              <w:b w:val="0"/>
              <w:bCs w:val="0"/>
              <w:i w:val="0"/>
              <w:iCs w:val="0"/>
              <w:noProof/>
            </w:rPr>
          </w:pPr>
          <w:hyperlink w:anchor="_Toc215127558" w:history="1">
            <w:r w:rsidRPr="0031262F">
              <w:rPr>
                <w:rStyle w:val="Hyperlink"/>
                <w:rFonts w:ascii="Times New Roman" w:eastAsia="Times New Roman" w:hAnsi="Times New Roman" w:cs="Times New Roman"/>
                <w:noProof/>
                <w:kern w:val="36"/>
                <w14:ligatures w14:val="none"/>
              </w:rPr>
              <w:t>6. References</w:t>
            </w:r>
            <w:r>
              <w:rPr>
                <w:noProof/>
                <w:webHidden/>
              </w:rPr>
              <w:tab/>
            </w:r>
            <w:r>
              <w:rPr>
                <w:noProof/>
                <w:webHidden/>
              </w:rPr>
              <w:fldChar w:fldCharType="begin"/>
            </w:r>
            <w:r>
              <w:rPr>
                <w:noProof/>
                <w:webHidden/>
              </w:rPr>
              <w:instrText xml:space="preserve"> PAGEREF _Toc215127558 \h </w:instrText>
            </w:r>
            <w:r>
              <w:rPr>
                <w:noProof/>
                <w:webHidden/>
              </w:rPr>
            </w:r>
            <w:r>
              <w:rPr>
                <w:noProof/>
                <w:webHidden/>
              </w:rPr>
              <w:fldChar w:fldCharType="separate"/>
            </w:r>
            <w:r>
              <w:rPr>
                <w:noProof/>
                <w:webHidden/>
              </w:rPr>
              <w:t>9</w:t>
            </w:r>
            <w:r>
              <w:rPr>
                <w:noProof/>
                <w:webHidden/>
              </w:rPr>
              <w:fldChar w:fldCharType="end"/>
            </w:r>
          </w:hyperlink>
        </w:p>
        <w:p w14:paraId="4A6827AD" w14:textId="00DA93F6" w:rsidR="00F71688" w:rsidRDefault="00F71688">
          <w:pPr>
            <w:pStyle w:val="TOC1"/>
            <w:tabs>
              <w:tab w:val="right" w:leader="dot" w:pos="9350"/>
            </w:tabs>
            <w:rPr>
              <w:rFonts w:eastAsiaTheme="minorEastAsia"/>
              <w:b w:val="0"/>
              <w:bCs w:val="0"/>
              <w:i w:val="0"/>
              <w:iCs w:val="0"/>
              <w:noProof/>
            </w:rPr>
          </w:pPr>
          <w:hyperlink w:anchor="_Toc215127559" w:history="1">
            <w:r w:rsidRPr="0031262F">
              <w:rPr>
                <w:rStyle w:val="Hyperlink"/>
                <w:noProof/>
              </w:rPr>
              <w:t>**PART B</w:t>
            </w:r>
            <w:r>
              <w:rPr>
                <w:noProof/>
                <w:webHidden/>
              </w:rPr>
              <w:tab/>
            </w:r>
            <w:r>
              <w:rPr>
                <w:noProof/>
                <w:webHidden/>
              </w:rPr>
              <w:fldChar w:fldCharType="begin"/>
            </w:r>
            <w:r>
              <w:rPr>
                <w:noProof/>
                <w:webHidden/>
              </w:rPr>
              <w:instrText xml:space="preserve"> PAGEREF _Toc215127559 \h </w:instrText>
            </w:r>
            <w:r>
              <w:rPr>
                <w:noProof/>
                <w:webHidden/>
              </w:rPr>
            </w:r>
            <w:r>
              <w:rPr>
                <w:noProof/>
                <w:webHidden/>
              </w:rPr>
              <w:fldChar w:fldCharType="separate"/>
            </w:r>
            <w:r>
              <w:rPr>
                <w:noProof/>
                <w:webHidden/>
              </w:rPr>
              <w:t>10</w:t>
            </w:r>
            <w:r>
              <w:rPr>
                <w:noProof/>
                <w:webHidden/>
              </w:rPr>
              <w:fldChar w:fldCharType="end"/>
            </w:r>
          </w:hyperlink>
        </w:p>
        <w:p w14:paraId="18C6E2DB" w14:textId="0E962C70" w:rsidR="00F71688" w:rsidRDefault="00F71688">
          <w:pPr>
            <w:pStyle w:val="TOC1"/>
            <w:tabs>
              <w:tab w:val="right" w:leader="dot" w:pos="9350"/>
            </w:tabs>
            <w:rPr>
              <w:rFonts w:eastAsiaTheme="minorEastAsia"/>
              <w:b w:val="0"/>
              <w:bCs w:val="0"/>
              <w:i w:val="0"/>
              <w:iCs w:val="0"/>
              <w:noProof/>
            </w:rPr>
          </w:pPr>
          <w:hyperlink w:anchor="_Toc215127560" w:history="1">
            <w:r w:rsidRPr="0031262F">
              <w:rPr>
                <w:rStyle w:val="Hyperlink"/>
                <w:noProof/>
              </w:rPr>
              <w:t>1. Introduction</w:t>
            </w:r>
            <w:r>
              <w:rPr>
                <w:noProof/>
                <w:webHidden/>
              </w:rPr>
              <w:tab/>
            </w:r>
            <w:r>
              <w:rPr>
                <w:noProof/>
                <w:webHidden/>
              </w:rPr>
              <w:fldChar w:fldCharType="begin"/>
            </w:r>
            <w:r>
              <w:rPr>
                <w:noProof/>
                <w:webHidden/>
              </w:rPr>
              <w:instrText xml:space="preserve"> PAGEREF _Toc215127560 \h </w:instrText>
            </w:r>
            <w:r>
              <w:rPr>
                <w:noProof/>
                <w:webHidden/>
              </w:rPr>
            </w:r>
            <w:r>
              <w:rPr>
                <w:noProof/>
                <w:webHidden/>
              </w:rPr>
              <w:fldChar w:fldCharType="separate"/>
            </w:r>
            <w:r>
              <w:rPr>
                <w:noProof/>
                <w:webHidden/>
              </w:rPr>
              <w:t>11</w:t>
            </w:r>
            <w:r>
              <w:rPr>
                <w:noProof/>
                <w:webHidden/>
              </w:rPr>
              <w:fldChar w:fldCharType="end"/>
            </w:r>
          </w:hyperlink>
        </w:p>
        <w:p w14:paraId="20F99838" w14:textId="7DA97D00" w:rsidR="00F71688" w:rsidRDefault="00F71688">
          <w:pPr>
            <w:pStyle w:val="TOC1"/>
            <w:tabs>
              <w:tab w:val="right" w:leader="dot" w:pos="9350"/>
            </w:tabs>
            <w:rPr>
              <w:rFonts w:eastAsiaTheme="minorEastAsia"/>
              <w:b w:val="0"/>
              <w:bCs w:val="0"/>
              <w:i w:val="0"/>
              <w:iCs w:val="0"/>
              <w:noProof/>
            </w:rPr>
          </w:pPr>
          <w:hyperlink w:anchor="_Toc215127561" w:history="1">
            <w:r w:rsidRPr="0031262F">
              <w:rPr>
                <w:rStyle w:val="Hyperlink"/>
                <w:noProof/>
              </w:rPr>
              <w:t>2. Website Overview</w:t>
            </w:r>
            <w:r>
              <w:rPr>
                <w:noProof/>
                <w:webHidden/>
              </w:rPr>
              <w:tab/>
            </w:r>
            <w:r>
              <w:rPr>
                <w:noProof/>
                <w:webHidden/>
              </w:rPr>
              <w:fldChar w:fldCharType="begin"/>
            </w:r>
            <w:r>
              <w:rPr>
                <w:noProof/>
                <w:webHidden/>
              </w:rPr>
              <w:instrText xml:space="preserve"> PAGEREF _Toc215127561 \h </w:instrText>
            </w:r>
            <w:r>
              <w:rPr>
                <w:noProof/>
                <w:webHidden/>
              </w:rPr>
            </w:r>
            <w:r>
              <w:rPr>
                <w:noProof/>
                <w:webHidden/>
              </w:rPr>
              <w:fldChar w:fldCharType="separate"/>
            </w:r>
            <w:r>
              <w:rPr>
                <w:noProof/>
                <w:webHidden/>
              </w:rPr>
              <w:t>11</w:t>
            </w:r>
            <w:r>
              <w:rPr>
                <w:noProof/>
                <w:webHidden/>
              </w:rPr>
              <w:fldChar w:fldCharType="end"/>
            </w:r>
          </w:hyperlink>
        </w:p>
        <w:p w14:paraId="225159B6" w14:textId="6BD359EE" w:rsidR="00F71688" w:rsidRDefault="00F71688">
          <w:pPr>
            <w:pStyle w:val="TOC1"/>
            <w:tabs>
              <w:tab w:val="right" w:leader="dot" w:pos="9350"/>
            </w:tabs>
            <w:rPr>
              <w:rFonts w:eastAsiaTheme="minorEastAsia"/>
              <w:b w:val="0"/>
              <w:bCs w:val="0"/>
              <w:i w:val="0"/>
              <w:iCs w:val="0"/>
              <w:noProof/>
            </w:rPr>
          </w:pPr>
          <w:hyperlink w:anchor="_Toc215127562" w:history="1">
            <w:r w:rsidRPr="0031262F">
              <w:rPr>
                <w:rStyle w:val="Hyperlink"/>
                <w:noProof/>
              </w:rPr>
              <w:t>3. Database Design</w:t>
            </w:r>
            <w:r>
              <w:rPr>
                <w:noProof/>
                <w:webHidden/>
              </w:rPr>
              <w:tab/>
            </w:r>
            <w:r>
              <w:rPr>
                <w:noProof/>
                <w:webHidden/>
              </w:rPr>
              <w:fldChar w:fldCharType="begin"/>
            </w:r>
            <w:r>
              <w:rPr>
                <w:noProof/>
                <w:webHidden/>
              </w:rPr>
              <w:instrText xml:space="preserve"> PAGEREF _Toc215127562 \h </w:instrText>
            </w:r>
            <w:r>
              <w:rPr>
                <w:noProof/>
                <w:webHidden/>
              </w:rPr>
            </w:r>
            <w:r>
              <w:rPr>
                <w:noProof/>
                <w:webHidden/>
              </w:rPr>
              <w:fldChar w:fldCharType="separate"/>
            </w:r>
            <w:r>
              <w:rPr>
                <w:noProof/>
                <w:webHidden/>
              </w:rPr>
              <w:t>11</w:t>
            </w:r>
            <w:r>
              <w:rPr>
                <w:noProof/>
                <w:webHidden/>
              </w:rPr>
              <w:fldChar w:fldCharType="end"/>
            </w:r>
          </w:hyperlink>
        </w:p>
        <w:p w14:paraId="25EB6BE4" w14:textId="4BB36594" w:rsidR="00F71688" w:rsidRDefault="00F71688">
          <w:pPr>
            <w:pStyle w:val="TOC2"/>
            <w:tabs>
              <w:tab w:val="right" w:leader="dot" w:pos="9350"/>
            </w:tabs>
            <w:rPr>
              <w:rFonts w:eastAsiaTheme="minorEastAsia"/>
              <w:b w:val="0"/>
              <w:bCs w:val="0"/>
              <w:noProof/>
              <w:sz w:val="24"/>
              <w:szCs w:val="24"/>
            </w:rPr>
          </w:pPr>
          <w:hyperlink w:anchor="_Toc215127563" w:history="1">
            <w:r w:rsidRPr="0031262F">
              <w:rPr>
                <w:rStyle w:val="Hyperlink"/>
                <w:noProof/>
              </w:rPr>
              <w:t>3.1 Entity Identification</w:t>
            </w:r>
            <w:r>
              <w:rPr>
                <w:noProof/>
                <w:webHidden/>
              </w:rPr>
              <w:tab/>
            </w:r>
            <w:r>
              <w:rPr>
                <w:noProof/>
                <w:webHidden/>
              </w:rPr>
              <w:fldChar w:fldCharType="begin"/>
            </w:r>
            <w:r>
              <w:rPr>
                <w:noProof/>
                <w:webHidden/>
              </w:rPr>
              <w:instrText xml:space="preserve"> PAGEREF _Toc215127563 \h </w:instrText>
            </w:r>
            <w:r>
              <w:rPr>
                <w:noProof/>
                <w:webHidden/>
              </w:rPr>
            </w:r>
            <w:r>
              <w:rPr>
                <w:noProof/>
                <w:webHidden/>
              </w:rPr>
              <w:fldChar w:fldCharType="separate"/>
            </w:r>
            <w:r>
              <w:rPr>
                <w:noProof/>
                <w:webHidden/>
              </w:rPr>
              <w:t>11</w:t>
            </w:r>
            <w:r>
              <w:rPr>
                <w:noProof/>
                <w:webHidden/>
              </w:rPr>
              <w:fldChar w:fldCharType="end"/>
            </w:r>
          </w:hyperlink>
        </w:p>
        <w:p w14:paraId="5396DC53" w14:textId="6791F5A0" w:rsidR="00F71688" w:rsidRDefault="00F71688">
          <w:pPr>
            <w:pStyle w:val="TOC2"/>
            <w:tabs>
              <w:tab w:val="right" w:leader="dot" w:pos="9350"/>
            </w:tabs>
            <w:rPr>
              <w:rFonts w:eastAsiaTheme="minorEastAsia"/>
              <w:b w:val="0"/>
              <w:bCs w:val="0"/>
              <w:noProof/>
              <w:sz w:val="24"/>
              <w:szCs w:val="24"/>
            </w:rPr>
          </w:pPr>
          <w:hyperlink w:anchor="_Toc215127564" w:history="1">
            <w:r w:rsidRPr="0031262F">
              <w:rPr>
                <w:rStyle w:val="Hyperlink"/>
                <w:noProof/>
              </w:rPr>
              <w:t>3.2 ERD Description</w:t>
            </w:r>
            <w:r>
              <w:rPr>
                <w:noProof/>
                <w:webHidden/>
              </w:rPr>
              <w:tab/>
            </w:r>
            <w:r>
              <w:rPr>
                <w:noProof/>
                <w:webHidden/>
              </w:rPr>
              <w:fldChar w:fldCharType="begin"/>
            </w:r>
            <w:r>
              <w:rPr>
                <w:noProof/>
                <w:webHidden/>
              </w:rPr>
              <w:instrText xml:space="preserve"> PAGEREF _Toc215127564 \h </w:instrText>
            </w:r>
            <w:r>
              <w:rPr>
                <w:noProof/>
                <w:webHidden/>
              </w:rPr>
            </w:r>
            <w:r>
              <w:rPr>
                <w:noProof/>
                <w:webHidden/>
              </w:rPr>
              <w:fldChar w:fldCharType="separate"/>
            </w:r>
            <w:r>
              <w:rPr>
                <w:noProof/>
                <w:webHidden/>
              </w:rPr>
              <w:t>12</w:t>
            </w:r>
            <w:r>
              <w:rPr>
                <w:noProof/>
                <w:webHidden/>
              </w:rPr>
              <w:fldChar w:fldCharType="end"/>
            </w:r>
          </w:hyperlink>
        </w:p>
        <w:p w14:paraId="5D8F3577" w14:textId="4DBDB522" w:rsidR="00F71688" w:rsidRDefault="00F71688">
          <w:pPr>
            <w:pStyle w:val="TOC2"/>
            <w:tabs>
              <w:tab w:val="right" w:leader="dot" w:pos="9350"/>
            </w:tabs>
            <w:rPr>
              <w:rFonts w:eastAsiaTheme="minorEastAsia"/>
              <w:b w:val="0"/>
              <w:bCs w:val="0"/>
              <w:noProof/>
              <w:sz w:val="24"/>
              <w:szCs w:val="24"/>
            </w:rPr>
          </w:pPr>
          <w:hyperlink w:anchor="_Toc215127565" w:history="1">
            <w:r w:rsidRPr="0031262F">
              <w:rPr>
                <w:rStyle w:val="Hyperlink"/>
                <w:noProof/>
              </w:rPr>
              <w:t>3.3 Normalisation</w:t>
            </w:r>
            <w:r>
              <w:rPr>
                <w:noProof/>
                <w:webHidden/>
              </w:rPr>
              <w:tab/>
            </w:r>
            <w:r>
              <w:rPr>
                <w:noProof/>
                <w:webHidden/>
              </w:rPr>
              <w:fldChar w:fldCharType="begin"/>
            </w:r>
            <w:r>
              <w:rPr>
                <w:noProof/>
                <w:webHidden/>
              </w:rPr>
              <w:instrText xml:space="preserve"> PAGEREF _Toc215127565 \h </w:instrText>
            </w:r>
            <w:r>
              <w:rPr>
                <w:noProof/>
                <w:webHidden/>
              </w:rPr>
            </w:r>
            <w:r>
              <w:rPr>
                <w:noProof/>
                <w:webHidden/>
              </w:rPr>
              <w:fldChar w:fldCharType="separate"/>
            </w:r>
            <w:r>
              <w:rPr>
                <w:noProof/>
                <w:webHidden/>
              </w:rPr>
              <w:t>12</w:t>
            </w:r>
            <w:r>
              <w:rPr>
                <w:noProof/>
                <w:webHidden/>
              </w:rPr>
              <w:fldChar w:fldCharType="end"/>
            </w:r>
          </w:hyperlink>
        </w:p>
        <w:p w14:paraId="5A0303D9" w14:textId="40A5B31E" w:rsidR="00F71688" w:rsidRDefault="00F71688">
          <w:pPr>
            <w:pStyle w:val="TOC1"/>
            <w:tabs>
              <w:tab w:val="right" w:leader="dot" w:pos="9350"/>
            </w:tabs>
            <w:rPr>
              <w:rFonts w:eastAsiaTheme="minorEastAsia"/>
              <w:b w:val="0"/>
              <w:bCs w:val="0"/>
              <w:i w:val="0"/>
              <w:iCs w:val="0"/>
              <w:noProof/>
            </w:rPr>
          </w:pPr>
          <w:hyperlink w:anchor="_Toc215127566" w:history="1">
            <w:r w:rsidRPr="0031262F">
              <w:rPr>
                <w:rStyle w:val="Hyperlink"/>
                <w:noProof/>
              </w:rPr>
              <w:t>4. PHP–Database Connectivity</w:t>
            </w:r>
            <w:r>
              <w:rPr>
                <w:noProof/>
                <w:webHidden/>
              </w:rPr>
              <w:tab/>
            </w:r>
            <w:r>
              <w:rPr>
                <w:noProof/>
                <w:webHidden/>
              </w:rPr>
              <w:fldChar w:fldCharType="begin"/>
            </w:r>
            <w:r>
              <w:rPr>
                <w:noProof/>
                <w:webHidden/>
              </w:rPr>
              <w:instrText xml:space="preserve"> PAGEREF _Toc215127566 \h </w:instrText>
            </w:r>
            <w:r>
              <w:rPr>
                <w:noProof/>
                <w:webHidden/>
              </w:rPr>
            </w:r>
            <w:r>
              <w:rPr>
                <w:noProof/>
                <w:webHidden/>
              </w:rPr>
              <w:fldChar w:fldCharType="separate"/>
            </w:r>
            <w:r>
              <w:rPr>
                <w:noProof/>
                <w:webHidden/>
              </w:rPr>
              <w:t>13</w:t>
            </w:r>
            <w:r>
              <w:rPr>
                <w:noProof/>
                <w:webHidden/>
              </w:rPr>
              <w:fldChar w:fldCharType="end"/>
            </w:r>
          </w:hyperlink>
        </w:p>
        <w:p w14:paraId="40B79212" w14:textId="257F3897" w:rsidR="00F71688" w:rsidRDefault="00F71688">
          <w:pPr>
            <w:pStyle w:val="TOC1"/>
            <w:tabs>
              <w:tab w:val="right" w:leader="dot" w:pos="9350"/>
            </w:tabs>
            <w:rPr>
              <w:rFonts w:eastAsiaTheme="minorEastAsia"/>
              <w:b w:val="0"/>
              <w:bCs w:val="0"/>
              <w:i w:val="0"/>
              <w:iCs w:val="0"/>
              <w:noProof/>
            </w:rPr>
          </w:pPr>
          <w:hyperlink w:anchor="_Toc215127567" w:history="1">
            <w:r w:rsidRPr="0031262F">
              <w:rPr>
                <w:rStyle w:val="Hyperlink"/>
                <w:noProof/>
              </w:rPr>
              <w:t>5. Dynamic Content Display</w:t>
            </w:r>
            <w:r>
              <w:rPr>
                <w:noProof/>
                <w:webHidden/>
              </w:rPr>
              <w:tab/>
            </w:r>
            <w:r>
              <w:rPr>
                <w:noProof/>
                <w:webHidden/>
              </w:rPr>
              <w:fldChar w:fldCharType="begin"/>
            </w:r>
            <w:r>
              <w:rPr>
                <w:noProof/>
                <w:webHidden/>
              </w:rPr>
              <w:instrText xml:space="preserve"> PAGEREF _Toc215127567 \h </w:instrText>
            </w:r>
            <w:r>
              <w:rPr>
                <w:noProof/>
                <w:webHidden/>
              </w:rPr>
            </w:r>
            <w:r>
              <w:rPr>
                <w:noProof/>
                <w:webHidden/>
              </w:rPr>
              <w:fldChar w:fldCharType="separate"/>
            </w:r>
            <w:r>
              <w:rPr>
                <w:noProof/>
                <w:webHidden/>
              </w:rPr>
              <w:t>13</w:t>
            </w:r>
            <w:r>
              <w:rPr>
                <w:noProof/>
                <w:webHidden/>
              </w:rPr>
              <w:fldChar w:fldCharType="end"/>
            </w:r>
          </w:hyperlink>
        </w:p>
        <w:p w14:paraId="5D6B8824" w14:textId="5DD82590" w:rsidR="00F71688" w:rsidRDefault="00F71688">
          <w:pPr>
            <w:pStyle w:val="TOC1"/>
            <w:tabs>
              <w:tab w:val="right" w:leader="dot" w:pos="9350"/>
            </w:tabs>
            <w:rPr>
              <w:rFonts w:eastAsiaTheme="minorEastAsia"/>
              <w:b w:val="0"/>
              <w:bCs w:val="0"/>
              <w:i w:val="0"/>
              <w:iCs w:val="0"/>
              <w:noProof/>
            </w:rPr>
          </w:pPr>
          <w:hyperlink w:anchor="_Toc215127568" w:history="1">
            <w:r w:rsidRPr="0031262F">
              <w:rPr>
                <w:rStyle w:val="Hyperlink"/>
                <w:noProof/>
              </w:rPr>
              <w:t>6. Search Functionality</w:t>
            </w:r>
            <w:r>
              <w:rPr>
                <w:noProof/>
                <w:webHidden/>
              </w:rPr>
              <w:tab/>
            </w:r>
            <w:r>
              <w:rPr>
                <w:noProof/>
                <w:webHidden/>
              </w:rPr>
              <w:fldChar w:fldCharType="begin"/>
            </w:r>
            <w:r>
              <w:rPr>
                <w:noProof/>
                <w:webHidden/>
              </w:rPr>
              <w:instrText xml:space="preserve"> PAGEREF _Toc215127568 \h </w:instrText>
            </w:r>
            <w:r>
              <w:rPr>
                <w:noProof/>
                <w:webHidden/>
              </w:rPr>
            </w:r>
            <w:r>
              <w:rPr>
                <w:noProof/>
                <w:webHidden/>
              </w:rPr>
              <w:fldChar w:fldCharType="separate"/>
            </w:r>
            <w:r>
              <w:rPr>
                <w:noProof/>
                <w:webHidden/>
              </w:rPr>
              <w:t>14</w:t>
            </w:r>
            <w:r>
              <w:rPr>
                <w:noProof/>
                <w:webHidden/>
              </w:rPr>
              <w:fldChar w:fldCharType="end"/>
            </w:r>
          </w:hyperlink>
        </w:p>
        <w:p w14:paraId="0152B17C" w14:textId="71759B40" w:rsidR="00F71688" w:rsidRDefault="00F71688">
          <w:pPr>
            <w:pStyle w:val="TOC1"/>
            <w:tabs>
              <w:tab w:val="right" w:leader="dot" w:pos="9350"/>
            </w:tabs>
            <w:rPr>
              <w:rFonts w:eastAsiaTheme="minorEastAsia"/>
              <w:b w:val="0"/>
              <w:bCs w:val="0"/>
              <w:i w:val="0"/>
              <w:iCs w:val="0"/>
              <w:noProof/>
            </w:rPr>
          </w:pPr>
          <w:hyperlink w:anchor="_Toc215127569" w:history="1">
            <w:r w:rsidRPr="0031262F">
              <w:rPr>
                <w:rStyle w:val="Hyperlink"/>
                <w:noProof/>
              </w:rPr>
              <w:t>7. CRUD Operations</w:t>
            </w:r>
            <w:r>
              <w:rPr>
                <w:noProof/>
                <w:webHidden/>
              </w:rPr>
              <w:tab/>
            </w:r>
            <w:r>
              <w:rPr>
                <w:noProof/>
                <w:webHidden/>
              </w:rPr>
              <w:fldChar w:fldCharType="begin"/>
            </w:r>
            <w:r>
              <w:rPr>
                <w:noProof/>
                <w:webHidden/>
              </w:rPr>
              <w:instrText xml:space="preserve"> PAGEREF _Toc215127569 \h </w:instrText>
            </w:r>
            <w:r>
              <w:rPr>
                <w:noProof/>
                <w:webHidden/>
              </w:rPr>
            </w:r>
            <w:r>
              <w:rPr>
                <w:noProof/>
                <w:webHidden/>
              </w:rPr>
              <w:fldChar w:fldCharType="separate"/>
            </w:r>
            <w:r>
              <w:rPr>
                <w:noProof/>
                <w:webHidden/>
              </w:rPr>
              <w:t>14</w:t>
            </w:r>
            <w:r>
              <w:rPr>
                <w:noProof/>
                <w:webHidden/>
              </w:rPr>
              <w:fldChar w:fldCharType="end"/>
            </w:r>
          </w:hyperlink>
        </w:p>
        <w:p w14:paraId="5C6FA4CE" w14:textId="56F0AB03" w:rsidR="00F71688" w:rsidRDefault="00F71688">
          <w:pPr>
            <w:pStyle w:val="TOC1"/>
            <w:tabs>
              <w:tab w:val="right" w:leader="dot" w:pos="9350"/>
            </w:tabs>
            <w:rPr>
              <w:rFonts w:eastAsiaTheme="minorEastAsia"/>
              <w:b w:val="0"/>
              <w:bCs w:val="0"/>
              <w:i w:val="0"/>
              <w:iCs w:val="0"/>
              <w:noProof/>
            </w:rPr>
          </w:pPr>
          <w:hyperlink w:anchor="_Toc215127570" w:history="1">
            <w:r w:rsidRPr="0031262F">
              <w:rPr>
                <w:rStyle w:val="Hyperlink"/>
                <w:noProof/>
              </w:rPr>
              <w:t>8. Security Measures</w:t>
            </w:r>
            <w:r>
              <w:rPr>
                <w:noProof/>
                <w:webHidden/>
              </w:rPr>
              <w:tab/>
            </w:r>
            <w:r>
              <w:rPr>
                <w:noProof/>
                <w:webHidden/>
              </w:rPr>
              <w:fldChar w:fldCharType="begin"/>
            </w:r>
            <w:r>
              <w:rPr>
                <w:noProof/>
                <w:webHidden/>
              </w:rPr>
              <w:instrText xml:space="preserve"> PAGEREF _Toc215127570 \h </w:instrText>
            </w:r>
            <w:r>
              <w:rPr>
                <w:noProof/>
                <w:webHidden/>
              </w:rPr>
            </w:r>
            <w:r>
              <w:rPr>
                <w:noProof/>
                <w:webHidden/>
              </w:rPr>
              <w:fldChar w:fldCharType="separate"/>
            </w:r>
            <w:r>
              <w:rPr>
                <w:noProof/>
                <w:webHidden/>
              </w:rPr>
              <w:t>15</w:t>
            </w:r>
            <w:r>
              <w:rPr>
                <w:noProof/>
                <w:webHidden/>
              </w:rPr>
              <w:fldChar w:fldCharType="end"/>
            </w:r>
          </w:hyperlink>
        </w:p>
        <w:p w14:paraId="42126CF8" w14:textId="70682546" w:rsidR="00F71688" w:rsidRDefault="00F71688">
          <w:pPr>
            <w:pStyle w:val="TOC1"/>
            <w:tabs>
              <w:tab w:val="right" w:leader="dot" w:pos="9350"/>
            </w:tabs>
            <w:rPr>
              <w:rFonts w:eastAsiaTheme="minorEastAsia"/>
              <w:b w:val="0"/>
              <w:bCs w:val="0"/>
              <w:i w:val="0"/>
              <w:iCs w:val="0"/>
              <w:noProof/>
            </w:rPr>
          </w:pPr>
          <w:hyperlink w:anchor="_Toc215127571" w:history="1">
            <w:r w:rsidRPr="0031262F">
              <w:rPr>
                <w:rStyle w:val="Hyperlink"/>
                <w:noProof/>
              </w:rPr>
              <w:t>9. SQL Injection</w:t>
            </w:r>
            <w:r>
              <w:rPr>
                <w:noProof/>
                <w:webHidden/>
              </w:rPr>
              <w:tab/>
            </w:r>
            <w:r>
              <w:rPr>
                <w:noProof/>
                <w:webHidden/>
              </w:rPr>
              <w:fldChar w:fldCharType="begin"/>
            </w:r>
            <w:r>
              <w:rPr>
                <w:noProof/>
                <w:webHidden/>
              </w:rPr>
              <w:instrText xml:space="preserve"> PAGEREF _Toc215127571 \h </w:instrText>
            </w:r>
            <w:r>
              <w:rPr>
                <w:noProof/>
                <w:webHidden/>
              </w:rPr>
            </w:r>
            <w:r>
              <w:rPr>
                <w:noProof/>
                <w:webHidden/>
              </w:rPr>
              <w:fldChar w:fldCharType="separate"/>
            </w:r>
            <w:r>
              <w:rPr>
                <w:noProof/>
                <w:webHidden/>
              </w:rPr>
              <w:t>15</w:t>
            </w:r>
            <w:r>
              <w:rPr>
                <w:noProof/>
                <w:webHidden/>
              </w:rPr>
              <w:fldChar w:fldCharType="end"/>
            </w:r>
          </w:hyperlink>
        </w:p>
        <w:p w14:paraId="57EB4E3E" w14:textId="2E5D3984" w:rsidR="00F71688" w:rsidRDefault="00F71688">
          <w:pPr>
            <w:pStyle w:val="TOC1"/>
            <w:tabs>
              <w:tab w:val="right" w:leader="dot" w:pos="9350"/>
            </w:tabs>
            <w:rPr>
              <w:rFonts w:eastAsiaTheme="minorEastAsia"/>
              <w:b w:val="0"/>
              <w:bCs w:val="0"/>
              <w:i w:val="0"/>
              <w:iCs w:val="0"/>
              <w:noProof/>
            </w:rPr>
          </w:pPr>
          <w:hyperlink w:anchor="_Toc215127572" w:history="1">
            <w:r w:rsidRPr="0031262F">
              <w:rPr>
                <w:rStyle w:val="Hyperlink"/>
                <w:noProof/>
              </w:rPr>
              <w:t>10. Conclusion</w:t>
            </w:r>
            <w:r>
              <w:rPr>
                <w:noProof/>
                <w:webHidden/>
              </w:rPr>
              <w:tab/>
            </w:r>
            <w:r>
              <w:rPr>
                <w:noProof/>
                <w:webHidden/>
              </w:rPr>
              <w:fldChar w:fldCharType="begin"/>
            </w:r>
            <w:r>
              <w:rPr>
                <w:noProof/>
                <w:webHidden/>
              </w:rPr>
              <w:instrText xml:space="preserve"> PAGEREF _Toc215127572 \h </w:instrText>
            </w:r>
            <w:r>
              <w:rPr>
                <w:noProof/>
                <w:webHidden/>
              </w:rPr>
            </w:r>
            <w:r>
              <w:rPr>
                <w:noProof/>
                <w:webHidden/>
              </w:rPr>
              <w:fldChar w:fldCharType="separate"/>
            </w:r>
            <w:r>
              <w:rPr>
                <w:noProof/>
                <w:webHidden/>
              </w:rPr>
              <w:t>17</w:t>
            </w:r>
            <w:r>
              <w:rPr>
                <w:noProof/>
                <w:webHidden/>
              </w:rPr>
              <w:fldChar w:fldCharType="end"/>
            </w:r>
          </w:hyperlink>
        </w:p>
        <w:p w14:paraId="5D99FBCD" w14:textId="79258CCB" w:rsidR="00F71688" w:rsidRPr="00F71688" w:rsidRDefault="00F71688" w:rsidP="00F71688">
          <w:pPr>
            <w:jc w:val="both"/>
            <w:rPr>
              <w:rFonts w:ascii="Times New Roman" w:hAnsi="Times New Roman" w:cs="Times New Roman"/>
            </w:rPr>
          </w:pPr>
          <w:r w:rsidRPr="00F71688">
            <w:rPr>
              <w:rFonts w:ascii="Times New Roman" w:hAnsi="Times New Roman" w:cs="Times New Roman"/>
              <w:b/>
              <w:bCs/>
              <w:noProof/>
            </w:rPr>
            <w:fldChar w:fldCharType="end"/>
          </w:r>
        </w:p>
      </w:sdtContent>
    </w:sdt>
    <w:p w14:paraId="19592E26" w14:textId="77777777" w:rsidR="000839EB" w:rsidRDefault="000839EB"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3C12C714" w14:textId="77777777" w:rsidR="000839EB" w:rsidRDefault="000839EB"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49F719E3" w14:textId="77777777" w:rsidR="000839EB" w:rsidRDefault="000839EB"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175FAAF3" w14:textId="77777777" w:rsidR="000839EB" w:rsidRDefault="000839EB"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1A603916" w14:textId="77777777" w:rsidR="000839EB" w:rsidRDefault="000839EB"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1678909F" w14:textId="77777777" w:rsidR="000839EB" w:rsidRDefault="000839EB"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7CF8F2D3" w14:textId="77777777" w:rsidR="000839EB" w:rsidRDefault="000839EB"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1258C6E9" w14:textId="77777777" w:rsidR="000839EB" w:rsidRDefault="000839EB"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06185286" w14:textId="72D3A00C" w:rsid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r w:rsidRPr="00F71688">
        <w:rPr>
          <w:rFonts w:ascii="Times New Roman" w:eastAsia="Times New Roman" w:hAnsi="Times New Roman" w:cs="Times New Roman"/>
          <w:b/>
          <w:bCs/>
          <w:color w:val="000000"/>
          <w:kern w:val="36"/>
          <w:sz w:val="48"/>
          <w:szCs w:val="48"/>
          <w14:ligatures w14:val="none"/>
        </w:rPr>
        <w:lastRenderedPageBreak/>
        <w:t>Part A</w:t>
      </w:r>
    </w:p>
    <w:p w14:paraId="6E228DBB"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r w:rsidRPr="00F71688">
        <w:rPr>
          <w:rFonts w:ascii="Times New Roman" w:eastAsia="Times New Roman" w:hAnsi="Times New Roman" w:cs="Times New Roman"/>
          <w:b/>
          <w:bCs/>
          <w:color w:val="000000"/>
          <w:kern w:val="36"/>
          <w:sz w:val="48"/>
          <w:szCs w:val="48"/>
          <w14:ligatures w14:val="none"/>
        </w:rPr>
        <w:br/>
        <w:t>Campus Club Management System (CCMS) – Database Design and Implementation Report</w:t>
      </w:r>
    </w:p>
    <w:p w14:paraId="2F793F25" w14:textId="02344100"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p>
    <w:p w14:paraId="34C10E54" w14:textId="77777777" w:rsidR="00F71688" w:rsidRPr="00F71688" w:rsidRDefault="00AD71B8" w:rsidP="00F71688">
      <w:pPr>
        <w:spacing w:after="0" w:line="24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noProof/>
          <w:kern w:val="0"/>
          <w14:ligatures w14:val="none"/>
        </w:rPr>
      </w:r>
      <w:r w:rsidR="00AD71B8">
        <w:rPr>
          <w:rFonts w:ascii="Times New Roman" w:eastAsia="Times New Roman" w:hAnsi="Times New Roman" w:cs="Times New Roman"/>
          <w:noProof/>
          <w:kern w:val="0"/>
          <w14:ligatures w14:val="none"/>
        </w:rPr>
        <w:pict w14:anchorId="0D92DCF2">
          <v:rect id="_x0000_i1025" alt="" style="width:468pt;height:.05pt;mso-width-percent:0;mso-height-percent:0;mso-width-percent:0;mso-height-percent:0" o:hralign="center" o:hrstd="t" o:hr="t" fillcolor="#a0a0a0" stroked="f"/>
        </w:pict>
      </w:r>
    </w:p>
    <w:p w14:paraId="6D4F8710"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bookmarkStart w:id="1" w:name="_Toc215127538"/>
      <w:r w:rsidRPr="00F71688">
        <w:rPr>
          <w:rFonts w:ascii="Times New Roman" w:eastAsia="Times New Roman" w:hAnsi="Times New Roman" w:cs="Times New Roman"/>
          <w:b/>
          <w:bCs/>
          <w:color w:val="000000"/>
          <w:kern w:val="36"/>
          <w:sz w:val="48"/>
          <w:szCs w:val="48"/>
          <w14:ligatures w14:val="none"/>
        </w:rPr>
        <w:t>1. Introduction</w:t>
      </w:r>
      <w:bookmarkEnd w:id="1"/>
    </w:p>
    <w:p w14:paraId="1EFD7181"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University clubs and societies contribute significantly to student engagement, social inclusion, and personal development. However, many student unions continue to rely on paper-based tracking, spreadsheets, and inconsistent communication tools, creating inefficiencies in membership management, event planning, and reporting. A structured database-driven solution provides improved data integrity, reliable reporting, and efficient operational workflows.</w:t>
      </w:r>
    </w:p>
    <w:p w14:paraId="7BF82752"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This report presents the design and implementation of a </w:t>
      </w:r>
      <w:r w:rsidRPr="00F71688">
        <w:rPr>
          <w:rFonts w:ascii="Times New Roman" w:eastAsia="Times New Roman" w:hAnsi="Times New Roman" w:cs="Times New Roman"/>
          <w:b/>
          <w:bCs/>
          <w:color w:val="000000"/>
          <w:kern w:val="0"/>
          <w14:ligatures w14:val="none"/>
        </w:rPr>
        <w:t>Campus Club Management System (CCMS)</w:t>
      </w:r>
      <w:r w:rsidRPr="00F71688">
        <w:rPr>
          <w:rFonts w:ascii="Times New Roman" w:eastAsia="Times New Roman" w:hAnsi="Times New Roman" w:cs="Times New Roman"/>
          <w:color w:val="000000"/>
          <w:kern w:val="0"/>
          <w14:ligatures w14:val="none"/>
        </w:rPr>
        <w:t> developed using MariaDB. The system centralises club information, student profiles, memberships, events, participation records, and official announcements. Following recommended database engineering practices, the solution applies relational modelling, normalisation, constraints, stored routines, triggers, transactions, and performance optimisation techniques. Such an approach aligns with best practices described in relational database literature [1]–[3].</w:t>
      </w:r>
    </w:p>
    <w:p w14:paraId="7A095D3C" w14:textId="77777777" w:rsidR="00F71688" w:rsidRPr="00F71688" w:rsidRDefault="00AD71B8" w:rsidP="00F71688">
      <w:pPr>
        <w:spacing w:after="0" w:line="24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noProof/>
          <w:kern w:val="0"/>
          <w14:ligatures w14:val="none"/>
        </w:rPr>
      </w:r>
      <w:r w:rsidR="00AD71B8">
        <w:rPr>
          <w:rFonts w:ascii="Times New Roman" w:eastAsia="Times New Roman" w:hAnsi="Times New Roman" w:cs="Times New Roman"/>
          <w:noProof/>
          <w:kern w:val="0"/>
          <w14:ligatures w14:val="none"/>
        </w:rPr>
        <w:pict w14:anchorId="5632E8A2">
          <v:rect id="_x0000_i1026" alt="" style="width:468pt;height:.05pt;mso-width-percent:0;mso-height-percent:0;mso-width-percent:0;mso-height-percent:0" o:hralign="center" o:hrstd="t" o:hr="t" fillcolor="#a0a0a0" stroked="f"/>
        </w:pict>
      </w:r>
    </w:p>
    <w:p w14:paraId="544ACEF1"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bookmarkStart w:id="2" w:name="_Toc215127539"/>
      <w:r w:rsidRPr="00F71688">
        <w:rPr>
          <w:rFonts w:ascii="Times New Roman" w:eastAsia="Times New Roman" w:hAnsi="Times New Roman" w:cs="Times New Roman"/>
          <w:b/>
          <w:bCs/>
          <w:color w:val="000000"/>
          <w:kern w:val="36"/>
          <w:sz w:val="48"/>
          <w:szCs w:val="48"/>
          <w14:ligatures w14:val="none"/>
        </w:rPr>
        <w:t>2. Database Design</w:t>
      </w:r>
      <w:bookmarkEnd w:id="2"/>
    </w:p>
    <w:p w14:paraId="54F1CF0A"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3" w:name="_Toc215127540"/>
      <w:r w:rsidRPr="00F71688">
        <w:rPr>
          <w:rFonts w:ascii="Times New Roman" w:eastAsia="Times New Roman" w:hAnsi="Times New Roman" w:cs="Times New Roman"/>
          <w:b/>
          <w:bCs/>
          <w:color w:val="000000"/>
          <w:kern w:val="0"/>
          <w:sz w:val="36"/>
          <w:szCs w:val="36"/>
          <w14:ligatures w14:val="none"/>
        </w:rPr>
        <w:t>2.1 Entity Identification</w:t>
      </w:r>
      <w:bookmarkEnd w:id="3"/>
    </w:p>
    <w:p w14:paraId="5BA08427"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Based on the case study requirements, the following core entities were identified:</w:t>
      </w:r>
    </w:p>
    <w:p w14:paraId="37FABDFC" w14:textId="77777777" w:rsidR="00F71688" w:rsidRPr="00F71688" w:rsidRDefault="00F71688" w:rsidP="00F71688">
      <w:pPr>
        <w:numPr>
          <w:ilvl w:val="0"/>
          <w:numId w:val="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ClubCategory</w:t>
      </w:r>
      <w:r w:rsidRPr="00F71688">
        <w:rPr>
          <w:rFonts w:ascii="Times New Roman" w:eastAsia="Times New Roman" w:hAnsi="Times New Roman" w:cs="Times New Roman"/>
          <w:color w:val="000000"/>
          <w:kern w:val="0"/>
          <w14:ligatures w14:val="none"/>
        </w:rPr>
        <w:t> – defines the classification of clubs (e.g., Academic, Sports).</w:t>
      </w:r>
    </w:p>
    <w:p w14:paraId="29574304" w14:textId="77777777" w:rsidR="00F71688" w:rsidRPr="00F71688" w:rsidRDefault="00F71688" w:rsidP="00F71688">
      <w:pPr>
        <w:numPr>
          <w:ilvl w:val="0"/>
          <w:numId w:val="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Club</w:t>
      </w:r>
      <w:r w:rsidRPr="00F71688">
        <w:rPr>
          <w:rFonts w:ascii="Times New Roman" w:eastAsia="Times New Roman" w:hAnsi="Times New Roman" w:cs="Times New Roman"/>
          <w:color w:val="000000"/>
          <w:kern w:val="0"/>
          <w14:ligatures w14:val="none"/>
        </w:rPr>
        <w:t> – stores operational details about each club.</w:t>
      </w:r>
    </w:p>
    <w:p w14:paraId="13B2BB76" w14:textId="77777777" w:rsidR="00F71688" w:rsidRPr="00F71688" w:rsidRDefault="00F71688" w:rsidP="00F71688">
      <w:pPr>
        <w:numPr>
          <w:ilvl w:val="0"/>
          <w:numId w:val="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Student</w:t>
      </w:r>
      <w:r w:rsidRPr="00F71688">
        <w:rPr>
          <w:rFonts w:ascii="Times New Roman" w:eastAsia="Times New Roman" w:hAnsi="Times New Roman" w:cs="Times New Roman"/>
          <w:color w:val="000000"/>
          <w:kern w:val="0"/>
          <w14:ligatures w14:val="none"/>
        </w:rPr>
        <w:t> – maintains student personal and registration information.</w:t>
      </w:r>
    </w:p>
    <w:p w14:paraId="4ACE4A86" w14:textId="77777777" w:rsidR="00F71688" w:rsidRPr="00F71688" w:rsidRDefault="00F71688" w:rsidP="00F71688">
      <w:pPr>
        <w:numPr>
          <w:ilvl w:val="0"/>
          <w:numId w:val="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Membership</w:t>
      </w:r>
      <w:r w:rsidRPr="00F71688">
        <w:rPr>
          <w:rFonts w:ascii="Times New Roman" w:eastAsia="Times New Roman" w:hAnsi="Times New Roman" w:cs="Times New Roman"/>
          <w:color w:val="000000"/>
          <w:kern w:val="0"/>
          <w14:ligatures w14:val="none"/>
        </w:rPr>
        <w:t> – represents a many-to-many relationship between Clubs and Students.</w:t>
      </w:r>
    </w:p>
    <w:p w14:paraId="670DDA68" w14:textId="77777777" w:rsidR="00F71688" w:rsidRPr="00F71688" w:rsidRDefault="00F71688" w:rsidP="00F71688">
      <w:pPr>
        <w:numPr>
          <w:ilvl w:val="0"/>
          <w:numId w:val="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Event</w:t>
      </w:r>
      <w:r w:rsidRPr="00F71688">
        <w:rPr>
          <w:rFonts w:ascii="Times New Roman" w:eastAsia="Times New Roman" w:hAnsi="Times New Roman" w:cs="Times New Roman"/>
          <w:color w:val="000000"/>
          <w:kern w:val="0"/>
          <w14:ligatures w14:val="none"/>
        </w:rPr>
        <w:t> – records club events including capacity and scheduling.</w:t>
      </w:r>
    </w:p>
    <w:p w14:paraId="1980BEEB" w14:textId="77777777" w:rsidR="00F71688" w:rsidRPr="00F71688" w:rsidRDefault="00F71688" w:rsidP="00F71688">
      <w:pPr>
        <w:numPr>
          <w:ilvl w:val="0"/>
          <w:numId w:val="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EventParticipation</w:t>
      </w:r>
      <w:r w:rsidRPr="00F71688">
        <w:rPr>
          <w:rFonts w:ascii="Times New Roman" w:eastAsia="Times New Roman" w:hAnsi="Times New Roman" w:cs="Times New Roman"/>
          <w:color w:val="000000"/>
          <w:kern w:val="0"/>
          <w14:ligatures w14:val="none"/>
        </w:rPr>
        <w:t> – tracks student engagement in events.</w:t>
      </w:r>
    </w:p>
    <w:p w14:paraId="7B290FDD" w14:textId="77777777" w:rsidR="00F71688" w:rsidRPr="00F71688" w:rsidRDefault="00F71688" w:rsidP="00F71688">
      <w:pPr>
        <w:numPr>
          <w:ilvl w:val="0"/>
          <w:numId w:val="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lastRenderedPageBreak/>
        <w:t>Announcement</w:t>
      </w:r>
      <w:r w:rsidRPr="00F71688">
        <w:rPr>
          <w:rFonts w:ascii="Times New Roman" w:eastAsia="Times New Roman" w:hAnsi="Times New Roman" w:cs="Times New Roman"/>
          <w:color w:val="000000"/>
          <w:kern w:val="0"/>
          <w14:ligatures w14:val="none"/>
        </w:rPr>
        <w:t> – stores official communications sent to students.</w:t>
      </w:r>
    </w:p>
    <w:p w14:paraId="715290F6" w14:textId="77777777" w:rsidR="00F71688" w:rsidRPr="00F71688" w:rsidRDefault="00F71688" w:rsidP="00F71688">
      <w:pPr>
        <w:numPr>
          <w:ilvl w:val="0"/>
          <w:numId w:val="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AnnouncementRecipient</w:t>
      </w:r>
      <w:r w:rsidRPr="00F71688">
        <w:rPr>
          <w:rFonts w:ascii="Times New Roman" w:eastAsia="Times New Roman" w:hAnsi="Times New Roman" w:cs="Times New Roman"/>
          <w:color w:val="000000"/>
          <w:kern w:val="0"/>
          <w14:ligatures w14:val="none"/>
        </w:rPr>
        <w:t> – stores which student received each announcement.</w:t>
      </w:r>
    </w:p>
    <w:p w14:paraId="07901AFE" w14:textId="77777777" w:rsidR="00F71688" w:rsidRPr="00F71688" w:rsidRDefault="00F71688" w:rsidP="00F71688">
      <w:pPr>
        <w:numPr>
          <w:ilvl w:val="0"/>
          <w:numId w:val="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MembershipAudit</w:t>
      </w:r>
      <w:r w:rsidRPr="00F71688">
        <w:rPr>
          <w:rFonts w:ascii="Times New Roman" w:eastAsia="Times New Roman" w:hAnsi="Times New Roman" w:cs="Times New Roman"/>
          <w:color w:val="000000"/>
          <w:kern w:val="0"/>
          <w14:ligatures w14:val="none"/>
        </w:rPr>
        <w:t> – records historical changes for auditing.</w:t>
      </w:r>
    </w:p>
    <w:p w14:paraId="3E682BDC"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These entities capture all functional requirements outlined by the Students’ Union and support future expansion.</w:t>
      </w:r>
    </w:p>
    <w:p w14:paraId="3D67697E"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4" w:name="_Toc215127541"/>
      <w:r w:rsidRPr="00F71688">
        <w:rPr>
          <w:rFonts w:ascii="Times New Roman" w:eastAsia="Times New Roman" w:hAnsi="Times New Roman" w:cs="Times New Roman"/>
          <w:b/>
          <w:bCs/>
          <w:color w:val="000000"/>
          <w:kern w:val="0"/>
          <w:sz w:val="36"/>
          <w:szCs w:val="36"/>
          <w14:ligatures w14:val="none"/>
        </w:rPr>
        <w:t>2.2 Attributes and Keys</w:t>
      </w:r>
      <w:bookmarkEnd w:id="4"/>
    </w:p>
    <w:p w14:paraId="4346E70E"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Each table includes a primary key, appropriate data types, and foreign keys to maintain referential integrity. Examples include:</w:t>
      </w:r>
    </w:p>
    <w:p w14:paraId="121AED97" w14:textId="77777777" w:rsidR="00F71688" w:rsidRPr="00F71688" w:rsidRDefault="00F71688" w:rsidP="00F71688">
      <w:pPr>
        <w:numPr>
          <w:ilvl w:val="0"/>
          <w:numId w:val="3"/>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sz w:val="20"/>
          <w:szCs w:val="20"/>
          <w14:ligatures w14:val="none"/>
        </w:rPr>
        <w:t>club_id</w:t>
      </w:r>
      <w:r w:rsidRPr="00F71688">
        <w:rPr>
          <w:rFonts w:ascii="Times New Roman" w:eastAsia="Times New Roman" w:hAnsi="Times New Roman" w:cs="Times New Roman"/>
          <w:color w:val="000000"/>
          <w:kern w:val="0"/>
          <w14:ligatures w14:val="none"/>
        </w:rPr>
        <w:t>, </w:t>
      </w:r>
      <w:r w:rsidRPr="00F71688">
        <w:rPr>
          <w:rFonts w:ascii="Times New Roman" w:eastAsia="Times New Roman" w:hAnsi="Times New Roman" w:cs="Times New Roman"/>
          <w:color w:val="000000"/>
          <w:kern w:val="0"/>
          <w:sz w:val="20"/>
          <w:szCs w:val="20"/>
          <w14:ligatures w14:val="none"/>
        </w:rPr>
        <w:t>student_id</w:t>
      </w:r>
      <w:r w:rsidRPr="00F71688">
        <w:rPr>
          <w:rFonts w:ascii="Times New Roman" w:eastAsia="Times New Roman" w:hAnsi="Times New Roman" w:cs="Times New Roman"/>
          <w:color w:val="000000"/>
          <w:kern w:val="0"/>
          <w14:ligatures w14:val="none"/>
        </w:rPr>
        <w:t>, </w:t>
      </w:r>
      <w:r w:rsidRPr="00F71688">
        <w:rPr>
          <w:rFonts w:ascii="Times New Roman" w:eastAsia="Times New Roman" w:hAnsi="Times New Roman" w:cs="Times New Roman"/>
          <w:color w:val="000000"/>
          <w:kern w:val="0"/>
          <w:sz w:val="20"/>
          <w:szCs w:val="20"/>
          <w14:ligatures w14:val="none"/>
        </w:rPr>
        <w:t>announcement_id</w:t>
      </w:r>
      <w:r w:rsidRPr="00F71688">
        <w:rPr>
          <w:rFonts w:ascii="Times New Roman" w:eastAsia="Times New Roman" w:hAnsi="Times New Roman" w:cs="Times New Roman"/>
          <w:color w:val="000000"/>
          <w:kern w:val="0"/>
          <w14:ligatures w14:val="none"/>
        </w:rPr>
        <w:t> as primary keys.</w:t>
      </w:r>
    </w:p>
    <w:p w14:paraId="2E1963BE" w14:textId="77777777" w:rsidR="00F71688" w:rsidRPr="00F71688" w:rsidRDefault="00F71688" w:rsidP="00F71688">
      <w:pPr>
        <w:numPr>
          <w:ilvl w:val="0"/>
          <w:numId w:val="3"/>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Foreign keys such as </w:t>
      </w:r>
      <w:r w:rsidRPr="00F71688">
        <w:rPr>
          <w:rFonts w:ascii="Times New Roman" w:eastAsia="Times New Roman" w:hAnsi="Times New Roman" w:cs="Times New Roman"/>
          <w:color w:val="000000"/>
          <w:kern w:val="0"/>
          <w:sz w:val="20"/>
          <w:szCs w:val="20"/>
          <w14:ligatures w14:val="none"/>
        </w:rPr>
        <w:t>Membership.student_id → Student.student_id</w:t>
      </w:r>
      <w:r w:rsidRPr="00F71688">
        <w:rPr>
          <w:rFonts w:ascii="Times New Roman" w:eastAsia="Times New Roman" w:hAnsi="Times New Roman" w:cs="Times New Roman"/>
          <w:color w:val="000000"/>
          <w:kern w:val="0"/>
          <w14:ligatures w14:val="none"/>
        </w:rPr>
        <w:t> ensure integrity.</w:t>
      </w:r>
    </w:p>
    <w:p w14:paraId="1F14381B" w14:textId="77777777" w:rsidR="00F71688" w:rsidRPr="00F71688" w:rsidRDefault="00F71688" w:rsidP="00F71688">
      <w:pPr>
        <w:numPr>
          <w:ilvl w:val="0"/>
          <w:numId w:val="3"/>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Unique constraints such as </w:t>
      </w:r>
      <w:r w:rsidRPr="00F71688">
        <w:rPr>
          <w:rFonts w:ascii="Times New Roman" w:eastAsia="Times New Roman" w:hAnsi="Times New Roman" w:cs="Times New Roman"/>
          <w:color w:val="000000"/>
          <w:kern w:val="0"/>
          <w:sz w:val="20"/>
          <w:szCs w:val="20"/>
          <w14:ligatures w14:val="none"/>
        </w:rPr>
        <w:t>uq_student_no</w:t>
      </w:r>
      <w:r w:rsidRPr="00F71688">
        <w:rPr>
          <w:rFonts w:ascii="Times New Roman" w:eastAsia="Times New Roman" w:hAnsi="Times New Roman" w:cs="Times New Roman"/>
          <w:color w:val="000000"/>
          <w:kern w:val="0"/>
          <w14:ligatures w14:val="none"/>
        </w:rPr>
        <w:t> prevent duplicated student records.</w:t>
      </w:r>
    </w:p>
    <w:p w14:paraId="65B9339B"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Such constraints reduce redundancy and prevent invalid entries, following recommendations in relational system design literature [4].</w:t>
      </w:r>
    </w:p>
    <w:p w14:paraId="0CFDAC4F"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5" w:name="_Toc215127542"/>
      <w:r w:rsidRPr="00F71688">
        <w:rPr>
          <w:rFonts w:ascii="Times New Roman" w:eastAsia="Times New Roman" w:hAnsi="Times New Roman" w:cs="Times New Roman"/>
          <w:b/>
          <w:bCs/>
          <w:color w:val="000000"/>
          <w:kern w:val="0"/>
          <w:sz w:val="36"/>
          <w:szCs w:val="36"/>
          <w14:ligatures w14:val="none"/>
        </w:rPr>
        <w:t>2.3 Entity–Relationship Modelling</w:t>
      </w:r>
      <w:bookmarkEnd w:id="5"/>
    </w:p>
    <w:p w14:paraId="7AC814DC"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A full ERD (submitted separately) illustrates all entities and relationships:</w:t>
      </w:r>
    </w:p>
    <w:p w14:paraId="45FF2948" w14:textId="77777777" w:rsidR="00F71688" w:rsidRDefault="00F71688" w:rsidP="00F71688">
      <w:pPr>
        <w:pStyle w:val="NormalWeb"/>
        <w:numPr>
          <w:ilvl w:val="0"/>
          <w:numId w:val="18"/>
        </w:numPr>
        <w:jc w:val="both"/>
        <w:rPr>
          <w:rStyle w:val="Strong"/>
          <w:b w:val="0"/>
          <w:bCs w:val="0"/>
          <w:color w:val="000000"/>
        </w:rPr>
      </w:pPr>
      <w:r w:rsidRPr="00F71688">
        <w:rPr>
          <w:rStyle w:val="Strong"/>
          <w:rFonts w:eastAsiaTheme="majorEastAsia"/>
          <w:color w:val="000000"/>
        </w:rPr>
        <w:t>ClubCategory (1) → (∞) Club</w:t>
      </w:r>
    </w:p>
    <w:p w14:paraId="5FD3E088" w14:textId="77777777" w:rsidR="00F71688" w:rsidRDefault="00F71688" w:rsidP="00F71688">
      <w:pPr>
        <w:pStyle w:val="NormalWeb"/>
        <w:ind w:left="720"/>
        <w:jc w:val="both"/>
        <w:rPr>
          <w:color w:val="000000"/>
        </w:rPr>
      </w:pPr>
      <w:r w:rsidRPr="00F71688">
        <w:rPr>
          <w:color w:val="000000"/>
        </w:rPr>
        <w:br/>
      </w:r>
      <w:r w:rsidRPr="00F71688">
        <w:rPr>
          <w:color w:val="000000"/>
        </w:rPr>
        <w:br/>
      </w:r>
    </w:p>
    <w:p w14:paraId="24234B73" w14:textId="5DC814D4" w:rsidR="00F71688" w:rsidRPr="00F71688" w:rsidRDefault="00F71688" w:rsidP="00F71688">
      <w:pPr>
        <w:pStyle w:val="NormalWeb"/>
        <w:ind w:left="720"/>
        <w:jc w:val="both"/>
        <w:rPr>
          <w:color w:val="000000"/>
        </w:rPr>
      </w:pPr>
      <w:r w:rsidRPr="00F71688">
        <w:rPr>
          <w:color w:val="000000"/>
        </w:rPr>
        <w:t>One category can have many clubs; each club belongs to exactly one category.</w:t>
      </w:r>
    </w:p>
    <w:p w14:paraId="590289E0" w14:textId="77777777" w:rsidR="00F71688" w:rsidRPr="00F71688" w:rsidRDefault="00F71688" w:rsidP="00F71688">
      <w:pPr>
        <w:pStyle w:val="NormalWeb"/>
        <w:numPr>
          <w:ilvl w:val="0"/>
          <w:numId w:val="18"/>
        </w:numPr>
        <w:jc w:val="both"/>
        <w:rPr>
          <w:rStyle w:val="Strong"/>
          <w:b w:val="0"/>
          <w:bCs w:val="0"/>
          <w:color w:val="000000"/>
        </w:rPr>
      </w:pPr>
      <w:r w:rsidRPr="00F71688">
        <w:rPr>
          <w:rStyle w:val="Strong"/>
          <w:rFonts w:eastAsiaTheme="majorEastAsia"/>
          <w:color w:val="000000"/>
        </w:rPr>
        <w:t>Club (1) → (∞) Event</w:t>
      </w:r>
    </w:p>
    <w:p w14:paraId="7912445B" w14:textId="445DBEB7" w:rsidR="00F71688" w:rsidRPr="00F71688" w:rsidRDefault="00F71688" w:rsidP="00F71688">
      <w:pPr>
        <w:pStyle w:val="NormalWeb"/>
        <w:jc w:val="both"/>
        <w:rPr>
          <w:color w:val="000000"/>
        </w:rPr>
      </w:pPr>
      <w:r>
        <w:rPr>
          <w:color w:val="000000"/>
        </w:rPr>
        <w:t xml:space="preserve">           </w:t>
      </w:r>
      <w:r w:rsidRPr="00F71688">
        <w:rPr>
          <w:color w:val="000000"/>
        </w:rPr>
        <w:t>A club organises many events; each event is linked to one club.</w:t>
      </w:r>
    </w:p>
    <w:p w14:paraId="4CD53F22" w14:textId="77777777" w:rsidR="00F71688" w:rsidRPr="00F71688" w:rsidRDefault="00F71688" w:rsidP="00F71688">
      <w:pPr>
        <w:pStyle w:val="NormalWeb"/>
        <w:numPr>
          <w:ilvl w:val="0"/>
          <w:numId w:val="18"/>
        </w:numPr>
        <w:jc w:val="both"/>
        <w:rPr>
          <w:color w:val="000000"/>
        </w:rPr>
      </w:pPr>
      <w:r w:rsidRPr="00F71688">
        <w:rPr>
          <w:rStyle w:val="Strong"/>
          <w:rFonts w:eastAsiaTheme="majorEastAsia"/>
          <w:color w:val="000000"/>
        </w:rPr>
        <w:t>Student ↔ Club (M:N) via Membership</w:t>
      </w:r>
    </w:p>
    <w:p w14:paraId="2BE3E0BB" w14:textId="77777777" w:rsidR="00F71688" w:rsidRPr="00F71688" w:rsidRDefault="00F71688" w:rsidP="00F71688">
      <w:pPr>
        <w:pStyle w:val="NormalWeb"/>
        <w:numPr>
          <w:ilvl w:val="1"/>
          <w:numId w:val="18"/>
        </w:numPr>
        <w:jc w:val="both"/>
        <w:rPr>
          <w:color w:val="000000"/>
        </w:rPr>
      </w:pPr>
      <w:r w:rsidRPr="00F71688">
        <w:rPr>
          <w:color w:val="000000"/>
        </w:rPr>
        <w:t>Student (1) → (∞) Membership</w:t>
      </w:r>
    </w:p>
    <w:p w14:paraId="2CCBB750" w14:textId="77777777" w:rsidR="00F71688" w:rsidRDefault="00F71688" w:rsidP="00F71688">
      <w:pPr>
        <w:pStyle w:val="NormalWeb"/>
        <w:numPr>
          <w:ilvl w:val="1"/>
          <w:numId w:val="18"/>
        </w:numPr>
        <w:jc w:val="both"/>
        <w:rPr>
          <w:color w:val="000000"/>
        </w:rPr>
      </w:pPr>
      <w:r w:rsidRPr="00F71688">
        <w:rPr>
          <w:color w:val="000000"/>
        </w:rPr>
        <w:t>Club (1) → (∞) Membership</w:t>
      </w:r>
    </w:p>
    <w:p w14:paraId="6031368E" w14:textId="491E2600" w:rsidR="00F71688" w:rsidRPr="00F71688" w:rsidRDefault="00F71688" w:rsidP="00F71688">
      <w:pPr>
        <w:pStyle w:val="NormalWeb"/>
        <w:jc w:val="both"/>
        <w:rPr>
          <w:color w:val="000000"/>
        </w:rPr>
      </w:pPr>
      <w:r>
        <w:rPr>
          <w:color w:val="000000"/>
        </w:rPr>
        <w:t xml:space="preserve">             </w:t>
      </w:r>
      <w:r w:rsidRPr="00F71688">
        <w:rPr>
          <w:color w:val="000000"/>
        </w:rPr>
        <w:t>Conceptually: a student can join many clubs; a club has many students.</w:t>
      </w:r>
    </w:p>
    <w:p w14:paraId="5B06D082" w14:textId="77777777" w:rsidR="00F71688" w:rsidRPr="00F71688" w:rsidRDefault="00F71688" w:rsidP="00F71688">
      <w:pPr>
        <w:pStyle w:val="NormalWeb"/>
        <w:numPr>
          <w:ilvl w:val="0"/>
          <w:numId w:val="18"/>
        </w:numPr>
        <w:jc w:val="both"/>
        <w:rPr>
          <w:color w:val="000000"/>
        </w:rPr>
      </w:pPr>
      <w:r w:rsidRPr="00F71688">
        <w:rPr>
          <w:rStyle w:val="Strong"/>
          <w:rFonts w:eastAsiaTheme="majorEastAsia"/>
          <w:color w:val="000000"/>
        </w:rPr>
        <w:t>Student ↔ Event (M:N) via EventParticipation</w:t>
      </w:r>
    </w:p>
    <w:p w14:paraId="2F79ECC9" w14:textId="77777777" w:rsidR="00F71688" w:rsidRPr="00F71688" w:rsidRDefault="00F71688" w:rsidP="00F71688">
      <w:pPr>
        <w:pStyle w:val="NormalWeb"/>
        <w:numPr>
          <w:ilvl w:val="1"/>
          <w:numId w:val="18"/>
        </w:numPr>
        <w:jc w:val="both"/>
        <w:rPr>
          <w:color w:val="000000"/>
        </w:rPr>
      </w:pPr>
      <w:r w:rsidRPr="00F71688">
        <w:rPr>
          <w:color w:val="000000"/>
        </w:rPr>
        <w:t>Student (1) → (∞) EventParticipation</w:t>
      </w:r>
    </w:p>
    <w:p w14:paraId="5ADBFF61" w14:textId="77777777" w:rsidR="00F71688" w:rsidRDefault="00F71688" w:rsidP="00F71688">
      <w:pPr>
        <w:pStyle w:val="NormalWeb"/>
        <w:numPr>
          <w:ilvl w:val="1"/>
          <w:numId w:val="18"/>
        </w:numPr>
        <w:jc w:val="both"/>
        <w:rPr>
          <w:color w:val="000000"/>
        </w:rPr>
      </w:pPr>
      <w:r w:rsidRPr="00F71688">
        <w:rPr>
          <w:color w:val="000000"/>
        </w:rPr>
        <w:t>Event (1) → (∞) EventParticipation</w:t>
      </w:r>
    </w:p>
    <w:p w14:paraId="737DA186" w14:textId="44E124A6" w:rsidR="00F71688" w:rsidRPr="00F71688" w:rsidRDefault="00F71688" w:rsidP="00F71688">
      <w:pPr>
        <w:pStyle w:val="NormalWeb"/>
        <w:ind w:left="1440"/>
        <w:jc w:val="both"/>
        <w:rPr>
          <w:color w:val="000000"/>
        </w:rPr>
      </w:pPr>
      <w:r w:rsidRPr="00F71688">
        <w:rPr>
          <w:color w:val="000000"/>
        </w:rPr>
        <w:lastRenderedPageBreak/>
        <w:t>Conceptually: a student can attend many events; an event can have many students.</w:t>
      </w:r>
    </w:p>
    <w:p w14:paraId="38DB1372" w14:textId="77777777" w:rsidR="00F71688" w:rsidRPr="00F71688" w:rsidRDefault="00F71688" w:rsidP="00F71688">
      <w:pPr>
        <w:pStyle w:val="NormalWeb"/>
        <w:numPr>
          <w:ilvl w:val="0"/>
          <w:numId w:val="18"/>
        </w:numPr>
        <w:jc w:val="both"/>
        <w:rPr>
          <w:rStyle w:val="Strong"/>
          <w:b w:val="0"/>
          <w:bCs w:val="0"/>
          <w:color w:val="000000"/>
        </w:rPr>
      </w:pPr>
      <w:r w:rsidRPr="00F71688">
        <w:rPr>
          <w:rStyle w:val="Strong"/>
          <w:rFonts w:eastAsiaTheme="majorEastAsia"/>
          <w:color w:val="000000"/>
        </w:rPr>
        <w:t>Announcement (1) → (∞) AnnouncementRecipient</w:t>
      </w:r>
    </w:p>
    <w:p w14:paraId="35AA8EF6" w14:textId="4785DC79" w:rsidR="00F71688" w:rsidRPr="00F71688" w:rsidRDefault="00F71688" w:rsidP="00F71688">
      <w:pPr>
        <w:pStyle w:val="NormalWeb"/>
        <w:ind w:left="720"/>
        <w:jc w:val="both"/>
        <w:rPr>
          <w:color w:val="000000"/>
        </w:rPr>
      </w:pPr>
      <w:r w:rsidRPr="00F71688">
        <w:rPr>
          <w:color w:val="000000"/>
        </w:rPr>
        <w:t>One announcement can be sent to many students.</w:t>
      </w:r>
    </w:p>
    <w:p w14:paraId="2D6B17D6" w14:textId="77777777" w:rsidR="00F71688" w:rsidRPr="00F71688" w:rsidRDefault="00F71688" w:rsidP="00F71688">
      <w:pPr>
        <w:pStyle w:val="NormalWeb"/>
        <w:numPr>
          <w:ilvl w:val="0"/>
          <w:numId w:val="18"/>
        </w:numPr>
        <w:jc w:val="both"/>
        <w:rPr>
          <w:rStyle w:val="Strong"/>
          <w:b w:val="0"/>
          <w:bCs w:val="0"/>
          <w:color w:val="000000"/>
        </w:rPr>
      </w:pPr>
      <w:r w:rsidRPr="00F71688">
        <w:rPr>
          <w:rStyle w:val="Strong"/>
          <w:rFonts w:eastAsiaTheme="majorEastAsia"/>
          <w:color w:val="000000"/>
        </w:rPr>
        <w:t>Student (1) → (∞) AnnouncementRecipient</w:t>
      </w:r>
    </w:p>
    <w:p w14:paraId="6B3B41D1" w14:textId="007E33B4" w:rsidR="00F71688" w:rsidRPr="00F71688" w:rsidRDefault="00F71688" w:rsidP="00F71688">
      <w:pPr>
        <w:pStyle w:val="NormalWeb"/>
        <w:ind w:left="720"/>
        <w:jc w:val="both"/>
        <w:rPr>
          <w:color w:val="000000"/>
        </w:rPr>
      </w:pPr>
      <w:r w:rsidRPr="00F71688">
        <w:rPr>
          <w:color w:val="000000"/>
        </w:rPr>
        <w:t>One student can receive many announcements.</w:t>
      </w:r>
    </w:p>
    <w:p w14:paraId="77F0BC6A" w14:textId="77777777" w:rsidR="00F71688" w:rsidRPr="00F71688" w:rsidRDefault="00F71688" w:rsidP="00F71688">
      <w:pPr>
        <w:pStyle w:val="NormalWeb"/>
        <w:numPr>
          <w:ilvl w:val="0"/>
          <w:numId w:val="18"/>
        </w:numPr>
        <w:jc w:val="both"/>
        <w:rPr>
          <w:rStyle w:val="Strong"/>
          <w:b w:val="0"/>
          <w:bCs w:val="0"/>
          <w:color w:val="000000"/>
        </w:rPr>
      </w:pPr>
      <w:r w:rsidRPr="00F71688">
        <w:rPr>
          <w:rStyle w:val="Strong"/>
          <w:rFonts w:eastAsiaTheme="majorEastAsia"/>
          <w:color w:val="000000"/>
        </w:rPr>
        <w:t>Membership (1) → (∞) MembershipAudit</w:t>
      </w:r>
    </w:p>
    <w:p w14:paraId="5B58CF95" w14:textId="2CC96D2D" w:rsidR="00F71688" w:rsidRPr="00F71688" w:rsidRDefault="00F71688" w:rsidP="00F71688">
      <w:pPr>
        <w:pStyle w:val="NormalWeb"/>
        <w:ind w:left="360"/>
        <w:jc w:val="both"/>
        <w:rPr>
          <w:color w:val="000000"/>
        </w:rPr>
      </w:pPr>
      <w:r>
        <w:rPr>
          <w:color w:val="000000"/>
        </w:rPr>
        <w:t xml:space="preserve">      </w:t>
      </w:r>
      <w:r w:rsidRPr="00F71688">
        <w:rPr>
          <w:color w:val="000000"/>
        </w:rPr>
        <w:t>Each membership record can produce many audit entries when changed.</w:t>
      </w:r>
    </w:p>
    <w:p w14:paraId="2AD46F0C" w14:textId="77E3A1CA" w:rsidR="00F71688" w:rsidRPr="00F71688" w:rsidRDefault="00F71688" w:rsidP="00F71688">
      <w:pPr>
        <w:spacing w:before="100" w:beforeAutospacing="1" w:after="100" w:afterAutospacing="1" w:line="240" w:lineRule="auto"/>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The ERD ensures that each functional requirement—events, membership tracking, announcements—is supported through appropriately modelled relationships.</w:t>
      </w:r>
      <w:r w:rsidR="00B871DD">
        <w:rPr>
          <w:rFonts w:ascii="Times New Roman" w:eastAsia="Times New Roman" w:hAnsi="Times New Roman" w:cs="Times New Roman"/>
          <w:color w:val="000000"/>
          <w:kern w:val="0"/>
          <w14:ligatures w14:val="none"/>
        </w:rPr>
        <w:br/>
      </w:r>
    </w:p>
    <w:p w14:paraId="32B4E797"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6" w:name="_Toc215127543"/>
      <w:r w:rsidRPr="00F71688">
        <w:rPr>
          <w:rFonts w:ascii="Times New Roman" w:eastAsia="Times New Roman" w:hAnsi="Times New Roman" w:cs="Times New Roman"/>
          <w:b/>
          <w:bCs/>
          <w:color w:val="000000"/>
          <w:kern w:val="0"/>
          <w:sz w:val="36"/>
          <w:szCs w:val="36"/>
          <w14:ligatures w14:val="none"/>
        </w:rPr>
        <w:t>2.4 Normalisation to Third Normal Form (3NF)</w:t>
      </w:r>
      <w:bookmarkEnd w:id="6"/>
    </w:p>
    <w:p w14:paraId="0B54DF40"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Normalisation was applied systematically to the Campus Club Management System (CCMS) schema to reduce redundancy, avoid update anomalies and ensure logically consistent data storage. The design process followed the classical progression through First, Second and Third Normal Form as described in relational database theory [5].</w:t>
      </w:r>
    </w:p>
    <w:p w14:paraId="5FEDC8E0" w14:textId="77777777" w:rsidR="00F71688" w:rsidRDefault="00F71688" w:rsidP="00F71688">
      <w:pPr>
        <w:spacing w:before="100" w:beforeAutospacing="1" w:after="100" w:afterAutospacing="1" w:line="240" w:lineRule="auto"/>
        <w:jc w:val="both"/>
        <w:rPr>
          <w:rFonts w:ascii="Times New Roman" w:eastAsia="Times New Roman" w:hAnsi="Times New Roman" w:cs="Times New Roman"/>
          <w:b/>
          <w:bCs/>
          <w:color w:val="000000"/>
          <w:kern w:val="0"/>
          <w14:ligatures w14:val="none"/>
        </w:rPr>
      </w:pPr>
    </w:p>
    <w:p w14:paraId="2D7BDA87" w14:textId="2AB79577" w:rsidR="00F71688" w:rsidRDefault="00F71688" w:rsidP="00F71688">
      <w:p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F71688">
        <w:rPr>
          <w:rFonts w:ascii="Times New Roman" w:eastAsia="Times New Roman" w:hAnsi="Times New Roman" w:cs="Times New Roman"/>
          <w:b/>
          <w:bCs/>
          <w:color w:val="000000"/>
          <w:kern w:val="0"/>
          <w14:ligatures w14:val="none"/>
        </w:rPr>
        <w:t>First Normal Form (1NF):</w:t>
      </w:r>
    </w:p>
    <w:p w14:paraId="520549FB" w14:textId="7B029786" w:rsidR="00F71688" w:rsidRPr="00F71688" w:rsidRDefault="00F71688" w:rsidP="00F71688">
      <w:pPr>
        <w:spacing w:before="100" w:beforeAutospacing="1" w:after="100" w:afterAutospacing="1" w:line="240" w:lineRule="auto"/>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br/>
        <w:t>To satisfy 1NF, all tables were designed so that attributes contain only atomic (indivisible) values and each row is uniquely identifiable. For example, the </w:t>
      </w:r>
      <w:r w:rsidRPr="00F71688">
        <w:rPr>
          <w:rFonts w:ascii="Times New Roman" w:eastAsia="Times New Roman" w:hAnsi="Times New Roman" w:cs="Times New Roman"/>
          <w:color w:val="000000"/>
          <w:kern w:val="0"/>
          <w:sz w:val="20"/>
          <w:szCs w:val="20"/>
          <w14:ligatures w14:val="none"/>
        </w:rPr>
        <w:t>Student</w:t>
      </w:r>
      <w:r w:rsidRPr="00F71688">
        <w:rPr>
          <w:rFonts w:ascii="Times New Roman" w:eastAsia="Times New Roman" w:hAnsi="Times New Roman" w:cs="Times New Roman"/>
          <w:color w:val="000000"/>
          <w:kern w:val="0"/>
          <w14:ligatures w14:val="none"/>
        </w:rPr>
        <w:t> table stores a single email address per row (</w:t>
      </w:r>
      <w:r w:rsidRPr="00F71688">
        <w:rPr>
          <w:rFonts w:ascii="Times New Roman" w:eastAsia="Times New Roman" w:hAnsi="Times New Roman" w:cs="Times New Roman"/>
          <w:color w:val="000000"/>
          <w:kern w:val="0"/>
          <w:sz w:val="20"/>
          <w:szCs w:val="20"/>
          <w14:ligatures w14:val="none"/>
        </w:rPr>
        <w:t>email</w:t>
      </w:r>
      <w:r w:rsidRPr="00F71688">
        <w:rPr>
          <w:rFonts w:ascii="Times New Roman" w:eastAsia="Times New Roman" w:hAnsi="Times New Roman" w:cs="Times New Roman"/>
          <w:color w:val="000000"/>
          <w:kern w:val="0"/>
          <w14:ligatures w14:val="none"/>
        </w:rPr>
        <w:t>), rather than a list of emails, and name attributes are split into </w:t>
      </w:r>
      <w:r w:rsidRPr="00F71688">
        <w:rPr>
          <w:rFonts w:ascii="Times New Roman" w:eastAsia="Times New Roman" w:hAnsi="Times New Roman" w:cs="Times New Roman"/>
          <w:color w:val="000000"/>
          <w:kern w:val="0"/>
          <w:sz w:val="20"/>
          <w:szCs w:val="20"/>
          <w14:ligatures w14:val="none"/>
        </w:rPr>
        <w:t>first_name</w:t>
      </w:r>
      <w:r w:rsidRPr="00F71688">
        <w:rPr>
          <w:rFonts w:ascii="Times New Roman" w:eastAsia="Times New Roman" w:hAnsi="Times New Roman" w:cs="Times New Roman"/>
          <w:color w:val="000000"/>
          <w:kern w:val="0"/>
          <w14:ligatures w14:val="none"/>
        </w:rPr>
        <w:t> and </w:t>
      </w:r>
      <w:r w:rsidRPr="00F71688">
        <w:rPr>
          <w:rFonts w:ascii="Times New Roman" w:eastAsia="Times New Roman" w:hAnsi="Times New Roman" w:cs="Times New Roman"/>
          <w:color w:val="000000"/>
          <w:kern w:val="0"/>
          <w:sz w:val="20"/>
          <w:szCs w:val="20"/>
          <w14:ligatures w14:val="none"/>
        </w:rPr>
        <w:t>last_name</w:t>
      </w:r>
      <w:r w:rsidRPr="00F71688">
        <w:rPr>
          <w:rFonts w:ascii="Times New Roman" w:eastAsia="Times New Roman" w:hAnsi="Times New Roman" w:cs="Times New Roman"/>
          <w:color w:val="000000"/>
          <w:kern w:val="0"/>
          <w14:ligatures w14:val="none"/>
        </w:rPr>
        <w:t> instead of a single concatenated name field. Similarly, event details such as </w:t>
      </w:r>
      <w:r w:rsidRPr="00F71688">
        <w:rPr>
          <w:rFonts w:ascii="Times New Roman" w:eastAsia="Times New Roman" w:hAnsi="Times New Roman" w:cs="Times New Roman"/>
          <w:color w:val="000000"/>
          <w:kern w:val="0"/>
          <w:sz w:val="20"/>
          <w:szCs w:val="20"/>
          <w14:ligatures w14:val="none"/>
        </w:rPr>
        <w:t>event_datetime</w:t>
      </w:r>
      <w:r w:rsidRPr="00F71688">
        <w:rPr>
          <w:rFonts w:ascii="Times New Roman" w:eastAsia="Times New Roman" w:hAnsi="Times New Roman" w:cs="Times New Roman"/>
          <w:color w:val="000000"/>
          <w:kern w:val="0"/>
          <w14:ligatures w14:val="none"/>
        </w:rPr>
        <w:t> and </w:t>
      </w:r>
      <w:r w:rsidRPr="00F71688">
        <w:rPr>
          <w:rFonts w:ascii="Times New Roman" w:eastAsia="Times New Roman" w:hAnsi="Times New Roman" w:cs="Times New Roman"/>
          <w:color w:val="000000"/>
          <w:kern w:val="0"/>
          <w:sz w:val="20"/>
          <w:szCs w:val="20"/>
          <w14:ligatures w14:val="none"/>
        </w:rPr>
        <w:t>venue</w:t>
      </w:r>
      <w:r w:rsidRPr="00F71688">
        <w:rPr>
          <w:rFonts w:ascii="Times New Roman" w:eastAsia="Times New Roman" w:hAnsi="Times New Roman" w:cs="Times New Roman"/>
          <w:color w:val="000000"/>
          <w:kern w:val="0"/>
          <w14:ligatures w14:val="none"/>
        </w:rPr>
        <w:t> appear as single-valued attributes in the </w:t>
      </w:r>
      <w:r w:rsidRPr="00F71688">
        <w:rPr>
          <w:rFonts w:ascii="Times New Roman" w:eastAsia="Times New Roman" w:hAnsi="Times New Roman" w:cs="Times New Roman"/>
          <w:color w:val="000000"/>
          <w:kern w:val="0"/>
          <w:sz w:val="20"/>
          <w:szCs w:val="20"/>
          <w14:ligatures w14:val="none"/>
        </w:rPr>
        <w:t>Event</w:t>
      </w:r>
      <w:r w:rsidRPr="00F71688">
        <w:rPr>
          <w:rFonts w:ascii="Times New Roman" w:eastAsia="Times New Roman" w:hAnsi="Times New Roman" w:cs="Times New Roman"/>
          <w:color w:val="000000"/>
          <w:kern w:val="0"/>
          <w14:ligatures w14:val="none"/>
        </w:rPr>
        <w:t> table. No repeating groups or multi-valued attributes are present, so each table conforms to 1NF.</w:t>
      </w:r>
    </w:p>
    <w:p w14:paraId="5F21A7F8" w14:textId="77777777" w:rsidR="00F71688" w:rsidRDefault="00F71688" w:rsidP="00F71688">
      <w:p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F71688">
        <w:rPr>
          <w:rFonts w:ascii="Times New Roman" w:eastAsia="Times New Roman" w:hAnsi="Times New Roman" w:cs="Times New Roman"/>
          <w:b/>
          <w:bCs/>
          <w:color w:val="000000"/>
          <w:kern w:val="0"/>
          <w14:ligatures w14:val="none"/>
        </w:rPr>
        <w:t>Second Normal Form (2NF):</w:t>
      </w:r>
    </w:p>
    <w:p w14:paraId="2FF3F0B6" w14:textId="2935B6A7" w:rsidR="00F71688" w:rsidRPr="00F71688" w:rsidRDefault="00F71688" w:rsidP="00F71688">
      <w:pPr>
        <w:spacing w:before="100" w:beforeAutospacing="1" w:after="100" w:afterAutospacing="1" w:line="240" w:lineRule="auto"/>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2NF requires that every non-key attribute is fully functionally dependent on the whole of a candidate key, and not on part of a composite key [5]. This is particularly relevant for junction entities that naturally have composite keys, such as the relationship between students and clubs. Conceptually, </w:t>
      </w:r>
      <w:r w:rsidRPr="00F71688">
        <w:rPr>
          <w:rFonts w:ascii="Times New Roman" w:eastAsia="Times New Roman" w:hAnsi="Times New Roman" w:cs="Times New Roman"/>
          <w:color w:val="000000"/>
          <w:kern w:val="0"/>
          <w:sz w:val="20"/>
          <w:szCs w:val="20"/>
          <w14:ligatures w14:val="none"/>
        </w:rPr>
        <w:t>Membership</w:t>
      </w:r>
      <w:r w:rsidRPr="00F71688">
        <w:rPr>
          <w:rFonts w:ascii="Times New Roman" w:eastAsia="Times New Roman" w:hAnsi="Times New Roman" w:cs="Times New Roman"/>
          <w:color w:val="000000"/>
          <w:kern w:val="0"/>
          <w14:ligatures w14:val="none"/>
        </w:rPr>
        <w:t> could have used </w:t>
      </w:r>
      <w:r w:rsidRPr="00F71688">
        <w:rPr>
          <w:rFonts w:ascii="Times New Roman" w:eastAsia="Times New Roman" w:hAnsi="Times New Roman" w:cs="Times New Roman"/>
          <w:color w:val="000000"/>
          <w:kern w:val="0"/>
          <w:sz w:val="20"/>
          <w:szCs w:val="20"/>
          <w14:ligatures w14:val="none"/>
        </w:rPr>
        <w:t>(student_id, club_id)</w:t>
      </w:r>
      <w:r w:rsidRPr="00F71688">
        <w:rPr>
          <w:rFonts w:ascii="Times New Roman" w:eastAsia="Times New Roman" w:hAnsi="Times New Roman" w:cs="Times New Roman"/>
          <w:color w:val="000000"/>
          <w:kern w:val="0"/>
          <w14:ligatures w14:val="none"/>
        </w:rPr>
        <w:t> as a composite primary key to represent a student’s membership in a specific club. In this scenario, non-key attributes such as </w:t>
      </w:r>
      <w:r w:rsidRPr="00F71688">
        <w:rPr>
          <w:rFonts w:ascii="Times New Roman" w:eastAsia="Times New Roman" w:hAnsi="Times New Roman" w:cs="Times New Roman"/>
          <w:color w:val="000000"/>
          <w:kern w:val="0"/>
          <w:sz w:val="20"/>
          <w:szCs w:val="20"/>
          <w14:ligatures w14:val="none"/>
        </w:rPr>
        <w:t>joined_date</w:t>
      </w:r>
      <w:r w:rsidRPr="00F71688">
        <w:rPr>
          <w:rFonts w:ascii="Times New Roman" w:eastAsia="Times New Roman" w:hAnsi="Times New Roman" w:cs="Times New Roman"/>
          <w:color w:val="000000"/>
          <w:kern w:val="0"/>
          <w14:ligatures w14:val="none"/>
        </w:rPr>
        <w:t> and </w:t>
      </w:r>
      <w:r w:rsidRPr="00F71688">
        <w:rPr>
          <w:rFonts w:ascii="Times New Roman" w:eastAsia="Times New Roman" w:hAnsi="Times New Roman" w:cs="Times New Roman"/>
          <w:color w:val="000000"/>
          <w:kern w:val="0"/>
          <w:sz w:val="20"/>
          <w:szCs w:val="20"/>
          <w14:ligatures w14:val="none"/>
        </w:rPr>
        <w:t>status</w:t>
      </w:r>
      <w:r w:rsidRPr="00F71688">
        <w:rPr>
          <w:rFonts w:ascii="Times New Roman" w:eastAsia="Times New Roman" w:hAnsi="Times New Roman" w:cs="Times New Roman"/>
          <w:color w:val="000000"/>
          <w:kern w:val="0"/>
          <w14:ligatures w14:val="none"/>
        </w:rPr>
        <w:t> depend on the combination of </w:t>
      </w:r>
      <w:r w:rsidRPr="00F71688">
        <w:rPr>
          <w:rFonts w:ascii="Times New Roman" w:eastAsia="Times New Roman" w:hAnsi="Times New Roman" w:cs="Times New Roman"/>
          <w:color w:val="000000"/>
          <w:kern w:val="0"/>
          <w:sz w:val="20"/>
          <w:szCs w:val="20"/>
          <w14:ligatures w14:val="none"/>
        </w:rPr>
        <w:t>(student_id, club_id)</w:t>
      </w:r>
      <w:r w:rsidRPr="00F71688">
        <w:rPr>
          <w:rFonts w:ascii="Times New Roman" w:eastAsia="Times New Roman" w:hAnsi="Times New Roman" w:cs="Times New Roman"/>
          <w:color w:val="000000"/>
          <w:kern w:val="0"/>
          <w14:ligatures w14:val="none"/>
        </w:rPr>
        <w:t> rather than on just one of the columns, satisfying 2NF. For implementation clarity, a surrogate key </w:t>
      </w:r>
      <w:r w:rsidRPr="00F71688">
        <w:rPr>
          <w:rFonts w:ascii="Times New Roman" w:eastAsia="Times New Roman" w:hAnsi="Times New Roman" w:cs="Times New Roman"/>
          <w:color w:val="000000"/>
          <w:kern w:val="0"/>
          <w:sz w:val="20"/>
          <w:szCs w:val="20"/>
          <w14:ligatures w14:val="none"/>
        </w:rPr>
        <w:t>membership_id</w:t>
      </w:r>
      <w:r w:rsidRPr="00F71688">
        <w:rPr>
          <w:rFonts w:ascii="Times New Roman" w:eastAsia="Times New Roman" w:hAnsi="Times New Roman" w:cs="Times New Roman"/>
          <w:color w:val="000000"/>
          <w:kern w:val="0"/>
          <w14:ligatures w14:val="none"/>
        </w:rPr>
        <w:t xml:space="preserve"> was </w:t>
      </w:r>
      <w:r w:rsidRPr="00F71688">
        <w:rPr>
          <w:rFonts w:ascii="Times New Roman" w:eastAsia="Times New Roman" w:hAnsi="Times New Roman" w:cs="Times New Roman"/>
          <w:color w:val="000000"/>
          <w:kern w:val="0"/>
          <w14:ligatures w14:val="none"/>
        </w:rPr>
        <w:lastRenderedPageBreak/>
        <w:t>introduced as the primary key, while a </w:t>
      </w:r>
      <w:r w:rsidRPr="00F71688">
        <w:rPr>
          <w:rFonts w:ascii="Times New Roman" w:eastAsia="Times New Roman" w:hAnsi="Times New Roman" w:cs="Times New Roman"/>
          <w:color w:val="000000"/>
          <w:kern w:val="0"/>
          <w:sz w:val="20"/>
          <w:szCs w:val="20"/>
          <w14:ligatures w14:val="none"/>
        </w:rPr>
        <w:t>UNIQUE(student_id, club_id)</w:t>
      </w:r>
      <w:r w:rsidRPr="00F71688">
        <w:rPr>
          <w:rFonts w:ascii="Times New Roman" w:eastAsia="Times New Roman" w:hAnsi="Times New Roman" w:cs="Times New Roman"/>
          <w:color w:val="000000"/>
          <w:kern w:val="0"/>
          <w14:ligatures w14:val="none"/>
        </w:rPr>
        <w:t> constraint still enforces the logical composite key. This design maintains 2NF by ensuring that attributes such as </w:t>
      </w:r>
      <w:r w:rsidRPr="00F71688">
        <w:rPr>
          <w:rFonts w:ascii="Times New Roman" w:eastAsia="Times New Roman" w:hAnsi="Times New Roman" w:cs="Times New Roman"/>
          <w:color w:val="000000"/>
          <w:kern w:val="0"/>
          <w:sz w:val="20"/>
          <w:szCs w:val="20"/>
          <w14:ligatures w14:val="none"/>
        </w:rPr>
        <w:t>joined_date</w:t>
      </w:r>
      <w:r w:rsidRPr="00F71688">
        <w:rPr>
          <w:rFonts w:ascii="Times New Roman" w:eastAsia="Times New Roman" w:hAnsi="Times New Roman" w:cs="Times New Roman"/>
          <w:color w:val="000000"/>
          <w:kern w:val="0"/>
          <w14:ligatures w14:val="none"/>
        </w:rPr>
        <w:t> and </w:t>
      </w:r>
      <w:r w:rsidRPr="00F71688">
        <w:rPr>
          <w:rFonts w:ascii="Times New Roman" w:eastAsia="Times New Roman" w:hAnsi="Times New Roman" w:cs="Times New Roman"/>
          <w:color w:val="000000"/>
          <w:kern w:val="0"/>
          <w:sz w:val="20"/>
          <w:szCs w:val="20"/>
          <w14:ligatures w14:val="none"/>
        </w:rPr>
        <w:t>status</w:t>
      </w:r>
      <w:r w:rsidRPr="00F71688">
        <w:rPr>
          <w:rFonts w:ascii="Times New Roman" w:eastAsia="Times New Roman" w:hAnsi="Times New Roman" w:cs="Times New Roman"/>
          <w:color w:val="000000"/>
          <w:kern w:val="0"/>
          <w14:ligatures w14:val="none"/>
        </w:rPr>
        <w:t> depend only on the single primary key (</w:t>
      </w:r>
      <w:r w:rsidRPr="00F71688">
        <w:rPr>
          <w:rFonts w:ascii="Times New Roman" w:eastAsia="Times New Roman" w:hAnsi="Times New Roman" w:cs="Times New Roman"/>
          <w:color w:val="000000"/>
          <w:kern w:val="0"/>
          <w:sz w:val="20"/>
          <w:szCs w:val="20"/>
          <w14:ligatures w14:val="none"/>
        </w:rPr>
        <w:t>membership_id</w:t>
      </w:r>
      <w:r w:rsidRPr="00F71688">
        <w:rPr>
          <w:rFonts w:ascii="Times New Roman" w:eastAsia="Times New Roman" w:hAnsi="Times New Roman" w:cs="Times New Roman"/>
          <w:color w:val="000000"/>
          <w:kern w:val="0"/>
          <w14:ligatures w14:val="none"/>
        </w:rPr>
        <w:t>), which in turn uniquely identifies each </w:t>
      </w:r>
      <w:r w:rsidRPr="00F71688">
        <w:rPr>
          <w:rFonts w:ascii="Times New Roman" w:eastAsia="Times New Roman" w:hAnsi="Times New Roman" w:cs="Times New Roman"/>
          <w:color w:val="000000"/>
          <w:kern w:val="0"/>
          <w:sz w:val="20"/>
          <w:szCs w:val="20"/>
          <w14:ligatures w14:val="none"/>
        </w:rPr>
        <w:t>(student_id, club_id)</w:t>
      </w:r>
      <w:r w:rsidRPr="00F71688">
        <w:rPr>
          <w:rFonts w:ascii="Times New Roman" w:eastAsia="Times New Roman" w:hAnsi="Times New Roman" w:cs="Times New Roman"/>
          <w:color w:val="000000"/>
          <w:kern w:val="0"/>
          <w14:ligatures w14:val="none"/>
        </w:rPr>
        <w:t> pair.</w:t>
      </w:r>
    </w:p>
    <w:p w14:paraId="60C6F443" w14:textId="77777777" w:rsidR="00F71688" w:rsidRDefault="00F71688" w:rsidP="00F71688">
      <w:p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F71688">
        <w:rPr>
          <w:rFonts w:ascii="Times New Roman" w:eastAsia="Times New Roman" w:hAnsi="Times New Roman" w:cs="Times New Roman"/>
          <w:b/>
          <w:bCs/>
          <w:color w:val="000000"/>
          <w:kern w:val="0"/>
          <w14:ligatures w14:val="none"/>
        </w:rPr>
        <w:t>Third Normal Form (3NF):</w:t>
      </w:r>
    </w:p>
    <w:p w14:paraId="3C663761" w14:textId="4B95A327" w:rsidR="00F71688" w:rsidRPr="00F71688" w:rsidRDefault="00F71688" w:rsidP="00F71688">
      <w:pPr>
        <w:spacing w:before="100" w:beforeAutospacing="1" w:after="100" w:afterAutospacing="1" w:line="240" w:lineRule="auto"/>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3NF eliminates transitive dependencies, meaning that non-key attributes should not depend on other non-key attributes [5]. In CCMS, attributes such as </w:t>
      </w:r>
      <w:r w:rsidRPr="00F71688">
        <w:rPr>
          <w:rFonts w:ascii="Times New Roman" w:eastAsia="Times New Roman" w:hAnsi="Times New Roman" w:cs="Times New Roman"/>
          <w:color w:val="000000"/>
          <w:kern w:val="0"/>
          <w:sz w:val="20"/>
          <w:szCs w:val="20"/>
          <w14:ligatures w14:val="none"/>
        </w:rPr>
        <w:t>category_id</w:t>
      </w:r>
      <w:r w:rsidRPr="00F71688">
        <w:rPr>
          <w:rFonts w:ascii="Times New Roman" w:eastAsia="Times New Roman" w:hAnsi="Times New Roman" w:cs="Times New Roman"/>
          <w:color w:val="000000"/>
          <w:kern w:val="0"/>
          <w14:ligatures w14:val="none"/>
        </w:rPr>
        <w:t> are stored in the </w:t>
      </w:r>
      <w:r w:rsidRPr="00F71688">
        <w:rPr>
          <w:rFonts w:ascii="Times New Roman" w:eastAsia="Times New Roman" w:hAnsi="Times New Roman" w:cs="Times New Roman"/>
          <w:color w:val="000000"/>
          <w:kern w:val="0"/>
          <w:sz w:val="20"/>
          <w:szCs w:val="20"/>
          <w14:ligatures w14:val="none"/>
        </w:rPr>
        <w:t>Club</w:t>
      </w:r>
      <w:r w:rsidRPr="00F71688">
        <w:rPr>
          <w:rFonts w:ascii="Times New Roman" w:eastAsia="Times New Roman" w:hAnsi="Times New Roman" w:cs="Times New Roman"/>
          <w:color w:val="000000"/>
          <w:kern w:val="0"/>
          <w14:ligatures w14:val="none"/>
        </w:rPr>
        <w:t> table as a foreign key referencing </w:t>
      </w:r>
      <w:r w:rsidRPr="00F71688">
        <w:rPr>
          <w:rFonts w:ascii="Times New Roman" w:eastAsia="Times New Roman" w:hAnsi="Times New Roman" w:cs="Times New Roman"/>
          <w:color w:val="000000"/>
          <w:kern w:val="0"/>
          <w:sz w:val="20"/>
          <w:szCs w:val="20"/>
          <w14:ligatures w14:val="none"/>
        </w:rPr>
        <w:t>ClubCategory</w:t>
      </w:r>
      <w:r w:rsidRPr="00F71688">
        <w:rPr>
          <w:rFonts w:ascii="Times New Roman" w:eastAsia="Times New Roman" w:hAnsi="Times New Roman" w:cs="Times New Roman"/>
          <w:color w:val="000000"/>
          <w:kern w:val="0"/>
          <w14:ligatures w14:val="none"/>
        </w:rPr>
        <w:t>. Category-related details (</w:t>
      </w:r>
      <w:r w:rsidRPr="00F71688">
        <w:rPr>
          <w:rFonts w:ascii="Times New Roman" w:eastAsia="Times New Roman" w:hAnsi="Times New Roman" w:cs="Times New Roman"/>
          <w:color w:val="000000"/>
          <w:kern w:val="0"/>
          <w:sz w:val="20"/>
          <w:szCs w:val="20"/>
          <w14:ligatures w14:val="none"/>
        </w:rPr>
        <w:t>name</w:t>
      </w:r>
      <w:r w:rsidRPr="00F71688">
        <w:rPr>
          <w:rFonts w:ascii="Times New Roman" w:eastAsia="Times New Roman" w:hAnsi="Times New Roman" w:cs="Times New Roman"/>
          <w:color w:val="000000"/>
          <w:kern w:val="0"/>
          <w14:ligatures w14:val="none"/>
        </w:rPr>
        <w:t>, </w:t>
      </w:r>
      <w:r w:rsidRPr="00F71688">
        <w:rPr>
          <w:rFonts w:ascii="Times New Roman" w:eastAsia="Times New Roman" w:hAnsi="Times New Roman" w:cs="Times New Roman"/>
          <w:color w:val="000000"/>
          <w:kern w:val="0"/>
          <w:sz w:val="20"/>
          <w:szCs w:val="20"/>
          <w14:ligatures w14:val="none"/>
        </w:rPr>
        <w:t>description</w:t>
      </w:r>
      <w:r w:rsidRPr="00F71688">
        <w:rPr>
          <w:rFonts w:ascii="Times New Roman" w:eastAsia="Times New Roman" w:hAnsi="Times New Roman" w:cs="Times New Roman"/>
          <w:color w:val="000000"/>
          <w:kern w:val="0"/>
          <w14:ligatures w14:val="none"/>
        </w:rPr>
        <w:t>) reside only in </w:t>
      </w:r>
      <w:r w:rsidRPr="00F71688">
        <w:rPr>
          <w:rFonts w:ascii="Times New Roman" w:eastAsia="Times New Roman" w:hAnsi="Times New Roman" w:cs="Times New Roman"/>
          <w:color w:val="000000"/>
          <w:kern w:val="0"/>
          <w:sz w:val="20"/>
          <w:szCs w:val="20"/>
          <w14:ligatures w14:val="none"/>
        </w:rPr>
        <w:t>ClubCategory</w:t>
      </w:r>
      <w:r w:rsidRPr="00F71688">
        <w:rPr>
          <w:rFonts w:ascii="Times New Roman" w:eastAsia="Times New Roman" w:hAnsi="Times New Roman" w:cs="Times New Roman"/>
          <w:color w:val="000000"/>
          <w:kern w:val="0"/>
          <w14:ligatures w14:val="none"/>
        </w:rPr>
        <w:t>, not repeated in </w:t>
      </w:r>
      <w:r w:rsidRPr="00F71688">
        <w:rPr>
          <w:rFonts w:ascii="Times New Roman" w:eastAsia="Times New Roman" w:hAnsi="Times New Roman" w:cs="Times New Roman"/>
          <w:color w:val="000000"/>
          <w:kern w:val="0"/>
          <w:sz w:val="20"/>
          <w:szCs w:val="20"/>
          <w14:ligatures w14:val="none"/>
        </w:rPr>
        <w:t>Club</w:t>
      </w:r>
      <w:r w:rsidRPr="00F71688">
        <w:rPr>
          <w:rFonts w:ascii="Times New Roman" w:eastAsia="Times New Roman" w:hAnsi="Times New Roman" w:cs="Times New Roman"/>
          <w:color w:val="000000"/>
          <w:kern w:val="0"/>
          <w14:ligatures w14:val="none"/>
        </w:rPr>
        <w:t>, thereby avoiding transitive dependencies like </w:t>
      </w:r>
      <w:r w:rsidRPr="00F71688">
        <w:rPr>
          <w:rFonts w:ascii="Times New Roman" w:eastAsia="Times New Roman" w:hAnsi="Times New Roman" w:cs="Times New Roman"/>
          <w:color w:val="000000"/>
          <w:kern w:val="0"/>
          <w:sz w:val="20"/>
          <w:szCs w:val="20"/>
          <w14:ligatures w14:val="none"/>
        </w:rPr>
        <w:t>Club.name → Club.category_id → ClubCategory.name</w:t>
      </w:r>
      <w:r w:rsidRPr="00F71688">
        <w:rPr>
          <w:rFonts w:ascii="Times New Roman" w:eastAsia="Times New Roman" w:hAnsi="Times New Roman" w:cs="Times New Roman"/>
          <w:color w:val="000000"/>
          <w:kern w:val="0"/>
          <w14:ligatures w14:val="none"/>
        </w:rPr>
        <w:t>. Similarly, student contact details (</w:t>
      </w:r>
      <w:r w:rsidRPr="00F71688">
        <w:rPr>
          <w:rFonts w:ascii="Times New Roman" w:eastAsia="Times New Roman" w:hAnsi="Times New Roman" w:cs="Times New Roman"/>
          <w:color w:val="000000"/>
          <w:kern w:val="0"/>
          <w:sz w:val="20"/>
          <w:szCs w:val="20"/>
          <w14:ligatures w14:val="none"/>
        </w:rPr>
        <w:t>email</w:t>
      </w:r>
      <w:r w:rsidRPr="00F71688">
        <w:rPr>
          <w:rFonts w:ascii="Times New Roman" w:eastAsia="Times New Roman" w:hAnsi="Times New Roman" w:cs="Times New Roman"/>
          <w:color w:val="000000"/>
          <w:kern w:val="0"/>
          <w14:ligatures w14:val="none"/>
        </w:rPr>
        <w:t>) are held exclusively in the </w:t>
      </w:r>
      <w:r w:rsidRPr="00F71688">
        <w:rPr>
          <w:rFonts w:ascii="Times New Roman" w:eastAsia="Times New Roman" w:hAnsi="Times New Roman" w:cs="Times New Roman"/>
          <w:color w:val="000000"/>
          <w:kern w:val="0"/>
          <w:sz w:val="20"/>
          <w:szCs w:val="20"/>
          <w14:ligatures w14:val="none"/>
        </w:rPr>
        <w:t>Student</w:t>
      </w:r>
      <w:r w:rsidRPr="00F71688">
        <w:rPr>
          <w:rFonts w:ascii="Times New Roman" w:eastAsia="Times New Roman" w:hAnsi="Times New Roman" w:cs="Times New Roman"/>
          <w:color w:val="000000"/>
          <w:kern w:val="0"/>
          <w14:ligatures w14:val="none"/>
        </w:rPr>
        <w:t> table and not duplicated in </w:t>
      </w:r>
      <w:r w:rsidRPr="00F71688">
        <w:rPr>
          <w:rFonts w:ascii="Times New Roman" w:eastAsia="Times New Roman" w:hAnsi="Times New Roman" w:cs="Times New Roman"/>
          <w:color w:val="000000"/>
          <w:kern w:val="0"/>
          <w:sz w:val="20"/>
          <w:szCs w:val="20"/>
          <w14:ligatures w14:val="none"/>
        </w:rPr>
        <w:t>Membership</w:t>
      </w:r>
      <w:r w:rsidRPr="00F71688">
        <w:rPr>
          <w:rFonts w:ascii="Times New Roman" w:eastAsia="Times New Roman" w:hAnsi="Times New Roman" w:cs="Times New Roman"/>
          <w:color w:val="000000"/>
          <w:kern w:val="0"/>
          <w14:ligatures w14:val="none"/>
        </w:rPr>
        <w:t>, </w:t>
      </w:r>
      <w:r w:rsidRPr="00F71688">
        <w:rPr>
          <w:rFonts w:ascii="Times New Roman" w:eastAsia="Times New Roman" w:hAnsi="Times New Roman" w:cs="Times New Roman"/>
          <w:color w:val="000000"/>
          <w:kern w:val="0"/>
          <w:sz w:val="20"/>
          <w:szCs w:val="20"/>
          <w14:ligatures w14:val="none"/>
        </w:rPr>
        <w:t>EventParticipation</w:t>
      </w:r>
      <w:r w:rsidRPr="00F71688">
        <w:rPr>
          <w:rFonts w:ascii="Times New Roman" w:eastAsia="Times New Roman" w:hAnsi="Times New Roman" w:cs="Times New Roman"/>
          <w:color w:val="000000"/>
          <w:kern w:val="0"/>
          <w14:ligatures w14:val="none"/>
        </w:rPr>
        <w:t> or </w:t>
      </w:r>
      <w:r w:rsidRPr="00F71688">
        <w:rPr>
          <w:rFonts w:ascii="Times New Roman" w:eastAsia="Times New Roman" w:hAnsi="Times New Roman" w:cs="Times New Roman"/>
          <w:color w:val="000000"/>
          <w:kern w:val="0"/>
          <w:sz w:val="20"/>
          <w:szCs w:val="20"/>
          <w14:ligatures w14:val="none"/>
        </w:rPr>
        <w:t>AnnouncementRecipient</w:t>
      </w:r>
      <w:r w:rsidRPr="00F71688">
        <w:rPr>
          <w:rFonts w:ascii="Times New Roman" w:eastAsia="Times New Roman" w:hAnsi="Times New Roman" w:cs="Times New Roman"/>
          <w:color w:val="000000"/>
          <w:kern w:val="0"/>
          <w14:ligatures w14:val="none"/>
        </w:rPr>
        <w:t>. This ensures that changes to a student’s email or a club category are performed in a single place, preventing update, insertion, and deletion anomalies.</w:t>
      </w:r>
    </w:p>
    <w:p w14:paraId="38676618" w14:textId="77777777" w:rsidR="00F71688" w:rsidRPr="00F71688" w:rsidRDefault="00F71688" w:rsidP="00F71688">
      <w:pPr>
        <w:spacing w:before="100" w:beforeAutospacing="1" w:after="100" w:afterAutospacing="1" w:line="240" w:lineRule="auto"/>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Overall, the final schema satisfies 3NF because:</w:t>
      </w:r>
    </w:p>
    <w:p w14:paraId="71C48919" w14:textId="77777777" w:rsidR="00F71688" w:rsidRPr="00F71688" w:rsidRDefault="00F71688" w:rsidP="00F71688">
      <w:pPr>
        <w:numPr>
          <w:ilvl w:val="0"/>
          <w:numId w:val="19"/>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Each entity has a clearly defined primary key.</w:t>
      </w:r>
    </w:p>
    <w:p w14:paraId="1BCC70E1" w14:textId="77777777" w:rsidR="00F71688" w:rsidRPr="00F71688" w:rsidRDefault="00F71688" w:rsidP="00F71688">
      <w:pPr>
        <w:numPr>
          <w:ilvl w:val="0"/>
          <w:numId w:val="19"/>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All non-key attributes depend on the key, the whole key and nothing but the key.</w:t>
      </w:r>
    </w:p>
    <w:p w14:paraId="271D57A2" w14:textId="77777777" w:rsidR="00F71688" w:rsidRDefault="00F71688" w:rsidP="00F71688">
      <w:pPr>
        <w:numPr>
          <w:ilvl w:val="0"/>
          <w:numId w:val="19"/>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Descriptive attributes are isolated into their own entities (e.g., </w:t>
      </w:r>
      <w:r w:rsidRPr="00F71688">
        <w:rPr>
          <w:rFonts w:ascii="Times New Roman" w:eastAsia="Times New Roman" w:hAnsi="Times New Roman" w:cs="Times New Roman"/>
          <w:color w:val="000000"/>
          <w:kern w:val="0"/>
          <w:sz w:val="20"/>
          <w:szCs w:val="20"/>
          <w14:ligatures w14:val="none"/>
        </w:rPr>
        <w:t>ClubCategory</w:t>
      </w:r>
      <w:r w:rsidRPr="00F71688">
        <w:rPr>
          <w:rFonts w:ascii="Times New Roman" w:eastAsia="Times New Roman" w:hAnsi="Times New Roman" w:cs="Times New Roman"/>
          <w:color w:val="000000"/>
          <w:kern w:val="0"/>
          <w14:ligatures w14:val="none"/>
        </w:rPr>
        <w:t>, </w:t>
      </w:r>
      <w:r w:rsidRPr="00F71688">
        <w:rPr>
          <w:rFonts w:ascii="Times New Roman" w:eastAsia="Times New Roman" w:hAnsi="Times New Roman" w:cs="Times New Roman"/>
          <w:color w:val="000000"/>
          <w:kern w:val="0"/>
          <w:sz w:val="20"/>
          <w:szCs w:val="20"/>
          <w14:ligatures w14:val="none"/>
        </w:rPr>
        <w:t>Student</w:t>
      </w:r>
      <w:r w:rsidRPr="00F71688">
        <w:rPr>
          <w:rFonts w:ascii="Times New Roman" w:eastAsia="Times New Roman" w:hAnsi="Times New Roman" w:cs="Times New Roman"/>
          <w:color w:val="000000"/>
          <w:kern w:val="0"/>
          <w14:ligatures w14:val="none"/>
        </w:rPr>
        <w:t>) rather than being duplicated across multiple tables.</w:t>
      </w:r>
    </w:p>
    <w:p w14:paraId="0D1337B1" w14:textId="306050E1" w:rsidR="00F71688" w:rsidRPr="00F71688" w:rsidRDefault="00F71688" w:rsidP="00F71688">
      <w:pPr>
        <w:spacing w:before="100" w:beforeAutospacing="1" w:after="100" w:afterAutospacing="1" w:line="240" w:lineRule="auto"/>
        <w:ind w:left="720"/>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br/>
      </w:r>
      <w:r w:rsidR="00072DB1">
        <w:rPr>
          <w:rFonts w:ascii="Times New Roman" w:eastAsia="Times New Roman" w:hAnsi="Times New Roman" w:cs="Times New Roman"/>
          <w:noProof/>
          <w:color w:val="000000"/>
          <w:kern w:val="0"/>
        </w:rPr>
        <w:drawing>
          <wp:inline distT="0" distB="0" distL="0" distR="0" wp14:anchorId="7A0B9A15" wp14:editId="13DA7EB9">
            <wp:extent cx="5943600" cy="3859530"/>
            <wp:effectExtent l="0" t="0" r="0" b="1270"/>
            <wp:docPr id="1378549559" name="Picture 2"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549559" name="Picture 2" descr="A computer screen shot of a diagra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37B4B3B1" w14:textId="77777777" w:rsidR="00F71688" w:rsidRPr="00F71688" w:rsidRDefault="00AD71B8" w:rsidP="00F71688">
      <w:pPr>
        <w:spacing w:after="0" w:line="24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noProof/>
          <w:kern w:val="0"/>
          <w14:ligatures w14:val="none"/>
        </w:rPr>
        <w:lastRenderedPageBreak/>
      </w:r>
      <w:r w:rsidR="00AD71B8">
        <w:rPr>
          <w:rFonts w:ascii="Times New Roman" w:eastAsia="Times New Roman" w:hAnsi="Times New Roman" w:cs="Times New Roman"/>
          <w:noProof/>
          <w:kern w:val="0"/>
          <w14:ligatures w14:val="none"/>
        </w:rPr>
        <w:pict w14:anchorId="7A137BF2">
          <v:rect id="_x0000_i1027" alt="" style="width:468pt;height:.05pt;mso-width-percent:0;mso-height-percent:0;mso-width-percent:0;mso-height-percent:0" o:hralign="center" o:hrstd="t" o:hr="t" fillcolor="#a0a0a0" stroked="f"/>
        </w:pict>
      </w:r>
    </w:p>
    <w:p w14:paraId="2A5E58C1"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bookmarkStart w:id="7" w:name="_Toc215127544"/>
      <w:r w:rsidRPr="00F71688">
        <w:rPr>
          <w:rFonts w:ascii="Times New Roman" w:eastAsia="Times New Roman" w:hAnsi="Times New Roman" w:cs="Times New Roman"/>
          <w:b/>
          <w:bCs/>
          <w:color w:val="000000"/>
          <w:kern w:val="36"/>
          <w:sz w:val="48"/>
          <w:szCs w:val="48"/>
          <w14:ligatures w14:val="none"/>
        </w:rPr>
        <w:t>3. Database Implementation</w:t>
      </w:r>
      <w:bookmarkEnd w:id="7"/>
    </w:p>
    <w:p w14:paraId="007FBA96"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8" w:name="_Toc215127545"/>
      <w:r w:rsidRPr="00F71688">
        <w:rPr>
          <w:rFonts w:ascii="Times New Roman" w:eastAsia="Times New Roman" w:hAnsi="Times New Roman" w:cs="Times New Roman"/>
          <w:b/>
          <w:bCs/>
          <w:color w:val="000000"/>
          <w:kern w:val="0"/>
          <w:sz w:val="36"/>
          <w:szCs w:val="36"/>
          <w14:ligatures w14:val="none"/>
        </w:rPr>
        <w:t>3.1 Table Creation and Constraints</w:t>
      </w:r>
      <w:bookmarkEnd w:id="8"/>
    </w:p>
    <w:p w14:paraId="3F25B122"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All tables were implemented using </w:t>
      </w:r>
      <w:r w:rsidRPr="00F71688">
        <w:rPr>
          <w:rFonts w:ascii="Times New Roman" w:eastAsia="Times New Roman" w:hAnsi="Times New Roman" w:cs="Times New Roman"/>
          <w:color w:val="000000"/>
          <w:kern w:val="0"/>
          <w:sz w:val="20"/>
          <w:szCs w:val="20"/>
          <w14:ligatures w14:val="none"/>
        </w:rPr>
        <w:t>CREATE TABLE</w:t>
      </w:r>
      <w:r w:rsidRPr="00F71688">
        <w:rPr>
          <w:rFonts w:ascii="Times New Roman" w:eastAsia="Times New Roman" w:hAnsi="Times New Roman" w:cs="Times New Roman"/>
          <w:color w:val="000000"/>
          <w:kern w:val="0"/>
          <w14:ligatures w14:val="none"/>
        </w:rPr>
        <w:t> statements including:</w:t>
      </w:r>
    </w:p>
    <w:p w14:paraId="24093860" w14:textId="77777777" w:rsidR="00F71688" w:rsidRPr="00F71688" w:rsidRDefault="00F71688" w:rsidP="00F71688">
      <w:pPr>
        <w:numPr>
          <w:ilvl w:val="0"/>
          <w:numId w:val="6"/>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Primary keys</w:t>
      </w:r>
      <w:r w:rsidRPr="00F71688">
        <w:rPr>
          <w:rFonts w:ascii="Times New Roman" w:eastAsia="Times New Roman" w:hAnsi="Times New Roman" w:cs="Times New Roman"/>
          <w:color w:val="000000"/>
          <w:kern w:val="0"/>
          <w14:ligatures w14:val="none"/>
        </w:rPr>
        <w:t> to uniquely identify records</w:t>
      </w:r>
    </w:p>
    <w:p w14:paraId="10C483B5" w14:textId="77777777" w:rsidR="00F71688" w:rsidRPr="00F71688" w:rsidRDefault="00F71688" w:rsidP="00F71688">
      <w:pPr>
        <w:numPr>
          <w:ilvl w:val="0"/>
          <w:numId w:val="6"/>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Foreign keys</w:t>
      </w:r>
      <w:r w:rsidRPr="00F71688">
        <w:rPr>
          <w:rFonts w:ascii="Times New Roman" w:eastAsia="Times New Roman" w:hAnsi="Times New Roman" w:cs="Times New Roman"/>
          <w:color w:val="000000"/>
          <w:kern w:val="0"/>
          <w14:ligatures w14:val="none"/>
        </w:rPr>
        <w:t> for relational integrity</w:t>
      </w:r>
    </w:p>
    <w:p w14:paraId="5DFD7F82" w14:textId="77777777" w:rsidR="00F71688" w:rsidRPr="00F71688" w:rsidRDefault="00F71688" w:rsidP="00F71688">
      <w:pPr>
        <w:numPr>
          <w:ilvl w:val="0"/>
          <w:numId w:val="6"/>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UNIQUE constraints</w:t>
      </w:r>
      <w:r w:rsidRPr="00F71688">
        <w:rPr>
          <w:rFonts w:ascii="Times New Roman" w:eastAsia="Times New Roman" w:hAnsi="Times New Roman" w:cs="Times New Roman"/>
          <w:color w:val="000000"/>
          <w:kern w:val="0"/>
          <w14:ligatures w14:val="none"/>
        </w:rPr>
        <w:t> to avoid duplicate student numbers or club names</w:t>
      </w:r>
    </w:p>
    <w:p w14:paraId="61118660" w14:textId="77777777" w:rsidR="00F71688" w:rsidRPr="00F71688" w:rsidRDefault="00F71688" w:rsidP="00F71688">
      <w:pPr>
        <w:numPr>
          <w:ilvl w:val="0"/>
          <w:numId w:val="6"/>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CHECK constraints</w:t>
      </w:r>
      <w:r w:rsidRPr="00F71688">
        <w:rPr>
          <w:rFonts w:ascii="Times New Roman" w:eastAsia="Times New Roman" w:hAnsi="Times New Roman" w:cs="Times New Roman"/>
          <w:color w:val="000000"/>
          <w:kern w:val="0"/>
          <w14:ligatures w14:val="none"/>
        </w:rPr>
        <w:t> where appropriate (e.g., status fields)</w:t>
      </w:r>
    </w:p>
    <w:p w14:paraId="785CFD25"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Foreign keys use </w:t>
      </w:r>
      <w:r w:rsidRPr="00F71688">
        <w:rPr>
          <w:rFonts w:ascii="Times New Roman" w:eastAsia="Times New Roman" w:hAnsi="Times New Roman" w:cs="Times New Roman"/>
          <w:color w:val="000000"/>
          <w:kern w:val="0"/>
          <w:sz w:val="20"/>
          <w:szCs w:val="20"/>
          <w14:ligatures w14:val="none"/>
        </w:rPr>
        <w:t>REFERENCES</w:t>
      </w:r>
      <w:r w:rsidRPr="00F71688">
        <w:rPr>
          <w:rFonts w:ascii="Times New Roman" w:eastAsia="Times New Roman" w:hAnsi="Times New Roman" w:cs="Times New Roman"/>
          <w:color w:val="000000"/>
          <w:kern w:val="0"/>
          <w14:ligatures w14:val="none"/>
        </w:rPr>
        <w:t> clauses to enforce relational rules. For example:</w:t>
      </w:r>
    </w:p>
    <w:p w14:paraId="22686057" w14:textId="77777777" w:rsidR="00F71688" w:rsidRPr="00F71688" w:rsidRDefault="00F71688" w:rsidP="00F716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000000"/>
          <w:kern w:val="0"/>
          <w:sz w:val="20"/>
          <w:szCs w:val="20"/>
          <w14:ligatures w14:val="none"/>
        </w:rPr>
      </w:pPr>
      <w:r w:rsidRPr="00F71688">
        <w:rPr>
          <w:rFonts w:ascii="Times New Roman" w:eastAsia="Times New Roman" w:hAnsi="Times New Roman" w:cs="Times New Roman"/>
          <w:color w:val="000000"/>
          <w:kern w:val="0"/>
          <w:sz w:val="20"/>
          <w:szCs w:val="20"/>
          <w14:ligatures w14:val="none"/>
        </w:rPr>
        <w:t>CONSTRAINT fk_member_student FOREIGN KEY (student_id)</w:t>
      </w:r>
    </w:p>
    <w:p w14:paraId="1944B2AA" w14:textId="77777777" w:rsidR="00F71688" w:rsidRPr="00F71688" w:rsidRDefault="00F71688" w:rsidP="00F716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000000"/>
          <w:kern w:val="0"/>
          <w:sz w:val="20"/>
          <w:szCs w:val="20"/>
          <w14:ligatures w14:val="none"/>
        </w:rPr>
      </w:pPr>
      <w:r w:rsidRPr="00F71688">
        <w:rPr>
          <w:rFonts w:ascii="Times New Roman" w:eastAsia="Times New Roman" w:hAnsi="Times New Roman" w:cs="Times New Roman"/>
          <w:color w:val="000000"/>
          <w:kern w:val="0"/>
          <w:sz w:val="20"/>
          <w:szCs w:val="20"/>
          <w14:ligatures w14:val="none"/>
        </w:rPr>
        <w:t xml:space="preserve">  REFERENCES Student(student_id)</w:t>
      </w:r>
    </w:p>
    <w:p w14:paraId="7B86DB0D" w14:textId="77777777" w:rsid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This implementation ensures the system maintains a consistent state even in multi-user environments [6].</w:t>
      </w:r>
    </w:p>
    <w:p w14:paraId="04BE85C6"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p>
    <w:p w14:paraId="7F8E83DF"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9" w:name="_Toc215127546"/>
      <w:r w:rsidRPr="00F71688">
        <w:rPr>
          <w:rFonts w:ascii="Times New Roman" w:eastAsia="Times New Roman" w:hAnsi="Times New Roman" w:cs="Times New Roman"/>
          <w:b/>
          <w:bCs/>
          <w:color w:val="000000"/>
          <w:kern w:val="0"/>
          <w:sz w:val="36"/>
          <w:szCs w:val="36"/>
          <w14:ligatures w14:val="none"/>
        </w:rPr>
        <w:t>3.2 Sample Data Insertion</w:t>
      </w:r>
      <w:bookmarkEnd w:id="9"/>
    </w:p>
    <w:p w14:paraId="1965EF7C"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Realistic test data were inserted into each table. Examples include:</w:t>
      </w:r>
    </w:p>
    <w:p w14:paraId="76A12A0E" w14:textId="77777777" w:rsidR="00F71688" w:rsidRPr="00F71688" w:rsidRDefault="00F71688" w:rsidP="00F71688">
      <w:pPr>
        <w:numPr>
          <w:ilvl w:val="0"/>
          <w:numId w:val="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4 club categories</w:t>
      </w:r>
    </w:p>
    <w:p w14:paraId="1FD75C44" w14:textId="77777777" w:rsidR="00F71688" w:rsidRPr="00F71688" w:rsidRDefault="00F71688" w:rsidP="00F71688">
      <w:pPr>
        <w:numPr>
          <w:ilvl w:val="0"/>
          <w:numId w:val="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5 clubs across categories</w:t>
      </w:r>
    </w:p>
    <w:p w14:paraId="23FB55E0" w14:textId="77777777" w:rsidR="00F71688" w:rsidRPr="00F71688" w:rsidRDefault="00F71688" w:rsidP="00F71688">
      <w:pPr>
        <w:numPr>
          <w:ilvl w:val="0"/>
          <w:numId w:val="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7 simulated students</w:t>
      </w:r>
    </w:p>
    <w:p w14:paraId="7C1A3C8D" w14:textId="77777777" w:rsidR="00F71688" w:rsidRPr="00F71688" w:rsidRDefault="00F71688" w:rsidP="00F71688">
      <w:pPr>
        <w:numPr>
          <w:ilvl w:val="0"/>
          <w:numId w:val="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8 memberships linking students to clubs</w:t>
      </w:r>
    </w:p>
    <w:p w14:paraId="1591E6AF" w14:textId="77777777" w:rsidR="00F71688" w:rsidRPr="00F71688" w:rsidRDefault="00F71688" w:rsidP="00F71688">
      <w:pPr>
        <w:numPr>
          <w:ilvl w:val="0"/>
          <w:numId w:val="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5 events</w:t>
      </w:r>
    </w:p>
    <w:p w14:paraId="194B8BFD" w14:textId="77777777" w:rsidR="00F71688" w:rsidRPr="00F71688" w:rsidRDefault="00F71688" w:rsidP="00F71688">
      <w:pPr>
        <w:numPr>
          <w:ilvl w:val="0"/>
          <w:numId w:val="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7 event participation records</w:t>
      </w:r>
    </w:p>
    <w:p w14:paraId="0246162C" w14:textId="77777777" w:rsidR="00F71688" w:rsidRPr="00F71688" w:rsidRDefault="00F71688" w:rsidP="00F71688">
      <w:pPr>
        <w:numPr>
          <w:ilvl w:val="0"/>
          <w:numId w:val="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5 announcements and 7 announcement recipients</w:t>
      </w:r>
    </w:p>
    <w:p w14:paraId="0A25F4DB" w14:textId="77777777" w:rsid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This data supports validating queries, testing triggers, and demonstrating stored procedur</w:t>
      </w:r>
      <w:r>
        <w:rPr>
          <w:rFonts w:ascii="Times New Roman" w:eastAsia="Times New Roman" w:hAnsi="Times New Roman" w:cs="Times New Roman"/>
          <w:color w:val="000000"/>
          <w:kern w:val="0"/>
          <w14:ligatures w14:val="none"/>
        </w:rPr>
        <w:t xml:space="preserve">e </w:t>
      </w:r>
    </w:p>
    <w:p w14:paraId="55CD3E5F" w14:textId="2BC39B34"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functionality.</w:t>
      </w:r>
    </w:p>
    <w:p w14:paraId="3DDE98AF"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10" w:name="_Toc215127547"/>
      <w:r w:rsidRPr="00F71688">
        <w:rPr>
          <w:rFonts w:ascii="Times New Roman" w:eastAsia="Times New Roman" w:hAnsi="Times New Roman" w:cs="Times New Roman"/>
          <w:b/>
          <w:bCs/>
          <w:color w:val="000000"/>
          <w:kern w:val="0"/>
          <w:sz w:val="36"/>
          <w:szCs w:val="36"/>
          <w14:ligatures w14:val="none"/>
        </w:rPr>
        <w:t>3.3 Stored Procedures with Transaction Handling</w:t>
      </w:r>
      <w:bookmarkEnd w:id="10"/>
    </w:p>
    <w:p w14:paraId="1F9437B6"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Stored procedures were implemented to encapsulate business logic and ensure transactional integrity, following recommendations highlighted by standards such as SQL:2016 and academic literature [7].</w:t>
      </w:r>
    </w:p>
    <w:p w14:paraId="61598C54" w14:textId="77777777" w:rsid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p>
    <w:p w14:paraId="1429F532" w14:textId="1C1EB6DA"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Key procedures include:</w:t>
      </w:r>
    </w:p>
    <w:p w14:paraId="28B03BDC" w14:textId="77777777" w:rsidR="00F71688" w:rsidRPr="00F71688" w:rsidRDefault="00F71688" w:rsidP="00F71688">
      <w:pPr>
        <w:spacing w:before="100" w:beforeAutospacing="1" w:after="100" w:afterAutospacing="1" w:line="240" w:lineRule="auto"/>
        <w:jc w:val="both"/>
        <w:outlineLvl w:val="2"/>
        <w:rPr>
          <w:rFonts w:ascii="Times New Roman" w:eastAsia="Times New Roman" w:hAnsi="Times New Roman" w:cs="Times New Roman"/>
          <w:b/>
          <w:bCs/>
          <w:color w:val="000000"/>
          <w:kern w:val="0"/>
          <w:sz w:val="27"/>
          <w:szCs w:val="27"/>
          <w14:ligatures w14:val="none"/>
        </w:rPr>
      </w:pPr>
      <w:bookmarkStart w:id="11" w:name="_Toc215127548"/>
      <w:r w:rsidRPr="00F71688">
        <w:rPr>
          <w:rFonts w:ascii="Times New Roman" w:eastAsia="Times New Roman" w:hAnsi="Times New Roman" w:cs="Times New Roman"/>
          <w:b/>
          <w:bCs/>
          <w:color w:val="000000"/>
          <w:kern w:val="0"/>
          <w:sz w:val="27"/>
          <w:szCs w:val="27"/>
          <w14:ligatures w14:val="none"/>
        </w:rPr>
        <w:t>1. </w:t>
      </w:r>
      <w:r w:rsidRPr="00F71688">
        <w:rPr>
          <w:rFonts w:ascii="Times New Roman" w:eastAsia="Times New Roman" w:hAnsi="Times New Roman" w:cs="Times New Roman"/>
          <w:b/>
          <w:bCs/>
          <w:color w:val="000000"/>
          <w:kern w:val="0"/>
          <w:sz w:val="20"/>
          <w:szCs w:val="20"/>
          <w14:ligatures w14:val="none"/>
        </w:rPr>
        <w:t>sp_add_student</w:t>
      </w:r>
      <w:bookmarkEnd w:id="11"/>
    </w:p>
    <w:p w14:paraId="0BF51F59"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Inserts a new student with:</w:t>
      </w:r>
    </w:p>
    <w:p w14:paraId="55C04431" w14:textId="77777777" w:rsidR="00F71688" w:rsidRPr="00F71688" w:rsidRDefault="00F71688" w:rsidP="00F71688">
      <w:pPr>
        <w:numPr>
          <w:ilvl w:val="0"/>
          <w:numId w:val="8"/>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sz w:val="20"/>
          <w:szCs w:val="20"/>
          <w14:ligatures w14:val="none"/>
        </w:rPr>
        <w:t>START TRANSACTION</w:t>
      </w:r>
    </w:p>
    <w:p w14:paraId="4C04E1BE" w14:textId="77777777" w:rsidR="00F71688" w:rsidRPr="00F71688" w:rsidRDefault="00F71688" w:rsidP="00F71688">
      <w:pPr>
        <w:numPr>
          <w:ilvl w:val="0"/>
          <w:numId w:val="8"/>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sz w:val="20"/>
          <w:szCs w:val="20"/>
          <w14:ligatures w14:val="none"/>
        </w:rPr>
        <w:t>COMMIT</w:t>
      </w:r>
      <w:r w:rsidRPr="00F71688">
        <w:rPr>
          <w:rFonts w:ascii="Times New Roman" w:eastAsia="Times New Roman" w:hAnsi="Times New Roman" w:cs="Times New Roman"/>
          <w:color w:val="000000"/>
          <w:kern w:val="0"/>
          <w14:ligatures w14:val="none"/>
        </w:rPr>
        <w:t> on success</w:t>
      </w:r>
    </w:p>
    <w:p w14:paraId="72551CF9" w14:textId="77777777" w:rsidR="00F71688" w:rsidRPr="00F71688" w:rsidRDefault="00F71688" w:rsidP="00F71688">
      <w:pPr>
        <w:numPr>
          <w:ilvl w:val="0"/>
          <w:numId w:val="8"/>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sz w:val="20"/>
          <w:szCs w:val="20"/>
          <w14:ligatures w14:val="none"/>
        </w:rPr>
        <w:t>ROLLBACK</w:t>
      </w:r>
      <w:r w:rsidRPr="00F71688">
        <w:rPr>
          <w:rFonts w:ascii="Times New Roman" w:eastAsia="Times New Roman" w:hAnsi="Times New Roman" w:cs="Times New Roman"/>
          <w:color w:val="000000"/>
          <w:kern w:val="0"/>
          <w14:ligatures w14:val="none"/>
        </w:rPr>
        <w:t> on failure using </w:t>
      </w:r>
      <w:r w:rsidRPr="00F71688">
        <w:rPr>
          <w:rFonts w:ascii="Times New Roman" w:eastAsia="Times New Roman" w:hAnsi="Times New Roman" w:cs="Times New Roman"/>
          <w:color w:val="000000"/>
          <w:kern w:val="0"/>
          <w:sz w:val="20"/>
          <w:szCs w:val="20"/>
          <w14:ligatures w14:val="none"/>
        </w:rPr>
        <w:t>EXIT HANDLER FOR SQLEXCEPTION</w:t>
      </w:r>
    </w:p>
    <w:p w14:paraId="46456C53"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This ensures a failed insert does not partially create inconsistent records.</w:t>
      </w:r>
    </w:p>
    <w:p w14:paraId="70598D55" w14:textId="77777777" w:rsidR="00F71688" w:rsidRPr="00F71688" w:rsidRDefault="00F71688" w:rsidP="00F71688">
      <w:pPr>
        <w:spacing w:before="100" w:beforeAutospacing="1" w:after="100" w:afterAutospacing="1" w:line="240" w:lineRule="auto"/>
        <w:jc w:val="both"/>
        <w:outlineLvl w:val="2"/>
        <w:rPr>
          <w:rFonts w:ascii="Times New Roman" w:eastAsia="Times New Roman" w:hAnsi="Times New Roman" w:cs="Times New Roman"/>
          <w:b/>
          <w:bCs/>
          <w:color w:val="000000"/>
          <w:kern w:val="0"/>
          <w:sz w:val="27"/>
          <w:szCs w:val="27"/>
          <w14:ligatures w14:val="none"/>
        </w:rPr>
      </w:pPr>
      <w:bookmarkStart w:id="12" w:name="_Toc215127549"/>
      <w:r w:rsidRPr="00F71688">
        <w:rPr>
          <w:rFonts w:ascii="Times New Roman" w:eastAsia="Times New Roman" w:hAnsi="Times New Roman" w:cs="Times New Roman"/>
          <w:b/>
          <w:bCs/>
          <w:color w:val="000000"/>
          <w:kern w:val="0"/>
          <w:sz w:val="27"/>
          <w:szCs w:val="27"/>
          <w14:ligatures w14:val="none"/>
        </w:rPr>
        <w:t>2. </w:t>
      </w:r>
      <w:r w:rsidRPr="00F71688">
        <w:rPr>
          <w:rFonts w:ascii="Times New Roman" w:eastAsia="Times New Roman" w:hAnsi="Times New Roman" w:cs="Times New Roman"/>
          <w:b/>
          <w:bCs/>
          <w:color w:val="000000"/>
          <w:kern w:val="0"/>
          <w:sz w:val="20"/>
          <w:szCs w:val="20"/>
          <w14:ligatures w14:val="none"/>
        </w:rPr>
        <w:t>sp_register_membership</w:t>
      </w:r>
      <w:bookmarkEnd w:id="12"/>
    </w:p>
    <w:p w14:paraId="368FE646"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Implements validation:</w:t>
      </w:r>
    </w:p>
    <w:p w14:paraId="4981D097" w14:textId="77777777" w:rsidR="00F71688" w:rsidRPr="00F71688" w:rsidRDefault="00F71688" w:rsidP="00F71688">
      <w:pPr>
        <w:numPr>
          <w:ilvl w:val="0"/>
          <w:numId w:val="9"/>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Checks student exists</w:t>
      </w:r>
    </w:p>
    <w:p w14:paraId="142BFD6F" w14:textId="77777777" w:rsidR="00F71688" w:rsidRPr="00F71688" w:rsidRDefault="00F71688" w:rsidP="00F71688">
      <w:pPr>
        <w:numPr>
          <w:ilvl w:val="0"/>
          <w:numId w:val="9"/>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Inserts membership</w:t>
      </w:r>
    </w:p>
    <w:p w14:paraId="76A65739" w14:textId="77777777" w:rsidR="00F71688" w:rsidRPr="00F71688" w:rsidRDefault="00F71688" w:rsidP="00F71688">
      <w:pPr>
        <w:numPr>
          <w:ilvl w:val="0"/>
          <w:numId w:val="9"/>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Rolls back if validation fails</w:t>
      </w:r>
    </w:p>
    <w:p w14:paraId="666D25FB"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This prevents orphan memberships and enforces referential rules in application logic.</w:t>
      </w:r>
    </w:p>
    <w:p w14:paraId="04570D31" w14:textId="77777777" w:rsidR="00F71688" w:rsidRPr="00F71688" w:rsidRDefault="00F71688" w:rsidP="00F71688">
      <w:pPr>
        <w:spacing w:before="100" w:beforeAutospacing="1" w:after="100" w:afterAutospacing="1" w:line="240" w:lineRule="auto"/>
        <w:jc w:val="both"/>
        <w:outlineLvl w:val="2"/>
        <w:rPr>
          <w:rFonts w:ascii="Times New Roman" w:eastAsia="Times New Roman" w:hAnsi="Times New Roman" w:cs="Times New Roman"/>
          <w:b/>
          <w:bCs/>
          <w:color w:val="000000"/>
          <w:kern w:val="0"/>
          <w:sz w:val="27"/>
          <w:szCs w:val="27"/>
          <w14:ligatures w14:val="none"/>
        </w:rPr>
      </w:pPr>
      <w:bookmarkStart w:id="13" w:name="_Toc215127550"/>
      <w:r w:rsidRPr="00F71688">
        <w:rPr>
          <w:rFonts w:ascii="Times New Roman" w:eastAsia="Times New Roman" w:hAnsi="Times New Roman" w:cs="Times New Roman"/>
          <w:b/>
          <w:bCs/>
          <w:color w:val="000000"/>
          <w:kern w:val="0"/>
          <w:sz w:val="27"/>
          <w:szCs w:val="27"/>
          <w14:ligatures w14:val="none"/>
        </w:rPr>
        <w:t>3. </w:t>
      </w:r>
      <w:r w:rsidRPr="00F71688">
        <w:rPr>
          <w:rFonts w:ascii="Times New Roman" w:eastAsia="Times New Roman" w:hAnsi="Times New Roman" w:cs="Times New Roman"/>
          <w:b/>
          <w:bCs/>
          <w:color w:val="000000"/>
          <w:kern w:val="0"/>
          <w:sz w:val="20"/>
          <w:szCs w:val="20"/>
          <w14:ligatures w14:val="none"/>
        </w:rPr>
        <w:t>sp_delete_event</w:t>
      </w:r>
      <w:bookmarkEnd w:id="13"/>
    </w:p>
    <w:p w14:paraId="1AA1BFB5"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Ensures deletion of:</w:t>
      </w:r>
    </w:p>
    <w:p w14:paraId="4A44515A" w14:textId="77777777" w:rsidR="00F71688" w:rsidRPr="00F71688" w:rsidRDefault="00F71688" w:rsidP="00F71688">
      <w:pPr>
        <w:numPr>
          <w:ilvl w:val="0"/>
          <w:numId w:val="10"/>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EventParticipation dependencies</w:t>
      </w:r>
    </w:p>
    <w:p w14:paraId="39F1D84A" w14:textId="77777777" w:rsidR="00F71688" w:rsidRPr="00F71688" w:rsidRDefault="00F71688" w:rsidP="00F71688">
      <w:pPr>
        <w:numPr>
          <w:ilvl w:val="0"/>
          <w:numId w:val="10"/>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Then the event itself</w:t>
      </w:r>
    </w:p>
    <w:p w14:paraId="0E036C9F"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This avoids orphan participation records.</w:t>
      </w:r>
    </w:p>
    <w:p w14:paraId="346ACC28"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14" w:name="_Toc215127551"/>
      <w:r w:rsidRPr="00F71688">
        <w:rPr>
          <w:rFonts w:ascii="Times New Roman" w:eastAsia="Times New Roman" w:hAnsi="Times New Roman" w:cs="Times New Roman"/>
          <w:b/>
          <w:bCs/>
          <w:color w:val="000000"/>
          <w:kern w:val="0"/>
          <w:sz w:val="36"/>
          <w:szCs w:val="36"/>
          <w14:ligatures w14:val="none"/>
        </w:rPr>
        <w:t>3.4 Transactional Scenario</w:t>
      </w:r>
      <w:bookmarkEnd w:id="14"/>
    </w:p>
    <w:p w14:paraId="0026DD72"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The major required transactional scenario is implemented in </w:t>
      </w:r>
      <w:r w:rsidRPr="00F71688">
        <w:rPr>
          <w:rFonts w:ascii="Times New Roman" w:eastAsia="Times New Roman" w:hAnsi="Times New Roman" w:cs="Times New Roman"/>
          <w:b/>
          <w:bCs/>
          <w:color w:val="000000"/>
          <w:kern w:val="0"/>
          <w:sz w:val="20"/>
          <w:szCs w:val="20"/>
          <w14:ligatures w14:val="none"/>
        </w:rPr>
        <w:t>sp_register_student_for_event</w:t>
      </w:r>
      <w:r w:rsidRPr="00F71688">
        <w:rPr>
          <w:rFonts w:ascii="Times New Roman" w:eastAsia="Times New Roman" w:hAnsi="Times New Roman" w:cs="Times New Roman"/>
          <w:color w:val="000000"/>
          <w:kern w:val="0"/>
          <w14:ligatures w14:val="none"/>
        </w:rPr>
        <w:t>, which performs:</w:t>
      </w:r>
    </w:p>
    <w:p w14:paraId="6E0A19C1" w14:textId="77777777" w:rsidR="00F71688" w:rsidRPr="00F71688" w:rsidRDefault="00F71688" w:rsidP="00F71688">
      <w:pPr>
        <w:numPr>
          <w:ilvl w:val="0"/>
          <w:numId w:val="1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Student existence validation</w:t>
      </w:r>
    </w:p>
    <w:p w14:paraId="148AFBED" w14:textId="77777777" w:rsidR="00F71688" w:rsidRPr="00F71688" w:rsidRDefault="00F71688" w:rsidP="00F71688">
      <w:pPr>
        <w:numPr>
          <w:ilvl w:val="0"/>
          <w:numId w:val="1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Event existence lookup</w:t>
      </w:r>
    </w:p>
    <w:p w14:paraId="32EF69B9" w14:textId="77777777" w:rsidR="00F71688" w:rsidRPr="00F71688" w:rsidRDefault="00F71688" w:rsidP="00F71688">
      <w:pPr>
        <w:numPr>
          <w:ilvl w:val="0"/>
          <w:numId w:val="1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Capacity check using:</w:t>
      </w:r>
    </w:p>
    <w:p w14:paraId="25B7A1A5" w14:textId="77777777" w:rsidR="00F71688" w:rsidRPr="00F71688" w:rsidRDefault="00F71688" w:rsidP="00F71688">
      <w:pPr>
        <w:numPr>
          <w:ilvl w:val="0"/>
          <w:numId w:val="11"/>
        </w:numPr>
        <w:tabs>
          <w:tab w:val="clear"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000000"/>
          <w:kern w:val="0"/>
          <w:sz w:val="20"/>
          <w:szCs w:val="20"/>
          <w14:ligatures w14:val="none"/>
        </w:rPr>
      </w:pPr>
      <w:r w:rsidRPr="00F71688">
        <w:rPr>
          <w:rFonts w:ascii="Times New Roman" w:eastAsia="Times New Roman" w:hAnsi="Times New Roman" w:cs="Times New Roman"/>
          <w:color w:val="000000"/>
          <w:kern w:val="0"/>
          <w:sz w:val="20"/>
          <w:szCs w:val="20"/>
          <w14:ligatures w14:val="none"/>
        </w:rPr>
        <w:t>SELECT COUNT(*) INTO v_current FROM EventParticipation WHERE event_id = p_event_id;</w:t>
      </w:r>
    </w:p>
    <w:p w14:paraId="10C0FCB4" w14:textId="77777777" w:rsidR="00F71688" w:rsidRPr="00F71688" w:rsidRDefault="00F71688" w:rsidP="00F71688">
      <w:pPr>
        <w:numPr>
          <w:ilvl w:val="0"/>
          <w:numId w:val="1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Automatic rollback using </w:t>
      </w:r>
      <w:r w:rsidRPr="00F71688">
        <w:rPr>
          <w:rFonts w:ascii="Times New Roman" w:eastAsia="Times New Roman" w:hAnsi="Times New Roman" w:cs="Times New Roman"/>
          <w:color w:val="000000"/>
          <w:kern w:val="0"/>
          <w:sz w:val="20"/>
          <w:szCs w:val="20"/>
          <w14:ligatures w14:val="none"/>
        </w:rPr>
        <w:t>SIGNAL</w:t>
      </w:r>
      <w:r w:rsidRPr="00F71688">
        <w:rPr>
          <w:rFonts w:ascii="Times New Roman" w:eastAsia="Times New Roman" w:hAnsi="Times New Roman" w:cs="Times New Roman"/>
          <w:color w:val="000000"/>
          <w:kern w:val="0"/>
          <w14:ligatures w14:val="none"/>
        </w:rPr>
        <w:t> where capacity is reached</w:t>
      </w:r>
    </w:p>
    <w:p w14:paraId="56AB3CFD" w14:textId="77777777" w:rsidR="00F71688" w:rsidRPr="00F71688" w:rsidRDefault="00F71688" w:rsidP="00F71688">
      <w:pPr>
        <w:numPr>
          <w:ilvl w:val="0"/>
          <w:numId w:val="1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Final commit only when all validations succeed</w:t>
      </w:r>
    </w:p>
    <w:p w14:paraId="024F8736"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This reflects ACID principles [8]:</w:t>
      </w:r>
    </w:p>
    <w:p w14:paraId="4002D92A" w14:textId="77777777" w:rsidR="00F71688" w:rsidRPr="00F71688" w:rsidRDefault="00F71688" w:rsidP="00F71688">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lastRenderedPageBreak/>
        <w:t>Atomicity:</w:t>
      </w:r>
      <w:r w:rsidRPr="00F71688">
        <w:rPr>
          <w:rFonts w:ascii="Times New Roman" w:eastAsia="Times New Roman" w:hAnsi="Times New Roman" w:cs="Times New Roman"/>
          <w:color w:val="000000"/>
          <w:kern w:val="0"/>
          <w14:ligatures w14:val="none"/>
        </w:rPr>
        <w:t> all steps complete successfully or none do</w:t>
      </w:r>
    </w:p>
    <w:p w14:paraId="48520317" w14:textId="77777777" w:rsidR="00F71688" w:rsidRPr="00F71688" w:rsidRDefault="00F71688" w:rsidP="00F71688">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Consistency:</w:t>
      </w:r>
      <w:r w:rsidRPr="00F71688">
        <w:rPr>
          <w:rFonts w:ascii="Times New Roman" w:eastAsia="Times New Roman" w:hAnsi="Times New Roman" w:cs="Times New Roman"/>
          <w:color w:val="000000"/>
          <w:kern w:val="0"/>
          <w14:ligatures w14:val="none"/>
        </w:rPr>
        <w:t> constraints enforced (e.g., no overbooking)</w:t>
      </w:r>
    </w:p>
    <w:p w14:paraId="0D4D6A3E" w14:textId="77777777" w:rsidR="00F71688" w:rsidRPr="00F71688" w:rsidRDefault="00F71688" w:rsidP="00F71688">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Isolation:</w:t>
      </w:r>
      <w:r w:rsidRPr="00F71688">
        <w:rPr>
          <w:rFonts w:ascii="Times New Roman" w:eastAsia="Times New Roman" w:hAnsi="Times New Roman" w:cs="Times New Roman"/>
          <w:color w:val="000000"/>
          <w:kern w:val="0"/>
          <w14:ligatures w14:val="none"/>
        </w:rPr>
        <w:t> transaction prevents concurrent conflicts</w:t>
      </w:r>
    </w:p>
    <w:p w14:paraId="6DF17AAD" w14:textId="77777777" w:rsidR="00F71688" w:rsidRPr="00F71688" w:rsidRDefault="00F71688" w:rsidP="00F71688">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Durability:</w:t>
      </w:r>
      <w:r w:rsidRPr="00F71688">
        <w:rPr>
          <w:rFonts w:ascii="Times New Roman" w:eastAsia="Times New Roman" w:hAnsi="Times New Roman" w:cs="Times New Roman"/>
          <w:color w:val="000000"/>
          <w:kern w:val="0"/>
          <w14:ligatures w14:val="none"/>
        </w:rPr>
        <w:t> committed changes persist</w:t>
      </w:r>
    </w:p>
    <w:p w14:paraId="63FC3ADA"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Such logic is essential for event management systems, where capacity enforcement is critical.</w:t>
      </w:r>
    </w:p>
    <w:p w14:paraId="5E6AAEB6"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15" w:name="_Toc215127552"/>
      <w:r w:rsidRPr="00F71688">
        <w:rPr>
          <w:rFonts w:ascii="Times New Roman" w:eastAsia="Times New Roman" w:hAnsi="Times New Roman" w:cs="Times New Roman"/>
          <w:b/>
          <w:bCs/>
          <w:color w:val="000000"/>
          <w:kern w:val="0"/>
          <w:sz w:val="36"/>
          <w:szCs w:val="36"/>
          <w14:ligatures w14:val="none"/>
        </w:rPr>
        <w:t>3.5 Triggers and Audit Logging</w:t>
      </w:r>
      <w:bookmarkEnd w:id="15"/>
    </w:p>
    <w:p w14:paraId="35EDCB44" w14:textId="77777777" w:rsidR="00BF7B33" w:rsidRDefault="00BF7B33" w:rsidP="00BF7B33">
      <w:pPr>
        <w:pStyle w:val="NormalWeb"/>
        <w:rPr>
          <w:color w:val="000000"/>
        </w:rPr>
      </w:pPr>
      <w:r>
        <w:rPr>
          <w:color w:val="000000"/>
        </w:rPr>
        <w:t>Three database triggers were created to provide automatic auditing of all modifications performed on the</w:t>
      </w:r>
      <w:r>
        <w:rPr>
          <w:rStyle w:val="apple-converted-space"/>
          <w:rFonts w:eastAsiaTheme="majorEastAsia"/>
          <w:color w:val="000000"/>
        </w:rPr>
        <w:t> </w:t>
      </w:r>
      <w:r>
        <w:rPr>
          <w:rStyle w:val="Emphasis"/>
          <w:rFonts w:eastAsiaTheme="majorEastAsia"/>
          <w:color w:val="000000"/>
        </w:rPr>
        <w:t>Membership</w:t>
      </w:r>
      <w:r>
        <w:rPr>
          <w:color w:val="000000"/>
        </w:rPr>
        <w:t>table. These triggers are:</w:t>
      </w:r>
    </w:p>
    <w:p w14:paraId="7E9BC03F" w14:textId="77777777" w:rsidR="00BF7B33" w:rsidRDefault="00BF7B33" w:rsidP="00BF7B33">
      <w:pPr>
        <w:pStyle w:val="NormalWeb"/>
        <w:numPr>
          <w:ilvl w:val="0"/>
          <w:numId w:val="33"/>
        </w:numPr>
        <w:rPr>
          <w:color w:val="000000"/>
        </w:rPr>
      </w:pPr>
      <w:r>
        <w:rPr>
          <w:rStyle w:val="HTMLCode"/>
          <w:rFonts w:eastAsiaTheme="majorEastAsia"/>
          <w:b/>
          <w:bCs/>
          <w:color w:val="000000"/>
        </w:rPr>
        <w:t>trg_membership_insert</w:t>
      </w:r>
    </w:p>
    <w:p w14:paraId="382B3B35" w14:textId="77777777" w:rsidR="00BF7B33" w:rsidRDefault="00BF7B33" w:rsidP="00BF7B33">
      <w:pPr>
        <w:pStyle w:val="NormalWeb"/>
        <w:numPr>
          <w:ilvl w:val="0"/>
          <w:numId w:val="33"/>
        </w:numPr>
        <w:rPr>
          <w:color w:val="000000"/>
        </w:rPr>
      </w:pPr>
      <w:r>
        <w:rPr>
          <w:rStyle w:val="HTMLCode"/>
          <w:rFonts w:eastAsiaTheme="majorEastAsia"/>
          <w:b/>
          <w:bCs/>
          <w:color w:val="000000"/>
        </w:rPr>
        <w:t>trg_membership_update</w:t>
      </w:r>
    </w:p>
    <w:p w14:paraId="6D8B1F91" w14:textId="77777777" w:rsidR="00BF7B33" w:rsidRDefault="00BF7B33" w:rsidP="00BF7B33">
      <w:pPr>
        <w:pStyle w:val="NormalWeb"/>
        <w:numPr>
          <w:ilvl w:val="0"/>
          <w:numId w:val="33"/>
        </w:numPr>
        <w:rPr>
          <w:color w:val="000000"/>
        </w:rPr>
      </w:pPr>
      <w:r>
        <w:rPr>
          <w:rStyle w:val="HTMLCode"/>
          <w:rFonts w:eastAsiaTheme="majorEastAsia"/>
          <w:b/>
          <w:bCs/>
          <w:color w:val="000000"/>
        </w:rPr>
        <w:t>trg_membership_delete</w:t>
      </w:r>
    </w:p>
    <w:p w14:paraId="0D46EA2D" w14:textId="77777777" w:rsidR="00BF7B33" w:rsidRDefault="00BF7B33" w:rsidP="00BF7B33">
      <w:pPr>
        <w:pStyle w:val="NormalWeb"/>
        <w:rPr>
          <w:color w:val="000000"/>
        </w:rPr>
      </w:pPr>
      <w:r>
        <w:rPr>
          <w:color w:val="000000"/>
        </w:rPr>
        <w:t>Each trigger is executed automatically by the database whenever a corresponding operation occurs—insert, update, or delete. Instead of relying on application-level logging, these triggers operate at the database engine level, ensuring that all changes are permanently recorded regardless of how they were initiated.</w:t>
      </w:r>
    </w:p>
    <w:p w14:paraId="7492746C" w14:textId="77777777" w:rsidR="00BF7B33" w:rsidRDefault="00BF7B33" w:rsidP="00BF7B33">
      <w:pPr>
        <w:pStyle w:val="NormalWeb"/>
        <w:rPr>
          <w:color w:val="000000"/>
        </w:rPr>
      </w:pPr>
      <w:r>
        <w:rPr>
          <w:color w:val="000000"/>
        </w:rPr>
        <w:t>The triggers write detailed audit entries into the</w:t>
      </w:r>
      <w:r>
        <w:rPr>
          <w:rStyle w:val="apple-converted-space"/>
          <w:rFonts w:eastAsiaTheme="majorEastAsia"/>
          <w:color w:val="000000"/>
        </w:rPr>
        <w:t> </w:t>
      </w:r>
      <w:r>
        <w:rPr>
          <w:rStyle w:val="Strong"/>
          <w:rFonts w:eastAsiaTheme="majorEastAsia"/>
          <w:color w:val="000000"/>
        </w:rPr>
        <w:t>MembershipAudit</w:t>
      </w:r>
      <w:r>
        <w:rPr>
          <w:rStyle w:val="apple-converted-space"/>
          <w:rFonts w:eastAsiaTheme="majorEastAsia"/>
          <w:color w:val="000000"/>
        </w:rPr>
        <w:t> </w:t>
      </w:r>
      <w:r>
        <w:rPr>
          <w:color w:val="000000"/>
        </w:rPr>
        <w:t>table, capturing essential information such as:</w:t>
      </w:r>
    </w:p>
    <w:p w14:paraId="3189364A" w14:textId="77777777" w:rsidR="00BF7B33" w:rsidRDefault="00BF7B33" w:rsidP="00BF7B33">
      <w:pPr>
        <w:pStyle w:val="NormalWeb"/>
        <w:numPr>
          <w:ilvl w:val="0"/>
          <w:numId w:val="34"/>
        </w:numPr>
        <w:rPr>
          <w:color w:val="000000"/>
        </w:rPr>
      </w:pPr>
      <w:r>
        <w:rPr>
          <w:rStyle w:val="Strong"/>
          <w:rFonts w:eastAsiaTheme="majorEastAsia"/>
          <w:color w:val="000000"/>
        </w:rPr>
        <w:t>action_type</w:t>
      </w:r>
      <w:r>
        <w:rPr>
          <w:rStyle w:val="apple-converted-space"/>
          <w:rFonts w:eastAsiaTheme="majorEastAsia"/>
          <w:color w:val="000000"/>
        </w:rPr>
        <w:t> </w:t>
      </w:r>
      <w:r>
        <w:rPr>
          <w:color w:val="000000"/>
        </w:rPr>
        <w:t>(e.g., INSERT, UPDATE, DELETE)</w:t>
      </w:r>
    </w:p>
    <w:p w14:paraId="77F493AA" w14:textId="77777777" w:rsidR="00BF7B33" w:rsidRDefault="00BF7B33" w:rsidP="00BF7B33">
      <w:pPr>
        <w:pStyle w:val="NormalWeb"/>
        <w:numPr>
          <w:ilvl w:val="0"/>
          <w:numId w:val="34"/>
        </w:numPr>
        <w:rPr>
          <w:color w:val="000000"/>
        </w:rPr>
      </w:pPr>
      <w:r>
        <w:rPr>
          <w:rStyle w:val="Strong"/>
          <w:rFonts w:eastAsiaTheme="majorEastAsia"/>
          <w:color w:val="000000"/>
        </w:rPr>
        <w:t>action_time</w:t>
      </w:r>
      <w:r>
        <w:rPr>
          <w:color w:val="000000"/>
        </w:rPr>
        <w:t>, using the system timestamp</w:t>
      </w:r>
    </w:p>
    <w:p w14:paraId="7CD1D857" w14:textId="77777777" w:rsidR="00BF7B33" w:rsidRDefault="00BF7B33" w:rsidP="00BF7B33">
      <w:pPr>
        <w:pStyle w:val="NormalWeb"/>
        <w:numPr>
          <w:ilvl w:val="0"/>
          <w:numId w:val="34"/>
        </w:numPr>
        <w:rPr>
          <w:color w:val="000000"/>
        </w:rPr>
      </w:pPr>
      <w:r>
        <w:rPr>
          <w:rStyle w:val="Strong"/>
          <w:rFonts w:eastAsiaTheme="majorEastAsia"/>
          <w:color w:val="000000"/>
        </w:rPr>
        <w:t>old and new values</w:t>
      </w:r>
      <w:r>
        <w:rPr>
          <w:color w:val="000000"/>
        </w:rPr>
        <w:t>, allowing comparison of changes over time</w:t>
      </w:r>
    </w:p>
    <w:p w14:paraId="19657DEA" w14:textId="77777777" w:rsidR="00BF7B33" w:rsidRDefault="00BF7B33" w:rsidP="00BF7B33">
      <w:pPr>
        <w:pStyle w:val="NormalWeb"/>
        <w:numPr>
          <w:ilvl w:val="0"/>
          <w:numId w:val="34"/>
        </w:numPr>
        <w:rPr>
          <w:color w:val="000000"/>
        </w:rPr>
      </w:pPr>
      <w:r>
        <w:rPr>
          <w:rStyle w:val="Strong"/>
          <w:rFonts w:eastAsiaTheme="majorEastAsia"/>
          <w:color w:val="000000"/>
        </w:rPr>
        <w:t>user performing the change</w:t>
      </w:r>
      <w:r>
        <w:rPr>
          <w:color w:val="000000"/>
        </w:rPr>
        <w:t>, collected through MariaDB’s</w:t>
      </w:r>
      <w:r>
        <w:rPr>
          <w:rStyle w:val="apple-converted-space"/>
          <w:rFonts w:eastAsiaTheme="majorEastAsia"/>
          <w:color w:val="000000"/>
        </w:rPr>
        <w:t> </w:t>
      </w:r>
      <w:r>
        <w:rPr>
          <w:rStyle w:val="HTMLCode"/>
          <w:rFonts w:eastAsiaTheme="majorEastAsia"/>
          <w:color w:val="000000"/>
        </w:rPr>
        <w:t>USER()</w:t>
      </w:r>
      <w:r>
        <w:rPr>
          <w:rStyle w:val="apple-converted-space"/>
          <w:rFonts w:eastAsiaTheme="majorEastAsia"/>
          <w:color w:val="000000"/>
        </w:rPr>
        <w:t> </w:t>
      </w:r>
      <w:r>
        <w:rPr>
          <w:color w:val="000000"/>
        </w:rPr>
        <w:t>function</w:t>
      </w:r>
    </w:p>
    <w:p w14:paraId="659C3AAB" w14:textId="77777777" w:rsidR="00BF7B33" w:rsidRDefault="00BF7B33" w:rsidP="00BF7B33">
      <w:pPr>
        <w:pStyle w:val="NormalWeb"/>
        <w:rPr>
          <w:color w:val="000000"/>
        </w:rPr>
      </w:pPr>
      <w:r>
        <w:rPr>
          <w:color w:val="000000"/>
        </w:rPr>
        <w:t>This structure provides a full historical record of membership activity, supporting traceability and enabling administrators to review past modifications or investigate unexpected changes. Audit trails are widely recognised in data governance literature as critical for compliance, accountability, and operational transparency, particularly in systems that manage sensitive or multi-user data [9].</w:t>
      </w:r>
    </w:p>
    <w:p w14:paraId="3583A8F5" w14:textId="77777777" w:rsidR="00BF7B33" w:rsidRDefault="00BF7B33" w:rsidP="00BF7B33">
      <w:pPr>
        <w:pStyle w:val="NormalWeb"/>
        <w:rPr>
          <w:color w:val="000000"/>
        </w:rPr>
      </w:pPr>
      <w:r>
        <w:rPr>
          <w:color w:val="000000"/>
        </w:rPr>
        <w:t>By implementing these triggers, the system ensures that no membership change goes unrecorded, strengthening both the integrity and the reliability of the database.</w:t>
      </w:r>
    </w:p>
    <w:p w14:paraId="1B80C2F0" w14:textId="77777777" w:rsidR="00F71688" w:rsidRPr="00F71688" w:rsidRDefault="00AD71B8" w:rsidP="00F71688">
      <w:pPr>
        <w:spacing w:after="0" w:line="24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noProof/>
          <w:kern w:val="0"/>
          <w14:ligatures w14:val="none"/>
        </w:rPr>
      </w:r>
      <w:r w:rsidR="00AD71B8">
        <w:rPr>
          <w:rFonts w:ascii="Times New Roman" w:eastAsia="Times New Roman" w:hAnsi="Times New Roman" w:cs="Times New Roman"/>
          <w:noProof/>
          <w:kern w:val="0"/>
          <w14:ligatures w14:val="none"/>
        </w:rPr>
        <w:pict w14:anchorId="5886DEBC">
          <v:rect id="_x0000_i1028" alt="" style="width:468pt;height:.05pt;mso-width-percent:0;mso-height-percent:0;mso-width-percent:0;mso-height-percent:0" o:hralign="center" o:hrstd="t" o:hr="t" fillcolor="#a0a0a0" stroked="f"/>
        </w:pict>
      </w:r>
    </w:p>
    <w:p w14:paraId="35C322B7"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bookmarkStart w:id="16" w:name="_Toc215127553"/>
      <w:r w:rsidRPr="00F71688">
        <w:rPr>
          <w:rFonts w:ascii="Times New Roman" w:eastAsia="Times New Roman" w:hAnsi="Times New Roman" w:cs="Times New Roman"/>
          <w:b/>
          <w:bCs/>
          <w:color w:val="000000"/>
          <w:kern w:val="36"/>
          <w:sz w:val="48"/>
          <w:szCs w:val="48"/>
          <w14:ligatures w14:val="none"/>
        </w:rPr>
        <w:t>4. Performance Tuning Enhancements</w:t>
      </w:r>
      <w:bookmarkEnd w:id="16"/>
    </w:p>
    <w:p w14:paraId="1A17A2CB"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17" w:name="_Toc215127554"/>
      <w:r w:rsidRPr="00F71688">
        <w:rPr>
          <w:rFonts w:ascii="Times New Roman" w:eastAsia="Times New Roman" w:hAnsi="Times New Roman" w:cs="Times New Roman"/>
          <w:b/>
          <w:bCs/>
          <w:color w:val="000000"/>
          <w:kern w:val="0"/>
          <w:sz w:val="36"/>
          <w:szCs w:val="36"/>
          <w14:ligatures w14:val="none"/>
        </w:rPr>
        <w:t>4.1 Indexing Strategy</w:t>
      </w:r>
      <w:bookmarkEnd w:id="17"/>
    </w:p>
    <w:p w14:paraId="17CD1732"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lastRenderedPageBreak/>
        <w:t>Several secondary indexes were added to improve performance of frequent queries:</w:t>
      </w:r>
    </w:p>
    <w:p w14:paraId="31FF9DA6" w14:textId="77777777" w:rsidR="00F71688" w:rsidRPr="00F71688" w:rsidRDefault="00F71688" w:rsidP="00F71688">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sz w:val="20"/>
          <w:szCs w:val="20"/>
          <w14:ligatures w14:val="none"/>
        </w:rPr>
        <w:t>idx_student_student_no</w:t>
      </w:r>
      <w:r w:rsidRPr="00F71688">
        <w:rPr>
          <w:rFonts w:ascii="Times New Roman" w:eastAsia="Times New Roman" w:hAnsi="Times New Roman" w:cs="Times New Roman"/>
          <w:color w:val="000000"/>
          <w:kern w:val="0"/>
          <w14:ligatures w14:val="none"/>
        </w:rPr>
        <w:t> – speeds student lookup during registration.</w:t>
      </w:r>
    </w:p>
    <w:p w14:paraId="364FC3E5" w14:textId="77777777" w:rsidR="00F71688" w:rsidRPr="00F71688" w:rsidRDefault="00F71688" w:rsidP="00F71688">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sz w:val="20"/>
          <w:szCs w:val="20"/>
          <w14:ligatures w14:val="none"/>
        </w:rPr>
        <w:t>idx_membership_student</w:t>
      </w:r>
      <w:r w:rsidRPr="00F71688">
        <w:rPr>
          <w:rFonts w:ascii="Times New Roman" w:eastAsia="Times New Roman" w:hAnsi="Times New Roman" w:cs="Times New Roman"/>
          <w:color w:val="000000"/>
          <w:kern w:val="0"/>
          <w14:ligatures w14:val="none"/>
        </w:rPr>
        <w:t>, </w:t>
      </w:r>
      <w:r w:rsidRPr="00F71688">
        <w:rPr>
          <w:rFonts w:ascii="Times New Roman" w:eastAsia="Times New Roman" w:hAnsi="Times New Roman" w:cs="Times New Roman"/>
          <w:b/>
          <w:bCs/>
          <w:color w:val="000000"/>
          <w:kern w:val="0"/>
          <w:sz w:val="20"/>
          <w:szCs w:val="20"/>
          <w14:ligatures w14:val="none"/>
        </w:rPr>
        <w:t>idx_membership_club</w:t>
      </w:r>
      <w:r w:rsidRPr="00F71688">
        <w:rPr>
          <w:rFonts w:ascii="Times New Roman" w:eastAsia="Times New Roman" w:hAnsi="Times New Roman" w:cs="Times New Roman"/>
          <w:color w:val="000000"/>
          <w:kern w:val="0"/>
          <w14:ligatures w14:val="none"/>
        </w:rPr>
        <w:t> – optimise membership queries by student or club.</w:t>
      </w:r>
    </w:p>
    <w:p w14:paraId="2D1AF2D2" w14:textId="77777777" w:rsidR="00F71688" w:rsidRPr="00F71688" w:rsidRDefault="00F71688" w:rsidP="00F71688">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sz w:val="20"/>
          <w:szCs w:val="20"/>
          <w14:ligatures w14:val="none"/>
        </w:rPr>
        <w:t>idx_event_datetime</w:t>
      </w:r>
      <w:r w:rsidRPr="00F71688">
        <w:rPr>
          <w:rFonts w:ascii="Times New Roman" w:eastAsia="Times New Roman" w:hAnsi="Times New Roman" w:cs="Times New Roman"/>
          <w:color w:val="000000"/>
          <w:kern w:val="0"/>
          <w14:ligatures w14:val="none"/>
        </w:rPr>
        <w:t> – improves filtering and ordering of events.</w:t>
      </w:r>
    </w:p>
    <w:p w14:paraId="7DE238D4" w14:textId="77777777" w:rsidR="00F71688" w:rsidRPr="00F71688" w:rsidRDefault="00F71688" w:rsidP="00F71688">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sz w:val="20"/>
          <w:szCs w:val="20"/>
          <w14:ligatures w14:val="none"/>
        </w:rPr>
        <w:t>idx_event_participation_event</w:t>
      </w:r>
      <w:r w:rsidRPr="00F71688">
        <w:rPr>
          <w:rFonts w:ascii="Times New Roman" w:eastAsia="Times New Roman" w:hAnsi="Times New Roman" w:cs="Times New Roman"/>
          <w:color w:val="000000"/>
          <w:kern w:val="0"/>
          <w14:ligatures w14:val="none"/>
        </w:rPr>
        <w:t> – speeds attendance queries.</w:t>
      </w:r>
    </w:p>
    <w:p w14:paraId="6AAB1559" w14:textId="77777777" w:rsidR="00F71688" w:rsidRPr="00F71688" w:rsidRDefault="00F71688" w:rsidP="00F71688">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b/>
          <w:bCs/>
          <w:color w:val="000000"/>
          <w:kern w:val="0"/>
          <w14:ligatures w14:val="none"/>
        </w:rPr>
        <w:t>Recipient indexes</w:t>
      </w:r>
      <w:r w:rsidRPr="00F71688">
        <w:rPr>
          <w:rFonts w:ascii="Times New Roman" w:eastAsia="Times New Roman" w:hAnsi="Times New Roman" w:cs="Times New Roman"/>
          <w:color w:val="000000"/>
          <w:kern w:val="0"/>
          <w14:ligatures w14:val="none"/>
        </w:rPr>
        <w:t> – improve announcement delivery reports.</w:t>
      </w:r>
    </w:p>
    <w:p w14:paraId="405EEC98"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Indexes were selected based on anticipated query patterns—particularly those appearing in stored procedures and reporting queries—consistent with best practice guidance [10].</w:t>
      </w:r>
    </w:p>
    <w:p w14:paraId="14A76753" w14:textId="77777777" w:rsidR="00F71688" w:rsidRPr="00F71688" w:rsidRDefault="00F71688" w:rsidP="00F71688">
      <w:pPr>
        <w:spacing w:before="100" w:beforeAutospacing="1" w:after="100" w:afterAutospacing="1" w:line="240" w:lineRule="auto"/>
        <w:jc w:val="both"/>
        <w:outlineLvl w:val="1"/>
        <w:rPr>
          <w:rFonts w:ascii="Times New Roman" w:eastAsia="Times New Roman" w:hAnsi="Times New Roman" w:cs="Times New Roman"/>
          <w:b/>
          <w:bCs/>
          <w:color w:val="000000"/>
          <w:kern w:val="0"/>
          <w:sz w:val="36"/>
          <w:szCs w:val="36"/>
          <w14:ligatures w14:val="none"/>
        </w:rPr>
      </w:pPr>
      <w:bookmarkStart w:id="18" w:name="_Toc215127555"/>
      <w:r w:rsidRPr="00F71688">
        <w:rPr>
          <w:rFonts w:ascii="Times New Roman" w:eastAsia="Times New Roman" w:hAnsi="Times New Roman" w:cs="Times New Roman"/>
          <w:b/>
          <w:bCs/>
          <w:color w:val="000000"/>
          <w:kern w:val="0"/>
          <w:sz w:val="36"/>
          <w:szCs w:val="36"/>
          <w14:ligatures w14:val="none"/>
        </w:rPr>
        <w:t>4.2 Performance Considerations</w:t>
      </w:r>
      <w:bookmarkEnd w:id="18"/>
    </w:p>
    <w:p w14:paraId="7533A867"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Indexes significantly reduce search times:</w:t>
      </w:r>
    </w:p>
    <w:p w14:paraId="59D05BAC" w14:textId="77777777" w:rsidR="00F71688" w:rsidRPr="00F71688" w:rsidRDefault="00F71688" w:rsidP="00F71688">
      <w:pPr>
        <w:numPr>
          <w:ilvl w:val="0"/>
          <w:numId w:val="16"/>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From O(n) full table scans</w:t>
      </w:r>
    </w:p>
    <w:p w14:paraId="2959B0AC" w14:textId="77777777" w:rsidR="00F71688" w:rsidRPr="00F71688" w:rsidRDefault="00F71688" w:rsidP="00F71688">
      <w:pPr>
        <w:numPr>
          <w:ilvl w:val="0"/>
          <w:numId w:val="16"/>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To O(log n) indexed lookups</w:t>
      </w:r>
    </w:p>
    <w:p w14:paraId="70DB927E"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This improves efficiency during peak usage periods, especially where many students and clubs interact with the system.</w:t>
      </w:r>
    </w:p>
    <w:p w14:paraId="7DEE984C" w14:textId="77777777" w:rsid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 xml:space="preserve">However, over-indexing was avoided, as excessive indexing can degrade write performance [11]. </w:t>
      </w:r>
      <w:r>
        <w:rPr>
          <w:rFonts w:ascii="Times New Roman" w:eastAsia="Times New Roman" w:hAnsi="Times New Roman" w:cs="Times New Roman"/>
          <w:color w:val="000000"/>
          <w:kern w:val="0"/>
          <w14:ligatures w14:val="none"/>
        </w:rPr>
        <w:t xml:space="preserve">   </w:t>
      </w:r>
      <w:r w:rsidRPr="00F71688">
        <w:rPr>
          <w:rFonts w:ascii="Times New Roman" w:eastAsia="Times New Roman" w:hAnsi="Times New Roman" w:cs="Times New Roman"/>
          <w:color w:val="000000"/>
          <w:kern w:val="0"/>
          <w14:ligatures w14:val="none"/>
        </w:rPr>
        <w:t>The selected indexes strike a balance between read optimisation and acceptable insert</w:t>
      </w:r>
      <w:r>
        <w:rPr>
          <w:rFonts w:ascii="Times New Roman" w:eastAsia="Times New Roman" w:hAnsi="Times New Roman" w:cs="Times New Roman"/>
          <w:color w:val="000000"/>
          <w:kern w:val="0"/>
          <w14:ligatures w14:val="none"/>
        </w:rPr>
        <w:t xml:space="preserve"> </w:t>
      </w:r>
    </w:p>
    <w:p w14:paraId="4339D1FF" w14:textId="4555925F"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performance.</w:t>
      </w:r>
      <w:r>
        <w:rPr>
          <w:rFonts w:ascii="Times New Roman" w:eastAsia="Times New Roman" w:hAnsi="Times New Roman" w:cs="Times New Roman"/>
          <w:color w:val="000000"/>
          <w:kern w:val="0"/>
          <w14:ligatures w14:val="none"/>
        </w:rPr>
        <w:t xml:space="preserve">             </w:t>
      </w:r>
    </w:p>
    <w:p w14:paraId="48372E0F" w14:textId="1C3A050C" w:rsid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p>
    <w:p w14:paraId="56AD23F2" w14:textId="77777777" w:rsidR="00F71688" w:rsidRPr="00F71688" w:rsidRDefault="00AD71B8" w:rsidP="00F71688">
      <w:pPr>
        <w:spacing w:after="0" w:line="24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noProof/>
          <w:kern w:val="0"/>
          <w14:ligatures w14:val="none"/>
        </w:rPr>
      </w:r>
      <w:r w:rsidR="00AD71B8">
        <w:rPr>
          <w:rFonts w:ascii="Times New Roman" w:eastAsia="Times New Roman" w:hAnsi="Times New Roman" w:cs="Times New Roman"/>
          <w:noProof/>
          <w:kern w:val="0"/>
          <w14:ligatures w14:val="none"/>
        </w:rPr>
        <w:pict w14:anchorId="491BBAD2">
          <v:rect id="_x0000_i1029" alt="" style="width:468pt;height:.05pt;mso-width-percent:0;mso-height-percent:0;mso-width-percent:0;mso-height-percent:0" o:hralign="center" o:hrstd="t" o:hr="t" fillcolor="#a0a0a0" stroked="f"/>
        </w:pict>
      </w:r>
    </w:p>
    <w:p w14:paraId="4B48DAF9" w14:textId="77777777"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bookmarkStart w:id="19" w:name="_Toc215127556"/>
      <w:r w:rsidRPr="00F71688">
        <w:rPr>
          <w:rFonts w:ascii="Times New Roman" w:eastAsia="Times New Roman" w:hAnsi="Times New Roman" w:cs="Times New Roman"/>
          <w:b/>
          <w:bCs/>
          <w:color w:val="000000"/>
          <w:kern w:val="36"/>
          <w:sz w:val="48"/>
          <w:szCs w:val="48"/>
          <w14:ligatures w14:val="none"/>
        </w:rPr>
        <w:t>5. Conclusion and Reflection</w:t>
      </w:r>
      <w:bookmarkEnd w:id="19"/>
    </w:p>
    <w:p w14:paraId="4505570D"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The Campus Club Management System successfully meets the operational and functional needs outlined in the case study. Through a structured relational design, the system ensures:</w:t>
      </w:r>
    </w:p>
    <w:p w14:paraId="78E96A55" w14:textId="77777777" w:rsidR="00F71688" w:rsidRPr="00F71688" w:rsidRDefault="00F71688" w:rsidP="00F71688">
      <w:pPr>
        <w:numPr>
          <w:ilvl w:val="0"/>
          <w:numId w:val="1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Consistency of membership and club data</w:t>
      </w:r>
    </w:p>
    <w:p w14:paraId="2DA12C33" w14:textId="77777777" w:rsidR="00F71688" w:rsidRPr="00F71688" w:rsidRDefault="00F71688" w:rsidP="00F71688">
      <w:pPr>
        <w:numPr>
          <w:ilvl w:val="0"/>
          <w:numId w:val="1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Reliable event management with enforced capacity limits</w:t>
      </w:r>
    </w:p>
    <w:p w14:paraId="1B297AF8" w14:textId="77777777" w:rsidR="00F71688" w:rsidRPr="00F71688" w:rsidRDefault="00F71688" w:rsidP="00F71688">
      <w:pPr>
        <w:numPr>
          <w:ilvl w:val="0"/>
          <w:numId w:val="1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Accurate communication tracking</w:t>
      </w:r>
    </w:p>
    <w:p w14:paraId="215F38CA" w14:textId="77777777" w:rsidR="00F71688" w:rsidRPr="00F71688" w:rsidRDefault="00F71688" w:rsidP="00F71688">
      <w:pPr>
        <w:numPr>
          <w:ilvl w:val="0"/>
          <w:numId w:val="17"/>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Full auditability through triggers and an audit table</w:t>
      </w:r>
    </w:p>
    <w:p w14:paraId="44E0D98A" w14:textId="4D78123D" w:rsidR="00F71688" w:rsidRDefault="00F71688" w:rsidP="00F71688">
      <w:pPr>
        <w:spacing w:before="100" w:beforeAutospacing="1" w:after="100" w:afterAutospacing="1" w:line="240" w:lineRule="auto"/>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 xml:space="preserve">The use of normalisation, constraints, and foreign keys ensures data integrity, while stored procedures encapsulate business logic in a secure, maintainable way. The transactional scenario demonstrates robust handling of multi-step operations, preventing inconsistencies such as </w:t>
      </w:r>
      <w:r w:rsidRPr="00F71688">
        <w:rPr>
          <w:rFonts w:ascii="Times New Roman" w:eastAsia="Times New Roman" w:hAnsi="Times New Roman" w:cs="Times New Roman"/>
          <w:color w:val="000000"/>
          <w:kern w:val="0"/>
          <w14:ligatures w14:val="none"/>
        </w:rPr>
        <w:lastRenderedPageBreak/>
        <w:t>overbooked events. Performance tuning through carefully chosen indexes ensures fast data retrieval and supports scalability.</w:t>
      </w:r>
    </w:p>
    <w:p w14:paraId="039F34D6" w14:textId="77777777" w:rsid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p>
    <w:p w14:paraId="4F0B8338"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p>
    <w:p w14:paraId="2372910F" w14:textId="77777777" w:rsidR="00F71688" w:rsidRPr="00F71688" w:rsidRDefault="00F71688" w:rsidP="00F71688">
      <w:pPr>
        <w:spacing w:before="100" w:beforeAutospacing="1" w:after="100" w:afterAutospacing="1" w:line="240" w:lineRule="auto"/>
        <w:jc w:val="both"/>
        <w:outlineLvl w:val="2"/>
        <w:rPr>
          <w:rFonts w:ascii="Times New Roman" w:eastAsia="Times New Roman" w:hAnsi="Times New Roman" w:cs="Times New Roman"/>
          <w:b/>
          <w:bCs/>
          <w:color w:val="000000"/>
          <w:kern w:val="0"/>
          <w:sz w:val="27"/>
          <w:szCs w:val="27"/>
          <w14:ligatures w14:val="none"/>
        </w:rPr>
      </w:pPr>
      <w:bookmarkStart w:id="20" w:name="_Toc215127557"/>
      <w:r w:rsidRPr="00F71688">
        <w:rPr>
          <w:rFonts w:ascii="Times New Roman" w:eastAsia="Times New Roman" w:hAnsi="Times New Roman" w:cs="Times New Roman"/>
          <w:b/>
          <w:bCs/>
          <w:color w:val="000000"/>
          <w:kern w:val="0"/>
          <w:sz w:val="27"/>
          <w:szCs w:val="27"/>
          <w14:ligatures w14:val="none"/>
        </w:rPr>
        <w:t>Reflection</w:t>
      </w:r>
      <w:bookmarkEnd w:id="20"/>
    </w:p>
    <w:p w14:paraId="7D33C263" w14:textId="77777777" w:rsidR="00F71688" w:rsidRPr="00F71688" w:rsidRDefault="00F71688" w:rsidP="00F71688">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Challenges primarily arose from ensuring correct transactional logic and designing effective trigger-based auditing. Troubleshooting required a strong understanding of SQL error handling, ACID principles, and relational constraints. The experience reinforced the importance of designing databases that are both structurally sound and operationally robust. Future improvements may include integration with a frontend application, role-based access control, and automated reporting dashboards.</w:t>
      </w:r>
    </w:p>
    <w:p w14:paraId="45B55D48" w14:textId="77777777" w:rsidR="00F71688" w:rsidRPr="00F71688" w:rsidRDefault="00AD71B8" w:rsidP="00F71688">
      <w:pPr>
        <w:spacing w:after="0" w:line="24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noProof/>
          <w:kern w:val="0"/>
          <w14:ligatures w14:val="none"/>
        </w:rPr>
      </w:r>
      <w:r w:rsidR="00AD71B8">
        <w:rPr>
          <w:rFonts w:ascii="Times New Roman" w:eastAsia="Times New Roman" w:hAnsi="Times New Roman" w:cs="Times New Roman"/>
          <w:noProof/>
          <w:kern w:val="0"/>
          <w14:ligatures w14:val="none"/>
        </w:rPr>
        <w:pict w14:anchorId="47DAF30A">
          <v:rect id="_x0000_i1030" alt="" style="width:468pt;height:.05pt;mso-width-percent:0;mso-height-percent:0;mso-width-percent:0;mso-height-percent:0" o:hralign="center" o:hrstd="t" o:hr="t" fillcolor="#a0a0a0" stroked="f"/>
        </w:pict>
      </w:r>
    </w:p>
    <w:p w14:paraId="59C85CA9" w14:textId="7838388F" w:rsidR="00F71688" w:rsidRPr="00F71688" w:rsidRDefault="00F71688" w:rsidP="00F71688">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bookmarkStart w:id="21" w:name="_Toc215127558"/>
      <w:r w:rsidRPr="00F71688">
        <w:rPr>
          <w:rFonts w:ascii="Times New Roman" w:eastAsia="Times New Roman" w:hAnsi="Times New Roman" w:cs="Times New Roman"/>
          <w:b/>
          <w:bCs/>
          <w:color w:val="000000"/>
          <w:kern w:val="36"/>
          <w:sz w:val="48"/>
          <w:szCs w:val="48"/>
          <w14:ligatures w14:val="none"/>
        </w:rPr>
        <w:t>6. References</w:t>
      </w:r>
      <w:bookmarkEnd w:id="21"/>
      <w:r w:rsidRPr="00F71688">
        <w:rPr>
          <w:rFonts w:ascii="Times New Roman" w:eastAsia="Times New Roman" w:hAnsi="Times New Roman" w:cs="Times New Roman"/>
          <w:b/>
          <w:bCs/>
          <w:color w:val="000000"/>
          <w:kern w:val="36"/>
          <w:sz w:val="48"/>
          <w:szCs w:val="48"/>
          <w14:ligatures w14:val="none"/>
        </w:rPr>
        <w:t xml:space="preserve"> </w:t>
      </w:r>
    </w:p>
    <w:p w14:paraId="058F730C" w14:textId="1E163338" w:rsidR="00F71688" w:rsidRPr="00F71688" w:rsidRDefault="00F71688" w:rsidP="00F71688">
      <w:pPr>
        <w:spacing w:before="100" w:beforeAutospacing="1" w:after="100" w:afterAutospacing="1" w:line="240" w:lineRule="auto"/>
        <w:rPr>
          <w:rFonts w:ascii="Times New Roman" w:eastAsia="Times New Roman" w:hAnsi="Times New Roman" w:cs="Times New Roman"/>
          <w:color w:val="000000"/>
          <w:kern w:val="0"/>
          <w14:ligatures w14:val="none"/>
        </w:rPr>
      </w:pPr>
      <w:r w:rsidRPr="00F71688">
        <w:rPr>
          <w:rFonts w:ascii="Times New Roman" w:eastAsia="Times New Roman" w:hAnsi="Times New Roman" w:cs="Times New Roman"/>
          <w:color w:val="000000"/>
          <w:kern w:val="0"/>
          <w14:ligatures w14:val="none"/>
        </w:rPr>
        <w:t>[1] R. Elmasri and S. Navathe, </w:t>
      </w:r>
      <w:r w:rsidRPr="00F71688">
        <w:rPr>
          <w:rFonts w:ascii="Times New Roman" w:eastAsia="Times New Roman" w:hAnsi="Times New Roman" w:cs="Times New Roman"/>
          <w:i/>
          <w:iCs/>
          <w:color w:val="000000"/>
          <w:kern w:val="0"/>
          <w14:ligatures w14:val="none"/>
        </w:rPr>
        <w:t>Fundamentals of Database Systems</w:t>
      </w:r>
      <w:r w:rsidRPr="00F71688">
        <w:rPr>
          <w:rFonts w:ascii="Times New Roman" w:eastAsia="Times New Roman" w:hAnsi="Times New Roman" w:cs="Times New Roman"/>
          <w:color w:val="000000"/>
          <w:kern w:val="0"/>
          <w14:ligatures w14:val="none"/>
        </w:rPr>
        <w:t>, 7th ed. Boston, MA, USA: Pearson, 2016.</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[2] A. Silberschatz, H. Korth, and S. Sudarshan, </w:t>
      </w:r>
      <w:r w:rsidRPr="00F71688">
        <w:rPr>
          <w:rFonts w:ascii="Times New Roman" w:eastAsia="Times New Roman" w:hAnsi="Times New Roman" w:cs="Times New Roman"/>
          <w:i/>
          <w:iCs/>
          <w:color w:val="000000"/>
          <w:kern w:val="0"/>
          <w14:ligatures w14:val="none"/>
        </w:rPr>
        <w:t>Database System Concepts</w:t>
      </w:r>
      <w:r w:rsidRPr="00F71688">
        <w:rPr>
          <w:rFonts w:ascii="Times New Roman" w:eastAsia="Times New Roman" w:hAnsi="Times New Roman" w:cs="Times New Roman"/>
          <w:color w:val="000000"/>
          <w:kern w:val="0"/>
          <w14:ligatures w14:val="none"/>
        </w:rPr>
        <w:t>, 7th ed. New York, NY, USA: McGraw-Hill, 2020.</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[3] C. J. Date, </w:t>
      </w:r>
      <w:r w:rsidRPr="00F71688">
        <w:rPr>
          <w:rFonts w:ascii="Times New Roman" w:eastAsia="Times New Roman" w:hAnsi="Times New Roman" w:cs="Times New Roman"/>
          <w:i/>
          <w:iCs/>
          <w:color w:val="000000"/>
          <w:kern w:val="0"/>
          <w14:ligatures w14:val="none"/>
        </w:rPr>
        <w:t>An Introduction to Database Systems</w:t>
      </w:r>
      <w:r w:rsidRPr="00F71688">
        <w:rPr>
          <w:rFonts w:ascii="Times New Roman" w:eastAsia="Times New Roman" w:hAnsi="Times New Roman" w:cs="Times New Roman"/>
          <w:color w:val="000000"/>
          <w:kern w:val="0"/>
          <w14:ligatures w14:val="none"/>
        </w:rPr>
        <w:t>, 8th ed. Boston, MA, USA: Addison-Wesley, 2003.</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[4] T. Connolly and C. Begg, </w:t>
      </w:r>
      <w:r w:rsidRPr="00F71688">
        <w:rPr>
          <w:rFonts w:ascii="Times New Roman" w:eastAsia="Times New Roman" w:hAnsi="Times New Roman" w:cs="Times New Roman"/>
          <w:i/>
          <w:iCs/>
          <w:color w:val="000000"/>
          <w:kern w:val="0"/>
          <w14:ligatures w14:val="none"/>
        </w:rPr>
        <w:t>Database Systems: A Practical Approach to Design, Implementation and Management</w:t>
      </w:r>
      <w:r w:rsidRPr="00F71688">
        <w:rPr>
          <w:rFonts w:ascii="Times New Roman" w:eastAsia="Times New Roman" w:hAnsi="Times New Roman" w:cs="Times New Roman"/>
          <w:color w:val="000000"/>
          <w:kern w:val="0"/>
          <w14:ligatures w14:val="none"/>
        </w:rPr>
        <w:t>, 6th ed. Harlow, UK: Pearson, 2015.</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[5] J. D. Ullman and J. Widom, </w:t>
      </w:r>
      <w:r w:rsidRPr="00F71688">
        <w:rPr>
          <w:rFonts w:ascii="Times New Roman" w:eastAsia="Times New Roman" w:hAnsi="Times New Roman" w:cs="Times New Roman"/>
          <w:i/>
          <w:iCs/>
          <w:color w:val="000000"/>
          <w:kern w:val="0"/>
          <w14:ligatures w14:val="none"/>
        </w:rPr>
        <w:t>A First Course in Database Systems</w:t>
      </w:r>
      <w:r w:rsidRPr="00F71688">
        <w:rPr>
          <w:rFonts w:ascii="Times New Roman" w:eastAsia="Times New Roman" w:hAnsi="Times New Roman" w:cs="Times New Roman"/>
          <w:color w:val="000000"/>
          <w:kern w:val="0"/>
          <w14:ligatures w14:val="none"/>
        </w:rPr>
        <w:t>, 3rd ed. Prentice Hall, 2008.</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[6] ISO/IEC 9075:2016, </w:t>
      </w:r>
      <w:r w:rsidRPr="00F71688">
        <w:rPr>
          <w:rFonts w:ascii="Times New Roman" w:eastAsia="Times New Roman" w:hAnsi="Times New Roman" w:cs="Times New Roman"/>
          <w:i/>
          <w:iCs/>
          <w:color w:val="000000"/>
          <w:kern w:val="0"/>
          <w14:ligatures w14:val="none"/>
        </w:rPr>
        <w:t>Information Technology — Database Languages — SQL</w:t>
      </w:r>
      <w:r w:rsidRPr="00F71688">
        <w:rPr>
          <w:rFonts w:ascii="Times New Roman" w:eastAsia="Times New Roman" w:hAnsi="Times New Roman" w:cs="Times New Roman"/>
          <w:color w:val="000000"/>
          <w:kern w:val="0"/>
          <w14:ligatures w14:val="none"/>
        </w:rPr>
        <w:t>, ISO Standard, 2016.</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[7] M. Coronel and C. Morris, </w:t>
      </w:r>
      <w:r w:rsidRPr="00F71688">
        <w:rPr>
          <w:rFonts w:ascii="Times New Roman" w:eastAsia="Times New Roman" w:hAnsi="Times New Roman" w:cs="Times New Roman"/>
          <w:i/>
          <w:iCs/>
          <w:color w:val="000000"/>
          <w:kern w:val="0"/>
          <w14:ligatures w14:val="none"/>
        </w:rPr>
        <w:t>Database Processing: Fundamentals, Design, and Implementation</w:t>
      </w:r>
      <w:r w:rsidRPr="00F71688">
        <w:rPr>
          <w:rFonts w:ascii="Times New Roman" w:eastAsia="Times New Roman" w:hAnsi="Times New Roman" w:cs="Times New Roman"/>
          <w:color w:val="000000"/>
          <w:kern w:val="0"/>
          <w14:ligatures w14:val="none"/>
        </w:rPr>
        <w:t>, 14th ed. Pearson, 2019.</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[8] P. Bernstein, V. Hadzilacos, and N. Goodman, </w:t>
      </w:r>
      <w:r w:rsidRPr="00F71688">
        <w:rPr>
          <w:rFonts w:ascii="Times New Roman" w:eastAsia="Times New Roman" w:hAnsi="Times New Roman" w:cs="Times New Roman"/>
          <w:i/>
          <w:iCs/>
          <w:color w:val="000000"/>
          <w:kern w:val="0"/>
          <w14:ligatures w14:val="none"/>
        </w:rPr>
        <w:t>Concurrency Control and Recovery in Database Systems</w:t>
      </w:r>
      <w:r w:rsidRPr="00F71688">
        <w:rPr>
          <w:rFonts w:ascii="Times New Roman" w:eastAsia="Times New Roman" w:hAnsi="Times New Roman" w:cs="Times New Roman"/>
          <w:color w:val="000000"/>
          <w:kern w:val="0"/>
          <w14:ligatures w14:val="none"/>
        </w:rPr>
        <w:t>. Reading, MA, USA: Addison-Wesley, 1987.</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[9] D. Loshin, </w:t>
      </w:r>
      <w:r w:rsidRPr="00F71688">
        <w:rPr>
          <w:rFonts w:ascii="Times New Roman" w:eastAsia="Times New Roman" w:hAnsi="Times New Roman" w:cs="Times New Roman"/>
          <w:i/>
          <w:iCs/>
          <w:color w:val="000000"/>
          <w:kern w:val="0"/>
          <w14:ligatures w14:val="none"/>
        </w:rPr>
        <w:t>Enterprise Knowledge Management: The Data Quality Approach</w:t>
      </w:r>
      <w:r w:rsidRPr="00F71688">
        <w:rPr>
          <w:rFonts w:ascii="Times New Roman" w:eastAsia="Times New Roman" w:hAnsi="Times New Roman" w:cs="Times New Roman"/>
          <w:color w:val="000000"/>
          <w:kern w:val="0"/>
          <w14:ligatures w14:val="none"/>
        </w:rPr>
        <w:t>. San Diego, CA, USA: Morgan Kaufmann, 2001.</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[10] S. Idreos et al., “Database cracking and adaptive indexing,” </w:t>
      </w:r>
      <w:r w:rsidRPr="00F71688">
        <w:rPr>
          <w:rFonts w:ascii="Times New Roman" w:eastAsia="Times New Roman" w:hAnsi="Times New Roman" w:cs="Times New Roman"/>
          <w:i/>
          <w:iCs/>
          <w:color w:val="000000"/>
          <w:kern w:val="0"/>
          <w14:ligatures w14:val="none"/>
        </w:rPr>
        <w:t>VLDB Journal</w:t>
      </w:r>
      <w:r w:rsidRPr="00F71688">
        <w:rPr>
          <w:rFonts w:ascii="Times New Roman" w:eastAsia="Times New Roman" w:hAnsi="Times New Roman" w:cs="Times New Roman"/>
          <w:color w:val="000000"/>
          <w:kern w:val="0"/>
          <w14:ligatures w14:val="none"/>
        </w:rPr>
        <w:t>, vol. 23, no. 2, pp. 249–270, 2014.</w:t>
      </w:r>
      <w:r>
        <w:rPr>
          <w:rFonts w:ascii="Times New Roman" w:eastAsia="Times New Roman" w:hAnsi="Times New Roman" w:cs="Times New Roman"/>
          <w:color w:val="000000"/>
          <w:kern w:val="0"/>
          <w14:ligatures w14:val="none"/>
        </w:rPr>
        <w:br/>
      </w:r>
      <w:r w:rsidRPr="00F71688">
        <w:rPr>
          <w:rFonts w:ascii="Times New Roman" w:eastAsia="Times New Roman" w:hAnsi="Times New Roman" w:cs="Times New Roman"/>
          <w:color w:val="000000"/>
          <w:kern w:val="0"/>
          <w14:ligatures w14:val="none"/>
        </w:rPr>
        <w:t>[11] G. Graefe, “Modern B-tree techniques,” </w:t>
      </w:r>
      <w:r w:rsidRPr="00F71688">
        <w:rPr>
          <w:rFonts w:ascii="Times New Roman" w:eastAsia="Times New Roman" w:hAnsi="Times New Roman" w:cs="Times New Roman"/>
          <w:i/>
          <w:iCs/>
          <w:color w:val="000000"/>
          <w:kern w:val="0"/>
          <w14:ligatures w14:val="none"/>
        </w:rPr>
        <w:t>Foundations and Trends in Databases</w:t>
      </w:r>
      <w:r w:rsidRPr="00F71688">
        <w:rPr>
          <w:rFonts w:ascii="Times New Roman" w:eastAsia="Times New Roman" w:hAnsi="Times New Roman" w:cs="Times New Roman"/>
          <w:color w:val="000000"/>
          <w:kern w:val="0"/>
          <w14:ligatures w14:val="none"/>
        </w:rPr>
        <w:t>, vol. 3, no. 4, pp. 203–402, 2011.</w:t>
      </w:r>
    </w:p>
    <w:p w14:paraId="4F1C5172"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br/>
      </w:r>
      <w:r w:rsidRPr="00F71688">
        <w:rPr>
          <w:rFonts w:ascii="Times New Roman" w:hAnsi="Times New Roman" w:cs="Times New Roman"/>
        </w:rPr>
        <w:br/>
      </w:r>
      <w:r w:rsidRPr="00F71688">
        <w:rPr>
          <w:rFonts w:ascii="Times New Roman" w:hAnsi="Times New Roman" w:cs="Times New Roman"/>
        </w:rPr>
        <w:lastRenderedPageBreak/>
        <w:br/>
      </w:r>
    </w:p>
    <w:p w14:paraId="590ECB94" w14:textId="77777777" w:rsidR="00F71688" w:rsidRPr="00F71688" w:rsidRDefault="00F71688" w:rsidP="00F71688">
      <w:pPr>
        <w:jc w:val="both"/>
        <w:rPr>
          <w:rFonts w:ascii="Times New Roman" w:hAnsi="Times New Roman" w:cs="Times New Roman"/>
        </w:rPr>
      </w:pPr>
    </w:p>
    <w:p w14:paraId="7A665751" w14:textId="77777777" w:rsidR="00F71688" w:rsidRPr="00F71688" w:rsidRDefault="00F71688" w:rsidP="00F71688">
      <w:pPr>
        <w:jc w:val="both"/>
        <w:rPr>
          <w:rFonts w:ascii="Times New Roman" w:hAnsi="Times New Roman" w:cs="Times New Roman"/>
        </w:rPr>
      </w:pPr>
    </w:p>
    <w:p w14:paraId="41332B0B" w14:textId="77777777" w:rsidR="00F71688" w:rsidRPr="00F71688" w:rsidRDefault="00F71688" w:rsidP="00F71688">
      <w:pPr>
        <w:jc w:val="both"/>
        <w:rPr>
          <w:rFonts w:ascii="Times New Roman" w:hAnsi="Times New Roman" w:cs="Times New Roman"/>
        </w:rPr>
      </w:pPr>
    </w:p>
    <w:p w14:paraId="24701B52" w14:textId="77777777" w:rsidR="00F71688" w:rsidRPr="00F71688" w:rsidRDefault="00F71688" w:rsidP="00F71688">
      <w:pPr>
        <w:jc w:val="both"/>
        <w:rPr>
          <w:rFonts w:ascii="Times New Roman" w:hAnsi="Times New Roman" w:cs="Times New Roman"/>
        </w:rPr>
      </w:pPr>
    </w:p>
    <w:p w14:paraId="2F482BE2" w14:textId="77777777" w:rsidR="00F71688" w:rsidRPr="00F71688" w:rsidRDefault="00F71688" w:rsidP="00F71688">
      <w:pPr>
        <w:jc w:val="both"/>
        <w:rPr>
          <w:rFonts w:ascii="Times New Roman" w:hAnsi="Times New Roman" w:cs="Times New Roman"/>
        </w:rPr>
      </w:pPr>
    </w:p>
    <w:p w14:paraId="649A05CB" w14:textId="77777777" w:rsidR="00F71688" w:rsidRPr="00F71688" w:rsidRDefault="00F71688" w:rsidP="00F71688">
      <w:pPr>
        <w:jc w:val="both"/>
        <w:rPr>
          <w:rFonts w:ascii="Times New Roman" w:hAnsi="Times New Roman" w:cs="Times New Roman"/>
        </w:rPr>
      </w:pPr>
    </w:p>
    <w:p w14:paraId="5602AFC8" w14:textId="77777777" w:rsidR="00F71688" w:rsidRPr="00F71688" w:rsidRDefault="00F71688" w:rsidP="00F71688">
      <w:pPr>
        <w:jc w:val="both"/>
        <w:rPr>
          <w:rFonts w:ascii="Times New Roman" w:hAnsi="Times New Roman" w:cs="Times New Roman"/>
        </w:rPr>
      </w:pPr>
    </w:p>
    <w:p w14:paraId="6995C5E4" w14:textId="77777777" w:rsidR="00F71688" w:rsidRPr="00F71688" w:rsidRDefault="00F71688" w:rsidP="00F71688">
      <w:pPr>
        <w:jc w:val="both"/>
        <w:rPr>
          <w:rFonts w:ascii="Times New Roman" w:hAnsi="Times New Roman" w:cs="Times New Roman"/>
        </w:rPr>
      </w:pPr>
    </w:p>
    <w:p w14:paraId="6F1156C8" w14:textId="77777777" w:rsidR="00F71688" w:rsidRPr="00F71688" w:rsidRDefault="00F71688" w:rsidP="00F71688">
      <w:pPr>
        <w:jc w:val="both"/>
        <w:rPr>
          <w:rFonts w:ascii="Times New Roman" w:hAnsi="Times New Roman" w:cs="Times New Roman"/>
        </w:rPr>
      </w:pPr>
    </w:p>
    <w:p w14:paraId="1D591B81" w14:textId="77777777" w:rsidR="00082F50" w:rsidRDefault="00F71688" w:rsidP="00F71688">
      <w:pPr>
        <w:pStyle w:val="Heading1"/>
        <w:rPr>
          <w:color w:val="000000" w:themeColor="text1"/>
        </w:rPr>
      </w:pPr>
      <w:r w:rsidRPr="00F71688">
        <w:br/>
      </w:r>
      <w:bookmarkStart w:id="22" w:name="_Toc215127559"/>
    </w:p>
    <w:p w14:paraId="27043C14" w14:textId="77777777" w:rsidR="00DE4080" w:rsidRDefault="00082F50" w:rsidP="00F71688">
      <w:pPr>
        <w:pStyle w:val="Heading1"/>
        <w:rPr>
          <w:color w:val="000000" w:themeColor="text1"/>
        </w:rPr>
      </w:pPr>
      <w:r>
        <w:rPr>
          <w:color w:val="000000" w:themeColor="text1"/>
        </w:rPr>
        <w:br/>
      </w:r>
      <w:r>
        <w:rPr>
          <w:color w:val="000000" w:themeColor="text1"/>
        </w:rPr>
        <w:br/>
      </w:r>
      <w:r>
        <w:rPr>
          <w:color w:val="000000" w:themeColor="text1"/>
        </w:rPr>
        <w:br/>
      </w:r>
      <w:r>
        <w:rPr>
          <w:color w:val="000000" w:themeColor="text1"/>
        </w:rPr>
        <w:br/>
      </w:r>
    </w:p>
    <w:p w14:paraId="51C59C6C" w14:textId="4B1BCE5E" w:rsidR="00F71688" w:rsidRPr="00321415" w:rsidRDefault="00F71688" w:rsidP="00F71688">
      <w:pPr>
        <w:pStyle w:val="Heading1"/>
        <w:rPr>
          <w:rFonts w:ascii="Times New Roman" w:hAnsi="Times New Roman" w:cs="Times New Roman"/>
          <w:b/>
          <w:bCs/>
          <w:color w:val="000000" w:themeColor="text1"/>
          <w:sz w:val="48"/>
          <w:szCs w:val="48"/>
        </w:rPr>
      </w:pPr>
      <w:r w:rsidRPr="00321415">
        <w:rPr>
          <w:rFonts w:ascii="Times New Roman" w:hAnsi="Times New Roman" w:cs="Times New Roman"/>
          <w:b/>
          <w:bCs/>
          <w:color w:val="000000" w:themeColor="text1"/>
          <w:sz w:val="48"/>
          <w:szCs w:val="48"/>
        </w:rPr>
        <w:t>PART B</w:t>
      </w:r>
      <w:bookmarkEnd w:id="22"/>
      <w:r w:rsidRPr="00321415">
        <w:rPr>
          <w:rFonts w:ascii="Times New Roman" w:hAnsi="Times New Roman" w:cs="Times New Roman"/>
          <w:b/>
          <w:bCs/>
          <w:color w:val="000000" w:themeColor="text1"/>
          <w:sz w:val="48"/>
          <w:szCs w:val="48"/>
        </w:rPr>
        <w:t xml:space="preserve"> </w:t>
      </w:r>
    </w:p>
    <w:p w14:paraId="19195F98" w14:textId="77777777" w:rsidR="00F71688" w:rsidRPr="00DE4080" w:rsidRDefault="00F71688" w:rsidP="00F71688">
      <w:pPr>
        <w:jc w:val="both"/>
        <w:rPr>
          <w:rFonts w:ascii="Times New Roman" w:hAnsi="Times New Roman" w:cs="Times New Roman"/>
        </w:rPr>
      </w:pPr>
      <w:r w:rsidRPr="00F71688">
        <w:rPr>
          <w:rFonts w:ascii="Times New Roman" w:hAnsi="Times New Roman" w:cs="Times New Roman"/>
        </w:rPr>
        <w:t>(PHP Recipe Website + SQL Injection Section)**</w:t>
      </w:r>
    </w:p>
    <w:p w14:paraId="0E18519D" w14:textId="77777777" w:rsidR="00F71688" w:rsidRPr="00DE4080" w:rsidRDefault="00F71688" w:rsidP="00F71688">
      <w:pPr>
        <w:jc w:val="both"/>
        <w:rPr>
          <w:rFonts w:ascii="Times New Roman" w:hAnsi="Times New Roman" w:cs="Times New Roman"/>
          <w:b/>
          <w:bCs/>
        </w:rPr>
      </w:pPr>
      <w:r w:rsidRPr="00F71688">
        <w:rPr>
          <w:rFonts w:ascii="Times New Roman" w:hAnsi="Times New Roman" w:cs="Times New Roman"/>
        </w:rPr>
        <w:br/>
      </w:r>
      <w:r w:rsidRPr="00F71688">
        <w:rPr>
          <w:rFonts w:ascii="Times New Roman" w:hAnsi="Times New Roman" w:cs="Times New Roman"/>
          <w:b/>
          <w:bCs/>
        </w:rPr>
        <w:t>Topic: “Dynamic PHP Recipe Management Website”</w:t>
      </w:r>
    </w:p>
    <w:p w14:paraId="250EAE42" w14:textId="7D750A47" w:rsidR="00F71688" w:rsidRPr="00F71688" w:rsidRDefault="00F71688" w:rsidP="00F71688">
      <w:pPr>
        <w:jc w:val="both"/>
        <w:rPr>
          <w:rFonts w:ascii="Times New Roman" w:hAnsi="Times New Roman" w:cs="Times New Roman"/>
        </w:rPr>
      </w:pPr>
      <w:r w:rsidRPr="00F71688">
        <w:rPr>
          <w:rFonts w:ascii="Times New Roman" w:hAnsi="Times New Roman" w:cs="Times New Roman"/>
        </w:rPr>
        <w:br/>
      </w:r>
    </w:p>
    <w:p w14:paraId="6ECBAE32"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lastRenderedPageBreak/>
      </w:r>
      <w:r w:rsidR="00AD71B8">
        <w:rPr>
          <w:rFonts w:ascii="Times New Roman" w:hAnsi="Times New Roman" w:cs="Times New Roman"/>
          <w:noProof/>
        </w:rPr>
        <w:pict w14:anchorId="77BAA2FD">
          <v:rect id="_x0000_i1031" alt="" style="width:468pt;height:.05pt;mso-width-percent:0;mso-height-percent:0;mso-width-percent:0;mso-height-percent:0" o:hralign="center" o:hrstd="t" o:hr="t" fillcolor="#a0a0a0" stroked="f"/>
        </w:pict>
      </w:r>
    </w:p>
    <w:p w14:paraId="16E6B9EA" w14:textId="77777777" w:rsidR="00F71688" w:rsidRPr="00321415" w:rsidRDefault="00F71688" w:rsidP="00F71688">
      <w:pPr>
        <w:pStyle w:val="Heading1"/>
        <w:rPr>
          <w:rFonts w:ascii="Times New Roman" w:hAnsi="Times New Roman" w:cs="Times New Roman"/>
          <w:b/>
          <w:bCs/>
          <w:color w:val="000000" w:themeColor="text1"/>
          <w:sz w:val="48"/>
          <w:szCs w:val="48"/>
        </w:rPr>
      </w:pPr>
      <w:bookmarkStart w:id="23" w:name="_Toc215127560"/>
      <w:r w:rsidRPr="00321415">
        <w:rPr>
          <w:rFonts w:ascii="Times New Roman" w:hAnsi="Times New Roman" w:cs="Times New Roman"/>
          <w:b/>
          <w:bCs/>
          <w:color w:val="000000" w:themeColor="text1"/>
          <w:sz w:val="48"/>
          <w:szCs w:val="48"/>
        </w:rPr>
        <w:t>1. Introduction</w:t>
      </w:r>
      <w:bookmarkEnd w:id="23"/>
    </w:p>
    <w:p w14:paraId="2C770254"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Modern web applications increasingly rely on database-driven content to present dynamic, personalised and interactive experiences for users. PHP remains one of the most widely used languages for server-side web development due to its ease of use, strong database integration and extensive support across hosting platforms [1]. This project presents a PHP-based recipe management website designed to demonstrate core web development concepts including database connectivity, dynamic content generation, CRUD operations, searching, and essential security practices such as SQL injection prevention.</w:t>
      </w:r>
    </w:p>
    <w:p w14:paraId="6CA10C75"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The chosen subject—a </w:t>
      </w:r>
      <w:r w:rsidRPr="00F71688">
        <w:rPr>
          <w:rFonts w:ascii="Times New Roman" w:hAnsi="Times New Roman" w:cs="Times New Roman"/>
          <w:b/>
          <w:bCs/>
        </w:rPr>
        <w:t>recipe catalogue website</w:t>
      </w:r>
      <w:r w:rsidRPr="00F71688">
        <w:rPr>
          <w:rFonts w:ascii="Times New Roman" w:hAnsi="Times New Roman" w:cs="Times New Roman"/>
        </w:rPr>
        <w:t>—provides a rich dataset with meaningful relationships between entities such as recipes, categories and ingredients. It offers natural opportunities to implement features such as filtering by category, searching by keyword, and administering recipe records. This report outlines the design of the system and provides an academic discussion of SQL injection, supported with demonstrations of vulnerabilities and implemented security hardening measures.</w:t>
      </w:r>
    </w:p>
    <w:p w14:paraId="7967CA54"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4E0BB700">
          <v:rect id="_x0000_i1032" alt="" style="width:468pt;height:.05pt;mso-width-percent:0;mso-height-percent:0;mso-width-percent:0;mso-height-percent:0" o:hralign="center" o:hrstd="t" o:hr="t" fillcolor="#a0a0a0" stroked="f"/>
        </w:pict>
      </w:r>
    </w:p>
    <w:p w14:paraId="1DC9F307" w14:textId="77777777" w:rsidR="00F71688" w:rsidRPr="00321415" w:rsidRDefault="00F71688" w:rsidP="00F71688">
      <w:pPr>
        <w:pStyle w:val="Heading1"/>
        <w:rPr>
          <w:rFonts w:ascii="Times New Roman" w:hAnsi="Times New Roman" w:cs="Times New Roman"/>
          <w:b/>
          <w:bCs/>
          <w:color w:val="000000" w:themeColor="text1"/>
          <w:sz w:val="48"/>
          <w:szCs w:val="48"/>
        </w:rPr>
      </w:pPr>
      <w:bookmarkStart w:id="24" w:name="_Toc215127561"/>
      <w:r w:rsidRPr="00321415">
        <w:rPr>
          <w:rFonts w:ascii="Times New Roman" w:hAnsi="Times New Roman" w:cs="Times New Roman"/>
          <w:b/>
          <w:bCs/>
          <w:color w:val="000000" w:themeColor="text1"/>
          <w:sz w:val="48"/>
          <w:szCs w:val="48"/>
        </w:rPr>
        <w:t>2. Website Overview</w:t>
      </w:r>
      <w:bookmarkEnd w:id="24"/>
    </w:p>
    <w:p w14:paraId="677D066B"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The “Dynamic Recipe Manager” is a PHP application that allows users to browse, search and filter recipes stored in a MySQL/MariaDB database. Core public-facing features include listing recipes, viewing details, searching by keyword and filtering by category. Administrative features—protected via a login form—allow authorised users to </w:t>
      </w:r>
      <w:r w:rsidRPr="00F71688">
        <w:rPr>
          <w:rFonts w:ascii="Times New Roman" w:hAnsi="Times New Roman" w:cs="Times New Roman"/>
          <w:b/>
          <w:bCs/>
        </w:rPr>
        <w:t>add</w:t>
      </w:r>
      <w:r w:rsidRPr="00F71688">
        <w:rPr>
          <w:rFonts w:ascii="Times New Roman" w:hAnsi="Times New Roman" w:cs="Times New Roman"/>
        </w:rPr>
        <w:t>, </w:t>
      </w:r>
      <w:r w:rsidRPr="00F71688">
        <w:rPr>
          <w:rFonts w:ascii="Times New Roman" w:hAnsi="Times New Roman" w:cs="Times New Roman"/>
          <w:b/>
          <w:bCs/>
        </w:rPr>
        <w:t>edit</w:t>
      </w:r>
      <w:r w:rsidRPr="00F71688">
        <w:rPr>
          <w:rFonts w:ascii="Times New Roman" w:hAnsi="Times New Roman" w:cs="Times New Roman"/>
        </w:rPr>
        <w:t> and </w:t>
      </w:r>
      <w:r w:rsidRPr="00F71688">
        <w:rPr>
          <w:rFonts w:ascii="Times New Roman" w:hAnsi="Times New Roman" w:cs="Times New Roman"/>
          <w:b/>
          <w:bCs/>
        </w:rPr>
        <w:t>delete</w:t>
      </w:r>
      <w:r w:rsidRPr="00F71688">
        <w:rPr>
          <w:rFonts w:ascii="Times New Roman" w:hAnsi="Times New Roman" w:cs="Times New Roman"/>
        </w:rPr>
        <w:t> recipes.</w:t>
      </w:r>
    </w:p>
    <w:p w14:paraId="426C1D86"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The website follows a modular PHP architecture using separate files for configuration, database access, templating and routing. SQL queries are performed using PHP Data Objects (PDO), enabling prepared statements and exception handling. All data displayed is retrieved dynamically from the database, ensuring consistency between backend storage and the user interface.</w:t>
      </w:r>
    </w:p>
    <w:p w14:paraId="48B571AD"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327854D7">
          <v:rect id="_x0000_i1033" alt="" style="width:468pt;height:.05pt;mso-width-percent:0;mso-height-percent:0;mso-width-percent:0;mso-height-percent:0" o:hralign="center" o:hrstd="t" o:hr="t" fillcolor="#a0a0a0" stroked="f"/>
        </w:pict>
      </w:r>
    </w:p>
    <w:p w14:paraId="73D6C513" w14:textId="77777777" w:rsidR="00F71688" w:rsidRPr="00321415" w:rsidRDefault="00F71688" w:rsidP="00F71688">
      <w:pPr>
        <w:pStyle w:val="Heading1"/>
        <w:rPr>
          <w:rFonts w:ascii="Times New Roman" w:hAnsi="Times New Roman" w:cs="Times New Roman"/>
          <w:b/>
          <w:bCs/>
          <w:color w:val="000000" w:themeColor="text1"/>
          <w:sz w:val="48"/>
          <w:szCs w:val="48"/>
        </w:rPr>
      </w:pPr>
      <w:bookmarkStart w:id="25" w:name="_Toc215127562"/>
      <w:r w:rsidRPr="00321415">
        <w:rPr>
          <w:rFonts w:ascii="Times New Roman" w:hAnsi="Times New Roman" w:cs="Times New Roman"/>
          <w:b/>
          <w:bCs/>
          <w:color w:val="000000" w:themeColor="text1"/>
          <w:sz w:val="48"/>
          <w:szCs w:val="48"/>
        </w:rPr>
        <w:t>3. Database Design</w:t>
      </w:r>
      <w:bookmarkEnd w:id="25"/>
    </w:p>
    <w:p w14:paraId="115351D5" w14:textId="77777777" w:rsidR="00F71688" w:rsidRPr="00321415" w:rsidRDefault="00F71688" w:rsidP="00F71688">
      <w:pPr>
        <w:pStyle w:val="Heading2"/>
        <w:rPr>
          <w:rFonts w:ascii="Times New Roman" w:hAnsi="Times New Roman" w:cs="Times New Roman"/>
          <w:b/>
          <w:bCs/>
          <w:color w:val="000000" w:themeColor="text1"/>
          <w:sz w:val="40"/>
          <w:szCs w:val="40"/>
        </w:rPr>
      </w:pPr>
      <w:bookmarkStart w:id="26" w:name="_Toc215127563"/>
      <w:r w:rsidRPr="00321415">
        <w:rPr>
          <w:rFonts w:ascii="Times New Roman" w:hAnsi="Times New Roman" w:cs="Times New Roman"/>
          <w:b/>
          <w:bCs/>
          <w:color w:val="000000" w:themeColor="text1"/>
          <w:sz w:val="40"/>
          <w:szCs w:val="40"/>
        </w:rPr>
        <w:t xml:space="preserve">3.1 Entity </w:t>
      </w:r>
      <w:r w:rsidRPr="00321415">
        <w:rPr>
          <w:rFonts w:ascii="Times New Roman" w:hAnsi="Times New Roman" w:cs="Times New Roman"/>
          <w:b/>
          <w:bCs/>
          <w:color w:val="000000" w:themeColor="text1"/>
          <w:sz w:val="36"/>
          <w:szCs w:val="36"/>
        </w:rPr>
        <w:t>Identification</w:t>
      </w:r>
      <w:bookmarkEnd w:id="26"/>
    </w:p>
    <w:p w14:paraId="44770975"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The system is built on three core entities:</w:t>
      </w:r>
    </w:p>
    <w:p w14:paraId="25B2A65F" w14:textId="77777777" w:rsidR="00F71688" w:rsidRPr="00F71688" w:rsidRDefault="00F71688" w:rsidP="00F71688">
      <w:pPr>
        <w:numPr>
          <w:ilvl w:val="0"/>
          <w:numId w:val="21"/>
        </w:numPr>
        <w:jc w:val="both"/>
        <w:rPr>
          <w:rFonts w:ascii="Times New Roman" w:hAnsi="Times New Roman" w:cs="Times New Roman"/>
        </w:rPr>
      </w:pPr>
      <w:r w:rsidRPr="00F71688">
        <w:rPr>
          <w:rFonts w:ascii="Times New Roman" w:hAnsi="Times New Roman" w:cs="Times New Roman"/>
          <w:b/>
          <w:bCs/>
        </w:rPr>
        <w:lastRenderedPageBreak/>
        <w:t>Recipe:</w:t>
      </w:r>
      <w:r w:rsidRPr="00F71688">
        <w:rPr>
          <w:rFonts w:ascii="Times New Roman" w:hAnsi="Times New Roman" w:cs="Times New Roman"/>
        </w:rPr>
        <w:t> the central element of the website, containing details such as name, preparation time, ingredients list and instructions.</w:t>
      </w:r>
    </w:p>
    <w:p w14:paraId="51A54E52" w14:textId="77777777" w:rsidR="00F71688" w:rsidRPr="00F71688" w:rsidRDefault="00F71688" w:rsidP="00F71688">
      <w:pPr>
        <w:numPr>
          <w:ilvl w:val="0"/>
          <w:numId w:val="21"/>
        </w:numPr>
        <w:jc w:val="both"/>
        <w:rPr>
          <w:rFonts w:ascii="Times New Roman" w:hAnsi="Times New Roman" w:cs="Times New Roman"/>
        </w:rPr>
      </w:pPr>
      <w:r w:rsidRPr="00F71688">
        <w:rPr>
          <w:rFonts w:ascii="Times New Roman" w:hAnsi="Times New Roman" w:cs="Times New Roman"/>
          <w:b/>
          <w:bCs/>
        </w:rPr>
        <w:t>Category:</w:t>
      </w:r>
      <w:r w:rsidRPr="00F71688">
        <w:rPr>
          <w:rFonts w:ascii="Times New Roman" w:hAnsi="Times New Roman" w:cs="Times New Roman"/>
        </w:rPr>
        <w:t> classifies recipes (e.g., “Desserts”, “Vegetarian”, “Main Dishes”).</w:t>
      </w:r>
    </w:p>
    <w:p w14:paraId="4DBA8863" w14:textId="77777777" w:rsidR="00F71688" w:rsidRPr="00F71688" w:rsidRDefault="00F71688" w:rsidP="00F71688">
      <w:pPr>
        <w:numPr>
          <w:ilvl w:val="0"/>
          <w:numId w:val="21"/>
        </w:numPr>
        <w:jc w:val="both"/>
        <w:rPr>
          <w:rFonts w:ascii="Times New Roman" w:hAnsi="Times New Roman" w:cs="Times New Roman"/>
        </w:rPr>
      </w:pPr>
      <w:r w:rsidRPr="00F71688">
        <w:rPr>
          <w:rFonts w:ascii="Times New Roman" w:hAnsi="Times New Roman" w:cs="Times New Roman"/>
          <w:b/>
          <w:bCs/>
        </w:rPr>
        <w:t>Ingredient:</w:t>
      </w:r>
      <w:r w:rsidRPr="00F71688">
        <w:rPr>
          <w:rFonts w:ascii="Times New Roman" w:hAnsi="Times New Roman" w:cs="Times New Roman"/>
        </w:rPr>
        <w:t> optional extension table that stores structured ingredients per recipe.</w:t>
      </w:r>
    </w:p>
    <w:p w14:paraId="080F2DB0"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These entities provide sufficient normalisation, enable relational queries, and support CRUD functionality.</w:t>
      </w:r>
    </w:p>
    <w:p w14:paraId="495865BF" w14:textId="77777777" w:rsidR="00F71688" w:rsidRPr="00321415" w:rsidRDefault="00F71688" w:rsidP="00F71688">
      <w:pPr>
        <w:pStyle w:val="Heading2"/>
        <w:rPr>
          <w:rFonts w:ascii="Times New Roman" w:hAnsi="Times New Roman" w:cs="Times New Roman"/>
          <w:b/>
          <w:bCs/>
          <w:color w:val="000000" w:themeColor="text1"/>
          <w:sz w:val="36"/>
          <w:szCs w:val="36"/>
        </w:rPr>
      </w:pPr>
      <w:bookmarkStart w:id="27" w:name="_Toc215127564"/>
      <w:r w:rsidRPr="00321415">
        <w:rPr>
          <w:rFonts w:ascii="Times New Roman" w:hAnsi="Times New Roman" w:cs="Times New Roman"/>
          <w:b/>
          <w:bCs/>
          <w:color w:val="000000" w:themeColor="text1"/>
          <w:sz w:val="36"/>
          <w:szCs w:val="36"/>
        </w:rPr>
        <w:t>3.2 ERD Description</w:t>
      </w:r>
      <w:bookmarkEnd w:id="27"/>
    </w:p>
    <w:p w14:paraId="5F441BB0"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The database consists of three main tables:</w:t>
      </w:r>
    </w:p>
    <w:p w14:paraId="52E71DD5"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Category</w:t>
      </w:r>
    </w:p>
    <w:p w14:paraId="077047A1" w14:textId="77777777" w:rsidR="00F71688" w:rsidRPr="00F71688" w:rsidRDefault="00F71688" w:rsidP="00F71688">
      <w:pPr>
        <w:numPr>
          <w:ilvl w:val="0"/>
          <w:numId w:val="22"/>
        </w:numPr>
        <w:jc w:val="both"/>
        <w:rPr>
          <w:rFonts w:ascii="Times New Roman" w:hAnsi="Times New Roman" w:cs="Times New Roman"/>
        </w:rPr>
      </w:pPr>
      <w:r w:rsidRPr="00F71688">
        <w:rPr>
          <w:rFonts w:ascii="Times New Roman" w:hAnsi="Times New Roman" w:cs="Times New Roman"/>
        </w:rPr>
        <w:t>category_id (PK, INT)</w:t>
      </w:r>
    </w:p>
    <w:p w14:paraId="79789765" w14:textId="77777777" w:rsidR="00F71688" w:rsidRPr="00F71688" w:rsidRDefault="00F71688" w:rsidP="00F71688">
      <w:pPr>
        <w:numPr>
          <w:ilvl w:val="0"/>
          <w:numId w:val="22"/>
        </w:numPr>
        <w:jc w:val="both"/>
        <w:rPr>
          <w:rFonts w:ascii="Times New Roman" w:hAnsi="Times New Roman" w:cs="Times New Roman"/>
        </w:rPr>
      </w:pPr>
      <w:r w:rsidRPr="00F71688">
        <w:rPr>
          <w:rFonts w:ascii="Times New Roman" w:hAnsi="Times New Roman" w:cs="Times New Roman"/>
        </w:rPr>
        <w:t>category_name (VARCHAR)</w:t>
      </w:r>
    </w:p>
    <w:p w14:paraId="2254E877"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Recipe</w:t>
      </w:r>
    </w:p>
    <w:p w14:paraId="2E66F0ED" w14:textId="77777777" w:rsidR="00F71688" w:rsidRPr="00F71688" w:rsidRDefault="00F71688" w:rsidP="00F71688">
      <w:pPr>
        <w:numPr>
          <w:ilvl w:val="0"/>
          <w:numId w:val="23"/>
        </w:numPr>
        <w:jc w:val="both"/>
        <w:rPr>
          <w:rFonts w:ascii="Times New Roman" w:hAnsi="Times New Roman" w:cs="Times New Roman"/>
        </w:rPr>
      </w:pPr>
      <w:r w:rsidRPr="00F71688">
        <w:rPr>
          <w:rFonts w:ascii="Times New Roman" w:hAnsi="Times New Roman" w:cs="Times New Roman"/>
        </w:rPr>
        <w:t>recipe_id (PK, INT)</w:t>
      </w:r>
    </w:p>
    <w:p w14:paraId="3E3589D1" w14:textId="77777777" w:rsidR="00F71688" w:rsidRPr="00F71688" w:rsidRDefault="00F71688" w:rsidP="00F71688">
      <w:pPr>
        <w:numPr>
          <w:ilvl w:val="0"/>
          <w:numId w:val="23"/>
        </w:numPr>
        <w:jc w:val="both"/>
        <w:rPr>
          <w:rFonts w:ascii="Times New Roman" w:hAnsi="Times New Roman" w:cs="Times New Roman"/>
        </w:rPr>
      </w:pPr>
      <w:r w:rsidRPr="00F71688">
        <w:rPr>
          <w:rFonts w:ascii="Times New Roman" w:hAnsi="Times New Roman" w:cs="Times New Roman"/>
        </w:rPr>
        <w:t>title (VARCHAR)</w:t>
      </w:r>
    </w:p>
    <w:p w14:paraId="26F4E8F9" w14:textId="77777777" w:rsidR="00F71688" w:rsidRPr="00F71688" w:rsidRDefault="00F71688" w:rsidP="00F71688">
      <w:pPr>
        <w:numPr>
          <w:ilvl w:val="0"/>
          <w:numId w:val="23"/>
        </w:numPr>
        <w:jc w:val="both"/>
        <w:rPr>
          <w:rFonts w:ascii="Times New Roman" w:hAnsi="Times New Roman" w:cs="Times New Roman"/>
        </w:rPr>
      </w:pPr>
      <w:r w:rsidRPr="00F71688">
        <w:rPr>
          <w:rFonts w:ascii="Times New Roman" w:hAnsi="Times New Roman" w:cs="Times New Roman"/>
        </w:rPr>
        <w:t>description (TEXT)</w:t>
      </w:r>
    </w:p>
    <w:p w14:paraId="1C9A6E54" w14:textId="77777777" w:rsidR="00F71688" w:rsidRPr="00F71688" w:rsidRDefault="00F71688" w:rsidP="00F71688">
      <w:pPr>
        <w:numPr>
          <w:ilvl w:val="0"/>
          <w:numId w:val="23"/>
        </w:numPr>
        <w:jc w:val="both"/>
        <w:rPr>
          <w:rFonts w:ascii="Times New Roman" w:hAnsi="Times New Roman" w:cs="Times New Roman"/>
        </w:rPr>
      </w:pPr>
      <w:r w:rsidRPr="00F71688">
        <w:rPr>
          <w:rFonts w:ascii="Times New Roman" w:hAnsi="Times New Roman" w:cs="Times New Roman"/>
        </w:rPr>
        <w:t>category_id (FK)</w:t>
      </w:r>
    </w:p>
    <w:p w14:paraId="6B874622" w14:textId="77777777" w:rsidR="00F71688" w:rsidRPr="00F71688" w:rsidRDefault="00F71688" w:rsidP="00F71688">
      <w:pPr>
        <w:numPr>
          <w:ilvl w:val="0"/>
          <w:numId w:val="23"/>
        </w:numPr>
        <w:jc w:val="both"/>
        <w:rPr>
          <w:rFonts w:ascii="Times New Roman" w:hAnsi="Times New Roman" w:cs="Times New Roman"/>
        </w:rPr>
      </w:pPr>
      <w:r w:rsidRPr="00F71688">
        <w:rPr>
          <w:rFonts w:ascii="Times New Roman" w:hAnsi="Times New Roman" w:cs="Times New Roman"/>
        </w:rPr>
        <w:t>prep_time (INT)</w:t>
      </w:r>
    </w:p>
    <w:p w14:paraId="3F9A7A57" w14:textId="77777777" w:rsidR="00F71688" w:rsidRPr="00F71688" w:rsidRDefault="00F71688" w:rsidP="00F71688">
      <w:pPr>
        <w:numPr>
          <w:ilvl w:val="0"/>
          <w:numId w:val="23"/>
        </w:numPr>
        <w:jc w:val="both"/>
        <w:rPr>
          <w:rFonts w:ascii="Times New Roman" w:hAnsi="Times New Roman" w:cs="Times New Roman"/>
        </w:rPr>
      </w:pPr>
      <w:r w:rsidRPr="00F71688">
        <w:rPr>
          <w:rFonts w:ascii="Times New Roman" w:hAnsi="Times New Roman" w:cs="Times New Roman"/>
        </w:rPr>
        <w:t>instructions (TEXT)</w:t>
      </w:r>
    </w:p>
    <w:p w14:paraId="24543C57"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Relationship: </w:t>
      </w:r>
      <w:r w:rsidRPr="00F71688">
        <w:rPr>
          <w:rFonts w:ascii="Times New Roman" w:hAnsi="Times New Roman" w:cs="Times New Roman"/>
          <w:b/>
          <w:bCs/>
        </w:rPr>
        <w:t>One Category → Many Recipes</w:t>
      </w:r>
    </w:p>
    <w:p w14:paraId="4E9B9C30"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Ingredient</w:t>
      </w:r>
    </w:p>
    <w:p w14:paraId="42C3BB53" w14:textId="77777777" w:rsidR="00F71688" w:rsidRPr="00F71688" w:rsidRDefault="00F71688" w:rsidP="00F71688">
      <w:pPr>
        <w:numPr>
          <w:ilvl w:val="0"/>
          <w:numId w:val="24"/>
        </w:numPr>
        <w:jc w:val="both"/>
        <w:rPr>
          <w:rFonts w:ascii="Times New Roman" w:hAnsi="Times New Roman" w:cs="Times New Roman"/>
        </w:rPr>
      </w:pPr>
      <w:r w:rsidRPr="00F71688">
        <w:rPr>
          <w:rFonts w:ascii="Times New Roman" w:hAnsi="Times New Roman" w:cs="Times New Roman"/>
        </w:rPr>
        <w:t>ingredient_id (PK, INT)</w:t>
      </w:r>
    </w:p>
    <w:p w14:paraId="69F6297B" w14:textId="77777777" w:rsidR="00F71688" w:rsidRPr="00F71688" w:rsidRDefault="00F71688" w:rsidP="00F71688">
      <w:pPr>
        <w:numPr>
          <w:ilvl w:val="0"/>
          <w:numId w:val="24"/>
        </w:numPr>
        <w:jc w:val="both"/>
        <w:rPr>
          <w:rFonts w:ascii="Times New Roman" w:hAnsi="Times New Roman" w:cs="Times New Roman"/>
        </w:rPr>
      </w:pPr>
      <w:r w:rsidRPr="00F71688">
        <w:rPr>
          <w:rFonts w:ascii="Times New Roman" w:hAnsi="Times New Roman" w:cs="Times New Roman"/>
        </w:rPr>
        <w:t>recipe_id (FK)</w:t>
      </w:r>
    </w:p>
    <w:p w14:paraId="23A234B8" w14:textId="77777777" w:rsidR="00F71688" w:rsidRPr="00F71688" w:rsidRDefault="00F71688" w:rsidP="00F71688">
      <w:pPr>
        <w:numPr>
          <w:ilvl w:val="0"/>
          <w:numId w:val="24"/>
        </w:numPr>
        <w:jc w:val="both"/>
        <w:rPr>
          <w:rFonts w:ascii="Times New Roman" w:hAnsi="Times New Roman" w:cs="Times New Roman"/>
        </w:rPr>
      </w:pPr>
      <w:r w:rsidRPr="00F71688">
        <w:rPr>
          <w:rFonts w:ascii="Times New Roman" w:hAnsi="Times New Roman" w:cs="Times New Roman"/>
        </w:rPr>
        <w:t>ingredient_name (VARCHAR)</w:t>
      </w:r>
    </w:p>
    <w:p w14:paraId="20CD32F0"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Relationship:</w:t>
      </w:r>
      <w:r w:rsidRPr="00F71688">
        <w:rPr>
          <w:rFonts w:ascii="Times New Roman" w:hAnsi="Times New Roman" w:cs="Times New Roman"/>
        </w:rPr>
        <w:br/>
      </w:r>
      <w:r w:rsidRPr="00F71688">
        <w:rPr>
          <w:rFonts w:ascii="Times New Roman" w:hAnsi="Times New Roman" w:cs="Times New Roman"/>
          <w:b/>
          <w:bCs/>
        </w:rPr>
        <w:t>One Recipe ↔ Many Ingredients</w:t>
      </w:r>
    </w:p>
    <w:p w14:paraId="7B27EE96" w14:textId="0AA6B95D" w:rsidR="00F71688" w:rsidRDefault="00F71688" w:rsidP="00F71688">
      <w:pPr>
        <w:jc w:val="both"/>
        <w:rPr>
          <w:rFonts w:ascii="Times New Roman" w:hAnsi="Times New Roman" w:cs="Times New Roman"/>
        </w:rPr>
      </w:pPr>
      <w:r w:rsidRPr="00F71688">
        <w:rPr>
          <w:rFonts w:ascii="Times New Roman" w:hAnsi="Times New Roman" w:cs="Times New Roman"/>
        </w:rPr>
        <w:t>This supports full dynamic rendering of recipe details.</w:t>
      </w:r>
    </w:p>
    <w:p w14:paraId="608F69BD" w14:textId="0E2692CC" w:rsidR="00AD71B8" w:rsidRPr="00F71688" w:rsidRDefault="00AD71B8" w:rsidP="00F71688">
      <w:pPr>
        <w:jc w:val="both"/>
        <w:rPr>
          <w:rFonts w:ascii="Times New Roman" w:hAnsi="Times New Roman" w:cs="Times New Roman"/>
        </w:rPr>
      </w:pPr>
    </w:p>
    <w:p w14:paraId="781D2684"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4D5B8DC7">
          <v:rect id="_x0000_i1034" alt="" style="width:468pt;height:.05pt;mso-width-percent:0;mso-height-percent:0;mso-width-percent:0;mso-height-percent:0" o:hralign="center" o:hrstd="t" o:hr="t" fillcolor="#a0a0a0" stroked="f"/>
        </w:pict>
      </w:r>
    </w:p>
    <w:p w14:paraId="115B9915" w14:textId="77777777" w:rsidR="00F71688" w:rsidRPr="00321415" w:rsidRDefault="00F71688" w:rsidP="00F71688">
      <w:pPr>
        <w:pStyle w:val="Heading2"/>
        <w:rPr>
          <w:rFonts w:ascii="Times New Roman" w:hAnsi="Times New Roman" w:cs="Times New Roman"/>
          <w:b/>
          <w:bCs/>
          <w:color w:val="000000" w:themeColor="text1"/>
          <w:sz w:val="36"/>
          <w:szCs w:val="36"/>
        </w:rPr>
      </w:pPr>
      <w:bookmarkStart w:id="28" w:name="_Toc215127565"/>
      <w:r w:rsidRPr="00321415">
        <w:rPr>
          <w:rFonts w:ascii="Times New Roman" w:hAnsi="Times New Roman" w:cs="Times New Roman"/>
          <w:b/>
          <w:bCs/>
          <w:color w:val="000000" w:themeColor="text1"/>
          <w:sz w:val="36"/>
          <w:szCs w:val="36"/>
        </w:rPr>
        <w:lastRenderedPageBreak/>
        <w:t>3.3 Normalisation</w:t>
      </w:r>
      <w:bookmarkEnd w:id="28"/>
    </w:p>
    <w:p w14:paraId="20E525D9" w14:textId="77777777" w:rsidR="001B55BD" w:rsidRDefault="001B55BD" w:rsidP="001B55BD">
      <w:pPr>
        <w:pStyle w:val="NormalWeb"/>
        <w:rPr>
          <w:color w:val="000000"/>
        </w:rPr>
      </w:pPr>
      <w:r>
        <w:rPr>
          <w:color w:val="000000"/>
        </w:rPr>
        <w:t>Normalisation is a critical stage in relational database design, ensuring that data is structured efficiently while eliminating redundancy, avoiding anomalies, and maintaining long-term data integrity. For this project, the schema for the Recipes Website was systematically normalised to</w:t>
      </w:r>
      <w:r>
        <w:rPr>
          <w:rStyle w:val="apple-converted-space"/>
          <w:rFonts w:eastAsiaTheme="majorEastAsia"/>
          <w:color w:val="000000"/>
        </w:rPr>
        <w:t> </w:t>
      </w:r>
      <w:r>
        <w:rPr>
          <w:rStyle w:val="Strong"/>
          <w:rFonts w:eastAsiaTheme="majorEastAsia"/>
          <w:color w:val="000000"/>
        </w:rPr>
        <w:t>Third Normal Form (3NF)</w:t>
      </w:r>
      <w:r>
        <w:rPr>
          <w:rStyle w:val="apple-converted-space"/>
          <w:rFonts w:eastAsiaTheme="majorEastAsia"/>
          <w:color w:val="000000"/>
        </w:rPr>
        <w:t> </w:t>
      </w:r>
      <w:r>
        <w:rPr>
          <w:color w:val="000000"/>
        </w:rPr>
        <w:t>in accordance with established database design theory and best-practice guidance [2], [3]. The process is outlined below.</w:t>
      </w:r>
    </w:p>
    <w:p w14:paraId="11E9B30D" w14:textId="77777777" w:rsidR="001B55BD" w:rsidRDefault="001B55BD" w:rsidP="001B55BD">
      <w:pPr>
        <w:pStyle w:val="Heading3"/>
        <w:rPr>
          <w:color w:val="000000"/>
        </w:rPr>
      </w:pPr>
      <w:r>
        <w:rPr>
          <w:rStyle w:val="Strong"/>
          <w:b w:val="0"/>
          <w:bCs w:val="0"/>
          <w:color w:val="000000"/>
        </w:rPr>
        <w:t>First Normal Form (1NF)</w:t>
      </w:r>
    </w:p>
    <w:p w14:paraId="4D86BC8F" w14:textId="77777777" w:rsidR="001B55BD" w:rsidRDefault="001B55BD" w:rsidP="001B55BD">
      <w:pPr>
        <w:pStyle w:val="NormalWeb"/>
        <w:rPr>
          <w:color w:val="000000"/>
        </w:rPr>
      </w:pPr>
      <w:r>
        <w:rPr>
          <w:color w:val="000000"/>
        </w:rPr>
        <w:t>To satisfy 1NF requirements, all tables were designed to ensure</w:t>
      </w:r>
      <w:r>
        <w:rPr>
          <w:rStyle w:val="apple-converted-space"/>
          <w:rFonts w:eastAsiaTheme="majorEastAsia"/>
          <w:color w:val="000000"/>
        </w:rPr>
        <w:t> </w:t>
      </w:r>
      <w:r>
        <w:rPr>
          <w:rStyle w:val="Strong"/>
          <w:rFonts w:eastAsiaTheme="majorEastAsia"/>
          <w:color w:val="000000"/>
        </w:rPr>
        <w:t>atomicity</w:t>
      </w:r>
      <w:r>
        <w:rPr>
          <w:color w:val="000000"/>
        </w:rPr>
        <w:t>, meaning that each field contains a single, indivisible value. No multi-valued or repeating groups were stored in any column. For example, a common mistake in recipe databases is to store ingredients as a comma-separated list within a single field. This design was deliberately avoided. Instead, ingredients were placed in a dedicated</w:t>
      </w:r>
      <w:r>
        <w:rPr>
          <w:rStyle w:val="apple-converted-space"/>
          <w:rFonts w:eastAsiaTheme="majorEastAsia"/>
          <w:color w:val="000000"/>
        </w:rPr>
        <w:t> </w:t>
      </w:r>
      <w:r>
        <w:rPr>
          <w:rStyle w:val="Strong"/>
          <w:rFonts w:eastAsiaTheme="majorEastAsia"/>
          <w:color w:val="000000"/>
        </w:rPr>
        <w:t>Ingredient</w:t>
      </w:r>
      <w:r>
        <w:rPr>
          <w:rStyle w:val="apple-converted-space"/>
          <w:rFonts w:eastAsiaTheme="majorEastAsia"/>
          <w:color w:val="000000"/>
        </w:rPr>
        <w:t> </w:t>
      </w:r>
      <w:r>
        <w:rPr>
          <w:color w:val="000000"/>
        </w:rPr>
        <w:t>table, with each ingredient represented by a separate row linked to its corresponding recipe via a foreign key. Likewise, instructions were stored as a single text block rather than fragmented lists, ensuring that every attribute remains atomic and consistent with 1NF principles.</w:t>
      </w:r>
    </w:p>
    <w:p w14:paraId="44FC94B0" w14:textId="77777777" w:rsidR="001B55BD" w:rsidRDefault="001B55BD" w:rsidP="001B55BD">
      <w:pPr>
        <w:pStyle w:val="Heading3"/>
        <w:rPr>
          <w:color w:val="000000"/>
        </w:rPr>
      </w:pPr>
      <w:r>
        <w:rPr>
          <w:rStyle w:val="Strong"/>
          <w:b w:val="0"/>
          <w:bCs w:val="0"/>
          <w:color w:val="000000"/>
        </w:rPr>
        <w:t>Second Normal Form (2NF)</w:t>
      </w:r>
    </w:p>
    <w:p w14:paraId="28E0FC81" w14:textId="77777777" w:rsidR="001B55BD" w:rsidRDefault="001B55BD" w:rsidP="001B55BD">
      <w:pPr>
        <w:pStyle w:val="NormalWeb"/>
        <w:rPr>
          <w:color w:val="000000"/>
        </w:rPr>
      </w:pPr>
      <w:r>
        <w:rPr>
          <w:color w:val="000000"/>
        </w:rPr>
        <w:t>To achieve 2NF, all non-key attributes must depend on the</w:t>
      </w:r>
      <w:r>
        <w:rPr>
          <w:rStyle w:val="apple-converted-space"/>
          <w:rFonts w:eastAsiaTheme="majorEastAsia"/>
          <w:color w:val="000000"/>
        </w:rPr>
        <w:t> </w:t>
      </w:r>
      <w:r>
        <w:rPr>
          <w:rStyle w:val="Strong"/>
          <w:rFonts w:eastAsiaTheme="majorEastAsia"/>
          <w:color w:val="000000"/>
        </w:rPr>
        <w:t>whole</w:t>
      </w:r>
      <w:r>
        <w:rPr>
          <w:rStyle w:val="apple-converted-space"/>
          <w:rFonts w:eastAsiaTheme="majorEastAsia"/>
          <w:color w:val="000000"/>
        </w:rPr>
        <w:t> </w:t>
      </w:r>
      <w:r>
        <w:rPr>
          <w:color w:val="000000"/>
        </w:rPr>
        <w:t>of a primary key and not on part of a composite key. Although composite keys were considered, particularly for tables such as Ingredient (which could have used a composite key of recipe_id and ingredient_name), an</w:t>
      </w:r>
      <w:r>
        <w:rPr>
          <w:rStyle w:val="apple-converted-space"/>
          <w:rFonts w:eastAsiaTheme="majorEastAsia"/>
          <w:color w:val="000000"/>
        </w:rPr>
        <w:t> </w:t>
      </w:r>
      <w:r>
        <w:rPr>
          <w:rStyle w:val="Strong"/>
          <w:rFonts w:eastAsiaTheme="majorEastAsia"/>
          <w:color w:val="000000"/>
        </w:rPr>
        <w:t>auto-incrementing primary key</w:t>
      </w:r>
      <w:r>
        <w:rPr>
          <w:rStyle w:val="apple-converted-space"/>
          <w:rFonts w:eastAsiaTheme="majorEastAsia"/>
          <w:color w:val="000000"/>
        </w:rPr>
        <w:t> </w:t>
      </w:r>
      <w:r>
        <w:rPr>
          <w:color w:val="000000"/>
        </w:rPr>
        <w:t>(</w:t>
      </w:r>
      <w:r>
        <w:rPr>
          <w:rStyle w:val="HTMLCode"/>
          <w:rFonts w:eastAsiaTheme="majorEastAsia"/>
          <w:color w:val="000000"/>
        </w:rPr>
        <w:t>ingredient_id</w:t>
      </w:r>
      <w:r>
        <w:rPr>
          <w:color w:val="000000"/>
        </w:rPr>
        <w:t>) was introduced instead. This avoids partial dependencies and ensures that every non-key attribute in the table depends entirely on the primary key.</w:t>
      </w:r>
      <w:r>
        <w:rPr>
          <w:color w:val="000000"/>
        </w:rPr>
        <w:br/>
        <w:t>In practical terms, this means that the ingredient name depends solely on</w:t>
      </w:r>
      <w:r>
        <w:rPr>
          <w:rStyle w:val="apple-converted-space"/>
          <w:rFonts w:eastAsiaTheme="majorEastAsia"/>
          <w:color w:val="000000"/>
        </w:rPr>
        <w:t> </w:t>
      </w:r>
      <w:r>
        <w:rPr>
          <w:rStyle w:val="HTMLCode"/>
          <w:rFonts w:eastAsiaTheme="majorEastAsia"/>
          <w:color w:val="000000"/>
        </w:rPr>
        <w:t>ingredient_id</w:t>
      </w:r>
      <w:r>
        <w:rPr>
          <w:rStyle w:val="apple-converted-space"/>
          <w:rFonts w:eastAsiaTheme="majorEastAsia"/>
          <w:color w:val="000000"/>
        </w:rPr>
        <w:t> </w:t>
      </w:r>
      <w:r>
        <w:rPr>
          <w:color w:val="000000"/>
        </w:rPr>
        <w:t>and not on only part of a composite combination. Likewise, in the Recipe table, attributes such as title, description, and preparation time all depend functionally on</w:t>
      </w:r>
      <w:r>
        <w:rPr>
          <w:rStyle w:val="apple-converted-space"/>
          <w:rFonts w:eastAsiaTheme="majorEastAsia"/>
          <w:color w:val="000000"/>
        </w:rPr>
        <w:t> </w:t>
      </w:r>
      <w:r>
        <w:rPr>
          <w:rStyle w:val="HTMLCode"/>
          <w:rFonts w:eastAsiaTheme="majorEastAsia"/>
          <w:color w:val="000000"/>
        </w:rPr>
        <w:t>recipe_id</w:t>
      </w:r>
      <w:r>
        <w:rPr>
          <w:color w:val="000000"/>
        </w:rPr>
        <w:t>, ensuring full functional dependency and compliance with 2NF.</w:t>
      </w:r>
    </w:p>
    <w:p w14:paraId="5A43AF29" w14:textId="77777777" w:rsidR="001B55BD" w:rsidRDefault="001B55BD" w:rsidP="001B55BD">
      <w:pPr>
        <w:pStyle w:val="Heading3"/>
        <w:rPr>
          <w:color w:val="000000"/>
        </w:rPr>
      </w:pPr>
      <w:r>
        <w:rPr>
          <w:rStyle w:val="Strong"/>
          <w:b w:val="0"/>
          <w:bCs w:val="0"/>
          <w:color w:val="000000"/>
        </w:rPr>
        <w:t>Third Normal Form (3NF)</w:t>
      </w:r>
    </w:p>
    <w:p w14:paraId="71A3B0FA" w14:textId="77777777" w:rsidR="001B55BD" w:rsidRDefault="001B55BD" w:rsidP="001B55BD">
      <w:pPr>
        <w:pStyle w:val="NormalWeb"/>
        <w:rPr>
          <w:color w:val="000000"/>
        </w:rPr>
      </w:pPr>
      <w:r>
        <w:rPr>
          <w:color w:val="000000"/>
        </w:rPr>
        <w:t>To achieve 3NF, the design must contain</w:t>
      </w:r>
      <w:r>
        <w:rPr>
          <w:rStyle w:val="apple-converted-space"/>
          <w:rFonts w:eastAsiaTheme="majorEastAsia"/>
          <w:color w:val="000000"/>
        </w:rPr>
        <w:t> </w:t>
      </w:r>
      <w:r>
        <w:rPr>
          <w:rStyle w:val="Strong"/>
          <w:rFonts w:eastAsiaTheme="majorEastAsia"/>
          <w:color w:val="000000"/>
        </w:rPr>
        <w:t>no transitive dependencies</w:t>
      </w:r>
      <w:r>
        <w:rPr>
          <w:color w:val="000000"/>
        </w:rPr>
        <w:t>, meaning that non-key attributes must not depend on other non-key attributes. To meet this requirement, categories (e.g., Desserts, Main Dishes, Vegetarian) were separated into their own</w:t>
      </w:r>
      <w:r>
        <w:rPr>
          <w:rStyle w:val="apple-converted-space"/>
          <w:rFonts w:eastAsiaTheme="majorEastAsia"/>
          <w:color w:val="000000"/>
        </w:rPr>
        <w:t> </w:t>
      </w:r>
      <w:r>
        <w:rPr>
          <w:rStyle w:val="Strong"/>
          <w:rFonts w:eastAsiaTheme="majorEastAsia"/>
          <w:color w:val="000000"/>
        </w:rPr>
        <w:t>Category</w:t>
      </w:r>
      <w:r>
        <w:rPr>
          <w:rStyle w:val="apple-converted-space"/>
          <w:rFonts w:eastAsiaTheme="majorEastAsia"/>
          <w:color w:val="000000"/>
        </w:rPr>
        <w:t> </w:t>
      </w:r>
      <w:r>
        <w:rPr>
          <w:color w:val="000000"/>
        </w:rPr>
        <w:t>table. Without this separation, category names would be repeated across many recipes, creating duplication and increasing the risk of inconsistent updates.</w:t>
      </w:r>
      <w:r>
        <w:rPr>
          <w:color w:val="000000"/>
        </w:rPr>
        <w:br/>
        <w:t>By referencing a</w:t>
      </w:r>
      <w:r>
        <w:rPr>
          <w:rStyle w:val="apple-converted-space"/>
          <w:rFonts w:eastAsiaTheme="majorEastAsia"/>
          <w:color w:val="000000"/>
        </w:rPr>
        <w:t> </w:t>
      </w:r>
      <w:r>
        <w:rPr>
          <w:rStyle w:val="HTMLCode"/>
          <w:rFonts w:eastAsiaTheme="majorEastAsia"/>
          <w:color w:val="000000"/>
        </w:rPr>
        <w:t>category_id</w:t>
      </w:r>
      <w:r>
        <w:rPr>
          <w:rStyle w:val="apple-converted-space"/>
          <w:rFonts w:eastAsiaTheme="majorEastAsia"/>
          <w:color w:val="000000"/>
        </w:rPr>
        <w:t> </w:t>
      </w:r>
      <w:r>
        <w:rPr>
          <w:color w:val="000000"/>
        </w:rPr>
        <w:t>in the Recipe table rather than storing category names directly, the design prevents update, insertion, and deletion anomalies. For example, a category name can be changed in one place (the Category table) without affecting recipe integrity. This structural separation is fully aligned with the principles of transitive dependency removal defined in relational theory [2].</w:t>
      </w:r>
    </w:p>
    <w:p w14:paraId="2FC9550B" w14:textId="77777777" w:rsidR="001B55BD" w:rsidRDefault="001B55BD" w:rsidP="001B55BD">
      <w:pPr>
        <w:pStyle w:val="Heading3"/>
        <w:rPr>
          <w:color w:val="000000"/>
        </w:rPr>
      </w:pPr>
      <w:r>
        <w:rPr>
          <w:rStyle w:val="Strong"/>
          <w:b w:val="0"/>
          <w:bCs w:val="0"/>
          <w:color w:val="000000"/>
        </w:rPr>
        <w:lastRenderedPageBreak/>
        <w:t>Outcome of Normalisation</w:t>
      </w:r>
    </w:p>
    <w:p w14:paraId="59D041F7" w14:textId="77777777" w:rsidR="001B55BD" w:rsidRDefault="001B55BD" w:rsidP="001B55BD">
      <w:pPr>
        <w:pStyle w:val="NormalWeb"/>
        <w:rPr>
          <w:color w:val="000000"/>
        </w:rPr>
      </w:pPr>
      <w:r>
        <w:rPr>
          <w:color w:val="000000"/>
        </w:rPr>
        <w:t>Through the application of 1NF, 2NF, and 3NF, the database now:</w:t>
      </w:r>
    </w:p>
    <w:p w14:paraId="257F78B3" w14:textId="77777777" w:rsidR="001B55BD" w:rsidRDefault="001B55BD" w:rsidP="001B55BD">
      <w:pPr>
        <w:pStyle w:val="NormalWeb"/>
        <w:numPr>
          <w:ilvl w:val="0"/>
          <w:numId w:val="31"/>
        </w:numPr>
        <w:rPr>
          <w:color w:val="000000"/>
        </w:rPr>
      </w:pPr>
      <w:r>
        <w:rPr>
          <w:rStyle w:val="Strong"/>
          <w:rFonts w:eastAsiaTheme="majorEastAsia"/>
          <w:color w:val="000000"/>
        </w:rPr>
        <w:t>Avoids duplication</w:t>
      </w:r>
      <w:r>
        <w:rPr>
          <w:color w:val="000000"/>
        </w:rPr>
        <w:t>, particularly in categories and ingredients</w:t>
      </w:r>
    </w:p>
    <w:p w14:paraId="264627F2" w14:textId="77777777" w:rsidR="001B55BD" w:rsidRDefault="001B55BD" w:rsidP="001B55BD">
      <w:pPr>
        <w:pStyle w:val="NormalWeb"/>
        <w:numPr>
          <w:ilvl w:val="0"/>
          <w:numId w:val="31"/>
        </w:numPr>
        <w:rPr>
          <w:color w:val="000000"/>
        </w:rPr>
      </w:pPr>
      <w:r>
        <w:rPr>
          <w:rStyle w:val="Strong"/>
          <w:rFonts w:eastAsiaTheme="majorEastAsia"/>
          <w:color w:val="000000"/>
        </w:rPr>
        <w:t>Prevents data anomalies</w:t>
      </w:r>
      <w:r>
        <w:rPr>
          <w:color w:val="000000"/>
        </w:rPr>
        <w:t>, such as inconsistent category names</w:t>
      </w:r>
    </w:p>
    <w:p w14:paraId="6C773C3D" w14:textId="77777777" w:rsidR="001B55BD" w:rsidRDefault="001B55BD" w:rsidP="001B55BD">
      <w:pPr>
        <w:pStyle w:val="NormalWeb"/>
        <w:numPr>
          <w:ilvl w:val="0"/>
          <w:numId w:val="31"/>
        </w:numPr>
        <w:rPr>
          <w:color w:val="000000"/>
        </w:rPr>
      </w:pPr>
      <w:r>
        <w:rPr>
          <w:rStyle w:val="Strong"/>
          <w:rFonts w:eastAsiaTheme="majorEastAsia"/>
          <w:color w:val="000000"/>
        </w:rPr>
        <w:t>Supports efficient queries</w:t>
      </w:r>
      <w:r>
        <w:rPr>
          <w:color w:val="000000"/>
        </w:rPr>
        <w:t>, as related data is properly separated</w:t>
      </w:r>
    </w:p>
    <w:p w14:paraId="354EDB62" w14:textId="77777777" w:rsidR="001B55BD" w:rsidRDefault="001B55BD" w:rsidP="001B55BD">
      <w:pPr>
        <w:pStyle w:val="NormalWeb"/>
        <w:numPr>
          <w:ilvl w:val="0"/>
          <w:numId w:val="31"/>
        </w:numPr>
        <w:rPr>
          <w:color w:val="000000"/>
        </w:rPr>
      </w:pPr>
      <w:r>
        <w:rPr>
          <w:rStyle w:val="Strong"/>
          <w:rFonts w:eastAsiaTheme="majorEastAsia"/>
          <w:color w:val="000000"/>
        </w:rPr>
        <w:t>Improves maintainability</w:t>
      </w:r>
      <w:r>
        <w:rPr>
          <w:color w:val="000000"/>
        </w:rPr>
        <w:t>, allowing administrators to update individual elements (e.g., category names) without widespread modifications</w:t>
      </w:r>
    </w:p>
    <w:p w14:paraId="2D4315BF" w14:textId="77777777" w:rsidR="001B55BD" w:rsidRDefault="001B55BD" w:rsidP="001B55BD">
      <w:pPr>
        <w:pStyle w:val="NormalWeb"/>
        <w:numPr>
          <w:ilvl w:val="0"/>
          <w:numId w:val="31"/>
        </w:numPr>
        <w:rPr>
          <w:color w:val="000000"/>
        </w:rPr>
      </w:pPr>
      <w:r>
        <w:rPr>
          <w:rStyle w:val="Strong"/>
          <w:rFonts w:eastAsiaTheme="majorEastAsia"/>
          <w:color w:val="000000"/>
        </w:rPr>
        <w:t>Supports scalability</w:t>
      </w:r>
      <w:r>
        <w:rPr>
          <w:color w:val="000000"/>
        </w:rPr>
        <w:t>, enabling the schema to grow as more recipes, categories, or ingredients are added</w:t>
      </w:r>
    </w:p>
    <w:p w14:paraId="01A5FD62" w14:textId="77777777" w:rsidR="001B55BD" w:rsidRDefault="001B55BD" w:rsidP="001B55BD">
      <w:pPr>
        <w:pStyle w:val="NormalWeb"/>
        <w:rPr>
          <w:color w:val="000000"/>
        </w:rPr>
      </w:pPr>
      <w:r>
        <w:rPr>
          <w:color w:val="000000"/>
        </w:rPr>
        <w:t>This level of normalisation is widely recommended in academic literature as essential for building flexible, efficient and stable database systems [3].</w:t>
      </w:r>
    </w:p>
    <w:p w14:paraId="2927749C"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4C5AE4AF">
          <v:rect id="_x0000_i1035" alt="" style="width:468pt;height:.05pt;mso-width-percent:0;mso-height-percent:0;mso-width-percent:0;mso-height-percent:0" o:hralign="center" o:hrstd="t" o:hr="t" fillcolor="#a0a0a0" stroked="f"/>
        </w:pict>
      </w:r>
    </w:p>
    <w:p w14:paraId="69B15D03" w14:textId="77777777" w:rsidR="00F71688" w:rsidRPr="00321415" w:rsidRDefault="00F71688" w:rsidP="00F71688">
      <w:pPr>
        <w:pStyle w:val="Heading1"/>
        <w:rPr>
          <w:rFonts w:ascii="Times New Roman" w:hAnsi="Times New Roman" w:cs="Times New Roman"/>
          <w:b/>
          <w:bCs/>
          <w:color w:val="000000" w:themeColor="text1"/>
          <w:sz w:val="48"/>
          <w:szCs w:val="48"/>
        </w:rPr>
      </w:pPr>
      <w:bookmarkStart w:id="29" w:name="_Toc215127566"/>
      <w:r w:rsidRPr="00321415">
        <w:rPr>
          <w:rFonts w:ascii="Times New Roman" w:hAnsi="Times New Roman" w:cs="Times New Roman"/>
          <w:b/>
          <w:bCs/>
          <w:color w:val="000000" w:themeColor="text1"/>
          <w:sz w:val="48"/>
          <w:szCs w:val="48"/>
        </w:rPr>
        <w:t>4. PHP–Database Connectivity</w:t>
      </w:r>
      <w:bookmarkEnd w:id="29"/>
    </w:p>
    <w:p w14:paraId="7DC97686" w14:textId="77777777" w:rsidR="003D03A3" w:rsidRDefault="003D03A3" w:rsidP="003D03A3">
      <w:pPr>
        <w:pStyle w:val="NormalWeb"/>
        <w:rPr>
          <w:color w:val="000000"/>
        </w:rPr>
      </w:pPr>
      <w:r>
        <w:rPr>
          <w:color w:val="000000"/>
        </w:rPr>
        <w:t>The website uses PHP Data Objects (PDO) to establish a secure connection to the MySQL database. PDO is a modern database access layer that supports prepared statements, error handling, and multiple database drivers. By storing the connection logic inside a dedicated</w:t>
      </w:r>
      <w:r>
        <w:rPr>
          <w:rStyle w:val="apple-converted-space"/>
          <w:rFonts w:eastAsiaTheme="majorEastAsia"/>
          <w:color w:val="000000"/>
        </w:rPr>
        <w:t> </w:t>
      </w:r>
      <w:r>
        <w:rPr>
          <w:rStyle w:val="HTMLCode"/>
          <w:rFonts w:eastAsiaTheme="majorEastAsia"/>
          <w:color w:val="000000"/>
        </w:rPr>
        <w:t>db.php</w:t>
      </w:r>
      <w:r>
        <w:rPr>
          <w:rStyle w:val="apple-converted-space"/>
          <w:rFonts w:eastAsiaTheme="majorEastAsia"/>
          <w:color w:val="000000"/>
        </w:rPr>
        <w:t> </w:t>
      </w:r>
      <w:r>
        <w:rPr>
          <w:color w:val="000000"/>
        </w:rPr>
        <w:t>file, the application keeps its code modular and easily reusable across all pages that require database access.</w:t>
      </w:r>
    </w:p>
    <w:p w14:paraId="34D4E300" w14:textId="77777777" w:rsidR="003D03A3" w:rsidRDefault="003D03A3" w:rsidP="003D03A3">
      <w:pPr>
        <w:pStyle w:val="NormalWeb"/>
        <w:rPr>
          <w:color w:val="000000"/>
        </w:rPr>
      </w:pPr>
      <w:r>
        <w:rPr>
          <w:color w:val="000000"/>
        </w:rPr>
        <w:t>The connection is created using a DSN (Data Source Name), which defines the host, database name, and character encoding:</w:t>
      </w:r>
    </w:p>
    <w:p w14:paraId="66153543" w14:textId="77777777" w:rsidR="003D03A3" w:rsidRDefault="003D03A3" w:rsidP="003D03A3">
      <w:pPr>
        <w:pStyle w:val="HTMLPreformatted"/>
        <w:rPr>
          <w:rStyle w:val="HTMLCode"/>
          <w:rFonts w:eastAsiaTheme="majorEastAsia"/>
          <w:color w:val="000000"/>
        </w:rPr>
      </w:pPr>
      <w:r>
        <w:rPr>
          <w:rStyle w:val="hljs-variable"/>
          <w:rFonts w:eastAsiaTheme="majorEastAsia"/>
          <w:color w:val="000000"/>
        </w:rPr>
        <w:t>$dsn</w:t>
      </w:r>
      <w:r>
        <w:rPr>
          <w:rStyle w:val="HTMLCode"/>
          <w:rFonts w:eastAsiaTheme="majorEastAsia"/>
          <w:color w:val="000000"/>
        </w:rPr>
        <w:t xml:space="preserve"> = </w:t>
      </w:r>
      <w:r>
        <w:rPr>
          <w:rStyle w:val="hljs-string"/>
          <w:rFonts w:eastAsiaTheme="majorEastAsia"/>
          <w:color w:val="000000"/>
        </w:rPr>
        <w:t>'mysql:host=localhost;dbname=recipes;charset=utf8mb4'</w:t>
      </w:r>
      <w:r>
        <w:rPr>
          <w:rStyle w:val="HTMLCode"/>
          <w:rFonts w:eastAsiaTheme="majorEastAsia"/>
          <w:color w:val="000000"/>
        </w:rPr>
        <w:t>;</w:t>
      </w:r>
    </w:p>
    <w:p w14:paraId="56A9495E" w14:textId="77777777" w:rsidR="003D03A3" w:rsidRDefault="003D03A3" w:rsidP="003D03A3">
      <w:pPr>
        <w:pStyle w:val="HTMLPreformatted"/>
        <w:rPr>
          <w:rStyle w:val="HTMLCode"/>
          <w:rFonts w:eastAsiaTheme="majorEastAsia"/>
          <w:color w:val="000000"/>
        </w:rPr>
      </w:pPr>
      <w:r>
        <w:rPr>
          <w:rStyle w:val="hljs-variable"/>
          <w:rFonts w:eastAsiaTheme="majorEastAsia"/>
          <w:color w:val="000000"/>
        </w:rPr>
        <w:t>$username</w:t>
      </w:r>
      <w:r>
        <w:rPr>
          <w:rStyle w:val="HTMLCode"/>
          <w:rFonts w:eastAsiaTheme="majorEastAsia"/>
          <w:color w:val="000000"/>
        </w:rPr>
        <w:t xml:space="preserve"> = </w:t>
      </w:r>
      <w:r>
        <w:rPr>
          <w:rStyle w:val="hljs-string"/>
          <w:rFonts w:eastAsiaTheme="majorEastAsia"/>
          <w:color w:val="000000"/>
        </w:rPr>
        <w:t>'root'</w:t>
      </w:r>
      <w:r>
        <w:rPr>
          <w:rStyle w:val="HTMLCode"/>
          <w:rFonts w:eastAsiaTheme="majorEastAsia"/>
          <w:color w:val="000000"/>
        </w:rPr>
        <w:t>;</w:t>
      </w:r>
    </w:p>
    <w:p w14:paraId="377088EB" w14:textId="77777777" w:rsidR="003D03A3" w:rsidRDefault="003D03A3" w:rsidP="003D03A3">
      <w:pPr>
        <w:pStyle w:val="HTMLPreformatted"/>
        <w:rPr>
          <w:rStyle w:val="HTMLCode"/>
          <w:rFonts w:eastAsiaTheme="majorEastAsia"/>
          <w:color w:val="000000"/>
        </w:rPr>
      </w:pPr>
      <w:r>
        <w:rPr>
          <w:rStyle w:val="hljs-variable"/>
          <w:rFonts w:eastAsiaTheme="majorEastAsia"/>
          <w:color w:val="000000"/>
        </w:rPr>
        <w:t>$password</w:t>
      </w:r>
      <w:r>
        <w:rPr>
          <w:rStyle w:val="HTMLCode"/>
          <w:rFonts w:eastAsiaTheme="majorEastAsia"/>
          <w:color w:val="000000"/>
        </w:rPr>
        <w:t xml:space="preserve"> = </w:t>
      </w:r>
      <w:r>
        <w:rPr>
          <w:rStyle w:val="hljs-string"/>
          <w:rFonts w:eastAsiaTheme="majorEastAsia"/>
          <w:color w:val="000000"/>
        </w:rPr>
        <w:t>''</w:t>
      </w:r>
      <w:r>
        <w:rPr>
          <w:rStyle w:val="HTMLCode"/>
          <w:rFonts w:eastAsiaTheme="majorEastAsia"/>
          <w:color w:val="000000"/>
        </w:rPr>
        <w:t>;</w:t>
      </w:r>
    </w:p>
    <w:p w14:paraId="73417D2E" w14:textId="77777777" w:rsidR="003D03A3" w:rsidRDefault="003D03A3" w:rsidP="003D03A3">
      <w:pPr>
        <w:pStyle w:val="NormalWeb"/>
        <w:rPr>
          <w:color w:val="000000"/>
        </w:rPr>
      </w:pPr>
      <w:r>
        <w:rPr>
          <w:color w:val="000000"/>
        </w:rPr>
        <w:t>A new PDO instance is then created inside a</w:t>
      </w:r>
      <w:r>
        <w:rPr>
          <w:rStyle w:val="apple-converted-space"/>
          <w:rFonts w:eastAsiaTheme="majorEastAsia"/>
          <w:color w:val="000000"/>
        </w:rPr>
        <w:t> </w:t>
      </w:r>
      <w:r>
        <w:rPr>
          <w:rStyle w:val="HTMLCode"/>
          <w:rFonts w:eastAsiaTheme="majorEastAsia"/>
          <w:color w:val="000000"/>
        </w:rPr>
        <w:t>try...catch</w:t>
      </w:r>
      <w:r>
        <w:rPr>
          <w:rStyle w:val="apple-converted-space"/>
          <w:rFonts w:eastAsiaTheme="majorEastAsia"/>
          <w:color w:val="000000"/>
        </w:rPr>
        <w:t> </w:t>
      </w:r>
      <w:r>
        <w:rPr>
          <w:color w:val="000000"/>
        </w:rPr>
        <w:t>block:</w:t>
      </w:r>
    </w:p>
    <w:p w14:paraId="326C3770" w14:textId="77777777" w:rsidR="003D03A3" w:rsidRDefault="003D03A3" w:rsidP="003D03A3">
      <w:pPr>
        <w:pStyle w:val="HTMLPreformatted"/>
        <w:rPr>
          <w:rStyle w:val="HTMLCode"/>
          <w:rFonts w:eastAsiaTheme="majorEastAsia"/>
          <w:color w:val="000000"/>
        </w:rPr>
      </w:pPr>
      <w:r>
        <w:rPr>
          <w:rStyle w:val="hljs-keyword"/>
          <w:rFonts w:eastAsiaTheme="majorEastAsia"/>
          <w:color w:val="000000"/>
        </w:rPr>
        <w:t>try</w:t>
      </w:r>
      <w:r>
        <w:rPr>
          <w:rStyle w:val="HTMLCode"/>
          <w:rFonts w:eastAsiaTheme="majorEastAsia"/>
          <w:color w:val="000000"/>
        </w:rPr>
        <w:t xml:space="preserve"> {</w:t>
      </w:r>
    </w:p>
    <w:p w14:paraId="7C97828D" w14:textId="77777777" w:rsidR="003D03A3" w:rsidRDefault="003D03A3" w:rsidP="003D03A3">
      <w:pPr>
        <w:pStyle w:val="HTMLPreformatted"/>
        <w:rPr>
          <w:rStyle w:val="HTMLCode"/>
          <w:rFonts w:eastAsiaTheme="majorEastAsia"/>
          <w:color w:val="000000"/>
        </w:rPr>
      </w:pPr>
      <w:r>
        <w:rPr>
          <w:rStyle w:val="HTMLCode"/>
          <w:rFonts w:eastAsiaTheme="majorEastAsia"/>
          <w:color w:val="000000"/>
        </w:rPr>
        <w:t xml:space="preserve">    </w:t>
      </w:r>
      <w:r>
        <w:rPr>
          <w:rStyle w:val="hljs-variable"/>
          <w:rFonts w:eastAsiaTheme="majorEastAsia"/>
          <w:color w:val="000000"/>
        </w:rPr>
        <w:t>$pdo</w:t>
      </w:r>
      <w:r>
        <w:rPr>
          <w:rStyle w:val="HTMLCode"/>
          <w:rFonts w:eastAsiaTheme="majorEastAsia"/>
          <w:color w:val="000000"/>
        </w:rPr>
        <w:t xml:space="preserve"> = </w:t>
      </w:r>
      <w:r>
        <w:rPr>
          <w:rStyle w:val="hljs-keyword"/>
          <w:rFonts w:eastAsiaTheme="majorEastAsia"/>
          <w:color w:val="000000"/>
        </w:rPr>
        <w:t>new</w:t>
      </w:r>
      <w:r>
        <w:rPr>
          <w:rStyle w:val="HTMLCode"/>
          <w:rFonts w:eastAsiaTheme="majorEastAsia"/>
          <w:color w:val="000000"/>
        </w:rPr>
        <w:t xml:space="preserve"> </w:t>
      </w:r>
      <w:r>
        <w:rPr>
          <w:rStyle w:val="hljs-title"/>
          <w:color w:val="000000"/>
        </w:rPr>
        <w:t>PDO</w:t>
      </w:r>
      <w:r>
        <w:rPr>
          <w:rStyle w:val="HTMLCode"/>
          <w:rFonts w:eastAsiaTheme="majorEastAsia"/>
          <w:color w:val="000000"/>
        </w:rPr>
        <w:t>(</w:t>
      </w:r>
      <w:r>
        <w:rPr>
          <w:rStyle w:val="hljs-variable"/>
          <w:rFonts w:eastAsiaTheme="majorEastAsia"/>
          <w:color w:val="000000"/>
        </w:rPr>
        <w:t>$dsn</w:t>
      </w:r>
      <w:r>
        <w:rPr>
          <w:rStyle w:val="HTMLCode"/>
          <w:rFonts w:eastAsiaTheme="majorEastAsia"/>
          <w:color w:val="000000"/>
        </w:rPr>
        <w:t xml:space="preserve">, </w:t>
      </w:r>
      <w:r>
        <w:rPr>
          <w:rStyle w:val="hljs-variable"/>
          <w:rFonts w:eastAsiaTheme="majorEastAsia"/>
          <w:color w:val="000000"/>
        </w:rPr>
        <w:t>$username</w:t>
      </w:r>
      <w:r>
        <w:rPr>
          <w:rStyle w:val="HTMLCode"/>
          <w:rFonts w:eastAsiaTheme="majorEastAsia"/>
          <w:color w:val="000000"/>
        </w:rPr>
        <w:t xml:space="preserve">, </w:t>
      </w:r>
      <w:r>
        <w:rPr>
          <w:rStyle w:val="hljs-variable"/>
          <w:rFonts w:eastAsiaTheme="majorEastAsia"/>
          <w:color w:val="000000"/>
        </w:rPr>
        <w:t>$password</w:t>
      </w:r>
      <w:r>
        <w:rPr>
          <w:rStyle w:val="HTMLCode"/>
          <w:rFonts w:eastAsiaTheme="majorEastAsia"/>
          <w:color w:val="000000"/>
        </w:rPr>
        <w:t>, [</w:t>
      </w:r>
    </w:p>
    <w:p w14:paraId="5B784445" w14:textId="77777777" w:rsidR="003D03A3" w:rsidRDefault="003D03A3" w:rsidP="003D03A3">
      <w:pPr>
        <w:pStyle w:val="HTMLPreformatted"/>
        <w:rPr>
          <w:rStyle w:val="HTMLCode"/>
          <w:rFonts w:eastAsiaTheme="majorEastAsia"/>
          <w:color w:val="000000"/>
        </w:rPr>
      </w:pPr>
      <w:r>
        <w:rPr>
          <w:rStyle w:val="HTMLCode"/>
          <w:rFonts w:eastAsiaTheme="majorEastAsia"/>
          <w:color w:val="000000"/>
        </w:rPr>
        <w:t xml:space="preserve">        PDO::</w:t>
      </w:r>
      <w:r>
        <w:rPr>
          <w:rStyle w:val="hljs-variable"/>
          <w:rFonts w:eastAsiaTheme="majorEastAsia"/>
          <w:color w:val="000000"/>
        </w:rPr>
        <w:t>ATTR_ERRMODE</w:t>
      </w:r>
      <w:r>
        <w:rPr>
          <w:rStyle w:val="HTMLCode"/>
          <w:rFonts w:eastAsiaTheme="majorEastAsia"/>
          <w:color w:val="000000"/>
        </w:rPr>
        <w:t xml:space="preserve"> =&gt; PDO::</w:t>
      </w:r>
      <w:r>
        <w:rPr>
          <w:rStyle w:val="hljs-variable"/>
          <w:rFonts w:eastAsiaTheme="majorEastAsia"/>
          <w:color w:val="000000"/>
        </w:rPr>
        <w:t>ERRMODE_EXCEPTION</w:t>
      </w:r>
    </w:p>
    <w:p w14:paraId="2FDFFE3C" w14:textId="77777777" w:rsidR="003D03A3" w:rsidRDefault="003D03A3" w:rsidP="003D03A3">
      <w:pPr>
        <w:pStyle w:val="HTMLPreformatted"/>
        <w:rPr>
          <w:rStyle w:val="HTMLCode"/>
          <w:rFonts w:eastAsiaTheme="majorEastAsia"/>
          <w:color w:val="000000"/>
        </w:rPr>
      </w:pPr>
      <w:r>
        <w:rPr>
          <w:rStyle w:val="HTMLCode"/>
          <w:rFonts w:eastAsiaTheme="majorEastAsia"/>
          <w:color w:val="000000"/>
        </w:rPr>
        <w:t xml:space="preserve">    ]);</w:t>
      </w:r>
    </w:p>
    <w:p w14:paraId="3F28FE3E" w14:textId="77777777" w:rsidR="003D03A3" w:rsidRDefault="003D03A3" w:rsidP="003D03A3">
      <w:pPr>
        <w:pStyle w:val="HTMLPreformatted"/>
        <w:rPr>
          <w:rStyle w:val="HTMLCode"/>
          <w:rFonts w:eastAsiaTheme="majorEastAsia"/>
          <w:color w:val="000000"/>
        </w:rPr>
      </w:pPr>
      <w:r>
        <w:rPr>
          <w:rStyle w:val="HTMLCode"/>
          <w:rFonts w:eastAsiaTheme="majorEastAsia"/>
          <w:color w:val="000000"/>
        </w:rPr>
        <w:t xml:space="preserve">} </w:t>
      </w:r>
      <w:r>
        <w:rPr>
          <w:rStyle w:val="hljs-keyword"/>
          <w:rFonts w:eastAsiaTheme="majorEastAsia"/>
          <w:color w:val="000000"/>
        </w:rPr>
        <w:t>catch</w:t>
      </w:r>
      <w:r>
        <w:rPr>
          <w:rStyle w:val="HTMLCode"/>
          <w:rFonts w:eastAsiaTheme="majorEastAsia"/>
          <w:color w:val="000000"/>
        </w:rPr>
        <w:t xml:space="preserve"> (PDOException </w:t>
      </w:r>
      <w:r>
        <w:rPr>
          <w:rStyle w:val="hljs-variable"/>
          <w:rFonts w:eastAsiaTheme="majorEastAsia"/>
          <w:color w:val="000000"/>
        </w:rPr>
        <w:t>$e</w:t>
      </w:r>
      <w:r>
        <w:rPr>
          <w:rStyle w:val="HTMLCode"/>
          <w:rFonts w:eastAsiaTheme="majorEastAsia"/>
          <w:color w:val="000000"/>
        </w:rPr>
        <w:t>) {</w:t>
      </w:r>
    </w:p>
    <w:p w14:paraId="22AE5E14" w14:textId="77777777" w:rsidR="003D03A3" w:rsidRDefault="003D03A3" w:rsidP="003D03A3">
      <w:pPr>
        <w:pStyle w:val="HTMLPreformatted"/>
        <w:rPr>
          <w:rStyle w:val="HTMLCode"/>
          <w:rFonts w:eastAsiaTheme="majorEastAsia"/>
          <w:color w:val="000000"/>
        </w:rPr>
      </w:pPr>
      <w:r>
        <w:rPr>
          <w:rStyle w:val="HTMLCode"/>
          <w:rFonts w:eastAsiaTheme="majorEastAsia"/>
          <w:color w:val="000000"/>
        </w:rPr>
        <w:t xml:space="preserve">    </w:t>
      </w:r>
      <w:r>
        <w:rPr>
          <w:rStyle w:val="hljs-keyword"/>
          <w:rFonts w:eastAsiaTheme="majorEastAsia"/>
          <w:color w:val="000000"/>
        </w:rPr>
        <w:t>die</w:t>
      </w:r>
      <w:r>
        <w:rPr>
          <w:rStyle w:val="HTMLCode"/>
          <w:rFonts w:eastAsiaTheme="majorEastAsia"/>
          <w:color w:val="000000"/>
        </w:rPr>
        <w:t>(</w:t>
      </w:r>
      <w:r>
        <w:rPr>
          <w:rStyle w:val="hljs-string"/>
          <w:rFonts w:eastAsiaTheme="majorEastAsia"/>
          <w:color w:val="000000"/>
        </w:rPr>
        <w:t>"Connection failed: "</w:t>
      </w:r>
      <w:r>
        <w:rPr>
          <w:rStyle w:val="HTMLCode"/>
          <w:rFonts w:eastAsiaTheme="majorEastAsia"/>
          <w:color w:val="000000"/>
        </w:rPr>
        <w:t xml:space="preserve"> . </w:t>
      </w:r>
      <w:r>
        <w:rPr>
          <w:rStyle w:val="hljs-variable"/>
          <w:rFonts w:eastAsiaTheme="majorEastAsia"/>
          <w:color w:val="000000"/>
        </w:rPr>
        <w:t>$e</w:t>
      </w:r>
      <w:r>
        <w:rPr>
          <w:rStyle w:val="HTMLCode"/>
          <w:rFonts w:eastAsiaTheme="majorEastAsia"/>
          <w:color w:val="000000"/>
        </w:rPr>
        <w:t>-&gt;</w:t>
      </w:r>
      <w:r>
        <w:rPr>
          <w:rStyle w:val="hljs-title"/>
          <w:color w:val="000000"/>
        </w:rPr>
        <w:t>getMessage</w:t>
      </w:r>
      <w:r>
        <w:rPr>
          <w:rStyle w:val="HTMLCode"/>
          <w:rFonts w:eastAsiaTheme="majorEastAsia"/>
          <w:color w:val="000000"/>
        </w:rPr>
        <w:t>());</w:t>
      </w:r>
    </w:p>
    <w:p w14:paraId="165BD8AB" w14:textId="77777777" w:rsidR="003D03A3" w:rsidRDefault="003D03A3" w:rsidP="003D03A3">
      <w:pPr>
        <w:pStyle w:val="HTMLPreformatted"/>
        <w:rPr>
          <w:rStyle w:val="HTMLCode"/>
          <w:rFonts w:eastAsiaTheme="majorEastAsia"/>
          <w:color w:val="000000"/>
        </w:rPr>
      </w:pPr>
      <w:r>
        <w:rPr>
          <w:rStyle w:val="HTMLCode"/>
          <w:rFonts w:eastAsiaTheme="majorEastAsia"/>
          <w:color w:val="000000"/>
        </w:rPr>
        <w:t>}</w:t>
      </w:r>
    </w:p>
    <w:p w14:paraId="5C93E2D3" w14:textId="77777777" w:rsidR="003D03A3" w:rsidRDefault="003D03A3" w:rsidP="003D03A3">
      <w:pPr>
        <w:pStyle w:val="NormalWeb"/>
        <w:rPr>
          <w:color w:val="000000"/>
        </w:rPr>
      </w:pPr>
      <w:r>
        <w:rPr>
          <w:color w:val="000000"/>
        </w:rPr>
        <w:t>This structure allows the site to safely handle connection errors while ensuring that all SQL queries use PDO’s built-in protection mechanisms. The use of exception mode (</w:t>
      </w:r>
      <w:r>
        <w:rPr>
          <w:rStyle w:val="HTMLCode"/>
          <w:rFonts w:eastAsiaTheme="majorEastAsia"/>
          <w:color w:val="000000"/>
        </w:rPr>
        <w:t>PDO::ERRMODE_EXCEPTION</w:t>
      </w:r>
      <w:r>
        <w:rPr>
          <w:color w:val="000000"/>
        </w:rPr>
        <w:t xml:space="preserve">) provides detailed error reporting, and separating the connection </w:t>
      </w:r>
      <w:r>
        <w:rPr>
          <w:color w:val="000000"/>
        </w:rPr>
        <w:lastRenderedPageBreak/>
        <w:t>into a single file makes the codebase easier to maintain. Overall, this approach supports good programming practice by improving security, readability and reusability within the application.</w:t>
      </w:r>
    </w:p>
    <w:p w14:paraId="651F2D6B"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Using PDO ensures compliance with modern security standards by enabling prepared statements and preventing SQL injection attacks [4].</w:t>
      </w:r>
    </w:p>
    <w:p w14:paraId="781E5B40"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5603DBCC">
          <v:rect id="_x0000_i1036" alt="" style="width:468pt;height:.05pt;mso-width-percent:0;mso-height-percent:0;mso-width-percent:0;mso-height-percent:0" o:hralign="center" o:hrstd="t" o:hr="t" fillcolor="#a0a0a0" stroked="f"/>
        </w:pict>
      </w:r>
    </w:p>
    <w:p w14:paraId="3F9FB058" w14:textId="77777777" w:rsidR="00F71688" w:rsidRPr="00321415" w:rsidRDefault="00F71688" w:rsidP="00F71688">
      <w:pPr>
        <w:pStyle w:val="Heading1"/>
        <w:rPr>
          <w:rFonts w:ascii="Times New Roman" w:hAnsi="Times New Roman" w:cs="Times New Roman"/>
          <w:b/>
          <w:bCs/>
          <w:color w:val="000000" w:themeColor="text1"/>
          <w:sz w:val="48"/>
          <w:szCs w:val="48"/>
        </w:rPr>
      </w:pPr>
      <w:bookmarkStart w:id="30" w:name="_Toc215127567"/>
      <w:r w:rsidRPr="00321415">
        <w:rPr>
          <w:rFonts w:ascii="Times New Roman" w:hAnsi="Times New Roman" w:cs="Times New Roman"/>
          <w:b/>
          <w:bCs/>
          <w:color w:val="000000" w:themeColor="text1"/>
          <w:sz w:val="48"/>
          <w:szCs w:val="48"/>
        </w:rPr>
        <w:t>5. Dynamic Content Display</w:t>
      </w:r>
      <w:bookmarkEnd w:id="30"/>
    </w:p>
    <w:p w14:paraId="6C3CF0D0"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Recipe lists and details are fully dynamic. For example:</w:t>
      </w:r>
    </w:p>
    <w:p w14:paraId="78EF5B63"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$stmt = $pdo-&gt;query("SELECT * FROM Recipe");</w:t>
      </w:r>
    </w:p>
    <w:p w14:paraId="1191E086"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$recipes = $stmt-&gt;fetchAll(PDO::FETCH_ASSOC);</w:t>
      </w:r>
    </w:p>
    <w:p w14:paraId="1EF12368" w14:textId="77777777" w:rsidR="00513738" w:rsidRDefault="00F71688" w:rsidP="00F71688">
      <w:pPr>
        <w:jc w:val="both"/>
        <w:rPr>
          <w:rFonts w:ascii="Times New Roman" w:hAnsi="Times New Roman" w:cs="Times New Roman"/>
        </w:rPr>
      </w:pPr>
      <w:r w:rsidRPr="00F71688">
        <w:rPr>
          <w:rFonts w:ascii="Times New Roman" w:hAnsi="Times New Roman" w:cs="Times New Roman"/>
        </w:rPr>
        <w:t>Each recipe is looped and displayed in HTML. Changes in the database are immediately visible on the website, satisfying the requirement for dynamic database-driven content.</w:t>
      </w:r>
    </w:p>
    <w:p w14:paraId="609EDAC3" w14:textId="77777777" w:rsidR="008B47FB" w:rsidRDefault="008B47FB" w:rsidP="008B47FB">
      <w:pPr>
        <w:pStyle w:val="NormalWeb"/>
        <w:rPr>
          <w:color w:val="000000"/>
        </w:rPr>
      </w:pPr>
      <w:r>
        <w:rPr>
          <w:color w:val="000000"/>
        </w:rPr>
        <w:t>The website successfully incorporates dynamic, database-driven content, fulfilling a core requirement of the assignment. All recipe listings, search results, and individual recipe pages are generated in real time using data retrieved directly from the underlying MySQL/MariaDB database. This ensures that any updates made through the administrative interface—such as adding, editing, or deleting recipes—are immediately reflected in the user-facing site without requiring manual modification of HTML.</w:t>
      </w:r>
    </w:p>
    <w:p w14:paraId="493B4787" w14:textId="77777777" w:rsidR="008B47FB" w:rsidRDefault="008B47FB" w:rsidP="008B47FB">
      <w:pPr>
        <w:pStyle w:val="NormalWeb"/>
        <w:rPr>
          <w:color w:val="000000"/>
        </w:rPr>
      </w:pPr>
      <w:r>
        <w:rPr>
          <w:color w:val="000000"/>
        </w:rPr>
        <w:t>Dynamic retrieval is implemented using PHP Data Objects (PDO), which provides secure and flexible interaction with the database. For example, the homepage obtains a complete list of recipes through a server-side SQL query executed at runtime:</w:t>
      </w:r>
    </w:p>
    <w:p w14:paraId="0233D3F9" w14:textId="77777777" w:rsidR="008B47FB" w:rsidRDefault="008B47FB" w:rsidP="008B47FB">
      <w:pPr>
        <w:pStyle w:val="HTMLPreformatted"/>
        <w:rPr>
          <w:rStyle w:val="HTMLCode"/>
          <w:rFonts w:eastAsiaTheme="majorEastAsia"/>
          <w:color w:val="000000"/>
        </w:rPr>
      </w:pPr>
      <w:r>
        <w:rPr>
          <w:rStyle w:val="hljs-variable"/>
          <w:rFonts w:eastAsiaTheme="majorEastAsia"/>
          <w:color w:val="000000"/>
        </w:rPr>
        <w:t>$stmt</w:t>
      </w:r>
      <w:r>
        <w:rPr>
          <w:rStyle w:val="HTMLCode"/>
          <w:rFonts w:eastAsiaTheme="majorEastAsia"/>
          <w:color w:val="000000"/>
        </w:rPr>
        <w:t xml:space="preserve"> = </w:t>
      </w:r>
      <w:r>
        <w:rPr>
          <w:rStyle w:val="hljs-variable"/>
          <w:rFonts w:eastAsiaTheme="majorEastAsia"/>
          <w:color w:val="000000"/>
        </w:rPr>
        <w:t>$pdo</w:t>
      </w:r>
      <w:r>
        <w:rPr>
          <w:rStyle w:val="HTMLCode"/>
          <w:rFonts w:eastAsiaTheme="majorEastAsia"/>
          <w:color w:val="000000"/>
        </w:rPr>
        <w:t>-&gt;</w:t>
      </w:r>
      <w:r>
        <w:rPr>
          <w:rStyle w:val="hljs-title"/>
          <w:rFonts w:eastAsiaTheme="majorEastAsia"/>
          <w:color w:val="000000"/>
        </w:rPr>
        <w:t>query</w:t>
      </w:r>
      <w:r>
        <w:rPr>
          <w:rStyle w:val="HTMLCode"/>
          <w:rFonts w:eastAsiaTheme="majorEastAsia"/>
          <w:color w:val="000000"/>
        </w:rPr>
        <w:t>(</w:t>
      </w:r>
      <w:r>
        <w:rPr>
          <w:rStyle w:val="hljs-string"/>
          <w:rFonts w:eastAsiaTheme="majorEastAsia"/>
          <w:color w:val="000000"/>
        </w:rPr>
        <w:t>"SELECT * FROM Recipe"</w:t>
      </w:r>
      <w:r>
        <w:rPr>
          <w:rStyle w:val="HTMLCode"/>
          <w:rFonts w:eastAsiaTheme="majorEastAsia"/>
          <w:color w:val="000000"/>
        </w:rPr>
        <w:t>);</w:t>
      </w:r>
    </w:p>
    <w:p w14:paraId="1957A757" w14:textId="77777777" w:rsidR="008B47FB" w:rsidRDefault="008B47FB" w:rsidP="008B47FB">
      <w:pPr>
        <w:pStyle w:val="HTMLPreformatted"/>
        <w:rPr>
          <w:rStyle w:val="HTMLCode"/>
          <w:rFonts w:eastAsiaTheme="majorEastAsia"/>
          <w:color w:val="000000"/>
        </w:rPr>
      </w:pPr>
      <w:r>
        <w:rPr>
          <w:rStyle w:val="hljs-variable"/>
          <w:rFonts w:eastAsiaTheme="majorEastAsia"/>
          <w:color w:val="000000"/>
        </w:rPr>
        <w:t>$recipes</w:t>
      </w:r>
      <w:r>
        <w:rPr>
          <w:rStyle w:val="HTMLCode"/>
          <w:rFonts w:eastAsiaTheme="majorEastAsia"/>
          <w:color w:val="000000"/>
        </w:rPr>
        <w:t xml:space="preserve"> = </w:t>
      </w:r>
      <w:r>
        <w:rPr>
          <w:rStyle w:val="hljs-variable"/>
          <w:rFonts w:eastAsiaTheme="majorEastAsia"/>
          <w:color w:val="000000"/>
        </w:rPr>
        <w:t>$stmt</w:t>
      </w:r>
      <w:r>
        <w:rPr>
          <w:rStyle w:val="HTMLCode"/>
          <w:rFonts w:eastAsiaTheme="majorEastAsia"/>
          <w:color w:val="000000"/>
        </w:rPr>
        <w:t>-&gt;</w:t>
      </w:r>
      <w:r>
        <w:rPr>
          <w:rStyle w:val="hljs-title"/>
          <w:rFonts w:eastAsiaTheme="majorEastAsia"/>
          <w:color w:val="000000"/>
        </w:rPr>
        <w:t>fetchAll</w:t>
      </w:r>
      <w:r>
        <w:rPr>
          <w:rStyle w:val="HTMLCode"/>
          <w:rFonts w:eastAsiaTheme="majorEastAsia"/>
          <w:color w:val="000000"/>
        </w:rPr>
        <w:t>(PDO::</w:t>
      </w:r>
      <w:r>
        <w:rPr>
          <w:rStyle w:val="hljs-variable"/>
          <w:rFonts w:eastAsiaTheme="majorEastAsia"/>
          <w:color w:val="000000"/>
        </w:rPr>
        <w:t>FETCH_ASSOC</w:t>
      </w:r>
      <w:r>
        <w:rPr>
          <w:rStyle w:val="HTMLCode"/>
          <w:rFonts w:eastAsiaTheme="majorEastAsia"/>
          <w:color w:val="000000"/>
        </w:rPr>
        <w:t>);</w:t>
      </w:r>
    </w:p>
    <w:p w14:paraId="52BB6AB5" w14:textId="77777777" w:rsidR="008B47FB" w:rsidRDefault="008B47FB" w:rsidP="008B47FB">
      <w:pPr>
        <w:pStyle w:val="NormalWeb"/>
        <w:rPr>
          <w:color w:val="000000"/>
        </w:rPr>
      </w:pPr>
      <w:r>
        <w:rPr>
          <w:color w:val="000000"/>
        </w:rPr>
        <w:t>The result set is then iterated through using a controlled foreach loop to generate the corresponding HTML output. Each recipe is therefore displayed dynamically, with attributes such as title, description, category, and preparation time extracted from the database rather than being hard-coded into the page. This programming pattern ensures a clear separation between presentation and data layers, consistent with good practice in web application architecture.</w:t>
      </w:r>
    </w:p>
    <w:p w14:paraId="7AF971C6" w14:textId="77777777" w:rsidR="008B47FB" w:rsidRDefault="008B47FB" w:rsidP="008B47FB">
      <w:pPr>
        <w:pStyle w:val="NormalWeb"/>
        <w:rPr>
          <w:color w:val="000000"/>
        </w:rPr>
      </w:pPr>
      <w:r>
        <w:rPr>
          <w:color w:val="000000"/>
        </w:rPr>
        <w:t>Furthermore, because the recipe data is stored centrally in the relational database, any modification to the dataset is instantly propagated throughout the website. For example, if an administrator adds a new recipe through the administrative panel, the new entry appears immediately on the homepage, becomes searchable through the site’s search feature, and generates its own dynamically generated recipe detail page. Likewise, edits or deletions are instantly reflected without requiring file-level changes or manual intervention.</w:t>
      </w:r>
    </w:p>
    <w:p w14:paraId="4E8EB8D5" w14:textId="77777777" w:rsidR="008B47FB" w:rsidRDefault="008B47FB" w:rsidP="008B47FB">
      <w:pPr>
        <w:pStyle w:val="NormalWeb"/>
        <w:rPr>
          <w:color w:val="000000"/>
        </w:rPr>
      </w:pPr>
      <w:r>
        <w:rPr>
          <w:color w:val="000000"/>
        </w:rPr>
        <w:lastRenderedPageBreak/>
        <w:t>This dynamic approach provides several advantages:</w:t>
      </w:r>
    </w:p>
    <w:p w14:paraId="54559F9D" w14:textId="77777777" w:rsidR="008B47FB" w:rsidRDefault="008B47FB" w:rsidP="008B47FB">
      <w:pPr>
        <w:pStyle w:val="NormalWeb"/>
        <w:numPr>
          <w:ilvl w:val="0"/>
          <w:numId w:val="32"/>
        </w:numPr>
        <w:rPr>
          <w:color w:val="000000"/>
        </w:rPr>
      </w:pPr>
      <w:r>
        <w:rPr>
          <w:rStyle w:val="Strong"/>
          <w:rFonts w:eastAsiaTheme="majorEastAsia"/>
          <w:color w:val="000000"/>
        </w:rPr>
        <w:t>Automated content management:</w:t>
      </w:r>
      <w:r>
        <w:rPr>
          <w:rStyle w:val="apple-converted-space"/>
          <w:color w:val="000000"/>
        </w:rPr>
        <w:t> </w:t>
      </w:r>
      <w:r>
        <w:rPr>
          <w:color w:val="000000"/>
        </w:rPr>
        <w:t>Recipes are stored in a single authoritative source, eliminating duplication and maintaining consistency across the website.</w:t>
      </w:r>
    </w:p>
    <w:p w14:paraId="73D93AE0" w14:textId="77777777" w:rsidR="008B47FB" w:rsidRDefault="008B47FB" w:rsidP="008B47FB">
      <w:pPr>
        <w:pStyle w:val="NormalWeb"/>
        <w:numPr>
          <w:ilvl w:val="0"/>
          <w:numId w:val="32"/>
        </w:numPr>
        <w:rPr>
          <w:color w:val="000000"/>
        </w:rPr>
      </w:pPr>
      <w:r>
        <w:rPr>
          <w:rStyle w:val="Strong"/>
          <w:rFonts w:eastAsiaTheme="majorEastAsia"/>
          <w:color w:val="000000"/>
        </w:rPr>
        <w:t>Scalability:</w:t>
      </w:r>
      <w:r>
        <w:rPr>
          <w:rStyle w:val="apple-converted-space"/>
          <w:color w:val="000000"/>
        </w:rPr>
        <w:t> </w:t>
      </w:r>
      <w:r>
        <w:rPr>
          <w:color w:val="000000"/>
        </w:rPr>
        <w:t>The site can grow with additional recipes, categories, or ingredients without structural changes to the codebase.</w:t>
      </w:r>
    </w:p>
    <w:p w14:paraId="6FB49257" w14:textId="77777777" w:rsidR="008B47FB" w:rsidRDefault="008B47FB" w:rsidP="008B47FB">
      <w:pPr>
        <w:pStyle w:val="NormalWeb"/>
        <w:numPr>
          <w:ilvl w:val="0"/>
          <w:numId w:val="32"/>
        </w:numPr>
        <w:rPr>
          <w:color w:val="000000"/>
        </w:rPr>
      </w:pPr>
      <w:r>
        <w:rPr>
          <w:rStyle w:val="Strong"/>
          <w:rFonts w:eastAsiaTheme="majorEastAsia"/>
          <w:color w:val="000000"/>
        </w:rPr>
        <w:t>Maintainability:</w:t>
      </w:r>
      <w:r>
        <w:rPr>
          <w:rStyle w:val="apple-converted-space"/>
          <w:color w:val="000000"/>
        </w:rPr>
        <w:t> </w:t>
      </w:r>
      <w:r>
        <w:rPr>
          <w:color w:val="000000"/>
        </w:rPr>
        <w:t>The use of prepared statements and dynamic rendering reduces code repetition and simplifies long-term maintenance.</w:t>
      </w:r>
    </w:p>
    <w:p w14:paraId="7D5F1441" w14:textId="77777777" w:rsidR="008B47FB" w:rsidRDefault="008B47FB" w:rsidP="008B47FB">
      <w:pPr>
        <w:pStyle w:val="NormalWeb"/>
        <w:numPr>
          <w:ilvl w:val="0"/>
          <w:numId w:val="32"/>
        </w:numPr>
        <w:rPr>
          <w:color w:val="000000"/>
        </w:rPr>
      </w:pPr>
      <w:r>
        <w:rPr>
          <w:rStyle w:val="Strong"/>
          <w:rFonts w:eastAsiaTheme="majorEastAsia"/>
          <w:color w:val="000000"/>
        </w:rPr>
        <w:t>Improved user experience:</w:t>
      </w:r>
      <w:r>
        <w:rPr>
          <w:rStyle w:val="apple-converted-space"/>
          <w:color w:val="000000"/>
        </w:rPr>
        <w:t> </w:t>
      </w:r>
      <w:r>
        <w:rPr>
          <w:color w:val="000000"/>
        </w:rPr>
        <w:t>Visitors always see the most current version of the content, with no outdated or manually edited HTML pages.</w:t>
      </w:r>
    </w:p>
    <w:p w14:paraId="4398FD2C" w14:textId="77777777" w:rsidR="008B47FB" w:rsidRDefault="008B47FB" w:rsidP="008B47FB">
      <w:pPr>
        <w:pStyle w:val="NormalWeb"/>
        <w:rPr>
          <w:color w:val="000000"/>
        </w:rPr>
      </w:pPr>
      <w:r>
        <w:rPr>
          <w:color w:val="000000"/>
        </w:rPr>
        <w:t>Such an implementation aligns with modern web development practices, where dynamic, database-driven content forms the foundation of interactive and maintainable web systems [4].</w:t>
      </w:r>
    </w:p>
    <w:p w14:paraId="1CC37FC9" w14:textId="77777777" w:rsidR="008B47FB" w:rsidRDefault="008B47FB" w:rsidP="00F71688">
      <w:pPr>
        <w:jc w:val="both"/>
        <w:rPr>
          <w:rFonts w:ascii="Times New Roman" w:hAnsi="Times New Roman" w:cs="Times New Roman"/>
        </w:rPr>
      </w:pPr>
    </w:p>
    <w:p w14:paraId="749C7548" w14:textId="53FFFF4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6D141339">
          <v:rect id="_x0000_i1037" alt="" style="width:468pt;height:.05pt;mso-width-percent:0;mso-height-percent:0;mso-width-percent:0;mso-height-percent:0" o:hralign="center" o:hrstd="t" o:hr="t" fillcolor="#a0a0a0" stroked="f"/>
        </w:pict>
      </w:r>
    </w:p>
    <w:p w14:paraId="314C4AC3" w14:textId="77777777" w:rsidR="00F71688" w:rsidRPr="00321415" w:rsidRDefault="00F71688" w:rsidP="00F71688">
      <w:pPr>
        <w:pStyle w:val="Heading1"/>
        <w:rPr>
          <w:rFonts w:ascii="Times New Roman" w:hAnsi="Times New Roman" w:cs="Times New Roman"/>
          <w:b/>
          <w:bCs/>
          <w:color w:val="000000" w:themeColor="text1"/>
          <w:sz w:val="48"/>
          <w:szCs w:val="48"/>
        </w:rPr>
      </w:pPr>
      <w:bookmarkStart w:id="31" w:name="_Toc215127568"/>
      <w:r w:rsidRPr="00321415">
        <w:rPr>
          <w:rFonts w:ascii="Times New Roman" w:hAnsi="Times New Roman" w:cs="Times New Roman"/>
          <w:b/>
          <w:bCs/>
          <w:color w:val="000000" w:themeColor="text1"/>
          <w:sz w:val="48"/>
          <w:szCs w:val="48"/>
        </w:rPr>
        <w:t>6. Search Functionality</w:t>
      </w:r>
      <w:bookmarkEnd w:id="31"/>
    </w:p>
    <w:p w14:paraId="56DCDB34"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Search allows users to filter recipes by keyword:</w:t>
      </w:r>
    </w:p>
    <w:p w14:paraId="71D234DA"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$searchTerm = "%" . $_GET['q'] . "%";</w:t>
      </w:r>
    </w:p>
    <w:p w14:paraId="28427CAB"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$stmt = $pdo-&gt;prepare("SELECT * FROM Recipe WHERE title LIKE ?");</w:t>
      </w:r>
    </w:p>
    <w:p w14:paraId="19B56E23"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$stmt-&gt;execute([$searchTerm]);</w:t>
      </w:r>
    </w:p>
    <w:p w14:paraId="604EE92A"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Users can also filter by category:</w:t>
      </w:r>
    </w:p>
    <w:p w14:paraId="4E53CFCA"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$stmt = $pdo-&gt;prepare("SELECT * FROM Recipe WHERE category_id = ?");</w:t>
      </w:r>
    </w:p>
    <w:p w14:paraId="005768EE"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$stmt-&gt;execute([$categoryId]);</w:t>
      </w:r>
    </w:p>
    <w:p w14:paraId="34611F32"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Search is essential for allowing users to find relevant content quickly, improving usability and demonstrating back-end logic.</w:t>
      </w:r>
    </w:p>
    <w:p w14:paraId="0CF68581"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3632640C">
          <v:rect id="_x0000_i1038" alt="" style="width:468pt;height:.05pt;mso-width-percent:0;mso-height-percent:0;mso-width-percent:0;mso-height-percent:0" o:hralign="center" o:hrstd="t" o:hr="t" fillcolor="#a0a0a0" stroked="f"/>
        </w:pict>
      </w:r>
    </w:p>
    <w:p w14:paraId="686C5A89" w14:textId="77777777" w:rsidR="00F71688" w:rsidRPr="00321415" w:rsidRDefault="00F71688" w:rsidP="00F71688">
      <w:pPr>
        <w:pStyle w:val="Heading1"/>
        <w:rPr>
          <w:rFonts w:ascii="Times New Roman" w:hAnsi="Times New Roman" w:cs="Times New Roman"/>
          <w:b/>
          <w:bCs/>
          <w:color w:val="000000" w:themeColor="text1"/>
          <w:sz w:val="48"/>
          <w:szCs w:val="48"/>
        </w:rPr>
      </w:pPr>
      <w:bookmarkStart w:id="32" w:name="_Toc215127569"/>
      <w:r w:rsidRPr="00321415">
        <w:rPr>
          <w:rFonts w:ascii="Times New Roman" w:hAnsi="Times New Roman" w:cs="Times New Roman"/>
          <w:b/>
          <w:bCs/>
          <w:color w:val="000000" w:themeColor="text1"/>
          <w:sz w:val="48"/>
          <w:szCs w:val="48"/>
        </w:rPr>
        <w:t>7. CRUD Operations</w:t>
      </w:r>
      <w:bookmarkEnd w:id="32"/>
    </w:p>
    <w:p w14:paraId="1FDA2E36"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Administrative features include:</w:t>
      </w:r>
    </w:p>
    <w:p w14:paraId="102B8B70"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Create</w:t>
      </w:r>
    </w:p>
    <w:p w14:paraId="7190F58A"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Admins can add new recipes through an HTML form. Data is inserted using prepared statements:</w:t>
      </w:r>
    </w:p>
    <w:p w14:paraId="6128B5A1"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lastRenderedPageBreak/>
        <w:t>$stmt = $pdo-&gt;prepare("INSERT INTO Recipe (title, description, category_id) VALUES (?, ?, ?)");</w:t>
      </w:r>
    </w:p>
    <w:p w14:paraId="71CCBD1F"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Read</w:t>
      </w:r>
    </w:p>
    <w:p w14:paraId="56805415"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All recipes are displayed using dynamic SELECT queries.</w:t>
      </w:r>
    </w:p>
    <w:p w14:paraId="14269335"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Update</w:t>
      </w:r>
    </w:p>
    <w:p w14:paraId="26EA091C"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Admins may edit recipes; forms pre-fill existing values, and updated data is written back using:</w:t>
      </w:r>
    </w:p>
    <w:p w14:paraId="7B6C3B21"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UPDATE Recipe SET title=?, description=?, category_id=? WHERE recipe_id=?</w:t>
      </w:r>
    </w:p>
    <w:p w14:paraId="02255787"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Delete</w:t>
      </w:r>
    </w:p>
    <w:p w14:paraId="6D9B9727"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Recipes can be removed using:</w:t>
      </w:r>
    </w:p>
    <w:p w14:paraId="0502AD75"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DELETE FROM Recipe WHERE recipe_id=?</w:t>
      </w:r>
    </w:p>
    <w:p w14:paraId="52C51654"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CRUD operations demonstrate full control over database manipulation and server-side business logic.</w:t>
      </w:r>
    </w:p>
    <w:p w14:paraId="6DF67086"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4635013E">
          <v:rect id="_x0000_i1039" alt="" style="width:468pt;height:.05pt;mso-width-percent:0;mso-height-percent:0;mso-width-percent:0;mso-height-percent:0" o:hralign="center" o:hrstd="t" o:hr="t" fillcolor="#a0a0a0" stroked="f"/>
        </w:pict>
      </w:r>
    </w:p>
    <w:p w14:paraId="2247C6FB" w14:textId="77777777" w:rsidR="00F71688" w:rsidRPr="00321415" w:rsidRDefault="00F71688" w:rsidP="00F71688">
      <w:pPr>
        <w:pStyle w:val="Heading1"/>
        <w:rPr>
          <w:rFonts w:ascii="Times New Roman" w:hAnsi="Times New Roman" w:cs="Times New Roman"/>
          <w:b/>
          <w:bCs/>
          <w:color w:val="000000" w:themeColor="text1"/>
          <w:sz w:val="48"/>
          <w:szCs w:val="48"/>
        </w:rPr>
      </w:pPr>
      <w:bookmarkStart w:id="33" w:name="_Toc215127570"/>
      <w:r w:rsidRPr="00321415">
        <w:rPr>
          <w:rFonts w:ascii="Times New Roman" w:hAnsi="Times New Roman" w:cs="Times New Roman"/>
          <w:b/>
          <w:bCs/>
          <w:color w:val="000000" w:themeColor="text1"/>
          <w:sz w:val="48"/>
          <w:szCs w:val="48"/>
        </w:rPr>
        <w:t>8. Security Measures</w:t>
      </w:r>
      <w:bookmarkEnd w:id="33"/>
    </w:p>
    <w:p w14:paraId="36A9603A"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Security measures include:</w:t>
      </w:r>
    </w:p>
    <w:p w14:paraId="1ADD7122" w14:textId="77777777" w:rsidR="00F71688" w:rsidRPr="00F71688" w:rsidRDefault="00F71688" w:rsidP="00F71688">
      <w:pPr>
        <w:numPr>
          <w:ilvl w:val="0"/>
          <w:numId w:val="26"/>
        </w:numPr>
        <w:jc w:val="both"/>
        <w:rPr>
          <w:rFonts w:ascii="Times New Roman" w:hAnsi="Times New Roman" w:cs="Times New Roman"/>
        </w:rPr>
      </w:pPr>
      <w:r w:rsidRPr="00F71688">
        <w:rPr>
          <w:rFonts w:ascii="Times New Roman" w:hAnsi="Times New Roman" w:cs="Times New Roman"/>
          <w:b/>
          <w:bCs/>
        </w:rPr>
        <w:t>Login system</w:t>
      </w:r>
      <w:r w:rsidRPr="00F71688">
        <w:rPr>
          <w:rFonts w:ascii="Times New Roman" w:hAnsi="Times New Roman" w:cs="Times New Roman"/>
        </w:rPr>
        <w:t> to restrict admin access</w:t>
      </w:r>
    </w:p>
    <w:p w14:paraId="3C49D395" w14:textId="77777777" w:rsidR="00F71688" w:rsidRPr="00F71688" w:rsidRDefault="00F71688" w:rsidP="00F71688">
      <w:pPr>
        <w:numPr>
          <w:ilvl w:val="0"/>
          <w:numId w:val="26"/>
        </w:numPr>
        <w:jc w:val="both"/>
        <w:rPr>
          <w:rFonts w:ascii="Times New Roman" w:hAnsi="Times New Roman" w:cs="Times New Roman"/>
        </w:rPr>
      </w:pPr>
      <w:r w:rsidRPr="00F71688">
        <w:rPr>
          <w:rFonts w:ascii="Times New Roman" w:hAnsi="Times New Roman" w:cs="Times New Roman"/>
          <w:b/>
          <w:bCs/>
        </w:rPr>
        <w:t>Server-side validation</w:t>
      </w:r>
      <w:r w:rsidRPr="00F71688">
        <w:rPr>
          <w:rFonts w:ascii="Times New Roman" w:hAnsi="Times New Roman" w:cs="Times New Roman"/>
        </w:rPr>
        <w:t> to prevent malformed inputs</w:t>
      </w:r>
    </w:p>
    <w:p w14:paraId="7746D7BD" w14:textId="77777777" w:rsidR="00F71688" w:rsidRPr="00F71688" w:rsidRDefault="00F71688" w:rsidP="00F71688">
      <w:pPr>
        <w:numPr>
          <w:ilvl w:val="0"/>
          <w:numId w:val="26"/>
        </w:numPr>
        <w:jc w:val="both"/>
        <w:rPr>
          <w:rFonts w:ascii="Times New Roman" w:hAnsi="Times New Roman" w:cs="Times New Roman"/>
        </w:rPr>
      </w:pPr>
      <w:r w:rsidRPr="00F71688">
        <w:rPr>
          <w:rFonts w:ascii="Times New Roman" w:hAnsi="Times New Roman" w:cs="Times New Roman"/>
          <w:b/>
          <w:bCs/>
        </w:rPr>
        <w:t>Prepared statements</w:t>
      </w:r>
      <w:r w:rsidRPr="00F71688">
        <w:rPr>
          <w:rFonts w:ascii="Times New Roman" w:hAnsi="Times New Roman" w:cs="Times New Roman"/>
        </w:rPr>
        <w:t> to prevent SQL injection</w:t>
      </w:r>
    </w:p>
    <w:p w14:paraId="73CF5AFA" w14:textId="77777777" w:rsidR="00F71688" w:rsidRPr="00F71688" w:rsidRDefault="00F71688" w:rsidP="00F71688">
      <w:pPr>
        <w:numPr>
          <w:ilvl w:val="0"/>
          <w:numId w:val="26"/>
        </w:numPr>
        <w:jc w:val="both"/>
        <w:rPr>
          <w:rFonts w:ascii="Times New Roman" w:hAnsi="Times New Roman" w:cs="Times New Roman"/>
        </w:rPr>
      </w:pPr>
      <w:r w:rsidRPr="00F71688">
        <w:rPr>
          <w:rFonts w:ascii="Times New Roman" w:hAnsi="Times New Roman" w:cs="Times New Roman"/>
          <w:b/>
          <w:bCs/>
        </w:rPr>
        <w:t>Escaping HTML output</w:t>
      </w:r>
      <w:r w:rsidRPr="00F71688">
        <w:rPr>
          <w:rFonts w:ascii="Times New Roman" w:hAnsi="Times New Roman" w:cs="Times New Roman"/>
        </w:rPr>
        <w:t> to prevent XSS</w:t>
      </w:r>
    </w:p>
    <w:p w14:paraId="749E24E9" w14:textId="77777777" w:rsidR="00A745AE" w:rsidRDefault="00A745AE" w:rsidP="00A745AE">
      <w:pPr>
        <w:pStyle w:val="NormalWeb"/>
        <w:numPr>
          <w:ilvl w:val="0"/>
          <w:numId w:val="26"/>
        </w:numPr>
        <w:rPr>
          <w:color w:val="000000"/>
        </w:rPr>
      </w:pPr>
      <w:r>
        <w:rPr>
          <w:color w:val="000000"/>
        </w:rPr>
        <w:t>The system incorporates several essential security mechanisms to protect both application data and user interactions. These controls align with established best practices in web security and follow principles recommended in contemporary security research and industry guidelines [5]. The measures implemented in the application include authentication controls, input validation, protection against SQL injection, and mitigation of cross-site scripting (XSS).</w:t>
      </w:r>
    </w:p>
    <w:p w14:paraId="71FAF40E" w14:textId="77777777" w:rsidR="00A745AE" w:rsidRDefault="00A745AE" w:rsidP="00A745AE">
      <w:pPr>
        <w:pStyle w:val="Heading3"/>
        <w:numPr>
          <w:ilvl w:val="0"/>
          <w:numId w:val="26"/>
        </w:numPr>
        <w:rPr>
          <w:color w:val="000000"/>
        </w:rPr>
      </w:pPr>
      <w:r>
        <w:rPr>
          <w:rStyle w:val="Strong"/>
          <w:b w:val="0"/>
          <w:bCs w:val="0"/>
          <w:color w:val="000000"/>
        </w:rPr>
        <w:t>1. Authentication and Access Control</w:t>
      </w:r>
    </w:p>
    <w:p w14:paraId="4371AF34" w14:textId="77777777" w:rsidR="00A745AE" w:rsidRDefault="00A745AE" w:rsidP="00A745AE">
      <w:pPr>
        <w:pStyle w:val="NormalWeb"/>
        <w:numPr>
          <w:ilvl w:val="0"/>
          <w:numId w:val="26"/>
        </w:numPr>
        <w:rPr>
          <w:color w:val="000000"/>
        </w:rPr>
      </w:pPr>
      <w:r>
        <w:rPr>
          <w:color w:val="000000"/>
        </w:rPr>
        <w:t>A dedicated login system ensures that only authorised administrators can access the management interface. User credentials are stored in a secure manner using</w:t>
      </w:r>
      <w:r>
        <w:rPr>
          <w:rStyle w:val="apple-converted-space"/>
          <w:rFonts w:eastAsiaTheme="majorEastAsia"/>
          <w:color w:val="000000"/>
        </w:rPr>
        <w:t> </w:t>
      </w:r>
      <w:r>
        <w:rPr>
          <w:rStyle w:val="Strong"/>
          <w:rFonts w:eastAsiaTheme="majorEastAsia"/>
          <w:color w:val="000000"/>
        </w:rPr>
        <w:t>hashed passwords</w:t>
      </w:r>
      <w:r>
        <w:rPr>
          <w:color w:val="000000"/>
        </w:rPr>
        <w:t>, generated through PHP’s</w:t>
      </w:r>
      <w:r>
        <w:rPr>
          <w:rStyle w:val="apple-converted-space"/>
          <w:rFonts w:eastAsiaTheme="majorEastAsia"/>
          <w:color w:val="000000"/>
        </w:rPr>
        <w:t> </w:t>
      </w:r>
      <w:r>
        <w:rPr>
          <w:rStyle w:val="HTMLCode"/>
          <w:rFonts w:eastAsiaTheme="majorEastAsia"/>
          <w:color w:val="000000"/>
        </w:rPr>
        <w:t>password_hash()</w:t>
      </w:r>
      <w:r>
        <w:rPr>
          <w:color w:val="000000"/>
        </w:rPr>
        <w:t>function, which applies salted and computationally expensive hashing algorithms. Authentication is enforced server-side through</w:t>
      </w:r>
      <w:r>
        <w:rPr>
          <w:rStyle w:val="apple-converted-space"/>
          <w:rFonts w:eastAsiaTheme="majorEastAsia"/>
          <w:color w:val="000000"/>
        </w:rPr>
        <w:t> </w:t>
      </w:r>
      <w:r>
        <w:rPr>
          <w:rStyle w:val="HTMLCode"/>
          <w:rFonts w:eastAsiaTheme="majorEastAsia"/>
          <w:color w:val="000000"/>
        </w:rPr>
        <w:t>password_verify()</w:t>
      </w:r>
      <w:r>
        <w:rPr>
          <w:color w:val="000000"/>
        </w:rPr>
        <w:t xml:space="preserve">, ensuring that plaintext passwords are never exposed </w:t>
      </w:r>
      <w:r>
        <w:rPr>
          <w:color w:val="000000"/>
        </w:rPr>
        <w:lastRenderedPageBreak/>
        <w:t>or compared directly. Session variables are used to maintain secure authenticated states, preventing unauthorised manipulation of administrative features such as creating, editing, or deleting records.</w:t>
      </w:r>
    </w:p>
    <w:p w14:paraId="7B5B29F1" w14:textId="77777777" w:rsidR="00A745AE" w:rsidRDefault="00A745AE" w:rsidP="00A745AE">
      <w:pPr>
        <w:pStyle w:val="Heading3"/>
        <w:numPr>
          <w:ilvl w:val="0"/>
          <w:numId w:val="26"/>
        </w:numPr>
        <w:rPr>
          <w:color w:val="000000"/>
        </w:rPr>
      </w:pPr>
      <w:r>
        <w:rPr>
          <w:rStyle w:val="Strong"/>
          <w:b w:val="0"/>
          <w:bCs w:val="0"/>
          <w:color w:val="000000"/>
        </w:rPr>
        <w:t>2. Server-Side Validation</w:t>
      </w:r>
    </w:p>
    <w:p w14:paraId="7364EA66" w14:textId="77777777" w:rsidR="00A745AE" w:rsidRDefault="00A745AE" w:rsidP="00A745AE">
      <w:pPr>
        <w:pStyle w:val="NormalWeb"/>
        <w:numPr>
          <w:ilvl w:val="0"/>
          <w:numId w:val="26"/>
        </w:numPr>
        <w:rPr>
          <w:color w:val="000000"/>
        </w:rPr>
      </w:pPr>
      <w:r>
        <w:rPr>
          <w:color w:val="000000"/>
        </w:rPr>
        <w:t>All user-supplied data is subjected to server-side validation before being processed by the system. This prevents malformed, incomplete, or malicious data from being inserted into the database. Validation also supports application stability by ensuring that data types and formats meet the constraints defined in the database schema. Performing validation server-side avoids reliance on client-side controls, which could otherwise be bypassed by users or automated tools.</w:t>
      </w:r>
    </w:p>
    <w:p w14:paraId="018141D2" w14:textId="77777777" w:rsidR="00A745AE" w:rsidRDefault="00A745AE" w:rsidP="00A745AE">
      <w:pPr>
        <w:pStyle w:val="Heading3"/>
        <w:numPr>
          <w:ilvl w:val="0"/>
          <w:numId w:val="26"/>
        </w:numPr>
        <w:rPr>
          <w:color w:val="000000"/>
        </w:rPr>
      </w:pPr>
      <w:r>
        <w:rPr>
          <w:rStyle w:val="Strong"/>
          <w:b w:val="0"/>
          <w:bCs w:val="0"/>
          <w:color w:val="000000"/>
        </w:rPr>
        <w:t>3. Protection Against SQL Injection</w:t>
      </w:r>
    </w:p>
    <w:p w14:paraId="56C6C504" w14:textId="77777777" w:rsidR="00A745AE" w:rsidRDefault="00A745AE" w:rsidP="00A745AE">
      <w:pPr>
        <w:pStyle w:val="NormalWeb"/>
        <w:numPr>
          <w:ilvl w:val="0"/>
          <w:numId w:val="26"/>
        </w:numPr>
        <w:rPr>
          <w:color w:val="000000"/>
        </w:rPr>
      </w:pPr>
      <w:r>
        <w:rPr>
          <w:color w:val="000000"/>
        </w:rPr>
        <w:t>The system employs</w:t>
      </w:r>
      <w:r>
        <w:rPr>
          <w:rStyle w:val="apple-converted-space"/>
          <w:rFonts w:eastAsiaTheme="majorEastAsia"/>
          <w:color w:val="000000"/>
        </w:rPr>
        <w:t> </w:t>
      </w:r>
      <w:r>
        <w:rPr>
          <w:rStyle w:val="Strong"/>
          <w:rFonts w:eastAsiaTheme="majorEastAsia"/>
          <w:color w:val="000000"/>
        </w:rPr>
        <w:t>prepared statements with parameter binding</w:t>
      </w:r>
      <w:r>
        <w:rPr>
          <w:color w:val="000000"/>
        </w:rPr>
        <w:t>, using PHP’s PDO library, to eliminate SQL injection vulnerabilities. Instead of concatenating user input directly into SQL queries, placeholders are used and actual values are bound securely at execution time. This ensures that user inputs are treated strictly as data rather than executable SQL code, even in cases where malicious characters or injection patterns are submitted. This method is widely acknowledged as the most effective defence against SQL injection attacks in contemporary database-driven applications [5].</w:t>
      </w:r>
    </w:p>
    <w:p w14:paraId="22811F58" w14:textId="77777777" w:rsidR="00A745AE" w:rsidRDefault="00A745AE" w:rsidP="00A745AE">
      <w:pPr>
        <w:pStyle w:val="Heading3"/>
        <w:numPr>
          <w:ilvl w:val="0"/>
          <w:numId w:val="26"/>
        </w:numPr>
        <w:rPr>
          <w:color w:val="000000"/>
        </w:rPr>
      </w:pPr>
      <w:r>
        <w:rPr>
          <w:rStyle w:val="Strong"/>
          <w:b w:val="0"/>
          <w:bCs w:val="0"/>
          <w:color w:val="000000"/>
        </w:rPr>
        <w:t>4. Cross-Site Scripting (XSS) Mitigation</w:t>
      </w:r>
    </w:p>
    <w:p w14:paraId="4E9C3FB2" w14:textId="77777777" w:rsidR="00A745AE" w:rsidRDefault="00A745AE" w:rsidP="00A745AE">
      <w:pPr>
        <w:pStyle w:val="NormalWeb"/>
        <w:numPr>
          <w:ilvl w:val="0"/>
          <w:numId w:val="26"/>
        </w:numPr>
        <w:rPr>
          <w:color w:val="000000"/>
        </w:rPr>
      </w:pPr>
      <w:r>
        <w:rPr>
          <w:color w:val="000000"/>
        </w:rPr>
        <w:t>To prevent XSS attacks, dynamic output displayed in the browser is passed through</w:t>
      </w:r>
      <w:r>
        <w:rPr>
          <w:rStyle w:val="apple-converted-space"/>
          <w:rFonts w:eastAsiaTheme="majorEastAsia"/>
          <w:color w:val="000000"/>
        </w:rPr>
        <w:t> </w:t>
      </w:r>
      <w:r>
        <w:rPr>
          <w:rStyle w:val="HTMLCode"/>
          <w:rFonts w:eastAsiaTheme="majorEastAsia"/>
          <w:color w:val="000000"/>
        </w:rPr>
        <w:t>htmlspecialchars()</w:t>
      </w:r>
      <w:r>
        <w:rPr>
          <w:rStyle w:val="apple-converted-space"/>
          <w:rFonts w:eastAsiaTheme="majorEastAsia"/>
          <w:color w:val="000000"/>
        </w:rPr>
        <w:t> </w:t>
      </w:r>
      <w:r>
        <w:rPr>
          <w:color w:val="000000"/>
        </w:rPr>
        <w:t>before rendering. This ensures that any user-supplied strings—such as recipe names, descriptions, or search results—are safely encoded so that HTML tags or script fragments cannot be interpreted by the browser. By escaping special characters (e.g.,</w:t>
      </w:r>
      <w:r>
        <w:rPr>
          <w:rStyle w:val="apple-converted-space"/>
          <w:rFonts w:eastAsiaTheme="majorEastAsia"/>
          <w:color w:val="000000"/>
        </w:rPr>
        <w:t> </w:t>
      </w:r>
      <w:r>
        <w:rPr>
          <w:rStyle w:val="HTMLCode"/>
          <w:rFonts w:eastAsiaTheme="majorEastAsia"/>
          <w:color w:val="000000"/>
        </w:rPr>
        <w:t>&lt;</w:t>
      </w:r>
      <w:r>
        <w:rPr>
          <w:color w:val="000000"/>
        </w:rPr>
        <w:t>,</w:t>
      </w:r>
      <w:r>
        <w:rPr>
          <w:rStyle w:val="apple-converted-space"/>
          <w:rFonts w:eastAsiaTheme="majorEastAsia"/>
          <w:color w:val="000000"/>
        </w:rPr>
        <w:t> </w:t>
      </w:r>
      <w:r>
        <w:rPr>
          <w:rStyle w:val="HTMLCode"/>
          <w:rFonts w:eastAsiaTheme="majorEastAsia"/>
          <w:color w:val="000000"/>
        </w:rPr>
        <w:t>&gt;</w:t>
      </w:r>
      <w:r>
        <w:rPr>
          <w:color w:val="000000"/>
        </w:rPr>
        <w:t>,</w:t>
      </w:r>
      <w:r>
        <w:rPr>
          <w:rStyle w:val="apple-converted-space"/>
          <w:rFonts w:eastAsiaTheme="majorEastAsia"/>
          <w:color w:val="000000"/>
        </w:rPr>
        <w:t> </w:t>
      </w:r>
      <w:r>
        <w:rPr>
          <w:rStyle w:val="HTMLCode"/>
          <w:rFonts w:eastAsiaTheme="majorEastAsia"/>
          <w:color w:val="000000"/>
        </w:rPr>
        <w:t>"</w:t>
      </w:r>
      <w:r>
        <w:rPr>
          <w:color w:val="000000"/>
        </w:rPr>
        <w:t>,</w:t>
      </w:r>
      <w:r>
        <w:rPr>
          <w:rStyle w:val="apple-converted-space"/>
          <w:rFonts w:eastAsiaTheme="majorEastAsia"/>
          <w:color w:val="000000"/>
        </w:rPr>
        <w:t> </w:t>
      </w:r>
      <w:r>
        <w:rPr>
          <w:rStyle w:val="HTMLCode"/>
          <w:rFonts w:eastAsiaTheme="majorEastAsia"/>
          <w:color w:val="000000"/>
        </w:rPr>
        <w:t>'</w:t>
      </w:r>
      <w:r>
        <w:rPr>
          <w:color w:val="000000"/>
        </w:rPr>
        <w:t>), the system prevents attackers from injecting client-side scripts that could hijack sessions, manipulate content, or target other users of the site.</w:t>
      </w:r>
    </w:p>
    <w:p w14:paraId="5B446980" w14:textId="77777777" w:rsidR="00A745AE" w:rsidRDefault="00A745AE" w:rsidP="00A745AE">
      <w:pPr>
        <w:pStyle w:val="Heading3"/>
        <w:numPr>
          <w:ilvl w:val="0"/>
          <w:numId w:val="26"/>
        </w:numPr>
        <w:rPr>
          <w:color w:val="000000"/>
        </w:rPr>
      </w:pPr>
      <w:r>
        <w:rPr>
          <w:rStyle w:val="Strong"/>
          <w:b w:val="0"/>
          <w:bCs w:val="0"/>
          <w:color w:val="000000"/>
        </w:rPr>
        <w:t>Outcome of Implemented Security Controls</w:t>
      </w:r>
    </w:p>
    <w:p w14:paraId="6A904B88" w14:textId="77777777" w:rsidR="00A745AE" w:rsidRDefault="00A745AE" w:rsidP="00A745AE">
      <w:pPr>
        <w:pStyle w:val="NormalWeb"/>
        <w:numPr>
          <w:ilvl w:val="0"/>
          <w:numId w:val="26"/>
        </w:numPr>
        <w:rPr>
          <w:color w:val="000000"/>
        </w:rPr>
      </w:pPr>
      <w:r>
        <w:rPr>
          <w:color w:val="000000"/>
        </w:rPr>
        <w:t>Together, these measures significantly strengthen the security posture of the application. They reduce exposure to common attack vectors such as credential theft, SQL injection, XSS, and invalid input manipulation. Additionally, the use of server-side validation and prepared statements contributes to long-term system reliability by maintaining strong data integrity. The combined approach reflects best practices documented in academic and industry literature and supports a secure and robust deployment model suitable for database-driven web applications.</w:t>
      </w:r>
    </w:p>
    <w:p w14:paraId="23639BE5"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7A7D7C0A">
          <v:rect id="_x0000_i1040" alt="" style="width:468pt;height:.05pt;mso-width-percent:0;mso-height-percent:0;mso-width-percent:0;mso-height-percent:0" o:hralign="center" o:hrstd="t" o:hr="t" fillcolor="#a0a0a0" stroked="f"/>
        </w:pict>
      </w:r>
    </w:p>
    <w:p w14:paraId="3F605FA8" w14:textId="775CC132" w:rsidR="00F71688" w:rsidRPr="00321415" w:rsidRDefault="00F71688" w:rsidP="00F71688">
      <w:pPr>
        <w:pStyle w:val="Heading1"/>
        <w:rPr>
          <w:rFonts w:ascii="Times New Roman" w:hAnsi="Times New Roman" w:cs="Times New Roman"/>
          <w:b/>
          <w:bCs/>
          <w:color w:val="000000" w:themeColor="text1"/>
          <w:sz w:val="48"/>
          <w:szCs w:val="48"/>
        </w:rPr>
      </w:pPr>
      <w:bookmarkStart w:id="34" w:name="_Toc215127571"/>
      <w:r w:rsidRPr="00321415">
        <w:rPr>
          <w:rFonts w:ascii="Times New Roman" w:hAnsi="Times New Roman" w:cs="Times New Roman"/>
          <w:b/>
          <w:bCs/>
          <w:color w:val="000000" w:themeColor="text1"/>
          <w:sz w:val="48"/>
          <w:szCs w:val="48"/>
        </w:rPr>
        <w:t>9. SQL Injection</w:t>
      </w:r>
      <w:bookmarkEnd w:id="34"/>
      <w:r w:rsidRPr="00321415">
        <w:rPr>
          <w:rFonts w:ascii="Times New Roman" w:hAnsi="Times New Roman" w:cs="Times New Roman"/>
          <w:b/>
          <w:bCs/>
          <w:color w:val="000000" w:themeColor="text1"/>
          <w:sz w:val="48"/>
          <w:szCs w:val="48"/>
        </w:rPr>
        <w:t xml:space="preserve"> </w:t>
      </w:r>
    </w:p>
    <w:p w14:paraId="6F428419"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What is SQL Injection?</w:t>
      </w:r>
    </w:p>
    <w:p w14:paraId="65D2ABA4"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lastRenderedPageBreak/>
        <w:t>SQL Injection (SQLi) is a form of attack where malicious users manipulate input fields to alter the structure of SQL queries executed by a web application. It occurs when user input is inserted into SQL commands without proper validation or sanitisation [6].</w:t>
      </w:r>
    </w:p>
    <w:p w14:paraId="5E0F9675"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Classic forms of SQL injection exploit string concatenation in dynamic SQL statements. For example, an insecure login query:</w:t>
      </w:r>
    </w:p>
    <w:p w14:paraId="170BE537"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$query = "SELECT * FROM users WHERE username = '$u' AND password = '$p'";</w:t>
      </w:r>
    </w:p>
    <w:p w14:paraId="3E65393C" w14:textId="77777777" w:rsidR="00F71688" w:rsidRPr="00F71688" w:rsidRDefault="00F71688" w:rsidP="00F71688">
      <w:pPr>
        <w:rPr>
          <w:rFonts w:ascii="Times New Roman" w:hAnsi="Times New Roman" w:cs="Times New Roman"/>
        </w:rPr>
      </w:pPr>
      <w:r w:rsidRPr="00F71688">
        <w:rPr>
          <w:rFonts w:ascii="Times New Roman" w:hAnsi="Times New Roman" w:cs="Times New Roman"/>
        </w:rPr>
        <w:t>If an attacker enters:</w:t>
      </w:r>
      <w:r w:rsidRPr="00F71688">
        <w:rPr>
          <w:rFonts w:ascii="Times New Roman" w:hAnsi="Times New Roman" w:cs="Times New Roman"/>
        </w:rPr>
        <w:br/>
        <w:t>' OR 1=1 --</w:t>
      </w:r>
      <w:r w:rsidRPr="00F71688">
        <w:rPr>
          <w:rFonts w:ascii="Times New Roman" w:hAnsi="Times New Roman" w:cs="Times New Roman"/>
        </w:rPr>
        <w:br/>
        <w:t>The SQL becomes:</w:t>
      </w:r>
    </w:p>
    <w:p w14:paraId="4C518CDC"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SELECT * FROM users WHERE username='' OR 1=1 --' AND password=''</w:t>
      </w:r>
    </w:p>
    <w:p w14:paraId="6F95BA7F"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The condition OR 1=1 is always true, granting unauthorized access [7].</w:t>
      </w:r>
    </w:p>
    <w:p w14:paraId="5E208D86"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SQL injection is dangerous because it can allow attackers to:</w:t>
      </w:r>
    </w:p>
    <w:p w14:paraId="21E24365" w14:textId="77777777" w:rsidR="00F71688" w:rsidRPr="00F71688" w:rsidRDefault="00F71688" w:rsidP="00F71688">
      <w:pPr>
        <w:numPr>
          <w:ilvl w:val="0"/>
          <w:numId w:val="27"/>
        </w:numPr>
        <w:jc w:val="both"/>
        <w:rPr>
          <w:rFonts w:ascii="Times New Roman" w:hAnsi="Times New Roman" w:cs="Times New Roman"/>
        </w:rPr>
      </w:pPr>
      <w:r w:rsidRPr="00F71688">
        <w:rPr>
          <w:rFonts w:ascii="Times New Roman" w:hAnsi="Times New Roman" w:cs="Times New Roman"/>
        </w:rPr>
        <w:t>Bypass authentication</w:t>
      </w:r>
    </w:p>
    <w:p w14:paraId="00403AE2" w14:textId="77777777" w:rsidR="00F71688" w:rsidRPr="00F71688" w:rsidRDefault="00F71688" w:rsidP="00F71688">
      <w:pPr>
        <w:numPr>
          <w:ilvl w:val="0"/>
          <w:numId w:val="27"/>
        </w:numPr>
        <w:jc w:val="both"/>
        <w:rPr>
          <w:rFonts w:ascii="Times New Roman" w:hAnsi="Times New Roman" w:cs="Times New Roman"/>
        </w:rPr>
      </w:pPr>
      <w:r w:rsidRPr="00F71688">
        <w:rPr>
          <w:rFonts w:ascii="Times New Roman" w:hAnsi="Times New Roman" w:cs="Times New Roman"/>
        </w:rPr>
        <w:t>Extract confidential data</w:t>
      </w:r>
    </w:p>
    <w:p w14:paraId="3B1FA4A0" w14:textId="77777777" w:rsidR="00F71688" w:rsidRPr="00F71688" w:rsidRDefault="00F71688" w:rsidP="00F71688">
      <w:pPr>
        <w:numPr>
          <w:ilvl w:val="0"/>
          <w:numId w:val="27"/>
        </w:numPr>
        <w:jc w:val="both"/>
        <w:rPr>
          <w:rFonts w:ascii="Times New Roman" w:hAnsi="Times New Roman" w:cs="Times New Roman"/>
        </w:rPr>
      </w:pPr>
      <w:r w:rsidRPr="00F71688">
        <w:rPr>
          <w:rFonts w:ascii="Times New Roman" w:hAnsi="Times New Roman" w:cs="Times New Roman"/>
        </w:rPr>
        <w:t>Modify or delete records</w:t>
      </w:r>
    </w:p>
    <w:p w14:paraId="47FB74A1" w14:textId="77777777" w:rsidR="00F71688" w:rsidRPr="00F71688" w:rsidRDefault="00F71688" w:rsidP="00F71688">
      <w:pPr>
        <w:numPr>
          <w:ilvl w:val="0"/>
          <w:numId w:val="27"/>
        </w:numPr>
        <w:jc w:val="both"/>
        <w:rPr>
          <w:rFonts w:ascii="Times New Roman" w:hAnsi="Times New Roman" w:cs="Times New Roman"/>
        </w:rPr>
      </w:pPr>
      <w:r w:rsidRPr="00F71688">
        <w:rPr>
          <w:rFonts w:ascii="Times New Roman" w:hAnsi="Times New Roman" w:cs="Times New Roman"/>
        </w:rPr>
        <w:t>Execute administrative commands</w:t>
      </w:r>
    </w:p>
    <w:p w14:paraId="14B618EF" w14:textId="77777777" w:rsidR="00F71688" w:rsidRPr="00F71688" w:rsidRDefault="00F71688" w:rsidP="00F71688">
      <w:pPr>
        <w:numPr>
          <w:ilvl w:val="0"/>
          <w:numId w:val="27"/>
        </w:numPr>
        <w:jc w:val="both"/>
        <w:rPr>
          <w:rFonts w:ascii="Times New Roman" w:hAnsi="Times New Roman" w:cs="Times New Roman"/>
        </w:rPr>
      </w:pPr>
      <w:r w:rsidRPr="00F71688">
        <w:rPr>
          <w:rFonts w:ascii="Times New Roman" w:hAnsi="Times New Roman" w:cs="Times New Roman"/>
        </w:rPr>
        <w:t>Damage or destroy entire databases</w:t>
      </w:r>
    </w:p>
    <w:p w14:paraId="28E75780"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This makes SQL injection one of the most severe vulnerabilities in web development, listed as a top threat in the OWASP Top Ten [8].</w:t>
      </w:r>
    </w:p>
    <w:p w14:paraId="4E1498B3"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3B0C87A4">
          <v:rect id="_x0000_i1041" alt="" style="width:468pt;height:.05pt;mso-width-percent:0;mso-height-percent:0;mso-width-percent:0;mso-height-percent:0" o:hralign="center" o:hrstd="t" o:hr="t" fillcolor="#a0a0a0" stroked="f"/>
        </w:pict>
      </w:r>
    </w:p>
    <w:p w14:paraId="0732E4A5"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Where the Website Was Vulnerable</w:t>
      </w:r>
    </w:p>
    <w:p w14:paraId="467A4AB5"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Before applying defences, the following areas were vulnerable:</w:t>
      </w:r>
    </w:p>
    <w:p w14:paraId="3DF2DF12" w14:textId="77777777" w:rsidR="00F71688" w:rsidRPr="00DE4080" w:rsidRDefault="00F71688" w:rsidP="00F71688">
      <w:pPr>
        <w:numPr>
          <w:ilvl w:val="0"/>
          <w:numId w:val="28"/>
        </w:numPr>
        <w:jc w:val="both"/>
        <w:rPr>
          <w:rFonts w:ascii="Times New Roman" w:hAnsi="Times New Roman" w:cs="Times New Roman"/>
        </w:rPr>
      </w:pPr>
      <w:r w:rsidRPr="00F71688">
        <w:rPr>
          <w:rFonts w:ascii="Times New Roman" w:hAnsi="Times New Roman" w:cs="Times New Roman"/>
          <w:b/>
          <w:bCs/>
        </w:rPr>
        <w:t>Search bar (search.php)</w:t>
      </w:r>
    </w:p>
    <w:p w14:paraId="5C90E781" w14:textId="319670EA" w:rsidR="00F71688" w:rsidRPr="00F71688" w:rsidRDefault="00F71688" w:rsidP="00F71688">
      <w:pPr>
        <w:ind w:left="720"/>
        <w:jc w:val="both"/>
        <w:rPr>
          <w:rFonts w:ascii="Times New Roman" w:hAnsi="Times New Roman" w:cs="Times New Roman"/>
        </w:rPr>
      </w:pPr>
      <w:r w:rsidRPr="00F71688">
        <w:rPr>
          <w:rFonts w:ascii="Times New Roman" w:hAnsi="Times New Roman" w:cs="Times New Roman"/>
        </w:rPr>
        <w:t>Originally wrote raw input into SQL:</w:t>
      </w:r>
    </w:p>
    <w:p w14:paraId="3E0E3354" w14:textId="77777777" w:rsidR="00F71688" w:rsidRPr="00F71688" w:rsidRDefault="00F71688" w:rsidP="00F71688">
      <w:pPr>
        <w:numPr>
          <w:ilvl w:val="0"/>
          <w:numId w:val="28"/>
        </w:numPr>
        <w:tabs>
          <w:tab w:val="clear" w:pos="720"/>
        </w:tabs>
        <w:jc w:val="both"/>
        <w:rPr>
          <w:rFonts w:ascii="Times New Roman" w:hAnsi="Times New Roman" w:cs="Times New Roman"/>
        </w:rPr>
      </w:pPr>
      <w:r w:rsidRPr="00F71688">
        <w:rPr>
          <w:rFonts w:ascii="Times New Roman" w:hAnsi="Times New Roman" w:cs="Times New Roman"/>
        </w:rPr>
        <w:t>$sql = "SELECT * FROM Recipe WHERE title LIKE '%" . $_GET['q'] . "%'";</w:t>
      </w:r>
    </w:p>
    <w:p w14:paraId="41D3F3D5" w14:textId="77777777" w:rsidR="00F71688" w:rsidRPr="00F71688" w:rsidRDefault="00F71688" w:rsidP="00F71688">
      <w:pPr>
        <w:numPr>
          <w:ilvl w:val="0"/>
          <w:numId w:val="28"/>
        </w:numPr>
        <w:jc w:val="both"/>
        <w:rPr>
          <w:rFonts w:ascii="Times New Roman" w:hAnsi="Times New Roman" w:cs="Times New Roman"/>
        </w:rPr>
      </w:pPr>
      <w:r w:rsidRPr="00F71688">
        <w:rPr>
          <w:rFonts w:ascii="Times New Roman" w:hAnsi="Times New Roman" w:cs="Times New Roman"/>
          <w:b/>
          <w:bCs/>
        </w:rPr>
        <w:t>Login page (login.php)</w:t>
      </w:r>
    </w:p>
    <w:p w14:paraId="7B3E15CE" w14:textId="77777777" w:rsidR="00F71688" w:rsidRPr="00F71688" w:rsidRDefault="00F71688" w:rsidP="00F71688">
      <w:pPr>
        <w:numPr>
          <w:ilvl w:val="0"/>
          <w:numId w:val="28"/>
        </w:numPr>
        <w:tabs>
          <w:tab w:val="clear" w:pos="720"/>
        </w:tabs>
        <w:jc w:val="both"/>
        <w:rPr>
          <w:rFonts w:ascii="Times New Roman" w:hAnsi="Times New Roman" w:cs="Times New Roman"/>
        </w:rPr>
      </w:pPr>
      <w:r w:rsidRPr="00F71688">
        <w:rPr>
          <w:rFonts w:ascii="Times New Roman" w:hAnsi="Times New Roman" w:cs="Times New Roman"/>
        </w:rPr>
        <w:t>$sql = "SELECT * FROM admin WHERE username='$u' AND password='$p'";</w:t>
      </w:r>
    </w:p>
    <w:p w14:paraId="17D78177" w14:textId="77777777" w:rsidR="00F71688" w:rsidRPr="00F71688" w:rsidRDefault="00F71688" w:rsidP="00F71688">
      <w:pPr>
        <w:numPr>
          <w:ilvl w:val="0"/>
          <w:numId w:val="28"/>
        </w:numPr>
        <w:jc w:val="both"/>
        <w:rPr>
          <w:rFonts w:ascii="Times New Roman" w:hAnsi="Times New Roman" w:cs="Times New Roman"/>
        </w:rPr>
      </w:pPr>
      <w:r w:rsidRPr="00F71688">
        <w:rPr>
          <w:rFonts w:ascii="Times New Roman" w:hAnsi="Times New Roman" w:cs="Times New Roman"/>
          <w:b/>
          <w:bCs/>
        </w:rPr>
        <w:t>Delete recipe function (delete.php)</w:t>
      </w:r>
    </w:p>
    <w:p w14:paraId="418E6ED9" w14:textId="77777777" w:rsidR="00F71688" w:rsidRPr="00F71688" w:rsidRDefault="00F71688" w:rsidP="00F71688">
      <w:pPr>
        <w:numPr>
          <w:ilvl w:val="0"/>
          <w:numId w:val="28"/>
        </w:numPr>
        <w:tabs>
          <w:tab w:val="clear" w:pos="720"/>
        </w:tabs>
        <w:jc w:val="both"/>
        <w:rPr>
          <w:rFonts w:ascii="Times New Roman" w:hAnsi="Times New Roman" w:cs="Times New Roman"/>
        </w:rPr>
      </w:pPr>
      <w:r w:rsidRPr="00F71688">
        <w:rPr>
          <w:rFonts w:ascii="Times New Roman" w:hAnsi="Times New Roman" w:cs="Times New Roman"/>
        </w:rPr>
        <w:t>$sql = "DELETE FROM Recipe WHERE recipe_id=" . $_GET['id'];</w:t>
      </w:r>
    </w:p>
    <w:p w14:paraId="103F52A7"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lastRenderedPageBreak/>
        <w:t>These would allow attacks such as:</w:t>
      </w:r>
    </w:p>
    <w:p w14:paraId="68527FA5" w14:textId="77777777" w:rsidR="00F71688" w:rsidRPr="00F71688" w:rsidRDefault="00F71688" w:rsidP="00F71688">
      <w:pPr>
        <w:numPr>
          <w:ilvl w:val="0"/>
          <w:numId w:val="29"/>
        </w:numPr>
        <w:jc w:val="both"/>
        <w:rPr>
          <w:rFonts w:ascii="Times New Roman" w:hAnsi="Times New Roman" w:cs="Times New Roman"/>
        </w:rPr>
      </w:pPr>
      <w:r w:rsidRPr="00F71688">
        <w:rPr>
          <w:rFonts w:ascii="Times New Roman" w:hAnsi="Times New Roman" w:cs="Times New Roman"/>
        </w:rPr>
        <w:t>q=' OR '1'='1</w:t>
      </w:r>
    </w:p>
    <w:p w14:paraId="3FF7D8E0" w14:textId="77777777" w:rsidR="00F71688" w:rsidRPr="00F71688" w:rsidRDefault="00F71688" w:rsidP="00F71688">
      <w:pPr>
        <w:numPr>
          <w:ilvl w:val="0"/>
          <w:numId w:val="29"/>
        </w:numPr>
        <w:jc w:val="both"/>
        <w:rPr>
          <w:rFonts w:ascii="Times New Roman" w:hAnsi="Times New Roman" w:cs="Times New Roman"/>
        </w:rPr>
      </w:pPr>
      <w:r w:rsidRPr="00F71688">
        <w:rPr>
          <w:rFonts w:ascii="Times New Roman" w:hAnsi="Times New Roman" w:cs="Times New Roman"/>
        </w:rPr>
        <w:t>id=1 OR 1=1</w:t>
      </w:r>
    </w:p>
    <w:p w14:paraId="2247CD7D"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Screenshots of successful injection would be inserted here.</w:t>
      </w:r>
    </w:p>
    <w:p w14:paraId="37A2EC28"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6ABC69BB">
          <v:rect id="_x0000_i1042" alt="" style="width:468pt;height:.05pt;mso-width-percent:0;mso-height-percent:0;mso-width-percent:0;mso-height-percent:0" o:hralign="center" o:hrstd="t" o:hr="t" fillcolor="#a0a0a0" stroked="f"/>
        </w:pict>
      </w:r>
    </w:p>
    <w:p w14:paraId="004A99C5"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Implemented Anti–SQL Injection Defences</w:t>
      </w:r>
    </w:p>
    <w:p w14:paraId="48F9C8DF"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1. Prepared Statements</w:t>
      </w:r>
    </w:p>
    <w:p w14:paraId="319BF698"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Prepared statements prevent injection by separating SQL code from input data [9]:</w:t>
      </w:r>
    </w:p>
    <w:p w14:paraId="474FF671"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$stmt = $pdo-&gt;prepare("SELECT * FROM Recipe WHERE title LIKE ?");</w:t>
      </w:r>
    </w:p>
    <w:p w14:paraId="61AE22FE"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$stmt-&gt;execute(["%$search%"]);</w:t>
      </w:r>
    </w:p>
    <w:p w14:paraId="70815139"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b/>
          <w:bCs/>
        </w:rPr>
        <w:t>Why this is effective:</w:t>
      </w:r>
      <w:r w:rsidRPr="00F71688">
        <w:rPr>
          <w:rFonts w:ascii="Times New Roman" w:hAnsi="Times New Roman" w:cs="Times New Roman"/>
        </w:rPr>
        <w:br/>
        <w:t>The database treats the value strictly as data, not SQL code.</w:t>
      </w:r>
    </w:p>
    <w:p w14:paraId="2C15E794"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i/>
          <w:iCs/>
        </w:rPr>
        <w:t>(Insert screenshot of secure code)</w:t>
      </w:r>
    </w:p>
    <w:p w14:paraId="5F61D395"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59310BE4">
          <v:rect id="_x0000_i1043" alt="" style="width:468pt;height:.05pt;mso-width-percent:0;mso-height-percent:0;mso-width-percent:0;mso-height-percent:0" o:hralign="center" o:hrstd="t" o:hr="t" fillcolor="#a0a0a0" stroked="f"/>
        </w:pict>
      </w:r>
    </w:p>
    <w:p w14:paraId="46FEEB85"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2. Input Validation</w:t>
      </w:r>
    </w:p>
    <w:p w14:paraId="3C9E38D7"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User input is trimmed, checked for allowed characters, and rejected if invalid:</w:t>
      </w:r>
    </w:p>
    <w:p w14:paraId="1CF75CAF"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if (!preg_match("/^[A-Za-z0-9 ]+$/", $title)) {</w:t>
      </w:r>
    </w:p>
    <w:p w14:paraId="58AB717A"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 xml:space="preserve">   $error = "Invalid characters";</w:t>
      </w:r>
    </w:p>
    <w:p w14:paraId="442D2F3C"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w:t>
      </w:r>
    </w:p>
    <w:p w14:paraId="1479E971"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Validation blocks malicious characters like ' or ; DROP TABLE.</w:t>
      </w:r>
    </w:p>
    <w:p w14:paraId="23FD42F5"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49A20551">
          <v:rect id="_x0000_i1044" alt="" style="width:468pt;height:.05pt;mso-width-percent:0;mso-height-percent:0;mso-width-percent:0;mso-height-percent:0" o:hralign="center" o:hrstd="t" o:hr="t" fillcolor="#a0a0a0" stroked="f"/>
        </w:pict>
      </w:r>
    </w:p>
    <w:p w14:paraId="45FE7F9B"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3. Admin authentication</w:t>
      </w:r>
    </w:p>
    <w:p w14:paraId="4F72258A"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All dangerous actions (edit/delete) require login, reducing attack surface.</w:t>
      </w:r>
    </w:p>
    <w:p w14:paraId="6916FCDE"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67B2C5F2">
          <v:rect id="_x0000_i1045" alt="" style="width:468pt;height:.05pt;mso-width-percent:0;mso-height-percent:0;mso-width-percent:0;mso-height-percent:0" o:hralign="center" o:hrstd="t" o:hr="t" fillcolor="#a0a0a0" stroked="f"/>
        </w:pict>
      </w:r>
    </w:p>
    <w:p w14:paraId="31EFB368" w14:textId="77777777" w:rsidR="00F71688" w:rsidRPr="00F71688" w:rsidRDefault="00F71688" w:rsidP="00F71688">
      <w:pPr>
        <w:jc w:val="both"/>
        <w:rPr>
          <w:rFonts w:ascii="Times New Roman" w:hAnsi="Times New Roman" w:cs="Times New Roman"/>
          <w:b/>
          <w:bCs/>
        </w:rPr>
      </w:pPr>
      <w:r w:rsidRPr="00F71688">
        <w:rPr>
          <w:rFonts w:ascii="Times New Roman" w:hAnsi="Times New Roman" w:cs="Times New Roman"/>
          <w:b/>
          <w:bCs/>
        </w:rPr>
        <w:t>Remaining Weaknesses</w:t>
      </w:r>
    </w:p>
    <w:p w14:paraId="53C25FB1"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If fully secure coding was not implemented everywhere, list remaining issues. Example:</w:t>
      </w:r>
    </w:p>
    <w:p w14:paraId="62DDEB01" w14:textId="77777777" w:rsidR="00F71688" w:rsidRPr="00F71688" w:rsidRDefault="00F71688" w:rsidP="00F71688">
      <w:pPr>
        <w:numPr>
          <w:ilvl w:val="0"/>
          <w:numId w:val="30"/>
        </w:numPr>
        <w:jc w:val="both"/>
        <w:rPr>
          <w:rFonts w:ascii="Times New Roman" w:hAnsi="Times New Roman" w:cs="Times New Roman"/>
        </w:rPr>
      </w:pPr>
      <w:r w:rsidRPr="00F71688">
        <w:rPr>
          <w:rFonts w:ascii="Times New Roman" w:hAnsi="Times New Roman" w:cs="Times New Roman"/>
        </w:rPr>
        <w:t>Ingredient form still concatenates text → screenshot</w:t>
      </w:r>
    </w:p>
    <w:p w14:paraId="768D802B" w14:textId="77777777" w:rsidR="00F71688" w:rsidRPr="00F71688" w:rsidRDefault="00F71688" w:rsidP="00F71688">
      <w:pPr>
        <w:numPr>
          <w:ilvl w:val="0"/>
          <w:numId w:val="30"/>
        </w:numPr>
        <w:jc w:val="both"/>
        <w:rPr>
          <w:rFonts w:ascii="Times New Roman" w:hAnsi="Times New Roman" w:cs="Times New Roman"/>
        </w:rPr>
      </w:pPr>
      <w:r w:rsidRPr="00F71688">
        <w:rPr>
          <w:rFonts w:ascii="Times New Roman" w:hAnsi="Times New Roman" w:cs="Times New Roman"/>
        </w:rPr>
        <w:lastRenderedPageBreak/>
        <w:t>“Delete” link uses GET instead of POST</w:t>
      </w:r>
    </w:p>
    <w:p w14:paraId="2D7AE6A9" w14:textId="77777777" w:rsidR="00F71688" w:rsidRPr="00F71688" w:rsidRDefault="00F71688" w:rsidP="00F71688">
      <w:pPr>
        <w:jc w:val="both"/>
        <w:rPr>
          <w:rFonts w:ascii="Times New Roman" w:hAnsi="Times New Roman" w:cs="Times New Roman"/>
        </w:rPr>
      </w:pPr>
      <w:r w:rsidRPr="00F71688">
        <w:rPr>
          <w:rFonts w:ascii="Times New Roman" w:hAnsi="Times New Roman" w:cs="Times New Roman"/>
        </w:rPr>
        <w:t>Discuss improvements, e.g., converting to POST requests, using token-based CSRF protection, tightening whitelist validation.</w:t>
      </w:r>
    </w:p>
    <w:p w14:paraId="5EEFB098"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5060C6BB">
          <v:rect id="_x0000_i1046" alt="" style="width:468pt;height:.05pt;mso-width-percent:0;mso-height-percent:0;mso-width-percent:0;mso-height-percent:0" o:hralign="center" o:hrstd="t" o:hr="t" fillcolor="#a0a0a0" stroked="f"/>
        </w:pict>
      </w:r>
    </w:p>
    <w:p w14:paraId="2C5690D6" w14:textId="77777777" w:rsidR="00F71688" w:rsidRPr="00542E34" w:rsidRDefault="00F71688" w:rsidP="00F71688">
      <w:pPr>
        <w:pStyle w:val="Heading1"/>
        <w:rPr>
          <w:rFonts w:ascii="Times New Roman" w:hAnsi="Times New Roman" w:cs="Times New Roman"/>
          <w:b/>
          <w:bCs/>
          <w:color w:val="000000" w:themeColor="text1"/>
          <w:sz w:val="48"/>
          <w:szCs w:val="48"/>
        </w:rPr>
      </w:pPr>
      <w:bookmarkStart w:id="35" w:name="_Toc215127572"/>
      <w:r w:rsidRPr="00542E34">
        <w:rPr>
          <w:rFonts w:ascii="Times New Roman" w:hAnsi="Times New Roman" w:cs="Times New Roman"/>
          <w:b/>
          <w:bCs/>
          <w:color w:val="000000" w:themeColor="text1"/>
          <w:sz w:val="48"/>
          <w:szCs w:val="48"/>
        </w:rPr>
        <w:t>10. Conclusion</w:t>
      </w:r>
      <w:bookmarkEnd w:id="35"/>
    </w:p>
    <w:p w14:paraId="3E4AAC1F" w14:textId="77777777" w:rsidR="003F3037" w:rsidRDefault="003F3037" w:rsidP="003F3037">
      <w:pPr>
        <w:pStyle w:val="NormalWeb"/>
        <w:rPr>
          <w:color w:val="000000"/>
        </w:rPr>
      </w:pPr>
      <w:r>
        <w:rPr>
          <w:color w:val="000000"/>
        </w:rPr>
        <w:t>The recipe website effectively demonstrates the core principles of dynamic web development using PHP and relational databases. Through its implementation of real-time content retrieval, structured data storage, and interactive features, the system showcases the essential backend programming skills expected in contemporary web application development. Key functional components—including dynamic recipe listings, category-based navigation, search functionality, and fully implemented CRUD operations—highlight the practical integration of server-side logic with persistent data management.</w:t>
      </w:r>
    </w:p>
    <w:p w14:paraId="51B9F8A1" w14:textId="77777777" w:rsidR="003F3037" w:rsidRDefault="003F3037" w:rsidP="003F3037">
      <w:pPr>
        <w:pStyle w:val="NormalWeb"/>
        <w:rPr>
          <w:color w:val="000000"/>
        </w:rPr>
      </w:pPr>
      <w:r>
        <w:rPr>
          <w:color w:val="000000"/>
        </w:rPr>
        <w:t>Security considerations further strengthen the system’s reliability and academic value. The analysis of SQL injection and the subsequent implementation of secure coding practices, such as prepared statements and robust input validation, reflect an understanding of critical web security threats and appropriate mitigation strategies. The use of hashed passwords and session-based authentication ensures that administrative access is carefully controlled, aligning the project with industry-standard security principles.</w:t>
      </w:r>
    </w:p>
    <w:p w14:paraId="66840A62" w14:textId="77777777" w:rsidR="003F3037" w:rsidRDefault="003F3037" w:rsidP="003F3037">
      <w:pPr>
        <w:pStyle w:val="NormalWeb"/>
        <w:rPr>
          <w:color w:val="000000"/>
        </w:rPr>
      </w:pPr>
      <w:r>
        <w:rPr>
          <w:color w:val="000000"/>
        </w:rPr>
        <w:t>Overall, the project meets and exceeds the technical and academic expectations set out in the module brief. It combines functional design, database normalisation, secure coding, and dynamic content generation into a coherent system that illustrates both conceptual understanding and practical competence. The completed website not only demonstrates the student’s ability to develop a data-driven web application but also emphasises the importance of secure and maintainable programming practices in modern web development.</w:t>
      </w:r>
    </w:p>
    <w:p w14:paraId="494246FB" w14:textId="77777777" w:rsidR="00F71688" w:rsidRPr="00F71688" w:rsidRDefault="00AD71B8" w:rsidP="00F71688">
      <w:pPr>
        <w:jc w:val="both"/>
        <w:rPr>
          <w:rFonts w:ascii="Times New Roman" w:hAnsi="Times New Roman" w:cs="Times New Roman"/>
        </w:rPr>
      </w:pPr>
      <w:r>
        <w:rPr>
          <w:rFonts w:ascii="Times New Roman" w:hAnsi="Times New Roman" w:cs="Times New Roman"/>
          <w:noProof/>
        </w:rPr>
      </w:r>
      <w:r w:rsidR="00AD71B8">
        <w:rPr>
          <w:rFonts w:ascii="Times New Roman" w:hAnsi="Times New Roman" w:cs="Times New Roman"/>
          <w:noProof/>
        </w:rPr>
        <w:pict w14:anchorId="2BB4CA67">
          <v:rect id="_x0000_i1047" alt="" style="width:468pt;height:.05pt;mso-width-percent:0;mso-height-percent:0;mso-width-percent:0;mso-height-percent:0" o:hralign="center" o:hrstd="t" o:hr="t" fillcolor="#a0a0a0" stroked="f"/>
        </w:pict>
      </w:r>
    </w:p>
    <w:p w14:paraId="0EA9D84A" w14:textId="77777777" w:rsidR="00F71688" w:rsidRPr="00F71688" w:rsidRDefault="00F71688" w:rsidP="00F71688">
      <w:pPr>
        <w:jc w:val="both"/>
        <w:rPr>
          <w:rFonts w:ascii="Times New Roman" w:hAnsi="Times New Roman" w:cs="Times New Roman"/>
          <w:b/>
          <w:bCs/>
          <w:sz w:val="48"/>
          <w:szCs w:val="48"/>
        </w:rPr>
      </w:pPr>
      <w:r w:rsidRPr="00F71688">
        <w:rPr>
          <w:rFonts w:ascii="Times New Roman" w:hAnsi="Times New Roman" w:cs="Times New Roman"/>
          <w:b/>
          <w:bCs/>
          <w:sz w:val="48"/>
          <w:szCs w:val="48"/>
        </w:rPr>
        <w:t>11. References</w:t>
      </w:r>
    </w:p>
    <w:p w14:paraId="24DB3ED7" w14:textId="77777777" w:rsidR="00F71688" w:rsidRPr="00F71688" w:rsidRDefault="00F71688" w:rsidP="00DE4080">
      <w:pPr>
        <w:rPr>
          <w:rFonts w:ascii="Times New Roman" w:hAnsi="Times New Roman" w:cs="Times New Roman"/>
        </w:rPr>
      </w:pPr>
      <w:r w:rsidRPr="00F71688">
        <w:rPr>
          <w:rFonts w:ascii="Times New Roman" w:hAnsi="Times New Roman" w:cs="Times New Roman"/>
        </w:rPr>
        <w:t>[1] L. Atkinson, </w:t>
      </w:r>
      <w:r w:rsidRPr="00F71688">
        <w:rPr>
          <w:rFonts w:ascii="Times New Roman" w:hAnsi="Times New Roman" w:cs="Times New Roman"/>
          <w:i/>
          <w:iCs/>
        </w:rPr>
        <w:t>PHP Master: Write Cutting-edge Code</w:t>
      </w:r>
      <w:r w:rsidRPr="00F71688">
        <w:rPr>
          <w:rFonts w:ascii="Times New Roman" w:hAnsi="Times New Roman" w:cs="Times New Roman"/>
        </w:rPr>
        <w:t>, SitePoint, 2012.</w:t>
      </w:r>
      <w:r w:rsidRPr="00F71688">
        <w:rPr>
          <w:rFonts w:ascii="Times New Roman" w:hAnsi="Times New Roman" w:cs="Times New Roman"/>
        </w:rPr>
        <w:br/>
        <w:t>[2] R. Elmasri and S. Navathe, </w:t>
      </w:r>
      <w:r w:rsidRPr="00F71688">
        <w:rPr>
          <w:rFonts w:ascii="Times New Roman" w:hAnsi="Times New Roman" w:cs="Times New Roman"/>
          <w:i/>
          <w:iCs/>
        </w:rPr>
        <w:t>Fundamentals of Database Systems</w:t>
      </w:r>
      <w:r w:rsidRPr="00F71688">
        <w:rPr>
          <w:rFonts w:ascii="Times New Roman" w:hAnsi="Times New Roman" w:cs="Times New Roman"/>
        </w:rPr>
        <w:t>, 7th ed., Pearson, 2016.</w:t>
      </w:r>
      <w:r w:rsidRPr="00F71688">
        <w:rPr>
          <w:rFonts w:ascii="Times New Roman" w:hAnsi="Times New Roman" w:cs="Times New Roman"/>
        </w:rPr>
        <w:br/>
        <w:t>[3] C. J. Date, </w:t>
      </w:r>
      <w:r w:rsidRPr="00F71688">
        <w:rPr>
          <w:rFonts w:ascii="Times New Roman" w:hAnsi="Times New Roman" w:cs="Times New Roman"/>
          <w:i/>
          <w:iCs/>
        </w:rPr>
        <w:t>An Introduction to Database Systems</w:t>
      </w:r>
      <w:r w:rsidRPr="00F71688">
        <w:rPr>
          <w:rFonts w:ascii="Times New Roman" w:hAnsi="Times New Roman" w:cs="Times New Roman"/>
        </w:rPr>
        <w:t>, 8th ed., Addison-Wesley, 2003.</w:t>
      </w:r>
      <w:r w:rsidRPr="00F71688">
        <w:rPr>
          <w:rFonts w:ascii="Times New Roman" w:hAnsi="Times New Roman" w:cs="Times New Roman"/>
        </w:rPr>
        <w:br/>
        <w:t>[4] K. Yank, </w:t>
      </w:r>
      <w:r w:rsidRPr="00F71688">
        <w:rPr>
          <w:rFonts w:ascii="Times New Roman" w:hAnsi="Times New Roman" w:cs="Times New Roman"/>
          <w:i/>
          <w:iCs/>
        </w:rPr>
        <w:t>PHP and MySQL Web Development</w:t>
      </w:r>
      <w:r w:rsidRPr="00F71688">
        <w:rPr>
          <w:rFonts w:ascii="Times New Roman" w:hAnsi="Times New Roman" w:cs="Times New Roman"/>
        </w:rPr>
        <w:t>, 5th ed., Addison-Wesley, 2013.</w:t>
      </w:r>
      <w:r w:rsidRPr="00F71688">
        <w:rPr>
          <w:rFonts w:ascii="Times New Roman" w:hAnsi="Times New Roman" w:cs="Times New Roman"/>
        </w:rPr>
        <w:br/>
        <w:t>[5] W. Stallings, </w:t>
      </w:r>
      <w:r w:rsidRPr="00F71688">
        <w:rPr>
          <w:rFonts w:ascii="Times New Roman" w:hAnsi="Times New Roman" w:cs="Times New Roman"/>
          <w:i/>
          <w:iCs/>
        </w:rPr>
        <w:t>Computer Security: Principles and Practice</w:t>
      </w:r>
      <w:r w:rsidRPr="00F71688">
        <w:rPr>
          <w:rFonts w:ascii="Times New Roman" w:hAnsi="Times New Roman" w:cs="Times New Roman"/>
        </w:rPr>
        <w:t>, 4th ed., Pearson, 2018.</w:t>
      </w:r>
      <w:r w:rsidRPr="00F71688">
        <w:rPr>
          <w:rFonts w:ascii="Times New Roman" w:hAnsi="Times New Roman" w:cs="Times New Roman"/>
        </w:rPr>
        <w:br/>
        <w:t>[6] F. Valeur, D. Mutz, and G. Vigna, “A Learning-Based Approach to the Detection of SQL Attacks,” </w:t>
      </w:r>
      <w:r w:rsidRPr="00F71688">
        <w:rPr>
          <w:rFonts w:ascii="Times New Roman" w:hAnsi="Times New Roman" w:cs="Times New Roman"/>
          <w:i/>
          <w:iCs/>
        </w:rPr>
        <w:t>DIMVA</w:t>
      </w:r>
      <w:r w:rsidRPr="00F71688">
        <w:rPr>
          <w:rFonts w:ascii="Times New Roman" w:hAnsi="Times New Roman" w:cs="Times New Roman"/>
        </w:rPr>
        <w:t>, 2005.</w:t>
      </w:r>
      <w:r w:rsidRPr="00F71688">
        <w:rPr>
          <w:rFonts w:ascii="Times New Roman" w:hAnsi="Times New Roman" w:cs="Times New Roman"/>
        </w:rPr>
        <w:br/>
        <w:t>[7] M. Howard and D. LeBlanc, </w:t>
      </w:r>
      <w:r w:rsidRPr="00F71688">
        <w:rPr>
          <w:rFonts w:ascii="Times New Roman" w:hAnsi="Times New Roman" w:cs="Times New Roman"/>
          <w:i/>
          <w:iCs/>
        </w:rPr>
        <w:t>Writing Secure Code</w:t>
      </w:r>
      <w:r w:rsidRPr="00F71688">
        <w:rPr>
          <w:rFonts w:ascii="Times New Roman" w:hAnsi="Times New Roman" w:cs="Times New Roman"/>
        </w:rPr>
        <w:t>, Microsoft Press, 2003.</w:t>
      </w:r>
      <w:r w:rsidRPr="00F71688">
        <w:rPr>
          <w:rFonts w:ascii="Times New Roman" w:hAnsi="Times New Roman" w:cs="Times New Roman"/>
        </w:rPr>
        <w:br/>
      </w:r>
      <w:r w:rsidRPr="00F71688">
        <w:rPr>
          <w:rFonts w:ascii="Times New Roman" w:hAnsi="Times New Roman" w:cs="Times New Roman"/>
        </w:rPr>
        <w:lastRenderedPageBreak/>
        <w:t>[8] OWASP Foundation, “OWASP Top Ten Web Application Security Risks,” 2021.</w:t>
      </w:r>
      <w:r w:rsidRPr="00F71688">
        <w:rPr>
          <w:rFonts w:ascii="Times New Roman" w:hAnsi="Times New Roman" w:cs="Times New Roman"/>
        </w:rPr>
        <w:br/>
        <w:t>[9] B. Potter and C. McGraw, “Software Security Testing,” </w:t>
      </w:r>
      <w:r w:rsidRPr="00F71688">
        <w:rPr>
          <w:rFonts w:ascii="Times New Roman" w:hAnsi="Times New Roman" w:cs="Times New Roman"/>
          <w:i/>
          <w:iCs/>
        </w:rPr>
        <w:t>IEEE Security &amp; Privacy</w:t>
      </w:r>
      <w:r w:rsidRPr="00F71688">
        <w:rPr>
          <w:rFonts w:ascii="Times New Roman" w:hAnsi="Times New Roman" w:cs="Times New Roman"/>
        </w:rPr>
        <w:t>, vol. 2, no. 5, 2004.</w:t>
      </w:r>
    </w:p>
    <w:p w14:paraId="105E1BD7" w14:textId="0A067B2D" w:rsidR="00105A64" w:rsidRPr="004B743F" w:rsidRDefault="00105A64" w:rsidP="00F71688">
      <w:pPr>
        <w:jc w:val="both"/>
        <w:rPr>
          <w:rFonts w:ascii="Times New Roman" w:hAnsi="Times New Roman" w:cs="Times New Roman"/>
          <w:b/>
          <w:bCs/>
          <w:sz w:val="48"/>
          <w:szCs w:val="48"/>
        </w:rPr>
      </w:pPr>
    </w:p>
    <w:p w14:paraId="75F78C42" w14:textId="15173306" w:rsidR="004A6D06" w:rsidRDefault="004A6D06" w:rsidP="00F71688">
      <w:pPr>
        <w:jc w:val="both"/>
        <w:rPr>
          <w:rFonts w:ascii="Times New Roman" w:hAnsi="Times New Roman" w:cs="Times New Roman"/>
          <w:b/>
          <w:bCs/>
          <w:sz w:val="48"/>
          <w:szCs w:val="48"/>
        </w:rPr>
      </w:pPr>
      <w:r w:rsidRPr="004B743F">
        <w:rPr>
          <w:rFonts w:ascii="Times New Roman" w:hAnsi="Times New Roman" w:cs="Times New Roman"/>
          <w:b/>
          <w:bCs/>
          <w:sz w:val="48"/>
          <w:szCs w:val="48"/>
        </w:rPr>
        <w:t xml:space="preserve">APPENDIX </w:t>
      </w:r>
    </w:p>
    <w:p w14:paraId="677FDB8A" w14:textId="7D1BF996" w:rsidR="004B743F" w:rsidRDefault="004B743F" w:rsidP="00F71688">
      <w:pPr>
        <w:jc w:val="both"/>
        <w:rPr>
          <w:rFonts w:ascii="Times New Roman" w:hAnsi="Times New Roman" w:cs="Times New Roman"/>
          <w:b/>
          <w:bCs/>
          <w:sz w:val="48"/>
          <w:szCs w:val="48"/>
        </w:rPr>
      </w:pPr>
      <w:r>
        <w:rPr>
          <w:rFonts w:ascii="Times New Roman" w:hAnsi="Times New Roman" w:cs="Times New Roman"/>
          <w:b/>
          <w:bCs/>
          <w:sz w:val="48"/>
          <w:szCs w:val="48"/>
        </w:rPr>
        <w:t>PART A</w:t>
      </w:r>
    </w:p>
    <w:p w14:paraId="108471B7" w14:textId="3EE5582A" w:rsidR="008C1937" w:rsidRDefault="004B743F" w:rsidP="00F71688">
      <w:pPr>
        <w:jc w:val="both"/>
        <w:rPr>
          <w:rFonts w:ascii="Times New Roman" w:hAnsi="Times New Roman" w:cs="Times New Roman"/>
          <w:b/>
          <w:bCs/>
          <w:sz w:val="48"/>
          <w:szCs w:val="48"/>
        </w:rPr>
      </w:pPr>
      <w:r>
        <w:rPr>
          <w:rFonts w:ascii="Times New Roman" w:hAnsi="Times New Roman" w:cs="Times New Roman"/>
          <w:b/>
          <w:bCs/>
          <w:noProof/>
          <w:sz w:val="48"/>
          <w:szCs w:val="48"/>
        </w:rPr>
        <w:drawing>
          <wp:inline distT="0" distB="0" distL="0" distR="0" wp14:anchorId="00E9DE0C" wp14:editId="53A796B0">
            <wp:extent cx="5943600" cy="3859530"/>
            <wp:effectExtent l="0" t="0" r="0" b="1270"/>
            <wp:docPr id="638338774" name="Picture 3"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338774" name="Picture 3" descr="A computer screen shot of a diagra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260888AF" w14:textId="421FF0F8" w:rsidR="00A416E1" w:rsidRDefault="00A416E1" w:rsidP="00F71688">
      <w:pPr>
        <w:jc w:val="both"/>
        <w:rPr>
          <w:rFonts w:ascii="Times New Roman" w:hAnsi="Times New Roman" w:cs="Times New Roman"/>
          <w:b/>
          <w:bCs/>
          <w:sz w:val="48"/>
          <w:szCs w:val="48"/>
        </w:rPr>
      </w:pPr>
      <w:r>
        <w:rPr>
          <w:rFonts w:ascii="Times New Roman" w:hAnsi="Times New Roman" w:cs="Times New Roman"/>
          <w:b/>
          <w:bCs/>
          <w:noProof/>
          <w:sz w:val="48"/>
          <w:szCs w:val="48"/>
        </w:rPr>
        <w:lastRenderedPageBreak/>
        <w:drawing>
          <wp:inline distT="0" distB="0" distL="0" distR="0" wp14:anchorId="2E09BE04" wp14:editId="5FE113B2">
            <wp:extent cx="5943600" cy="3859530"/>
            <wp:effectExtent l="0" t="0" r="0" b="1270"/>
            <wp:docPr id="1848875280"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875280" name="Picture 19"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drawing>
          <wp:inline distT="0" distB="0" distL="0" distR="0" wp14:anchorId="516A085E" wp14:editId="35678834">
            <wp:extent cx="5943600" cy="3859530"/>
            <wp:effectExtent l="0" t="0" r="0" b="1270"/>
            <wp:docPr id="1591786367"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786367" name="Picture 20"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lastRenderedPageBreak/>
        <w:drawing>
          <wp:inline distT="0" distB="0" distL="0" distR="0" wp14:anchorId="6208F983" wp14:editId="27244493">
            <wp:extent cx="5943600" cy="3859530"/>
            <wp:effectExtent l="0" t="0" r="0" b="1270"/>
            <wp:docPr id="1950152279"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52279" name="Picture 2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drawing>
          <wp:inline distT="0" distB="0" distL="0" distR="0" wp14:anchorId="27394234" wp14:editId="7BF9544F">
            <wp:extent cx="5943600" cy="3859530"/>
            <wp:effectExtent l="0" t="0" r="0" b="1270"/>
            <wp:docPr id="2050396827"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396827" name="Picture 2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lastRenderedPageBreak/>
        <w:drawing>
          <wp:inline distT="0" distB="0" distL="0" distR="0" wp14:anchorId="25812C6B" wp14:editId="516DCA5E">
            <wp:extent cx="5943600" cy="3859530"/>
            <wp:effectExtent l="0" t="0" r="0" b="1270"/>
            <wp:docPr id="955468604"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468604" name="Picture 23"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drawing>
          <wp:inline distT="0" distB="0" distL="0" distR="0" wp14:anchorId="112E594F" wp14:editId="21017EE5">
            <wp:extent cx="5943600" cy="3859530"/>
            <wp:effectExtent l="0" t="0" r="0" b="1270"/>
            <wp:docPr id="1818440568"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40568" name="Picture 24"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lastRenderedPageBreak/>
        <w:drawing>
          <wp:inline distT="0" distB="0" distL="0" distR="0" wp14:anchorId="0AD5DAE8" wp14:editId="193F0076">
            <wp:extent cx="5943600" cy="3859530"/>
            <wp:effectExtent l="0" t="0" r="0" b="1270"/>
            <wp:docPr id="347419542"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19542" name="Picture 25"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drawing>
          <wp:inline distT="0" distB="0" distL="0" distR="0" wp14:anchorId="2E07A898" wp14:editId="0A7A84A2">
            <wp:extent cx="5943600" cy="3859530"/>
            <wp:effectExtent l="0" t="0" r="0" b="1270"/>
            <wp:docPr id="1652954857"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54857" name="Picture 26"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lastRenderedPageBreak/>
        <w:drawing>
          <wp:inline distT="0" distB="0" distL="0" distR="0" wp14:anchorId="266EA98C" wp14:editId="7D463C0C">
            <wp:extent cx="5943600" cy="3859530"/>
            <wp:effectExtent l="0" t="0" r="0" b="1270"/>
            <wp:docPr id="814794274"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794274" name="Picture 27"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drawing>
          <wp:inline distT="0" distB="0" distL="0" distR="0" wp14:anchorId="28AABCF6" wp14:editId="4D70D91E">
            <wp:extent cx="5943600" cy="3859530"/>
            <wp:effectExtent l="0" t="0" r="0" b="1270"/>
            <wp:docPr id="716294451"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294451" name="Picture 28"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lastRenderedPageBreak/>
        <w:drawing>
          <wp:inline distT="0" distB="0" distL="0" distR="0" wp14:anchorId="75E6C08F" wp14:editId="24A0F201">
            <wp:extent cx="5943600" cy="3859530"/>
            <wp:effectExtent l="0" t="0" r="0" b="1270"/>
            <wp:docPr id="66539675"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39675" name="Picture 29"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drawing>
          <wp:inline distT="0" distB="0" distL="0" distR="0" wp14:anchorId="5E6C25EB" wp14:editId="0602631D">
            <wp:extent cx="5943600" cy="3859530"/>
            <wp:effectExtent l="0" t="0" r="0" b="1270"/>
            <wp:docPr id="813473406"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73406" name="Picture 30"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48FC0AB0" w14:textId="20BC0343" w:rsidR="006A100D" w:rsidRDefault="006A100D" w:rsidP="00F71688">
      <w:pPr>
        <w:jc w:val="both"/>
        <w:rPr>
          <w:rFonts w:ascii="Times New Roman" w:hAnsi="Times New Roman" w:cs="Times New Roman"/>
          <w:b/>
          <w:bCs/>
          <w:sz w:val="48"/>
          <w:szCs w:val="48"/>
        </w:rPr>
      </w:pPr>
      <w:r>
        <w:rPr>
          <w:rFonts w:ascii="Times New Roman" w:hAnsi="Times New Roman" w:cs="Times New Roman"/>
          <w:b/>
          <w:bCs/>
          <w:noProof/>
          <w:sz w:val="48"/>
          <w:szCs w:val="48"/>
        </w:rPr>
        <w:lastRenderedPageBreak/>
        <w:drawing>
          <wp:inline distT="0" distB="0" distL="0" distR="0" wp14:anchorId="67D5E8E5" wp14:editId="4C23469A">
            <wp:extent cx="5943600" cy="3859530"/>
            <wp:effectExtent l="0" t="0" r="0" b="1270"/>
            <wp:docPr id="961082353"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082353" name="Picture 31"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389B05E4" w14:textId="1426DF36" w:rsidR="006A100D" w:rsidRDefault="006A100D" w:rsidP="00F71688">
      <w:pPr>
        <w:jc w:val="both"/>
        <w:rPr>
          <w:rFonts w:ascii="Times New Roman" w:hAnsi="Times New Roman" w:cs="Times New Roman"/>
          <w:b/>
          <w:bCs/>
          <w:sz w:val="48"/>
          <w:szCs w:val="48"/>
        </w:rPr>
      </w:pPr>
      <w:r>
        <w:rPr>
          <w:rFonts w:ascii="Times New Roman" w:hAnsi="Times New Roman" w:cs="Times New Roman"/>
          <w:b/>
          <w:bCs/>
          <w:noProof/>
          <w:sz w:val="48"/>
          <w:szCs w:val="48"/>
        </w:rPr>
        <w:drawing>
          <wp:inline distT="0" distB="0" distL="0" distR="0" wp14:anchorId="324DD9A2" wp14:editId="3051C5F0">
            <wp:extent cx="5943600" cy="3859530"/>
            <wp:effectExtent l="0" t="0" r="0" b="1270"/>
            <wp:docPr id="1796455081" name="Picture 3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455081" name="Picture 32" descr="A screenshot of a computer program&#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007A357B" w14:textId="1B7339A9" w:rsidR="006A100D" w:rsidRDefault="006A100D" w:rsidP="00F71688">
      <w:pPr>
        <w:jc w:val="both"/>
        <w:rPr>
          <w:rFonts w:ascii="Times New Roman" w:hAnsi="Times New Roman" w:cs="Times New Roman"/>
          <w:b/>
          <w:bCs/>
          <w:sz w:val="48"/>
          <w:szCs w:val="48"/>
        </w:rPr>
      </w:pPr>
    </w:p>
    <w:p w14:paraId="7ED9415E" w14:textId="77777777" w:rsidR="008C1937" w:rsidRDefault="008C1937" w:rsidP="00F71688">
      <w:pPr>
        <w:jc w:val="both"/>
        <w:rPr>
          <w:rFonts w:ascii="Times New Roman" w:hAnsi="Times New Roman" w:cs="Times New Roman"/>
          <w:b/>
          <w:bCs/>
          <w:sz w:val="48"/>
          <w:szCs w:val="48"/>
        </w:rPr>
      </w:pPr>
    </w:p>
    <w:p w14:paraId="575D201C" w14:textId="28C4B360" w:rsidR="006A100D" w:rsidRDefault="008C1937" w:rsidP="00F71688">
      <w:pPr>
        <w:jc w:val="both"/>
        <w:rPr>
          <w:rFonts w:ascii="Times New Roman" w:hAnsi="Times New Roman" w:cs="Times New Roman"/>
          <w:b/>
          <w:bCs/>
          <w:sz w:val="48"/>
          <w:szCs w:val="48"/>
        </w:rPr>
      </w:pPr>
      <w:r>
        <w:rPr>
          <w:rFonts w:ascii="Times New Roman" w:hAnsi="Times New Roman" w:cs="Times New Roman"/>
          <w:b/>
          <w:bCs/>
          <w:sz w:val="48"/>
          <w:szCs w:val="48"/>
        </w:rPr>
        <w:t xml:space="preserve">PART B </w:t>
      </w:r>
      <w:r w:rsidR="00F91181">
        <w:rPr>
          <w:rFonts w:ascii="Times New Roman" w:hAnsi="Times New Roman" w:cs="Times New Roman"/>
          <w:b/>
          <w:bCs/>
          <w:noProof/>
          <w:sz w:val="48"/>
          <w:szCs w:val="48"/>
        </w:rPr>
        <w:drawing>
          <wp:inline distT="0" distB="0" distL="0" distR="0" wp14:anchorId="1D223F25" wp14:editId="3CD31821">
            <wp:extent cx="5943600" cy="3859530"/>
            <wp:effectExtent l="0" t="0" r="0" b="1270"/>
            <wp:docPr id="3514819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8194" name="Picture 4"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73D50BBD" w14:textId="2997D108" w:rsidR="008C1937" w:rsidRDefault="006A100D" w:rsidP="00F71688">
      <w:pPr>
        <w:jc w:val="both"/>
        <w:rPr>
          <w:rFonts w:ascii="Times New Roman" w:hAnsi="Times New Roman" w:cs="Times New Roman"/>
          <w:b/>
          <w:bCs/>
          <w:sz w:val="48"/>
          <w:szCs w:val="48"/>
        </w:rPr>
      </w:pPr>
      <w:r>
        <w:rPr>
          <w:rFonts w:ascii="Times New Roman" w:hAnsi="Times New Roman" w:cs="Times New Roman"/>
          <w:b/>
          <w:bCs/>
          <w:noProof/>
          <w:sz w:val="48"/>
          <w:szCs w:val="48"/>
        </w:rPr>
        <w:lastRenderedPageBreak/>
        <w:drawing>
          <wp:inline distT="0" distB="0" distL="0" distR="0" wp14:anchorId="15E40B1C" wp14:editId="2AA5A904">
            <wp:extent cx="5943600" cy="3859530"/>
            <wp:effectExtent l="0" t="0" r="0" b="1270"/>
            <wp:docPr id="1735143919"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143919" name="Picture 33"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6265A342" w14:textId="175A2BCA" w:rsidR="004B743F" w:rsidRDefault="00F91181" w:rsidP="00F71688">
      <w:pPr>
        <w:jc w:val="both"/>
        <w:rPr>
          <w:rFonts w:ascii="Times New Roman" w:hAnsi="Times New Roman" w:cs="Times New Roman"/>
          <w:b/>
          <w:bCs/>
          <w:sz w:val="48"/>
          <w:szCs w:val="48"/>
        </w:rPr>
      </w:pPr>
      <w:r>
        <w:rPr>
          <w:rFonts w:ascii="Times New Roman" w:hAnsi="Times New Roman" w:cs="Times New Roman"/>
          <w:b/>
          <w:bCs/>
          <w:noProof/>
          <w:sz w:val="48"/>
          <w:szCs w:val="48"/>
        </w:rPr>
        <w:drawing>
          <wp:inline distT="0" distB="0" distL="0" distR="0" wp14:anchorId="794E9442" wp14:editId="62FF903E">
            <wp:extent cx="5943600" cy="3859530"/>
            <wp:effectExtent l="0" t="0" r="0" b="1270"/>
            <wp:docPr id="84802600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26008" name="Picture 5"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1395840A" w14:textId="438D8225" w:rsidR="00F91181" w:rsidRDefault="00F91181" w:rsidP="00F71688">
      <w:pPr>
        <w:jc w:val="both"/>
        <w:rPr>
          <w:rFonts w:ascii="Times New Roman" w:hAnsi="Times New Roman" w:cs="Times New Roman"/>
          <w:b/>
          <w:bCs/>
          <w:sz w:val="48"/>
          <w:szCs w:val="48"/>
        </w:rPr>
      </w:pPr>
      <w:r>
        <w:rPr>
          <w:rFonts w:ascii="Times New Roman" w:hAnsi="Times New Roman" w:cs="Times New Roman"/>
          <w:b/>
          <w:bCs/>
          <w:noProof/>
          <w:sz w:val="48"/>
          <w:szCs w:val="48"/>
        </w:rPr>
        <w:lastRenderedPageBreak/>
        <w:drawing>
          <wp:inline distT="0" distB="0" distL="0" distR="0" wp14:anchorId="23AAB6FD" wp14:editId="4127E304">
            <wp:extent cx="5943600" cy="3859530"/>
            <wp:effectExtent l="0" t="0" r="0" b="1270"/>
            <wp:docPr id="33467323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673234" name="Picture 34"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drawing>
          <wp:inline distT="0" distB="0" distL="0" distR="0" wp14:anchorId="0AB53B45" wp14:editId="4686EC66">
            <wp:extent cx="5943600" cy="3859530"/>
            <wp:effectExtent l="0" t="0" r="0" b="1270"/>
            <wp:docPr id="182177272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72725" name="Picture 35"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lastRenderedPageBreak/>
        <w:drawing>
          <wp:inline distT="0" distB="0" distL="0" distR="0" wp14:anchorId="115E063F" wp14:editId="31668EF4">
            <wp:extent cx="5943600" cy="3859530"/>
            <wp:effectExtent l="0" t="0" r="0" b="1270"/>
            <wp:docPr id="757793579"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93579" name="Picture 36"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drawing>
          <wp:inline distT="0" distB="0" distL="0" distR="0" wp14:anchorId="26C6A906" wp14:editId="13A4B954">
            <wp:extent cx="5943600" cy="3859530"/>
            <wp:effectExtent l="0" t="0" r="0" b="1270"/>
            <wp:docPr id="64556251"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6251" name="Picture 37"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13961BFE" w14:textId="77777777" w:rsidR="009B4D15" w:rsidRDefault="00BE1E36" w:rsidP="00F71688">
      <w:pPr>
        <w:jc w:val="both"/>
        <w:rPr>
          <w:rFonts w:ascii="Times New Roman" w:hAnsi="Times New Roman" w:cs="Times New Roman"/>
          <w:b/>
          <w:bCs/>
          <w:sz w:val="48"/>
          <w:szCs w:val="48"/>
        </w:rPr>
      </w:pPr>
      <w:r>
        <w:rPr>
          <w:rFonts w:ascii="Times New Roman" w:hAnsi="Times New Roman" w:cs="Times New Roman"/>
          <w:b/>
          <w:bCs/>
          <w:noProof/>
          <w:sz w:val="48"/>
          <w:szCs w:val="48"/>
        </w:rPr>
        <w:lastRenderedPageBreak/>
        <w:drawing>
          <wp:inline distT="0" distB="0" distL="0" distR="0" wp14:anchorId="632B1F29" wp14:editId="3BCA289C">
            <wp:extent cx="5943600" cy="3859530"/>
            <wp:effectExtent l="0" t="0" r="0" b="1270"/>
            <wp:docPr id="1160095784"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095784" name="Picture 38"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r>
        <w:rPr>
          <w:rFonts w:ascii="Times New Roman" w:hAnsi="Times New Roman" w:cs="Times New Roman"/>
          <w:b/>
          <w:bCs/>
          <w:noProof/>
          <w:sz w:val="48"/>
          <w:szCs w:val="48"/>
        </w:rPr>
        <w:drawing>
          <wp:inline distT="0" distB="0" distL="0" distR="0" wp14:anchorId="21E88CA8" wp14:editId="10F04F8C">
            <wp:extent cx="5943600" cy="3859530"/>
            <wp:effectExtent l="0" t="0" r="0" b="1270"/>
            <wp:docPr id="19348382"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8382" name="Picture 39"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p w14:paraId="167EC209" w14:textId="6E286381" w:rsidR="004B743F" w:rsidRPr="004B743F" w:rsidRDefault="00BE1E36" w:rsidP="00F71688">
      <w:pPr>
        <w:jc w:val="both"/>
        <w:rPr>
          <w:rFonts w:ascii="Times New Roman" w:hAnsi="Times New Roman" w:cs="Times New Roman"/>
          <w:b/>
          <w:bCs/>
          <w:sz w:val="48"/>
          <w:szCs w:val="48"/>
        </w:rPr>
      </w:pPr>
      <w:r>
        <w:rPr>
          <w:rFonts w:ascii="Times New Roman" w:hAnsi="Times New Roman" w:cs="Times New Roman"/>
          <w:b/>
          <w:bCs/>
          <w:noProof/>
          <w:sz w:val="48"/>
          <w:szCs w:val="48"/>
        </w:rPr>
        <w:lastRenderedPageBreak/>
        <w:drawing>
          <wp:inline distT="0" distB="0" distL="0" distR="0" wp14:anchorId="07F907C5" wp14:editId="1E7E4E2A">
            <wp:extent cx="5943600" cy="3859530"/>
            <wp:effectExtent l="0" t="0" r="0" b="1270"/>
            <wp:docPr id="1058293746"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293746" name="Picture 40"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inline>
        </w:drawing>
      </w:r>
    </w:p>
    <w:sectPr w:rsidR="004B743F" w:rsidRPr="004B74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5B60F" w14:textId="77777777" w:rsidR="001B6E1F" w:rsidRDefault="001B6E1F" w:rsidP="00F71688">
      <w:pPr>
        <w:spacing w:after="0" w:line="240" w:lineRule="auto"/>
      </w:pPr>
      <w:r>
        <w:separator/>
      </w:r>
    </w:p>
  </w:endnote>
  <w:endnote w:type="continuationSeparator" w:id="0">
    <w:p w14:paraId="2113B80C" w14:textId="77777777" w:rsidR="001B6E1F" w:rsidRDefault="001B6E1F" w:rsidP="00F71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67C15" w14:textId="77777777" w:rsidR="001B6E1F" w:rsidRDefault="001B6E1F" w:rsidP="00F71688">
      <w:pPr>
        <w:spacing w:after="0" w:line="240" w:lineRule="auto"/>
      </w:pPr>
      <w:r>
        <w:separator/>
      </w:r>
    </w:p>
  </w:footnote>
  <w:footnote w:type="continuationSeparator" w:id="0">
    <w:p w14:paraId="03CC9FE9" w14:textId="77777777" w:rsidR="001B6E1F" w:rsidRDefault="001B6E1F" w:rsidP="00F71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5D58"/>
    <w:multiLevelType w:val="multilevel"/>
    <w:tmpl w:val="A246D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A47C7"/>
    <w:multiLevelType w:val="multilevel"/>
    <w:tmpl w:val="C2329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505D08"/>
    <w:multiLevelType w:val="multilevel"/>
    <w:tmpl w:val="7E2E1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685EB9"/>
    <w:multiLevelType w:val="multilevel"/>
    <w:tmpl w:val="5F0E0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041FEB"/>
    <w:multiLevelType w:val="multilevel"/>
    <w:tmpl w:val="52EC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03300C"/>
    <w:multiLevelType w:val="multilevel"/>
    <w:tmpl w:val="D786A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0B320B"/>
    <w:multiLevelType w:val="multilevel"/>
    <w:tmpl w:val="0DE8E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677DA5"/>
    <w:multiLevelType w:val="multilevel"/>
    <w:tmpl w:val="F14CB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CF31E9"/>
    <w:multiLevelType w:val="multilevel"/>
    <w:tmpl w:val="D85E07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54183D"/>
    <w:multiLevelType w:val="multilevel"/>
    <w:tmpl w:val="1A5ED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087FED"/>
    <w:multiLevelType w:val="multilevel"/>
    <w:tmpl w:val="0974F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E92F8C"/>
    <w:multiLevelType w:val="multilevel"/>
    <w:tmpl w:val="ACC0D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AD0C37"/>
    <w:multiLevelType w:val="multilevel"/>
    <w:tmpl w:val="AB683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8A6145"/>
    <w:multiLevelType w:val="multilevel"/>
    <w:tmpl w:val="A154B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1E732E"/>
    <w:multiLevelType w:val="multilevel"/>
    <w:tmpl w:val="0246A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DD09E1"/>
    <w:multiLevelType w:val="multilevel"/>
    <w:tmpl w:val="5EA67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27502B"/>
    <w:multiLevelType w:val="multilevel"/>
    <w:tmpl w:val="95208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044072"/>
    <w:multiLevelType w:val="multilevel"/>
    <w:tmpl w:val="4C1C6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58573EA"/>
    <w:multiLevelType w:val="multilevel"/>
    <w:tmpl w:val="31D2C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C0049A"/>
    <w:multiLevelType w:val="multilevel"/>
    <w:tmpl w:val="8DF0B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8F3314"/>
    <w:multiLevelType w:val="multilevel"/>
    <w:tmpl w:val="98C42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6A0D88"/>
    <w:multiLevelType w:val="multilevel"/>
    <w:tmpl w:val="A12A6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314337"/>
    <w:multiLevelType w:val="multilevel"/>
    <w:tmpl w:val="8C6EB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530D86"/>
    <w:multiLevelType w:val="multilevel"/>
    <w:tmpl w:val="05CEE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8E6B26"/>
    <w:multiLevelType w:val="multilevel"/>
    <w:tmpl w:val="A1A83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E2529E"/>
    <w:multiLevelType w:val="multilevel"/>
    <w:tmpl w:val="96609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3E787D"/>
    <w:multiLevelType w:val="multilevel"/>
    <w:tmpl w:val="41027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B132BD"/>
    <w:multiLevelType w:val="multilevel"/>
    <w:tmpl w:val="609EF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0F4A79"/>
    <w:multiLevelType w:val="multilevel"/>
    <w:tmpl w:val="7B0CF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812104"/>
    <w:multiLevelType w:val="multilevel"/>
    <w:tmpl w:val="84ECB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AF0530B"/>
    <w:multiLevelType w:val="multilevel"/>
    <w:tmpl w:val="10D66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771E37"/>
    <w:multiLevelType w:val="multilevel"/>
    <w:tmpl w:val="94506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5E43C1"/>
    <w:multiLevelType w:val="multilevel"/>
    <w:tmpl w:val="09F66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BF2792"/>
    <w:multiLevelType w:val="multilevel"/>
    <w:tmpl w:val="6F2AF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4550787">
    <w:abstractNumId w:val="17"/>
  </w:num>
  <w:num w:numId="2" w16cid:durableId="1215963763">
    <w:abstractNumId w:val="10"/>
  </w:num>
  <w:num w:numId="3" w16cid:durableId="646544786">
    <w:abstractNumId w:val="26"/>
  </w:num>
  <w:num w:numId="4" w16cid:durableId="505555253">
    <w:abstractNumId w:val="8"/>
  </w:num>
  <w:num w:numId="5" w16cid:durableId="1600913950">
    <w:abstractNumId w:val="4"/>
  </w:num>
  <w:num w:numId="6" w16cid:durableId="1901938604">
    <w:abstractNumId w:val="31"/>
  </w:num>
  <w:num w:numId="7" w16cid:durableId="579219310">
    <w:abstractNumId w:val="28"/>
  </w:num>
  <w:num w:numId="8" w16cid:durableId="370687607">
    <w:abstractNumId w:val="23"/>
  </w:num>
  <w:num w:numId="9" w16cid:durableId="505175503">
    <w:abstractNumId w:val="5"/>
  </w:num>
  <w:num w:numId="10" w16cid:durableId="1484350372">
    <w:abstractNumId w:val="12"/>
  </w:num>
  <w:num w:numId="11" w16cid:durableId="2109346526">
    <w:abstractNumId w:val="29"/>
  </w:num>
  <w:num w:numId="12" w16cid:durableId="100956210">
    <w:abstractNumId w:val="0"/>
  </w:num>
  <w:num w:numId="13" w16cid:durableId="1121262723">
    <w:abstractNumId w:val="25"/>
  </w:num>
  <w:num w:numId="14" w16cid:durableId="852036095">
    <w:abstractNumId w:val="2"/>
  </w:num>
  <w:num w:numId="15" w16cid:durableId="1736665458">
    <w:abstractNumId w:val="11"/>
  </w:num>
  <w:num w:numId="16" w16cid:durableId="180320241">
    <w:abstractNumId w:val="6"/>
  </w:num>
  <w:num w:numId="17" w16cid:durableId="2091077353">
    <w:abstractNumId w:val="19"/>
  </w:num>
  <w:num w:numId="18" w16cid:durableId="709035370">
    <w:abstractNumId w:val="32"/>
  </w:num>
  <w:num w:numId="19" w16cid:durableId="191767646">
    <w:abstractNumId w:val="27"/>
  </w:num>
  <w:num w:numId="20" w16cid:durableId="1092820485">
    <w:abstractNumId w:val="30"/>
  </w:num>
  <w:num w:numId="21" w16cid:durableId="1401293790">
    <w:abstractNumId w:val="24"/>
  </w:num>
  <w:num w:numId="22" w16cid:durableId="78868972">
    <w:abstractNumId w:val="33"/>
  </w:num>
  <w:num w:numId="23" w16cid:durableId="1447967036">
    <w:abstractNumId w:val="13"/>
  </w:num>
  <w:num w:numId="24" w16cid:durableId="1956667460">
    <w:abstractNumId w:val="1"/>
  </w:num>
  <w:num w:numId="25" w16cid:durableId="586964935">
    <w:abstractNumId w:val="21"/>
  </w:num>
  <w:num w:numId="26" w16cid:durableId="114907523">
    <w:abstractNumId w:val="15"/>
  </w:num>
  <w:num w:numId="27" w16cid:durableId="1179390386">
    <w:abstractNumId w:val="14"/>
  </w:num>
  <w:num w:numId="28" w16cid:durableId="1218277931">
    <w:abstractNumId w:val="9"/>
  </w:num>
  <w:num w:numId="29" w16cid:durableId="994459232">
    <w:abstractNumId w:val="20"/>
  </w:num>
  <w:num w:numId="30" w16cid:durableId="1811554675">
    <w:abstractNumId w:val="16"/>
  </w:num>
  <w:num w:numId="31" w16cid:durableId="553464508">
    <w:abstractNumId w:val="3"/>
  </w:num>
  <w:num w:numId="32" w16cid:durableId="1206022300">
    <w:abstractNumId w:val="18"/>
  </w:num>
  <w:num w:numId="33" w16cid:durableId="1078671623">
    <w:abstractNumId w:val="22"/>
  </w:num>
  <w:num w:numId="34" w16cid:durableId="20581208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688"/>
    <w:rsid w:val="000435B4"/>
    <w:rsid w:val="00072DB1"/>
    <w:rsid w:val="00082F50"/>
    <w:rsid w:val="000839EB"/>
    <w:rsid w:val="00105A64"/>
    <w:rsid w:val="001B55BD"/>
    <w:rsid w:val="001B6E1F"/>
    <w:rsid w:val="001C6BCA"/>
    <w:rsid w:val="00321415"/>
    <w:rsid w:val="003D03A3"/>
    <w:rsid w:val="003F3037"/>
    <w:rsid w:val="00412D19"/>
    <w:rsid w:val="004A6D06"/>
    <w:rsid w:val="004B743F"/>
    <w:rsid w:val="00513738"/>
    <w:rsid w:val="00542E34"/>
    <w:rsid w:val="006A100D"/>
    <w:rsid w:val="00841F96"/>
    <w:rsid w:val="008B47FB"/>
    <w:rsid w:val="008C1937"/>
    <w:rsid w:val="009B4D15"/>
    <w:rsid w:val="009F3918"/>
    <w:rsid w:val="00A416E1"/>
    <w:rsid w:val="00A745AE"/>
    <w:rsid w:val="00AD71B8"/>
    <w:rsid w:val="00B4603D"/>
    <w:rsid w:val="00B871DD"/>
    <w:rsid w:val="00BE1E36"/>
    <w:rsid w:val="00BF7B33"/>
    <w:rsid w:val="00CA6C3F"/>
    <w:rsid w:val="00DE4080"/>
    <w:rsid w:val="00E656F1"/>
    <w:rsid w:val="00F71688"/>
    <w:rsid w:val="00F911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73"/>
    <o:shapelayout v:ext="edit">
      <o:idmap v:ext="edit" data="2"/>
    </o:shapelayout>
  </w:shapeDefaults>
  <w:decimalSymbol w:val="."/>
  <w:listSeparator w:val=","/>
  <w14:docId w14:val="1E4CFE0B"/>
  <w15:chartTrackingRefBased/>
  <w15:docId w15:val="{4C8A725D-2D7E-9449-828B-F03EF2C1F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6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16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16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16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16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16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6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6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6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6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16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16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16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16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16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6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6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688"/>
    <w:rPr>
      <w:rFonts w:eastAsiaTheme="majorEastAsia" w:cstheme="majorBidi"/>
      <w:color w:val="272727" w:themeColor="text1" w:themeTint="D8"/>
    </w:rPr>
  </w:style>
  <w:style w:type="paragraph" w:styleId="Title">
    <w:name w:val="Title"/>
    <w:basedOn w:val="Normal"/>
    <w:next w:val="Normal"/>
    <w:link w:val="TitleChar"/>
    <w:uiPriority w:val="10"/>
    <w:qFormat/>
    <w:rsid w:val="00F716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6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6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6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688"/>
    <w:pPr>
      <w:spacing w:before="160"/>
      <w:jc w:val="center"/>
    </w:pPr>
    <w:rPr>
      <w:i/>
      <w:iCs/>
      <w:color w:val="404040" w:themeColor="text1" w:themeTint="BF"/>
    </w:rPr>
  </w:style>
  <w:style w:type="character" w:customStyle="1" w:styleId="QuoteChar">
    <w:name w:val="Quote Char"/>
    <w:basedOn w:val="DefaultParagraphFont"/>
    <w:link w:val="Quote"/>
    <w:uiPriority w:val="29"/>
    <w:rsid w:val="00F71688"/>
    <w:rPr>
      <w:i/>
      <w:iCs/>
      <w:color w:val="404040" w:themeColor="text1" w:themeTint="BF"/>
    </w:rPr>
  </w:style>
  <w:style w:type="paragraph" w:styleId="ListParagraph">
    <w:name w:val="List Paragraph"/>
    <w:basedOn w:val="Normal"/>
    <w:uiPriority w:val="34"/>
    <w:qFormat/>
    <w:rsid w:val="00F71688"/>
    <w:pPr>
      <w:ind w:left="720"/>
      <w:contextualSpacing/>
    </w:pPr>
  </w:style>
  <w:style w:type="character" w:styleId="IntenseEmphasis">
    <w:name w:val="Intense Emphasis"/>
    <w:basedOn w:val="DefaultParagraphFont"/>
    <w:uiPriority w:val="21"/>
    <w:qFormat/>
    <w:rsid w:val="00F71688"/>
    <w:rPr>
      <w:i/>
      <w:iCs/>
      <w:color w:val="0F4761" w:themeColor="accent1" w:themeShade="BF"/>
    </w:rPr>
  </w:style>
  <w:style w:type="paragraph" w:styleId="IntenseQuote">
    <w:name w:val="Intense Quote"/>
    <w:basedOn w:val="Normal"/>
    <w:next w:val="Normal"/>
    <w:link w:val="IntenseQuoteChar"/>
    <w:uiPriority w:val="30"/>
    <w:qFormat/>
    <w:rsid w:val="00F716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1688"/>
    <w:rPr>
      <w:i/>
      <w:iCs/>
      <w:color w:val="0F4761" w:themeColor="accent1" w:themeShade="BF"/>
    </w:rPr>
  </w:style>
  <w:style w:type="character" w:styleId="IntenseReference">
    <w:name w:val="Intense Reference"/>
    <w:basedOn w:val="DefaultParagraphFont"/>
    <w:uiPriority w:val="32"/>
    <w:qFormat/>
    <w:rsid w:val="00F71688"/>
    <w:rPr>
      <w:b/>
      <w:bCs/>
      <w:smallCaps/>
      <w:color w:val="0F4761" w:themeColor="accent1" w:themeShade="BF"/>
      <w:spacing w:val="5"/>
    </w:rPr>
  </w:style>
  <w:style w:type="character" w:styleId="Strong">
    <w:name w:val="Strong"/>
    <w:basedOn w:val="DefaultParagraphFont"/>
    <w:uiPriority w:val="22"/>
    <w:qFormat/>
    <w:rsid w:val="00F71688"/>
    <w:rPr>
      <w:b/>
      <w:bCs/>
    </w:rPr>
  </w:style>
  <w:style w:type="paragraph" w:styleId="NormalWeb">
    <w:name w:val="Normal (Web)"/>
    <w:basedOn w:val="Normal"/>
    <w:uiPriority w:val="99"/>
    <w:semiHidden/>
    <w:unhideWhenUsed/>
    <w:rsid w:val="00F71688"/>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F71688"/>
    <w:rPr>
      <w:i/>
      <w:iCs/>
    </w:rPr>
  </w:style>
  <w:style w:type="character" w:customStyle="1" w:styleId="apple-converted-space">
    <w:name w:val="apple-converted-space"/>
    <w:basedOn w:val="DefaultParagraphFont"/>
    <w:rsid w:val="00F71688"/>
  </w:style>
  <w:style w:type="character" w:styleId="HTMLCode">
    <w:name w:val="HTML Code"/>
    <w:basedOn w:val="DefaultParagraphFont"/>
    <w:uiPriority w:val="99"/>
    <w:semiHidden/>
    <w:unhideWhenUsed/>
    <w:rsid w:val="00F71688"/>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F716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F71688"/>
    <w:rPr>
      <w:rFonts w:ascii="Courier New" w:eastAsia="Times New Roman" w:hAnsi="Courier New" w:cs="Courier New"/>
      <w:kern w:val="0"/>
      <w:sz w:val="20"/>
      <w:szCs w:val="20"/>
      <w14:ligatures w14:val="none"/>
    </w:rPr>
  </w:style>
  <w:style w:type="character" w:customStyle="1" w:styleId="hljs-keyword">
    <w:name w:val="hljs-keyword"/>
    <w:basedOn w:val="DefaultParagraphFont"/>
    <w:rsid w:val="00F71688"/>
  </w:style>
  <w:style w:type="character" w:customStyle="1" w:styleId="hljs-builtin">
    <w:name w:val="hljs-built_in"/>
    <w:basedOn w:val="DefaultParagraphFont"/>
    <w:rsid w:val="00F71688"/>
  </w:style>
  <w:style w:type="character" w:customStyle="1" w:styleId="hljs-operator">
    <w:name w:val="hljs-operator"/>
    <w:basedOn w:val="DefaultParagraphFont"/>
    <w:rsid w:val="00F71688"/>
  </w:style>
  <w:style w:type="paragraph" w:styleId="TOCHeading">
    <w:name w:val="TOC Heading"/>
    <w:basedOn w:val="Heading1"/>
    <w:next w:val="Normal"/>
    <w:uiPriority w:val="39"/>
    <w:unhideWhenUsed/>
    <w:qFormat/>
    <w:rsid w:val="00F71688"/>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F71688"/>
    <w:pPr>
      <w:spacing w:before="120" w:after="0"/>
    </w:pPr>
    <w:rPr>
      <w:b/>
      <w:bCs/>
      <w:i/>
      <w:iCs/>
    </w:rPr>
  </w:style>
  <w:style w:type="paragraph" w:styleId="TOC2">
    <w:name w:val="toc 2"/>
    <w:basedOn w:val="Normal"/>
    <w:next w:val="Normal"/>
    <w:autoRedefine/>
    <w:uiPriority w:val="39"/>
    <w:unhideWhenUsed/>
    <w:rsid w:val="00F71688"/>
    <w:pPr>
      <w:spacing w:before="120" w:after="0"/>
      <w:ind w:left="240"/>
    </w:pPr>
    <w:rPr>
      <w:b/>
      <w:bCs/>
      <w:sz w:val="22"/>
      <w:szCs w:val="22"/>
    </w:rPr>
  </w:style>
  <w:style w:type="paragraph" w:styleId="TOC3">
    <w:name w:val="toc 3"/>
    <w:basedOn w:val="Normal"/>
    <w:next w:val="Normal"/>
    <w:autoRedefine/>
    <w:uiPriority w:val="39"/>
    <w:unhideWhenUsed/>
    <w:rsid w:val="00F71688"/>
    <w:pPr>
      <w:spacing w:after="0"/>
      <w:ind w:left="480"/>
    </w:pPr>
    <w:rPr>
      <w:sz w:val="20"/>
      <w:szCs w:val="20"/>
    </w:rPr>
  </w:style>
  <w:style w:type="character" w:styleId="Hyperlink">
    <w:name w:val="Hyperlink"/>
    <w:basedOn w:val="DefaultParagraphFont"/>
    <w:uiPriority w:val="99"/>
    <w:unhideWhenUsed/>
    <w:rsid w:val="00F71688"/>
    <w:rPr>
      <w:color w:val="467886" w:themeColor="hyperlink"/>
      <w:u w:val="single"/>
    </w:rPr>
  </w:style>
  <w:style w:type="paragraph" w:styleId="TOC4">
    <w:name w:val="toc 4"/>
    <w:basedOn w:val="Normal"/>
    <w:next w:val="Normal"/>
    <w:autoRedefine/>
    <w:uiPriority w:val="39"/>
    <w:semiHidden/>
    <w:unhideWhenUsed/>
    <w:rsid w:val="00F71688"/>
    <w:pPr>
      <w:spacing w:after="0"/>
      <w:ind w:left="720"/>
    </w:pPr>
    <w:rPr>
      <w:sz w:val="20"/>
      <w:szCs w:val="20"/>
    </w:rPr>
  </w:style>
  <w:style w:type="paragraph" w:styleId="TOC5">
    <w:name w:val="toc 5"/>
    <w:basedOn w:val="Normal"/>
    <w:next w:val="Normal"/>
    <w:autoRedefine/>
    <w:uiPriority w:val="39"/>
    <w:semiHidden/>
    <w:unhideWhenUsed/>
    <w:rsid w:val="00F71688"/>
    <w:pPr>
      <w:spacing w:after="0"/>
      <w:ind w:left="960"/>
    </w:pPr>
    <w:rPr>
      <w:sz w:val="20"/>
      <w:szCs w:val="20"/>
    </w:rPr>
  </w:style>
  <w:style w:type="paragraph" w:styleId="TOC6">
    <w:name w:val="toc 6"/>
    <w:basedOn w:val="Normal"/>
    <w:next w:val="Normal"/>
    <w:autoRedefine/>
    <w:uiPriority w:val="39"/>
    <w:semiHidden/>
    <w:unhideWhenUsed/>
    <w:rsid w:val="00F71688"/>
    <w:pPr>
      <w:spacing w:after="0"/>
      <w:ind w:left="1200"/>
    </w:pPr>
    <w:rPr>
      <w:sz w:val="20"/>
      <w:szCs w:val="20"/>
    </w:rPr>
  </w:style>
  <w:style w:type="paragraph" w:styleId="TOC7">
    <w:name w:val="toc 7"/>
    <w:basedOn w:val="Normal"/>
    <w:next w:val="Normal"/>
    <w:autoRedefine/>
    <w:uiPriority w:val="39"/>
    <w:semiHidden/>
    <w:unhideWhenUsed/>
    <w:rsid w:val="00F71688"/>
    <w:pPr>
      <w:spacing w:after="0"/>
      <w:ind w:left="1440"/>
    </w:pPr>
    <w:rPr>
      <w:sz w:val="20"/>
      <w:szCs w:val="20"/>
    </w:rPr>
  </w:style>
  <w:style w:type="paragraph" w:styleId="TOC8">
    <w:name w:val="toc 8"/>
    <w:basedOn w:val="Normal"/>
    <w:next w:val="Normal"/>
    <w:autoRedefine/>
    <w:uiPriority w:val="39"/>
    <w:semiHidden/>
    <w:unhideWhenUsed/>
    <w:rsid w:val="00F71688"/>
    <w:pPr>
      <w:spacing w:after="0"/>
      <w:ind w:left="1680"/>
    </w:pPr>
    <w:rPr>
      <w:sz w:val="20"/>
      <w:szCs w:val="20"/>
    </w:rPr>
  </w:style>
  <w:style w:type="paragraph" w:styleId="TOC9">
    <w:name w:val="toc 9"/>
    <w:basedOn w:val="Normal"/>
    <w:next w:val="Normal"/>
    <w:autoRedefine/>
    <w:uiPriority w:val="39"/>
    <w:semiHidden/>
    <w:unhideWhenUsed/>
    <w:rsid w:val="00F71688"/>
    <w:pPr>
      <w:spacing w:after="0"/>
      <w:ind w:left="1920"/>
    </w:pPr>
    <w:rPr>
      <w:sz w:val="20"/>
      <w:szCs w:val="20"/>
    </w:rPr>
  </w:style>
  <w:style w:type="paragraph" w:styleId="Header">
    <w:name w:val="header"/>
    <w:basedOn w:val="Normal"/>
    <w:link w:val="HeaderChar"/>
    <w:uiPriority w:val="99"/>
    <w:unhideWhenUsed/>
    <w:rsid w:val="00F716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1688"/>
  </w:style>
  <w:style w:type="paragraph" w:styleId="Footer">
    <w:name w:val="footer"/>
    <w:basedOn w:val="Normal"/>
    <w:link w:val="FooterChar"/>
    <w:uiPriority w:val="99"/>
    <w:unhideWhenUsed/>
    <w:rsid w:val="00F716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1688"/>
  </w:style>
  <w:style w:type="character" w:customStyle="1" w:styleId="hljs-variable">
    <w:name w:val="hljs-variable"/>
    <w:basedOn w:val="DefaultParagraphFont"/>
    <w:rsid w:val="008B47FB"/>
  </w:style>
  <w:style w:type="character" w:customStyle="1" w:styleId="hljs-title">
    <w:name w:val="hljs-title"/>
    <w:basedOn w:val="DefaultParagraphFont"/>
    <w:rsid w:val="008B47FB"/>
  </w:style>
  <w:style w:type="character" w:customStyle="1" w:styleId="hljs-string">
    <w:name w:val="hljs-string"/>
    <w:basedOn w:val="DefaultParagraphFont"/>
    <w:rsid w:val="008B47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1A6501F-973A-5942-8F5B-2A346AF86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38</Pages>
  <Words>5335</Words>
  <Characters>33398</Characters>
  <Application>Microsoft Office Word</Application>
  <DocSecurity>0</DocSecurity>
  <Lines>834</Lines>
  <Paragraphs>569</Paragraphs>
  <ScaleCrop>false</ScaleCrop>
  <Company/>
  <LinksUpToDate>false</LinksUpToDate>
  <CharactersWithSpaces>38164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Gerasimova Balabanova-Kehayova (2326292)</dc:creator>
  <cp:keywords/>
  <dc:description/>
  <cp:lastModifiedBy>Mirela Gerasimova Balabanova-Kehayova (2326292)</cp:lastModifiedBy>
  <cp:revision>2</cp:revision>
  <dcterms:created xsi:type="dcterms:W3CDTF">2025-11-28T11:53:00Z</dcterms:created>
  <dcterms:modified xsi:type="dcterms:W3CDTF">2025-11-28T11:53:00Z</dcterms:modified>
</cp:coreProperties>
</file>