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17175D07"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17175D07"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RDefault="00EF6DEA" w14:paraId="7C5A995B" w14:textId="10156865">
            <w:pPr>
              <w:rPr>
                <w:rFonts w:ascii="Arial" w:hAnsi="Arial" w:cs="Arial"/>
                <w:sz w:val="22"/>
              </w:rPr>
            </w:pPr>
            <w:r>
              <w:rPr>
                <w:rFonts w:ascii="Arial" w:hAnsi="Arial" w:cs="Arial"/>
                <w:sz w:val="22"/>
              </w:rPr>
              <w:t>2028355</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RDefault="00EF6DEA" w14:paraId="0B4A1ECE" w14:textId="4285CD59">
            <w:pPr>
              <w:rPr>
                <w:rFonts w:ascii="Arial" w:hAnsi="Arial" w:cs="Arial"/>
                <w:sz w:val="22"/>
              </w:rPr>
            </w:pPr>
            <w:r>
              <w:rPr>
                <w:rFonts w:ascii="Arial" w:hAnsi="Arial" w:cs="Arial"/>
                <w:sz w:val="22"/>
              </w:rPr>
              <w:t xml:space="preserve">Muhammed Adam Wahid </w:t>
            </w:r>
          </w:p>
        </w:tc>
      </w:tr>
      <w:tr w:rsidRPr="007D32C5" w:rsidR="00EC129D" w:rsidTr="17175D07"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17175D07"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RDefault="00EF6DEA" w14:paraId="74B43403" w14:textId="4910F768">
            <w:pPr>
              <w:rPr>
                <w:rFonts w:ascii="Arial" w:hAnsi="Arial" w:cs="Arial"/>
                <w:sz w:val="22"/>
              </w:rPr>
            </w:pPr>
            <w:r>
              <w:rPr>
                <w:rFonts w:ascii="Arial" w:hAnsi="Arial" w:cs="Arial"/>
                <w:sz w:val="22"/>
              </w:rPr>
              <w:t xml:space="preserve">The cooking academy </w:t>
            </w:r>
          </w:p>
        </w:tc>
      </w:tr>
      <w:tr w:rsidRPr="007D32C5" w:rsidR="00EC129D" w:rsidTr="17175D07"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9E7A41" w14:paraId="485147B1" w14:textId="5B9484B8">
            <w:pPr>
              <w:rPr>
                <w:rFonts w:ascii="Arial" w:hAnsi="Arial" w:cs="Arial"/>
                <w:sz w:val="22"/>
              </w:rPr>
            </w:pPr>
            <w:hyperlink w:history="1" r:id="rId8">
              <w:r w:rsidRPr="009E7A41">
                <w:rPr>
                  <w:rStyle w:val="Hyperlink"/>
                  <w:rFonts w:ascii="Arial" w:hAnsi="Arial" w:cs="Arial"/>
                  <w:sz w:val="22"/>
                </w:rPr>
                <w:t>https://www.thecooki</w:t>
              </w:r>
              <w:r w:rsidRPr="009E7A41">
                <w:rPr>
                  <w:rStyle w:val="Hyperlink"/>
                  <w:rFonts w:ascii="Arial" w:hAnsi="Arial" w:cs="Arial"/>
                  <w:sz w:val="22"/>
                </w:rPr>
                <w:t>n</w:t>
              </w:r>
              <w:r w:rsidRPr="009E7A41">
                <w:rPr>
                  <w:rStyle w:val="Hyperlink"/>
                  <w:rFonts w:ascii="Arial" w:hAnsi="Arial" w:cs="Arial"/>
                  <w:sz w:val="22"/>
                </w:rPr>
                <w:t>gacademy.co.uk/cor</w:t>
              </w:r>
              <w:r w:rsidRPr="009E7A41">
                <w:rPr>
                  <w:rStyle w:val="Hyperlink"/>
                  <w:rFonts w:ascii="Arial" w:hAnsi="Arial" w:cs="Arial"/>
                  <w:sz w:val="22"/>
                </w:rPr>
                <w:t>p</w:t>
              </w:r>
              <w:r w:rsidRPr="009E7A41">
                <w:rPr>
                  <w:rStyle w:val="Hyperlink"/>
                  <w:rFonts w:ascii="Arial" w:hAnsi="Arial" w:cs="Arial"/>
                  <w:sz w:val="22"/>
                </w:rPr>
                <w:t>orate-coooking/</w:t>
              </w:r>
            </w:hyperlink>
          </w:p>
        </w:tc>
      </w:tr>
      <w:tr w:rsidRPr="007D32C5" w:rsidR="00EC129D" w:rsidTr="17175D07"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17175D07"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17175D07"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17175D07"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17175D07" w14:paraId="18536030" w14:textId="77777777">
        <w:tc>
          <w:tcPr>
            <w:tcW w:w="9016" w:type="dxa"/>
            <w:gridSpan w:val="5"/>
            <w:tcMar/>
          </w:tcPr>
          <w:p w:rsidR="00EC129D" w:rsidRDefault="00061623" w14:paraId="48D8833C" w14:textId="74E11536">
            <w:pPr>
              <w:rPr>
                <w:rFonts w:ascii="Arial" w:hAnsi="Arial" w:cs="Arial"/>
                <w:sz w:val="22"/>
              </w:rPr>
            </w:pPr>
            <w:r>
              <w:rPr>
                <w:rFonts w:ascii="Arial" w:hAnsi="Arial" w:cs="Arial"/>
                <w:sz w:val="22"/>
              </w:rPr>
              <w:t xml:space="preserve">Answer: </w:t>
            </w:r>
            <w:r w:rsidR="009E7A41">
              <w:rPr>
                <w:rFonts w:ascii="Arial" w:hAnsi="Arial" w:cs="Arial"/>
                <w:sz w:val="22"/>
              </w:rPr>
              <w:t>accessing the link I</w:t>
            </w:r>
            <w:r w:rsidR="00FD5E5D">
              <w:rPr>
                <w:rFonts w:ascii="Arial" w:hAnsi="Arial" w:cs="Arial"/>
                <w:sz w:val="22"/>
              </w:rPr>
              <w:t xml:space="preserve">s very easy to get on too there are no issues whatsoever </w:t>
            </w:r>
          </w:p>
          <w:p w:rsidRPr="007D32C5" w:rsidR="00061623" w:rsidRDefault="00061623" w14:paraId="1C9196D0" w14:textId="2D841EE4">
            <w:pPr>
              <w:rPr>
                <w:rFonts w:ascii="Arial" w:hAnsi="Arial" w:cs="Arial"/>
                <w:sz w:val="22"/>
              </w:rPr>
            </w:pPr>
          </w:p>
        </w:tc>
      </w:tr>
      <w:tr w:rsidRPr="007D32C5" w:rsidR="00EC129D" w:rsidTr="17175D07"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17175D07" w14:paraId="4A81A333" w14:textId="77777777">
        <w:tc>
          <w:tcPr>
            <w:tcW w:w="9016" w:type="dxa"/>
            <w:gridSpan w:val="5"/>
            <w:tcMar/>
          </w:tcPr>
          <w:p w:rsidRPr="007D32C5" w:rsidR="00061623" w:rsidP="00FD5E5D" w:rsidRDefault="00061623" w14:paraId="710E3E87" w14:textId="1F486051">
            <w:pPr>
              <w:rPr>
                <w:rFonts w:ascii="Arial" w:hAnsi="Arial" w:cs="Arial"/>
                <w:sz w:val="22"/>
              </w:rPr>
            </w:pPr>
            <w:r>
              <w:rPr>
                <w:rFonts w:ascii="Arial" w:hAnsi="Arial" w:cs="Arial"/>
                <w:sz w:val="22"/>
              </w:rPr>
              <w:t xml:space="preserve">Answer: </w:t>
            </w:r>
            <w:r w:rsidR="00FD5E5D">
              <w:rPr>
                <w:rFonts w:ascii="Arial" w:hAnsi="Arial" w:cs="Arial"/>
                <w:sz w:val="22"/>
              </w:rPr>
              <w:t xml:space="preserve">yes the website does have many subpages as you click on the link you are directed at the home page they have different pages to look at and at the top right corner where there are three lines you have some options for private classes you can also shop on there they have there on and a page talking about who they are, a form of contact and also beneath that they have there social media pages </w:t>
            </w:r>
          </w:p>
        </w:tc>
      </w:tr>
      <w:tr w:rsidRPr="007D32C5" w:rsidR="00EC129D" w:rsidTr="17175D07"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17175D07" w14:paraId="439C5F89" w14:textId="77777777">
        <w:tc>
          <w:tcPr>
            <w:tcW w:w="9016" w:type="dxa"/>
            <w:gridSpan w:val="5"/>
            <w:tcMar/>
          </w:tcPr>
          <w:p w:rsidR="00E26B70" w:rsidRDefault="009C6B52" w14:paraId="5281DB8C" w14:textId="4E1C41CC">
            <w:pPr>
              <w:rPr>
                <w:rFonts w:ascii="Arial" w:hAnsi="Arial" w:cs="Arial"/>
                <w:sz w:val="22"/>
              </w:rPr>
            </w:pPr>
            <w:r>
              <w:rPr>
                <w:rFonts w:ascii="Arial" w:hAnsi="Arial" w:cs="Arial"/>
                <w:sz w:val="22"/>
              </w:rPr>
              <w:t xml:space="preserve">Answer: </w:t>
            </w:r>
            <w:r w:rsidR="00FD5E5D">
              <w:rPr>
                <w:rFonts w:ascii="Arial" w:hAnsi="Arial" w:cs="Arial"/>
                <w:sz w:val="22"/>
              </w:rPr>
              <w:t xml:space="preserve">yes, a customer can make bookings as there options on there for them make booking for a private class </w:t>
            </w:r>
            <w:r w:rsidR="009A6061">
              <w:rPr>
                <w:rFonts w:ascii="Arial" w:hAnsi="Arial" w:cs="Arial"/>
                <w:sz w:val="22"/>
              </w:rPr>
              <w:t xml:space="preserve">simply go to the right hand corner and click on the three lines and you can see a page called private classes and make bookings on there </w:t>
            </w:r>
          </w:p>
          <w:p w:rsidRPr="007D32C5" w:rsidR="009C6B52" w:rsidRDefault="009C6B52" w14:paraId="66E6E998" w14:textId="5DD86AB0">
            <w:pPr>
              <w:rPr>
                <w:rFonts w:ascii="Arial" w:hAnsi="Arial" w:cs="Arial"/>
                <w:sz w:val="22"/>
              </w:rPr>
            </w:pPr>
          </w:p>
        </w:tc>
      </w:tr>
      <w:tr w:rsidRPr="007D32C5" w:rsidR="00E26B70" w:rsidTr="17175D07"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17175D07" w14:paraId="33183705" w14:textId="77777777">
        <w:tc>
          <w:tcPr>
            <w:tcW w:w="9016" w:type="dxa"/>
            <w:gridSpan w:val="5"/>
            <w:tcMar/>
          </w:tcPr>
          <w:p w:rsidR="00E26B70" w:rsidRDefault="009C6B52" w14:paraId="6374ECFE" w14:textId="77777777">
            <w:pPr>
              <w:rPr>
                <w:rFonts w:ascii="Arial" w:hAnsi="Arial" w:cs="Arial"/>
                <w:sz w:val="22"/>
              </w:rPr>
            </w:pPr>
            <w:r>
              <w:rPr>
                <w:rFonts w:ascii="Arial" w:hAnsi="Arial" w:cs="Arial"/>
                <w:sz w:val="22"/>
              </w:rPr>
              <w:t xml:space="preserve">Answer: </w:t>
            </w:r>
          </w:p>
          <w:p w:rsidRPr="007D32C5" w:rsidR="009C6B52" w:rsidRDefault="009A6061" w14:paraId="544696E8" w14:textId="2913F14E">
            <w:pPr>
              <w:rPr>
                <w:rFonts w:ascii="Arial" w:hAnsi="Arial" w:cs="Arial"/>
                <w:sz w:val="22"/>
              </w:rPr>
            </w:pPr>
            <w:r>
              <w:rPr>
                <w:rFonts w:ascii="Arial" w:hAnsi="Arial" w:cs="Arial"/>
                <w:sz w:val="22"/>
              </w:rPr>
              <w:t xml:space="preserve">I would say the one improvement they could have is have online chatting service to discuss any queries that potential customers may have but other than that everything seem to go well </w:t>
            </w:r>
          </w:p>
        </w:tc>
      </w:tr>
      <w:tr w:rsidRPr="007D32C5" w:rsidR="00E26B70" w:rsidTr="17175D07"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17175D07"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17175D07" w14:paraId="1D7CCA2C" w14:textId="77777777">
        <w:tc>
          <w:tcPr>
            <w:tcW w:w="9016" w:type="dxa"/>
            <w:gridSpan w:val="5"/>
            <w:tcMar/>
          </w:tcPr>
          <w:p w:rsidR="00594A98" w:rsidRDefault="00594A98" w14:paraId="65B7974E" w14:textId="117FE69C">
            <w:pPr>
              <w:rPr>
                <w:rFonts w:ascii="Arial" w:hAnsi="Arial" w:cs="Arial"/>
                <w:sz w:val="22"/>
              </w:rPr>
            </w:pPr>
            <w:r w:rsidRPr="007D32C5">
              <w:rPr>
                <w:rFonts w:ascii="Arial" w:hAnsi="Arial" w:cs="Arial"/>
                <w:sz w:val="22"/>
              </w:rPr>
              <w:t>Answer</w:t>
            </w:r>
            <w:r w:rsidR="009C6B52">
              <w:rPr>
                <w:rFonts w:ascii="Arial" w:hAnsi="Arial" w:cs="Arial"/>
                <w:sz w:val="22"/>
              </w:rPr>
              <w:t>:</w:t>
            </w:r>
            <w:r w:rsidR="009A6061">
              <w:rPr>
                <w:rFonts w:ascii="Arial" w:hAnsi="Arial" w:cs="Arial"/>
                <w:sz w:val="22"/>
              </w:rPr>
              <w:t xml:space="preserve"> there’s </w:t>
            </w:r>
            <w:r w:rsidR="00CA06D0">
              <w:rPr>
                <w:rFonts w:ascii="Arial" w:hAnsi="Arial" w:cs="Arial"/>
                <w:sz w:val="22"/>
              </w:rPr>
              <w:t xml:space="preserve">no </w:t>
            </w:r>
            <w:r w:rsidR="009A6061">
              <w:rPr>
                <w:rFonts w:ascii="Arial" w:hAnsi="Arial" w:cs="Arial"/>
                <w:sz w:val="22"/>
              </w:rPr>
              <w:t>difference in the</w:t>
            </w:r>
            <w:r w:rsidR="00CA06D0">
              <w:rPr>
                <w:rFonts w:ascii="Arial" w:hAnsi="Arial" w:cs="Arial"/>
                <w:sz w:val="22"/>
              </w:rPr>
              <w:t xml:space="preserve"> two as the components are the </w:t>
            </w:r>
            <w:proofErr w:type="spellStart"/>
            <w:r w:rsidR="00CA06D0">
              <w:rPr>
                <w:rFonts w:ascii="Arial" w:hAnsi="Arial" w:cs="Arial"/>
                <w:sz w:val="22"/>
              </w:rPr>
              <w:t>sme</w:t>
            </w:r>
            <w:proofErr w:type="spellEnd"/>
            <w:r w:rsidR="00CA06D0">
              <w:rPr>
                <w:rFonts w:ascii="Arial" w:hAnsi="Arial" w:cs="Arial"/>
                <w:sz w:val="22"/>
              </w:rPr>
              <w:t xml:space="preserve"> you can access the private bookings as well as their socials medias and there different pages </w:t>
            </w:r>
          </w:p>
          <w:p w:rsidRPr="007D32C5" w:rsidR="009C6B52" w:rsidRDefault="009C6B52" w14:paraId="1CCA71CF" w14:textId="27E70BAC">
            <w:pPr>
              <w:rPr>
                <w:rFonts w:ascii="Arial" w:hAnsi="Arial" w:cs="Arial"/>
                <w:sz w:val="22"/>
              </w:rPr>
            </w:pPr>
          </w:p>
        </w:tc>
      </w:tr>
      <w:tr w:rsidRPr="007D32C5" w:rsidR="00594A98" w:rsidTr="17175D07"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17175D07" w14:paraId="290C97B9" w14:textId="77777777">
        <w:tc>
          <w:tcPr>
            <w:tcW w:w="9016" w:type="dxa"/>
            <w:gridSpan w:val="5"/>
            <w:tcMar/>
          </w:tcPr>
          <w:p w:rsidR="00594A98" w:rsidRDefault="00594A98" w14:paraId="163DB2BA" w14:textId="776851C5">
            <w:pPr>
              <w:rPr>
                <w:rFonts w:ascii="Arial" w:hAnsi="Arial" w:cs="Arial"/>
                <w:sz w:val="22"/>
              </w:rPr>
            </w:pPr>
            <w:r w:rsidRPr="007D32C5">
              <w:rPr>
                <w:rFonts w:ascii="Arial" w:hAnsi="Arial" w:cs="Arial"/>
                <w:sz w:val="22"/>
              </w:rPr>
              <w:t>Answer</w:t>
            </w:r>
            <w:r w:rsidR="009C6B52">
              <w:rPr>
                <w:rFonts w:ascii="Arial" w:hAnsi="Arial" w:cs="Arial"/>
                <w:sz w:val="22"/>
              </w:rPr>
              <w:t>:</w:t>
            </w:r>
            <w:r w:rsidR="00CA06D0">
              <w:rPr>
                <w:rFonts w:ascii="Arial" w:hAnsi="Arial" w:cs="Arial"/>
                <w:sz w:val="22"/>
              </w:rPr>
              <w:t xml:space="preserve"> the imagery shows what you can be doing when book private classes </w:t>
            </w:r>
            <w:proofErr w:type="spellStart"/>
            <w:r w:rsidR="00CA06D0">
              <w:rPr>
                <w:rFonts w:ascii="Arial" w:hAnsi="Arial" w:cs="Arial"/>
                <w:sz w:val="22"/>
              </w:rPr>
              <w:t>its</w:t>
            </w:r>
            <w:proofErr w:type="spellEnd"/>
            <w:r w:rsidR="00CA06D0">
              <w:rPr>
                <w:rFonts w:ascii="Arial" w:hAnsi="Arial" w:cs="Arial"/>
                <w:sz w:val="22"/>
              </w:rPr>
              <w:t xml:space="preserve"> not all colourful but it does show the theme of cooking </w:t>
            </w:r>
          </w:p>
          <w:p w:rsidRPr="007D32C5" w:rsidR="009C6B52" w:rsidRDefault="009C6B52" w14:paraId="294A78E4" w14:textId="79964E10">
            <w:pPr>
              <w:rPr>
                <w:rFonts w:ascii="Arial" w:hAnsi="Arial" w:cs="Arial"/>
                <w:sz w:val="22"/>
              </w:rPr>
            </w:pPr>
          </w:p>
        </w:tc>
      </w:tr>
      <w:tr w:rsidRPr="007D32C5" w:rsidR="00594A98" w:rsidTr="17175D07"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lastRenderedPageBreak/>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17175D07" w14:paraId="5975485B" w14:textId="77777777">
        <w:tc>
          <w:tcPr>
            <w:tcW w:w="9016" w:type="dxa"/>
            <w:gridSpan w:val="5"/>
            <w:tcMar/>
          </w:tcPr>
          <w:p w:rsidR="00594A98" w:rsidRDefault="00594A98" w14:paraId="2445C8E5" w14:textId="5EDC598B">
            <w:pPr>
              <w:rPr>
                <w:rFonts w:ascii="Arial" w:hAnsi="Arial" w:cs="Arial"/>
                <w:sz w:val="22"/>
              </w:rPr>
            </w:pPr>
            <w:r w:rsidRPr="007D32C5">
              <w:rPr>
                <w:rFonts w:ascii="Arial" w:hAnsi="Arial" w:cs="Arial"/>
                <w:sz w:val="22"/>
              </w:rPr>
              <w:t>Answer</w:t>
            </w:r>
            <w:r w:rsidR="009C6B52">
              <w:rPr>
                <w:rFonts w:ascii="Arial" w:hAnsi="Arial" w:cs="Arial"/>
                <w:sz w:val="22"/>
              </w:rPr>
              <w:t>:</w:t>
            </w:r>
            <w:r w:rsidR="00B4478D">
              <w:rPr>
                <w:rFonts w:ascii="Arial" w:hAnsi="Arial" w:cs="Arial"/>
                <w:sz w:val="22"/>
              </w:rPr>
              <w:t xml:space="preserve"> it doesn’t show the use of an online </w:t>
            </w:r>
            <w:r w:rsidR="009B56D8">
              <w:rPr>
                <w:rFonts w:ascii="Arial" w:hAnsi="Arial" w:cs="Arial"/>
                <w:sz w:val="22"/>
              </w:rPr>
              <w:t>chat tool</w:t>
            </w:r>
            <w:r w:rsidR="001A31D6">
              <w:rPr>
                <w:rFonts w:ascii="Arial" w:hAnsi="Arial" w:cs="Arial"/>
                <w:sz w:val="22"/>
              </w:rPr>
              <w:t>, but the effectiveness of the product and the s</w:t>
            </w:r>
            <w:r w:rsidR="003D3110">
              <w:rPr>
                <w:rFonts w:ascii="Arial" w:hAnsi="Arial" w:cs="Arial"/>
                <w:sz w:val="22"/>
              </w:rPr>
              <w:t xml:space="preserve">ervice gives you all the detail you will need in the pages of the website </w:t>
            </w:r>
          </w:p>
          <w:p w:rsidRPr="007D32C5" w:rsidR="009C6B52" w:rsidRDefault="009C6B52" w14:paraId="7BED4B79" w14:textId="08EDC25B">
            <w:pPr>
              <w:rPr>
                <w:rFonts w:ascii="Arial" w:hAnsi="Arial" w:cs="Arial"/>
                <w:sz w:val="22"/>
              </w:rPr>
            </w:pPr>
          </w:p>
        </w:tc>
      </w:tr>
      <w:tr w:rsidRPr="007D32C5" w:rsidR="00594A98" w:rsidTr="17175D07"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17175D07" w14:paraId="37F9CC04" w14:textId="77777777">
        <w:tc>
          <w:tcPr>
            <w:tcW w:w="9016" w:type="dxa"/>
            <w:gridSpan w:val="5"/>
            <w:tcMar/>
          </w:tcPr>
          <w:p w:rsidR="00594A98" w:rsidRDefault="00594A98" w14:paraId="27EE594E" w14:textId="223ACD31">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A3DD8">
              <w:rPr>
                <w:rFonts w:ascii="Arial" w:hAnsi="Arial" w:cs="Arial"/>
                <w:sz w:val="22"/>
              </w:rPr>
              <w:t xml:space="preserve">very effective if you click on the three lines on the top right you will see at the bottom there social media pages Instagram twitter Facebook if </w:t>
            </w:r>
            <w:proofErr w:type="spellStart"/>
            <w:r w:rsidR="003A3DD8">
              <w:rPr>
                <w:rFonts w:ascii="Arial" w:hAnsi="Arial" w:cs="Arial"/>
                <w:sz w:val="22"/>
              </w:rPr>
              <w:t>youn</w:t>
            </w:r>
            <w:proofErr w:type="spellEnd"/>
            <w:r w:rsidR="003A3DD8">
              <w:rPr>
                <w:rFonts w:ascii="Arial" w:hAnsi="Arial" w:cs="Arial"/>
                <w:sz w:val="22"/>
              </w:rPr>
              <w:t xml:space="preserve"> click on them you can get more insight into what they do like video clips </w:t>
            </w:r>
          </w:p>
          <w:p w:rsidRPr="007D32C5" w:rsidR="009C6B52" w:rsidRDefault="009C6B52" w14:paraId="390961CD" w14:textId="55047AF8">
            <w:pPr>
              <w:rPr>
                <w:rFonts w:ascii="Arial" w:hAnsi="Arial" w:cs="Arial"/>
                <w:sz w:val="22"/>
              </w:rPr>
            </w:pPr>
          </w:p>
        </w:tc>
      </w:tr>
      <w:tr w:rsidRPr="007D32C5" w:rsidR="00594A98" w:rsidTr="17175D07"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17175D07"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17175D07" w14:paraId="53C3AE77" w14:textId="77777777">
        <w:tc>
          <w:tcPr>
            <w:tcW w:w="9016" w:type="dxa"/>
            <w:gridSpan w:val="5"/>
            <w:tcMar/>
          </w:tcPr>
          <w:p w:rsidRPr="0036731B" w:rsidR="00594A98" w:rsidRDefault="007F2D96" w14:paraId="4A26CCCC" w14:textId="538C0998">
            <w:pPr>
              <w:rPr>
                <w:rFonts w:ascii="Arial" w:hAnsi="Arial" w:cs="Arial"/>
                <w:sz w:val="22"/>
              </w:rPr>
            </w:pPr>
            <w:r w:rsidRPr="0036731B">
              <w:rPr>
                <w:rFonts w:ascii="Arial" w:hAnsi="Arial" w:cs="Arial"/>
                <w:sz w:val="22"/>
              </w:rPr>
              <w:t xml:space="preserve">The website uses clear headings and sections to describe each service (for example, </w:t>
            </w:r>
            <w:r w:rsidRPr="0036731B">
              <w:rPr>
                <w:rStyle w:val="Emphasis"/>
                <w:rFonts w:ascii="Arial" w:hAnsi="Arial" w:cs="Arial"/>
                <w:sz w:val="22"/>
              </w:rPr>
              <w:t>team-building events</w:t>
            </w:r>
            <w:r w:rsidRPr="0036731B">
              <w:rPr>
                <w:rFonts w:ascii="Arial" w:hAnsi="Arial" w:cs="Arial"/>
                <w:sz w:val="22"/>
              </w:rPr>
              <w:t xml:space="preserve">, </w:t>
            </w:r>
            <w:r w:rsidRPr="0036731B">
              <w:rPr>
                <w:rStyle w:val="Emphasis"/>
                <w:rFonts w:ascii="Arial" w:hAnsi="Arial" w:cs="Arial"/>
                <w:sz w:val="22"/>
              </w:rPr>
              <w:t>virtual cooking events</w:t>
            </w:r>
            <w:r w:rsidRPr="0036731B">
              <w:rPr>
                <w:rFonts w:ascii="Arial" w:hAnsi="Arial" w:cs="Arial"/>
                <w:sz w:val="22"/>
              </w:rPr>
              <w:t xml:space="preserve">, and </w:t>
            </w:r>
            <w:r w:rsidRPr="0036731B">
              <w:rPr>
                <w:rStyle w:val="Emphasis"/>
                <w:rFonts w:ascii="Arial" w:hAnsi="Arial" w:cs="Arial"/>
                <w:sz w:val="22"/>
              </w:rPr>
              <w:t>chef tutoring</w:t>
            </w:r>
            <w:r w:rsidRPr="0036731B">
              <w:rPr>
                <w:rFonts w:ascii="Arial" w:hAnsi="Arial" w:cs="Arial"/>
                <w:sz w:val="22"/>
              </w:rPr>
              <w:t>). Each section explains what the activity involves and who it is for, such as leadership teams, HR departments, or professional chefs</w:t>
            </w:r>
          </w:p>
          <w:p w:rsidRPr="0036731B" w:rsidR="009C6B52" w:rsidRDefault="009C6B52" w14:paraId="0FAF5104" w14:textId="459D99EC">
            <w:pPr>
              <w:rPr>
                <w:rFonts w:ascii="Calibri" w:hAnsi="Calibri" w:cs="Calibri"/>
                <w:sz w:val="22"/>
              </w:rPr>
            </w:pPr>
          </w:p>
        </w:tc>
      </w:tr>
      <w:tr w:rsidRPr="007D32C5" w:rsidR="00594A98" w:rsidTr="17175D07"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17175D07" w14:paraId="1240B8DC" w14:textId="77777777">
        <w:tc>
          <w:tcPr>
            <w:tcW w:w="9016" w:type="dxa"/>
            <w:gridSpan w:val="5"/>
            <w:tcMar/>
          </w:tcPr>
          <w:p w:rsidR="00594A98" w:rsidRDefault="00594A98" w14:paraId="3E8DF0B7" w14:textId="77777777">
            <w:pPr>
              <w:rPr>
                <w:rFonts w:ascii="Arial" w:hAnsi="Arial" w:cs="Arial"/>
                <w:sz w:val="22"/>
              </w:rPr>
            </w:pPr>
            <w:r w:rsidRPr="007D32C5">
              <w:rPr>
                <w:rFonts w:ascii="Arial" w:hAnsi="Arial" w:cs="Arial"/>
                <w:sz w:val="22"/>
              </w:rPr>
              <w:t>Answer</w:t>
            </w:r>
            <w:r w:rsidR="009C6B52">
              <w:rPr>
                <w:rFonts w:ascii="Arial" w:hAnsi="Arial" w:cs="Arial"/>
                <w:sz w:val="22"/>
              </w:rPr>
              <w:t>:</w:t>
            </w:r>
          </w:p>
          <w:p w:rsidRPr="00031F66" w:rsidR="009C6B52" w:rsidRDefault="00031F66" w14:paraId="2EBFE1A8" w14:textId="7B0BCEC6">
            <w:pPr>
              <w:rPr>
                <w:rFonts w:ascii="Arial" w:hAnsi="Arial" w:cs="Arial"/>
                <w:sz w:val="22"/>
              </w:rPr>
            </w:pPr>
            <w:r w:rsidRPr="00031F66">
              <w:rPr>
                <w:rFonts w:ascii="Arial" w:hAnsi="Arial" w:cs="Arial"/>
                <w:sz w:val="22"/>
              </w:rPr>
              <w:t xml:space="preserve">Customer reviews are available on the company’s website through </w:t>
            </w:r>
            <w:r w:rsidRPr="00031F66">
              <w:rPr>
                <w:rStyle w:val="Strong"/>
                <w:rFonts w:ascii="Arial" w:hAnsi="Arial" w:cs="Arial"/>
                <w:b w:val="0"/>
                <w:bCs w:val="0"/>
                <w:sz w:val="22"/>
              </w:rPr>
              <w:t>dedicated testimonial</w:t>
            </w:r>
            <w:r w:rsidRPr="00031F66">
              <w:rPr>
                <w:rStyle w:val="Strong"/>
                <w:rFonts w:ascii="Arial" w:hAnsi="Arial" w:cs="Arial"/>
                <w:sz w:val="22"/>
              </w:rPr>
              <w:t xml:space="preserve"> </w:t>
            </w:r>
            <w:r w:rsidRPr="00031F66">
              <w:rPr>
                <w:rStyle w:val="Strong"/>
                <w:rFonts w:ascii="Arial" w:hAnsi="Arial" w:cs="Arial"/>
                <w:b w:val="0"/>
                <w:bCs w:val="0"/>
                <w:sz w:val="22"/>
              </w:rPr>
              <w:t>and review pages</w:t>
            </w:r>
            <w:r w:rsidRPr="00031F66">
              <w:rPr>
                <w:rFonts w:ascii="Arial" w:hAnsi="Arial" w:cs="Arial"/>
                <w:b/>
                <w:bCs/>
                <w:sz w:val="22"/>
              </w:rPr>
              <w:t>.</w:t>
            </w:r>
            <w:r w:rsidRPr="00031F66">
              <w:rPr>
                <w:rFonts w:ascii="Arial" w:hAnsi="Arial" w:cs="Arial"/>
                <w:sz w:val="22"/>
              </w:rPr>
              <w:t xml:space="preserve"> These pages display written comments from previous clients who attended corporate cooking events or cookery classes</w:t>
            </w:r>
            <w:r>
              <w:rPr>
                <w:rFonts w:ascii="Arial" w:hAnsi="Arial" w:cs="Arial"/>
                <w:sz w:val="22"/>
              </w:rPr>
              <w:t xml:space="preserve"> and also these reviews</w:t>
            </w:r>
            <w:r w:rsidR="00EF713E">
              <w:t xml:space="preserve"> </w:t>
            </w:r>
            <w:r w:rsidRPr="00EF713E" w:rsidR="00EF713E">
              <w:rPr>
                <w:rFonts w:ascii="Arial" w:hAnsi="Arial" w:cs="Arial"/>
                <w:sz w:val="22"/>
              </w:rPr>
              <w:t xml:space="preserve">shown on the website generally </w:t>
            </w:r>
            <w:r w:rsidRPr="00EF713E" w:rsidR="00EF713E">
              <w:rPr>
                <w:rStyle w:val="Strong"/>
                <w:rFonts w:ascii="Arial" w:hAnsi="Arial" w:cs="Arial"/>
                <w:b w:val="0"/>
                <w:bCs w:val="0"/>
                <w:sz w:val="22"/>
              </w:rPr>
              <w:t>do not include clear dates</w:t>
            </w:r>
            <w:r w:rsidRPr="00EF713E" w:rsidR="00EF713E">
              <w:rPr>
                <w:rFonts w:ascii="Arial" w:hAnsi="Arial" w:cs="Arial"/>
                <w:sz w:val="22"/>
              </w:rPr>
              <w:t xml:space="preserve">, so it is difficult for customers to tell exactly how recent they are. This means visitors cannot easily confirm whether the testimonials reflect </w:t>
            </w:r>
            <w:r w:rsidRPr="00EF713E" w:rsidR="00EF713E">
              <w:rPr>
                <w:rStyle w:val="Strong"/>
                <w:rFonts w:ascii="Arial" w:hAnsi="Arial" w:cs="Arial"/>
                <w:b w:val="0"/>
                <w:bCs w:val="0"/>
                <w:sz w:val="22"/>
              </w:rPr>
              <w:t>current customer experiences</w:t>
            </w:r>
            <w:r>
              <w:rPr>
                <w:rFonts w:ascii="Arial" w:hAnsi="Arial" w:cs="Arial"/>
                <w:sz w:val="22"/>
              </w:rPr>
              <w:t xml:space="preserve"> </w:t>
            </w:r>
          </w:p>
        </w:tc>
      </w:tr>
      <w:tr w:rsidRPr="007D32C5" w:rsidR="00594A98" w:rsidTr="17175D07"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17175D07" w14:paraId="6B7AE77C" w14:textId="77777777">
        <w:tc>
          <w:tcPr>
            <w:tcW w:w="9016" w:type="dxa"/>
            <w:gridSpan w:val="5"/>
            <w:tcMar/>
          </w:tcPr>
          <w:p w:rsidR="00594A98" w:rsidRDefault="00594A98" w14:paraId="2EEFBFC3" w14:textId="56962722">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42984">
              <w:rPr>
                <w:rFonts w:ascii="Arial" w:hAnsi="Arial" w:cs="Arial"/>
                <w:sz w:val="22"/>
              </w:rPr>
              <w:t xml:space="preserve">if a family or friends has </w:t>
            </w:r>
            <w:r w:rsidR="00D67DD8">
              <w:rPr>
                <w:rFonts w:ascii="Arial" w:hAnsi="Arial" w:cs="Arial"/>
                <w:sz w:val="22"/>
              </w:rPr>
              <w:t xml:space="preserve">interests in cooking I would recommend this page as it </w:t>
            </w:r>
            <w:r w:rsidR="007A1341">
              <w:rPr>
                <w:rFonts w:ascii="Arial" w:hAnsi="Arial" w:cs="Arial"/>
                <w:sz w:val="22"/>
              </w:rPr>
              <w:t xml:space="preserve">shows a lot of the things </w:t>
            </w:r>
            <w:r w:rsidR="00633CDD">
              <w:rPr>
                <w:rFonts w:ascii="Arial" w:hAnsi="Arial" w:cs="Arial"/>
                <w:sz w:val="22"/>
              </w:rPr>
              <w:t xml:space="preserve">you can do </w:t>
            </w:r>
          </w:p>
          <w:p w:rsidRPr="007D32C5" w:rsidR="009C6B52" w:rsidRDefault="009C6B52" w14:paraId="7905B843" w14:textId="4351A9E6">
            <w:pPr>
              <w:rPr>
                <w:rFonts w:ascii="Arial" w:hAnsi="Arial" w:cs="Arial"/>
                <w:sz w:val="22"/>
              </w:rPr>
            </w:pPr>
          </w:p>
        </w:tc>
      </w:tr>
      <w:tr w:rsidRPr="007D32C5" w:rsidR="00594A98" w:rsidTr="17175D07"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17175D07" w14:paraId="4FB523D1" w14:textId="77777777">
        <w:tc>
          <w:tcPr>
            <w:tcW w:w="9016" w:type="dxa"/>
            <w:gridSpan w:val="5"/>
            <w:tcMar/>
          </w:tcPr>
          <w:p w:rsidR="00594A98" w:rsidP="17175D07" w:rsidRDefault="00594A98" w14:paraId="7A604B67" w14:textId="50C04974">
            <w:pPr>
              <w:pStyle w:val="Normal"/>
              <w:rPr>
                <w:rFonts w:ascii="Arial" w:hAnsi="Arial" w:cs="Arial"/>
                <w:sz w:val="22"/>
                <w:szCs w:val="22"/>
              </w:rPr>
            </w:pPr>
            <w:r w:rsidRPr="17175D07" w:rsidR="0869AA92">
              <w:rPr>
                <w:rFonts w:ascii="Arial" w:hAnsi="Arial" w:cs="Arial"/>
                <w:sz w:val="22"/>
                <w:szCs w:val="22"/>
              </w:rPr>
              <w:t>Answer</w:t>
            </w:r>
            <w:r w:rsidRPr="17175D07" w:rsidR="5E7C6CD5">
              <w:rPr>
                <w:rFonts w:ascii="Arial" w:hAnsi="Arial" w:cs="Arial"/>
                <w:sz w:val="22"/>
                <w:szCs w:val="22"/>
              </w:rPr>
              <w:t>:</w:t>
            </w:r>
            <w:r w:rsidRPr="17175D07" w:rsidR="417AB347">
              <w:rPr>
                <w:rFonts w:ascii="Arial" w:hAnsi="Arial" w:cs="Arial"/>
                <w:sz w:val="22"/>
                <w:szCs w:val="22"/>
              </w:rPr>
              <w:t xml:space="preserve"> </w:t>
            </w:r>
            <w:r w:rsidRPr="17175D07" w:rsidR="101047CB">
              <w:rPr>
                <w:rFonts w:ascii="Arial" w:hAnsi="Arial" w:eastAsia="Arial" w:cs="Arial"/>
                <w:noProof w:val="0"/>
                <w:sz w:val="22"/>
                <w:szCs w:val="22"/>
                <w:lang w:val="en-GB"/>
              </w:rPr>
              <w:t>Prices are not clearly presented on the corporate cooking page, likely because the company offers highly customised services and prefers to provide tailored quotations upon enquiry; although the experience appears to justify a premium price, the lack of transparency may make it more difficult for customers to assess value in advance.</w:t>
            </w:r>
          </w:p>
          <w:p w:rsidRPr="007D32C5" w:rsidR="00CE5D08" w:rsidRDefault="00CE5D08" w14:paraId="0FA5337E" w14:textId="56B50A7D">
            <w:pPr>
              <w:rPr>
                <w:rFonts w:ascii="Arial" w:hAnsi="Arial" w:cs="Arial"/>
                <w:sz w:val="22"/>
              </w:rPr>
            </w:pPr>
          </w:p>
        </w:tc>
      </w:tr>
      <w:tr w:rsidRPr="007D32C5" w:rsidR="000E774D" w:rsidTr="17175D07"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17175D07"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17175D07" w:rsidRDefault="00CE5D08" w14:paraId="28870333" w14:textId="6A71DBA7">
            <w:pPr>
              <w:pStyle w:val="Normal"/>
              <w:rPr>
                <w:rFonts w:ascii="Arial" w:hAnsi="Arial" w:cs="Arial"/>
                <w:sz w:val="22"/>
                <w:szCs w:val="22"/>
              </w:rPr>
            </w:pPr>
            <w:r w:rsidRPr="17175D07" w:rsidR="5E7C6CD5">
              <w:rPr>
                <w:rFonts w:ascii="Arial" w:hAnsi="Arial" w:cs="Arial"/>
                <w:sz w:val="22"/>
                <w:szCs w:val="22"/>
              </w:rPr>
              <w:t>1.</w:t>
            </w:r>
            <w:r w:rsidRPr="17175D07" w:rsidR="087CD691">
              <w:rPr>
                <w:rFonts w:ascii="Arial" w:hAnsi="Arial" w:eastAsia="Arial" w:cs="Arial"/>
                <w:noProof w:val="0"/>
                <w:sz w:val="22"/>
                <w:szCs w:val="22"/>
                <w:lang w:val="en-GB"/>
              </w:rPr>
              <w:t xml:space="preserve"> Corporate cooking classes</w:t>
            </w:r>
          </w:p>
        </w:tc>
      </w:tr>
      <w:tr w:rsidRPr="007D32C5" w:rsidR="000E774D" w:rsidTr="17175D07"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17175D07" w:rsidRDefault="00CE5D08" w14:paraId="667873EF" w14:textId="41B47ACB">
            <w:pPr>
              <w:pStyle w:val="Normal"/>
              <w:rPr>
                <w:rFonts w:ascii="Arial" w:hAnsi="Arial" w:cs="Arial"/>
                <w:sz w:val="22"/>
                <w:szCs w:val="22"/>
              </w:rPr>
            </w:pPr>
            <w:r w:rsidRPr="17175D07" w:rsidR="5E7C6CD5">
              <w:rPr>
                <w:rFonts w:ascii="Arial" w:hAnsi="Arial" w:cs="Arial"/>
                <w:sz w:val="22"/>
                <w:szCs w:val="22"/>
              </w:rPr>
              <w:t>2.</w:t>
            </w:r>
            <w:r w:rsidRPr="17175D07" w:rsidR="49B09C72">
              <w:rPr>
                <w:rFonts w:ascii="Arial" w:hAnsi="Arial" w:eastAsia="Arial" w:cs="Arial"/>
                <w:noProof w:val="0"/>
                <w:sz w:val="22"/>
                <w:szCs w:val="22"/>
                <w:lang w:val="en-GB"/>
              </w:rPr>
              <w:t xml:space="preserve"> Team building cooking</w:t>
            </w:r>
          </w:p>
        </w:tc>
      </w:tr>
      <w:tr w:rsidRPr="007D32C5" w:rsidR="000E774D" w:rsidTr="17175D07"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17175D07" w:rsidRDefault="00CE5D08" w14:paraId="0B78EB9B" w14:textId="6180EB01">
            <w:pPr>
              <w:pStyle w:val="Normal"/>
              <w:rPr>
                <w:rFonts w:ascii="Arial" w:hAnsi="Arial" w:cs="Arial"/>
                <w:sz w:val="22"/>
                <w:szCs w:val="22"/>
              </w:rPr>
            </w:pPr>
            <w:r w:rsidRPr="17175D07" w:rsidR="5E7C6CD5">
              <w:rPr>
                <w:rFonts w:ascii="Arial" w:hAnsi="Arial" w:cs="Arial"/>
                <w:sz w:val="22"/>
                <w:szCs w:val="22"/>
              </w:rPr>
              <w:t xml:space="preserve">3. </w:t>
            </w:r>
            <w:r w:rsidRPr="17175D07" w:rsidR="4B5E5E83">
              <w:rPr>
                <w:rFonts w:ascii="Arial" w:hAnsi="Arial" w:eastAsia="Arial" w:cs="Arial"/>
                <w:noProof w:val="0"/>
                <w:sz w:val="22"/>
                <w:szCs w:val="22"/>
                <w:lang w:val="en-GB"/>
              </w:rPr>
              <w:t>Corporate team cooking</w:t>
            </w:r>
          </w:p>
        </w:tc>
      </w:tr>
      <w:tr w:rsidRPr="007D32C5" w:rsidR="000E774D" w:rsidTr="17175D07"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17175D07" w14:paraId="7F4818F5" w14:textId="77777777">
        <w:tc>
          <w:tcPr>
            <w:tcW w:w="9016" w:type="dxa"/>
            <w:gridSpan w:val="5"/>
            <w:tcMar/>
          </w:tcPr>
          <w:p w:rsidR="000E774D" w:rsidP="17175D07" w:rsidRDefault="00CE5D08" w14:paraId="640B2292" w14:textId="60BAD2F3">
            <w:pPr>
              <w:spacing w:before="240" w:beforeAutospacing="off" w:after="240" w:afterAutospacing="off"/>
              <w:rPr>
                <w:rFonts w:ascii="Arial" w:hAnsi="Arial" w:cs="Arial"/>
                <w:sz w:val="22"/>
                <w:szCs w:val="22"/>
              </w:rPr>
            </w:pPr>
            <w:r w:rsidRPr="17175D07" w:rsidR="5E7C6CD5">
              <w:rPr>
                <w:rFonts w:ascii="Arial" w:hAnsi="Arial" w:cs="Arial"/>
                <w:sz w:val="22"/>
                <w:szCs w:val="22"/>
              </w:rPr>
              <w:t xml:space="preserve">Answer: </w:t>
            </w:r>
            <w:r w:rsidRPr="17175D07" w:rsidR="0D5CCB02">
              <w:rPr>
                <w:rFonts w:ascii="Arial" w:hAnsi="Arial" w:eastAsia="Arial" w:cs="Arial"/>
                <w:noProof w:val="0"/>
                <w:sz w:val="22"/>
                <w:szCs w:val="22"/>
                <w:lang w:val="en-GB"/>
              </w:rPr>
              <w:t>The company’s website does appear in Google search results for relevant keywords; however, it does not consistently rank within the top ten results, likely due to stronger competition and lower search engine optimisation compared to more established providers.</w:t>
            </w:r>
          </w:p>
          <w:p w:rsidR="000E774D" w:rsidP="17175D07" w:rsidRDefault="00CE5D08" w14:paraId="7937E005" w14:textId="760C412E">
            <w:pPr>
              <w:rPr>
                <w:rFonts w:ascii="Arial" w:hAnsi="Arial" w:cs="Arial"/>
                <w:sz w:val="22"/>
                <w:szCs w:val="22"/>
              </w:rPr>
            </w:pPr>
          </w:p>
          <w:p w:rsidRPr="007D32C5" w:rsidR="00CE5D08" w:rsidRDefault="00CE5D08" w14:paraId="203729B7" w14:textId="4000C950">
            <w:pPr>
              <w:rPr>
                <w:rFonts w:ascii="Arial" w:hAnsi="Arial" w:cs="Arial"/>
                <w:sz w:val="22"/>
              </w:rPr>
            </w:pPr>
          </w:p>
        </w:tc>
      </w:tr>
      <w:tr w:rsidRPr="007D32C5" w:rsidR="000E774D" w:rsidTr="17175D07"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lastRenderedPageBreak/>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17175D07"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17175D07" w14:paraId="462A66DE" w14:textId="77777777">
        <w:tc>
          <w:tcPr>
            <w:tcW w:w="9016" w:type="dxa"/>
            <w:gridSpan w:val="5"/>
            <w:tcMar/>
          </w:tcPr>
          <w:p w:rsidR="000E774D" w:rsidP="17175D07" w:rsidRDefault="00CE5D08" w14:paraId="5DDDB244" w14:textId="43A6F9B8">
            <w:pPr>
              <w:pStyle w:val="Normal"/>
              <w:rPr>
                <w:rFonts w:ascii="Arial" w:hAnsi="Arial" w:cs="Arial"/>
                <w:sz w:val="22"/>
                <w:szCs w:val="22"/>
              </w:rPr>
            </w:pPr>
            <w:r w:rsidRPr="17175D07" w:rsidR="5E7C6CD5">
              <w:rPr>
                <w:rFonts w:ascii="Arial" w:hAnsi="Arial" w:cs="Arial"/>
                <w:sz w:val="22"/>
                <w:szCs w:val="22"/>
              </w:rPr>
              <w:t xml:space="preserve">Answer: </w:t>
            </w:r>
            <w:r w:rsidRPr="17175D07" w:rsidR="0686F831">
              <w:rPr>
                <w:rFonts w:ascii="Arial" w:hAnsi="Arial" w:eastAsia="Arial" w:cs="Arial"/>
                <w:b w:val="0"/>
                <w:bCs w:val="0"/>
                <w:noProof w:val="0"/>
                <w:sz w:val="22"/>
                <w:szCs w:val="22"/>
                <w:lang w:val="en-GB"/>
              </w:rPr>
              <w:t xml:space="preserve">Yes, websites </w:t>
            </w:r>
            <w:r w:rsidRPr="17175D07" w:rsidR="0686F831">
              <w:rPr>
                <w:rFonts w:ascii="Arial" w:hAnsi="Arial" w:eastAsia="Arial" w:cs="Arial"/>
                <w:b w:val="0"/>
                <w:bCs w:val="0"/>
                <w:noProof w:val="0"/>
                <w:sz w:val="22"/>
                <w:szCs w:val="22"/>
                <w:lang w:val="en-GB"/>
              </w:rPr>
              <w:t>remain</w:t>
            </w:r>
            <w:r w:rsidRPr="17175D07" w:rsidR="0686F831">
              <w:rPr>
                <w:rFonts w:ascii="Arial" w:hAnsi="Arial" w:eastAsia="Arial" w:cs="Arial"/>
                <w:b w:val="0"/>
                <w:bCs w:val="0"/>
                <w:noProof w:val="0"/>
                <w:sz w:val="22"/>
                <w:szCs w:val="22"/>
                <w:lang w:val="en-GB"/>
              </w:rPr>
              <w:t xml:space="preserve"> highly relevant for modern UK businesses, and this is </w:t>
            </w:r>
            <w:r w:rsidRPr="17175D07" w:rsidR="0686F831">
              <w:rPr>
                <w:rFonts w:ascii="Arial" w:hAnsi="Arial" w:eastAsia="Arial" w:cs="Arial"/>
                <w:b w:val="0"/>
                <w:bCs w:val="0"/>
                <w:noProof w:val="0"/>
                <w:sz w:val="22"/>
                <w:szCs w:val="22"/>
                <w:lang w:val="en-GB"/>
              </w:rPr>
              <w:t>evident</w:t>
            </w:r>
            <w:r w:rsidRPr="17175D07" w:rsidR="0686F831">
              <w:rPr>
                <w:rFonts w:ascii="Arial" w:hAnsi="Arial" w:eastAsia="Arial" w:cs="Arial"/>
                <w:b w:val="0"/>
                <w:bCs w:val="0"/>
                <w:noProof w:val="0"/>
                <w:sz w:val="22"/>
                <w:szCs w:val="22"/>
                <w:lang w:val="en-GB"/>
              </w:rPr>
              <w:t xml:space="preserve"> with The Cooking Academy. Their website serves as the </w:t>
            </w:r>
            <w:r w:rsidRPr="17175D07" w:rsidR="0686F831">
              <w:rPr>
                <w:rFonts w:ascii="Arial" w:hAnsi="Arial" w:eastAsia="Arial" w:cs="Arial"/>
                <w:b w:val="0"/>
                <w:bCs w:val="0"/>
                <w:noProof w:val="0"/>
                <w:sz w:val="22"/>
                <w:szCs w:val="22"/>
                <w:lang w:val="en-GB"/>
              </w:rPr>
              <w:t xml:space="preserve">primary platform to </w:t>
            </w:r>
            <w:r w:rsidRPr="17175D07" w:rsidR="0686F831">
              <w:rPr>
                <w:rFonts w:ascii="Arial" w:hAnsi="Arial" w:eastAsia="Arial" w:cs="Arial"/>
                <w:b w:val="0"/>
                <w:bCs w:val="0"/>
                <w:noProof w:val="0"/>
                <w:sz w:val="22"/>
                <w:szCs w:val="22"/>
                <w:lang w:val="en-GB"/>
              </w:rPr>
              <w:t>showcase</w:t>
            </w:r>
            <w:r w:rsidRPr="17175D07" w:rsidR="0686F831">
              <w:rPr>
                <w:rFonts w:ascii="Arial" w:hAnsi="Arial" w:eastAsia="Arial" w:cs="Arial"/>
                <w:b w:val="0"/>
                <w:bCs w:val="0"/>
                <w:noProof w:val="0"/>
                <w:sz w:val="22"/>
                <w:szCs w:val="22"/>
                <w:lang w:val="en-GB"/>
              </w:rPr>
              <w:t xml:space="preserve"> their corporate cooking experiences</w:t>
            </w:r>
            <w:r w:rsidRPr="17175D07" w:rsidR="0686F831">
              <w:rPr>
                <w:rFonts w:ascii="Arial" w:hAnsi="Arial" w:eastAsia="Arial" w:cs="Arial"/>
                <w:b w:val="0"/>
                <w:bCs w:val="0"/>
                <w:noProof w:val="0"/>
                <w:sz w:val="22"/>
                <w:szCs w:val="22"/>
                <w:lang w:val="en-GB"/>
              </w:rPr>
              <w:t xml:space="preserve">, highlighting services, benefits, and professional </w:t>
            </w:r>
            <w:r w:rsidRPr="17175D07" w:rsidR="0686F831">
              <w:rPr>
                <w:rFonts w:ascii="Arial" w:hAnsi="Arial" w:eastAsia="Arial" w:cs="Arial"/>
                <w:b w:val="0"/>
                <w:bCs w:val="0"/>
                <w:noProof w:val="0"/>
                <w:sz w:val="22"/>
                <w:szCs w:val="22"/>
                <w:lang w:val="en-GB"/>
              </w:rPr>
              <w:t>expertise</w:t>
            </w:r>
            <w:r w:rsidRPr="17175D07" w:rsidR="0686F831">
              <w:rPr>
                <w:rFonts w:ascii="Arial" w:hAnsi="Arial" w:eastAsia="Arial" w:cs="Arial"/>
                <w:b w:val="0"/>
                <w:bCs w:val="0"/>
                <w:noProof w:val="0"/>
                <w:sz w:val="22"/>
                <w:szCs w:val="22"/>
                <w:lang w:val="en-GB"/>
              </w:rPr>
              <w:t xml:space="preserve">. It allows potential clients to </w:t>
            </w:r>
            <w:r w:rsidRPr="17175D07" w:rsidR="0686F831">
              <w:rPr>
                <w:rFonts w:ascii="Arial" w:hAnsi="Arial" w:eastAsia="Arial" w:cs="Arial"/>
                <w:b w:val="0"/>
                <w:bCs w:val="0"/>
                <w:noProof w:val="0"/>
                <w:sz w:val="22"/>
                <w:szCs w:val="22"/>
                <w:lang w:val="en-GB"/>
              </w:rPr>
              <w:t>explore tailored team-building options</w:t>
            </w:r>
            <w:r w:rsidRPr="17175D07" w:rsidR="0686F831">
              <w:rPr>
                <w:rFonts w:ascii="Arial" w:hAnsi="Arial" w:eastAsia="Arial" w:cs="Arial"/>
                <w:b w:val="0"/>
                <w:bCs w:val="0"/>
                <w:noProof w:val="0"/>
                <w:sz w:val="22"/>
                <w:szCs w:val="22"/>
                <w:lang w:val="en-GB"/>
              </w:rPr>
              <w:t xml:space="preserve"> and contact the company for bespoke quotes, which is essential given the customised nature of their offerings. Additionally, the website supports </w:t>
            </w:r>
            <w:r w:rsidRPr="17175D07" w:rsidR="0686F831">
              <w:rPr>
                <w:rFonts w:ascii="Arial" w:hAnsi="Arial" w:eastAsia="Arial" w:cs="Arial"/>
                <w:b w:val="0"/>
                <w:bCs w:val="0"/>
                <w:noProof w:val="0"/>
                <w:sz w:val="22"/>
                <w:szCs w:val="22"/>
                <w:lang w:val="en-GB"/>
              </w:rPr>
              <w:t>online visibility and credibility</w:t>
            </w:r>
            <w:r w:rsidRPr="17175D07" w:rsidR="0686F831">
              <w:rPr>
                <w:rFonts w:ascii="Arial" w:hAnsi="Arial" w:eastAsia="Arial" w:cs="Arial"/>
                <w:b w:val="0"/>
                <w:bCs w:val="0"/>
                <w:noProof w:val="0"/>
                <w:sz w:val="22"/>
                <w:szCs w:val="22"/>
                <w:lang w:val="en-GB"/>
              </w:rPr>
              <w:t xml:space="preserve">, helping the business appear in search results when companies look for corporate cooking or team-building experiences. Even with social media presence, the website functions as a </w:t>
            </w:r>
            <w:r w:rsidRPr="17175D07" w:rsidR="0686F831">
              <w:rPr>
                <w:rFonts w:ascii="Arial" w:hAnsi="Arial" w:eastAsia="Arial" w:cs="Arial"/>
                <w:b w:val="0"/>
                <w:bCs w:val="0"/>
                <w:noProof w:val="0"/>
                <w:sz w:val="22"/>
                <w:szCs w:val="22"/>
                <w:lang w:val="en-GB"/>
              </w:rPr>
              <w:t>controlled, professional hub</w:t>
            </w:r>
            <w:r w:rsidRPr="17175D07" w:rsidR="0686F831">
              <w:rPr>
                <w:rFonts w:ascii="Arial" w:hAnsi="Arial" w:eastAsia="Arial" w:cs="Arial"/>
                <w:b w:val="0"/>
                <w:bCs w:val="0"/>
                <w:noProof w:val="0"/>
                <w:sz w:val="22"/>
                <w:szCs w:val="22"/>
                <w:lang w:val="en-GB"/>
              </w:rPr>
              <w:t xml:space="preserve"> where all key information is reliably presented to clients.</w:t>
            </w:r>
          </w:p>
          <w:p w:rsidRPr="007D32C5" w:rsidR="00CE5D08" w:rsidRDefault="00CE5D08" w14:paraId="15C51E5C" w14:textId="6B52ADAD">
            <w:pPr>
              <w:rPr>
                <w:rFonts w:ascii="Arial" w:hAnsi="Arial" w:cs="Arial"/>
                <w:sz w:val="22"/>
              </w:rPr>
            </w:pPr>
          </w:p>
        </w:tc>
      </w:tr>
      <w:tr w:rsidRPr="007D32C5" w:rsidR="000E774D" w:rsidTr="17175D07"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17175D07" w14:paraId="55F79962" w14:textId="77777777">
        <w:tc>
          <w:tcPr>
            <w:tcW w:w="9016" w:type="dxa"/>
            <w:gridSpan w:val="5"/>
            <w:tcMar/>
          </w:tcPr>
          <w:p w:rsidR="000E774D" w:rsidP="17175D07" w:rsidRDefault="00CE5D08" w14:paraId="30EFCBC3" w14:textId="5E2E0CBC">
            <w:pPr>
              <w:pStyle w:val="Normal"/>
              <w:rPr>
                <w:rFonts w:ascii="Arial" w:hAnsi="Arial" w:cs="Arial"/>
                <w:sz w:val="22"/>
                <w:szCs w:val="22"/>
              </w:rPr>
            </w:pPr>
            <w:r w:rsidRPr="17175D07" w:rsidR="5E7C6CD5">
              <w:rPr>
                <w:rFonts w:ascii="Arial" w:hAnsi="Arial" w:cs="Arial"/>
                <w:sz w:val="22"/>
                <w:szCs w:val="22"/>
              </w:rPr>
              <w:t xml:space="preserve">Answer: </w:t>
            </w:r>
            <w:r w:rsidRPr="17175D07" w:rsidR="798F226A">
              <w:rPr>
                <w:rFonts w:ascii="Arial" w:hAnsi="Arial" w:eastAsia="Arial" w:cs="Arial"/>
                <w:noProof w:val="0"/>
                <w:sz w:val="22"/>
                <w:szCs w:val="22"/>
                <w:lang w:val="en-GB"/>
              </w:rPr>
              <w:t xml:space="preserve">I would recommend that The Cooking Academy include clear starting prices or a price range for their corporate cooking events on the website. Right now, customers </w:t>
            </w:r>
            <w:r w:rsidRPr="17175D07" w:rsidR="798F226A">
              <w:rPr>
                <w:rFonts w:ascii="Arial" w:hAnsi="Arial" w:eastAsia="Arial" w:cs="Arial"/>
                <w:noProof w:val="0"/>
                <w:sz w:val="22"/>
                <w:szCs w:val="22"/>
                <w:lang w:val="en-GB"/>
              </w:rPr>
              <w:t>must</w:t>
            </w:r>
            <w:r w:rsidRPr="17175D07" w:rsidR="798F226A">
              <w:rPr>
                <w:rFonts w:ascii="Arial" w:hAnsi="Arial" w:eastAsia="Arial" w:cs="Arial"/>
                <w:noProof w:val="0"/>
                <w:sz w:val="22"/>
                <w:szCs w:val="22"/>
                <w:lang w:val="en-GB"/>
              </w:rPr>
              <w:t xml:space="preserve"> contact the company to get a quote, which can be off-putting or create uncertainty. Even showing a general price range would make it easier for potential clients to understand the value of the service and encourage more serious enquiries, while still allowing for customised packages. This simple change would improve the user experience and help the company appear more transparent and approachable.</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001F1175" w14:paraId="08945955" w14:textId="77777777">
        <w:tc>
          <w:tcPr>
            <w:tcW w:w="9016" w:type="dxa"/>
          </w:tcPr>
          <w:p w:rsidR="001F1175" w:rsidRDefault="001F1175" w14:paraId="646057A2" w14:textId="77777777">
            <w:pPr>
              <w:rPr>
                <w:rFonts w:ascii="Arial" w:hAnsi="Arial" w:cs="Arial"/>
                <w:sz w:val="22"/>
              </w:rPr>
            </w:pPr>
          </w:p>
          <w:p w:rsidR="001F1175" w:rsidRDefault="001F1175" w14:paraId="54DE547A" w14:textId="77777777">
            <w:pPr>
              <w:rPr>
                <w:rFonts w:ascii="Arial" w:hAnsi="Arial" w:cs="Arial"/>
                <w:sz w:val="22"/>
              </w:rPr>
            </w:pPr>
          </w:p>
          <w:p w:rsidR="001F1175" w:rsidRDefault="001F1175" w14:paraId="0A9CFB0E" w14:textId="77777777">
            <w:pPr>
              <w:rPr>
                <w:rFonts w:ascii="Arial" w:hAnsi="Arial" w:cs="Arial"/>
                <w:sz w:val="22"/>
              </w:rPr>
            </w:pPr>
          </w:p>
          <w:p w:rsidR="001F1175" w:rsidRDefault="001F1175" w14:paraId="2445F35D" w14:textId="77777777">
            <w:pPr>
              <w:rPr>
                <w:rFonts w:ascii="Arial" w:hAnsi="Arial" w:cs="Arial"/>
                <w:sz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8070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1F66"/>
    <w:rsid w:val="00042984"/>
    <w:rsid w:val="00061623"/>
    <w:rsid w:val="000E774D"/>
    <w:rsid w:val="00161ED0"/>
    <w:rsid w:val="001A31D6"/>
    <w:rsid w:val="001F1175"/>
    <w:rsid w:val="002947AD"/>
    <w:rsid w:val="0036731B"/>
    <w:rsid w:val="003A3DD8"/>
    <w:rsid w:val="003D3110"/>
    <w:rsid w:val="00594A98"/>
    <w:rsid w:val="00633CDD"/>
    <w:rsid w:val="007A1341"/>
    <w:rsid w:val="007D32C5"/>
    <w:rsid w:val="007F2D96"/>
    <w:rsid w:val="00801251"/>
    <w:rsid w:val="009A6061"/>
    <w:rsid w:val="009B56D8"/>
    <w:rsid w:val="009C6B52"/>
    <w:rsid w:val="009E7A41"/>
    <w:rsid w:val="00B1629B"/>
    <w:rsid w:val="00B4478D"/>
    <w:rsid w:val="00CA06D0"/>
    <w:rsid w:val="00CE5D08"/>
    <w:rsid w:val="00D4258D"/>
    <w:rsid w:val="00D67DD8"/>
    <w:rsid w:val="00E26B70"/>
    <w:rsid w:val="00EC129D"/>
    <w:rsid w:val="00EF6DEA"/>
    <w:rsid w:val="00EF713E"/>
    <w:rsid w:val="00FD5E5D"/>
    <w:rsid w:val="0686F831"/>
    <w:rsid w:val="0869AA92"/>
    <w:rsid w:val="087CD691"/>
    <w:rsid w:val="0D5CCB02"/>
    <w:rsid w:val="0F0370B8"/>
    <w:rsid w:val="101047CB"/>
    <w:rsid w:val="17175D07"/>
    <w:rsid w:val="26D400C8"/>
    <w:rsid w:val="30570FD9"/>
    <w:rsid w:val="30A2613D"/>
    <w:rsid w:val="30C553FC"/>
    <w:rsid w:val="417AB347"/>
    <w:rsid w:val="49B09C72"/>
    <w:rsid w:val="4B5E5E83"/>
    <w:rsid w:val="5DEDE1A6"/>
    <w:rsid w:val="5E7C6CD5"/>
    <w:rsid w:val="6EA789A7"/>
    <w:rsid w:val="798F22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EF6DEA"/>
    <w:rPr>
      <w:color w:val="0563C1" w:themeColor="hyperlink"/>
      <w:u w:val="single"/>
    </w:rPr>
  </w:style>
  <w:style w:type="character" w:styleId="UnresolvedMention">
    <w:name w:val="Unresolved Mention"/>
    <w:basedOn w:val="DefaultParagraphFont"/>
    <w:uiPriority w:val="99"/>
    <w:semiHidden/>
    <w:unhideWhenUsed/>
    <w:rsid w:val="00EF6DEA"/>
    <w:rPr>
      <w:color w:val="605E5C"/>
      <w:shd w:val="clear" w:color="auto" w:fill="E1DFDD"/>
    </w:rPr>
  </w:style>
  <w:style w:type="character" w:styleId="FollowedHyperlink">
    <w:name w:val="FollowedHyperlink"/>
    <w:basedOn w:val="DefaultParagraphFont"/>
    <w:uiPriority w:val="99"/>
    <w:semiHidden/>
    <w:unhideWhenUsed/>
    <w:rsid w:val="009E7A41"/>
    <w:rPr>
      <w:color w:val="954F72" w:themeColor="followedHyperlink"/>
      <w:u w:val="single"/>
    </w:rPr>
  </w:style>
  <w:style w:type="character" w:styleId="Emphasis">
    <w:name w:val="Emphasis"/>
    <w:basedOn w:val="DefaultParagraphFont"/>
    <w:uiPriority w:val="20"/>
    <w:qFormat/>
    <w:rsid w:val="007F2D96"/>
    <w:rPr>
      <w:i/>
      <w:iCs/>
    </w:rPr>
  </w:style>
  <w:style w:type="character" w:styleId="Strong">
    <w:name w:val="Strong"/>
    <w:basedOn w:val="DefaultParagraphFont"/>
    <w:uiPriority w:val="22"/>
    <w:qFormat/>
    <w:rsid w:val="00031F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thecookingacademy.co.uk/corporate-coooking/"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23a078e51f6ac7e94d0ae14823e13d9e">
  <xsd:schema xmlns:xsd="http://www.w3.org/2001/XMLSchema" xmlns:xs="http://www.w3.org/2001/XMLSchema" xmlns:p="http://schemas.microsoft.com/office/2006/metadata/properties" xmlns:ns3="901b7179-a49d-4669-ab88-101a0e80079b" targetNamespace="http://schemas.microsoft.com/office/2006/metadata/properties" ma:root="true" ma:fieldsID="0bd6eb8f065293926146a057cefbdd61" ns3:_="">
    <xsd:import namespace="901b7179-a49d-4669-ab88-101a0e80079b"/>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99B9F949-BBA1-4FC3-8811-7EC9B75C5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8294CE-5D1C-40B8-AD55-4ECD1A8B9180}">
  <ds:schemaRefs>
    <ds:schemaRef ds:uri="http://schemas.microsoft.com/sharepoint/v3/contenttype/forms"/>
  </ds:schemaRefs>
</ds:datastoreItem>
</file>

<file path=customXml/itemProps3.xml><?xml version="1.0" encoding="utf-8"?>
<ds:datastoreItem xmlns:ds="http://schemas.openxmlformats.org/officeDocument/2006/customXml" ds:itemID="{B6F63D90-733A-46A3-9DDD-730C6F7EBD7B}">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Muhammad Adam Wahid (2028355)</lastModifiedBy>
  <revision>15</revision>
  <dcterms:created xsi:type="dcterms:W3CDTF">2026-03-11T16:39:00.0000000Z</dcterms:created>
  <dcterms:modified xsi:type="dcterms:W3CDTF">2026-03-23T00:47:06.4631804Z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