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2F42" w:rsidRDefault="00082F42" w:rsidP="00F60D11">
      <w:pPr>
        <w:tabs>
          <w:tab w:val="left" w:pos="1080"/>
        </w:tabs>
        <w:spacing w:line="360" w:lineRule="auto"/>
        <w:jc w:val="center"/>
        <w:rPr>
          <w:rFonts w:ascii="Times New Roman" w:hAnsi="Times New Roman" w:cs="Times New Roman"/>
          <w:b/>
          <w:sz w:val="32"/>
        </w:rPr>
      </w:pPr>
    </w:p>
    <w:p w:rsidR="00082F42" w:rsidRDefault="00082F42" w:rsidP="00F60D11">
      <w:pPr>
        <w:tabs>
          <w:tab w:val="left" w:pos="1080"/>
        </w:tabs>
        <w:spacing w:line="360" w:lineRule="auto"/>
        <w:jc w:val="center"/>
        <w:rPr>
          <w:rFonts w:ascii="Times New Roman" w:hAnsi="Times New Roman" w:cs="Times New Roman"/>
          <w:b/>
          <w:sz w:val="32"/>
        </w:rPr>
      </w:pPr>
    </w:p>
    <w:p w:rsidR="00082F42" w:rsidRDefault="00082F42" w:rsidP="00830865">
      <w:pPr>
        <w:tabs>
          <w:tab w:val="left" w:pos="1080"/>
        </w:tabs>
        <w:spacing w:line="360" w:lineRule="auto"/>
        <w:jc w:val="center"/>
        <w:rPr>
          <w:rFonts w:ascii="Times New Roman" w:hAnsi="Times New Roman" w:cs="Times New Roman"/>
          <w:b/>
          <w:sz w:val="32"/>
        </w:rPr>
      </w:pPr>
    </w:p>
    <w:p w:rsidR="00082F42" w:rsidRPr="00830865" w:rsidRDefault="00830865" w:rsidP="00830865">
      <w:pPr>
        <w:pStyle w:val="Normal1"/>
        <w:spacing w:line="360" w:lineRule="auto"/>
        <w:jc w:val="center"/>
        <w:rPr>
          <w:rFonts w:ascii="Times New Roman" w:eastAsia="Times New Roman" w:hAnsi="Times New Roman" w:cs="Times New Roman"/>
          <w:b/>
          <w:color w:val="222222"/>
          <w:sz w:val="40"/>
          <w:szCs w:val="40"/>
          <w:highlight w:val="white"/>
          <w:lang w:val="en-GB"/>
        </w:rPr>
      </w:pPr>
      <w:r w:rsidRPr="00830865">
        <w:rPr>
          <w:rFonts w:ascii="Times New Roman" w:eastAsia="Times New Roman" w:hAnsi="Times New Roman" w:cs="Times New Roman"/>
          <w:b/>
          <w:color w:val="222222"/>
          <w:sz w:val="40"/>
          <w:szCs w:val="40"/>
          <w:highlight w:val="white"/>
          <w:lang w:val="en-GB"/>
        </w:rPr>
        <w:t xml:space="preserve">University of Wales Trinity Saint David London </w:t>
      </w:r>
    </w:p>
    <w:p w:rsidR="00830865" w:rsidRPr="00830865" w:rsidRDefault="00830865" w:rsidP="00830865">
      <w:pPr>
        <w:spacing w:line="360" w:lineRule="auto"/>
        <w:jc w:val="center"/>
        <w:rPr>
          <w:rFonts w:ascii="Times New Roman" w:hAnsi="Times New Roman" w:cs="Times New Roman"/>
          <w:b/>
          <w:sz w:val="32"/>
        </w:rPr>
      </w:pPr>
      <w:r w:rsidRPr="003F3104">
        <w:rPr>
          <w:rFonts w:ascii="Times New Roman" w:hAnsi="Times New Roman" w:cs="Times New Roman"/>
          <w:b/>
          <w:sz w:val="32"/>
        </w:rPr>
        <w:t xml:space="preserve">Effective Team Working &amp; </w:t>
      </w:r>
      <w:bookmarkStart w:id="0" w:name="_GoBack"/>
      <w:bookmarkEnd w:id="0"/>
      <w:r w:rsidRPr="003F3104">
        <w:rPr>
          <w:rFonts w:ascii="Times New Roman" w:hAnsi="Times New Roman" w:cs="Times New Roman"/>
          <w:b/>
          <w:sz w:val="32"/>
        </w:rPr>
        <w:t>Communication</w:t>
      </w:r>
      <w:r>
        <w:rPr>
          <w:rFonts w:ascii="Times New Roman" w:hAnsi="Times New Roman" w:cs="Times New Roman"/>
          <w:b/>
          <w:sz w:val="32"/>
        </w:rPr>
        <w:t xml:space="preserve"> (ETWC)</w:t>
      </w:r>
    </w:p>
    <w:p w:rsidR="00830865" w:rsidRPr="00830865" w:rsidRDefault="00830865" w:rsidP="00830865">
      <w:pPr>
        <w:pStyle w:val="Normal1"/>
        <w:spacing w:line="360" w:lineRule="auto"/>
        <w:jc w:val="center"/>
        <w:rPr>
          <w:rFonts w:ascii="Times New Roman" w:eastAsia="Times New Roman" w:hAnsi="Times New Roman" w:cs="Times New Roman"/>
          <w:b/>
          <w:color w:val="222222"/>
          <w:sz w:val="32"/>
          <w:szCs w:val="32"/>
          <w:lang w:val="en-GB"/>
        </w:rPr>
      </w:pPr>
      <w:r w:rsidRPr="00830865">
        <w:rPr>
          <w:rFonts w:ascii="Times New Roman" w:eastAsia="Times New Roman" w:hAnsi="Times New Roman" w:cs="Times New Roman"/>
          <w:b/>
          <w:color w:val="222222"/>
          <w:sz w:val="32"/>
          <w:szCs w:val="32"/>
          <w:lang w:val="en-GB"/>
        </w:rPr>
        <w:t xml:space="preserve">Name: Cristina Mihaela </w:t>
      </w:r>
      <w:proofErr w:type="spellStart"/>
      <w:r w:rsidRPr="00830865">
        <w:rPr>
          <w:rFonts w:ascii="Times New Roman" w:eastAsia="Times New Roman" w:hAnsi="Times New Roman" w:cs="Times New Roman"/>
          <w:b/>
          <w:color w:val="222222"/>
          <w:sz w:val="32"/>
          <w:szCs w:val="32"/>
          <w:lang w:val="en-GB"/>
        </w:rPr>
        <w:t>Ciubotaru</w:t>
      </w:r>
      <w:proofErr w:type="spellEnd"/>
    </w:p>
    <w:p w:rsidR="00830865" w:rsidRPr="00830865" w:rsidRDefault="00830865" w:rsidP="00830865">
      <w:pPr>
        <w:pStyle w:val="Normal1"/>
        <w:spacing w:line="360" w:lineRule="auto"/>
        <w:jc w:val="center"/>
        <w:rPr>
          <w:rFonts w:ascii="Helvetica" w:hAnsi="Helvetica" w:cs="Helvetica"/>
          <w:b/>
          <w:sz w:val="32"/>
          <w:szCs w:val="32"/>
        </w:rPr>
      </w:pPr>
      <w:r w:rsidRPr="00830865">
        <w:rPr>
          <w:rFonts w:ascii="Times New Roman" w:eastAsia="Times New Roman" w:hAnsi="Times New Roman" w:cs="Times New Roman"/>
          <w:b/>
          <w:color w:val="222222"/>
          <w:sz w:val="32"/>
          <w:szCs w:val="32"/>
          <w:lang w:val="en-GB"/>
        </w:rPr>
        <w:t xml:space="preserve">Name: </w:t>
      </w:r>
      <w:r w:rsidRPr="00830865">
        <w:rPr>
          <w:rFonts w:ascii="Helvetica" w:hAnsi="Helvetica" w:cs="Helvetica"/>
          <w:b/>
          <w:sz w:val="32"/>
          <w:szCs w:val="32"/>
        </w:rPr>
        <w:t>1814623</w:t>
      </w:r>
    </w:p>
    <w:p w:rsidR="00830865" w:rsidRPr="00830865" w:rsidRDefault="00830865" w:rsidP="00830865">
      <w:pPr>
        <w:pStyle w:val="Normal1"/>
        <w:spacing w:line="360" w:lineRule="auto"/>
        <w:jc w:val="center"/>
        <w:rPr>
          <w:rFonts w:ascii="Helvetica" w:hAnsi="Helvetica" w:cs="Helvetica"/>
          <w:b/>
          <w:sz w:val="32"/>
          <w:szCs w:val="32"/>
        </w:rPr>
      </w:pPr>
      <w:r w:rsidRPr="00830865">
        <w:rPr>
          <w:rFonts w:ascii="Helvetica" w:hAnsi="Helvetica" w:cs="Helvetica"/>
          <w:b/>
          <w:sz w:val="32"/>
          <w:szCs w:val="32"/>
        </w:rPr>
        <w:t xml:space="preserve">Lecture Name: </w:t>
      </w:r>
      <w:r>
        <w:rPr>
          <w:rFonts w:ascii="Helvetica" w:hAnsi="Helvetica" w:cs="Helvetica"/>
          <w:b/>
          <w:sz w:val="32"/>
          <w:szCs w:val="32"/>
        </w:rPr>
        <w:t>R</w:t>
      </w:r>
      <w:r w:rsidRPr="00830865">
        <w:rPr>
          <w:rFonts w:ascii="Helvetica" w:hAnsi="Helvetica" w:cs="Helvetica"/>
          <w:b/>
          <w:sz w:val="32"/>
          <w:szCs w:val="32"/>
        </w:rPr>
        <w:t xml:space="preserve">ichard </w:t>
      </w:r>
      <w:r>
        <w:rPr>
          <w:rFonts w:ascii="Helvetica" w:hAnsi="Helvetica" w:cs="Helvetica"/>
          <w:b/>
          <w:sz w:val="32"/>
          <w:szCs w:val="32"/>
        </w:rPr>
        <w:t>S</w:t>
      </w:r>
      <w:r w:rsidRPr="00830865">
        <w:rPr>
          <w:rFonts w:ascii="Helvetica" w:hAnsi="Helvetica" w:cs="Helvetica"/>
          <w:b/>
          <w:sz w:val="32"/>
          <w:szCs w:val="32"/>
        </w:rPr>
        <w:t>mall</w:t>
      </w:r>
    </w:p>
    <w:p w:rsidR="006A77F4" w:rsidRPr="00830865" w:rsidRDefault="006A77F4" w:rsidP="003F3104">
      <w:pPr>
        <w:jc w:val="center"/>
        <w:rPr>
          <w:rFonts w:ascii="Times New Roman" w:hAnsi="Times New Roman" w:cs="Times New Roman"/>
          <w:b/>
          <w:sz w:val="32"/>
          <w:szCs w:val="32"/>
        </w:rPr>
      </w:pPr>
      <w:r w:rsidRPr="00830865">
        <w:rPr>
          <w:rFonts w:ascii="Times New Roman" w:hAnsi="Times New Roman" w:cs="Times New Roman"/>
          <w:b/>
          <w:sz w:val="32"/>
          <w:szCs w:val="32"/>
        </w:rPr>
        <w:br w:type="page"/>
      </w:r>
    </w:p>
    <w:sdt>
      <w:sdtPr>
        <w:rPr>
          <w:rFonts w:asciiTheme="minorHAnsi" w:eastAsiaTheme="minorHAnsi" w:hAnsiTheme="minorHAnsi" w:cstheme="minorBidi"/>
          <w:b w:val="0"/>
          <w:bCs w:val="0"/>
          <w:color w:val="auto"/>
          <w:sz w:val="22"/>
          <w:szCs w:val="22"/>
        </w:rPr>
        <w:id w:val="1647605"/>
        <w:docPartObj>
          <w:docPartGallery w:val="Table of Contents"/>
          <w:docPartUnique/>
        </w:docPartObj>
      </w:sdtPr>
      <w:sdtEndPr/>
      <w:sdtContent>
        <w:p w:rsidR="009E340C" w:rsidRPr="009E340C" w:rsidRDefault="009E340C" w:rsidP="009E340C">
          <w:pPr>
            <w:pStyle w:val="TOCHeading"/>
            <w:spacing w:line="360" w:lineRule="auto"/>
            <w:jc w:val="center"/>
            <w:rPr>
              <w:rFonts w:ascii="Times New Roman" w:hAnsi="Times New Roman" w:cs="Times New Roman"/>
              <w:color w:val="auto"/>
              <w:sz w:val="24"/>
              <w:szCs w:val="24"/>
            </w:rPr>
          </w:pPr>
          <w:r w:rsidRPr="009E340C">
            <w:rPr>
              <w:rFonts w:ascii="Times New Roman" w:hAnsi="Times New Roman" w:cs="Times New Roman"/>
              <w:color w:val="auto"/>
              <w:sz w:val="24"/>
              <w:szCs w:val="24"/>
            </w:rPr>
            <w:t>Table of Contents</w:t>
          </w:r>
        </w:p>
        <w:p w:rsidR="009E340C" w:rsidRPr="009E340C" w:rsidRDefault="009E340C" w:rsidP="009E340C">
          <w:pPr>
            <w:pStyle w:val="TOC1"/>
            <w:tabs>
              <w:tab w:val="right" w:leader="dot" w:pos="9350"/>
            </w:tabs>
            <w:spacing w:line="360" w:lineRule="auto"/>
            <w:rPr>
              <w:rFonts w:ascii="Times New Roman" w:hAnsi="Times New Roman" w:cs="Times New Roman"/>
              <w:noProof/>
              <w:sz w:val="24"/>
              <w:szCs w:val="24"/>
            </w:rPr>
          </w:pPr>
          <w:r w:rsidRPr="009E340C">
            <w:rPr>
              <w:rFonts w:ascii="Times New Roman" w:hAnsi="Times New Roman" w:cs="Times New Roman"/>
              <w:sz w:val="24"/>
              <w:szCs w:val="24"/>
            </w:rPr>
            <w:fldChar w:fldCharType="begin"/>
          </w:r>
          <w:r w:rsidRPr="009E340C">
            <w:rPr>
              <w:rFonts w:ascii="Times New Roman" w:hAnsi="Times New Roman" w:cs="Times New Roman"/>
              <w:sz w:val="24"/>
              <w:szCs w:val="24"/>
            </w:rPr>
            <w:instrText xml:space="preserve"> TOC \o "1-3" \h \z \u </w:instrText>
          </w:r>
          <w:r w:rsidRPr="009E340C">
            <w:rPr>
              <w:rFonts w:ascii="Times New Roman" w:hAnsi="Times New Roman" w:cs="Times New Roman"/>
              <w:sz w:val="24"/>
              <w:szCs w:val="24"/>
            </w:rPr>
            <w:fldChar w:fldCharType="separate"/>
          </w:r>
          <w:hyperlink w:anchor="_Toc6865179" w:history="1">
            <w:r w:rsidRPr="009E340C">
              <w:rPr>
                <w:rStyle w:val="Hyperlink"/>
                <w:rFonts w:ascii="Times New Roman" w:hAnsi="Times New Roman" w:cs="Times New Roman"/>
                <w:noProof/>
                <w:color w:val="auto"/>
                <w:sz w:val="24"/>
                <w:szCs w:val="24"/>
              </w:rPr>
              <w:t>Introduction</w:t>
            </w:r>
            <w:r w:rsidRPr="009E340C">
              <w:rPr>
                <w:rFonts w:ascii="Times New Roman" w:hAnsi="Times New Roman" w:cs="Times New Roman"/>
                <w:noProof/>
                <w:webHidden/>
                <w:sz w:val="24"/>
                <w:szCs w:val="24"/>
              </w:rPr>
              <w:tab/>
            </w:r>
            <w:r w:rsidRPr="009E340C">
              <w:rPr>
                <w:rFonts w:ascii="Times New Roman" w:hAnsi="Times New Roman" w:cs="Times New Roman"/>
                <w:noProof/>
                <w:webHidden/>
                <w:sz w:val="24"/>
                <w:szCs w:val="24"/>
              </w:rPr>
              <w:fldChar w:fldCharType="begin"/>
            </w:r>
            <w:r w:rsidRPr="009E340C">
              <w:rPr>
                <w:rFonts w:ascii="Times New Roman" w:hAnsi="Times New Roman" w:cs="Times New Roman"/>
                <w:noProof/>
                <w:webHidden/>
                <w:sz w:val="24"/>
                <w:szCs w:val="24"/>
              </w:rPr>
              <w:instrText xml:space="preserve"> PAGEREF _Toc6865179 \h </w:instrText>
            </w:r>
            <w:r w:rsidRPr="009E340C">
              <w:rPr>
                <w:rFonts w:ascii="Times New Roman" w:hAnsi="Times New Roman" w:cs="Times New Roman"/>
                <w:noProof/>
                <w:webHidden/>
                <w:sz w:val="24"/>
                <w:szCs w:val="24"/>
              </w:rPr>
            </w:r>
            <w:r w:rsidRPr="009E340C">
              <w:rPr>
                <w:rFonts w:ascii="Times New Roman" w:hAnsi="Times New Roman" w:cs="Times New Roman"/>
                <w:noProof/>
                <w:webHidden/>
                <w:sz w:val="24"/>
                <w:szCs w:val="24"/>
              </w:rPr>
              <w:fldChar w:fldCharType="separate"/>
            </w:r>
            <w:r w:rsidRPr="009E340C">
              <w:rPr>
                <w:rFonts w:ascii="Times New Roman" w:hAnsi="Times New Roman" w:cs="Times New Roman"/>
                <w:noProof/>
                <w:webHidden/>
                <w:sz w:val="24"/>
                <w:szCs w:val="24"/>
              </w:rPr>
              <w:t>3</w:t>
            </w:r>
            <w:r w:rsidRPr="009E340C">
              <w:rPr>
                <w:rFonts w:ascii="Times New Roman" w:hAnsi="Times New Roman" w:cs="Times New Roman"/>
                <w:noProof/>
                <w:webHidden/>
                <w:sz w:val="24"/>
                <w:szCs w:val="24"/>
              </w:rPr>
              <w:fldChar w:fldCharType="end"/>
            </w:r>
          </w:hyperlink>
        </w:p>
        <w:p w:rsidR="009E340C" w:rsidRPr="009E340C" w:rsidRDefault="00A92B6E" w:rsidP="009E340C">
          <w:pPr>
            <w:pStyle w:val="TOC1"/>
            <w:tabs>
              <w:tab w:val="right" w:leader="dot" w:pos="9350"/>
            </w:tabs>
            <w:spacing w:line="360" w:lineRule="auto"/>
            <w:rPr>
              <w:rFonts w:ascii="Times New Roman" w:hAnsi="Times New Roman" w:cs="Times New Roman"/>
              <w:noProof/>
              <w:sz w:val="24"/>
              <w:szCs w:val="24"/>
            </w:rPr>
          </w:pPr>
          <w:hyperlink w:anchor="_Toc6865180" w:history="1">
            <w:r w:rsidR="009E340C" w:rsidRPr="009E340C">
              <w:rPr>
                <w:rStyle w:val="Hyperlink"/>
                <w:rFonts w:ascii="Times New Roman" w:hAnsi="Times New Roman" w:cs="Times New Roman"/>
                <w:noProof/>
                <w:color w:val="auto"/>
                <w:sz w:val="24"/>
                <w:szCs w:val="24"/>
              </w:rPr>
              <w:t>Performance Communication</w:t>
            </w:r>
            <w:r w:rsidR="009E340C" w:rsidRPr="009E340C">
              <w:rPr>
                <w:rFonts w:ascii="Times New Roman" w:hAnsi="Times New Roman" w:cs="Times New Roman"/>
                <w:noProof/>
                <w:webHidden/>
                <w:sz w:val="24"/>
                <w:szCs w:val="24"/>
              </w:rPr>
              <w:tab/>
            </w:r>
            <w:r w:rsidR="009E340C" w:rsidRPr="009E340C">
              <w:rPr>
                <w:rFonts w:ascii="Times New Roman" w:hAnsi="Times New Roman" w:cs="Times New Roman"/>
                <w:noProof/>
                <w:webHidden/>
                <w:sz w:val="24"/>
                <w:szCs w:val="24"/>
              </w:rPr>
              <w:fldChar w:fldCharType="begin"/>
            </w:r>
            <w:r w:rsidR="009E340C" w:rsidRPr="009E340C">
              <w:rPr>
                <w:rFonts w:ascii="Times New Roman" w:hAnsi="Times New Roman" w:cs="Times New Roman"/>
                <w:noProof/>
                <w:webHidden/>
                <w:sz w:val="24"/>
                <w:szCs w:val="24"/>
              </w:rPr>
              <w:instrText xml:space="preserve"> PAGEREF _Toc6865180 \h </w:instrText>
            </w:r>
            <w:r w:rsidR="009E340C" w:rsidRPr="009E340C">
              <w:rPr>
                <w:rFonts w:ascii="Times New Roman" w:hAnsi="Times New Roman" w:cs="Times New Roman"/>
                <w:noProof/>
                <w:webHidden/>
                <w:sz w:val="24"/>
                <w:szCs w:val="24"/>
              </w:rPr>
            </w:r>
            <w:r w:rsidR="009E340C" w:rsidRPr="009E340C">
              <w:rPr>
                <w:rFonts w:ascii="Times New Roman" w:hAnsi="Times New Roman" w:cs="Times New Roman"/>
                <w:noProof/>
                <w:webHidden/>
                <w:sz w:val="24"/>
                <w:szCs w:val="24"/>
              </w:rPr>
              <w:fldChar w:fldCharType="separate"/>
            </w:r>
            <w:r w:rsidR="009E340C" w:rsidRPr="009E340C">
              <w:rPr>
                <w:rFonts w:ascii="Times New Roman" w:hAnsi="Times New Roman" w:cs="Times New Roman"/>
                <w:noProof/>
                <w:webHidden/>
                <w:sz w:val="24"/>
                <w:szCs w:val="24"/>
              </w:rPr>
              <w:t>3</w:t>
            </w:r>
            <w:r w:rsidR="009E340C" w:rsidRPr="009E340C">
              <w:rPr>
                <w:rFonts w:ascii="Times New Roman" w:hAnsi="Times New Roman" w:cs="Times New Roman"/>
                <w:noProof/>
                <w:webHidden/>
                <w:sz w:val="24"/>
                <w:szCs w:val="24"/>
              </w:rPr>
              <w:fldChar w:fldCharType="end"/>
            </w:r>
          </w:hyperlink>
        </w:p>
        <w:p w:rsidR="009E340C" w:rsidRPr="009E340C" w:rsidRDefault="00A92B6E" w:rsidP="009E340C">
          <w:pPr>
            <w:pStyle w:val="TOC1"/>
            <w:tabs>
              <w:tab w:val="right" w:leader="dot" w:pos="9350"/>
            </w:tabs>
            <w:spacing w:line="360" w:lineRule="auto"/>
            <w:rPr>
              <w:rFonts w:ascii="Times New Roman" w:hAnsi="Times New Roman" w:cs="Times New Roman"/>
              <w:noProof/>
              <w:sz w:val="24"/>
              <w:szCs w:val="24"/>
            </w:rPr>
          </w:pPr>
          <w:hyperlink w:anchor="_Toc6865181" w:history="1">
            <w:r w:rsidR="009E340C" w:rsidRPr="009E340C">
              <w:rPr>
                <w:rStyle w:val="Hyperlink"/>
                <w:rFonts w:ascii="Times New Roman" w:hAnsi="Times New Roman" w:cs="Times New Roman"/>
                <w:noProof/>
                <w:color w:val="auto"/>
                <w:sz w:val="24"/>
                <w:szCs w:val="24"/>
              </w:rPr>
              <w:t>Performance expectations in communication</w:t>
            </w:r>
            <w:r w:rsidR="009E340C" w:rsidRPr="009E340C">
              <w:rPr>
                <w:rFonts w:ascii="Times New Roman" w:hAnsi="Times New Roman" w:cs="Times New Roman"/>
                <w:noProof/>
                <w:webHidden/>
                <w:sz w:val="24"/>
                <w:szCs w:val="24"/>
              </w:rPr>
              <w:tab/>
            </w:r>
            <w:r w:rsidR="009E340C" w:rsidRPr="009E340C">
              <w:rPr>
                <w:rFonts w:ascii="Times New Roman" w:hAnsi="Times New Roman" w:cs="Times New Roman"/>
                <w:noProof/>
                <w:webHidden/>
                <w:sz w:val="24"/>
                <w:szCs w:val="24"/>
              </w:rPr>
              <w:fldChar w:fldCharType="begin"/>
            </w:r>
            <w:r w:rsidR="009E340C" w:rsidRPr="009E340C">
              <w:rPr>
                <w:rFonts w:ascii="Times New Roman" w:hAnsi="Times New Roman" w:cs="Times New Roman"/>
                <w:noProof/>
                <w:webHidden/>
                <w:sz w:val="24"/>
                <w:szCs w:val="24"/>
              </w:rPr>
              <w:instrText xml:space="preserve"> PAGEREF _Toc6865181 \h </w:instrText>
            </w:r>
            <w:r w:rsidR="009E340C" w:rsidRPr="009E340C">
              <w:rPr>
                <w:rFonts w:ascii="Times New Roman" w:hAnsi="Times New Roman" w:cs="Times New Roman"/>
                <w:noProof/>
                <w:webHidden/>
                <w:sz w:val="24"/>
                <w:szCs w:val="24"/>
              </w:rPr>
            </w:r>
            <w:r w:rsidR="009E340C" w:rsidRPr="009E340C">
              <w:rPr>
                <w:rFonts w:ascii="Times New Roman" w:hAnsi="Times New Roman" w:cs="Times New Roman"/>
                <w:noProof/>
                <w:webHidden/>
                <w:sz w:val="24"/>
                <w:szCs w:val="24"/>
              </w:rPr>
              <w:fldChar w:fldCharType="separate"/>
            </w:r>
            <w:r w:rsidR="009E340C" w:rsidRPr="009E340C">
              <w:rPr>
                <w:rFonts w:ascii="Times New Roman" w:hAnsi="Times New Roman" w:cs="Times New Roman"/>
                <w:noProof/>
                <w:webHidden/>
                <w:sz w:val="24"/>
                <w:szCs w:val="24"/>
              </w:rPr>
              <w:t>4</w:t>
            </w:r>
            <w:r w:rsidR="009E340C" w:rsidRPr="009E340C">
              <w:rPr>
                <w:rFonts w:ascii="Times New Roman" w:hAnsi="Times New Roman" w:cs="Times New Roman"/>
                <w:noProof/>
                <w:webHidden/>
                <w:sz w:val="24"/>
                <w:szCs w:val="24"/>
              </w:rPr>
              <w:fldChar w:fldCharType="end"/>
            </w:r>
          </w:hyperlink>
        </w:p>
        <w:p w:rsidR="009E340C" w:rsidRPr="009E340C" w:rsidRDefault="00A92B6E" w:rsidP="009E340C">
          <w:pPr>
            <w:pStyle w:val="TOC1"/>
            <w:tabs>
              <w:tab w:val="right" w:leader="dot" w:pos="9350"/>
            </w:tabs>
            <w:spacing w:line="360" w:lineRule="auto"/>
            <w:rPr>
              <w:rFonts w:ascii="Times New Roman" w:hAnsi="Times New Roman" w:cs="Times New Roman"/>
              <w:noProof/>
              <w:sz w:val="24"/>
              <w:szCs w:val="24"/>
            </w:rPr>
          </w:pPr>
          <w:hyperlink w:anchor="_Toc6865182" w:history="1">
            <w:r w:rsidR="009E340C" w:rsidRPr="009E340C">
              <w:rPr>
                <w:rStyle w:val="Hyperlink"/>
                <w:rFonts w:ascii="Times New Roman" w:hAnsi="Times New Roman" w:cs="Times New Roman"/>
                <w:noProof/>
                <w:color w:val="auto"/>
                <w:sz w:val="24"/>
                <w:szCs w:val="24"/>
              </w:rPr>
              <w:t>Performance management competencies</w:t>
            </w:r>
            <w:r w:rsidR="009E340C" w:rsidRPr="009E340C">
              <w:rPr>
                <w:rFonts w:ascii="Times New Roman" w:hAnsi="Times New Roman" w:cs="Times New Roman"/>
                <w:noProof/>
                <w:webHidden/>
                <w:sz w:val="24"/>
                <w:szCs w:val="24"/>
              </w:rPr>
              <w:tab/>
            </w:r>
            <w:r w:rsidR="009E340C" w:rsidRPr="009E340C">
              <w:rPr>
                <w:rFonts w:ascii="Times New Roman" w:hAnsi="Times New Roman" w:cs="Times New Roman"/>
                <w:noProof/>
                <w:webHidden/>
                <w:sz w:val="24"/>
                <w:szCs w:val="24"/>
              </w:rPr>
              <w:fldChar w:fldCharType="begin"/>
            </w:r>
            <w:r w:rsidR="009E340C" w:rsidRPr="009E340C">
              <w:rPr>
                <w:rFonts w:ascii="Times New Roman" w:hAnsi="Times New Roman" w:cs="Times New Roman"/>
                <w:noProof/>
                <w:webHidden/>
                <w:sz w:val="24"/>
                <w:szCs w:val="24"/>
              </w:rPr>
              <w:instrText xml:space="preserve"> PAGEREF _Toc6865182 \h </w:instrText>
            </w:r>
            <w:r w:rsidR="009E340C" w:rsidRPr="009E340C">
              <w:rPr>
                <w:rFonts w:ascii="Times New Roman" w:hAnsi="Times New Roman" w:cs="Times New Roman"/>
                <w:noProof/>
                <w:webHidden/>
                <w:sz w:val="24"/>
                <w:szCs w:val="24"/>
              </w:rPr>
            </w:r>
            <w:r w:rsidR="009E340C" w:rsidRPr="009E340C">
              <w:rPr>
                <w:rFonts w:ascii="Times New Roman" w:hAnsi="Times New Roman" w:cs="Times New Roman"/>
                <w:noProof/>
                <w:webHidden/>
                <w:sz w:val="24"/>
                <w:szCs w:val="24"/>
              </w:rPr>
              <w:fldChar w:fldCharType="separate"/>
            </w:r>
            <w:r w:rsidR="009E340C" w:rsidRPr="009E340C">
              <w:rPr>
                <w:rFonts w:ascii="Times New Roman" w:hAnsi="Times New Roman" w:cs="Times New Roman"/>
                <w:noProof/>
                <w:webHidden/>
                <w:sz w:val="24"/>
                <w:szCs w:val="24"/>
              </w:rPr>
              <w:t>5</w:t>
            </w:r>
            <w:r w:rsidR="009E340C" w:rsidRPr="009E340C">
              <w:rPr>
                <w:rFonts w:ascii="Times New Roman" w:hAnsi="Times New Roman" w:cs="Times New Roman"/>
                <w:noProof/>
                <w:webHidden/>
                <w:sz w:val="24"/>
                <w:szCs w:val="24"/>
              </w:rPr>
              <w:fldChar w:fldCharType="end"/>
            </w:r>
          </w:hyperlink>
        </w:p>
        <w:p w:rsidR="009E340C" w:rsidRPr="009E340C" w:rsidRDefault="00A92B6E" w:rsidP="009E340C">
          <w:pPr>
            <w:pStyle w:val="TOC1"/>
            <w:tabs>
              <w:tab w:val="right" w:leader="dot" w:pos="9350"/>
            </w:tabs>
            <w:spacing w:line="360" w:lineRule="auto"/>
            <w:rPr>
              <w:rFonts w:ascii="Times New Roman" w:hAnsi="Times New Roman" w:cs="Times New Roman"/>
              <w:noProof/>
              <w:sz w:val="24"/>
              <w:szCs w:val="24"/>
            </w:rPr>
          </w:pPr>
          <w:hyperlink w:anchor="_Toc6865183" w:history="1">
            <w:r w:rsidR="009E340C" w:rsidRPr="009E340C">
              <w:rPr>
                <w:rStyle w:val="Hyperlink"/>
                <w:rFonts w:ascii="Times New Roman" w:hAnsi="Times New Roman" w:cs="Times New Roman"/>
                <w:noProof/>
                <w:color w:val="auto"/>
                <w:sz w:val="24"/>
                <w:szCs w:val="24"/>
              </w:rPr>
              <w:t>Importance of effective employee and employer relation</w:t>
            </w:r>
            <w:r w:rsidR="009E340C" w:rsidRPr="009E340C">
              <w:rPr>
                <w:rFonts w:ascii="Times New Roman" w:hAnsi="Times New Roman" w:cs="Times New Roman"/>
                <w:noProof/>
                <w:webHidden/>
                <w:sz w:val="24"/>
                <w:szCs w:val="24"/>
              </w:rPr>
              <w:tab/>
            </w:r>
            <w:r w:rsidR="009E340C" w:rsidRPr="009E340C">
              <w:rPr>
                <w:rFonts w:ascii="Times New Roman" w:hAnsi="Times New Roman" w:cs="Times New Roman"/>
                <w:noProof/>
                <w:webHidden/>
                <w:sz w:val="24"/>
                <w:szCs w:val="24"/>
              </w:rPr>
              <w:fldChar w:fldCharType="begin"/>
            </w:r>
            <w:r w:rsidR="009E340C" w:rsidRPr="009E340C">
              <w:rPr>
                <w:rFonts w:ascii="Times New Roman" w:hAnsi="Times New Roman" w:cs="Times New Roman"/>
                <w:noProof/>
                <w:webHidden/>
                <w:sz w:val="24"/>
                <w:szCs w:val="24"/>
              </w:rPr>
              <w:instrText xml:space="preserve"> PAGEREF _Toc6865183 \h </w:instrText>
            </w:r>
            <w:r w:rsidR="009E340C" w:rsidRPr="009E340C">
              <w:rPr>
                <w:rFonts w:ascii="Times New Roman" w:hAnsi="Times New Roman" w:cs="Times New Roman"/>
                <w:noProof/>
                <w:webHidden/>
                <w:sz w:val="24"/>
                <w:szCs w:val="24"/>
              </w:rPr>
            </w:r>
            <w:r w:rsidR="009E340C" w:rsidRPr="009E340C">
              <w:rPr>
                <w:rFonts w:ascii="Times New Roman" w:hAnsi="Times New Roman" w:cs="Times New Roman"/>
                <w:noProof/>
                <w:webHidden/>
                <w:sz w:val="24"/>
                <w:szCs w:val="24"/>
              </w:rPr>
              <w:fldChar w:fldCharType="separate"/>
            </w:r>
            <w:r w:rsidR="009E340C" w:rsidRPr="009E340C">
              <w:rPr>
                <w:rFonts w:ascii="Times New Roman" w:hAnsi="Times New Roman" w:cs="Times New Roman"/>
                <w:noProof/>
                <w:webHidden/>
                <w:sz w:val="24"/>
                <w:szCs w:val="24"/>
              </w:rPr>
              <w:t>6</w:t>
            </w:r>
            <w:r w:rsidR="009E340C" w:rsidRPr="009E340C">
              <w:rPr>
                <w:rFonts w:ascii="Times New Roman" w:hAnsi="Times New Roman" w:cs="Times New Roman"/>
                <w:noProof/>
                <w:webHidden/>
                <w:sz w:val="24"/>
                <w:szCs w:val="24"/>
              </w:rPr>
              <w:fldChar w:fldCharType="end"/>
            </w:r>
          </w:hyperlink>
        </w:p>
        <w:p w:rsidR="009E340C" w:rsidRPr="009E340C" w:rsidRDefault="00A92B6E" w:rsidP="009E340C">
          <w:pPr>
            <w:pStyle w:val="TOC1"/>
            <w:tabs>
              <w:tab w:val="right" w:leader="dot" w:pos="9350"/>
            </w:tabs>
            <w:spacing w:line="360" w:lineRule="auto"/>
            <w:rPr>
              <w:rFonts w:ascii="Times New Roman" w:hAnsi="Times New Roman" w:cs="Times New Roman"/>
              <w:noProof/>
              <w:sz w:val="24"/>
              <w:szCs w:val="24"/>
            </w:rPr>
          </w:pPr>
          <w:hyperlink w:anchor="_Toc6865184" w:history="1">
            <w:r w:rsidR="009E340C" w:rsidRPr="009E340C">
              <w:rPr>
                <w:rStyle w:val="Hyperlink"/>
                <w:rFonts w:ascii="Times New Roman" w:hAnsi="Times New Roman" w:cs="Times New Roman"/>
                <w:noProof/>
                <w:color w:val="auto"/>
                <w:sz w:val="24"/>
                <w:szCs w:val="24"/>
              </w:rPr>
              <w:t>Group dynamics theories</w:t>
            </w:r>
            <w:r w:rsidR="009E340C" w:rsidRPr="009E340C">
              <w:rPr>
                <w:rFonts w:ascii="Times New Roman" w:hAnsi="Times New Roman" w:cs="Times New Roman"/>
                <w:noProof/>
                <w:webHidden/>
                <w:sz w:val="24"/>
                <w:szCs w:val="24"/>
              </w:rPr>
              <w:tab/>
            </w:r>
            <w:r w:rsidR="009E340C" w:rsidRPr="009E340C">
              <w:rPr>
                <w:rFonts w:ascii="Times New Roman" w:hAnsi="Times New Roman" w:cs="Times New Roman"/>
                <w:noProof/>
                <w:webHidden/>
                <w:sz w:val="24"/>
                <w:szCs w:val="24"/>
              </w:rPr>
              <w:fldChar w:fldCharType="begin"/>
            </w:r>
            <w:r w:rsidR="009E340C" w:rsidRPr="009E340C">
              <w:rPr>
                <w:rFonts w:ascii="Times New Roman" w:hAnsi="Times New Roman" w:cs="Times New Roman"/>
                <w:noProof/>
                <w:webHidden/>
                <w:sz w:val="24"/>
                <w:szCs w:val="24"/>
              </w:rPr>
              <w:instrText xml:space="preserve"> PAGEREF _Toc6865184 \h </w:instrText>
            </w:r>
            <w:r w:rsidR="009E340C" w:rsidRPr="009E340C">
              <w:rPr>
                <w:rFonts w:ascii="Times New Roman" w:hAnsi="Times New Roman" w:cs="Times New Roman"/>
                <w:noProof/>
                <w:webHidden/>
                <w:sz w:val="24"/>
                <w:szCs w:val="24"/>
              </w:rPr>
            </w:r>
            <w:r w:rsidR="009E340C" w:rsidRPr="009E340C">
              <w:rPr>
                <w:rFonts w:ascii="Times New Roman" w:hAnsi="Times New Roman" w:cs="Times New Roman"/>
                <w:noProof/>
                <w:webHidden/>
                <w:sz w:val="24"/>
                <w:szCs w:val="24"/>
              </w:rPr>
              <w:fldChar w:fldCharType="separate"/>
            </w:r>
            <w:r w:rsidR="009E340C" w:rsidRPr="009E340C">
              <w:rPr>
                <w:rFonts w:ascii="Times New Roman" w:hAnsi="Times New Roman" w:cs="Times New Roman"/>
                <w:noProof/>
                <w:webHidden/>
                <w:sz w:val="24"/>
                <w:szCs w:val="24"/>
              </w:rPr>
              <w:t>6</w:t>
            </w:r>
            <w:r w:rsidR="009E340C" w:rsidRPr="009E340C">
              <w:rPr>
                <w:rFonts w:ascii="Times New Roman" w:hAnsi="Times New Roman" w:cs="Times New Roman"/>
                <w:noProof/>
                <w:webHidden/>
                <w:sz w:val="24"/>
                <w:szCs w:val="24"/>
              </w:rPr>
              <w:fldChar w:fldCharType="end"/>
            </w:r>
          </w:hyperlink>
        </w:p>
        <w:p w:rsidR="009E340C" w:rsidRPr="009E340C" w:rsidRDefault="00A92B6E" w:rsidP="009E340C">
          <w:pPr>
            <w:pStyle w:val="TOC1"/>
            <w:tabs>
              <w:tab w:val="right" w:leader="dot" w:pos="9350"/>
            </w:tabs>
            <w:spacing w:line="360" w:lineRule="auto"/>
            <w:rPr>
              <w:rFonts w:ascii="Times New Roman" w:hAnsi="Times New Roman" w:cs="Times New Roman"/>
              <w:noProof/>
              <w:sz w:val="24"/>
              <w:szCs w:val="24"/>
            </w:rPr>
          </w:pPr>
          <w:hyperlink w:anchor="_Toc6865185" w:history="1">
            <w:r w:rsidR="009E340C" w:rsidRPr="009E340C">
              <w:rPr>
                <w:rStyle w:val="Hyperlink"/>
                <w:rFonts w:ascii="Times New Roman" w:hAnsi="Times New Roman" w:cs="Times New Roman"/>
                <w:noProof/>
                <w:color w:val="auto"/>
                <w:sz w:val="24"/>
                <w:szCs w:val="24"/>
              </w:rPr>
              <w:t>Conclusion</w:t>
            </w:r>
            <w:r w:rsidR="009E340C" w:rsidRPr="009E340C">
              <w:rPr>
                <w:rFonts w:ascii="Times New Roman" w:hAnsi="Times New Roman" w:cs="Times New Roman"/>
                <w:noProof/>
                <w:webHidden/>
                <w:sz w:val="24"/>
                <w:szCs w:val="24"/>
              </w:rPr>
              <w:tab/>
            </w:r>
            <w:r w:rsidR="009E340C" w:rsidRPr="009E340C">
              <w:rPr>
                <w:rFonts w:ascii="Times New Roman" w:hAnsi="Times New Roman" w:cs="Times New Roman"/>
                <w:noProof/>
                <w:webHidden/>
                <w:sz w:val="24"/>
                <w:szCs w:val="24"/>
              </w:rPr>
              <w:fldChar w:fldCharType="begin"/>
            </w:r>
            <w:r w:rsidR="009E340C" w:rsidRPr="009E340C">
              <w:rPr>
                <w:rFonts w:ascii="Times New Roman" w:hAnsi="Times New Roman" w:cs="Times New Roman"/>
                <w:noProof/>
                <w:webHidden/>
                <w:sz w:val="24"/>
                <w:szCs w:val="24"/>
              </w:rPr>
              <w:instrText xml:space="preserve"> PAGEREF _Toc6865185 \h </w:instrText>
            </w:r>
            <w:r w:rsidR="009E340C" w:rsidRPr="009E340C">
              <w:rPr>
                <w:rFonts w:ascii="Times New Roman" w:hAnsi="Times New Roman" w:cs="Times New Roman"/>
                <w:noProof/>
                <w:webHidden/>
                <w:sz w:val="24"/>
                <w:szCs w:val="24"/>
              </w:rPr>
            </w:r>
            <w:r w:rsidR="009E340C" w:rsidRPr="009E340C">
              <w:rPr>
                <w:rFonts w:ascii="Times New Roman" w:hAnsi="Times New Roman" w:cs="Times New Roman"/>
                <w:noProof/>
                <w:webHidden/>
                <w:sz w:val="24"/>
                <w:szCs w:val="24"/>
              </w:rPr>
              <w:fldChar w:fldCharType="separate"/>
            </w:r>
            <w:r w:rsidR="009E340C" w:rsidRPr="009E340C">
              <w:rPr>
                <w:rFonts w:ascii="Times New Roman" w:hAnsi="Times New Roman" w:cs="Times New Roman"/>
                <w:noProof/>
                <w:webHidden/>
                <w:sz w:val="24"/>
                <w:szCs w:val="24"/>
              </w:rPr>
              <w:t>7</w:t>
            </w:r>
            <w:r w:rsidR="009E340C" w:rsidRPr="009E340C">
              <w:rPr>
                <w:rFonts w:ascii="Times New Roman" w:hAnsi="Times New Roman" w:cs="Times New Roman"/>
                <w:noProof/>
                <w:webHidden/>
                <w:sz w:val="24"/>
                <w:szCs w:val="24"/>
              </w:rPr>
              <w:fldChar w:fldCharType="end"/>
            </w:r>
          </w:hyperlink>
        </w:p>
        <w:p w:rsidR="009E340C" w:rsidRPr="009E340C" w:rsidRDefault="00A92B6E" w:rsidP="009E340C">
          <w:pPr>
            <w:pStyle w:val="TOC1"/>
            <w:tabs>
              <w:tab w:val="right" w:leader="dot" w:pos="9350"/>
            </w:tabs>
            <w:spacing w:line="360" w:lineRule="auto"/>
            <w:rPr>
              <w:rFonts w:ascii="Times New Roman" w:hAnsi="Times New Roman" w:cs="Times New Roman"/>
              <w:noProof/>
              <w:sz w:val="24"/>
              <w:szCs w:val="24"/>
            </w:rPr>
          </w:pPr>
          <w:hyperlink w:anchor="_Toc6865186" w:history="1">
            <w:r w:rsidR="009E340C" w:rsidRPr="009E340C">
              <w:rPr>
                <w:rStyle w:val="Hyperlink"/>
                <w:rFonts w:ascii="Times New Roman" w:hAnsi="Times New Roman" w:cs="Times New Roman"/>
                <w:noProof/>
                <w:color w:val="auto"/>
                <w:sz w:val="24"/>
                <w:szCs w:val="24"/>
              </w:rPr>
              <w:t>Recommendation</w:t>
            </w:r>
            <w:r w:rsidR="009E340C" w:rsidRPr="009E340C">
              <w:rPr>
                <w:rFonts w:ascii="Times New Roman" w:hAnsi="Times New Roman" w:cs="Times New Roman"/>
                <w:noProof/>
                <w:webHidden/>
                <w:sz w:val="24"/>
                <w:szCs w:val="24"/>
              </w:rPr>
              <w:tab/>
            </w:r>
            <w:r w:rsidR="009E340C" w:rsidRPr="009E340C">
              <w:rPr>
                <w:rFonts w:ascii="Times New Roman" w:hAnsi="Times New Roman" w:cs="Times New Roman"/>
                <w:noProof/>
                <w:webHidden/>
                <w:sz w:val="24"/>
                <w:szCs w:val="24"/>
              </w:rPr>
              <w:fldChar w:fldCharType="begin"/>
            </w:r>
            <w:r w:rsidR="009E340C" w:rsidRPr="009E340C">
              <w:rPr>
                <w:rFonts w:ascii="Times New Roman" w:hAnsi="Times New Roman" w:cs="Times New Roman"/>
                <w:noProof/>
                <w:webHidden/>
                <w:sz w:val="24"/>
                <w:szCs w:val="24"/>
              </w:rPr>
              <w:instrText xml:space="preserve"> PAGEREF _Toc6865186 \h </w:instrText>
            </w:r>
            <w:r w:rsidR="009E340C" w:rsidRPr="009E340C">
              <w:rPr>
                <w:rFonts w:ascii="Times New Roman" w:hAnsi="Times New Roman" w:cs="Times New Roman"/>
                <w:noProof/>
                <w:webHidden/>
                <w:sz w:val="24"/>
                <w:szCs w:val="24"/>
              </w:rPr>
            </w:r>
            <w:r w:rsidR="009E340C" w:rsidRPr="009E340C">
              <w:rPr>
                <w:rFonts w:ascii="Times New Roman" w:hAnsi="Times New Roman" w:cs="Times New Roman"/>
                <w:noProof/>
                <w:webHidden/>
                <w:sz w:val="24"/>
                <w:szCs w:val="24"/>
              </w:rPr>
              <w:fldChar w:fldCharType="separate"/>
            </w:r>
            <w:r w:rsidR="009E340C" w:rsidRPr="009E340C">
              <w:rPr>
                <w:rFonts w:ascii="Times New Roman" w:hAnsi="Times New Roman" w:cs="Times New Roman"/>
                <w:noProof/>
                <w:webHidden/>
                <w:sz w:val="24"/>
                <w:szCs w:val="24"/>
              </w:rPr>
              <w:t>8</w:t>
            </w:r>
            <w:r w:rsidR="009E340C" w:rsidRPr="009E340C">
              <w:rPr>
                <w:rFonts w:ascii="Times New Roman" w:hAnsi="Times New Roman" w:cs="Times New Roman"/>
                <w:noProof/>
                <w:webHidden/>
                <w:sz w:val="24"/>
                <w:szCs w:val="24"/>
              </w:rPr>
              <w:fldChar w:fldCharType="end"/>
            </w:r>
          </w:hyperlink>
        </w:p>
        <w:p w:rsidR="009E340C" w:rsidRPr="009E340C" w:rsidRDefault="00A92B6E" w:rsidP="009E340C">
          <w:pPr>
            <w:pStyle w:val="TOC1"/>
            <w:tabs>
              <w:tab w:val="right" w:leader="dot" w:pos="9350"/>
            </w:tabs>
            <w:spacing w:line="360" w:lineRule="auto"/>
            <w:rPr>
              <w:rFonts w:ascii="Times New Roman" w:hAnsi="Times New Roman" w:cs="Times New Roman"/>
              <w:noProof/>
              <w:sz w:val="24"/>
              <w:szCs w:val="24"/>
            </w:rPr>
          </w:pPr>
          <w:hyperlink w:anchor="_Toc6865187" w:history="1">
            <w:r w:rsidR="009E340C" w:rsidRPr="009E340C">
              <w:rPr>
                <w:rStyle w:val="Hyperlink"/>
                <w:rFonts w:ascii="Times New Roman" w:hAnsi="Times New Roman" w:cs="Times New Roman"/>
                <w:noProof/>
                <w:color w:val="auto"/>
                <w:sz w:val="24"/>
                <w:szCs w:val="24"/>
              </w:rPr>
              <w:t>References</w:t>
            </w:r>
            <w:r w:rsidR="009E340C" w:rsidRPr="009E340C">
              <w:rPr>
                <w:rFonts w:ascii="Times New Roman" w:hAnsi="Times New Roman" w:cs="Times New Roman"/>
                <w:noProof/>
                <w:webHidden/>
                <w:sz w:val="24"/>
                <w:szCs w:val="24"/>
              </w:rPr>
              <w:tab/>
            </w:r>
            <w:r w:rsidR="009E340C" w:rsidRPr="009E340C">
              <w:rPr>
                <w:rFonts w:ascii="Times New Roman" w:hAnsi="Times New Roman" w:cs="Times New Roman"/>
                <w:noProof/>
                <w:webHidden/>
                <w:sz w:val="24"/>
                <w:szCs w:val="24"/>
              </w:rPr>
              <w:fldChar w:fldCharType="begin"/>
            </w:r>
            <w:r w:rsidR="009E340C" w:rsidRPr="009E340C">
              <w:rPr>
                <w:rFonts w:ascii="Times New Roman" w:hAnsi="Times New Roman" w:cs="Times New Roman"/>
                <w:noProof/>
                <w:webHidden/>
                <w:sz w:val="24"/>
                <w:szCs w:val="24"/>
              </w:rPr>
              <w:instrText xml:space="preserve"> PAGEREF _Toc6865187 \h </w:instrText>
            </w:r>
            <w:r w:rsidR="009E340C" w:rsidRPr="009E340C">
              <w:rPr>
                <w:rFonts w:ascii="Times New Roman" w:hAnsi="Times New Roman" w:cs="Times New Roman"/>
                <w:noProof/>
                <w:webHidden/>
                <w:sz w:val="24"/>
                <w:szCs w:val="24"/>
              </w:rPr>
            </w:r>
            <w:r w:rsidR="009E340C" w:rsidRPr="009E340C">
              <w:rPr>
                <w:rFonts w:ascii="Times New Roman" w:hAnsi="Times New Roman" w:cs="Times New Roman"/>
                <w:noProof/>
                <w:webHidden/>
                <w:sz w:val="24"/>
                <w:szCs w:val="24"/>
              </w:rPr>
              <w:fldChar w:fldCharType="separate"/>
            </w:r>
            <w:r w:rsidR="009E340C" w:rsidRPr="009E340C">
              <w:rPr>
                <w:rFonts w:ascii="Times New Roman" w:hAnsi="Times New Roman" w:cs="Times New Roman"/>
                <w:noProof/>
                <w:webHidden/>
                <w:sz w:val="24"/>
                <w:szCs w:val="24"/>
              </w:rPr>
              <w:t>9</w:t>
            </w:r>
            <w:r w:rsidR="009E340C" w:rsidRPr="009E340C">
              <w:rPr>
                <w:rFonts w:ascii="Times New Roman" w:hAnsi="Times New Roman" w:cs="Times New Roman"/>
                <w:noProof/>
                <w:webHidden/>
                <w:sz w:val="24"/>
                <w:szCs w:val="24"/>
              </w:rPr>
              <w:fldChar w:fldCharType="end"/>
            </w:r>
          </w:hyperlink>
        </w:p>
        <w:p w:rsidR="009E340C" w:rsidRDefault="009E340C" w:rsidP="009E340C">
          <w:pPr>
            <w:spacing w:line="360" w:lineRule="auto"/>
          </w:pPr>
          <w:r w:rsidRPr="009E340C">
            <w:rPr>
              <w:rFonts w:ascii="Times New Roman" w:hAnsi="Times New Roman" w:cs="Times New Roman"/>
              <w:sz w:val="24"/>
              <w:szCs w:val="24"/>
            </w:rPr>
            <w:fldChar w:fldCharType="end"/>
          </w:r>
        </w:p>
      </w:sdtContent>
    </w:sdt>
    <w:p w:rsidR="00BF6A8F" w:rsidRPr="00F60D11" w:rsidRDefault="00BF6A8F" w:rsidP="009E340C">
      <w:pPr>
        <w:tabs>
          <w:tab w:val="left" w:pos="1080"/>
        </w:tabs>
        <w:spacing w:line="360" w:lineRule="auto"/>
        <w:rPr>
          <w:rFonts w:ascii="Times New Roman" w:hAnsi="Times New Roman" w:cs="Times New Roman"/>
          <w:b/>
          <w:sz w:val="32"/>
        </w:rPr>
      </w:pPr>
    </w:p>
    <w:p w:rsidR="00F60D11" w:rsidRDefault="00F60D11">
      <w:pPr>
        <w:rPr>
          <w:rFonts w:ascii="Times New Roman" w:hAnsi="Times New Roman" w:cs="Times New Roman"/>
          <w:sz w:val="24"/>
        </w:rPr>
      </w:pPr>
      <w:r>
        <w:rPr>
          <w:rFonts w:ascii="Times New Roman" w:hAnsi="Times New Roman" w:cs="Times New Roman"/>
          <w:sz w:val="24"/>
        </w:rPr>
        <w:br w:type="page"/>
      </w:r>
    </w:p>
    <w:p w:rsidR="00F60D11" w:rsidRPr="006A77F4" w:rsidRDefault="00F60D11" w:rsidP="006A77F4">
      <w:pPr>
        <w:pStyle w:val="Heading1"/>
      </w:pPr>
      <w:bookmarkStart w:id="1" w:name="_Toc6865179"/>
      <w:r w:rsidRPr="006A77F4">
        <w:lastRenderedPageBreak/>
        <w:t>Introduction</w:t>
      </w:r>
      <w:bookmarkEnd w:id="1"/>
    </w:p>
    <w:p w:rsidR="00F60D11" w:rsidRDefault="009E5112" w:rsidP="00F60D11">
      <w:pPr>
        <w:tabs>
          <w:tab w:val="left" w:pos="1080"/>
        </w:tabs>
        <w:spacing w:line="360" w:lineRule="auto"/>
        <w:jc w:val="both"/>
        <w:rPr>
          <w:rFonts w:ascii="Times New Roman" w:hAnsi="Times New Roman" w:cs="Times New Roman"/>
          <w:sz w:val="24"/>
        </w:rPr>
      </w:pPr>
      <w:r>
        <w:rPr>
          <w:rFonts w:ascii="Times New Roman" w:hAnsi="Times New Roman" w:cs="Times New Roman"/>
          <w:sz w:val="24"/>
        </w:rPr>
        <w:t xml:space="preserve">The communication is considered to be the key aspect for any relationship, even in the workplace. The success of the company’s performance depends on the communication between the employer and the employee. If the employer is not clear about his objectives to the employees, the employees would not able to perform his bets. </w:t>
      </w:r>
      <w:proofErr w:type="gramStart"/>
      <w:r>
        <w:rPr>
          <w:rFonts w:ascii="Times New Roman" w:hAnsi="Times New Roman" w:cs="Times New Roman"/>
          <w:sz w:val="24"/>
        </w:rPr>
        <w:t>Thus</w:t>
      </w:r>
      <w:proofErr w:type="gramEnd"/>
      <w:r>
        <w:rPr>
          <w:rFonts w:ascii="Times New Roman" w:hAnsi="Times New Roman" w:cs="Times New Roman"/>
          <w:sz w:val="24"/>
        </w:rPr>
        <w:t xml:space="preserve"> the following assignment discusses the importance of the communication, performance competencies and the theories of team work.</w:t>
      </w:r>
    </w:p>
    <w:p w:rsidR="00F60D11" w:rsidRPr="00A57198" w:rsidRDefault="00F60D11" w:rsidP="006A77F4">
      <w:pPr>
        <w:pStyle w:val="Heading1"/>
      </w:pPr>
      <w:bookmarkStart w:id="2" w:name="_Toc6865180"/>
      <w:r w:rsidRPr="00A57198">
        <w:t>Performance Communication</w:t>
      </w:r>
      <w:bookmarkEnd w:id="2"/>
    </w:p>
    <w:p w:rsidR="001C5C19" w:rsidRPr="001C5C19" w:rsidRDefault="001C5C19" w:rsidP="001C5C19">
      <w:pPr>
        <w:tabs>
          <w:tab w:val="left" w:pos="1080"/>
        </w:tabs>
        <w:spacing w:line="360" w:lineRule="auto"/>
        <w:jc w:val="both"/>
        <w:rPr>
          <w:rFonts w:ascii="Times New Roman" w:hAnsi="Times New Roman" w:cs="Times New Roman"/>
          <w:sz w:val="24"/>
        </w:rPr>
      </w:pPr>
      <w:r w:rsidRPr="001C5C19">
        <w:rPr>
          <w:rFonts w:ascii="Times New Roman" w:hAnsi="Times New Roman" w:cs="Times New Roman"/>
          <w:sz w:val="24"/>
        </w:rPr>
        <w:t>Performance of any firm, organization or institution depends on the functioning and communication within the employees and the employers in the institution. Performance communication is the performance of the company depending on the communication level of the institution. Communication is a key factor for pitching ideas, bringing changes, overcoming challenges and making a team. Teamwork is completely based on the clarity and understanding between the members of the team</w:t>
      </w:r>
      <w:r w:rsidR="00082F42">
        <w:rPr>
          <w:rFonts w:ascii="Times New Roman" w:hAnsi="Times New Roman" w:cs="Times New Roman"/>
          <w:sz w:val="24"/>
        </w:rPr>
        <w:t xml:space="preserve"> (</w:t>
      </w:r>
      <w:proofErr w:type="spellStart"/>
      <w:r w:rsidR="00082F42" w:rsidRPr="001B3C0C">
        <w:rPr>
          <w:rFonts w:ascii="Times New Roman" w:hAnsi="Times New Roman" w:cs="Times New Roman"/>
          <w:sz w:val="24"/>
          <w:szCs w:val="24"/>
        </w:rPr>
        <w:t>Maund</w:t>
      </w:r>
      <w:proofErr w:type="spellEnd"/>
      <w:r w:rsidR="00082F42">
        <w:rPr>
          <w:rFonts w:ascii="Times New Roman" w:hAnsi="Times New Roman" w:cs="Times New Roman"/>
          <w:sz w:val="24"/>
          <w:szCs w:val="24"/>
        </w:rPr>
        <w:t xml:space="preserve"> </w:t>
      </w:r>
      <w:r w:rsidR="00082F42">
        <w:rPr>
          <w:rFonts w:ascii="Times New Roman" w:hAnsi="Times New Roman" w:cs="Times New Roman"/>
          <w:i/>
          <w:sz w:val="24"/>
          <w:szCs w:val="24"/>
        </w:rPr>
        <w:t>et al.</w:t>
      </w:r>
      <w:r w:rsidR="00082F42">
        <w:rPr>
          <w:rFonts w:ascii="Times New Roman" w:hAnsi="Times New Roman" w:cs="Times New Roman"/>
          <w:sz w:val="24"/>
          <w:szCs w:val="24"/>
        </w:rPr>
        <w:t xml:space="preserve"> 2017)</w:t>
      </w:r>
      <w:r w:rsidRPr="001C5C19">
        <w:rPr>
          <w:rFonts w:ascii="Times New Roman" w:hAnsi="Times New Roman" w:cs="Times New Roman"/>
          <w:sz w:val="24"/>
        </w:rPr>
        <w:t xml:space="preserve">. The leader or the employer is the main regulators who holds all the employees together and makes the team meet their end goals. Performance communication is a three-step process that enhances the performance of the employer and their impact on their employees. These help the employees to have an idea about the action plan, allow the employees to take active participation in the work and make sure that each employee feels welcomed in the activity. </w:t>
      </w:r>
    </w:p>
    <w:p w:rsidR="00F60D11" w:rsidRPr="00F60D11" w:rsidRDefault="001C5C19" w:rsidP="001C5C19">
      <w:pPr>
        <w:tabs>
          <w:tab w:val="left" w:pos="1080"/>
        </w:tabs>
        <w:spacing w:line="360" w:lineRule="auto"/>
        <w:jc w:val="both"/>
        <w:rPr>
          <w:rFonts w:ascii="Times New Roman" w:hAnsi="Times New Roman" w:cs="Times New Roman"/>
          <w:sz w:val="24"/>
        </w:rPr>
      </w:pPr>
      <w:r w:rsidRPr="001C5C19">
        <w:rPr>
          <w:rFonts w:ascii="Times New Roman" w:hAnsi="Times New Roman" w:cs="Times New Roman"/>
          <w:sz w:val="24"/>
        </w:rPr>
        <w:t>The three steps are performance planning, performance progress meetings, and performance evaluation. The employer, to enhance the communication skills within the team, he or she needs to first understand the working type and methodology of their employees. Only then, they can plan how they should communicate and operate their employees</w:t>
      </w:r>
      <w:r w:rsidR="00D5026D">
        <w:rPr>
          <w:rFonts w:ascii="Times New Roman" w:hAnsi="Times New Roman" w:cs="Times New Roman"/>
          <w:sz w:val="24"/>
        </w:rPr>
        <w:t xml:space="preserve"> (</w:t>
      </w:r>
      <w:r w:rsidR="00D5026D" w:rsidRPr="001B3C0C">
        <w:rPr>
          <w:rFonts w:ascii="Times New Roman" w:hAnsi="Times New Roman" w:cs="Times New Roman"/>
          <w:sz w:val="24"/>
          <w:szCs w:val="24"/>
        </w:rPr>
        <w:t>Morgan</w:t>
      </w:r>
      <w:r w:rsidR="00D5026D">
        <w:rPr>
          <w:rFonts w:ascii="Times New Roman" w:hAnsi="Times New Roman" w:cs="Times New Roman"/>
          <w:sz w:val="24"/>
          <w:szCs w:val="24"/>
        </w:rPr>
        <w:t>, 2016)</w:t>
      </w:r>
      <w:r w:rsidRPr="001C5C19">
        <w:rPr>
          <w:rFonts w:ascii="Times New Roman" w:hAnsi="Times New Roman" w:cs="Times New Roman"/>
          <w:sz w:val="24"/>
        </w:rPr>
        <w:t xml:space="preserve">. Performance planning requires employers to meet their employees as a team and let them know the performance objectives. They should identify the responsibilities as a leader and show the responsibilities of the employees as well. These responsibilities should be aligned with the objectives. Lastly, they should create an understating between themselves about skills and planning. Once the planning is done, the employer should monitor the progress according to the execution of the skills. </w:t>
      </w:r>
      <w:r w:rsidR="00725913" w:rsidRPr="001C5C19">
        <w:rPr>
          <w:rFonts w:ascii="Times New Roman" w:hAnsi="Times New Roman" w:cs="Times New Roman"/>
          <w:sz w:val="24"/>
        </w:rPr>
        <w:t>They</w:t>
      </w:r>
      <w:r w:rsidRPr="001C5C19">
        <w:rPr>
          <w:rFonts w:ascii="Times New Roman" w:hAnsi="Times New Roman" w:cs="Times New Roman"/>
          <w:sz w:val="24"/>
        </w:rPr>
        <w:t xml:space="preserve"> should conduct coaching, discussions, meetings, and seminars to </w:t>
      </w:r>
      <w:r w:rsidRPr="001C5C19">
        <w:rPr>
          <w:rFonts w:ascii="Times New Roman" w:hAnsi="Times New Roman" w:cs="Times New Roman"/>
          <w:sz w:val="24"/>
        </w:rPr>
        <w:lastRenderedPageBreak/>
        <w:t xml:space="preserve">document the plan and their results. The employer should give each employee to </w:t>
      </w:r>
      <w:proofErr w:type="spellStart"/>
      <w:r w:rsidRPr="001C5C19">
        <w:rPr>
          <w:rFonts w:ascii="Times New Roman" w:hAnsi="Times New Roman" w:cs="Times New Roman"/>
          <w:sz w:val="24"/>
        </w:rPr>
        <w:t>self evaluate</w:t>
      </w:r>
      <w:proofErr w:type="spellEnd"/>
      <w:r w:rsidRPr="001C5C19">
        <w:rPr>
          <w:rFonts w:ascii="Times New Roman" w:hAnsi="Times New Roman" w:cs="Times New Roman"/>
          <w:sz w:val="24"/>
        </w:rPr>
        <w:t xml:space="preserve"> themselves and evaluated them according to their accomplishments. Regularly they can review these evaluations, discuss the developments and strengths of the employees individually, enhancing the communication quality within the team.</w:t>
      </w:r>
    </w:p>
    <w:p w:rsidR="00F60D11" w:rsidRPr="00F5062F" w:rsidRDefault="00F60D11" w:rsidP="006A77F4">
      <w:pPr>
        <w:pStyle w:val="Heading1"/>
      </w:pPr>
      <w:bookmarkStart w:id="3" w:name="_Toc6865181"/>
      <w:r w:rsidRPr="00F5062F">
        <w:t>Performance expectations in communication</w:t>
      </w:r>
      <w:bookmarkEnd w:id="3"/>
    </w:p>
    <w:p w:rsidR="00F60D11" w:rsidRDefault="001C5C19" w:rsidP="00F60D11">
      <w:pPr>
        <w:tabs>
          <w:tab w:val="left" w:pos="1080"/>
        </w:tabs>
        <w:spacing w:line="360" w:lineRule="auto"/>
        <w:jc w:val="both"/>
        <w:rPr>
          <w:rFonts w:ascii="Times New Roman" w:hAnsi="Times New Roman" w:cs="Times New Roman"/>
          <w:sz w:val="24"/>
        </w:rPr>
      </w:pPr>
      <w:r w:rsidRPr="001C5C19">
        <w:rPr>
          <w:rFonts w:ascii="Times New Roman" w:hAnsi="Times New Roman" w:cs="Times New Roman"/>
          <w:sz w:val="24"/>
        </w:rPr>
        <w:t xml:space="preserve">For communication, the range of evaluation ranges from poor, to outstanding with intermediates like, exceeds requirements, meets requirements and needs improvements. In many cases, workplace communication is often evaluated with these ranges. </w:t>
      </w:r>
      <w:r w:rsidR="00725913" w:rsidRPr="001C5C19">
        <w:rPr>
          <w:rFonts w:ascii="Times New Roman" w:hAnsi="Times New Roman" w:cs="Times New Roman"/>
          <w:sz w:val="24"/>
        </w:rPr>
        <w:t>These</w:t>
      </w:r>
      <w:r w:rsidRPr="001C5C19">
        <w:rPr>
          <w:rFonts w:ascii="Times New Roman" w:hAnsi="Times New Roman" w:cs="Times New Roman"/>
          <w:sz w:val="24"/>
        </w:rPr>
        <w:t xml:space="preserve"> ranges are marked according to the experiences while working, while breaks and on the basis of the behavior, especially during critical times</w:t>
      </w:r>
      <w:r w:rsidR="00725913">
        <w:rPr>
          <w:rFonts w:ascii="Times New Roman" w:hAnsi="Times New Roman" w:cs="Times New Roman"/>
          <w:sz w:val="24"/>
        </w:rPr>
        <w:t xml:space="preserve"> (</w:t>
      </w:r>
      <w:r w:rsidR="00725913" w:rsidRPr="001B3C0C">
        <w:rPr>
          <w:rFonts w:ascii="Times New Roman" w:hAnsi="Times New Roman" w:cs="Times New Roman"/>
          <w:sz w:val="24"/>
          <w:szCs w:val="24"/>
        </w:rPr>
        <w:t>Adair</w:t>
      </w:r>
      <w:r w:rsidR="00725913">
        <w:rPr>
          <w:rFonts w:ascii="Times New Roman" w:hAnsi="Times New Roman" w:cs="Times New Roman"/>
          <w:sz w:val="24"/>
          <w:szCs w:val="24"/>
        </w:rPr>
        <w:t>, 2019)</w:t>
      </w:r>
      <w:r w:rsidRPr="001C5C19">
        <w:rPr>
          <w:rFonts w:ascii="Times New Roman" w:hAnsi="Times New Roman" w:cs="Times New Roman"/>
          <w:sz w:val="24"/>
        </w:rPr>
        <w:t xml:space="preserve">. The company needs to review and rank these evaluations time and again to understand the performance and the communication level in the workplace. Often memos, forms, reports, and correspondences are not completed or late to be submitted and the employer uses some condescending tone. These are the conditions when the communication is marked poor. When the employees start complaining about some employer or communication system, as they could not receive the messages and commands of services on time, clearly, this could be marked as ‘needs improvement’. However, when the employees can deal with the customers, write correspondences, take messages and have sufficient attention from their co-workers, the communication level can be called good. The company can then see that the reports are well written. With proper punctuation and grammar and can mark it as ‘meets </w:t>
      </w:r>
      <w:proofErr w:type="gramStart"/>
      <w:r w:rsidRPr="001C5C19">
        <w:rPr>
          <w:rFonts w:ascii="Times New Roman" w:hAnsi="Times New Roman" w:cs="Times New Roman"/>
          <w:sz w:val="24"/>
        </w:rPr>
        <w:t>requirements’</w:t>
      </w:r>
      <w:proofErr w:type="gramEnd"/>
      <w:r w:rsidRPr="001C5C19">
        <w:rPr>
          <w:rFonts w:ascii="Times New Roman" w:hAnsi="Times New Roman" w:cs="Times New Roman"/>
          <w:sz w:val="24"/>
        </w:rPr>
        <w:t>. The company, however, marks the communication level as ‘exceeds requirements’ when the employees are comfortable asking question to their employers or leaders and employers come up to check on the performance on their employees even when they are not asked</w:t>
      </w:r>
      <w:r w:rsidR="0052291C">
        <w:rPr>
          <w:rFonts w:ascii="Times New Roman" w:hAnsi="Times New Roman" w:cs="Times New Roman"/>
          <w:sz w:val="24"/>
        </w:rPr>
        <w:t xml:space="preserve"> (</w:t>
      </w:r>
      <w:r w:rsidR="0052291C" w:rsidRPr="001B3C0C">
        <w:rPr>
          <w:rFonts w:ascii="Times New Roman" w:hAnsi="Times New Roman" w:cs="Times New Roman"/>
          <w:sz w:val="24"/>
          <w:szCs w:val="24"/>
        </w:rPr>
        <w:t>Alvesson</w:t>
      </w:r>
      <w:r w:rsidR="0052291C">
        <w:rPr>
          <w:rFonts w:ascii="Times New Roman" w:hAnsi="Times New Roman" w:cs="Times New Roman"/>
          <w:sz w:val="24"/>
          <w:szCs w:val="24"/>
        </w:rPr>
        <w:t xml:space="preserve"> </w:t>
      </w:r>
      <w:r w:rsidR="0052291C">
        <w:rPr>
          <w:rFonts w:ascii="Times New Roman" w:hAnsi="Times New Roman" w:cs="Times New Roman"/>
          <w:i/>
          <w:sz w:val="24"/>
          <w:szCs w:val="24"/>
        </w:rPr>
        <w:t>et al.</w:t>
      </w:r>
      <w:r w:rsidR="0052291C">
        <w:rPr>
          <w:rFonts w:ascii="Times New Roman" w:hAnsi="Times New Roman" w:cs="Times New Roman"/>
          <w:sz w:val="24"/>
          <w:szCs w:val="24"/>
        </w:rPr>
        <w:t xml:space="preserve"> 1996)</w:t>
      </w:r>
      <w:r w:rsidRPr="001C5C19">
        <w:rPr>
          <w:rFonts w:ascii="Times New Roman" w:hAnsi="Times New Roman" w:cs="Times New Roman"/>
          <w:sz w:val="24"/>
        </w:rPr>
        <w:t>. Lastly, the communication is ‘outstanding’ when the employees are always free to ask questions and the employers are willingly demonstrating the answer with good written and oral communication skills.</w:t>
      </w:r>
    </w:p>
    <w:p w:rsidR="006A77F4" w:rsidRDefault="006A77F4">
      <w:pPr>
        <w:rPr>
          <w:rFonts w:ascii="Times New Roman" w:hAnsi="Times New Roman" w:cs="Times New Roman"/>
          <w:b/>
          <w:sz w:val="24"/>
        </w:rPr>
      </w:pPr>
      <w:r>
        <w:rPr>
          <w:rFonts w:ascii="Times New Roman" w:hAnsi="Times New Roman" w:cs="Times New Roman"/>
          <w:b/>
          <w:sz w:val="24"/>
        </w:rPr>
        <w:br w:type="page"/>
      </w:r>
    </w:p>
    <w:p w:rsidR="00F60D11" w:rsidRPr="001C5C19" w:rsidRDefault="00F60D11" w:rsidP="006A77F4">
      <w:pPr>
        <w:pStyle w:val="Heading1"/>
      </w:pPr>
      <w:bookmarkStart w:id="4" w:name="_Toc6865182"/>
      <w:r w:rsidRPr="001C5C19">
        <w:lastRenderedPageBreak/>
        <w:t>Performance management competencies</w:t>
      </w:r>
      <w:bookmarkEnd w:id="4"/>
    </w:p>
    <w:p w:rsidR="00195CC3" w:rsidRPr="00195CC3" w:rsidRDefault="00195CC3" w:rsidP="00195CC3">
      <w:pPr>
        <w:tabs>
          <w:tab w:val="left" w:pos="1080"/>
        </w:tabs>
        <w:spacing w:line="360" w:lineRule="auto"/>
        <w:jc w:val="both"/>
        <w:rPr>
          <w:rFonts w:ascii="Times New Roman" w:hAnsi="Times New Roman" w:cs="Times New Roman"/>
          <w:sz w:val="24"/>
        </w:rPr>
      </w:pPr>
      <w:r w:rsidRPr="00195CC3">
        <w:rPr>
          <w:rFonts w:ascii="Times New Roman" w:hAnsi="Times New Roman" w:cs="Times New Roman"/>
          <w:sz w:val="24"/>
        </w:rPr>
        <w:t>For managing the good performance of any team or organization, it is important to manage good communication. The important competencies that are used for enhancing the communication within the company and its workplace environment are</w:t>
      </w:r>
    </w:p>
    <w:p w:rsidR="00195CC3" w:rsidRPr="00195CC3" w:rsidRDefault="00195CC3" w:rsidP="00195CC3">
      <w:pPr>
        <w:tabs>
          <w:tab w:val="left" w:pos="1080"/>
        </w:tabs>
        <w:spacing w:line="360" w:lineRule="auto"/>
        <w:jc w:val="both"/>
        <w:rPr>
          <w:rFonts w:ascii="Times New Roman" w:hAnsi="Times New Roman" w:cs="Times New Roman"/>
          <w:sz w:val="24"/>
        </w:rPr>
      </w:pPr>
      <w:r w:rsidRPr="00195CC3">
        <w:rPr>
          <w:rFonts w:ascii="Times New Roman" w:hAnsi="Times New Roman" w:cs="Times New Roman"/>
          <w:sz w:val="24"/>
        </w:rPr>
        <w:t>1. The employers are encouraged to recognize and praise the performance of the employees individually.</w:t>
      </w:r>
    </w:p>
    <w:p w:rsidR="00195CC3" w:rsidRPr="00195CC3" w:rsidRDefault="00195CC3" w:rsidP="00195CC3">
      <w:pPr>
        <w:tabs>
          <w:tab w:val="left" w:pos="1080"/>
        </w:tabs>
        <w:spacing w:line="360" w:lineRule="auto"/>
        <w:jc w:val="both"/>
        <w:rPr>
          <w:rFonts w:ascii="Times New Roman" w:hAnsi="Times New Roman" w:cs="Times New Roman"/>
          <w:sz w:val="24"/>
        </w:rPr>
      </w:pPr>
      <w:r w:rsidRPr="00195CC3">
        <w:rPr>
          <w:rFonts w:ascii="Times New Roman" w:hAnsi="Times New Roman" w:cs="Times New Roman"/>
          <w:sz w:val="24"/>
        </w:rPr>
        <w:t>2. The employers promote all kind of involvement of the employees in the development of activities and planning.</w:t>
      </w:r>
    </w:p>
    <w:p w:rsidR="00195CC3" w:rsidRPr="00195CC3" w:rsidRDefault="00195CC3" w:rsidP="00195CC3">
      <w:pPr>
        <w:tabs>
          <w:tab w:val="left" w:pos="1080"/>
        </w:tabs>
        <w:spacing w:line="360" w:lineRule="auto"/>
        <w:jc w:val="both"/>
        <w:rPr>
          <w:rFonts w:ascii="Times New Roman" w:hAnsi="Times New Roman" w:cs="Times New Roman"/>
          <w:sz w:val="24"/>
        </w:rPr>
      </w:pPr>
      <w:r w:rsidRPr="00195CC3">
        <w:rPr>
          <w:rFonts w:ascii="Times New Roman" w:hAnsi="Times New Roman" w:cs="Times New Roman"/>
          <w:sz w:val="24"/>
        </w:rPr>
        <w:t>3. The employer promotes feedback mechanism and allows the employees to have as much possible information they could provide, without violating confidentiality.</w:t>
      </w:r>
    </w:p>
    <w:p w:rsidR="00195CC3" w:rsidRPr="00195CC3" w:rsidRDefault="00195CC3" w:rsidP="00195CC3">
      <w:pPr>
        <w:tabs>
          <w:tab w:val="left" w:pos="1080"/>
        </w:tabs>
        <w:spacing w:line="360" w:lineRule="auto"/>
        <w:jc w:val="both"/>
        <w:rPr>
          <w:rFonts w:ascii="Times New Roman" w:hAnsi="Times New Roman" w:cs="Times New Roman"/>
          <w:sz w:val="24"/>
        </w:rPr>
      </w:pPr>
      <w:r w:rsidRPr="00195CC3">
        <w:rPr>
          <w:rFonts w:ascii="Times New Roman" w:hAnsi="Times New Roman" w:cs="Times New Roman"/>
          <w:sz w:val="24"/>
        </w:rPr>
        <w:t>4. And lastly, the employers are responsible to establish strong working relationships with the employees.</w:t>
      </w:r>
    </w:p>
    <w:p w:rsidR="00F60D11" w:rsidRDefault="00195CC3" w:rsidP="00195CC3">
      <w:pPr>
        <w:tabs>
          <w:tab w:val="left" w:pos="1080"/>
        </w:tabs>
        <w:spacing w:line="360" w:lineRule="auto"/>
        <w:jc w:val="both"/>
        <w:rPr>
          <w:rFonts w:ascii="Times New Roman" w:hAnsi="Times New Roman" w:cs="Times New Roman"/>
          <w:sz w:val="24"/>
        </w:rPr>
      </w:pPr>
      <w:r w:rsidRPr="00195CC3">
        <w:rPr>
          <w:rFonts w:ascii="Times New Roman" w:hAnsi="Times New Roman" w:cs="Times New Roman"/>
          <w:sz w:val="24"/>
        </w:rPr>
        <w:t xml:space="preserve">For a good communication system, the main fields that need to </w:t>
      </w:r>
      <w:r w:rsidR="00352382" w:rsidRPr="00195CC3">
        <w:rPr>
          <w:rFonts w:ascii="Times New Roman" w:hAnsi="Times New Roman" w:cs="Times New Roman"/>
          <w:sz w:val="24"/>
        </w:rPr>
        <w:t>improve</w:t>
      </w:r>
      <w:r w:rsidRPr="00195CC3">
        <w:rPr>
          <w:rFonts w:ascii="Times New Roman" w:hAnsi="Times New Roman" w:cs="Times New Roman"/>
          <w:sz w:val="24"/>
        </w:rPr>
        <w:t xml:space="preserve"> are relationships, continuous coaching, and feedback, the participation of the employees in the process and recognition. The employer needs to maintain a good relationship with his or her subordination if he or she wants to have a good performance in the result. The main workers of the company, who meets daily objectives for the </w:t>
      </w:r>
      <w:r w:rsidR="00352382" w:rsidRPr="00195CC3">
        <w:rPr>
          <w:rFonts w:ascii="Times New Roman" w:hAnsi="Times New Roman" w:cs="Times New Roman"/>
          <w:sz w:val="24"/>
        </w:rPr>
        <w:t>organization,</w:t>
      </w:r>
      <w:r w:rsidRPr="00195CC3">
        <w:rPr>
          <w:rFonts w:ascii="Times New Roman" w:hAnsi="Times New Roman" w:cs="Times New Roman"/>
          <w:sz w:val="24"/>
        </w:rPr>
        <w:t xml:space="preserve"> are the employees. Thus, with a good relationship, the employer can push the employees to their highest potentialities and bring the best results for the company. The employers also need to understand that the performance of the company can be enhanced if the employees are constantly learning new methods and are gett</w:t>
      </w:r>
      <w:r w:rsidR="00352382">
        <w:rPr>
          <w:rFonts w:ascii="Times New Roman" w:hAnsi="Times New Roman" w:cs="Times New Roman"/>
          <w:sz w:val="24"/>
        </w:rPr>
        <w:t>ing a constant report of their p</w:t>
      </w:r>
      <w:r w:rsidRPr="00195CC3">
        <w:rPr>
          <w:rFonts w:ascii="Times New Roman" w:hAnsi="Times New Roman" w:cs="Times New Roman"/>
          <w:sz w:val="24"/>
        </w:rPr>
        <w:t>erformances</w:t>
      </w:r>
      <w:r w:rsidR="00E666CD">
        <w:rPr>
          <w:rFonts w:ascii="Times New Roman" w:hAnsi="Times New Roman" w:cs="Times New Roman"/>
          <w:sz w:val="24"/>
        </w:rPr>
        <w:t xml:space="preserve"> (</w:t>
      </w:r>
      <w:r w:rsidR="00E666CD" w:rsidRPr="001B3C0C">
        <w:rPr>
          <w:rFonts w:ascii="Times New Roman" w:hAnsi="Times New Roman" w:cs="Times New Roman"/>
          <w:sz w:val="24"/>
          <w:szCs w:val="24"/>
        </w:rPr>
        <w:t>Blanchard</w:t>
      </w:r>
      <w:r w:rsidR="00E666CD">
        <w:rPr>
          <w:rFonts w:ascii="Times New Roman" w:hAnsi="Times New Roman" w:cs="Times New Roman"/>
          <w:sz w:val="24"/>
          <w:szCs w:val="24"/>
        </w:rPr>
        <w:t>, 2000)</w:t>
      </w:r>
      <w:r w:rsidRPr="00195CC3">
        <w:rPr>
          <w:rFonts w:ascii="Times New Roman" w:hAnsi="Times New Roman" w:cs="Times New Roman"/>
          <w:sz w:val="24"/>
        </w:rPr>
        <w:t xml:space="preserve">. The seminars and discussions help them to understand how they are working, and what their peers are doing. The employers should also allow the employees to participate more in the process instead just </w:t>
      </w:r>
      <w:r w:rsidR="00352382" w:rsidRPr="00195CC3">
        <w:rPr>
          <w:rFonts w:ascii="Times New Roman" w:hAnsi="Times New Roman" w:cs="Times New Roman"/>
          <w:sz w:val="24"/>
        </w:rPr>
        <w:t>are</w:t>
      </w:r>
      <w:r w:rsidRPr="00195CC3">
        <w:rPr>
          <w:rFonts w:ascii="Times New Roman" w:hAnsi="Times New Roman" w:cs="Times New Roman"/>
          <w:sz w:val="24"/>
        </w:rPr>
        <w:t xml:space="preserve"> an observer or do their duty and not see the end result. Often the employees are not considered during the development of the end product, and they remain deprived of the satisfaction of what they contributed to</w:t>
      </w:r>
      <w:r w:rsidR="00CE0D92">
        <w:rPr>
          <w:rFonts w:ascii="Times New Roman" w:hAnsi="Times New Roman" w:cs="Times New Roman"/>
          <w:sz w:val="24"/>
        </w:rPr>
        <w:t xml:space="preserve"> (</w:t>
      </w:r>
      <w:proofErr w:type="spellStart"/>
      <w:r w:rsidR="00CE0D92" w:rsidRPr="001B3C0C">
        <w:rPr>
          <w:rFonts w:ascii="Times New Roman" w:hAnsi="Times New Roman" w:cs="Times New Roman"/>
          <w:sz w:val="24"/>
          <w:szCs w:val="24"/>
        </w:rPr>
        <w:t>Ercegovac</w:t>
      </w:r>
      <w:proofErr w:type="spellEnd"/>
      <w:r w:rsidR="00CE0D92">
        <w:rPr>
          <w:rFonts w:ascii="Times New Roman" w:hAnsi="Times New Roman" w:cs="Times New Roman"/>
          <w:sz w:val="24"/>
          <w:szCs w:val="24"/>
        </w:rPr>
        <w:t>, 2008)</w:t>
      </w:r>
      <w:r w:rsidRPr="00195CC3">
        <w:rPr>
          <w:rFonts w:ascii="Times New Roman" w:hAnsi="Times New Roman" w:cs="Times New Roman"/>
          <w:sz w:val="24"/>
        </w:rPr>
        <w:t>. Lastly, the employers can occasionally, recognize good performers publicly. This motivates them to work better and learn from their co-workers.</w:t>
      </w:r>
    </w:p>
    <w:p w:rsidR="006A77F4" w:rsidRDefault="006A77F4">
      <w:pPr>
        <w:rPr>
          <w:rFonts w:ascii="Times New Roman" w:hAnsi="Times New Roman" w:cs="Times New Roman"/>
          <w:b/>
          <w:sz w:val="24"/>
        </w:rPr>
      </w:pPr>
      <w:r>
        <w:rPr>
          <w:rFonts w:ascii="Times New Roman" w:hAnsi="Times New Roman" w:cs="Times New Roman"/>
          <w:b/>
          <w:sz w:val="24"/>
        </w:rPr>
        <w:br w:type="page"/>
      </w:r>
    </w:p>
    <w:p w:rsidR="00F60D11" w:rsidRPr="00195CC3" w:rsidRDefault="00F60D11" w:rsidP="006A77F4">
      <w:pPr>
        <w:pStyle w:val="Heading1"/>
      </w:pPr>
      <w:bookmarkStart w:id="5" w:name="_Toc6865183"/>
      <w:r w:rsidRPr="00195CC3">
        <w:lastRenderedPageBreak/>
        <w:t>Importance of effective employee and employer relation</w:t>
      </w:r>
      <w:bookmarkEnd w:id="5"/>
    </w:p>
    <w:p w:rsidR="00352382" w:rsidRPr="00352382" w:rsidRDefault="00352382" w:rsidP="00352382">
      <w:pPr>
        <w:tabs>
          <w:tab w:val="left" w:pos="1080"/>
        </w:tabs>
        <w:spacing w:line="360" w:lineRule="auto"/>
        <w:jc w:val="both"/>
        <w:rPr>
          <w:rFonts w:ascii="Times New Roman" w:hAnsi="Times New Roman" w:cs="Times New Roman"/>
          <w:sz w:val="24"/>
        </w:rPr>
      </w:pPr>
      <w:r w:rsidRPr="00352382">
        <w:rPr>
          <w:rFonts w:ascii="Times New Roman" w:hAnsi="Times New Roman" w:cs="Times New Roman"/>
          <w:sz w:val="24"/>
        </w:rPr>
        <w:t xml:space="preserve">Even though the relationship between the company with their shareholders and collaborates bring good deals and opportunities for the company, until and unless the internal relationships within the company are stable and are smoothly running, the company will never able to enjoy good opportunities. The internal relationship is key to the smooth functioning of the company’s operations. The relationship between the workplace </w:t>
      </w:r>
      <w:r w:rsidR="009E5112" w:rsidRPr="00352382">
        <w:rPr>
          <w:rFonts w:ascii="Times New Roman" w:hAnsi="Times New Roman" w:cs="Times New Roman"/>
          <w:sz w:val="24"/>
        </w:rPr>
        <w:t>environments</w:t>
      </w:r>
      <w:r w:rsidRPr="00352382">
        <w:rPr>
          <w:rFonts w:ascii="Times New Roman" w:hAnsi="Times New Roman" w:cs="Times New Roman"/>
          <w:sz w:val="24"/>
        </w:rPr>
        <w:t xml:space="preserve"> completely depends on communication. The employees are completely how employers treat them. If the employers are using condescending tones or are being unclear with their messages, the employees not only fail to perform to their fullest potentials but also start having bad relationships with their fellow co-workers. Communication is a key factor for pitching ideas, bringing changes, overcoming challenges and making a team</w:t>
      </w:r>
      <w:r w:rsidR="00CE0D92">
        <w:rPr>
          <w:rFonts w:ascii="Times New Roman" w:hAnsi="Times New Roman" w:cs="Times New Roman"/>
          <w:sz w:val="24"/>
        </w:rPr>
        <w:t xml:space="preserve"> (</w:t>
      </w:r>
      <w:proofErr w:type="spellStart"/>
      <w:r w:rsidR="00CE0D92">
        <w:rPr>
          <w:rFonts w:ascii="Times New Roman" w:hAnsi="Times New Roman" w:cs="Times New Roman"/>
          <w:sz w:val="24"/>
          <w:szCs w:val="24"/>
        </w:rPr>
        <w:t>Bown</w:t>
      </w:r>
      <w:proofErr w:type="spellEnd"/>
      <w:r w:rsidR="00CE0D92" w:rsidRPr="001B3C0C">
        <w:rPr>
          <w:rFonts w:ascii="Times New Roman" w:hAnsi="Times New Roman" w:cs="Times New Roman"/>
          <w:sz w:val="24"/>
          <w:szCs w:val="24"/>
        </w:rPr>
        <w:t xml:space="preserve"> and Brady</w:t>
      </w:r>
      <w:r w:rsidR="00CE0D92">
        <w:rPr>
          <w:rFonts w:ascii="Times New Roman" w:hAnsi="Times New Roman" w:cs="Times New Roman"/>
          <w:sz w:val="24"/>
          <w:szCs w:val="24"/>
        </w:rPr>
        <w:t>, 1991)</w:t>
      </w:r>
      <w:r w:rsidRPr="00352382">
        <w:rPr>
          <w:rFonts w:ascii="Times New Roman" w:hAnsi="Times New Roman" w:cs="Times New Roman"/>
          <w:sz w:val="24"/>
        </w:rPr>
        <w:t>. Teamwork is completely based on the clarity and understanding between the members of the team. The leader or the employer is the main regulators who hold all the employees together and makes the team meet their end goals. Thus, it is the responsibility of the leader to maintain a healthy workplace environment by created a healthy communication system within.</w:t>
      </w:r>
    </w:p>
    <w:p w:rsidR="00F60D11" w:rsidRDefault="00352382" w:rsidP="00352382">
      <w:pPr>
        <w:tabs>
          <w:tab w:val="left" w:pos="1080"/>
        </w:tabs>
        <w:spacing w:line="360" w:lineRule="auto"/>
        <w:jc w:val="both"/>
        <w:rPr>
          <w:rFonts w:ascii="Times New Roman" w:hAnsi="Times New Roman" w:cs="Times New Roman"/>
          <w:sz w:val="24"/>
        </w:rPr>
      </w:pPr>
      <w:r w:rsidRPr="00352382">
        <w:rPr>
          <w:rFonts w:ascii="Times New Roman" w:hAnsi="Times New Roman" w:cs="Times New Roman"/>
          <w:sz w:val="24"/>
        </w:rPr>
        <w:t>For example, the disputes within the employees should be directly handled by the employer, or if not then by the team leader. For big companies, employees should be grouped into small units, under a leader who would regulate their working, directly report to their problems and make sure that they have clear communication with the employer</w:t>
      </w:r>
      <w:r w:rsidR="00CE0D92">
        <w:rPr>
          <w:rFonts w:ascii="Times New Roman" w:hAnsi="Times New Roman" w:cs="Times New Roman"/>
          <w:sz w:val="24"/>
        </w:rPr>
        <w:t xml:space="preserve"> (</w:t>
      </w:r>
      <w:r w:rsidR="00CE0D92" w:rsidRPr="001B3C0C">
        <w:rPr>
          <w:rFonts w:ascii="Times New Roman" w:hAnsi="Times New Roman" w:cs="Times New Roman"/>
          <w:sz w:val="24"/>
          <w:szCs w:val="24"/>
        </w:rPr>
        <w:t>Collins</w:t>
      </w:r>
      <w:r w:rsidR="00CE0D92">
        <w:rPr>
          <w:rFonts w:ascii="Times New Roman" w:hAnsi="Times New Roman" w:cs="Times New Roman"/>
          <w:sz w:val="24"/>
          <w:szCs w:val="24"/>
        </w:rPr>
        <w:t xml:space="preserve"> </w:t>
      </w:r>
      <w:r w:rsidR="00CE0D92" w:rsidRPr="001B3C0C">
        <w:rPr>
          <w:rFonts w:ascii="Times New Roman" w:hAnsi="Times New Roman" w:cs="Times New Roman"/>
          <w:sz w:val="24"/>
          <w:szCs w:val="24"/>
        </w:rPr>
        <w:t>and Jim</w:t>
      </w:r>
      <w:r w:rsidR="00CE0D92">
        <w:rPr>
          <w:rFonts w:ascii="Times New Roman" w:hAnsi="Times New Roman" w:cs="Times New Roman"/>
          <w:sz w:val="24"/>
          <w:szCs w:val="24"/>
        </w:rPr>
        <w:t>, 2001</w:t>
      </w:r>
      <w:r w:rsidR="00CE0D92">
        <w:rPr>
          <w:rFonts w:ascii="Times New Roman" w:hAnsi="Times New Roman" w:cs="Times New Roman"/>
          <w:sz w:val="24"/>
        </w:rPr>
        <w:t>)</w:t>
      </w:r>
      <w:r w:rsidRPr="00352382">
        <w:rPr>
          <w:rFonts w:ascii="Times New Roman" w:hAnsi="Times New Roman" w:cs="Times New Roman"/>
          <w:sz w:val="24"/>
        </w:rPr>
        <w:t>. Often, the employers overlook the background of the employee and cannot understand why his or her performance quality is declining. By analyzing their personal lives, often such problems can be understood and the employee could be helped so that they could regain their performance quality. Hence it is important to maintain a healthy relationship with the employees so that the employer can have better results for the firm.</w:t>
      </w:r>
    </w:p>
    <w:p w:rsidR="00F60D11" w:rsidRPr="00352382" w:rsidRDefault="00F60D11" w:rsidP="006A77F4">
      <w:pPr>
        <w:pStyle w:val="Heading1"/>
      </w:pPr>
      <w:bookmarkStart w:id="6" w:name="_Toc6865184"/>
      <w:r w:rsidRPr="00352382">
        <w:t>Group dynamics theories</w:t>
      </w:r>
      <w:bookmarkEnd w:id="6"/>
    </w:p>
    <w:p w:rsidR="00352382" w:rsidRDefault="00E632C7" w:rsidP="00F60D11">
      <w:pPr>
        <w:tabs>
          <w:tab w:val="left" w:pos="1080"/>
        </w:tabs>
        <w:spacing w:line="360" w:lineRule="auto"/>
        <w:jc w:val="both"/>
        <w:rPr>
          <w:rFonts w:ascii="Times New Roman" w:hAnsi="Times New Roman" w:cs="Times New Roman"/>
          <w:sz w:val="24"/>
        </w:rPr>
      </w:pPr>
      <w:r>
        <w:rPr>
          <w:rFonts w:ascii="Times New Roman" w:hAnsi="Times New Roman" w:cs="Times New Roman"/>
          <w:sz w:val="24"/>
        </w:rPr>
        <w:t>The team or group working is formally described through various theories and models. Understanding these models can help implement strategies that would improve communications skills within the organization which in return would enhance performance quality</w:t>
      </w:r>
      <w:r w:rsidR="00937913">
        <w:rPr>
          <w:rFonts w:ascii="Times New Roman" w:hAnsi="Times New Roman" w:cs="Times New Roman"/>
          <w:sz w:val="24"/>
        </w:rPr>
        <w:t xml:space="preserve"> (</w:t>
      </w:r>
      <w:r w:rsidR="00937913" w:rsidRPr="001B3C0C">
        <w:rPr>
          <w:rFonts w:ascii="Times New Roman" w:hAnsi="Times New Roman" w:cs="Times New Roman"/>
          <w:sz w:val="24"/>
          <w:szCs w:val="24"/>
        </w:rPr>
        <w:t>Belbin</w:t>
      </w:r>
      <w:r w:rsidR="00937913">
        <w:rPr>
          <w:rFonts w:ascii="Times New Roman" w:hAnsi="Times New Roman" w:cs="Times New Roman"/>
          <w:sz w:val="24"/>
          <w:szCs w:val="24"/>
        </w:rPr>
        <w:t>, 2012)</w:t>
      </w:r>
      <w:r>
        <w:rPr>
          <w:rFonts w:ascii="Times New Roman" w:hAnsi="Times New Roman" w:cs="Times New Roman"/>
          <w:sz w:val="24"/>
        </w:rPr>
        <w:t>. Following are the three theories on group functioning:</w:t>
      </w:r>
    </w:p>
    <w:p w:rsidR="00F60D11" w:rsidRPr="006A77F4" w:rsidRDefault="00F60D11" w:rsidP="00F60D11">
      <w:pPr>
        <w:pStyle w:val="ListParagraph"/>
        <w:numPr>
          <w:ilvl w:val="0"/>
          <w:numId w:val="3"/>
        </w:numPr>
        <w:tabs>
          <w:tab w:val="left" w:pos="1080"/>
        </w:tabs>
        <w:spacing w:line="360" w:lineRule="auto"/>
        <w:jc w:val="both"/>
        <w:rPr>
          <w:rFonts w:ascii="Times New Roman" w:hAnsi="Times New Roman" w:cs="Times New Roman"/>
          <w:b/>
          <w:i/>
          <w:sz w:val="24"/>
          <w:szCs w:val="24"/>
        </w:rPr>
      </w:pPr>
      <w:r w:rsidRPr="006A77F4">
        <w:rPr>
          <w:rFonts w:ascii="Times New Roman" w:hAnsi="Times New Roman" w:cs="Times New Roman"/>
          <w:b/>
          <w:i/>
          <w:sz w:val="24"/>
          <w:szCs w:val="24"/>
        </w:rPr>
        <w:lastRenderedPageBreak/>
        <w:t>No man is an island</w:t>
      </w:r>
    </w:p>
    <w:p w:rsidR="00352382" w:rsidRPr="00352382" w:rsidRDefault="00352382" w:rsidP="00352382">
      <w:pPr>
        <w:tabs>
          <w:tab w:val="left" w:pos="1080"/>
        </w:tabs>
        <w:spacing w:line="360" w:lineRule="auto"/>
        <w:jc w:val="both"/>
        <w:rPr>
          <w:rFonts w:ascii="Times New Roman" w:hAnsi="Times New Roman" w:cs="Times New Roman"/>
          <w:sz w:val="24"/>
          <w:szCs w:val="24"/>
        </w:rPr>
      </w:pPr>
      <w:r w:rsidRPr="00352382">
        <w:rPr>
          <w:rFonts w:ascii="Times New Roman" w:hAnsi="Times New Roman" w:cs="Times New Roman"/>
          <w:sz w:val="24"/>
          <w:szCs w:val="24"/>
        </w:rPr>
        <w:t xml:space="preserve">The phrase was first coined by </w:t>
      </w:r>
      <w:r w:rsidRPr="00352382">
        <w:rPr>
          <w:rFonts w:ascii="Times New Roman" w:hAnsi="Times New Roman" w:cs="Times New Roman"/>
          <w:sz w:val="24"/>
          <w:szCs w:val="24"/>
          <w:shd w:val="clear" w:color="auto" w:fill="FFFFFF"/>
        </w:rPr>
        <w:t>Gerald Blair who believed that god made human in pairs. According to him, no human can survive alone</w:t>
      </w:r>
      <w:r w:rsidR="00CE0D92">
        <w:rPr>
          <w:rFonts w:ascii="Times New Roman" w:hAnsi="Times New Roman" w:cs="Times New Roman"/>
          <w:sz w:val="24"/>
          <w:szCs w:val="24"/>
          <w:shd w:val="clear" w:color="auto" w:fill="FFFFFF"/>
        </w:rPr>
        <w:t xml:space="preserve"> (</w:t>
      </w:r>
      <w:r w:rsidR="00CE0D92" w:rsidRPr="001B3C0C">
        <w:rPr>
          <w:rFonts w:ascii="Times New Roman" w:hAnsi="Times New Roman" w:cs="Times New Roman"/>
          <w:sz w:val="24"/>
          <w:szCs w:val="24"/>
        </w:rPr>
        <w:t>Covey Stephen</w:t>
      </w:r>
      <w:r w:rsidR="00CE0D92">
        <w:rPr>
          <w:rFonts w:ascii="Times New Roman" w:hAnsi="Times New Roman" w:cs="Times New Roman"/>
          <w:sz w:val="24"/>
          <w:szCs w:val="24"/>
        </w:rPr>
        <w:t>, 1997)</w:t>
      </w:r>
      <w:r w:rsidRPr="00352382">
        <w:rPr>
          <w:rFonts w:ascii="Times New Roman" w:hAnsi="Times New Roman" w:cs="Times New Roman"/>
          <w:sz w:val="24"/>
          <w:szCs w:val="24"/>
          <w:shd w:val="clear" w:color="auto" w:fill="FFFFFF"/>
        </w:rPr>
        <w:t xml:space="preserve">.  His hypothesis was </w:t>
      </w:r>
      <w:r w:rsidR="00E632C7" w:rsidRPr="00352382">
        <w:rPr>
          <w:rFonts w:ascii="Times New Roman" w:hAnsi="Times New Roman" w:cs="Times New Roman"/>
          <w:sz w:val="24"/>
          <w:szCs w:val="24"/>
          <w:shd w:val="clear" w:color="auto" w:fill="FFFFFF"/>
        </w:rPr>
        <w:t>backed</w:t>
      </w:r>
      <w:r w:rsidRPr="00352382">
        <w:rPr>
          <w:rFonts w:ascii="Times New Roman" w:hAnsi="Times New Roman" w:cs="Times New Roman"/>
          <w:sz w:val="24"/>
          <w:szCs w:val="24"/>
          <w:shd w:val="clear" w:color="auto" w:fill="FFFFFF"/>
        </w:rPr>
        <w:t xml:space="preserve"> by Friedrich Nietzsche</w:t>
      </w:r>
      <w:r w:rsidR="00E632C7">
        <w:rPr>
          <w:rFonts w:ascii="Times New Roman" w:hAnsi="Times New Roman" w:cs="Times New Roman"/>
          <w:sz w:val="24"/>
          <w:szCs w:val="24"/>
          <w:shd w:val="clear" w:color="auto" w:fill="FFFFFF"/>
        </w:rPr>
        <w:t xml:space="preserve"> who also believed that no human can function properly on his own. Thus, in management, this prognosis is adapted as the tool where each employer assigned their employers into pairs or in small teams so that they work as small groups, achieve small goal that would end up as big results for the company.</w:t>
      </w:r>
    </w:p>
    <w:p w:rsidR="00F60D11" w:rsidRPr="006A77F4" w:rsidRDefault="00F60D11" w:rsidP="00F60D11">
      <w:pPr>
        <w:pStyle w:val="ListParagraph"/>
        <w:numPr>
          <w:ilvl w:val="0"/>
          <w:numId w:val="3"/>
        </w:numPr>
        <w:tabs>
          <w:tab w:val="left" w:pos="1080"/>
        </w:tabs>
        <w:spacing w:line="360" w:lineRule="auto"/>
        <w:jc w:val="both"/>
        <w:rPr>
          <w:rFonts w:ascii="Times New Roman" w:hAnsi="Times New Roman" w:cs="Times New Roman"/>
          <w:b/>
          <w:i/>
          <w:sz w:val="24"/>
          <w:szCs w:val="24"/>
        </w:rPr>
      </w:pPr>
      <w:r w:rsidRPr="006A77F4">
        <w:rPr>
          <w:rFonts w:ascii="Times New Roman" w:hAnsi="Times New Roman" w:cs="Times New Roman"/>
          <w:b/>
          <w:i/>
          <w:sz w:val="24"/>
          <w:szCs w:val="24"/>
        </w:rPr>
        <w:t xml:space="preserve">The </w:t>
      </w:r>
      <w:r w:rsidR="00D20173" w:rsidRPr="006A77F4">
        <w:rPr>
          <w:rFonts w:ascii="Times New Roman" w:hAnsi="Times New Roman" w:cs="Times New Roman"/>
          <w:b/>
          <w:i/>
          <w:sz w:val="24"/>
          <w:szCs w:val="24"/>
        </w:rPr>
        <w:t>T</w:t>
      </w:r>
      <w:r w:rsidRPr="006A77F4">
        <w:rPr>
          <w:rFonts w:ascii="Times New Roman" w:hAnsi="Times New Roman" w:cs="Times New Roman"/>
          <w:b/>
          <w:i/>
          <w:sz w:val="24"/>
          <w:szCs w:val="24"/>
        </w:rPr>
        <w:t>uckman theory</w:t>
      </w:r>
    </w:p>
    <w:p w:rsidR="00352382" w:rsidRPr="00352382" w:rsidRDefault="00E632C7" w:rsidP="00352382">
      <w:pPr>
        <w:tabs>
          <w:tab w:val="left" w:pos="1080"/>
        </w:tabs>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The </w:t>
      </w:r>
      <w:proofErr w:type="gramStart"/>
      <w:r>
        <w:rPr>
          <w:rFonts w:ascii="Times New Roman" w:hAnsi="Times New Roman" w:cs="Times New Roman"/>
          <w:sz w:val="24"/>
          <w:szCs w:val="24"/>
          <w:shd w:val="clear" w:color="auto" w:fill="FFFFFF"/>
        </w:rPr>
        <w:t>five stage</w:t>
      </w:r>
      <w:proofErr w:type="gramEnd"/>
      <w:r>
        <w:rPr>
          <w:rFonts w:ascii="Times New Roman" w:hAnsi="Times New Roman" w:cs="Times New Roman"/>
          <w:sz w:val="24"/>
          <w:szCs w:val="24"/>
          <w:shd w:val="clear" w:color="auto" w:fill="FFFFFF"/>
        </w:rPr>
        <w:t xml:space="preserve"> theory is one of the most famous tools, adapted by various managements to enhance their internal communication system</w:t>
      </w:r>
      <w:r w:rsidR="00CE0D92">
        <w:rPr>
          <w:rFonts w:ascii="Times New Roman" w:hAnsi="Times New Roman" w:cs="Times New Roman"/>
          <w:sz w:val="24"/>
          <w:szCs w:val="24"/>
          <w:shd w:val="clear" w:color="auto" w:fill="FFFFFF"/>
        </w:rPr>
        <w:t xml:space="preserve"> (</w:t>
      </w:r>
      <w:r w:rsidR="00CE0D92" w:rsidRPr="001B3C0C">
        <w:rPr>
          <w:rFonts w:ascii="Times New Roman" w:hAnsi="Times New Roman" w:cs="Times New Roman"/>
          <w:sz w:val="24"/>
          <w:szCs w:val="24"/>
        </w:rPr>
        <w:t>Tuckman</w:t>
      </w:r>
      <w:r w:rsidR="00CE0D92">
        <w:rPr>
          <w:rFonts w:ascii="Times New Roman" w:hAnsi="Times New Roman" w:cs="Times New Roman"/>
          <w:sz w:val="24"/>
          <w:szCs w:val="24"/>
        </w:rPr>
        <w:t>, 2012)</w:t>
      </w:r>
      <w:r>
        <w:rPr>
          <w:rFonts w:ascii="Times New Roman" w:hAnsi="Times New Roman" w:cs="Times New Roman"/>
          <w:sz w:val="24"/>
          <w:szCs w:val="24"/>
          <w:shd w:val="clear" w:color="auto" w:fill="FFFFFF"/>
        </w:rPr>
        <w:t xml:space="preserve">. </w:t>
      </w:r>
      <w:r w:rsidR="00352382" w:rsidRPr="00352382">
        <w:rPr>
          <w:rFonts w:ascii="Times New Roman" w:hAnsi="Times New Roman" w:cs="Times New Roman"/>
          <w:sz w:val="24"/>
          <w:szCs w:val="24"/>
          <w:shd w:val="clear" w:color="auto" w:fill="FFFFFF"/>
        </w:rPr>
        <w:t>In 1965, Bruce Tuckman did come up with a theory on group work dynamics. Interestingly enough, he called the five stages of his theory the “Dr. Seuss-style of group dynamics," according to the </w:t>
      </w:r>
      <w:hyperlink r:id="rId8" w:tgtFrame="_blank" w:history="1">
        <w:r w:rsidR="00352382" w:rsidRPr="00352382">
          <w:rPr>
            <w:rStyle w:val="Hyperlink"/>
            <w:rFonts w:ascii="Times New Roman" w:hAnsi="Times New Roman" w:cs="Times New Roman"/>
            <w:color w:val="auto"/>
            <w:sz w:val="24"/>
            <w:szCs w:val="24"/>
            <w:u w:val="none"/>
            <w:bdr w:val="none" w:sz="0" w:space="0" w:color="auto" w:frame="1"/>
            <w:shd w:val="clear" w:color="auto" w:fill="FFFFFF"/>
          </w:rPr>
          <w:t>website Group Dynamics by James Neill</w:t>
        </w:r>
      </w:hyperlink>
      <w:r w:rsidR="00352382" w:rsidRPr="00352382">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The five stages are: forming, storing, norming, performing and adjourning</w:t>
      </w:r>
      <w:r w:rsidR="00937913">
        <w:rPr>
          <w:rFonts w:ascii="Times New Roman" w:hAnsi="Times New Roman" w:cs="Times New Roman"/>
          <w:sz w:val="24"/>
          <w:szCs w:val="24"/>
          <w:shd w:val="clear" w:color="auto" w:fill="FFFFFF"/>
        </w:rPr>
        <w:t xml:space="preserve"> (</w:t>
      </w:r>
      <w:r w:rsidR="00937913" w:rsidRPr="001B3C0C">
        <w:rPr>
          <w:rFonts w:ascii="Times New Roman" w:hAnsi="Times New Roman" w:cs="Times New Roman"/>
          <w:sz w:val="24"/>
          <w:szCs w:val="24"/>
        </w:rPr>
        <w:t>Belbin</w:t>
      </w:r>
      <w:r w:rsidR="00937913">
        <w:rPr>
          <w:rFonts w:ascii="Times New Roman" w:hAnsi="Times New Roman" w:cs="Times New Roman"/>
          <w:sz w:val="24"/>
          <w:szCs w:val="24"/>
        </w:rPr>
        <w:t>, 2010)</w:t>
      </w:r>
      <w:r>
        <w:rPr>
          <w:rFonts w:ascii="Times New Roman" w:hAnsi="Times New Roman" w:cs="Times New Roman"/>
          <w:sz w:val="24"/>
          <w:szCs w:val="24"/>
          <w:shd w:val="clear" w:color="auto" w:fill="FFFFFF"/>
        </w:rPr>
        <w:t>. The forming stage mentions the formation of the team, followed by the stage of storing where the leader is identified and he mentions the objectives to the team. Norming is the stage where the team is motivated by the leader, followed by performing where the team would perform. Lastly, the stage of adjourning where the team is dissolved until the next project.</w:t>
      </w:r>
    </w:p>
    <w:p w:rsidR="00F60D11" w:rsidRPr="006A77F4" w:rsidRDefault="00D20173" w:rsidP="00F60D11">
      <w:pPr>
        <w:pStyle w:val="ListParagraph"/>
        <w:numPr>
          <w:ilvl w:val="0"/>
          <w:numId w:val="3"/>
        </w:numPr>
        <w:tabs>
          <w:tab w:val="left" w:pos="1080"/>
        </w:tabs>
        <w:spacing w:line="360" w:lineRule="auto"/>
        <w:jc w:val="both"/>
        <w:rPr>
          <w:rFonts w:ascii="Times New Roman" w:hAnsi="Times New Roman" w:cs="Times New Roman"/>
          <w:b/>
          <w:i/>
          <w:sz w:val="24"/>
          <w:szCs w:val="24"/>
        </w:rPr>
      </w:pPr>
      <w:r w:rsidRPr="006A77F4">
        <w:rPr>
          <w:rFonts w:ascii="Times New Roman" w:hAnsi="Times New Roman" w:cs="Times New Roman"/>
          <w:b/>
          <w:i/>
          <w:sz w:val="24"/>
          <w:szCs w:val="24"/>
        </w:rPr>
        <w:t>Group work – using T</w:t>
      </w:r>
      <w:r w:rsidR="00F60D11" w:rsidRPr="006A77F4">
        <w:rPr>
          <w:rFonts w:ascii="Times New Roman" w:hAnsi="Times New Roman" w:cs="Times New Roman"/>
          <w:b/>
          <w:i/>
          <w:sz w:val="24"/>
          <w:szCs w:val="24"/>
        </w:rPr>
        <w:t>uckman theory</w:t>
      </w:r>
    </w:p>
    <w:p w:rsidR="00E632C7" w:rsidRDefault="00E632C7" w:rsidP="00E632C7">
      <w:pPr>
        <w:tabs>
          <w:tab w:val="left" w:pos="108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group work can be successful using </w:t>
      </w:r>
      <w:proofErr w:type="spellStart"/>
      <w:r>
        <w:rPr>
          <w:rFonts w:ascii="Times New Roman" w:hAnsi="Times New Roman" w:cs="Times New Roman"/>
          <w:sz w:val="24"/>
          <w:szCs w:val="24"/>
        </w:rPr>
        <w:t>tuckman</w:t>
      </w:r>
      <w:proofErr w:type="spellEnd"/>
      <w:r>
        <w:rPr>
          <w:rFonts w:ascii="Times New Roman" w:hAnsi="Times New Roman" w:cs="Times New Roman"/>
          <w:sz w:val="24"/>
          <w:szCs w:val="24"/>
        </w:rPr>
        <w:t xml:space="preserve"> theory</w:t>
      </w:r>
      <w:r w:rsidR="00CE0D92">
        <w:rPr>
          <w:rFonts w:ascii="Times New Roman" w:hAnsi="Times New Roman" w:cs="Times New Roman"/>
          <w:sz w:val="24"/>
          <w:szCs w:val="24"/>
        </w:rPr>
        <w:t xml:space="preserve"> (</w:t>
      </w:r>
      <w:proofErr w:type="spellStart"/>
      <w:r w:rsidR="00CE0D92" w:rsidRPr="001B3C0C">
        <w:rPr>
          <w:rFonts w:ascii="Times New Roman" w:hAnsi="Times New Roman" w:cs="Times New Roman"/>
          <w:sz w:val="24"/>
          <w:szCs w:val="24"/>
        </w:rPr>
        <w:t>Dalley</w:t>
      </w:r>
      <w:proofErr w:type="spellEnd"/>
      <w:r w:rsidR="00CE0D92">
        <w:rPr>
          <w:rFonts w:ascii="Times New Roman" w:hAnsi="Times New Roman" w:cs="Times New Roman"/>
          <w:sz w:val="24"/>
          <w:szCs w:val="24"/>
        </w:rPr>
        <w:t xml:space="preserve"> </w:t>
      </w:r>
      <w:r w:rsidR="00CE0D92" w:rsidRPr="001B3C0C">
        <w:rPr>
          <w:rFonts w:ascii="Times New Roman" w:hAnsi="Times New Roman" w:cs="Times New Roman"/>
          <w:sz w:val="24"/>
          <w:szCs w:val="24"/>
        </w:rPr>
        <w:t>and Burton</w:t>
      </w:r>
      <w:r w:rsidR="00CE0D92">
        <w:rPr>
          <w:rFonts w:ascii="Times New Roman" w:hAnsi="Times New Roman" w:cs="Times New Roman"/>
          <w:sz w:val="24"/>
          <w:szCs w:val="24"/>
        </w:rPr>
        <w:t>, 2010)</w:t>
      </w:r>
      <w:r>
        <w:rPr>
          <w:rFonts w:ascii="Times New Roman" w:hAnsi="Times New Roman" w:cs="Times New Roman"/>
          <w:sz w:val="24"/>
          <w:szCs w:val="24"/>
        </w:rPr>
        <w:t xml:space="preserve">. In this process, the group acts under the leader. The team performs all the stages: </w:t>
      </w:r>
      <w:r>
        <w:rPr>
          <w:rFonts w:ascii="Times New Roman" w:hAnsi="Times New Roman" w:cs="Times New Roman"/>
          <w:sz w:val="24"/>
          <w:szCs w:val="24"/>
          <w:shd w:val="clear" w:color="auto" w:fill="FFFFFF"/>
        </w:rPr>
        <w:t xml:space="preserve">forming, storing, norming, performing and adjourning. However, all the stages are performed with large scales, sometimes under more than one </w:t>
      </w:r>
      <w:r w:rsidR="009E5112">
        <w:rPr>
          <w:rFonts w:ascii="Times New Roman" w:hAnsi="Times New Roman" w:cs="Times New Roman"/>
          <w:sz w:val="24"/>
          <w:szCs w:val="24"/>
          <w:shd w:val="clear" w:color="auto" w:fill="FFFFFF"/>
        </w:rPr>
        <w:t>leader.</w:t>
      </w:r>
    </w:p>
    <w:p w:rsidR="00F60D11" w:rsidRPr="009E5112" w:rsidRDefault="00F60D11" w:rsidP="006A77F4">
      <w:pPr>
        <w:pStyle w:val="Heading1"/>
      </w:pPr>
      <w:bookmarkStart w:id="7" w:name="_Toc6865185"/>
      <w:r w:rsidRPr="009E5112">
        <w:t>Conclusion</w:t>
      </w:r>
      <w:bookmarkEnd w:id="7"/>
      <w:r w:rsidRPr="009E5112">
        <w:t xml:space="preserve"> </w:t>
      </w:r>
    </w:p>
    <w:p w:rsidR="00F60D11" w:rsidRPr="00352382" w:rsidRDefault="009E5112" w:rsidP="00F60D11">
      <w:pPr>
        <w:tabs>
          <w:tab w:val="left" w:pos="108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with, not only communication is important for the enhancement of the performance but also it is important to identify the working method of the employee. The </w:t>
      </w:r>
      <w:proofErr w:type="spellStart"/>
      <w:r>
        <w:rPr>
          <w:rFonts w:ascii="Times New Roman" w:hAnsi="Times New Roman" w:cs="Times New Roman"/>
          <w:sz w:val="24"/>
          <w:szCs w:val="24"/>
        </w:rPr>
        <w:t>tuckman</w:t>
      </w:r>
      <w:proofErr w:type="spellEnd"/>
      <w:r>
        <w:rPr>
          <w:rFonts w:ascii="Times New Roman" w:hAnsi="Times New Roman" w:cs="Times New Roman"/>
          <w:sz w:val="24"/>
          <w:szCs w:val="24"/>
        </w:rPr>
        <w:t xml:space="preserve"> theory is accepted as one of the best options for the communication system for any company. The assignment shows that the </w:t>
      </w:r>
      <w:r w:rsidRPr="00352382">
        <w:rPr>
          <w:rFonts w:ascii="Times New Roman" w:hAnsi="Times New Roman" w:cs="Times New Roman"/>
          <w:sz w:val="24"/>
        </w:rPr>
        <w:t xml:space="preserve">relationship between the workplace environments completely depends on communication. The employees are completely how employers treat them. If the employers </w:t>
      </w:r>
      <w:r w:rsidRPr="00352382">
        <w:rPr>
          <w:rFonts w:ascii="Times New Roman" w:hAnsi="Times New Roman" w:cs="Times New Roman"/>
          <w:sz w:val="24"/>
        </w:rPr>
        <w:lastRenderedPageBreak/>
        <w:t>are using condescending tones or are being unclear with their messages, the employees not only fail to perform to their fullest potentials but also start having bad relationships with their fellow co-workers.</w:t>
      </w:r>
      <w:r>
        <w:rPr>
          <w:rFonts w:ascii="Times New Roman" w:hAnsi="Times New Roman" w:cs="Times New Roman"/>
          <w:sz w:val="24"/>
        </w:rPr>
        <w:t xml:space="preserve"> Following are some recommendations that can improve the communication between the employer and the employee.</w:t>
      </w:r>
    </w:p>
    <w:p w:rsidR="00F60D11" w:rsidRDefault="00F60D11" w:rsidP="006A77F4">
      <w:pPr>
        <w:pStyle w:val="Heading1"/>
      </w:pPr>
      <w:bookmarkStart w:id="8" w:name="_Toc6865186"/>
      <w:r w:rsidRPr="009E5112">
        <w:t>Recommendation</w:t>
      </w:r>
      <w:bookmarkEnd w:id="8"/>
      <w:r w:rsidRPr="009E5112">
        <w:t xml:space="preserve"> </w:t>
      </w:r>
    </w:p>
    <w:p w:rsidR="009E5112" w:rsidRDefault="009E5112" w:rsidP="00F60D11">
      <w:pPr>
        <w:tabs>
          <w:tab w:val="left" w:pos="1080"/>
        </w:tabs>
        <w:spacing w:line="360" w:lineRule="auto"/>
        <w:jc w:val="both"/>
        <w:rPr>
          <w:rFonts w:ascii="Times New Roman" w:hAnsi="Times New Roman" w:cs="Times New Roman"/>
          <w:sz w:val="24"/>
        </w:rPr>
      </w:pPr>
      <w:r>
        <w:rPr>
          <w:rFonts w:ascii="Times New Roman" w:hAnsi="Times New Roman" w:cs="Times New Roman"/>
          <w:sz w:val="24"/>
        </w:rPr>
        <w:t>1. There are some teams or employees that do not function as fast or properly as they are expected but add value. Thus, the employer should stay in touch with such remote teams or employees.</w:t>
      </w:r>
    </w:p>
    <w:p w:rsidR="009E5112" w:rsidRDefault="009E5112" w:rsidP="00F60D11">
      <w:pPr>
        <w:tabs>
          <w:tab w:val="left" w:pos="1080"/>
        </w:tabs>
        <w:spacing w:line="360" w:lineRule="auto"/>
        <w:jc w:val="both"/>
        <w:rPr>
          <w:rFonts w:ascii="Times New Roman" w:hAnsi="Times New Roman" w:cs="Times New Roman"/>
          <w:sz w:val="24"/>
        </w:rPr>
      </w:pPr>
      <w:r>
        <w:rPr>
          <w:rFonts w:ascii="Times New Roman" w:hAnsi="Times New Roman" w:cs="Times New Roman"/>
          <w:sz w:val="24"/>
        </w:rPr>
        <w:t>2. The employers are responsible for boosting the productivity and make sure that the employee morale is maintained. The employer should support the employees with coaching and seminars where they can bring successful people as guests to motivate the employees.</w:t>
      </w:r>
    </w:p>
    <w:p w:rsidR="006A77F4" w:rsidRDefault="009E5112" w:rsidP="00F60D11">
      <w:pPr>
        <w:tabs>
          <w:tab w:val="left" w:pos="1080"/>
        </w:tabs>
        <w:spacing w:line="360" w:lineRule="auto"/>
        <w:jc w:val="both"/>
        <w:rPr>
          <w:rFonts w:ascii="Times New Roman" w:hAnsi="Times New Roman" w:cs="Times New Roman"/>
          <w:sz w:val="24"/>
        </w:rPr>
      </w:pPr>
      <w:r>
        <w:rPr>
          <w:rFonts w:ascii="Times New Roman" w:hAnsi="Times New Roman" w:cs="Times New Roman"/>
          <w:sz w:val="24"/>
        </w:rPr>
        <w:t xml:space="preserve">3. Lastly, the employer should streamline the performance reviews. Instead of putting out the </w:t>
      </w:r>
      <w:r w:rsidR="00017E30">
        <w:rPr>
          <w:rFonts w:ascii="Times New Roman" w:hAnsi="Times New Roman" w:cs="Times New Roman"/>
          <w:sz w:val="24"/>
        </w:rPr>
        <w:t>written annual reviews, but give out rewards and recognitions according to the thorough reviews. This would help them understand their performances instead reading away long charts and entire company performance review.</w:t>
      </w:r>
    </w:p>
    <w:p w:rsidR="006A77F4" w:rsidRDefault="006A77F4">
      <w:pPr>
        <w:rPr>
          <w:rFonts w:ascii="Times New Roman" w:hAnsi="Times New Roman" w:cs="Times New Roman"/>
          <w:sz w:val="24"/>
        </w:rPr>
      </w:pPr>
      <w:r>
        <w:rPr>
          <w:rFonts w:ascii="Times New Roman" w:hAnsi="Times New Roman" w:cs="Times New Roman"/>
          <w:sz w:val="24"/>
        </w:rPr>
        <w:br w:type="page"/>
      </w:r>
    </w:p>
    <w:p w:rsidR="006A77F4" w:rsidRDefault="006A77F4" w:rsidP="006A77F4">
      <w:pPr>
        <w:pStyle w:val="Heading1"/>
      </w:pPr>
      <w:bookmarkStart w:id="9" w:name="_Toc6865187"/>
      <w:r>
        <w:lastRenderedPageBreak/>
        <w:t>References</w:t>
      </w:r>
      <w:bookmarkEnd w:id="9"/>
    </w:p>
    <w:p w:rsidR="006A77F4" w:rsidRPr="001B3C0C" w:rsidRDefault="006A77F4" w:rsidP="009E340C">
      <w:pPr>
        <w:spacing w:line="360" w:lineRule="auto"/>
        <w:jc w:val="both"/>
        <w:rPr>
          <w:rFonts w:ascii="Times New Roman" w:hAnsi="Times New Roman" w:cs="Times New Roman"/>
          <w:sz w:val="24"/>
          <w:szCs w:val="24"/>
        </w:rPr>
      </w:pPr>
      <w:r w:rsidRPr="001B3C0C">
        <w:rPr>
          <w:rFonts w:ascii="Times New Roman" w:hAnsi="Times New Roman" w:cs="Times New Roman"/>
          <w:sz w:val="24"/>
          <w:szCs w:val="24"/>
        </w:rPr>
        <w:t>Adair, J.E. (20</w:t>
      </w:r>
      <w:r>
        <w:rPr>
          <w:rFonts w:ascii="Times New Roman" w:hAnsi="Times New Roman" w:cs="Times New Roman"/>
          <w:sz w:val="24"/>
          <w:szCs w:val="24"/>
        </w:rPr>
        <w:t>1</w:t>
      </w:r>
      <w:r w:rsidRPr="001B3C0C">
        <w:rPr>
          <w:rFonts w:ascii="Times New Roman" w:hAnsi="Times New Roman" w:cs="Times New Roman"/>
          <w:sz w:val="24"/>
          <w:szCs w:val="24"/>
        </w:rPr>
        <w:t xml:space="preserve">9) Effective Teambuilding: How to make a winning team. London: Pan Books </w:t>
      </w:r>
    </w:p>
    <w:p w:rsidR="006A77F4" w:rsidRPr="001B3C0C" w:rsidRDefault="006A77F4" w:rsidP="009E340C">
      <w:pPr>
        <w:spacing w:line="360" w:lineRule="auto"/>
        <w:jc w:val="both"/>
        <w:rPr>
          <w:rFonts w:ascii="Times New Roman" w:hAnsi="Times New Roman" w:cs="Times New Roman"/>
          <w:sz w:val="24"/>
          <w:szCs w:val="24"/>
        </w:rPr>
      </w:pPr>
      <w:r w:rsidRPr="001B3C0C">
        <w:rPr>
          <w:rFonts w:ascii="Times New Roman" w:hAnsi="Times New Roman" w:cs="Times New Roman"/>
          <w:sz w:val="24"/>
          <w:szCs w:val="24"/>
        </w:rPr>
        <w:t xml:space="preserve">Alvesson, M., Willmott, H., Alvesson, P.M. and Willmott, P.H. (1996) Making sense of management: A critical introduction. 2nd </w:t>
      </w:r>
      <w:proofErr w:type="spellStart"/>
      <w:r w:rsidRPr="001B3C0C">
        <w:rPr>
          <w:rFonts w:ascii="Times New Roman" w:hAnsi="Times New Roman" w:cs="Times New Roman"/>
          <w:sz w:val="24"/>
          <w:szCs w:val="24"/>
        </w:rPr>
        <w:t>edn</w:t>
      </w:r>
      <w:proofErr w:type="spellEnd"/>
      <w:r w:rsidRPr="001B3C0C">
        <w:rPr>
          <w:rFonts w:ascii="Times New Roman" w:hAnsi="Times New Roman" w:cs="Times New Roman"/>
          <w:sz w:val="24"/>
          <w:szCs w:val="24"/>
        </w:rPr>
        <w:t xml:space="preserve">. Thousand Oaks, CA: Sage Publications </w:t>
      </w:r>
    </w:p>
    <w:p w:rsidR="006A77F4" w:rsidRPr="001B3C0C" w:rsidRDefault="006A77F4" w:rsidP="009E340C">
      <w:pPr>
        <w:spacing w:line="360" w:lineRule="auto"/>
        <w:jc w:val="both"/>
        <w:rPr>
          <w:rFonts w:ascii="Times New Roman" w:hAnsi="Times New Roman" w:cs="Times New Roman"/>
          <w:sz w:val="24"/>
          <w:szCs w:val="24"/>
        </w:rPr>
      </w:pPr>
      <w:r w:rsidRPr="001B3C0C">
        <w:rPr>
          <w:rFonts w:ascii="Times New Roman" w:hAnsi="Times New Roman" w:cs="Times New Roman"/>
          <w:sz w:val="24"/>
          <w:szCs w:val="24"/>
        </w:rPr>
        <w:t xml:space="preserve">Belbin, M.R. (2012) Team roles at work. 2nd </w:t>
      </w:r>
      <w:proofErr w:type="spellStart"/>
      <w:r w:rsidRPr="001B3C0C">
        <w:rPr>
          <w:rFonts w:ascii="Times New Roman" w:hAnsi="Times New Roman" w:cs="Times New Roman"/>
          <w:sz w:val="24"/>
          <w:szCs w:val="24"/>
        </w:rPr>
        <w:t>edn</w:t>
      </w:r>
      <w:proofErr w:type="spellEnd"/>
      <w:r w:rsidRPr="001B3C0C">
        <w:rPr>
          <w:rFonts w:ascii="Times New Roman" w:hAnsi="Times New Roman" w:cs="Times New Roman"/>
          <w:sz w:val="24"/>
          <w:szCs w:val="24"/>
        </w:rPr>
        <w:t xml:space="preserve">. Oxford: Butterworth-Heinemann. </w:t>
      </w:r>
    </w:p>
    <w:p w:rsidR="006A77F4" w:rsidRPr="001B3C0C" w:rsidRDefault="006A77F4" w:rsidP="009E340C">
      <w:pPr>
        <w:spacing w:line="360" w:lineRule="auto"/>
        <w:jc w:val="both"/>
        <w:rPr>
          <w:rFonts w:ascii="Times New Roman" w:hAnsi="Times New Roman" w:cs="Times New Roman"/>
          <w:sz w:val="24"/>
          <w:szCs w:val="24"/>
        </w:rPr>
      </w:pPr>
      <w:r w:rsidRPr="001B3C0C">
        <w:rPr>
          <w:rFonts w:ascii="Times New Roman" w:hAnsi="Times New Roman" w:cs="Times New Roman"/>
          <w:sz w:val="24"/>
          <w:szCs w:val="24"/>
        </w:rPr>
        <w:t xml:space="preserve">Belbin, R.M. (2010) </w:t>
      </w:r>
      <w:proofErr w:type="spellStart"/>
      <w:r w:rsidRPr="001B3C0C">
        <w:rPr>
          <w:rFonts w:ascii="Times New Roman" w:hAnsi="Times New Roman" w:cs="Times New Roman"/>
          <w:sz w:val="24"/>
          <w:szCs w:val="24"/>
        </w:rPr>
        <w:t>Teamroles</w:t>
      </w:r>
      <w:proofErr w:type="spellEnd"/>
      <w:r w:rsidRPr="001B3C0C">
        <w:rPr>
          <w:rFonts w:ascii="Times New Roman" w:hAnsi="Times New Roman" w:cs="Times New Roman"/>
          <w:sz w:val="24"/>
          <w:szCs w:val="24"/>
        </w:rPr>
        <w:t xml:space="preserve"> at Work. Butterworth-Heinemann Title; 2 edition </w:t>
      </w:r>
      <w:proofErr w:type="spellStart"/>
      <w:r w:rsidRPr="001B3C0C">
        <w:rPr>
          <w:rFonts w:ascii="Times New Roman" w:hAnsi="Times New Roman" w:cs="Times New Roman"/>
          <w:sz w:val="24"/>
          <w:szCs w:val="24"/>
        </w:rPr>
        <w:t>Magin</w:t>
      </w:r>
      <w:proofErr w:type="spellEnd"/>
      <w:r w:rsidRPr="001B3C0C">
        <w:rPr>
          <w:rFonts w:ascii="Times New Roman" w:hAnsi="Times New Roman" w:cs="Times New Roman"/>
          <w:sz w:val="24"/>
          <w:szCs w:val="24"/>
        </w:rPr>
        <w:t>, M. (2004) Making teams Work: 24 Lessons for working together successfully. McGraw-Hill Pub.</w:t>
      </w:r>
    </w:p>
    <w:p w:rsidR="006A77F4" w:rsidRPr="001B3C0C" w:rsidRDefault="006A77F4" w:rsidP="009E340C">
      <w:pPr>
        <w:spacing w:line="360" w:lineRule="auto"/>
        <w:jc w:val="both"/>
        <w:rPr>
          <w:rFonts w:ascii="Times New Roman" w:hAnsi="Times New Roman" w:cs="Times New Roman"/>
          <w:sz w:val="24"/>
          <w:szCs w:val="24"/>
        </w:rPr>
      </w:pPr>
      <w:r w:rsidRPr="001B3C0C">
        <w:rPr>
          <w:rFonts w:ascii="Times New Roman" w:hAnsi="Times New Roman" w:cs="Times New Roman"/>
          <w:sz w:val="24"/>
          <w:szCs w:val="24"/>
        </w:rPr>
        <w:t xml:space="preserve">Blanchard, K.H., Hersey, P. and Johnson, D.E. (2000) Management of organizational behavior: Leading human resources. 8th </w:t>
      </w:r>
      <w:proofErr w:type="spellStart"/>
      <w:r w:rsidRPr="001B3C0C">
        <w:rPr>
          <w:rFonts w:ascii="Times New Roman" w:hAnsi="Times New Roman" w:cs="Times New Roman"/>
          <w:sz w:val="24"/>
          <w:szCs w:val="24"/>
        </w:rPr>
        <w:t>edn</w:t>
      </w:r>
      <w:proofErr w:type="spellEnd"/>
      <w:r w:rsidRPr="001B3C0C">
        <w:rPr>
          <w:rFonts w:ascii="Times New Roman" w:hAnsi="Times New Roman" w:cs="Times New Roman"/>
          <w:sz w:val="24"/>
          <w:szCs w:val="24"/>
        </w:rPr>
        <w:t xml:space="preserve">. United Kingdom: Prentice Hall </w:t>
      </w:r>
    </w:p>
    <w:p w:rsidR="006A77F4" w:rsidRPr="001B3C0C" w:rsidRDefault="006A77F4" w:rsidP="009E340C">
      <w:pPr>
        <w:spacing w:line="360" w:lineRule="auto"/>
        <w:jc w:val="both"/>
        <w:rPr>
          <w:rFonts w:ascii="Times New Roman" w:hAnsi="Times New Roman" w:cs="Times New Roman"/>
          <w:sz w:val="24"/>
          <w:szCs w:val="24"/>
        </w:rPr>
      </w:pPr>
      <w:proofErr w:type="spellStart"/>
      <w:r w:rsidRPr="001B3C0C">
        <w:rPr>
          <w:rFonts w:ascii="Times New Roman" w:hAnsi="Times New Roman" w:cs="Times New Roman"/>
          <w:sz w:val="24"/>
          <w:szCs w:val="24"/>
        </w:rPr>
        <w:t>Bown</w:t>
      </w:r>
      <w:proofErr w:type="spellEnd"/>
      <w:r w:rsidRPr="001B3C0C">
        <w:rPr>
          <w:rFonts w:ascii="Times New Roman" w:hAnsi="Times New Roman" w:cs="Times New Roman"/>
          <w:sz w:val="24"/>
          <w:szCs w:val="24"/>
        </w:rPr>
        <w:t xml:space="preserve">, G. and Brady, C. (1991) Successful manager (women in management Workbook series). Kogan Page, Limited, London, United Kingdom </w:t>
      </w:r>
    </w:p>
    <w:p w:rsidR="006A77F4" w:rsidRPr="001B3C0C" w:rsidRDefault="006A77F4" w:rsidP="009E340C">
      <w:pPr>
        <w:spacing w:line="360" w:lineRule="auto"/>
        <w:jc w:val="both"/>
        <w:rPr>
          <w:rFonts w:ascii="Times New Roman" w:hAnsi="Times New Roman" w:cs="Times New Roman"/>
          <w:sz w:val="24"/>
          <w:szCs w:val="24"/>
        </w:rPr>
      </w:pPr>
      <w:r w:rsidRPr="001B3C0C">
        <w:rPr>
          <w:rFonts w:ascii="Times New Roman" w:hAnsi="Times New Roman" w:cs="Times New Roman"/>
          <w:sz w:val="24"/>
          <w:szCs w:val="24"/>
        </w:rPr>
        <w:t xml:space="preserve">Collins, J.C. and Jim, C. (2001) Good to great [why some companies make the leap ... And others don’t]. 4th </w:t>
      </w:r>
      <w:proofErr w:type="spellStart"/>
      <w:r w:rsidRPr="001B3C0C">
        <w:rPr>
          <w:rFonts w:ascii="Times New Roman" w:hAnsi="Times New Roman" w:cs="Times New Roman"/>
          <w:sz w:val="24"/>
          <w:szCs w:val="24"/>
        </w:rPr>
        <w:t>edn</w:t>
      </w:r>
      <w:proofErr w:type="spellEnd"/>
      <w:r w:rsidRPr="001B3C0C">
        <w:rPr>
          <w:rFonts w:ascii="Times New Roman" w:hAnsi="Times New Roman" w:cs="Times New Roman"/>
          <w:sz w:val="24"/>
          <w:szCs w:val="24"/>
        </w:rPr>
        <w:t xml:space="preserve">. New York, NY: HarperCollins Children’s Book Group </w:t>
      </w:r>
    </w:p>
    <w:p w:rsidR="006A77F4" w:rsidRPr="001B3C0C" w:rsidRDefault="006A77F4" w:rsidP="009E340C">
      <w:pPr>
        <w:spacing w:line="360" w:lineRule="auto"/>
        <w:jc w:val="both"/>
        <w:rPr>
          <w:rFonts w:ascii="Times New Roman" w:hAnsi="Times New Roman" w:cs="Times New Roman"/>
          <w:sz w:val="24"/>
          <w:szCs w:val="24"/>
        </w:rPr>
      </w:pPr>
      <w:r w:rsidRPr="001B3C0C">
        <w:rPr>
          <w:rFonts w:ascii="Times New Roman" w:hAnsi="Times New Roman" w:cs="Times New Roman"/>
          <w:sz w:val="24"/>
          <w:szCs w:val="24"/>
        </w:rPr>
        <w:t xml:space="preserve">Covey, Stephen R. (1989) The 7 Habits of Highly Effective People: Powerful Lessons in Personal Change. 5th </w:t>
      </w:r>
      <w:proofErr w:type="spellStart"/>
      <w:r w:rsidRPr="001B3C0C">
        <w:rPr>
          <w:rFonts w:ascii="Times New Roman" w:hAnsi="Times New Roman" w:cs="Times New Roman"/>
          <w:sz w:val="24"/>
          <w:szCs w:val="24"/>
        </w:rPr>
        <w:t>edn</w:t>
      </w:r>
      <w:proofErr w:type="spellEnd"/>
      <w:r w:rsidRPr="001B3C0C">
        <w:rPr>
          <w:rFonts w:ascii="Times New Roman" w:hAnsi="Times New Roman" w:cs="Times New Roman"/>
          <w:sz w:val="24"/>
          <w:szCs w:val="24"/>
        </w:rPr>
        <w:t xml:space="preserve">. New York: Simon and Schuster. </w:t>
      </w:r>
    </w:p>
    <w:p w:rsidR="006A77F4" w:rsidRPr="001B3C0C" w:rsidRDefault="006A77F4" w:rsidP="009E340C">
      <w:pPr>
        <w:spacing w:line="360" w:lineRule="auto"/>
        <w:jc w:val="both"/>
        <w:rPr>
          <w:rFonts w:ascii="Times New Roman" w:hAnsi="Times New Roman" w:cs="Times New Roman"/>
          <w:sz w:val="24"/>
          <w:szCs w:val="24"/>
        </w:rPr>
      </w:pPr>
      <w:proofErr w:type="spellStart"/>
      <w:r w:rsidRPr="001B3C0C">
        <w:rPr>
          <w:rFonts w:ascii="Times New Roman" w:hAnsi="Times New Roman" w:cs="Times New Roman"/>
          <w:sz w:val="24"/>
          <w:szCs w:val="24"/>
        </w:rPr>
        <w:t>Dalley</w:t>
      </w:r>
      <w:proofErr w:type="spellEnd"/>
      <w:r w:rsidRPr="001B3C0C">
        <w:rPr>
          <w:rFonts w:ascii="Times New Roman" w:hAnsi="Times New Roman" w:cs="Times New Roman"/>
          <w:sz w:val="24"/>
          <w:szCs w:val="24"/>
        </w:rPr>
        <w:t xml:space="preserve">, D., and Burton, L. Developing your Influencing Skills: How to influence people by increasing your credibility, trustworthiness and communication skills (2010) Universe of Learning Ltd. </w:t>
      </w:r>
    </w:p>
    <w:p w:rsidR="006A77F4" w:rsidRPr="001B3C0C" w:rsidRDefault="006A77F4" w:rsidP="009E340C">
      <w:pPr>
        <w:spacing w:line="360" w:lineRule="auto"/>
        <w:jc w:val="both"/>
        <w:rPr>
          <w:rFonts w:ascii="Times New Roman" w:hAnsi="Times New Roman" w:cs="Times New Roman"/>
          <w:sz w:val="24"/>
          <w:szCs w:val="24"/>
        </w:rPr>
      </w:pPr>
      <w:proofErr w:type="spellStart"/>
      <w:r w:rsidRPr="001B3C0C">
        <w:rPr>
          <w:rFonts w:ascii="Times New Roman" w:hAnsi="Times New Roman" w:cs="Times New Roman"/>
          <w:sz w:val="24"/>
          <w:szCs w:val="24"/>
        </w:rPr>
        <w:t>Ercegovac</w:t>
      </w:r>
      <w:proofErr w:type="spellEnd"/>
      <w:r w:rsidRPr="001B3C0C">
        <w:rPr>
          <w:rFonts w:ascii="Times New Roman" w:hAnsi="Times New Roman" w:cs="Times New Roman"/>
          <w:sz w:val="24"/>
          <w:szCs w:val="24"/>
        </w:rPr>
        <w:t xml:space="preserve">, Z. (2008) Information Literacy, search strategies, tools &amp; resources for high school students and college freshmen, </w:t>
      </w:r>
      <w:proofErr w:type="spellStart"/>
      <w:r w:rsidRPr="001B3C0C">
        <w:rPr>
          <w:rFonts w:ascii="Times New Roman" w:hAnsi="Times New Roman" w:cs="Times New Roman"/>
          <w:sz w:val="24"/>
          <w:szCs w:val="24"/>
        </w:rPr>
        <w:t>Linworth</w:t>
      </w:r>
      <w:proofErr w:type="spellEnd"/>
      <w:r w:rsidRPr="001B3C0C">
        <w:rPr>
          <w:rFonts w:ascii="Times New Roman" w:hAnsi="Times New Roman" w:cs="Times New Roman"/>
          <w:sz w:val="24"/>
          <w:szCs w:val="24"/>
        </w:rPr>
        <w:t xml:space="preserve"> Pub. 2nd ed. </w:t>
      </w:r>
    </w:p>
    <w:p w:rsidR="006A77F4" w:rsidRPr="001B3C0C" w:rsidRDefault="006A77F4" w:rsidP="009E340C">
      <w:pPr>
        <w:spacing w:line="360" w:lineRule="auto"/>
        <w:jc w:val="both"/>
        <w:rPr>
          <w:rFonts w:ascii="Times New Roman" w:hAnsi="Times New Roman" w:cs="Times New Roman"/>
          <w:sz w:val="24"/>
          <w:szCs w:val="24"/>
        </w:rPr>
      </w:pPr>
      <w:proofErr w:type="spellStart"/>
      <w:r w:rsidRPr="001B3C0C">
        <w:rPr>
          <w:rFonts w:ascii="Times New Roman" w:hAnsi="Times New Roman" w:cs="Times New Roman"/>
          <w:sz w:val="24"/>
          <w:szCs w:val="24"/>
        </w:rPr>
        <w:t>Maund</w:t>
      </w:r>
      <w:proofErr w:type="spellEnd"/>
      <w:r w:rsidRPr="001B3C0C">
        <w:rPr>
          <w:rFonts w:ascii="Times New Roman" w:hAnsi="Times New Roman" w:cs="Times New Roman"/>
          <w:sz w:val="24"/>
          <w:szCs w:val="24"/>
        </w:rPr>
        <w:t xml:space="preserve">, A. </w:t>
      </w:r>
      <w:proofErr w:type="spellStart"/>
      <w:r w:rsidRPr="001B3C0C">
        <w:rPr>
          <w:rFonts w:ascii="Times New Roman" w:hAnsi="Times New Roman" w:cs="Times New Roman"/>
          <w:sz w:val="24"/>
          <w:szCs w:val="24"/>
        </w:rPr>
        <w:t>Schriek</w:t>
      </w:r>
      <w:proofErr w:type="spellEnd"/>
      <w:r w:rsidRPr="001B3C0C">
        <w:rPr>
          <w:rFonts w:ascii="Times New Roman" w:hAnsi="Times New Roman" w:cs="Times New Roman"/>
          <w:sz w:val="24"/>
          <w:szCs w:val="24"/>
        </w:rPr>
        <w:t xml:space="preserve">, M. and </w:t>
      </w:r>
      <w:proofErr w:type="spellStart"/>
      <w:r w:rsidRPr="001B3C0C">
        <w:rPr>
          <w:rFonts w:ascii="Times New Roman" w:hAnsi="Times New Roman" w:cs="Times New Roman"/>
          <w:sz w:val="24"/>
          <w:szCs w:val="24"/>
        </w:rPr>
        <w:t>Tinkler</w:t>
      </w:r>
      <w:proofErr w:type="spellEnd"/>
      <w:r w:rsidRPr="001B3C0C">
        <w:rPr>
          <w:rFonts w:ascii="Times New Roman" w:hAnsi="Times New Roman" w:cs="Times New Roman"/>
          <w:sz w:val="24"/>
          <w:szCs w:val="24"/>
        </w:rPr>
        <w:t>, P. (2017). Certificate in Higher Education: Skills for the Workplace Student Yearbook. Sage Publications</w:t>
      </w:r>
    </w:p>
    <w:p w:rsidR="006A77F4" w:rsidRPr="001B3C0C" w:rsidRDefault="006A77F4" w:rsidP="009E340C">
      <w:pPr>
        <w:spacing w:line="360" w:lineRule="auto"/>
        <w:jc w:val="both"/>
        <w:rPr>
          <w:rFonts w:ascii="Times New Roman" w:hAnsi="Times New Roman" w:cs="Times New Roman"/>
          <w:sz w:val="24"/>
          <w:szCs w:val="24"/>
        </w:rPr>
      </w:pPr>
      <w:r w:rsidRPr="001B3C0C">
        <w:rPr>
          <w:rFonts w:ascii="Times New Roman" w:hAnsi="Times New Roman" w:cs="Times New Roman"/>
          <w:sz w:val="24"/>
          <w:szCs w:val="24"/>
        </w:rPr>
        <w:t>Morgan, P. (2016). The Business Student’s Guide to Study and Employability. Sage Publications</w:t>
      </w:r>
    </w:p>
    <w:p w:rsidR="00017E30" w:rsidRPr="009E5112" w:rsidRDefault="006A77F4" w:rsidP="003C1D22">
      <w:pPr>
        <w:spacing w:line="360" w:lineRule="auto"/>
        <w:jc w:val="both"/>
        <w:rPr>
          <w:rFonts w:ascii="Times New Roman" w:hAnsi="Times New Roman" w:cs="Times New Roman"/>
          <w:sz w:val="24"/>
        </w:rPr>
      </w:pPr>
      <w:r w:rsidRPr="001B3C0C">
        <w:rPr>
          <w:rFonts w:ascii="Times New Roman" w:hAnsi="Times New Roman" w:cs="Times New Roman"/>
          <w:sz w:val="24"/>
          <w:szCs w:val="24"/>
        </w:rPr>
        <w:t xml:space="preserve">Tuckman, B.W. and Harper, B.E. (2012) Conducting educational research. 6th </w:t>
      </w:r>
      <w:proofErr w:type="spellStart"/>
      <w:r w:rsidRPr="001B3C0C">
        <w:rPr>
          <w:rFonts w:ascii="Times New Roman" w:hAnsi="Times New Roman" w:cs="Times New Roman"/>
          <w:sz w:val="24"/>
          <w:szCs w:val="24"/>
        </w:rPr>
        <w:t>edn</w:t>
      </w:r>
      <w:proofErr w:type="spellEnd"/>
      <w:r w:rsidRPr="001B3C0C">
        <w:rPr>
          <w:rFonts w:ascii="Times New Roman" w:hAnsi="Times New Roman" w:cs="Times New Roman"/>
          <w:sz w:val="24"/>
          <w:szCs w:val="24"/>
        </w:rPr>
        <w:t>. United States: Rowman &amp; Littlefield Publishers.</w:t>
      </w:r>
    </w:p>
    <w:sectPr w:rsidR="00017E30" w:rsidRPr="009E5112" w:rsidSect="00F05644">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2B6E" w:rsidRDefault="00A92B6E" w:rsidP="00C03647">
      <w:pPr>
        <w:spacing w:after="0" w:line="240" w:lineRule="auto"/>
      </w:pPr>
      <w:r>
        <w:separator/>
      </w:r>
    </w:p>
  </w:endnote>
  <w:endnote w:type="continuationSeparator" w:id="0">
    <w:p w:rsidR="00A92B6E" w:rsidRDefault="00A92B6E" w:rsidP="00C03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7610"/>
      <w:docPartObj>
        <w:docPartGallery w:val="Page Numbers (Bottom of Page)"/>
        <w:docPartUnique/>
      </w:docPartObj>
    </w:sdtPr>
    <w:sdtEndPr/>
    <w:sdtContent>
      <w:p w:rsidR="00C03647" w:rsidRDefault="00DE241B">
        <w:pPr>
          <w:pStyle w:val="Footer"/>
          <w:jc w:val="right"/>
        </w:pPr>
        <w:r>
          <w:fldChar w:fldCharType="begin"/>
        </w:r>
        <w:r>
          <w:instrText xml:space="preserve"> PAGE   \* MERGEFORMAT </w:instrText>
        </w:r>
        <w:r>
          <w:fldChar w:fldCharType="separate"/>
        </w:r>
        <w:r w:rsidR="003C1D22">
          <w:rPr>
            <w:noProof/>
          </w:rPr>
          <w:t>9</w:t>
        </w:r>
        <w:r>
          <w:rPr>
            <w:noProof/>
          </w:rPr>
          <w:fldChar w:fldCharType="end"/>
        </w:r>
      </w:p>
    </w:sdtContent>
  </w:sdt>
  <w:p w:rsidR="00C03647" w:rsidRDefault="00C036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2B6E" w:rsidRDefault="00A92B6E" w:rsidP="00C03647">
      <w:pPr>
        <w:spacing w:after="0" w:line="240" w:lineRule="auto"/>
      </w:pPr>
      <w:r>
        <w:separator/>
      </w:r>
    </w:p>
  </w:footnote>
  <w:footnote w:type="continuationSeparator" w:id="0">
    <w:p w:rsidR="00A92B6E" w:rsidRDefault="00A92B6E" w:rsidP="00C036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35D63"/>
    <w:multiLevelType w:val="hybridMultilevel"/>
    <w:tmpl w:val="C966F3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DD5AC8"/>
    <w:multiLevelType w:val="hybridMultilevel"/>
    <w:tmpl w:val="C86ED7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78E3B99"/>
    <w:multiLevelType w:val="hybridMultilevel"/>
    <w:tmpl w:val="52340F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60D11"/>
    <w:rsid w:val="00017E30"/>
    <w:rsid w:val="00082F42"/>
    <w:rsid w:val="001073A8"/>
    <w:rsid w:val="00195CC3"/>
    <w:rsid w:val="001C5C19"/>
    <w:rsid w:val="00352382"/>
    <w:rsid w:val="003C1D22"/>
    <w:rsid w:val="003F3104"/>
    <w:rsid w:val="004D5C43"/>
    <w:rsid w:val="0052291C"/>
    <w:rsid w:val="006A77F4"/>
    <w:rsid w:val="00725913"/>
    <w:rsid w:val="008221D5"/>
    <w:rsid w:val="00830865"/>
    <w:rsid w:val="00937913"/>
    <w:rsid w:val="009E340C"/>
    <w:rsid w:val="009E5112"/>
    <w:rsid w:val="00A57198"/>
    <w:rsid w:val="00A92B6E"/>
    <w:rsid w:val="00BF6A8F"/>
    <w:rsid w:val="00C03647"/>
    <w:rsid w:val="00CE0D92"/>
    <w:rsid w:val="00D20173"/>
    <w:rsid w:val="00D5026D"/>
    <w:rsid w:val="00DE241B"/>
    <w:rsid w:val="00E632C7"/>
    <w:rsid w:val="00E666CD"/>
    <w:rsid w:val="00F05644"/>
    <w:rsid w:val="00F5062F"/>
    <w:rsid w:val="00F60D11"/>
    <w:rsid w:val="00FF50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7272E"/>
  <w15:docId w15:val="{767C39EA-1CBC-814B-88EE-DC60F39A7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A8F"/>
  </w:style>
  <w:style w:type="paragraph" w:styleId="Heading1">
    <w:name w:val="heading 1"/>
    <w:basedOn w:val="Normal"/>
    <w:next w:val="Normal"/>
    <w:link w:val="Heading1Char"/>
    <w:uiPriority w:val="9"/>
    <w:qFormat/>
    <w:rsid w:val="006A77F4"/>
    <w:pPr>
      <w:tabs>
        <w:tab w:val="left" w:pos="1080"/>
      </w:tabs>
      <w:spacing w:line="360" w:lineRule="auto"/>
      <w:jc w:val="both"/>
      <w:outlineLvl w:val="0"/>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0D11"/>
    <w:pPr>
      <w:ind w:left="720"/>
      <w:contextualSpacing/>
    </w:pPr>
  </w:style>
  <w:style w:type="character" w:styleId="Hyperlink">
    <w:name w:val="Hyperlink"/>
    <w:basedOn w:val="DefaultParagraphFont"/>
    <w:uiPriority w:val="99"/>
    <w:unhideWhenUsed/>
    <w:rsid w:val="00352382"/>
    <w:rPr>
      <w:color w:val="0000FF"/>
      <w:u w:val="single"/>
    </w:rPr>
  </w:style>
  <w:style w:type="character" w:customStyle="1" w:styleId="Heading1Char">
    <w:name w:val="Heading 1 Char"/>
    <w:basedOn w:val="DefaultParagraphFont"/>
    <w:link w:val="Heading1"/>
    <w:uiPriority w:val="9"/>
    <w:rsid w:val="006A77F4"/>
    <w:rPr>
      <w:rFonts w:ascii="Times New Roman" w:hAnsi="Times New Roman" w:cs="Times New Roman"/>
      <w:b/>
      <w:sz w:val="24"/>
    </w:rPr>
  </w:style>
  <w:style w:type="paragraph" w:styleId="TOCHeading">
    <w:name w:val="TOC Heading"/>
    <w:basedOn w:val="Heading1"/>
    <w:next w:val="Normal"/>
    <w:uiPriority w:val="39"/>
    <w:semiHidden/>
    <w:unhideWhenUsed/>
    <w:qFormat/>
    <w:rsid w:val="009E340C"/>
    <w:pPr>
      <w:keepNext/>
      <w:keepLines/>
      <w:tabs>
        <w:tab w:val="clear" w:pos="1080"/>
      </w:tab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E340C"/>
    <w:pPr>
      <w:spacing w:after="100"/>
    </w:pPr>
  </w:style>
  <w:style w:type="paragraph" w:styleId="BalloonText">
    <w:name w:val="Balloon Text"/>
    <w:basedOn w:val="Normal"/>
    <w:link w:val="BalloonTextChar"/>
    <w:uiPriority w:val="99"/>
    <w:semiHidden/>
    <w:unhideWhenUsed/>
    <w:rsid w:val="009E34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340C"/>
    <w:rPr>
      <w:rFonts w:ascii="Tahoma" w:hAnsi="Tahoma" w:cs="Tahoma"/>
      <w:sz w:val="16"/>
      <w:szCs w:val="16"/>
    </w:rPr>
  </w:style>
  <w:style w:type="paragraph" w:styleId="Header">
    <w:name w:val="header"/>
    <w:basedOn w:val="Normal"/>
    <w:link w:val="HeaderChar"/>
    <w:uiPriority w:val="99"/>
    <w:semiHidden/>
    <w:unhideWhenUsed/>
    <w:rsid w:val="00C0364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03647"/>
  </w:style>
  <w:style w:type="paragraph" w:styleId="Footer">
    <w:name w:val="footer"/>
    <w:basedOn w:val="Normal"/>
    <w:link w:val="FooterChar"/>
    <w:uiPriority w:val="99"/>
    <w:unhideWhenUsed/>
    <w:rsid w:val="00C036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3647"/>
  </w:style>
  <w:style w:type="paragraph" w:customStyle="1" w:styleId="Normal1">
    <w:name w:val="Normal1"/>
    <w:rsid w:val="00830865"/>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ilderdom.com/JamesNeill.ht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1E9DDD-FF12-C148-8E95-164EE2523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TotalTime>
  <Pages>9</Pages>
  <Words>2219</Words>
  <Characters>12427</Characters>
  <Application>Microsoft Office Word</Application>
  <DocSecurity>0</DocSecurity>
  <Lines>203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Microsoft Office User</cp:lastModifiedBy>
  <cp:revision>17</cp:revision>
  <dcterms:created xsi:type="dcterms:W3CDTF">2019-04-22T11:43:00Z</dcterms:created>
  <dcterms:modified xsi:type="dcterms:W3CDTF">2019-05-02T11:47:00Z</dcterms:modified>
</cp:coreProperties>
</file>