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D2B15F" w14:textId="77777777" w:rsidR="0010570D" w:rsidRPr="00D553C1" w:rsidRDefault="00D553C1" w:rsidP="008778C1">
      <w:pPr>
        <w:spacing w:line="360" w:lineRule="auto"/>
        <w:jc w:val="both"/>
        <w:rPr>
          <w:rFonts w:ascii="Arial" w:hAnsi="Arial" w:cs="Arial"/>
          <w:b/>
          <w:sz w:val="24"/>
          <w:szCs w:val="24"/>
        </w:rPr>
      </w:pPr>
      <w:r w:rsidRPr="00D553C1">
        <w:rPr>
          <w:rFonts w:ascii="Arial" w:hAnsi="Arial" w:cs="Arial"/>
          <w:b/>
          <w:sz w:val="24"/>
          <w:szCs w:val="24"/>
        </w:rPr>
        <w:t>Introduction</w:t>
      </w:r>
    </w:p>
    <w:p w14:paraId="5BEB2B3A" w14:textId="56DEDA9B" w:rsidR="00D553C1" w:rsidRPr="00D553C1" w:rsidRDefault="00D553C1" w:rsidP="00D553C1">
      <w:pPr>
        <w:spacing w:line="360" w:lineRule="auto"/>
        <w:jc w:val="both"/>
        <w:rPr>
          <w:rFonts w:ascii="Arial" w:hAnsi="Arial" w:cs="Arial"/>
          <w:sz w:val="24"/>
          <w:szCs w:val="24"/>
        </w:rPr>
      </w:pPr>
      <w:r w:rsidRPr="00D553C1">
        <w:rPr>
          <w:rFonts w:ascii="Arial" w:hAnsi="Arial" w:cs="Arial"/>
          <w:sz w:val="24"/>
          <w:szCs w:val="24"/>
        </w:rPr>
        <w:t xml:space="preserve">Destination management and sustainable hospitality are crucial for the Maldives and its inhabitants. </w:t>
      </w:r>
      <w:r>
        <w:rPr>
          <w:rFonts w:ascii="Arial" w:hAnsi="Arial" w:cs="Arial"/>
          <w:sz w:val="24"/>
          <w:szCs w:val="24"/>
        </w:rPr>
        <w:t>Accepting</w:t>
      </w:r>
      <w:r w:rsidRPr="00D553C1">
        <w:rPr>
          <w:rFonts w:ascii="Arial" w:hAnsi="Arial" w:cs="Arial"/>
          <w:sz w:val="24"/>
          <w:szCs w:val="24"/>
        </w:rPr>
        <w:t xml:space="preserve"> sustainable tourism practices can enable </w:t>
      </w:r>
      <w:r w:rsidR="0049287E">
        <w:rPr>
          <w:rFonts w:ascii="Arial" w:hAnsi="Arial" w:cs="Arial"/>
          <w:sz w:val="24"/>
          <w:szCs w:val="24"/>
        </w:rPr>
        <w:t>local</w:t>
      </w:r>
      <w:r w:rsidRPr="00D553C1">
        <w:rPr>
          <w:rFonts w:ascii="Arial" w:hAnsi="Arial" w:cs="Arial"/>
          <w:sz w:val="24"/>
          <w:szCs w:val="24"/>
        </w:rPr>
        <w:t xml:space="preserve"> communities and the surroundings to adjust to changing conditions and set up a type of tourism that profit</w:t>
      </w:r>
      <w:r>
        <w:rPr>
          <w:rFonts w:ascii="Arial" w:hAnsi="Arial" w:cs="Arial"/>
          <w:sz w:val="24"/>
          <w:szCs w:val="24"/>
        </w:rPr>
        <w:t xml:space="preserve">s </w:t>
      </w:r>
      <w:r w:rsidRPr="00D553C1">
        <w:rPr>
          <w:rFonts w:ascii="Arial" w:hAnsi="Arial" w:cs="Arial"/>
          <w:sz w:val="24"/>
          <w:szCs w:val="24"/>
        </w:rPr>
        <w:t xml:space="preserve">tourists, locals, and the environment. This report aims to assess the </w:t>
      </w:r>
      <w:r w:rsidR="002B5C7A" w:rsidRPr="00D553C1">
        <w:rPr>
          <w:rFonts w:ascii="Arial" w:hAnsi="Arial" w:cs="Arial"/>
          <w:sz w:val="24"/>
          <w:szCs w:val="24"/>
        </w:rPr>
        <w:t>amount</w:t>
      </w:r>
      <w:r w:rsidRPr="00D553C1">
        <w:rPr>
          <w:rFonts w:ascii="Arial" w:hAnsi="Arial" w:cs="Arial"/>
          <w:sz w:val="24"/>
          <w:szCs w:val="24"/>
        </w:rPr>
        <w:t xml:space="preserve"> of sustainable tourism </w:t>
      </w:r>
      <w:r w:rsidR="002B5C7A" w:rsidRPr="00D553C1">
        <w:rPr>
          <w:rFonts w:ascii="Arial" w:hAnsi="Arial" w:cs="Arial"/>
          <w:sz w:val="24"/>
          <w:szCs w:val="24"/>
        </w:rPr>
        <w:t>integrated</w:t>
      </w:r>
      <w:r w:rsidRPr="00D553C1">
        <w:rPr>
          <w:rFonts w:ascii="Arial" w:hAnsi="Arial" w:cs="Arial"/>
          <w:sz w:val="24"/>
          <w:szCs w:val="24"/>
        </w:rPr>
        <w:t xml:space="preserve"> into the Maldives' </w:t>
      </w:r>
      <w:r w:rsidR="002B5C7A" w:rsidRPr="00D553C1">
        <w:rPr>
          <w:rFonts w:ascii="Arial" w:hAnsi="Arial" w:cs="Arial"/>
          <w:sz w:val="24"/>
          <w:szCs w:val="24"/>
        </w:rPr>
        <w:t>expansion</w:t>
      </w:r>
      <w:r w:rsidRPr="00D553C1">
        <w:rPr>
          <w:rFonts w:ascii="Arial" w:hAnsi="Arial" w:cs="Arial"/>
          <w:sz w:val="24"/>
          <w:szCs w:val="24"/>
        </w:rPr>
        <w:t xml:space="preserve"> management plan. To conduct this analysis, Butler's life cycle model and Doxey's irridex model will be utilized to determine the current stage of the Maldives. Subsequently, a concise recommendation will be provided, emphasizing sustainability as a fundamental aspect.</w:t>
      </w:r>
    </w:p>
    <w:p w14:paraId="67E6463B" w14:textId="69E3EBE8" w:rsidR="00D553C1" w:rsidRDefault="00D553C1" w:rsidP="00D553C1">
      <w:pPr>
        <w:spacing w:line="360" w:lineRule="auto"/>
        <w:jc w:val="both"/>
        <w:rPr>
          <w:rFonts w:ascii="Arial" w:hAnsi="Arial" w:cs="Arial"/>
          <w:sz w:val="24"/>
          <w:szCs w:val="24"/>
        </w:rPr>
      </w:pPr>
      <w:r w:rsidRPr="00D553C1">
        <w:rPr>
          <w:rFonts w:ascii="Arial" w:hAnsi="Arial" w:cs="Arial"/>
          <w:sz w:val="24"/>
          <w:szCs w:val="24"/>
        </w:rPr>
        <w:t xml:space="preserve">The Republic of Maldives is a self-governing archipelago situated in the North-central </w:t>
      </w:r>
      <w:r w:rsidR="0049287E">
        <w:rPr>
          <w:rFonts w:ascii="Arial" w:hAnsi="Arial" w:cs="Arial"/>
          <w:sz w:val="24"/>
          <w:szCs w:val="24"/>
        </w:rPr>
        <w:t>Indian</w:t>
      </w:r>
      <w:r w:rsidRPr="00D553C1">
        <w:rPr>
          <w:rFonts w:ascii="Arial" w:hAnsi="Arial" w:cs="Arial"/>
          <w:sz w:val="24"/>
          <w:szCs w:val="24"/>
        </w:rPr>
        <w:t xml:space="preserve"> Ocean. It consists of a cluster of approximately 1200 small coral islands and sandbanks, formed from the summits of a submerged volcanic mountain range. None of these islands exceed a height of 1.8 meters above sea level (Encyclopaedia Britannica, 2022).</w:t>
      </w:r>
    </w:p>
    <w:p w14:paraId="0821306F" w14:textId="4E6FBE94" w:rsidR="00734CEB" w:rsidRPr="00734CEB" w:rsidRDefault="00734CEB" w:rsidP="00734CEB">
      <w:pPr>
        <w:spacing w:line="360" w:lineRule="auto"/>
        <w:jc w:val="both"/>
        <w:rPr>
          <w:rFonts w:ascii="Arial" w:hAnsi="Arial" w:cs="Arial"/>
          <w:sz w:val="24"/>
          <w:szCs w:val="24"/>
        </w:rPr>
      </w:pPr>
      <w:r w:rsidRPr="00734CEB">
        <w:rPr>
          <w:rFonts w:ascii="Arial" w:hAnsi="Arial" w:cs="Arial"/>
          <w:sz w:val="24"/>
          <w:szCs w:val="24"/>
        </w:rPr>
        <w:t xml:space="preserve">The </w:t>
      </w:r>
      <w:r w:rsidR="0049287E">
        <w:rPr>
          <w:rFonts w:ascii="Arial" w:hAnsi="Arial" w:cs="Arial"/>
          <w:sz w:val="24"/>
          <w:szCs w:val="24"/>
        </w:rPr>
        <w:t>period</w:t>
      </w:r>
      <w:r w:rsidRPr="00734CEB">
        <w:rPr>
          <w:rFonts w:ascii="Arial" w:hAnsi="Arial" w:cs="Arial"/>
          <w:sz w:val="24"/>
          <w:szCs w:val="24"/>
        </w:rPr>
        <w:t xml:space="preserve"> from December to April, known as the summer </w:t>
      </w:r>
      <w:proofErr w:type="gramStart"/>
      <w:r w:rsidRPr="00734CEB">
        <w:rPr>
          <w:rFonts w:ascii="Arial" w:hAnsi="Arial" w:cs="Arial"/>
          <w:sz w:val="24"/>
          <w:szCs w:val="24"/>
        </w:rPr>
        <w:t>season</w:t>
      </w:r>
      <w:proofErr w:type="gramEnd"/>
      <w:r w:rsidRPr="00734CEB">
        <w:rPr>
          <w:rFonts w:ascii="Arial" w:hAnsi="Arial" w:cs="Arial"/>
          <w:sz w:val="24"/>
          <w:szCs w:val="24"/>
        </w:rPr>
        <w:t xml:space="preserve"> brought by the Northeast monsoon, is considered the peak tourist season in the Maldives. This time of the </w:t>
      </w:r>
      <w:r w:rsidR="000A680E">
        <w:rPr>
          <w:rFonts w:ascii="Arial" w:hAnsi="Arial" w:cs="Arial"/>
          <w:sz w:val="24"/>
          <w:szCs w:val="24"/>
        </w:rPr>
        <w:t>season</w:t>
      </w:r>
      <w:r w:rsidRPr="00734CEB">
        <w:rPr>
          <w:rFonts w:ascii="Arial" w:hAnsi="Arial" w:cs="Arial"/>
          <w:sz w:val="24"/>
          <w:szCs w:val="24"/>
        </w:rPr>
        <w:t xml:space="preserve"> </w:t>
      </w:r>
      <w:r w:rsidR="000A680E">
        <w:rPr>
          <w:rFonts w:ascii="Arial" w:hAnsi="Arial" w:cs="Arial"/>
          <w:sz w:val="24"/>
          <w:szCs w:val="24"/>
        </w:rPr>
        <w:t>has</w:t>
      </w:r>
      <w:r w:rsidRPr="00734CEB">
        <w:rPr>
          <w:rFonts w:ascii="Arial" w:hAnsi="Arial" w:cs="Arial"/>
          <w:sz w:val="24"/>
          <w:szCs w:val="24"/>
        </w:rPr>
        <w:t xml:space="preserve"> </w:t>
      </w:r>
      <w:r w:rsidR="000A680E" w:rsidRPr="00734CEB">
        <w:rPr>
          <w:rFonts w:ascii="Arial" w:hAnsi="Arial" w:cs="Arial"/>
          <w:sz w:val="24"/>
          <w:szCs w:val="24"/>
        </w:rPr>
        <w:t>minimum</w:t>
      </w:r>
      <w:r w:rsidRPr="00734CEB">
        <w:rPr>
          <w:rFonts w:ascii="Arial" w:hAnsi="Arial" w:cs="Arial"/>
          <w:sz w:val="24"/>
          <w:szCs w:val="24"/>
        </w:rPr>
        <w:t xml:space="preserve"> or no rainfall, </w:t>
      </w:r>
      <w:r w:rsidR="000A680E">
        <w:rPr>
          <w:rFonts w:ascii="Arial" w:hAnsi="Arial" w:cs="Arial"/>
          <w:sz w:val="24"/>
          <w:szCs w:val="24"/>
        </w:rPr>
        <w:t>proving to be the ideal time for travelers</w:t>
      </w:r>
      <w:r w:rsidRPr="00734CEB">
        <w:rPr>
          <w:rFonts w:ascii="Arial" w:hAnsi="Arial" w:cs="Arial"/>
          <w:sz w:val="24"/>
          <w:szCs w:val="24"/>
        </w:rPr>
        <w:t xml:space="preserve"> (Make My Trip, 2022). The population of the country consists predominantly of Maldivian ethnic groups, and Islam is the state religion (Office of International Religious Freedom, 2020). The Maldives' economy heavily</w:t>
      </w:r>
      <w:r w:rsidR="00D857B4">
        <w:rPr>
          <w:rFonts w:ascii="Arial" w:hAnsi="Arial" w:cs="Arial"/>
          <w:sz w:val="24"/>
          <w:szCs w:val="24"/>
        </w:rPr>
        <w:t xml:space="preserve"> depends</w:t>
      </w:r>
      <w:r w:rsidRPr="00734CEB">
        <w:rPr>
          <w:rFonts w:ascii="Arial" w:hAnsi="Arial" w:cs="Arial"/>
          <w:sz w:val="24"/>
          <w:szCs w:val="24"/>
        </w:rPr>
        <w:t xml:space="preserve"> on tourism and fishing. Despite the global pandemic in 2020, the Maldives welcomed a total of 555,000 visitors, generating approximately $1.41 billion in the tourism sector. This contribution accounted for 37.65% of the country's GDP and represented 8% of all international tourists in South Asia (World Data, 2021).</w:t>
      </w:r>
    </w:p>
    <w:p w14:paraId="7C4BD47C" w14:textId="77777777" w:rsidR="00734CEB" w:rsidRPr="00734CEB" w:rsidRDefault="00734CEB" w:rsidP="00734CEB">
      <w:pPr>
        <w:spacing w:line="360" w:lineRule="auto"/>
        <w:jc w:val="both"/>
        <w:rPr>
          <w:rFonts w:ascii="Arial" w:hAnsi="Arial" w:cs="Arial"/>
          <w:sz w:val="24"/>
          <w:szCs w:val="24"/>
        </w:rPr>
      </w:pPr>
    </w:p>
    <w:p w14:paraId="042381CD" w14:textId="77777777" w:rsidR="00734CEB" w:rsidRPr="00947B9C" w:rsidRDefault="00947B9C" w:rsidP="00734CEB">
      <w:pPr>
        <w:spacing w:line="360" w:lineRule="auto"/>
        <w:jc w:val="both"/>
        <w:rPr>
          <w:rFonts w:ascii="Arial" w:hAnsi="Arial" w:cs="Arial"/>
          <w:b/>
          <w:sz w:val="24"/>
          <w:szCs w:val="24"/>
        </w:rPr>
      </w:pPr>
      <w:r w:rsidRPr="00947B9C">
        <w:rPr>
          <w:rFonts w:ascii="Arial" w:hAnsi="Arial" w:cs="Arial"/>
          <w:b/>
          <w:sz w:val="24"/>
          <w:szCs w:val="24"/>
        </w:rPr>
        <w:t>Destination Management</w:t>
      </w:r>
    </w:p>
    <w:p w14:paraId="6137468D" w14:textId="3E08AF39" w:rsidR="00D401B0" w:rsidRPr="00D401B0" w:rsidRDefault="00D401B0" w:rsidP="00D401B0">
      <w:pPr>
        <w:spacing w:line="360" w:lineRule="auto"/>
        <w:jc w:val="both"/>
        <w:rPr>
          <w:rFonts w:ascii="Arial" w:hAnsi="Arial" w:cs="Arial"/>
          <w:sz w:val="24"/>
          <w:szCs w:val="24"/>
        </w:rPr>
      </w:pPr>
      <w:r w:rsidRPr="00D401B0">
        <w:rPr>
          <w:rFonts w:ascii="Arial" w:hAnsi="Arial" w:cs="Arial"/>
          <w:sz w:val="24"/>
          <w:szCs w:val="24"/>
        </w:rPr>
        <w:t xml:space="preserve">Destination management </w:t>
      </w:r>
      <w:r w:rsidR="0049287E">
        <w:rPr>
          <w:rFonts w:ascii="Arial" w:hAnsi="Arial" w:cs="Arial"/>
          <w:sz w:val="24"/>
          <w:szCs w:val="24"/>
        </w:rPr>
        <w:t>refers</w:t>
      </w:r>
      <w:r w:rsidRPr="00D401B0">
        <w:rPr>
          <w:rFonts w:ascii="Arial" w:hAnsi="Arial" w:cs="Arial"/>
          <w:sz w:val="24"/>
          <w:szCs w:val="24"/>
        </w:rPr>
        <w:t xml:space="preserve"> to the harmonization of economic, social, and environmental aspects within a particular geographic region. According to Roberts (2018), </w:t>
      </w:r>
      <w:r w:rsidRPr="00D401B0">
        <w:rPr>
          <w:rFonts w:ascii="Arial" w:hAnsi="Arial" w:cs="Arial"/>
          <w:sz w:val="24"/>
          <w:szCs w:val="24"/>
        </w:rPr>
        <w:lastRenderedPageBreak/>
        <w:t>destination management is a crucial process for achieving sustainable tourism. It plays a vital role in ensuring sustainable tourism practices by addressing the actions taken at the local and regional levels, which have a significant impact on tourism outcomes.</w:t>
      </w:r>
    </w:p>
    <w:p w14:paraId="209A6817" w14:textId="77777777" w:rsidR="00D401B0" w:rsidRDefault="00D401B0" w:rsidP="00D401B0">
      <w:pPr>
        <w:spacing w:line="360" w:lineRule="auto"/>
        <w:jc w:val="both"/>
        <w:rPr>
          <w:rFonts w:ascii="Arial" w:hAnsi="Arial" w:cs="Arial"/>
          <w:sz w:val="24"/>
          <w:szCs w:val="24"/>
        </w:rPr>
      </w:pPr>
    </w:p>
    <w:p w14:paraId="5E97FE2A" w14:textId="7FE9E234" w:rsidR="004248C5" w:rsidRPr="008D2C47" w:rsidRDefault="004248C5" w:rsidP="004248C5">
      <w:pPr>
        <w:spacing w:line="360" w:lineRule="auto"/>
        <w:jc w:val="both"/>
        <w:rPr>
          <w:rFonts w:ascii="Arial" w:hAnsi="Arial" w:cs="Arial"/>
          <w:b/>
          <w:bCs/>
          <w:sz w:val="24"/>
          <w:szCs w:val="24"/>
        </w:rPr>
      </w:pPr>
      <w:r w:rsidRPr="0075047C">
        <w:rPr>
          <w:rFonts w:ascii="Arial" w:hAnsi="Arial" w:cs="Arial"/>
          <w:b/>
          <w:bCs/>
          <w:sz w:val="24"/>
          <w:szCs w:val="24"/>
        </w:rPr>
        <w:t>Principles of sustainable touris</w:t>
      </w:r>
      <w:r w:rsidR="00F1010D">
        <w:rPr>
          <w:rFonts w:ascii="Arial" w:hAnsi="Arial" w:cs="Arial"/>
          <w:b/>
          <w:bCs/>
          <w:sz w:val="24"/>
          <w:szCs w:val="24"/>
        </w:rPr>
        <w:t>m</w:t>
      </w:r>
    </w:p>
    <w:p w14:paraId="07FE79DD" w14:textId="1695CBF8" w:rsidR="00B0170F" w:rsidRPr="00B0170F" w:rsidRDefault="00B0170F" w:rsidP="00B0170F">
      <w:pPr>
        <w:spacing w:line="360" w:lineRule="auto"/>
        <w:jc w:val="both"/>
        <w:rPr>
          <w:rFonts w:ascii="Arial" w:hAnsi="Arial" w:cs="Arial"/>
          <w:sz w:val="24"/>
          <w:szCs w:val="24"/>
        </w:rPr>
      </w:pPr>
      <w:r w:rsidRPr="00B0170F">
        <w:rPr>
          <w:rFonts w:ascii="Arial" w:hAnsi="Arial" w:cs="Arial"/>
          <w:sz w:val="24"/>
          <w:szCs w:val="24"/>
        </w:rPr>
        <w:t xml:space="preserve">According to the UN Brundtland Commission (1987), sustainability is </w:t>
      </w:r>
      <w:r>
        <w:rPr>
          <w:rFonts w:ascii="Arial" w:hAnsi="Arial" w:cs="Arial"/>
          <w:sz w:val="24"/>
          <w:szCs w:val="24"/>
        </w:rPr>
        <w:t>refered</w:t>
      </w:r>
      <w:r w:rsidRPr="00B0170F">
        <w:rPr>
          <w:rFonts w:ascii="Arial" w:hAnsi="Arial" w:cs="Arial"/>
          <w:sz w:val="24"/>
          <w:szCs w:val="24"/>
        </w:rPr>
        <w:t xml:space="preserve"> as meeting the needs of the present generation without compromising the capacity of </w:t>
      </w:r>
      <w:r w:rsidR="0049287E">
        <w:rPr>
          <w:rFonts w:ascii="Arial" w:hAnsi="Arial" w:cs="Arial"/>
          <w:sz w:val="24"/>
          <w:szCs w:val="24"/>
        </w:rPr>
        <w:t>future</w:t>
      </w:r>
      <w:r w:rsidRPr="00B0170F">
        <w:rPr>
          <w:rFonts w:ascii="Arial" w:hAnsi="Arial" w:cs="Arial"/>
          <w:sz w:val="24"/>
          <w:szCs w:val="24"/>
        </w:rPr>
        <w:t xml:space="preserve"> generations to meet their own needs. In this context, sustainable tourism can be described as a form of tourism development that satisfies the </w:t>
      </w:r>
      <w:r>
        <w:rPr>
          <w:rFonts w:ascii="Arial" w:hAnsi="Arial" w:cs="Arial"/>
          <w:sz w:val="24"/>
          <w:szCs w:val="24"/>
        </w:rPr>
        <w:t>requirement</w:t>
      </w:r>
      <w:r w:rsidRPr="00B0170F">
        <w:rPr>
          <w:rFonts w:ascii="Arial" w:hAnsi="Arial" w:cs="Arial"/>
          <w:sz w:val="24"/>
          <w:szCs w:val="24"/>
        </w:rPr>
        <w:t xml:space="preserve"> of current tourists while also </w:t>
      </w:r>
      <w:r>
        <w:rPr>
          <w:rFonts w:ascii="Arial" w:hAnsi="Arial" w:cs="Arial"/>
          <w:sz w:val="24"/>
          <w:szCs w:val="24"/>
        </w:rPr>
        <w:t>conserving</w:t>
      </w:r>
      <w:r w:rsidRPr="00B0170F">
        <w:rPr>
          <w:rFonts w:ascii="Arial" w:hAnsi="Arial" w:cs="Arial"/>
          <w:sz w:val="24"/>
          <w:szCs w:val="24"/>
        </w:rPr>
        <w:t xml:space="preserve"> the environment and preserving its natural ecosystem.</w:t>
      </w:r>
    </w:p>
    <w:p w14:paraId="4895B647" w14:textId="44A6A322" w:rsidR="00A6590F" w:rsidRPr="00A6590F" w:rsidRDefault="00A6590F" w:rsidP="00A6590F">
      <w:pPr>
        <w:spacing w:line="360" w:lineRule="auto"/>
        <w:jc w:val="both"/>
        <w:rPr>
          <w:rFonts w:ascii="Arial" w:hAnsi="Arial" w:cs="Arial"/>
          <w:sz w:val="24"/>
          <w:szCs w:val="24"/>
        </w:rPr>
      </w:pPr>
      <w:r w:rsidRPr="00A6590F">
        <w:rPr>
          <w:rFonts w:ascii="Arial" w:hAnsi="Arial" w:cs="Arial"/>
          <w:sz w:val="24"/>
          <w:szCs w:val="24"/>
        </w:rPr>
        <w:t xml:space="preserve">According to Takayoshi and Philip (2020), sustainable tourism entails the long-term </w:t>
      </w:r>
      <w:r w:rsidR="00682209" w:rsidRPr="00A6590F">
        <w:rPr>
          <w:rFonts w:ascii="Arial" w:hAnsi="Arial" w:cs="Arial"/>
          <w:sz w:val="24"/>
          <w:szCs w:val="24"/>
        </w:rPr>
        <w:t>growth</w:t>
      </w:r>
      <w:r w:rsidRPr="00A6590F">
        <w:rPr>
          <w:rFonts w:ascii="Arial" w:hAnsi="Arial" w:cs="Arial"/>
          <w:sz w:val="24"/>
          <w:szCs w:val="24"/>
        </w:rPr>
        <w:t xml:space="preserve"> and </w:t>
      </w:r>
      <w:r w:rsidR="00682209" w:rsidRPr="00A6590F">
        <w:rPr>
          <w:rFonts w:ascii="Arial" w:hAnsi="Arial" w:cs="Arial"/>
          <w:sz w:val="24"/>
          <w:szCs w:val="24"/>
        </w:rPr>
        <w:t>preservation</w:t>
      </w:r>
      <w:r w:rsidRPr="00A6590F">
        <w:rPr>
          <w:rFonts w:ascii="Arial" w:hAnsi="Arial" w:cs="Arial"/>
          <w:sz w:val="24"/>
          <w:szCs w:val="24"/>
        </w:rPr>
        <w:t xml:space="preserve"> of a region in a </w:t>
      </w:r>
      <w:r w:rsidR="0049287E">
        <w:rPr>
          <w:rFonts w:ascii="Arial" w:hAnsi="Arial" w:cs="Arial"/>
          <w:sz w:val="24"/>
          <w:szCs w:val="24"/>
        </w:rPr>
        <w:t>way</w:t>
      </w:r>
      <w:r w:rsidRPr="00A6590F">
        <w:rPr>
          <w:rFonts w:ascii="Arial" w:hAnsi="Arial" w:cs="Arial"/>
          <w:sz w:val="24"/>
          <w:szCs w:val="24"/>
        </w:rPr>
        <w:t xml:space="preserve"> that </w:t>
      </w:r>
      <w:proofErr w:type="spellStart"/>
      <w:r w:rsidR="00682209">
        <w:rPr>
          <w:rFonts w:ascii="Arial" w:hAnsi="Arial" w:cs="Arial"/>
          <w:sz w:val="24"/>
          <w:szCs w:val="24"/>
        </w:rPr>
        <w:t>gurantee</w:t>
      </w:r>
      <w:proofErr w:type="spellEnd"/>
      <w:r w:rsidRPr="00A6590F">
        <w:rPr>
          <w:rFonts w:ascii="Arial" w:hAnsi="Arial" w:cs="Arial"/>
          <w:sz w:val="24"/>
          <w:szCs w:val="24"/>
        </w:rPr>
        <w:t xml:space="preserve"> its </w:t>
      </w:r>
      <w:r w:rsidR="00682209" w:rsidRPr="00A6590F">
        <w:rPr>
          <w:rFonts w:ascii="Arial" w:hAnsi="Arial" w:cs="Arial"/>
          <w:sz w:val="24"/>
          <w:szCs w:val="24"/>
        </w:rPr>
        <w:t>feasibility</w:t>
      </w:r>
      <w:r w:rsidRPr="00A6590F">
        <w:rPr>
          <w:rFonts w:ascii="Arial" w:hAnsi="Arial" w:cs="Arial"/>
          <w:sz w:val="24"/>
          <w:szCs w:val="24"/>
        </w:rPr>
        <w:t xml:space="preserve"> indefinitely, without causing </w:t>
      </w:r>
      <w:r w:rsidR="00682209" w:rsidRPr="00A6590F">
        <w:rPr>
          <w:rFonts w:ascii="Arial" w:hAnsi="Arial" w:cs="Arial"/>
          <w:sz w:val="24"/>
          <w:szCs w:val="24"/>
        </w:rPr>
        <w:t>damage</w:t>
      </w:r>
      <w:r w:rsidRPr="00A6590F">
        <w:rPr>
          <w:rFonts w:ascii="Arial" w:hAnsi="Arial" w:cs="Arial"/>
          <w:sz w:val="24"/>
          <w:szCs w:val="24"/>
        </w:rPr>
        <w:t xml:space="preserve"> to the environment. Purvis, Mao, and Robinson (2018) further propose that sustainability in tourism is based on three </w:t>
      </w:r>
      <w:r w:rsidR="00682209" w:rsidRPr="00A6590F">
        <w:rPr>
          <w:rFonts w:ascii="Arial" w:hAnsi="Arial" w:cs="Arial"/>
          <w:sz w:val="24"/>
          <w:szCs w:val="24"/>
        </w:rPr>
        <w:t>primary</w:t>
      </w:r>
      <w:r w:rsidRPr="00A6590F">
        <w:rPr>
          <w:rFonts w:ascii="Arial" w:hAnsi="Arial" w:cs="Arial"/>
          <w:sz w:val="24"/>
          <w:szCs w:val="24"/>
        </w:rPr>
        <w:t xml:space="preserve"> pillars, </w:t>
      </w:r>
      <w:r w:rsidR="00682209" w:rsidRPr="00A6590F">
        <w:rPr>
          <w:rFonts w:ascii="Arial" w:hAnsi="Arial" w:cs="Arial"/>
          <w:sz w:val="24"/>
          <w:szCs w:val="24"/>
        </w:rPr>
        <w:t>surrounding</w:t>
      </w:r>
      <w:r w:rsidRPr="00A6590F">
        <w:rPr>
          <w:rFonts w:ascii="Arial" w:hAnsi="Arial" w:cs="Arial"/>
          <w:sz w:val="24"/>
          <w:szCs w:val="24"/>
        </w:rPr>
        <w:t xml:space="preserve"> social, environmental, and economic considerations.</w:t>
      </w:r>
    </w:p>
    <w:p w14:paraId="327E94F7" w14:textId="05047069" w:rsidR="00293734" w:rsidRDefault="00293734" w:rsidP="00293734">
      <w:pPr>
        <w:spacing w:line="360" w:lineRule="auto"/>
        <w:jc w:val="both"/>
        <w:rPr>
          <w:rFonts w:ascii="Arial" w:hAnsi="Arial" w:cs="Arial"/>
          <w:sz w:val="24"/>
          <w:szCs w:val="24"/>
        </w:rPr>
      </w:pPr>
      <w:r w:rsidRPr="00293734">
        <w:rPr>
          <w:rFonts w:ascii="Arial" w:hAnsi="Arial" w:cs="Arial"/>
          <w:sz w:val="24"/>
          <w:szCs w:val="24"/>
        </w:rPr>
        <w:t xml:space="preserve">The achievement of sustainable tourism in the Maldives is contingent upon the execution of the United Nations' Millennium Development Goals program, initiated in 2017 (Sustainable Development Goals, 2019). Being a small developing country, the Maldives faces </w:t>
      </w:r>
      <w:r w:rsidR="0049287E">
        <w:rPr>
          <w:rFonts w:ascii="Arial" w:hAnsi="Arial" w:cs="Arial"/>
          <w:sz w:val="24"/>
          <w:szCs w:val="24"/>
        </w:rPr>
        <w:t>major</w:t>
      </w:r>
      <w:r w:rsidRPr="00293734">
        <w:rPr>
          <w:rFonts w:ascii="Arial" w:hAnsi="Arial" w:cs="Arial"/>
          <w:sz w:val="24"/>
          <w:szCs w:val="24"/>
        </w:rPr>
        <w:t xml:space="preserve"> social, ecological, and monetary challenges. The country's geographical location, coupled with its popularity as a tourist destination, makes it </w:t>
      </w:r>
      <w:r>
        <w:rPr>
          <w:rFonts w:ascii="Arial" w:hAnsi="Arial" w:cs="Arial"/>
          <w:sz w:val="24"/>
          <w:szCs w:val="24"/>
        </w:rPr>
        <w:t>specially</w:t>
      </w:r>
      <w:r w:rsidRPr="00293734">
        <w:rPr>
          <w:rFonts w:ascii="Arial" w:hAnsi="Arial" w:cs="Arial"/>
          <w:sz w:val="24"/>
          <w:szCs w:val="24"/>
        </w:rPr>
        <w:t xml:space="preserve"> exposed to the </w:t>
      </w:r>
      <w:r>
        <w:rPr>
          <w:rFonts w:ascii="Arial" w:hAnsi="Arial" w:cs="Arial"/>
          <w:sz w:val="24"/>
          <w:szCs w:val="24"/>
        </w:rPr>
        <w:t>effects</w:t>
      </w:r>
      <w:r w:rsidRPr="00293734">
        <w:rPr>
          <w:rFonts w:ascii="Arial" w:hAnsi="Arial" w:cs="Arial"/>
          <w:sz w:val="24"/>
          <w:szCs w:val="24"/>
        </w:rPr>
        <w:t xml:space="preserve"> of climate change. Kearney (2021) highlights the concerns of a senior minister in the Maldivian government, who </w:t>
      </w:r>
      <w:r>
        <w:rPr>
          <w:rFonts w:ascii="Arial" w:hAnsi="Arial" w:cs="Arial"/>
          <w:sz w:val="24"/>
          <w:szCs w:val="24"/>
        </w:rPr>
        <w:t>thinks</w:t>
      </w:r>
      <w:r w:rsidRPr="00293734">
        <w:rPr>
          <w:rFonts w:ascii="Arial" w:hAnsi="Arial" w:cs="Arial"/>
          <w:sz w:val="24"/>
          <w:szCs w:val="24"/>
        </w:rPr>
        <w:t xml:space="preserve"> that the country is highly vulnerable to rising sea levels and may face the </w:t>
      </w:r>
      <w:r w:rsidR="0049287E">
        <w:rPr>
          <w:rFonts w:ascii="Arial" w:hAnsi="Arial" w:cs="Arial"/>
          <w:sz w:val="24"/>
          <w:szCs w:val="24"/>
        </w:rPr>
        <w:t>risk</w:t>
      </w:r>
      <w:r w:rsidRPr="00293734">
        <w:rPr>
          <w:rFonts w:ascii="Arial" w:hAnsi="Arial" w:cs="Arial"/>
          <w:sz w:val="24"/>
          <w:szCs w:val="24"/>
        </w:rPr>
        <w:t xml:space="preserve"> of vanishing if appropriate actions are not taken in time. Additionally, studies indicate that global climate change could lead to the disappearance of 90% of the coral reefs in the Maldives by 2050 (Layne, 2017)</w:t>
      </w:r>
      <w:r w:rsidR="00663EE8">
        <w:rPr>
          <w:rFonts w:ascii="Arial" w:hAnsi="Arial" w:cs="Arial"/>
          <w:sz w:val="24"/>
          <w:szCs w:val="24"/>
        </w:rPr>
        <w:t>.</w:t>
      </w:r>
    </w:p>
    <w:p w14:paraId="3D259309" w14:textId="0BD736D6" w:rsidR="004A69FC" w:rsidRDefault="004A69FC" w:rsidP="004A69FC">
      <w:pPr>
        <w:spacing w:line="360" w:lineRule="auto"/>
        <w:jc w:val="both"/>
        <w:rPr>
          <w:rFonts w:ascii="Arial" w:hAnsi="Arial" w:cs="Arial"/>
          <w:sz w:val="24"/>
          <w:szCs w:val="24"/>
        </w:rPr>
      </w:pPr>
      <w:r w:rsidRPr="004A69FC">
        <w:rPr>
          <w:rFonts w:ascii="Arial" w:hAnsi="Arial" w:cs="Arial"/>
          <w:sz w:val="24"/>
          <w:szCs w:val="24"/>
        </w:rPr>
        <w:t xml:space="preserve">According to Packeiser (2019), Park Hyatt Maldives is collaborating with the Maldives government to uphold awareness of sustainable tourism between local communities. The </w:t>
      </w:r>
      <w:r w:rsidR="0049287E">
        <w:rPr>
          <w:rFonts w:ascii="Arial" w:hAnsi="Arial" w:cs="Arial"/>
          <w:sz w:val="24"/>
          <w:szCs w:val="24"/>
        </w:rPr>
        <w:t>hotel</w:t>
      </w:r>
      <w:r w:rsidRPr="004A69FC">
        <w:rPr>
          <w:rFonts w:ascii="Arial" w:hAnsi="Arial" w:cs="Arial"/>
          <w:sz w:val="24"/>
          <w:szCs w:val="24"/>
        </w:rPr>
        <w:t xml:space="preserve"> has initiated sustainability talks in schools and keenly participates in reef cleaning </w:t>
      </w:r>
      <w:r w:rsidRPr="004A69FC">
        <w:rPr>
          <w:rFonts w:ascii="Arial" w:hAnsi="Arial" w:cs="Arial"/>
          <w:sz w:val="24"/>
          <w:szCs w:val="24"/>
        </w:rPr>
        <w:lastRenderedPageBreak/>
        <w:t xml:space="preserve">and beach cleaning programs. Additionally, the hotel demonstrates its obligation to improving the financial welfare of the locals by employing 60% of its acquaintances from the </w:t>
      </w:r>
      <w:r w:rsidR="0049287E">
        <w:rPr>
          <w:rFonts w:ascii="Arial" w:hAnsi="Arial" w:cs="Arial"/>
          <w:sz w:val="24"/>
          <w:szCs w:val="24"/>
        </w:rPr>
        <w:t>local</w:t>
      </w:r>
      <w:r w:rsidRPr="004A69FC">
        <w:rPr>
          <w:rFonts w:ascii="Arial" w:hAnsi="Arial" w:cs="Arial"/>
          <w:sz w:val="24"/>
          <w:szCs w:val="24"/>
        </w:rPr>
        <w:t xml:space="preserve"> community (Maldives Bureau of Statistics, 2021). Moreover, recognizing that the Maldives' economy heavily </w:t>
      </w:r>
      <w:r>
        <w:rPr>
          <w:rFonts w:ascii="Arial" w:hAnsi="Arial" w:cs="Arial"/>
          <w:sz w:val="24"/>
          <w:szCs w:val="24"/>
        </w:rPr>
        <w:t>depends</w:t>
      </w:r>
      <w:r w:rsidRPr="004A69FC">
        <w:rPr>
          <w:rFonts w:ascii="Arial" w:hAnsi="Arial" w:cs="Arial"/>
          <w:sz w:val="24"/>
          <w:szCs w:val="24"/>
        </w:rPr>
        <w:t xml:space="preserve"> on the tourism </w:t>
      </w:r>
      <w:r>
        <w:rPr>
          <w:rFonts w:ascii="Arial" w:hAnsi="Arial" w:cs="Arial"/>
          <w:sz w:val="24"/>
          <w:szCs w:val="24"/>
        </w:rPr>
        <w:t>industry</w:t>
      </w:r>
      <w:r w:rsidRPr="004A69FC">
        <w:rPr>
          <w:rFonts w:ascii="Arial" w:hAnsi="Arial" w:cs="Arial"/>
          <w:sz w:val="24"/>
          <w:szCs w:val="24"/>
        </w:rPr>
        <w:t xml:space="preserve">, the government </w:t>
      </w:r>
      <w:r>
        <w:rPr>
          <w:rFonts w:ascii="Arial" w:hAnsi="Arial" w:cs="Arial"/>
          <w:sz w:val="24"/>
          <w:szCs w:val="24"/>
        </w:rPr>
        <w:t>offer</w:t>
      </w:r>
      <w:r w:rsidRPr="004A69FC">
        <w:rPr>
          <w:rFonts w:ascii="Arial" w:hAnsi="Arial" w:cs="Arial"/>
          <w:sz w:val="24"/>
          <w:szCs w:val="24"/>
        </w:rPr>
        <w:t xml:space="preserve"> funds for hospitality students, and hotels offer internship programs to local students, thereby aiding in the development of their hospitality skills.</w:t>
      </w:r>
    </w:p>
    <w:p w14:paraId="658688CC" w14:textId="0C92641C" w:rsidR="00E27109" w:rsidRPr="004A69FC" w:rsidRDefault="00E27109" w:rsidP="004A69FC">
      <w:pPr>
        <w:spacing w:line="360" w:lineRule="auto"/>
        <w:jc w:val="both"/>
        <w:rPr>
          <w:rFonts w:ascii="Arial" w:hAnsi="Arial" w:cs="Arial"/>
          <w:sz w:val="24"/>
          <w:szCs w:val="24"/>
        </w:rPr>
      </w:pPr>
      <w:r w:rsidRPr="00E27109">
        <w:rPr>
          <w:rFonts w:ascii="Arial" w:hAnsi="Arial" w:cs="Arial"/>
          <w:sz w:val="24"/>
          <w:szCs w:val="24"/>
        </w:rPr>
        <w:t xml:space="preserve">Veligandu Island Resort and </w:t>
      </w:r>
      <w:r w:rsidR="0049287E">
        <w:rPr>
          <w:rFonts w:ascii="Arial" w:hAnsi="Arial" w:cs="Arial"/>
          <w:sz w:val="24"/>
          <w:szCs w:val="24"/>
        </w:rPr>
        <w:t>Spa</w:t>
      </w:r>
      <w:r w:rsidRPr="00E27109">
        <w:rPr>
          <w:rFonts w:ascii="Arial" w:hAnsi="Arial" w:cs="Arial"/>
          <w:sz w:val="24"/>
          <w:szCs w:val="24"/>
        </w:rPr>
        <w:t xml:space="preserve"> has been honored with the </w:t>
      </w:r>
      <w:r w:rsidRPr="00E27109">
        <w:rPr>
          <w:rFonts w:ascii="Arial" w:hAnsi="Arial" w:cs="Arial"/>
          <w:i/>
          <w:sz w:val="24"/>
          <w:szCs w:val="24"/>
        </w:rPr>
        <w:t>'Working with and Supporting the Local Community</w:t>
      </w:r>
      <w:r w:rsidRPr="00E27109">
        <w:rPr>
          <w:rFonts w:ascii="Arial" w:hAnsi="Arial" w:cs="Arial"/>
          <w:sz w:val="24"/>
          <w:szCs w:val="24"/>
        </w:rPr>
        <w:t xml:space="preserve">' award by the government for its </w:t>
      </w:r>
      <w:r w:rsidR="005B0A31" w:rsidRPr="00E27109">
        <w:rPr>
          <w:rFonts w:ascii="Arial" w:hAnsi="Arial" w:cs="Arial"/>
          <w:sz w:val="24"/>
          <w:szCs w:val="24"/>
        </w:rPr>
        <w:t>committed</w:t>
      </w:r>
      <w:r w:rsidRPr="00E27109">
        <w:rPr>
          <w:rFonts w:ascii="Arial" w:hAnsi="Arial" w:cs="Arial"/>
          <w:sz w:val="24"/>
          <w:szCs w:val="24"/>
        </w:rPr>
        <w:t xml:space="preserve"> efforts in </w:t>
      </w:r>
      <w:r w:rsidR="005B0A31" w:rsidRPr="00E27109">
        <w:rPr>
          <w:rFonts w:ascii="Arial" w:hAnsi="Arial" w:cs="Arial"/>
          <w:sz w:val="24"/>
          <w:szCs w:val="24"/>
        </w:rPr>
        <w:t>supporting</w:t>
      </w:r>
      <w:r w:rsidRPr="00E27109">
        <w:rPr>
          <w:rFonts w:ascii="Arial" w:hAnsi="Arial" w:cs="Arial"/>
          <w:sz w:val="24"/>
          <w:szCs w:val="24"/>
        </w:rPr>
        <w:t xml:space="preserve"> local communities (Ibrahim, 2018). The resort </w:t>
      </w:r>
      <w:r w:rsidR="005B0A31">
        <w:rPr>
          <w:rFonts w:ascii="Arial" w:hAnsi="Arial" w:cs="Arial"/>
          <w:sz w:val="24"/>
          <w:szCs w:val="24"/>
        </w:rPr>
        <w:t>associates</w:t>
      </w:r>
      <w:r w:rsidRPr="00E27109">
        <w:rPr>
          <w:rFonts w:ascii="Arial" w:hAnsi="Arial" w:cs="Arial"/>
          <w:sz w:val="24"/>
          <w:szCs w:val="24"/>
        </w:rPr>
        <w:t xml:space="preserve"> closely with the government to </w:t>
      </w:r>
      <w:r w:rsidR="005B0A31" w:rsidRPr="00E27109">
        <w:rPr>
          <w:rFonts w:ascii="Arial" w:hAnsi="Arial" w:cs="Arial"/>
          <w:sz w:val="24"/>
          <w:szCs w:val="24"/>
        </w:rPr>
        <w:t>initiate</w:t>
      </w:r>
      <w:r w:rsidRPr="00E27109">
        <w:rPr>
          <w:rFonts w:ascii="Arial" w:hAnsi="Arial" w:cs="Arial"/>
          <w:sz w:val="24"/>
          <w:szCs w:val="24"/>
        </w:rPr>
        <w:t xml:space="preserve"> an advanced waste management system on Rashdoo Island. As part of their </w:t>
      </w:r>
      <w:r w:rsidR="005B0A31" w:rsidRPr="00E27109">
        <w:rPr>
          <w:rFonts w:ascii="Arial" w:hAnsi="Arial" w:cs="Arial"/>
          <w:sz w:val="24"/>
          <w:szCs w:val="24"/>
        </w:rPr>
        <w:t>involvement</w:t>
      </w:r>
      <w:r w:rsidRPr="00E27109">
        <w:rPr>
          <w:rFonts w:ascii="Arial" w:hAnsi="Arial" w:cs="Arial"/>
          <w:sz w:val="24"/>
          <w:szCs w:val="24"/>
        </w:rPr>
        <w:t xml:space="preserve">, the resort has donated a compactor and a glass crusher, and has provided training to the local residents on operating these machines. Additionally, the resort maintains a locally sourced </w:t>
      </w:r>
      <w:r w:rsidR="005B0A31" w:rsidRPr="00E27109">
        <w:rPr>
          <w:rFonts w:ascii="Arial" w:hAnsi="Arial" w:cs="Arial"/>
          <w:sz w:val="24"/>
          <w:szCs w:val="24"/>
        </w:rPr>
        <w:t>supply</w:t>
      </w:r>
      <w:r w:rsidRPr="00E27109">
        <w:rPr>
          <w:rFonts w:ascii="Arial" w:hAnsi="Arial" w:cs="Arial"/>
          <w:sz w:val="24"/>
          <w:szCs w:val="24"/>
        </w:rPr>
        <w:t xml:space="preserve"> for its restaurants, thereby supporting local fishermen and farmers in the are</w:t>
      </w:r>
      <w:r w:rsidR="00663EE8">
        <w:rPr>
          <w:rFonts w:ascii="Arial" w:hAnsi="Arial" w:cs="Arial"/>
          <w:sz w:val="24"/>
          <w:szCs w:val="24"/>
        </w:rPr>
        <w:t>a.</w:t>
      </w:r>
    </w:p>
    <w:p w14:paraId="753AF3B7" w14:textId="5D6F98E4" w:rsidR="004A69FC" w:rsidRPr="004A69FC" w:rsidRDefault="005A6A27" w:rsidP="004A69FC">
      <w:pPr>
        <w:spacing w:line="360" w:lineRule="auto"/>
        <w:jc w:val="both"/>
        <w:rPr>
          <w:rFonts w:ascii="Arial" w:hAnsi="Arial" w:cs="Arial"/>
          <w:sz w:val="24"/>
          <w:szCs w:val="24"/>
        </w:rPr>
      </w:pPr>
      <w:r w:rsidRPr="005A6A27">
        <w:rPr>
          <w:rFonts w:ascii="Arial" w:hAnsi="Arial" w:cs="Arial"/>
          <w:sz w:val="24"/>
          <w:szCs w:val="24"/>
        </w:rPr>
        <w:t xml:space="preserve">According to Yi and Valerie (2022), the Maldives government </w:t>
      </w:r>
      <w:r w:rsidR="00F4181D">
        <w:rPr>
          <w:rFonts w:ascii="Arial" w:hAnsi="Arial" w:cs="Arial"/>
          <w:sz w:val="24"/>
          <w:szCs w:val="24"/>
        </w:rPr>
        <w:t>exeecuted</w:t>
      </w:r>
      <w:r w:rsidRPr="005A6A27">
        <w:rPr>
          <w:rFonts w:ascii="Arial" w:hAnsi="Arial" w:cs="Arial"/>
          <w:sz w:val="24"/>
          <w:szCs w:val="24"/>
        </w:rPr>
        <w:t xml:space="preserve"> stringent policies and interventions at its borders, which played a </w:t>
      </w:r>
      <w:r w:rsidR="00F4181D" w:rsidRPr="005A6A27">
        <w:rPr>
          <w:rFonts w:ascii="Arial" w:hAnsi="Arial" w:cs="Arial"/>
          <w:sz w:val="24"/>
          <w:szCs w:val="24"/>
        </w:rPr>
        <w:t>critical</w:t>
      </w:r>
      <w:r w:rsidRPr="005A6A27">
        <w:rPr>
          <w:rFonts w:ascii="Arial" w:hAnsi="Arial" w:cs="Arial"/>
          <w:sz w:val="24"/>
          <w:szCs w:val="24"/>
        </w:rPr>
        <w:t xml:space="preserve"> </w:t>
      </w:r>
      <w:r w:rsidR="0049287E">
        <w:rPr>
          <w:rFonts w:ascii="Arial" w:hAnsi="Arial" w:cs="Arial"/>
          <w:sz w:val="24"/>
          <w:szCs w:val="24"/>
        </w:rPr>
        <w:t>role</w:t>
      </w:r>
      <w:r w:rsidRPr="005A6A27">
        <w:rPr>
          <w:rFonts w:ascii="Arial" w:hAnsi="Arial" w:cs="Arial"/>
          <w:sz w:val="24"/>
          <w:szCs w:val="24"/>
        </w:rPr>
        <w:t xml:space="preserve"> in the </w:t>
      </w:r>
      <w:r w:rsidR="00F4181D" w:rsidRPr="005A6A27">
        <w:rPr>
          <w:rFonts w:ascii="Arial" w:hAnsi="Arial" w:cs="Arial"/>
          <w:sz w:val="24"/>
          <w:szCs w:val="24"/>
        </w:rPr>
        <w:t>revival</w:t>
      </w:r>
      <w:r w:rsidRPr="005A6A27">
        <w:rPr>
          <w:rFonts w:ascii="Arial" w:hAnsi="Arial" w:cs="Arial"/>
          <w:sz w:val="24"/>
          <w:szCs w:val="24"/>
        </w:rPr>
        <w:t xml:space="preserve"> of the hospitality industry and ensuring the safety of </w:t>
      </w:r>
      <w:proofErr w:type="gramStart"/>
      <w:r w:rsidRPr="005A6A27">
        <w:rPr>
          <w:rFonts w:ascii="Arial" w:hAnsi="Arial" w:cs="Arial"/>
          <w:sz w:val="24"/>
          <w:szCs w:val="24"/>
        </w:rPr>
        <w:t>local residents</w:t>
      </w:r>
      <w:proofErr w:type="gramEnd"/>
      <w:r w:rsidRPr="005A6A27">
        <w:rPr>
          <w:rFonts w:ascii="Arial" w:hAnsi="Arial" w:cs="Arial"/>
          <w:sz w:val="24"/>
          <w:szCs w:val="24"/>
        </w:rPr>
        <w:t xml:space="preserve"> during the pandemic. For </w:t>
      </w:r>
      <w:r w:rsidR="00F4181D">
        <w:rPr>
          <w:rFonts w:ascii="Arial" w:hAnsi="Arial" w:cs="Arial"/>
          <w:sz w:val="24"/>
          <w:szCs w:val="24"/>
        </w:rPr>
        <w:t>instance</w:t>
      </w:r>
      <w:r w:rsidRPr="005A6A27">
        <w:rPr>
          <w:rFonts w:ascii="Arial" w:hAnsi="Arial" w:cs="Arial"/>
          <w:sz w:val="24"/>
          <w:szCs w:val="24"/>
        </w:rPr>
        <w:t xml:space="preserve">, in early July 2020, they </w:t>
      </w:r>
      <w:r w:rsidR="00F4181D" w:rsidRPr="005A6A27">
        <w:rPr>
          <w:rFonts w:ascii="Arial" w:hAnsi="Arial" w:cs="Arial"/>
          <w:sz w:val="24"/>
          <w:szCs w:val="24"/>
        </w:rPr>
        <w:t>imposed</w:t>
      </w:r>
      <w:r w:rsidRPr="005A6A27">
        <w:rPr>
          <w:rFonts w:ascii="Arial" w:hAnsi="Arial" w:cs="Arial"/>
          <w:sz w:val="24"/>
          <w:szCs w:val="24"/>
        </w:rPr>
        <w:t xml:space="preserve"> robust hygiene protocols for visitors and conducted one of the most rapid Covid-19 vaccine campaigns globally.</w:t>
      </w:r>
    </w:p>
    <w:p w14:paraId="71A4AC1D" w14:textId="3DEF5061" w:rsidR="00963B81" w:rsidRPr="00963B81" w:rsidRDefault="00963B81" w:rsidP="00963B81">
      <w:pPr>
        <w:spacing w:line="360" w:lineRule="auto"/>
        <w:jc w:val="both"/>
        <w:rPr>
          <w:rFonts w:ascii="Arial" w:hAnsi="Arial" w:cs="Arial"/>
          <w:sz w:val="24"/>
          <w:szCs w:val="24"/>
        </w:rPr>
      </w:pPr>
      <w:r w:rsidRPr="00963B81">
        <w:rPr>
          <w:rFonts w:ascii="Arial" w:hAnsi="Arial" w:cs="Arial"/>
          <w:sz w:val="24"/>
          <w:szCs w:val="24"/>
        </w:rPr>
        <w:t xml:space="preserve">Adaaran Select Hudhuranfushi Resort has been hosting the Maldives Open since 2014 with the </w:t>
      </w:r>
      <w:r w:rsidR="0049287E">
        <w:rPr>
          <w:rFonts w:ascii="Arial" w:hAnsi="Arial" w:cs="Arial"/>
          <w:sz w:val="24"/>
          <w:szCs w:val="24"/>
        </w:rPr>
        <w:t>aim</w:t>
      </w:r>
      <w:r w:rsidRPr="00963B81">
        <w:rPr>
          <w:rFonts w:ascii="Arial" w:hAnsi="Arial" w:cs="Arial"/>
          <w:sz w:val="24"/>
          <w:szCs w:val="24"/>
        </w:rPr>
        <w:t xml:space="preserve"> of promoting eco-tourism and sports tourism. The event attracts various international surfers. </w:t>
      </w:r>
      <w:r>
        <w:rPr>
          <w:rFonts w:ascii="Arial" w:hAnsi="Arial" w:cs="Arial"/>
          <w:sz w:val="24"/>
          <w:szCs w:val="24"/>
        </w:rPr>
        <w:t>M</w:t>
      </w:r>
      <w:r w:rsidRPr="00963B81">
        <w:rPr>
          <w:rFonts w:ascii="Arial" w:hAnsi="Arial" w:cs="Arial"/>
          <w:sz w:val="24"/>
          <w:szCs w:val="24"/>
        </w:rPr>
        <w:t>oreover, the Four Seasons Kuda Huraa Resort organizes the Four Seasons Maldives Surfing Championships Trophy, which also</w:t>
      </w:r>
      <w:r>
        <w:rPr>
          <w:rFonts w:ascii="Arial" w:hAnsi="Arial" w:cs="Arial"/>
          <w:sz w:val="24"/>
          <w:szCs w:val="24"/>
        </w:rPr>
        <w:t xml:space="preserve"> attracts </w:t>
      </w:r>
      <w:r w:rsidRPr="00963B81">
        <w:rPr>
          <w:rFonts w:ascii="Arial" w:hAnsi="Arial" w:cs="Arial"/>
          <w:sz w:val="24"/>
          <w:szCs w:val="24"/>
        </w:rPr>
        <w:t>participants from around the world.</w:t>
      </w:r>
    </w:p>
    <w:p w14:paraId="556BBF75" w14:textId="65C11215" w:rsidR="00963B81" w:rsidRPr="00963B81" w:rsidRDefault="00963B81" w:rsidP="00963B81">
      <w:pPr>
        <w:spacing w:line="360" w:lineRule="auto"/>
        <w:jc w:val="both"/>
        <w:rPr>
          <w:rFonts w:ascii="Arial" w:hAnsi="Arial" w:cs="Arial"/>
          <w:sz w:val="24"/>
          <w:szCs w:val="24"/>
        </w:rPr>
      </w:pPr>
      <w:r w:rsidRPr="00963B81">
        <w:rPr>
          <w:rFonts w:ascii="Arial" w:hAnsi="Arial" w:cs="Arial"/>
          <w:sz w:val="24"/>
          <w:szCs w:val="24"/>
        </w:rPr>
        <w:t xml:space="preserve">Park Hyatt Maldives </w:t>
      </w:r>
      <w:r w:rsidR="00906F47">
        <w:rPr>
          <w:rFonts w:ascii="Arial" w:hAnsi="Arial" w:cs="Arial"/>
          <w:sz w:val="24"/>
          <w:szCs w:val="24"/>
        </w:rPr>
        <w:t xml:space="preserve">organises </w:t>
      </w:r>
      <w:r w:rsidRPr="00963B81">
        <w:rPr>
          <w:rFonts w:ascii="Arial" w:hAnsi="Arial" w:cs="Arial"/>
          <w:sz w:val="24"/>
          <w:szCs w:val="24"/>
        </w:rPr>
        <w:t xml:space="preserve">Boduberu, a conventional Maldivian music event in the evenings, allowing guests to submerge themselves in the local </w:t>
      </w:r>
      <w:r w:rsidR="0049287E">
        <w:rPr>
          <w:rFonts w:ascii="Arial" w:hAnsi="Arial" w:cs="Arial"/>
          <w:sz w:val="24"/>
          <w:szCs w:val="24"/>
        </w:rPr>
        <w:t>music</w:t>
      </w:r>
      <w:r w:rsidRPr="00963B81">
        <w:rPr>
          <w:rFonts w:ascii="Arial" w:hAnsi="Arial" w:cs="Arial"/>
          <w:sz w:val="24"/>
          <w:szCs w:val="24"/>
        </w:rPr>
        <w:t xml:space="preserve"> and culture. </w:t>
      </w:r>
      <w:r>
        <w:rPr>
          <w:rFonts w:ascii="Arial" w:hAnsi="Arial" w:cs="Arial"/>
          <w:sz w:val="24"/>
          <w:szCs w:val="24"/>
        </w:rPr>
        <w:t>F</w:t>
      </w:r>
      <w:r w:rsidRPr="00963B81">
        <w:rPr>
          <w:rFonts w:ascii="Arial" w:hAnsi="Arial" w:cs="Arial"/>
          <w:sz w:val="24"/>
          <w:szCs w:val="24"/>
        </w:rPr>
        <w:t xml:space="preserve">urthermore, various hotels </w:t>
      </w:r>
      <w:r w:rsidR="00E353DE">
        <w:rPr>
          <w:rFonts w:ascii="Arial" w:hAnsi="Arial" w:cs="Arial"/>
          <w:sz w:val="24"/>
          <w:szCs w:val="24"/>
        </w:rPr>
        <w:t xml:space="preserve">organise </w:t>
      </w:r>
      <w:r w:rsidRPr="00963B81">
        <w:rPr>
          <w:rFonts w:ascii="Arial" w:hAnsi="Arial" w:cs="Arial"/>
          <w:sz w:val="24"/>
          <w:szCs w:val="24"/>
        </w:rPr>
        <w:t xml:space="preserve">Maldivian dinners hosted by local acquaintances and offer cooking classes to visitors. These initiatives offer </w:t>
      </w:r>
      <w:r>
        <w:rPr>
          <w:rFonts w:ascii="Arial" w:hAnsi="Arial" w:cs="Arial"/>
          <w:sz w:val="24"/>
          <w:szCs w:val="24"/>
        </w:rPr>
        <w:t>options</w:t>
      </w:r>
      <w:r w:rsidRPr="00963B81">
        <w:rPr>
          <w:rFonts w:ascii="Arial" w:hAnsi="Arial" w:cs="Arial"/>
          <w:sz w:val="24"/>
          <w:szCs w:val="24"/>
        </w:rPr>
        <w:t xml:space="preserve"> for foreigners to gain </w:t>
      </w:r>
      <w:r w:rsidRPr="00963B81">
        <w:rPr>
          <w:rFonts w:ascii="Arial" w:hAnsi="Arial" w:cs="Arial"/>
          <w:sz w:val="24"/>
          <w:szCs w:val="24"/>
        </w:rPr>
        <w:lastRenderedPageBreak/>
        <w:t xml:space="preserve">a deeper understanding and gratitude of the </w:t>
      </w:r>
      <w:r w:rsidR="0049287E">
        <w:rPr>
          <w:rFonts w:ascii="Arial" w:hAnsi="Arial" w:cs="Arial"/>
          <w:sz w:val="24"/>
          <w:szCs w:val="24"/>
        </w:rPr>
        <w:t>rich</w:t>
      </w:r>
      <w:r w:rsidRPr="00963B81">
        <w:rPr>
          <w:rFonts w:ascii="Arial" w:hAnsi="Arial" w:cs="Arial"/>
          <w:sz w:val="24"/>
          <w:szCs w:val="24"/>
        </w:rPr>
        <w:t xml:space="preserve"> history and culture of the Maldivian communities (Corporate Maldives, 2022).</w:t>
      </w:r>
    </w:p>
    <w:p w14:paraId="219CCD23" w14:textId="64F98682" w:rsidR="00235CAE" w:rsidRPr="00235CAE" w:rsidRDefault="00235CAE" w:rsidP="00235CAE">
      <w:pPr>
        <w:spacing w:line="360" w:lineRule="auto"/>
        <w:jc w:val="both"/>
        <w:rPr>
          <w:rFonts w:ascii="Arial" w:hAnsi="Arial" w:cs="Arial"/>
          <w:sz w:val="24"/>
          <w:szCs w:val="24"/>
        </w:rPr>
      </w:pPr>
      <w:r w:rsidRPr="00235CAE">
        <w:rPr>
          <w:rFonts w:ascii="Arial" w:hAnsi="Arial" w:cs="Arial"/>
          <w:sz w:val="24"/>
          <w:szCs w:val="24"/>
        </w:rPr>
        <w:t xml:space="preserve">The safeguarding of the environment is a important priority for both the Maldives and its tourism business. According to Corporate Maldives (2022), President Solih has </w:t>
      </w:r>
      <w:r>
        <w:rPr>
          <w:rFonts w:ascii="Arial" w:hAnsi="Arial" w:cs="Arial"/>
          <w:sz w:val="24"/>
          <w:szCs w:val="24"/>
        </w:rPr>
        <w:t>made</w:t>
      </w:r>
      <w:r w:rsidRPr="00235CAE">
        <w:rPr>
          <w:rFonts w:ascii="Arial" w:hAnsi="Arial" w:cs="Arial"/>
          <w:sz w:val="24"/>
          <w:szCs w:val="24"/>
        </w:rPr>
        <w:t xml:space="preserve"> a Strategic Action Plan (SAP) to preserve the environment and defend the coral reefs. This plan includes policies designed at reducing the </w:t>
      </w:r>
      <w:r w:rsidR="0049287E">
        <w:rPr>
          <w:rFonts w:ascii="Arial" w:hAnsi="Arial" w:cs="Arial"/>
          <w:sz w:val="24"/>
          <w:szCs w:val="24"/>
        </w:rPr>
        <w:t>use</w:t>
      </w:r>
      <w:r w:rsidRPr="00235CAE">
        <w:rPr>
          <w:rFonts w:ascii="Arial" w:hAnsi="Arial" w:cs="Arial"/>
          <w:sz w:val="24"/>
          <w:szCs w:val="24"/>
        </w:rPr>
        <w:t xml:space="preserve"> of single-use plastics within the environment. As part of this program, the production and utilization of 10 specific products will be halted from June 2022, and the use of single-use plastic bags will be banned from 2023. Additionally, the government has forbidden the manufacture of ready-to-use beverages in containers </w:t>
      </w:r>
      <w:r w:rsidR="0082762A">
        <w:rPr>
          <w:rFonts w:ascii="Arial" w:hAnsi="Arial" w:cs="Arial"/>
          <w:sz w:val="24"/>
          <w:szCs w:val="24"/>
        </w:rPr>
        <w:t>small</w:t>
      </w:r>
      <w:r w:rsidRPr="00235CAE">
        <w:rPr>
          <w:rFonts w:ascii="Arial" w:hAnsi="Arial" w:cs="Arial"/>
          <w:sz w:val="24"/>
          <w:szCs w:val="24"/>
        </w:rPr>
        <w:t xml:space="preserve"> than 0.5 liters starting from September 2022.</w:t>
      </w:r>
    </w:p>
    <w:p w14:paraId="17768532" w14:textId="67AE11F4" w:rsidR="00134B5B" w:rsidRPr="00134B5B" w:rsidRDefault="00134B5B" w:rsidP="00134B5B">
      <w:pPr>
        <w:spacing w:line="360" w:lineRule="auto"/>
        <w:jc w:val="both"/>
        <w:rPr>
          <w:rFonts w:ascii="Arial" w:hAnsi="Arial" w:cs="Arial"/>
          <w:sz w:val="24"/>
          <w:szCs w:val="24"/>
        </w:rPr>
      </w:pPr>
      <w:r w:rsidRPr="00134B5B">
        <w:rPr>
          <w:rFonts w:ascii="Arial" w:hAnsi="Arial" w:cs="Arial"/>
          <w:sz w:val="24"/>
          <w:szCs w:val="24"/>
        </w:rPr>
        <w:t xml:space="preserve">According to a World Bank report in 2017, the Maldives </w:t>
      </w:r>
      <w:r>
        <w:rPr>
          <w:rFonts w:ascii="Arial" w:hAnsi="Arial" w:cs="Arial"/>
          <w:sz w:val="24"/>
          <w:szCs w:val="24"/>
        </w:rPr>
        <w:t>made</w:t>
      </w:r>
      <w:r w:rsidRPr="00134B5B">
        <w:rPr>
          <w:rFonts w:ascii="Arial" w:hAnsi="Arial" w:cs="Arial"/>
          <w:sz w:val="24"/>
          <w:szCs w:val="24"/>
        </w:rPr>
        <w:t xml:space="preserve"> approximately 365,000 tons of waste yearly. The study </w:t>
      </w:r>
      <w:r>
        <w:rPr>
          <w:rFonts w:ascii="Arial" w:hAnsi="Arial" w:cs="Arial"/>
          <w:sz w:val="24"/>
          <w:szCs w:val="24"/>
        </w:rPr>
        <w:t>shows</w:t>
      </w:r>
      <w:r w:rsidRPr="00134B5B">
        <w:rPr>
          <w:rFonts w:ascii="Arial" w:hAnsi="Arial" w:cs="Arial"/>
          <w:sz w:val="24"/>
          <w:szCs w:val="24"/>
        </w:rPr>
        <w:t xml:space="preserve"> that locals generate around 0.8kg of waste per day, while tourists produce about 3.8kg per day. Hotels in the Maldives have </w:t>
      </w:r>
      <w:r>
        <w:rPr>
          <w:rFonts w:ascii="Arial" w:hAnsi="Arial" w:cs="Arial"/>
          <w:sz w:val="24"/>
          <w:szCs w:val="24"/>
        </w:rPr>
        <w:t>installed</w:t>
      </w:r>
      <w:r w:rsidRPr="00134B5B">
        <w:rPr>
          <w:rFonts w:ascii="Arial" w:hAnsi="Arial" w:cs="Arial"/>
          <w:sz w:val="24"/>
          <w:szCs w:val="24"/>
        </w:rPr>
        <w:t xml:space="preserve"> separate waste </w:t>
      </w:r>
      <w:r w:rsidR="00EB6B94">
        <w:rPr>
          <w:rFonts w:ascii="Arial" w:hAnsi="Arial" w:cs="Arial"/>
          <w:sz w:val="24"/>
          <w:szCs w:val="24"/>
        </w:rPr>
        <w:t>bins</w:t>
      </w:r>
      <w:r w:rsidRPr="00134B5B">
        <w:rPr>
          <w:rFonts w:ascii="Arial" w:hAnsi="Arial" w:cs="Arial"/>
          <w:sz w:val="24"/>
          <w:szCs w:val="24"/>
        </w:rPr>
        <w:t xml:space="preserve"> to manage their waste efficiently. For example, Soneva Fushi resort on Kunfunadhoo Island has established a solid-waste management system that serves as the core of the resort's reuse and recycling policy. Remarkably, the resort is capable to reuse 74% of its solid waste, resulting in a reduction of 69 tons of carbon footprint each year (Mamduh, 2015).</w:t>
      </w:r>
    </w:p>
    <w:p w14:paraId="38E07B99" w14:textId="3A74EAE8" w:rsidR="00727220" w:rsidRPr="00727220" w:rsidRDefault="00727220" w:rsidP="00727220">
      <w:pPr>
        <w:spacing w:line="360" w:lineRule="auto"/>
        <w:jc w:val="both"/>
        <w:rPr>
          <w:rFonts w:ascii="Arial" w:hAnsi="Arial" w:cs="Arial"/>
          <w:sz w:val="24"/>
          <w:szCs w:val="24"/>
        </w:rPr>
      </w:pPr>
      <w:r w:rsidRPr="00727220">
        <w:rPr>
          <w:rFonts w:ascii="Arial" w:hAnsi="Arial" w:cs="Arial"/>
          <w:sz w:val="24"/>
          <w:szCs w:val="24"/>
        </w:rPr>
        <w:t xml:space="preserve">To decrease the ecological impact and carbon footprint, the Maldivian government has encouraged hotels to accept renewable energy sources such as </w:t>
      </w:r>
      <w:r w:rsidR="00EB6B94">
        <w:rPr>
          <w:rFonts w:ascii="Arial" w:hAnsi="Arial" w:cs="Arial"/>
          <w:sz w:val="24"/>
          <w:szCs w:val="24"/>
        </w:rPr>
        <w:t>solar</w:t>
      </w:r>
      <w:r w:rsidRPr="00727220">
        <w:rPr>
          <w:rFonts w:ascii="Arial" w:hAnsi="Arial" w:cs="Arial"/>
          <w:sz w:val="24"/>
          <w:szCs w:val="24"/>
        </w:rPr>
        <w:t xml:space="preserve"> panels. As highlighted by DeDoes (2017), Gasfinolhu Island Resort in the Maldives has responded to this call by becoming the world's first vacation destination power-driven entirely by solar energy. The resort </w:t>
      </w:r>
      <w:r>
        <w:rPr>
          <w:rFonts w:ascii="Arial" w:hAnsi="Arial" w:cs="Arial"/>
          <w:sz w:val="24"/>
          <w:szCs w:val="24"/>
        </w:rPr>
        <w:t>has</w:t>
      </w:r>
      <w:r w:rsidRPr="00727220">
        <w:rPr>
          <w:rFonts w:ascii="Arial" w:hAnsi="Arial" w:cs="Arial"/>
          <w:sz w:val="24"/>
          <w:szCs w:val="24"/>
        </w:rPr>
        <w:t xml:space="preserve"> 52 villas, </w:t>
      </w:r>
      <w:r>
        <w:rPr>
          <w:rFonts w:ascii="Arial" w:hAnsi="Arial" w:cs="Arial"/>
          <w:sz w:val="24"/>
          <w:szCs w:val="24"/>
        </w:rPr>
        <w:t>fitted</w:t>
      </w:r>
      <w:r w:rsidRPr="00727220">
        <w:rPr>
          <w:rFonts w:ascii="Arial" w:hAnsi="Arial" w:cs="Arial"/>
          <w:sz w:val="24"/>
          <w:szCs w:val="24"/>
        </w:rPr>
        <w:t xml:space="preserve"> with 67,000 square feet of silicon solar panels. In a similar vein, Smith (2019) mentioned that Yuji Yamakazi Architecture (YYA) from New York designed a distinctive underwater structure in the Maldives featuring a roof system with a facility of 320-kilowatt-peak. YYA intentionally made efforts to </w:t>
      </w:r>
      <w:r>
        <w:rPr>
          <w:rFonts w:ascii="Arial" w:hAnsi="Arial" w:cs="Arial"/>
          <w:sz w:val="24"/>
          <w:szCs w:val="24"/>
        </w:rPr>
        <w:t>display</w:t>
      </w:r>
      <w:r w:rsidRPr="00727220">
        <w:rPr>
          <w:rFonts w:ascii="Arial" w:hAnsi="Arial" w:cs="Arial"/>
          <w:sz w:val="24"/>
          <w:szCs w:val="24"/>
        </w:rPr>
        <w:t xml:space="preserve"> the solar panels rather than conceal them, with guests being able to see the panels as they approach the resort by plane, thus promoting clean energy practices.</w:t>
      </w:r>
    </w:p>
    <w:p w14:paraId="16F26B69" w14:textId="2AE38A58" w:rsidR="00084A6F" w:rsidRPr="00084A6F" w:rsidRDefault="00084A6F" w:rsidP="00084A6F">
      <w:pPr>
        <w:spacing w:line="360" w:lineRule="auto"/>
        <w:jc w:val="both"/>
        <w:rPr>
          <w:rFonts w:ascii="Arial" w:hAnsi="Arial" w:cs="Arial"/>
          <w:sz w:val="24"/>
          <w:szCs w:val="24"/>
        </w:rPr>
      </w:pPr>
      <w:r w:rsidRPr="00084A6F">
        <w:rPr>
          <w:rFonts w:ascii="Arial" w:hAnsi="Arial" w:cs="Arial"/>
          <w:sz w:val="24"/>
          <w:szCs w:val="24"/>
        </w:rPr>
        <w:lastRenderedPageBreak/>
        <w:t xml:space="preserve">The economic </w:t>
      </w:r>
      <w:r w:rsidR="00EB6B94">
        <w:rPr>
          <w:rFonts w:ascii="Arial" w:hAnsi="Arial" w:cs="Arial"/>
          <w:sz w:val="24"/>
          <w:szCs w:val="24"/>
        </w:rPr>
        <w:t>pillar</w:t>
      </w:r>
      <w:r w:rsidRPr="00084A6F">
        <w:rPr>
          <w:rFonts w:ascii="Arial" w:hAnsi="Arial" w:cs="Arial"/>
          <w:sz w:val="24"/>
          <w:szCs w:val="24"/>
        </w:rPr>
        <w:t xml:space="preserve"> of sustainability </w:t>
      </w:r>
      <w:r>
        <w:rPr>
          <w:rFonts w:ascii="Arial" w:hAnsi="Arial" w:cs="Arial"/>
          <w:sz w:val="24"/>
          <w:szCs w:val="24"/>
        </w:rPr>
        <w:t>depends</w:t>
      </w:r>
      <w:r w:rsidRPr="00084A6F">
        <w:rPr>
          <w:rFonts w:ascii="Arial" w:hAnsi="Arial" w:cs="Arial"/>
          <w:sz w:val="24"/>
          <w:szCs w:val="24"/>
        </w:rPr>
        <w:t xml:space="preserve"> on establishing a steady financial system. This involves promoting recycling and reusing goods, as well as utilizing natural resources in a sustainable approach. As noted by Mahir (2014), Gasfinolhu resort invested $8 million in </w:t>
      </w:r>
      <w:r w:rsidR="00EB6B94">
        <w:rPr>
          <w:rFonts w:ascii="Arial" w:hAnsi="Arial" w:cs="Arial"/>
          <w:sz w:val="24"/>
          <w:szCs w:val="24"/>
        </w:rPr>
        <w:t>solar</w:t>
      </w:r>
      <w:r w:rsidRPr="00084A6F">
        <w:rPr>
          <w:rFonts w:ascii="Arial" w:hAnsi="Arial" w:cs="Arial"/>
          <w:sz w:val="24"/>
          <w:szCs w:val="24"/>
        </w:rPr>
        <w:t xml:space="preserve"> panels, which is predictable to be recovered within a period of 6 to 7 years. Without the </w:t>
      </w:r>
      <w:r>
        <w:rPr>
          <w:rFonts w:ascii="Arial" w:hAnsi="Arial" w:cs="Arial"/>
          <w:sz w:val="24"/>
          <w:szCs w:val="24"/>
        </w:rPr>
        <w:t>installation</w:t>
      </w:r>
      <w:r w:rsidRPr="00084A6F">
        <w:rPr>
          <w:rFonts w:ascii="Arial" w:hAnsi="Arial" w:cs="Arial"/>
          <w:sz w:val="24"/>
          <w:szCs w:val="24"/>
        </w:rPr>
        <w:t xml:space="preserve"> of solar energy, the resort would have incurred an annual energy cost of over $1.5 million.</w:t>
      </w:r>
    </w:p>
    <w:p w14:paraId="6D0F51EA" w14:textId="7A0DF03D" w:rsidR="00EC4F96" w:rsidRPr="00EC4F96" w:rsidRDefault="00EC4F96" w:rsidP="00EC4F96">
      <w:pPr>
        <w:spacing w:line="360" w:lineRule="auto"/>
        <w:jc w:val="both"/>
        <w:rPr>
          <w:rFonts w:ascii="Arial" w:hAnsi="Arial" w:cs="Arial"/>
          <w:sz w:val="24"/>
          <w:szCs w:val="24"/>
        </w:rPr>
      </w:pPr>
      <w:r w:rsidRPr="00EC4F96">
        <w:rPr>
          <w:rFonts w:ascii="Arial" w:hAnsi="Arial" w:cs="Arial"/>
          <w:sz w:val="24"/>
          <w:szCs w:val="24"/>
        </w:rPr>
        <w:t xml:space="preserve">In </w:t>
      </w:r>
      <w:r w:rsidR="00EB6B94">
        <w:rPr>
          <w:rFonts w:ascii="Arial" w:hAnsi="Arial" w:cs="Arial"/>
          <w:sz w:val="24"/>
          <w:szCs w:val="24"/>
        </w:rPr>
        <w:t>line</w:t>
      </w:r>
      <w:r w:rsidRPr="00EC4F96">
        <w:rPr>
          <w:rFonts w:ascii="Arial" w:hAnsi="Arial" w:cs="Arial"/>
          <w:sz w:val="24"/>
          <w:szCs w:val="24"/>
        </w:rPr>
        <w:t xml:space="preserve"> with the Waste-to-Wealth Programme, Soneva Resort has </w:t>
      </w:r>
      <w:r>
        <w:rPr>
          <w:rFonts w:ascii="Arial" w:hAnsi="Arial" w:cs="Arial"/>
          <w:sz w:val="24"/>
          <w:szCs w:val="24"/>
        </w:rPr>
        <w:t>applied</w:t>
      </w:r>
      <w:r w:rsidRPr="00EC4F96">
        <w:rPr>
          <w:rFonts w:ascii="Arial" w:hAnsi="Arial" w:cs="Arial"/>
          <w:sz w:val="24"/>
          <w:szCs w:val="24"/>
        </w:rPr>
        <w:t xml:space="preserve"> measures to efficiently administer waste. They utilize garden and food waste to produce compost fertilizer, which is then used to grow fresh vegetables and herbs for the resort's chef. Additionally, to </w:t>
      </w:r>
      <w:r>
        <w:rPr>
          <w:rFonts w:ascii="Arial" w:hAnsi="Arial" w:cs="Arial"/>
          <w:sz w:val="24"/>
          <w:szCs w:val="24"/>
        </w:rPr>
        <w:t>minimise</w:t>
      </w:r>
      <w:r w:rsidRPr="00EC4F96">
        <w:rPr>
          <w:rFonts w:ascii="Arial" w:hAnsi="Arial" w:cs="Arial"/>
          <w:sz w:val="24"/>
          <w:szCs w:val="24"/>
        </w:rPr>
        <w:t xml:space="preserve"> the high carrying costs connected with recycling glass waste, Soneva Fushi's Glass Studio is employed to change used glass bottles into souvenirs and ornamental items for the resort (One Planet Network, 2018).</w:t>
      </w:r>
    </w:p>
    <w:p w14:paraId="7FC675BD" w14:textId="77777777" w:rsidR="00EC4F96" w:rsidRDefault="00EC4F96" w:rsidP="00EC4F96">
      <w:pPr>
        <w:spacing w:line="360" w:lineRule="auto"/>
        <w:jc w:val="both"/>
        <w:rPr>
          <w:rFonts w:ascii="Arial" w:hAnsi="Arial" w:cs="Arial"/>
          <w:sz w:val="24"/>
          <w:szCs w:val="24"/>
        </w:rPr>
      </w:pPr>
    </w:p>
    <w:p w14:paraId="7B9FDE0D" w14:textId="140CEDD8" w:rsidR="008F7026" w:rsidRPr="008F7026" w:rsidRDefault="008F7026" w:rsidP="00EC4F96">
      <w:pPr>
        <w:spacing w:line="360" w:lineRule="auto"/>
        <w:jc w:val="both"/>
        <w:rPr>
          <w:rFonts w:ascii="Arial" w:hAnsi="Arial" w:cs="Arial"/>
          <w:b/>
          <w:sz w:val="24"/>
          <w:szCs w:val="24"/>
        </w:rPr>
      </w:pPr>
      <w:r w:rsidRPr="008F7026">
        <w:rPr>
          <w:rFonts w:ascii="Arial" w:hAnsi="Arial" w:cs="Arial"/>
          <w:b/>
          <w:sz w:val="24"/>
          <w:szCs w:val="24"/>
        </w:rPr>
        <w:t xml:space="preserve">Maldives </w:t>
      </w:r>
      <w:r w:rsidR="00345DBA">
        <w:rPr>
          <w:rFonts w:ascii="Arial" w:hAnsi="Arial" w:cs="Arial"/>
          <w:b/>
          <w:sz w:val="24"/>
          <w:szCs w:val="24"/>
        </w:rPr>
        <w:t>present</w:t>
      </w:r>
      <w:r w:rsidRPr="008F7026">
        <w:rPr>
          <w:rFonts w:ascii="Arial" w:hAnsi="Arial" w:cs="Arial"/>
          <w:b/>
          <w:sz w:val="24"/>
          <w:szCs w:val="24"/>
        </w:rPr>
        <w:t xml:space="preserve"> status </w:t>
      </w:r>
      <w:r w:rsidR="00D3518B">
        <w:rPr>
          <w:rFonts w:ascii="Arial" w:hAnsi="Arial" w:cs="Arial"/>
          <w:b/>
          <w:sz w:val="24"/>
          <w:szCs w:val="24"/>
        </w:rPr>
        <w:t>according to</w:t>
      </w:r>
      <w:r w:rsidRPr="008F7026">
        <w:rPr>
          <w:rFonts w:ascii="Arial" w:hAnsi="Arial" w:cs="Arial"/>
          <w:b/>
          <w:sz w:val="24"/>
          <w:szCs w:val="24"/>
        </w:rPr>
        <w:t xml:space="preserve"> Butler’s life cycle and Doxey’s irridex model</w:t>
      </w:r>
    </w:p>
    <w:p w14:paraId="3F168572" w14:textId="363034CD" w:rsidR="004F467E" w:rsidRPr="004F467E" w:rsidRDefault="004F467E" w:rsidP="004F467E">
      <w:pPr>
        <w:spacing w:line="360" w:lineRule="auto"/>
        <w:jc w:val="both"/>
        <w:rPr>
          <w:rFonts w:ascii="Arial" w:hAnsi="Arial" w:cs="Arial"/>
          <w:sz w:val="24"/>
          <w:szCs w:val="24"/>
        </w:rPr>
      </w:pPr>
      <w:r w:rsidRPr="004F467E">
        <w:rPr>
          <w:rFonts w:ascii="Arial" w:hAnsi="Arial" w:cs="Arial"/>
          <w:sz w:val="24"/>
          <w:szCs w:val="24"/>
        </w:rPr>
        <w:t xml:space="preserve">In 1980, Butler presented the tourism </w:t>
      </w:r>
      <w:r w:rsidR="00EB6B94">
        <w:rPr>
          <w:rFonts w:ascii="Arial" w:hAnsi="Arial" w:cs="Arial"/>
          <w:sz w:val="24"/>
          <w:szCs w:val="24"/>
        </w:rPr>
        <w:t>area</w:t>
      </w:r>
      <w:r w:rsidRPr="004F467E">
        <w:rPr>
          <w:rFonts w:ascii="Arial" w:hAnsi="Arial" w:cs="Arial"/>
          <w:sz w:val="24"/>
          <w:szCs w:val="24"/>
        </w:rPr>
        <w:t xml:space="preserve"> life cycle model as a means of evaluating the life cycle of a product (Hwang, 2017). This model was developed to recommend assistance to stakeholders in the tourism </w:t>
      </w:r>
      <w:r>
        <w:rPr>
          <w:rFonts w:ascii="Arial" w:hAnsi="Arial" w:cs="Arial"/>
          <w:sz w:val="24"/>
          <w:szCs w:val="24"/>
        </w:rPr>
        <w:t>sector</w:t>
      </w:r>
      <w:r w:rsidRPr="004F467E">
        <w:rPr>
          <w:rFonts w:ascii="Arial" w:hAnsi="Arial" w:cs="Arial"/>
          <w:sz w:val="24"/>
          <w:szCs w:val="24"/>
        </w:rPr>
        <w:t xml:space="preserve">. The model commences with the investigation stage, during which local residents and government officials begin to recognize the potential of tourism and take advantage of the opportunity. Subsequently, the model </w:t>
      </w:r>
      <w:r>
        <w:rPr>
          <w:rFonts w:ascii="Arial" w:hAnsi="Arial" w:cs="Arial"/>
          <w:sz w:val="24"/>
          <w:szCs w:val="24"/>
        </w:rPr>
        <w:t>advances</w:t>
      </w:r>
      <w:r w:rsidRPr="004F467E">
        <w:rPr>
          <w:rFonts w:ascii="Arial" w:hAnsi="Arial" w:cs="Arial"/>
          <w:sz w:val="24"/>
          <w:szCs w:val="24"/>
        </w:rPr>
        <w:t xml:space="preserve"> to the involvement stage, in which foreign investors </w:t>
      </w:r>
      <w:r>
        <w:rPr>
          <w:rFonts w:ascii="Arial" w:hAnsi="Arial" w:cs="Arial"/>
          <w:sz w:val="24"/>
          <w:szCs w:val="24"/>
        </w:rPr>
        <w:t>show</w:t>
      </w:r>
      <w:r w:rsidRPr="004F467E">
        <w:rPr>
          <w:rFonts w:ascii="Arial" w:hAnsi="Arial" w:cs="Arial"/>
          <w:sz w:val="24"/>
          <w:szCs w:val="24"/>
        </w:rPr>
        <w:t xml:space="preserve"> interest in the area's development.</w:t>
      </w:r>
    </w:p>
    <w:p w14:paraId="5E0A2F78" w14:textId="49904A8E" w:rsidR="00007EDA" w:rsidRPr="00007EDA" w:rsidRDefault="00007EDA" w:rsidP="00007EDA">
      <w:pPr>
        <w:spacing w:line="360" w:lineRule="auto"/>
        <w:jc w:val="both"/>
        <w:rPr>
          <w:rFonts w:ascii="Arial" w:hAnsi="Arial" w:cs="Arial"/>
          <w:sz w:val="24"/>
          <w:szCs w:val="24"/>
        </w:rPr>
      </w:pPr>
      <w:r w:rsidRPr="00007EDA">
        <w:rPr>
          <w:rFonts w:ascii="Arial" w:hAnsi="Arial" w:cs="Arial"/>
          <w:sz w:val="24"/>
          <w:szCs w:val="24"/>
        </w:rPr>
        <w:t xml:space="preserve">The subsequent </w:t>
      </w:r>
      <w:r w:rsidR="00EB6B94">
        <w:rPr>
          <w:rFonts w:ascii="Arial" w:hAnsi="Arial" w:cs="Arial"/>
          <w:sz w:val="24"/>
          <w:szCs w:val="24"/>
        </w:rPr>
        <w:t>stage</w:t>
      </w:r>
      <w:r w:rsidRPr="00007EDA">
        <w:rPr>
          <w:rFonts w:ascii="Arial" w:hAnsi="Arial" w:cs="Arial"/>
          <w:sz w:val="24"/>
          <w:szCs w:val="24"/>
        </w:rPr>
        <w:t xml:space="preserve"> is the development stage, characterized by wide construction, infrastructure improvements such as new roads, and strategic planning. Currently, the tourism sector in the Maldives is situated in this stage according to Butler's tourism area life cycle model. This sector has played a noteworthy role in the country's </w:t>
      </w:r>
      <w:r>
        <w:rPr>
          <w:rFonts w:ascii="Arial" w:hAnsi="Arial" w:cs="Arial"/>
          <w:sz w:val="24"/>
          <w:szCs w:val="24"/>
        </w:rPr>
        <w:t>finance</w:t>
      </w:r>
      <w:r w:rsidRPr="00007EDA">
        <w:rPr>
          <w:rFonts w:ascii="Arial" w:hAnsi="Arial" w:cs="Arial"/>
          <w:sz w:val="24"/>
          <w:szCs w:val="24"/>
        </w:rPr>
        <w:t xml:space="preserve">, contributing over 55% of the total GNP until 2019. However, due to the pandemic in 2020, the number of tourists visiting the country </w:t>
      </w:r>
      <w:r>
        <w:rPr>
          <w:rFonts w:ascii="Arial" w:hAnsi="Arial" w:cs="Arial"/>
          <w:sz w:val="24"/>
          <w:szCs w:val="24"/>
        </w:rPr>
        <w:t>reduced</w:t>
      </w:r>
      <w:r w:rsidRPr="00007EDA">
        <w:rPr>
          <w:rFonts w:ascii="Arial" w:hAnsi="Arial" w:cs="Arial"/>
          <w:sz w:val="24"/>
          <w:szCs w:val="24"/>
        </w:rPr>
        <w:t xml:space="preserve"> to only one-third of the earlier year's figure. Nonetheless, each tourist generated revenue of about $2,539, which was about $700 higher than the previous year (World Data, 2021). Scott (2019) further remarked </w:t>
      </w:r>
      <w:r w:rsidRPr="00007EDA">
        <w:rPr>
          <w:rFonts w:ascii="Arial" w:hAnsi="Arial" w:cs="Arial"/>
          <w:sz w:val="24"/>
          <w:szCs w:val="24"/>
        </w:rPr>
        <w:lastRenderedPageBreak/>
        <w:t xml:space="preserve">that the Maldives, with its 850 resorts, experienced a 14% growth in tourism in 2018. As the country continues to recover from the effects of the pandemic, the GDP is estimated to </w:t>
      </w:r>
      <w:r w:rsidR="00EB6B94">
        <w:rPr>
          <w:rFonts w:ascii="Arial" w:hAnsi="Arial" w:cs="Arial"/>
          <w:sz w:val="24"/>
          <w:szCs w:val="24"/>
        </w:rPr>
        <w:t>reach</w:t>
      </w:r>
      <w:r w:rsidRPr="00007EDA">
        <w:rPr>
          <w:rFonts w:ascii="Arial" w:hAnsi="Arial" w:cs="Arial"/>
          <w:sz w:val="24"/>
          <w:szCs w:val="24"/>
        </w:rPr>
        <w:t xml:space="preserve"> 7.6% in 2022 and 9.9% in 2023.</w:t>
      </w:r>
    </w:p>
    <w:p w14:paraId="47CBEC41" w14:textId="5044605A" w:rsidR="004F467E" w:rsidRPr="004F467E" w:rsidRDefault="00007EDA" w:rsidP="00007EDA">
      <w:pPr>
        <w:spacing w:line="360" w:lineRule="auto"/>
        <w:jc w:val="both"/>
        <w:rPr>
          <w:rFonts w:ascii="Arial" w:hAnsi="Arial" w:cs="Arial"/>
          <w:sz w:val="24"/>
          <w:szCs w:val="24"/>
        </w:rPr>
      </w:pPr>
      <w:r w:rsidRPr="00007EDA">
        <w:rPr>
          <w:rFonts w:ascii="Arial" w:hAnsi="Arial" w:cs="Arial"/>
          <w:sz w:val="24"/>
          <w:szCs w:val="24"/>
        </w:rPr>
        <w:t xml:space="preserve">Following the development stage, the successive phase is known as consolidation. </w:t>
      </w:r>
      <w:r>
        <w:rPr>
          <w:rFonts w:ascii="Arial" w:hAnsi="Arial" w:cs="Arial"/>
          <w:sz w:val="24"/>
          <w:szCs w:val="24"/>
        </w:rPr>
        <w:t>I</w:t>
      </w:r>
      <w:r w:rsidRPr="00007EDA">
        <w:rPr>
          <w:rFonts w:ascii="Arial" w:hAnsi="Arial" w:cs="Arial"/>
          <w:sz w:val="24"/>
          <w:szCs w:val="24"/>
        </w:rPr>
        <w:t xml:space="preserve">n this stage, the growth of tourists slows down deliberately or unintentionally, aiming to </w:t>
      </w:r>
      <w:r>
        <w:rPr>
          <w:rFonts w:ascii="Arial" w:hAnsi="Arial" w:cs="Arial"/>
          <w:sz w:val="24"/>
          <w:szCs w:val="24"/>
        </w:rPr>
        <w:t>provide</w:t>
      </w:r>
      <w:r w:rsidRPr="00007EDA">
        <w:rPr>
          <w:rFonts w:ascii="Arial" w:hAnsi="Arial" w:cs="Arial"/>
          <w:sz w:val="24"/>
          <w:szCs w:val="24"/>
        </w:rPr>
        <w:t xml:space="preserve"> an special experience. Subsequently, in the stagnation stage, tourists </w:t>
      </w:r>
      <w:r w:rsidR="00EB6B94">
        <w:rPr>
          <w:rFonts w:ascii="Arial" w:hAnsi="Arial" w:cs="Arial"/>
          <w:sz w:val="24"/>
          <w:szCs w:val="24"/>
        </w:rPr>
        <w:t>lose</w:t>
      </w:r>
      <w:r w:rsidRPr="00007EDA">
        <w:rPr>
          <w:rFonts w:ascii="Arial" w:hAnsi="Arial" w:cs="Arial"/>
          <w:sz w:val="24"/>
          <w:szCs w:val="24"/>
        </w:rPr>
        <w:t xml:space="preserve"> interest in visiting the destination. Finally, in the decline or transformation stage, multiple probable outcomes are possible. The ultimate result greatly relies on the proceedings and plans implemented by the diverse stakeholders involved in the tourism </w:t>
      </w:r>
      <w:r>
        <w:rPr>
          <w:rFonts w:ascii="Arial" w:hAnsi="Arial" w:cs="Arial"/>
          <w:sz w:val="24"/>
          <w:szCs w:val="24"/>
        </w:rPr>
        <w:t>sector</w:t>
      </w:r>
      <w:r w:rsidRPr="00007EDA">
        <w:rPr>
          <w:rFonts w:ascii="Arial" w:hAnsi="Arial" w:cs="Arial"/>
          <w:sz w:val="24"/>
          <w:szCs w:val="24"/>
        </w:rPr>
        <w:t>.</w:t>
      </w:r>
    </w:p>
    <w:p w14:paraId="75335566" w14:textId="459FAE3C" w:rsidR="004F467E" w:rsidRPr="004F467E" w:rsidRDefault="008260B0" w:rsidP="004F467E">
      <w:pPr>
        <w:spacing w:line="360" w:lineRule="auto"/>
        <w:jc w:val="both"/>
        <w:rPr>
          <w:rFonts w:ascii="Arial" w:hAnsi="Arial" w:cs="Arial"/>
          <w:sz w:val="24"/>
          <w:szCs w:val="24"/>
        </w:rPr>
      </w:pPr>
      <w:r w:rsidRPr="008260B0">
        <w:rPr>
          <w:rFonts w:ascii="Arial" w:hAnsi="Arial" w:cs="Arial"/>
          <w:sz w:val="24"/>
          <w:szCs w:val="24"/>
        </w:rPr>
        <w:t xml:space="preserve">Before the opening of the tourism area </w:t>
      </w:r>
      <w:r w:rsidR="00EB6B94">
        <w:rPr>
          <w:rFonts w:ascii="Arial" w:hAnsi="Arial" w:cs="Arial"/>
          <w:sz w:val="24"/>
          <w:szCs w:val="24"/>
        </w:rPr>
        <w:t>life</w:t>
      </w:r>
      <w:r w:rsidRPr="008260B0">
        <w:rPr>
          <w:rFonts w:ascii="Arial" w:hAnsi="Arial" w:cs="Arial"/>
          <w:sz w:val="24"/>
          <w:szCs w:val="24"/>
        </w:rPr>
        <w:t xml:space="preserve"> cycle model, the Irridex model </w:t>
      </w:r>
      <w:r>
        <w:rPr>
          <w:rFonts w:ascii="Arial" w:hAnsi="Arial" w:cs="Arial"/>
          <w:sz w:val="24"/>
          <w:szCs w:val="24"/>
        </w:rPr>
        <w:t>illustrated</w:t>
      </w:r>
      <w:r w:rsidRPr="008260B0">
        <w:rPr>
          <w:rFonts w:ascii="Arial" w:hAnsi="Arial" w:cs="Arial"/>
          <w:sz w:val="24"/>
          <w:szCs w:val="24"/>
        </w:rPr>
        <w:t xml:space="preserve"> the </w:t>
      </w:r>
      <w:r>
        <w:rPr>
          <w:rFonts w:ascii="Arial" w:hAnsi="Arial" w:cs="Arial"/>
          <w:sz w:val="24"/>
          <w:szCs w:val="24"/>
        </w:rPr>
        <w:t>effects</w:t>
      </w:r>
      <w:r w:rsidRPr="008260B0">
        <w:rPr>
          <w:rFonts w:ascii="Arial" w:hAnsi="Arial" w:cs="Arial"/>
          <w:sz w:val="24"/>
          <w:szCs w:val="24"/>
        </w:rPr>
        <w:t xml:space="preserve"> of anti-tourist attitude among the local population </w:t>
      </w:r>
      <w:proofErr w:type="gramStart"/>
      <w:r w:rsidRPr="008260B0">
        <w:rPr>
          <w:rFonts w:ascii="Arial" w:hAnsi="Arial" w:cs="Arial"/>
          <w:sz w:val="24"/>
          <w:szCs w:val="24"/>
        </w:rPr>
        <w:t>as a result of</w:t>
      </w:r>
      <w:proofErr w:type="gramEnd"/>
      <w:r w:rsidRPr="008260B0">
        <w:rPr>
          <w:rFonts w:ascii="Arial" w:hAnsi="Arial" w:cs="Arial"/>
          <w:sz w:val="24"/>
          <w:szCs w:val="24"/>
        </w:rPr>
        <w:t xml:space="preserve"> over-tourism. According to Nurhazani and Shahrauddin (2020), this model presents four emotional stages that locals go through due to the adverse effects of over-tourism on the environment, society, and economy.</w:t>
      </w:r>
    </w:p>
    <w:p w14:paraId="4D601773" w14:textId="53C4486D" w:rsidR="00EB413F" w:rsidRDefault="00EB413F" w:rsidP="00EB413F">
      <w:pPr>
        <w:spacing w:line="360" w:lineRule="auto"/>
        <w:jc w:val="both"/>
        <w:rPr>
          <w:rFonts w:ascii="Arial" w:hAnsi="Arial" w:cs="Arial"/>
          <w:sz w:val="24"/>
          <w:szCs w:val="24"/>
        </w:rPr>
      </w:pPr>
      <w:r w:rsidRPr="00EB413F">
        <w:rPr>
          <w:rFonts w:ascii="Arial" w:hAnsi="Arial" w:cs="Arial"/>
          <w:sz w:val="24"/>
          <w:szCs w:val="24"/>
        </w:rPr>
        <w:t xml:space="preserve">Based on the </w:t>
      </w:r>
      <w:r w:rsidR="00E21B9B" w:rsidRPr="00EB413F">
        <w:rPr>
          <w:rFonts w:ascii="Arial" w:hAnsi="Arial" w:cs="Arial"/>
          <w:sz w:val="24"/>
          <w:szCs w:val="24"/>
        </w:rPr>
        <w:t>recent</w:t>
      </w:r>
      <w:r w:rsidRPr="00EB413F">
        <w:rPr>
          <w:rFonts w:ascii="Arial" w:hAnsi="Arial" w:cs="Arial"/>
          <w:sz w:val="24"/>
          <w:szCs w:val="24"/>
        </w:rPr>
        <w:t xml:space="preserve"> state and trajectory of the Maldives' tourism </w:t>
      </w:r>
      <w:r w:rsidR="00E21B9B" w:rsidRPr="00EB413F">
        <w:rPr>
          <w:rFonts w:ascii="Arial" w:hAnsi="Arial" w:cs="Arial"/>
          <w:sz w:val="24"/>
          <w:szCs w:val="24"/>
        </w:rPr>
        <w:t>business</w:t>
      </w:r>
      <w:r w:rsidRPr="00EB413F">
        <w:rPr>
          <w:rFonts w:ascii="Arial" w:hAnsi="Arial" w:cs="Arial"/>
          <w:sz w:val="24"/>
          <w:szCs w:val="24"/>
        </w:rPr>
        <w:t xml:space="preserve">, the country can be </w:t>
      </w:r>
      <w:r w:rsidR="00E21B9B">
        <w:rPr>
          <w:rFonts w:ascii="Arial" w:hAnsi="Arial" w:cs="Arial"/>
          <w:sz w:val="24"/>
          <w:szCs w:val="24"/>
        </w:rPr>
        <w:t>classified</w:t>
      </w:r>
      <w:r w:rsidRPr="00EB413F">
        <w:rPr>
          <w:rFonts w:ascii="Arial" w:hAnsi="Arial" w:cs="Arial"/>
          <w:sz w:val="24"/>
          <w:szCs w:val="24"/>
        </w:rPr>
        <w:t xml:space="preserve"> as being in the </w:t>
      </w:r>
      <w:r w:rsidR="00E21B9B" w:rsidRPr="00EB413F">
        <w:rPr>
          <w:rFonts w:ascii="Arial" w:hAnsi="Arial" w:cs="Arial"/>
          <w:sz w:val="24"/>
          <w:szCs w:val="24"/>
        </w:rPr>
        <w:t>indifference</w:t>
      </w:r>
      <w:r w:rsidRPr="00EB413F">
        <w:rPr>
          <w:rFonts w:ascii="Arial" w:hAnsi="Arial" w:cs="Arial"/>
          <w:sz w:val="24"/>
          <w:szCs w:val="24"/>
        </w:rPr>
        <w:t xml:space="preserve"> stage of Doxey's Irridex index. During this stage, the locals </w:t>
      </w:r>
      <w:r w:rsidR="00EB6B94">
        <w:rPr>
          <w:rFonts w:ascii="Arial" w:hAnsi="Arial" w:cs="Arial"/>
          <w:sz w:val="24"/>
          <w:szCs w:val="24"/>
        </w:rPr>
        <w:t>uphold</w:t>
      </w:r>
      <w:r w:rsidRPr="00EB413F">
        <w:rPr>
          <w:rFonts w:ascii="Arial" w:hAnsi="Arial" w:cs="Arial"/>
          <w:sz w:val="24"/>
          <w:szCs w:val="24"/>
        </w:rPr>
        <w:t xml:space="preserve"> a formal </w:t>
      </w:r>
      <w:r w:rsidR="00E21B9B" w:rsidRPr="00EB413F">
        <w:rPr>
          <w:rFonts w:ascii="Arial" w:hAnsi="Arial" w:cs="Arial"/>
          <w:sz w:val="24"/>
          <w:szCs w:val="24"/>
        </w:rPr>
        <w:t>connection</w:t>
      </w:r>
      <w:r w:rsidRPr="00EB413F">
        <w:rPr>
          <w:rFonts w:ascii="Arial" w:hAnsi="Arial" w:cs="Arial"/>
          <w:sz w:val="24"/>
          <w:szCs w:val="24"/>
        </w:rPr>
        <w:t xml:space="preserve"> with tourists, perceiving foreigners primarily as a source of income and investment.</w:t>
      </w:r>
    </w:p>
    <w:p w14:paraId="7A70781B" w14:textId="77777777" w:rsidR="009703A0" w:rsidRPr="00EB413F" w:rsidRDefault="009703A0" w:rsidP="00EB413F">
      <w:pPr>
        <w:spacing w:line="360" w:lineRule="auto"/>
        <w:jc w:val="both"/>
        <w:rPr>
          <w:rFonts w:ascii="Arial" w:hAnsi="Arial" w:cs="Arial"/>
          <w:sz w:val="24"/>
          <w:szCs w:val="24"/>
        </w:rPr>
      </w:pPr>
    </w:p>
    <w:p w14:paraId="47BCA223" w14:textId="77777777" w:rsidR="00EB413F" w:rsidRPr="00DB21C2" w:rsidRDefault="00DB21C2" w:rsidP="00EB413F">
      <w:pPr>
        <w:spacing w:line="360" w:lineRule="auto"/>
        <w:jc w:val="both"/>
        <w:rPr>
          <w:rFonts w:ascii="Arial" w:hAnsi="Arial" w:cs="Arial"/>
          <w:b/>
          <w:bCs/>
          <w:sz w:val="24"/>
          <w:szCs w:val="24"/>
        </w:rPr>
      </w:pPr>
      <w:r w:rsidRPr="00DB21C2">
        <w:rPr>
          <w:rFonts w:ascii="Arial" w:hAnsi="Arial" w:cs="Arial"/>
          <w:b/>
          <w:bCs/>
          <w:sz w:val="24"/>
          <w:szCs w:val="24"/>
        </w:rPr>
        <w:t>Recommendation</w:t>
      </w:r>
    </w:p>
    <w:p w14:paraId="2AA4FC25" w14:textId="1CF9D615" w:rsidR="009703A0" w:rsidRPr="009703A0" w:rsidRDefault="009703A0" w:rsidP="009703A0">
      <w:pPr>
        <w:spacing w:line="360" w:lineRule="auto"/>
        <w:jc w:val="both"/>
        <w:rPr>
          <w:rFonts w:ascii="Arial" w:hAnsi="Arial" w:cs="Arial"/>
          <w:sz w:val="24"/>
          <w:szCs w:val="24"/>
        </w:rPr>
      </w:pPr>
      <w:r w:rsidRPr="009703A0">
        <w:rPr>
          <w:rFonts w:ascii="Arial" w:hAnsi="Arial" w:cs="Arial"/>
          <w:sz w:val="24"/>
          <w:szCs w:val="24"/>
        </w:rPr>
        <w:t xml:space="preserve">In 2008, the President of the Maldives made </w:t>
      </w:r>
      <w:proofErr w:type="gramStart"/>
      <w:r w:rsidRPr="009703A0">
        <w:rPr>
          <w:rFonts w:ascii="Arial" w:hAnsi="Arial" w:cs="Arial"/>
          <w:sz w:val="24"/>
          <w:szCs w:val="24"/>
        </w:rPr>
        <w:t>an</w:t>
      </w:r>
      <w:proofErr w:type="gramEnd"/>
      <w:r w:rsidRPr="009703A0">
        <w:rPr>
          <w:rFonts w:ascii="Arial" w:hAnsi="Arial" w:cs="Arial"/>
          <w:sz w:val="24"/>
          <w:szCs w:val="24"/>
        </w:rPr>
        <w:t xml:space="preserve"> statement </w:t>
      </w:r>
      <w:r>
        <w:rPr>
          <w:rFonts w:ascii="Arial" w:hAnsi="Arial" w:cs="Arial"/>
          <w:sz w:val="24"/>
          <w:szCs w:val="24"/>
        </w:rPr>
        <w:t>showing</w:t>
      </w:r>
      <w:r w:rsidRPr="009703A0">
        <w:rPr>
          <w:rFonts w:ascii="Arial" w:hAnsi="Arial" w:cs="Arial"/>
          <w:sz w:val="24"/>
          <w:szCs w:val="24"/>
        </w:rPr>
        <w:t xml:space="preserve"> the country's intention to obtain a new home as a means of pr</w:t>
      </w:r>
      <w:r>
        <w:rPr>
          <w:rFonts w:ascii="Arial" w:hAnsi="Arial" w:cs="Arial"/>
          <w:sz w:val="24"/>
          <w:szCs w:val="24"/>
        </w:rPr>
        <w:t>otecting</w:t>
      </w:r>
      <w:r w:rsidRPr="009703A0">
        <w:rPr>
          <w:rFonts w:ascii="Arial" w:hAnsi="Arial" w:cs="Arial"/>
          <w:sz w:val="24"/>
          <w:szCs w:val="24"/>
        </w:rPr>
        <w:t xml:space="preserve"> its people from the threats of rising </w:t>
      </w:r>
      <w:r w:rsidR="00EB6B94">
        <w:rPr>
          <w:rFonts w:ascii="Arial" w:hAnsi="Arial" w:cs="Arial"/>
          <w:sz w:val="24"/>
          <w:szCs w:val="24"/>
        </w:rPr>
        <w:t>sea</w:t>
      </w:r>
      <w:r w:rsidRPr="009703A0">
        <w:rPr>
          <w:rFonts w:ascii="Arial" w:hAnsi="Arial" w:cs="Arial"/>
          <w:sz w:val="24"/>
          <w:szCs w:val="24"/>
        </w:rPr>
        <w:t xml:space="preserve"> levels and climate change. This statement highlights the vulnerability of the Maldives' </w:t>
      </w:r>
      <w:r>
        <w:rPr>
          <w:rFonts w:ascii="Arial" w:hAnsi="Arial" w:cs="Arial"/>
          <w:sz w:val="24"/>
          <w:szCs w:val="24"/>
        </w:rPr>
        <w:t>ecology</w:t>
      </w:r>
      <w:r w:rsidRPr="009703A0">
        <w:rPr>
          <w:rFonts w:ascii="Arial" w:hAnsi="Arial" w:cs="Arial"/>
          <w:sz w:val="24"/>
          <w:szCs w:val="24"/>
        </w:rPr>
        <w:t>, predominantly considering the important environmental impact caused by about 1.5 million tourists who visit the country.</w:t>
      </w:r>
    </w:p>
    <w:p w14:paraId="1669F2B5" w14:textId="3193786F" w:rsidR="009703A0" w:rsidRPr="009703A0" w:rsidRDefault="00EB6B94" w:rsidP="009703A0">
      <w:pPr>
        <w:spacing w:line="360" w:lineRule="auto"/>
        <w:jc w:val="both"/>
        <w:rPr>
          <w:rFonts w:ascii="Arial" w:hAnsi="Arial" w:cs="Arial"/>
          <w:sz w:val="24"/>
          <w:szCs w:val="24"/>
        </w:rPr>
      </w:pPr>
      <w:r>
        <w:rPr>
          <w:rFonts w:ascii="Arial" w:hAnsi="Arial" w:cs="Arial"/>
          <w:sz w:val="24"/>
          <w:szCs w:val="24"/>
        </w:rPr>
        <w:t>Rapid</w:t>
      </w:r>
      <w:r w:rsidR="00195B96" w:rsidRPr="00195B96">
        <w:rPr>
          <w:rFonts w:ascii="Arial" w:hAnsi="Arial" w:cs="Arial"/>
          <w:sz w:val="24"/>
          <w:szCs w:val="24"/>
        </w:rPr>
        <w:t xml:space="preserve"> and unregulated coastal </w:t>
      </w:r>
      <w:r w:rsidR="00AF10E1" w:rsidRPr="00195B96">
        <w:rPr>
          <w:rFonts w:ascii="Arial" w:hAnsi="Arial" w:cs="Arial"/>
          <w:sz w:val="24"/>
          <w:szCs w:val="24"/>
        </w:rPr>
        <w:t>expansion</w:t>
      </w:r>
      <w:r w:rsidR="00195B96" w:rsidRPr="00195B96">
        <w:rPr>
          <w:rFonts w:ascii="Arial" w:hAnsi="Arial" w:cs="Arial"/>
          <w:sz w:val="24"/>
          <w:szCs w:val="24"/>
        </w:rPr>
        <w:t xml:space="preserve"> is the </w:t>
      </w:r>
      <w:r w:rsidR="00AF10E1" w:rsidRPr="00195B96">
        <w:rPr>
          <w:rFonts w:ascii="Arial" w:hAnsi="Arial" w:cs="Arial"/>
          <w:sz w:val="24"/>
          <w:szCs w:val="24"/>
        </w:rPr>
        <w:t>principal</w:t>
      </w:r>
      <w:r w:rsidR="00195B96" w:rsidRPr="00195B96">
        <w:rPr>
          <w:rFonts w:ascii="Arial" w:hAnsi="Arial" w:cs="Arial"/>
          <w:sz w:val="24"/>
          <w:szCs w:val="24"/>
        </w:rPr>
        <w:t xml:space="preserve"> cause of beach erosion. This haphazard </w:t>
      </w:r>
      <w:r w:rsidR="00AF10E1" w:rsidRPr="00195B96">
        <w:rPr>
          <w:rFonts w:ascii="Arial" w:hAnsi="Arial" w:cs="Arial"/>
          <w:sz w:val="24"/>
          <w:szCs w:val="24"/>
        </w:rPr>
        <w:t>growth</w:t>
      </w:r>
      <w:r w:rsidR="00195B96" w:rsidRPr="00195B96">
        <w:rPr>
          <w:rFonts w:ascii="Arial" w:hAnsi="Arial" w:cs="Arial"/>
          <w:sz w:val="24"/>
          <w:szCs w:val="24"/>
        </w:rPr>
        <w:t xml:space="preserve"> increases the </w:t>
      </w:r>
      <w:r w:rsidR="00AF10E1" w:rsidRPr="00195B96">
        <w:rPr>
          <w:rFonts w:ascii="Arial" w:hAnsi="Arial" w:cs="Arial"/>
          <w:sz w:val="24"/>
          <w:szCs w:val="24"/>
        </w:rPr>
        <w:t>probability</w:t>
      </w:r>
      <w:r w:rsidR="00195B96" w:rsidRPr="00195B96">
        <w:rPr>
          <w:rFonts w:ascii="Arial" w:hAnsi="Arial" w:cs="Arial"/>
          <w:sz w:val="24"/>
          <w:szCs w:val="24"/>
        </w:rPr>
        <w:t xml:space="preserve"> of coastal flooding and poses a </w:t>
      </w:r>
      <w:r w:rsidR="00AF10E1" w:rsidRPr="00195B96">
        <w:rPr>
          <w:rFonts w:ascii="Arial" w:hAnsi="Arial" w:cs="Arial"/>
          <w:sz w:val="24"/>
          <w:szCs w:val="24"/>
        </w:rPr>
        <w:t>larger</w:t>
      </w:r>
      <w:r w:rsidR="00195B96" w:rsidRPr="00195B96">
        <w:rPr>
          <w:rFonts w:ascii="Arial" w:hAnsi="Arial" w:cs="Arial"/>
          <w:sz w:val="24"/>
          <w:szCs w:val="24"/>
        </w:rPr>
        <w:t xml:space="preserve"> risk to the local population, potentially resulting in the loss of homes and livelihoods.</w:t>
      </w:r>
    </w:p>
    <w:p w14:paraId="7990C65E" w14:textId="74AAE0F7" w:rsidR="00D5167B" w:rsidRPr="00D5167B" w:rsidRDefault="00D5167B" w:rsidP="00D5167B">
      <w:pPr>
        <w:spacing w:line="360" w:lineRule="auto"/>
        <w:jc w:val="both"/>
        <w:rPr>
          <w:rFonts w:ascii="Arial" w:hAnsi="Arial" w:cs="Arial"/>
          <w:sz w:val="24"/>
          <w:szCs w:val="24"/>
        </w:rPr>
      </w:pPr>
      <w:r w:rsidRPr="00D5167B">
        <w:rPr>
          <w:rFonts w:ascii="Arial" w:hAnsi="Arial" w:cs="Arial"/>
          <w:sz w:val="24"/>
          <w:szCs w:val="24"/>
        </w:rPr>
        <w:lastRenderedPageBreak/>
        <w:t xml:space="preserve">The Maldives should prioritize the </w:t>
      </w:r>
      <w:r w:rsidR="00725BF2" w:rsidRPr="00D5167B">
        <w:rPr>
          <w:rFonts w:ascii="Arial" w:hAnsi="Arial" w:cs="Arial"/>
          <w:sz w:val="24"/>
          <w:szCs w:val="24"/>
        </w:rPr>
        <w:t>growth</w:t>
      </w:r>
      <w:r w:rsidRPr="00D5167B">
        <w:rPr>
          <w:rFonts w:ascii="Arial" w:hAnsi="Arial" w:cs="Arial"/>
          <w:sz w:val="24"/>
          <w:szCs w:val="24"/>
        </w:rPr>
        <w:t xml:space="preserve"> of eco-tourism and sports tourism. Even before the onset of the Covid-19 pandemic, the Maldivian government had </w:t>
      </w:r>
      <w:r w:rsidR="00725BF2" w:rsidRPr="00D5167B">
        <w:rPr>
          <w:rFonts w:ascii="Arial" w:hAnsi="Arial" w:cs="Arial"/>
          <w:sz w:val="24"/>
          <w:szCs w:val="24"/>
        </w:rPr>
        <w:t>previously</w:t>
      </w:r>
      <w:r w:rsidRPr="00D5167B">
        <w:rPr>
          <w:rFonts w:ascii="Arial" w:hAnsi="Arial" w:cs="Arial"/>
          <w:sz w:val="24"/>
          <w:szCs w:val="24"/>
        </w:rPr>
        <w:t xml:space="preserve"> started highlighting the </w:t>
      </w:r>
      <w:r w:rsidR="00725BF2" w:rsidRPr="00D5167B">
        <w:rPr>
          <w:rFonts w:ascii="Arial" w:hAnsi="Arial" w:cs="Arial"/>
          <w:sz w:val="24"/>
          <w:szCs w:val="24"/>
        </w:rPr>
        <w:t>significance</w:t>
      </w:r>
      <w:r w:rsidRPr="00D5167B">
        <w:rPr>
          <w:rFonts w:ascii="Arial" w:hAnsi="Arial" w:cs="Arial"/>
          <w:sz w:val="24"/>
          <w:szCs w:val="24"/>
        </w:rPr>
        <w:t xml:space="preserve"> of </w:t>
      </w:r>
      <w:r w:rsidR="00653A70">
        <w:rPr>
          <w:rFonts w:ascii="Arial" w:hAnsi="Arial" w:cs="Arial"/>
          <w:sz w:val="24"/>
          <w:szCs w:val="24"/>
        </w:rPr>
        <w:t>endorsing</w:t>
      </w:r>
      <w:r w:rsidRPr="00D5167B">
        <w:rPr>
          <w:rFonts w:ascii="Arial" w:hAnsi="Arial" w:cs="Arial"/>
          <w:sz w:val="24"/>
          <w:szCs w:val="24"/>
        </w:rPr>
        <w:t xml:space="preserve"> sustainable tourism during their online sessions. However, it is </w:t>
      </w:r>
      <w:r w:rsidR="00725BF2" w:rsidRPr="00D5167B">
        <w:rPr>
          <w:rFonts w:ascii="Arial" w:hAnsi="Arial" w:cs="Arial"/>
          <w:sz w:val="24"/>
          <w:szCs w:val="24"/>
        </w:rPr>
        <w:t>vital</w:t>
      </w:r>
      <w:r w:rsidRPr="00D5167B">
        <w:rPr>
          <w:rFonts w:ascii="Arial" w:hAnsi="Arial" w:cs="Arial"/>
          <w:sz w:val="24"/>
          <w:szCs w:val="24"/>
        </w:rPr>
        <w:t xml:space="preserve"> to </w:t>
      </w:r>
      <w:r w:rsidR="00725BF2" w:rsidRPr="00D5167B">
        <w:rPr>
          <w:rFonts w:ascii="Arial" w:hAnsi="Arial" w:cs="Arial"/>
          <w:sz w:val="24"/>
          <w:szCs w:val="24"/>
        </w:rPr>
        <w:t>include</w:t>
      </w:r>
      <w:r w:rsidRPr="00D5167B">
        <w:rPr>
          <w:rFonts w:ascii="Arial" w:hAnsi="Arial" w:cs="Arial"/>
          <w:sz w:val="24"/>
          <w:szCs w:val="24"/>
        </w:rPr>
        <w:t xml:space="preserve"> sustainability practices into legislation and </w:t>
      </w:r>
      <w:r w:rsidR="00EB6B94">
        <w:rPr>
          <w:rFonts w:ascii="Arial" w:hAnsi="Arial" w:cs="Arial"/>
          <w:sz w:val="24"/>
          <w:szCs w:val="24"/>
        </w:rPr>
        <w:t>suppor</w:t>
      </w:r>
      <w:r w:rsidR="00725BF2" w:rsidRPr="00D5167B">
        <w:rPr>
          <w:rFonts w:ascii="Arial" w:hAnsi="Arial" w:cs="Arial"/>
          <w:sz w:val="24"/>
          <w:szCs w:val="24"/>
        </w:rPr>
        <w:t>t</w:t>
      </w:r>
      <w:r w:rsidRPr="00D5167B">
        <w:rPr>
          <w:rFonts w:ascii="Arial" w:hAnsi="Arial" w:cs="Arial"/>
          <w:sz w:val="24"/>
          <w:szCs w:val="24"/>
        </w:rPr>
        <w:t xml:space="preserve"> every hospitality business to </w:t>
      </w:r>
      <w:r w:rsidR="00725BF2" w:rsidRPr="00D5167B">
        <w:rPr>
          <w:rFonts w:ascii="Arial" w:hAnsi="Arial" w:cs="Arial"/>
          <w:sz w:val="24"/>
          <w:szCs w:val="24"/>
        </w:rPr>
        <w:t>accept</w:t>
      </w:r>
      <w:r w:rsidRPr="00D5167B">
        <w:rPr>
          <w:rFonts w:ascii="Arial" w:hAnsi="Arial" w:cs="Arial"/>
          <w:sz w:val="24"/>
          <w:szCs w:val="24"/>
        </w:rPr>
        <w:t xml:space="preserve"> and </w:t>
      </w:r>
      <w:r w:rsidR="00725BF2" w:rsidRPr="00D5167B">
        <w:rPr>
          <w:rFonts w:ascii="Arial" w:hAnsi="Arial" w:cs="Arial"/>
          <w:sz w:val="24"/>
          <w:szCs w:val="24"/>
        </w:rPr>
        <w:t>endorse</w:t>
      </w:r>
      <w:r w:rsidRPr="00D5167B">
        <w:rPr>
          <w:rFonts w:ascii="Arial" w:hAnsi="Arial" w:cs="Arial"/>
          <w:sz w:val="24"/>
          <w:szCs w:val="24"/>
        </w:rPr>
        <w:t xml:space="preserve"> sustainability. This is </w:t>
      </w:r>
      <w:r w:rsidR="00725BF2" w:rsidRPr="00D5167B">
        <w:rPr>
          <w:rFonts w:ascii="Arial" w:hAnsi="Arial" w:cs="Arial"/>
          <w:sz w:val="24"/>
          <w:szCs w:val="24"/>
        </w:rPr>
        <w:t>particularly</w:t>
      </w:r>
      <w:r w:rsidRPr="00D5167B">
        <w:rPr>
          <w:rFonts w:ascii="Arial" w:hAnsi="Arial" w:cs="Arial"/>
          <w:sz w:val="24"/>
          <w:szCs w:val="24"/>
        </w:rPr>
        <w:t xml:space="preserve"> </w:t>
      </w:r>
      <w:r w:rsidR="00725BF2" w:rsidRPr="00D5167B">
        <w:rPr>
          <w:rFonts w:ascii="Arial" w:hAnsi="Arial" w:cs="Arial"/>
          <w:sz w:val="24"/>
          <w:szCs w:val="24"/>
        </w:rPr>
        <w:t>important</w:t>
      </w:r>
      <w:r w:rsidRPr="00D5167B">
        <w:rPr>
          <w:rFonts w:ascii="Arial" w:hAnsi="Arial" w:cs="Arial"/>
          <w:sz w:val="24"/>
          <w:szCs w:val="24"/>
        </w:rPr>
        <w:t xml:space="preserve"> considering the </w:t>
      </w:r>
      <w:r w:rsidR="00725BF2" w:rsidRPr="00D5167B">
        <w:rPr>
          <w:rFonts w:ascii="Arial" w:hAnsi="Arial" w:cs="Arial"/>
          <w:sz w:val="24"/>
          <w:szCs w:val="24"/>
        </w:rPr>
        <w:t>disturbing</w:t>
      </w:r>
      <w:r w:rsidRPr="00D5167B">
        <w:rPr>
          <w:rFonts w:ascii="Arial" w:hAnsi="Arial" w:cs="Arial"/>
          <w:sz w:val="24"/>
          <w:szCs w:val="24"/>
        </w:rPr>
        <w:t xml:space="preserve"> rate of sea-level rise, which stands at 3.9 millimeters per year (Khan, 2014).</w:t>
      </w:r>
    </w:p>
    <w:p w14:paraId="42170254" w14:textId="2346AB62" w:rsidR="006062CD" w:rsidRPr="006062CD" w:rsidRDefault="006062CD" w:rsidP="006062CD">
      <w:pPr>
        <w:spacing w:line="360" w:lineRule="auto"/>
        <w:jc w:val="both"/>
        <w:rPr>
          <w:rFonts w:ascii="Arial" w:hAnsi="Arial" w:cs="Arial"/>
          <w:sz w:val="24"/>
          <w:szCs w:val="24"/>
        </w:rPr>
      </w:pPr>
      <w:r w:rsidRPr="006062CD">
        <w:rPr>
          <w:rFonts w:ascii="Arial" w:hAnsi="Arial" w:cs="Arial"/>
          <w:sz w:val="24"/>
          <w:szCs w:val="24"/>
        </w:rPr>
        <w:t xml:space="preserve">Artificial islands are an </w:t>
      </w:r>
      <w:r w:rsidR="00EC442B" w:rsidRPr="006062CD">
        <w:rPr>
          <w:rFonts w:ascii="Arial" w:hAnsi="Arial" w:cs="Arial"/>
          <w:sz w:val="24"/>
          <w:szCs w:val="24"/>
        </w:rPr>
        <w:t>added</w:t>
      </w:r>
      <w:r w:rsidRPr="006062CD">
        <w:rPr>
          <w:rFonts w:ascii="Arial" w:hAnsi="Arial" w:cs="Arial"/>
          <w:sz w:val="24"/>
          <w:szCs w:val="24"/>
        </w:rPr>
        <w:t xml:space="preserve"> human-created </w:t>
      </w:r>
      <w:r w:rsidR="00EC442B" w:rsidRPr="006062CD">
        <w:rPr>
          <w:rFonts w:ascii="Arial" w:hAnsi="Arial" w:cs="Arial"/>
          <w:sz w:val="24"/>
          <w:szCs w:val="24"/>
        </w:rPr>
        <w:t>experience</w:t>
      </w:r>
      <w:r w:rsidRPr="006062CD">
        <w:rPr>
          <w:rFonts w:ascii="Arial" w:hAnsi="Arial" w:cs="Arial"/>
          <w:sz w:val="24"/>
          <w:szCs w:val="24"/>
        </w:rPr>
        <w:t xml:space="preserve"> that serves as a potential pitfall, as businesses utilize lagoons to </w:t>
      </w:r>
      <w:r w:rsidR="00EB6B94">
        <w:rPr>
          <w:rFonts w:ascii="Arial" w:hAnsi="Arial" w:cs="Arial"/>
          <w:sz w:val="24"/>
          <w:szCs w:val="24"/>
        </w:rPr>
        <w:t>build</w:t>
      </w:r>
      <w:r w:rsidRPr="006062CD">
        <w:rPr>
          <w:rFonts w:ascii="Arial" w:hAnsi="Arial" w:cs="Arial"/>
          <w:sz w:val="24"/>
          <w:szCs w:val="24"/>
        </w:rPr>
        <w:t xml:space="preserve"> hotels and resorts. These </w:t>
      </w:r>
      <w:r w:rsidR="00EC442B" w:rsidRPr="006062CD">
        <w:rPr>
          <w:rFonts w:ascii="Arial" w:hAnsi="Arial" w:cs="Arial"/>
          <w:sz w:val="24"/>
          <w:szCs w:val="24"/>
        </w:rPr>
        <w:t>ruthless</w:t>
      </w:r>
      <w:r w:rsidRPr="006062CD">
        <w:rPr>
          <w:rFonts w:ascii="Arial" w:hAnsi="Arial" w:cs="Arial"/>
          <w:sz w:val="24"/>
          <w:szCs w:val="24"/>
        </w:rPr>
        <w:t xml:space="preserve"> development projects are </w:t>
      </w:r>
      <w:r w:rsidR="00EC442B" w:rsidRPr="006062CD">
        <w:rPr>
          <w:rFonts w:ascii="Arial" w:hAnsi="Arial" w:cs="Arial"/>
          <w:sz w:val="24"/>
          <w:szCs w:val="24"/>
        </w:rPr>
        <w:t>shifting</w:t>
      </w:r>
      <w:r w:rsidRPr="006062CD">
        <w:rPr>
          <w:rFonts w:ascii="Arial" w:hAnsi="Arial" w:cs="Arial"/>
          <w:sz w:val="24"/>
          <w:szCs w:val="24"/>
        </w:rPr>
        <w:t xml:space="preserve"> marine habitats and the overall dynamics of the islands.</w:t>
      </w:r>
    </w:p>
    <w:p w14:paraId="07C125DD" w14:textId="0EA9496E" w:rsidR="00AB3039" w:rsidRPr="00AB3039" w:rsidRDefault="00AB3039" w:rsidP="00AB3039">
      <w:pPr>
        <w:spacing w:line="360" w:lineRule="auto"/>
        <w:jc w:val="both"/>
        <w:rPr>
          <w:rFonts w:ascii="Arial" w:hAnsi="Arial" w:cs="Arial"/>
          <w:sz w:val="24"/>
          <w:szCs w:val="24"/>
        </w:rPr>
      </w:pPr>
      <w:r w:rsidRPr="00AB3039">
        <w:rPr>
          <w:rFonts w:ascii="Arial" w:hAnsi="Arial" w:cs="Arial"/>
          <w:sz w:val="24"/>
          <w:szCs w:val="24"/>
        </w:rPr>
        <w:t xml:space="preserve">Legislation should be </w:t>
      </w:r>
      <w:r w:rsidR="001673EC">
        <w:rPr>
          <w:rFonts w:ascii="Arial" w:hAnsi="Arial" w:cs="Arial"/>
          <w:sz w:val="24"/>
          <w:szCs w:val="24"/>
        </w:rPr>
        <w:t>executed</w:t>
      </w:r>
      <w:r w:rsidRPr="00AB3039">
        <w:rPr>
          <w:rFonts w:ascii="Arial" w:hAnsi="Arial" w:cs="Arial"/>
          <w:sz w:val="24"/>
          <w:szCs w:val="24"/>
        </w:rPr>
        <w:t xml:space="preserve"> to ban the incineration of </w:t>
      </w:r>
      <w:r w:rsidR="00EB6B94">
        <w:rPr>
          <w:rFonts w:ascii="Arial" w:hAnsi="Arial" w:cs="Arial"/>
          <w:sz w:val="24"/>
          <w:szCs w:val="24"/>
        </w:rPr>
        <w:t>solid</w:t>
      </w:r>
      <w:r w:rsidRPr="00AB3039">
        <w:rPr>
          <w:rFonts w:ascii="Arial" w:hAnsi="Arial" w:cs="Arial"/>
          <w:sz w:val="24"/>
          <w:szCs w:val="24"/>
        </w:rPr>
        <w:t xml:space="preserve"> waste as a means of dropping carbon emissions. Instead, food and organic waste should be utilized to produce compost, bio-gas, bio-</w:t>
      </w:r>
      <w:r w:rsidR="007710D2">
        <w:rPr>
          <w:rFonts w:ascii="Arial" w:hAnsi="Arial" w:cs="Arial"/>
          <w:sz w:val="24"/>
          <w:szCs w:val="24"/>
        </w:rPr>
        <w:t xml:space="preserve">fertiliser </w:t>
      </w:r>
      <w:r w:rsidRPr="00AB3039">
        <w:rPr>
          <w:rFonts w:ascii="Arial" w:hAnsi="Arial" w:cs="Arial"/>
          <w:sz w:val="24"/>
          <w:szCs w:val="24"/>
        </w:rPr>
        <w:t xml:space="preserve"> and heat. Waste should be recycled and reused whenever feasible. The government should also take severe actions against the use of single-use plastic bags after 2023. Furthermore, the idea of a circular economy should be promoted and </w:t>
      </w:r>
      <w:r w:rsidR="00222182">
        <w:rPr>
          <w:rFonts w:ascii="Arial" w:hAnsi="Arial" w:cs="Arial"/>
          <w:sz w:val="24"/>
          <w:szCs w:val="24"/>
        </w:rPr>
        <w:t xml:space="preserve">incentivised </w:t>
      </w:r>
      <w:r w:rsidRPr="00AB3039">
        <w:rPr>
          <w:rFonts w:ascii="Arial" w:hAnsi="Arial" w:cs="Arial"/>
          <w:sz w:val="24"/>
          <w:szCs w:val="24"/>
        </w:rPr>
        <w:t>by the government.</w:t>
      </w:r>
    </w:p>
    <w:p w14:paraId="17D63E7E" w14:textId="77777777" w:rsidR="00AB3039" w:rsidRDefault="00AB3039" w:rsidP="00AB3039">
      <w:pPr>
        <w:spacing w:line="360" w:lineRule="auto"/>
        <w:jc w:val="both"/>
        <w:rPr>
          <w:rFonts w:ascii="Arial" w:hAnsi="Arial" w:cs="Arial"/>
          <w:sz w:val="24"/>
          <w:szCs w:val="24"/>
        </w:rPr>
      </w:pPr>
    </w:p>
    <w:p w14:paraId="11282BE3" w14:textId="77777777" w:rsidR="00B9797B" w:rsidRPr="00CD0351" w:rsidRDefault="00B9797B" w:rsidP="00AB3039">
      <w:pPr>
        <w:spacing w:line="360" w:lineRule="auto"/>
        <w:jc w:val="both"/>
        <w:rPr>
          <w:rFonts w:ascii="Arial" w:hAnsi="Arial" w:cs="Arial"/>
          <w:b/>
          <w:bCs/>
          <w:sz w:val="24"/>
          <w:szCs w:val="24"/>
        </w:rPr>
      </w:pPr>
      <w:r w:rsidRPr="00CD0351">
        <w:rPr>
          <w:rFonts w:ascii="Arial" w:hAnsi="Arial" w:cs="Arial"/>
          <w:b/>
          <w:bCs/>
          <w:sz w:val="24"/>
          <w:szCs w:val="24"/>
        </w:rPr>
        <w:t>Conclusion</w:t>
      </w:r>
    </w:p>
    <w:p w14:paraId="4D285B36" w14:textId="5DB45DAD" w:rsidR="00CD0351" w:rsidRDefault="00CD0351" w:rsidP="00CD0351">
      <w:pPr>
        <w:spacing w:line="360" w:lineRule="auto"/>
        <w:jc w:val="both"/>
        <w:rPr>
          <w:rFonts w:ascii="Arial" w:hAnsi="Arial" w:cs="Arial"/>
          <w:sz w:val="24"/>
          <w:szCs w:val="24"/>
        </w:rPr>
      </w:pPr>
      <w:r w:rsidRPr="00CD0351">
        <w:rPr>
          <w:rFonts w:ascii="Arial" w:hAnsi="Arial" w:cs="Arial"/>
          <w:sz w:val="24"/>
          <w:szCs w:val="24"/>
        </w:rPr>
        <w:t xml:space="preserve">In summary, destination management encompasses the </w:t>
      </w:r>
      <w:r w:rsidR="00D12C94" w:rsidRPr="00CD0351">
        <w:rPr>
          <w:rFonts w:ascii="Arial" w:hAnsi="Arial" w:cs="Arial"/>
          <w:sz w:val="24"/>
          <w:szCs w:val="24"/>
        </w:rPr>
        <w:t>diverse</w:t>
      </w:r>
      <w:r w:rsidRPr="00CD0351">
        <w:rPr>
          <w:rFonts w:ascii="Arial" w:hAnsi="Arial" w:cs="Arial"/>
          <w:sz w:val="24"/>
          <w:szCs w:val="24"/>
        </w:rPr>
        <w:t xml:space="preserve"> </w:t>
      </w:r>
      <w:r w:rsidR="00D12C94" w:rsidRPr="00CD0351">
        <w:rPr>
          <w:rFonts w:ascii="Arial" w:hAnsi="Arial" w:cs="Arial"/>
          <w:sz w:val="24"/>
          <w:szCs w:val="24"/>
        </w:rPr>
        <w:t>mechanism</w:t>
      </w:r>
      <w:r w:rsidRPr="00CD0351">
        <w:rPr>
          <w:rFonts w:ascii="Arial" w:hAnsi="Arial" w:cs="Arial"/>
          <w:sz w:val="24"/>
          <w:szCs w:val="24"/>
        </w:rPr>
        <w:t xml:space="preserve"> that </w:t>
      </w:r>
      <w:r w:rsidR="00D12C94" w:rsidRPr="00CD0351">
        <w:rPr>
          <w:rFonts w:ascii="Arial" w:hAnsi="Arial" w:cs="Arial"/>
          <w:sz w:val="24"/>
          <w:szCs w:val="24"/>
        </w:rPr>
        <w:t>comprise</w:t>
      </w:r>
      <w:r w:rsidRPr="00CD0351">
        <w:rPr>
          <w:rFonts w:ascii="Arial" w:hAnsi="Arial" w:cs="Arial"/>
          <w:sz w:val="24"/>
          <w:szCs w:val="24"/>
        </w:rPr>
        <w:t xml:space="preserve"> a tourism </w:t>
      </w:r>
      <w:r w:rsidR="00EB6B94">
        <w:rPr>
          <w:rFonts w:ascii="Arial" w:hAnsi="Arial" w:cs="Arial"/>
          <w:sz w:val="24"/>
          <w:szCs w:val="24"/>
        </w:rPr>
        <w:t>area</w:t>
      </w:r>
      <w:r w:rsidRPr="00CD0351">
        <w:rPr>
          <w:rFonts w:ascii="Arial" w:hAnsi="Arial" w:cs="Arial"/>
          <w:sz w:val="24"/>
          <w:szCs w:val="24"/>
        </w:rPr>
        <w:t xml:space="preserve">. It aims to meet the </w:t>
      </w:r>
      <w:r w:rsidR="00D12C94" w:rsidRPr="00CD0351">
        <w:rPr>
          <w:rFonts w:ascii="Arial" w:hAnsi="Arial" w:cs="Arial"/>
          <w:sz w:val="24"/>
          <w:szCs w:val="24"/>
        </w:rPr>
        <w:t>prospect</w:t>
      </w:r>
      <w:r w:rsidRPr="00CD0351">
        <w:rPr>
          <w:rFonts w:ascii="Arial" w:hAnsi="Arial" w:cs="Arial"/>
          <w:sz w:val="24"/>
          <w:szCs w:val="24"/>
        </w:rPr>
        <w:t xml:space="preserve"> of both tourists and locals, taking into account social, </w:t>
      </w:r>
      <w:r w:rsidR="00D12C94" w:rsidRPr="00CD0351">
        <w:rPr>
          <w:rFonts w:ascii="Arial" w:hAnsi="Arial" w:cs="Arial"/>
          <w:sz w:val="24"/>
          <w:szCs w:val="24"/>
        </w:rPr>
        <w:t>ecological</w:t>
      </w:r>
      <w:r w:rsidRPr="00CD0351">
        <w:rPr>
          <w:rFonts w:ascii="Arial" w:hAnsi="Arial" w:cs="Arial"/>
          <w:sz w:val="24"/>
          <w:szCs w:val="24"/>
        </w:rPr>
        <w:t xml:space="preserve">, and </w:t>
      </w:r>
      <w:r w:rsidR="00D12C94" w:rsidRPr="00CD0351">
        <w:rPr>
          <w:rFonts w:ascii="Arial" w:hAnsi="Arial" w:cs="Arial"/>
          <w:sz w:val="24"/>
          <w:szCs w:val="24"/>
        </w:rPr>
        <w:t>financial</w:t>
      </w:r>
      <w:r w:rsidRPr="00CD0351">
        <w:rPr>
          <w:rFonts w:ascii="Arial" w:hAnsi="Arial" w:cs="Arial"/>
          <w:sz w:val="24"/>
          <w:szCs w:val="24"/>
        </w:rPr>
        <w:t xml:space="preserve"> factors.</w:t>
      </w:r>
    </w:p>
    <w:p w14:paraId="204005DA" w14:textId="0CBD6CCE" w:rsidR="00301210" w:rsidRPr="00301210" w:rsidRDefault="003534BF" w:rsidP="00301210">
      <w:pPr>
        <w:spacing w:line="360" w:lineRule="auto"/>
        <w:jc w:val="both"/>
        <w:rPr>
          <w:rFonts w:ascii="Arial" w:hAnsi="Arial" w:cs="Arial"/>
          <w:sz w:val="24"/>
          <w:szCs w:val="24"/>
        </w:rPr>
      </w:pPr>
      <w:r w:rsidRPr="003534BF">
        <w:rPr>
          <w:rFonts w:ascii="Arial" w:hAnsi="Arial" w:cs="Arial"/>
          <w:sz w:val="24"/>
          <w:szCs w:val="24"/>
        </w:rPr>
        <w:t xml:space="preserve">Based on Butler's tourism area life cycle, the Maldives is currently </w:t>
      </w:r>
      <w:r w:rsidR="00301210" w:rsidRPr="003534BF">
        <w:rPr>
          <w:rFonts w:ascii="Arial" w:hAnsi="Arial" w:cs="Arial"/>
          <w:sz w:val="24"/>
          <w:szCs w:val="24"/>
        </w:rPr>
        <w:t>positioned</w:t>
      </w:r>
      <w:r w:rsidRPr="003534BF">
        <w:rPr>
          <w:rFonts w:ascii="Arial" w:hAnsi="Arial" w:cs="Arial"/>
          <w:sz w:val="24"/>
          <w:szCs w:val="24"/>
        </w:rPr>
        <w:t xml:space="preserve"> in the development stage. The natural coral reefs, beaches, and abundant natural resources </w:t>
      </w:r>
      <w:r w:rsidR="00301210" w:rsidRPr="003534BF">
        <w:rPr>
          <w:rFonts w:ascii="Arial" w:hAnsi="Arial" w:cs="Arial"/>
          <w:sz w:val="24"/>
          <w:szCs w:val="24"/>
        </w:rPr>
        <w:t>draw</w:t>
      </w:r>
      <w:r w:rsidRPr="003534BF">
        <w:rPr>
          <w:rFonts w:ascii="Arial" w:hAnsi="Arial" w:cs="Arial"/>
          <w:sz w:val="24"/>
          <w:szCs w:val="24"/>
        </w:rPr>
        <w:t xml:space="preserve"> </w:t>
      </w:r>
      <w:proofErr w:type="gramStart"/>
      <w:r w:rsidRPr="003534BF">
        <w:rPr>
          <w:rFonts w:ascii="Arial" w:hAnsi="Arial" w:cs="Arial"/>
          <w:sz w:val="24"/>
          <w:szCs w:val="24"/>
        </w:rPr>
        <w:t xml:space="preserve">a </w:t>
      </w:r>
      <w:r w:rsidR="00EB6B94">
        <w:rPr>
          <w:rFonts w:ascii="Arial" w:hAnsi="Arial" w:cs="Arial"/>
          <w:sz w:val="24"/>
          <w:szCs w:val="24"/>
        </w:rPr>
        <w:t>large</w:t>
      </w:r>
      <w:r w:rsidRPr="003534BF">
        <w:rPr>
          <w:rFonts w:ascii="Arial" w:hAnsi="Arial" w:cs="Arial"/>
          <w:sz w:val="24"/>
          <w:szCs w:val="24"/>
        </w:rPr>
        <w:t xml:space="preserve"> number of</w:t>
      </w:r>
      <w:proofErr w:type="gramEnd"/>
      <w:r w:rsidRPr="003534BF">
        <w:rPr>
          <w:rFonts w:ascii="Arial" w:hAnsi="Arial" w:cs="Arial"/>
          <w:sz w:val="24"/>
          <w:szCs w:val="24"/>
        </w:rPr>
        <w:t xml:space="preserve"> tourists to this destination. However, the </w:t>
      </w:r>
      <w:r w:rsidR="00301210" w:rsidRPr="003534BF">
        <w:rPr>
          <w:rFonts w:ascii="Arial" w:hAnsi="Arial" w:cs="Arial"/>
          <w:sz w:val="24"/>
          <w:szCs w:val="24"/>
        </w:rPr>
        <w:t>expansion</w:t>
      </w:r>
      <w:r w:rsidRPr="003534BF">
        <w:rPr>
          <w:rFonts w:ascii="Arial" w:hAnsi="Arial" w:cs="Arial"/>
          <w:sz w:val="24"/>
          <w:szCs w:val="24"/>
        </w:rPr>
        <w:t xml:space="preserve"> and </w:t>
      </w:r>
      <w:r w:rsidR="00301210" w:rsidRPr="003534BF">
        <w:rPr>
          <w:rFonts w:ascii="Arial" w:hAnsi="Arial" w:cs="Arial"/>
          <w:sz w:val="24"/>
          <w:szCs w:val="24"/>
        </w:rPr>
        <w:t>growth</w:t>
      </w:r>
      <w:r w:rsidRPr="003534BF">
        <w:rPr>
          <w:rFonts w:ascii="Arial" w:hAnsi="Arial" w:cs="Arial"/>
          <w:sz w:val="24"/>
          <w:szCs w:val="24"/>
        </w:rPr>
        <w:t xml:space="preserve"> of the tourism </w:t>
      </w:r>
      <w:r w:rsidR="00301210">
        <w:rPr>
          <w:rFonts w:ascii="Arial" w:hAnsi="Arial" w:cs="Arial"/>
          <w:sz w:val="24"/>
          <w:szCs w:val="24"/>
        </w:rPr>
        <w:t>sector</w:t>
      </w:r>
      <w:r w:rsidRPr="003534BF">
        <w:rPr>
          <w:rFonts w:ascii="Arial" w:hAnsi="Arial" w:cs="Arial"/>
          <w:sz w:val="24"/>
          <w:szCs w:val="24"/>
        </w:rPr>
        <w:t xml:space="preserve"> have also resulted in </w:t>
      </w:r>
      <w:r w:rsidR="00301210" w:rsidRPr="003534BF">
        <w:rPr>
          <w:rFonts w:ascii="Arial" w:hAnsi="Arial" w:cs="Arial"/>
          <w:sz w:val="24"/>
          <w:szCs w:val="24"/>
        </w:rPr>
        <w:t>ecological</w:t>
      </w:r>
      <w:r w:rsidRPr="003534BF">
        <w:rPr>
          <w:rFonts w:ascii="Arial" w:hAnsi="Arial" w:cs="Arial"/>
          <w:sz w:val="24"/>
          <w:szCs w:val="24"/>
        </w:rPr>
        <w:t xml:space="preserve"> pollution and contributed to </w:t>
      </w:r>
      <w:r w:rsidR="00301210" w:rsidRPr="003534BF">
        <w:rPr>
          <w:rFonts w:ascii="Arial" w:hAnsi="Arial" w:cs="Arial"/>
          <w:sz w:val="24"/>
          <w:szCs w:val="24"/>
        </w:rPr>
        <w:t>weather</w:t>
      </w:r>
      <w:r w:rsidRPr="003534BF">
        <w:rPr>
          <w:rFonts w:ascii="Arial" w:hAnsi="Arial" w:cs="Arial"/>
          <w:sz w:val="24"/>
          <w:szCs w:val="24"/>
        </w:rPr>
        <w:t xml:space="preserve"> </w:t>
      </w:r>
      <w:r w:rsidR="00301210" w:rsidRPr="003534BF">
        <w:rPr>
          <w:rFonts w:ascii="Arial" w:hAnsi="Arial" w:cs="Arial"/>
          <w:sz w:val="24"/>
          <w:szCs w:val="24"/>
        </w:rPr>
        <w:t>alteration</w:t>
      </w:r>
      <w:r w:rsidRPr="003534BF">
        <w:rPr>
          <w:rFonts w:ascii="Arial" w:hAnsi="Arial" w:cs="Arial"/>
          <w:sz w:val="24"/>
          <w:szCs w:val="24"/>
        </w:rPr>
        <w:t xml:space="preserve">. To </w:t>
      </w:r>
      <w:r w:rsidR="00301210" w:rsidRPr="003534BF">
        <w:rPr>
          <w:rFonts w:ascii="Arial" w:hAnsi="Arial" w:cs="Arial"/>
          <w:sz w:val="24"/>
          <w:szCs w:val="24"/>
        </w:rPr>
        <w:t>alleviate</w:t>
      </w:r>
      <w:r w:rsidRPr="003534BF">
        <w:rPr>
          <w:rFonts w:ascii="Arial" w:hAnsi="Arial" w:cs="Arial"/>
          <w:sz w:val="24"/>
          <w:szCs w:val="24"/>
        </w:rPr>
        <w:t xml:space="preserve"> these issues, it is </w:t>
      </w:r>
      <w:r w:rsidR="00301210" w:rsidRPr="003534BF">
        <w:rPr>
          <w:rFonts w:ascii="Arial" w:hAnsi="Arial" w:cs="Arial"/>
          <w:sz w:val="24"/>
          <w:szCs w:val="24"/>
        </w:rPr>
        <w:t>vital</w:t>
      </w:r>
      <w:r w:rsidRPr="003534BF">
        <w:rPr>
          <w:rFonts w:ascii="Arial" w:hAnsi="Arial" w:cs="Arial"/>
          <w:sz w:val="24"/>
          <w:szCs w:val="24"/>
        </w:rPr>
        <w:t xml:space="preserve"> for the Maldivian government and tourism businesses to prioritize and </w:t>
      </w:r>
      <w:r w:rsidR="00301210" w:rsidRPr="003534BF">
        <w:rPr>
          <w:rFonts w:ascii="Arial" w:hAnsi="Arial" w:cs="Arial"/>
          <w:sz w:val="24"/>
          <w:szCs w:val="24"/>
        </w:rPr>
        <w:t>encourage</w:t>
      </w:r>
      <w:r w:rsidRPr="003534BF">
        <w:rPr>
          <w:rFonts w:ascii="Arial" w:hAnsi="Arial" w:cs="Arial"/>
          <w:sz w:val="24"/>
          <w:szCs w:val="24"/>
        </w:rPr>
        <w:t xml:space="preserve"> sustainable tourism practices. Failing to do so </w:t>
      </w:r>
      <w:r w:rsidRPr="003534BF">
        <w:rPr>
          <w:rFonts w:ascii="Arial" w:hAnsi="Arial" w:cs="Arial"/>
          <w:sz w:val="24"/>
          <w:szCs w:val="24"/>
        </w:rPr>
        <w:lastRenderedPageBreak/>
        <w:t xml:space="preserve">could have dire consequences, potentially leading to the submergence of the island nation </w:t>
      </w:r>
      <w:r w:rsidR="00EB6B94">
        <w:rPr>
          <w:rFonts w:ascii="Arial" w:hAnsi="Arial" w:cs="Arial"/>
          <w:sz w:val="24"/>
          <w:szCs w:val="24"/>
        </w:rPr>
        <w:t>due</w:t>
      </w:r>
      <w:r w:rsidRPr="003534BF">
        <w:rPr>
          <w:rFonts w:ascii="Arial" w:hAnsi="Arial" w:cs="Arial"/>
          <w:sz w:val="24"/>
          <w:szCs w:val="24"/>
        </w:rPr>
        <w:t xml:space="preserve"> to rising sea levels.</w:t>
      </w:r>
    </w:p>
    <w:p w14:paraId="532D50DD" w14:textId="77777777" w:rsidR="003534BF" w:rsidRDefault="003534BF" w:rsidP="003534BF">
      <w:pPr>
        <w:spacing w:line="360" w:lineRule="auto"/>
        <w:jc w:val="both"/>
        <w:rPr>
          <w:rFonts w:ascii="Arial" w:hAnsi="Arial" w:cs="Arial"/>
          <w:sz w:val="24"/>
          <w:szCs w:val="24"/>
        </w:rPr>
      </w:pPr>
    </w:p>
    <w:p w14:paraId="0C8411DE" w14:textId="77777777" w:rsidR="00AB4E2B" w:rsidRPr="00F804BC" w:rsidRDefault="00AB4E2B" w:rsidP="00AB4E2B">
      <w:pPr>
        <w:tabs>
          <w:tab w:val="left" w:pos="1739"/>
        </w:tabs>
        <w:spacing w:line="360" w:lineRule="auto"/>
        <w:jc w:val="both"/>
        <w:rPr>
          <w:rFonts w:ascii="Arial" w:hAnsi="Arial" w:cs="Arial"/>
          <w:b/>
          <w:sz w:val="24"/>
          <w:szCs w:val="24"/>
        </w:rPr>
      </w:pPr>
      <w:r w:rsidRPr="00F804BC">
        <w:rPr>
          <w:rFonts w:ascii="Arial" w:hAnsi="Arial" w:cs="Arial"/>
          <w:b/>
          <w:sz w:val="24"/>
          <w:szCs w:val="24"/>
        </w:rPr>
        <w:t>Reference List</w:t>
      </w:r>
    </w:p>
    <w:p w14:paraId="41AE347C" w14:textId="77777777" w:rsidR="00AB4E2B" w:rsidRPr="000A7E96" w:rsidRDefault="00AB4E2B" w:rsidP="000A7E96">
      <w:pPr>
        <w:pStyle w:val="ListParagraph"/>
        <w:numPr>
          <w:ilvl w:val="0"/>
          <w:numId w:val="1"/>
        </w:numPr>
        <w:spacing w:line="360" w:lineRule="auto"/>
        <w:jc w:val="both"/>
        <w:rPr>
          <w:rFonts w:ascii="Arial" w:hAnsi="Arial" w:cs="Arial"/>
          <w:sz w:val="24"/>
          <w:szCs w:val="24"/>
        </w:rPr>
      </w:pPr>
      <w:r w:rsidRPr="000A7E96">
        <w:rPr>
          <w:rFonts w:ascii="Arial" w:hAnsi="Arial" w:cs="Arial"/>
          <w:sz w:val="24"/>
          <w:szCs w:val="24"/>
        </w:rPr>
        <w:t xml:space="preserve">Corporate </w:t>
      </w:r>
      <w:r w:rsidR="000A7E96" w:rsidRPr="000A7E96">
        <w:rPr>
          <w:rFonts w:ascii="Arial" w:hAnsi="Arial" w:cs="Arial"/>
          <w:sz w:val="24"/>
          <w:szCs w:val="24"/>
        </w:rPr>
        <w:t>Maldive</w:t>
      </w:r>
      <w:r w:rsidRPr="000A7E96">
        <w:rPr>
          <w:rFonts w:ascii="Arial" w:hAnsi="Arial" w:cs="Arial"/>
          <w:sz w:val="24"/>
          <w:szCs w:val="24"/>
        </w:rPr>
        <w:t>. (2022). </w:t>
      </w:r>
      <w:r w:rsidRPr="000A7E96">
        <w:rPr>
          <w:rFonts w:ascii="Arial" w:hAnsi="Arial" w:cs="Arial"/>
          <w:i/>
          <w:iCs/>
          <w:sz w:val="24"/>
          <w:szCs w:val="24"/>
        </w:rPr>
        <w:t>List of Banned 13 Single Use Plastic Products Out Now.</w:t>
      </w:r>
      <w:r w:rsidRPr="000A7E96">
        <w:rPr>
          <w:rFonts w:ascii="Arial" w:hAnsi="Arial" w:cs="Arial"/>
          <w:sz w:val="24"/>
          <w:szCs w:val="24"/>
        </w:rPr>
        <w:t> Available: https://corporatemaldives.com/list-of-banned-13-single-use-plastic-products-out-now/#:~:text=The%20cease%20of%20single%2Duse,the%20United%20Nations%20General%20Assembly.. Last accessed 22</w:t>
      </w:r>
      <w:r w:rsidRPr="000A7E96">
        <w:rPr>
          <w:rFonts w:ascii="Arial" w:hAnsi="Arial" w:cs="Arial"/>
          <w:sz w:val="24"/>
          <w:szCs w:val="24"/>
          <w:vertAlign w:val="superscript"/>
        </w:rPr>
        <w:t>nd</w:t>
      </w:r>
      <w:r w:rsidRPr="000A7E96">
        <w:rPr>
          <w:rFonts w:ascii="Arial" w:hAnsi="Arial" w:cs="Arial"/>
          <w:sz w:val="24"/>
          <w:szCs w:val="24"/>
        </w:rPr>
        <w:t xml:space="preserve"> May 2023.</w:t>
      </w:r>
    </w:p>
    <w:p w14:paraId="532053C9" w14:textId="77777777" w:rsidR="00AB4E2B" w:rsidRPr="000A7E96" w:rsidRDefault="00AB4E2B" w:rsidP="000A7E96">
      <w:pPr>
        <w:pStyle w:val="ListParagraph"/>
        <w:numPr>
          <w:ilvl w:val="0"/>
          <w:numId w:val="1"/>
        </w:numPr>
        <w:spacing w:line="360" w:lineRule="auto"/>
        <w:jc w:val="both"/>
        <w:rPr>
          <w:rFonts w:ascii="Arial" w:hAnsi="Arial" w:cs="Arial"/>
          <w:sz w:val="24"/>
          <w:szCs w:val="24"/>
        </w:rPr>
      </w:pPr>
      <w:r w:rsidRPr="000A7E96">
        <w:rPr>
          <w:rFonts w:ascii="Arial" w:hAnsi="Arial" w:cs="Arial"/>
          <w:sz w:val="24"/>
          <w:szCs w:val="24"/>
        </w:rPr>
        <w:t>Corporate Maldive. (2018). </w:t>
      </w:r>
      <w:r w:rsidRPr="000A7E96">
        <w:rPr>
          <w:rFonts w:ascii="Arial" w:hAnsi="Arial" w:cs="Arial"/>
          <w:i/>
          <w:iCs/>
          <w:sz w:val="24"/>
          <w:szCs w:val="24"/>
        </w:rPr>
        <w:t>Sports Tourism in the Maldives.</w:t>
      </w:r>
      <w:r w:rsidRPr="000A7E96">
        <w:rPr>
          <w:rFonts w:ascii="Arial" w:hAnsi="Arial" w:cs="Arial"/>
          <w:sz w:val="24"/>
          <w:szCs w:val="24"/>
        </w:rPr>
        <w:t> Available: https://corporatemaldives.com/sports-tourism-in-the-maldives/. Last accessed 22</w:t>
      </w:r>
      <w:r w:rsidRPr="000A7E96">
        <w:rPr>
          <w:rFonts w:ascii="Arial" w:hAnsi="Arial" w:cs="Arial"/>
          <w:sz w:val="24"/>
          <w:szCs w:val="24"/>
          <w:vertAlign w:val="superscript"/>
        </w:rPr>
        <w:t>nd</w:t>
      </w:r>
      <w:r w:rsidRPr="000A7E96">
        <w:rPr>
          <w:rFonts w:ascii="Arial" w:hAnsi="Arial" w:cs="Arial"/>
          <w:sz w:val="24"/>
          <w:szCs w:val="24"/>
        </w:rPr>
        <w:t xml:space="preserve"> May 2023.</w:t>
      </w:r>
    </w:p>
    <w:p w14:paraId="1A3B1E96" w14:textId="77777777" w:rsidR="00AB4E2B" w:rsidRPr="000A7E96" w:rsidRDefault="00AB4E2B" w:rsidP="000A7E96">
      <w:pPr>
        <w:pStyle w:val="ListParagraph"/>
        <w:numPr>
          <w:ilvl w:val="0"/>
          <w:numId w:val="1"/>
        </w:numPr>
        <w:spacing w:line="360" w:lineRule="auto"/>
        <w:jc w:val="both"/>
        <w:rPr>
          <w:rFonts w:ascii="Arial" w:hAnsi="Arial" w:cs="Arial"/>
          <w:sz w:val="24"/>
          <w:szCs w:val="24"/>
        </w:rPr>
      </w:pPr>
      <w:r w:rsidRPr="000A7E96">
        <w:rPr>
          <w:rFonts w:ascii="Arial" w:hAnsi="Arial" w:cs="Arial"/>
          <w:sz w:val="24"/>
          <w:szCs w:val="24"/>
        </w:rPr>
        <w:t>DeDoes, M. (2017). </w:t>
      </w:r>
      <w:r w:rsidRPr="000A7E96">
        <w:rPr>
          <w:rFonts w:ascii="Arial" w:hAnsi="Arial" w:cs="Arial"/>
          <w:i/>
          <w:iCs/>
          <w:sz w:val="24"/>
          <w:szCs w:val="24"/>
        </w:rPr>
        <w:t>100% Solar-Powered Resort Opens In Maldives.</w:t>
      </w:r>
      <w:r w:rsidRPr="000A7E96">
        <w:rPr>
          <w:rFonts w:ascii="Arial" w:hAnsi="Arial" w:cs="Arial"/>
          <w:sz w:val="24"/>
          <w:szCs w:val="24"/>
        </w:rPr>
        <w:t> Available: https://www.yellowlite.com/blogs/100-solar-powered-resort-opens-in-maldives/. Last accessed 22nd May 2023.</w:t>
      </w:r>
    </w:p>
    <w:p w14:paraId="69112ECA" w14:textId="77777777" w:rsidR="00AB4E2B" w:rsidRPr="000A7E96" w:rsidRDefault="00AB4E2B" w:rsidP="000A7E96">
      <w:pPr>
        <w:pStyle w:val="ListParagraph"/>
        <w:numPr>
          <w:ilvl w:val="0"/>
          <w:numId w:val="1"/>
        </w:numPr>
        <w:spacing w:line="360" w:lineRule="auto"/>
        <w:jc w:val="both"/>
        <w:rPr>
          <w:rFonts w:ascii="Arial" w:hAnsi="Arial" w:cs="Arial"/>
          <w:sz w:val="24"/>
          <w:szCs w:val="24"/>
        </w:rPr>
      </w:pPr>
      <w:r w:rsidRPr="000A7E96">
        <w:rPr>
          <w:rFonts w:ascii="Arial" w:hAnsi="Arial" w:cs="Arial"/>
          <w:sz w:val="24"/>
          <w:szCs w:val="24"/>
        </w:rPr>
        <w:t>Encyclopaedia Britannica</w:t>
      </w:r>
      <w:r w:rsidR="0067095E">
        <w:rPr>
          <w:rFonts w:ascii="Arial" w:hAnsi="Arial" w:cs="Arial"/>
          <w:sz w:val="24"/>
          <w:szCs w:val="24"/>
        </w:rPr>
        <w:t>,</w:t>
      </w:r>
      <w:r w:rsidRPr="000A7E96">
        <w:rPr>
          <w:rFonts w:ascii="Arial" w:hAnsi="Arial" w:cs="Arial"/>
          <w:sz w:val="24"/>
          <w:szCs w:val="24"/>
        </w:rPr>
        <w:t xml:space="preserve"> (2022). </w:t>
      </w:r>
      <w:r w:rsidRPr="000A7E96">
        <w:rPr>
          <w:rFonts w:ascii="Arial" w:hAnsi="Arial" w:cs="Arial"/>
          <w:i/>
          <w:iCs/>
          <w:sz w:val="24"/>
          <w:szCs w:val="24"/>
        </w:rPr>
        <w:t>Maldives.</w:t>
      </w:r>
      <w:r w:rsidRPr="000A7E96">
        <w:rPr>
          <w:rFonts w:ascii="Arial" w:hAnsi="Arial" w:cs="Arial"/>
          <w:sz w:val="24"/>
          <w:szCs w:val="24"/>
        </w:rPr>
        <w:t> Available: https://www.britannica.com/place/Maldives. Last accessed 22</w:t>
      </w:r>
      <w:r w:rsidRPr="000A7E96">
        <w:rPr>
          <w:rFonts w:ascii="Arial" w:hAnsi="Arial" w:cs="Arial"/>
          <w:sz w:val="24"/>
          <w:szCs w:val="24"/>
          <w:vertAlign w:val="superscript"/>
        </w:rPr>
        <w:t>nd</w:t>
      </w:r>
      <w:r w:rsidRPr="000A7E96">
        <w:rPr>
          <w:rFonts w:ascii="Arial" w:hAnsi="Arial" w:cs="Arial"/>
          <w:sz w:val="24"/>
          <w:szCs w:val="24"/>
        </w:rPr>
        <w:t xml:space="preserve"> May 2023.</w:t>
      </w:r>
    </w:p>
    <w:p w14:paraId="533CF477" w14:textId="77777777" w:rsidR="00AB4E2B" w:rsidRPr="000A7E96" w:rsidRDefault="00AB4E2B" w:rsidP="000A7E96">
      <w:pPr>
        <w:pStyle w:val="ListParagraph"/>
        <w:numPr>
          <w:ilvl w:val="0"/>
          <w:numId w:val="1"/>
        </w:numPr>
        <w:spacing w:line="360" w:lineRule="auto"/>
        <w:jc w:val="both"/>
        <w:rPr>
          <w:rFonts w:ascii="Arial" w:hAnsi="Arial" w:cs="Arial"/>
          <w:sz w:val="24"/>
          <w:szCs w:val="24"/>
        </w:rPr>
      </w:pPr>
      <w:r w:rsidRPr="000A7E96">
        <w:rPr>
          <w:rFonts w:ascii="Arial" w:hAnsi="Arial" w:cs="Arial"/>
          <w:sz w:val="24"/>
          <w:szCs w:val="24"/>
        </w:rPr>
        <w:t>Hwang, L. (2017). Butler's Tourism Area Life Cycle and Its Expansion to the Creative Economy. </w:t>
      </w:r>
      <w:r w:rsidRPr="000A7E96">
        <w:rPr>
          <w:rFonts w:ascii="Arial" w:hAnsi="Arial" w:cs="Arial"/>
          <w:i/>
          <w:iCs/>
          <w:sz w:val="24"/>
          <w:szCs w:val="24"/>
        </w:rPr>
        <w:t>The SAGE International Encyclopedia of Travel and Tourism</w:t>
      </w:r>
      <w:r w:rsidRPr="000A7E96">
        <w:rPr>
          <w:rFonts w:ascii="Arial" w:hAnsi="Arial" w:cs="Arial"/>
          <w:sz w:val="24"/>
          <w:szCs w:val="24"/>
        </w:rPr>
        <w:t>. 01 (01), p201-207.</w:t>
      </w:r>
    </w:p>
    <w:p w14:paraId="647B6773" w14:textId="77777777" w:rsidR="00AB4E2B" w:rsidRPr="000A7E96" w:rsidRDefault="00AB4E2B" w:rsidP="000A7E96">
      <w:pPr>
        <w:pStyle w:val="ListParagraph"/>
        <w:numPr>
          <w:ilvl w:val="0"/>
          <w:numId w:val="1"/>
        </w:numPr>
        <w:spacing w:line="360" w:lineRule="auto"/>
        <w:jc w:val="both"/>
        <w:rPr>
          <w:rFonts w:ascii="Arial" w:hAnsi="Arial" w:cs="Arial"/>
          <w:sz w:val="24"/>
          <w:szCs w:val="24"/>
        </w:rPr>
      </w:pPr>
      <w:r w:rsidRPr="000A7E96">
        <w:rPr>
          <w:rFonts w:ascii="Arial" w:hAnsi="Arial" w:cs="Arial"/>
          <w:sz w:val="24"/>
          <w:szCs w:val="24"/>
        </w:rPr>
        <w:t>Ibrahim, F. (2018)</w:t>
      </w:r>
      <w:r w:rsidR="0067095E">
        <w:rPr>
          <w:rFonts w:ascii="Arial" w:hAnsi="Arial" w:cs="Arial"/>
          <w:sz w:val="24"/>
          <w:szCs w:val="24"/>
        </w:rPr>
        <w:t>,</w:t>
      </w:r>
      <w:r w:rsidRPr="000A7E96">
        <w:rPr>
          <w:rFonts w:ascii="Arial" w:hAnsi="Arial" w:cs="Arial"/>
          <w:sz w:val="24"/>
          <w:szCs w:val="24"/>
        </w:rPr>
        <w:t> </w:t>
      </w:r>
      <w:r w:rsidRPr="000A7E96">
        <w:rPr>
          <w:rFonts w:ascii="Arial" w:hAnsi="Arial" w:cs="Arial"/>
          <w:i/>
          <w:iCs/>
          <w:sz w:val="24"/>
          <w:szCs w:val="24"/>
        </w:rPr>
        <w:t>Veligandu Island Resort Awarded for Community Support.</w:t>
      </w:r>
      <w:r w:rsidRPr="000A7E96">
        <w:rPr>
          <w:rFonts w:ascii="Arial" w:hAnsi="Arial" w:cs="Arial"/>
          <w:sz w:val="24"/>
          <w:szCs w:val="24"/>
        </w:rPr>
        <w:t> Available: https://www.gaiadiscovery.com/latest-places/veligandu-island-resort-travelife-award-community-support. Last accessed 22</w:t>
      </w:r>
      <w:r w:rsidRPr="000A7E96">
        <w:rPr>
          <w:rFonts w:ascii="Arial" w:hAnsi="Arial" w:cs="Arial"/>
          <w:sz w:val="24"/>
          <w:szCs w:val="24"/>
          <w:vertAlign w:val="superscript"/>
        </w:rPr>
        <w:t>nd</w:t>
      </w:r>
      <w:r w:rsidRPr="000A7E96">
        <w:rPr>
          <w:rFonts w:ascii="Arial" w:hAnsi="Arial" w:cs="Arial"/>
          <w:sz w:val="24"/>
          <w:szCs w:val="24"/>
        </w:rPr>
        <w:t xml:space="preserve"> May 2023.</w:t>
      </w:r>
    </w:p>
    <w:p w14:paraId="6D3C8808" w14:textId="77777777" w:rsidR="00AB4E2B" w:rsidRPr="000A7E96" w:rsidRDefault="00AB4E2B" w:rsidP="000A7E96">
      <w:pPr>
        <w:pStyle w:val="ListParagraph"/>
        <w:numPr>
          <w:ilvl w:val="0"/>
          <w:numId w:val="1"/>
        </w:numPr>
        <w:spacing w:line="360" w:lineRule="auto"/>
        <w:jc w:val="both"/>
        <w:rPr>
          <w:rFonts w:ascii="Arial" w:hAnsi="Arial" w:cs="Arial"/>
          <w:sz w:val="24"/>
          <w:szCs w:val="24"/>
        </w:rPr>
      </w:pPr>
      <w:r w:rsidRPr="000A7E96">
        <w:rPr>
          <w:rFonts w:ascii="Arial" w:hAnsi="Arial" w:cs="Arial"/>
          <w:sz w:val="24"/>
          <w:szCs w:val="24"/>
        </w:rPr>
        <w:t>Kearney, J. (2021)</w:t>
      </w:r>
      <w:r w:rsidR="0067095E">
        <w:rPr>
          <w:rFonts w:ascii="Arial" w:hAnsi="Arial" w:cs="Arial"/>
          <w:sz w:val="24"/>
          <w:szCs w:val="24"/>
        </w:rPr>
        <w:t>,</w:t>
      </w:r>
      <w:r w:rsidRPr="000A7E96">
        <w:rPr>
          <w:rFonts w:ascii="Arial" w:hAnsi="Arial" w:cs="Arial"/>
          <w:sz w:val="24"/>
          <w:szCs w:val="24"/>
        </w:rPr>
        <w:t> </w:t>
      </w:r>
      <w:r w:rsidR="0067095E">
        <w:rPr>
          <w:rFonts w:ascii="Arial" w:hAnsi="Arial" w:cs="Arial"/>
          <w:i/>
          <w:iCs/>
          <w:sz w:val="24"/>
          <w:szCs w:val="24"/>
        </w:rPr>
        <w:t>Maldiv</w:t>
      </w:r>
      <w:r w:rsidRPr="000A7E96">
        <w:rPr>
          <w:rFonts w:ascii="Arial" w:hAnsi="Arial" w:cs="Arial"/>
          <w:i/>
          <w:iCs/>
          <w:sz w:val="24"/>
          <w:szCs w:val="24"/>
        </w:rPr>
        <w:t>s Leads the Way in Sustainable Tourism.</w:t>
      </w:r>
      <w:r w:rsidRPr="000A7E96">
        <w:rPr>
          <w:rFonts w:ascii="Arial" w:hAnsi="Arial" w:cs="Arial"/>
          <w:sz w:val="24"/>
          <w:szCs w:val="24"/>
        </w:rPr>
        <w:t> Available: https://maldivestraveller.mv/en/news/maldives-travel-tips/sustainable-tourism. Last accessed 22</w:t>
      </w:r>
      <w:r w:rsidRPr="000A7E96">
        <w:rPr>
          <w:rFonts w:ascii="Arial" w:hAnsi="Arial" w:cs="Arial"/>
          <w:sz w:val="24"/>
          <w:szCs w:val="24"/>
          <w:vertAlign w:val="superscript"/>
        </w:rPr>
        <w:t>nd</w:t>
      </w:r>
      <w:r w:rsidRPr="000A7E96">
        <w:rPr>
          <w:rFonts w:ascii="Arial" w:hAnsi="Arial" w:cs="Arial"/>
          <w:sz w:val="24"/>
          <w:szCs w:val="24"/>
        </w:rPr>
        <w:t xml:space="preserve"> May 2023.</w:t>
      </w:r>
    </w:p>
    <w:p w14:paraId="463B9244" w14:textId="77777777" w:rsidR="00AB4E2B" w:rsidRPr="000A7E96" w:rsidRDefault="00AB4E2B" w:rsidP="000A7E96">
      <w:pPr>
        <w:pStyle w:val="ListParagraph"/>
        <w:numPr>
          <w:ilvl w:val="0"/>
          <w:numId w:val="1"/>
        </w:numPr>
        <w:spacing w:line="360" w:lineRule="auto"/>
        <w:jc w:val="both"/>
        <w:rPr>
          <w:rFonts w:ascii="Arial" w:hAnsi="Arial" w:cs="Arial"/>
          <w:sz w:val="24"/>
          <w:szCs w:val="24"/>
        </w:rPr>
      </w:pPr>
      <w:r w:rsidRPr="000A7E96">
        <w:rPr>
          <w:rFonts w:ascii="Arial" w:hAnsi="Arial" w:cs="Arial"/>
          <w:sz w:val="24"/>
          <w:szCs w:val="24"/>
        </w:rPr>
        <w:t>Khan, S. (2014). </w:t>
      </w:r>
      <w:r w:rsidRPr="000A7E96">
        <w:rPr>
          <w:rFonts w:ascii="Arial" w:hAnsi="Arial" w:cs="Arial"/>
          <w:i/>
          <w:iCs/>
          <w:sz w:val="24"/>
          <w:szCs w:val="24"/>
        </w:rPr>
        <w:t>Maldive Tourism is booming but climate change threatens archipelago.</w:t>
      </w:r>
      <w:r w:rsidRPr="000A7E96">
        <w:rPr>
          <w:rFonts w:ascii="Arial" w:hAnsi="Arial" w:cs="Arial"/>
          <w:sz w:val="24"/>
          <w:szCs w:val="24"/>
        </w:rPr>
        <w:t> Available: https://economynext.com/maldives-tourism-is-</w:t>
      </w:r>
      <w:r w:rsidRPr="000A7E96">
        <w:rPr>
          <w:rFonts w:ascii="Arial" w:hAnsi="Arial" w:cs="Arial"/>
          <w:sz w:val="24"/>
          <w:szCs w:val="24"/>
        </w:rPr>
        <w:lastRenderedPageBreak/>
        <w:t>booming-but-climate-change-threatrens-achipelago-90568/. Last accessed 22</w:t>
      </w:r>
      <w:r w:rsidRPr="000A7E96">
        <w:rPr>
          <w:rFonts w:ascii="Arial" w:hAnsi="Arial" w:cs="Arial"/>
          <w:sz w:val="24"/>
          <w:szCs w:val="24"/>
          <w:vertAlign w:val="superscript"/>
        </w:rPr>
        <w:t>nd</w:t>
      </w:r>
      <w:r w:rsidRPr="000A7E96">
        <w:rPr>
          <w:rFonts w:ascii="Arial" w:hAnsi="Arial" w:cs="Arial"/>
          <w:sz w:val="24"/>
          <w:szCs w:val="24"/>
        </w:rPr>
        <w:t xml:space="preserve"> May 2023.</w:t>
      </w:r>
    </w:p>
    <w:p w14:paraId="7667222D" w14:textId="77777777" w:rsidR="00AB4E2B" w:rsidRPr="000A7E96" w:rsidRDefault="00AB4E2B" w:rsidP="000A7E96">
      <w:pPr>
        <w:pStyle w:val="ListParagraph"/>
        <w:numPr>
          <w:ilvl w:val="0"/>
          <w:numId w:val="1"/>
        </w:numPr>
        <w:spacing w:line="360" w:lineRule="auto"/>
        <w:jc w:val="both"/>
        <w:rPr>
          <w:rFonts w:ascii="Arial" w:hAnsi="Arial" w:cs="Arial"/>
          <w:sz w:val="24"/>
          <w:szCs w:val="24"/>
        </w:rPr>
      </w:pPr>
      <w:r w:rsidRPr="000A7E96">
        <w:rPr>
          <w:rFonts w:ascii="Arial" w:hAnsi="Arial" w:cs="Arial"/>
          <w:sz w:val="24"/>
          <w:szCs w:val="24"/>
        </w:rPr>
        <w:t xml:space="preserve">Layne, D. (2017). Impact of climate change on tourism in the coastal and marine environments of Caribbean small island developing states (SIDS). </w:t>
      </w:r>
      <w:r w:rsidRPr="000A7E96">
        <w:rPr>
          <w:rFonts w:ascii="Arial" w:hAnsi="Arial" w:cs="Arial"/>
          <w:i/>
          <w:iCs/>
          <w:sz w:val="24"/>
          <w:szCs w:val="24"/>
        </w:rPr>
        <w:t>Caribbean Marine Climate Change Report Card: Science Review 2017</w:t>
      </w:r>
      <w:r w:rsidRPr="000A7E96">
        <w:rPr>
          <w:rFonts w:ascii="Arial" w:hAnsi="Arial" w:cs="Arial"/>
          <w:sz w:val="24"/>
          <w:szCs w:val="24"/>
        </w:rPr>
        <w:t>, p174-184.</w:t>
      </w:r>
    </w:p>
    <w:p w14:paraId="6D9712A1" w14:textId="77777777" w:rsidR="00AB4E2B" w:rsidRPr="000A7E96" w:rsidRDefault="00AB4E2B" w:rsidP="000A7E96">
      <w:pPr>
        <w:pStyle w:val="ListParagraph"/>
        <w:numPr>
          <w:ilvl w:val="0"/>
          <w:numId w:val="1"/>
        </w:numPr>
        <w:spacing w:line="360" w:lineRule="auto"/>
        <w:jc w:val="both"/>
        <w:rPr>
          <w:rFonts w:ascii="Arial" w:hAnsi="Arial" w:cs="Arial"/>
          <w:sz w:val="24"/>
          <w:szCs w:val="24"/>
        </w:rPr>
      </w:pPr>
      <w:r w:rsidRPr="000A7E96">
        <w:rPr>
          <w:rFonts w:ascii="Arial" w:hAnsi="Arial" w:cs="Arial"/>
          <w:sz w:val="24"/>
          <w:szCs w:val="24"/>
        </w:rPr>
        <w:t>Mahir, M. (2014). </w:t>
      </w:r>
      <w:r w:rsidRPr="000A7E96">
        <w:rPr>
          <w:rFonts w:ascii="Arial" w:hAnsi="Arial" w:cs="Arial"/>
          <w:i/>
          <w:iCs/>
          <w:sz w:val="24"/>
          <w:szCs w:val="24"/>
        </w:rPr>
        <w:t>Club Med Unveil World's First 100 percent Solar-Powered Luxury Resort.</w:t>
      </w:r>
      <w:r w:rsidRPr="000A7E96">
        <w:rPr>
          <w:rFonts w:ascii="Arial" w:hAnsi="Arial" w:cs="Arial"/>
          <w:sz w:val="24"/>
          <w:szCs w:val="24"/>
        </w:rPr>
        <w:t> Available: https://www.maldives.com/destination-guides/club-med-unveils-worlds-first-100-percent-solar-powered-luxury-resort/. Last accessed 22</w:t>
      </w:r>
      <w:r w:rsidRPr="000A7E96">
        <w:rPr>
          <w:rFonts w:ascii="Arial" w:hAnsi="Arial" w:cs="Arial"/>
          <w:sz w:val="24"/>
          <w:szCs w:val="24"/>
          <w:vertAlign w:val="superscript"/>
        </w:rPr>
        <w:t>nd</w:t>
      </w:r>
      <w:r w:rsidRPr="000A7E96">
        <w:rPr>
          <w:rFonts w:ascii="Arial" w:hAnsi="Arial" w:cs="Arial"/>
          <w:sz w:val="24"/>
          <w:szCs w:val="24"/>
        </w:rPr>
        <w:t xml:space="preserve"> May 2023.</w:t>
      </w:r>
    </w:p>
    <w:p w14:paraId="57B2951C" w14:textId="77777777" w:rsidR="00AB4E2B" w:rsidRPr="000A7E96" w:rsidRDefault="00AB4E2B" w:rsidP="000A7E96">
      <w:pPr>
        <w:pStyle w:val="ListParagraph"/>
        <w:numPr>
          <w:ilvl w:val="0"/>
          <w:numId w:val="1"/>
        </w:numPr>
        <w:spacing w:line="360" w:lineRule="auto"/>
        <w:jc w:val="both"/>
        <w:rPr>
          <w:rFonts w:ascii="Arial" w:hAnsi="Arial" w:cs="Arial"/>
          <w:sz w:val="24"/>
          <w:szCs w:val="24"/>
        </w:rPr>
      </w:pPr>
      <w:r w:rsidRPr="000A7E96">
        <w:rPr>
          <w:rFonts w:ascii="Arial" w:hAnsi="Arial" w:cs="Arial"/>
          <w:sz w:val="24"/>
          <w:szCs w:val="24"/>
        </w:rPr>
        <w:t>Make My Trip. (2022). </w:t>
      </w:r>
      <w:r w:rsidRPr="000A7E96">
        <w:rPr>
          <w:rFonts w:ascii="Arial" w:hAnsi="Arial" w:cs="Arial"/>
          <w:i/>
          <w:iCs/>
          <w:sz w:val="24"/>
          <w:szCs w:val="24"/>
        </w:rPr>
        <w:t>Best Time to Visit Maldive.</w:t>
      </w:r>
      <w:r w:rsidRPr="000A7E96">
        <w:rPr>
          <w:rFonts w:ascii="Arial" w:hAnsi="Arial" w:cs="Arial"/>
          <w:sz w:val="24"/>
          <w:szCs w:val="24"/>
        </w:rPr>
        <w:t> Available: https://www.makemytrip.com/travel-guide/maldives/best-time-to-visit.html#:~:text=December%20%2D%20April%3A%20These%20months%20constitute,ideal%20for%20tourists%20to%20travel.. Last accessed 22</w:t>
      </w:r>
      <w:r w:rsidRPr="000A7E96">
        <w:rPr>
          <w:rFonts w:ascii="Arial" w:hAnsi="Arial" w:cs="Arial"/>
          <w:sz w:val="24"/>
          <w:szCs w:val="24"/>
          <w:vertAlign w:val="superscript"/>
        </w:rPr>
        <w:t>nd</w:t>
      </w:r>
      <w:r w:rsidRPr="000A7E96">
        <w:rPr>
          <w:rFonts w:ascii="Arial" w:hAnsi="Arial" w:cs="Arial"/>
          <w:sz w:val="24"/>
          <w:szCs w:val="24"/>
        </w:rPr>
        <w:t xml:space="preserve"> May 2023.</w:t>
      </w:r>
    </w:p>
    <w:p w14:paraId="790F3F4A" w14:textId="77777777" w:rsidR="00AB4E2B" w:rsidRPr="000A7E96" w:rsidRDefault="00AB4E2B" w:rsidP="000A7E96">
      <w:pPr>
        <w:pStyle w:val="ListParagraph"/>
        <w:numPr>
          <w:ilvl w:val="0"/>
          <w:numId w:val="1"/>
        </w:numPr>
        <w:spacing w:line="360" w:lineRule="auto"/>
        <w:jc w:val="both"/>
        <w:rPr>
          <w:rFonts w:ascii="Arial" w:hAnsi="Arial" w:cs="Arial"/>
          <w:sz w:val="24"/>
          <w:szCs w:val="24"/>
        </w:rPr>
      </w:pPr>
      <w:r w:rsidRPr="000A7E96">
        <w:rPr>
          <w:rFonts w:ascii="Arial" w:hAnsi="Arial" w:cs="Arial"/>
          <w:sz w:val="24"/>
          <w:szCs w:val="24"/>
        </w:rPr>
        <w:t>Maldives Bureau of Statistic. (2021). </w:t>
      </w:r>
      <w:r w:rsidRPr="000A7E96">
        <w:rPr>
          <w:rFonts w:ascii="Arial" w:hAnsi="Arial" w:cs="Arial"/>
          <w:i/>
          <w:iCs/>
          <w:sz w:val="24"/>
          <w:szCs w:val="24"/>
        </w:rPr>
        <w:t>EMPLOYMENT IN RESORTS 2020.</w:t>
      </w:r>
      <w:r w:rsidRPr="000A7E96">
        <w:rPr>
          <w:rFonts w:ascii="Arial" w:hAnsi="Arial" w:cs="Arial"/>
          <w:sz w:val="24"/>
          <w:szCs w:val="24"/>
        </w:rPr>
        <w:t> Available: http://statisticsmaldives.gov.mv/nbs/wp-content/uploads/2021/10/ResortEmployeeSurvey2020.pdf. Last accessed 22</w:t>
      </w:r>
      <w:r w:rsidRPr="000A7E96">
        <w:rPr>
          <w:rFonts w:ascii="Arial" w:hAnsi="Arial" w:cs="Arial"/>
          <w:sz w:val="24"/>
          <w:szCs w:val="24"/>
          <w:vertAlign w:val="superscript"/>
        </w:rPr>
        <w:t>nd</w:t>
      </w:r>
      <w:r w:rsidRPr="000A7E96">
        <w:rPr>
          <w:rFonts w:ascii="Arial" w:hAnsi="Arial" w:cs="Arial"/>
          <w:sz w:val="24"/>
          <w:szCs w:val="24"/>
        </w:rPr>
        <w:t xml:space="preserve"> May 2023.</w:t>
      </w:r>
    </w:p>
    <w:p w14:paraId="58FBFE34" w14:textId="77777777" w:rsidR="00AB4E2B" w:rsidRPr="000A7E96" w:rsidRDefault="00AB4E2B" w:rsidP="000A7E96">
      <w:pPr>
        <w:pStyle w:val="ListParagraph"/>
        <w:numPr>
          <w:ilvl w:val="0"/>
          <w:numId w:val="1"/>
        </w:numPr>
        <w:spacing w:line="360" w:lineRule="auto"/>
        <w:jc w:val="both"/>
        <w:rPr>
          <w:rFonts w:ascii="Arial" w:hAnsi="Arial" w:cs="Arial"/>
          <w:sz w:val="24"/>
          <w:szCs w:val="24"/>
        </w:rPr>
      </w:pPr>
      <w:r w:rsidRPr="000A7E96">
        <w:rPr>
          <w:rFonts w:ascii="Arial" w:hAnsi="Arial" w:cs="Arial"/>
          <w:sz w:val="24"/>
          <w:szCs w:val="24"/>
        </w:rPr>
        <w:t>Mamduh, M. (2015). </w:t>
      </w:r>
      <w:r w:rsidRPr="000A7E96">
        <w:rPr>
          <w:rFonts w:ascii="Arial" w:hAnsi="Arial" w:cs="Arial"/>
          <w:i/>
          <w:iCs/>
          <w:sz w:val="24"/>
          <w:szCs w:val="24"/>
        </w:rPr>
        <w:t>Can we really create Wealth from Waste?</w:t>
      </w:r>
      <w:r w:rsidRPr="000A7E96">
        <w:rPr>
          <w:rFonts w:ascii="Arial" w:hAnsi="Arial" w:cs="Arial"/>
          <w:sz w:val="24"/>
          <w:szCs w:val="24"/>
        </w:rPr>
        <w:t> Available: https://hoteliermaldives.com/can-we-really-create-wealth-from-waste/. Last accessed 22</w:t>
      </w:r>
      <w:r w:rsidRPr="000A7E96">
        <w:rPr>
          <w:rFonts w:ascii="Arial" w:hAnsi="Arial" w:cs="Arial"/>
          <w:sz w:val="24"/>
          <w:szCs w:val="24"/>
          <w:vertAlign w:val="superscript"/>
        </w:rPr>
        <w:t>nd</w:t>
      </w:r>
      <w:r w:rsidRPr="000A7E96">
        <w:rPr>
          <w:rFonts w:ascii="Arial" w:hAnsi="Arial" w:cs="Arial"/>
          <w:sz w:val="24"/>
          <w:szCs w:val="24"/>
        </w:rPr>
        <w:t xml:space="preserve"> May 2023.</w:t>
      </w:r>
    </w:p>
    <w:p w14:paraId="565408B3" w14:textId="77777777" w:rsidR="00AB4E2B" w:rsidRPr="000A7E96" w:rsidRDefault="00AB4E2B" w:rsidP="000A7E96">
      <w:pPr>
        <w:pStyle w:val="ListParagraph"/>
        <w:numPr>
          <w:ilvl w:val="0"/>
          <w:numId w:val="1"/>
        </w:numPr>
        <w:spacing w:line="360" w:lineRule="auto"/>
        <w:jc w:val="both"/>
        <w:rPr>
          <w:rFonts w:ascii="Arial" w:hAnsi="Arial" w:cs="Arial"/>
          <w:sz w:val="24"/>
          <w:szCs w:val="24"/>
        </w:rPr>
      </w:pPr>
      <w:r w:rsidRPr="000A7E96">
        <w:rPr>
          <w:rFonts w:ascii="Arial" w:hAnsi="Arial" w:cs="Arial"/>
          <w:sz w:val="24"/>
          <w:szCs w:val="24"/>
        </w:rPr>
        <w:t>Nurhazani, M. Shahrauddin, T. (2020). Residents Attitudes toward Impacts of Tourism: A Case Study of Langkawi, Malaysia. </w:t>
      </w:r>
      <w:r w:rsidRPr="000A7E96">
        <w:rPr>
          <w:rFonts w:ascii="Arial" w:hAnsi="Arial" w:cs="Arial"/>
          <w:i/>
          <w:iCs/>
          <w:sz w:val="24"/>
          <w:szCs w:val="24"/>
        </w:rPr>
        <w:t>Malaysian management journal</w:t>
      </w:r>
      <w:r w:rsidRPr="000A7E96">
        <w:rPr>
          <w:rFonts w:ascii="Arial" w:hAnsi="Arial" w:cs="Arial"/>
          <w:sz w:val="24"/>
          <w:szCs w:val="24"/>
        </w:rPr>
        <w:t>. 13 (02), p34-56.</w:t>
      </w:r>
    </w:p>
    <w:p w14:paraId="70DEA5DF" w14:textId="77777777" w:rsidR="00AB4E2B" w:rsidRPr="000A7E96" w:rsidRDefault="00AB4E2B" w:rsidP="000A7E96">
      <w:pPr>
        <w:pStyle w:val="ListParagraph"/>
        <w:numPr>
          <w:ilvl w:val="0"/>
          <w:numId w:val="1"/>
        </w:numPr>
        <w:spacing w:line="360" w:lineRule="auto"/>
        <w:jc w:val="both"/>
        <w:rPr>
          <w:rFonts w:ascii="Arial" w:hAnsi="Arial" w:cs="Arial"/>
          <w:sz w:val="24"/>
          <w:szCs w:val="24"/>
        </w:rPr>
      </w:pPr>
      <w:r w:rsidRPr="000A7E96">
        <w:rPr>
          <w:rFonts w:ascii="Arial" w:hAnsi="Arial" w:cs="Arial"/>
          <w:sz w:val="24"/>
          <w:szCs w:val="24"/>
        </w:rPr>
        <w:t>Office of International Religiou Freedom. (2020). </w:t>
      </w:r>
      <w:r w:rsidRPr="000A7E96">
        <w:rPr>
          <w:rFonts w:ascii="Arial" w:hAnsi="Arial" w:cs="Arial"/>
          <w:i/>
          <w:iCs/>
          <w:sz w:val="24"/>
          <w:szCs w:val="24"/>
        </w:rPr>
        <w:t>2020 Report on International Religious Freedom: Maldives.</w:t>
      </w:r>
      <w:r w:rsidRPr="000A7E96">
        <w:rPr>
          <w:rFonts w:ascii="Arial" w:hAnsi="Arial" w:cs="Arial"/>
          <w:sz w:val="24"/>
          <w:szCs w:val="24"/>
        </w:rPr>
        <w:t> Available: https://www.state.gov/reports/2020-report-on-international-religious-freedom/maldives/#:~:text=Executive%20Summary-,Executive%20Summary,be%20followers%20of%20Sunni%20Islam.. Last accessed 22</w:t>
      </w:r>
      <w:r w:rsidRPr="000A7E96">
        <w:rPr>
          <w:rFonts w:ascii="Arial" w:hAnsi="Arial" w:cs="Arial"/>
          <w:sz w:val="24"/>
          <w:szCs w:val="24"/>
          <w:vertAlign w:val="superscript"/>
        </w:rPr>
        <w:t>nd</w:t>
      </w:r>
      <w:r w:rsidRPr="000A7E96">
        <w:rPr>
          <w:rFonts w:ascii="Arial" w:hAnsi="Arial" w:cs="Arial"/>
          <w:sz w:val="24"/>
          <w:szCs w:val="24"/>
        </w:rPr>
        <w:t xml:space="preserve"> May 2023.</w:t>
      </w:r>
    </w:p>
    <w:p w14:paraId="288E5CF7" w14:textId="77777777" w:rsidR="00AB4E2B" w:rsidRPr="0067095E" w:rsidRDefault="00AB4E2B" w:rsidP="0067095E">
      <w:pPr>
        <w:pStyle w:val="ListParagraph"/>
        <w:numPr>
          <w:ilvl w:val="0"/>
          <w:numId w:val="1"/>
        </w:numPr>
        <w:spacing w:line="360" w:lineRule="auto"/>
        <w:jc w:val="both"/>
        <w:rPr>
          <w:rFonts w:ascii="Arial" w:hAnsi="Arial" w:cs="Arial"/>
          <w:sz w:val="24"/>
          <w:szCs w:val="24"/>
        </w:rPr>
      </w:pPr>
      <w:r w:rsidRPr="000A7E96">
        <w:rPr>
          <w:rFonts w:ascii="Arial" w:hAnsi="Arial" w:cs="Arial"/>
          <w:sz w:val="24"/>
          <w:szCs w:val="24"/>
        </w:rPr>
        <w:lastRenderedPageBreak/>
        <w:t>One Planet Network. (2018). </w:t>
      </w:r>
      <w:r w:rsidRPr="000A7E96">
        <w:rPr>
          <w:rFonts w:ascii="Arial" w:hAnsi="Arial" w:cs="Arial"/>
          <w:i/>
          <w:iCs/>
          <w:sz w:val="24"/>
          <w:szCs w:val="24"/>
        </w:rPr>
        <w:t>Considering waste as a resource to rethink procurement requirements in the Maldive</w:t>
      </w:r>
      <w:r w:rsidRPr="0067095E">
        <w:rPr>
          <w:rFonts w:ascii="Arial" w:hAnsi="Arial" w:cs="Arial"/>
          <w:i/>
          <w:iCs/>
          <w:sz w:val="24"/>
          <w:szCs w:val="24"/>
        </w:rPr>
        <w:t>.</w:t>
      </w:r>
      <w:r w:rsidRPr="0067095E">
        <w:rPr>
          <w:rFonts w:ascii="Arial" w:hAnsi="Arial" w:cs="Arial"/>
          <w:sz w:val="24"/>
          <w:szCs w:val="24"/>
        </w:rPr>
        <w:t> Available: https://www.oneplanetnetwork.org/sites/default/files/considering_waste_as_a_resource_to_rethink_proc_requirement_in_the_maldives.pdf. Last accessed 22</w:t>
      </w:r>
      <w:r w:rsidRPr="0067095E">
        <w:rPr>
          <w:rFonts w:ascii="Arial" w:hAnsi="Arial" w:cs="Arial"/>
          <w:sz w:val="24"/>
          <w:szCs w:val="24"/>
          <w:vertAlign w:val="superscript"/>
        </w:rPr>
        <w:t>nd</w:t>
      </w:r>
      <w:r w:rsidRPr="0067095E">
        <w:rPr>
          <w:rFonts w:ascii="Arial" w:hAnsi="Arial" w:cs="Arial"/>
          <w:sz w:val="24"/>
          <w:szCs w:val="24"/>
        </w:rPr>
        <w:t xml:space="preserve"> May 2023.</w:t>
      </w:r>
    </w:p>
    <w:p w14:paraId="78913A6E" w14:textId="77777777" w:rsidR="00AB4E2B" w:rsidRPr="000A7E96" w:rsidRDefault="00AB4E2B" w:rsidP="000A7E96">
      <w:pPr>
        <w:pStyle w:val="ListParagraph"/>
        <w:numPr>
          <w:ilvl w:val="0"/>
          <w:numId w:val="1"/>
        </w:numPr>
        <w:spacing w:line="360" w:lineRule="auto"/>
        <w:jc w:val="both"/>
        <w:rPr>
          <w:rFonts w:ascii="Arial" w:hAnsi="Arial" w:cs="Arial"/>
          <w:sz w:val="24"/>
          <w:szCs w:val="24"/>
        </w:rPr>
      </w:pPr>
      <w:r w:rsidRPr="000A7E96">
        <w:rPr>
          <w:rFonts w:ascii="Arial" w:hAnsi="Arial" w:cs="Arial"/>
          <w:sz w:val="24"/>
          <w:szCs w:val="24"/>
        </w:rPr>
        <w:t>Packeiser, S. (2019). </w:t>
      </w:r>
      <w:r w:rsidRPr="000A7E96">
        <w:rPr>
          <w:rFonts w:ascii="Arial" w:hAnsi="Arial" w:cs="Arial"/>
          <w:i/>
          <w:iCs/>
          <w:sz w:val="24"/>
          <w:szCs w:val="24"/>
        </w:rPr>
        <w:t>ENVIRONMENTAL &amp; SOCIAL SUSTAINABILITY POLICY. </w:t>
      </w:r>
      <w:r w:rsidRPr="000A7E96">
        <w:rPr>
          <w:rFonts w:ascii="Arial" w:hAnsi="Arial" w:cs="Arial"/>
          <w:sz w:val="24"/>
          <w:szCs w:val="24"/>
        </w:rPr>
        <w:t>Available: https://www.hyatt.com/content/dam/hotel/propertysites/assets/park/mldph/documents/en_us/home/Environmental-Social-Sustainability-Policy.pdf. Last accessed 22</w:t>
      </w:r>
      <w:r w:rsidRPr="000A7E96">
        <w:rPr>
          <w:rFonts w:ascii="Arial" w:hAnsi="Arial" w:cs="Arial"/>
          <w:sz w:val="24"/>
          <w:szCs w:val="24"/>
          <w:vertAlign w:val="superscript"/>
        </w:rPr>
        <w:t>nd</w:t>
      </w:r>
      <w:r w:rsidRPr="000A7E96">
        <w:rPr>
          <w:rFonts w:ascii="Arial" w:hAnsi="Arial" w:cs="Arial"/>
          <w:sz w:val="24"/>
          <w:szCs w:val="24"/>
        </w:rPr>
        <w:t xml:space="preserve"> May 2023.</w:t>
      </w:r>
    </w:p>
    <w:p w14:paraId="767B91D5" w14:textId="77777777" w:rsidR="00AB4E2B" w:rsidRPr="000A7E96" w:rsidRDefault="00AB4E2B" w:rsidP="000A7E96">
      <w:pPr>
        <w:pStyle w:val="ListParagraph"/>
        <w:numPr>
          <w:ilvl w:val="0"/>
          <w:numId w:val="1"/>
        </w:numPr>
        <w:spacing w:line="360" w:lineRule="auto"/>
        <w:jc w:val="both"/>
        <w:rPr>
          <w:rFonts w:ascii="Arial" w:hAnsi="Arial" w:cs="Arial"/>
          <w:sz w:val="24"/>
          <w:szCs w:val="24"/>
        </w:rPr>
      </w:pPr>
      <w:r w:rsidRPr="000A7E96">
        <w:rPr>
          <w:rFonts w:ascii="Arial" w:hAnsi="Arial" w:cs="Arial"/>
          <w:sz w:val="24"/>
          <w:szCs w:val="24"/>
        </w:rPr>
        <w:t>Purvis, B. Mao, Y. Robinson, D. (2018). Three pillars of sustainability: in search of conceptual origins. </w:t>
      </w:r>
      <w:r w:rsidRPr="000A7E96">
        <w:rPr>
          <w:rFonts w:ascii="Arial" w:hAnsi="Arial" w:cs="Arial"/>
          <w:i/>
          <w:iCs/>
          <w:sz w:val="24"/>
          <w:szCs w:val="24"/>
        </w:rPr>
        <w:t>Sustainability science</w:t>
      </w:r>
      <w:r w:rsidRPr="000A7E96">
        <w:rPr>
          <w:rFonts w:ascii="Arial" w:hAnsi="Arial" w:cs="Arial"/>
          <w:sz w:val="24"/>
          <w:szCs w:val="24"/>
        </w:rPr>
        <w:t>. 14 (03), p681-695.</w:t>
      </w:r>
    </w:p>
    <w:p w14:paraId="7D968C97" w14:textId="77777777" w:rsidR="00AB4E2B" w:rsidRPr="000A7E96" w:rsidRDefault="00AB4E2B" w:rsidP="000A7E96">
      <w:pPr>
        <w:pStyle w:val="ListParagraph"/>
        <w:numPr>
          <w:ilvl w:val="0"/>
          <w:numId w:val="1"/>
        </w:numPr>
        <w:spacing w:line="360" w:lineRule="auto"/>
        <w:jc w:val="both"/>
        <w:rPr>
          <w:rFonts w:ascii="Arial" w:hAnsi="Arial" w:cs="Arial"/>
          <w:sz w:val="24"/>
          <w:szCs w:val="24"/>
        </w:rPr>
      </w:pPr>
      <w:r w:rsidRPr="000A7E96">
        <w:rPr>
          <w:rFonts w:ascii="Arial" w:hAnsi="Arial" w:cs="Arial"/>
          <w:sz w:val="24"/>
          <w:szCs w:val="24"/>
        </w:rPr>
        <w:t>Robert, C. (2018). </w:t>
      </w:r>
      <w:r w:rsidRPr="000A7E96">
        <w:rPr>
          <w:rFonts w:ascii="Arial" w:hAnsi="Arial" w:cs="Arial"/>
          <w:i/>
          <w:iCs/>
          <w:sz w:val="24"/>
          <w:szCs w:val="24"/>
        </w:rPr>
        <w:t>Destination Management and why it's important.</w:t>
      </w:r>
      <w:r w:rsidRPr="000A7E96">
        <w:rPr>
          <w:rFonts w:ascii="Arial" w:hAnsi="Arial" w:cs="Arial"/>
          <w:sz w:val="24"/>
          <w:szCs w:val="24"/>
        </w:rPr>
        <w:t> Available: https://www.mbie.govt.nz/immigration-and-tourism/tourism/tourism-projects/destination-management-guidelines/destination-management-and-why-its-important/. Last accessed 22</w:t>
      </w:r>
      <w:r w:rsidRPr="000A7E96">
        <w:rPr>
          <w:rFonts w:ascii="Arial" w:hAnsi="Arial" w:cs="Arial"/>
          <w:sz w:val="24"/>
          <w:szCs w:val="24"/>
          <w:vertAlign w:val="superscript"/>
        </w:rPr>
        <w:t>nd</w:t>
      </w:r>
      <w:r w:rsidRPr="000A7E96">
        <w:rPr>
          <w:rFonts w:ascii="Arial" w:hAnsi="Arial" w:cs="Arial"/>
          <w:sz w:val="24"/>
          <w:szCs w:val="24"/>
        </w:rPr>
        <w:t xml:space="preserve"> May 2023.</w:t>
      </w:r>
    </w:p>
    <w:p w14:paraId="139C7292" w14:textId="77777777" w:rsidR="00AB4E2B" w:rsidRPr="000A7E96" w:rsidRDefault="00AB4E2B" w:rsidP="000A7E96">
      <w:pPr>
        <w:pStyle w:val="ListParagraph"/>
        <w:numPr>
          <w:ilvl w:val="0"/>
          <w:numId w:val="1"/>
        </w:numPr>
        <w:spacing w:line="360" w:lineRule="auto"/>
        <w:jc w:val="both"/>
        <w:rPr>
          <w:rFonts w:ascii="Arial" w:hAnsi="Arial" w:cs="Arial"/>
          <w:sz w:val="24"/>
          <w:szCs w:val="24"/>
        </w:rPr>
      </w:pPr>
      <w:r w:rsidRPr="000A7E96">
        <w:rPr>
          <w:rFonts w:ascii="Arial" w:hAnsi="Arial" w:cs="Arial"/>
          <w:sz w:val="24"/>
          <w:szCs w:val="24"/>
        </w:rPr>
        <w:t>Scott, E. (2019). </w:t>
      </w:r>
      <w:r w:rsidRPr="000A7E96">
        <w:rPr>
          <w:rFonts w:ascii="Arial" w:hAnsi="Arial" w:cs="Arial"/>
          <w:i/>
          <w:iCs/>
          <w:sz w:val="24"/>
          <w:szCs w:val="24"/>
        </w:rPr>
        <w:t>Hospitality Industry in Maldives - Growth, Trends, COVID-19 Impact, and Forecasts (2022 - 2027).</w:t>
      </w:r>
      <w:r w:rsidRPr="000A7E96">
        <w:rPr>
          <w:rFonts w:ascii="Arial" w:hAnsi="Arial" w:cs="Arial"/>
          <w:sz w:val="24"/>
          <w:szCs w:val="24"/>
        </w:rPr>
        <w:t> Available: https://www.researchandmarkets.com/reports/5012543/hospitality-industry-in-maldives-growth. Last accessed 22</w:t>
      </w:r>
      <w:r w:rsidRPr="000A7E96">
        <w:rPr>
          <w:rFonts w:ascii="Arial" w:hAnsi="Arial" w:cs="Arial"/>
          <w:sz w:val="24"/>
          <w:szCs w:val="24"/>
          <w:vertAlign w:val="superscript"/>
        </w:rPr>
        <w:t>nd</w:t>
      </w:r>
      <w:r w:rsidRPr="000A7E96">
        <w:rPr>
          <w:rFonts w:ascii="Arial" w:hAnsi="Arial" w:cs="Arial"/>
          <w:sz w:val="24"/>
          <w:szCs w:val="24"/>
        </w:rPr>
        <w:t xml:space="preserve"> May 2023.</w:t>
      </w:r>
    </w:p>
    <w:p w14:paraId="73E40C4C" w14:textId="77777777" w:rsidR="00AB4E2B" w:rsidRPr="000A7E96" w:rsidRDefault="00AB4E2B" w:rsidP="000A7E96">
      <w:pPr>
        <w:pStyle w:val="ListParagraph"/>
        <w:numPr>
          <w:ilvl w:val="0"/>
          <w:numId w:val="1"/>
        </w:numPr>
        <w:spacing w:line="360" w:lineRule="auto"/>
        <w:jc w:val="both"/>
        <w:rPr>
          <w:rFonts w:ascii="Arial" w:hAnsi="Arial" w:cs="Arial"/>
          <w:sz w:val="24"/>
          <w:szCs w:val="24"/>
        </w:rPr>
      </w:pPr>
      <w:r w:rsidRPr="000A7E96">
        <w:rPr>
          <w:rFonts w:ascii="Arial" w:hAnsi="Arial" w:cs="Arial"/>
          <w:sz w:val="24"/>
          <w:szCs w:val="24"/>
        </w:rPr>
        <w:t>Smith, A. (2019). </w:t>
      </w:r>
      <w:r w:rsidRPr="000A7E96">
        <w:rPr>
          <w:rFonts w:ascii="Arial" w:hAnsi="Arial" w:cs="Arial"/>
          <w:i/>
          <w:iCs/>
          <w:sz w:val="24"/>
          <w:szCs w:val="24"/>
        </w:rPr>
        <w:t>Maldives resort makes solar panels stylish for a luxury private island.</w:t>
      </w:r>
      <w:r w:rsidRPr="000A7E96">
        <w:rPr>
          <w:rFonts w:ascii="Arial" w:hAnsi="Arial" w:cs="Arial"/>
          <w:sz w:val="24"/>
          <w:szCs w:val="24"/>
        </w:rPr>
        <w:t> Available: https://www.archpaper.com/2019/01/maldives-resort-private-island-solar-panels/. Last accessed 22</w:t>
      </w:r>
      <w:r w:rsidRPr="000A7E96">
        <w:rPr>
          <w:rFonts w:ascii="Arial" w:hAnsi="Arial" w:cs="Arial"/>
          <w:sz w:val="24"/>
          <w:szCs w:val="24"/>
          <w:vertAlign w:val="superscript"/>
        </w:rPr>
        <w:t>nd</w:t>
      </w:r>
      <w:r w:rsidRPr="000A7E96">
        <w:rPr>
          <w:rFonts w:ascii="Arial" w:hAnsi="Arial" w:cs="Arial"/>
          <w:sz w:val="24"/>
          <w:szCs w:val="24"/>
        </w:rPr>
        <w:t xml:space="preserve"> May 2023.</w:t>
      </w:r>
    </w:p>
    <w:p w14:paraId="0EB8C7D5" w14:textId="77777777" w:rsidR="00AB4E2B" w:rsidRPr="000A7E96" w:rsidRDefault="00AB4E2B" w:rsidP="000A7E96">
      <w:pPr>
        <w:pStyle w:val="ListParagraph"/>
        <w:numPr>
          <w:ilvl w:val="0"/>
          <w:numId w:val="1"/>
        </w:numPr>
        <w:spacing w:line="360" w:lineRule="auto"/>
        <w:jc w:val="both"/>
        <w:rPr>
          <w:rFonts w:ascii="Arial" w:hAnsi="Arial" w:cs="Arial"/>
          <w:sz w:val="24"/>
          <w:szCs w:val="24"/>
        </w:rPr>
      </w:pPr>
      <w:r w:rsidRPr="000A7E96">
        <w:rPr>
          <w:rFonts w:ascii="Arial" w:hAnsi="Arial" w:cs="Arial"/>
          <w:sz w:val="24"/>
          <w:szCs w:val="24"/>
        </w:rPr>
        <w:t>Sustainable Development Goal. (2019). </w:t>
      </w:r>
      <w:r w:rsidRPr="000A7E96">
        <w:rPr>
          <w:rFonts w:ascii="Arial" w:hAnsi="Arial" w:cs="Arial"/>
          <w:i/>
          <w:iCs/>
          <w:sz w:val="24"/>
          <w:szCs w:val="24"/>
        </w:rPr>
        <w:t>MAIN MESSAGE OF THE VOLUNTARY NATIONAL REVIEW FOR THE HIGH LEVEL POLITICAL FORUM ON SUSTAINABLE DEVELOPMENT GOALS, 2017.</w:t>
      </w:r>
      <w:r w:rsidRPr="000A7E96">
        <w:rPr>
          <w:rFonts w:ascii="Arial" w:hAnsi="Arial" w:cs="Arial"/>
          <w:sz w:val="24"/>
          <w:szCs w:val="24"/>
        </w:rPr>
        <w:t> Available: https://sustainabledevelopment.un.org/memberstates/maldives. Last accessed 22</w:t>
      </w:r>
      <w:r w:rsidRPr="000A7E96">
        <w:rPr>
          <w:rFonts w:ascii="Arial" w:hAnsi="Arial" w:cs="Arial"/>
          <w:sz w:val="24"/>
          <w:szCs w:val="24"/>
          <w:vertAlign w:val="superscript"/>
        </w:rPr>
        <w:t>nd</w:t>
      </w:r>
      <w:r w:rsidRPr="000A7E96">
        <w:rPr>
          <w:rFonts w:ascii="Arial" w:hAnsi="Arial" w:cs="Arial"/>
          <w:sz w:val="24"/>
          <w:szCs w:val="24"/>
        </w:rPr>
        <w:t xml:space="preserve"> May 2023.</w:t>
      </w:r>
    </w:p>
    <w:p w14:paraId="61D6F28B" w14:textId="77777777" w:rsidR="00AB4E2B" w:rsidRPr="000A7E96" w:rsidRDefault="00AB4E2B" w:rsidP="000A7E96">
      <w:pPr>
        <w:pStyle w:val="ListParagraph"/>
        <w:numPr>
          <w:ilvl w:val="0"/>
          <w:numId w:val="1"/>
        </w:numPr>
        <w:spacing w:line="360" w:lineRule="auto"/>
        <w:jc w:val="both"/>
        <w:rPr>
          <w:rFonts w:ascii="Arial" w:hAnsi="Arial" w:cs="Arial"/>
          <w:sz w:val="24"/>
          <w:szCs w:val="24"/>
        </w:rPr>
      </w:pPr>
      <w:r w:rsidRPr="000A7E96">
        <w:rPr>
          <w:rFonts w:ascii="Arial" w:hAnsi="Arial" w:cs="Arial"/>
          <w:sz w:val="24"/>
          <w:szCs w:val="24"/>
        </w:rPr>
        <w:t>Takayoshi, Y. Philip, S (2020). </w:t>
      </w:r>
      <w:r w:rsidRPr="000A7E96">
        <w:rPr>
          <w:rFonts w:ascii="Arial" w:hAnsi="Arial" w:cs="Arial"/>
          <w:i/>
          <w:iCs/>
          <w:sz w:val="24"/>
          <w:szCs w:val="24"/>
        </w:rPr>
        <w:t>Content tourism and pop culture fandom : transnational tourist experiences</w:t>
      </w:r>
      <w:r w:rsidRPr="000A7E96">
        <w:rPr>
          <w:rFonts w:ascii="Arial" w:hAnsi="Arial" w:cs="Arial"/>
          <w:sz w:val="24"/>
          <w:szCs w:val="24"/>
        </w:rPr>
        <w:t>. 3rd ed. Bristol: Channel View Publications. p34-56.</w:t>
      </w:r>
    </w:p>
    <w:p w14:paraId="0E23B93B" w14:textId="77777777" w:rsidR="00AB4E2B" w:rsidRPr="000A7E96" w:rsidRDefault="00AB4E2B" w:rsidP="000A7E96">
      <w:pPr>
        <w:pStyle w:val="ListParagraph"/>
        <w:numPr>
          <w:ilvl w:val="0"/>
          <w:numId w:val="1"/>
        </w:numPr>
        <w:spacing w:line="360" w:lineRule="auto"/>
        <w:jc w:val="both"/>
        <w:rPr>
          <w:rFonts w:ascii="Arial" w:hAnsi="Arial" w:cs="Arial"/>
          <w:sz w:val="24"/>
          <w:szCs w:val="24"/>
        </w:rPr>
      </w:pPr>
      <w:r w:rsidRPr="000A7E96">
        <w:rPr>
          <w:rFonts w:ascii="Arial" w:hAnsi="Arial" w:cs="Arial"/>
          <w:sz w:val="24"/>
          <w:szCs w:val="24"/>
        </w:rPr>
        <w:lastRenderedPageBreak/>
        <w:t>UN Brundtland Commission. (1987). </w:t>
      </w:r>
      <w:r w:rsidRPr="000A7E96">
        <w:rPr>
          <w:rFonts w:ascii="Arial" w:hAnsi="Arial" w:cs="Arial"/>
          <w:i/>
          <w:iCs/>
          <w:sz w:val="24"/>
          <w:szCs w:val="24"/>
        </w:rPr>
        <w:t>Sustainability.</w:t>
      </w:r>
      <w:r w:rsidRPr="000A7E96">
        <w:rPr>
          <w:rFonts w:ascii="Arial" w:hAnsi="Arial" w:cs="Arial"/>
          <w:sz w:val="24"/>
          <w:szCs w:val="24"/>
        </w:rPr>
        <w:t> Available: https://www.un.org/en/academic-impact/sustainability#:~:text=In%20987%2C%20the%20United%20Nations,development%20needs%2C%20but%20with%20the. Last accessed 22</w:t>
      </w:r>
      <w:r w:rsidRPr="000A7E96">
        <w:rPr>
          <w:rFonts w:ascii="Arial" w:hAnsi="Arial" w:cs="Arial"/>
          <w:sz w:val="24"/>
          <w:szCs w:val="24"/>
          <w:vertAlign w:val="superscript"/>
        </w:rPr>
        <w:t>nd</w:t>
      </w:r>
      <w:r w:rsidRPr="000A7E96">
        <w:rPr>
          <w:rFonts w:ascii="Arial" w:hAnsi="Arial" w:cs="Arial"/>
          <w:sz w:val="24"/>
          <w:szCs w:val="24"/>
        </w:rPr>
        <w:t xml:space="preserve"> May 2023.</w:t>
      </w:r>
    </w:p>
    <w:p w14:paraId="0B85D425" w14:textId="77777777" w:rsidR="00AB4E2B" w:rsidRPr="000A7E96" w:rsidRDefault="00AB4E2B" w:rsidP="000A7E96">
      <w:pPr>
        <w:pStyle w:val="ListParagraph"/>
        <w:numPr>
          <w:ilvl w:val="0"/>
          <w:numId w:val="1"/>
        </w:numPr>
        <w:spacing w:line="360" w:lineRule="auto"/>
        <w:jc w:val="both"/>
        <w:rPr>
          <w:rFonts w:ascii="Arial" w:hAnsi="Arial" w:cs="Arial"/>
          <w:sz w:val="24"/>
          <w:szCs w:val="24"/>
        </w:rPr>
      </w:pPr>
      <w:r w:rsidRPr="000A7E96">
        <w:rPr>
          <w:rFonts w:ascii="Arial" w:hAnsi="Arial" w:cs="Arial"/>
          <w:sz w:val="24"/>
          <w:szCs w:val="24"/>
        </w:rPr>
        <w:t>Vidal, J. (2017). </w:t>
      </w:r>
      <w:r w:rsidRPr="000A7E96">
        <w:rPr>
          <w:rFonts w:ascii="Arial" w:hAnsi="Arial" w:cs="Arial"/>
          <w:i/>
          <w:iCs/>
          <w:sz w:val="24"/>
          <w:szCs w:val="24"/>
        </w:rPr>
        <w:t>'We need development': Maldives switches focus from climate threat to mass tourism.</w:t>
      </w:r>
      <w:r w:rsidRPr="000A7E96">
        <w:rPr>
          <w:rFonts w:ascii="Arial" w:hAnsi="Arial" w:cs="Arial"/>
          <w:sz w:val="24"/>
          <w:szCs w:val="24"/>
        </w:rPr>
        <w:t> Available: https://www.theguardian.com/environment/2017/mar/03/maldive-plan-to-embrace-mass-tourism-sparks-criticism-and-outragehttps://www.theguardian.com/environment/2017/mar/03/maldives-plan-to-embrace-mass-. Last accessed 22</w:t>
      </w:r>
      <w:r w:rsidRPr="000A7E96">
        <w:rPr>
          <w:rFonts w:ascii="Arial" w:hAnsi="Arial" w:cs="Arial"/>
          <w:sz w:val="24"/>
          <w:szCs w:val="24"/>
          <w:vertAlign w:val="superscript"/>
        </w:rPr>
        <w:t>nd</w:t>
      </w:r>
      <w:r w:rsidRPr="000A7E96">
        <w:rPr>
          <w:rFonts w:ascii="Arial" w:hAnsi="Arial" w:cs="Arial"/>
          <w:sz w:val="24"/>
          <w:szCs w:val="24"/>
        </w:rPr>
        <w:t xml:space="preserve"> May 2023.</w:t>
      </w:r>
    </w:p>
    <w:p w14:paraId="28283C66" w14:textId="77777777" w:rsidR="00AB4E2B" w:rsidRPr="000A7E96" w:rsidRDefault="00AB4E2B" w:rsidP="000A7E96">
      <w:pPr>
        <w:pStyle w:val="ListParagraph"/>
        <w:numPr>
          <w:ilvl w:val="0"/>
          <w:numId w:val="1"/>
        </w:numPr>
        <w:spacing w:line="360" w:lineRule="auto"/>
        <w:jc w:val="both"/>
        <w:rPr>
          <w:rFonts w:ascii="Arial" w:hAnsi="Arial" w:cs="Arial"/>
          <w:sz w:val="24"/>
          <w:szCs w:val="24"/>
        </w:rPr>
      </w:pPr>
      <w:r w:rsidRPr="000A7E96">
        <w:rPr>
          <w:rFonts w:ascii="Arial" w:hAnsi="Arial" w:cs="Arial"/>
          <w:sz w:val="24"/>
          <w:szCs w:val="24"/>
        </w:rPr>
        <w:t>World Bank. (2017). </w:t>
      </w:r>
      <w:r w:rsidRPr="000A7E96">
        <w:rPr>
          <w:rFonts w:ascii="Arial" w:hAnsi="Arial" w:cs="Arial"/>
          <w:i/>
          <w:iCs/>
          <w:sz w:val="24"/>
          <w:szCs w:val="24"/>
        </w:rPr>
        <w:t>Maldives to Improve Solid Waste Management with World Bank Support.</w:t>
      </w:r>
      <w:r w:rsidRPr="000A7E96">
        <w:rPr>
          <w:rFonts w:ascii="Arial" w:hAnsi="Arial" w:cs="Arial"/>
          <w:sz w:val="24"/>
          <w:szCs w:val="24"/>
        </w:rPr>
        <w:t> Available: https://www.worldbank.org/en/news/press-release/2017/06/2/maldives-improve-solid-waste-management#:~:text=With%20Maldives%20generating%20about%20365%2C000,in%20this%20popular%20tourist%20destination.. Last accessed 22</w:t>
      </w:r>
      <w:r w:rsidRPr="000A7E96">
        <w:rPr>
          <w:rFonts w:ascii="Arial" w:hAnsi="Arial" w:cs="Arial"/>
          <w:sz w:val="24"/>
          <w:szCs w:val="24"/>
          <w:vertAlign w:val="superscript"/>
        </w:rPr>
        <w:t>nd</w:t>
      </w:r>
      <w:r w:rsidRPr="000A7E96">
        <w:rPr>
          <w:rFonts w:ascii="Arial" w:hAnsi="Arial" w:cs="Arial"/>
          <w:sz w:val="24"/>
          <w:szCs w:val="24"/>
        </w:rPr>
        <w:t xml:space="preserve"> May 2023.</w:t>
      </w:r>
    </w:p>
    <w:p w14:paraId="2AA1EE4C" w14:textId="77777777" w:rsidR="00AB4E2B" w:rsidRPr="000A7E96" w:rsidRDefault="00AB4E2B" w:rsidP="000A7E96">
      <w:pPr>
        <w:pStyle w:val="ListParagraph"/>
        <w:numPr>
          <w:ilvl w:val="0"/>
          <w:numId w:val="1"/>
        </w:numPr>
        <w:spacing w:line="360" w:lineRule="auto"/>
        <w:jc w:val="both"/>
        <w:rPr>
          <w:rFonts w:ascii="Arial" w:hAnsi="Arial" w:cs="Arial"/>
          <w:sz w:val="24"/>
          <w:szCs w:val="24"/>
        </w:rPr>
      </w:pPr>
      <w:r w:rsidRPr="000A7E96">
        <w:rPr>
          <w:rFonts w:ascii="Arial" w:hAnsi="Arial" w:cs="Arial"/>
          <w:sz w:val="24"/>
          <w:szCs w:val="24"/>
        </w:rPr>
        <w:t>World Data. (2021). </w:t>
      </w:r>
      <w:r w:rsidRPr="000A7E96">
        <w:rPr>
          <w:rFonts w:ascii="Arial" w:hAnsi="Arial" w:cs="Arial"/>
          <w:i/>
          <w:iCs/>
          <w:sz w:val="24"/>
          <w:szCs w:val="24"/>
        </w:rPr>
        <w:t>Tourism on the Maldives.</w:t>
      </w:r>
      <w:r w:rsidRPr="000A7E96">
        <w:rPr>
          <w:rFonts w:ascii="Arial" w:hAnsi="Arial" w:cs="Arial"/>
          <w:sz w:val="24"/>
          <w:szCs w:val="24"/>
        </w:rPr>
        <w:t> Available: https://www.worlddata.info/asia/maldives/tourism.php. Last accessed 22</w:t>
      </w:r>
      <w:r w:rsidRPr="000A7E96">
        <w:rPr>
          <w:rFonts w:ascii="Arial" w:hAnsi="Arial" w:cs="Arial"/>
          <w:sz w:val="24"/>
          <w:szCs w:val="24"/>
          <w:vertAlign w:val="superscript"/>
        </w:rPr>
        <w:t>nd</w:t>
      </w:r>
      <w:r w:rsidRPr="000A7E96">
        <w:rPr>
          <w:rFonts w:ascii="Arial" w:hAnsi="Arial" w:cs="Arial"/>
          <w:sz w:val="24"/>
          <w:szCs w:val="24"/>
        </w:rPr>
        <w:t xml:space="preserve"> May 2023.</w:t>
      </w:r>
    </w:p>
    <w:p w14:paraId="213F99E6" w14:textId="77777777" w:rsidR="00AB4E2B" w:rsidRPr="000A7E96" w:rsidRDefault="00AB4E2B" w:rsidP="000A7E96">
      <w:pPr>
        <w:pStyle w:val="ListParagraph"/>
        <w:numPr>
          <w:ilvl w:val="0"/>
          <w:numId w:val="1"/>
        </w:numPr>
        <w:spacing w:line="360" w:lineRule="auto"/>
        <w:jc w:val="both"/>
        <w:rPr>
          <w:rFonts w:ascii="Arial" w:hAnsi="Arial" w:cs="Arial"/>
          <w:sz w:val="24"/>
          <w:szCs w:val="24"/>
        </w:rPr>
      </w:pPr>
      <w:r w:rsidRPr="000A7E96">
        <w:rPr>
          <w:rFonts w:ascii="Arial" w:hAnsi="Arial" w:cs="Arial"/>
          <w:sz w:val="24"/>
          <w:szCs w:val="24"/>
        </w:rPr>
        <w:t>Yi, C. Valerie, M. (2022). </w:t>
      </w:r>
      <w:r w:rsidRPr="000A7E96">
        <w:rPr>
          <w:rFonts w:ascii="Arial" w:hAnsi="Arial" w:cs="Arial"/>
          <w:i/>
          <w:iCs/>
          <w:sz w:val="24"/>
          <w:szCs w:val="24"/>
        </w:rPr>
        <w:t>The changing face of tourism and work: How Maldives is successfully adapting to the pandemic.</w:t>
      </w:r>
      <w:r w:rsidRPr="000A7E96">
        <w:rPr>
          <w:rFonts w:ascii="Arial" w:hAnsi="Arial" w:cs="Arial"/>
          <w:sz w:val="24"/>
          <w:szCs w:val="24"/>
        </w:rPr>
        <w:t> Available: https://blogs.worldbank.org/endpovertyinsouthasia/changing-face-tourism-and-work-how-maldives-successfully-adapting-pandemic. Last accessed 22</w:t>
      </w:r>
      <w:r w:rsidRPr="000A7E96">
        <w:rPr>
          <w:rFonts w:ascii="Arial" w:hAnsi="Arial" w:cs="Arial"/>
          <w:sz w:val="24"/>
          <w:szCs w:val="24"/>
          <w:vertAlign w:val="superscript"/>
        </w:rPr>
        <w:t>nd</w:t>
      </w:r>
      <w:r w:rsidRPr="000A7E96">
        <w:rPr>
          <w:rFonts w:ascii="Arial" w:hAnsi="Arial" w:cs="Arial"/>
          <w:sz w:val="24"/>
          <w:szCs w:val="24"/>
        </w:rPr>
        <w:t xml:space="preserve"> May 2023.</w:t>
      </w:r>
    </w:p>
    <w:p w14:paraId="1FFFE08D" w14:textId="77777777" w:rsidR="00AB4E2B" w:rsidRPr="003534BF" w:rsidRDefault="00AB4E2B" w:rsidP="003534BF">
      <w:pPr>
        <w:spacing w:line="360" w:lineRule="auto"/>
        <w:jc w:val="both"/>
        <w:rPr>
          <w:rFonts w:ascii="Arial" w:hAnsi="Arial" w:cs="Arial"/>
          <w:sz w:val="24"/>
          <w:szCs w:val="24"/>
        </w:rPr>
      </w:pPr>
    </w:p>
    <w:p w14:paraId="36564C74" w14:textId="77777777" w:rsidR="003534BF" w:rsidRPr="003534BF" w:rsidRDefault="003534BF" w:rsidP="003534BF">
      <w:pPr>
        <w:spacing w:line="360" w:lineRule="auto"/>
        <w:jc w:val="both"/>
        <w:rPr>
          <w:rFonts w:ascii="Arial" w:hAnsi="Arial" w:cs="Arial"/>
          <w:sz w:val="24"/>
          <w:szCs w:val="24"/>
        </w:rPr>
      </w:pPr>
    </w:p>
    <w:p w14:paraId="27BFBFB4" w14:textId="77777777" w:rsidR="003534BF" w:rsidRPr="00CD0351" w:rsidRDefault="003534BF" w:rsidP="00CD0351">
      <w:pPr>
        <w:spacing w:line="360" w:lineRule="auto"/>
        <w:jc w:val="both"/>
        <w:rPr>
          <w:rFonts w:ascii="Arial" w:hAnsi="Arial" w:cs="Arial"/>
          <w:sz w:val="24"/>
          <w:szCs w:val="24"/>
        </w:rPr>
      </w:pPr>
    </w:p>
    <w:p w14:paraId="022A33C3" w14:textId="77777777" w:rsidR="00CD0351" w:rsidRPr="00CD0351" w:rsidRDefault="00CD0351" w:rsidP="00CD0351">
      <w:pPr>
        <w:spacing w:line="360" w:lineRule="auto"/>
        <w:jc w:val="both"/>
        <w:rPr>
          <w:rFonts w:ascii="Arial" w:hAnsi="Arial" w:cs="Arial"/>
          <w:sz w:val="24"/>
          <w:szCs w:val="24"/>
        </w:rPr>
      </w:pPr>
    </w:p>
    <w:p w14:paraId="28106B60" w14:textId="77777777" w:rsidR="00CD0351" w:rsidRPr="00CD0351" w:rsidRDefault="00CD0351" w:rsidP="00CD0351">
      <w:pPr>
        <w:spacing w:line="360" w:lineRule="auto"/>
        <w:jc w:val="both"/>
        <w:rPr>
          <w:rFonts w:ascii="Arial" w:hAnsi="Arial" w:cs="Arial"/>
          <w:sz w:val="24"/>
          <w:szCs w:val="24"/>
        </w:rPr>
      </w:pPr>
    </w:p>
    <w:p w14:paraId="18F409D0" w14:textId="77777777" w:rsidR="00CD0351" w:rsidRPr="00CD0351" w:rsidRDefault="00CD0351" w:rsidP="00CD0351">
      <w:pPr>
        <w:spacing w:line="360" w:lineRule="auto"/>
        <w:jc w:val="both"/>
        <w:rPr>
          <w:rFonts w:ascii="Arial" w:hAnsi="Arial" w:cs="Arial"/>
          <w:sz w:val="24"/>
          <w:szCs w:val="24"/>
        </w:rPr>
      </w:pPr>
    </w:p>
    <w:p w14:paraId="65292310" w14:textId="77777777" w:rsidR="00AB3039" w:rsidRPr="00AB3039" w:rsidRDefault="00AB3039" w:rsidP="00AB3039">
      <w:pPr>
        <w:spacing w:line="360" w:lineRule="auto"/>
        <w:jc w:val="both"/>
        <w:rPr>
          <w:rFonts w:ascii="Arial" w:hAnsi="Arial" w:cs="Arial"/>
          <w:sz w:val="24"/>
          <w:szCs w:val="24"/>
        </w:rPr>
      </w:pPr>
    </w:p>
    <w:p w14:paraId="763306FC" w14:textId="77777777" w:rsidR="00AB3039" w:rsidRPr="00AB3039" w:rsidRDefault="00AB3039" w:rsidP="00AB3039">
      <w:pPr>
        <w:spacing w:line="360" w:lineRule="auto"/>
        <w:jc w:val="both"/>
        <w:rPr>
          <w:rFonts w:ascii="Arial" w:hAnsi="Arial" w:cs="Arial"/>
          <w:sz w:val="24"/>
          <w:szCs w:val="24"/>
        </w:rPr>
      </w:pPr>
    </w:p>
    <w:p w14:paraId="1E9FDA26" w14:textId="77777777" w:rsidR="006062CD" w:rsidRPr="006062CD" w:rsidRDefault="006062CD" w:rsidP="006062CD">
      <w:pPr>
        <w:spacing w:line="360" w:lineRule="auto"/>
        <w:jc w:val="both"/>
        <w:rPr>
          <w:rFonts w:ascii="Arial" w:hAnsi="Arial" w:cs="Arial"/>
          <w:sz w:val="24"/>
          <w:szCs w:val="24"/>
        </w:rPr>
      </w:pPr>
    </w:p>
    <w:p w14:paraId="7580AD28" w14:textId="77777777" w:rsidR="006062CD" w:rsidRPr="006062CD" w:rsidRDefault="006062CD" w:rsidP="006062CD">
      <w:pPr>
        <w:spacing w:line="360" w:lineRule="auto"/>
        <w:jc w:val="both"/>
        <w:rPr>
          <w:rFonts w:ascii="Arial" w:hAnsi="Arial" w:cs="Arial"/>
          <w:sz w:val="24"/>
          <w:szCs w:val="24"/>
        </w:rPr>
      </w:pPr>
    </w:p>
    <w:p w14:paraId="647FD110" w14:textId="77777777" w:rsidR="006062CD" w:rsidRPr="006062CD" w:rsidRDefault="006062CD" w:rsidP="006062CD">
      <w:pPr>
        <w:spacing w:line="360" w:lineRule="auto"/>
        <w:jc w:val="both"/>
        <w:rPr>
          <w:rFonts w:ascii="Arial" w:hAnsi="Arial" w:cs="Arial"/>
          <w:sz w:val="24"/>
          <w:szCs w:val="24"/>
        </w:rPr>
      </w:pPr>
    </w:p>
    <w:p w14:paraId="168444A2" w14:textId="77777777" w:rsidR="00D5167B" w:rsidRPr="00D5167B" w:rsidRDefault="00D5167B" w:rsidP="00D5167B">
      <w:pPr>
        <w:spacing w:line="360" w:lineRule="auto"/>
        <w:jc w:val="both"/>
        <w:rPr>
          <w:rFonts w:ascii="Arial" w:hAnsi="Arial" w:cs="Arial"/>
          <w:sz w:val="24"/>
          <w:szCs w:val="24"/>
        </w:rPr>
      </w:pPr>
    </w:p>
    <w:p w14:paraId="6B49AAF4" w14:textId="77777777" w:rsidR="00D5167B" w:rsidRPr="00D5167B" w:rsidRDefault="00D5167B" w:rsidP="00D5167B">
      <w:pPr>
        <w:spacing w:line="360" w:lineRule="auto"/>
        <w:jc w:val="both"/>
        <w:rPr>
          <w:rFonts w:ascii="Arial" w:hAnsi="Arial" w:cs="Arial"/>
          <w:sz w:val="24"/>
          <w:szCs w:val="24"/>
        </w:rPr>
      </w:pPr>
    </w:p>
    <w:p w14:paraId="04304403" w14:textId="77777777" w:rsidR="00D5167B" w:rsidRPr="00D5167B" w:rsidRDefault="00D5167B" w:rsidP="00D5167B">
      <w:pPr>
        <w:spacing w:line="360" w:lineRule="auto"/>
        <w:jc w:val="both"/>
        <w:rPr>
          <w:rFonts w:ascii="Arial" w:hAnsi="Arial" w:cs="Arial"/>
          <w:sz w:val="24"/>
          <w:szCs w:val="24"/>
        </w:rPr>
      </w:pPr>
    </w:p>
    <w:p w14:paraId="4AADD3D2" w14:textId="77777777" w:rsidR="009703A0" w:rsidRPr="009703A0" w:rsidRDefault="009703A0" w:rsidP="009703A0">
      <w:pPr>
        <w:spacing w:line="360" w:lineRule="auto"/>
        <w:jc w:val="both"/>
        <w:rPr>
          <w:rFonts w:ascii="Arial" w:hAnsi="Arial" w:cs="Arial"/>
          <w:sz w:val="24"/>
          <w:szCs w:val="24"/>
        </w:rPr>
      </w:pPr>
    </w:p>
    <w:p w14:paraId="09A409FE" w14:textId="77777777" w:rsidR="009703A0" w:rsidRPr="009703A0" w:rsidRDefault="009703A0" w:rsidP="009703A0">
      <w:pPr>
        <w:spacing w:line="360" w:lineRule="auto"/>
        <w:jc w:val="both"/>
        <w:rPr>
          <w:rFonts w:ascii="Arial" w:hAnsi="Arial" w:cs="Arial"/>
          <w:sz w:val="24"/>
          <w:szCs w:val="24"/>
        </w:rPr>
      </w:pPr>
    </w:p>
    <w:p w14:paraId="751FFB8F" w14:textId="77777777" w:rsidR="00EB413F" w:rsidRPr="00EB413F" w:rsidRDefault="00EB413F" w:rsidP="00EB413F">
      <w:pPr>
        <w:spacing w:line="360" w:lineRule="auto"/>
        <w:jc w:val="both"/>
        <w:rPr>
          <w:rFonts w:ascii="Arial" w:hAnsi="Arial" w:cs="Arial"/>
          <w:sz w:val="24"/>
          <w:szCs w:val="24"/>
        </w:rPr>
      </w:pPr>
    </w:p>
    <w:p w14:paraId="6702962E" w14:textId="77777777" w:rsidR="00EB413F" w:rsidRPr="00EB413F" w:rsidRDefault="00EB413F" w:rsidP="00EB413F">
      <w:pPr>
        <w:spacing w:line="360" w:lineRule="auto"/>
        <w:jc w:val="both"/>
        <w:rPr>
          <w:rFonts w:ascii="Arial" w:hAnsi="Arial" w:cs="Arial"/>
          <w:sz w:val="24"/>
          <w:szCs w:val="24"/>
        </w:rPr>
      </w:pPr>
    </w:p>
    <w:p w14:paraId="69485F04" w14:textId="77777777" w:rsidR="00EC4F96" w:rsidRPr="00EC4F96" w:rsidRDefault="00EC4F96" w:rsidP="00EC4F96">
      <w:pPr>
        <w:spacing w:line="360" w:lineRule="auto"/>
        <w:jc w:val="both"/>
        <w:rPr>
          <w:rFonts w:ascii="Arial" w:hAnsi="Arial" w:cs="Arial"/>
          <w:sz w:val="24"/>
          <w:szCs w:val="24"/>
        </w:rPr>
      </w:pPr>
    </w:p>
    <w:p w14:paraId="18720368" w14:textId="77777777" w:rsidR="00EC4F96" w:rsidRPr="00EC4F96" w:rsidRDefault="00EC4F96" w:rsidP="00EC4F96">
      <w:pPr>
        <w:spacing w:line="360" w:lineRule="auto"/>
        <w:jc w:val="both"/>
        <w:rPr>
          <w:rFonts w:ascii="Arial" w:hAnsi="Arial" w:cs="Arial"/>
          <w:sz w:val="24"/>
          <w:szCs w:val="24"/>
        </w:rPr>
      </w:pPr>
    </w:p>
    <w:p w14:paraId="68F97649" w14:textId="77777777" w:rsidR="00084A6F" w:rsidRPr="00084A6F" w:rsidRDefault="00084A6F" w:rsidP="00084A6F">
      <w:pPr>
        <w:spacing w:line="360" w:lineRule="auto"/>
        <w:jc w:val="both"/>
        <w:rPr>
          <w:rFonts w:ascii="Arial" w:hAnsi="Arial" w:cs="Arial"/>
          <w:sz w:val="24"/>
          <w:szCs w:val="24"/>
        </w:rPr>
      </w:pPr>
    </w:p>
    <w:p w14:paraId="453BAFA0" w14:textId="77777777" w:rsidR="00084A6F" w:rsidRPr="00084A6F" w:rsidRDefault="00084A6F" w:rsidP="00084A6F">
      <w:pPr>
        <w:spacing w:line="360" w:lineRule="auto"/>
        <w:jc w:val="both"/>
        <w:rPr>
          <w:rFonts w:ascii="Arial" w:hAnsi="Arial" w:cs="Arial"/>
          <w:sz w:val="24"/>
          <w:szCs w:val="24"/>
        </w:rPr>
      </w:pPr>
    </w:p>
    <w:p w14:paraId="1DCD768D" w14:textId="77777777" w:rsidR="00084A6F" w:rsidRPr="00084A6F" w:rsidRDefault="00084A6F" w:rsidP="00084A6F">
      <w:pPr>
        <w:spacing w:line="360" w:lineRule="auto"/>
        <w:jc w:val="both"/>
        <w:rPr>
          <w:rFonts w:ascii="Arial" w:hAnsi="Arial" w:cs="Arial"/>
          <w:sz w:val="24"/>
          <w:szCs w:val="24"/>
        </w:rPr>
      </w:pPr>
    </w:p>
    <w:p w14:paraId="6E49C880" w14:textId="77777777" w:rsidR="00727220" w:rsidRPr="00727220" w:rsidRDefault="00727220" w:rsidP="00727220">
      <w:pPr>
        <w:spacing w:line="360" w:lineRule="auto"/>
        <w:jc w:val="both"/>
        <w:rPr>
          <w:rFonts w:ascii="Arial" w:hAnsi="Arial" w:cs="Arial"/>
          <w:sz w:val="24"/>
          <w:szCs w:val="24"/>
        </w:rPr>
      </w:pPr>
    </w:p>
    <w:p w14:paraId="1F9DC911" w14:textId="77777777" w:rsidR="00727220" w:rsidRPr="00727220" w:rsidRDefault="00727220" w:rsidP="00727220">
      <w:pPr>
        <w:spacing w:line="360" w:lineRule="auto"/>
        <w:jc w:val="both"/>
        <w:rPr>
          <w:rFonts w:ascii="Arial" w:hAnsi="Arial" w:cs="Arial"/>
          <w:sz w:val="24"/>
          <w:szCs w:val="24"/>
        </w:rPr>
      </w:pPr>
    </w:p>
    <w:p w14:paraId="033760AE" w14:textId="77777777" w:rsidR="00727220" w:rsidRPr="00727220" w:rsidRDefault="00727220" w:rsidP="00727220">
      <w:pPr>
        <w:spacing w:line="360" w:lineRule="auto"/>
        <w:jc w:val="both"/>
        <w:rPr>
          <w:rFonts w:ascii="Arial" w:hAnsi="Arial" w:cs="Arial"/>
          <w:sz w:val="24"/>
          <w:szCs w:val="24"/>
        </w:rPr>
      </w:pPr>
    </w:p>
    <w:p w14:paraId="7E849BF8" w14:textId="77777777" w:rsidR="00134B5B" w:rsidRPr="00134B5B" w:rsidRDefault="00134B5B" w:rsidP="00134B5B">
      <w:pPr>
        <w:spacing w:line="360" w:lineRule="auto"/>
        <w:jc w:val="both"/>
        <w:rPr>
          <w:rFonts w:ascii="Arial" w:hAnsi="Arial" w:cs="Arial"/>
          <w:sz w:val="24"/>
          <w:szCs w:val="24"/>
        </w:rPr>
      </w:pPr>
    </w:p>
    <w:p w14:paraId="4060721B" w14:textId="77777777" w:rsidR="00134B5B" w:rsidRPr="00134B5B" w:rsidRDefault="00134B5B" w:rsidP="00134B5B">
      <w:pPr>
        <w:spacing w:line="360" w:lineRule="auto"/>
        <w:jc w:val="both"/>
        <w:rPr>
          <w:rFonts w:ascii="Arial" w:hAnsi="Arial" w:cs="Arial"/>
          <w:sz w:val="24"/>
          <w:szCs w:val="24"/>
        </w:rPr>
      </w:pPr>
    </w:p>
    <w:p w14:paraId="4F064DB3" w14:textId="77777777" w:rsidR="00134B5B" w:rsidRPr="00134B5B" w:rsidRDefault="00134B5B" w:rsidP="00134B5B">
      <w:pPr>
        <w:spacing w:line="360" w:lineRule="auto"/>
        <w:jc w:val="both"/>
        <w:rPr>
          <w:rFonts w:ascii="Arial" w:hAnsi="Arial" w:cs="Arial"/>
          <w:sz w:val="24"/>
          <w:szCs w:val="24"/>
        </w:rPr>
      </w:pPr>
    </w:p>
    <w:p w14:paraId="3FDFA857" w14:textId="77777777" w:rsidR="00235CAE" w:rsidRPr="00235CAE" w:rsidRDefault="00235CAE" w:rsidP="00235CAE">
      <w:pPr>
        <w:spacing w:line="360" w:lineRule="auto"/>
        <w:jc w:val="both"/>
        <w:rPr>
          <w:rFonts w:ascii="Arial" w:hAnsi="Arial" w:cs="Arial"/>
          <w:sz w:val="24"/>
          <w:szCs w:val="24"/>
        </w:rPr>
      </w:pPr>
    </w:p>
    <w:p w14:paraId="0249E30E" w14:textId="77777777" w:rsidR="00235CAE" w:rsidRPr="00235CAE" w:rsidRDefault="00235CAE" w:rsidP="00235CAE">
      <w:pPr>
        <w:spacing w:line="360" w:lineRule="auto"/>
        <w:jc w:val="both"/>
        <w:rPr>
          <w:rFonts w:ascii="Arial" w:hAnsi="Arial" w:cs="Arial"/>
          <w:sz w:val="24"/>
          <w:szCs w:val="24"/>
        </w:rPr>
      </w:pPr>
    </w:p>
    <w:p w14:paraId="67985491" w14:textId="77777777" w:rsidR="00235CAE" w:rsidRPr="00235CAE" w:rsidRDefault="00235CAE" w:rsidP="00235CAE">
      <w:pPr>
        <w:spacing w:line="360" w:lineRule="auto"/>
        <w:jc w:val="both"/>
        <w:rPr>
          <w:rFonts w:ascii="Arial" w:hAnsi="Arial" w:cs="Arial"/>
          <w:sz w:val="24"/>
          <w:szCs w:val="24"/>
        </w:rPr>
      </w:pPr>
    </w:p>
    <w:p w14:paraId="59F13FA1" w14:textId="77777777" w:rsidR="00963B81" w:rsidRPr="00963B81" w:rsidRDefault="00963B81" w:rsidP="00963B81">
      <w:pPr>
        <w:spacing w:line="360" w:lineRule="auto"/>
        <w:jc w:val="both"/>
        <w:rPr>
          <w:rFonts w:ascii="Arial" w:hAnsi="Arial" w:cs="Arial"/>
          <w:sz w:val="24"/>
          <w:szCs w:val="24"/>
        </w:rPr>
      </w:pPr>
    </w:p>
    <w:p w14:paraId="1722E51F" w14:textId="77777777" w:rsidR="00963B81" w:rsidRPr="00963B81" w:rsidRDefault="00963B81" w:rsidP="00963B81">
      <w:pPr>
        <w:spacing w:line="360" w:lineRule="auto"/>
        <w:jc w:val="both"/>
        <w:rPr>
          <w:rFonts w:ascii="Arial" w:hAnsi="Arial" w:cs="Arial"/>
          <w:sz w:val="24"/>
          <w:szCs w:val="24"/>
        </w:rPr>
      </w:pPr>
    </w:p>
    <w:p w14:paraId="30BCA3BD" w14:textId="77777777" w:rsidR="00963B81" w:rsidRPr="00963B81" w:rsidRDefault="00963B81" w:rsidP="00963B81">
      <w:pPr>
        <w:spacing w:line="360" w:lineRule="auto"/>
        <w:jc w:val="both"/>
        <w:rPr>
          <w:rFonts w:ascii="Arial" w:hAnsi="Arial" w:cs="Arial"/>
          <w:sz w:val="24"/>
          <w:szCs w:val="24"/>
        </w:rPr>
      </w:pPr>
    </w:p>
    <w:p w14:paraId="4FE25C75" w14:textId="77777777" w:rsidR="00963B81" w:rsidRPr="00963B81" w:rsidRDefault="00963B81" w:rsidP="00963B81">
      <w:pPr>
        <w:spacing w:line="360" w:lineRule="auto"/>
        <w:jc w:val="both"/>
        <w:rPr>
          <w:rFonts w:ascii="Arial" w:hAnsi="Arial" w:cs="Arial"/>
          <w:sz w:val="24"/>
          <w:szCs w:val="24"/>
        </w:rPr>
      </w:pPr>
    </w:p>
    <w:p w14:paraId="3A01C354" w14:textId="77777777" w:rsidR="00963B81" w:rsidRPr="00963B81" w:rsidRDefault="00963B81" w:rsidP="00963B81">
      <w:pPr>
        <w:spacing w:line="360" w:lineRule="auto"/>
        <w:jc w:val="both"/>
        <w:rPr>
          <w:rFonts w:ascii="Arial" w:hAnsi="Arial" w:cs="Arial"/>
          <w:sz w:val="24"/>
          <w:szCs w:val="24"/>
        </w:rPr>
      </w:pPr>
    </w:p>
    <w:p w14:paraId="70AF4AA6" w14:textId="77777777" w:rsidR="00963B81" w:rsidRPr="00963B81" w:rsidRDefault="00963B81" w:rsidP="00963B81">
      <w:pPr>
        <w:spacing w:line="360" w:lineRule="auto"/>
        <w:jc w:val="both"/>
        <w:rPr>
          <w:rFonts w:ascii="Arial" w:hAnsi="Arial" w:cs="Arial"/>
          <w:sz w:val="24"/>
          <w:szCs w:val="24"/>
        </w:rPr>
      </w:pPr>
    </w:p>
    <w:p w14:paraId="0FCFBA0B" w14:textId="77777777" w:rsidR="004A69FC" w:rsidRPr="004A69FC" w:rsidRDefault="004A69FC" w:rsidP="004A69FC">
      <w:pPr>
        <w:spacing w:line="360" w:lineRule="auto"/>
        <w:jc w:val="both"/>
        <w:rPr>
          <w:rFonts w:ascii="Arial" w:hAnsi="Arial" w:cs="Arial"/>
          <w:sz w:val="24"/>
          <w:szCs w:val="24"/>
        </w:rPr>
      </w:pPr>
    </w:p>
    <w:p w14:paraId="2F20F5AA" w14:textId="77777777" w:rsidR="004A69FC" w:rsidRPr="004A69FC" w:rsidRDefault="004A69FC" w:rsidP="004A69FC">
      <w:pPr>
        <w:spacing w:line="360" w:lineRule="auto"/>
        <w:jc w:val="both"/>
        <w:rPr>
          <w:rFonts w:ascii="Arial" w:hAnsi="Arial" w:cs="Arial"/>
          <w:sz w:val="24"/>
          <w:szCs w:val="24"/>
        </w:rPr>
      </w:pPr>
    </w:p>
    <w:p w14:paraId="1E7D410B" w14:textId="77777777" w:rsidR="004A69FC" w:rsidRPr="00293734" w:rsidRDefault="004A69FC" w:rsidP="00293734">
      <w:pPr>
        <w:spacing w:line="360" w:lineRule="auto"/>
        <w:jc w:val="both"/>
        <w:rPr>
          <w:rFonts w:ascii="Arial" w:hAnsi="Arial" w:cs="Arial"/>
          <w:sz w:val="24"/>
          <w:szCs w:val="24"/>
        </w:rPr>
      </w:pPr>
    </w:p>
    <w:p w14:paraId="46350502" w14:textId="77777777" w:rsidR="00293734" w:rsidRPr="00293734" w:rsidRDefault="00293734" w:rsidP="00293734">
      <w:pPr>
        <w:spacing w:line="360" w:lineRule="auto"/>
        <w:jc w:val="both"/>
        <w:rPr>
          <w:rFonts w:ascii="Arial" w:hAnsi="Arial" w:cs="Arial"/>
          <w:sz w:val="24"/>
          <w:szCs w:val="24"/>
        </w:rPr>
      </w:pPr>
    </w:p>
    <w:p w14:paraId="7B0DF889" w14:textId="77777777" w:rsidR="00293734" w:rsidRPr="00293734" w:rsidRDefault="00293734" w:rsidP="00293734">
      <w:pPr>
        <w:spacing w:line="360" w:lineRule="auto"/>
        <w:jc w:val="both"/>
        <w:rPr>
          <w:rFonts w:ascii="Arial" w:hAnsi="Arial" w:cs="Arial"/>
          <w:sz w:val="24"/>
          <w:szCs w:val="24"/>
        </w:rPr>
      </w:pPr>
    </w:p>
    <w:p w14:paraId="6204A5AA" w14:textId="77777777" w:rsidR="00293734" w:rsidRPr="00293734" w:rsidRDefault="00293734" w:rsidP="00293734">
      <w:pPr>
        <w:spacing w:line="360" w:lineRule="auto"/>
        <w:jc w:val="both"/>
        <w:rPr>
          <w:rFonts w:ascii="Arial" w:hAnsi="Arial" w:cs="Arial"/>
          <w:sz w:val="24"/>
          <w:szCs w:val="24"/>
        </w:rPr>
      </w:pPr>
    </w:p>
    <w:p w14:paraId="67545B5F" w14:textId="77777777" w:rsidR="00A6590F" w:rsidRPr="00A6590F" w:rsidRDefault="00A6590F" w:rsidP="00A6590F">
      <w:pPr>
        <w:spacing w:line="360" w:lineRule="auto"/>
        <w:jc w:val="both"/>
        <w:rPr>
          <w:rFonts w:ascii="Arial" w:hAnsi="Arial" w:cs="Arial"/>
          <w:sz w:val="24"/>
          <w:szCs w:val="24"/>
        </w:rPr>
      </w:pPr>
    </w:p>
    <w:p w14:paraId="2A424BF1" w14:textId="77777777" w:rsidR="00A6590F" w:rsidRPr="00A6590F" w:rsidRDefault="00A6590F" w:rsidP="00A6590F">
      <w:pPr>
        <w:spacing w:line="360" w:lineRule="auto"/>
        <w:jc w:val="both"/>
        <w:rPr>
          <w:rFonts w:ascii="Arial" w:hAnsi="Arial" w:cs="Arial"/>
          <w:sz w:val="24"/>
          <w:szCs w:val="24"/>
        </w:rPr>
      </w:pPr>
    </w:p>
    <w:p w14:paraId="4C681CC4" w14:textId="77777777" w:rsidR="00A6590F" w:rsidRPr="00A6590F" w:rsidRDefault="00A6590F" w:rsidP="00A6590F">
      <w:pPr>
        <w:spacing w:line="360" w:lineRule="auto"/>
        <w:jc w:val="both"/>
        <w:rPr>
          <w:rFonts w:ascii="Arial" w:hAnsi="Arial" w:cs="Arial"/>
          <w:sz w:val="24"/>
          <w:szCs w:val="24"/>
        </w:rPr>
      </w:pPr>
    </w:p>
    <w:p w14:paraId="5124583B" w14:textId="77777777" w:rsidR="00B0170F" w:rsidRPr="00B0170F" w:rsidRDefault="00B0170F" w:rsidP="00B0170F">
      <w:pPr>
        <w:spacing w:line="360" w:lineRule="auto"/>
        <w:jc w:val="both"/>
        <w:rPr>
          <w:rFonts w:ascii="Arial" w:hAnsi="Arial" w:cs="Arial"/>
          <w:sz w:val="24"/>
          <w:szCs w:val="24"/>
        </w:rPr>
      </w:pPr>
    </w:p>
    <w:p w14:paraId="7A599EC8" w14:textId="77777777" w:rsidR="00B0170F" w:rsidRPr="00B0170F" w:rsidRDefault="00B0170F" w:rsidP="00B0170F">
      <w:pPr>
        <w:spacing w:line="360" w:lineRule="auto"/>
        <w:jc w:val="both"/>
        <w:rPr>
          <w:rFonts w:ascii="Arial" w:hAnsi="Arial" w:cs="Arial"/>
          <w:sz w:val="24"/>
          <w:szCs w:val="24"/>
        </w:rPr>
      </w:pPr>
    </w:p>
    <w:p w14:paraId="5B2D4635" w14:textId="77777777" w:rsidR="00B0170F" w:rsidRPr="00B0170F" w:rsidRDefault="00B0170F" w:rsidP="00B0170F">
      <w:pPr>
        <w:spacing w:line="360" w:lineRule="auto"/>
        <w:jc w:val="both"/>
        <w:rPr>
          <w:rFonts w:ascii="Arial" w:hAnsi="Arial" w:cs="Arial"/>
          <w:sz w:val="24"/>
          <w:szCs w:val="24"/>
        </w:rPr>
      </w:pPr>
    </w:p>
    <w:p w14:paraId="72EB3A4A" w14:textId="77777777" w:rsidR="004248C5" w:rsidRPr="00D401B0" w:rsidRDefault="004248C5" w:rsidP="00D401B0">
      <w:pPr>
        <w:spacing w:line="360" w:lineRule="auto"/>
        <w:jc w:val="both"/>
        <w:rPr>
          <w:rFonts w:ascii="Arial" w:hAnsi="Arial" w:cs="Arial"/>
          <w:sz w:val="24"/>
          <w:szCs w:val="24"/>
        </w:rPr>
      </w:pPr>
    </w:p>
    <w:p w14:paraId="45281D52" w14:textId="77777777" w:rsidR="00D401B0" w:rsidRPr="00D401B0" w:rsidRDefault="00D401B0" w:rsidP="00D401B0">
      <w:pPr>
        <w:spacing w:line="360" w:lineRule="auto"/>
        <w:jc w:val="both"/>
        <w:rPr>
          <w:rFonts w:ascii="Arial" w:hAnsi="Arial" w:cs="Arial"/>
          <w:sz w:val="24"/>
          <w:szCs w:val="24"/>
        </w:rPr>
      </w:pPr>
    </w:p>
    <w:p w14:paraId="2EF9B71F" w14:textId="77777777" w:rsidR="00D401B0" w:rsidRPr="00D401B0" w:rsidRDefault="00D401B0" w:rsidP="00D401B0">
      <w:pPr>
        <w:spacing w:line="360" w:lineRule="auto"/>
        <w:jc w:val="both"/>
        <w:rPr>
          <w:rFonts w:ascii="Arial" w:hAnsi="Arial" w:cs="Arial"/>
          <w:sz w:val="24"/>
          <w:szCs w:val="24"/>
        </w:rPr>
      </w:pPr>
    </w:p>
    <w:p w14:paraId="3CF2DC0E" w14:textId="77777777" w:rsidR="00734CEB" w:rsidRPr="00734CEB" w:rsidRDefault="00734CEB" w:rsidP="00734CEB">
      <w:pPr>
        <w:spacing w:line="360" w:lineRule="auto"/>
        <w:jc w:val="both"/>
        <w:rPr>
          <w:rFonts w:ascii="Arial" w:hAnsi="Arial" w:cs="Arial"/>
          <w:sz w:val="24"/>
          <w:szCs w:val="24"/>
        </w:rPr>
      </w:pPr>
    </w:p>
    <w:p w14:paraId="4BF0DCFA" w14:textId="77777777" w:rsidR="00734CEB" w:rsidRPr="00D553C1" w:rsidRDefault="00734CEB" w:rsidP="00D553C1">
      <w:pPr>
        <w:spacing w:line="360" w:lineRule="auto"/>
        <w:jc w:val="both"/>
        <w:rPr>
          <w:rFonts w:ascii="Arial" w:hAnsi="Arial" w:cs="Arial"/>
          <w:sz w:val="24"/>
          <w:szCs w:val="24"/>
        </w:rPr>
      </w:pPr>
    </w:p>
    <w:p w14:paraId="725A3F21" w14:textId="77777777" w:rsidR="00D553C1" w:rsidRPr="00D553C1" w:rsidRDefault="00D553C1" w:rsidP="00D553C1">
      <w:pPr>
        <w:spacing w:line="360" w:lineRule="auto"/>
        <w:jc w:val="both"/>
        <w:rPr>
          <w:rFonts w:ascii="Arial" w:hAnsi="Arial" w:cs="Arial"/>
          <w:sz w:val="24"/>
          <w:szCs w:val="24"/>
        </w:rPr>
      </w:pPr>
    </w:p>
    <w:p w14:paraId="0B34CCCD" w14:textId="77777777" w:rsidR="00D553C1" w:rsidRPr="00D553C1" w:rsidRDefault="00D553C1" w:rsidP="00D553C1">
      <w:pPr>
        <w:spacing w:line="360" w:lineRule="auto"/>
        <w:jc w:val="both"/>
        <w:rPr>
          <w:rFonts w:ascii="Arial" w:hAnsi="Arial" w:cs="Arial"/>
          <w:sz w:val="24"/>
          <w:szCs w:val="24"/>
        </w:rPr>
      </w:pPr>
    </w:p>
    <w:p w14:paraId="03A19909" w14:textId="77777777" w:rsidR="00D553C1" w:rsidRPr="00D553C1" w:rsidRDefault="00D553C1" w:rsidP="00D553C1">
      <w:pPr>
        <w:spacing w:line="360" w:lineRule="auto"/>
        <w:jc w:val="both"/>
        <w:rPr>
          <w:rFonts w:ascii="Arial" w:hAnsi="Arial" w:cs="Arial"/>
          <w:sz w:val="24"/>
          <w:szCs w:val="24"/>
        </w:rPr>
      </w:pPr>
    </w:p>
    <w:p w14:paraId="6978A976" w14:textId="77777777" w:rsidR="00D553C1" w:rsidRPr="00D553C1" w:rsidRDefault="00D553C1" w:rsidP="00D553C1">
      <w:pPr>
        <w:spacing w:line="360" w:lineRule="auto"/>
        <w:jc w:val="both"/>
        <w:rPr>
          <w:rFonts w:ascii="Arial" w:hAnsi="Arial" w:cs="Arial"/>
          <w:sz w:val="24"/>
          <w:szCs w:val="24"/>
        </w:rPr>
      </w:pPr>
    </w:p>
    <w:p w14:paraId="550A00BD" w14:textId="77777777" w:rsidR="00D553C1" w:rsidRPr="00D553C1" w:rsidRDefault="00D553C1" w:rsidP="00D553C1">
      <w:pPr>
        <w:spacing w:line="360" w:lineRule="auto"/>
        <w:jc w:val="both"/>
        <w:rPr>
          <w:rFonts w:ascii="Arial" w:hAnsi="Arial" w:cs="Arial"/>
          <w:sz w:val="24"/>
          <w:szCs w:val="24"/>
        </w:rPr>
      </w:pPr>
    </w:p>
    <w:p w14:paraId="7BCB2993" w14:textId="77777777" w:rsidR="00D553C1" w:rsidRPr="00D553C1" w:rsidRDefault="00D553C1" w:rsidP="00D553C1">
      <w:pPr>
        <w:spacing w:line="360" w:lineRule="auto"/>
        <w:jc w:val="both"/>
        <w:rPr>
          <w:rFonts w:ascii="Arial" w:hAnsi="Arial" w:cs="Arial"/>
          <w:sz w:val="24"/>
          <w:szCs w:val="24"/>
        </w:rPr>
      </w:pPr>
    </w:p>
    <w:p w14:paraId="3C06E137" w14:textId="77777777" w:rsidR="00D553C1" w:rsidRPr="008778C1" w:rsidRDefault="00D553C1" w:rsidP="008778C1">
      <w:pPr>
        <w:spacing w:line="360" w:lineRule="auto"/>
        <w:jc w:val="both"/>
        <w:rPr>
          <w:rFonts w:ascii="Arial" w:hAnsi="Arial" w:cs="Arial"/>
          <w:sz w:val="24"/>
          <w:szCs w:val="24"/>
        </w:rPr>
      </w:pPr>
    </w:p>
    <w:sectPr w:rsidR="00D553C1" w:rsidRPr="008778C1" w:rsidSect="001057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04406C"/>
    <w:multiLevelType w:val="hybridMultilevel"/>
    <w:tmpl w:val="805E3DB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652026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8C1"/>
    <w:rsid w:val="00007EDA"/>
    <w:rsid w:val="00084A6F"/>
    <w:rsid w:val="000A680E"/>
    <w:rsid w:val="000A7E96"/>
    <w:rsid w:val="0010570D"/>
    <w:rsid w:val="00134B5B"/>
    <w:rsid w:val="001673EC"/>
    <w:rsid w:val="00195B96"/>
    <w:rsid w:val="00222182"/>
    <w:rsid w:val="00235CAE"/>
    <w:rsid w:val="00293734"/>
    <w:rsid w:val="002B5C7A"/>
    <w:rsid w:val="002D70AD"/>
    <w:rsid w:val="00301210"/>
    <w:rsid w:val="00345DBA"/>
    <w:rsid w:val="003534BF"/>
    <w:rsid w:val="004248C5"/>
    <w:rsid w:val="0049287E"/>
    <w:rsid w:val="004A69FC"/>
    <w:rsid w:val="004C168E"/>
    <w:rsid w:val="004F467E"/>
    <w:rsid w:val="005A6A27"/>
    <w:rsid w:val="005B0A31"/>
    <w:rsid w:val="006062CD"/>
    <w:rsid w:val="00653A70"/>
    <w:rsid w:val="00663EE8"/>
    <w:rsid w:val="0067095E"/>
    <w:rsid w:val="00682209"/>
    <w:rsid w:val="00684E58"/>
    <w:rsid w:val="00725BF2"/>
    <w:rsid w:val="00727220"/>
    <w:rsid w:val="00734CEB"/>
    <w:rsid w:val="007710D2"/>
    <w:rsid w:val="008260B0"/>
    <w:rsid w:val="0082762A"/>
    <w:rsid w:val="008778C1"/>
    <w:rsid w:val="008F7026"/>
    <w:rsid w:val="00906F47"/>
    <w:rsid w:val="00937DA3"/>
    <w:rsid w:val="00947B9C"/>
    <w:rsid w:val="00956C97"/>
    <w:rsid w:val="00963B81"/>
    <w:rsid w:val="009703A0"/>
    <w:rsid w:val="00A6590F"/>
    <w:rsid w:val="00AB0D15"/>
    <w:rsid w:val="00AB3039"/>
    <w:rsid w:val="00AB4E2B"/>
    <w:rsid w:val="00AF10E1"/>
    <w:rsid w:val="00B0170F"/>
    <w:rsid w:val="00B9797B"/>
    <w:rsid w:val="00CD0351"/>
    <w:rsid w:val="00D12C94"/>
    <w:rsid w:val="00D3518B"/>
    <w:rsid w:val="00D401B0"/>
    <w:rsid w:val="00D5167B"/>
    <w:rsid w:val="00D553C1"/>
    <w:rsid w:val="00D857B4"/>
    <w:rsid w:val="00DB21C2"/>
    <w:rsid w:val="00E21B9B"/>
    <w:rsid w:val="00E27109"/>
    <w:rsid w:val="00E353DE"/>
    <w:rsid w:val="00E41771"/>
    <w:rsid w:val="00E4635C"/>
    <w:rsid w:val="00E92691"/>
    <w:rsid w:val="00EB413F"/>
    <w:rsid w:val="00EB6B94"/>
    <w:rsid w:val="00EC442B"/>
    <w:rsid w:val="00EC4F96"/>
    <w:rsid w:val="00F1010D"/>
    <w:rsid w:val="00F4181D"/>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0BDD9"/>
  <w15:docId w15:val="{74FAF4B2-1EF4-B945-97F4-35F67FDEA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7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7E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59006">
      <w:bodyDiv w:val="1"/>
      <w:marLeft w:val="0"/>
      <w:marRight w:val="0"/>
      <w:marTop w:val="0"/>
      <w:marBottom w:val="0"/>
      <w:divBdr>
        <w:top w:val="none" w:sz="0" w:space="0" w:color="auto"/>
        <w:left w:val="none" w:sz="0" w:space="0" w:color="auto"/>
        <w:bottom w:val="none" w:sz="0" w:space="0" w:color="auto"/>
        <w:right w:val="none" w:sz="0" w:space="0" w:color="auto"/>
      </w:divBdr>
      <w:divsChild>
        <w:div w:id="1516531903">
          <w:marLeft w:val="0"/>
          <w:marRight w:val="0"/>
          <w:marTop w:val="0"/>
          <w:marBottom w:val="0"/>
          <w:divBdr>
            <w:top w:val="single" w:sz="2" w:space="0" w:color="auto"/>
            <w:left w:val="single" w:sz="2" w:space="0" w:color="auto"/>
            <w:bottom w:val="single" w:sz="8" w:space="0" w:color="auto"/>
            <w:right w:val="single" w:sz="2" w:space="0" w:color="auto"/>
          </w:divBdr>
          <w:divsChild>
            <w:div w:id="785543535">
              <w:marLeft w:val="0"/>
              <w:marRight w:val="0"/>
              <w:marTop w:val="100"/>
              <w:marBottom w:val="100"/>
              <w:divBdr>
                <w:top w:val="single" w:sz="2" w:space="0" w:color="D9D9E3"/>
                <w:left w:val="single" w:sz="2" w:space="0" w:color="D9D9E3"/>
                <w:bottom w:val="single" w:sz="2" w:space="0" w:color="D9D9E3"/>
                <w:right w:val="single" w:sz="2" w:space="0" w:color="D9D9E3"/>
              </w:divBdr>
              <w:divsChild>
                <w:div w:id="724331258">
                  <w:marLeft w:val="0"/>
                  <w:marRight w:val="0"/>
                  <w:marTop w:val="0"/>
                  <w:marBottom w:val="0"/>
                  <w:divBdr>
                    <w:top w:val="single" w:sz="2" w:space="0" w:color="D9D9E3"/>
                    <w:left w:val="single" w:sz="2" w:space="0" w:color="D9D9E3"/>
                    <w:bottom w:val="single" w:sz="2" w:space="0" w:color="D9D9E3"/>
                    <w:right w:val="single" w:sz="2" w:space="0" w:color="D9D9E3"/>
                  </w:divBdr>
                  <w:divsChild>
                    <w:div w:id="1922326656">
                      <w:marLeft w:val="0"/>
                      <w:marRight w:val="0"/>
                      <w:marTop w:val="0"/>
                      <w:marBottom w:val="0"/>
                      <w:divBdr>
                        <w:top w:val="single" w:sz="2" w:space="0" w:color="D9D9E3"/>
                        <w:left w:val="single" w:sz="2" w:space="0" w:color="D9D9E3"/>
                        <w:bottom w:val="single" w:sz="2" w:space="0" w:color="D9D9E3"/>
                        <w:right w:val="single" w:sz="2" w:space="0" w:color="D9D9E3"/>
                      </w:divBdr>
                      <w:divsChild>
                        <w:div w:id="688676036">
                          <w:marLeft w:val="0"/>
                          <w:marRight w:val="0"/>
                          <w:marTop w:val="0"/>
                          <w:marBottom w:val="0"/>
                          <w:divBdr>
                            <w:top w:val="single" w:sz="2" w:space="0" w:color="D9D9E3"/>
                            <w:left w:val="single" w:sz="2" w:space="0" w:color="D9D9E3"/>
                            <w:bottom w:val="single" w:sz="2" w:space="0" w:color="D9D9E3"/>
                            <w:right w:val="single" w:sz="2" w:space="0" w:color="D9D9E3"/>
                          </w:divBdr>
                          <w:divsChild>
                            <w:div w:id="13819732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02464113">
      <w:bodyDiv w:val="1"/>
      <w:marLeft w:val="0"/>
      <w:marRight w:val="0"/>
      <w:marTop w:val="0"/>
      <w:marBottom w:val="0"/>
      <w:divBdr>
        <w:top w:val="none" w:sz="0" w:space="0" w:color="auto"/>
        <w:left w:val="none" w:sz="0" w:space="0" w:color="auto"/>
        <w:bottom w:val="none" w:sz="0" w:space="0" w:color="auto"/>
        <w:right w:val="none" w:sz="0" w:space="0" w:color="auto"/>
      </w:divBdr>
      <w:divsChild>
        <w:div w:id="2099708593">
          <w:marLeft w:val="0"/>
          <w:marRight w:val="0"/>
          <w:marTop w:val="0"/>
          <w:marBottom w:val="0"/>
          <w:divBdr>
            <w:top w:val="single" w:sz="2" w:space="0" w:color="D9D9E3"/>
            <w:left w:val="single" w:sz="2" w:space="0" w:color="D9D9E3"/>
            <w:bottom w:val="single" w:sz="2" w:space="0" w:color="D9D9E3"/>
            <w:right w:val="single" w:sz="2" w:space="0" w:color="D9D9E3"/>
          </w:divBdr>
          <w:divsChild>
            <w:div w:id="1420103711">
              <w:marLeft w:val="0"/>
              <w:marRight w:val="0"/>
              <w:marTop w:val="0"/>
              <w:marBottom w:val="0"/>
              <w:divBdr>
                <w:top w:val="single" w:sz="2" w:space="0" w:color="D9D9E3"/>
                <w:left w:val="single" w:sz="2" w:space="0" w:color="D9D9E3"/>
                <w:bottom w:val="single" w:sz="2" w:space="0" w:color="D9D9E3"/>
                <w:right w:val="single" w:sz="2" w:space="0" w:color="D9D9E3"/>
              </w:divBdr>
              <w:divsChild>
                <w:div w:id="1589656736">
                  <w:marLeft w:val="0"/>
                  <w:marRight w:val="0"/>
                  <w:marTop w:val="0"/>
                  <w:marBottom w:val="0"/>
                  <w:divBdr>
                    <w:top w:val="single" w:sz="2" w:space="0" w:color="D9D9E3"/>
                    <w:left w:val="single" w:sz="2" w:space="0" w:color="D9D9E3"/>
                    <w:bottom w:val="single" w:sz="2" w:space="0" w:color="D9D9E3"/>
                    <w:right w:val="single" w:sz="2" w:space="0" w:color="D9D9E3"/>
                  </w:divBdr>
                  <w:divsChild>
                    <w:div w:id="167259528">
                      <w:marLeft w:val="0"/>
                      <w:marRight w:val="0"/>
                      <w:marTop w:val="0"/>
                      <w:marBottom w:val="0"/>
                      <w:divBdr>
                        <w:top w:val="single" w:sz="2" w:space="0" w:color="D9D9E3"/>
                        <w:left w:val="single" w:sz="2" w:space="0" w:color="D9D9E3"/>
                        <w:bottom w:val="single" w:sz="2" w:space="0" w:color="D9D9E3"/>
                        <w:right w:val="single" w:sz="2" w:space="0" w:color="D9D9E3"/>
                      </w:divBdr>
                      <w:divsChild>
                        <w:div w:id="1453329422">
                          <w:marLeft w:val="0"/>
                          <w:marRight w:val="0"/>
                          <w:marTop w:val="0"/>
                          <w:marBottom w:val="0"/>
                          <w:divBdr>
                            <w:top w:val="single" w:sz="2" w:space="0" w:color="auto"/>
                            <w:left w:val="single" w:sz="2" w:space="0" w:color="auto"/>
                            <w:bottom w:val="single" w:sz="8" w:space="0" w:color="auto"/>
                            <w:right w:val="single" w:sz="2" w:space="0" w:color="auto"/>
                          </w:divBdr>
                          <w:divsChild>
                            <w:div w:id="702902649">
                              <w:marLeft w:val="0"/>
                              <w:marRight w:val="0"/>
                              <w:marTop w:val="100"/>
                              <w:marBottom w:val="100"/>
                              <w:divBdr>
                                <w:top w:val="single" w:sz="2" w:space="0" w:color="D9D9E3"/>
                                <w:left w:val="single" w:sz="2" w:space="0" w:color="D9D9E3"/>
                                <w:bottom w:val="single" w:sz="2" w:space="0" w:color="D9D9E3"/>
                                <w:right w:val="single" w:sz="2" w:space="0" w:color="D9D9E3"/>
                              </w:divBdr>
                              <w:divsChild>
                                <w:div w:id="2112165363">
                                  <w:marLeft w:val="0"/>
                                  <w:marRight w:val="0"/>
                                  <w:marTop w:val="0"/>
                                  <w:marBottom w:val="0"/>
                                  <w:divBdr>
                                    <w:top w:val="single" w:sz="2" w:space="0" w:color="D9D9E3"/>
                                    <w:left w:val="single" w:sz="2" w:space="0" w:color="D9D9E3"/>
                                    <w:bottom w:val="single" w:sz="2" w:space="0" w:color="D9D9E3"/>
                                    <w:right w:val="single" w:sz="2" w:space="0" w:color="D9D9E3"/>
                                  </w:divBdr>
                                  <w:divsChild>
                                    <w:div w:id="1497722991">
                                      <w:marLeft w:val="0"/>
                                      <w:marRight w:val="0"/>
                                      <w:marTop w:val="0"/>
                                      <w:marBottom w:val="0"/>
                                      <w:divBdr>
                                        <w:top w:val="single" w:sz="2" w:space="0" w:color="D9D9E3"/>
                                        <w:left w:val="single" w:sz="2" w:space="0" w:color="D9D9E3"/>
                                        <w:bottom w:val="single" w:sz="2" w:space="0" w:color="D9D9E3"/>
                                        <w:right w:val="single" w:sz="2" w:space="0" w:color="D9D9E3"/>
                                      </w:divBdr>
                                      <w:divsChild>
                                        <w:div w:id="2033844610">
                                          <w:marLeft w:val="0"/>
                                          <w:marRight w:val="0"/>
                                          <w:marTop w:val="0"/>
                                          <w:marBottom w:val="0"/>
                                          <w:divBdr>
                                            <w:top w:val="single" w:sz="2" w:space="0" w:color="D9D9E3"/>
                                            <w:left w:val="single" w:sz="2" w:space="0" w:color="D9D9E3"/>
                                            <w:bottom w:val="single" w:sz="2" w:space="0" w:color="D9D9E3"/>
                                            <w:right w:val="single" w:sz="2" w:space="0" w:color="D9D9E3"/>
                                          </w:divBdr>
                                          <w:divsChild>
                                            <w:div w:id="19725199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34291604">
          <w:marLeft w:val="0"/>
          <w:marRight w:val="0"/>
          <w:marTop w:val="0"/>
          <w:marBottom w:val="0"/>
          <w:divBdr>
            <w:top w:val="single" w:sz="8" w:space="0" w:color="D9D9E3"/>
            <w:left w:val="single" w:sz="2" w:space="0" w:color="D9D9E3"/>
            <w:bottom w:val="single" w:sz="2" w:space="0" w:color="D9D9E3"/>
            <w:right w:val="single" w:sz="2" w:space="0" w:color="D9D9E3"/>
          </w:divBdr>
        </w:div>
      </w:divsChild>
    </w:div>
    <w:div w:id="335183696">
      <w:bodyDiv w:val="1"/>
      <w:marLeft w:val="0"/>
      <w:marRight w:val="0"/>
      <w:marTop w:val="0"/>
      <w:marBottom w:val="0"/>
      <w:divBdr>
        <w:top w:val="none" w:sz="0" w:space="0" w:color="auto"/>
        <w:left w:val="none" w:sz="0" w:space="0" w:color="auto"/>
        <w:bottom w:val="none" w:sz="0" w:space="0" w:color="auto"/>
        <w:right w:val="none" w:sz="0" w:space="0" w:color="auto"/>
      </w:divBdr>
      <w:divsChild>
        <w:div w:id="1180503905">
          <w:marLeft w:val="0"/>
          <w:marRight w:val="0"/>
          <w:marTop w:val="0"/>
          <w:marBottom w:val="0"/>
          <w:divBdr>
            <w:top w:val="single" w:sz="2" w:space="0" w:color="auto"/>
            <w:left w:val="single" w:sz="2" w:space="0" w:color="auto"/>
            <w:bottom w:val="single" w:sz="8" w:space="0" w:color="auto"/>
            <w:right w:val="single" w:sz="2" w:space="0" w:color="auto"/>
          </w:divBdr>
          <w:divsChild>
            <w:div w:id="2024430330">
              <w:marLeft w:val="0"/>
              <w:marRight w:val="0"/>
              <w:marTop w:val="100"/>
              <w:marBottom w:val="100"/>
              <w:divBdr>
                <w:top w:val="single" w:sz="2" w:space="0" w:color="D9D9E3"/>
                <w:left w:val="single" w:sz="2" w:space="0" w:color="D9D9E3"/>
                <w:bottom w:val="single" w:sz="2" w:space="0" w:color="D9D9E3"/>
                <w:right w:val="single" w:sz="2" w:space="0" w:color="D9D9E3"/>
              </w:divBdr>
              <w:divsChild>
                <w:div w:id="2020279192">
                  <w:marLeft w:val="0"/>
                  <w:marRight w:val="0"/>
                  <w:marTop w:val="0"/>
                  <w:marBottom w:val="0"/>
                  <w:divBdr>
                    <w:top w:val="single" w:sz="2" w:space="0" w:color="D9D9E3"/>
                    <w:left w:val="single" w:sz="2" w:space="0" w:color="D9D9E3"/>
                    <w:bottom w:val="single" w:sz="2" w:space="0" w:color="D9D9E3"/>
                    <w:right w:val="single" w:sz="2" w:space="0" w:color="D9D9E3"/>
                  </w:divBdr>
                  <w:divsChild>
                    <w:div w:id="2030913114">
                      <w:marLeft w:val="0"/>
                      <w:marRight w:val="0"/>
                      <w:marTop w:val="0"/>
                      <w:marBottom w:val="0"/>
                      <w:divBdr>
                        <w:top w:val="single" w:sz="2" w:space="0" w:color="D9D9E3"/>
                        <w:left w:val="single" w:sz="2" w:space="0" w:color="D9D9E3"/>
                        <w:bottom w:val="single" w:sz="2" w:space="0" w:color="D9D9E3"/>
                        <w:right w:val="single" w:sz="2" w:space="0" w:color="D9D9E3"/>
                      </w:divBdr>
                      <w:divsChild>
                        <w:div w:id="405692733">
                          <w:marLeft w:val="0"/>
                          <w:marRight w:val="0"/>
                          <w:marTop w:val="0"/>
                          <w:marBottom w:val="0"/>
                          <w:divBdr>
                            <w:top w:val="single" w:sz="2" w:space="0" w:color="D9D9E3"/>
                            <w:left w:val="single" w:sz="2" w:space="0" w:color="D9D9E3"/>
                            <w:bottom w:val="single" w:sz="2" w:space="0" w:color="D9D9E3"/>
                            <w:right w:val="single" w:sz="2" w:space="0" w:color="D9D9E3"/>
                          </w:divBdr>
                          <w:divsChild>
                            <w:div w:id="16437355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6224889">
      <w:bodyDiv w:val="1"/>
      <w:marLeft w:val="0"/>
      <w:marRight w:val="0"/>
      <w:marTop w:val="0"/>
      <w:marBottom w:val="0"/>
      <w:divBdr>
        <w:top w:val="none" w:sz="0" w:space="0" w:color="auto"/>
        <w:left w:val="none" w:sz="0" w:space="0" w:color="auto"/>
        <w:bottom w:val="none" w:sz="0" w:space="0" w:color="auto"/>
        <w:right w:val="none" w:sz="0" w:space="0" w:color="auto"/>
      </w:divBdr>
      <w:divsChild>
        <w:div w:id="347871214">
          <w:marLeft w:val="0"/>
          <w:marRight w:val="0"/>
          <w:marTop w:val="0"/>
          <w:marBottom w:val="0"/>
          <w:divBdr>
            <w:top w:val="single" w:sz="2" w:space="0" w:color="auto"/>
            <w:left w:val="single" w:sz="2" w:space="0" w:color="auto"/>
            <w:bottom w:val="single" w:sz="8" w:space="0" w:color="auto"/>
            <w:right w:val="single" w:sz="2" w:space="0" w:color="auto"/>
          </w:divBdr>
          <w:divsChild>
            <w:div w:id="228080968">
              <w:marLeft w:val="0"/>
              <w:marRight w:val="0"/>
              <w:marTop w:val="100"/>
              <w:marBottom w:val="100"/>
              <w:divBdr>
                <w:top w:val="single" w:sz="2" w:space="0" w:color="D9D9E3"/>
                <w:left w:val="single" w:sz="2" w:space="0" w:color="D9D9E3"/>
                <w:bottom w:val="single" w:sz="2" w:space="0" w:color="D9D9E3"/>
                <w:right w:val="single" w:sz="2" w:space="0" w:color="D9D9E3"/>
              </w:divBdr>
              <w:divsChild>
                <w:div w:id="1554462100">
                  <w:marLeft w:val="0"/>
                  <w:marRight w:val="0"/>
                  <w:marTop w:val="0"/>
                  <w:marBottom w:val="0"/>
                  <w:divBdr>
                    <w:top w:val="single" w:sz="2" w:space="0" w:color="D9D9E3"/>
                    <w:left w:val="single" w:sz="2" w:space="0" w:color="D9D9E3"/>
                    <w:bottom w:val="single" w:sz="2" w:space="0" w:color="D9D9E3"/>
                    <w:right w:val="single" w:sz="2" w:space="0" w:color="D9D9E3"/>
                  </w:divBdr>
                  <w:divsChild>
                    <w:div w:id="722605667">
                      <w:marLeft w:val="0"/>
                      <w:marRight w:val="0"/>
                      <w:marTop w:val="0"/>
                      <w:marBottom w:val="0"/>
                      <w:divBdr>
                        <w:top w:val="single" w:sz="2" w:space="0" w:color="D9D9E3"/>
                        <w:left w:val="single" w:sz="2" w:space="0" w:color="D9D9E3"/>
                        <w:bottom w:val="single" w:sz="2" w:space="0" w:color="D9D9E3"/>
                        <w:right w:val="single" w:sz="2" w:space="0" w:color="D9D9E3"/>
                      </w:divBdr>
                      <w:divsChild>
                        <w:div w:id="762602754">
                          <w:marLeft w:val="0"/>
                          <w:marRight w:val="0"/>
                          <w:marTop w:val="0"/>
                          <w:marBottom w:val="0"/>
                          <w:divBdr>
                            <w:top w:val="single" w:sz="2" w:space="0" w:color="D9D9E3"/>
                            <w:left w:val="single" w:sz="2" w:space="0" w:color="D9D9E3"/>
                            <w:bottom w:val="single" w:sz="2" w:space="0" w:color="D9D9E3"/>
                            <w:right w:val="single" w:sz="2" w:space="0" w:color="D9D9E3"/>
                          </w:divBdr>
                          <w:divsChild>
                            <w:div w:id="12475739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25561448">
      <w:bodyDiv w:val="1"/>
      <w:marLeft w:val="0"/>
      <w:marRight w:val="0"/>
      <w:marTop w:val="0"/>
      <w:marBottom w:val="0"/>
      <w:divBdr>
        <w:top w:val="none" w:sz="0" w:space="0" w:color="auto"/>
        <w:left w:val="none" w:sz="0" w:space="0" w:color="auto"/>
        <w:bottom w:val="none" w:sz="0" w:space="0" w:color="auto"/>
        <w:right w:val="none" w:sz="0" w:space="0" w:color="auto"/>
      </w:divBdr>
      <w:divsChild>
        <w:div w:id="957376196">
          <w:marLeft w:val="0"/>
          <w:marRight w:val="0"/>
          <w:marTop w:val="0"/>
          <w:marBottom w:val="0"/>
          <w:divBdr>
            <w:top w:val="single" w:sz="2" w:space="0" w:color="auto"/>
            <w:left w:val="single" w:sz="2" w:space="0" w:color="auto"/>
            <w:bottom w:val="single" w:sz="8" w:space="0" w:color="auto"/>
            <w:right w:val="single" w:sz="2" w:space="0" w:color="auto"/>
          </w:divBdr>
          <w:divsChild>
            <w:div w:id="913856473">
              <w:marLeft w:val="0"/>
              <w:marRight w:val="0"/>
              <w:marTop w:val="100"/>
              <w:marBottom w:val="100"/>
              <w:divBdr>
                <w:top w:val="single" w:sz="2" w:space="0" w:color="D9D9E3"/>
                <w:left w:val="single" w:sz="2" w:space="0" w:color="D9D9E3"/>
                <w:bottom w:val="single" w:sz="2" w:space="0" w:color="D9D9E3"/>
                <w:right w:val="single" w:sz="2" w:space="0" w:color="D9D9E3"/>
              </w:divBdr>
              <w:divsChild>
                <w:div w:id="668365556">
                  <w:marLeft w:val="0"/>
                  <w:marRight w:val="0"/>
                  <w:marTop w:val="0"/>
                  <w:marBottom w:val="0"/>
                  <w:divBdr>
                    <w:top w:val="single" w:sz="2" w:space="0" w:color="D9D9E3"/>
                    <w:left w:val="single" w:sz="2" w:space="0" w:color="D9D9E3"/>
                    <w:bottom w:val="single" w:sz="2" w:space="0" w:color="D9D9E3"/>
                    <w:right w:val="single" w:sz="2" w:space="0" w:color="D9D9E3"/>
                  </w:divBdr>
                  <w:divsChild>
                    <w:div w:id="1800146055">
                      <w:marLeft w:val="0"/>
                      <w:marRight w:val="0"/>
                      <w:marTop w:val="0"/>
                      <w:marBottom w:val="0"/>
                      <w:divBdr>
                        <w:top w:val="single" w:sz="2" w:space="0" w:color="D9D9E3"/>
                        <w:left w:val="single" w:sz="2" w:space="0" w:color="D9D9E3"/>
                        <w:bottom w:val="single" w:sz="2" w:space="0" w:color="D9D9E3"/>
                        <w:right w:val="single" w:sz="2" w:space="0" w:color="D9D9E3"/>
                      </w:divBdr>
                      <w:divsChild>
                        <w:div w:id="1845708788">
                          <w:marLeft w:val="0"/>
                          <w:marRight w:val="0"/>
                          <w:marTop w:val="0"/>
                          <w:marBottom w:val="0"/>
                          <w:divBdr>
                            <w:top w:val="single" w:sz="2" w:space="0" w:color="D9D9E3"/>
                            <w:left w:val="single" w:sz="2" w:space="0" w:color="D9D9E3"/>
                            <w:bottom w:val="single" w:sz="2" w:space="0" w:color="D9D9E3"/>
                            <w:right w:val="single" w:sz="2" w:space="0" w:color="D9D9E3"/>
                          </w:divBdr>
                          <w:divsChild>
                            <w:div w:id="13695252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17105376">
      <w:bodyDiv w:val="1"/>
      <w:marLeft w:val="0"/>
      <w:marRight w:val="0"/>
      <w:marTop w:val="0"/>
      <w:marBottom w:val="0"/>
      <w:divBdr>
        <w:top w:val="none" w:sz="0" w:space="0" w:color="auto"/>
        <w:left w:val="none" w:sz="0" w:space="0" w:color="auto"/>
        <w:bottom w:val="none" w:sz="0" w:space="0" w:color="auto"/>
        <w:right w:val="none" w:sz="0" w:space="0" w:color="auto"/>
      </w:divBdr>
      <w:divsChild>
        <w:div w:id="43909985">
          <w:marLeft w:val="0"/>
          <w:marRight w:val="0"/>
          <w:marTop w:val="0"/>
          <w:marBottom w:val="0"/>
          <w:divBdr>
            <w:top w:val="single" w:sz="2" w:space="0" w:color="auto"/>
            <w:left w:val="single" w:sz="2" w:space="0" w:color="auto"/>
            <w:bottom w:val="single" w:sz="8" w:space="0" w:color="auto"/>
            <w:right w:val="single" w:sz="2" w:space="0" w:color="auto"/>
          </w:divBdr>
          <w:divsChild>
            <w:div w:id="1769161079">
              <w:marLeft w:val="0"/>
              <w:marRight w:val="0"/>
              <w:marTop w:val="100"/>
              <w:marBottom w:val="100"/>
              <w:divBdr>
                <w:top w:val="single" w:sz="2" w:space="0" w:color="D9D9E3"/>
                <w:left w:val="single" w:sz="2" w:space="0" w:color="D9D9E3"/>
                <w:bottom w:val="single" w:sz="2" w:space="0" w:color="D9D9E3"/>
                <w:right w:val="single" w:sz="2" w:space="0" w:color="D9D9E3"/>
              </w:divBdr>
              <w:divsChild>
                <w:div w:id="1422264103">
                  <w:marLeft w:val="0"/>
                  <w:marRight w:val="0"/>
                  <w:marTop w:val="0"/>
                  <w:marBottom w:val="0"/>
                  <w:divBdr>
                    <w:top w:val="single" w:sz="2" w:space="0" w:color="D9D9E3"/>
                    <w:left w:val="single" w:sz="2" w:space="0" w:color="D9D9E3"/>
                    <w:bottom w:val="single" w:sz="2" w:space="0" w:color="D9D9E3"/>
                    <w:right w:val="single" w:sz="2" w:space="0" w:color="D9D9E3"/>
                  </w:divBdr>
                  <w:divsChild>
                    <w:div w:id="1064259508">
                      <w:marLeft w:val="0"/>
                      <w:marRight w:val="0"/>
                      <w:marTop w:val="0"/>
                      <w:marBottom w:val="0"/>
                      <w:divBdr>
                        <w:top w:val="single" w:sz="2" w:space="0" w:color="D9D9E3"/>
                        <w:left w:val="single" w:sz="2" w:space="0" w:color="D9D9E3"/>
                        <w:bottom w:val="single" w:sz="2" w:space="0" w:color="D9D9E3"/>
                        <w:right w:val="single" w:sz="2" w:space="0" w:color="D9D9E3"/>
                      </w:divBdr>
                      <w:divsChild>
                        <w:div w:id="1822622528">
                          <w:marLeft w:val="0"/>
                          <w:marRight w:val="0"/>
                          <w:marTop w:val="0"/>
                          <w:marBottom w:val="0"/>
                          <w:divBdr>
                            <w:top w:val="single" w:sz="2" w:space="0" w:color="D9D9E3"/>
                            <w:left w:val="single" w:sz="2" w:space="0" w:color="D9D9E3"/>
                            <w:bottom w:val="single" w:sz="2" w:space="0" w:color="D9D9E3"/>
                            <w:right w:val="single" w:sz="2" w:space="0" w:color="D9D9E3"/>
                          </w:divBdr>
                          <w:divsChild>
                            <w:div w:id="9939956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4627377">
      <w:bodyDiv w:val="1"/>
      <w:marLeft w:val="0"/>
      <w:marRight w:val="0"/>
      <w:marTop w:val="0"/>
      <w:marBottom w:val="0"/>
      <w:divBdr>
        <w:top w:val="none" w:sz="0" w:space="0" w:color="auto"/>
        <w:left w:val="none" w:sz="0" w:space="0" w:color="auto"/>
        <w:bottom w:val="none" w:sz="0" w:space="0" w:color="auto"/>
        <w:right w:val="none" w:sz="0" w:space="0" w:color="auto"/>
      </w:divBdr>
      <w:divsChild>
        <w:div w:id="1982073684">
          <w:marLeft w:val="0"/>
          <w:marRight w:val="0"/>
          <w:marTop w:val="0"/>
          <w:marBottom w:val="0"/>
          <w:divBdr>
            <w:top w:val="single" w:sz="2" w:space="0" w:color="D9D9E3"/>
            <w:left w:val="single" w:sz="2" w:space="0" w:color="D9D9E3"/>
            <w:bottom w:val="single" w:sz="2" w:space="0" w:color="D9D9E3"/>
            <w:right w:val="single" w:sz="2" w:space="0" w:color="D9D9E3"/>
          </w:divBdr>
          <w:divsChild>
            <w:div w:id="386494255">
              <w:marLeft w:val="0"/>
              <w:marRight w:val="0"/>
              <w:marTop w:val="0"/>
              <w:marBottom w:val="0"/>
              <w:divBdr>
                <w:top w:val="single" w:sz="2" w:space="0" w:color="D9D9E3"/>
                <w:left w:val="single" w:sz="2" w:space="0" w:color="D9D9E3"/>
                <w:bottom w:val="single" w:sz="2" w:space="0" w:color="D9D9E3"/>
                <w:right w:val="single" w:sz="2" w:space="0" w:color="D9D9E3"/>
              </w:divBdr>
              <w:divsChild>
                <w:div w:id="1588924211">
                  <w:marLeft w:val="0"/>
                  <w:marRight w:val="0"/>
                  <w:marTop w:val="0"/>
                  <w:marBottom w:val="0"/>
                  <w:divBdr>
                    <w:top w:val="single" w:sz="2" w:space="0" w:color="D9D9E3"/>
                    <w:left w:val="single" w:sz="2" w:space="0" w:color="D9D9E3"/>
                    <w:bottom w:val="single" w:sz="2" w:space="0" w:color="D9D9E3"/>
                    <w:right w:val="single" w:sz="2" w:space="0" w:color="D9D9E3"/>
                  </w:divBdr>
                  <w:divsChild>
                    <w:div w:id="1872766574">
                      <w:marLeft w:val="0"/>
                      <w:marRight w:val="0"/>
                      <w:marTop w:val="0"/>
                      <w:marBottom w:val="0"/>
                      <w:divBdr>
                        <w:top w:val="single" w:sz="2" w:space="0" w:color="D9D9E3"/>
                        <w:left w:val="single" w:sz="2" w:space="0" w:color="D9D9E3"/>
                        <w:bottom w:val="single" w:sz="2" w:space="0" w:color="D9D9E3"/>
                        <w:right w:val="single" w:sz="2" w:space="0" w:color="D9D9E3"/>
                      </w:divBdr>
                      <w:divsChild>
                        <w:div w:id="1289319011">
                          <w:marLeft w:val="0"/>
                          <w:marRight w:val="0"/>
                          <w:marTop w:val="0"/>
                          <w:marBottom w:val="0"/>
                          <w:divBdr>
                            <w:top w:val="single" w:sz="2" w:space="0" w:color="auto"/>
                            <w:left w:val="single" w:sz="2" w:space="0" w:color="auto"/>
                            <w:bottom w:val="single" w:sz="8" w:space="0" w:color="auto"/>
                            <w:right w:val="single" w:sz="2" w:space="0" w:color="auto"/>
                          </w:divBdr>
                          <w:divsChild>
                            <w:div w:id="715274396">
                              <w:marLeft w:val="0"/>
                              <w:marRight w:val="0"/>
                              <w:marTop w:val="100"/>
                              <w:marBottom w:val="100"/>
                              <w:divBdr>
                                <w:top w:val="single" w:sz="2" w:space="0" w:color="D9D9E3"/>
                                <w:left w:val="single" w:sz="2" w:space="0" w:color="D9D9E3"/>
                                <w:bottom w:val="single" w:sz="2" w:space="0" w:color="D9D9E3"/>
                                <w:right w:val="single" w:sz="2" w:space="0" w:color="D9D9E3"/>
                              </w:divBdr>
                              <w:divsChild>
                                <w:div w:id="1349021274">
                                  <w:marLeft w:val="0"/>
                                  <w:marRight w:val="0"/>
                                  <w:marTop w:val="0"/>
                                  <w:marBottom w:val="0"/>
                                  <w:divBdr>
                                    <w:top w:val="single" w:sz="2" w:space="0" w:color="D9D9E3"/>
                                    <w:left w:val="single" w:sz="2" w:space="0" w:color="D9D9E3"/>
                                    <w:bottom w:val="single" w:sz="2" w:space="0" w:color="D9D9E3"/>
                                    <w:right w:val="single" w:sz="2" w:space="0" w:color="D9D9E3"/>
                                  </w:divBdr>
                                  <w:divsChild>
                                    <w:div w:id="1147936245">
                                      <w:marLeft w:val="0"/>
                                      <w:marRight w:val="0"/>
                                      <w:marTop w:val="0"/>
                                      <w:marBottom w:val="0"/>
                                      <w:divBdr>
                                        <w:top w:val="single" w:sz="2" w:space="0" w:color="D9D9E3"/>
                                        <w:left w:val="single" w:sz="2" w:space="0" w:color="D9D9E3"/>
                                        <w:bottom w:val="single" w:sz="2" w:space="0" w:color="D9D9E3"/>
                                        <w:right w:val="single" w:sz="2" w:space="0" w:color="D9D9E3"/>
                                      </w:divBdr>
                                      <w:divsChild>
                                        <w:div w:id="1036583511">
                                          <w:marLeft w:val="0"/>
                                          <w:marRight w:val="0"/>
                                          <w:marTop w:val="0"/>
                                          <w:marBottom w:val="0"/>
                                          <w:divBdr>
                                            <w:top w:val="single" w:sz="2" w:space="0" w:color="D9D9E3"/>
                                            <w:left w:val="single" w:sz="2" w:space="0" w:color="D9D9E3"/>
                                            <w:bottom w:val="single" w:sz="2" w:space="0" w:color="D9D9E3"/>
                                            <w:right w:val="single" w:sz="2" w:space="0" w:color="D9D9E3"/>
                                          </w:divBdr>
                                          <w:divsChild>
                                            <w:div w:id="20329517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43422700">
          <w:marLeft w:val="0"/>
          <w:marRight w:val="0"/>
          <w:marTop w:val="0"/>
          <w:marBottom w:val="0"/>
          <w:divBdr>
            <w:top w:val="single" w:sz="8" w:space="0" w:color="D9D9E3"/>
            <w:left w:val="single" w:sz="2" w:space="0" w:color="D9D9E3"/>
            <w:bottom w:val="single" w:sz="2" w:space="0" w:color="D9D9E3"/>
            <w:right w:val="single" w:sz="2" w:space="0" w:color="D9D9E3"/>
          </w:divBdr>
        </w:div>
      </w:divsChild>
    </w:div>
    <w:div w:id="649092086">
      <w:bodyDiv w:val="1"/>
      <w:marLeft w:val="0"/>
      <w:marRight w:val="0"/>
      <w:marTop w:val="0"/>
      <w:marBottom w:val="0"/>
      <w:divBdr>
        <w:top w:val="none" w:sz="0" w:space="0" w:color="auto"/>
        <w:left w:val="none" w:sz="0" w:space="0" w:color="auto"/>
        <w:bottom w:val="none" w:sz="0" w:space="0" w:color="auto"/>
        <w:right w:val="none" w:sz="0" w:space="0" w:color="auto"/>
      </w:divBdr>
      <w:divsChild>
        <w:div w:id="1555464085">
          <w:marLeft w:val="0"/>
          <w:marRight w:val="0"/>
          <w:marTop w:val="0"/>
          <w:marBottom w:val="0"/>
          <w:divBdr>
            <w:top w:val="single" w:sz="2" w:space="0" w:color="auto"/>
            <w:left w:val="single" w:sz="2" w:space="0" w:color="auto"/>
            <w:bottom w:val="single" w:sz="8" w:space="0" w:color="auto"/>
            <w:right w:val="single" w:sz="2" w:space="0" w:color="auto"/>
          </w:divBdr>
          <w:divsChild>
            <w:div w:id="1713729987">
              <w:marLeft w:val="0"/>
              <w:marRight w:val="0"/>
              <w:marTop w:val="100"/>
              <w:marBottom w:val="100"/>
              <w:divBdr>
                <w:top w:val="single" w:sz="2" w:space="0" w:color="D9D9E3"/>
                <w:left w:val="single" w:sz="2" w:space="0" w:color="D9D9E3"/>
                <w:bottom w:val="single" w:sz="2" w:space="0" w:color="D9D9E3"/>
                <w:right w:val="single" w:sz="2" w:space="0" w:color="D9D9E3"/>
              </w:divBdr>
              <w:divsChild>
                <w:div w:id="1310162275">
                  <w:marLeft w:val="0"/>
                  <w:marRight w:val="0"/>
                  <w:marTop w:val="0"/>
                  <w:marBottom w:val="0"/>
                  <w:divBdr>
                    <w:top w:val="single" w:sz="2" w:space="0" w:color="D9D9E3"/>
                    <w:left w:val="single" w:sz="2" w:space="0" w:color="D9D9E3"/>
                    <w:bottom w:val="single" w:sz="2" w:space="0" w:color="D9D9E3"/>
                    <w:right w:val="single" w:sz="2" w:space="0" w:color="D9D9E3"/>
                  </w:divBdr>
                  <w:divsChild>
                    <w:div w:id="646981590">
                      <w:marLeft w:val="0"/>
                      <w:marRight w:val="0"/>
                      <w:marTop w:val="0"/>
                      <w:marBottom w:val="0"/>
                      <w:divBdr>
                        <w:top w:val="single" w:sz="2" w:space="0" w:color="D9D9E3"/>
                        <w:left w:val="single" w:sz="2" w:space="0" w:color="D9D9E3"/>
                        <w:bottom w:val="single" w:sz="2" w:space="0" w:color="D9D9E3"/>
                        <w:right w:val="single" w:sz="2" w:space="0" w:color="D9D9E3"/>
                      </w:divBdr>
                      <w:divsChild>
                        <w:div w:id="105850567">
                          <w:marLeft w:val="0"/>
                          <w:marRight w:val="0"/>
                          <w:marTop w:val="0"/>
                          <w:marBottom w:val="0"/>
                          <w:divBdr>
                            <w:top w:val="single" w:sz="2" w:space="0" w:color="D9D9E3"/>
                            <w:left w:val="single" w:sz="2" w:space="0" w:color="D9D9E3"/>
                            <w:bottom w:val="single" w:sz="2" w:space="0" w:color="D9D9E3"/>
                            <w:right w:val="single" w:sz="2" w:space="0" w:color="D9D9E3"/>
                          </w:divBdr>
                          <w:divsChild>
                            <w:div w:id="7430665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79818054">
      <w:bodyDiv w:val="1"/>
      <w:marLeft w:val="0"/>
      <w:marRight w:val="0"/>
      <w:marTop w:val="0"/>
      <w:marBottom w:val="0"/>
      <w:divBdr>
        <w:top w:val="none" w:sz="0" w:space="0" w:color="auto"/>
        <w:left w:val="none" w:sz="0" w:space="0" w:color="auto"/>
        <w:bottom w:val="none" w:sz="0" w:space="0" w:color="auto"/>
        <w:right w:val="none" w:sz="0" w:space="0" w:color="auto"/>
      </w:divBdr>
      <w:divsChild>
        <w:div w:id="2111465991">
          <w:marLeft w:val="0"/>
          <w:marRight w:val="0"/>
          <w:marTop w:val="0"/>
          <w:marBottom w:val="0"/>
          <w:divBdr>
            <w:top w:val="single" w:sz="2" w:space="0" w:color="auto"/>
            <w:left w:val="single" w:sz="2" w:space="0" w:color="auto"/>
            <w:bottom w:val="single" w:sz="8" w:space="0" w:color="auto"/>
            <w:right w:val="single" w:sz="2" w:space="0" w:color="auto"/>
          </w:divBdr>
          <w:divsChild>
            <w:div w:id="737216506">
              <w:marLeft w:val="0"/>
              <w:marRight w:val="0"/>
              <w:marTop w:val="100"/>
              <w:marBottom w:val="100"/>
              <w:divBdr>
                <w:top w:val="single" w:sz="2" w:space="0" w:color="D9D9E3"/>
                <w:left w:val="single" w:sz="2" w:space="0" w:color="D9D9E3"/>
                <w:bottom w:val="single" w:sz="2" w:space="0" w:color="D9D9E3"/>
                <w:right w:val="single" w:sz="2" w:space="0" w:color="D9D9E3"/>
              </w:divBdr>
              <w:divsChild>
                <w:div w:id="125002927">
                  <w:marLeft w:val="0"/>
                  <w:marRight w:val="0"/>
                  <w:marTop w:val="0"/>
                  <w:marBottom w:val="0"/>
                  <w:divBdr>
                    <w:top w:val="single" w:sz="2" w:space="0" w:color="D9D9E3"/>
                    <w:left w:val="single" w:sz="2" w:space="0" w:color="D9D9E3"/>
                    <w:bottom w:val="single" w:sz="2" w:space="0" w:color="D9D9E3"/>
                    <w:right w:val="single" w:sz="2" w:space="0" w:color="D9D9E3"/>
                  </w:divBdr>
                  <w:divsChild>
                    <w:div w:id="1463419941">
                      <w:marLeft w:val="0"/>
                      <w:marRight w:val="0"/>
                      <w:marTop w:val="0"/>
                      <w:marBottom w:val="0"/>
                      <w:divBdr>
                        <w:top w:val="single" w:sz="2" w:space="0" w:color="D9D9E3"/>
                        <w:left w:val="single" w:sz="2" w:space="0" w:color="D9D9E3"/>
                        <w:bottom w:val="single" w:sz="2" w:space="0" w:color="D9D9E3"/>
                        <w:right w:val="single" w:sz="2" w:space="0" w:color="D9D9E3"/>
                      </w:divBdr>
                      <w:divsChild>
                        <w:div w:id="1300843798">
                          <w:marLeft w:val="0"/>
                          <w:marRight w:val="0"/>
                          <w:marTop w:val="0"/>
                          <w:marBottom w:val="0"/>
                          <w:divBdr>
                            <w:top w:val="single" w:sz="2" w:space="0" w:color="D9D9E3"/>
                            <w:left w:val="single" w:sz="2" w:space="0" w:color="D9D9E3"/>
                            <w:bottom w:val="single" w:sz="2" w:space="0" w:color="D9D9E3"/>
                            <w:right w:val="single" w:sz="2" w:space="0" w:color="D9D9E3"/>
                          </w:divBdr>
                          <w:divsChild>
                            <w:div w:id="15082080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79169650">
      <w:bodyDiv w:val="1"/>
      <w:marLeft w:val="0"/>
      <w:marRight w:val="0"/>
      <w:marTop w:val="0"/>
      <w:marBottom w:val="0"/>
      <w:divBdr>
        <w:top w:val="none" w:sz="0" w:space="0" w:color="auto"/>
        <w:left w:val="none" w:sz="0" w:space="0" w:color="auto"/>
        <w:bottom w:val="none" w:sz="0" w:space="0" w:color="auto"/>
        <w:right w:val="none" w:sz="0" w:space="0" w:color="auto"/>
      </w:divBdr>
      <w:divsChild>
        <w:div w:id="1640265177">
          <w:marLeft w:val="0"/>
          <w:marRight w:val="0"/>
          <w:marTop w:val="0"/>
          <w:marBottom w:val="0"/>
          <w:divBdr>
            <w:top w:val="single" w:sz="2" w:space="0" w:color="auto"/>
            <w:left w:val="single" w:sz="2" w:space="0" w:color="auto"/>
            <w:bottom w:val="single" w:sz="8" w:space="0" w:color="auto"/>
            <w:right w:val="single" w:sz="2" w:space="0" w:color="auto"/>
          </w:divBdr>
          <w:divsChild>
            <w:div w:id="82999190">
              <w:marLeft w:val="0"/>
              <w:marRight w:val="0"/>
              <w:marTop w:val="100"/>
              <w:marBottom w:val="100"/>
              <w:divBdr>
                <w:top w:val="single" w:sz="2" w:space="0" w:color="D9D9E3"/>
                <w:left w:val="single" w:sz="2" w:space="0" w:color="D9D9E3"/>
                <w:bottom w:val="single" w:sz="2" w:space="0" w:color="D9D9E3"/>
                <w:right w:val="single" w:sz="2" w:space="0" w:color="D9D9E3"/>
              </w:divBdr>
              <w:divsChild>
                <w:div w:id="187061297">
                  <w:marLeft w:val="0"/>
                  <w:marRight w:val="0"/>
                  <w:marTop w:val="0"/>
                  <w:marBottom w:val="0"/>
                  <w:divBdr>
                    <w:top w:val="single" w:sz="2" w:space="0" w:color="D9D9E3"/>
                    <w:left w:val="single" w:sz="2" w:space="0" w:color="D9D9E3"/>
                    <w:bottom w:val="single" w:sz="2" w:space="0" w:color="D9D9E3"/>
                    <w:right w:val="single" w:sz="2" w:space="0" w:color="D9D9E3"/>
                  </w:divBdr>
                  <w:divsChild>
                    <w:div w:id="1334450862">
                      <w:marLeft w:val="0"/>
                      <w:marRight w:val="0"/>
                      <w:marTop w:val="0"/>
                      <w:marBottom w:val="0"/>
                      <w:divBdr>
                        <w:top w:val="single" w:sz="2" w:space="0" w:color="D9D9E3"/>
                        <w:left w:val="single" w:sz="2" w:space="0" w:color="D9D9E3"/>
                        <w:bottom w:val="single" w:sz="2" w:space="0" w:color="D9D9E3"/>
                        <w:right w:val="single" w:sz="2" w:space="0" w:color="D9D9E3"/>
                      </w:divBdr>
                      <w:divsChild>
                        <w:div w:id="1132819730">
                          <w:marLeft w:val="0"/>
                          <w:marRight w:val="0"/>
                          <w:marTop w:val="0"/>
                          <w:marBottom w:val="0"/>
                          <w:divBdr>
                            <w:top w:val="single" w:sz="2" w:space="0" w:color="D9D9E3"/>
                            <w:left w:val="single" w:sz="2" w:space="0" w:color="D9D9E3"/>
                            <w:bottom w:val="single" w:sz="2" w:space="0" w:color="D9D9E3"/>
                            <w:right w:val="single" w:sz="2" w:space="0" w:color="D9D9E3"/>
                          </w:divBdr>
                          <w:divsChild>
                            <w:div w:id="4960721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51810095">
      <w:bodyDiv w:val="1"/>
      <w:marLeft w:val="0"/>
      <w:marRight w:val="0"/>
      <w:marTop w:val="0"/>
      <w:marBottom w:val="0"/>
      <w:divBdr>
        <w:top w:val="none" w:sz="0" w:space="0" w:color="auto"/>
        <w:left w:val="none" w:sz="0" w:space="0" w:color="auto"/>
        <w:bottom w:val="none" w:sz="0" w:space="0" w:color="auto"/>
        <w:right w:val="none" w:sz="0" w:space="0" w:color="auto"/>
      </w:divBdr>
      <w:divsChild>
        <w:div w:id="907810162">
          <w:marLeft w:val="0"/>
          <w:marRight w:val="0"/>
          <w:marTop w:val="0"/>
          <w:marBottom w:val="0"/>
          <w:divBdr>
            <w:top w:val="single" w:sz="2" w:space="0" w:color="auto"/>
            <w:left w:val="single" w:sz="2" w:space="0" w:color="auto"/>
            <w:bottom w:val="single" w:sz="8" w:space="0" w:color="auto"/>
            <w:right w:val="single" w:sz="2" w:space="0" w:color="auto"/>
          </w:divBdr>
          <w:divsChild>
            <w:div w:id="1983923563">
              <w:marLeft w:val="0"/>
              <w:marRight w:val="0"/>
              <w:marTop w:val="100"/>
              <w:marBottom w:val="100"/>
              <w:divBdr>
                <w:top w:val="single" w:sz="2" w:space="0" w:color="D9D9E3"/>
                <w:left w:val="single" w:sz="2" w:space="0" w:color="D9D9E3"/>
                <w:bottom w:val="single" w:sz="2" w:space="0" w:color="D9D9E3"/>
                <w:right w:val="single" w:sz="2" w:space="0" w:color="D9D9E3"/>
              </w:divBdr>
              <w:divsChild>
                <w:div w:id="889533270">
                  <w:marLeft w:val="0"/>
                  <w:marRight w:val="0"/>
                  <w:marTop w:val="0"/>
                  <w:marBottom w:val="0"/>
                  <w:divBdr>
                    <w:top w:val="single" w:sz="2" w:space="0" w:color="D9D9E3"/>
                    <w:left w:val="single" w:sz="2" w:space="0" w:color="D9D9E3"/>
                    <w:bottom w:val="single" w:sz="2" w:space="0" w:color="D9D9E3"/>
                    <w:right w:val="single" w:sz="2" w:space="0" w:color="D9D9E3"/>
                  </w:divBdr>
                  <w:divsChild>
                    <w:div w:id="227764620">
                      <w:marLeft w:val="0"/>
                      <w:marRight w:val="0"/>
                      <w:marTop w:val="0"/>
                      <w:marBottom w:val="0"/>
                      <w:divBdr>
                        <w:top w:val="single" w:sz="2" w:space="0" w:color="D9D9E3"/>
                        <w:left w:val="single" w:sz="2" w:space="0" w:color="D9D9E3"/>
                        <w:bottom w:val="single" w:sz="2" w:space="0" w:color="D9D9E3"/>
                        <w:right w:val="single" w:sz="2" w:space="0" w:color="D9D9E3"/>
                      </w:divBdr>
                      <w:divsChild>
                        <w:div w:id="1639187883">
                          <w:marLeft w:val="0"/>
                          <w:marRight w:val="0"/>
                          <w:marTop w:val="0"/>
                          <w:marBottom w:val="0"/>
                          <w:divBdr>
                            <w:top w:val="single" w:sz="2" w:space="0" w:color="D9D9E3"/>
                            <w:left w:val="single" w:sz="2" w:space="0" w:color="D9D9E3"/>
                            <w:bottom w:val="single" w:sz="2" w:space="0" w:color="D9D9E3"/>
                            <w:right w:val="single" w:sz="2" w:space="0" w:color="D9D9E3"/>
                          </w:divBdr>
                          <w:divsChild>
                            <w:div w:id="346711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48934965">
      <w:bodyDiv w:val="1"/>
      <w:marLeft w:val="0"/>
      <w:marRight w:val="0"/>
      <w:marTop w:val="0"/>
      <w:marBottom w:val="0"/>
      <w:divBdr>
        <w:top w:val="none" w:sz="0" w:space="0" w:color="auto"/>
        <w:left w:val="none" w:sz="0" w:space="0" w:color="auto"/>
        <w:bottom w:val="none" w:sz="0" w:space="0" w:color="auto"/>
        <w:right w:val="none" w:sz="0" w:space="0" w:color="auto"/>
      </w:divBdr>
      <w:divsChild>
        <w:div w:id="1597518835">
          <w:marLeft w:val="0"/>
          <w:marRight w:val="0"/>
          <w:marTop w:val="0"/>
          <w:marBottom w:val="0"/>
          <w:divBdr>
            <w:top w:val="single" w:sz="2" w:space="0" w:color="D9D9E3"/>
            <w:left w:val="single" w:sz="2" w:space="0" w:color="D9D9E3"/>
            <w:bottom w:val="single" w:sz="2" w:space="0" w:color="D9D9E3"/>
            <w:right w:val="single" w:sz="2" w:space="0" w:color="D9D9E3"/>
          </w:divBdr>
          <w:divsChild>
            <w:div w:id="695276001">
              <w:marLeft w:val="0"/>
              <w:marRight w:val="0"/>
              <w:marTop w:val="0"/>
              <w:marBottom w:val="0"/>
              <w:divBdr>
                <w:top w:val="single" w:sz="2" w:space="0" w:color="D9D9E3"/>
                <w:left w:val="single" w:sz="2" w:space="0" w:color="D9D9E3"/>
                <w:bottom w:val="single" w:sz="2" w:space="0" w:color="D9D9E3"/>
                <w:right w:val="single" w:sz="2" w:space="0" w:color="D9D9E3"/>
              </w:divBdr>
              <w:divsChild>
                <w:div w:id="627128819">
                  <w:marLeft w:val="0"/>
                  <w:marRight w:val="0"/>
                  <w:marTop w:val="0"/>
                  <w:marBottom w:val="0"/>
                  <w:divBdr>
                    <w:top w:val="single" w:sz="2" w:space="0" w:color="D9D9E3"/>
                    <w:left w:val="single" w:sz="2" w:space="0" w:color="D9D9E3"/>
                    <w:bottom w:val="single" w:sz="2" w:space="0" w:color="D9D9E3"/>
                    <w:right w:val="single" w:sz="2" w:space="0" w:color="D9D9E3"/>
                  </w:divBdr>
                  <w:divsChild>
                    <w:div w:id="1016423732">
                      <w:marLeft w:val="0"/>
                      <w:marRight w:val="0"/>
                      <w:marTop w:val="0"/>
                      <w:marBottom w:val="0"/>
                      <w:divBdr>
                        <w:top w:val="single" w:sz="2" w:space="0" w:color="D9D9E3"/>
                        <w:left w:val="single" w:sz="2" w:space="0" w:color="D9D9E3"/>
                        <w:bottom w:val="single" w:sz="2" w:space="0" w:color="D9D9E3"/>
                        <w:right w:val="single" w:sz="2" w:space="0" w:color="D9D9E3"/>
                      </w:divBdr>
                      <w:divsChild>
                        <w:div w:id="1298031231">
                          <w:marLeft w:val="0"/>
                          <w:marRight w:val="0"/>
                          <w:marTop w:val="0"/>
                          <w:marBottom w:val="0"/>
                          <w:divBdr>
                            <w:top w:val="single" w:sz="2" w:space="0" w:color="auto"/>
                            <w:left w:val="single" w:sz="2" w:space="0" w:color="auto"/>
                            <w:bottom w:val="single" w:sz="8" w:space="0" w:color="auto"/>
                            <w:right w:val="single" w:sz="2" w:space="0" w:color="auto"/>
                          </w:divBdr>
                          <w:divsChild>
                            <w:div w:id="860126118">
                              <w:marLeft w:val="0"/>
                              <w:marRight w:val="0"/>
                              <w:marTop w:val="100"/>
                              <w:marBottom w:val="100"/>
                              <w:divBdr>
                                <w:top w:val="single" w:sz="2" w:space="0" w:color="D9D9E3"/>
                                <w:left w:val="single" w:sz="2" w:space="0" w:color="D9D9E3"/>
                                <w:bottom w:val="single" w:sz="2" w:space="0" w:color="D9D9E3"/>
                                <w:right w:val="single" w:sz="2" w:space="0" w:color="D9D9E3"/>
                              </w:divBdr>
                              <w:divsChild>
                                <w:div w:id="1648171084">
                                  <w:marLeft w:val="0"/>
                                  <w:marRight w:val="0"/>
                                  <w:marTop w:val="0"/>
                                  <w:marBottom w:val="0"/>
                                  <w:divBdr>
                                    <w:top w:val="single" w:sz="2" w:space="0" w:color="D9D9E3"/>
                                    <w:left w:val="single" w:sz="2" w:space="0" w:color="D9D9E3"/>
                                    <w:bottom w:val="single" w:sz="2" w:space="0" w:color="D9D9E3"/>
                                    <w:right w:val="single" w:sz="2" w:space="0" w:color="D9D9E3"/>
                                  </w:divBdr>
                                  <w:divsChild>
                                    <w:div w:id="432480758">
                                      <w:marLeft w:val="0"/>
                                      <w:marRight w:val="0"/>
                                      <w:marTop w:val="0"/>
                                      <w:marBottom w:val="0"/>
                                      <w:divBdr>
                                        <w:top w:val="single" w:sz="2" w:space="0" w:color="D9D9E3"/>
                                        <w:left w:val="single" w:sz="2" w:space="0" w:color="D9D9E3"/>
                                        <w:bottom w:val="single" w:sz="2" w:space="0" w:color="D9D9E3"/>
                                        <w:right w:val="single" w:sz="2" w:space="0" w:color="D9D9E3"/>
                                      </w:divBdr>
                                      <w:divsChild>
                                        <w:div w:id="695810169">
                                          <w:marLeft w:val="0"/>
                                          <w:marRight w:val="0"/>
                                          <w:marTop w:val="0"/>
                                          <w:marBottom w:val="0"/>
                                          <w:divBdr>
                                            <w:top w:val="single" w:sz="2" w:space="0" w:color="D9D9E3"/>
                                            <w:left w:val="single" w:sz="2" w:space="0" w:color="D9D9E3"/>
                                            <w:bottom w:val="single" w:sz="2" w:space="0" w:color="D9D9E3"/>
                                            <w:right w:val="single" w:sz="2" w:space="0" w:color="D9D9E3"/>
                                          </w:divBdr>
                                          <w:divsChild>
                                            <w:div w:id="18671390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36933848">
          <w:marLeft w:val="0"/>
          <w:marRight w:val="0"/>
          <w:marTop w:val="0"/>
          <w:marBottom w:val="0"/>
          <w:divBdr>
            <w:top w:val="single" w:sz="8" w:space="0" w:color="D9D9E3"/>
            <w:left w:val="single" w:sz="2" w:space="0" w:color="D9D9E3"/>
            <w:bottom w:val="single" w:sz="2" w:space="0" w:color="D9D9E3"/>
            <w:right w:val="single" w:sz="2" w:space="0" w:color="D9D9E3"/>
          </w:divBdr>
        </w:div>
      </w:divsChild>
    </w:div>
    <w:div w:id="1229926014">
      <w:bodyDiv w:val="1"/>
      <w:marLeft w:val="0"/>
      <w:marRight w:val="0"/>
      <w:marTop w:val="0"/>
      <w:marBottom w:val="0"/>
      <w:divBdr>
        <w:top w:val="none" w:sz="0" w:space="0" w:color="auto"/>
        <w:left w:val="none" w:sz="0" w:space="0" w:color="auto"/>
        <w:bottom w:val="none" w:sz="0" w:space="0" w:color="auto"/>
        <w:right w:val="none" w:sz="0" w:space="0" w:color="auto"/>
      </w:divBdr>
      <w:divsChild>
        <w:div w:id="1445929608">
          <w:marLeft w:val="0"/>
          <w:marRight w:val="0"/>
          <w:marTop w:val="0"/>
          <w:marBottom w:val="0"/>
          <w:divBdr>
            <w:top w:val="single" w:sz="2" w:space="0" w:color="auto"/>
            <w:left w:val="single" w:sz="2" w:space="0" w:color="auto"/>
            <w:bottom w:val="single" w:sz="8" w:space="0" w:color="auto"/>
            <w:right w:val="single" w:sz="2" w:space="0" w:color="auto"/>
          </w:divBdr>
          <w:divsChild>
            <w:div w:id="1717045421">
              <w:marLeft w:val="0"/>
              <w:marRight w:val="0"/>
              <w:marTop w:val="100"/>
              <w:marBottom w:val="100"/>
              <w:divBdr>
                <w:top w:val="single" w:sz="2" w:space="0" w:color="D9D9E3"/>
                <w:left w:val="single" w:sz="2" w:space="0" w:color="D9D9E3"/>
                <w:bottom w:val="single" w:sz="2" w:space="0" w:color="D9D9E3"/>
                <w:right w:val="single" w:sz="2" w:space="0" w:color="D9D9E3"/>
              </w:divBdr>
              <w:divsChild>
                <w:div w:id="1214999952">
                  <w:marLeft w:val="0"/>
                  <w:marRight w:val="0"/>
                  <w:marTop w:val="0"/>
                  <w:marBottom w:val="0"/>
                  <w:divBdr>
                    <w:top w:val="single" w:sz="2" w:space="0" w:color="D9D9E3"/>
                    <w:left w:val="single" w:sz="2" w:space="0" w:color="D9D9E3"/>
                    <w:bottom w:val="single" w:sz="2" w:space="0" w:color="D9D9E3"/>
                    <w:right w:val="single" w:sz="2" w:space="0" w:color="D9D9E3"/>
                  </w:divBdr>
                  <w:divsChild>
                    <w:div w:id="236985975">
                      <w:marLeft w:val="0"/>
                      <w:marRight w:val="0"/>
                      <w:marTop w:val="0"/>
                      <w:marBottom w:val="0"/>
                      <w:divBdr>
                        <w:top w:val="single" w:sz="2" w:space="0" w:color="D9D9E3"/>
                        <w:left w:val="single" w:sz="2" w:space="0" w:color="D9D9E3"/>
                        <w:bottom w:val="single" w:sz="2" w:space="0" w:color="D9D9E3"/>
                        <w:right w:val="single" w:sz="2" w:space="0" w:color="D9D9E3"/>
                      </w:divBdr>
                      <w:divsChild>
                        <w:div w:id="913317497">
                          <w:marLeft w:val="0"/>
                          <w:marRight w:val="0"/>
                          <w:marTop w:val="0"/>
                          <w:marBottom w:val="0"/>
                          <w:divBdr>
                            <w:top w:val="single" w:sz="2" w:space="0" w:color="D9D9E3"/>
                            <w:left w:val="single" w:sz="2" w:space="0" w:color="D9D9E3"/>
                            <w:bottom w:val="single" w:sz="2" w:space="0" w:color="D9D9E3"/>
                            <w:right w:val="single" w:sz="2" w:space="0" w:color="D9D9E3"/>
                          </w:divBdr>
                          <w:divsChild>
                            <w:div w:id="11948772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90905327">
      <w:bodyDiv w:val="1"/>
      <w:marLeft w:val="0"/>
      <w:marRight w:val="0"/>
      <w:marTop w:val="0"/>
      <w:marBottom w:val="0"/>
      <w:divBdr>
        <w:top w:val="none" w:sz="0" w:space="0" w:color="auto"/>
        <w:left w:val="none" w:sz="0" w:space="0" w:color="auto"/>
        <w:bottom w:val="none" w:sz="0" w:space="0" w:color="auto"/>
        <w:right w:val="none" w:sz="0" w:space="0" w:color="auto"/>
      </w:divBdr>
      <w:divsChild>
        <w:div w:id="353843123">
          <w:marLeft w:val="0"/>
          <w:marRight w:val="0"/>
          <w:marTop w:val="0"/>
          <w:marBottom w:val="0"/>
          <w:divBdr>
            <w:top w:val="single" w:sz="2" w:space="0" w:color="auto"/>
            <w:left w:val="single" w:sz="2" w:space="0" w:color="auto"/>
            <w:bottom w:val="single" w:sz="8" w:space="0" w:color="auto"/>
            <w:right w:val="single" w:sz="2" w:space="0" w:color="auto"/>
          </w:divBdr>
          <w:divsChild>
            <w:div w:id="557278209">
              <w:marLeft w:val="0"/>
              <w:marRight w:val="0"/>
              <w:marTop w:val="100"/>
              <w:marBottom w:val="100"/>
              <w:divBdr>
                <w:top w:val="single" w:sz="2" w:space="0" w:color="D9D9E3"/>
                <w:left w:val="single" w:sz="2" w:space="0" w:color="D9D9E3"/>
                <w:bottom w:val="single" w:sz="2" w:space="0" w:color="D9D9E3"/>
                <w:right w:val="single" w:sz="2" w:space="0" w:color="D9D9E3"/>
              </w:divBdr>
              <w:divsChild>
                <w:div w:id="791293325">
                  <w:marLeft w:val="0"/>
                  <w:marRight w:val="0"/>
                  <w:marTop w:val="0"/>
                  <w:marBottom w:val="0"/>
                  <w:divBdr>
                    <w:top w:val="single" w:sz="2" w:space="0" w:color="D9D9E3"/>
                    <w:left w:val="single" w:sz="2" w:space="0" w:color="D9D9E3"/>
                    <w:bottom w:val="single" w:sz="2" w:space="0" w:color="D9D9E3"/>
                    <w:right w:val="single" w:sz="2" w:space="0" w:color="D9D9E3"/>
                  </w:divBdr>
                  <w:divsChild>
                    <w:div w:id="1627195143">
                      <w:marLeft w:val="0"/>
                      <w:marRight w:val="0"/>
                      <w:marTop w:val="0"/>
                      <w:marBottom w:val="0"/>
                      <w:divBdr>
                        <w:top w:val="single" w:sz="2" w:space="0" w:color="D9D9E3"/>
                        <w:left w:val="single" w:sz="2" w:space="0" w:color="D9D9E3"/>
                        <w:bottom w:val="single" w:sz="2" w:space="0" w:color="D9D9E3"/>
                        <w:right w:val="single" w:sz="2" w:space="0" w:color="D9D9E3"/>
                      </w:divBdr>
                      <w:divsChild>
                        <w:div w:id="1671374726">
                          <w:marLeft w:val="0"/>
                          <w:marRight w:val="0"/>
                          <w:marTop w:val="0"/>
                          <w:marBottom w:val="0"/>
                          <w:divBdr>
                            <w:top w:val="single" w:sz="2" w:space="0" w:color="D9D9E3"/>
                            <w:left w:val="single" w:sz="2" w:space="0" w:color="D9D9E3"/>
                            <w:bottom w:val="single" w:sz="2" w:space="0" w:color="D9D9E3"/>
                            <w:right w:val="single" w:sz="2" w:space="0" w:color="D9D9E3"/>
                          </w:divBdr>
                          <w:divsChild>
                            <w:div w:id="16759187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0040021">
      <w:bodyDiv w:val="1"/>
      <w:marLeft w:val="0"/>
      <w:marRight w:val="0"/>
      <w:marTop w:val="0"/>
      <w:marBottom w:val="0"/>
      <w:divBdr>
        <w:top w:val="none" w:sz="0" w:space="0" w:color="auto"/>
        <w:left w:val="none" w:sz="0" w:space="0" w:color="auto"/>
        <w:bottom w:val="none" w:sz="0" w:space="0" w:color="auto"/>
        <w:right w:val="none" w:sz="0" w:space="0" w:color="auto"/>
      </w:divBdr>
      <w:divsChild>
        <w:div w:id="1379402538">
          <w:marLeft w:val="0"/>
          <w:marRight w:val="0"/>
          <w:marTop w:val="0"/>
          <w:marBottom w:val="0"/>
          <w:divBdr>
            <w:top w:val="single" w:sz="2" w:space="0" w:color="D9D9E3"/>
            <w:left w:val="single" w:sz="2" w:space="0" w:color="D9D9E3"/>
            <w:bottom w:val="single" w:sz="2" w:space="0" w:color="D9D9E3"/>
            <w:right w:val="single" w:sz="2" w:space="0" w:color="D9D9E3"/>
          </w:divBdr>
          <w:divsChild>
            <w:div w:id="895624957">
              <w:marLeft w:val="0"/>
              <w:marRight w:val="0"/>
              <w:marTop w:val="0"/>
              <w:marBottom w:val="0"/>
              <w:divBdr>
                <w:top w:val="single" w:sz="2" w:space="0" w:color="D9D9E3"/>
                <w:left w:val="single" w:sz="2" w:space="0" w:color="D9D9E3"/>
                <w:bottom w:val="single" w:sz="2" w:space="0" w:color="D9D9E3"/>
                <w:right w:val="single" w:sz="2" w:space="0" w:color="D9D9E3"/>
              </w:divBdr>
              <w:divsChild>
                <w:div w:id="481777982">
                  <w:marLeft w:val="0"/>
                  <w:marRight w:val="0"/>
                  <w:marTop w:val="0"/>
                  <w:marBottom w:val="0"/>
                  <w:divBdr>
                    <w:top w:val="single" w:sz="2" w:space="0" w:color="D9D9E3"/>
                    <w:left w:val="single" w:sz="2" w:space="0" w:color="D9D9E3"/>
                    <w:bottom w:val="single" w:sz="2" w:space="0" w:color="D9D9E3"/>
                    <w:right w:val="single" w:sz="2" w:space="0" w:color="D9D9E3"/>
                  </w:divBdr>
                  <w:divsChild>
                    <w:div w:id="619843849">
                      <w:marLeft w:val="0"/>
                      <w:marRight w:val="0"/>
                      <w:marTop w:val="0"/>
                      <w:marBottom w:val="0"/>
                      <w:divBdr>
                        <w:top w:val="single" w:sz="2" w:space="0" w:color="D9D9E3"/>
                        <w:left w:val="single" w:sz="2" w:space="0" w:color="D9D9E3"/>
                        <w:bottom w:val="single" w:sz="2" w:space="0" w:color="D9D9E3"/>
                        <w:right w:val="single" w:sz="2" w:space="0" w:color="D9D9E3"/>
                      </w:divBdr>
                      <w:divsChild>
                        <w:div w:id="817040135">
                          <w:marLeft w:val="0"/>
                          <w:marRight w:val="0"/>
                          <w:marTop w:val="0"/>
                          <w:marBottom w:val="0"/>
                          <w:divBdr>
                            <w:top w:val="single" w:sz="2" w:space="0" w:color="auto"/>
                            <w:left w:val="single" w:sz="2" w:space="0" w:color="auto"/>
                            <w:bottom w:val="single" w:sz="8" w:space="0" w:color="auto"/>
                            <w:right w:val="single" w:sz="2" w:space="0" w:color="auto"/>
                          </w:divBdr>
                          <w:divsChild>
                            <w:div w:id="1834104483">
                              <w:marLeft w:val="0"/>
                              <w:marRight w:val="0"/>
                              <w:marTop w:val="100"/>
                              <w:marBottom w:val="100"/>
                              <w:divBdr>
                                <w:top w:val="single" w:sz="2" w:space="0" w:color="D9D9E3"/>
                                <w:left w:val="single" w:sz="2" w:space="0" w:color="D9D9E3"/>
                                <w:bottom w:val="single" w:sz="2" w:space="0" w:color="D9D9E3"/>
                                <w:right w:val="single" w:sz="2" w:space="0" w:color="D9D9E3"/>
                              </w:divBdr>
                              <w:divsChild>
                                <w:div w:id="1429962277">
                                  <w:marLeft w:val="0"/>
                                  <w:marRight w:val="0"/>
                                  <w:marTop w:val="0"/>
                                  <w:marBottom w:val="0"/>
                                  <w:divBdr>
                                    <w:top w:val="single" w:sz="2" w:space="0" w:color="D9D9E3"/>
                                    <w:left w:val="single" w:sz="2" w:space="0" w:color="D9D9E3"/>
                                    <w:bottom w:val="single" w:sz="2" w:space="0" w:color="D9D9E3"/>
                                    <w:right w:val="single" w:sz="2" w:space="0" w:color="D9D9E3"/>
                                  </w:divBdr>
                                  <w:divsChild>
                                    <w:div w:id="1003776980">
                                      <w:marLeft w:val="0"/>
                                      <w:marRight w:val="0"/>
                                      <w:marTop w:val="0"/>
                                      <w:marBottom w:val="0"/>
                                      <w:divBdr>
                                        <w:top w:val="single" w:sz="2" w:space="0" w:color="D9D9E3"/>
                                        <w:left w:val="single" w:sz="2" w:space="0" w:color="D9D9E3"/>
                                        <w:bottom w:val="single" w:sz="2" w:space="0" w:color="D9D9E3"/>
                                        <w:right w:val="single" w:sz="2" w:space="0" w:color="D9D9E3"/>
                                      </w:divBdr>
                                      <w:divsChild>
                                        <w:div w:id="2135322450">
                                          <w:marLeft w:val="0"/>
                                          <w:marRight w:val="0"/>
                                          <w:marTop w:val="0"/>
                                          <w:marBottom w:val="0"/>
                                          <w:divBdr>
                                            <w:top w:val="single" w:sz="2" w:space="0" w:color="D9D9E3"/>
                                            <w:left w:val="single" w:sz="2" w:space="0" w:color="D9D9E3"/>
                                            <w:bottom w:val="single" w:sz="2" w:space="0" w:color="D9D9E3"/>
                                            <w:right w:val="single" w:sz="2" w:space="0" w:color="D9D9E3"/>
                                          </w:divBdr>
                                          <w:divsChild>
                                            <w:div w:id="12132308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37657608">
          <w:marLeft w:val="0"/>
          <w:marRight w:val="0"/>
          <w:marTop w:val="0"/>
          <w:marBottom w:val="0"/>
          <w:divBdr>
            <w:top w:val="single" w:sz="8" w:space="0" w:color="D9D9E3"/>
            <w:left w:val="single" w:sz="2" w:space="0" w:color="D9D9E3"/>
            <w:bottom w:val="single" w:sz="2" w:space="0" w:color="D9D9E3"/>
            <w:right w:val="single" w:sz="2" w:space="0" w:color="D9D9E3"/>
          </w:divBdr>
        </w:div>
      </w:divsChild>
    </w:div>
    <w:div w:id="1665625885">
      <w:bodyDiv w:val="1"/>
      <w:marLeft w:val="0"/>
      <w:marRight w:val="0"/>
      <w:marTop w:val="0"/>
      <w:marBottom w:val="0"/>
      <w:divBdr>
        <w:top w:val="none" w:sz="0" w:space="0" w:color="auto"/>
        <w:left w:val="none" w:sz="0" w:space="0" w:color="auto"/>
        <w:bottom w:val="none" w:sz="0" w:space="0" w:color="auto"/>
        <w:right w:val="none" w:sz="0" w:space="0" w:color="auto"/>
      </w:divBdr>
      <w:divsChild>
        <w:div w:id="1636982897">
          <w:marLeft w:val="0"/>
          <w:marRight w:val="0"/>
          <w:marTop w:val="0"/>
          <w:marBottom w:val="0"/>
          <w:divBdr>
            <w:top w:val="single" w:sz="2" w:space="0" w:color="auto"/>
            <w:left w:val="single" w:sz="2" w:space="0" w:color="auto"/>
            <w:bottom w:val="single" w:sz="8" w:space="0" w:color="auto"/>
            <w:right w:val="single" w:sz="2" w:space="0" w:color="auto"/>
          </w:divBdr>
          <w:divsChild>
            <w:div w:id="806749714">
              <w:marLeft w:val="0"/>
              <w:marRight w:val="0"/>
              <w:marTop w:val="100"/>
              <w:marBottom w:val="100"/>
              <w:divBdr>
                <w:top w:val="single" w:sz="2" w:space="0" w:color="D9D9E3"/>
                <w:left w:val="single" w:sz="2" w:space="0" w:color="D9D9E3"/>
                <w:bottom w:val="single" w:sz="2" w:space="0" w:color="D9D9E3"/>
                <w:right w:val="single" w:sz="2" w:space="0" w:color="D9D9E3"/>
              </w:divBdr>
              <w:divsChild>
                <w:div w:id="1238662678">
                  <w:marLeft w:val="0"/>
                  <w:marRight w:val="0"/>
                  <w:marTop w:val="0"/>
                  <w:marBottom w:val="0"/>
                  <w:divBdr>
                    <w:top w:val="single" w:sz="2" w:space="0" w:color="D9D9E3"/>
                    <w:left w:val="single" w:sz="2" w:space="0" w:color="D9D9E3"/>
                    <w:bottom w:val="single" w:sz="2" w:space="0" w:color="D9D9E3"/>
                    <w:right w:val="single" w:sz="2" w:space="0" w:color="D9D9E3"/>
                  </w:divBdr>
                  <w:divsChild>
                    <w:div w:id="791170686">
                      <w:marLeft w:val="0"/>
                      <w:marRight w:val="0"/>
                      <w:marTop w:val="0"/>
                      <w:marBottom w:val="0"/>
                      <w:divBdr>
                        <w:top w:val="single" w:sz="2" w:space="0" w:color="D9D9E3"/>
                        <w:left w:val="single" w:sz="2" w:space="0" w:color="D9D9E3"/>
                        <w:bottom w:val="single" w:sz="2" w:space="0" w:color="D9D9E3"/>
                        <w:right w:val="single" w:sz="2" w:space="0" w:color="D9D9E3"/>
                      </w:divBdr>
                      <w:divsChild>
                        <w:div w:id="1602909797">
                          <w:marLeft w:val="0"/>
                          <w:marRight w:val="0"/>
                          <w:marTop w:val="0"/>
                          <w:marBottom w:val="0"/>
                          <w:divBdr>
                            <w:top w:val="single" w:sz="2" w:space="0" w:color="D9D9E3"/>
                            <w:left w:val="single" w:sz="2" w:space="0" w:color="D9D9E3"/>
                            <w:bottom w:val="single" w:sz="2" w:space="0" w:color="D9D9E3"/>
                            <w:right w:val="single" w:sz="2" w:space="0" w:color="D9D9E3"/>
                          </w:divBdr>
                          <w:divsChild>
                            <w:div w:id="21239873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68439241">
      <w:bodyDiv w:val="1"/>
      <w:marLeft w:val="0"/>
      <w:marRight w:val="0"/>
      <w:marTop w:val="0"/>
      <w:marBottom w:val="0"/>
      <w:divBdr>
        <w:top w:val="none" w:sz="0" w:space="0" w:color="auto"/>
        <w:left w:val="none" w:sz="0" w:space="0" w:color="auto"/>
        <w:bottom w:val="none" w:sz="0" w:space="0" w:color="auto"/>
        <w:right w:val="none" w:sz="0" w:space="0" w:color="auto"/>
      </w:divBdr>
      <w:divsChild>
        <w:div w:id="1383627961">
          <w:marLeft w:val="0"/>
          <w:marRight w:val="0"/>
          <w:marTop w:val="0"/>
          <w:marBottom w:val="0"/>
          <w:divBdr>
            <w:top w:val="single" w:sz="2" w:space="0" w:color="auto"/>
            <w:left w:val="single" w:sz="2" w:space="0" w:color="auto"/>
            <w:bottom w:val="single" w:sz="8" w:space="0" w:color="auto"/>
            <w:right w:val="single" w:sz="2" w:space="0" w:color="auto"/>
          </w:divBdr>
          <w:divsChild>
            <w:div w:id="1165440826">
              <w:marLeft w:val="0"/>
              <w:marRight w:val="0"/>
              <w:marTop w:val="100"/>
              <w:marBottom w:val="100"/>
              <w:divBdr>
                <w:top w:val="single" w:sz="2" w:space="0" w:color="D9D9E3"/>
                <w:left w:val="single" w:sz="2" w:space="0" w:color="D9D9E3"/>
                <w:bottom w:val="single" w:sz="2" w:space="0" w:color="D9D9E3"/>
                <w:right w:val="single" w:sz="2" w:space="0" w:color="D9D9E3"/>
              </w:divBdr>
              <w:divsChild>
                <w:div w:id="2060670286">
                  <w:marLeft w:val="0"/>
                  <w:marRight w:val="0"/>
                  <w:marTop w:val="0"/>
                  <w:marBottom w:val="0"/>
                  <w:divBdr>
                    <w:top w:val="single" w:sz="2" w:space="0" w:color="D9D9E3"/>
                    <w:left w:val="single" w:sz="2" w:space="0" w:color="D9D9E3"/>
                    <w:bottom w:val="single" w:sz="2" w:space="0" w:color="D9D9E3"/>
                    <w:right w:val="single" w:sz="2" w:space="0" w:color="D9D9E3"/>
                  </w:divBdr>
                  <w:divsChild>
                    <w:div w:id="1843474278">
                      <w:marLeft w:val="0"/>
                      <w:marRight w:val="0"/>
                      <w:marTop w:val="0"/>
                      <w:marBottom w:val="0"/>
                      <w:divBdr>
                        <w:top w:val="single" w:sz="2" w:space="0" w:color="D9D9E3"/>
                        <w:left w:val="single" w:sz="2" w:space="0" w:color="D9D9E3"/>
                        <w:bottom w:val="single" w:sz="2" w:space="0" w:color="D9D9E3"/>
                        <w:right w:val="single" w:sz="2" w:space="0" w:color="D9D9E3"/>
                      </w:divBdr>
                      <w:divsChild>
                        <w:div w:id="1541546973">
                          <w:marLeft w:val="0"/>
                          <w:marRight w:val="0"/>
                          <w:marTop w:val="0"/>
                          <w:marBottom w:val="0"/>
                          <w:divBdr>
                            <w:top w:val="single" w:sz="2" w:space="0" w:color="D9D9E3"/>
                            <w:left w:val="single" w:sz="2" w:space="0" w:color="D9D9E3"/>
                            <w:bottom w:val="single" w:sz="2" w:space="0" w:color="D9D9E3"/>
                            <w:right w:val="single" w:sz="2" w:space="0" w:color="D9D9E3"/>
                          </w:divBdr>
                          <w:divsChild>
                            <w:div w:id="17638368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82320672">
      <w:bodyDiv w:val="1"/>
      <w:marLeft w:val="0"/>
      <w:marRight w:val="0"/>
      <w:marTop w:val="0"/>
      <w:marBottom w:val="0"/>
      <w:divBdr>
        <w:top w:val="none" w:sz="0" w:space="0" w:color="auto"/>
        <w:left w:val="none" w:sz="0" w:space="0" w:color="auto"/>
        <w:bottom w:val="none" w:sz="0" w:space="0" w:color="auto"/>
        <w:right w:val="none" w:sz="0" w:space="0" w:color="auto"/>
      </w:divBdr>
      <w:divsChild>
        <w:div w:id="90010888">
          <w:marLeft w:val="0"/>
          <w:marRight w:val="0"/>
          <w:marTop w:val="0"/>
          <w:marBottom w:val="0"/>
          <w:divBdr>
            <w:top w:val="single" w:sz="2" w:space="0" w:color="D9D9E3"/>
            <w:left w:val="single" w:sz="2" w:space="0" w:color="D9D9E3"/>
            <w:bottom w:val="single" w:sz="2" w:space="0" w:color="D9D9E3"/>
            <w:right w:val="single" w:sz="2" w:space="0" w:color="D9D9E3"/>
          </w:divBdr>
          <w:divsChild>
            <w:div w:id="654377070">
              <w:marLeft w:val="0"/>
              <w:marRight w:val="0"/>
              <w:marTop w:val="0"/>
              <w:marBottom w:val="0"/>
              <w:divBdr>
                <w:top w:val="single" w:sz="2" w:space="0" w:color="D9D9E3"/>
                <w:left w:val="single" w:sz="2" w:space="0" w:color="D9D9E3"/>
                <w:bottom w:val="single" w:sz="2" w:space="0" w:color="D9D9E3"/>
                <w:right w:val="single" w:sz="2" w:space="0" w:color="D9D9E3"/>
              </w:divBdr>
              <w:divsChild>
                <w:div w:id="1729958194">
                  <w:marLeft w:val="0"/>
                  <w:marRight w:val="0"/>
                  <w:marTop w:val="0"/>
                  <w:marBottom w:val="0"/>
                  <w:divBdr>
                    <w:top w:val="single" w:sz="2" w:space="0" w:color="D9D9E3"/>
                    <w:left w:val="single" w:sz="2" w:space="0" w:color="D9D9E3"/>
                    <w:bottom w:val="single" w:sz="2" w:space="0" w:color="D9D9E3"/>
                    <w:right w:val="single" w:sz="2" w:space="0" w:color="D9D9E3"/>
                  </w:divBdr>
                  <w:divsChild>
                    <w:div w:id="1167204927">
                      <w:marLeft w:val="0"/>
                      <w:marRight w:val="0"/>
                      <w:marTop w:val="0"/>
                      <w:marBottom w:val="0"/>
                      <w:divBdr>
                        <w:top w:val="single" w:sz="2" w:space="0" w:color="D9D9E3"/>
                        <w:left w:val="single" w:sz="2" w:space="0" w:color="D9D9E3"/>
                        <w:bottom w:val="single" w:sz="2" w:space="0" w:color="D9D9E3"/>
                        <w:right w:val="single" w:sz="2" w:space="0" w:color="D9D9E3"/>
                      </w:divBdr>
                      <w:divsChild>
                        <w:div w:id="739138768">
                          <w:marLeft w:val="0"/>
                          <w:marRight w:val="0"/>
                          <w:marTop w:val="0"/>
                          <w:marBottom w:val="0"/>
                          <w:divBdr>
                            <w:top w:val="single" w:sz="2" w:space="0" w:color="auto"/>
                            <w:left w:val="single" w:sz="2" w:space="0" w:color="auto"/>
                            <w:bottom w:val="single" w:sz="8" w:space="0" w:color="auto"/>
                            <w:right w:val="single" w:sz="2" w:space="0" w:color="auto"/>
                          </w:divBdr>
                          <w:divsChild>
                            <w:div w:id="1466655956">
                              <w:marLeft w:val="0"/>
                              <w:marRight w:val="0"/>
                              <w:marTop w:val="100"/>
                              <w:marBottom w:val="100"/>
                              <w:divBdr>
                                <w:top w:val="single" w:sz="2" w:space="0" w:color="D9D9E3"/>
                                <w:left w:val="single" w:sz="2" w:space="0" w:color="D9D9E3"/>
                                <w:bottom w:val="single" w:sz="2" w:space="0" w:color="D9D9E3"/>
                                <w:right w:val="single" w:sz="2" w:space="0" w:color="D9D9E3"/>
                              </w:divBdr>
                              <w:divsChild>
                                <w:div w:id="978462388">
                                  <w:marLeft w:val="0"/>
                                  <w:marRight w:val="0"/>
                                  <w:marTop w:val="0"/>
                                  <w:marBottom w:val="0"/>
                                  <w:divBdr>
                                    <w:top w:val="single" w:sz="2" w:space="0" w:color="D9D9E3"/>
                                    <w:left w:val="single" w:sz="2" w:space="0" w:color="D9D9E3"/>
                                    <w:bottom w:val="single" w:sz="2" w:space="0" w:color="D9D9E3"/>
                                    <w:right w:val="single" w:sz="2" w:space="0" w:color="D9D9E3"/>
                                  </w:divBdr>
                                  <w:divsChild>
                                    <w:div w:id="1612853997">
                                      <w:marLeft w:val="0"/>
                                      <w:marRight w:val="0"/>
                                      <w:marTop w:val="0"/>
                                      <w:marBottom w:val="0"/>
                                      <w:divBdr>
                                        <w:top w:val="single" w:sz="2" w:space="0" w:color="D9D9E3"/>
                                        <w:left w:val="single" w:sz="2" w:space="0" w:color="D9D9E3"/>
                                        <w:bottom w:val="single" w:sz="2" w:space="0" w:color="D9D9E3"/>
                                        <w:right w:val="single" w:sz="2" w:space="0" w:color="D9D9E3"/>
                                      </w:divBdr>
                                      <w:divsChild>
                                        <w:div w:id="896433627">
                                          <w:marLeft w:val="0"/>
                                          <w:marRight w:val="0"/>
                                          <w:marTop w:val="0"/>
                                          <w:marBottom w:val="0"/>
                                          <w:divBdr>
                                            <w:top w:val="single" w:sz="2" w:space="0" w:color="D9D9E3"/>
                                            <w:left w:val="single" w:sz="2" w:space="0" w:color="D9D9E3"/>
                                            <w:bottom w:val="single" w:sz="2" w:space="0" w:color="D9D9E3"/>
                                            <w:right w:val="single" w:sz="2" w:space="0" w:color="D9D9E3"/>
                                          </w:divBdr>
                                          <w:divsChild>
                                            <w:div w:id="10303006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89179751">
          <w:marLeft w:val="0"/>
          <w:marRight w:val="0"/>
          <w:marTop w:val="0"/>
          <w:marBottom w:val="0"/>
          <w:divBdr>
            <w:top w:val="single" w:sz="8" w:space="0" w:color="D9D9E3"/>
            <w:left w:val="single" w:sz="2" w:space="0" w:color="D9D9E3"/>
            <w:bottom w:val="single" w:sz="2" w:space="0" w:color="D9D9E3"/>
            <w:right w:val="single" w:sz="2" w:space="0" w:color="D9D9E3"/>
          </w:divBdr>
        </w:div>
      </w:divsChild>
    </w:div>
    <w:div w:id="1824809526">
      <w:bodyDiv w:val="1"/>
      <w:marLeft w:val="0"/>
      <w:marRight w:val="0"/>
      <w:marTop w:val="0"/>
      <w:marBottom w:val="0"/>
      <w:divBdr>
        <w:top w:val="none" w:sz="0" w:space="0" w:color="auto"/>
        <w:left w:val="none" w:sz="0" w:space="0" w:color="auto"/>
        <w:bottom w:val="none" w:sz="0" w:space="0" w:color="auto"/>
        <w:right w:val="none" w:sz="0" w:space="0" w:color="auto"/>
      </w:divBdr>
      <w:divsChild>
        <w:div w:id="1810391071">
          <w:marLeft w:val="0"/>
          <w:marRight w:val="0"/>
          <w:marTop w:val="0"/>
          <w:marBottom w:val="0"/>
          <w:divBdr>
            <w:top w:val="single" w:sz="2" w:space="0" w:color="D9D9E3"/>
            <w:left w:val="single" w:sz="2" w:space="0" w:color="D9D9E3"/>
            <w:bottom w:val="single" w:sz="2" w:space="0" w:color="D9D9E3"/>
            <w:right w:val="single" w:sz="2" w:space="0" w:color="D9D9E3"/>
          </w:divBdr>
          <w:divsChild>
            <w:div w:id="1885288244">
              <w:marLeft w:val="0"/>
              <w:marRight w:val="0"/>
              <w:marTop w:val="0"/>
              <w:marBottom w:val="0"/>
              <w:divBdr>
                <w:top w:val="single" w:sz="2" w:space="0" w:color="D9D9E3"/>
                <w:left w:val="single" w:sz="2" w:space="0" w:color="D9D9E3"/>
                <w:bottom w:val="single" w:sz="2" w:space="0" w:color="D9D9E3"/>
                <w:right w:val="single" w:sz="2" w:space="0" w:color="D9D9E3"/>
              </w:divBdr>
              <w:divsChild>
                <w:div w:id="761727336">
                  <w:marLeft w:val="0"/>
                  <w:marRight w:val="0"/>
                  <w:marTop w:val="0"/>
                  <w:marBottom w:val="0"/>
                  <w:divBdr>
                    <w:top w:val="single" w:sz="2" w:space="0" w:color="D9D9E3"/>
                    <w:left w:val="single" w:sz="2" w:space="0" w:color="D9D9E3"/>
                    <w:bottom w:val="single" w:sz="2" w:space="0" w:color="D9D9E3"/>
                    <w:right w:val="single" w:sz="2" w:space="0" w:color="D9D9E3"/>
                  </w:divBdr>
                  <w:divsChild>
                    <w:div w:id="864056559">
                      <w:marLeft w:val="0"/>
                      <w:marRight w:val="0"/>
                      <w:marTop w:val="0"/>
                      <w:marBottom w:val="0"/>
                      <w:divBdr>
                        <w:top w:val="single" w:sz="2" w:space="0" w:color="D9D9E3"/>
                        <w:left w:val="single" w:sz="2" w:space="0" w:color="D9D9E3"/>
                        <w:bottom w:val="single" w:sz="2" w:space="0" w:color="D9D9E3"/>
                        <w:right w:val="single" w:sz="2" w:space="0" w:color="D9D9E3"/>
                      </w:divBdr>
                      <w:divsChild>
                        <w:div w:id="1815751631">
                          <w:marLeft w:val="0"/>
                          <w:marRight w:val="0"/>
                          <w:marTop w:val="0"/>
                          <w:marBottom w:val="0"/>
                          <w:divBdr>
                            <w:top w:val="single" w:sz="2" w:space="0" w:color="auto"/>
                            <w:left w:val="single" w:sz="2" w:space="0" w:color="auto"/>
                            <w:bottom w:val="single" w:sz="8" w:space="0" w:color="auto"/>
                            <w:right w:val="single" w:sz="2" w:space="0" w:color="auto"/>
                          </w:divBdr>
                          <w:divsChild>
                            <w:div w:id="391736991">
                              <w:marLeft w:val="0"/>
                              <w:marRight w:val="0"/>
                              <w:marTop w:val="100"/>
                              <w:marBottom w:val="100"/>
                              <w:divBdr>
                                <w:top w:val="single" w:sz="2" w:space="0" w:color="D9D9E3"/>
                                <w:left w:val="single" w:sz="2" w:space="0" w:color="D9D9E3"/>
                                <w:bottom w:val="single" w:sz="2" w:space="0" w:color="D9D9E3"/>
                                <w:right w:val="single" w:sz="2" w:space="0" w:color="D9D9E3"/>
                              </w:divBdr>
                              <w:divsChild>
                                <w:div w:id="951086282">
                                  <w:marLeft w:val="0"/>
                                  <w:marRight w:val="0"/>
                                  <w:marTop w:val="0"/>
                                  <w:marBottom w:val="0"/>
                                  <w:divBdr>
                                    <w:top w:val="single" w:sz="2" w:space="0" w:color="D9D9E3"/>
                                    <w:left w:val="single" w:sz="2" w:space="0" w:color="D9D9E3"/>
                                    <w:bottom w:val="single" w:sz="2" w:space="0" w:color="D9D9E3"/>
                                    <w:right w:val="single" w:sz="2" w:space="0" w:color="D9D9E3"/>
                                  </w:divBdr>
                                  <w:divsChild>
                                    <w:div w:id="725177988">
                                      <w:marLeft w:val="0"/>
                                      <w:marRight w:val="0"/>
                                      <w:marTop w:val="0"/>
                                      <w:marBottom w:val="0"/>
                                      <w:divBdr>
                                        <w:top w:val="single" w:sz="2" w:space="0" w:color="D9D9E3"/>
                                        <w:left w:val="single" w:sz="2" w:space="0" w:color="D9D9E3"/>
                                        <w:bottom w:val="single" w:sz="2" w:space="0" w:color="D9D9E3"/>
                                        <w:right w:val="single" w:sz="2" w:space="0" w:color="D9D9E3"/>
                                      </w:divBdr>
                                      <w:divsChild>
                                        <w:div w:id="727218616">
                                          <w:marLeft w:val="0"/>
                                          <w:marRight w:val="0"/>
                                          <w:marTop w:val="0"/>
                                          <w:marBottom w:val="0"/>
                                          <w:divBdr>
                                            <w:top w:val="single" w:sz="2" w:space="0" w:color="D9D9E3"/>
                                            <w:left w:val="single" w:sz="2" w:space="0" w:color="D9D9E3"/>
                                            <w:bottom w:val="single" w:sz="2" w:space="0" w:color="D9D9E3"/>
                                            <w:right w:val="single" w:sz="2" w:space="0" w:color="D9D9E3"/>
                                          </w:divBdr>
                                          <w:divsChild>
                                            <w:div w:id="7141622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21985916">
          <w:marLeft w:val="0"/>
          <w:marRight w:val="0"/>
          <w:marTop w:val="0"/>
          <w:marBottom w:val="0"/>
          <w:divBdr>
            <w:top w:val="single" w:sz="8" w:space="0" w:color="D9D9E3"/>
            <w:left w:val="single" w:sz="2" w:space="0" w:color="D9D9E3"/>
            <w:bottom w:val="single" w:sz="2" w:space="0" w:color="D9D9E3"/>
            <w:right w:val="single" w:sz="2" w:space="0" w:color="D9D9E3"/>
          </w:divBdr>
        </w:div>
      </w:divsChild>
    </w:div>
    <w:div w:id="1827083832">
      <w:bodyDiv w:val="1"/>
      <w:marLeft w:val="0"/>
      <w:marRight w:val="0"/>
      <w:marTop w:val="0"/>
      <w:marBottom w:val="0"/>
      <w:divBdr>
        <w:top w:val="none" w:sz="0" w:space="0" w:color="auto"/>
        <w:left w:val="none" w:sz="0" w:space="0" w:color="auto"/>
        <w:bottom w:val="none" w:sz="0" w:space="0" w:color="auto"/>
        <w:right w:val="none" w:sz="0" w:space="0" w:color="auto"/>
      </w:divBdr>
      <w:divsChild>
        <w:div w:id="1836332832">
          <w:marLeft w:val="0"/>
          <w:marRight w:val="0"/>
          <w:marTop w:val="0"/>
          <w:marBottom w:val="0"/>
          <w:divBdr>
            <w:top w:val="single" w:sz="2" w:space="0" w:color="auto"/>
            <w:left w:val="single" w:sz="2" w:space="0" w:color="auto"/>
            <w:bottom w:val="single" w:sz="8" w:space="0" w:color="auto"/>
            <w:right w:val="single" w:sz="2" w:space="0" w:color="auto"/>
          </w:divBdr>
          <w:divsChild>
            <w:div w:id="1716199315">
              <w:marLeft w:val="0"/>
              <w:marRight w:val="0"/>
              <w:marTop w:val="100"/>
              <w:marBottom w:val="100"/>
              <w:divBdr>
                <w:top w:val="single" w:sz="2" w:space="0" w:color="D9D9E3"/>
                <w:left w:val="single" w:sz="2" w:space="0" w:color="D9D9E3"/>
                <w:bottom w:val="single" w:sz="2" w:space="0" w:color="D9D9E3"/>
                <w:right w:val="single" w:sz="2" w:space="0" w:color="D9D9E3"/>
              </w:divBdr>
              <w:divsChild>
                <w:div w:id="568465552">
                  <w:marLeft w:val="0"/>
                  <w:marRight w:val="0"/>
                  <w:marTop w:val="0"/>
                  <w:marBottom w:val="0"/>
                  <w:divBdr>
                    <w:top w:val="single" w:sz="2" w:space="0" w:color="D9D9E3"/>
                    <w:left w:val="single" w:sz="2" w:space="0" w:color="D9D9E3"/>
                    <w:bottom w:val="single" w:sz="2" w:space="0" w:color="D9D9E3"/>
                    <w:right w:val="single" w:sz="2" w:space="0" w:color="D9D9E3"/>
                  </w:divBdr>
                  <w:divsChild>
                    <w:div w:id="1573008682">
                      <w:marLeft w:val="0"/>
                      <w:marRight w:val="0"/>
                      <w:marTop w:val="0"/>
                      <w:marBottom w:val="0"/>
                      <w:divBdr>
                        <w:top w:val="single" w:sz="2" w:space="0" w:color="D9D9E3"/>
                        <w:left w:val="single" w:sz="2" w:space="0" w:color="D9D9E3"/>
                        <w:bottom w:val="single" w:sz="2" w:space="0" w:color="D9D9E3"/>
                        <w:right w:val="single" w:sz="2" w:space="0" w:color="D9D9E3"/>
                      </w:divBdr>
                      <w:divsChild>
                        <w:div w:id="1205752393">
                          <w:marLeft w:val="0"/>
                          <w:marRight w:val="0"/>
                          <w:marTop w:val="0"/>
                          <w:marBottom w:val="0"/>
                          <w:divBdr>
                            <w:top w:val="single" w:sz="2" w:space="0" w:color="D9D9E3"/>
                            <w:left w:val="single" w:sz="2" w:space="0" w:color="D9D9E3"/>
                            <w:bottom w:val="single" w:sz="2" w:space="0" w:color="D9D9E3"/>
                            <w:right w:val="single" w:sz="2" w:space="0" w:color="D9D9E3"/>
                          </w:divBdr>
                          <w:divsChild>
                            <w:div w:id="20450621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28397456">
      <w:bodyDiv w:val="1"/>
      <w:marLeft w:val="0"/>
      <w:marRight w:val="0"/>
      <w:marTop w:val="0"/>
      <w:marBottom w:val="0"/>
      <w:divBdr>
        <w:top w:val="none" w:sz="0" w:space="0" w:color="auto"/>
        <w:left w:val="none" w:sz="0" w:space="0" w:color="auto"/>
        <w:bottom w:val="none" w:sz="0" w:space="0" w:color="auto"/>
        <w:right w:val="none" w:sz="0" w:space="0" w:color="auto"/>
      </w:divBdr>
      <w:divsChild>
        <w:div w:id="234357740">
          <w:marLeft w:val="0"/>
          <w:marRight w:val="0"/>
          <w:marTop w:val="0"/>
          <w:marBottom w:val="0"/>
          <w:divBdr>
            <w:top w:val="single" w:sz="2" w:space="0" w:color="auto"/>
            <w:left w:val="single" w:sz="2" w:space="0" w:color="auto"/>
            <w:bottom w:val="single" w:sz="8" w:space="0" w:color="auto"/>
            <w:right w:val="single" w:sz="2" w:space="0" w:color="auto"/>
          </w:divBdr>
          <w:divsChild>
            <w:div w:id="1296106907">
              <w:marLeft w:val="0"/>
              <w:marRight w:val="0"/>
              <w:marTop w:val="100"/>
              <w:marBottom w:val="100"/>
              <w:divBdr>
                <w:top w:val="single" w:sz="2" w:space="0" w:color="D9D9E3"/>
                <w:left w:val="single" w:sz="2" w:space="0" w:color="D9D9E3"/>
                <w:bottom w:val="single" w:sz="2" w:space="0" w:color="D9D9E3"/>
                <w:right w:val="single" w:sz="2" w:space="0" w:color="D9D9E3"/>
              </w:divBdr>
              <w:divsChild>
                <w:div w:id="1940749813">
                  <w:marLeft w:val="0"/>
                  <w:marRight w:val="0"/>
                  <w:marTop w:val="0"/>
                  <w:marBottom w:val="0"/>
                  <w:divBdr>
                    <w:top w:val="single" w:sz="2" w:space="0" w:color="D9D9E3"/>
                    <w:left w:val="single" w:sz="2" w:space="0" w:color="D9D9E3"/>
                    <w:bottom w:val="single" w:sz="2" w:space="0" w:color="D9D9E3"/>
                    <w:right w:val="single" w:sz="2" w:space="0" w:color="D9D9E3"/>
                  </w:divBdr>
                  <w:divsChild>
                    <w:div w:id="1973248206">
                      <w:marLeft w:val="0"/>
                      <w:marRight w:val="0"/>
                      <w:marTop w:val="0"/>
                      <w:marBottom w:val="0"/>
                      <w:divBdr>
                        <w:top w:val="single" w:sz="2" w:space="0" w:color="D9D9E3"/>
                        <w:left w:val="single" w:sz="2" w:space="0" w:color="D9D9E3"/>
                        <w:bottom w:val="single" w:sz="2" w:space="0" w:color="D9D9E3"/>
                        <w:right w:val="single" w:sz="2" w:space="0" w:color="D9D9E3"/>
                      </w:divBdr>
                      <w:divsChild>
                        <w:div w:id="354187726">
                          <w:marLeft w:val="0"/>
                          <w:marRight w:val="0"/>
                          <w:marTop w:val="0"/>
                          <w:marBottom w:val="0"/>
                          <w:divBdr>
                            <w:top w:val="single" w:sz="2" w:space="0" w:color="D9D9E3"/>
                            <w:left w:val="single" w:sz="2" w:space="0" w:color="D9D9E3"/>
                            <w:bottom w:val="single" w:sz="2" w:space="0" w:color="D9D9E3"/>
                            <w:right w:val="single" w:sz="2" w:space="0" w:color="D9D9E3"/>
                          </w:divBdr>
                          <w:divsChild>
                            <w:div w:id="9421515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93352612">
      <w:bodyDiv w:val="1"/>
      <w:marLeft w:val="0"/>
      <w:marRight w:val="0"/>
      <w:marTop w:val="0"/>
      <w:marBottom w:val="0"/>
      <w:divBdr>
        <w:top w:val="none" w:sz="0" w:space="0" w:color="auto"/>
        <w:left w:val="none" w:sz="0" w:space="0" w:color="auto"/>
        <w:bottom w:val="none" w:sz="0" w:space="0" w:color="auto"/>
        <w:right w:val="none" w:sz="0" w:space="0" w:color="auto"/>
      </w:divBdr>
      <w:divsChild>
        <w:div w:id="1352151183">
          <w:marLeft w:val="0"/>
          <w:marRight w:val="0"/>
          <w:marTop w:val="0"/>
          <w:marBottom w:val="0"/>
          <w:divBdr>
            <w:top w:val="single" w:sz="2" w:space="0" w:color="auto"/>
            <w:left w:val="single" w:sz="2" w:space="0" w:color="auto"/>
            <w:bottom w:val="single" w:sz="8" w:space="0" w:color="auto"/>
            <w:right w:val="single" w:sz="2" w:space="0" w:color="auto"/>
          </w:divBdr>
          <w:divsChild>
            <w:div w:id="1021203851">
              <w:marLeft w:val="0"/>
              <w:marRight w:val="0"/>
              <w:marTop w:val="100"/>
              <w:marBottom w:val="100"/>
              <w:divBdr>
                <w:top w:val="single" w:sz="2" w:space="0" w:color="D9D9E3"/>
                <w:left w:val="single" w:sz="2" w:space="0" w:color="D9D9E3"/>
                <w:bottom w:val="single" w:sz="2" w:space="0" w:color="D9D9E3"/>
                <w:right w:val="single" w:sz="2" w:space="0" w:color="D9D9E3"/>
              </w:divBdr>
              <w:divsChild>
                <w:div w:id="1412849639">
                  <w:marLeft w:val="0"/>
                  <w:marRight w:val="0"/>
                  <w:marTop w:val="0"/>
                  <w:marBottom w:val="0"/>
                  <w:divBdr>
                    <w:top w:val="single" w:sz="2" w:space="0" w:color="D9D9E3"/>
                    <w:left w:val="single" w:sz="2" w:space="0" w:color="D9D9E3"/>
                    <w:bottom w:val="single" w:sz="2" w:space="0" w:color="D9D9E3"/>
                    <w:right w:val="single" w:sz="2" w:space="0" w:color="D9D9E3"/>
                  </w:divBdr>
                  <w:divsChild>
                    <w:div w:id="1185434735">
                      <w:marLeft w:val="0"/>
                      <w:marRight w:val="0"/>
                      <w:marTop w:val="0"/>
                      <w:marBottom w:val="0"/>
                      <w:divBdr>
                        <w:top w:val="single" w:sz="2" w:space="0" w:color="D9D9E3"/>
                        <w:left w:val="single" w:sz="2" w:space="0" w:color="D9D9E3"/>
                        <w:bottom w:val="single" w:sz="2" w:space="0" w:color="D9D9E3"/>
                        <w:right w:val="single" w:sz="2" w:space="0" w:color="D9D9E3"/>
                      </w:divBdr>
                      <w:divsChild>
                        <w:div w:id="120198404">
                          <w:marLeft w:val="0"/>
                          <w:marRight w:val="0"/>
                          <w:marTop w:val="0"/>
                          <w:marBottom w:val="0"/>
                          <w:divBdr>
                            <w:top w:val="single" w:sz="2" w:space="0" w:color="D9D9E3"/>
                            <w:left w:val="single" w:sz="2" w:space="0" w:color="D9D9E3"/>
                            <w:bottom w:val="single" w:sz="2" w:space="0" w:color="D9D9E3"/>
                            <w:right w:val="single" w:sz="2" w:space="0" w:color="D9D9E3"/>
                          </w:divBdr>
                          <w:divsChild>
                            <w:div w:id="19364749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36560132">
      <w:bodyDiv w:val="1"/>
      <w:marLeft w:val="0"/>
      <w:marRight w:val="0"/>
      <w:marTop w:val="0"/>
      <w:marBottom w:val="0"/>
      <w:divBdr>
        <w:top w:val="none" w:sz="0" w:space="0" w:color="auto"/>
        <w:left w:val="none" w:sz="0" w:space="0" w:color="auto"/>
        <w:bottom w:val="none" w:sz="0" w:space="0" w:color="auto"/>
        <w:right w:val="none" w:sz="0" w:space="0" w:color="auto"/>
      </w:divBdr>
      <w:divsChild>
        <w:div w:id="1765616099">
          <w:marLeft w:val="0"/>
          <w:marRight w:val="0"/>
          <w:marTop w:val="0"/>
          <w:marBottom w:val="0"/>
          <w:divBdr>
            <w:top w:val="single" w:sz="2" w:space="0" w:color="auto"/>
            <w:left w:val="single" w:sz="2" w:space="0" w:color="auto"/>
            <w:bottom w:val="single" w:sz="8" w:space="0" w:color="auto"/>
            <w:right w:val="single" w:sz="2" w:space="0" w:color="auto"/>
          </w:divBdr>
          <w:divsChild>
            <w:div w:id="405734209">
              <w:marLeft w:val="0"/>
              <w:marRight w:val="0"/>
              <w:marTop w:val="100"/>
              <w:marBottom w:val="100"/>
              <w:divBdr>
                <w:top w:val="single" w:sz="2" w:space="0" w:color="D9D9E3"/>
                <w:left w:val="single" w:sz="2" w:space="0" w:color="D9D9E3"/>
                <w:bottom w:val="single" w:sz="2" w:space="0" w:color="D9D9E3"/>
                <w:right w:val="single" w:sz="2" w:space="0" w:color="D9D9E3"/>
              </w:divBdr>
              <w:divsChild>
                <w:div w:id="1056315674">
                  <w:marLeft w:val="0"/>
                  <w:marRight w:val="0"/>
                  <w:marTop w:val="0"/>
                  <w:marBottom w:val="0"/>
                  <w:divBdr>
                    <w:top w:val="single" w:sz="2" w:space="0" w:color="D9D9E3"/>
                    <w:left w:val="single" w:sz="2" w:space="0" w:color="D9D9E3"/>
                    <w:bottom w:val="single" w:sz="2" w:space="0" w:color="D9D9E3"/>
                    <w:right w:val="single" w:sz="2" w:space="0" w:color="D9D9E3"/>
                  </w:divBdr>
                  <w:divsChild>
                    <w:div w:id="1204363918">
                      <w:marLeft w:val="0"/>
                      <w:marRight w:val="0"/>
                      <w:marTop w:val="0"/>
                      <w:marBottom w:val="0"/>
                      <w:divBdr>
                        <w:top w:val="single" w:sz="2" w:space="0" w:color="D9D9E3"/>
                        <w:left w:val="single" w:sz="2" w:space="0" w:color="D9D9E3"/>
                        <w:bottom w:val="single" w:sz="2" w:space="0" w:color="D9D9E3"/>
                        <w:right w:val="single" w:sz="2" w:space="0" w:color="D9D9E3"/>
                      </w:divBdr>
                      <w:divsChild>
                        <w:div w:id="63143673">
                          <w:marLeft w:val="0"/>
                          <w:marRight w:val="0"/>
                          <w:marTop w:val="0"/>
                          <w:marBottom w:val="0"/>
                          <w:divBdr>
                            <w:top w:val="single" w:sz="2" w:space="0" w:color="D9D9E3"/>
                            <w:left w:val="single" w:sz="2" w:space="0" w:color="D9D9E3"/>
                            <w:bottom w:val="single" w:sz="2" w:space="0" w:color="D9D9E3"/>
                            <w:right w:val="single" w:sz="2" w:space="0" w:color="D9D9E3"/>
                          </w:divBdr>
                          <w:divsChild>
                            <w:div w:id="12151903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14</Pages>
  <Words>3239</Words>
  <Characters>18463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Naila Hossain Lipika (2107176)</dc:creator>
  <cp:keywords/>
  <dc:description/>
  <cp:lastModifiedBy>Naila Hossain Lipika (2107176)</cp:lastModifiedBy>
  <cp:revision>2</cp:revision>
  <dcterms:created xsi:type="dcterms:W3CDTF">2023-06-19T12:39:00Z</dcterms:created>
  <dcterms:modified xsi:type="dcterms:W3CDTF">2023-06-19T12:39:00Z</dcterms:modified>
</cp:coreProperties>
</file>