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B77749" w:rsidP="309C11BC" w:rsidRDefault="3BB77749" w14:paraId="14B43E1C" w14:textId="512C1812">
      <w:pPr>
        <w:jc w:val="center"/>
        <w:rPr>
          <w:rFonts w:ascii="Times New Roman" w:hAnsi="Times New Roman" w:eastAsia="Times New Roman" w:cs="Times New Roman"/>
        </w:rPr>
      </w:pPr>
    </w:p>
    <w:p w:rsidR="74C7F426" w:rsidP="2A3989B1" w:rsidRDefault="74C7F426" w14:paraId="4B971B13" w14:textId="5A130B4E">
      <w:pPr>
        <w:shd w:val="clear" w:color="auto" w:fill="FFFFFF" w:themeFill="background1"/>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1D2125"/>
          <w:sz w:val="24"/>
          <w:szCs w:val="24"/>
          <w:lang w:val="en-GB"/>
        </w:rPr>
      </w:pPr>
      <w:r w:rsidRPr="2A3989B1" w:rsidR="709311FB">
        <w:rPr>
          <w:rFonts w:ascii="Times New Roman" w:hAnsi="Times New Roman" w:eastAsia="Times New Roman" w:cs="Times New Roman"/>
          <w:b w:val="0"/>
          <w:bCs w:val="0"/>
          <w:i w:val="0"/>
          <w:iCs w:val="0"/>
          <w:caps w:val="0"/>
          <w:smallCaps w:val="0"/>
          <w:noProof w:val="0"/>
          <w:color w:val="1D2125"/>
          <w:sz w:val="24"/>
          <w:szCs w:val="24"/>
          <w:lang w:val="en-US"/>
        </w:rPr>
        <w:t>I acknowledge the use of Claude (</w:t>
      </w:r>
      <w:hyperlink r:id="R1ce9e4a5e1e746a2">
        <w:r w:rsidRPr="2A3989B1" w:rsidR="709311F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Code review and editing - Claude)</w:t>
        </w:r>
      </w:hyperlink>
      <w:r w:rsidRPr="2A3989B1" w:rsidR="709311FB">
        <w:rPr>
          <w:rFonts w:ascii="Times New Roman" w:hAnsi="Times New Roman" w:eastAsia="Times New Roman" w:cs="Times New Roman"/>
          <w:b w:val="0"/>
          <w:bCs w:val="0"/>
          <w:i w:val="0"/>
          <w:iCs w:val="0"/>
          <w:caps w:val="0"/>
          <w:smallCaps w:val="0"/>
          <w:noProof w:val="0"/>
          <w:color w:val="1D2125"/>
          <w:sz w:val="24"/>
          <w:szCs w:val="24"/>
          <w:lang w:val="en-US"/>
        </w:rPr>
        <w:t xml:space="preserve"> on 7 April 2026 to support my essay. </w:t>
      </w:r>
    </w:p>
    <w:p w:rsidR="74C7F426" w:rsidP="2A3989B1" w:rsidRDefault="74C7F426" w14:paraId="61E61147" w14:textId="0AF5BFB1">
      <w:pPr>
        <w:shd w:val="clear" w:color="auto" w:fill="FFFFFF" w:themeFill="background1"/>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1D2125"/>
          <w:sz w:val="24"/>
          <w:szCs w:val="24"/>
          <w:lang w:val="en-GB"/>
        </w:rPr>
      </w:pPr>
      <w:r w:rsidRPr="2A3989B1" w:rsidR="709311FB">
        <w:rPr>
          <w:rFonts w:ascii="Times New Roman" w:hAnsi="Times New Roman" w:eastAsia="Times New Roman" w:cs="Times New Roman"/>
          <w:b w:val="0"/>
          <w:bCs w:val="0"/>
          <w:i w:val="0"/>
          <w:iCs w:val="0"/>
          <w:caps w:val="0"/>
          <w:smallCaps w:val="0"/>
          <w:noProof w:val="0"/>
          <w:color w:val="1D2125"/>
          <w:sz w:val="24"/>
          <w:szCs w:val="24"/>
          <w:lang w:val="en-US"/>
        </w:rPr>
        <w:t xml:space="preserve">I used the prompt: </w:t>
      </w:r>
    </w:p>
    <w:p w:rsidR="74C7F426" w:rsidP="2A3989B1" w:rsidRDefault="74C7F426" w14:paraId="3F344E12" w14:textId="4CED5F6D">
      <w:pPr>
        <w:shd w:val="clear" w:color="auto" w:fill="FFFFFF" w:themeFill="background1"/>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1D2125"/>
          <w:sz w:val="24"/>
          <w:szCs w:val="24"/>
          <w:lang w:val="en-US"/>
        </w:rPr>
      </w:pPr>
      <w:r w:rsidRPr="2A3989B1" w:rsidR="709311FB">
        <w:rPr>
          <w:rFonts w:ascii="Times New Roman" w:hAnsi="Times New Roman" w:eastAsia="Times New Roman" w:cs="Times New Roman"/>
          <w:b w:val="0"/>
          <w:bCs w:val="0"/>
          <w:i w:val="0"/>
          <w:iCs w:val="0"/>
          <w:caps w:val="0"/>
          <w:smallCaps w:val="0"/>
          <w:noProof w:val="0"/>
          <w:color w:val="1D2125"/>
          <w:sz w:val="24"/>
          <w:szCs w:val="24"/>
          <w:lang w:val="en-US"/>
        </w:rPr>
        <w:t>1. Could you check for accuracy, syntax, and readability?</w:t>
      </w:r>
    </w:p>
    <w:p w:rsidR="74C7F426" w:rsidP="2A3989B1" w:rsidRDefault="74C7F426" w14:paraId="240DC6E8" w14:textId="59D87218">
      <w:pPr>
        <w:shd w:val="clear" w:color="auto" w:fill="FFFFFF" w:themeFill="background1"/>
        <w:spacing w:before="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1D2125"/>
          <w:sz w:val="24"/>
          <w:szCs w:val="24"/>
          <w:lang w:val="en-GB"/>
        </w:rPr>
      </w:pPr>
      <w:r w:rsidRPr="2A3989B1" w:rsidR="709311FB">
        <w:rPr>
          <w:rFonts w:ascii="Times New Roman" w:hAnsi="Times New Roman" w:eastAsia="Times New Roman" w:cs="Times New Roman"/>
          <w:b w:val="0"/>
          <w:bCs w:val="0"/>
          <w:i w:val="0"/>
          <w:iCs w:val="0"/>
          <w:caps w:val="0"/>
          <w:smallCaps w:val="0"/>
          <w:noProof w:val="0"/>
          <w:color w:val="1D2125"/>
          <w:sz w:val="24"/>
          <w:szCs w:val="24"/>
          <w:lang w:val="en-US"/>
        </w:rPr>
        <w:t>I confirm that I have not presented any AI generated text as my own work</w:t>
      </w:r>
    </w:p>
    <w:p w:rsidR="74C7F426" w:rsidP="2A3989B1" w:rsidRDefault="74C7F426" w14:paraId="3E1539D5" w14:textId="683F2198">
      <w:pPr>
        <w:shd w:val="clear" w:color="auto" w:fill="FFFFFF" w:themeFill="background1"/>
        <w:spacing w:before="0" w:beforeAutospacing="off" w:after="240" w:afterAutospacing="off" w:line="360" w:lineRule="auto"/>
        <w:jc w:val="left"/>
      </w:pPr>
      <w:r w:rsidRPr="2A3989B1" w:rsidR="709311FB">
        <w:rPr>
          <w:rFonts w:ascii="Times New Roman" w:hAnsi="Times New Roman" w:eastAsia="Times New Roman" w:cs="Times New Roman"/>
          <w:b w:val="0"/>
          <w:bCs w:val="0"/>
          <w:i w:val="0"/>
          <w:iCs w:val="0"/>
          <w:caps w:val="0"/>
          <w:smallCaps w:val="0"/>
          <w:noProof w:val="0"/>
          <w:color w:val="1D2125"/>
          <w:sz w:val="24"/>
          <w:szCs w:val="24"/>
          <w:lang w:val="en-US"/>
        </w:rPr>
        <w:t>I confirm I have copies of my drafts, notes, and other resources I used before, and after the use of AI tools which I may be asked to provide in evidence</w:t>
      </w:r>
      <w:r w:rsidRPr="2A3989B1" w:rsidR="709311FB">
        <w:rPr>
          <w:rFonts w:ascii="Times New Roman" w:hAnsi="Times New Roman" w:eastAsia="Times New Roman" w:cs="Times New Roman"/>
        </w:rPr>
        <w:t xml:space="preserve"> </w:t>
      </w:r>
    </w:p>
    <w:p w:rsidR="74C7F426" w:rsidP="2A3989B1" w:rsidRDefault="74C7F426" w14:paraId="2022A55D" w14:textId="275E8775">
      <w:pPr>
        <w:spacing w:line="360" w:lineRule="auto"/>
        <w:jc w:val="left"/>
        <w:rPr>
          <w:rFonts w:ascii="Times New Roman" w:hAnsi="Times New Roman" w:eastAsia="Times New Roman" w:cs="Times New Roman"/>
        </w:rPr>
      </w:pPr>
    </w:p>
    <w:p w:rsidR="74C7F426" w:rsidP="2A3989B1" w:rsidRDefault="74C7F426" w14:paraId="3D40A935" w14:textId="3389846D">
      <w:pPr>
        <w:spacing w:line="360" w:lineRule="auto"/>
        <w:jc w:val="left"/>
        <w:rPr>
          <w:rFonts w:ascii="Times New Roman" w:hAnsi="Times New Roman" w:eastAsia="Times New Roman" w:cs="Times New Roman"/>
        </w:rPr>
      </w:pPr>
    </w:p>
    <w:p w:rsidR="74C7F426" w:rsidP="2A3989B1" w:rsidRDefault="74C7F426" w14:paraId="2E5DF9F2" w14:textId="7ACE647B">
      <w:pPr>
        <w:spacing w:line="360" w:lineRule="auto"/>
        <w:jc w:val="left"/>
        <w:rPr>
          <w:rFonts w:ascii="Times New Roman" w:hAnsi="Times New Roman" w:eastAsia="Times New Roman" w:cs="Times New Roman"/>
        </w:rPr>
      </w:pPr>
    </w:p>
    <w:p w:rsidR="74C7F426" w:rsidP="2A3989B1" w:rsidRDefault="74C7F426" w14:paraId="087CBE86" w14:textId="498681C3">
      <w:pPr>
        <w:spacing w:line="360" w:lineRule="auto"/>
        <w:jc w:val="left"/>
        <w:rPr>
          <w:rFonts w:ascii="Times New Roman" w:hAnsi="Times New Roman" w:eastAsia="Times New Roman" w:cs="Times New Roman"/>
        </w:rPr>
      </w:pPr>
    </w:p>
    <w:p w:rsidR="74C7F426" w:rsidP="2A3989B1" w:rsidRDefault="74C7F426" w14:paraId="6B75EF71" w14:textId="5126C654">
      <w:pPr>
        <w:spacing w:line="360" w:lineRule="auto"/>
        <w:jc w:val="left"/>
        <w:rPr>
          <w:rFonts w:ascii="Times New Roman" w:hAnsi="Times New Roman" w:eastAsia="Times New Roman" w:cs="Times New Roman"/>
        </w:rPr>
      </w:pPr>
    </w:p>
    <w:p w:rsidR="74C7F426" w:rsidP="2A3989B1" w:rsidRDefault="74C7F426" w14:paraId="35BD2E5D" w14:textId="32BC3EBF">
      <w:pPr>
        <w:spacing w:line="360" w:lineRule="auto"/>
        <w:jc w:val="left"/>
        <w:rPr>
          <w:rFonts w:ascii="Times New Roman" w:hAnsi="Times New Roman" w:eastAsia="Times New Roman" w:cs="Times New Roman"/>
        </w:rPr>
      </w:pPr>
    </w:p>
    <w:p w:rsidR="74C7F426" w:rsidP="2A3989B1" w:rsidRDefault="74C7F426" w14:paraId="0C32C2FD" w14:textId="74339A8E">
      <w:pPr>
        <w:spacing w:line="360" w:lineRule="auto"/>
        <w:jc w:val="left"/>
        <w:rPr>
          <w:rFonts w:ascii="Times New Roman" w:hAnsi="Times New Roman" w:eastAsia="Times New Roman" w:cs="Times New Roman"/>
        </w:rPr>
      </w:pPr>
    </w:p>
    <w:p w:rsidR="74C7F426" w:rsidP="2A3989B1" w:rsidRDefault="74C7F426" w14:paraId="244FE923" w14:textId="62E0C7A4">
      <w:pPr>
        <w:spacing w:line="360" w:lineRule="auto"/>
        <w:jc w:val="left"/>
        <w:rPr>
          <w:rFonts w:ascii="Times New Roman" w:hAnsi="Times New Roman" w:eastAsia="Times New Roman" w:cs="Times New Roman"/>
        </w:rPr>
      </w:pPr>
    </w:p>
    <w:p w:rsidR="74C7F426" w:rsidP="2A3989B1" w:rsidRDefault="74C7F426" w14:paraId="0F49E8CB" w14:textId="1B7A0C1F">
      <w:pPr>
        <w:spacing w:line="360" w:lineRule="auto"/>
        <w:jc w:val="left"/>
        <w:rPr>
          <w:rFonts w:ascii="Times New Roman" w:hAnsi="Times New Roman" w:eastAsia="Times New Roman" w:cs="Times New Roman"/>
        </w:rPr>
      </w:pPr>
    </w:p>
    <w:p w:rsidR="74C7F426" w:rsidP="2A3989B1" w:rsidRDefault="74C7F426" w14:paraId="2A2DDE95" w14:textId="58A2C39E">
      <w:pPr>
        <w:spacing w:line="360" w:lineRule="auto"/>
        <w:jc w:val="left"/>
        <w:rPr>
          <w:rFonts w:ascii="Times New Roman" w:hAnsi="Times New Roman" w:eastAsia="Times New Roman" w:cs="Times New Roman"/>
        </w:rPr>
      </w:pPr>
    </w:p>
    <w:p w:rsidR="74C7F426" w:rsidP="2A3989B1" w:rsidRDefault="74C7F426" w14:paraId="4638DF16" w14:textId="258E0637">
      <w:pPr>
        <w:spacing w:line="360" w:lineRule="auto"/>
        <w:jc w:val="left"/>
        <w:rPr>
          <w:rFonts w:ascii="Times New Roman" w:hAnsi="Times New Roman" w:eastAsia="Times New Roman" w:cs="Times New Roman"/>
        </w:rPr>
      </w:pPr>
    </w:p>
    <w:p w:rsidR="74C7F426" w:rsidP="2A3989B1" w:rsidRDefault="74C7F426" w14:paraId="2D68D936" w14:textId="010F918B">
      <w:pPr>
        <w:spacing w:line="360" w:lineRule="auto"/>
        <w:jc w:val="left"/>
        <w:rPr>
          <w:rFonts w:ascii="Times New Roman" w:hAnsi="Times New Roman" w:eastAsia="Times New Roman" w:cs="Times New Roman"/>
        </w:rPr>
      </w:pPr>
    </w:p>
    <w:p w:rsidR="74C7F426" w:rsidP="2A3989B1" w:rsidRDefault="74C7F426" w14:paraId="2CD807E9" w14:textId="03199DBA">
      <w:pPr>
        <w:spacing w:line="360" w:lineRule="auto"/>
        <w:jc w:val="left"/>
        <w:rPr>
          <w:rFonts w:ascii="Times New Roman" w:hAnsi="Times New Roman" w:eastAsia="Times New Roman" w:cs="Times New Roman"/>
        </w:rPr>
      </w:pPr>
    </w:p>
    <w:p w:rsidR="74C7F426" w:rsidP="2A3989B1" w:rsidRDefault="74C7F426" w14:paraId="7BE612DD" w14:textId="50A3BADE">
      <w:pPr>
        <w:spacing w:line="360" w:lineRule="auto"/>
        <w:jc w:val="left"/>
        <w:rPr>
          <w:rFonts w:ascii="Times New Roman" w:hAnsi="Times New Roman" w:eastAsia="Times New Roman" w:cs="Times New Roman"/>
        </w:rPr>
      </w:pPr>
    </w:p>
    <w:p w:rsidR="74C7F426" w:rsidP="2A3989B1" w:rsidRDefault="74C7F426" w14:paraId="0FF0EFD4" w14:textId="502D2962">
      <w:pPr>
        <w:spacing w:line="360" w:lineRule="auto"/>
        <w:jc w:val="left"/>
        <w:rPr>
          <w:rFonts w:ascii="Times New Roman" w:hAnsi="Times New Roman" w:eastAsia="Times New Roman" w:cs="Times New Roman"/>
        </w:rPr>
      </w:pPr>
    </w:p>
    <w:p w:rsidR="74C7F426" w:rsidP="2A3989B1" w:rsidRDefault="74C7F426" w14:paraId="25F19A72" w14:textId="4919588F">
      <w:pPr>
        <w:spacing w:line="360" w:lineRule="auto"/>
        <w:jc w:val="left"/>
        <w:rPr>
          <w:rFonts w:ascii="Times New Roman" w:hAnsi="Times New Roman" w:eastAsia="Times New Roman" w:cs="Times New Roman"/>
        </w:rPr>
      </w:pPr>
    </w:p>
    <w:p w:rsidR="74C7F426" w:rsidP="2A3989B1" w:rsidRDefault="74C7F426" w14:paraId="34358976" w14:textId="77CAAA12">
      <w:pPr>
        <w:spacing w:line="360" w:lineRule="auto"/>
        <w:jc w:val="center"/>
        <w:rPr>
          <w:rFonts w:ascii="Times New Roman" w:hAnsi="Times New Roman" w:eastAsia="Times New Roman" w:cs="Times New Roman"/>
        </w:rPr>
      </w:pPr>
      <w:r w:rsidRPr="2A3989B1" w:rsidR="14D2A3FB">
        <w:rPr>
          <w:rFonts w:ascii="Times New Roman" w:hAnsi="Times New Roman" w:eastAsia="Times New Roman" w:cs="Times New Roman"/>
        </w:rPr>
        <w:t>The Philosophy and Practice of Social Research:</w:t>
      </w:r>
    </w:p>
    <w:p w:rsidR="74C7F426" w:rsidP="2A3989B1" w:rsidRDefault="74C7F426" w14:paraId="17021201" w14:textId="3C676A54">
      <w:pPr>
        <w:spacing w:line="360" w:lineRule="auto"/>
        <w:jc w:val="center"/>
        <w:rPr>
          <w:rFonts w:ascii="Times New Roman" w:hAnsi="Times New Roman" w:eastAsia="Times New Roman" w:cs="Times New Roman"/>
        </w:rPr>
      </w:pPr>
      <w:r w:rsidRPr="2A3989B1" w:rsidR="14D2A3FB">
        <w:rPr>
          <w:rFonts w:ascii="Times New Roman" w:hAnsi="Times New Roman" w:eastAsia="Times New Roman" w:cs="Times New Roman"/>
        </w:rPr>
        <w:t>Assignment 2: Research Proposal</w:t>
      </w:r>
    </w:p>
    <w:p w:rsidR="74C7F426" w:rsidP="2A3989B1" w:rsidRDefault="74C7F426" w14:paraId="1A785188" w14:textId="1B5D72A6">
      <w:pPr>
        <w:spacing w:line="360" w:lineRule="auto"/>
        <w:jc w:val="center"/>
        <w:rPr>
          <w:rFonts w:ascii="Times New Roman" w:hAnsi="Times New Roman" w:eastAsia="Times New Roman" w:cs="Times New Roman"/>
        </w:rPr>
      </w:pPr>
    </w:p>
    <w:p w:rsidR="74C7F426" w:rsidP="309C11BC" w:rsidRDefault="74C7F426" w14:paraId="01B44EF5" w14:textId="5210705A">
      <w:pPr>
        <w:spacing w:line="360" w:lineRule="auto"/>
        <w:jc w:val="left"/>
        <w:rPr>
          <w:rFonts w:ascii="Times New Roman" w:hAnsi="Times New Roman" w:eastAsia="Times New Roman" w:cs="Times New Roman"/>
        </w:rPr>
      </w:pPr>
      <w:r w:rsidRPr="2A3989B1" w:rsidR="74C7F426">
        <w:rPr>
          <w:rFonts w:ascii="Times New Roman" w:hAnsi="Times New Roman" w:eastAsia="Times New Roman" w:cs="Times New Roman"/>
        </w:rPr>
        <w:t xml:space="preserve">Below is a research proposal using the University of Wales Trinity Saint David </w:t>
      </w:r>
      <w:r w:rsidRPr="2A3989B1" w:rsidR="136DC932">
        <w:rPr>
          <w:rFonts w:ascii="Times New Roman" w:hAnsi="Times New Roman" w:eastAsia="Times New Roman" w:cs="Times New Roman"/>
        </w:rPr>
        <w:t>(</w:t>
      </w:r>
      <w:r w:rsidRPr="2A3989B1" w:rsidR="45F3EAE4">
        <w:rPr>
          <w:rFonts w:ascii="Times New Roman" w:hAnsi="Times New Roman" w:eastAsia="Times New Roman" w:cs="Times New Roman"/>
        </w:rPr>
        <w:t xml:space="preserve">UWTSD) </w:t>
      </w:r>
      <w:r w:rsidRPr="2A3989B1" w:rsidR="1D843737">
        <w:rPr>
          <w:rFonts w:ascii="Times New Roman" w:hAnsi="Times New Roman" w:eastAsia="Times New Roman" w:cs="Times New Roman"/>
        </w:rPr>
        <w:t xml:space="preserve">Ethics application form. </w:t>
      </w:r>
      <w:r w:rsidRPr="2A3989B1" w:rsidR="155D4E5B">
        <w:rPr>
          <w:rFonts w:ascii="Times New Roman" w:hAnsi="Times New Roman" w:eastAsia="Times New Roman" w:cs="Times New Roman"/>
        </w:rPr>
        <w:t>The dates and practical details of the form are theoretical and for the purpose of the assignment</w:t>
      </w:r>
      <w:r w:rsidRPr="2A3989B1" w:rsidR="155D4E5B">
        <w:rPr>
          <w:rFonts w:ascii="Times New Roman" w:hAnsi="Times New Roman" w:eastAsia="Times New Roman" w:cs="Times New Roman"/>
        </w:rPr>
        <w:t xml:space="preserve">. </w:t>
      </w:r>
      <w:r w:rsidRPr="2A3989B1" w:rsidR="1D843737">
        <w:rPr>
          <w:rFonts w:ascii="Times New Roman" w:hAnsi="Times New Roman" w:eastAsia="Times New Roman" w:cs="Times New Roman"/>
        </w:rPr>
        <w:t xml:space="preserve">The proposal </w:t>
      </w:r>
      <w:r w:rsidRPr="2A3989B1" w:rsidR="0AE75E55">
        <w:rPr>
          <w:rFonts w:ascii="Times New Roman" w:hAnsi="Times New Roman" w:eastAsia="Times New Roman" w:cs="Times New Roman"/>
        </w:rPr>
        <w:t xml:space="preserve">takes learning from my </w:t>
      </w:r>
      <w:r w:rsidRPr="2A3989B1" w:rsidR="0AE75E55">
        <w:rPr>
          <w:rFonts w:ascii="Times New Roman" w:hAnsi="Times New Roman" w:eastAsia="Times New Roman" w:cs="Times New Roman"/>
        </w:rPr>
        <w:t>previous</w:t>
      </w:r>
      <w:r w:rsidRPr="2A3989B1" w:rsidR="0AE75E55">
        <w:rPr>
          <w:rFonts w:ascii="Times New Roman" w:hAnsi="Times New Roman" w:eastAsia="Times New Roman" w:cs="Times New Roman"/>
        </w:rPr>
        <w:t xml:space="preserve"> research and current</w:t>
      </w:r>
      <w:r w:rsidRPr="2A3989B1" w:rsidR="4A3B34BC">
        <w:rPr>
          <w:rFonts w:ascii="Times New Roman" w:hAnsi="Times New Roman" w:eastAsia="Times New Roman" w:cs="Times New Roman"/>
        </w:rPr>
        <w:t xml:space="preserve"> research and </w:t>
      </w:r>
      <w:r w:rsidRPr="2A3989B1" w:rsidR="4A3B34BC">
        <w:rPr>
          <w:rFonts w:ascii="Times New Roman" w:hAnsi="Times New Roman" w:eastAsia="Times New Roman" w:cs="Times New Roman"/>
        </w:rPr>
        <w:t>attempts</w:t>
      </w:r>
      <w:r w:rsidRPr="2A3989B1" w:rsidR="4A3B34BC">
        <w:rPr>
          <w:rFonts w:ascii="Times New Roman" w:hAnsi="Times New Roman" w:eastAsia="Times New Roman" w:cs="Times New Roman"/>
        </w:rPr>
        <w:t xml:space="preserve"> to explore unanswered areas</w:t>
      </w:r>
      <w:r w:rsidRPr="2A3989B1" w:rsidR="32B84B14">
        <w:rPr>
          <w:rFonts w:ascii="Times New Roman" w:hAnsi="Times New Roman" w:eastAsia="Times New Roman" w:cs="Times New Roman"/>
        </w:rPr>
        <w:t xml:space="preserve"> using the methods explained in the form.</w:t>
      </w:r>
    </w:p>
    <w:p w:rsidR="37E5D16C" w:rsidP="309C11BC" w:rsidRDefault="37E5D16C" w14:paraId="15D691C6" w14:textId="09B7BC44">
      <w:pPr>
        <w:jc w:val="left"/>
        <w:rPr>
          <w:rFonts w:ascii="Times New Roman" w:hAnsi="Times New Roman" w:eastAsia="Times New Roman" w:cs="Times New Roman"/>
        </w:rPr>
      </w:pPr>
      <w:r w:rsidRPr="309C11BC" w:rsidR="37E5D16C">
        <w:rPr>
          <w:rFonts w:ascii="Times New Roman" w:hAnsi="Times New Roman" w:eastAsia="Times New Roman" w:cs="Times New Roman"/>
        </w:rPr>
        <w:t>Definitions:</w:t>
      </w:r>
    </w:p>
    <w:p w:rsidR="3BB77749" w:rsidP="309C11BC" w:rsidRDefault="3BB77749" w14:paraId="1468F0AC" w14:textId="2F135A28">
      <w:pPr>
        <w:pStyle w:val="Normal"/>
        <w:spacing w:line="360" w:lineRule="auto"/>
        <w:jc w:val="left"/>
        <w:rPr>
          <w:rFonts w:ascii="Times New Roman" w:hAnsi="Times New Roman" w:eastAsia="Times New Roman" w:cs="Times New Roman"/>
          <w:b w:val="0"/>
          <w:bCs w:val="0"/>
          <w:noProof w:val="0"/>
          <w:sz w:val="24"/>
          <w:szCs w:val="24"/>
          <w:lang w:val="en-GB"/>
        </w:rPr>
      </w:pPr>
      <w:r w:rsidRPr="309C11BC" w:rsidR="11A03A3A">
        <w:rPr>
          <w:rFonts w:ascii="Times New Roman" w:hAnsi="Times New Roman" w:eastAsia="Times New Roman" w:cs="Times New Roman"/>
          <w:b w:val="0"/>
          <w:bCs w:val="0"/>
          <w:noProof w:val="0"/>
          <w:sz w:val="24"/>
          <w:szCs w:val="24"/>
          <w:lang w:val="en-GB"/>
        </w:rPr>
        <w:t xml:space="preserve">In this study, </w:t>
      </w:r>
      <w:r w:rsidRPr="309C11BC" w:rsidR="11A03A3A">
        <w:rPr>
          <w:rFonts w:ascii="Times New Roman" w:hAnsi="Times New Roman" w:eastAsia="Times New Roman" w:cs="Times New Roman"/>
          <w:b w:val="0"/>
          <w:bCs w:val="0"/>
          <w:noProof w:val="0"/>
          <w:sz w:val="24"/>
          <w:szCs w:val="24"/>
          <w:lang w:val="en-GB"/>
        </w:rPr>
        <w:t>vulnerability</w:t>
      </w:r>
      <w:r w:rsidRPr="309C11BC" w:rsidR="11A03A3A">
        <w:rPr>
          <w:rFonts w:ascii="Times New Roman" w:hAnsi="Times New Roman" w:eastAsia="Times New Roman" w:cs="Times New Roman"/>
          <w:b w:val="0"/>
          <w:bCs w:val="0"/>
          <w:noProof w:val="0"/>
          <w:sz w:val="24"/>
          <w:szCs w:val="24"/>
          <w:lang w:val="en-GB"/>
        </w:rPr>
        <w:t xml:space="preserve"> refers to individuals experiencing disadvantage, including financial insecurity, housing instability, or reliance on support services (Mansilla, Rung &amp; Peters, 2024). </w:t>
      </w:r>
      <w:r w:rsidRPr="309C11BC" w:rsidR="11A03A3A">
        <w:rPr>
          <w:rFonts w:ascii="Times New Roman" w:hAnsi="Times New Roman" w:eastAsia="Times New Roman" w:cs="Times New Roman"/>
          <w:b w:val="0"/>
          <w:bCs w:val="0"/>
          <w:noProof w:val="0"/>
          <w:sz w:val="24"/>
          <w:szCs w:val="24"/>
          <w:lang w:val="en-GB"/>
        </w:rPr>
        <w:t>Structural vulnerability</w:t>
      </w:r>
      <w:r w:rsidRPr="309C11BC" w:rsidR="11A03A3A">
        <w:rPr>
          <w:rFonts w:ascii="Times New Roman" w:hAnsi="Times New Roman" w:eastAsia="Times New Roman" w:cs="Times New Roman"/>
          <w:b w:val="0"/>
          <w:bCs w:val="0"/>
          <w:noProof w:val="0"/>
          <w:sz w:val="24"/>
          <w:szCs w:val="24"/>
          <w:lang w:val="en-GB"/>
        </w:rPr>
        <w:t xml:space="preserve"> refers to negative outcomes concentrated within groups socioeconomically, politically, and culturally positioned to experience systemic inequality and suffering (Bourgois </w:t>
      </w:r>
      <w:r w:rsidRPr="309C11BC" w:rsidR="11A03A3A">
        <w:rPr>
          <w:rFonts w:ascii="Times New Roman" w:hAnsi="Times New Roman" w:eastAsia="Times New Roman" w:cs="Times New Roman"/>
          <w:b w:val="0"/>
          <w:bCs w:val="0"/>
          <w:i w:val="1"/>
          <w:iCs w:val="1"/>
          <w:noProof w:val="0"/>
          <w:sz w:val="24"/>
          <w:szCs w:val="24"/>
          <w:lang w:val="en-GB"/>
        </w:rPr>
        <w:t xml:space="preserve">et al., </w:t>
      </w:r>
      <w:r w:rsidRPr="309C11BC" w:rsidR="11A03A3A">
        <w:rPr>
          <w:rFonts w:ascii="Times New Roman" w:hAnsi="Times New Roman" w:eastAsia="Times New Roman" w:cs="Times New Roman"/>
          <w:b w:val="0"/>
          <w:bCs w:val="0"/>
          <w:noProof w:val="0"/>
          <w:sz w:val="24"/>
          <w:szCs w:val="24"/>
          <w:lang w:val="en-GB"/>
        </w:rPr>
        <w:t xml:space="preserve">2017). </w:t>
      </w:r>
      <w:r w:rsidRPr="309C11BC" w:rsidR="11A03A3A">
        <w:rPr>
          <w:rFonts w:ascii="Times New Roman" w:hAnsi="Times New Roman" w:eastAsia="Times New Roman" w:cs="Times New Roman"/>
          <w:b w:val="0"/>
          <w:bCs w:val="0"/>
          <w:noProof w:val="0"/>
          <w:sz w:val="24"/>
          <w:szCs w:val="24"/>
          <w:lang w:val="en-GB"/>
        </w:rPr>
        <w:t>Household</w:t>
      </w:r>
      <w:r w:rsidRPr="309C11BC" w:rsidR="11A03A3A">
        <w:rPr>
          <w:rFonts w:ascii="Times New Roman" w:hAnsi="Times New Roman" w:eastAsia="Times New Roman" w:cs="Times New Roman"/>
          <w:b w:val="0"/>
          <w:bCs w:val="0"/>
          <w:noProof w:val="0"/>
          <w:sz w:val="24"/>
          <w:szCs w:val="24"/>
          <w:lang w:val="en-GB"/>
        </w:rPr>
        <w:t xml:space="preserve"> includes anyone who is technically or temporarily homeless or housed insecurely, consistent with UK government definitions (Ministry of Housing, Communities &amp; Local Government, 2018).</w:t>
      </w:r>
    </w:p>
    <w:p w:rsidR="4C0344ED" w:rsidP="3BB77749" w:rsidRDefault="4C0344ED" w14:paraId="42CA005A" w14:textId="670B4E22">
      <w:pPr>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1614"/>
        <w:gridCol w:w="1614"/>
        <w:gridCol w:w="1649"/>
        <w:gridCol w:w="1649"/>
        <w:gridCol w:w="1815"/>
        <w:gridCol w:w="1482"/>
      </w:tblGrid>
      <w:tr w:rsidR="3BB77749" w:rsidTr="309C11BC" w14:paraId="1E4B9568">
        <w:trPr>
          <w:trHeight w:val="435"/>
        </w:trPr>
        <w:tc>
          <w:tcPr>
            <w:tcW w:w="3228" w:type="dxa"/>
            <w:gridSpan w:val="2"/>
            <w:tcBorders>
              <w:top w:val="single" w:sz="6"/>
              <w:left w:val="single" w:sz="6"/>
              <w:bottom w:val="single" w:sz="6"/>
              <w:right w:val="single" w:sz="6"/>
            </w:tcBorders>
            <w:tcMar>
              <w:left w:w="105" w:type="dxa"/>
              <w:right w:w="105" w:type="dxa"/>
            </w:tcMar>
            <w:vAlign w:val="top"/>
          </w:tcPr>
          <w:p w:rsidR="3BB77749" w:rsidP="3BB77749" w:rsidRDefault="3BB77749" w14:paraId="27835085" w14:textId="6AF97A0D">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Full Name:</w:t>
            </w:r>
          </w:p>
        </w:tc>
        <w:tc>
          <w:tcPr>
            <w:tcW w:w="6595" w:type="dxa"/>
            <w:gridSpan w:val="4"/>
            <w:tcBorders>
              <w:top w:val="single" w:sz="6"/>
              <w:left w:val="single" w:sz="6"/>
              <w:bottom w:val="single" w:sz="6"/>
              <w:right w:val="single" w:sz="6"/>
            </w:tcBorders>
            <w:tcMar>
              <w:left w:w="105" w:type="dxa"/>
              <w:right w:w="105" w:type="dxa"/>
            </w:tcMar>
            <w:vAlign w:val="top"/>
          </w:tcPr>
          <w:p w:rsidR="1BA0802D" w:rsidP="3BB77749" w:rsidRDefault="1BA0802D" w14:paraId="42BCB794" w14:textId="05423ADD">
            <w:pPr>
              <w:spacing w:line="240" w:lineRule="auto"/>
              <w:jc w:val="both"/>
              <w:rPr>
                <w:rFonts w:ascii="Times New Roman" w:hAnsi="Times New Roman" w:eastAsia="Times New Roman" w:cs="Times New Roman"/>
                <w:b w:val="0"/>
                <w:bCs w:val="0"/>
                <w:i w:val="0"/>
                <w:iCs w:val="0"/>
                <w:sz w:val="24"/>
                <w:szCs w:val="24"/>
              </w:rPr>
            </w:pPr>
            <w:r w:rsidRPr="3BB77749" w:rsidR="1BA0802D">
              <w:rPr>
                <w:rFonts w:ascii="Times New Roman" w:hAnsi="Times New Roman" w:eastAsia="Times New Roman" w:cs="Times New Roman"/>
                <w:b w:val="0"/>
                <w:bCs w:val="0"/>
                <w:i w:val="0"/>
                <w:iCs w:val="0"/>
                <w:sz w:val="24"/>
                <w:szCs w:val="24"/>
              </w:rPr>
              <w:t>Julia Samuels</w:t>
            </w:r>
          </w:p>
        </w:tc>
      </w:tr>
      <w:tr w:rsidR="3BB77749" w:rsidTr="309C11BC" w14:paraId="4B3A0428">
        <w:trPr>
          <w:trHeight w:val="420"/>
        </w:trPr>
        <w:tc>
          <w:tcPr>
            <w:tcW w:w="3228" w:type="dxa"/>
            <w:gridSpan w:val="2"/>
            <w:tcBorders>
              <w:top w:val="single" w:sz="6"/>
              <w:left w:val="single" w:sz="6"/>
              <w:bottom w:val="single" w:sz="6"/>
              <w:right w:val="single" w:sz="6"/>
            </w:tcBorders>
            <w:tcMar>
              <w:left w:w="105" w:type="dxa"/>
              <w:right w:w="105" w:type="dxa"/>
            </w:tcMar>
            <w:vAlign w:val="center"/>
          </w:tcPr>
          <w:p w:rsidR="3BB77749" w:rsidP="3BB77749" w:rsidRDefault="3BB77749" w14:paraId="2B792F4D" w14:textId="0CC71B15">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Tick all boxes which apply:</w:t>
            </w:r>
          </w:p>
          <w:p w:rsidR="3BB77749" w:rsidP="3BB77749" w:rsidRDefault="3BB77749" w14:paraId="60066821" w14:textId="6E282A0E">
            <w:pPr>
              <w:spacing w:line="240" w:lineRule="auto"/>
              <w:jc w:val="both"/>
              <w:rPr>
                <w:rFonts w:ascii="Times New Roman" w:hAnsi="Times New Roman" w:eastAsia="Times New Roman" w:cs="Times New Roman"/>
                <w:b w:val="0"/>
                <w:bCs w:val="0"/>
                <w:i w:val="0"/>
                <w:iCs w:val="0"/>
                <w:sz w:val="24"/>
                <w:szCs w:val="24"/>
              </w:rPr>
            </w:pP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27EE5C9A" w14:textId="6896A8F3">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Member of staff:</w:t>
            </w:r>
          </w:p>
        </w:tc>
        <w:tc>
          <w:tcPr>
            <w:tcW w:w="1649" w:type="dxa"/>
            <w:tcBorders>
              <w:top w:val="single" w:sz="6"/>
              <w:left w:val="single" w:sz="6"/>
              <w:bottom w:val="single" w:sz="6"/>
              <w:right w:val="single" w:sz="6"/>
            </w:tcBorders>
            <w:tcMar>
              <w:left w:w="105" w:type="dxa"/>
              <w:right w:w="105" w:type="dxa"/>
            </w:tcMar>
            <w:vAlign w:val="center"/>
          </w:tcPr>
          <w:p w:rsidR="3BB77749" w:rsidP="3BB77749" w:rsidRDefault="3BB77749" w14:paraId="6BAA27E6" w14:textId="28BA2FFE">
            <w:pPr>
              <w:spacing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0"/>
                <w:bCs w:val="0"/>
                <w:i w:val="0"/>
                <w:iCs w:val="0"/>
                <w:sz w:val="24"/>
                <w:szCs w:val="24"/>
              </w:rPr>
              <w:t>☐</w:t>
            </w:r>
          </w:p>
        </w:tc>
        <w:tc>
          <w:tcPr>
            <w:tcW w:w="18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32E831E" w14:textId="4013DB89">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Honorary research fellow:</w:t>
            </w:r>
          </w:p>
        </w:tc>
        <w:tc>
          <w:tcPr>
            <w:tcW w:w="1482" w:type="dxa"/>
            <w:tcBorders>
              <w:top w:val="single" w:sz="6"/>
              <w:left w:val="single" w:sz="6"/>
              <w:bottom w:val="single" w:sz="6"/>
              <w:right w:val="single" w:sz="6"/>
            </w:tcBorders>
            <w:tcMar>
              <w:left w:w="105" w:type="dxa"/>
              <w:right w:w="105" w:type="dxa"/>
            </w:tcMar>
            <w:vAlign w:val="center"/>
          </w:tcPr>
          <w:p w:rsidR="3BB77749" w:rsidP="3BB77749" w:rsidRDefault="3BB77749" w14:paraId="2E84352E" w14:textId="3B48DFD1">
            <w:pPr>
              <w:spacing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0"/>
                <w:bCs w:val="0"/>
                <w:i w:val="0"/>
                <w:iCs w:val="0"/>
                <w:sz w:val="24"/>
                <w:szCs w:val="24"/>
              </w:rPr>
              <w:t>☐</w:t>
            </w:r>
          </w:p>
        </w:tc>
      </w:tr>
      <w:tr w:rsidR="3BB77749" w:rsidTr="309C11BC" w14:paraId="63F0A5AE">
        <w:trPr>
          <w:trHeight w:val="465"/>
        </w:trPr>
        <w:tc>
          <w:tcPr>
            <w:tcW w:w="16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D422026" w14:textId="03F1FC6F">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Undergraduate Student</w:t>
            </w:r>
          </w:p>
        </w:tc>
        <w:tc>
          <w:tcPr>
            <w:tcW w:w="1614" w:type="dxa"/>
            <w:tcBorders>
              <w:top w:val="single" w:sz="6"/>
              <w:left w:val="single" w:sz="6"/>
              <w:bottom w:val="single" w:sz="6"/>
              <w:right w:val="single" w:sz="6"/>
            </w:tcBorders>
            <w:tcMar>
              <w:left w:w="105" w:type="dxa"/>
              <w:right w:w="105" w:type="dxa"/>
            </w:tcMar>
            <w:vAlign w:val="center"/>
          </w:tcPr>
          <w:p w:rsidR="3BB77749" w:rsidP="309C11BC" w:rsidRDefault="3BB77749" w14:paraId="1F5BE765" w14:textId="690EB1BE">
            <w:pPr>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 </w:t>
            </w:r>
            <w:r w:rsidR="01BE907B">
              <w:rPr/>
              <w:t xml:space="preserve"> </w:t>
            </w:r>
          </w:p>
        </w:tc>
        <w:tc>
          <w:tcPr>
            <w:tcW w:w="1649" w:type="dxa"/>
            <w:tcBorders>
              <w:top w:val="single" w:sz="6"/>
              <w:left w:val="single" w:sz="6"/>
              <w:bottom w:val="single" w:sz="6"/>
              <w:right w:val="single" w:sz="6"/>
            </w:tcBorders>
            <w:tcMar>
              <w:left w:w="105" w:type="dxa"/>
              <w:right w:w="105" w:type="dxa"/>
            </w:tcMar>
            <w:vAlign w:val="center"/>
          </w:tcPr>
          <w:p w:rsidR="3BB77749" w:rsidP="3BB77749" w:rsidRDefault="3BB77749" w14:paraId="371A1DF6" w14:textId="53BD8AD3">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Taught</w:t>
            </w:r>
            <w:r w:rsidRPr="3BB77749" w:rsidR="3BB77749">
              <w:rPr>
                <w:rFonts w:ascii="Times New Roman" w:hAnsi="Times New Roman" w:eastAsia="Times New Roman" w:cs="Times New Roman"/>
                <w:b w:val="0"/>
                <w:bCs w:val="0"/>
                <w:i w:val="0"/>
                <w:iCs w:val="0"/>
                <w:sz w:val="24"/>
                <w:szCs w:val="24"/>
              </w:rPr>
              <w:t xml:space="preserve"> Postgraduate Student</w:t>
            </w:r>
          </w:p>
        </w:tc>
        <w:tc>
          <w:tcPr>
            <w:tcW w:w="1649" w:type="dxa"/>
            <w:tcBorders>
              <w:top w:val="single" w:sz="6"/>
              <w:left w:val="single" w:sz="6"/>
              <w:bottom w:val="single" w:sz="6"/>
              <w:right w:val="single" w:sz="6"/>
            </w:tcBorders>
            <w:tcMar>
              <w:left w:w="105" w:type="dxa"/>
              <w:right w:w="105" w:type="dxa"/>
            </w:tcMar>
            <w:vAlign w:val="center"/>
          </w:tcPr>
          <w:p w:rsidR="3BB77749" w:rsidP="309C11BC" w:rsidRDefault="3BB77749" w14:paraId="31F4915B" w14:textId="2A566E85">
            <w:pPr>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  </w:t>
            </w:r>
            <w:r w:rsidRPr="309C11BC" w:rsidR="3F77F9E0">
              <w:rPr>
                <w:rFonts w:ascii="Times New Roman" w:hAnsi="Times New Roman" w:eastAsia="Times New Roman" w:cs="Times New Roman"/>
                <w:b w:val="0"/>
                <w:bCs w:val="0"/>
                <w:i w:val="0"/>
                <w:iCs w:val="0"/>
                <w:sz w:val="24"/>
                <w:szCs w:val="24"/>
              </w:rPr>
              <w:t>X</w:t>
            </w:r>
            <w:r w:rsidRPr="309C11BC" w:rsidR="01BE907B">
              <w:rPr>
                <w:rFonts w:ascii="Times New Roman" w:hAnsi="Times New Roman" w:eastAsia="Times New Roman" w:cs="Times New Roman"/>
                <w:b w:val="0"/>
                <w:bCs w:val="0"/>
                <w:i w:val="0"/>
                <w:iCs w:val="0"/>
                <w:sz w:val="24"/>
                <w:szCs w:val="24"/>
              </w:rPr>
              <w:t xml:space="preserve"> </w:t>
            </w:r>
          </w:p>
        </w:tc>
        <w:tc>
          <w:tcPr>
            <w:tcW w:w="18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515F8D4D" w14:textId="15FF35D0">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Postgraduate Research Student</w:t>
            </w:r>
          </w:p>
        </w:tc>
        <w:tc>
          <w:tcPr>
            <w:tcW w:w="1482" w:type="dxa"/>
            <w:tcBorders>
              <w:top w:val="single" w:sz="6"/>
              <w:left w:val="single" w:sz="6"/>
              <w:bottom w:val="single" w:sz="6"/>
              <w:right w:val="single" w:sz="6"/>
            </w:tcBorders>
            <w:tcMar>
              <w:left w:w="105" w:type="dxa"/>
              <w:right w:w="105" w:type="dxa"/>
            </w:tcMar>
            <w:vAlign w:val="center"/>
          </w:tcPr>
          <w:p w:rsidR="3BB77749" w:rsidP="3BB77749" w:rsidRDefault="3BB77749" w14:paraId="4B013985" w14:textId="2F48E27D">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bl>
    <w:p w:rsidR="3BB77749" w:rsidP="3BB77749" w:rsidRDefault="3BB77749" w14:paraId="174CECA4" w14:textId="756A5E0A">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3240"/>
        <w:gridCol w:w="6630"/>
      </w:tblGrid>
      <w:tr w:rsidR="3BB77749" w:rsidTr="309C11BC" w14:paraId="04BA7069">
        <w:trPr>
          <w:trHeight w:val="27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395EDDB6" w14:textId="74060E6E">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Faculty/School/Centre:</w:t>
            </w:r>
          </w:p>
        </w:tc>
        <w:tc>
          <w:tcPr>
            <w:tcW w:w="6630" w:type="dxa"/>
            <w:tcBorders>
              <w:top w:val="single" w:sz="6"/>
              <w:left w:val="single" w:sz="6"/>
              <w:bottom w:val="single" w:sz="6"/>
              <w:right w:val="single" w:sz="6"/>
            </w:tcBorders>
            <w:tcMar>
              <w:left w:w="105" w:type="dxa"/>
              <w:right w:w="105" w:type="dxa"/>
            </w:tcMar>
            <w:vAlign w:val="top"/>
          </w:tcPr>
          <w:p w:rsidR="3BB77749" w:rsidP="3BB77749" w:rsidRDefault="3BB77749" w14:paraId="524503D8" w14:textId="6F95E9FC">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Humanities and Social Sciences</w:t>
            </w:r>
          </w:p>
        </w:tc>
      </w:tr>
      <w:tr w:rsidR="3BB77749" w:rsidTr="309C11BC" w14:paraId="1B5A5C18">
        <w:trPr>
          <w:trHeight w:val="33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416F0A74" w14:textId="5EDA77B3">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Campus:</w:t>
            </w:r>
          </w:p>
        </w:tc>
        <w:tc>
          <w:tcPr>
            <w:tcW w:w="6630" w:type="dxa"/>
            <w:tcBorders>
              <w:top w:val="single" w:sz="6"/>
              <w:left w:val="single" w:sz="6"/>
              <w:bottom w:val="single" w:sz="6"/>
              <w:right w:val="single" w:sz="6"/>
            </w:tcBorders>
            <w:tcMar>
              <w:left w:w="105" w:type="dxa"/>
              <w:right w:w="105" w:type="dxa"/>
            </w:tcMar>
            <w:vAlign w:val="top"/>
          </w:tcPr>
          <w:p w:rsidR="3BB77749" w:rsidP="3BB77749" w:rsidRDefault="3BB77749" w14:paraId="70D546F0" w14:textId="527FF3B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Carmarthen</w:t>
            </w:r>
          </w:p>
        </w:tc>
      </w:tr>
      <w:tr w:rsidR="3BB77749" w:rsidTr="309C11BC" w14:paraId="7EA22150">
        <w:trPr>
          <w:trHeight w:val="33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15A0D7D6" w14:textId="2CED6748">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Student E-mail address:</w:t>
            </w:r>
          </w:p>
        </w:tc>
        <w:tc>
          <w:tcPr>
            <w:tcW w:w="6630" w:type="dxa"/>
            <w:tcBorders>
              <w:top w:val="single" w:sz="6"/>
              <w:left w:val="single" w:sz="6"/>
              <w:bottom w:val="single" w:sz="6"/>
              <w:right w:val="single" w:sz="6"/>
            </w:tcBorders>
            <w:tcMar>
              <w:left w:w="105" w:type="dxa"/>
              <w:right w:w="105" w:type="dxa"/>
            </w:tcMar>
            <w:vAlign w:val="top"/>
          </w:tcPr>
          <w:p w:rsidR="59EE4AD1" w:rsidP="309C11BC" w:rsidRDefault="59EE4AD1" w14:paraId="56C9B5C8" w14:textId="021E17BE">
            <w:pPr>
              <w:bidi w:val="0"/>
              <w:spacing w:line="240" w:lineRule="auto"/>
              <w:jc w:val="both"/>
              <w:rPr>
                <w:rFonts w:ascii="Times New Roman" w:hAnsi="Times New Roman" w:eastAsia="Times New Roman" w:cs="Times New Roman"/>
                <w:b w:val="0"/>
                <w:bCs w:val="0"/>
                <w:i w:val="0"/>
                <w:iCs w:val="0"/>
                <w:sz w:val="24"/>
                <w:szCs w:val="24"/>
              </w:rPr>
            </w:pPr>
            <w:r w:rsidRPr="309C11BC" w:rsidR="18356471">
              <w:rPr>
                <w:rFonts w:ascii="Times New Roman" w:hAnsi="Times New Roman" w:eastAsia="Times New Roman" w:cs="Times New Roman"/>
                <w:b w:val="0"/>
                <w:bCs w:val="0"/>
                <w:i w:val="0"/>
                <w:iCs w:val="0"/>
                <w:sz w:val="24"/>
                <w:szCs w:val="24"/>
              </w:rPr>
              <w:t>2404707@student.uwts</w:t>
            </w:r>
            <w:r w:rsidRPr="309C11BC" w:rsidR="7AB5462D">
              <w:rPr>
                <w:rFonts w:ascii="Times New Roman" w:hAnsi="Times New Roman" w:eastAsia="Times New Roman" w:cs="Times New Roman"/>
                <w:b w:val="0"/>
                <w:bCs w:val="0"/>
                <w:i w:val="0"/>
                <w:iCs w:val="0"/>
                <w:sz w:val="24"/>
                <w:szCs w:val="24"/>
              </w:rPr>
              <w:t>d</w:t>
            </w:r>
            <w:r w:rsidRPr="309C11BC" w:rsidR="18356471">
              <w:rPr>
                <w:rFonts w:ascii="Times New Roman" w:hAnsi="Times New Roman" w:eastAsia="Times New Roman" w:cs="Times New Roman"/>
                <w:b w:val="0"/>
                <w:bCs w:val="0"/>
                <w:i w:val="0"/>
                <w:iCs w:val="0"/>
                <w:sz w:val="24"/>
                <w:szCs w:val="24"/>
              </w:rPr>
              <w:t>.ac.uk</w:t>
            </w:r>
          </w:p>
        </w:tc>
      </w:tr>
      <w:tr w:rsidR="3BB77749" w:rsidTr="309C11BC" w14:paraId="1C0DD96F">
        <w:trPr>
          <w:trHeight w:val="33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04A1782C" w14:textId="6041FF1F">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Contact Telephone Number:</w:t>
            </w:r>
          </w:p>
        </w:tc>
        <w:tc>
          <w:tcPr>
            <w:tcW w:w="6630" w:type="dxa"/>
            <w:tcBorders>
              <w:top w:val="single" w:sz="6"/>
              <w:left w:val="single" w:sz="6"/>
              <w:bottom w:val="single" w:sz="6"/>
              <w:right w:val="single" w:sz="6"/>
            </w:tcBorders>
            <w:tcMar>
              <w:left w:w="105" w:type="dxa"/>
              <w:right w:w="105" w:type="dxa"/>
            </w:tcMar>
            <w:vAlign w:val="top"/>
          </w:tcPr>
          <w:p w:rsidR="55F1C4AA" w:rsidP="309C11BC" w:rsidRDefault="55F1C4AA" w14:paraId="4901830C" w14:textId="08DFA048">
            <w:pPr>
              <w:bidi w:val="0"/>
              <w:spacing w:line="240" w:lineRule="auto"/>
              <w:jc w:val="both"/>
              <w:rPr>
                <w:rFonts w:ascii="Times New Roman" w:hAnsi="Times New Roman" w:eastAsia="Times New Roman" w:cs="Times New Roman"/>
                <w:b w:val="0"/>
                <w:bCs w:val="0"/>
                <w:i w:val="0"/>
                <w:iCs w:val="0"/>
                <w:sz w:val="24"/>
                <w:szCs w:val="24"/>
              </w:rPr>
            </w:pPr>
          </w:p>
        </w:tc>
      </w:tr>
    </w:tbl>
    <w:p w:rsidR="3BB77749" w:rsidP="3BB77749" w:rsidRDefault="3BB77749" w14:paraId="5329432F" w14:textId="3DF23FDD">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4936"/>
        <w:gridCol w:w="4936"/>
      </w:tblGrid>
      <w:tr w:rsidR="3BB77749" w:rsidTr="309C11BC" w14:paraId="100ECD0E">
        <w:trPr>
          <w:trHeight w:val="300"/>
        </w:trPr>
        <w:tc>
          <w:tcPr>
            <w:tcW w:w="9872" w:type="dxa"/>
            <w:gridSpan w:val="2"/>
            <w:tcBorders>
              <w:top w:val="single" w:sz="6"/>
              <w:left w:val="single" w:sz="6"/>
              <w:bottom w:val="single" w:sz="6"/>
              <w:right w:val="single" w:sz="6"/>
            </w:tcBorders>
            <w:tcMar>
              <w:left w:w="105" w:type="dxa"/>
              <w:right w:w="105" w:type="dxa"/>
            </w:tcMar>
            <w:vAlign w:val="top"/>
          </w:tcPr>
          <w:p w:rsidR="3BB77749" w:rsidP="3BB77749" w:rsidRDefault="3BB77749" w14:paraId="2EB229B4" w14:textId="711EA11F">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1"/>
                <w:iCs w:val="1"/>
                <w:sz w:val="24"/>
                <w:szCs w:val="24"/>
              </w:rPr>
              <w:t>For students:</w:t>
            </w:r>
          </w:p>
        </w:tc>
      </w:tr>
      <w:tr w:rsidR="3BB77749" w:rsidTr="309C11BC" w14:paraId="076F67C9">
        <w:trPr>
          <w:trHeight w:val="510"/>
        </w:trPr>
        <w:tc>
          <w:tcPr>
            <w:tcW w:w="4936" w:type="dxa"/>
            <w:tcBorders>
              <w:top w:val="single" w:sz="6"/>
              <w:left w:val="single" w:sz="6"/>
              <w:bottom w:val="single" w:sz="6"/>
              <w:right w:val="single" w:sz="6"/>
            </w:tcBorders>
            <w:tcMar>
              <w:left w:w="105" w:type="dxa"/>
              <w:right w:w="105" w:type="dxa"/>
            </w:tcMar>
            <w:vAlign w:val="center"/>
          </w:tcPr>
          <w:p w:rsidR="3BB77749" w:rsidP="309C11BC" w:rsidRDefault="3BB77749" w14:paraId="1E8E3CDD" w14:textId="088F8D01">
            <w:pPr>
              <w:bidi w:val="0"/>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Student Number:</w:t>
            </w:r>
            <w:r w:rsidRPr="309C11BC" w:rsidR="139F84DA">
              <w:rPr>
                <w:rFonts w:ascii="Times New Roman" w:hAnsi="Times New Roman" w:eastAsia="Times New Roman" w:cs="Times New Roman"/>
                <w:b w:val="0"/>
                <w:bCs w:val="0"/>
                <w:i w:val="0"/>
                <w:iCs w:val="0"/>
                <w:sz w:val="24"/>
                <w:szCs w:val="24"/>
              </w:rPr>
              <w:t xml:space="preserve"> </w:t>
            </w:r>
          </w:p>
        </w:tc>
        <w:tc>
          <w:tcPr>
            <w:tcW w:w="4936" w:type="dxa"/>
            <w:tcBorders>
              <w:top w:val="single" w:sz="6"/>
              <w:left w:val="single" w:sz="6"/>
              <w:bottom w:val="single" w:sz="6"/>
              <w:right w:val="single" w:sz="6"/>
            </w:tcBorders>
            <w:tcMar>
              <w:left w:w="105" w:type="dxa"/>
              <w:right w:w="105" w:type="dxa"/>
            </w:tcMar>
            <w:vAlign w:val="top"/>
          </w:tcPr>
          <w:p w:rsidR="3BB77749" w:rsidP="309C11BC" w:rsidRDefault="3BB77749" w14:paraId="3CA176B7" w14:textId="0F28162F">
            <w:pPr>
              <w:bidi w:val="0"/>
              <w:spacing w:line="240" w:lineRule="auto"/>
              <w:jc w:val="both"/>
              <w:rPr>
                <w:rFonts w:ascii="Times New Roman" w:hAnsi="Times New Roman" w:eastAsia="Times New Roman" w:cs="Times New Roman"/>
                <w:b w:val="0"/>
                <w:bCs w:val="0"/>
                <w:i w:val="0"/>
                <w:iCs w:val="0"/>
                <w:sz w:val="24"/>
                <w:szCs w:val="24"/>
              </w:rPr>
            </w:pPr>
            <w:r w:rsidRPr="309C11BC" w:rsidR="7A15B510">
              <w:rPr>
                <w:rFonts w:ascii="Times New Roman" w:hAnsi="Times New Roman" w:eastAsia="Times New Roman" w:cs="Times New Roman"/>
                <w:b w:val="0"/>
                <w:bCs w:val="0"/>
                <w:i w:val="0"/>
                <w:iCs w:val="0"/>
                <w:sz w:val="24"/>
                <w:szCs w:val="24"/>
              </w:rPr>
              <w:t>2404707</w:t>
            </w:r>
          </w:p>
        </w:tc>
      </w:tr>
      <w:tr w:rsidR="3BB77749" w:rsidTr="309C11BC" w14:paraId="01FB203E">
        <w:trPr>
          <w:trHeight w:val="540"/>
        </w:trPr>
        <w:tc>
          <w:tcPr>
            <w:tcW w:w="4936" w:type="dxa"/>
            <w:tcBorders>
              <w:top w:val="single" w:sz="6"/>
              <w:left w:val="single" w:sz="6"/>
              <w:bottom w:val="single" w:sz="6"/>
              <w:right w:val="single" w:sz="6"/>
            </w:tcBorders>
            <w:tcMar>
              <w:left w:w="105" w:type="dxa"/>
              <w:right w:w="105" w:type="dxa"/>
            </w:tcMar>
            <w:vAlign w:val="center"/>
          </w:tcPr>
          <w:p w:rsidR="3BB77749" w:rsidP="3BB77749" w:rsidRDefault="3BB77749" w14:paraId="74B35C81" w14:textId="5ADC7A65">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Programme of Study:</w:t>
            </w:r>
          </w:p>
        </w:tc>
        <w:tc>
          <w:tcPr>
            <w:tcW w:w="4936" w:type="dxa"/>
            <w:tcBorders>
              <w:top w:val="single" w:sz="6"/>
              <w:left w:val="single" w:sz="6"/>
              <w:bottom w:val="single" w:sz="6"/>
              <w:right w:val="single" w:sz="6"/>
            </w:tcBorders>
            <w:tcMar>
              <w:left w:w="105" w:type="dxa"/>
              <w:right w:w="105" w:type="dxa"/>
            </w:tcMar>
            <w:vAlign w:val="top"/>
          </w:tcPr>
          <w:p w:rsidR="3BB77749" w:rsidP="3BB77749" w:rsidRDefault="3BB77749" w14:paraId="50249465" w14:textId="12A5AA18">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MA Equity and Diversity in Society </w:t>
            </w:r>
          </w:p>
        </w:tc>
      </w:tr>
      <w:tr w:rsidR="3BB77749" w:rsidTr="309C11BC" w14:paraId="54761B34">
        <w:trPr>
          <w:trHeight w:val="555"/>
        </w:trPr>
        <w:tc>
          <w:tcPr>
            <w:tcW w:w="4936" w:type="dxa"/>
            <w:tcBorders>
              <w:top w:val="single" w:sz="6"/>
              <w:left w:val="single" w:sz="6"/>
              <w:bottom w:val="single" w:sz="6"/>
              <w:right w:val="single" w:sz="6"/>
            </w:tcBorders>
            <w:tcMar>
              <w:left w:w="105" w:type="dxa"/>
              <w:right w:w="105" w:type="dxa"/>
            </w:tcMar>
            <w:vAlign w:val="center"/>
          </w:tcPr>
          <w:p w:rsidR="3BB77749" w:rsidP="3BB77749" w:rsidRDefault="3BB77749" w14:paraId="1F20C189" w14:textId="78FC974B">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Director of Studies/Supervisor:</w:t>
            </w:r>
          </w:p>
        </w:tc>
        <w:tc>
          <w:tcPr>
            <w:tcW w:w="4936" w:type="dxa"/>
            <w:tcBorders>
              <w:top w:val="single" w:sz="6"/>
              <w:left w:val="single" w:sz="6"/>
              <w:bottom w:val="single" w:sz="6"/>
              <w:right w:val="single" w:sz="6"/>
            </w:tcBorders>
            <w:tcMar>
              <w:left w:w="105" w:type="dxa"/>
              <w:right w:w="105" w:type="dxa"/>
            </w:tcMar>
            <w:vAlign w:val="top"/>
          </w:tcPr>
          <w:p w:rsidR="3BB77749" w:rsidP="3BB77749" w:rsidRDefault="3BB77749" w14:paraId="5CCCF0CB" w14:textId="036FCC04">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Dr </w:t>
            </w:r>
            <w:r w:rsidRPr="3BB77749" w:rsidR="4EE5E3F2">
              <w:rPr>
                <w:rFonts w:ascii="Times New Roman" w:hAnsi="Times New Roman" w:eastAsia="Times New Roman" w:cs="Times New Roman"/>
                <w:b w:val="0"/>
                <w:bCs w:val="0"/>
                <w:i w:val="0"/>
                <w:iCs w:val="0"/>
                <w:sz w:val="24"/>
                <w:szCs w:val="24"/>
              </w:rPr>
              <w:t xml:space="preserve">Jessica </w:t>
            </w:r>
            <w:r w:rsidRPr="3BB77749" w:rsidR="720E09B3">
              <w:rPr>
                <w:rFonts w:ascii="Times New Roman" w:hAnsi="Times New Roman" w:eastAsia="Times New Roman" w:cs="Times New Roman"/>
                <w:b w:val="0"/>
                <w:bCs w:val="0"/>
                <w:i w:val="0"/>
                <w:iCs w:val="0"/>
                <w:sz w:val="24"/>
                <w:szCs w:val="24"/>
              </w:rPr>
              <w:t>Pitman</w:t>
            </w:r>
          </w:p>
        </w:tc>
      </w:tr>
    </w:tbl>
    <w:p w:rsidR="3BB77749" w:rsidP="3BB77749" w:rsidRDefault="3BB77749" w14:paraId="5490450B" w14:textId="0F808E28">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244F05DC" w14:textId="3076ADF0">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B: Approval for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3106"/>
        <w:gridCol w:w="3119"/>
        <w:gridCol w:w="990"/>
        <w:gridCol w:w="840"/>
        <w:gridCol w:w="990"/>
        <w:gridCol w:w="840"/>
      </w:tblGrid>
      <w:tr w:rsidR="3BB77749" w:rsidTr="3BB77749" w14:paraId="51B5839D">
        <w:trPr>
          <w:trHeight w:val="300"/>
        </w:trPr>
        <w:tc>
          <w:tcPr>
            <w:tcW w:w="6225" w:type="dxa"/>
            <w:gridSpan w:val="2"/>
            <w:tcMar>
              <w:left w:w="105" w:type="dxa"/>
              <w:right w:w="105" w:type="dxa"/>
            </w:tcMar>
            <w:vAlign w:val="center"/>
          </w:tcPr>
          <w:p w:rsidR="3BB77749" w:rsidP="3BB77749" w:rsidRDefault="3BB77749" w14:paraId="05F86235" w14:textId="650E7FF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Has the research activity received approval in principle?</w:t>
            </w:r>
          </w:p>
          <w:p w:rsidR="3BB77749" w:rsidP="3BB77749" w:rsidRDefault="3BB77749" w14:paraId="591DCD2B" w14:textId="5DFD21F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(please check the Guidance Notes as to the </w:t>
            </w:r>
            <w:r w:rsidRPr="3BB77749" w:rsidR="3BB77749">
              <w:rPr>
                <w:rFonts w:ascii="Times New Roman" w:hAnsi="Times New Roman" w:eastAsia="Times New Roman" w:cs="Times New Roman"/>
                <w:b w:val="0"/>
                <w:bCs w:val="0"/>
                <w:i w:val="0"/>
                <w:iCs w:val="0"/>
                <w:sz w:val="24"/>
                <w:szCs w:val="24"/>
              </w:rPr>
              <w:t>appropriate approval</w:t>
            </w:r>
            <w:r w:rsidRPr="3BB77749" w:rsidR="3BB77749">
              <w:rPr>
                <w:rFonts w:ascii="Times New Roman" w:hAnsi="Times New Roman" w:eastAsia="Times New Roman" w:cs="Times New Roman"/>
                <w:b w:val="0"/>
                <w:bCs w:val="0"/>
                <w:i w:val="0"/>
                <w:iCs w:val="0"/>
                <w:sz w:val="24"/>
                <w:szCs w:val="24"/>
              </w:rPr>
              <w:t xml:space="preserve"> process for </w:t>
            </w:r>
            <w:r w:rsidRPr="3BB77749" w:rsidR="3BB77749">
              <w:rPr>
                <w:rFonts w:ascii="Times New Roman" w:hAnsi="Times New Roman" w:eastAsia="Times New Roman" w:cs="Times New Roman"/>
                <w:b w:val="0"/>
                <w:bCs w:val="0"/>
                <w:i w:val="0"/>
                <w:iCs w:val="0"/>
                <w:sz w:val="24"/>
                <w:szCs w:val="24"/>
              </w:rPr>
              <w:t>different levels</w:t>
            </w:r>
            <w:r w:rsidRPr="3BB77749" w:rsidR="3BB77749">
              <w:rPr>
                <w:rFonts w:ascii="Times New Roman" w:hAnsi="Times New Roman" w:eastAsia="Times New Roman" w:cs="Times New Roman"/>
                <w:b w:val="0"/>
                <w:bCs w:val="0"/>
                <w:i w:val="0"/>
                <w:iCs w:val="0"/>
                <w:sz w:val="24"/>
                <w:szCs w:val="24"/>
              </w:rPr>
              <w:t xml:space="preserve"> of research by </w:t>
            </w:r>
            <w:r w:rsidRPr="3BB77749" w:rsidR="3BB77749">
              <w:rPr>
                <w:rFonts w:ascii="Times New Roman" w:hAnsi="Times New Roman" w:eastAsia="Times New Roman" w:cs="Times New Roman"/>
                <w:b w:val="0"/>
                <w:bCs w:val="0"/>
                <w:i w:val="0"/>
                <w:iCs w:val="0"/>
                <w:sz w:val="24"/>
                <w:szCs w:val="24"/>
              </w:rPr>
              <w:t>different categories</w:t>
            </w:r>
            <w:r w:rsidRPr="3BB77749" w:rsidR="3BB77749">
              <w:rPr>
                <w:rFonts w:ascii="Times New Roman" w:hAnsi="Times New Roman" w:eastAsia="Times New Roman" w:cs="Times New Roman"/>
                <w:b w:val="0"/>
                <w:bCs w:val="0"/>
                <w:i w:val="0"/>
                <w:iCs w:val="0"/>
                <w:sz w:val="24"/>
                <w:szCs w:val="24"/>
              </w:rPr>
              <w:t xml:space="preserve"> of individual)</w:t>
            </w:r>
          </w:p>
        </w:tc>
        <w:tc>
          <w:tcPr>
            <w:tcW w:w="990" w:type="dxa"/>
            <w:tcMar>
              <w:left w:w="105" w:type="dxa"/>
              <w:right w:w="105" w:type="dxa"/>
            </w:tcMar>
            <w:vAlign w:val="center"/>
          </w:tcPr>
          <w:p w:rsidR="3BB77749" w:rsidP="3BB77749" w:rsidRDefault="3BB77749" w14:paraId="6BF256EA" w14:textId="5FEC307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40" w:type="dxa"/>
            <w:tcMar>
              <w:left w:w="105" w:type="dxa"/>
              <w:right w:w="105" w:type="dxa"/>
            </w:tcMar>
            <w:vAlign w:val="center"/>
          </w:tcPr>
          <w:p w:rsidR="3BB77749" w:rsidP="3BB77749" w:rsidRDefault="3BB77749" w14:paraId="3D31B8B1" w14:textId="12EA37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990" w:type="dxa"/>
            <w:tcMar>
              <w:left w:w="105" w:type="dxa"/>
              <w:right w:w="105" w:type="dxa"/>
            </w:tcMar>
            <w:vAlign w:val="center"/>
          </w:tcPr>
          <w:p w:rsidR="3BB77749" w:rsidP="3BB77749" w:rsidRDefault="3BB77749" w14:paraId="2E969C62" w14:textId="41D9765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840" w:type="dxa"/>
            <w:tcMar>
              <w:left w:w="105" w:type="dxa"/>
              <w:right w:w="105" w:type="dxa"/>
            </w:tcMar>
            <w:vAlign w:val="center"/>
          </w:tcPr>
          <w:p w:rsidR="3BB77749" w:rsidP="3BB77749" w:rsidRDefault="3BB77749" w14:paraId="17D91410" w14:textId="05E89DA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1956300">
        <w:trPr>
          <w:trHeight w:val="300"/>
        </w:trPr>
        <w:tc>
          <w:tcPr>
            <w:tcW w:w="8055" w:type="dxa"/>
            <w:gridSpan w:val="4"/>
            <w:tcMar>
              <w:left w:w="105" w:type="dxa"/>
              <w:right w:w="105" w:type="dxa"/>
            </w:tcMar>
            <w:vAlign w:val="top"/>
          </w:tcPr>
          <w:p w:rsidR="3BB77749" w:rsidP="3BB77749" w:rsidRDefault="3BB77749" w14:paraId="657732B7" w14:textId="6DBD342D">
            <w:pPr>
              <w:bidi w:val="0"/>
              <w:jc w:val="both"/>
              <w:rPr>
                <w:rFonts w:ascii="Times New Roman" w:hAnsi="Times New Roman" w:eastAsia="Times New Roman" w:cs="Times New Roman"/>
                <w:b w:val="0"/>
                <w:bCs w:val="0"/>
                <w:i w:val="0"/>
                <w:iCs w:val="0"/>
                <w:sz w:val="24"/>
                <w:szCs w:val="24"/>
              </w:rPr>
            </w:pPr>
          </w:p>
        </w:tc>
        <w:tc>
          <w:tcPr>
            <w:tcW w:w="1830" w:type="dxa"/>
            <w:gridSpan w:val="2"/>
            <w:tcMar>
              <w:left w:w="105" w:type="dxa"/>
              <w:right w:w="105" w:type="dxa"/>
            </w:tcMar>
            <w:vAlign w:val="top"/>
          </w:tcPr>
          <w:p w:rsidR="3BB77749" w:rsidP="3BB77749" w:rsidRDefault="3BB77749" w14:paraId="212EEB04" w14:textId="7B7E164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1"/>
                <w:iCs w:val="1"/>
                <w:sz w:val="24"/>
                <w:szCs w:val="24"/>
              </w:rPr>
              <w:t>Date</w:t>
            </w:r>
          </w:p>
        </w:tc>
      </w:tr>
      <w:tr w:rsidR="3BB77749" w:rsidTr="3BB77749" w14:paraId="2A1FAB4C">
        <w:trPr>
          <w:trHeight w:val="435"/>
        </w:trPr>
        <w:tc>
          <w:tcPr>
            <w:tcW w:w="3106" w:type="dxa"/>
            <w:vMerge w:val="restart"/>
            <w:tcMar>
              <w:left w:w="105" w:type="dxa"/>
              <w:right w:w="105" w:type="dxa"/>
            </w:tcMar>
            <w:vAlign w:val="top"/>
          </w:tcPr>
          <w:p w:rsidR="3BB77749" w:rsidP="3BB77749" w:rsidRDefault="3BB77749" w14:paraId="132C4701" w14:textId="15C2D1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If </w:t>
            </w:r>
            <w:r w:rsidRPr="3BB77749" w:rsidR="3BB77749">
              <w:rPr>
                <w:rFonts w:ascii="Times New Roman" w:hAnsi="Times New Roman" w:eastAsia="Times New Roman" w:cs="Times New Roman"/>
                <w:b w:val="0"/>
                <w:bCs w:val="0"/>
                <w:i w:val="0"/>
                <w:iCs w:val="0"/>
                <w:sz w:val="24"/>
                <w:szCs w:val="24"/>
              </w:rPr>
              <w:t>Yes</w:t>
            </w:r>
            <w:r w:rsidRPr="3BB77749" w:rsidR="3BB77749">
              <w:rPr>
                <w:rFonts w:ascii="Times New Roman" w:hAnsi="Times New Roman" w:eastAsia="Times New Roman" w:cs="Times New Roman"/>
                <w:b w:val="0"/>
                <w:bCs w:val="0"/>
                <w:i w:val="0"/>
                <w:iCs w:val="0"/>
                <w:sz w:val="24"/>
                <w:szCs w:val="24"/>
              </w:rPr>
              <w:t xml:space="preserve">, please </w:t>
            </w:r>
            <w:r w:rsidRPr="3BB77749" w:rsidR="3BB77749">
              <w:rPr>
                <w:rFonts w:ascii="Times New Roman" w:hAnsi="Times New Roman" w:eastAsia="Times New Roman" w:cs="Times New Roman"/>
                <w:b w:val="0"/>
                <w:bCs w:val="0"/>
                <w:i w:val="0"/>
                <w:iCs w:val="0"/>
                <w:sz w:val="24"/>
                <w:szCs w:val="24"/>
              </w:rPr>
              <w:t>indicate</w:t>
            </w:r>
            <w:r w:rsidRPr="3BB77749" w:rsidR="3BB77749">
              <w:rPr>
                <w:rFonts w:ascii="Times New Roman" w:hAnsi="Times New Roman" w:eastAsia="Times New Roman" w:cs="Times New Roman"/>
                <w:b w:val="0"/>
                <w:bCs w:val="0"/>
                <w:i w:val="0"/>
                <w:iCs w:val="0"/>
                <w:sz w:val="24"/>
                <w:szCs w:val="24"/>
              </w:rPr>
              <w:t xml:space="preserve"> source of approval (and date where known):</w:t>
            </w:r>
            <w:r w:rsidRPr="3BB77749" w:rsidR="3BB77749">
              <w:rPr>
                <w:rFonts w:ascii="Times New Roman" w:hAnsi="Times New Roman" w:eastAsia="Times New Roman" w:cs="Times New Roman"/>
                <w:b w:val="0"/>
                <w:bCs w:val="0"/>
                <w:i w:val="1"/>
                <w:iCs w:val="1"/>
                <w:color w:val="FF0000"/>
                <w:sz w:val="24"/>
                <w:szCs w:val="24"/>
              </w:rPr>
              <w:t xml:space="preserve"> </w:t>
            </w:r>
            <w:r w:rsidRPr="3BB77749" w:rsidR="3BB77749">
              <w:rPr>
                <w:rFonts w:ascii="Times New Roman" w:hAnsi="Times New Roman" w:eastAsia="Times New Roman" w:cs="Times New Roman"/>
                <w:b w:val="1"/>
                <w:bCs w:val="1"/>
                <w:i w:val="1"/>
                <w:iCs w:val="1"/>
                <w:sz w:val="24"/>
                <w:szCs w:val="24"/>
              </w:rPr>
              <w:t>Approval in principle must be obtained from the relevant source prior to seeking ethical approval</w:t>
            </w:r>
          </w:p>
        </w:tc>
        <w:tc>
          <w:tcPr>
            <w:tcW w:w="4109" w:type="dxa"/>
            <w:gridSpan w:val="2"/>
            <w:tcMar>
              <w:left w:w="105" w:type="dxa"/>
              <w:right w:w="105" w:type="dxa"/>
            </w:tcMar>
            <w:vAlign w:val="center"/>
          </w:tcPr>
          <w:p w:rsidR="3BB77749" w:rsidP="3BB77749" w:rsidRDefault="3BB77749" w14:paraId="7B1805E2" w14:textId="304DD40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Research Degrees Committee</w:t>
            </w:r>
          </w:p>
        </w:tc>
        <w:tc>
          <w:tcPr>
            <w:tcW w:w="840" w:type="dxa"/>
            <w:tcMar>
              <w:left w:w="105" w:type="dxa"/>
              <w:right w:w="105" w:type="dxa"/>
            </w:tcMar>
            <w:vAlign w:val="center"/>
          </w:tcPr>
          <w:p w:rsidR="3BB77749" w:rsidP="3BB77749" w:rsidRDefault="3BB77749" w14:paraId="40DB839A" w14:textId="1720011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830" w:type="dxa"/>
            <w:gridSpan w:val="2"/>
            <w:tcMar>
              <w:left w:w="105" w:type="dxa"/>
              <w:right w:w="105" w:type="dxa"/>
            </w:tcMar>
            <w:vAlign w:val="center"/>
          </w:tcPr>
          <w:p w:rsidR="3BB77749" w:rsidP="3BB77749" w:rsidRDefault="3BB77749" w14:paraId="7C0A3723" w14:textId="28E3AE84">
            <w:pPr>
              <w:bidi w:val="0"/>
              <w:jc w:val="both"/>
              <w:rPr>
                <w:rFonts w:ascii="Times New Roman" w:hAnsi="Times New Roman" w:eastAsia="Times New Roman" w:cs="Times New Roman"/>
                <w:b w:val="0"/>
                <w:bCs w:val="0"/>
                <w:i w:val="0"/>
                <w:iCs w:val="0"/>
                <w:sz w:val="24"/>
                <w:szCs w:val="24"/>
              </w:rPr>
            </w:pPr>
          </w:p>
        </w:tc>
      </w:tr>
      <w:tr w:rsidR="3BB77749" w:rsidTr="3BB77749" w14:paraId="2706F53B">
        <w:trPr>
          <w:trHeight w:val="405"/>
        </w:trPr>
        <w:tc>
          <w:tcPr>
            <w:tcW w:w="3106" w:type="dxa"/>
            <w:vMerge/>
            <w:tcBorders>
              <w:top w:sz="0"/>
              <w:left w:sz="0"/>
              <w:bottom w:sz="0"/>
              <w:right w:sz="0"/>
            </w:tcBorders>
            <w:tcMar/>
            <w:vAlign w:val="center"/>
          </w:tcPr>
          <w:p w14:paraId="3EA628C1"/>
        </w:tc>
        <w:tc>
          <w:tcPr>
            <w:tcW w:w="4109" w:type="dxa"/>
            <w:gridSpan w:val="2"/>
            <w:tcMar>
              <w:left w:w="105" w:type="dxa"/>
              <w:right w:w="105" w:type="dxa"/>
            </w:tcMar>
            <w:vAlign w:val="center"/>
          </w:tcPr>
          <w:p w:rsidR="3BB77749" w:rsidP="3BB77749" w:rsidRDefault="3BB77749" w14:paraId="5570C2DB" w14:textId="4C999F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Faculty Research Committee</w:t>
            </w:r>
          </w:p>
        </w:tc>
        <w:tc>
          <w:tcPr>
            <w:tcW w:w="840" w:type="dxa"/>
            <w:tcMar>
              <w:left w:w="105" w:type="dxa"/>
              <w:right w:w="105" w:type="dxa"/>
            </w:tcMar>
            <w:vAlign w:val="center"/>
          </w:tcPr>
          <w:p w:rsidR="3BB77749" w:rsidP="3BB77749" w:rsidRDefault="3BB77749" w14:paraId="51C17C4E" w14:textId="069743E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830" w:type="dxa"/>
            <w:gridSpan w:val="2"/>
            <w:tcMar>
              <w:left w:w="105" w:type="dxa"/>
              <w:right w:w="105" w:type="dxa"/>
            </w:tcMar>
            <w:vAlign w:val="center"/>
          </w:tcPr>
          <w:p w:rsidR="3BB77749" w:rsidP="3BB77749" w:rsidRDefault="3BB77749" w14:paraId="63BB60FB" w14:textId="23175E13">
            <w:pPr>
              <w:bidi w:val="0"/>
              <w:jc w:val="both"/>
              <w:rPr>
                <w:rFonts w:ascii="Times New Roman" w:hAnsi="Times New Roman" w:eastAsia="Times New Roman" w:cs="Times New Roman"/>
                <w:b w:val="0"/>
                <w:bCs w:val="0"/>
                <w:i w:val="0"/>
                <w:iCs w:val="0"/>
                <w:sz w:val="24"/>
                <w:szCs w:val="24"/>
              </w:rPr>
            </w:pPr>
          </w:p>
        </w:tc>
      </w:tr>
      <w:tr w:rsidR="3BB77749" w:rsidTr="3BB77749" w14:paraId="7C204606">
        <w:trPr>
          <w:trHeight w:val="300"/>
        </w:trPr>
        <w:tc>
          <w:tcPr>
            <w:tcW w:w="3106" w:type="dxa"/>
            <w:vMerge/>
            <w:tcBorders>
              <w:top w:sz="0"/>
              <w:left w:sz="0"/>
              <w:bottom w:sz="0"/>
              <w:right w:sz="0"/>
            </w:tcBorders>
            <w:tcMar/>
            <w:vAlign w:val="center"/>
          </w:tcPr>
          <w:p w14:paraId="4EEF21DD"/>
        </w:tc>
        <w:tc>
          <w:tcPr>
            <w:tcW w:w="4109" w:type="dxa"/>
            <w:gridSpan w:val="2"/>
            <w:tcMar>
              <w:left w:w="105" w:type="dxa"/>
              <w:right w:w="105" w:type="dxa"/>
            </w:tcMar>
            <w:vAlign w:val="center"/>
          </w:tcPr>
          <w:p w:rsidR="3BB77749" w:rsidP="3BB77749" w:rsidRDefault="3BB77749" w14:paraId="17F6DE5C" w14:textId="4DE2214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Other (write in)</w:t>
            </w:r>
          </w:p>
          <w:p w:rsidR="3BB77749" w:rsidP="3BB77749" w:rsidRDefault="3BB77749" w14:paraId="6006090D" w14:textId="3259C9C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MA EDS Supervisor</w:t>
            </w:r>
          </w:p>
        </w:tc>
        <w:tc>
          <w:tcPr>
            <w:tcW w:w="840" w:type="dxa"/>
            <w:tcMar>
              <w:left w:w="105" w:type="dxa"/>
              <w:right w:w="105" w:type="dxa"/>
            </w:tcMar>
            <w:vAlign w:val="center"/>
          </w:tcPr>
          <w:p w:rsidR="3BB77749" w:rsidP="3BB77749" w:rsidRDefault="3BB77749" w14:paraId="06D8D7CE" w14:textId="18D047E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MS Gothic" w:hAnsi="MS Gothic" w:eastAsia="MS Gothic" w:cs="MS Gothic"/>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830" w:type="dxa"/>
            <w:gridSpan w:val="2"/>
            <w:tcMar>
              <w:left w:w="105" w:type="dxa"/>
              <w:right w:w="105" w:type="dxa"/>
            </w:tcMar>
            <w:vAlign w:val="center"/>
          </w:tcPr>
          <w:p w:rsidR="67A3B920" w:rsidP="3BB77749" w:rsidRDefault="67A3B920" w14:paraId="031905CD" w14:textId="2630FA5B">
            <w:pPr>
              <w:bidi w:val="0"/>
              <w:jc w:val="both"/>
              <w:rPr>
                <w:rFonts w:ascii="Times New Roman" w:hAnsi="Times New Roman" w:eastAsia="Times New Roman" w:cs="Times New Roman"/>
                <w:b w:val="1"/>
                <w:bCs w:val="1"/>
                <w:i w:val="0"/>
                <w:iCs w:val="0"/>
                <w:sz w:val="24"/>
                <w:szCs w:val="24"/>
              </w:rPr>
            </w:pPr>
            <w:r w:rsidRPr="3BB77749" w:rsidR="67A3B920">
              <w:rPr>
                <w:rFonts w:ascii="Times New Roman" w:hAnsi="Times New Roman" w:eastAsia="Times New Roman" w:cs="Times New Roman"/>
                <w:b w:val="1"/>
                <w:bCs w:val="1"/>
                <w:i w:val="0"/>
                <w:iCs w:val="0"/>
                <w:sz w:val="24"/>
                <w:szCs w:val="24"/>
              </w:rPr>
              <w:t>01/03/2026</w:t>
            </w:r>
          </w:p>
        </w:tc>
      </w:tr>
    </w:tbl>
    <w:p w:rsidR="3BB77749" w:rsidP="3BB77749" w:rsidRDefault="3BB77749" w14:paraId="6EB03DF5" w14:textId="247C9723">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6AB20E4D" w14:textId="0297B70A">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C: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952"/>
        <w:gridCol w:w="4952"/>
      </w:tblGrid>
      <w:tr w:rsidR="3BB77749" w:rsidTr="309C11BC" w14:paraId="2EC92278">
        <w:trPr>
          <w:trHeight w:val="300"/>
        </w:trPr>
        <w:tc>
          <w:tcPr>
            <w:tcW w:w="9904" w:type="dxa"/>
            <w:gridSpan w:val="2"/>
            <w:shd w:val="clear" w:color="auto" w:fill="F2F2F2" w:themeFill="background1" w:themeFillShade="F2"/>
            <w:tcMar>
              <w:left w:w="105" w:type="dxa"/>
              <w:right w:w="105" w:type="dxa"/>
            </w:tcMar>
            <w:vAlign w:val="top"/>
          </w:tcPr>
          <w:p w:rsidR="3BB77749" w:rsidP="3BB77749" w:rsidRDefault="3BB77749" w14:paraId="4E27C94F" w14:textId="43B26F6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Please list the core ethical guidance documents that have been referred to during the completion of this form (including any discipline-specific codes of research ethics, </w:t>
            </w:r>
            <w:r w:rsidRPr="3BB77749" w:rsidR="3BB77749">
              <w:rPr>
                <w:rFonts w:ascii="Times New Roman" w:hAnsi="Times New Roman" w:eastAsia="Times New Roman" w:cs="Times New Roman"/>
                <w:b w:val="0"/>
                <w:bCs w:val="0"/>
                <w:i w:val="0"/>
                <w:iCs w:val="0"/>
                <w:sz w:val="24"/>
                <w:szCs w:val="24"/>
              </w:rPr>
              <w:t>and also</w:t>
            </w:r>
            <w:r w:rsidRPr="3BB77749" w:rsidR="3BB77749">
              <w:rPr>
                <w:rFonts w:ascii="Times New Roman" w:hAnsi="Times New Roman" w:eastAsia="Times New Roman" w:cs="Times New Roman"/>
                <w:b w:val="0"/>
                <w:bCs w:val="0"/>
                <w:i w:val="0"/>
                <w:iCs w:val="0"/>
                <w:sz w:val="24"/>
                <w:szCs w:val="24"/>
              </w:rPr>
              <w:t xml:space="preserve"> any specific ethical guidance relating to the proposed </w:t>
            </w:r>
            <w:r w:rsidRPr="3BB77749" w:rsidR="3BB77749">
              <w:rPr>
                <w:rFonts w:ascii="Times New Roman" w:hAnsi="Times New Roman" w:eastAsia="Times New Roman" w:cs="Times New Roman"/>
                <w:b w:val="0"/>
                <w:bCs w:val="0"/>
                <w:i w:val="0"/>
                <w:iCs w:val="0"/>
                <w:sz w:val="24"/>
                <w:szCs w:val="24"/>
              </w:rPr>
              <w:t>methodology</w:t>
            </w:r>
            <w:r w:rsidRPr="3BB77749" w:rsidR="3BB77749">
              <w:rPr>
                <w:rFonts w:ascii="Times New Roman" w:hAnsi="Times New Roman" w:eastAsia="Times New Roman" w:cs="Times New Roman"/>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Please tick to confirm that your research proposal adheres to these codes and guidelines.</w:t>
            </w:r>
          </w:p>
        </w:tc>
      </w:tr>
      <w:tr w:rsidR="3BB77749" w:rsidTr="309C11BC" w14:paraId="31059107">
        <w:trPr>
          <w:trHeight w:val="225"/>
        </w:trPr>
        <w:tc>
          <w:tcPr>
            <w:tcW w:w="4952" w:type="dxa"/>
            <w:tcMar>
              <w:left w:w="105" w:type="dxa"/>
              <w:right w:w="105" w:type="dxa"/>
            </w:tcMar>
            <w:vAlign w:val="top"/>
          </w:tcPr>
          <w:p w:rsidR="3BB77749" w:rsidP="3BB77749" w:rsidRDefault="3BB77749" w14:paraId="1F3D707D" w14:textId="02FBBDE5">
            <w:pPr>
              <w:bidi w:val="0"/>
              <w:jc w:val="both"/>
              <w:rPr>
                <w:rFonts w:ascii="Times New Roman" w:hAnsi="Times New Roman" w:eastAsia="Times New Roman" w:cs="Times New Roman"/>
                <w:b w:val="0"/>
                <w:bCs w:val="0"/>
                <w:i w:val="0"/>
                <w:iCs w:val="0"/>
                <w:color w:val="0000FF"/>
                <w:sz w:val="24"/>
                <w:szCs w:val="24"/>
              </w:rPr>
            </w:pPr>
            <w:r w:rsidRPr="3BB77749" w:rsidR="3BB77749">
              <w:rPr>
                <w:rStyle w:val="Hyperlink"/>
                <w:rFonts w:ascii="Times New Roman" w:hAnsi="Times New Roman" w:eastAsia="Times New Roman" w:cs="Times New Roman"/>
                <w:b w:val="1"/>
                <w:bCs w:val="1"/>
                <w:i w:val="0"/>
                <w:iCs w:val="0"/>
                <w:strike w:val="0"/>
                <w:dstrike w:val="0"/>
                <w:sz w:val="24"/>
                <w:szCs w:val="24"/>
              </w:rPr>
              <w:t>UWTSD Research Ethics &amp; Integrity Code of Practice</w:t>
            </w:r>
          </w:p>
        </w:tc>
        <w:tc>
          <w:tcPr>
            <w:tcW w:w="4952" w:type="dxa"/>
            <w:tcMar>
              <w:left w:w="105" w:type="dxa"/>
              <w:right w:w="105" w:type="dxa"/>
            </w:tcMar>
            <w:vAlign w:val="top"/>
          </w:tcPr>
          <w:p w:rsidR="3BB77749" w:rsidP="3BB77749" w:rsidRDefault="3BB77749" w14:paraId="6D2A1F2E" w14:textId="1769C69F">
            <w:pPr>
              <w:bidi w:val="0"/>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868AF62">
              <w:rPr>
                <w:rFonts w:ascii="Times New Roman" w:hAnsi="Times New Roman" w:eastAsia="Times New Roman" w:cs="Times New Roman"/>
                <w:b w:val="1"/>
                <w:bCs w:val="1"/>
                <w:i w:val="0"/>
                <w:iCs w:val="0"/>
                <w:sz w:val="24"/>
                <w:szCs w:val="24"/>
              </w:rPr>
              <w:t>X</w:t>
            </w:r>
          </w:p>
        </w:tc>
      </w:tr>
      <w:tr w:rsidR="3BB77749" w:rsidTr="309C11BC" w14:paraId="673F64BA">
        <w:trPr>
          <w:trHeight w:val="225"/>
        </w:trPr>
        <w:tc>
          <w:tcPr>
            <w:tcW w:w="4952" w:type="dxa"/>
            <w:tcMar>
              <w:left w:w="105" w:type="dxa"/>
              <w:right w:w="105" w:type="dxa"/>
            </w:tcMar>
            <w:vAlign w:val="top"/>
          </w:tcPr>
          <w:p w:rsidR="3BB77749" w:rsidP="3BB77749" w:rsidRDefault="3BB77749" w14:paraId="1965E013" w14:textId="2ED5880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UWTSD Research Data Management Policy</w:t>
            </w:r>
          </w:p>
        </w:tc>
        <w:tc>
          <w:tcPr>
            <w:tcW w:w="4952" w:type="dxa"/>
            <w:tcMar>
              <w:left w:w="105" w:type="dxa"/>
              <w:right w:w="105" w:type="dxa"/>
            </w:tcMar>
            <w:vAlign w:val="top"/>
          </w:tcPr>
          <w:p w:rsidR="3BB77749" w:rsidP="309C11BC" w:rsidRDefault="3BB77749" w14:paraId="72CA37E6" w14:textId="7F7DA185">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54C21BAB">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309C11BC" w14:paraId="0FFC66B4">
        <w:trPr>
          <w:trHeight w:val="225"/>
        </w:trPr>
        <w:tc>
          <w:tcPr>
            <w:tcW w:w="4952" w:type="dxa"/>
            <w:tcMar>
              <w:left w:w="105" w:type="dxa"/>
              <w:right w:w="105" w:type="dxa"/>
            </w:tcMar>
            <w:vAlign w:val="top"/>
          </w:tcPr>
          <w:p w:rsidR="3BB77749" w:rsidP="3BB77749" w:rsidRDefault="3BB77749" w14:paraId="5E583E18" w14:textId="624BB4C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1"/>
                <w:iCs w:val="1"/>
                <w:sz w:val="24"/>
                <w:szCs w:val="24"/>
              </w:rPr>
              <w:t xml:space="preserve">British Sociological Association Ethical Guidelines </w:t>
            </w:r>
          </w:p>
        </w:tc>
        <w:tc>
          <w:tcPr>
            <w:tcW w:w="4952" w:type="dxa"/>
            <w:tcMar>
              <w:left w:w="105" w:type="dxa"/>
              <w:right w:w="105" w:type="dxa"/>
            </w:tcMar>
            <w:vAlign w:val="top"/>
          </w:tcPr>
          <w:p w:rsidR="3BB77749" w:rsidP="3BB77749" w:rsidRDefault="3BB77749" w14:paraId="1B5F5CA0" w14:textId="10E4E6FF">
            <w:pPr>
              <w:bidi w:val="0"/>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6109D62">
              <w:rPr>
                <w:rFonts w:ascii="Times New Roman" w:hAnsi="Times New Roman" w:eastAsia="Times New Roman" w:cs="Times New Roman"/>
                <w:b w:val="1"/>
                <w:bCs w:val="1"/>
                <w:i w:val="0"/>
                <w:iCs w:val="0"/>
                <w:sz w:val="24"/>
                <w:szCs w:val="24"/>
              </w:rPr>
              <w:t>X</w:t>
            </w:r>
          </w:p>
        </w:tc>
      </w:tr>
    </w:tbl>
    <w:p w:rsidR="3BB77749" w:rsidP="3BB77749" w:rsidRDefault="3BB77749" w14:paraId="188A3AA8" w14:textId="77631445">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7E4CE671" w14:textId="1D68F052">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09C11BC"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D: External Collaborative Research Activity</w:t>
      </w:r>
    </w:p>
    <w:p w:rsidR="3BB77749" w:rsidP="3BB77749" w:rsidRDefault="3BB77749" w14:paraId="61F156B0" w14:textId="1A1FD5BC">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4317E93B" w14:textId="76BAABAA">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E: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2295"/>
        <w:gridCol w:w="2392"/>
        <w:gridCol w:w="2392"/>
        <w:gridCol w:w="2392"/>
      </w:tblGrid>
      <w:tr w:rsidR="3BB77749" w:rsidTr="712D7A49" w14:paraId="70398D7C">
        <w:trPr>
          <w:trHeight w:val="450"/>
        </w:trPr>
        <w:tc>
          <w:tcPr>
            <w:tcW w:w="22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23727E02" w14:textId="12714723">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Indicative title:</w:t>
            </w:r>
          </w:p>
        </w:tc>
        <w:tc>
          <w:tcPr>
            <w:tcW w:w="7176" w:type="dxa"/>
            <w:gridSpan w:val="3"/>
            <w:tcBorders>
              <w:top w:val="single" w:sz="6"/>
              <w:left w:val="single" w:sz="6"/>
              <w:bottom w:val="single" w:sz="6"/>
              <w:right w:val="single" w:sz="6"/>
            </w:tcBorders>
            <w:tcMar>
              <w:top w:w="15" w:type="dxa"/>
              <w:left w:w="45" w:type="dxa"/>
              <w:bottom w:w="15" w:type="dxa"/>
              <w:right w:w="15" w:type="dxa"/>
            </w:tcMar>
            <w:vAlign w:val="center"/>
          </w:tcPr>
          <w:p w:rsidR="0BE1A5BC" w:rsidP="3BB77749" w:rsidRDefault="0BE1A5BC" w14:paraId="76766825" w14:textId="06121F42">
            <w:pPr>
              <w:bidi w:val="0"/>
              <w:spacing w:line="240" w:lineRule="auto"/>
              <w:jc w:val="both"/>
              <w:rPr>
                <w:rFonts w:ascii="Times New Roman" w:hAnsi="Times New Roman" w:eastAsia="Times New Roman" w:cs="Times New Roman"/>
                <w:b w:val="0"/>
                <w:bCs w:val="0"/>
                <w:i w:val="0"/>
                <w:iCs w:val="0"/>
                <w:sz w:val="24"/>
                <w:szCs w:val="24"/>
              </w:rPr>
            </w:pPr>
            <w:r w:rsidRPr="3BB77749" w:rsidR="0BE1A5BC">
              <w:rPr>
                <w:rFonts w:ascii="Times New Roman" w:hAnsi="Times New Roman" w:eastAsia="Times New Roman" w:cs="Times New Roman"/>
                <w:b w:val="0"/>
                <w:bCs w:val="0"/>
                <w:i w:val="0"/>
                <w:iCs w:val="0"/>
                <w:sz w:val="24"/>
                <w:szCs w:val="24"/>
              </w:rPr>
              <w:t>Companion Animals, Vulnerability and Structural Inequality in the UK</w:t>
            </w:r>
          </w:p>
        </w:tc>
      </w:tr>
      <w:tr w:rsidR="3BB77749" w:rsidTr="712D7A49" w14:paraId="10FDCE11">
        <w:trPr>
          <w:trHeight w:val="450"/>
        </w:trPr>
        <w:tc>
          <w:tcPr>
            <w:tcW w:w="22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397B58E5" w14:textId="08D57E52">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Proposed start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720B5CCC" w:rsidP="3BB77749" w:rsidRDefault="720B5CCC" w14:paraId="2019F4AE" w14:textId="475A65DE">
            <w:pPr>
              <w:bidi w:val="0"/>
              <w:spacing w:line="240" w:lineRule="auto"/>
              <w:jc w:val="both"/>
              <w:rPr>
                <w:rFonts w:ascii="Times New Roman" w:hAnsi="Times New Roman" w:eastAsia="Times New Roman" w:cs="Times New Roman"/>
                <w:b w:val="0"/>
                <w:bCs w:val="0"/>
                <w:i w:val="0"/>
                <w:iCs w:val="0"/>
                <w:sz w:val="24"/>
                <w:szCs w:val="24"/>
              </w:rPr>
            </w:pPr>
            <w:r w:rsidRPr="3BB77749" w:rsidR="720B5CCC">
              <w:rPr>
                <w:rFonts w:ascii="Times New Roman" w:hAnsi="Times New Roman" w:eastAsia="Times New Roman" w:cs="Times New Roman"/>
                <w:b w:val="0"/>
                <w:bCs w:val="0"/>
                <w:i w:val="0"/>
                <w:iCs w:val="0"/>
                <w:sz w:val="24"/>
                <w:szCs w:val="24"/>
              </w:rPr>
              <w:t>26/05/2026</w:t>
            </w:r>
          </w:p>
        </w:tc>
        <w:tc>
          <w:tcPr>
            <w:tcW w:w="239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67D635B5" w14:textId="0F415F6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Proposed end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77BFA947" w:rsidP="3BB77749" w:rsidRDefault="77BFA947" w14:paraId="0DC9725C" w14:textId="0F14557C">
            <w:pPr>
              <w:bidi w:val="0"/>
              <w:spacing w:line="240" w:lineRule="auto"/>
              <w:jc w:val="both"/>
              <w:rPr>
                <w:rFonts w:ascii="Times New Roman" w:hAnsi="Times New Roman" w:eastAsia="Times New Roman" w:cs="Times New Roman"/>
                <w:b w:val="0"/>
                <w:bCs w:val="0"/>
                <w:i w:val="0"/>
                <w:iCs w:val="0"/>
                <w:sz w:val="24"/>
                <w:szCs w:val="24"/>
              </w:rPr>
            </w:pPr>
            <w:r w:rsidRPr="3BB77749" w:rsidR="77BFA947">
              <w:rPr>
                <w:rFonts w:ascii="Times New Roman" w:hAnsi="Times New Roman" w:eastAsia="Times New Roman" w:cs="Times New Roman"/>
                <w:b w:val="0"/>
                <w:bCs w:val="0"/>
                <w:i w:val="0"/>
                <w:iCs w:val="0"/>
                <w:sz w:val="24"/>
                <w:szCs w:val="24"/>
              </w:rPr>
              <w:t>31/03/2027</w:t>
            </w:r>
          </w:p>
        </w:tc>
      </w:tr>
      <w:tr w:rsidR="3BB77749" w:rsidTr="712D7A49" w14:paraId="0E439869">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429F76EC" w14:textId="6910E32A">
            <w:pPr>
              <w:bidi w:val="0"/>
              <w:spacing w:before="120" w:after="120"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Introduction to the Research (maximum 300 words)</w:t>
            </w:r>
          </w:p>
          <w:p w:rsidR="3BB77749" w:rsidP="3BB77749" w:rsidRDefault="3BB77749" w14:paraId="15A4DEA1" w14:textId="2E79097B">
            <w:pPr>
              <w:bidi w:val="0"/>
              <w:spacing w:before="120" w:after="120"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Ensure that you write for a </w:t>
            </w:r>
            <w:r w:rsidRPr="3BB77749" w:rsidR="3BB77749">
              <w:rPr>
                <w:rFonts w:ascii="Times New Roman" w:hAnsi="Times New Roman" w:eastAsia="Times New Roman" w:cs="Times New Roman"/>
                <w:b w:val="1"/>
                <w:bCs w:val="1"/>
                <w:i w:val="0"/>
                <w:iCs w:val="0"/>
                <w:strike w:val="0"/>
                <w:dstrike w:val="0"/>
                <w:sz w:val="24"/>
                <w:szCs w:val="24"/>
                <w:u w:val="single"/>
              </w:rPr>
              <w:t>Non-Specialist Audience</w:t>
            </w:r>
            <w:r w:rsidRPr="3BB77749" w:rsidR="3BB77749">
              <w:rPr>
                <w:rFonts w:ascii="Times New Roman" w:hAnsi="Times New Roman" w:eastAsia="Times New Roman" w:cs="Times New Roman"/>
                <w:b w:val="1"/>
                <w:bCs w:val="1"/>
                <w:i w:val="0"/>
                <w:iCs w:val="0"/>
                <w:sz w:val="24"/>
                <w:szCs w:val="24"/>
              </w:rPr>
              <w:t xml:space="preserve"> when outlining your response to the three points below:</w:t>
            </w:r>
          </w:p>
          <w:p w:rsidR="3BB77749" w:rsidP="3BB77749" w:rsidRDefault="3BB77749" w14:paraId="6517F710" w14:textId="089C1D2D">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Purpose of Research Activity</w:t>
            </w:r>
          </w:p>
          <w:p w:rsidR="3BB77749" w:rsidP="3BB77749" w:rsidRDefault="3BB77749" w14:paraId="58F77C5B" w14:textId="36EB41E7">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Proposed Research Question</w:t>
            </w:r>
          </w:p>
          <w:p w:rsidR="3BB77749" w:rsidP="3BB77749" w:rsidRDefault="3BB77749" w14:paraId="39E7018C" w14:textId="2EF21522">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Aims of Research Activity</w:t>
            </w:r>
          </w:p>
          <w:p w:rsidR="3BB77749" w:rsidP="3BB77749" w:rsidRDefault="3BB77749" w14:paraId="41040806" w14:textId="32939D50">
            <w:pPr>
              <w:pStyle w:val="ListParagraph"/>
              <w:numPr>
                <w:ilvl w:val="0"/>
                <w:numId w:val="13"/>
              </w:numPr>
              <w:bidi w:val="0"/>
              <w:spacing w:after="0" w:line="240" w:lineRule="auto"/>
              <w:ind w:left="714" w:hanging="357"/>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Objectives of Research Activity</w:t>
            </w:r>
          </w:p>
          <w:p w:rsidR="3BB77749" w:rsidP="3BB77749" w:rsidRDefault="3BB77749" w14:paraId="01F108F2" w14:textId="4C1A96BD">
            <w:pPr>
              <w:bidi w:val="0"/>
              <w:spacing w:after="120"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Demonstrate, briefly, how </w:t>
            </w:r>
            <w:r w:rsidRPr="3BB77749" w:rsidR="3BB77749">
              <w:rPr>
                <w:rFonts w:ascii="Times New Roman" w:hAnsi="Times New Roman" w:eastAsia="Times New Roman" w:cs="Times New Roman"/>
                <w:b w:val="1"/>
                <w:bCs w:val="1"/>
                <w:i w:val="0"/>
                <w:iCs w:val="0"/>
                <w:strike w:val="0"/>
                <w:dstrike w:val="0"/>
                <w:sz w:val="24"/>
                <w:szCs w:val="24"/>
                <w:u w:val="single"/>
              </w:rPr>
              <w:t>Existing Research</w:t>
            </w:r>
            <w:r w:rsidRPr="3BB77749" w:rsidR="3BB77749">
              <w:rPr>
                <w:rFonts w:ascii="Times New Roman" w:hAnsi="Times New Roman" w:eastAsia="Times New Roman" w:cs="Times New Roman"/>
                <w:b w:val="0"/>
                <w:bCs w:val="0"/>
                <w:i w:val="0"/>
                <w:iCs w:val="0"/>
                <w:sz w:val="24"/>
                <w:szCs w:val="24"/>
              </w:rPr>
              <w:t xml:space="preserve"> has informed the proposed activity and explain</w:t>
            </w:r>
          </w:p>
          <w:p w:rsidR="3BB77749" w:rsidP="3BB77749" w:rsidRDefault="3BB77749" w14:paraId="5254A054" w14:textId="5E6E696E">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 xml:space="preserve">What the research activity will add to the body of knowledge </w:t>
            </w:r>
          </w:p>
          <w:p w:rsidR="3BB77749" w:rsidP="3BB77749" w:rsidRDefault="3BB77749" w14:paraId="236FC1E9" w14:textId="6B635CC8">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 xml:space="preserve">How it addresses an area of importance. </w:t>
            </w:r>
          </w:p>
        </w:tc>
      </w:tr>
      <w:tr w:rsidR="3BB77749" w:rsidTr="712D7A49" w14:paraId="41667089">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BB77749" w:rsidRDefault="3BB77749" w14:paraId="672D3905" w14:textId="79DFD249">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Purpose of Research Activity</w:t>
            </w:r>
          </w:p>
          <w:p w:rsidR="70982971" w:rsidP="309C11BC" w:rsidRDefault="70982971" w14:paraId="6CA5722A" w14:textId="389FAA48">
            <w:pPr>
              <w:bidi w:val="0"/>
              <w:spacing w:before="240" w:beforeAutospacing="off" w:after="240" w:afterAutospacing="off"/>
              <w:jc w:val="left"/>
              <w:rPr>
                <w:rFonts w:ascii="Times New Roman" w:hAnsi="Times New Roman" w:eastAsia="Times New Roman" w:cs="Times New Roman"/>
                <w:sz w:val="24"/>
                <w:szCs w:val="24"/>
              </w:rPr>
            </w:pPr>
            <w:r w:rsidRPr="712D7A49" w:rsidR="4898F299">
              <w:rPr>
                <w:rFonts w:ascii="Times New Roman" w:hAnsi="Times New Roman" w:eastAsia="Times New Roman" w:cs="Times New Roman"/>
                <w:sz w:val="24"/>
                <w:szCs w:val="24"/>
              </w:rPr>
              <w:t xml:space="preserve">This research aims to explore the role of companion animals (CAs) within the lives of </w:t>
            </w:r>
            <w:r w:rsidRPr="712D7A49" w:rsidR="457478AA">
              <w:rPr>
                <w:rFonts w:ascii="Times New Roman" w:hAnsi="Times New Roman" w:eastAsia="Times New Roman" w:cs="Times New Roman"/>
                <w:sz w:val="24"/>
                <w:szCs w:val="24"/>
              </w:rPr>
              <w:t>households</w:t>
            </w:r>
            <w:r w:rsidRPr="712D7A49" w:rsidR="4898F299">
              <w:rPr>
                <w:rFonts w:ascii="Times New Roman" w:hAnsi="Times New Roman" w:eastAsia="Times New Roman" w:cs="Times New Roman"/>
                <w:sz w:val="24"/>
                <w:szCs w:val="24"/>
              </w:rPr>
              <w:t xml:space="preserve"> in the UK</w:t>
            </w:r>
            <w:r w:rsidRPr="712D7A49" w:rsidR="1A430A51">
              <w:rPr>
                <w:rFonts w:ascii="Times New Roman" w:hAnsi="Times New Roman" w:eastAsia="Times New Roman" w:cs="Times New Roman"/>
                <w:sz w:val="24"/>
                <w:szCs w:val="24"/>
              </w:rPr>
              <w:t xml:space="preserve"> who are or who are at risk of structural </w:t>
            </w:r>
            <w:r w:rsidRPr="712D7A49" w:rsidR="17D0F863">
              <w:rPr>
                <w:rFonts w:ascii="Times New Roman" w:hAnsi="Times New Roman" w:eastAsia="Times New Roman" w:cs="Times New Roman"/>
                <w:sz w:val="24"/>
                <w:szCs w:val="24"/>
              </w:rPr>
              <w:t xml:space="preserve">vulnerability. </w:t>
            </w:r>
            <w:r w:rsidRPr="712D7A49" w:rsidR="4898F299">
              <w:rPr>
                <w:rFonts w:ascii="Times New Roman" w:hAnsi="Times New Roman" w:eastAsia="Times New Roman" w:cs="Times New Roman"/>
                <w:sz w:val="24"/>
                <w:szCs w:val="24"/>
              </w:rPr>
              <w:t xml:space="preserve">It builds on existing research which has </w:t>
            </w:r>
            <w:r w:rsidRPr="712D7A49" w:rsidR="4898F299">
              <w:rPr>
                <w:rFonts w:ascii="Times New Roman" w:hAnsi="Times New Roman" w:eastAsia="Times New Roman" w:cs="Times New Roman"/>
                <w:sz w:val="24"/>
                <w:szCs w:val="24"/>
              </w:rPr>
              <w:t>established</w:t>
            </w:r>
            <w:r w:rsidRPr="712D7A49" w:rsidR="4898F299">
              <w:rPr>
                <w:rFonts w:ascii="Times New Roman" w:hAnsi="Times New Roman" w:eastAsia="Times New Roman" w:cs="Times New Roman"/>
                <w:sz w:val="24"/>
                <w:szCs w:val="24"/>
              </w:rPr>
              <w:t xml:space="preserve"> the significance of human–animal bonds </w:t>
            </w:r>
            <w:r w:rsidRPr="712D7A49" w:rsidR="20A427C7">
              <w:rPr>
                <w:rFonts w:ascii="Times New Roman" w:hAnsi="Times New Roman" w:eastAsia="Times New Roman" w:cs="Times New Roman"/>
                <w:sz w:val="24"/>
                <w:szCs w:val="24"/>
              </w:rPr>
              <w:t>that provide</w:t>
            </w:r>
            <w:r w:rsidRPr="712D7A49" w:rsidR="4898F299">
              <w:rPr>
                <w:rFonts w:ascii="Times New Roman" w:hAnsi="Times New Roman" w:eastAsia="Times New Roman" w:cs="Times New Roman"/>
                <w:sz w:val="24"/>
                <w:szCs w:val="24"/>
              </w:rPr>
              <w:t xml:space="preserve"> emotional wellbeing, particularly among </w:t>
            </w:r>
            <w:r w:rsidRPr="712D7A49" w:rsidR="4898F299">
              <w:rPr>
                <w:rFonts w:ascii="Times New Roman" w:hAnsi="Times New Roman" w:eastAsia="Times New Roman" w:cs="Times New Roman"/>
                <w:sz w:val="24"/>
                <w:szCs w:val="24"/>
              </w:rPr>
              <w:t>marginalised</w:t>
            </w:r>
            <w:r w:rsidRPr="712D7A49" w:rsidR="4898F299">
              <w:rPr>
                <w:rFonts w:ascii="Times New Roman" w:hAnsi="Times New Roman" w:eastAsia="Times New Roman" w:cs="Times New Roman"/>
                <w:sz w:val="24"/>
                <w:szCs w:val="24"/>
              </w:rPr>
              <w:t xml:space="preserve"> populatio</w:t>
            </w:r>
            <w:r w:rsidRPr="712D7A49" w:rsidR="4898F299">
              <w:rPr>
                <w:rFonts w:ascii="Times New Roman" w:hAnsi="Times New Roman" w:eastAsia="Times New Roman" w:cs="Times New Roman"/>
                <w:sz w:val="24"/>
                <w:szCs w:val="24"/>
              </w:rPr>
              <w:t xml:space="preserve">ns. </w:t>
            </w:r>
            <w:r w:rsidRPr="712D7A49" w:rsidR="3FB32715">
              <w:rPr>
                <w:rFonts w:ascii="Times New Roman" w:hAnsi="Times New Roman" w:eastAsia="Times New Roman" w:cs="Times New Roman"/>
                <w:sz w:val="24"/>
                <w:szCs w:val="24"/>
              </w:rPr>
              <w:t>E</w:t>
            </w:r>
            <w:r w:rsidRPr="712D7A49" w:rsidR="689B8170">
              <w:rPr>
                <w:rFonts w:ascii="Times New Roman" w:hAnsi="Times New Roman" w:eastAsia="Times New Roman" w:cs="Times New Roman"/>
                <w:sz w:val="24"/>
                <w:szCs w:val="24"/>
              </w:rPr>
              <w:t>stabli</w:t>
            </w:r>
            <w:r w:rsidRPr="712D7A49" w:rsidR="689B8170">
              <w:rPr>
                <w:rFonts w:ascii="Times New Roman" w:hAnsi="Times New Roman" w:eastAsia="Times New Roman" w:cs="Times New Roman"/>
                <w:sz w:val="24"/>
                <w:szCs w:val="24"/>
              </w:rPr>
              <w:t>shed research including</w:t>
            </w:r>
            <w:r w:rsidRPr="712D7A49" w:rsidR="4898F299">
              <w:rPr>
                <w:rFonts w:ascii="Times New Roman" w:hAnsi="Times New Roman" w:eastAsia="Times New Roman" w:cs="Times New Roman"/>
                <w:sz w:val="24"/>
                <w:szCs w:val="24"/>
              </w:rPr>
              <w:t xml:space="preserve"> Irvine</w:t>
            </w:r>
            <w:r w:rsidRPr="712D7A49" w:rsidR="4483BD58">
              <w:rPr>
                <w:rFonts w:ascii="Times New Roman" w:hAnsi="Times New Roman" w:eastAsia="Times New Roman" w:cs="Times New Roman"/>
                <w:sz w:val="24"/>
                <w:szCs w:val="24"/>
              </w:rPr>
              <w:t xml:space="preserve"> (2013) and Laurent-</w:t>
            </w:r>
            <w:r w:rsidRPr="712D7A49" w:rsidR="1480F5B9">
              <w:rPr>
                <w:rFonts w:ascii="Times New Roman" w:hAnsi="Times New Roman" w:eastAsia="Times New Roman" w:cs="Times New Roman"/>
                <w:sz w:val="24"/>
                <w:szCs w:val="24"/>
              </w:rPr>
              <w:t>Simpson (</w:t>
            </w:r>
            <w:r w:rsidRPr="712D7A49" w:rsidR="6952872E">
              <w:rPr>
                <w:rFonts w:ascii="Times New Roman" w:hAnsi="Times New Roman" w:eastAsia="Times New Roman" w:cs="Times New Roman"/>
                <w:sz w:val="24"/>
                <w:szCs w:val="24"/>
              </w:rPr>
              <w:t>2021)</w:t>
            </w:r>
            <w:r w:rsidRPr="712D7A49" w:rsidR="4898F299">
              <w:rPr>
                <w:rFonts w:ascii="Times New Roman" w:hAnsi="Times New Roman" w:eastAsia="Times New Roman" w:cs="Times New Roman"/>
                <w:sz w:val="24"/>
                <w:szCs w:val="24"/>
              </w:rPr>
              <w:t xml:space="preserve"> </w:t>
            </w:r>
            <w:r w:rsidRPr="712D7A49" w:rsidR="672934A0">
              <w:rPr>
                <w:rFonts w:ascii="Times New Roman" w:hAnsi="Times New Roman" w:eastAsia="Times New Roman" w:cs="Times New Roman"/>
                <w:sz w:val="24"/>
                <w:szCs w:val="24"/>
              </w:rPr>
              <w:t>demonstrates</w:t>
            </w:r>
            <w:r w:rsidRPr="712D7A49" w:rsidR="4898F299">
              <w:rPr>
                <w:rFonts w:ascii="Times New Roman" w:hAnsi="Times New Roman" w:eastAsia="Times New Roman" w:cs="Times New Roman"/>
                <w:sz w:val="24"/>
                <w:szCs w:val="24"/>
              </w:rPr>
              <w:t xml:space="preserve"> the importance of </w:t>
            </w:r>
            <w:r w:rsidRPr="712D7A49" w:rsidR="31B08864">
              <w:rPr>
                <w:rFonts w:ascii="Times New Roman" w:hAnsi="Times New Roman" w:eastAsia="Times New Roman" w:cs="Times New Roman"/>
                <w:sz w:val="24"/>
                <w:szCs w:val="24"/>
              </w:rPr>
              <w:t>CAs</w:t>
            </w:r>
            <w:r w:rsidRPr="712D7A49" w:rsidR="4898F299">
              <w:rPr>
                <w:rFonts w:ascii="Times New Roman" w:hAnsi="Times New Roman" w:eastAsia="Times New Roman" w:cs="Times New Roman"/>
                <w:sz w:val="24"/>
                <w:szCs w:val="24"/>
              </w:rPr>
              <w:t xml:space="preserve"> for </w:t>
            </w:r>
            <w:r w:rsidRPr="712D7A49" w:rsidR="27601539">
              <w:rPr>
                <w:rFonts w:ascii="Times New Roman" w:hAnsi="Times New Roman" w:eastAsia="Times New Roman" w:cs="Times New Roman"/>
                <w:sz w:val="24"/>
                <w:szCs w:val="24"/>
              </w:rPr>
              <w:t xml:space="preserve">vulnerable </w:t>
            </w:r>
            <w:r w:rsidRPr="712D7A49" w:rsidR="08CAAE0D">
              <w:rPr>
                <w:rFonts w:ascii="Times New Roman" w:hAnsi="Times New Roman" w:eastAsia="Times New Roman" w:cs="Times New Roman"/>
                <w:sz w:val="24"/>
                <w:szCs w:val="24"/>
              </w:rPr>
              <w:t>households</w:t>
            </w:r>
            <w:r w:rsidRPr="712D7A49" w:rsidR="4898F299">
              <w:rPr>
                <w:rFonts w:ascii="Times New Roman" w:hAnsi="Times New Roman" w:eastAsia="Times New Roman" w:cs="Times New Roman"/>
                <w:sz w:val="24"/>
                <w:szCs w:val="24"/>
              </w:rPr>
              <w:t>,</w:t>
            </w:r>
            <w:r w:rsidRPr="712D7A49" w:rsidR="0E89F4F8">
              <w:rPr>
                <w:rFonts w:ascii="Times New Roman" w:hAnsi="Times New Roman" w:eastAsia="Times New Roman" w:cs="Times New Roman"/>
                <w:sz w:val="24"/>
                <w:szCs w:val="24"/>
              </w:rPr>
              <w:t xml:space="preserve"> </w:t>
            </w:r>
            <w:r w:rsidRPr="712D7A49" w:rsidR="5D9253CC">
              <w:rPr>
                <w:rFonts w:ascii="Times New Roman" w:hAnsi="Times New Roman" w:eastAsia="Times New Roman" w:cs="Times New Roman"/>
                <w:sz w:val="24"/>
                <w:szCs w:val="24"/>
              </w:rPr>
              <w:t>they argue that</w:t>
            </w:r>
            <w:r w:rsidRPr="712D7A49" w:rsidR="4898F299">
              <w:rPr>
                <w:rFonts w:ascii="Times New Roman" w:hAnsi="Times New Roman" w:eastAsia="Times New Roman" w:cs="Times New Roman"/>
                <w:sz w:val="24"/>
                <w:szCs w:val="24"/>
              </w:rPr>
              <w:t xml:space="preserve"> </w:t>
            </w:r>
            <w:r w:rsidRPr="712D7A49" w:rsidR="4898F299">
              <w:rPr>
                <w:rFonts w:ascii="Times New Roman" w:hAnsi="Times New Roman" w:eastAsia="Times New Roman" w:cs="Times New Roman"/>
                <w:sz w:val="24"/>
                <w:szCs w:val="24"/>
              </w:rPr>
              <w:t>such relationships provide emotional stability, continuity,</w:t>
            </w:r>
            <w:r w:rsidRPr="712D7A49" w:rsidR="4898F299">
              <w:rPr>
                <w:rFonts w:ascii="Times New Roman" w:hAnsi="Times New Roman" w:eastAsia="Times New Roman" w:cs="Times New Roman"/>
                <w:sz w:val="24"/>
                <w:szCs w:val="24"/>
              </w:rPr>
              <w:t xml:space="preserve"> a sense of </w:t>
            </w:r>
            <w:r w:rsidRPr="712D7A49" w:rsidR="4898F299">
              <w:rPr>
                <w:rFonts w:ascii="Times New Roman" w:hAnsi="Times New Roman" w:eastAsia="Times New Roman" w:cs="Times New Roman"/>
                <w:sz w:val="24"/>
                <w:szCs w:val="24"/>
              </w:rPr>
              <w:t xml:space="preserve">identity </w:t>
            </w:r>
            <w:r w:rsidRPr="712D7A49" w:rsidR="26AEFDB4">
              <w:rPr>
                <w:rFonts w:ascii="Times New Roman" w:hAnsi="Times New Roman" w:eastAsia="Times New Roman" w:cs="Times New Roman"/>
                <w:sz w:val="24"/>
                <w:szCs w:val="24"/>
              </w:rPr>
              <w:t>and wellbe</w:t>
            </w:r>
            <w:bookmarkStart w:name="_Int_CIkSv7qL" w:id="1196441009"/>
            <w:r w:rsidRPr="712D7A49" w:rsidR="26AEFDB4">
              <w:rPr>
                <w:rFonts w:ascii="Times New Roman" w:hAnsi="Times New Roman" w:eastAsia="Times New Roman" w:cs="Times New Roman"/>
                <w:sz w:val="24"/>
                <w:szCs w:val="24"/>
              </w:rPr>
              <w:t xml:space="preserve">ing </w:t>
            </w:r>
            <w:bookmarkEnd w:id="1196441009"/>
            <w:r w:rsidRPr="712D7A49" w:rsidR="26AEFDB4">
              <w:rPr>
                <w:rFonts w:ascii="Times New Roman" w:hAnsi="Times New Roman" w:eastAsia="Times New Roman" w:cs="Times New Roman"/>
                <w:sz w:val="24"/>
                <w:szCs w:val="24"/>
              </w:rPr>
              <w:t xml:space="preserve">(Ellis </w:t>
            </w:r>
            <w:r w:rsidRPr="712D7A49" w:rsidR="26AEFDB4">
              <w:rPr>
                <w:rFonts w:ascii="Times New Roman" w:hAnsi="Times New Roman" w:eastAsia="Times New Roman" w:cs="Times New Roman"/>
                <w:i w:val="1"/>
                <w:iCs w:val="1"/>
                <w:sz w:val="24"/>
                <w:szCs w:val="24"/>
              </w:rPr>
              <w:t>et al</w:t>
            </w:r>
            <w:r w:rsidRPr="712D7A49" w:rsidR="58C31FFD">
              <w:rPr>
                <w:rFonts w:ascii="Times New Roman" w:hAnsi="Times New Roman" w:eastAsia="Times New Roman" w:cs="Times New Roman"/>
                <w:i w:val="1"/>
                <w:iCs w:val="1"/>
                <w:sz w:val="24"/>
                <w:szCs w:val="24"/>
              </w:rPr>
              <w:t>.</w:t>
            </w:r>
            <w:r w:rsidRPr="712D7A49" w:rsidR="26AEFDB4">
              <w:rPr>
                <w:rFonts w:ascii="Times New Roman" w:hAnsi="Times New Roman" w:eastAsia="Times New Roman" w:cs="Times New Roman"/>
                <w:sz w:val="24"/>
                <w:szCs w:val="24"/>
              </w:rPr>
              <w:t>, 2024)</w:t>
            </w:r>
            <w:r w:rsidRPr="712D7A49" w:rsidR="3F38B864">
              <w:rPr>
                <w:rFonts w:ascii="Times New Roman" w:hAnsi="Times New Roman" w:eastAsia="Times New Roman" w:cs="Times New Roman"/>
                <w:sz w:val="24"/>
                <w:szCs w:val="24"/>
              </w:rPr>
              <w:t>.</w:t>
            </w:r>
          </w:p>
          <w:p w:rsidR="70982971" w:rsidP="309C11BC" w:rsidRDefault="70982971" w14:paraId="18084D9F" w14:textId="44B46B2F">
            <w:pPr>
              <w:pStyle w:val="Normal"/>
              <w:bidi w:val="0"/>
              <w:spacing w:before="240" w:beforeAutospacing="off" w:after="240" w:afterAutospacing="off"/>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309C11BC" w:rsidR="6F5EE59B">
              <w:rPr>
                <w:rFonts w:ascii="Times New Roman" w:hAnsi="Times New Roman" w:eastAsia="Times New Roman" w:cs="Times New Roman"/>
                <w:sz w:val="24"/>
                <w:szCs w:val="24"/>
              </w:rPr>
              <w:t xml:space="preserve">Despite this growing body of work, </w:t>
            </w:r>
            <w:r w:rsidRPr="309C11BC" w:rsidR="416B49AD">
              <w:rPr>
                <w:rFonts w:ascii="Times New Roman" w:hAnsi="Times New Roman" w:eastAsia="Times New Roman" w:cs="Times New Roman"/>
                <w:sz w:val="24"/>
                <w:szCs w:val="24"/>
              </w:rPr>
              <w:t>CAs</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remain</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 xml:space="preserve">largely </w:t>
            </w:r>
            <w:r w:rsidRPr="309C11BC" w:rsidR="6F5EE59B">
              <w:rPr>
                <w:rFonts w:ascii="Times New Roman" w:hAnsi="Times New Roman" w:eastAsia="Times New Roman" w:cs="Times New Roman"/>
                <w:sz w:val="24"/>
                <w:szCs w:val="24"/>
              </w:rPr>
              <w:t>unrecognised</w:t>
            </w:r>
            <w:r w:rsidRPr="309C11BC" w:rsidR="6F5EE59B">
              <w:rPr>
                <w:rFonts w:ascii="Times New Roman" w:hAnsi="Times New Roman" w:eastAsia="Times New Roman" w:cs="Times New Roman"/>
                <w:sz w:val="24"/>
                <w:szCs w:val="24"/>
              </w:rPr>
              <w:t xml:space="preserve"> within legal and institutional frameworks in the UK, where they are typically classified as property rather than as </w:t>
            </w:r>
            <w:r w:rsidRPr="309C11BC" w:rsidR="0BD340AA">
              <w:rPr>
                <w:rFonts w:ascii="Times New Roman" w:hAnsi="Times New Roman" w:eastAsia="Times New Roman" w:cs="Times New Roman"/>
                <w:sz w:val="24"/>
                <w:szCs w:val="24"/>
              </w:rPr>
              <w:t>essential</w:t>
            </w:r>
            <w:r w:rsidRPr="309C11BC" w:rsidR="6F5EE59B">
              <w:rPr>
                <w:rFonts w:ascii="Times New Roman" w:hAnsi="Times New Roman" w:eastAsia="Times New Roman" w:cs="Times New Roman"/>
                <w:sz w:val="24"/>
                <w:szCs w:val="24"/>
              </w:rPr>
              <w:t xml:space="preserve"> members of </w:t>
            </w:r>
            <w:r w:rsidRPr="309C11BC" w:rsidR="6F5EE59B">
              <w:rPr>
                <w:rFonts w:ascii="Times New Roman" w:hAnsi="Times New Roman" w:eastAsia="Times New Roman" w:cs="Times New Roman"/>
                <w:sz w:val="24"/>
                <w:szCs w:val="24"/>
              </w:rPr>
              <w:t>households</w:t>
            </w:r>
            <w:r w:rsidRPr="309C11BC" w:rsidR="7320C9AD">
              <w:rPr>
                <w:rFonts w:ascii="Times New Roman" w:hAnsi="Times New Roman" w:eastAsia="Times New Roman" w:cs="Times New Roman"/>
                <w:sz w:val="24"/>
                <w:szCs w:val="24"/>
              </w:rPr>
              <w:t xml:space="preserve"> </w:t>
            </w:r>
            <w:r w:rsidRPr="309C11BC" w:rsidR="0EE4C3DB">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309C11BC" w:rsidR="31940C22">
              <w:rPr>
                <w:rFonts w:ascii="Times New Roman" w:hAnsi="Times New Roman" w:eastAsia="Times New Roman" w:cs="Times New Roman"/>
                <w:b w:val="0"/>
                <w:bCs w:val="0"/>
                <w:i w:val="0"/>
                <w:iCs w:val="0"/>
                <w:caps w:val="0"/>
                <w:smallCaps w:val="0"/>
                <w:color w:val="000000" w:themeColor="text1" w:themeTint="FF" w:themeShade="FF"/>
                <w:sz w:val="24"/>
                <w:szCs w:val="24"/>
              </w:rPr>
              <w:t>Animal Welfare Act</w:t>
            </w:r>
            <w:r w:rsidRPr="309C11BC" w:rsidR="0EE4C3DB">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w:t>
            </w:r>
            <w:r w:rsidRPr="309C11BC" w:rsidR="0EE4C3DB">
              <w:rPr>
                <w:rFonts w:ascii="Times New Roman" w:hAnsi="Times New Roman" w:eastAsia="Times New Roman" w:cs="Times New Roman"/>
                <w:b w:val="0"/>
                <w:bCs w:val="0"/>
                <w:i w:val="0"/>
                <w:iCs w:val="0"/>
                <w:caps w:val="0"/>
                <w:smallCaps w:val="0"/>
                <w:color w:val="000000" w:themeColor="text1" w:themeTint="FF" w:themeShade="FF"/>
                <w:sz w:val="24"/>
                <w:szCs w:val="24"/>
              </w:rPr>
              <w:t>20</w:t>
            </w:r>
            <w:r w:rsidRPr="309C11BC" w:rsidR="500F5A5C">
              <w:rPr>
                <w:rFonts w:ascii="Times New Roman" w:hAnsi="Times New Roman" w:eastAsia="Times New Roman" w:cs="Times New Roman"/>
                <w:b w:val="0"/>
                <w:bCs w:val="0"/>
                <w:i w:val="0"/>
                <w:iCs w:val="0"/>
                <w:caps w:val="0"/>
                <w:smallCaps w:val="0"/>
                <w:color w:val="000000" w:themeColor="text1" w:themeTint="FF" w:themeShade="FF"/>
                <w:sz w:val="24"/>
                <w:szCs w:val="24"/>
              </w:rPr>
              <w:t>06</w:t>
            </w:r>
            <w:r w:rsidRPr="309C11BC" w:rsidR="0EE4C3DB">
              <w:rPr>
                <w:rFonts w:ascii="Times New Roman" w:hAnsi="Times New Roman" w:eastAsia="Times New Roman" w:cs="Times New Roman"/>
                <w:b w:val="0"/>
                <w:bCs w:val="0"/>
                <w:i w:val="1"/>
                <w:iCs w:val="1"/>
                <w:caps w:val="0"/>
                <w:smallCaps w:val="0"/>
                <w:color w:val="000000" w:themeColor="text1" w:themeTint="FF" w:themeShade="FF"/>
                <w:sz w:val="24"/>
                <w:szCs w:val="24"/>
              </w:rPr>
              <w:t>)</w:t>
            </w:r>
            <w:r w:rsidRPr="309C11BC" w:rsidR="6F5EE59B">
              <w:rPr>
                <w:rFonts w:ascii="Times New Roman" w:hAnsi="Times New Roman" w:eastAsia="Times New Roman" w:cs="Times New Roman"/>
                <w:sz w:val="24"/>
                <w:szCs w:val="24"/>
              </w:rPr>
              <w:t>. This lack of recognition creates a disconnect between the lived reality of vulnerable individuals</w:t>
            </w:r>
            <w:r w:rsidRPr="309C11BC" w:rsidR="7F5E86DA">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who often regard companion animals as kin</w:t>
            </w:r>
            <w:r w:rsidRPr="309C11BC" w:rsidR="7634519C">
              <w:rPr>
                <w:rFonts w:ascii="Times New Roman" w:hAnsi="Times New Roman" w:eastAsia="Times New Roman" w:cs="Times New Roman"/>
                <w:sz w:val="24"/>
                <w:szCs w:val="24"/>
              </w:rPr>
              <w:t xml:space="preserve"> and essential to wellbeing</w:t>
            </w:r>
            <w:r w:rsidRPr="309C11BC" w:rsidR="7634519C">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and the structural systems that govern housing, welfare, and</w:t>
            </w:r>
            <w:r w:rsidRPr="309C11BC" w:rsidR="772E7F37">
              <w:rPr>
                <w:rFonts w:ascii="Times New Roman" w:hAnsi="Times New Roman" w:eastAsia="Times New Roman" w:cs="Times New Roman"/>
                <w:sz w:val="24"/>
                <w:szCs w:val="24"/>
              </w:rPr>
              <w:t xml:space="preserve"> access to</w:t>
            </w:r>
            <w:r w:rsidRPr="309C11BC" w:rsidR="6F5EE59B">
              <w:rPr>
                <w:rFonts w:ascii="Times New Roman" w:hAnsi="Times New Roman" w:eastAsia="Times New Roman" w:cs="Times New Roman"/>
                <w:sz w:val="24"/>
                <w:szCs w:val="24"/>
              </w:rPr>
              <w:t xml:space="preserve"> support services</w:t>
            </w:r>
            <w:r w:rsidRPr="309C11BC" w:rsidR="6154A233">
              <w:rPr>
                <w:rFonts w:ascii="Times New Roman" w:hAnsi="Times New Roman" w:eastAsia="Times New Roman" w:cs="Times New Roman"/>
                <w:sz w:val="24"/>
                <w:szCs w:val="24"/>
              </w:rPr>
              <w:t xml:space="preserve"> (</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Khul</w:t>
            </w:r>
            <w:r w:rsidRPr="309C11BC" w:rsidR="38E6B67C">
              <w:rPr>
                <w:rFonts w:ascii="Times New Roman" w:hAnsi="Times New Roman" w:eastAsia="Times New Roman" w:cs="Times New Roman"/>
                <w:b w:val="0"/>
                <w:bCs w:val="0"/>
                <w:i w:val="0"/>
                <w:iCs w:val="0"/>
                <w:caps w:val="0"/>
                <w:smallCaps w:val="0"/>
                <w:color w:val="000000" w:themeColor="text1" w:themeTint="FF" w:themeShade="FF"/>
                <w:sz w:val="24"/>
                <w:szCs w:val="24"/>
              </w:rPr>
              <w:t>y</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2017; </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Rauktis</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309C11BC" w:rsidR="6154A233">
              <w:rPr>
                <w:rFonts w:ascii="Times New Roman" w:hAnsi="Times New Roman" w:eastAsia="Times New Roman" w:cs="Times New Roman"/>
                <w:b w:val="0"/>
                <w:bCs w:val="0"/>
                <w:i w:val="1"/>
                <w:iCs w:val="1"/>
                <w:caps w:val="0"/>
                <w:smallCaps w:val="0"/>
                <w:color w:val="000000" w:themeColor="text1" w:themeTint="FF" w:themeShade="FF"/>
                <w:sz w:val="24"/>
                <w:szCs w:val="24"/>
              </w:rPr>
              <w:t>et al</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 2020)</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As a result, relationships that are experience</w:t>
            </w:r>
            <w:r w:rsidRPr="309C11BC" w:rsidR="4A7116C7">
              <w:rPr>
                <w:rFonts w:ascii="Times New Roman" w:hAnsi="Times New Roman" w:eastAsia="Times New Roman" w:cs="Times New Roman"/>
                <w:b w:val="0"/>
                <w:bCs w:val="0"/>
                <w:i w:val="0"/>
                <w:iCs w:val="0"/>
                <w:caps w:val="0"/>
                <w:smallCaps w:val="0"/>
                <w:color w:val="000000" w:themeColor="text1" w:themeTint="FF" w:themeShade="FF"/>
                <w:sz w:val="24"/>
                <w:szCs w:val="24"/>
              </w:rPr>
              <w:t>d</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 essential to wellbeing are </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frequently</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marginalised or </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rendered</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invisible within formal </w:t>
            </w:r>
            <w:r w:rsidRPr="309C11BC" w:rsidR="1CCA2935">
              <w:rPr>
                <w:rFonts w:ascii="Times New Roman" w:hAnsi="Times New Roman" w:eastAsia="Times New Roman" w:cs="Times New Roman"/>
                <w:b w:val="0"/>
                <w:bCs w:val="0"/>
                <w:i w:val="0"/>
                <w:iCs w:val="0"/>
                <w:caps w:val="0"/>
                <w:smallCaps w:val="0"/>
                <w:color w:val="000000" w:themeColor="text1" w:themeTint="FF" w:themeShade="FF"/>
                <w:sz w:val="24"/>
                <w:szCs w:val="24"/>
              </w:rPr>
              <w:t>decision-making</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processes.</w:t>
            </w:r>
          </w:p>
          <w:p w:rsidR="70982971" w:rsidP="309C11BC" w:rsidRDefault="70982971" w14:paraId="7BB40F77" w14:textId="45799451">
            <w:pPr>
              <w:pStyle w:val="Normal"/>
              <w:bidi w:val="0"/>
              <w:spacing w:before="240" w:beforeAutospacing="off" w:after="240" w:afterAutospacing="off"/>
              <w:jc w:val="left"/>
              <w:rPr>
                <w:rFonts w:ascii="Times New Roman" w:hAnsi="Times New Roman" w:eastAsia="Times New Roman" w:cs="Times New Roman"/>
                <w:sz w:val="24"/>
                <w:szCs w:val="24"/>
              </w:rPr>
            </w:pPr>
            <w:r w:rsidRPr="712D7A49" w:rsidR="6F5EE59B">
              <w:rPr>
                <w:rFonts w:ascii="Times New Roman" w:hAnsi="Times New Roman" w:eastAsia="Times New Roman" w:cs="Times New Roman"/>
                <w:sz w:val="24"/>
                <w:szCs w:val="24"/>
              </w:rPr>
              <w:t xml:space="preserve">Existing research has also </w:t>
            </w:r>
            <w:r w:rsidRPr="712D7A49" w:rsidR="6F5EE59B">
              <w:rPr>
                <w:rFonts w:ascii="Times New Roman" w:hAnsi="Times New Roman" w:eastAsia="Times New Roman" w:cs="Times New Roman"/>
                <w:sz w:val="24"/>
                <w:szCs w:val="24"/>
              </w:rPr>
              <w:t>identified</w:t>
            </w:r>
            <w:r w:rsidRPr="712D7A49" w:rsidR="6F5EE59B">
              <w:rPr>
                <w:rFonts w:ascii="Times New Roman" w:hAnsi="Times New Roman" w:eastAsia="Times New Roman" w:cs="Times New Roman"/>
                <w:sz w:val="24"/>
                <w:szCs w:val="24"/>
              </w:rPr>
              <w:t xml:space="preserve"> a notable tension: the populations for whom </w:t>
            </w:r>
            <w:r w:rsidRPr="712D7A49" w:rsidR="6A030911">
              <w:rPr>
                <w:rFonts w:ascii="Times New Roman" w:hAnsi="Times New Roman" w:eastAsia="Times New Roman" w:cs="Times New Roman"/>
                <w:sz w:val="24"/>
                <w:szCs w:val="24"/>
              </w:rPr>
              <w:t>CA</w:t>
            </w:r>
            <w:r w:rsidRPr="712D7A49" w:rsidR="6F5EE59B">
              <w:rPr>
                <w:rFonts w:ascii="Times New Roman" w:hAnsi="Times New Roman" w:eastAsia="Times New Roman" w:cs="Times New Roman"/>
                <w:sz w:val="24"/>
                <w:szCs w:val="24"/>
              </w:rPr>
              <w:t xml:space="preserve"> relationships are most beneficial</w:t>
            </w:r>
            <w:r w:rsidRPr="712D7A49" w:rsidR="78CCC6F4">
              <w:rPr>
                <w:rFonts w:ascii="Times New Roman" w:hAnsi="Times New Roman" w:eastAsia="Times New Roman" w:cs="Times New Roman"/>
                <w:sz w:val="24"/>
                <w:szCs w:val="24"/>
              </w:rPr>
              <w:t xml:space="preserve">, </w:t>
            </w:r>
            <w:r w:rsidRPr="712D7A49" w:rsidR="6F5EE59B">
              <w:rPr>
                <w:rFonts w:ascii="Times New Roman" w:hAnsi="Times New Roman" w:eastAsia="Times New Roman" w:cs="Times New Roman"/>
                <w:sz w:val="24"/>
                <w:szCs w:val="24"/>
              </w:rPr>
              <w:t xml:space="preserve">such as those experiencing homelessness, financial insecurity, or social </w:t>
            </w:r>
            <w:r w:rsidRPr="712D7A49" w:rsidR="6F5EE59B">
              <w:rPr>
                <w:rFonts w:ascii="Times New Roman" w:hAnsi="Times New Roman" w:eastAsia="Times New Roman" w:cs="Times New Roman"/>
                <w:sz w:val="24"/>
                <w:szCs w:val="24"/>
              </w:rPr>
              <w:t>marginalisation</w:t>
            </w:r>
            <w:r w:rsidRPr="712D7A49" w:rsidR="4A875BED">
              <w:rPr>
                <w:rFonts w:ascii="Times New Roman" w:hAnsi="Times New Roman" w:eastAsia="Times New Roman" w:cs="Times New Roman"/>
                <w:sz w:val="24"/>
                <w:szCs w:val="24"/>
              </w:rPr>
              <w:t xml:space="preserve">; </w:t>
            </w:r>
            <w:r w:rsidRPr="712D7A49" w:rsidR="6F5EE59B">
              <w:rPr>
                <w:rFonts w:ascii="Times New Roman" w:hAnsi="Times New Roman" w:eastAsia="Times New Roman" w:cs="Times New Roman"/>
                <w:sz w:val="24"/>
                <w:szCs w:val="24"/>
              </w:rPr>
              <w:t xml:space="preserve">are often those most likely to </w:t>
            </w:r>
            <w:r w:rsidRPr="712D7A49" w:rsidR="6F5EE59B">
              <w:rPr>
                <w:rFonts w:ascii="Times New Roman" w:hAnsi="Times New Roman" w:eastAsia="Times New Roman" w:cs="Times New Roman"/>
                <w:sz w:val="24"/>
                <w:szCs w:val="24"/>
              </w:rPr>
              <w:t>encounter</w:t>
            </w:r>
            <w:r w:rsidRPr="712D7A49" w:rsidR="6F5EE59B">
              <w:rPr>
                <w:rFonts w:ascii="Times New Roman" w:hAnsi="Times New Roman" w:eastAsia="Times New Roman" w:cs="Times New Roman"/>
                <w:sz w:val="24"/>
                <w:szCs w:val="24"/>
              </w:rPr>
              <w:t xml:space="preserve"> barriers to </w:t>
            </w:r>
            <w:r w:rsidRPr="712D7A49" w:rsidR="6F5EE59B">
              <w:rPr>
                <w:rFonts w:ascii="Times New Roman" w:hAnsi="Times New Roman" w:eastAsia="Times New Roman" w:cs="Times New Roman"/>
                <w:sz w:val="24"/>
                <w:szCs w:val="24"/>
              </w:rPr>
              <w:t>maintaining</w:t>
            </w:r>
            <w:r w:rsidRPr="712D7A49" w:rsidR="6F5EE59B">
              <w:rPr>
                <w:rFonts w:ascii="Times New Roman" w:hAnsi="Times New Roman" w:eastAsia="Times New Roman" w:cs="Times New Roman"/>
                <w:sz w:val="24"/>
                <w:szCs w:val="24"/>
              </w:rPr>
              <w:t xml:space="preserve"> the</w:t>
            </w:r>
            <w:r w:rsidRPr="712D7A49" w:rsidR="76A2A6E3">
              <w:rPr>
                <w:rFonts w:ascii="Times New Roman" w:hAnsi="Times New Roman" w:eastAsia="Times New Roman" w:cs="Times New Roman"/>
                <w:sz w:val="24"/>
                <w:szCs w:val="24"/>
              </w:rPr>
              <w:t>se relationships</w:t>
            </w:r>
            <w:r w:rsidRPr="712D7A49" w:rsidR="596E2CF6">
              <w:rPr>
                <w:rFonts w:ascii="Times New Roman" w:hAnsi="Times New Roman" w:eastAsia="Times New Roman" w:cs="Times New Roman"/>
                <w:sz w:val="24"/>
                <w:szCs w:val="24"/>
              </w:rPr>
              <w:t xml:space="preserve"> (</w:t>
            </w:r>
            <w:r w:rsidRPr="712D7A49" w:rsidR="3A4887E0">
              <w:rPr>
                <w:rFonts w:ascii="Times New Roman" w:hAnsi="Times New Roman" w:eastAsia="Times New Roman" w:cs="Times New Roman"/>
                <w:b w:val="0"/>
                <w:bCs w:val="0"/>
                <w:i w:val="0"/>
                <w:iCs w:val="0"/>
                <w:caps w:val="0"/>
                <w:smallCaps w:val="0"/>
                <w:color w:val="000000" w:themeColor="text1" w:themeTint="FF" w:themeShade="FF"/>
                <w:sz w:val="24"/>
                <w:szCs w:val="24"/>
              </w:rPr>
              <w:t>Arluke</w:t>
            </w:r>
            <w:r w:rsidRPr="712D7A49" w:rsidR="3A4887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Rowan, 2020)</w:t>
            </w:r>
            <w:r w:rsidRPr="712D7A49" w:rsidR="6F5EE59B">
              <w:rPr>
                <w:rFonts w:ascii="Times New Roman" w:hAnsi="Times New Roman" w:eastAsia="Times New Roman" w:cs="Times New Roman"/>
                <w:sz w:val="24"/>
                <w:szCs w:val="24"/>
              </w:rPr>
              <w:t xml:space="preserve">. Studies across homelessness, health vulnerability, and care settings suggest that these bonds can play a critical role in emotional resilience and </w:t>
            </w:r>
            <w:r w:rsidRPr="712D7A49" w:rsidR="68A1F1A2">
              <w:rPr>
                <w:rFonts w:ascii="Times New Roman" w:hAnsi="Times New Roman" w:eastAsia="Times New Roman" w:cs="Times New Roman"/>
                <w:sz w:val="24"/>
                <w:szCs w:val="24"/>
              </w:rPr>
              <w:t>recovery yet</w:t>
            </w:r>
            <w:r w:rsidRPr="712D7A49" w:rsidR="6F5EE59B">
              <w:rPr>
                <w:rFonts w:ascii="Times New Roman" w:hAnsi="Times New Roman" w:eastAsia="Times New Roman" w:cs="Times New Roman"/>
                <w:sz w:val="24"/>
                <w:szCs w:val="24"/>
              </w:rPr>
              <w:t xml:space="preserve"> are simultaneously </w:t>
            </w:r>
            <w:r w:rsidRPr="712D7A49" w:rsidR="6F5EE59B">
              <w:rPr>
                <w:rFonts w:ascii="Times New Roman" w:hAnsi="Times New Roman" w:eastAsia="Times New Roman" w:cs="Times New Roman"/>
                <w:sz w:val="24"/>
                <w:szCs w:val="24"/>
              </w:rPr>
              <w:t>rendered</w:t>
            </w:r>
            <w:r w:rsidRPr="712D7A49" w:rsidR="6F5EE59B">
              <w:rPr>
                <w:rFonts w:ascii="Times New Roman" w:hAnsi="Times New Roman" w:eastAsia="Times New Roman" w:cs="Times New Roman"/>
                <w:sz w:val="24"/>
                <w:szCs w:val="24"/>
              </w:rPr>
              <w:t xml:space="preserve"> precarious by structural conditions</w:t>
            </w:r>
            <w:r w:rsidRPr="712D7A49" w:rsidR="7DBC6AD0">
              <w:rPr>
                <w:rFonts w:ascii="Times New Roman" w:hAnsi="Times New Roman" w:eastAsia="Times New Roman" w:cs="Times New Roman"/>
                <w:sz w:val="24"/>
                <w:szCs w:val="24"/>
              </w:rPr>
              <w:t xml:space="preserve"> </w:t>
            </w:r>
            <w:r w:rsidRPr="712D7A49" w:rsidR="3E4F1534">
              <w:rPr>
                <w:rFonts w:ascii="Times New Roman" w:hAnsi="Times New Roman" w:eastAsia="Times New Roman" w:cs="Times New Roman"/>
                <w:sz w:val="24"/>
                <w:szCs w:val="24"/>
              </w:rPr>
              <w:t>(</w:t>
            </w:r>
            <w:r w:rsidRPr="712D7A49" w:rsidR="3E4F1534">
              <w:rPr>
                <w:rFonts w:ascii="Times New Roman" w:hAnsi="Times New Roman" w:eastAsia="Times New Roman" w:cs="Times New Roman"/>
                <w:sz w:val="24"/>
                <w:szCs w:val="24"/>
              </w:rPr>
              <w:t>Khuly</w:t>
            </w:r>
            <w:r w:rsidRPr="712D7A49" w:rsidR="3E4F1534">
              <w:rPr>
                <w:rFonts w:ascii="Times New Roman" w:hAnsi="Times New Roman" w:eastAsia="Times New Roman" w:cs="Times New Roman"/>
                <w:sz w:val="24"/>
                <w:szCs w:val="24"/>
              </w:rPr>
              <w:t xml:space="preserve">, 2017; </w:t>
            </w:r>
            <w:r w:rsidRPr="712D7A49" w:rsidR="5933E47A">
              <w:rPr>
                <w:rFonts w:ascii="Times New Roman" w:hAnsi="Times New Roman" w:eastAsia="Times New Roman" w:cs="Times New Roman"/>
                <w:sz w:val="24"/>
                <w:szCs w:val="24"/>
              </w:rPr>
              <w:t>Arluke</w:t>
            </w:r>
            <w:r w:rsidRPr="712D7A49" w:rsidR="5933E47A">
              <w:rPr>
                <w:rFonts w:ascii="Times New Roman" w:hAnsi="Times New Roman" w:eastAsia="Times New Roman" w:cs="Times New Roman"/>
                <w:sz w:val="24"/>
                <w:szCs w:val="24"/>
              </w:rPr>
              <w:t xml:space="preserve"> and Rowan, 2020; B</w:t>
            </w:r>
            <w:r w:rsidRPr="712D7A49" w:rsidR="3E89508E">
              <w:rPr>
                <w:rFonts w:ascii="Times New Roman" w:hAnsi="Times New Roman" w:eastAsia="Times New Roman" w:cs="Times New Roman"/>
                <w:sz w:val="24"/>
                <w:szCs w:val="24"/>
              </w:rPr>
              <w:t>ritish Veterinary Association</w:t>
            </w:r>
            <w:r w:rsidRPr="712D7A49" w:rsidR="5933E47A">
              <w:rPr>
                <w:rFonts w:ascii="Times New Roman" w:hAnsi="Times New Roman" w:eastAsia="Times New Roman" w:cs="Times New Roman"/>
                <w:sz w:val="24"/>
                <w:szCs w:val="24"/>
              </w:rPr>
              <w:t>, 2021</w:t>
            </w:r>
            <w:r w:rsidRPr="712D7A49" w:rsidR="3BA45903">
              <w:rPr>
                <w:rFonts w:ascii="Times New Roman" w:hAnsi="Times New Roman" w:eastAsia="Times New Roman" w:cs="Times New Roman"/>
                <w:sz w:val="24"/>
                <w:szCs w:val="24"/>
              </w:rPr>
              <w:t>;</w:t>
            </w:r>
            <w:r w:rsidRPr="712D7A49" w:rsidR="377BC366">
              <w:rPr>
                <w:rFonts w:ascii="Times New Roman" w:hAnsi="Times New Roman" w:eastAsia="Times New Roman" w:cs="Times New Roman"/>
                <w:sz w:val="24"/>
                <w:szCs w:val="24"/>
              </w:rPr>
              <w:t xml:space="preserve"> </w:t>
            </w:r>
            <w:r w:rsidRPr="712D7A49" w:rsidR="2A0EB735">
              <w:rPr>
                <w:rFonts w:ascii="Times New Roman" w:hAnsi="Times New Roman" w:eastAsia="Times New Roman" w:cs="Times New Roman"/>
                <w:i w:val="1"/>
                <w:iCs w:val="1"/>
                <w:sz w:val="24"/>
                <w:szCs w:val="24"/>
              </w:rPr>
              <w:t>Animal Welfare Act</w:t>
            </w:r>
            <w:r w:rsidRPr="712D7A49" w:rsidR="377BC366">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w:t>
            </w:r>
            <w:r w:rsidRPr="712D7A49" w:rsidR="377BC366">
              <w:rPr>
                <w:rFonts w:ascii="Times New Roman" w:hAnsi="Times New Roman" w:eastAsia="Times New Roman" w:cs="Times New Roman"/>
                <w:b w:val="0"/>
                <w:bCs w:val="0"/>
                <w:i w:val="0"/>
                <w:iCs w:val="0"/>
                <w:caps w:val="0"/>
                <w:smallCaps w:val="0"/>
                <w:color w:val="000000" w:themeColor="text1" w:themeTint="FF" w:themeShade="FF"/>
                <w:sz w:val="24"/>
                <w:szCs w:val="24"/>
              </w:rPr>
              <w:t>20</w:t>
            </w:r>
            <w:r w:rsidRPr="712D7A49" w:rsidR="250B483A">
              <w:rPr>
                <w:rFonts w:ascii="Times New Roman" w:hAnsi="Times New Roman" w:eastAsia="Times New Roman" w:cs="Times New Roman"/>
                <w:b w:val="0"/>
                <w:bCs w:val="0"/>
                <w:i w:val="0"/>
                <w:iCs w:val="0"/>
                <w:caps w:val="0"/>
                <w:smallCaps w:val="0"/>
                <w:color w:val="000000" w:themeColor="text1" w:themeTint="FF" w:themeShade="FF"/>
                <w:sz w:val="24"/>
                <w:szCs w:val="24"/>
              </w:rPr>
              <w:t>06</w:t>
            </w:r>
            <w:r w:rsidRPr="712D7A49" w:rsidR="5933E47A">
              <w:rPr>
                <w:rFonts w:ascii="Times New Roman" w:hAnsi="Times New Roman" w:eastAsia="Times New Roman" w:cs="Times New Roman"/>
                <w:sz w:val="24"/>
                <w:szCs w:val="24"/>
              </w:rPr>
              <w:t>)</w:t>
            </w:r>
            <w:r w:rsidRPr="712D7A49" w:rsidR="6F5EE59B">
              <w:rPr>
                <w:rFonts w:ascii="Times New Roman" w:hAnsi="Times New Roman" w:eastAsia="Times New Roman" w:cs="Times New Roman"/>
                <w:sz w:val="24"/>
                <w:szCs w:val="24"/>
              </w:rPr>
              <w:t>. This</w:t>
            </w:r>
            <w:r w:rsidRPr="712D7A49" w:rsidR="4BC8153A">
              <w:rPr>
                <w:rFonts w:ascii="Times New Roman" w:hAnsi="Times New Roman" w:eastAsia="Times New Roman" w:cs="Times New Roman"/>
                <w:sz w:val="24"/>
                <w:szCs w:val="24"/>
              </w:rPr>
              <w:t xml:space="preserve"> tension</w:t>
            </w:r>
            <w:r w:rsidRPr="712D7A49" w:rsidR="6F5EE59B">
              <w:rPr>
                <w:rFonts w:ascii="Times New Roman" w:hAnsi="Times New Roman" w:eastAsia="Times New Roman" w:cs="Times New Roman"/>
                <w:sz w:val="24"/>
                <w:szCs w:val="24"/>
              </w:rPr>
              <w:t xml:space="preserve"> points to the emergence of a </w:t>
            </w:r>
            <w:r w:rsidRPr="712D7A49" w:rsidR="2CBA504D">
              <w:rPr>
                <w:rFonts w:ascii="Times New Roman" w:hAnsi="Times New Roman" w:eastAsia="Times New Roman" w:cs="Times New Roman"/>
                <w:sz w:val="24"/>
                <w:szCs w:val="24"/>
              </w:rPr>
              <w:t>‘</w:t>
            </w:r>
            <w:r w:rsidRPr="712D7A49" w:rsidR="6F5EE59B">
              <w:rPr>
                <w:rFonts w:ascii="Times New Roman" w:hAnsi="Times New Roman" w:eastAsia="Times New Roman" w:cs="Times New Roman"/>
                <w:sz w:val="24"/>
                <w:szCs w:val="24"/>
              </w:rPr>
              <w:t>double bind</w:t>
            </w:r>
            <w:r w:rsidRPr="712D7A49" w:rsidR="02331913">
              <w:rPr>
                <w:rFonts w:ascii="Times New Roman" w:hAnsi="Times New Roman" w:eastAsia="Times New Roman" w:cs="Times New Roman"/>
                <w:sz w:val="24"/>
                <w:szCs w:val="24"/>
              </w:rPr>
              <w:t>’,</w:t>
            </w:r>
            <w:r w:rsidRPr="712D7A49" w:rsidR="6F5EE59B">
              <w:rPr>
                <w:rFonts w:ascii="Times New Roman" w:hAnsi="Times New Roman" w:eastAsia="Times New Roman" w:cs="Times New Roman"/>
                <w:sz w:val="24"/>
                <w:szCs w:val="24"/>
              </w:rPr>
              <w:t xml:space="preserve"> in which individuals are both supported by and structurally disadvantaged </w:t>
            </w:r>
            <w:r w:rsidRPr="712D7A49" w:rsidR="3FF78172">
              <w:rPr>
                <w:rFonts w:ascii="Times New Roman" w:hAnsi="Times New Roman" w:eastAsia="Times New Roman" w:cs="Times New Roman"/>
                <w:sz w:val="24"/>
                <w:szCs w:val="24"/>
              </w:rPr>
              <w:t>in sustaining relationships with CAs</w:t>
            </w:r>
            <w:r w:rsidRPr="712D7A49" w:rsidR="61C0702A">
              <w:rPr>
                <w:rFonts w:ascii="Times New Roman" w:hAnsi="Times New Roman" w:eastAsia="Times New Roman" w:cs="Times New Roman"/>
                <w:sz w:val="24"/>
                <w:szCs w:val="24"/>
              </w:rPr>
              <w:t>.</w:t>
            </w:r>
          </w:p>
          <w:p w:rsidR="37F07E29" w:rsidP="309C11BC" w:rsidRDefault="37F07E29" w14:paraId="37E90D82" w14:textId="309888B3">
            <w:pPr>
              <w:pStyle w:val="Normal"/>
              <w:bidi w:val="0"/>
              <w:spacing w:before="240" w:beforeAutospacing="off" w:after="240" w:afterAutospacing="off"/>
              <w:jc w:val="left"/>
              <w:rPr>
                <w:rFonts w:ascii="Times New Roman" w:hAnsi="Times New Roman" w:eastAsia="Times New Roman" w:cs="Times New Roman"/>
                <w:sz w:val="24"/>
                <w:szCs w:val="24"/>
              </w:rPr>
            </w:pPr>
            <w:r w:rsidRPr="712D7A49" w:rsidR="62C930A6">
              <w:rPr>
                <w:rFonts w:ascii="Times New Roman" w:hAnsi="Times New Roman" w:eastAsia="Times New Roman" w:cs="Times New Roman"/>
                <w:sz w:val="24"/>
                <w:szCs w:val="24"/>
              </w:rPr>
              <w:t>Symbolic interaction theory has historically been used as an an</w:t>
            </w:r>
            <w:r w:rsidRPr="712D7A49" w:rsidR="28739759">
              <w:rPr>
                <w:rFonts w:ascii="Times New Roman" w:hAnsi="Times New Roman" w:eastAsia="Times New Roman" w:cs="Times New Roman"/>
                <w:sz w:val="24"/>
                <w:szCs w:val="24"/>
              </w:rPr>
              <w:t>alytical lens to understand the human</w:t>
            </w:r>
            <w:r w:rsidRPr="712D7A49" w:rsidR="24ED8527">
              <w:rPr>
                <w:rFonts w:ascii="Times New Roman" w:hAnsi="Times New Roman" w:eastAsia="Times New Roman" w:cs="Times New Roman"/>
                <w:sz w:val="24"/>
                <w:szCs w:val="24"/>
              </w:rPr>
              <w:t>-</w:t>
            </w:r>
            <w:r w:rsidRPr="712D7A49" w:rsidR="28739759">
              <w:rPr>
                <w:rFonts w:ascii="Times New Roman" w:hAnsi="Times New Roman" w:eastAsia="Times New Roman" w:cs="Times New Roman"/>
                <w:sz w:val="24"/>
                <w:szCs w:val="24"/>
              </w:rPr>
              <w:t xml:space="preserve">animal relationship. </w:t>
            </w:r>
            <w:r w:rsidRPr="712D7A49" w:rsidR="07154245">
              <w:rPr>
                <w:rFonts w:ascii="Times New Roman" w:hAnsi="Times New Roman" w:eastAsia="Times New Roman" w:cs="Times New Roman"/>
                <w:sz w:val="24"/>
                <w:szCs w:val="24"/>
              </w:rPr>
              <w:t>However, t</w:t>
            </w:r>
            <w:r w:rsidRPr="712D7A49" w:rsidR="28739759">
              <w:rPr>
                <w:rFonts w:ascii="Times New Roman" w:hAnsi="Times New Roman" w:eastAsia="Times New Roman" w:cs="Times New Roman"/>
                <w:sz w:val="24"/>
                <w:szCs w:val="24"/>
              </w:rPr>
              <w:t>here has been signi</w:t>
            </w:r>
            <w:r w:rsidRPr="712D7A49" w:rsidR="185CE2B5">
              <w:rPr>
                <w:rFonts w:ascii="Times New Roman" w:hAnsi="Times New Roman" w:eastAsia="Times New Roman" w:cs="Times New Roman"/>
                <w:sz w:val="24"/>
                <w:szCs w:val="24"/>
              </w:rPr>
              <w:t>ficant tension with these theories; Mead (1934</w:t>
            </w:r>
            <w:r w:rsidRPr="712D7A49" w:rsidR="3EEFBD34">
              <w:rPr>
                <w:rFonts w:ascii="Times New Roman" w:hAnsi="Times New Roman" w:eastAsia="Times New Roman" w:cs="Times New Roman"/>
                <w:sz w:val="24"/>
                <w:szCs w:val="24"/>
              </w:rPr>
              <w:t>, cited in Laurent-Simpson, 2021</w:t>
            </w:r>
            <w:r w:rsidRPr="712D7A49" w:rsidR="185CE2B5">
              <w:rPr>
                <w:rFonts w:ascii="Times New Roman" w:hAnsi="Times New Roman" w:eastAsia="Times New Roman" w:cs="Times New Roman"/>
                <w:sz w:val="24"/>
                <w:szCs w:val="24"/>
              </w:rPr>
              <w:t xml:space="preserve">) </w:t>
            </w:r>
            <w:r w:rsidRPr="712D7A49" w:rsidR="410CD895">
              <w:rPr>
                <w:rFonts w:ascii="Times New Roman" w:hAnsi="Times New Roman" w:eastAsia="Times New Roman" w:cs="Times New Roman"/>
                <w:sz w:val="24"/>
                <w:szCs w:val="24"/>
              </w:rPr>
              <w:t>a key figure in the development of</w:t>
            </w:r>
            <w:r w:rsidRPr="712D7A49" w:rsidR="044A8206">
              <w:rPr>
                <w:rFonts w:ascii="Times New Roman" w:hAnsi="Times New Roman" w:eastAsia="Times New Roman" w:cs="Times New Roman"/>
                <w:sz w:val="24"/>
                <w:szCs w:val="24"/>
              </w:rPr>
              <w:t xml:space="preserve"> symbolic interaction</w:t>
            </w:r>
            <w:r w:rsidRPr="712D7A49" w:rsidR="0F652C4D">
              <w:rPr>
                <w:rFonts w:ascii="Times New Roman" w:hAnsi="Times New Roman" w:eastAsia="Times New Roman" w:cs="Times New Roman"/>
                <w:sz w:val="24"/>
                <w:szCs w:val="24"/>
              </w:rPr>
              <w:t>ism</w:t>
            </w:r>
            <w:r w:rsidRPr="712D7A49" w:rsidR="044A8206">
              <w:rPr>
                <w:rFonts w:ascii="Times New Roman" w:hAnsi="Times New Roman" w:eastAsia="Times New Roman" w:cs="Times New Roman"/>
                <w:sz w:val="24"/>
                <w:szCs w:val="24"/>
              </w:rPr>
              <w:t xml:space="preserve"> rejected non-human animals from </w:t>
            </w:r>
            <w:r w:rsidRPr="712D7A49" w:rsidR="2AA8B436">
              <w:rPr>
                <w:rFonts w:ascii="Times New Roman" w:hAnsi="Times New Roman" w:eastAsia="Times New Roman" w:cs="Times New Roman"/>
                <w:sz w:val="24"/>
                <w:szCs w:val="24"/>
              </w:rPr>
              <w:t>meaningful social interaction</w:t>
            </w:r>
            <w:r w:rsidRPr="712D7A49" w:rsidR="044A8206">
              <w:rPr>
                <w:rFonts w:ascii="Times New Roman" w:hAnsi="Times New Roman" w:eastAsia="Times New Roman" w:cs="Times New Roman"/>
                <w:sz w:val="24"/>
                <w:szCs w:val="24"/>
              </w:rPr>
              <w:t xml:space="preserve">, </w:t>
            </w:r>
            <w:r w:rsidRPr="712D7A49" w:rsidR="4E3A8DAC">
              <w:rPr>
                <w:rFonts w:ascii="Times New Roman" w:hAnsi="Times New Roman" w:eastAsia="Times New Roman" w:cs="Times New Roman"/>
                <w:sz w:val="24"/>
                <w:szCs w:val="24"/>
              </w:rPr>
              <w:t>arguing</w:t>
            </w:r>
            <w:r w:rsidRPr="712D7A49" w:rsidR="23094532">
              <w:rPr>
                <w:rFonts w:ascii="Times New Roman" w:hAnsi="Times New Roman" w:eastAsia="Times New Roman" w:cs="Times New Roman"/>
                <w:sz w:val="24"/>
                <w:szCs w:val="24"/>
              </w:rPr>
              <w:t xml:space="preserve"> that </w:t>
            </w:r>
            <w:r w:rsidRPr="712D7A49" w:rsidR="62F9B467">
              <w:rPr>
                <w:rFonts w:ascii="Times New Roman" w:hAnsi="Times New Roman" w:eastAsia="Times New Roman" w:cs="Times New Roman"/>
                <w:sz w:val="24"/>
                <w:szCs w:val="24"/>
              </w:rPr>
              <w:t xml:space="preserve">animal </w:t>
            </w:r>
            <w:r w:rsidRPr="712D7A49" w:rsidR="23094532">
              <w:rPr>
                <w:rFonts w:ascii="Times New Roman" w:hAnsi="Times New Roman" w:eastAsia="Times New Roman" w:cs="Times New Roman"/>
                <w:sz w:val="24"/>
                <w:szCs w:val="24"/>
              </w:rPr>
              <w:t xml:space="preserve">language skills were absent and they therefore had no capacity to form genuine exchange. </w:t>
            </w:r>
            <w:r w:rsidRPr="712D7A49" w:rsidR="5AD9898F">
              <w:rPr>
                <w:rFonts w:ascii="Times New Roman" w:hAnsi="Times New Roman" w:eastAsia="Times New Roman" w:cs="Times New Roman"/>
                <w:sz w:val="24"/>
                <w:szCs w:val="24"/>
              </w:rPr>
              <w:t xml:space="preserve">Bryant (1979) </w:t>
            </w:r>
            <w:r w:rsidRPr="712D7A49" w:rsidR="4B61D259">
              <w:rPr>
                <w:rFonts w:ascii="Times New Roman" w:hAnsi="Times New Roman" w:eastAsia="Times New Roman" w:cs="Times New Roman"/>
                <w:sz w:val="24"/>
                <w:szCs w:val="24"/>
              </w:rPr>
              <w:t>later</w:t>
            </w:r>
            <w:r w:rsidRPr="712D7A49" w:rsidR="5AD9898F">
              <w:rPr>
                <w:rFonts w:ascii="Times New Roman" w:hAnsi="Times New Roman" w:eastAsia="Times New Roman" w:cs="Times New Roman"/>
                <w:sz w:val="24"/>
                <w:szCs w:val="24"/>
              </w:rPr>
              <w:t xml:space="preserve"> rejected Mead’s position, arguing that animals held a genuine position in social interaction</w:t>
            </w:r>
            <w:r w:rsidRPr="712D7A49" w:rsidR="388638BD">
              <w:rPr>
                <w:rFonts w:ascii="Times New Roman" w:hAnsi="Times New Roman" w:eastAsia="Times New Roman" w:cs="Times New Roman"/>
                <w:sz w:val="24"/>
                <w:szCs w:val="24"/>
              </w:rPr>
              <w:t xml:space="preserve"> and</w:t>
            </w:r>
            <w:r w:rsidRPr="712D7A49" w:rsidR="0DB50B2E">
              <w:rPr>
                <w:rFonts w:ascii="Times New Roman" w:hAnsi="Times New Roman" w:eastAsia="Times New Roman" w:cs="Times New Roman"/>
                <w:sz w:val="24"/>
                <w:szCs w:val="24"/>
              </w:rPr>
              <w:t xml:space="preserve"> social construction and </w:t>
            </w:r>
            <w:r w:rsidRPr="712D7A49" w:rsidR="6A05E3CC">
              <w:rPr>
                <w:rFonts w:ascii="Times New Roman" w:hAnsi="Times New Roman" w:eastAsia="Times New Roman" w:cs="Times New Roman"/>
                <w:sz w:val="24"/>
                <w:szCs w:val="24"/>
              </w:rPr>
              <w:t>are</w:t>
            </w:r>
            <w:r w:rsidRPr="712D7A49" w:rsidR="0DB50B2E">
              <w:rPr>
                <w:rFonts w:ascii="Times New Roman" w:hAnsi="Times New Roman" w:eastAsia="Times New Roman" w:cs="Times New Roman"/>
                <w:sz w:val="24"/>
                <w:szCs w:val="24"/>
              </w:rPr>
              <w:t xml:space="preserve"> </w:t>
            </w:r>
            <w:r w:rsidRPr="712D7A49" w:rsidR="34B59DEA">
              <w:rPr>
                <w:rFonts w:ascii="Times New Roman" w:hAnsi="Times New Roman" w:eastAsia="Times New Roman" w:cs="Times New Roman"/>
                <w:sz w:val="24"/>
                <w:szCs w:val="24"/>
              </w:rPr>
              <w:t xml:space="preserve">relationally </w:t>
            </w:r>
            <w:r w:rsidRPr="712D7A49" w:rsidR="0DB50B2E">
              <w:rPr>
                <w:rFonts w:ascii="Times New Roman" w:hAnsi="Times New Roman" w:eastAsia="Times New Roman" w:cs="Times New Roman"/>
                <w:sz w:val="24"/>
                <w:szCs w:val="24"/>
              </w:rPr>
              <w:t>significant. Irvine (2013) applies this logic to her wo</w:t>
            </w:r>
            <w:r w:rsidRPr="712D7A49" w:rsidR="5421798F">
              <w:rPr>
                <w:rFonts w:ascii="Times New Roman" w:hAnsi="Times New Roman" w:eastAsia="Times New Roman" w:cs="Times New Roman"/>
                <w:sz w:val="24"/>
                <w:szCs w:val="24"/>
              </w:rPr>
              <w:t xml:space="preserve">rk with CAs </w:t>
            </w:r>
            <w:r w:rsidRPr="712D7A49" w:rsidR="0B13EEF8">
              <w:rPr>
                <w:rFonts w:ascii="Times New Roman" w:hAnsi="Times New Roman" w:eastAsia="Times New Roman" w:cs="Times New Roman"/>
                <w:sz w:val="24"/>
                <w:szCs w:val="24"/>
              </w:rPr>
              <w:t xml:space="preserve">and vulnerable people, </w:t>
            </w:r>
            <w:r w:rsidRPr="712D7A49" w:rsidR="5421798F">
              <w:rPr>
                <w:rFonts w:ascii="Times New Roman" w:hAnsi="Times New Roman" w:eastAsia="Times New Roman" w:cs="Times New Roman"/>
                <w:sz w:val="24"/>
                <w:szCs w:val="24"/>
              </w:rPr>
              <w:t>claiming human-CA interaction carries meaningful social and psychological conseque</w:t>
            </w:r>
            <w:r w:rsidRPr="712D7A49" w:rsidR="1D405508">
              <w:rPr>
                <w:rFonts w:ascii="Times New Roman" w:hAnsi="Times New Roman" w:eastAsia="Times New Roman" w:cs="Times New Roman"/>
                <w:sz w:val="24"/>
                <w:szCs w:val="24"/>
              </w:rPr>
              <w:t xml:space="preserve">nces. This theoretical position </w:t>
            </w:r>
            <w:r w:rsidRPr="712D7A49" w:rsidR="76BFCB87">
              <w:rPr>
                <w:rFonts w:ascii="Times New Roman" w:hAnsi="Times New Roman" w:eastAsia="Times New Roman" w:cs="Times New Roman"/>
                <w:sz w:val="24"/>
                <w:szCs w:val="24"/>
              </w:rPr>
              <w:t>underpins</w:t>
            </w:r>
            <w:r w:rsidRPr="712D7A49" w:rsidR="1D405508">
              <w:rPr>
                <w:rFonts w:ascii="Times New Roman" w:hAnsi="Times New Roman" w:eastAsia="Times New Roman" w:cs="Times New Roman"/>
                <w:sz w:val="24"/>
                <w:szCs w:val="24"/>
              </w:rPr>
              <w:t xml:space="preserve"> </w:t>
            </w:r>
            <w:r w:rsidRPr="712D7A49" w:rsidR="3E2DE959">
              <w:rPr>
                <w:rFonts w:ascii="Times New Roman" w:hAnsi="Times New Roman" w:eastAsia="Times New Roman" w:cs="Times New Roman"/>
                <w:sz w:val="24"/>
                <w:szCs w:val="24"/>
              </w:rPr>
              <w:t>this research proposal and carries a social justice perspective</w:t>
            </w:r>
            <w:r w:rsidRPr="712D7A49" w:rsidR="61606C9D">
              <w:rPr>
                <w:rFonts w:ascii="Times New Roman" w:hAnsi="Times New Roman" w:eastAsia="Times New Roman" w:cs="Times New Roman"/>
                <w:sz w:val="24"/>
                <w:szCs w:val="24"/>
              </w:rPr>
              <w:t>. I</w:t>
            </w:r>
            <w:r w:rsidRPr="712D7A49" w:rsidR="3E2DE959">
              <w:rPr>
                <w:rFonts w:ascii="Times New Roman" w:hAnsi="Times New Roman" w:eastAsia="Times New Roman" w:cs="Times New Roman"/>
                <w:sz w:val="24"/>
                <w:szCs w:val="24"/>
              </w:rPr>
              <w:t xml:space="preserve">f CAs are legally </w:t>
            </w:r>
            <w:r w:rsidRPr="712D7A49" w:rsidR="4A74E9DA">
              <w:rPr>
                <w:rFonts w:ascii="Times New Roman" w:hAnsi="Times New Roman" w:eastAsia="Times New Roman" w:cs="Times New Roman"/>
                <w:sz w:val="24"/>
                <w:szCs w:val="24"/>
              </w:rPr>
              <w:t>positioned</w:t>
            </w:r>
            <w:r w:rsidRPr="712D7A49" w:rsidR="3E2DE959">
              <w:rPr>
                <w:rFonts w:ascii="Times New Roman" w:hAnsi="Times New Roman" w:eastAsia="Times New Roman" w:cs="Times New Roman"/>
                <w:sz w:val="24"/>
                <w:szCs w:val="24"/>
              </w:rPr>
              <w:t xml:space="preserve"> as </w:t>
            </w:r>
            <w:r w:rsidRPr="712D7A49" w:rsidR="02F5B1CF">
              <w:rPr>
                <w:rFonts w:ascii="Times New Roman" w:hAnsi="Times New Roman" w:eastAsia="Times New Roman" w:cs="Times New Roman"/>
                <w:sz w:val="24"/>
                <w:szCs w:val="24"/>
              </w:rPr>
              <w:t>‘</w:t>
            </w:r>
            <w:r w:rsidRPr="712D7A49" w:rsidR="3E2DE959">
              <w:rPr>
                <w:rFonts w:ascii="Times New Roman" w:hAnsi="Times New Roman" w:eastAsia="Times New Roman" w:cs="Times New Roman"/>
                <w:sz w:val="24"/>
                <w:szCs w:val="24"/>
              </w:rPr>
              <w:t>property</w:t>
            </w:r>
            <w:r w:rsidRPr="712D7A49" w:rsidR="2F16AC0A">
              <w:rPr>
                <w:rFonts w:ascii="Times New Roman" w:hAnsi="Times New Roman" w:eastAsia="Times New Roman" w:cs="Times New Roman"/>
                <w:sz w:val="24"/>
                <w:szCs w:val="24"/>
              </w:rPr>
              <w:t>’</w:t>
            </w:r>
            <w:r w:rsidRPr="712D7A49" w:rsidR="3E2DE959">
              <w:rPr>
                <w:rFonts w:ascii="Times New Roman" w:hAnsi="Times New Roman" w:eastAsia="Times New Roman" w:cs="Times New Roman"/>
                <w:sz w:val="24"/>
                <w:szCs w:val="24"/>
              </w:rPr>
              <w:t xml:space="preserve"> whilst simultaneously functioning as family members</w:t>
            </w:r>
            <w:r w:rsidRPr="712D7A49" w:rsidR="7185CADC">
              <w:rPr>
                <w:rFonts w:ascii="Times New Roman" w:hAnsi="Times New Roman" w:eastAsia="Times New Roman" w:cs="Times New Roman"/>
                <w:sz w:val="24"/>
                <w:szCs w:val="24"/>
              </w:rPr>
              <w:t>, the structural disruption of these b</w:t>
            </w:r>
            <w:r w:rsidRPr="712D7A49" w:rsidR="7185CADC">
              <w:rPr>
                <w:rFonts w:ascii="Times New Roman" w:hAnsi="Times New Roman" w:eastAsia="Times New Roman" w:cs="Times New Roman"/>
                <w:sz w:val="24"/>
                <w:szCs w:val="24"/>
              </w:rPr>
              <w:t>on</w:t>
            </w:r>
            <w:r w:rsidRPr="712D7A49" w:rsidR="7185CADC">
              <w:rPr>
                <w:rFonts w:ascii="Times New Roman" w:hAnsi="Times New Roman" w:eastAsia="Times New Roman" w:cs="Times New Roman"/>
                <w:sz w:val="24"/>
                <w:szCs w:val="24"/>
              </w:rPr>
              <w:t>ds</w:t>
            </w:r>
            <w:r w:rsidRPr="712D7A49" w:rsidR="7185CADC">
              <w:rPr>
                <w:rFonts w:ascii="Times New Roman" w:hAnsi="Times New Roman" w:eastAsia="Times New Roman" w:cs="Times New Roman"/>
                <w:sz w:val="24"/>
                <w:szCs w:val="24"/>
              </w:rPr>
              <w:t xml:space="preserve"> </w:t>
            </w:r>
            <w:r w:rsidRPr="712D7A49" w:rsidR="68F8386C">
              <w:rPr>
                <w:rFonts w:ascii="Times New Roman" w:hAnsi="Times New Roman" w:eastAsia="Times New Roman" w:cs="Times New Roman"/>
                <w:sz w:val="24"/>
                <w:szCs w:val="24"/>
              </w:rPr>
              <w:t xml:space="preserve">arguably </w:t>
            </w:r>
            <w:r w:rsidRPr="712D7A49" w:rsidR="7185CADC">
              <w:rPr>
                <w:rFonts w:ascii="Times New Roman" w:hAnsi="Times New Roman" w:eastAsia="Times New Roman" w:cs="Times New Roman"/>
                <w:sz w:val="24"/>
                <w:szCs w:val="24"/>
              </w:rPr>
              <w:t>c</w:t>
            </w:r>
            <w:r w:rsidRPr="712D7A49" w:rsidR="7185CADC">
              <w:rPr>
                <w:rFonts w:ascii="Times New Roman" w:hAnsi="Times New Roman" w:eastAsia="Times New Roman" w:cs="Times New Roman"/>
                <w:sz w:val="24"/>
                <w:szCs w:val="24"/>
              </w:rPr>
              <w:t>au</w:t>
            </w:r>
            <w:r w:rsidRPr="712D7A49" w:rsidR="7185CADC">
              <w:rPr>
                <w:rFonts w:ascii="Times New Roman" w:hAnsi="Times New Roman" w:eastAsia="Times New Roman" w:cs="Times New Roman"/>
                <w:sz w:val="24"/>
                <w:szCs w:val="24"/>
              </w:rPr>
              <w:t>se</w:t>
            </w:r>
            <w:r w:rsidRPr="712D7A49" w:rsidR="7185CADC">
              <w:rPr>
                <w:rFonts w:ascii="Times New Roman" w:hAnsi="Times New Roman" w:eastAsia="Times New Roman" w:cs="Times New Roman"/>
                <w:sz w:val="24"/>
                <w:szCs w:val="24"/>
              </w:rPr>
              <w:t>s</w:t>
            </w:r>
            <w:r w:rsidRPr="712D7A49" w:rsidR="7185CADC">
              <w:rPr>
                <w:rFonts w:ascii="Times New Roman" w:hAnsi="Times New Roman" w:eastAsia="Times New Roman" w:cs="Times New Roman"/>
                <w:sz w:val="24"/>
                <w:szCs w:val="24"/>
              </w:rPr>
              <w:t xml:space="preserve"> socially significant harm</w:t>
            </w:r>
            <w:r w:rsidRPr="712D7A49" w:rsidR="7C58A42B">
              <w:rPr>
                <w:rFonts w:ascii="Times New Roman" w:hAnsi="Times New Roman" w:eastAsia="Times New Roman" w:cs="Times New Roman"/>
                <w:sz w:val="24"/>
                <w:szCs w:val="24"/>
              </w:rPr>
              <w:t>s.</w:t>
            </w:r>
            <w:r w:rsidRPr="712D7A49" w:rsidR="06A741A8">
              <w:rPr>
                <w:rFonts w:ascii="Times New Roman" w:hAnsi="Times New Roman" w:eastAsia="Times New Roman" w:cs="Times New Roman"/>
                <w:sz w:val="24"/>
                <w:szCs w:val="24"/>
              </w:rPr>
              <w:t xml:space="preserve"> </w:t>
            </w:r>
          </w:p>
          <w:p w:rsidR="528EE428" w:rsidP="309C11BC" w:rsidRDefault="528EE428" w14:paraId="54449454" w14:textId="476378AE">
            <w:pPr>
              <w:pStyle w:val="Normal"/>
              <w:bidi w:val="0"/>
              <w:spacing w:before="240" w:beforeAutospacing="off" w:after="240" w:afterAutospacing="off"/>
              <w:jc w:val="left"/>
              <w:rPr>
                <w:rFonts w:ascii="Times New Roman" w:hAnsi="Times New Roman" w:eastAsia="Times New Roman" w:cs="Times New Roman"/>
                <w:sz w:val="24"/>
                <w:szCs w:val="24"/>
              </w:rPr>
            </w:pPr>
            <w:r w:rsidRPr="712D7A49" w:rsidR="6F54EDB0">
              <w:rPr>
                <w:rFonts w:ascii="Times New Roman" w:hAnsi="Times New Roman" w:eastAsia="Times New Roman" w:cs="Times New Roman"/>
                <w:sz w:val="24"/>
                <w:szCs w:val="24"/>
              </w:rPr>
              <w:t xml:space="preserve">Such disruptions are increasingly </w:t>
            </w:r>
            <w:r w:rsidRPr="712D7A49" w:rsidR="6F54EDB0">
              <w:rPr>
                <w:rFonts w:ascii="Times New Roman" w:hAnsi="Times New Roman" w:eastAsia="Times New Roman" w:cs="Times New Roman"/>
                <w:sz w:val="24"/>
                <w:szCs w:val="24"/>
              </w:rPr>
              <w:t>evident</w:t>
            </w:r>
            <w:r w:rsidRPr="712D7A49" w:rsidR="6F54EDB0">
              <w:rPr>
                <w:rFonts w:ascii="Times New Roman" w:hAnsi="Times New Roman" w:eastAsia="Times New Roman" w:cs="Times New Roman"/>
                <w:sz w:val="24"/>
                <w:szCs w:val="24"/>
              </w:rPr>
              <w:t xml:space="preserve"> within contemporary UK contexts. Rising</w:t>
            </w:r>
            <w:r w:rsidRPr="712D7A49" w:rsidR="480CCF2F">
              <w:rPr>
                <w:rFonts w:ascii="Times New Roman" w:hAnsi="Times New Roman" w:eastAsia="Times New Roman" w:cs="Times New Roman"/>
                <w:sz w:val="24"/>
                <w:szCs w:val="24"/>
              </w:rPr>
              <w:t xml:space="preserve"> </w:t>
            </w:r>
            <w:r w:rsidRPr="712D7A49" w:rsidR="480CCF2F">
              <w:rPr>
                <w:rFonts w:ascii="Times New Roman" w:hAnsi="Times New Roman" w:eastAsia="Times New Roman" w:cs="Times New Roman"/>
                <w:sz w:val="24"/>
                <w:szCs w:val="24"/>
              </w:rPr>
              <w:t>living</w:t>
            </w:r>
            <w:r w:rsidRPr="712D7A49" w:rsidR="63262329">
              <w:rPr>
                <w:rFonts w:ascii="Times New Roman" w:hAnsi="Times New Roman" w:eastAsia="Times New Roman" w:cs="Times New Roman"/>
                <w:sz w:val="24"/>
                <w:szCs w:val="24"/>
              </w:rPr>
              <w:t xml:space="preserve"> costs,</w:t>
            </w:r>
            <w:r w:rsidRPr="712D7A49" w:rsidR="2FA96369">
              <w:rPr>
                <w:rFonts w:ascii="Times New Roman" w:hAnsi="Times New Roman" w:eastAsia="Times New Roman" w:cs="Times New Roman"/>
                <w:sz w:val="24"/>
                <w:szCs w:val="24"/>
              </w:rPr>
              <w:t xml:space="preserve"> including vet bills and CA food,</w:t>
            </w:r>
            <w:r w:rsidRPr="712D7A49" w:rsidR="480CCF2F">
              <w:rPr>
                <w:rFonts w:ascii="Times New Roman" w:hAnsi="Times New Roman" w:eastAsia="Times New Roman" w:cs="Times New Roman"/>
                <w:sz w:val="24"/>
                <w:szCs w:val="24"/>
              </w:rPr>
              <w:t xml:space="preserve"> </w:t>
            </w:r>
            <w:r w:rsidRPr="712D7A49" w:rsidR="480CCF2F">
              <w:rPr>
                <w:rFonts w:ascii="Times New Roman" w:hAnsi="Times New Roman" w:eastAsia="Times New Roman" w:cs="Times New Roman"/>
                <w:sz w:val="24"/>
                <w:szCs w:val="24"/>
              </w:rPr>
              <w:t>a</w:t>
            </w:r>
            <w:r w:rsidRPr="712D7A49" w:rsidR="37DBC546">
              <w:rPr>
                <w:rFonts w:ascii="Times New Roman" w:hAnsi="Times New Roman" w:eastAsia="Times New Roman" w:cs="Times New Roman"/>
                <w:sz w:val="24"/>
                <w:szCs w:val="24"/>
              </w:rPr>
              <w:t>longside</w:t>
            </w:r>
            <w:r w:rsidRPr="712D7A49" w:rsidR="480CCF2F">
              <w:rPr>
                <w:rFonts w:ascii="Times New Roman" w:hAnsi="Times New Roman" w:eastAsia="Times New Roman" w:cs="Times New Roman"/>
                <w:sz w:val="24"/>
                <w:szCs w:val="24"/>
              </w:rPr>
              <w:t xml:space="preserve"> housing insecurity</w:t>
            </w:r>
            <w:r w:rsidRPr="712D7A49" w:rsidR="0AEAE068">
              <w:rPr>
                <w:rFonts w:ascii="Times New Roman" w:hAnsi="Times New Roman" w:eastAsia="Times New Roman" w:cs="Times New Roman"/>
                <w:sz w:val="24"/>
                <w:szCs w:val="24"/>
              </w:rPr>
              <w:t xml:space="preserve"> that restricts CA ownership, can</w:t>
            </w:r>
            <w:r w:rsidRPr="712D7A49" w:rsidR="480CCF2F">
              <w:rPr>
                <w:rFonts w:ascii="Times New Roman" w:hAnsi="Times New Roman" w:eastAsia="Times New Roman" w:cs="Times New Roman"/>
                <w:sz w:val="24"/>
                <w:szCs w:val="24"/>
              </w:rPr>
              <w:t xml:space="preserve"> force </w:t>
            </w:r>
            <w:r w:rsidRPr="712D7A49" w:rsidR="1808B8ED">
              <w:rPr>
                <w:rFonts w:ascii="Times New Roman" w:hAnsi="Times New Roman" w:eastAsia="Times New Roman" w:cs="Times New Roman"/>
                <w:sz w:val="24"/>
                <w:szCs w:val="24"/>
              </w:rPr>
              <w:t xml:space="preserve">households into difficult and often painful </w:t>
            </w:r>
            <w:r w:rsidRPr="712D7A49" w:rsidR="407EA50E">
              <w:rPr>
                <w:rFonts w:ascii="Times New Roman" w:hAnsi="Times New Roman" w:eastAsia="Times New Roman" w:cs="Times New Roman"/>
                <w:sz w:val="24"/>
                <w:szCs w:val="24"/>
              </w:rPr>
              <w:t>positions</w:t>
            </w:r>
            <w:r w:rsidRPr="712D7A49" w:rsidR="1808B8ED">
              <w:rPr>
                <w:rFonts w:ascii="Times New Roman" w:hAnsi="Times New Roman" w:eastAsia="Times New Roman" w:cs="Times New Roman"/>
                <w:sz w:val="24"/>
                <w:szCs w:val="24"/>
              </w:rPr>
              <w:t xml:space="preserve">. These may include </w:t>
            </w:r>
            <w:r w:rsidRPr="712D7A49" w:rsidR="51395899">
              <w:rPr>
                <w:rFonts w:ascii="Times New Roman" w:hAnsi="Times New Roman" w:eastAsia="Times New Roman" w:cs="Times New Roman"/>
                <w:sz w:val="24"/>
                <w:szCs w:val="24"/>
              </w:rPr>
              <w:t xml:space="preserve">concerns about </w:t>
            </w:r>
            <w:r w:rsidRPr="712D7A49" w:rsidR="1808B8ED">
              <w:rPr>
                <w:rFonts w:ascii="Times New Roman" w:hAnsi="Times New Roman" w:eastAsia="Times New Roman" w:cs="Times New Roman"/>
                <w:sz w:val="24"/>
                <w:szCs w:val="24"/>
              </w:rPr>
              <w:t>sacrificing their own health and wellbeing</w:t>
            </w:r>
            <w:r w:rsidRPr="712D7A49" w:rsidR="480CCF2F">
              <w:rPr>
                <w:rFonts w:ascii="Times New Roman" w:hAnsi="Times New Roman" w:eastAsia="Times New Roman" w:cs="Times New Roman"/>
                <w:sz w:val="24"/>
                <w:szCs w:val="24"/>
              </w:rPr>
              <w:t xml:space="preserve"> </w:t>
            </w:r>
            <w:r w:rsidRPr="712D7A49" w:rsidR="370B18D6">
              <w:rPr>
                <w:rFonts w:ascii="Times New Roman" w:hAnsi="Times New Roman" w:eastAsia="Times New Roman" w:cs="Times New Roman"/>
                <w:sz w:val="24"/>
                <w:szCs w:val="24"/>
              </w:rPr>
              <w:t>i</w:t>
            </w:r>
            <w:r w:rsidRPr="712D7A49" w:rsidR="370B18D6">
              <w:rPr>
                <w:rFonts w:ascii="Times New Roman" w:hAnsi="Times New Roman" w:eastAsia="Times New Roman" w:cs="Times New Roman"/>
                <w:sz w:val="24"/>
                <w:szCs w:val="24"/>
              </w:rPr>
              <w:t>n order to</w:t>
            </w:r>
            <w:r w:rsidRPr="712D7A49" w:rsidR="370B18D6">
              <w:rPr>
                <w:rFonts w:ascii="Times New Roman" w:hAnsi="Times New Roman" w:eastAsia="Times New Roman" w:cs="Times New Roman"/>
                <w:sz w:val="24"/>
                <w:szCs w:val="24"/>
              </w:rPr>
              <w:t xml:space="preserve"> </w:t>
            </w:r>
            <w:r w:rsidRPr="712D7A49" w:rsidR="370B18D6">
              <w:rPr>
                <w:rFonts w:ascii="Times New Roman" w:hAnsi="Times New Roman" w:eastAsia="Times New Roman" w:cs="Times New Roman"/>
                <w:sz w:val="24"/>
                <w:szCs w:val="24"/>
              </w:rPr>
              <w:t xml:space="preserve">care for their </w:t>
            </w:r>
            <w:r w:rsidRPr="712D7A49" w:rsidR="370B18D6">
              <w:rPr>
                <w:rFonts w:ascii="Times New Roman" w:hAnsi="Times New Roman" w:eastAsia="Times New Roman" w:cs="Times New Roman"/>
                <w:sz w:val="24"/>
                <w:szCs w:val="24"/>
              </w:rPr>
              <w:t>C</w:t>
            </w:r>
            <w:r w:rsidRPr="712D7A49" w:rsidR="370B18D6">
              <w:rPr>
                <w:rFonts w:ascii="Times New Roman" w:hAnsi="Times New Roman" w:eastAsia="Times New Roman" w:cs="Times New Roman"/>
                <w:sz w:val="24"/>
                <w:szCs w:val="24"/>
              </w:rPr>
              <w:t>As, or</w:t>
            </w:r>
            <w:r w:rsidRPr="712D7A49" w:rsidR="370B18D6">
              <w:rPr>
                <w:rFonts w:ascii="Times New Roman" w:hAnsi="Times New Roman" w:eastAsia="Times New Roman" w:cs="Times New Roman"/>
                <w:sz w:val="24"/>
                <w:szCs w:val="24"/>
              </w:rPr>
              <w:t xml:space="preserve"> </w:t>
            </w:r>
            <w:r w:rsidRPr="712D7A49" w:rsidR="370B18D6">
              <w:rPr>
                <w:rFonts w:ascii="Times New Roman" w:hAnsi="Times New Roman" w:eastAsia="Times New Roman" w:cs="Times New Roman"/>
                <w:sz w:val="24"/>
                <w:szCs w:val="24"/>
              </w:rPr>
              <w:t>living with ongoing anxiety about the potential loss of</w:t>
            </w:r>
            <w:r w:rsidRPr="712D7A49" w:rsidR="370B18D6">
              <w:rPr>
                <w:rFonts w:ascii="Times New Roman" w:hAnsi="Times New Roman" w:eastAsia="Times New Roman" w:cs="Times New Roman"/>
                <w:sz w:val="24"/>
                <w:szCs w:val="24"/>
              </w:rPr>
              <w:t xml:space="preserve"> those relationships</w:t>
            </w:r>
            <w:r w:rsidRPr="712D7A49" w:rsidR="7200DF49">
              <w:rPr>
                <w:rFonts w:ascii="Times New Roman" w:hAnsi="Times New Roman" w:eastAsia="Times New Roman" w:cs="Times New Roman"/>
                <w:sz w:val="24"/>
                <w:szCs w:val="24"/>
              </w:rPr>
              <w:t xml:space="preserve"> (PDSA, 2023)</w:t>
            </w:r>
            <w:r w:rsidRPr="712D7A49" w:rsidR="370B18D6">
              <w:rPr>
                <w:rFonts w:ascii="Times New Roman" w:hAnsi="Times New Roman" w:eastAsia="Times New Roman" w:cs="Times New Roman"/>
                <w:sz w:val="24"/>
                <w:szCs w:val="24"/>
              </w:rPr>
              <w:t xml:space="preserve">. </w:t>
            </w:r>
            <w:r w:rsidRPr="712D7A49" w:rsidR="21553DBF">
              <w:rPr>
                <w:rFonts w:ascii="Times New Roman" w:hAnsi="Times New Roman" w:eastAsia="Times New Roman" w:cs="Times New Roman"/>
                <w:sz w:val="24"/>
                <w:szCs w:val="24"/>
              </w:rPr>
              <w:t>These dynamics highlight the everyday pressures through which structural inequality is experienced and negotiated (</w:t>
            </w:r>
            <w:r w:rsidRPr="712D7A49" w:rsidR="21553DBF">
              <w:rPr>
                <w:rFonts w:ascii="Times New Roman" w:hAnsi="Times New Roman" w:eastAsia="Times New Roman" w:cs="Times New Roman"/>
                <w:sz w:val="24"/>
                <w:szCs w:val="24"/>
              </w:rPr>
              <w:t>Simcock</w:t>
            </w:r>
            <w:r w:rsidRPr="712D7A49" w:rsidR="21553DBF">
              <w:rPr>
                <w:rFonts w:ascii="Times New Roman" w:hAnsi="Times New Roman" w:eastAsia="Times New Roman" w:cs="Times New Roman"/>
                <w:i w:val="1"/>
                <w:iCs w:val="1"/>
                <w:sz w:val="24"/>
                <w:szCs w:val="24"/>
              </w:rPr>
              <w:t xml:space="preserve"> et al.</w:t>
            </w:r>
            <w:r w:rsidRPr="712D7A49" w:rsidR="21553DBF">
              <w:rPr>
                <w:rFonts w:ascii="Times New Roman" w:hAnsi="Times New Roman" w:eastAsia="Times New Roman" w:cs="Times New Roman"/>
                <w:sz w:val="24"/>
                <w:szCs w:val="24"/>
              </w:rPr>
              <w:t>, 202</w:t>
            </w:r>
            <w:r w:rsidRPr="712D7A49" w:rsidR="04C1559C">
              <w:rPr>
                <w:rFonts w:ascii="Times New Roman" w:hAnsi="Times New Roman" w:eastAsia="Times New Roman" w:cs="Times New Roman"/>
                <w:sz w:val="24"/>
                <w:szCs w:val="24"/>
              </w:rPr>
              <w:t>4</w:t>
            </w:r>
            <w:r w:rsidRPr="712D7A49" w:rsidR="21553DBF">
              <w:rPr>
                <w:rFonts w:ascii="Times New Roman" w:hAnsi="Times New Roman" w:eastAsia="Times New Roman" w:cs="Times New Roman"/>
                <w:sz w:val="24"/>
                <w:szCs w:val="24"/>
              </w:rPr>
              <w:t>)</w:t>
            </w:r>
            <w:r w:rsidRPr="712D7A49" w:rsidR="7AFB4D85">
              <w:rPr>
                <w:rFonts w:ascii="Times New Roman" w:hAnsi="Times New Roman" w:eastAsia="Times New Roman" w:cs="Times New Roman"/>
                <w:sz w:val="24"/>
                <w:szCs w:val="24"/>
              </w:rPr>
              <w:t xml:space="preserve"> and </w:t>
            </w:r>
            <w:r w:rsidRPr="712D7A49" w:rsidR="73877E5B">
              <w:rPr>
                <w:rFonts w:ascii="Times New Roman" w:hAnsi="Times New Roman" w:eastAsia="Times New Roman" w:cs="Times New Roman"/>
                <w:sz w:val="24"/>
                <w:szCs w:val="24"/>
              </w:rPr>
              <w:t xml:space="preserve">it is these areas that this </w:t>
            </w:r>
            <w:r w:rsidRPr="712D7A49" w:rsidR="2244AB53">
              <w:rPr>
                <w:rFonts w:ascii="Times New Roman" w:hAnsi="Times New Roman" w:eastAsia="Times New Roman" w:cs="Times New Roman"/>
                <w:sz w:val="24"/>
                <w:szCs w:val="24"/>
              </w:rPr>
              <w:t>research</w:t>
            </w:r>
            <w:r w:rsidRPr="712D7A49" w:rsidR="73877E5B">
              <w:rPr>
                <w:rFonts w:ascii="Times New Roman" w:hAnsi="Times New Roman" w:eastAsia="Times New Roman" w:cs="Times New Roman"/>
                <w:sz w:val="24"/>
                <w:szCs w:val="24"/>
              </w:rPr>
              <w:t xml:space="preserve"> </w:t>
            </w:r>
            <w:r w:rsidRPr="712D7A49" w:rsidR="485D1F13">
              <w:rPr>
                <w:rFonts w:ascii="Times New Roman" w:hAnsi="Times New Roman" w:eastAsia="Times New Roman" w:cs="Times New Roman"/>
                <w:sz w:val="24"/>
                <w:szCs w:val="24"/>
              </w:rPr>
              <w:t>aims to</w:t>
            </w:r>
            <w:r w:rsidRPr="712D7A49" w:rsidR="73877E5B">
              <w:rPr>
                <w:rFonts w:ascii="Times New Roman" w:hAnsi="Times New Roman" w:eastAsia="Times New Roman" w:cs="Times New Roman"/>
                <w:sz w:val="24"/>
                <w:szCs w:val="24"/>
              </w:rPr>
              <w:t xml:space="preserve"> focus on.</w:t>
            </w:r>
          </w:p>
          <w:p w:rsidR="528EE428" w:rsidP="309C11BC" w:rsidRDefault="528EE428" w14:paraId="639474B0" w14:textId="4008743B">
            <w:pPr>
              <w:pStyle w:val="Normal"/>
              <w:bidi w:val="0"/>
              <w:spacing w:before="240" w:beforeAutospacing="off" w:after="240" w:afterAutospacing="off"/>
              <w:jc w:val="left"/>
              <w:rPr>
                <w:rFonts w:ascii="Times New Roman" w:hAnsi="Times New Roman" w:eastAsia="Times New Roman" w:cs="Times New Roman"/>
                <w:sz w:val="24"/>
                <w:szCs w:val="24"/>
              </w:rPr>
            </w:pPr>
            <w:r w:rsidRPr="2A3989B1" w:rsidR="11D55E43">
              <w:rPr>
                <w:rFonts w:ascii="Times New Roman" w:hAnsi="Times New Roman" w:eastAsia="Times New Roman" w:cs="Times New Roman"/>
                <w:b w:val="0"/>
                <w:bCs w:val="0"/>
                <w:i w:val="0"/>
                <w:iCs w:val="0"/>
                <w:sz w:val="24"/>
                <w:szCs w:val="24"/>
              </w:rPr>
              <w:t xml:space="preserve">Whilst a growing </w:t>
            </w:r>
            <w:r w:rsidRPr="2A3989B1" w:rsidR="11D55E43">
              <w:rPr>
                <w:rFonts w:ascii="Times New Roman" w:hAnsi="Times New Roman" w:eastAsia="Times New Roman" w:cs="Times New Roman"/>
                <w:b w:val="0"/>
                <w:bCs w:val="0"/>
                <w:i w:val="0"/>
                <w:iCs w:val="0"/>
                <w:sz w:val="24"/>
                <w:szCs w:val="24"/>
              </w:rPr>
              <w:t>evidence base</w:t>
            </w:r>
            <w:r w:rsidRPr="2A3989B1" w:rsidR="559E883A">
              <w:rPr>
                <w:rFonts w:ascii="Times New Roman" w:hAnsi="Times New Roman" w:eastAsia="Times New Roman" w:cs="Times New Roman"/>
                <w:b w:val="0"/>
                <w:bCs w:val="0"/>
                <w:i w:val="0"/>
                <w:iCs w:val="0"/>
                <w:sz w:val="24"/>
                <w:szCs w:val="24"/>
              </w:rPr>
              <w:t xml:space="preserve"> has</w:t>
            </w:r>
            <w:r w:rsidRPr="2A3989B1" w:rsidR="11D55E43">
              <w:rPr>
                <w:rFonts w:ascii="Times New Roman" w:hAnsi="Times New Roman" w:eastAsia="Times New Roman" w:cs="Times New Roman"/>
                <w:b w:val="0"/>
                <w:bCs w:val="0"/>
                <w:i w:val="0"/>
                <w:iCs w:val="0"/>
                <w:sz w:val="24"/>
                <w:szCs w:val="24"/>
              </w:rPr>
              <w:t xml:space="preserve"> </w:t>
            </w:r>
            <w:r w:rsidRPr="2A3989B1" w:rsidR="57A29811">
              <w:rPr>
                <w:rFonts w:ascii="Times New Roman" w:hAnsi="Times New Roman" w:eastAsia="Times New Roman" w:cs="Times New Roman"/>
                <w:b w:val="0"/>
                <w:bCs w:val="0"/>
                <w:i w:val="0"/>
                <w:iCs w:val="0"/>
                <w:sz w:val="24"/>
                <w:szCs w:val="24"/>
              </w:rPr>
              <w:t>identified</w:t>
            </w:r>
            <w:r w:rsidRPr="2A3989B1" w:rsidR="57A29811">
              <w:rPr>
                <w:rFonts w:ascii="Times New Roman" w:hAnsi="Times New Roman" w:eastAsia="Times New Roman" w:cs="Times New Roman"/>
                <w:b w:val="0"/>
                <w:bCs w:val="0"/>
                <w:i w:val="0"/>
                <w:iCs w:val="0"/>
                <w:sz w:val="24"/>
                <w:szCs w:val="24"/>
              </w:rPr>
              <w:t xml:space="preserve"> the benefits of CA relationships and the </w:t>
            </w:r>
            <w:r w:rsidRPr="2A3989B1" w:rsidR="11D55E43">
              <w:rPr>
                <w:rFonts w:ascii="Times New Roman" w:hAnsi="Times New Roman" w:eastAsia="Times New Roman" w:cs="Times New Roman"/>
                <w:b w:val="0"/>
                <w:bCs w:val="0"/>
                <w:i w:val="0"/>
                <w:iCs w:val="0"/>
                <w:sz w:val="24"/>
                <w:szCs w:val="24"/>
              </w:rPr>
              <w:t xml:space="preserve">structural disadvantage </w:t>
            </w:r>
            <w:r w:rsidRPr="2A3989B1" w:rsidR="3B3B6793">
              <w:rPr>
                <w:rFonts w:ascii="Times New Roman" w:hAnsi="Times New Roman" w:eastAsia="Times New Roman" w:cs="Times New Roman"/>
                <w:b w:val="0"/>
                <w:bCs w:val="0"/>
                <w:i w:val="0"/>
                <w:iCs w:val="0"/>
                <w:sz w:val="24"/>
                <w:szCs w:val="24"/>
              </w:rPr>
              <w:t>faced by</w:t>
            </w:r>
            <w:r w:rsidRPr="2A3989B1" w:rsidR="11D55E43">
              <w:rPr>
                <w:rFonts w:ascii="Times New Roman" w:hAnsi="Times New Roman" w:eastAsia="Times New Roman" w:cs="Times New Roman"/>
                <w:b w:val="0"/>
                <w:bCs w:val="0"/>
                <w:i w:val="0"/>
                <w:iCs w:val="0"/>
                <w:sz w:val="24"/>
                <w:szCs w:val="24"/>
              </w:rPr>
              <w:t xml:space="preserve"> vulnerable </w:t>
            </w:r>
            <w:r w:rsidRPr="2A3989B1" w:rsidR="4311C79B">
              <w:rPr>
                <w:rFonts w:ascii="Times New Roman" w:hAnsi="Times New Roman" w:eastAsia="Times New Roman" w:cs="Times New Roman"/>
                <w:b w:val="0"/>
                <w:bCs w:val="0"/>
                <w:i w:val="0"/>
                <w:iCs w:val="0"/>
                <w:sz w:val="24"/>
                <w:szCs w:val="24"/>
              </w:rPr>
              <w:t>households</w:t>
            </w:r>
            <w:r w:rsidRPr="2A3989B1" w:rsidR="11D55E43">
              <w:rPr>
                <w:rFonts w:ascii="Times New Roman" w:hAnsi="Times New Roman" w:eastAsia="Times New Roman" w:cs="Times New Roman"/>
                <w:b w:val="0"/>
                <w:bCs w:val="0"/>
                <w:i w:val="0"/>
                <w:iCs w:val="0"/>
                <w:sz w:val="24"/>
                <w:szCs w:val="24"/>
              </w:rPr>
              <w:t xml:space="preserve">, </w:t>
            </w:r>
            <w:r w:rsidRPr="2A3989B1" w:rsidR="6C6B91B1">
              <w:rPr>
                <w:rFonts w:ascii="Times New Roman" w:hAnsi="Times New Roman" w:eastAsia="Times New Roman" w:cs="Times New Roman"/>
                <w:b w:val="0"/>
                <w:bCs w:val="0"/>
                <w:i w:val="0"/>
                <w:iCs w:val="0"/>
                <w:sz w:val="24"/>
                <w:szCs w:val="24"/>
              </w:rPr>
              <w:t xml:space="preserve">there </w:t>
            </w:r>
            <w:r w:rsidRPr="2A3989B1" w:rsidR="6C6B91B1">
              <w:rPr>
                <w:rFonts w:ascii="Times New Roman" w:hAnsi="Times New Roman" w:eastAsia="Times New Roman" w:cs="Times New Roman"/>
                <w:b w:val="0"/>
                <w:bCs w:val="0"/>
                <w:i w:val="0"/>
                <w:iCs w:val="0"/>
                <w:sz w:val="24"/>
                <w:szCs w:val="24"/>
              </w:rPr>
              <w:t>remains</w:t>
            </w:r>
            <w:r w:rsidRPr="2A3989B1" w:rsidR="6C6B91B1">
              <w:rPr>
                <w:rFonts w:ascii="Times New Roman" w:hAnsi="Times New Roman" w:eastAsia="Times New Roman" w:cs="Times New Roman"/>
                <w:b w:val="0"/>
                <w:bCs w:val="0"/>
                <w:i w:val="0"/>
                <w:iCs w:val="0"/>
                <w:sz w:val="24"/>
                <w:szCs w:val="24"/>
              </w:rPr>
              <w:t xml:space="preserve"> limited</w:t>
            </w:r>
            <w:r w:rsidRPr="2A3989B1" w:rsidR="11D55E43">
              <w:rPr>
                <w:rFonts w:ascii="Times New Roman" w:hAnsi="Times New Roman" w:eastAsia="Times New Roman" w:cs="Times New Roman"/>
                <w:b w:val="0"/>
                <w:bCs w:val="0"/>
                <w:i w:val="0"/>
                <w:iCs w:val="0"/>
                <w:sz w:val="24"/>
                <w:szCs w:val="24"/>
              </w:rPr>
              <w:t xml:space="preserve"> qualitative research specifically </w:t>
            </w:r>
            <w:r w:rsidRPr="2A3989B1" w:rsidR="50AE45E0">
              <w:rPr>
                <w:rFonts w:ascii="Times New Roman" w:hAnsi="Times New Roman" w:eastAsia="Times New Roman" w:cs="Times New Roman"/>
                <w:b w:val="0"/>
                <w:bCs w:val="0"/>
                <w:i w:val="0"/>
                <w:iCs w:val="0"/>
                <w:sz w:val="24"/>
                <w:szCs w:val="24"/>
              </w:rPr>
              <w:t xml:space="preserve">exploring how these tensions are </w:t>
            </w:r>
            <w:r w:rsidRPr="2A3989B1" w:rsidR="11D55E43">
              <w:rPr>
                <w:rFonts w:ascii="Times New Roman" w:hAnsi="Times New Roman" w:eastAsia="Times New Roman" w:cs="Times New Roman"/>
                <w:b w:val="0"/>
                <w:bCs w:val="0"/>
                <w:i w:val="0"/>
                <w:iCs w:val="0"/>
                <w:sz w:val="24"/>
                <w:szCs w:val="24"/>
              </w:rPr>
              <w:t xml:space="preserve">lived </w:t>
            </w:r>
            <w:r w:rsidRPr="2A3989B1" w:rsidR="1C1315D1">
              <w:rPr>
                <w:rFonts w:ascii="Times New Roman" w:hAnsi="Times New Roman" w:eastAsia="Times New Roman" w:cs="Times New Roman"/>
                <w:b w:val="0"/>
                <w:bCs w:val="0"/>
                <w:i w:val="0"/>
                <w:iCs w:val="0"/>
                <w:sz w:val="24"/>
                <w:szCs w:val="24"/>
              </w:rPr>
              <w:t xml:space="preserve">and experienced in </w:t>
            </w:r>
            <w:r w:rsidRPr="2A3989B1" w:rsidR="471190F2">
              <w:rPr>
                <w:rFonts w:ascii="Times New Roman" w:hAnsi="Times New Roman" w:eastAsia="Times New Roman" w:cs="Times New Roman"/>
                <w:b w:val="0"/>
                <w:bCs w:val="0"/>
                <w:i w:val="0"/>
                <w:iCs w:val="0"/>
                <w:sz w:val="24"/>
                <w:szCs w:val="24"/>
              </w:rPr>
              <w:t>everyday</w:t>
            </w:r>
            <w:r w:rsidRPr="2A3989B1" w:rsidR="1C1315D1">
              <w:rPr>
                <w:rFonts w:ascii="Times New Roman" w:hAnsi="Times New Roman" w:eastAsia="Times New Roman" w:cs="Times New Roman"/>
                <w:b w:val="0"/>
                <w:bCs w:val="0"/>
                <w:i w:val="0"/>
                <w:iCs w:val="0"/>
                <w:sz w:val="24"/>
                <w:szCs w:val="24"/>
              </w:rPr>
              <w:t xml:space="preserve"> life within the UK. Existing qualitative studies have examined aspects of hardship, homelessness, and the value of CA-human bonds</w:t>
            </w:r>
            <w:r w:rsidRPr="2A3989B1" w:rsidR="0A6BF087">
              <w:rPr>
                <w:rFonts w:ascii="Times New Roman" w:hAnsi="Times New Roman" w:eastAsia="Times New Roman" w:cs="Times New Roman"/>
                <w:b w:val="0"/>
                <w:bCs w:val="0"/>
                <w:i w:val="0"/>
                <w:iCs w:val="0"/>
                <w:sz w:val="24"/>
                <w:szCs w:val="24"/>
              </w:rPr>
              <w:t xml:space="preserve"> </w:t>
            </w:r>
            <w:r w:rsidRPr="2A3989B1" w:rsidR="2B62AC42">
              <w:rPr>
                <w:rFonts w:ascii="Times New Roman" w:hAnsi="Times New Roman" w:eastAsia="Times New Roman" w:cs="Times New Roman"/>
                <w:sz w:val="24"/>
                <w:szCs w:val="24"/>
              </w:rPr>
              <w:t xml:space="preserve">(Irvine, 2013; Scanlon </w:t>
            </w:r>
            <w:r w:rsidRPr="2A3989B1" w:rsidR="2B62AC42">
              <w:rPr>
                <w:rFonts w:ascii="Times New Roman" w:hAnsi="Times New Roman" w:eastAsia="Times New Roman" w:cs="Times New Roman"/>
                <w:i w:val="1"/>
                <w:iCs w:val="1"/>
                <w:sz w:val="24"/>
                <w:szCs w:val="24"/>
              </w:rPr>
              <w:t>et al.,</w:t>
            </w:r>
            <w:r w:rsidRPr="2A3989B1" w:rsidR="2B62AC42">
              <w:rPr>
                <w:rFonts w:ascii="Times New Roman" w:hAnsi="Times New Roman" w:eastAsia="Times New Roman" w:cs="Times New Roman"/>
                <w:sz w:val="24"/>
                <w:szCs w:val="24"/>
              </w:rPr>
              <w:t xml:space="preserve"> 2021; Muldoon and Williams, 2023; Kerman, Gran</w:t>
            </w:r>
            <w:r w:rsidRPr="2A3989B1" w:rsidR="2B62AC42">
              <w:rPr>
                <w:rFonts w:ascii="Times New Roman" w:hAnsi="Times New Roman" w:eastAsia="Times New Roman" w:cs="Times New Roman"/>
                <w:sz w:val="24"/>
                <w:szCs w:val="24"/>
              </w:rPr>
              <w:t>-</w:t>
            </w:r>
            <w:r w:rsidRPr="2A3989B1" w:rsidR="2B62AC42">
              <w:rPr>
                <w:rFonts w:ascii="Times New Roman" w:hAnsi="Times New Roman" w:eastAsia="Times New Roman" w:cs="Times New Roman"/>
                <w:sz w:val="24"/>
                <w:szCs w:val="24"/>
              </w:rPr>
              <w:t>Rua</w:t>
            </w:r>
            <w:r w:rsidRPr="2A3989B1" w:rsidR="2B62AC42">
              <w:rPr>
                <w:rFonts w:ascii="Times New Roman" w:hAnsi="Times New Roman" w:eastAsia="Times New Roman" w:cs="Times New Roman"/>
                <w:sz w:val="24"/>
                <w:szCs w:val="24"/>
              </w:rPr>
              <w:t>z</w:t>
            </w:r>
            <w:r w:rsidRPr="2A3989B1" w:rsidR="2B62AC42">
              <w:rPr>
                <w:rFonts w:ascii="Times New Roman" w:hAnsi="Times New Roman" w:eastAsia="Times New Roman" w:cs="Times New Roman"/>
                <w:sz w:val="24"/>
                <w:szCs w:val="24"/>
              </w:rPr>
              <w:t xml:space="preserve"> and Lem, 2019), while</w:t>
            </w:r>
            <w:r w:rsidRPr="2A3989B1" w:rsidR="11D55E43">
              <w:rPr>
                <w:rFonts w:ascii="Times New Roman" w:hAnsi="Times New Roman" w:eastAsia="Times New Roman" w:cs="Times New Roman"/>
                <w:b w:val="0"/>
                <w:bCs w:val="0"/>
                <w:i w:val="0"/>
                <w:iCs w:val="0"/>
                <w:sz w:val="24"/>
                <w:szCs w:val="24"/>
              </w:rPr>
              <w:t xml:space="preserve"> Laurent-Simpson (2021)</w:t>
            </w:r>
            <w:r w:rsidRPr="2A3989B1" w:rsidR="74F303B8">
              <w:rPr>
                <w:rFonts w:ascii="Times New Roman" w:hAnsi="Times New Roman" w:eastAsia="Times New Roman" w:cs="Times New Roman"/>
                <w:b w:val="0"/>
                <w:bCs w:val="0"/>
                <w:i w:val="0"/>
                <w:iCs w:val="0"/>
                <w:sz w:val="24"/>
                <w:szCs w:val="24"/>
              </w:rPr>
              <w:t xml:space="preserve"> </w:t>
            </w:r>
            <w:r w:rsidRPr="2A3989B1" w:rsidR="2AE11486">
              <w:rPr>
                <w:rFonts w:ascii="Times New Roman" w:hAnsi="Times New Roman" w:eastAsia="Times New Roman" w:cs="Times New Roman"/>
                <w:b w:val="0"/>
                <w:bCs w:val="0"/>
                <w:i w:val="0"/>
                <w:iCs w:val="0"/>
                <w:sz w:val="24"/>
                <w:szCs w:val="24"/>
              </w:rPr>
              <w:t>evidenc</w:t>
            </w:r>
            <w:r w:rsidRPr="2A3989B1" w:rsidR="47A4F55B">
              <w:rPr>
                <w:rFonts w:ascii="Times New Roman" w:hAnsi="Times New Roman" w:eastAsia="Times New Roman" w:cs="Times New Roman"/>
                <w:b w:val="0"/>
                <w:bCs w:val="0"/>
                <w:i w:val="0"/>
                <w:iCs w:val="0"/>
                <w:sz w:val="24"/>
                <w:szCs w:val="24"/>
              </w:rPr>
              <w:t>es</w:t>
            </w:r>
            <w:r w:rsidRPr="2A3989B1" w:rsidR="2AE11486">
              <w:rPr>
                <w:rFonts w:ascii="Times New Roman" w:hAnsi="Times New Roman" w:eastAsia="Times New Roman" w:cs="Times New Roman"/>
                <w:b w:val="0"/>
                <w:bCs w:val="0"/>
                <w:i w:val="0"/>
                <w:iCs w:val="0"/>
                <w:sz w:val="24"/>
                <w:szCs w:val="24"/>
              </w:rPr>
              <w:t xml:space="preserve"> that</w:t>
            </w:r>
            <w:r w:rsidRPr="2A3989B1" w:rsidR="11D55E43">
              <w:rPr>
                <w:rFonts w:ascii="Times New Roman" w:hAnsi="Times New Roman" w:eastAsia="Times New Roman" w:cs="Times New Roman"/>
                <w:b w:val="0"/>
                <w:bCs w:val="0"/>
                <w:i w:val="0"/>
                <w:iCs w:val="0"/>
                <w:sz w:val="24"/>
                <w:szCs w:val="24"/>
              </w:rPr>
              <w:t xml:space="preserve"> CA</w:t>
            </w:r>
            <w:r w:rsidRPr="2A3989B1" w:rsidR="51439D77">
              <w:rPr>
                <w:rFonts w:ascii="Times New Roman" w:hAnsi="Times New Roman" w:eastAsia="Times New Roman" w:cs="Times New Roman"/>
                <w:b w:val="0"/>
                <w:bCs w:val="0"/>
                <w:i w:val="0"/>
                <w:iCs w:val="0"/>
                <w:sz w:val="24"/>
                <w:szCs w:val="24"/>
              </w:rPr>
              <w:t>s have</w:t>
            </w:r>
            <w:r w:rsidRPr="2A3989B1" w:rsidR="11D55E43">
              <w:rPr>
                <w:rFonts w:ascii="Times New Roman" w:hAnsi="Times New Roman" w:eastAsia="Times New Roman" w:cs="Times New Roman"/>
                <w:b w:val="0"/>
                <w:bCs w:val="0"/>
                <w:i w:val="0"/>
                <w:iCs w:val="0"/>
                <w:sz w:val="24"/>
                <w:szCs w:val="24"/>
              </w:rPr>
              <w:t xml:space="preserve"> meaningful family membership.  </w:t>
            </w:r>
            <w:r w:rsidRPr="2A3989B1" w:rsidR="55DEE678">
              <w:rPr>
                <w:rFonts w:ascii="Times New Roman" w:hAnsi="Times New Roman" w:eastAsia="Times New Roman" w:cs="Times New Roman"/>
                <w:b w:val="0"/>
                <w:bCs w:val="0"/>
                <w:i w:val="0"/>
                <w:iCs w:val="0"/>
                <w:sz w:val="24"/>
                <w:szCs w:val="24"/>
              </w:rPr>
              <w:t>However, less attention has been paid to how individuals navigate the ongoing daily situations and constraints that shape their ability to sustain these relationships.</w:t>
            </w:r>
            <w:r w:rsidRPr="2A3989B1" w:rsidR="634AA8E8">
              <w:rPr>
                <w:rFonts w:ascii="Times New Roman" w:hAnsi="Times New Roman" w:eastAsia="Times New Roman" w:cs="Times New Roman"/>
                <w:b w:val="0"/>
                <w:bCs w:val="0"/>
                <w:i w:val="0"/>
                <w:iCs w:val="0"/>
                <w:sz w:val="24"/>
                <w:szCs w:val="24"/>
              </w:rPr>
              <w:t xml:space="preserve"> To illustrate, only 8% of landlords advertise pet friendly properties (Dogs Trust, 2024), with housing pressure </w:t>
            </w:r>
            <w:r w:rsidRPr="2A3989B1" w:rsidR="634AA8E8">
              <w:rPr>
                <w:rFonts w:ascii="Times New Roman" w:hAnsi="Times New Roman" w:eastAsia="Times New Roman" w:cs="Times New Roman"/>
                <w:b w:val="0"/>
                <w:bCs w:val="0"/>
                <w:i w:val="0"/>
                <w:iCs w:val="0"/>
                <w:sz w:val="24"/>
                <w:szCs w:val="24"/>
              </w:rPr>
              <w:t>reportedly the</w:t>
            </w:r>
            <w:r w:rsidRPr="2A3989B1" w:rsidR="634AA8E8">
              <w:rPr>
                <w:rFonts w:ascii="Times New Roman" w:hAnsi="Times New Roman" w:eastAsia="Times New Roman" w:cs="Times New Roman"/>
                <w:b w:val="0"/>
                <w:bCs w:val="0"/>
                <w:i w:val="0"/>
                <w:iCs w:val="0"/>
                <w:sz w:val="24"/>
                <w:szCs w:val="24"/>
              </w:rPr>
              <w:t xml:space="preserve"> second most prevalent reason for relinquishing pets to rescue centres (UK Parliament, 2024). The RSPCA (2024) </w:t>
            </w:r>
            <w:r w:rsidRPr="2A3989B1" w:rsidR="634AA8E8">
              <w:rPr>
                <w:rFonts w:ascii="Times New Roman" w:hAnsi="Times New Roman" w:eastAsia="Times New Roman" w:cs="Times New Roman"/>
                <w:b w:val="0"/>
                <w:bCs w:val="0"/>
                <w:i w:val="0"/>
                <w:iCs w:val="0"/>
                <w:sz w:val="24"/>
                <w:szCs w:val="24"/>
              </w:rPr>
              <w:t>maintains</w:t>
            </w:r>
            <w:r w:rsidRPr="2A3989B1" w:rsidR="634AA8E8">
              <w:rPr>
                <w:rFonts w:ascii="Times New Roman" w:hAnsi="Times New Roman" w:eastAsia="Times New Roman" w:cs="Times New Roman"/>
                <w:b w:val="0"/>
                <w:bCs w:val="0"/>
                <w:i w:val="0"/>
                <w:iCs w:val="0"/>
                <w:sz w:val="24"/>
                <w:szCs w:val="24"/>
              </w:rPr>
              <w:t xml:space="preserve"> that 49% of CA owners are concerned about the cost of veterinary bills and 21% are concerned about being able to afford food for them.</w:t>
            </w:r>
          </w:p>
          <w:p w:rsidR="70982971" w:rsidP="309C11BC" w:rsidRDefault="70982971" w14:paraId="50416702" w14:textId="23A14236">
            <w:pPr>
              <w:bidi w:val="0"/>
              <w:spacing w:before="240" w:beforeAutospacing="off" w:after="240" w:afterAutospacing="off"/>
              <w:jc w:val="left"/>
              <w:rPr>
                <w:rFonts w:ascii="Times New Roman" w:hAnsi="Times New Roman" w:eastAsia="Times New Roman" w:cs="Times New Roman"/>
                <w:sz w:val="24"/>
                <w:szCs w:val="24"/>
              </w:rPr>
            </w:pPr>
            <w:r w:rsidRPr="2A3989B1" w:rsidR="4898F299">
              <w:rPr>
                <w:rFonts w:ascii="Times New Roman" w:hAnsi="Times New Roman" w:eastAsia="Times New Roman" w:cs="Times New Roman"/>
                <w:sz w:val="24"/>
                <w:szCs w:val="24"/>
              </w:rPr>
              <w:t>In response</w:t>
            </w:r>
            <w:r w:rsidRPr="2A3989B1" w:rsidR="225B3031">
              <w:rPr>
                <w:rFonts w:ascii="Times New Roman" w:hAnsi="Times New Roman" w:eastAsia="Times New Roman" w:cs="Times New Roman"/>
                <w:sz w:val="24"/>
                <w:szCs w:val="24"/>
              </w:rPr>
              <w:t>,</w:t>
            </w:r>
            <w:r w:rsidRPr="2A3989B1" w:rsidR="4898F299">
              <w:rPr>
                <w:rFonts w:ascii="Times New Roman" w:hAnsi="Times New Roman" w:eastAsia="Times New Roman" w:cs="Times New Roman"/>
                <w:sz w:val="24"/>
                <w:szCs w:val="24"/>
              </w:rPr>
              <w:t xml:space="preserve"> this </w:t>
            </w:r>
            <w:r w:rsidRPr="2A3989B1" w:rsidR="0F494BCF">
              <w:rPr>
                <w:rFonts w:ascii="Times New Roman" w:hAnsi="Times New Roman" w:eastAsia="Times New Roman" w:cs="Times New Roman"/>
                <w:sz w:val="24"/>
                <w:szCs w:val="24"/>
              </w:rPr>
              <w:t>study</w:t>
            </w:r>
            <w:r w:rsidRPr="2A3989B1" w:rsidR="4898F299">
              <w:rPr>
                <w:rFonts w:ascii="Times New Roman" w:hAnsi="Times New Roman" w:eastAsia="Times New Roman" w:cs="Times New Roman"/>
                <w:sz w:val="24"/>
                <w:szCs w:val="24"/>
              </w:rPr>
              <w:t xml:space="preserve"> </w:t>
            </w:r>
            <w:r w:rsidRPr="2A3989B1" w:rsidR="4898F299">
              <w:rPr>
                <w:rFonts w:ascii="Times New Roman" w:hAnsi="Times New Roman" w:eastAsia="Times New Roman" w:cs="Times New Roman"/>
                <w:sz w:val="24"/>
                <w:szCs w:val="24"/>
              </w:rPr>
              <w:t>seeks</w:t>
            </w:r>
            <w:r w:rsidRPr="2A3989B1" w:rsidR="4898F299">
              <w:rPr>
                <w:rFonts w:ascii="Times New Roman" w:hAnsi="Times New Roman" w:eastAsia="Times New Roman" w:cs="Times New Roman"/>
                <w:sz w:val="24"/>
                <w:szCs w:val="24"/>
              </w:rPr>
              <w:t xml:space="preserve"> to move beyond </w:t>
            </w:r>
            <w:r w:rsidRPr="2A3989B1" w:rsidR="4898F299">
              <w:rPr>
                <w:rFonts w:ascii="Times New Roman" w:hAnsi="Times New Roman" w:eastAsia="Times New Roman" w:cs="Times New Roman"/>
                <w:sz w:val="24"/>
                <w:szCs w:val="24"/>
              </w:rPr>
              <w:t>establishing</w:t>
            </w:r>
            <w:r w:rsidRPr="2A3989B1" w:rsidR="4898F299">
              <w:rPr>
                <w:rFonts w:ascii="Times New Roman" w:hAnsi="Times New Roman" w:eastAsia="Times New Roman" w:cs="Times New Roman"/>
                <w:sz w:val="24"/>
                <w:szCs w:val="24"/>
              </w:rPr>
              <w:t xml:space="preserve"> the value of </w:t>
            </w:r>
            <w:r w:rsidRPr="2A3989B1" w:rsidR="4D32C81A">
              <w:rPr>
                <w:rFonts w:ascii="Times New Roman" w:hAnsi="Times New Roman" w:eastAsia="Times New Roman" w:cs="Times New Roman"/>
                <w:sz w:val="24"/>
                <w:szCs w:val="24"/>
              </w:rPr>
              <w:t>CA</w:t>
            </w:r>
            <w:r w:rsidRPr="2A3989B1" w:rsidR="4898F299">
              <w:rPr>
                <w:rFonts w:ascii="Times New Roman" w:hAnsi="Times New Roman" w:eastAsia="Times New Roman" w:cs="Times New Roman"/>
                <w:sz w:val="24"/>
                <w:szCs w:val="24"/>
              </w:rPr>
              <w:t>s, and instead examine what happens when these relationships are placed under pressure. Specifically, it will explore how structural factors</w:t>
            </w:r>
            <w:r w:rsidRPr="2A3989B1" w:rsidR="38779C9F">
              <w:rPr>
                <w:rFonts w:ascii="Times New Roman" w:hAnsi="Times New Roman" w:eastAsia="Times New Roman" w:cs="Times New Roman"/>
                <w:sz w:val="24"/>
                <w:szCs w:val="24"/>
              </w:rPr>
              <w:t xml:space="preserve"> - </w:t>
            </w:r>
            <w:r w:rsidRPr="2A3989B1" w:rsidR="4898F299">
              <w:rPr>
                <w:rFonts w:ascii="Times New Roman" w:hAnsi="Times New Roman" w:eastAsia="Times New Roman" w:cs="Times New Roman"/>
                <w:sz w:val="24"/>
                <w:szCs w:val="24"/>
              </w:rPr>
              <w:t>including housing restrictions, cost of living pressures, and institutional limitations</w:t>
            </w:r>
            <w:r w:rsidRPr="2A3989B1" w:rsidR="74DFDBFE">
              <w:rPr>
                <w:rFonts w:ascii="Times New Roman" w:hAnsi="Times New Roman" w:eastAsia="Times New Roman" w:cs="Times New Roman"/>
                <w:sz w:val="24"/>
                <w:szCs w:val="24"/>
              </w:rPr>
              <w:t>,</w:t>
            </w:r>
            <w:r w:rsidRPr="2A3989B1" w:rsidR="32EE7EE2">
              <w:rPr>
                <w:rFonts w:ascii="Times New Roman" w:hAnsi="Times New Roman" w:eastAsia="Times New Roman" w:cs="Times New Roman"/>
                <w:sz w:val="24"/>
                <w:szCs w:val="24"/>
              </w:rPr>
              <w:t xml:space="preserve"> </w:t>
            </w:r>
            <w:r w:rsidRPr="2A3989B1" w:rsidR="4898F299">
              <w:rPr>
                <w:rFonts w:ascii="Times New Roman" w:hAnsi="Times New Roman" w:eastAsia="Times New Roman" w:cs="Times New Roman"/>
                <w:sz w:val="24"/>
                <w:szCs w:val="24"/>
              </w:rPr>
              <w:t>shape the ability of vulnerable individuals to</w:t>
            </w:r>
            <w:r w:rsidRPr="2A3989B1" w:rsidR="18E3838D">
              <w:rPr>
                <w:rFonts w:ascii="Times New Roman" w:hAnsi="Times New Roman" w:eastAsia="Times New Roman" w:cs="Times New Roman"/>
                <w:sz w:val="24"/>
                <w:szCs w:val="24"/>
              </w:rPr>
              <w:t xml:space="preserve"> car</w:t>
            </w:r>
            <w:r w:rsidRPr="2A3989B1" w:rsidR="52EA4A8A">
              <w:rPr>
                <w:rFonts w:ascii="Times New Roman" w:hAnsi="Times New Roman" w:eastAsia="Times New Roman" w:cs="Times New Roman"/>
                <w:sz w:val="24"/>
                <w:szCs w:val="24"/>
              </w:rPr>
              <w:t>e</w:t>
            </w:r>
            <w:r w:rsidRPr="2A3989B1" w:rsidR="18E3838D">
              <w:rPr>
                <w:rFonts w:ascii="Times New Roman" w:hAnsi="Times New Roman" w:eastAsia="Times New Roman" w:cs="Times New Roman"/>
                <w:sz w:val="24"/>
                <w:szCs w:val="24"/>
              </w:rPr>
              <w:t xml:space="preserve"> for</w:t>
            </w:r>
            <w:r w:rsidRPr="2A3989B1" w:rsidR="4898F299">
              <w:rPr>
                <w:rFonts w:ascii="Times New Roman" w:hAnsi="Times New Roman" w:eastAsia="Times New Roman" w:cs="Times New Roman"/>
                <w:sz w:val="24"/>
                <w:szCs w:val="24"/>
              </w:rPr>
              <w:t xml:space="preserve"> </w:t>
            </w:r>
            <w:r w:rsidRPr="2A3989B1" w:rsidR="3E5B8207">
              <w:rPr>
                <w:rFonts w:ascii="Times New Roman" w:hAnsi="Times New Roman" w:eastAsia="Times New Roman" w:cs="Times New Roman"/>
                <w:sz w:val="24"/>
                <w:szCs w:val="24"/>
              </w:rPr>
              <w:t>CAs</w:t>
            </w:r>
            <w:r w:rsidRPr="2A3989B1" w:rsidR="4898F299">
              <w:rPr>
                <w:rFonts w:ascii="Times New Roman" w:hAnsi="Times New Roman" w:eastAsia="Times New Roman" w:cs="Times New Roman"/>
                <w:sz w:val="24"/>
                <w:szCs w:val="24"/>
              </w:rPr>
              <w:t>,</w:t>
            </w:r>
            <w:r w:rsidRPr="2A3989B1" w:rsidR="268A4A5C">
              <w:rPr>
                <w:rFonts w:ascii="Times New Roman" w:hAnsi="Times New Roman" w:eastAsia="Times New Roman" w:cs="Times New Roman"/>
                <w:sz w:val="24"/>
                <w:szCs w:val="24"/>
              </w:rPr>
              <w:t xml:space="preserve"> and how these challenges are experienced in everyday life,</w:t>
            </w:r>
            <w:r w:rsidRPr="2A3989B1" w:rsidR="4898F299">
              <w:rPr>
                <w:rFonts w:ascii="Times New Roman" w:hAnsi="Times New Roman" w:eastAsia="Times New Roman" w:cs="Times New Roman"/>
                <w:sz w:val="24"/>
                <w:szCs w:val="24"/>
              </w:rPr>
              <w:t xml:space="preserve"> a</w:t>
            </w:r>
            <w:r w:rsidRPr="2A3989B1" w:rsidR="46BDECB5">
              <w:rPr>
                <w:rFonts w:ascii="Times New Roman" w:hAnsi="Times New Roman" w:eastAsia="Times New Roman" w:cs="Times New Roman"/>
                <w:sz w:val="24"/>
                <w:szCs w:val="24"/>
              </w:rPr>
              <w:t>longside</w:t>
            </w:r>
            <w:r w:rsidRPr="2A3989B1" w:rsidR="4898F299">
              <w:rPr>
                <w:rFonts w:ascii="Times New Roman" w:hAnsi="Times New Roman" w:eastAsia="Times New Roman" w:cs="Times New Roman"/>
                <w:sz w:val="24"/>
                <w:szCs w:val="24"/>
              </w:rPr>
              <w:t xml:space="preserve"> </w:t>
            </w:r>
            <w:r w:rsidRPr="2A3989B1" w:rsidR="4898F299">
              <w:rPr>
                <w:rFonts w:ascii="Times New Roman" w:hAnsi="Times New Roman" w:eastAsia="Times New Roman" w:cs="Times New Roman"/>
                <w:sz w:val="24"/>
                <w:szCs w:val="24"/>
              </w:rPr>
              <w:t>the consequence</w:t>
            </w:r>
            <w:r w:rsidRPr="2A3989B1" w:rsidR="012461BA">
              <w:rPr>
                <w:rFonts w:ascii="Times New Roman" w:hAnsi="Times New Roman" w:eastAsia="Times New Roman" w:cs="Times New Roman"/>
                <w:sz w:val="24"/>
                <w:szCs w:val="24"/>
              </w:rPr>
              <w:t>s</w:t>
            </w:r>
            <w:r w:rsidRPr="2A3989B1" w:rsidR="4898F299">
              <w:rPr>
                <w:rFonts w:ascii="Times New Roman" w:hAnsi="Times New Roman" w:eastAsia="Times New Roman" w:cs="Times New Roman"/>
                <w:sz w:val="24"/>
                <w:szCs w:val="24"/>
              </w:rPr>
              <w:t xml:space="preserve"> for </w:t>
            </w:r>
            <w:r w:rsidRPr="2A3989B1" w:rsidR="1132AB0D">
              <w:rPr>
                <w:rFonts w:ascii="Times New Roman" w:hAnsi="Times New Roman" w:eastAsia="Times New Roman" w:cs="Times New Roman"/>
                <w:sz w:val="24"/>
                <w:szCs w:val="24"/>
              </w:rPr>
              <w:t>human</w:t>
            </w:r>
            <w:r w:rsidRPr="2A3989B1" w:rsidR="4898F299">
              <w:rPr>
                <w:rFonts w:ascii="Times New Roman" w:hAnsi="Times New Roman" w:eastAsia="Times New Roman" w:cs="Times New Roman"/>
                <w:sz w:val="24"/>
                <w:szCs w:val="24"/>
              </w:rPr>
              <w:t xml:space="preserve"> wellbeing.</w:t>
            </w:r>
            <w:r w:rsidRPr="2A3989B1" w:rsidR="267B7808">
              <w:rPr>
                <w:rFonts w:ascii="Times New Roman" w:hAnsi="Times New Roman" w:eastAsia="Times New Roman" w:cs="Times New Roman"/>
                <w:sz w:val="24"/>
                <w:szCs w:val="24"/>
              </w:rPr>
              <w:t xml:space="preserve"> </w:t>
            </w:r>
          </w:p>
          <w:p w:rsidR="3BB77749" w:rsidP="3BB77749" w:rsidRDefault="3BB77749" w14:paraId="67C9CB47" w14:textId="7486D6FF">
            <w:pPr>
              <w:bidi w:val="0"/>
              <w:spacing w:line="240" w:lineRule="auto"/>
              <w:jc w:val="both"/>
              <w:rPr>
                <w:rFonts w:ascii="Times New Roman" w:hAnsi="Times New Roman" w:eastAsia="Times New Roman" w:cs="Times New Roman"/>
                <w:b w:val="0"/>
                <w:bCs w:val="0"/>
                <w:i w:val="0"/>
                <w:iCs w:val="0"/>
                <w:color w:val="808080" w:themeColor="background1" w:themeTint="FF" w:themeShade="80"/>
                <w:sz w:val="24"/>
                <w:szCs w:val="24"/>
              </w:rPr>
            </w:pPr>
          </w:p>
        </w:tc>
      </w:tr>
      <w:tr w:rsidR="3BB77749" w:rsidTr="712D7A49" w14:paraId="6980CF95">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315E2BF2" w14:textId="245574B8">
            <w:pPr>
              <w:bidi w:val="0"/>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Research Questio</w:t>
            </w:r>
            <w:r w:rsidRPr="309C11BC" w:rsidR="560244FC">
              <w:rPr>
                <w:rFonts w:ascii="Times New Roman" w:hAnsi="Times New Roman" w:eastAsia="Times New Roman" w:cs="Times New Roman"/>
                <w:b w:val="1"/>
                <w:bCs w:val="1"/>
                <w:i w:val="0"/>
                <w:iCs w:val="0"/>
                <w:sz w:val="24"/>
                <w:szCs w:val="24"/>
              </w:rPr>
              <w:t>n</w:t>
            </w:r>
          </w:p>
          <w:p w:rsidR="554856F2" w:rsidP="309C11BC" w:rsidRDefault="554856F2" w14:paraId="18592F47" w14:textId="05BCB349">
            <w:pPr>
              <w:pStyle w:val="Normal"/>
              <w:bidi w:val="0"/>
              <w:spacing w:line="240" w:lineRule="auto"/>
              <w:jc w:val="both"/>
              <w:rPr>
                <w:rFonts w:ascii="Times New Roman" w:hAnsi="Times New Roman" w:eastAsia="Times New Roman" w:cs="Times New Roman"/>
                <w:sz w:val="24"/>
                <w:szCs w:val="24"/>
              </w:rPr>
            </w:pPr>
            <w:r w:rsidRPr="309C11BC" w:rsidR="340C4C6D">
              <w:rPr>
                <w:rFonts w:ascii="Times New Roman" w:hAnsi="Times New Roman" w:eastAsia="Times New Roman" w:cs="Times New Roman"/>
                <w:sz w:val="24"/>
                <w:szCs w:val="24"/>
              </w:rPr>
              <w:t xml:space="preserve">How do structural barriers create a double bind for </w:t>
            </w:r>
            <w:r w:rsidRPr="309C11BC" w:rsidR="471373BD">
              <w:rPr>
                <w:rFonts w:ascii="Times New Roman" w:hAnsi="Times New Roman" w:eastAsia="Times New Roman" w:cs="Times New Roman"/>
                <w:sz w:val="24"/>
                <w:szCs w:val="24"/>
              </w:rPr>
              <w:t xml:space="preserve">vulnerable </w:t>
            </w:r>
            <w:r w:rsidRPr="309C11BC" w:rsidR="6C1709D5">
              <w:rPr>
                <w:rFonts w:ascii="Times New Roman" w:hAnsi="Times New Roman" w:eastAsia="Times New Roman" w:cs="Times New Roman"/>
                <w:sz w:val="24"/>
                <w:szCs w:val="24"/>
              </w:rPr>
              <w:t>companion animal</w:t>
            </w:r>
            <w:r w:rsidRPr="309C11BC" w:rsidR="5E0FA05E">
              <w:rPr>
                <w:rFonts w:ascii="Times New Roman" w:hAnsi="Times New Roman" w:eastAsia="Times New Roman" w:cs="Times New Roman"/>
                <w:sz w:val="24"/>
                <w:szCs w:val="24"/>
              </w:rPr>
              <w:t xml:space="preserve"> </w:t>
            </w:r>
            <w:r w:rsidRPr="309C11BC" w:rsidR="41E75540">
              <w:rPr>
                <w:rFonts w:ascii="Times New Roman" w:hAnsi="Times New Roman" w:eastAsia="Times New Roman" w:cs="Times New Roman"/>
                <w:sz w:val="24"/>
                <w:szCs w:val="24"/>
              </w:rPr>
              <w:t>caregivers</w:t>
            </w:r>
            <w:r w:rsidRPr="309C11BC" w:rsidR="6C1709D5">
              <w:rPr>
                <w:rFonts w:ascii="Times New Roman" w:hAnsi="Times New Roman" w:eastAsia="Times New Roman" w:cs="Times New Roman"/>
                <w:sz w:val="24"/>
                <w:szCs w:val="24"/>
              </w:rPr>
              <w:t xml:space="preserve"> </w:t>
            </w:r>
            <w:r w:rsidRPr="309C11BC" w:rsidR="340C4C6D">
              <w:rPr>
                <w:rFonts w:ascii="Times New Roman" w:hAnsi="Times New Roman" w:eastAsia="Times New Roman" w:cs="Times New Roman"/>
                <w:sz w:val="24"/>
                <w:szCs w:val="24"/>
              </w:rPr>
              <w:t>in the UK, and what are the consequences for human wellbeing and human–</w:t>
            </w:r>
            <w:r w:rsidRPr="309C11BC" w:rsidR="4FB5BAAB">
              <w:rPr>
                <w:rFonts w:ascii="Times New Roman" w:hAnsi="Times New Roman" w:eastAsia="Times New Roman" w:cs="Times New Roman"/>
                <w:sz w:val="24"/>
                <w:szCs w:val="24"/>
              </w:rPr>
              <w:t xml:space="preserve">companion </w:t>
            </w:r>
            <w:r w:rsidRPr="309C11BC" w:rsidR="340C4C6D">
              <w:rPr>
                <w:rFonts w:ascii="Times New Roman" w:hAnsi="Times New Roman" w:eastAsia="Times New Roman" w:cs="Times New Roman"/>
                <w:sz w:val="24"/>
                <w:szCs w:val="24"/>
              </w:rPr>
              <w:t>animal relationships?</w:t>
            </w:r>
          </w:p>
        </w:tc>
      </w:tr>
      <w:tr w:rsidR="3BB77749" w:rsidTr="712D7A49" w14:paraId="227BE0ED">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264322EB" w:rsidP="309C11BC" w:rsidRDefault="264322EB" w14:paraId="0E91B444" w14:textId="0AFED517">
            <w:pPr>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Aims of Research Activity</w:t>
            </w:r>
          </w:p>
          <w:p w:rsidR="1D89BD22" w:rsidP="309C11BC" w:rsidRDefault="1D89BD22" w14:paraId="7220C443" w14:textId="3E73220E">
            <w:pPr>
              <w:bidi w:val="0"/>
              <w:spacing w:before="240" w:beforeAutospacing="off" w:after="24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The aims of the study can be summarised as follows:</w:t>
            </w:r>
          </w:p>
          <w:p w:rsidR="1D89BD22" w:rsidP="309C11BC" w:rsidRDefault="1D89BD22" w14:paraId="2B105363" w14:textId="4E1E60C3">
            <w:pPr>
              <w:pStyle w:val="ListParagraph"/>
              <w:numPr>
                <w:ilvl w:val="0"/>
                <w:numId w:val="27"/>
              </w:numPr>
              <w:bidi w:val="0"/>
              <w:spacing w:before="0" w:beforeAutospacing="off" w:after="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 xml:space="preserve">To situate </w:t>
            </w:r>
            <w:r w:rsidRPr="309C11BC" w:rsidR="29C7AB02">
              <w:rPr>
                <w:rFonts w:ascii="Times New Roman" w:hAnsi="Times New Roman" w:eastAsia="Times New Roman" w:cs="Times New Roman"/>
                <w:sz w:val="24"/>
                <w:szCs w:val="24"/>
              </w:rPr>
              <w:t>CA</w:t>
            </w:r>
            <w:r w:rsidRPr="309C11BC" w:rsidR="0C43251E">
              <w:rPr>
                <w:rFonts w:ascii="Times New Roman" w:hAnsi="Times New Roman" w:eastAsia="Times New Roman" w:cs="Times New Roman"/>
                <w:sz w:val="24"/>
                <w:szCs w:val="24"/>
              </w:rPr>
              <w:t xml:space="preserve"> relationships within the context of </w:t>
            </w:r>
            <w:r w:rsidRPr="309C11BC" w:rsidR="69E6BA91">
              <w:rPr>
                <w:rFonts w:ascii="Times New Roman" w:hAnsi="Times New Roman" w:eastAsia="Times New Roman" w:cs="Times New Roman"/>
                <w:sz w:val="24"/>
                <w:szCs w:val="24"/>
              </w:rPr>
              <w:t xml:space="preserve">structural </w:t>
            </w:r>
            <w:r w:rsidRPr="309C11BC" w:rsidR="0C43251E">
              <w:rPr>
                <w:rFonts w:ascii="Times New Roman" w:hAnsi="Times New Roman" w:eastAsia="Times New Roman" w:cs="Times New Roman"/>
                <w:sz w:val="24"/>
                <w:szCs w:val="24"/>
              </w:rPr>
              <w:t>vulnerability, building on existing evidence of their importance to emotional, social, and psychological wellbeing</w:t>
            </w:r>
            <w:r w:rsidRPr="309C11BC" w:rsidR="0749FFD3">
              <w:rPr>
                <w:rFonts w:ascii="Times New Roman" w:hAnsi="Times New Roman" w:eastAsia="Times New Roman" w:cs="Times New Roman"/>
                <w:sz w:val="24"/>
                <w:szCs w:val="24"/>
              </w:rPr>
              <w:t>.</w:t>
            </w:r>
          </w:p>
          <w:p w:rsidR="1D89BD22" w:rsidP="309C11BC" w:rsidRDefault="1D89BD22" w14:paraId="62248673" w14:textId="4FAB034E">
            <w:pPr>
              <w:pStyle w:val="ListParagraph"/>
              <w:numPr>
                <w:ilvl w:val="0"/>
                <w:numId w:val="27"/>
              </w:numPr>
              <w:bidi w:val="0"/>
              <w:spacing w:before="0" w:beforeAutospacing="off" w:after="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 xml:space="preserve">To </w:t>
            </w:r>
            <w:r w:rsidRPr="309C11BC" w:rsidR="0C43251E">
              <w:rPr>
                <w:rFonts w:ascii="Times New Roman" w:hAnsi="Times New Roman" w:eastAsia="Times New Roman" w:cs="Times New Roman"/>
                <w:sz w:val="24"/>
                <w:szCs w:val="24"/>
              </w:rPr>
              <w:t>identify</w:t>
            </w:r>
            <w:r w:rsidRPr="309C11BC" w:rsidR="0C43251E">
              <w:rPr>
                <w:rFonts w:ascii="Times New Roman" w:hAnsi="Times New Roman" w:eastAsia="Times New Roman" w:cs="Times New Roman"/>
                <w:sz w:val="24"/>
                <w:szCs w:val="24"/>
              </w:rPr>
              <w:t xml:space="preserve"> and critically examine </w:t>
            </w:r>
            <w:r w:rsidRPr="309C11BC" w:rsidR="3097C211">
              <w:rPr>
                <w:rFonts w:ascii="Times New Roman" w:hAnsi="Times New Roman" w:eastAsia="Times New Roman" w:cs="Times New Roman"/>
                <w:sz w:val="24"/>
                <w:szCs w:val="24"/>
              </w:rPr>
              <w:t xml:space="preserve">key </w:t>
            </w:r>
            <w:r w:rsidRPr="309C11BC" w:rsidR="0C43251E">
              <w:rPr>
                <w:rFonts w:ascii="Times New Roman" w:hAnsi="Times New Roman" w:eastAsia="Times New Roman" w:cs="Times New Roman"/>
                <w:sz w:val="24"/>
                <w:szCs w:val="24"/>
              </w:rPr>
              <w:t>structural barriers</w:t>
            </w:r>
            <w:r w:rsidRPr="309C11BC" w:rsidR="4410010C">
              <w:rPr>
                <w:rFonts w:ascii="Times New Roman" w:hAnsi="Times New Roman" w:eastAsia="Times New Roman" w:cs="Times New Roman"/>
                <w:sz w:val="24"/>
                <w:szCs w:val="24"/>
              </w:rPr>
              <w:t xml:space="preserve">, </w:t>
            </w:r>
            <w:r w:rsidRPr="309C11BC" w:rsidR="0C43251E">
              <w:rPr>
                <w:rFonts w:ascii="Times New Roman" w:hAnsi="Times New Roman" w:eastAsia="Times New Roman" w:cs="Times New Roman"/>
                <w:sz w:val="24"/>
                <w:szCs w:val="24"/>
              </w:rPr>
              <w:t>including housing insecurity, financial hardship, and limitations within institutional support</w:t>
            </w:r>
            <w:r w:rsidRPr="309C11BC" w:rsidR="589D178F">
              <w:rPr>
                <w:rFonts w:ascii="Times New Roman" w:hAnsi="Times New Roman" w:eastAsia="Times New Roman" w:cs="Times New Roman"/>
                <w:sz w:val="24"/>
                <w:szCs w:val="24"/>
              </w:rPr>
              <w:t xml:space="preserve"> </w:t>
            </w:r>
            <w:r w:rsidRPr="309C11BC" w:rsidR="0C43251E">
              <w:rPr>
                <w:rFonts w:ascii="Times New Roman" w:hAnsi="Times New Roman" w:eastAsia="Times New Roman" w:cs="Times New Roman"/>
                <w:sz w:val="24"/>
                <w:szCs w:val="24"/>
              </w:rPr>
              <w:t xml:space="preserve">and </w:t>
            </w:r>
            <w:r w:rsidRPr="309C11BC" w:rsidR="697FF7BE">
              <w:rPr>
                <w:rFonts w:ascii="Times New Roman" w:hAnsi="Times New Roman" w:eastAsia="Times New Roman" w:cs="Times New Roman"/>
                <w:sz w:val="24"/>
                <w:szCs w:val="24"/>
              </w:rPr>
              <w:t>to explore how these constraints are experienced in everyday</w:t>
            </w:r>
            <w:r w:rsidRPr="309C11BC" w:rsidR="333408F8">
              <w:rPr>
                <w:rFonts w:ascii="Times New Roman" w:hAnsi="Times New Roman" w:eastAsia="Times New Roman" w:cs="Times New Roman"/>
                <w:sz w:val="24"/>
                <w:szCs w:val="24"/>
              </w:rPr>
              <w:t xml:space="preserve"> care, precarity and decision making </w:t>
            </w:r>
            <w:r w:rsidRPr="309C11BC" w:rsidR="44F9BEBD">
              <w:rPr>
                <w:rFonts w:ascii="Times New Roman" w:hAnsi="Times New Roman" w:eastAsia="Times New Roman" w:cs="Times New Roman"/>
                <w:sz w:val="24"/>
                <w:szCs w:val="24"/>
              </w:rPr>
              <w:t>within</w:t>
            </w:r>
            <w:r w:rsidRPr="309C11BC" w:rsidR="697FF7BE">
              <w:rPr>
                <w:rFonts w:ascii="Times New Roman" w:hAnsi="Times New Roman" w:eastAsia="Times New Roman" w:cs="Times New Roman"/>
                <w:sz w:val="24"/>
                <w:szCs w:val="24"/>
              </w:rPr>
              <w:t xml:space="preserve"> </w:t>
            </w:r>
            <w:r w:rsidRPr="309C11BC" w:rsidR="697FF7BE">
              <w:rPr>
                <w:rFonts w:ascii="Times New Roman" w:hAnsi="Times New Roman" w:eastAsia="Times New Roman" w:cs="Times New Roman"/>
                <w:sz w:val="24"/>
                <w:szCs w:val="24"/>
              </w:rPr>
              <w:t>vulnerable CA</w:t>
            </w:r>
            <w:r w:rsidRPr="309C11BC" w:rsidR="1F604EC0">
              <w:rPr>
                <w:rFonts w:ascii="Times New Roman" w:hAnsi="Times New Roman" w:eastAsia="Times New Roman" w:cs="Times New Roman"/>
                <w:sz w:val="24"/>
                <w:szCs w:val="24"/>
              </w:rPr>
              <w:t xml:space="preserve"> households</w:t>
            </w:r>
            <w:r w:rsidRPr="309C11BC" w:rsidR="0C43251E">
              <w:rPr>
                <w:rFonts w:ascii="Times New Roman" w:hAnsi="Times New Roman" w:eastAsia="Times New Roman" w:cs="Times New Roman"/>
                <w:sz w:val="24"/>
                <w:szCs w:val="24"/>
              </w:rPr>
              <w:t xml:space="preserve"> </w:t>
            </w:r>
          </w:p>
          <w:p w:rsidR="1D89BD22" w:rsidP="309C11BC" w:rsidRDefault="1D89BD22" w14:paraId="3721E54C" w14:textId="4BEBB175">
            <w:pPr>
              <w:pStyle w:val="ListParagraph"/>
              <w:numPr>
                <w:ilvl w:val="0"/>
                <w:numId w:val="27"/>
              </w:numPr>
              <w:bidi w:val="0"/>
              <w:spacing w:before="0" w:beforeAutospacing="off" w:after="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To contribute exploratory, evidence-based insights into how structural conditions shape human–</w:t>
            </w:r>
            <w:r w:rsidRPr="309C11BC" w:rsidR="106C07E7">
              <w:rPr>
                <w:rFonts w:ascii="Times New Roman" w:hAnsi="Times New Roman" w:eastAsia="Times New Roman" w:cs="Times New Roman"/>
                <w:sz w:val="24"/>
                <w:szCs w:val="24"/>
              </w:rPr>
              <w:t>CA</w:t>
            </w:r>
            <w:r w:rsidRPr="309C11BC" w:rsidR="0C43251E">
              <w:rPr>
                <w:rFonts w:ascii="Times New Roman" w:hAnsi="Times New Roman" w:eastAsia="Times New Roman" w:cs="Times New Roman"/>
                <w:sz w:val="24"/>
                <w:szCs w:val="24"/>
              </w:rPr>
              <w:t xml:space="preserve"> relationships, with implications for housing</w:t>
            </w:r>
            <w:r w:rsidRPr="309C11BC" w:rsidR="6415BDAD">
              <w:rPr>
                <w:rFonts w:ascii="Times New Roman" w:hAnsi="Times New Roman" w:eastAsia="Times New Roman" w:cs="Times New Roman"/>
                <w:sz w:val="24"/>
                <w:szCs w:val="24"/>
              </w:rPr>
              <w:t xml:space="preserve"> policy</w:t>
            </w:r>
            <w:r w:rsidRPr="309C11BC" w:rsidR="0C43251E">
              <w:rPr>
                <w:rFonts w:ascii="Times New Roman" w:hAnsi="Times New Roman" w:eastAsia="Times New Roman" w:cs="Times New Roman"/>
                <w:sz w:val="24"/>
                <w:szCs w:val="24"/>
              </w:rPr>
              <w:t>, welfare</w:t>
            </w:r>
            <w:r w:rsidRPr="309C11BC" w:rsidR="6C3BCEDD">
              <w:rPr>
                <w:rFonts w:ascii="Times New Roman" w:hAnsi="Times New Roman" w:eastAsia="Times New Roman" w:cs="Times New Roman"/>
                <w:sz w:val="24"/>
                <w:szCs w:val="24"/>
              </w:rPr>
              <w:t xml:space="preserve"> provision</w:t>
            </w:r>
            <w:r w:rsidRPr="309C11BC" w:rsidR="0C43251E">
              <w:rPr>
                <w:rFonts w:ascii="Times New Roman" w:hAnsi="Times New Roman" w:eastAsia="Times New Roman" w:cs="Times New Roman"/>
                <w:sz w:val="24"/>
                <w:szCs w:val="24"/>
              </w:rPr>
              <w:t xml:space="preserve">, and institutional </w:t>
            </w:r>
            <w:r w:rsidRPr="309C11BC" w:rsidR="2038C684">
              <w:rPr>
                <w:rFonts w:ascii="Times New Roman" w:hAnsi="Times New Roman" w:eastAsia="Times New Roman" w:cs="Times New Roman"/>
                <w:sz w:val="24"/>
                <w:szCs w:val="24"/>
              </w:rPr>
              <w:t>support frameworks</w:t>
            </w:r>
          </w:p>
        </w:tc>
      </w:tr>
      <w:tr w:rsidR="3BB77749" w:rsidTr="712D7A49" w14:paraId="65003928">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405D6706" w14:textId="0667FAEE">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Objectives of Research Activity</w:t>
            </w:r>
          </w:p>
          <w:p w:rsidR="5D89882C" w:rsidP="712D7A49" w:rsidRDefault="5D89882C" w14:paraId="50E924C5" w14:textId="45AE98BD">
            <w:pPr>
              <w:pStyle w:val="ListParagraph"/>
              <w:numPr>
                <w:ilvl w:val="0"/>
                <w:numId w:val="2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712D7A49" w:rsidR="422C38F0">
              <w:rPr>
                <w:rFonts w:ascii="Times New Roman" w:hAnsi="Times New Roman" w:eastAsia="Times New Roman" w:cs="Times New Roman"/>
                <w:b w:val="0"/>
                <w:bCs w:val="0"/>
                <w:i w:val="0"/>
                <w:iCs w:val="0"/>
                <w:color w:val="000000" w:themeColor="text1" w:themeTint="FF" w:themeShade="FF"/>
                <w:sz w:val="24"/>
                <w:szCs w:val="24"/>
              </w:rPr>
              <w:t xml:space="preserve">To </w:t>
            </w:r>
            <w:r w:rsidRPr="712D7A49" w:rsidR="610F95B2">
              <w:rPr>
                <w:rFonts w:ascii="Times New Roman" w:hAnsi="Times New Roman" w:eastAsia="Times New Roman" w:cs="Times New Roman"/>
                <w:b w:val="0"/>
                <w:bCs w:val="0"/>
                <w:i w:val="0"/>
                <w:iCs w:val="0"/>
                <w:color w:val="000000" w:themeColor="text1" w:themeTint="FF" w:themeShade="FF"/>
                <w:sz w:val="24"/>
                <w:szCs w:val="24"/>
              </w:rPr>
              <w:t>draw on</w:t>
            </w:r>
            <w:r w:rsidRPr="712D7A49" w:rsidR="6C5861A6">
              <w:rPr>
                <w:rFonts w:ascii="Times New Roman" w:hAnsi="Times New Roman" w:eastAsia="Times New Roman" w:cs="Times New Roman"/>
                <w:b w:val="0"/>
                <w:bCs w:val="0"/>
                <w:i w:val="0"/>
                <w:iCs w:val="0"/>
                <w:color w:val="000000" w:themeColor="text1" w:themeTint="FF" w:themeShade="FF"/>
                <w:sz w:val="24"/>
                <w:szCs w:val="24"/>
              </w:rPr>
              <w:t xml:space="preserve"> </w:t>
            </w:r>
            <w:r w:rsidRPr="712D7A49" w:rsidR="6C5861A6">
              <w:rPr>
                <w:rFonts w:ascii="Times New Roman" w:hAnsi="Times New Roman" w:eastAsia="Times New Roman" w:cs="Times New Roman"/>
                <w:b w:val="0"/>
                <w:bCs w:val="0"/>
                <w:i w:val="0"/>
                <w:iCs w:val="0"/>
                <w:color w:val="000000" w:themeColor="text1" w:themeTint="FF" w:themeShade="FF"/>
                <w:sz w:val="24"/>
                <w:szCs w:val="24"/>
              </w:rPr>
              <w:t>the current evidence base o</w:t>
            </w:r>
            <w:r w:rsidRPr="712D7A49" w:rsidR="2C6F7329">
              <w:rPr>
                <w:rFonts w:ascii="Times New Roman" w:hAnsi="Times New Roman" w:eastAsia="Times New Roman" w:cs="Times New Roman"/>
                <w:b w:val="0"/>
                <w:bCs w:val="0"/>
                <w:i w:val="0"/>
                <w:iCs w:val="0"/>
                <w:color w:val="000000" w:themeColor="text1" w:themeTint="FF" w:themeShade="FF"/>
                <w:sz w:val="24"/>
                <w:szCs w:val="24"/>
              </w:rPr>
              <w:t>n</w:t>
            </w:r>
            <w:r w:rsidRPr="712D7A49" w:rsidR="6C5861A6">
              <w:rPr>
                <w:rFonts w:ascii="Times New Roman" w:hAnsi="Times New Roman" w:eastAsia="Times New Roman" w:cs="Times New Roman"/>
                <w:b w:val="0"/>
                <w:bCs w:val="0"/>
                <w:i w:val="0"/>
                <w:iCs w:val="0"/>
                <w:color w:val="000000" w:themeColor="text1" w:themeTint="FF" w:themeShade="FF"/>
                <w:sz w:val="24"/>
                <w:szCs w:val="24"/>
              </w:rPr>
              <w:t xml:space="preserve"> CA and human </w:t>
            </w:r>
            <w:r w:rsidRPr="712D7A49" w:rsidR="6BE4F6CD">
              <w:rPr>
                <w:rFonts w:ascii="Times New Roman" w:hAnsi="Times New Roman" w:eastAsia="Times New Roman" w:cs="Times New Roman"/>
                <w:b w:val="0"/>
                <w:bCs w:val="0"/>
                <w:i w:val="0"/>
                <w:iCs w:val="0"/>
                <w:color w:val="000000" w:themeColor="text1" w:themeTint="FF" w:themeShade="FF"/>
                <w:sz w:val="24"/>
                <w:szCs w:val="24"/>
              </w:rPr>
              <w:t xml:space="preserve">relationships </w:t>
            </w:r>
            <w:r w:rsidRPr="712D7A49" w:rsidR="04C4F306">
              <w:rPr>
                <w:rFonts w:ascii="Times New Roman" w:hAnsi="Times New Roman" w:eastAsia="Times New Roman" w:cs="Times New Roman"/>
                <w:b w:val="0"/>
                <w:bCs w:val="0"/>
                <w:i w:val="0"/>
                <w:iCs w:val="0"/>
                <w:color w:val="000000" w:themeColor="text1" w:themeTint="FF" w:themeShade="FF"/>
                <w:sz w:val="24"/>
                <w:szCs w:val="24"/>
              </w:rPr>
              <w:t>and</w:t>
            </w:r>
            <w:r w:rsidRPr="712D7A49" w:rsidR="6BE4F6CD">
              <w:rPr>
                <w:rFonts w:ascii="Times New Roman" w:hAnsi="Times New Roman" w:eastAsia="Times New Roman" w:cs="Times New Roman"/>
                <w:b w:val="0"/>
                <w:bCs w:val="0"/>
                <w:i w:val="0"/>
                <w:iCs w:val="0"/>
                <w:color w:val="000000" w:themeColor="text1" w:themeTint="FF" w:themeShade="FF"/>
                <w:sz w:val="24"/>
                <w:szCs w:val="24"/>
              </w:rPr>
              <w:t xml:space="preserve"> </w:t>
            </w:r>
            <w:r w:rsidRPr="712D7A49" w:rsidR="5C22BA41">
              <w:rPr>
                <w:rFonts w:ascii="Times New Roman" w:hAnsi="Times New Roman" w:eastAsia="Times New Roman" w:cs="Times New Roman"/>
                <w:b w:val="0"/>
                <w:bCs w:val="0"/>
                <w:i w:val="0"/>
                <w:iCs w:val="0"/>
                <w:color w:val="000000" w:themeColor="text1" w:themeTint="FF" w:themeShade="FF"/>
                <w:sz w:val="24"/>
                <w:szCs w:val="24"/>
              </w:rPr>
              <w:t xml:space="preserve">explore </w:t>
            </w:r>
            <w:r w:rsidRPr="712D7A49" w:rsidR="2E6F5369">
              <w:rPr>
                <w:rFonts w:ascii="Times New Roman" w:hAnsi="Times New Roman" w:eastAsia="Times New Roman" w:cs="Times New Roman"/>
                <w:b w:val="0"/>
                <w:bCs w:val="0"/>
                <w:i w:val="0"/>
                <w:iCs w:val="0"/>
                <w:color w:val="000000" w:themeColor="text1" w:themeTint="FF" w:themeShade="FF"/>
                <w:sz w:val="24"/>
                <w:szCs w:val="24"/>
              </w:rPr>
              <w:t xml:space="preserve">the role and significance of CA </w:t>
            </w:r>
            <w:r w:rsidRPr="712D7A49" w:rsidR="46FBF964">
              <w:rPr>
                <w:rFonts w:ascii="Times New Roman" w:hAnsi="Times New Roman" w:eastAsia="Times New Roman" w:cs="Times New Roman"/>
                <w:b w:val="0"/>
                <w:bCs w:val="0"/>
                <w:i w:val="0"/>
                <w:iCs w:val="0"/>
                <w:color w:val="000000" w:themeColor="text1" w:themeTint="FF" w:themeShade="FF"/>
                <w:sz w:val="24"/>
                <w:szCs w:val="24"/>
              </w:rPr>
              <w:t>within</w:t>
            </w:r>
            <w:r w:rsidRPr="712D7A49" w:rsidR="2E6F5369">
              <w:rPr>
                <w:rFonts w:ascii="Times New Roman" w:hAnsi="Times New Roman" w:eastAsia="Times New Roman" w:cs="Times New Roman"/>
                <w:b w:val="0"/>
                <w:bCs w:val="0"/>
                <w:i w:val="0"/>
                <w:iCs w:val="0"/>
                <w:color w:val="000000" w:themeColor="text1" w:themeTint="FF" w:themeShade="FF"/>
                <w:sz w:val="24"/>
                <w:szCs w:val="24"/>
              </w:rPr>
              <w:t xml:space="preserve"> structurally vulnerable households</w:t>
            </w:r>
          </w:p>
          <w:p w:rsidR="45D5E20B" w:rsidP="309C11BC" w:rsidRDefault="45D5E20B" w14:paraId="7A0B767E" w14:textId="2C85898B">
            <w:pPr>
              <w:pStyle w:val="ListParagraph"/>
              <w:numPr>
                <w:ilvl w:val="0"/>
                <w:numId w:val="2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64B0192">
              <w:rPr>
                <w:rFonts w:ascii="Times New Roman" w:hAnsi="Times New Roman" w:eastAsia="Times New Roman" w:cs="Times New Roman"/>
                <w:b w:val="0"/>
                <w:bCs w:val="0"/>
                <w:i w:val="0"/>
                <w:iCs w:val="0"/>
                <w:color w:val="000000" w:themeColor="text1" w:themeTint="FF" w:themeShade="FF"/>
                <w:sz w:val="24"/>
                <w:szCs w:val="24"/>
              </w:rPr>
              <w:t xml:space="preserve">To </w:t>
            </w:r>
            <w:r w:rsidRPr="309C11BC" w:rsidR="164B0192">
              <w:rPr>
                <w:rFonts w:ascii="Times New Roman" w:hAnsi="Times New Roman" w:eastAsia="Times New Roman" w:cs="Times New Roman"/>
                <w:b w:val="0"/>
                <w:bCs w:val="0"/>
                <w:i w:val="0"/>
                <w:iCs w:val="0"/>
                <w:color w:val="000000" w:themeColor="text1" w:themeTint="FF" w:themeShade="FF"/>
                <w:sz w:val="24"/>
                <w:szCs w:val="24"/>
              </w:rPr>
              <w:t>i</w:t>
            </w:r>
            <w:r w:rsidRPr="309C11BC" w:rsidR="2B5206EB">
              <w:rPr>
                <w:rFonts w:ascii="Times New Roman" w:hAnsi="Times New Roman" w:eastAsia="Times New Roman" w:cs="Times New Roman"/>
                <w:b w:val="0"/>
                <w:bCs w:val="0"/>
                <w:i w:val="0"/>
                <w:iCs w:val="0"/>
                <w:color w:val="000000" w:themeColor="text1" w:themeTint="FF" w:themeShade="FF"/>
                <w:sz w:val="24"/>
                <w:szCs w:val="24"/>
              </w:rPr>
              <w:t>dentify</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and examin</w:t>
            </w:r>
            <w:r w:rsidRPr="309C11BC" w:rsidR="624AA9B0">
              <w:rPr>
                <w:rFonts w:ascii="Times New Roman" w:hAnsi="Times New Roman" w:eastAsia="Times New Roman" w:cs="Times New Roman"/>
                <w:b w:val="0"/>
                <w:bCs w:val="0"/>
                <w:i w:val="0"/>
                <w:iCs w:val="0"/>
                <w:color w:val="000000" w:themeColor="text1" w:themeTint="FF" w:themeShade="FF"/>
                <w:sz w:val="24"/>
                <w:szCs w:val="24"/>
              </w:rPr>
              <w:t>e</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the structural </w:t>
            </w:r>
            <w:r w:rsidRPr="309C11BC" w:rsidR="34F45451">
              <w:rPr>
                <w:rFonts w:ascii="Times New Roman" w:hAnsi="Times New Roman" w:eastAsia="Times New Roman" w:cs="Times New Roman"/>
                <w:b w:val="0"/>
                <w:bCs w:val="0"/>
                <w:i w:val="0"/>
                <w:iCs w:val="0"/>
                <w:color w:val="000000" w:themeColor="text1" w:themeTint="FF" w:themeShade="FF"/>
                <w:sz w:val="24"/>
                <w:szCs w:val="24"/>
              </w:rPr>
              <w:t>barriers</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such as housing policy, financial insecurity and </w:t>
            </w:r>
            <w:r w:rsidRPr="309C11BC" w:rsidR="6CA3879E">
              <w:rPr>
                <w:rFonts w:ascii="Times New Roman" w:hAnsi="Times New Roman" w:eastAsia="Times New Roman" w:cs="Times New Roman"/>
                <w:b w:val="0"/>
                <w:bCs w:val="0"/>
                <w:i w:val="0"/>
                <w:iCs w:val="0"/>
                <w:color w:val="000000" w:themeColor="text1" w:themeTint="FF" w:themeShade="FF"/>
                <w:sz w:val="24"/>
                <w:szCs w:val="24"/>
              </w:rPr>
              <w:t xml:space="preserve">limitations </w:t>
            </w:r>
            <w:r w:rsidRPr="309C11BC" w:rsidR="009C0632">
              <w:rPr>
                <w:rFonts w:ascii="Times New Roman" w:hAnsi="Times New Roman" w:eastAsia="Times New Roman" w:cs="Times New Roman"/>
                <w:b w:val="0"/>
                <w:bCs w:val="0"/>
                <w:i w:val="0"/>
                <w:iCs w:val="0"/>
                <w:color w:val="000000" w:themeColor="text1" w:themeTint="FF" w:themeShade="FF"/>
                <w:sz w:val="24"/>
                <w:szCs w:val="24"/>
              </w:rPr>
              <w:t>of</w:t>
            </w:r>
            <w:r w:rsidRPr="309C11BC" w:rsidR="6CA3879E">
              <w:rPr>
                <w:rFonts w:ascii="Times New Roman" w:hAnsi="Times New Roman" w:eastAsia="Times New Roman" w:cs="Times New Roman"/>
                <w:b w:val="0"/>
                <w:bCs w:val="0"/>
                <w:i w:val="0"/>
                <w:iCs w:val="0"/>
                <w:color w:val="000000" w:themeColor="text1" w:themeTint="FF" w:themeShade="FF"/>
                <w:sz w:val="24"/>
                <w:szCs w:val="24"/>
              </w:rPr>
              <w:t xml:space="preserve"> institutional</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suppor</w:t>
            </w:r>
            <w:r w:rsidRPr="309C11BC" w:rsidR="6BC800F8">
              <w:rPr>
                <w:rFonts w:ascii="Times New Roman" w:hAnsi="Times New Roman" w:eastAsia="Times New Roman" w:cs="Times New Roman"/>
                <w:b w:val="0"/>
                <w:bCs w:val="0"/>
                <w:i w:val="0"/>
                <w:iCs w:val="0"/>
                <w:color w:val="000000" w:themeColor="text1" w:themeTint="FF" w:themeShade="FF"/>
                <w:sz w:val="24"/>
                <w:szCs w:val="24"/>
              </w:rPr>
              <w:t>t and assess how these factors constrain the ab</w:t>
            </w:r>
            <w:r w:rsidRPr="309C11BC" w:rsidR="02264156">
              <w:rPr>
                <w:rFonts w:ascii="Times New Roman" w:hAnsi="Times New Roman" w:eastAsia="Times New Roman" w:cs="Times New Roman"/>
                <w:b w:val="0"/>
                <w:bCs w:val="0"/>
                <w:i w:val="0"/>
                <w:iCs w:val="0"/>
                <w:color w:val="000000" w:themeColor="text1" w:themeTint="FF" w:themeShade="FF"/>
                <w:sz w:val="24"/>
                <w:szCs w:val="24"/>
              </w:rPr>
              <w:t xml:space="preserve">ility to </w:t>
            </w:r>
            <w:r w:rsidRPr="309C11BC" w:rsidR="02264156">
              <w:rPr>
                <w:rFonts w:ascii="Times New Roman" w:hAnsi="Times New Roman" w:eastAsia="Times New Roman" w:cs="Times New Roman"/>
                <w:b w:val="0"/>
                <w:bCs w:val="0"/>
                <w:i w:val="0"/>
                <w:iCs w:val="0"/>
                <w:color w:val="000000" w:themeColor="text1" w:themeTint="FF" w:themeShade="FF"/>
                <w:sz w:val="24"/>
                <w:szCs w:val="24"/>
              </w:rPr>
              <w:t>maintain</w:t>
            </w:r>
            <w:r w:rsidRPr="309C11BC" w:rsidR="02264156">
              <w:rPr>
                <w:rFonts w:ascii="Times New Roman" w:hAnsi="Times New Roman" w:eastAsia="Times New Roman" w:cs="Times New Roman"/>
                <w:b w:val="0"/>
                <w:bCs w:val="0"/>
                <w:i w:val="0"/>
                <w:iCs w:val="0"/>
                <w:color w:val="000000" w:themeColor="text1" w:themeTint="FF" w:themeShade="FF"/>
                <w:sz w:val="24"/>
                <w:szCs w:val="24"/>
              </w:rPr>
              <w:t xml:space="preserve"> CA-human relationships</w:t>
            </w:r>
          </w:p>
          <w:p w:rsidR="34E6358C" w:rsidP="309C11BC" w:rsidRDefault="34E6358C" w14:paraId="76D9FE54" w14:textId="5C5552E9">
            <w:pPr>
              <w:pStyle w:val="ListParagraph"/>
              <w:numPr>
                <w:ilvl w:val="0"/>
                <w:numId w:val="29"/>
              </w:numPr>
              <w:bidi w:val="0"/>
              <w:spacing w:after="0" w:line="240" w:lineRule="auto"/>
              <w:jc w:val="left"/>
              <w:rPr>
                <w:rFonts w:ascii="Times New Roman" w:hAnsi="Times New Roman" w:eastAsia="Times New Roman" w:cs="Times New Roman"/>
                <w:noProof w:val="0"/>
                <w:lang w:val="en-GB"/>
              </w:rPr>
            </w:pPr>
            <w:r w:rsidRPr="309C11BC" w:rsidR="02264156">
              <w:rPr>
                <w:rFonts w:ascii="Times New Roman" w:hAnsi="Times New Roman" w:eastAsia="Times New Roman" w:cs="Times New Roman"/>
              </w:rPr>
              <w:t xml:space="preserve">To explore how vulnerable </w:t>
            </w:r>
            <w:r w:rsidRPr="309C11BC" w:rsidR="40286B60">
              <w:rPr>
                <w:rFonts w:ascii="Times New Roman" w:hAnsi="Times New Roman" w:eastAsia="Times New Roman" w:cs="Times New Roman"/>
              </w:rPr>
              <w:t>CA households</w:t>
            </w:r>
            <w:r w:rsidRPr="309C11BC" w:rsidR="02264156">
              <w:rPr>
                <w:rFonts w:ascii="Times New Roman" w:hAnsi="Times New Roman" w:eastAsia="Times New Roman" w:cs="Times New Roman"/>
              </w:rPr>
              <w:t xml:space="preserve"> experience and navigate </w:t>
            </w:r>
            <w:r w:rsidRPr="309C11BC" w:rsidR="4D68EDF5">
              <w:rPr>
                <w:rFonts w:ascii="Times New Roman" w:hAnsi="Times New Roman" w:eastAsia="Times New Roman" w:cs="Times New Roman"/>
              </w:rPr>
              <w:t>structural</w:t>
            </w:r>
            <w:r w:rsidRPr="309C11BC" w:rsidR="02264156">
              <w:rPr>
                <w:rFonts w:ascii="Times New Roman" w:hAnsi="Times New Roman" w:eastAsia="Times New Roman" w:cs="Times New Roman"/>
              </w:rPr>
              <w:t xml:space="preserve"> constraints in everyday life, </w:t>
            </w:r>
            <w:r w:rsidRPr="309C11BC" w:rsidR="3320D2AA">
              <w:rPr>
                <w:rFonts w:ascii="Times New Roman" w:hAnsi="Times New Roman" w:eastAsia="Times New Roman" w:cs="Times New Roman"/>
              </w:rPr>
              <w:t xml:space="preserve">and to analyse the emotional, </w:t>
            </w:r>
            <w:r w:rsidRPr="309C11BC" w:rsidR="3320D2AA">
              <w:rPr>
                <w:rFonts w:ascii="Times New Roman" w:hAnsi="Times New Roman" w:eastAsia="Times New Roman" w:cs="Times New Roman"/>
              </w:rPr>
              <w:t>social</w:t>
            </w:r>
            <w:r w:rsidRPr="309C11BC" w:rsidR="3320D2AA">
              <w:rPr>
                <w:rFonts w:ascii="Times New Roman" w:hAnsi="Times New Roman" w:eastAsia="Times New Roman" w:cs="Times New Roman"/>
              </w:rPr>
              <w:t xml:space="preserve"> and psychological impacts of these pressures</w:t>
            </w:r>
            <w:r w:rsidRPr="309C11BC" w:rsidR="0443B257">
              <w:rPr>
                <w:rFonts w:ascii="Times New Roman" w:hAnsi="Times New Roman" w:eastAsia="Times New Roman" w:cs="Times New Roman"/>
              </w:rPr>
              <w:t xml:space="preserve">, </w:t>
            </w:r>
            <w:r w:rsidRPr="309C11BC" w:rsidR="0443B257">
              <w:rPr>
                <w:rFonts w:ascii="Times New Roman" w:hAnsi="Times New Roman" w:eastAsia="Times New Roman" w:cs="Times New Roman"/>
              </w:rPr>
              <w:t>including precarity</w:t>
            </w:r>
            <w:r w:rsidRPr="309C11BC" w:rsidR="0443B257">
              <w:rPr>
                <w:rFonts w:ascii="Times New Roman" w:hAnsi="Times New Roman" w:eastAsia="Times New Roman" w:cs="Times New Roman"/>
              </w:rPr>
              <w:t>, uncertainty, and the risk of disruption to human–animal relationships.</w:t>
            </w:r>
          </w:p>
          <w:p w:rsidR="33CB80A0" w:rsidP="309C11BC" w:rsidRDefault="33CB80A0" w14:paraId="4DF98495" w14:textId="7407220C">
            <w:pPr>
              <w:pStyle w:val="ListParagraph"/>
              <w:numPr>
                <w:ilvl w:val="0"/>
                <w:numId w:val="2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069C17F">
              <w:rPr>
                <w:rFonts w:ascii="Times New Roman" w:hAnsi="Times New Roman" w:eastAsia="Times New Roman" w:cs="Times New Roman"/>
                <w:b w:val="0"/>
                <w:bCs w:val="0"/>
                <w:i w:val="0"/>
                <w:iCs w:val="0"/>
                <w:color w:val="000000" w:themeColor="text1" w:themeTint="FF" w:themeShade="FF"/>
                <w:sz w:val="24"/>
                <w:szCs w:val="24"/>
              </w:rPr>
              <w:t>To t</w:t>
            </w:r>
            <w:r w:rsidRPr="309C11BC" w:rsidR="5491E4A3">
              <w:rPr>
                <w:rFonts w:ascii="Times New Roman" w:hAnsi="Times New Roman" w:eastAsia="Times New Roman" w:cs="Times New Roman"/>
                <w:b w:val="0"/>
                <w:bCs w:val="0"/>
                <w:i w:val="0"/>
                <w:iCs w:val="0"/>
                <w:color w:val="000000" w:themeColor="text1" w:themeTint="FF" w:themeShade="FF"/>
                <w:sz w:val="24"/>
                <w:szCs w:val="24"/>
              </w:rPr>
              <w:t>riangulate qua</w:t>
            </w:r>
            <w:r w:rsidRPr="309C11BC" w:rsidR="20D130C8">
              <w:rPr>
                <w:rFonts w:ascii="Times New Roman" w:hAnsi="Times New Roman" w:eastAsia="Times New Roman" w:cs="Times New Roman"/>
                <w:b w:val="0"/>
                <w:bCs w:val="0"/>
                <w:i w:val="0"/>
                <w:iCs w:val="0"/>
                <w:color w:val="000000" w:themeColor="text1" w:themeTint="FF" w:themeShade="FF"/>
                <w:sz w:val="24"/>
                <w:szCs w:val="24"/>
              </w:rPr>
              <w:t>litative</w:t>
            </w:r>
            <w:r w:rsidRPr="309C11BC" w:rsidR="5491E4A3">
              <w:rPr>
                <w:rFonts w:ascii="Times New Roman" w:hAnsi="Times New Roman" w:eastAsia="Times New Roman" w:cs="Times New Roman"/>
                <w:b w:val="0"/>
                <w:bCs w:val="0"/>
                <w:i w:val="0"/>
                <w:iCs w:val="0"/>
                <w:color w:val="000000" w:themeColor="text1" w:themeTint="FF" w:themeShade="FF"/>
                <w:sz w:val="24"/>
                <w:szCs w:val="24"/>
              </w:rPr>
              <w:t xml:space="preserve"> findings </w:t>
            </w:r>
            <w:r w:rsidRPr="309C11BC" w:rsidR="133AED63">
              <w:rPr>
                <w:rFonts w:ascii="Times New Roman" w:hAnsi="Times New Roman" w:eastAsia="Times New Roman" w:cs="Times New Roman"/>
                <w:b w:val="0"/>
                <w:bCs w:val="0"/>
                <w:i w:val="0"/>
                <w:iCs w:val="0"/>
                <w:color w:val="000000" w:themeColor="text1" w:themeTint="FF" w:themeShade="FF"/>
                <w:sz w:val="24"/>
                <w:szCs w:val="24"/>
              </w:rPr>
              <w:t>with</w:t>
            </w:r>
            <w:r w:rsidRPr="309C11BC" w:rsidR="5491E4A3">
              <w:rPr>
                <w:rFonts w:ascii="Times New Roman" w:hAnsi="Times New Roman" w:eastAsia="Times New Roman" w:cs="Times New Roman"/>
                <w:b w:val="0"/>
                <w:bCs w:val="0"/>
                <w:i w:val="0"/>
                <w:iCs w:val="0"/>
                <w:color w:val="000000" w:themeColor="text1" w:themeTint="FF" w:themeShade="FF"/>
                <w:sz w:val="24"/>
                <w:szCs w:val="24"/>
              </w:rPr>
              <w:t xml:space="preserve"> relevant policy frameworks</w:t>
            </w:r>
            <w:r w:rsidRPr="309C11BC" w:rsidR="53DC07A8">
              <w:rPr>
                <w:rFonts w:ascii="Times New Roman" w:hAnsi="Times New Roman" w:eastAsia="Times New Roman" w:cs="Times New Roman"/>
                <w:b w:val="0"/>
                <w:bCs w:val="0"/>
                <w:i w:val="0"/>
                <w:iCs w:val="0"/>
                <w:color w:val="000000" w:themeColor="text1" w:themeTint="FF" w:themeShade="FF"/>
                <w:sz w:val="24"/>
                <w:szCs w:val="24"/>
              </w:rPr>
              <w:t xml:space="preserve"> and existing quantitative data from available sources such as animal welfare organisations and national statistics</w:t>
            </w:r>
            <w:r w:rsidRPr="309C11BC" w:rsidR="044F5AD9">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0D839C6D">
              <w:rPr>
                <w:rFonts w:ascii="Times New Roman" w:hAnsi="Times New Roman" w:eastAsia="Times New Roman" w:cs="Times New Roman"/>
                <w:b w:val="0"/>
                <w:bCs w:val="0"/>
                <w:i w:val="0"/>
                <w:iCs w:val="0"/>
                <w:color w:val="000000" w:themeColor="text1" w:themeTint="FF" w:themeShade="FF"/>
                <w:sz w:val="24"/>
                <w:szCs w:val="24"/>
              </w:rPr>
              <w:t>to</w:t>
            </w:r>
            <w:r w:rsidRPr="309C11BC" w:rsidR="044F5AD9">
              <w:rPr>
                <w:rFonts w:ascii="Times New Roman" w:hAnsi="Times New Roman" w:eastAsia="Times New Roman" w:cs="Times New Roman"/>
                <w:b w:val="0"/>
                <w:bCs w:val="0"/>
                <w:i w:val="0"/>
                <w:iCs w:val="0"/>
                <w:color w:val="000000" w:themeColor="text1" w:themeTint="FF" w:themeShade="FF"/>
                <w:sz w:val="24"/>
                <w:szCs w:val="24"/>
              </w:rPr>
              <w:t xml:space="preserve"> inform evidence-based </w:t>
            </w:r>
            <w:r w:rsidRPr="309C11BC" w:rsidR="54941576">
              <w:rPr>
                <w:rFonts w:ascii="Times New Roman" w:hAnsi="Times New Roman" w:eastAsia="Times New Roman" w:cs="Times New Roman"/>
                <w:b w:val="0"/>
                <w:bCs w:val="0"/>
                <w:i w:val="0"/>
                <w:iCs w:val="0"/>
                <w:color w:val="000000" w:themeColor="text1" w:themeTint="FF" w:themeShade="FF"/>
                <w:sz w:val="24"/>
                <w:szCs w:val="24"/>
              </w:rPr>
              <w:t xml:space="preserve">insights and </w:t>
            </w:r>
            <w:r w:rsidRPr="309C11BC" w:rsidR="044F5AD9">
              <w:rPr>
                <w:rFonts w:ascii="Times New Roman" w:hAnsi="Times New Roman" w:eastAsia="Times New Roman" w:cs="Times New Roman"/>
                <w:b w:val="0"/>
                <w:bCs w:val="0"/>
                <w:i w:val="0"/>
                <w:iCs w:val="0"/>
                <w:color w:val="000000" w:themeColor="text1" w:themeTint="FF" w:themeShade="FF"/>
                <w:sz w:val="24"/>
                <w:szCs w:val="24"/>
              </w:rPr>
              <w:t>recommendations</w:t>
            </w:r>
          </w:p>
          <w:p w:rsidR="3BB77749" w:rsidP="309C11BC" w:rsidRDefault="3BB77749" w14:paraId="115FE156" w14:textId="2DEE59CA">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6D5C0D8C" w14:textId="222F64A5">
            <w:pPr>
              <w:bidi w:val="0"/>
              <w:spacing w:line="240" w:lineRule="auto"/>
              <w:jc w:val="left"/>
              <w:rPr>
                <w:rFonts w:ascii="Times New Roman" w:hAnsi="Times New Roman" w:eastAsia="Times New Roman" w:cs="Times New Roman"/>
                <w:b w:val="0"/>
                <w:bCs w:val="0"/>
                <w:i w:val="0"/>
                <w:iCs w:val="0"/>
                <w:color w:val="808080" w:themeColor="background1" w:themeTint="FF" w:themeShade="80"/>
                <w:sz w:val="24"/>
                <w:szCs w:val="24"/>
              </w:rPr>
            </w:pPr>
          </w:p>
        </w:tc>
      </w:tr>
      <w:tr w:rsidR="3BB77749" w:rsidTr="712D7A49" w14:paraId="14655865">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09C11BC" w:rsidRDefault="3BB77749" w14:paraId="310D9206" w14:textId="24079810">
            <w:pPr>
              <w:pStyle w:val="Normal"/>
              <w:bidi w:val="0"/>
              <w:spacing w:before="120" w:after="120" w:line="240" w:lineRule="auto"/>
              <w:jc w:val="left"/>
              <w:rPr>
                <w:rFonts w:ascii="Times New Roman" w:hAnsi="Times New Roman" w:eastAsia="Times New Roman" w:cs="Times New Roman"/>
                <w:b w:val="1"/>
                <w:bCs w:val="1"/>
                <w:i w:val="0"/>
                <w:iCs w:val="0"/>
                <w:sz w:val="24"/>
                <w:szCs w:val="24"/>
              </w:rPr>
            </w:pPr>
          </w:p>
          <w:p w:rsidR="3BB77749" w:rsidP="309C11BC" w:rsidRDefault="3BB77749" w14:paraId="5367A3DE" w14:textId="0E120456">
            <w:pPr>
              <w:bidi w:val="0"/>
              <w:spacing w:before="120" w:after="120"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Proposed methods</w:t>
            </w:r>
          </w:p>
          <w:p w:rsidR="3BB77749" w:rsidP="309C11BC" w:rsidRDefault="3BB77749" w14:paraId="55DE866F" w14:textId="2AA34188">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Provide </w:t>
            </w:r>
            <w:r w:rsidRPr="309C11BC" w:rsidR="01BE907B">
              <w:rPr>
                <w:rFonts w:ascii="Times New Roman" w:hAnsi="Times New Roman" w:eastAsia="Times New Roman" w:cs="Times New Roman"/>
                <w:b w:val="0"/>
                <w:bCs w:val="0"/>
                <w:i w:val="0"/>
                <w:iCs w:val="0"/>
                <w:sz w:val="24"/>
                <w:szCs w:val="24"/>
              </w:rPr>
              <w:t>a brief summary</w:t>
            </w:r>
            <w:r w:rsidRPr="309C11BC" w:rsidR="01BE907B">
              <w:rPr>
                <w:rFonts w:ascii="Times New Roman" w:hAnsi="Times New Roman" w:eastAsia="Times New Roman" w:cs="Times New Roman"/>
                <w:b w:val="0"/>
                <w:bCs w:val="0"/>
                <w:i w:val="0"/>
                <w:iCs w:val="0"/>
                <w:sz w:val="24"/>
                <w:szCs w:val="24"/>
              </w:rPr>
              <w:t xml:space="preserve"> of all the methods that </w:t>
            </w:r>
            <w:r w:rsidRPr="309C11BC" w:rsidR="01BE907B">
              <w:rPr>
                <w:rFonts w:ascii="Times New Roman" w:hAnsi="Times New Roman" w:eastAsia="Times New Roman" w:cs="Times New Roman"/>
                <w:b w:val="1"/>
                <w:bCs w:val="1"/>
                <w:i w:val="0"/>
                <w:iCs w:val="0"/>
                <w:sz w:val="24"/>
                <w:szCs w:val="24"/>
              </w:rPr>
              <w:t>may</w:t>
            </w:r>
            <w:r w:rsidRPr="309C11BC" w:rsidR="01BE907B">
              <w:rPr>
                <w:rFonts w:ascii="Times New Roman" w:hAnsi="Times New Roman" w:eastAsia="Times New Roman" w:cs="Times New Roman"/>
                <w:b w:val="0"/>
                <w:bCs w:val="0"/>
                <w:i w:val="0"/>
                <w:iCs w:val="0"/>
                <w:sz w:val="24"/>
                <w:szCs w:val="24"/>
              </w:rPr>
              <w:t xml:space="preserve"> be used in the research activity, making it clear what specific techniques may be used. If methods other than those listed in this section are </w:t>
            </w:r>
            <w:r w:rsidRPr="309C11BC" w:rsidR="01BE907B">
              <w:rPr>
                <w:rFonts w:ascii="Times New Roman" w:hAnsi="Times New Roman" w:eastAsia="Times New Roman" w:cs="Times New Roman"/>
                <w:b w:val="0"/>
                <w:bCs w:val="0"/>
                <w:i w:val="0"/>
                <w:iCs w:val="0"/>
                <w:sz w:val="24"/>
                <w:szCs w:val="24"/>
              </w:rPr>
              <w:t>deemed</w:t>
            </w:r>
            <w:r w:rsidRPr="309C11BC" w:rsidR="01BE907B">
              <w:rPr>
                <w:rFonts w:ascii="Times New Roman" w:hAnsi="Times New Roman" w:eastAsia="Times New Roman" w:cs="Times New Roman"/>
                <w:b w:val="0"/>
                <w:bCs w:val="0"/>
                <w:i w:val="0"/>
                <w:iCs w:val="0"/>
                <w:sz w:val="24"/>
                <w:szCs w:val="24"/>
              </w:rPr>
              <w:t xml:space="preserve"> </w:t>
            </w:r>
            <w:r w:rsidRPr="309C11BC" w:rsidR="01BE907B">
              <w:rPr>
                <w:rFonts w:ascii="Times New Roman" w:hAnsi="Times New Roman" w:eastAsia="Times New Roman" w:cs="Times New Roman"/>
                <w:b w:val="0"/>
                <w:bCs w:val="0"/>
                <w:i w:val="0"/>
                <w:iCs w:val="0"/>
                <w:sz w:val="24"/>
                <w:szCs w:val="24"/>
              </w:rPr>
              <w:t>appropriate later</w:t>
            </w:r>
            <w:r w:rsidRPr="309C11BC" w:rsidR="01BE907B">
              <w:rPr>
                <w:rFonts w:ascii="Times New Roman" w:hAnsi="Times New Roman" w:eastAsia="Times New Roman" w:cs="Times New Roman"/>
                <w:b w:val="0"/>
                <w:bCs w:val="0"/>
                <w:i w:val="0"/>
                <w:iCs w:val="0"/>
                <w:sz w:val="24"/>
                <w:szCs w:val="24"/>
              </w:rPr>
              <w:t xml:space="preserve">, </w:t>
            </w:r>
            <w:r w:rsidRPr="309C11BC" w:rsidR="01BE907B">
              <w:rPr>
                <w:rFonts w:ascii="Times New Roman" w:hAnsi="Times New Roman" w:eastAsia="Times New Roman" w:cs="Times New Roman"/>
                <w:b w:val="0"/>
                <w:bCs w:val="0"/>
                <w:i w:val="0"/>
                <w:iCs w:val="0"/>
                <w:sz w:val="24"/>
                <w:szCs w:val="24"/>
              </w:rPr>
              <w:t>additional</w:t>
            </w:r>
            <w:r w:rsidRPr="309C11BC" w:rsidR="01BE907B">
              <w:rPr>
                <w:rFonts w:ascii="Times New Roman" w:hAnsi="Times New Roman" w:eastAsia="Times New Roman" w:cs="Times New Roman"/>
                <w:b w:val="0"/>
                <w:bCs w:val="0"/>
                <w:i w:val="0"/>
                <w:iCs w:val="0"/>
                <w:sz w:val="24"/>
                <w:szCs w:val="24"/>
              </w:rPr>
              <w:t xml:space="preserve"> ethical approval for those methods will be needed.</w:t>
            </w:r>
          </w:p>
        </w:tc>
      </w:tr>
      <w:tr w:rsidR="3BB77749" w:rsidTr="712D7A49" w14:paraId="1BAE39F9">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0B0FA80B" w14:textId="001CA99D">
            <w:pPr>
              <w:pStyle w:val="Normal"/>
              <w:bidi w:val="0"/>
              <w:spacing w:line="240" w:lineRule="auto"/>
              <w:jc w:val="left"/>
              <w:rPr>
                <w:rFonts w:ascii="Times New Roman" w:hAnsi="Times New Roman" w:eastAsia="Times New Roman" w:cs="Times New Roman"/>
                <w:b w:val="1"/>
                <w:bCs w:val="1"/>
                <w:i w:val="0"/>
                <w:iCs w:val="0"/>
                <w:sz w:val="24"/>
                <w:szCs w:val="24"/>
              </w:rPr>
            </w:pPr>
          </w:p>
          <w:p w:rsidR="309C11BC" w:rsidP="309C11BC" w:rsidRDefault="309C11BC" w14:paraId="321A4D78" w14:textId="102B576F">
            <w:pPr>
              <w:bidi w:val="0"/>
              <w:spacing w:line="240" w:lineRule="auto"/>
              <w:jc w:val="left"/>
              <w:rPr>
                <w:rFonts w:ascii="Times New Roman" w:hAnsi="Times New Roman" w:eastAsia="Times New Roman" w:cs="Times New Roman"/>
                <w:b w:val="1"/>
                <w:bCs w:val="1"/>
                <w:i w:val="0"/>
                <w:iCs w:val="0"/>
                <w:sz w:val="24"/>
                <w:szCs w:val="24"/>
              </w:rPr>
            </w:pPr>
          </w:p>
          <w:p w:rsidR="7FA0D988" w:rsidP="309C11BC" w:rsidRDefault="7FA0D988" w14:paraId="1D22733F" w14:textId="392570D6">
            <w:pPr>
              <w:bidi w:val="0"/>
              <w:spacing w:line="240" w:lineRule="auto"/>
              <w:jc w:val="left"/>
              <w:rPr>
                <w:rFonts w:ascii="Times New Roman" w:hAnsi="Times New Roman" w:eastAsia="Times New Roman" w:cs="Times New Roman"/>
                <w:b w:val="1"/>
                <w:bCs w:val="1"/>
                <w:i w:val="0"/>
                <w:iCs w:val="0"/>
                <w:sz w:val="24"/>
                <w:szCs w:val="24"/>
              </w:rPr>
            </w:pPr>
            <w:r w:rsidRPr="309C11BC" w:rsidR="2794F8CE">
              <w:rPr>
                <w:rFonts w:ascii="Times New Roman" w:hAnsi="Times New Roman" w:eastAsia="Times New Roman" w:cs="Times New Roman"/>
                <w:b w:val="1"/>
                <w:bCs w:val="1"/>
                <w:i w:val="0"/>
                <w:iCs w:val="0"/>
                <w:sz w:val="24"/>
                <w:szCs w:val="24"/>
              </w:rPr>
              <w:t>Ontology and Epistemology</w:t>
            </w:r>
          </w:p>
          <w:p w:rsidR="3BB77749" w:rsidP="309C11BC" w:rsidRDefault="3BB77749" w14:paraId="718FED97" w14:textId="6AA297A5">
            <w:pPr>
              <w:pStyle w:val="Normal"/>
              <w:bidi w:val="0"/>
              <w:spacing w:line="240" w:lineRule="auto"/>
              <w:jc w:val="left"/>
              <w:rPr>
                <w:rFonts w:ascii="Times New Roman" w:hAnsi="Times New Roman" w:eastAsia="Times New Roman" w:cs="Times New Roman"/>
                <w:noProof w:val="0"/>
                <w:sz w:val="24"/>
                <w:szCs w:val="24"/>
                <w:lang w:val="en-GB"/>
              </w:rPr>
            </w:pPr>
            <w:r w:rsidRPr="2A3989B1" w:rsidR="3E69B9BA">
              <w:rPr>
                <w:rFonts w:ascii="Times New Roman" w:hAnsi="Times New Roman" w:eastAsia="Times New Roman" w:cs="Times New Roman"/>
                <w:b w:val="0"/>
                <w:bCs w:val="0"/>
                <w:i w:val="0"/>
                <w:iCs w:val="0"/>
                <w:sz w:val="24"/>
                <w:szCs w:val="24"/>
              </w:rPr>
              <w:t>This study adopts a constructivist ontological position, which holds that reality is not fixed or singular</w:t>
            </w:r>
            <w:r w:rsidRPr="2A3989B1" w:rsidR="3DA912A1">
              <w:rPr>
                <w:rFonts w:ascii="Times New Roman" w:hAnsi="Times New Roman" w:eastAsia="Times New Roman" w:cs="Times New Roman"/>
                <w:b w:val="0"/>
                <w:bCs w:val="0"/>
                <w:i w:val="0"/>
                <w:iCs w:val="0"/>
                <w:sz w:val="24"/>
                <w:szCs w:val="24"/>
              </w:rPr>
              <w:t>,</w:t>
            </w:r>
            <w:r w:rsidRPr="2A3989B1" w:rsidR="3E69B9BA">
              <w:rPr>
                <w:rFonts w:ascii="Times New Roman" w:hAnsi="Times New Roman" w:eastAsia="Times New Roman" w:cs="Times New Roman"/>
                <w:b w:val="0"/>
                <w:bCs w:val="0"/>
                <w:i w:val="0"/>
                <w:iCs w:val="0"/>
                <w:sz w:val="24"/>
                <w:szCs w:val="24"/>
              </w:rPr>
              <w:t xml:space="preserve"> reflecting the assumptions that individuals make and construct reality through their own experience and interpretation (Bryman and Burgess, 1994; Bryman, 2016). This perspective </w:t>
            </w:r>
            <w:r w:rsidRPr="2A3989B1" w:rsidR="3E69B9BA">
              <w:rPr>
                <w:rFonts w:ascii="Times New Roman" w:hAnsi="Times New Roman" w:eastAsia="Times New Roman" w:cs="Times New Roman"/>
                <w:b w:val="0"/>
                <w:bCs w:val="0"/>
                <w:i w:val="0"/>
                <w:iCs w:val="0"/>
                <w:sz w:val="24"/>
                <w:szCs w:val="24"/>
              </w:rPr>
              <w:t>maintains</w:t>
            </w:r>
            <w:r w:rsidRPr="2A3989B1" w:rsidR="3E69B9BA">
              <w:rPr>
                <w:rFonts w:ascii="Times New Roman" w:hAnsi="Times New Roman" w:eastAsia="Times New Roman" w:cs="Times New Roman"/>
                <w:b w:val="0"/>
                <w:bCs w:val="0"/>
                <w:i w:val="0"/>
                <w:iCs w:val="0"/>
                <w:sz w:val="24"/>
                <w:szCs w:val="24"/>
              </w:rPr>
              <w:t xml:space="preserve"> that there is no universal ‘truth’ about the experiences of CA relationship, rather, multiple realities exist depending on the meanings individuals attach to their experiences. My own belief is that experiences are not static, they can change depending on the overall life story, and what else may be happening at that </w:t>
            </w:r>
            <w:r w:rsidRPr="2A3989B1" w:rsidR="57C64F0A">
              <w:rPr>
                <w:rFonts w:ascii="Times New Roman" w:hAnsi="Times New Roman" w:eastAsia="Times New Roman" w:cs="Times New Roman"/>
                <w:b w:val="0"/>
                <w:bCs w:val="0"/>
                <w:i w:val="0"/>
                <w:iCs w:val="0"/>
                <w:sz w:val="24"/>
                <w:szCs w:val="24"/>
              </w:rPr>
              <w:t>time</w:t>
            </w:r>
            <w:r w:rsidRPr="2A3989B1" w:rsidR="3E69B9BA">
              <w:rPr>
                <w:rFonts w:ascii="Times New Roman" w:hAnsi="Times New Roman" w:eastAsia="Times New Roman" w:cs="Times New Roman"/>
                <w:b w:val="0"/>
                <w:bCs w:val="0"/>
                <w:i w:val="0"/>
                <w:iCs w:val="0"/>
                <w:sz w:val="24"/>
                <w:szCs w:val="24"/>
              </w:rPr>
              <w:t xml:space="preserve"> in a person</w:t>
            </w:r>
            <w:r w:rsidRPr="2A3989B1" w:rsidR="113E4CDD">
              <w:rPr>
                <w:rFonts w:ascii="Times New Roman" w:hAnsi="Times New Roman" w:eastAsia="Times New Roman" w:cs="Times New Roman"/>
                <w:b w:val="0"/>
                <w:bCs w:val="0"/>
                <w:i w:val="0"/>
                <w:iCs w:val="0"/>
                <w:sz w:val="24"/>
                <w:szCs w:val="24"/>
              </w:rPr>
              <w:t>’</w:t>
            </w:r>
            <w:r w:rsidRPr="2A3989B1" w:rsidR="3E69B9BA">
              <w:rPr>
                <w:rFonts w:ascii="Times New Roman" w:hAnsi="Times New Roman" w:eastAsia="Times New Roman" w:cs="Times New Roman"/>
                <w:b w:val="0"/>
                <w:bCs w:val="0"/>
                <w:i w:val="0"/>
                <w:iCs w:val="0"/>
                <w:sz w:val="24"/>
                <w:szCs w:val="24"/>
              </w:rPr>
              <w:t>s</w:t>
            </w:r>
            <w:r w:rsidRPr="2A3989B1" w:rsidR="3E69B9BA">
              <w:rPr>
                <w:rFonts w:ascii="Times New Roman" w:hAnsi="Times New Roman" w:eastAsia="Times New Roman" w:cs="Times New Roman"/>
                <w:b w:val="0"/>
                <w:bCs w:val="0"/>
                <w:i w:val="0"/>
                <w:iCs w:val="0"/>
                <w:sz w:val="24"/>
                <w:szCs w:val="24"/>
              </w:rPr>
              <w:t xml:space="preserve"> life (Finlay, 2002).</w:t>
            </w:r>
          </w:p>
          <w:p w:rsidR="20F1DE61" w:rsidP="712D7A49" w:rsidRDefault="20F1DE61" w14:paraId="55BDB61A" w14:textId="42270473">
            <w:pPr>
              <w:pStyle w:val="Normal"/>
              <w:bidi w:val="0"/>
              <w:spacing w:line="240" w:lineRule="auto"/>
              <w:jc w:val="left"/>
              <w:rPr>
                <w:rFonts w:ascii="Times New Roman" w:hAnsi="Times New Roman" w:eastAsia="Times New Roman" w:cs="Times New Roman"/>
                <w:b w:val="0"/>
                <w:bCs w:val="0"/>
                <w:i w:val="0"/>
                <w:iCs w:val="0"/>
                <w:sz w:val="24"/>
                <w:szCs w:val="24"/>
              </w:rPr>
            </w:pPr>
            <w:r w:rsidRPr="712D7A49" w:rsidR="4593504D">
              <w:rPr>
                <w:rFonts w:ascii="Times New Roman" w:hAnsi="Times New Roman" w:eastAsia="Times New Roman" w:cs="Times New Roman"/>
                <w:b w:val="0"/>
                <w:bCs w:val="0"/>
                <w:i w:val="0"/>
                <w:iCs w:val="0"/>
                <w:sz w:val="24"/>
                <w:szCs w:val="24"/>
              </w:rPr>
              <w:t>Studying others’ lives</w:t>
            </w:r>
            <w:r w:rsidRPr="712D7A49" w:rsidR="4593504D">
              <w:rPr>
                <w:rFonts w:ascii="Times New Roman" w:hAnsi="Times New Roman" w:eastAsia="Times New Roman" w:cs="Times New Roman"/>
                <w:b w:val="0"/>
                <w:bCs w:val="0"/>
                <w:i w:val="0"/>
                <w:iCs w:val="0"/>
                <w:sz w:val="24"/>
                <w:szCs w:val="24"/>
              </w:rPr>
              <w:t xml:space="preserve"> includes multiple realities and relationships (Creswell and </w:t>
            </w:r>
            <w:r w:rsidRPr="712D7A49" w:rsidR="4593504D">
              <w:rPr>
                <w:rFonts w:ascii="Times New Roman" w:hAnsi="Times New Roman" w:eastAsia="Times New Roman" w:cs="Times New Roman"/>
                <w:b w:val="0"/>
                <w:bCs w:val="0"/>
                <w:i w:val="0"/>
                <w:iCs w:val="0"/>
                <w:sz w:val="24"/>
                <w:szCs w:val="24"/>
              </w:rPr>
              <w:t>Poth</w:t>
            </w:r>
            <w:r w:rsidRPr="712D7A49" w:rsidR="4593504D">
              <w:rPr>
                <w:rFonts w:ascii="Times New Roman" w:hAnsi="Times New Roman" w:eastAsia="Times New Roman" w:cs="Times New Roman"/>
                <w:b w:val="0"/>
                <w:bCs w:val="0"/>
                <w:i w:val="0"/>
                <w:iCs w:val="0"/>
                <w:sz w:val="24"/>
                <w:szCs w:val="24"/>
              </w:rPr>
              <w:t xml:space="preserve">, 2025). Epistemology is a </w:t>
            </w:r>
            <w:r w:rsidRPr="712D7A49" w:rsidR="4593504D">
              <w:rPr>
                <w:rFonts w:ascii="Times New Roman" w:hAnsi="Times New Roman" w:eastAsia="Times New Roman" w:cs="Times New Roman"/>
                <w:b w:val="0"/>
                <w:bCs w:val="0"/>
                <w:i w:val="0"/>
                <w:iCs w:val="0"/>
                <w:sz w:val="24"/>
                <w:szCs w:val="24"/>
              </w:rPr>
              <w:t>component</w:t>
            </w:r>
            <w:r w:rsidRPr="712D7A49" w:rsidR="4593504D">
              <w:rPr>
                <w:rFonts w:ascii="Times New Roman" w:hAnsi="Times New Roman" w:eastAsia="Times New Roman" w:cs="Times New Roman"/>
                <w:b w:val="0"/>
                <w:bCs w:val="0"/>
                <w:i w:val="0"/>
                <w:iCs w:val="0"/>
                <w:sz w:val="24"/>
                <w:szCs w:val="24"/>
              </w:rPr>
              <w:t xml:space="preserve"> of research planning that </w:t>
            </w:r>
            <w:r w:rsidRPr="712D7A49" w:rsidR="4593504D">
              <w:rPr>
                <w:rFonts w:ascii="Times New Roman" w:hAnsi="Times New Roman" w:eastAsia="Times New Roman" w:cs="Times New Roman"/>
                <w:b w:val="0"/>
                <w:bCs w:val="0"/>
                <w:i w:val="0"/>
                <w:iCs w:val="0"/>
                <w:sz w:val="24"/>
                <w:szCs w:val="24"/>
              </w:rPr>
              <w:t>asks</w:t>
            </w:r>
            <w:r w:rsidRPr="712D7A49" w:rsidR="4593504D">
              <w:rPr>
                <w:rFonts w:ascii="Times New Roman" w:hAnsi="Times New Roman" w:eastAsia="Times New Roman" w:cs="Times New Roman"/>
                <w:b w:val="0"/>
                <w:bCs w:val="0"/>
                <w:i w:val="0"/>
                <w:iCs w:val="0"/>
                <w:sz w:val="24"/>
                <w:szCs w:val="24"/>
              </w:rPr>
              <w:t xml:space="preserve"> ‘what is knowledge?’ and how can we rely upon knowledge? (</w:t>
            </w:r>
            <w:r w:rsidRPr="712D7A49" w:rsidR="4593504D">
              <w:rPr>
                <w:rFonts w:ascii="Times New Roman" w:hAnsi="Times New Roman" w:eastAsia="Times New Roman" w:cs="Times New Roman"/>
                <w:b w:val="0"/>
                <w:bCs w:val="0"/>
                <w:i w:val="0"/>
                <w:iCs w:val="0"/>
                <w:sz w:val="24"/>
                <w:szCs w:val="24"/>
              </w:rPr>
              <w:t>Kivunja</w:t>
            </w:r>
            <w:r w:rsidRPr="712D7A49" w:rsidR="4593504D">
              <w:rPr>
                <w:rFonts w:ascii="Times New Roman" w:hAnsi="Times New Roman" w:eastAsia="Times New Roman" w:cs="Times New Roman"/>
                <w:b w:val="0"/>
                <w:bCs w:val="0"/>
                <w:i w:val="0"/>
                <w:iCs w:val="0"/>
                <w:sz w:val="24"/>
                <w:szCs w:val="24"/>
              </w:rPr>
              <w:t xml:space="preserve"> and </w:t>
            </w:r>
            <w:r w:rsidRPr="712D7A49" w:rsidR="4593504D">
              <w:rPr>
                <w:rFonts w:ascii="Times New Roman" w:hAnsi="Times New Roman" w:eastAsia="Times New Roman" w:cs="Times New Roman"/>
                <w:b w:val="0"/>
                <w:bCs w:val="0"/>
                <w:i w:val="0"/>
                <w:iCs w:val="0"/>
                <w:sz w:val="24"/>
                <w:szCs w:val="24"/>
              </w:rPr>
              <w:t>Kuyini</w:t>
            </w:r>
            <w:r w:rsidRPr="712D7A49" w:rsidR="4593504D">
              <w:rPr>
                <w:rFonts w:ascii="Times New Roman" w:hAnsi="Times New Roman" w:eastAsia="Times New Roman" w:cs="Times New Roman"/>
                <w:b w:val="0"/>
                <w:bCs w:val="0"/>
                <w:i w:val="0"/>
                <w:iCs w:val="0"/>
                <w:sz w:val="24"/>
                <w:szCs w:val="24"/>
              </w:rPr>
              <w:t xml:space="preserve">, 2017) With this research proposal in mind, how would I know if </w:t>
            </w:r>
            <w:r w:rsidRPr="712D7A49" w:rsidR="4593504D">
              <w:rPr>
                <w:rFonts w:ascii="Times New Roman" w:hAnsi="Times New Roman" w:eastAsia="Times New Roman" w:cs="Times New Roman"/>
                <w:b w:val="0"/>
                <w:bCs w:val="0"/>
                <w:i w:val="0"/>
                <w:iCs w:val="0"/>
                <w:sz w:val="24"/>
                <w:szCs w:val="24"/>
              </w:rPr>
              <w:t>another</w:t>
            </w:r>
            <w:r w:rsidRPr="712D7A49" w:rsidR="5EF0718D">
              <w:rPr>
                <w:rFonts w:ascii="Times New Roman" w:hAnsi="Times New Roman" w:eastAsia="Times New Roman" w:cs="Times New Roman"/>
                <w:b w:val="0"/>
                <w:bCs w:val="0"/>
                <w:i w:val="0"/>
                <w:iCs w:val="0"/>
                <w:sz w:val="24"/>
                <w:szCs w:val="24"/>
              </w:rPr>
              <w:t>’</w:t>
            </w:r>
            <w:r w:rsidRPr="712D7A49" w:rsidR="4593504D">
              <w:rPr>
                <w:rFonts w:ascii="Times New Roman" w:hAnsi="Times New Roman" w:eastAsia="Times New Roman" w:cs="Times New Roman"/>
                <w:b w:val="0"/>
                <w:bCs w:val="0"/>
                <w:i w:val="0"/>
                <w:iCs w:val="0"/>
                <w:sz w:val="24"/>
                <w:szCs w:val="24"/>
              </w:rPr>
              <w:t>s</w:t>
            </w:r>
            <w:r w:rsidRPr="712D7A49" w:rsidR="4593504D">
              <w:rPr>
                <w:rFonts w:ascii="Times New Roman" w:hAnsi="Times New Roman" w:eastAsia="Times New Roman" w:cs="Times New Roman"/>
                <w:b w:val="0"/>
                <w:bCs w:val="0"/>
                <w:i w:val="0"/>
                <w:iCs w:val="0"/>
                <w:sz w:val="24"/>
                <w:szCs w:val="24"/>
              </w:rPr>
              <w:t xml:space="preserve"> reality is to be relied upon as ‘truth’ or ‘typical’? If it is understood that multiple realities are true, and we can rely upon this, the question I would ask is why doubt the story of an interviewee? The story is valid simply because it is how the interviewee interprets their world. </w:t>
            </w:r>
            <w:r w:rsidRPr="712D7A49" w:rsidR="4593504D">
              <w:rPr>
                <w:rFonts w:ascii="Times New Roman" w:hAnsi="Times New Roman" w:eastAsia="Times New Roman" w:cs="Times New Roman"/>
                <w:b w:val="0"/>
                <w:bCs w:val="0"/>
                <w:i w:val="0"/>
                <w:iCs w:val="0"/>
                <w:sz w:val="24"/>
                <w:szCs w:val="24"/>
              </w:rPr>
              <w:t>Kivunja</w:t>
            </w:r>
            <w:r w:rsidRPr="712D7A49" w:rsidR="4593504D">
              <w:rPr>
                <w:rFonts w:ascii="Times New Roman" w:hAnsi="Times New Roman" w:eastAsia="Times New Roman" w:cs="Times New Roman"/>
                <w:b w:val="0"/>
                <w:bCs w:val="0"/>
                <w:i w:val="0"/>
                <w:iCs w:val="0"/>
                <w:sz w:val="24"/>
                <w:szCs w:val="24"/>
              </w:rPr>
              <w:t xml:space="preserve"> and </w:t>
            </w:r>
            <w:r w:rsidRPr="712D7A49" w:rsidR="4593504D">
              <w:rPr>
                <w:rFonts w:ascii="Times New Roman" w:hAnsi="Times New Roman" w:eastAsia="Times New Roman" w:cs="Times New Roman"/>
                <w:b w:val="0"/>
                <w:bCs w:val="0"/>
                <w:i w:val="0"/>
                <w:iCs w:val="0"/>
                <w:sz w:val="24"/>
                <w:szCs w:val="24"/>
              </w:rPr>
              <w:t>Kuyini</w:t>
            </w:r>
            <w:r w:rsidRPr="712D7A49" w:rsidR="7B62BCB6">
              <w:rPr>
                <w:rFonts w:ascii="Times New Roman" w:hAnsi="Times New Roman" w:eastAsia="Times New Roman" w:cs="Times New Roman"/>
                <w:b w:val="0"/>
                <w:bCs w:val="0"/>
                <w:i w:val="0"/>
                <w:iCs w:val="0"/>
                <w:sz w:val="24"/>
                <w:szCs w:val="24"/>
              </w:rPr>
              <w:t>,</w:t>
            </w:r>
            <w:r w:rsidRPr="712D7A49" w:rsidR="4593504D">
              <w:rPr>
                <w:rFonts w:ascii="Times New Roman" w:hAnsi="Times New Roman" w:eastAsia="Times New Roman" w:cs="Times New Roman"/>
                <w:b w:val="0"/>
                <w:bCs w:val="0"/>
                <w:i w:val="0"/>
                <w:iCs w:val="0"/>
                <w:sz w:val="24"/>
                <w:szCs w:val="24"/>
              </w:rPr>
              <w:t xml:space="preserve"> (2017)</w:t>
            </w:r>
            <w:r w:rsidRPr="712D7A49" w:rsidR="29922EF5">
              <w:rPr>
                <w:rFonts w:ascii="Times New Roman" w:hAnsi="Times New Roman" w:eastAsia="Times New Roman" w:cs="Times New Roman"/>
                <w:b w:val="0"/>
                <w:bCs w:val="0"/>
                <w:i w:val="0"/>
                <w:iCs w:val="0"/>
                <w:sz w:val="24"/>
                <w:szCs w:val="24"/>
              </w:rPr>
              <w:t>,</w:t>
            </w:r>
            <w:r w:rsidRPr="712D7A49" w:rsidR="4593504D">
              <w:rPr>
                <w:rFonts w:ascii="Times New Roman" w:hAnsi="Times New Roman" w:eastAsia="Times New Roman" w:cs="Times New Roman"/>
                <w:b w:val="0"/>
                <w:bCs w:val="0"/>
                <w:i w:val="0"/>
                <w:iCs w:val="0"/>
                <w:sz w:val="24"/>
                <w:szCs w:val="24"/>
              </w:rPr>
              <w:t xml:space="preserve"> </w:t>
            </w:r>
            <w:r w:rsidRPr="712D7A49" w:rsidR="6F1BF2C3">
              <w:rPr>
                <w:rFonts w:ascii="Times New Roman" w:hAnsi="Times New Roman" w:eastAsia="Times New Roman" w:cs="Times New Roman"/>
                <w:b w:val="0"/>
                <w:bCs w:val="0"/>
                <w:i w:val="0"/>
                <w:iCs w:val="0"/>
                <w:sz w:val="24"/>
                <w:szCs w:val="24"/>
              </w:rPr>
              <w:t xml:space="preserve">note that </w:t>
            </w:r>
            <w:r w:rsidRPr="712D7A49" w:rsidR="4593504D">
              <w:rPr>
                <w:rFonts w:ascii="Times New Roman" w:hAnsi="Times New Roman" w:eastAsia="Times New Roman" w:cs="Times New Roman"/>
                <w:b w:val="0"/>
                <w:bCs w:val="0"/>
                <w:i w:val="0"/>
                <w:iCs w:val="0"/>
                <w:sz w:val="24"/>
                <w:szCs w:val="24"/>
              </w:rPr>
              <w:t>the subjective experience of the interviewee is considered as a legitimate and reliable source of knowledge.</w:t>
            </w:r>
            <w:r w:rsidRPr="712D7A49" w:rsidR="63D4F290">
              <w:rPr>
                <w:rFonts w:ascii="Times New Roman" w:hAnsi="Times New Roman" w:eastAsia="Times New Roman" w:cs="Times New Roman"/>
                <w:b w:val="0"/>
                <w:bCs w:val="0"/>
                <w:i w:val="0"/>
                <w:iCs w:val="0"/>
                <w:sz w:val="24"/>
                <w:szCs w:val="24"/>
              </w:rPr>
              <w:t xml:space="preserve"> </w:t>
            </w:r>
            <w:r w:rsidRPr="712D7A49" w:rsidR="63D4F290">
              <w:rPr>
                <w:rFonts w:ascii="Times New Roman" w:hAnsi="Times New Roman" w:eastAsia="Times New Roman" w:cs="Times New Roman"/>
                <w:b w:val="0"/>
                <w:bCs w:val="0"/>
                <w:i w:val="0"/>
                <w:iCs w:val="0"/>
                <w:sz w:val="24"/>
                <w:szCs w:val="24"/>
              </w:rPr>
              <w:t>This framework is in</w:t>
            </w:r>
            <w:r w:rsidRPr="712D7A49" w:rsidR="63D4F290">
              <w:rPr>
                <w:rFonts w:ascii="Times New Roman" w:hAnsi="Times New Roman" w:eastAsia="Times New Roman" w:cs="Times New Roman"/>
                <w:b w:val="0"/>
                <w:bCs w:val="0"/>
                <w:i w:val="0"/>
                <w:iCs w:val="0"/>
                <w:sz w:val="24"/>
                <w:szCs w:val="24"/>
              </w:rPr>
              <w:t xml:space="preserve"> alignment </w:t>
            </w:r>
            <w:r w:rsidRPr="712D7A49" w:rsidR="70BB1437">
              <w:rPr>
                <w:rFonts w:ascii="Times New Roman" w:hAnsi="Times New Roman" w:eastAsia="Times New Roman" w:cs="Times New Roman"/>
                <w:b w:val="0"/>
                <w:bCs w:val="0"/>
                <w:i w:val="0"/>
                <w:iCs w:val="0"/>
                <w:sz w:val="24"/>
                <w:szCs w:val="24"/>
              </w:rPr>
              <w:t>with</w:t>
            </w:r>
            <w:r w:rsidRPr="712D7A49" w:rsidR="63D4F290">
              <w:rPr>
                <w:rFonts w:ascii="Times New Roman" w:hAnsi="Times New Roman" w:eastAsia="Times New Roman" w:cs="Times New Roman"/>
                <w:b w:val="0"/>
                <w:bCs w:val="0"/>
                <w:i w:val="0"/>
                <w:iCs w:val="0"/>
                <w:sz w:val="24"/>
                <w:szCs w:val="24"/>
              </w:rPr>
              <w:t xml:space="preserve"> my values and belief system. If someone presents their story, my role is to take </w:t>
            </w:r>
            <w:r w:rsidRPr="712D7A49" w:rsidR="63D4F290">
              <w:rPr>
                <w:rFonts w:ascii="Times New Roman" w:hAnsi="Times New Roman" w:eastAsia="Times New Roman" w:cs="Times New Roman"/>
                <w:b w:val="0"/>
                <w:bCs w:val="0"/>
                <w:i w:val="0"/>
                <w:iCs w:val="0"/>
                <w:sz w:val="24"/>
                <w:szCs w:val="24"/>
              </w:rPr>
              <w:t>that story as theirs, it does not belong to me (</w:t>
            </w:r>
            <w:r w:rsidRPr="712D7A49" w:rsidR="63D4F290">
              <w:rPr>
                <w:rFonts w:ascii="Times New Roman" w:hAnsi="Times New Roman" w:eastAsia="Times New Roman" w:cs="Times New Roman"/>
                <w:b w:val="0"/>
                <w:bCs w:val="0"/>
                <w:i w:val="0"/>
                <w:iCs w:val="0"/>
                <w:sz w:val="24"/>
                <w:szCs w:val="24"/>
              </w:rPr>
              <w:t>Clandinin</w:t>
            </w:r>
            <w:r w:rsidRPr="712D7A49" w:rsidR="63D4F290">
              <w:rPr>
                <w:rFonts w:ascii="Times New Roman" w:hAnsi="Times New Roman" w:eastAsia="Times New Roman" w:cs="Times New Roman"/>
                <w:b w:val="0"/>
                <w:bCs w:val="0"/>
                <w:i w:val="0"/>
                <w:iCs w:val="0"/>
                <w:sz w:val="24"/>
                <w:szCs w:val="24"/>
              </w:rPr>
              <w:t xml:space="preserve"> and Connelly, 2000).</w:t>
            </w:r>
          </w:p>
          <w:p w:rsidR="1B5459DC" w:rsidP="309C11BC" w:rsidRDefault="1B5459DC" w14:paraId="1700B3F2" w14:textId="22DA926E">
            <w:pPr>
              <w:pStyle w:val="Normal"/>
              <w:bidi w:val="0"/>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9C11BC" w:rsidR="56938628">
              <w:rPr>
                <w:rFonts w:ascii="Times New Roman" w:hAnsi="Times New Roman" w:eastAsia="Times New Roman" w:cs="Times New Roman"/>
                <w:b w:val="0"/>
                <w:bCs w:val="0"/>
                <w:i w:val="0"/>
                <w:iCs w:val="0"/>
                <w:sz w:val="24"/>
                <w:szCs w:val="24"/>
              </w:rPr>
              <w:t>Reality in this sense presupposes that personal story is shaped by lived experiences, with a constructivist approach implying that experience cannot occur without an outside framework, thus in this case, the CA –human connection is rooted within factors such as housing situation, personal history, family/community factors and socioeconomic status</w:t>
            </w:r>
            <w:r w:rsidRPr="309C11BC" w:rsidR="59E9B1D9">
              <w:rPr>
                <w:rFonts w:ascii="Times New Roman" w:hAnsi="Times New Roman" w:eastAsia="Times New Roman" w:cs="Times New Roman"/>
                <w:b w:val="0"/>
                <w:bCs w:val="0"/>
                <w:i w:val="0"/>
                <w:iCs w:val="0"/>
                <w:sz w:val="24"/>
                <w:szCs w:val="24"/>
              </w:rPr>
              <w:t xml:space="preserve">. </w:t>
            </w:r>
            <w:r w:rsidRPr="309C11BC" w:rsidR="59E9B1D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also acknowledges that the research process itself is interactive, with meaning co-constructed through the interview encounter (Creswell and </w:t>
            </w:r>
            <w:r w:rsidRPr="309C11BC" w:rsidR="59E9B1D9">
              <w:rPr>
                <w:rFonts w:ascii="Times New Roman" w:hAnsi="Times New Roman" w:eastAsia="Times New Roman" w:cs="Times New Roman"/>
                <w:b w:val="0"/>
                <w:bCs w:val="0"/>
                <w:i w:val="0"/>
                <w:iCs w:val="0"/>
                <w:caps w:val="0"/>
                <w:smallCaps w:val="0"/>
                <w:color w:val="000000" w:themeColor="text1" w:themeTint="FF" w:themeShade="FF"/>
                <w:sz w:val="24"/>
                <w:szCs w:val="24"/>
              </w:rPr>
              <w:t>Poth</w:t>
            </w:r>
            <w:r w:rsidRPr="309C11BC" w:rsidR="59E9B1D9">
              <w:rPr>
                <w:rFonts w:ascii="Times New Roman" w:hAnsi="Times New Roman" w:eastAsia="Times New Roman" w:cs="Times New Roman"/>
                <w:b w:val="0"/>
                <w:bCs w:val="0"/>
                <w:i w:val="0"/>
                <w:iCs w:val="0"/>
                <w:caps w:val="0"/>
                <w:smallCaps w:val="0"/>
                <w:color w:val="000000" w:themeColor="text1" w:themeTint="FF" w:themeShade="FF"/>
                <w:sz w:val="24"/>
                <w:szCs w:val="24"/>
              </w:rPr>
              <w:t>, 2025). As such, the study prioritises creating a research environment that supports open, participant-led discussion, recognising that the validity of the data depends on participants’ ability to share their experiences authentically.</w:t>
            </w:r>
          </w:p>
          <w:p w:rsidR="41C0FD06" w:rsidP="309C11BC" w:rsidRDefault="41C0FD06" w14:paraId="7C8ED9B6" w14:textId="79D161F0">
            <w:pPr>
              <w:bidi w:val="0"/>
              <w:spacing w:before="240" w:beforeAutospacing="off" w:after="240" w:afterAutospacing="off" w:line="24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In contrast to positivist</w:t>
            </w:r>
            <w:r w:rsidRPr="309C11BC" w:rsidR="5D54BF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 quantit</w:t>
            </w:r>
            <w:r w:rsidRPr="309C11BC" w:rsidR="17C3B47A">
              <w:rPr>
                <w:rFonts w:ascii="Times New Roman" w:hAnsi="Times New Roman" w:eastAsia="Times New Roman" w:cs="Times New Roman"/>
                <w:b w:val="0"/>
                <w:bCs w:val="0"/>
                <w:i w:val="0"/>
                <w:iCs w:val="0"/>
                <w:caps w:val="0"/>
                <w:smallCaps w:val="0"/>
                <w:color w:val="000000" w:themeColor="text1" w:themeTint="FF" w:themeShade="FF"/>
                <w:sz w:val="24"/>
                <w:szCs w:val="24"/>
              </w:rPr>
              <w:t>ative</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approaches, which seek </w:t>
            </w:r>
            <w:r w:rsidRPr="309C11BC" w:rsidR="497B6DD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answers through </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objective and generalised truths, this study does not aim to produce universally applicable findings</w:t>
            </w:r>
            <w:r w:rsidRPr="309C11BC" w:rsidR="051CC1A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(Punch, 2014)</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Instead, it prioritises depth of understanding over breadth, recognising that experiences of structural vulnerability and CA relationships are context-dependent and shaped by individual circumstances. This is particularly important given the emotionally and socially embedded nature of human–animal relationships, </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which </w:t>
            </w:r>
            <w:r w:rsidRPr="309C11BC" w:rsidR="4D25A0C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 my opinion, </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cannot</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 meaningfully reduced to quantifiable variables alone</w:t>
            </w:r>
            <w:r w:rsidRPr="309C11BC" w:rsidR="05CBE27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1C25F49E" w:rsidP="0C68DE2D" w:rsidRDefault="1C25F49E" w14:paraId="7706A9DA" w14:textId="1AABBEF5">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0C68DE2D" w:rsidR="402B8561">
              <w:rPr>
                <w:rFonts w:ascii="Times New Roman" w:hAnsi="Times New Roman" w:eastAsia="Times New Roman" w:cs="Times New Roman"/>
                <w:b w:val="0"/>
                <w:bCs w:val="0"/>
                <w:i w:val="0"/>
                <w:iCs w:val="0"/>
                <w:sz w:val="24"/>
                <w:szCs w:val="24"/>
              </w:rPr>
              <w:t>T</w:t>
            </w:r>
            <w:r w:rsidRPr="0C68DE2D" w:rsidR="3A55CCEC">
              <w:rPr>
                <w:rFonts w:ascii="Times New Roman" w:hAnsi="Times New Roman" w:eastAsia="Times New Roman" w:cs="Times New Roman"/>
                <w:b w:val="0"/>
                <w:bCs w:val="0"/>
                <w:i w:val="0"/>
                <w:iCs w:val="0"/>
                <w:sz w:val="24"/>
                <w:szCs w:val="24"/>
              </w:rPr>
              <w:t xml:space="preserve">he </w:t>
            </w:r>
            <w:r w:rsidRPr="0C68DE2D" w:rsidR="0591EB83">
              <w:rPr>
                <w:rFonts w:ascii="Times New Roman" w:hAnsi="Times New Roman" w:eastAsia="Times New Roman" w:cs="Times New Roman"/>
                <w:b w:val="0"/>
                <w:bCs w:val="0"/>
                <w:i w:val="0"/>
                <w:iCs w:val="0"/>
                <w:sz w:val="24"/>
                <w:szCs w:val="24"/>
              </w:rPr>
              <w:t xml:space="preserve">constructivist ontology and epistemology </w:t>
            </w:r>
            <w:r w:rsidRPr="0C68DE2D" w:rsidR="33484847">
              <w:rPr>
                <w:rFonts w:ascii="Times New Roman" w:hAnsi="Times New Roman" w:eastAsia="Times New Roman" w:cs="Times New Roman"/>
                <w:b w:val="0"/>
                <w:bCs w:val="0"/>
                <w:i w:val="0"/>
                <w:iCs w:val="0"/>
                <w:sz w:val="24"/>
                <w:szCs w:val="24"/>
              </w:rPr>
              <w:t>proposed</w:t>
            </w:r>
            <w:r w:rsidRPr="0C68DE2D" w:rsidR="400C825D">
              <w:rPr>
                <w:rFonts w:ascii="Times New Roman" w:hAnsi="Times New Roman" w:eastAsia="Times New Roman" w:cs="Times New Roman"/>
                <w:b w:val="0"/>
                <w:bCs w:val="0"/>
                <w:i w:val="0"/>
                <w:iCs w:val="0"/>
                <w:sz w:val="24"/>
                <w:szCs w:val="24"/>
              </w:rPr>
              <w:t xml:space="preserve"> </w:t>
            </w:r>
            <w:r w:rsidRPr="0C68DE2D" w:rsidR="0591EB83">
              <w:rPr>
                <w:rFonts w:ascii="Times New Roman" w:hAnsi="Times New Roman" w:eastAsia="Times New Roman" w:cs="Times New Roman"/>
                <w:b w:val="0"/>
                <w:bCs w:val="0"/>
                <w:i w:val="0"/>
                <w:iCs w:val="0"/>
                <w:sz w:val="24"/>
                <w:szCs w:val="24"/>
              </w:rPr>
              <w:t>locate</w:t>
            </w:r>
            <w:r w:rsidRPr="0C68DE2D" w:rsidR="40C2267B">
              <w:rPr>
                <w:rFonts w:ascii="Times New Roman" w:hAnsi="Times New Roman" w:eastAsia="Times New Roman" w:cs="Times New Roman"/>
                <w:b w:val="0"/>
                <w:bCs w:val="0"/>
                <w:i w:val="0"/>
                <w:iCs w:val="0"/>
                <w:sz w:val="24"/>
                <w:szCs w:val="24"/>
              </w:rPr>
              <w:t>s</w:t>
            </w:r>
            <w:r w:rsidRPr="0C68DE2D" w:rsidR="0591EB83">
              <w:rPr>
                <w:rFonts w:ascii="Times New Roman" w:hAnsi="Times New Roman" w:eastAsia="Times New Roman" w:cs="Times New Roman"/>
                <w:b w:val="0"/>
                <w:bCs w:val="0"/>
                <w:i w:val="0"/>
                <w:iCs w:val="0"/>
                <w:sz w:val="24"/>
                <w:szCs w:val="24"/>
              </w:rPr>
              <w:t xml:space="preserve"> this study within an interpretivist </w:t>
            </w:r>
            <w:r w:rsidRPr="0C68DE2D" w:rsidR="6F033915">
              <w:rPr>
                <w:rFonts w:ascii="Times New Roman" w:hAnsi="Times New Roman" w:eastAsia="Times New Roman" w:cs="Times New Roman"/>
                <w:b w:val="0"/>
                <w:bCs w:val="0"/>
                <w:i w:val="0"/>
                <w:iCs w:val="0"/>
                <w:sz w:val="24"/>
                <w:szCs w:val="24"/>
              </w:rPr>
              <w:t>research paradigm</w:t>
            </w:r>
            <w:r w:rsidRPr="0C68DE2D" w:rsidR="0D2E46C4">
              <w:rPr>
                <w:rFonts w:ascii="Times New Roman" w:hAnsi="Times New Roman" w:eastAsia="Times New Roman" w:cs="Times New Roman"/>
                <w:b w:val="0"/>
                <w:bCs w:val="0"/>
                <w:i w:val="0"/>
                <w:iCs w:val="0"/>
                <w:sz w:val="24"/>
                <w:szCs w:val="24"/>
              </w:rPr>
              <w:t xml:space="preserve">. Interpretivism can only be understood </w:t>
            </w:r>
            <w:r w:rsidRPr="0C68DE2D" w:rsidR="0D2E46C4">
              <w:rPr>
                <w:rFonts w:ascii="Times New Roman" w:hAnsi="Times New Roman" w:eastAsia="Times New Roman" w:cs="Times New Roman"/>
                <w:b w:val="0"/>
                <w:bCs w:val="0"/>
                <w:i w:val="0"/>
                <w:iCs w:val="0"/>
                <w:sz w:val="24"/>
                <w:szCs w:val="24"/>
              </w:rPr>
              <w:t>in light of</w:t>
            </w:r>
            <w:r w:rsidRPr="0C68DE2D" w:rsidR="0D2E46C4">
              <w:rPr>
                <w:rFonts w:ascii="Times New Roman" w:hAnsi="Times New Roman" w:eastAsia="Times New Roman" w:cs="Times New Roman"/>
                <w:b w:val="0"/>
                <w:bCs w:val="0"/>
                <w:i w:val="0"/>
                <w:iCs w:val="0"/>
                <w:sz w:val="24"/>
                <w:szCs w:val="24"/>
              </w:rPr>
              <w:t xml:space="preserve"> the meanings and interpretations that individuals bring from their own life experience (Bryman, 2016)</w:t>
            </w:r>
            <w:r w:rsidRPr="0C68DE2D" w:rsidR="0D2E46C4">
              <w:rPr>
                <w:rFonts w:ascii="Times New Roman" w:hAnsi="Times New Roman" w:eastAsia="Times New Roman" w:cs="Times New Roman"/>
                <w:b w:val="0"/>
                <w:bCs w:val="0"/>
                <w:i w:val="0"/>
                <w:iCs w:val="0"/>
                <w:sz w:val="24"/>
                <w:szCs w:val="24"/>
              </w:rPr>
              <w:t xml:space="preserve">. </w:t>
            </w:r>
            <w:r w:rsidRPr="0C68DE2D" w:rsidR="0D2E46C4">
              <w:rPr>
                <w:rFonts w:ascii="Times New Roman" w:hAnsi="Times New Roman" w:eastAsia="Times New Roman" w:cs="Times New Roman"/>
                <w:b w:val="0"/>
                <w:bCs w:val="0"/>
                <w:i w:val="0"/>
                <w:iCs w:val="0"/>
                <w:sz w:val="24"/>
                <w:szCs w:val="24"/>
              </w:rPr>
              <w:t xml:space="preserve"> </w:t>
            </w:r>
            <w:r w:rsidRPr="0C68DE2D" w:rsidR="0D2E46C4">
              <w:rPr>
                <w:rFonts w:ascii="Times New Roman" w:hAnsi="Times New Roman" w:eastAsia="Times New Roman" w:cs="Times New Roman"/>
                <w:b w:val="0"/>
                <w:bCs w:val="0"/>
                <w:i w:val="0"/>
                <w:iCs w:val="0"/>
                <w:sz w:val="24"/>
                <w:szCs w:val="24"/>
              </w:rPr>
              <w:t xml:space="preserve">Adopting symbolic interactionism to develop the framework to include human </w:t>
            </w:r>
            <w:r w:rsidRPr="0C68DE2D" w:rsidR="1CE75FEA">
              <w:rPr>
                <w:rFonts w:ascii="Times New Roman" w:hAnsi="Times New Roman" w:eastAsia="Times New Roman" w:cs="Times New Roman"/>
                <w:b w:val="0"/>
                <w:bCs w:val="0"/>
                <w:i w:val="0"/>
                <w:iCs w:val="0"/>
                <w:sz w:val="24"/>
                <w:szCs w:val="24"/>
              </w:rPr>
              <w:t>-</w:t>
            </w:r>
            <w:r w:rsidRPr="0C68DE2D" w:rsidR="0D2E46C4">
              <w:rPr>
                <w:rFonts w:ascii="Times New Roman" w:hAnsi="Times New Roman" w:eastAsia="Times New Roman" w:cs="Times New Roman"/>
                <w:b w:val="0"/>
                <w:bCs w:val="0"/>
                <w:i w:val="0"/>
                <w:iCs w:val="0"/>
                <w:sz w:val="24"/>
                <w:szCs w:val="24"/>
              </w:rPr>
              <w:t xml:space="preserve"> CA meanings </w:t>
            </w:r>
            <w:bookmarkStart w:name="_Int_vy0lNRUw" w:id="1017339387"/>
            <w:r w:rsidRPr="0C68DE2D" w:rsidR="0D2E46C4">
              <w:rPr>
                <w:rFonts w:ascii="Times New Roman" w:hAnsi="Times New Roman" w:eastAsia="Times New Roman" w:cs="Times New Roman"/>
                <w:b w:val="0"/>
                <w:bCs w:val="0"/>
                <w:i w:val="0"/>
                <w:iCs w:val="0"/>
                <w:sz w:val="24"/>
                <w:szCs w:val="24"/>
              </w:rPr>
              <w:t>add</w:t>
            </w:r>
            <w:r w:rsidRPr="0C68DE2D" w:rsidR="1C26DBB9">
              <w:rPr>
                <w:rFonts w:ascii="Times New Roman" w:hAnsi="Times New Roman" w:eastAsia="Times New Roman" w:cs="Times New Roman"/>
                <w:b w:val="0"/>
                <w:bCs w:val="0"/>
                <w:i w:val="0"/>
                <w:iCs w:val="0"/>
                <w:sz w:val="24"/>
                <w:szCs w:val="24"/>
              </w:rPr>
              <w:t>s</w:t>
            </w:r>
            <w:bookmarkEnd w:id="1017339387"/>
            <w:r w:rsidRPr="0C68DE2D" w:rsidR="0D2E46C4">
              <w:rPr>
                <w:rFonts w:ascii="Times New Roman" w:hAnsi="Times New Roman" w:eastAsia="Times New Roman" w:cs="Times New Roman"/>
                <w:b w:val="0"/>
                <w:bCs w:val="0"/>
                <w:i w:val="0"/>
                <w:iCs w:val="0"/>
                <w:sz w:val="24"/>
                <w:szCs w:val="24"/>
              </w:rPr>
              <w:t xml:space="preserve"> </w:t>
            </w:r>
            <w:r w:rsidRPr="0C68DE2D" w:rsidR="32532DBF">
              <w:rPr>
                <w:rFonts w:ascii="Times New Roman" w:hAnsi="Times New Roman" w:eastAsia="Times New Roman" w:cs="Times New Roman"/>
                <w:b w:val="0"/>
                <w:bCs w:val="0"/>
                <w:i w:val="0"/>
                <w:iCs w:val="0"/>
                <w:sz w:val="24"/>
                <w:szCs w:val="24"/>
              </w:rPr>
              <w:t>depth</w:t>
            </w:r>
            <w:r w:rsidRPr="0C68DE2D" w:rsidR="0D2E46C4">
              <w:rPr>
                <w:rFonts w:ascii="Times New Roman" w:hAnsi="Times New Roman" w:eastAsia="Times New Roman" w:cs="Times New Roman"/>
                <w:b w:val="0"/>
                <w:bCs w:val="0"/>
                <w:i w:val="0"/>
                <w:iCs w:val="0"/>
                <w:sz w:val="24"/>
                <w:szCs w:val="24"/>
              </w:rPr>
              <w:t xml:space="preserve"> to the research question</w:t>
            </w:r>
            <w:r w:rsidRPr="0C68DE2D" w:rsidR="1C5718F0">
              <w:rPr>
                <w:rFonts w:ascii="Times New Roman" w:hAnsi="Times New Roman" w:eastAsia="Times New Roman" w:cs="Times New Roman"/>
                <w:b w:val="0"/>
                <w:bCs w:val="0"/>
                <w:i w:val="0"/>
                <w:iCs w:val="0"/>
                <w:sz w:val="24"/>
                <w:szCs w:val="24"/>
              </w:rPr>
              <w:t xml:space="preserve">. </w:t>
            </w:r>
            <w:r w:rsidRPr="0C68DE2D" w:rsidR="0D2E46C4">
              <w:rPr>
                <w:rFonts w:ascii="Times New Roman" w:hAnsi="Times New Roman" w:eastAsia="Times New Roman" w:cs="Times New Roman"/>
                <w:b w:val="0"/>
                <w:bCs w:val="0"/>
                <w:i w:val="0"/>
                <w:iCs w:val="0"/>
                <w:sz w:val="24"/>
                <w:szCs w:val="24"/>
              </w:rPr>
              <w:t xml:space="preserve"> </w:t>
            </w:r>
            <w:r w:rsidRPr="0C68DE2D" w:rsidR="5EACE8EB">
              <w:rPr>
                <w:rFonts w:ascii="Times New Roman" w:hAnsi="Times New Roman" w:eastAsia="Times New Roman" w:cs="Times New Roman"/>
                <w:b w:val="0"/>
                <w:bCs w:val="0"/>
                <w:i w:val="0"/>
                <w:iCs w:val="0"/>
                <w:sz w:val="24"/>
                <w:szCs w:val="24"/>
              </w:rPr>
              <w:t>T</w:t>
            </w:r>
            <w:r w:rsidRPr="0C68DE2D" w:rsidR="0D2E46C4">
              <w:rPr>
                <w:rFonts w:ascii="Times New Roman" w:hAnsi="Times New Roman" w:eastAsia="Times New Roman" w:cs="Times New Roman"/>
                <w:b w:val="0"/>
                <w:bCs w:val="0"/>
                <w:i w:val="0"/>
                <w:iCs w:val="0"/>
                <w:sz w:val="24"/>
                <w:szCs w:val="24"/>
              </w:rPr>
              <w:t>he double bind</w:t>
            </w:r>
            <w:r w:rsidRPr="0C68DE2D" w:rsidR="014E57D7">
              <w:rPr>
                <w:rFonts w:ascii="Times New Roman" w:hAnsi="Times New Roman" w:eastAsia="Times New Roman" w:cs="Times New Roman"/>
                <w:b w:val="0"/>
                <w:bCs w:val="0"/>
                <w:i w:val="0"/>
                <w:iCs w:val="0"/>
                <w:sz w:val="24"/>
                <w:szCs w:val="24"/>
              </w:rPr>
              <w:t xml:space="preserve"> argued to be</w:t>
            </w:r>
            <w:r w:rsidRPr="0C68DE2D" w:rsidR="0D2E46C4">
              <w:rPr>
                <w:rFonts w:ascii="Times New Roman" w:hAnsi="Times New Roman" w:eastAsia="Times New Roman" w:cs="Times New Roman"/>
                <w:b w:val="0"/>
                <w:bCs w:val="0"/>
                <w:i w:val="0"/>
                <w:iCs w:val="0"/>
                <w:sz w:val="24"/>
                <w:szCs w:val="24"/>
              </w:rPr>
              <w:t xml:space="preserve"> p</w:t>
            </w:r>
            <w:r w:rsidRPr="0C68DE2D" w:rsidR="53CE462F">
              <w:rPr>
                <w:rFonts w:ascii="Times New Roman" w:hAnsi="Times New Roman" w:eastAsia="Times New Roman" w:cs="Times New Roman"/>
                <w:b w:val="0"/>
                <w:bCs w:val="0"/>
                <w:i w:val="0"/>
                <w:iCs w:val="0"/>
                <w:sz w:val="24"/>
                <w:szCs w:val="24"/>
              </w:rPr>
              <w:t>resent</w:t>
            </w:r>
            <w:r w:rsidRPr="0C68DE2D" w:rsidR="0D2E46C4">
              <w:rPr>
                <w:rFonts w:ascii="Times New Roman" w:hAnsi="Times New Roman" w:eastAsia="Times New Roman" w:cs="Times New Roman"/>
                <w:b w:val="0"/>
                <w:bCs w:val="0"/>
                <w:i w:val="0"/>
                <w:iCs w:val="0"/>
                <w:sz w:val="24"/>
                <w:szCs w:val="24"/>
              </w:rPr>
              <w:t xml:space="preserve"> with vulnerable CA </w:t>
            </w:r>
            <w:r w:rsidRPr="0C68DE2D" w:rsidR="55A0BBE1">
              <w:rPr>
                <w:rFonts w:ascii="Times New Roman" w:hAnsi="Times New Roman" w:eastAsia="Times New Roman" w:cs="Times New Roman"/>
                <w:b w:val="0"/>
                <w:bCs w:val="0"/>
                <w:i w:val="0"/>
                <w:iCs w:val="0"/>
                <w:sz w:val="24"/>
                <w:szCs w:val="24"/>
              </w:rPr>
              <w:t xml:space="preserve">caregivers </w:t>
            </w:r>
            <w:r w:rsidRPr="0C68DE2D" w:rsidR="0D2E46C4">
              <w:rPr>
                <w:rFonts w:ascii="Times New Roman" w:hAnsi="Times New Roman" w:eastAsia="Times New Roman" w:cs="Times New Roman"/>
                <w:b w:val="0"/>
                <w:bCs w:val="0"/>
                <w:i w:val="0"/>
                <w:iCs w:val="0"/>
                <w:sz w:val="24"/>
                <w:szCs w:val="24"/>
              </w:rPr>
              <w:t>operates</w:t>
            </w:r>
            <w:r w:rsidRPr="0C68DE2D" w:rsidR="0D2E46C4">
              <w:rPr>
                <w:rFonts w:ascii="Times New Roman" w:hAnsi="Times New Roman" w:eastAsia="Times New Roman" w:cs="Times New Roman"/>
                <w:b w:val="0"/>
                <w:bCs w:val="0"/>
                <w:i w:val="0"/>
                <w:iCs w:val="0"/>
                <w:sz w:val="24"/>
                <w:szCs w:val="24"/>
              </w:rPr>
              <w:t xml:space="preserve"> at </w:t>
            </w:r>
            <w:r w:rsidRPr="0C68DE2D" w:rsidR="51D54F80">
              <w:rPr>
                <w:rFonts w:ascii="Times New Roman" w:hAnsi="Times New Roman" w:eastAsia="Times New Roman" w:cs="Times New Roman"/>
                <w:b w:val="0"/>
                <w:bCs w:val="0"/>
                <w:i w:val="0"/>
                <w:iCs w:val="0"/>
                <w:sz w:val="24"/>
                <w:szCs w:val="24"/>
              </w:rPr>
              <w:t xml:space="preserve">both </w:t>
            </w:r>
            <w:r w:rsidRPr="0C68DE2D" w:rsidR="0D2E46C4">
              <w:rPr>
                <w:rFonts w:ascii="Times New Roman" w:hAnsi="Times New Roman" w:eastAsia="Times New Roman" w:cs="Times New Roman"/>
                <w:b w:val="0"/>
                <w:bCs w:val="0"/>
                <w:i w:val="0"/>
                <w:iCs w:val="0"/>
                <w:sz w:val="24"/>
                <w:szCs w:val="24"/>
              </w:rPr>
              <w:t>a symbolic and material level</w:t>
            </w:r>
            <w:r w:rsidRPr="0C68DE2D" w:rsidR="704502E1">
              <w:rPr>
                <w:rFonts w:ascii="Times New Roman" w:hAnsi="Times New Roman" w:eastAsia="Times New Roman" w:cs="Times New Roman"/>
                <w:b w:val="0"/>
                <w:bCs w:val="0"/>
                <w:i w:val="0"/>
                <w:iCs w:val="0"/>
                <w:sz w:val="24"/>
                <w:szCs w:val="24"/>
              </w:rPr>
              <w:t>. An</w:t>
            </w:r>
            <w:r w:rsidRPr="0C68DE2D" w:rsidR="0D2E46C4">
              <w:rPr>
                <w:rFonts w:ascii="Times New Roman" w:hAnsi="Times New Roman" w:eastAsia="Times New Roman" w:cs="Times New Roman"/>
                <w:b w:val="0"/>
                <w:bCs w:val="0"/>
                <w:i w:val="0"/>
                <w:iCs w:val="0"/>
                <w:sz w:val="24"/>
                <w:szCs w:val="24"/>
              </w:rPr>
              <w:t xml:space="preserve"> understanding of these bonds and the meaning of any</w:t>
            </w:r>
            <w:r w:rsidRPr="0C68DE2D" w:rsidR="680225A0">
              <w:rPr>
                <w:rFonts w:ascii="Times New Roman" w:hAnsi="Times New Roman" w:eastAsia="Times New Roman" w:cs="Times New Roman"/>
                <w:b w:val="0"/>
                <w:bCs w:val="0"/>
                <w:i w:val="0"/>
                <w:iCs w:val="0"/>
                <w:sz w:val="24"/>
                <w:szCs w:val="24"/>
              </w:rPr>
              <w:t xml:space="preserve"> stress and</w:t>
            </w:r>
            <w:r w:rsidRPr="0C68DE2D" w:rsidR="0D2E46C4">
              <w:rPr>
                <w:rFonts w:ascii="Times New Roman" w:hAnsi="Times New Roman" w:eastAsia="Times New Roman" w:cs="Times New Roman"/>
                <w:b w:val="0"/>
                <w:bCs w:val="0"/>
                <w:i w:val="0"/>
                <w:iCs w:val="0"/>
                <w:sz w:val="24"/>
                <w:szCs w:val="24"/>
              </w:rPr>
              <w:t xml:space="preserve"> disruption to these relationships </w:t>
            </w:r>
            <w:r w:rsidRPr="0C68DE2D" w:rsidR="7F799899">
              <w:rPr>
                <w:rFonts w:ascii="Times New Roman" w:hAnsi="Times New Roman" w:eastAsia="Times New Roman" w:cs="Times New Roman"/>
                <w:b w:val="0"/>
                <w:bCs w:val="0"/>
                <w:i w:val="0"/>
                <w:iCs w:val="0"/>
                <w:sz w:val="24"/>
                <w:szCs w:val="24"/>
              </w:rPr>
              <w:t>warrants</w:t>
            </w:r>
            <w:r w:rsidRPr="0C68DE2D" w:rsidR="7F799899">
              <w:rPr>
                <w:rFonts w:ascii="Times New Roman" w:hAnsi="Times New Roman" w:eastAsia="Times New Roman" w:cs="Times New Roman"/>
                <w:b w:val="0"/>
                <w:bCs w:val="0"/>
                <w:i w:val="0"/>
                <w:iCs w:val="0"/>
                <w:sz w:val="24"/>
                <w:szCs w:val="24"/>
              </w:rPr>
              <w:t xml:space="preserve"> research attention</w:t>
            </w:r>
            <w:r w:rsidRPr="0C68DE2D" w:rsidR="7E9CE38B">
              <w:rPr>
                <w:rFonts w:ascii="Times New Roman" w:hAnsi="Times New Roman" w:eastAsia="Times New Roman" w:cs="Times New Roman"/>
                <w:b w:val="0"/>
                <w:bCs w:val="0"/>
                <w:i w:val="0"/>
                <w:iCs w:val="0"/>
                <w:sz w:val="24"/>
                <w:szCs w:val="24"/>
              </w:rPr>
              <w:t>.</w:t>
            </w:r>
            <w:r w:rsidRPr="0C68DE2D" w:rsidR="277D3845">
              <w:rPr>
                <w:rFonts w:ascii="Times New Roman" w:hAnsi="Times New Roman" w:eastAsia="Times New Roman" w:cs="Times New Roman"/>
                <w:b w:val="0"/>
                <w:bCs w:val="0"/>
                <w:i w:val="0"/>
                <w:iCs w:val="0"/>
                <w:sz w:val="24"/>
                <w:szCs w:val="24"/>
              </w:rPr>
              <w:t xml:space="preserve"> </w:t>
            </w:r>
          </w:p>
          <w:p w:rsidR="3BB77749" w:rsidP="309C11BC" w:rsidRDefault="3BB77749" w14:paraId="1FC5FB2D" w14:textId="57CCB7FC">
            <w:pPr>
              <w:pStyle w:val="Normal"/>
              <w:bidi w:val="0"/>
              <w:spacing w:line="240" w:lineRule="auto"/>
              <w:jc w:val="left"/>
              <w:rPr>
                <w:rFonts w:ascii="Times New Roman" w:hAnsi="Times New Roman" w:eastAsia="Times New Roman" w:cs="Times New Roman"/>
                <w:b w:val="0"/>
                <w:bCs w:val="0"/>
                <w:i w:val="0"/>
                <w:iCs w:val="0"/>
                <w:sz w:val="24"/>
                <w:szCs w:val="24"/>
              </w:rPr>
            </w:pPr>
          </w:p>
          <w:p w:rsidR="2FC5BA58" w:rsidP="309C11BC" w:rsidRDefault="2FC5BA58" w14:paraId="3B54AE72" w14:textId="350F4536">
            <w:pPr>
              <w:bidi w:val="0"/>
              <w:spacing w:before="240" w:beforeAutospacing="off" w:after="240" w:afterAutospacing="off" w:line="240" w:lineRule="auto"/>
              <w:jc w:val="left"/>
              <w:rPr>
                <w:rFonts w:ascii="Times New Roman" w:hAnsi="Times New Roman" w:eastAsia="Times New Roman" w:cs="Times New Roman"/>
                <w:b w:val="1"/>
                <w:bCs w:val="1"/>
                <w:i w:val="0"/>
                <w:iCs w:val="0"/>
                <w:caps w:val="0"/>
                <w:smallCaps w:val="0"/>
                <w:color w:val="000000" w:themeColor="text1" w:themeTint="FF" w:themeShade="FF"/>
                <w:sz w:val="24"/>
                <w:szCs w:val="24"/>
              </w:rPr>
            </w:pPr>
            <w:r w:rsidRPr="309C11BC" w:rsidR="059746B5">
              <w:rPr>
                <w:rFonts w:ascii="Times New Roman" w:hAnsi="Times New Roman" w:eastAsia="Times New Roman" w:cs="Times New Roman"/>
                <w:b w:val="1"/>
                <w:bCs w:val="1"/>
                <w:i w:val="0"/>
                <w:iCs w:val="0"/>
                <w:caps w:val="0"/>
                <w:smallCaps w:val="0"/>
                <w:color w:val="000000" w:themeColor="text1" w:themeTint="FF" w:themeShade="FF"/>
                <w:sz w:val="24"/>
                <w:szCs w:val="24"/>
              </w:rPr>
              <w:t>Theoretical Framework: Symbolic Interactionism</w:t>
            </w:r>
          </w:p>
          <w:p w:rsidR="253B7ADB" w:rsidP="712D7A49" w:rsidRDefault="253B7ADB" w14:paraId="48C5D163" w14:textId="48896B2C">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712D7A49" w:rsidR="1B8003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Whilst the initial symbolic interactionist view excluded non-human animals on the basis </w:t>
            </w:r>
            <w:r w:rsidRPr="712D7A49" w:rsidR="07994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 language was a prerequisite for genuine exchange</w:t>
            </w:r>
            <w:r w:rsidRPr="712D7A49" w:rsidR="5504D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(Mead, 1934</w:t>
            </w:r>
            <w:r w:rsidRPr="712D7A49" w:rsidR="6D6D7E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cited in Laurent-Simpson, 2021</w:t>
            </w:r>
            <w:r w:rsidRPr="712D7A49" w:rsidR="5504D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position of this </w:t>
            </w:r>
            <w:r w:rsidRPr="712D7A49" w:rsidR="0E334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study </w:t>
            </w:r>
            <w:r w:rsidRPr="712D7A49" w:rsidR="68121A41">
              <w:rPr>
                <w:rFonts w:ascii="Times New Roman" w:hAnsi="Times New Roman" w:eastAsia="Times New Roman" w:cs="Times New Roman"/>
                <w:b w:val="0"/>
                <w:bCs w:val="0"/>
                <w:i w:val="0"/>
                <w:iCs w:val="0"/>
                <w:sz w:val="24"/>
                <w:szCs w:val="24"/>
              </w:rPr>
              <w:t xml:space="preserve">aligns with </w:t>
            </w:r>
            <w:r w:rsidRPr="712D7A49" w:rsidR="56070E72">
              <w:rPr>
                <w:rFonts w:ascii="Times New Roman" w:hAnsi="Times New Roman" w:eastAsia="Times New Roman" w:cs="Times New Roman"/>
                <w:b w:val="0"/>
                <w:bCs w:val="0"/>
                <w:i w:val="0"/>
                <w:iCs w:val="0"/>
                <w:sz w:val="24"/>
                <w:szCs w:val="24"/>
              </w:rPr>
              <w:t>Bryant (1979</w:t>
            </w:r>
            <w:r w:rsidRPr="712D7A49" w:rsidR="7F461A9B">
              <w:rPr>
                <w:rFonts w:ascii="Times New Roman" w:hAnsi="Times New Roman" w:eastAsia="Times New Roman" w:cs="Times New Roman"/>
                <w:b w:val="0"/>
                <w:bCs w:val="0"/>
                <w:i w:val="0"/>
                <w:iCs w:val="0"/>
                <w:sz w:val="24"/>
                <w:szCs w:val="24"/>
              </w:rPr>
              <w:t>)</w:t>
            </w:r>
            <w:r w:rsidRPr="712D7A49" w:rsidR="0153C684">
              <w:rPr>
                <w:rFonts w:ascii="Times New Roman" w:hAnsi="Times New Roman" w:eastAsia="Times New Roman" w:cs="Times New Roman"/>
                <w:b w:val="0"/>
                <w:bCs w:val="0"/>
                <w:i w:val="0"/>
                <w:iCs w:val="0"/>
                <w:sz w:val="24"/>
                <w:szCs w:val="24"/>
              </w:rPr>
              <w:t xml:space="preserve"> and</w:t>
            </w:r>
            <w:r w:rsidRPr="712D7A49" w:rsidR="56070E72">
              <w:rPr>
                <w:rFonts w:ascii="Times New Roman" w:hAnsi="Times New Roman" w:eastAsia="Times New Roman" w:cs="Times New Roman"/>
                <w:b w:val="0"/>
                <w:bCs w:val="0"/>
                <w:i w:val="0"/>
                <w:iCs w:val="0"/>
                <w:sz w:val="24"/>
                <w:szCs w:val="24"/>
              </w:rPr>
              <w:t xml:space="preserve"> Irvine (2013)</w:t>
            </w:r>
            <w:r w:rsidRPr="712D7A49" w:rsidR="55F7FEED">
              <w:rPr>
                <w:rFonts w:ascii="Times New Roman" w:hAnsi="Times New Roman" w:eastAsia="Times New Roman" w:cs="Times New Roman"/>
                <w:b w:val="0"/>
                <w:bCs w:val="0"/>
                <w:i w:val="0"/>
                <w:iCs w:val="0"/>
                <w:sz w:val="24"/>
                <w:szCs w:val="24"/>
              </w:rPr>
              <w:t xml:space="preserve"> </w:t>
            </w:r>
            <w:r w:rsidRPr="712D7A49" w:rsidR="3E050098">
              <w:rPr>
                <w:rFonts w:ascii="Times New Roman" w:hAnsi="Times New Roman" w:eastAsia="Times New Roman" w:cs="Times New Roman"/>
                <w:b w:val="0"/>
                <w:bCs w:val="0"/>
                <w:i w:val="0"/>
                <w:iCs w:val="0"/>
                <w:sz w:val="24"/>
                <w:szCs w:val="24"/>
              </w:rPr>
              <w:t>who</w:t>
            </w:r>
            <w:r w:rsidRPr="712D7A49" w:rsidR="7C129688">
              <w:rPr>
                <w:rFonts w:ascii="Times New Roman" w:hAnsi="Times New Roman" w:eastAsia="Times New Roman" w:cs="Times New Roman"/>
                <w:b w:val="0"/>
                <w:bCs w:val="0"/>
                <w:i w:val="0"/>
                <w:iCs w:val="0"/>
                <w:sz w:val="24"/>
                <w:szCs w:val="24"/>
              </w:rPr>
              <w:t xml:space="preserve"> </w:t>
            </w:r>
            <w:r w:rsidRPr="712D7A49" w:rsidR="3E050098">
              <w:rPr>
                <w:rFonts w:ascii="Times New Roman" w:hAnsi="Times New Roman" w:eastAsia="Times New Roman" w:cs="Times New Roman"/>
                <w:b w:val="0"/>
                <w:bCs w:val="0"/>
                <w:i w:val="0"/>
                <w:iCs w:val="0"/>
                <w:sz w:val="24"/>
                <w:szCs w:val="24"/>
              </w:rPr>
              <w:t>establish</w:t>
            </w:r>
            <w:r w:rsidRPr="712D7A49" w:rsidR="55F7FEED">
              <w:rPr>
                <w:rFonts w:ascii="Times New Roman" w:hAnsi="Times New Roman" w:eastAsia="Times New Roman" w:cs="Times New Roman"/>
                <w:b w:val="0"/>
                <w:bCs w:val="0"/>
                <w:i w:val="0"/>
                <w:iCs w:val="0"/>
                <w:sz w:val="24"/>
                <w:szCs w:val="24"/>
              </w:rPr>
              <w:t xml:space="preserve"> that CAs are</w:t>
            </w:r>
            <w:r w:rsidRPr="712D7A49" w:rsidR="0825A589">
              <w:rPr>
                <w:rFonts w:ascii="Times New Roman" w:hAnsi="Times New Roman" w:eastAsia="Times New Roman" w:cs="Times New Roman"/>
                <w:b w:val="0"/>
                <w:bCs w:val="0"/>
                <w:i w:val="0"/>
                <w:iCs w:val="0"/>
                <w:sz w:val="24"/>
                <w:szCs w:val="24"/>
              </w:rPr>
              <w:t xml:space="preserve"> not </w:t>
            </w:r>
            <w:r w:rsidRPr="712D7A49" w:rsidR="55F7FEED">
              <w:rPr>
                <w:rFonts w:ascii="Times New Roman" w:hAnsi="Times New Roman" w:eastAsia="Times New Roman" w:cs="Times New Roman"/>
                <w:b w:val="0"/>
                <w:bCs w:val="0"/>
                <w:i w:val="0"/>
                <w:iCs w:val="0"/>
                <w:sz w:val="24"/>
                <w:szCs w:val="24"/>
              </w:rPr>
              <w:t>passive objects but active participants</w:t>
            </w:r>
            <w:r w:rsidRPr="712D7A49" w:rsidR="0AD991CE">
              <w:rPr>
                <w:rFonts w:ascii="Times New Roman" w:hAnsi="Times New Roman" w:eastAsia="Times New Roman" w:cs="Times New Roman"/>
                <w:b w:val="0"/>
                <w:bCs w:val="0"/>
                <w:i w:val="0"/>
                <w:iCs w:val="0"/>
                <w:sz w:val="24"/>
                <w:szCs w:val="24"/>
              </w:rPr>
              <w:t xml:space="preserve"> in relationships that carry emotional and social meaning</w:t>
            </w:r>
            <w:r w:rsidRPr="712D7A49" w:rsidR="423E4568">
              <w:rPr>
                <w:rFonts w:ascii="Times New Roman" w:hAnsi="Times New Roman" w:eastAsia="Times New Roman" w:cs="Times New Roman"/>
                <w:b w:val="0"/>
                <w:bCs w:val="0"/>
                <w:i w:val="0"/>
                <w:iCs w:val="0"/>
                <w:sz w:val="24"/>
                <w:szCs w:val="24"/>
              </w:rPr>
              <w:t xml:space="preserve">. More recently </w:t>
            </w:r>
            <w:r w:rsidRPr="712D7A49" w:rsidR="3210FDA5">
              <w:rPr>
                <w:rFonts w:ascii="Times New Roman" w:hAnsi="Times New Roman" w:eastAsia="Times New Roman" w:cs="Times New Roman"/>
                <w:b w:val="0"/>
                <w:bCs w:val="0"/>
                <w:i w:val="0"/>
                <w:iCs w:val="0"/>
                <w:sz w:val="24"/>
                <w:szCs w:val="24"/>
              </w:rPr>
              <w:t>Laurent-Simpson (2021)</w:t>
            </w:r>
            <w:r w:rsidRPr="712D7A49" w:rsidR="5AAE4A2D">
              <w:rPr>
                <w:rFonts w:ascii="Times New Roman" w:hAnsi="Times New Roman" w:eastAsia="Times New Roman" w:cs="Times New Roman"/>
                <w:b w:val="0"/>
                <w:bCs w:val="0"/>
                <w:i w:val="0"/>
                <w:iCs w:val="0"/>
                <w:sz w:val="24"/>
                <w:szCs w:val="24"/>
              </w:rPr>
              <w:t xml:space="preserve"> </w:t>
            </w:r>
            <w:r w:rsidRPr="712D7A49" w:rsidR="5AAE4A2D">
              <w:rPr>
                <w:rFonts w:ascii="Times New Roman" w:hAnsi="Times New Roman" w:eastAsia="Times New Roman" w:cs="Times New Roman"/>
                <w:b w:val="0"/>
                <w:bCs w:val="0"/>
                <w:i w:val="0"/>
                <w:iCs w:val="0"/>
                <w:sz w:val="24"/>
                <w:szCs w:val="24"/>
              </w:rPr>
              <w:t>maintains</w:t>
            </w:r>
            <w:r w:rsidRPr="712D7A49" w:rsidR="5AAE4A2D">
              <w:rPr>
                <w:rFonts w:ascii="Times New Roman" w:hAnsi="Times New Roman" w:eastAsia="Times New Roman" w:cs="Times New Roman"/>
                <w:b w:val="0"/>
                <w:bCs w:val="0"/>
                <w:i w:val="0"/>
                <w:iCs w:val="0"/>
                <w:sz w:val="24"/>
                <w:szCs w:val="24"/>
              </w:rPr>
              <w:t xml:space="preserve"> that </w:t>
            </w:r>
            <w:r w:rsidRPr="712D7A49" w:rsidR="6A93BB14">
              <w:rPr>
                <w:rFonts w:ascii="Times New Roman" w:hAnsi="Times New Roman" w:eastAsia="Times New Roman" w:cs="Times New Roman"/>
                <w:b w:val="0"/>
                <w:bCs w:val="0"/>
                <w:i w:val="0"/>
                <w:iCs w:val="0"/>
                <w:sz w:val="24"/>
                <w:szCs w:val="24"/>
              </w:rPr>
              <w:t>CAs</w:t>
            </w:r>
            <w:r w:rsidRPr="712D7A49" w:rsidR="5AAE4A2D">
              <w:rPr>
                <w:rFonts w:ascii="Times New Roman" w:hAnsi="Times New Roman" w:eastAsia="Times New Roman" w:cs="Times New Roman"/>
                <w:b w:val="0"/>
                <w:bCs w:val="0"/>
                <w:i w:val="0"/>
                <w:iCs w:val="0"/>
                <w:sz w:val="24"/>
                <w:szCs w:val="24"/>
              </w:rPr>
              <w:t xml:space="preserve"> are family members</w:t>
            </w:r>
            <w:r w:rsidRPr="712D7A49" w:rsidR="0AD991CE">
              <w:rPr>
                <w:rFonts w:ascii="Times New Roman" w:hAnsi="Times New Roman" w:eastAsia="Times New Roman" w:cs="Times New Roman"/>
                <w:b w:val="0"/>
                <w:bCs w:val="0"/>
                <w:i w:val="0"/>
                <w:iCs w:val="0"/>
                <w:sz w:val="24"/>
                <w:szCs w:val="24"/>
              </w:rPr>
              <w:t>. From this perspective,</w:t>
            </w:r>
            <w:r w:rsidRPr="712D7A49" w:rsidR="499C3289">
              <w:rPr>
                <w:rFonts w:ascii="Times New Roman" w:hAnsi="Times New Roman" w:eastAsia="Times New Roman" w:cs="Times New Roman"/>
                <w:b w:val="0"/>
                <w:bCs w:val="0"/>
                <w:i w:val="0"/>
                <w:iCs w:val="0"/>
                <w:sz w:val="24"/>
                <w:szCs w:val="24"/>
              </w:rPr>
              <w:t xml:space="preserve"> CA</w:t>
            </w:r>
            <w:r w:rsidRPr="712D7A49" w:rsidR="384B43AD">
              <w:rPr>
                <w:rFonts w:ascii="Times New Roman" w:hAnsi="Times New Roman" w:eastAsia="Times New Roman" w:cs="Times New Roman"/>
                <w:b w:val="0"/>
                <w:bCs w:val="0"/>
                <w:i w:val="0"/>
                <w:iCs w:val="0"/>
                <w:sz w:val="24"/>
                <w:szCs w:val="24"/>
              </w:rPr>
              <w:t>-human</w:t>
            </w:r>
            <w:r w:rsidRPr="712D7A49" w:rsidR="499C3289">
              <w:rPr>
                <w:rFonts w:ascii="Times New Roman" w:hAnsi="Times New Roman" w:eastAsia="Times New Roman" w:cs="Times New Roman"/>
                <w:b w:val="0"/>
                <w:bCs w:val="0"/>
                <w:i w:val="0"/>
                <w:iCs w:val="0"/>
                <w:sz w:val="24"/>
                <w:szCs w:val="24"/>
              </w:rPr>
              <w:t xml:space="preserve"> relationships are</w:t>
            </w:r>
            <w:r w:rsidRPr="712D7A49" w:rsidR="676A4783">
              <w:rPr>
                <w:rFonts w:ascii="Times New Roman" w:hAnsi="Times New Roman" w:eastAsia="Times New Roman" w:cs="Times New Roman"/>
                <w:b w:val="0"/>
                <w:bCs w:val="0"/>
                <w:i w:val="0"/>
                <w:iCs w:val="0"/>
                <w:sz w:val="24"/>
                <w:szCs w:val="24"/>
              </w:rPr>
              <w:t xml:space="preserve"> understood as socially</w:t>
            </w:r>
            <w:r w:rsidRPr="712D7A49" w:rsidR="499C3289">
              <w:rPr>
                <w:rFonts w:ascii="Times New Roman" w:hAnsi="Times New Roman" w:eastAsia="Times New Roman" w:cs="Times New Roman"/>
                <w:b w:val="0"/>
                <w:bCs w:val="0"/>
                <w:i w:val="0"/>
                <w:iCs w:val="0"/>
                <w:sz w:val="24"/>
                <w:szCs w:val="24"/>
              </w:rPr>
              <w:t xml:space="preserve"> constructed through interaction and experience rather than static or universal.</w:t>
            </w:r>
            <w:r w:rsidRPr="712D7A49" w:rsidR="1DAC23FE">
              <w:rPr>
                <w:rFonts w:ascii="Times New Roman" w:hAnsi="Times New Roman" w:eastAsia="Times New Roman" w:cs="Times New Roman"/>
                <w:b w:val="0"/>
                <w:bCs w:val="0"/>
                <w:i w:val="0"/>
                <w:iCs w:val="0"/>
                <w:sz w:val="24"/>
                <w:szCs w:val="24"/>
              </w:rPr>
              <w:t xml:space="preserve"> </w:t>
            </w:r>
            <w:r w:rsidRPr="712D7A49" w:rsidR="3F03D0FE">
              <w:rPr>
                <w:rFonts w:ascii="Times New Roman" w:hAnsi="Times New Roman" w:eastAsia="Times New Roman" w:cs="Times New Roman"/>
                <w:b w:val="0"/>
                <w:bCs w:val="0"/>
                <w:i w:val="0"/>
                <w:iCs w:val="0"/>
                <w:sz w:val="24"/>
                <w:szCs w:val="24"/>
              </w:rPr>
              <w:t xml:space="preserve"> </w:t>
            </w:r>
          </w:p>
          <w:p w:rsidR="3B1986FF" w:rsidP="2A3989B1" w:rsidRDefault="3B1986FF" w14:paraId="050D1198" w14:textId="09DE65FA">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2A3989B1" w:rsidR="74AD3008">
              <w:rPr>
                <w:rFonts w:ascii="Times New Roman" w:hAnsi="Times New Roman" w:eastAsia="Times New Roman" w:cs="Times New Roman"/>
                <w:b w:val="0"/>
                <w:bCs w:val="0"/>
                <w:i w:val="0"/>
                <w:iCs w:val="0"/>
                <w:sz w:val="24"/>
                <w:szCs w:val="24"/>
              </w:rPr>
              <w:t>This framework is particularly relevant to the present study</w:t>
            </w:r>
            <w:r w:rsidRPr="2A3989B1" w:rsidR="10414A6F">
              <w:rPr>
                <w:rFonts w:ascii="Times New Roman" w:hAnsi="Times New Roman" w:eastAsia="Times New Roman" w:cs="Times New Roman"/>
                <w:b w:val="0"/>
                <w:bCs w:val="0"/>
                <w:i w:val="0"/>
                <w:iCs w:val="0"/>
                <w:sz w:val="24"/>
                <w:szCs w:val="24"/>
              </w:rPr>
              <w:t xml:space="preserve"> and</w:t>
            </w:r>
            <w:r w:rsidRPr="2A3989B1" w:rsidR="0685F720">
              <w:rPr>
                <w:rFonts w:ascii="Times New Roman" w:hAnsi="Times New Roman" w:eastAsia="Times New Roman" w:cs="Times New Roman"/>
                <w:b w:val="0"/>
                <w:bCs w:val="0"/>
                <w:i w:val="0"/>
                <w:iCs w:val="0"/>
                <w:sz w:val="24"/>
                <w:szCs w:val="24"/>
              </w:rPr>
              <w:t xml:space="preserve"> </w:t>
            </w:r>
            <w:r w:rsidRPr="2A3989B1" w:rsidR="0685F720">
              <w:rPr>
                <w:rFonts w:ascii="Times New Roman" w:hAnsi="Times New Roman" w:eastAsia="Times New Roman" w:cs="Times New Roman"/>
                <w:b w:val="0"/>
                <w:bCs w:val="0"/>
                <w:i w:val="0"/>
                <w:iCs w:val="0"/>
                <w:sz w:val="24"/>
                <w:szCs w:val="24"/>
              </w:rPr>
              <w:t>takes this position further to consider how the disruption or strain on these</w:t>
            </w:r>
            <w:r w:rsidRPr="2A3989B1" w:rsidR="2D4A3023">
              <w:rPr>
                <w:rFonts w:ascii="Times New Roman" w:hAnsi="Times New Roman" w:eastAsia="Times New Roman" w:cs="Times New Roman"/>
                <w:b w:val="0"/>
                <w:bCs w:val="0"/>
                <w:i w:val="0"/>
                <w:iCs w:val="0"/>
                <w:sz w:val="24"/>
                <w:szCs w:val="24"/>
              </w:rPr>
              <w:t xml:space="preserve"> relationships may carry significant emotional and social consequences. The concept of ‘double bind’ is also supported, in which households are structurally constrained whilst simultaneously </w:t>
            </w:r>
            <w:r w:rsidRPr="2A3989B1" w:rsidR="2D4A3023">
              <w:rPr>
                <w:rFonts w:ascii="Times New Roman" w:hAnsi="Times New Roman" w:eastAsia="Times New Roman" w:cs="Times New Roman"/>
                <w:b w:val="0"/>
                <w:bCs w:val="0"/>
                <w:i w:val="0"/>
                <w:iCs w:val="0"/>
                <w:sz w:val="24"/>
                <w:szCs w:val="24"/>
              </w:rPr>
              <w:t>m</w:t>
            </w:r>
            <w:r w:rsidRPr="2A3989B1" w:rsidR="414A086A">
              <w:rPr>
                <w:rFonts w:ascii="Times New Roman" w:hAnsi="Times New Roman" w:eastAsia="Times New Roman" w:cs="Times New Roman"/>
                <w:b w:val="0"/>
                <w:bCs w:val="0"/>
                <w:i w:val="0"/>
                <w:iCs w:val="0"/>
                <w:sz w:val="24"/>
                <w:szCs w:val="24"/>
              </w:rPr>
              <w:t>aintaining</w:t>
            </w:r>
            <w:r w:rsidRPr="2A3989B1" w:rsidR="414A086A">
              <w:rPr>
                <w:rFonts w:ascii="Times New Roman" w:hAnsi="Times New Roman" w:eastAsia="Times New Roman" w:cs="Times New Roman"/>
                <w:b w:val="0"/>
                <w:bCs w:val="0"/>
                <w:i w:val="0"/>
                <w:iCs w:val="0"/>
                <w:sz w:val="24"/>
                <w:szCs w:val="24"/>
              </w:rPr>
              <w:t xml:space="preserve"> relationships that are deeply meaningful to their lives</w:t>
            </w:r>
            <w:r w:rsidRPr="2A3989B1" w:rsidR="709B55D0">
              <w:rPr>
                <w:rFonts w:ascii="Times New Roman" w:hAnsi="Times New Roman" w:eastAsia="Times New Roman" w:cs="Times New Roman"/>
                <w:b w:val="0"/>
                <w:bCs w:val="0"/>
                <w:i w:val="0"/>
                <w:iCs w:val="0"/>
                <w:sz w:val="24"/>
                <w:szCs w:val="24"/>
              </w:rPr>
              <w:t>,</w:t>
            </w:r>
            <w:r w:rsidRPr="2A3989B1" w:rsidR="414A086A">
              <w:rPr>
                <w:rFonts w:ascii="Times New Roman" w:hAnsi="Times New Roman" w:eastAsia="Times New Roman" w:cs="Times New Roman"/>
                <w:b w:val="0"/>
                <w:bCs w:val="0"/>
                <w:i w:val="0"/>
                <w:iCs w:val="0"/>
                <w:sz w:val="24"/>
                <w:szCs w:val="24"/>
              </w:rPr>
              <w:t xml:space="preserve"> </w:t>
            </w:r>
            <w:r w:rsidRPr="2A3989B1" w:rsidR="6D9AFF19">
              <w:rPr>
                <w:rFonts w:ascii="Times New Roman" w:hAnsi="Times New Roman" w:eastAsia="Times New Roman" w:cs="Times New Roman"/>
                <w:b w:val="0"/>
                <w:bCs w:val="0"/>
                <w:i w:val="0"/>
                <w:iCs w:val="0"/>
                <w:sz w:val="24"/>
                <w:szCs w:val="24"/>
              </w:rPr>
              <w:t>and</w:t>
            </w:r>
            <w:r w:rsidRPr="2A3989B1" w:rsidR="414A086A">
              <w:rPr>
                <w:rFonts w:ascii="Times New Roman" w:hAnsi="Times New Roman" w:eastAsia="Times New Roman" w:cs="Times New Roman"/>
                <w:b w:val="0"/>
                <w:bCs w:val="0"/>
                <w:i w:val="0"/>
                <w:iCs w:val="0"/>
                <w:sz w:val="24"/>
                <w:szCs w:val="24"/>
              </w:rPr>
              <w:t xml:space="preserve"> can be </w:t>
            </w:r>
            <w:r w:rsidRPr="2A3989B1" w:rsidR="047FC01C">
              <w:rPr>
                <w:rFonts w:ascii="Times New Roman" w:hAnsi="Times New Roman" w:eastAsia="Times New Roman" w:cs="Times New Roman"/>
                <w:b w:val="0"/>
                <w:bCs w:val="0"/>
                <w:i w:val="0"/>
                <w:iCs w:val="0"/>
                <w:sz w:val="24"/>
                <w:szCs w:val="24"/>
              </w:rPr>
              <w:t>viewed</w:t>
            </w:r>
            <w:r w:rsidRPr="2A3989B1" w:rsidR="414A086A">
              <w:rPr>
                <w:rFonts w:ascii="Times New Roman" w:hAnsi="Times New Roman" w:eastAsia="Times New Roman" w:cs="Times New Roman"/>
                <w:b w:val="0"/>
                <w:bCs w:val="0"/>
                <w:i w:val="0"/>
                <w:iCs w:val="0"/>
                <w:sz w:val="24"/>
                <w:szCs w:val="24"/>
              </w:rPr>
              <w:t xml:space="preserve"> through a symbolic interacti</w:t>
            </w:r>
            <w:r w:rsidRPr="2A3989B1" w:rsidR="4E6CDF3B">
              <w:rPr>
                <w:rFonts w:ascii="Times New Roman" w:hAnsi="Times New Roman" w:eastAsia="Times New Roman" w:cs="Times New Roman"/>
                <w:b w:val="0"/>
                <w:bCs w:val="0"/>
                <w:i w:val="0"/>
                <w:iCs w:val="0"/>
                <w:sz w:val="24"/>
                <w:szCs w:val="24"/>
              </w:rPr>
              <w:t>onist</w:t>
            </w:r>
            <w:r w:rsidRPr="2A3989B1" w:rsidR="414A086A">
              <w:rPr>
                <w:rFonts w:ascii="Times New Roman" w:hAnsi="Times New Roman" w:eastAsia="Times New Roman" w:cs="Times New Roman"/>
                <w:b w:val="0"/>
                <w:bCs w:val="0"/>
                <w:i w:val="0"/>
                <w:iCs w:val="0"/>
                <w:sz w:val="24"/>
                <w:szCs w:val="24"/>
              </w:rPr>
              <w:t xml:space="preserve"> </w:t>
            </w:r>
            <w:r w:rsidRPr="2A3989B1" w:rsidR="23FB941D">
              <w:rPr>
                <w:rFonts w:ascii="Times New Roman" w:hAnsi="Times New Roman" w:eastAsia="Times New Roman" w:cs="Times New Roman"/>
                <w:b w:val="0"/>
                <w:bCs w:val="0"/>
                <w:i w:val="0"/>
                <w:iCs w:val="0"/>
                <w:sz w:val="24"/>
                <w:szCs w:val="24"/>
              </w:rPr>
              <w:t>lens</w:t>
            </w:r>
            <w:r w:rsidRPr="2A3989B1" w:rsidR="414A086A">
              <w:rPr>
                <w:rFonts w:ascii="Times New Roman" w:hAnsi="Times New Roman" w:eastAsia="Times New Roman" w:cs="Times New Roman"/>
                <w:b w:val="0"/>
                <w:bCs w:val="0"/>
                <w:i w:val="0"/>
                <w:iCs w:val="0"/>
                <w:sz w:val="24"/>
                <w:szCs w:val="24"/>
              </w:rPr>
              <w:t>.</w:t>
            </w:r>
          </w:p>
          <w:p w:rsidR="7B57F5AE" w:rsidP="712D7A49" w:rsidRDefault="7B57F5AE" w14:paraId="79E75DDD" w14:textId="2A540B36">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712D7A49" w:rsidR="724C1746">
              <w:rPr>
                <w:rFonts w:ascii="Times New Roman" w:hAnsi="Times New Roman" w:eastAsia="Times New Roman" w:cs="Times New Roman"/>
                <w:b w:val="0"/>
                <w:bCs w:val="0"/>
                <w:i w:val="0"/>
                <w:iCs w:val="0"/>
                <w:sz w:val="24"/>
                <w:szCs w:val="24"/>
              </w:rPr>
              <w:t>I</w:t>
            </w:r>
            <w:r w:rsidRPr="712D7A49" w:rsidR="531E60F6">
              <w:rPr>
                <w:rFonts w:ascii="Times New Roman" w:hAnsi="Times New Roman" w:eastAsia="Times New Roman" w:cs="Times New Roman"/>
                <w:b w:val="0"/>
                <w:bCs w:val="0"/>
                <w:i w:val="0"/>
                <w:iCs w:val="0"/>
                <w:sz w:val="24"/>
                <w:szCs w:val="24"/>
              </w:rPr>
              <w:t xml:space="preserve"> also</w:t>
            </w:r>
            <w:r w:rsidRPr="712D7A49" w:rsidR="724C1746">
              <w:rPr>
                <w:rFonts w:ascii="Times New Roman" w:hAnsi="Times New Roman" w:eastAsia="Times New Roman" w:cs="Times New Roman"/>
                <w:b w:val="0"/>
                <w:bCs w:val="0"/>
                <w:i w:val="0"/>
                <w:iCs w:val="0"/>
                <w:sz w:val="24"/>
                <w:szCs w:val="24"/>
              </w:rPr>
              <w:t xml:space="preserve"> intend to use this </w:t>
            </w:r>
            <w:r w:rsidRPr="712D7A49" w:rsidR="6F810608">
              <w:rPr>
                <w:rFonts w:ascii="Times New Roman" w:hAnsi="Times New Roman" w:eastAsia="Times New Roman" w:cs="Times New Roman"/>
                <w:b w:val="0"/>
                <w:bCs w:val="0"/>
                <w:i w:val="0"/>
                <w:iCs w:val="0"/>
                <w:sz w:val="24"/>
                <w:szCs w:val="24"/>
              </w:rPr>
              <w:t>approach</w:t>
            </w:r>
            <w:r w:rsidRPr="712D7A49" w:rsidR="724C1746">
              <w:rPr>
                <w:rFonts w:ascii="Times New Roman" w:hAnsi="Times New Roman" w:eastAsia="Times New Roman" w:cs="Times New Roman"/>
                <w:b w:val="0"/>
                <w:bCs w:val="0"/>
                <w:i w:val="0"/>
                <w:iCs w:val="0"/>
                <w:sz w:val="24"/>
                <w:szCs w:val="24"/>
              </w:rPr>
              <w:t xml:space="preserve"> to inform the analytical perspective of the study, examining the accounts of participants, </w:t>
            </w:r>
            <w:r w:rsidRPr="712D7A49" w:rsidR="3FE9AFA0">
              <w:rPr>
                <w:rFonts w:ascii="Times New Roman" w:hAnsi="Times New Roman" w:eastAsia="Times New Roman" w:cs="Times New Roman"/>
                <w:b w:val="0"/>
                <w:bCs w:val="0"/>
                <w:i w:val="0"/>
                <w:iCs w:val="0"/>
                <w:sz w:val="24"/>
                <w:szCs w:val="24"/>
              </w:rPr>
              <w:t xml:space="preserve">through descriptions, </w:t>
            </w:r>
            <w:r w:rsidRPr="712D7A49" w:rsidR="3FE9AFA0">
              <w:rPr>
                <w:rFonts w:ascii="Times New Roman" w:hAnsi="Times New Roman" w:eastAsia="Times New Roman" w:cs="Times New Roman"/>
                <w:b w:val="0"/>
                <w:bCs w:val="0"/>
                <w:i w:val="0"/>
                <w:iCs w:val="0"/>
                <w:sz w:val="24"/>
                <w:szCs w:val="24"/>
              </w:rPr>
              <w:t>narration</w:t>
            </w:r>
            <w:r w:rsidRPr="712D7A49" w:rsidR="3FE9AFA0">
              <w:rPr>
                <w:rFonts w:ascii="Times New Roman" w:hAnsi="Times New Roman" w:eastAsia="Times New Roman" w:cs="Times New Roman"/>
                <w:b w:val="0"/>
                <w:bCs w:val="0"/>
                <w:i w:val="0"/>
                <w:iCs w:val="0"/>
                <w:sz w:val="24"/>
                <w:szCs w:val="24"/>
              </w:rPr>
              <w:t xml:space="preserve"> </w:t>
            </w:r>
            <w:r w:rsidRPr="712D7A49" w:rsidR="13E532C0">
              <w:rPr>
                <w:rFonts w:ascii="Times New Roman" w:hAnsi="Times New Roman" w:eastAsia="Times New Roman" w:cs="Times New Roman"/>
                <w:b w:val="0"/>
                <w:bCs w:val="0"/>
                <w:i w:val="0"/>
                <w:iCs w:val="0"/>
                <w:sz w:val="24"/>
                <w:szCs w:val="24"/>
              </w:rPr>
              <w:t>and language</w:t>
            </w:r>
            <w:r w:rsidRPr="712D7A49" w:rsidR="3FE9AFA0">
              <w:rPr>
                <w:rFonts w:ascii="Times New Roman" w:hAnsi="Times New Roman" w:eastAsia="Times New Roman" w:cs="Times New Roman"/>
                <w:b w:val="0"/>
                <w:bCs w:val="0"/>
                <w:i w:val="0"/>
                <w:iCs w:val="0"/>
                <w:sz w:val="24"/>
                <w:szCs w:val="24"/>
              </w:rPr>
              <w:t>. It may be</w:t>
            </w:r>
            <w:r w:rsidRPr="712D7A49" w:rsidR="3FE9AFA0">
              <w:rPr>
                <w:rFonts w:ascii="Times New Roman" w:hAnsi="Times New Roman" w:eastAsia="Times New Roman" w:cs="Times New Roman"/>
                <w:b w:val="0"/>
                <w:bCs w:val="0"/>
                <w:i w:val="0"/>
                <w:iCs w:val="0"/>
                <w:sz w:val="24"/>
                <w:szCs w:val="24"/>
              </w:rPr>
              <w:t xml:space="preserve"> </w:t>
            </w:r>
            <w:r w:rsidRPr="712D7A49" w:rsidR="3FE9AFA0">
              <w:rPr>
                <w:rFonts w:ascii="Times New Roman" w:hAnsi="Times New Roman" w:eastAsia="Times New Roman" w:cs="Times New Roman"/>
                <w:b w:val="0"/>
                <w:bCs w:val="0"/>
                <w:i w:val="0"/>
                <w:iCs w:val="0"/>
                <w:sz w:val="24"/>
                <w:szCs w:val="24"/>
              </w:rPr>
              <w:t>important</w:t>
            </w:r>
            <w:r w:rsidRPr="712D7A49" w:rsidR="2BAD4596">
              <w:rPr>
                <w:rFonts w:ascii="Times New Roman" w:hAnsi="Times New Roman" w:eastAsia="Times New Roman" w:cs="Times New Roman"/>
                <w:b w:val="0"/>
                <w:bCs w:val="0"/>
                <w:i w:val="0"/>
                <w:iCs w:val="0"/>
                <w:sz w:val="24"/>
                <w:szCs w:val="24"/>
              </w:rPr>
              <w:t xml:space="preserve"> </w:t>
            </w:r>
            <w:r w:rsidRPr="712D7A49" w:rsidR="2BAD4596">
              <w:rPr>
                <w:rFonts w:ascii="Times New Roman" w:hAnsi="Times New Roman" w:eastAsia="Times New Roman" w:cs="Times New Roman"/>
                <w:b w:val="0"/>
                <w:bCs w:val="0"/>
                <w:i w:val="0"/>
                <w:iCs w:val="0"/>
                <w:sz w:val="24"/>
                <w:szCs w:val="24"/>
              </w:rPr>
              <w:t>to pay attention to</w:t>
            </w:r>
            <w:r w:rsidRPr="712D7A49" w:rsidR="3FE9AFA0">
              <w:rPr>
                <w:rFonts w:ascii="Times New Roman" w:hAnsi="Times New Roman" w:eastAsia="Times New Roman" w:cs="Times New Roman"/>
                <w:b w:val="0"/>
                <w:bCs w:val="0"/>
                <w:i w:val="0"/>
                <w:iCs w:val="0"/>
                <w:sz w:val="24"/>
                <w:szCs w:val="24"/>
              </w:rPr>
              <w:t xml:space="preserve"> </w:t>
            </w:r>
            <w:r w:rsidRPr="712D7A49" w:rsidR="3FE9AFA0">
              <w:rPr>
                <w:rFonts w:ascii="Times New Roman" w:hAnsi="Times New Roman" w:eastAsia="Times New Roman" w:cs="Times New Roman"/>
                <w:b w:val="0"/>
                <w:bCs w:val="0"/>
                <w:i w:val="0"/>
                <w:iCs w:val="0"/>
                <w:sz w:val="24"/>
                <w:szCs w:val="24"/>
              </w:rPr>
              <w:t>how</w:t>
            </w:r>
            <w:r w:rsidRPr="712D7A49" w:rsidR="3FE9AFA0">
              <w:rPr>
                <w:rFonts w:ascii="Times New Roman" w:hAnsi="Times New Roman" w:eastAsia="Times New Roman" w:cs="Times New Roman"/>
                <w:b w:val="0"/>
                <w:bCs w:val="0"/>
                <w:i w:val="0"/>
                <w:iCs w:val="0"/>
                <w:sz w:val="24"/>
                <w:szCs w:val="24"/>
              </w:rPr>
              <w:t xml:space="preserve"> CAs are described by participants, if they are considered ‘family</w:t>
            </w:r>
            <w:r w:rsidRPr="712D7A49" w:rsidR="3FE9AFA0">
              <w:rPr>
                <w:rFonts w:ascii="Times New Roman" w:hAnsi="Times New Roman" w:eastAsia="Times New Roman" w:cs="Times New Roman"/>
                <w:b w:val="0"/>
                <w:bCs w:val="0"/>
                <w:i w:val="0"/>
                <w:iCs w:val="0"/>
                <w:sz w:val="24"/>
                <w:szCs w:val="24"/>
              </w:rPr>
              <w:t>’,</w:t>
            </w:r>
            <w:r w:rsidRPr="712D7A49" w:rsidR="3FE9AFA0">
              <w:rPr>
                <w:rFonts w:ascii="Times New Roman" w:hAnsi="Times New Roman" w:eastAsia="Times New Roman" w:cs="Times New Roman"/>
                <w:b w:val="0"/>
                <w:bCs w:val="0"/>
                <w:i w:val="0"/>
                <w:iCs w:val="0"/>
                <w:sz w:val="24"/>
                <w:szCs w:val="24"/>
              </w:rPr>
              <w:t xml:space="preserve"> ‘</w:t>
            </w:r>
            <w:r w:rsidRPr="712D7A49" w:rsidR="2FC56540">
              <w:rPr>
                <w:rFonts w:ascii="Times New Roman" w:hAnsi="Times New Roman" w:eastAsia="Times New Roman" w:cs="Times New Roman"/>
                <w:b w:val="0"/>
                <w:bCs w:val="0"/>
                <w:i w:val="0"/>
                <w:iCs w:val="0"/>
                <w:sz w:val="24"/>
                <w:szCs w:val="24"/>
              </w:rPr>
              <w:t>dependents</w:t>
            </w:r>
            <w:r w:rsidRPr="712D7A49" w:rsidR="30DCA282">
              <w:rPr>
                <w:rFonts w:ascii="Times New Roman" w:hAnsi="Times New Roman" w:eastAsia="Times New Roman" w:cs="Times New Roman"/>
                <w:b w:val="0"/>
                <w:bCs w:val="0"/>
                <w:i w:val="0"/>
                <w:iCs w:val="0"/>
                <w:sz w:val="24"/>
                <w:szCs w:val="24"/>
              </w:rPr>
              <w:t>’</w:t>
            </w:r>
            <w:r w:rsidRPr="712D7A49" w:rsidR="3FE9AFA0">
              <w:rPr>
                <w:rFonts w:ascii="Times New Roman" w:hAnsi="Times New Roman" w:eastAsia="Times New Roman" w:cs="Times New Roman"/>
                <w:b w:val="0"/>
                <w:bCs w:val="0"/>
                <w:i w:val="0"/>
                <w:iCs w:val="0"/>
                <w:sz w:val="24"/>
                <w:szCs w:val="24"/>
              </w:rPr>
              <w:t xml:space="preserve"> </w:t>
            </w:r>
            <w:r w:rsidRPr="712D7A49" w:rsidR="0D2F0655">
              <w:rPr>
                <w:rFonts w:ascii="Times New Roman" w:hAnsi="Times New Roman" w:eastAsia="Times New Roman" w:cs="Times New Roman"/>
                <w:b w:val="0"/>
                <w:bCs w:val="0"/>
                <w:i w:val="0"/>
                <w:iCs w:val="0"/>
                <w:sz w:val="24"/>
                <w:szCs w:val="24"/>
              </w:rPr>
              <w:t>or ‘responsibility</w:t>
            </w:r>
            <w:r w:rsidRPr="712D7A49" w:rsidR="3E1D27A2">
              <w:rPr>
                <w:rFonts w:ascii="Times New Roman" w:hAnsi="Times New Roman" w:eastAsia="Times New Roman" w:cs="Times New Roman"/>
                <w:b w:val="0"/>
                <w:bCs w:val="0"/>
                <w:i w:val="0"/>
                <w:iCs w:val="0"/>
                <w:sz w:val="24"/>
                <w:szCs w:val="24"/>
              </w:rPr>
              <w:t>’</w:t>
            </w:r>
            <w:r w:rsidRPr="712D7A49" w:rsidR="0D2F0655">
              <w:rPr>
                <w:rFonts w:ascii="Times New Roman" w:hAnsi="Times New Roman" w:eastAsia="Times New Roman" w:cs="Times New Roman"/>
                <w:b w:val="0"/>
                <w:bCs w:val="0"/>
                <w:i w:val="0"/>
                <w:iCs w:val="0"/>
                <w:sz w:val="24"/>
                <w:szCs w:val="24"/>
              </w:rPr>
              <w:t>.</w:t>
            </w:r>
            <w:r w:rsidRPr="712D7A49" w:rsidR="0D2F0655">
              <w:rPr>
                <w:rFonts w:ascii="Times New Roman" w:hAnsi="Times New Roman" w:eastAsia="Times New Roman" w:cs="Times New Roman"/>
                <w:b w:val="0"/>
                <w:bCs w:val="0"/>
                <w:i w:val="0"/>
                <w:iCs w:val="0"/>
                <w:sz w:val="24"/>
                <w:szCs w:val="24"/>
              </w:rPr>
              <w:t xml:space="preserve"> These can be understood as meaningful social constructions that </w:t>
            </w:r>
            <w:r w:rsidRPr="712D7A49" w:rsidR="6556B9A0">
              <w:rPr>
                <w:rFonts w:ascii="Times New Roman" w:hAnsi="Times New Roman" w:eastAsia="Times New Roman" w:cs="Times New Roman"/>
                <w:b w:val="0"/>
                <w:bCs w:val="0"/>
                <w:i w:val="0"/>
                <w:iCs w:val="0"/>
                <w:sz w:val="24"/>
                <w:szCs w:val="24"/>
              </w:rPr>
              <w:t>also describe their experience of caring and feeling of obligation towards their CA.</w:t>
            </w:r>
          </w:p>
          <w:p w:rsidR="507DEFFE" w:rsidP="309C11BC" w:rsidRDefault="507DEFFE" w14:paraId="71984B05" w14:textId="2820FD31">
            <w:pPr>
              <w:bidi w:val="0"/>
              <w:spacing w:line="240" w:lineRule="auto"/>
              <w:jc w:val="left"/>
              <w:rPr>
                <w:rFonts w:ascii="Times New Roman" w:hAnsi="Times New Roman" w:eastAsia="Times New Roman" w:cs="Times New Roman"/>
                <w:b w:val="1"/>
                <w:bCs w:val="1"/>
                <w:i w:val="0"/>
                <w:iCs w:val="0"/>
                <w:sz w:val="24"/>
                <w:szCs w:val="24"/>
              </w:rPr>
            </w:pPr>
            <w:r w:rsidRPr="309C11BC" w:rsidR="63056800">
              <w:rPr>
                <w:rFonts w:ascii="Times New Roman" w:hAnsi="Times New Roman" w:eastAsia="Times New Roman" w:cs="Times New Roman"/>
                <w:b w:val="1"/>
                <w:bCs w:val="1"/>
                <w:i w:val="0"/>
                <w:iCs w:val="0"/>
                <w:sz w:val="24"/>
                <w:szCs w:val="24"/>
              </w:rPr>
              <w:t>Methodolog</w:t>
            </w:r>
            <w:r w:rsidRPr="309C11BC" w:rsidR="114577DC">
              <w:rPr>
                <w:rFonts w:ascii="Times New Roman" w:hAnsi="Times New Roman" w:eastAsia="Times New Roman" w:cs="Times New Roman"/>
                <w:b w:val="1"/>
                <w:bCs w:val="1"/>
                <w:i w:val="0"/>
                <w:iCs w:val="0"/>
                <w:sz w:val="24"/>
                <w:szCs w:val="24"/>
              </w:rPr>
              <w:t>ical Approach</w:t>
            </w:r>
          </w:p>
          <w:p w:rsidR="3D8AE493" w:rsidP="2A3989B1" w:rsidRDefault="3D8AE493" w14:paraId="71D6D3F5" w14:textId="11F8FC4A">
            <w:pPr>
              <w:bidi w:val="0"/>
              <w:spacing w:line="240" w:lineRule="auto"/>
              <w:jc w:val="left"/>
              <w:rPr>
                <w:rFonts w:ascii="Times New Roman" w:hAnsi="Times New Roman" w:eastAsia="Times New Roman" w:cs="Times New Roman"/>
                <w:b w:val="0"/>
                <w:bCs w:val="0"/>
                <w:i w:val="0"/>
                <w:iCs w:val="0"/>
                <w:sz w:val="24"/>
                <w:szCs w:val="24"/>
              </w:rPr>
            </w:pPr>
            <w:r w:rsidRPr="2A3989B1" w:rsidR="61914D3B">
              <w:rPr>
                <w:rFonts w:ascii="Times New Roman" w:hAnsi="Times New Roman" w:eastAsia="Times New Roman" w:cs="Times New Roman"/>
                <w:b w:val="0"/>
                <w:bCs w:val="0"/>
                <w:i w:val="0"/>
                <w:iCs w:val="0"/>
                <w:sz w:val="24"/>
                <w:szCs w:val="24"/>
              </w:rPr>
              <w:t>Wh</w:t>
            </w:r>
            <w:r w:rsidRPr="2A3989B1" w:rsidR="61914D3B">
              <w:rPr>
                <w:rFonts w:ascii="Times New Roman" w:hAnsi="Times New Roman" w:eastAsia="Times New Roman" w:cs="Times New Roman"/>
                <w:b w:val="0"/>
                <w:bCs w:val="0"/>
                <w:i w:val="0"/>
                <w:iCs w:val="0"/>
                <w:sz w:val="24"/>
                <w:szCs w:val="24"/>
              </w:rPr>
              <w:t>ilst q</w:t>
            </w:r>
            <w:r w:rsidRPr="2A3989B1" w:rsidR="61914D3B">
              <w:rPr>
                <w:rFonts w:ascii="Times New Roman" w:hAnsi="Times New Roman" w:eastAsia="Times New Roman" w:cs="Times New Roman"/>
                <w:b w:val="0"/>
                <w:bCs w:val="0"/>
                <w:i w:val="0"/>
                <w:iCs w:val="0"/>
                <w:sz w:val="24"/>
                <w:szCs w:val="24"/>
              </w:rPr>
              <w:t>uantitative</w:t>
            </w:r>
            <w:r w:rsidRPr="2A3989B1" w:rsidR="7536C92A">
              <w:rPr>
                <w:rFonts w:ascii="Times New Roman" w:hAnsi="Times New Roman" w:eastAsia="Times New Roman" w:cs="Times New Roman"/>
                <w:b w:val="0"/>
                <w:bCs w:val="0"/>
                <w:i w:val="0"/>
                <w:iCs w:val="0"/>
                <w:sz w:val="24"/>
                <w:szCs w:val="24"/>
              </w:rPr>
              <w:t xml:space="preserve"> </w:t>
            </w:r>
            <w:r w:rsidRPr="2A3989B1" w:rsidR="5CCECCBD">
              <w:rPr>
                <w:rFonts w:ascii="Times New Roman" w:hAnsi="Times New Roman" w:eastAsia="Times New Roman" w:cs="Times New Roman"/>
                <w:b w:val="0"/>
                <w:bCs w:val="0"/>
                <w:i w:val="0"/>
                <w:iCs w:val="0"/>
                <w:sz w:val="24"/>
                <w:szCs w:val="24"/>
              </w:rPr>
              <w:t xml:space="preserve">research </w:t>
            </w:r>
            <w:r w:rsidRPr="2A3989B1" w:rsidR="7536C92A">
              <w:rPr>
                <w:rFonts w:ascii="Times New Roman" w:hAnsi="Times New Roman" w:eastAsia="Times New Roman" w:cs="Times New Roman"/>
                <w:b w:val="0"/>
                <w:bCs w:val="0"/>
                <w:i w:val="0"/>
                <w:iCs w:val="0"/>
                <w:sz w:val="24"/>
                <w:szCs w:val="24"/>
              </w:rPr>
              <w:t xml:space="preserve">may </w:t>
            </w:r>
            <w:r w:rsidRPr="2A3989B1" w:rsidR="1A4AF2D5">
              <w:rPr>
                <w:rFonts w:ascii="Times New Roman" w:hAnsi="Times New Roman" w:eastAsia="Times New Roman" w:cs="Times New Roman"/>
                <w:b w:val="0"/>
                <w:bCs w:val="0"/>
                <w:i w:val="0"/>
                <w:iCs w:val="0"/>
                <w:sz w:val="24"/>
                <w:szCs w:val="24"/>
              </w:rPr>
              <w:t xml:space="preserve">help </w:t>
            </w:r>
            <w:r w:rsidRPr="2A3989B1" w:rsidR="7536C92A">
              <w:rPr>
                <w:rFonts w:ascii="Times New Roman" w:hAnsi="Times New Roman" w:eastAsia="Times New Roman" w:cs="Times New Roman"/>
                <w:b w:val="0"/>
                <w:bCs w:val="0"/>
                <w:i w:val="0"/>
                <w:iCs w:val="0"/>
                <w:sz w:val="24"/>
                <w:szCs w:val="24"/>
              </w:rPr>
              <w:t>pr</w:t>
            </w:r>
            <w:r w:rsidRPr="2A3989B1" w:rsidR="7536C92A">
              <w:rPr>
                <w:rFonts w:ascii="Times New Roman" w:hAnsi="Times New Roman" w:eastAsia="Times New Roman" w:cs="Times New Roman"/>
                <w:b w:val="0"/>
                <w:bCs w:val="0"/>
                <w:i w:val="0"/>
                <w:iCs w:val="0"/>
                <w:sz w:val="24"/>
                <w:szCs w:val="24"/>
              </w:rPr>
              <w:t>ovide contextual inf</w:t>
            </w:r>
            <w:r w:rsidRPr="2A3989B1" w:rsidR="7536C92A">
              <w:rPr>
                <w:rFonts w:ascii="Times New Roman" w:hAnsi="Times New Roman" w:eastAsia="Times New Roman" w:cs="Times New Roman"/>
                <w:b w:val="0"/>
                <w:bCs w:val="0"/>
                <w:i w:val="0"/>
                <w:iCs w:val="0"/>
                <w:sz w:val="24"/>
                <w:szCs w:val="24"/>
              </w:rPr>
              <w:t xml:space="preserve">ormation such as CA-human patterns of vulnerability and structural </w:t>
            </w:r>
            <w:r w:rsidRPr="2A3989B1" w:rsidR="125C003D">
              <w:rPr>
                <w:rFonts w:ascii="Times New Roman" w:hAnsi="Times New Roman" w:eastAsia="Times New Roman" w:cs="Times New Roman"/>
                <w:b w:val="0"/>
                <w:bCs w:val="0"/>
                <w:i w:val="0"/>
                <w:iCs w:val="0"/>
                <w:sz w:val="24"/>
                <w:szCs w:val="24"/>
              </w:rPr>
              <w:t xml:space="preserve">stressors in England and </w:t>
            </w:r>
            <w:r w:rsidRPr="2A3989B1" w:rsidR="125C003D">
              <w:rPr>
                <w:rFonts w:ascii="Times New Roman" w:hAnsi="Times New Roman" w:eastAsia="Times New Roman" w:cs="Times New Roman"/>
                <w:b w:val="0"/>
                <w:bCs w:val="0"/>
                <w:i w:val="0"/>
                <w:iCs w:val="0"/>
                <w:sz w:val="24"/>
                <w:szCs w:val="24"/>
              </w:rPr>
              <w:t>W</w:t>
            </w:r>
            <w:r w:rsidRPr="2A3989B1" w:rsidR="125C003D">
              <w:rPr>
                <w:rFonts w:ascii="Times New Roman" w:hAnsi="Times New Roman" w:eastAsia="Times New Roman" w:cs="Times New Roman"/>
                <w:b w:val="0"/>
                <w:bCs w:val="0"/>
                <w:i w:val="0"/>
                <w:iCs w:val="0"/>
                <w:sz w:val="24"/>
                <w:szCs w:val="24"/>
              </w:rPr>
              <w:t>a</w:t>
            </w:r>
            <w:r w:rsidRPr="2A3989B1" w:rsidR="125C003D">
              <w:rPr>
                <w:rFonts w:ascii="Times New Roman" w:hAnsi="Times New Roman" w:eastAsia="Times New Roman" w:cs="Times New Roman"/>
                <w:b w:val="0"/>
                <w:bCs w:val="0"/>
                <w:i w:val="0"/>
                <w:iCs w:val="0"/>
                <w:sz w:val="24"/>
                <w:szCs w:val="24"/>
              </w:rPr>
              <w:t>les</w:t>
            </w:r>
            <w:r w:rsidRPr="2A3989B1" w:rsidR="68D1FC53">
              <w:rPr>
                <w:rFonts w:ascii="Times New Roman" w:hAnsi="Times New Roman" w:eastAsia="Times New Roman" w:cs="Times New Roman"/>
                <w:b w:val="0"/>
                <w:bCs w:val="0"/>
                <w:i w:val="0"/>
                <w:iCs w:val="0"/>
                <w:sz w:val="24"/>
                <w:szCs w:val="24"/>
              </w:rPr>
              <w:t>,</w:t>
            </w:r>
            <w:r w:rsidRPr="2A3989B1" w:rsidR="68D1FC53">
              <w:rPr>
                <w:rFonts w:ascii="Times New Roman" w:hAnsi="Times New Roman" w:eastAsia="Times New Roman" w:cs="Times New Roman"/>
                <w:b w:val="0"/>
                <w:bCs w:val="0"/>
                <w:i w:val="0"/>
                <w:iCs w:val="0"/>
                <w:sz w:val="24"/>
                <w:szCs w:val="24"/>
              </w:rPr>
              <w:t xml:space="preserve"> the</w:t>
            </w:r>
            <w:r w:rsidRPr="2A3989B1" w:rsidR="7F8D493E">
              <w:rPr>
                <w:rFonts w:ascii="Times New Roman" w:hAnsi="Times New Roman" w:eastAsia="Times New Roman" w:cs="Times New Roman"/>
                <w:b w:val="0"/>
                <w:bCs w:val="0"/>
                <w:i w:val="0"/>
                <w:iCs w:val="0"/>
                <w:sz w:val="24"/>
                <w:szCs w:val="24"/>
              </w:rPr>
              <w:t xml:space="preserve"> </w:t>
            </w:r>
            <w:r w:rsidRPr="2A3989B1" w:rsidR="3BD7B12E">
              <w:rPr>
                <w:rFonts w:ascii="Times New Roman" w:hAnsi="Times New Roman" w:eastAsia="Times New Roman" w:cs="Times New Roman"/>
                <w:b w:val="0"/>
                <w:bCs w:val="0"/>
                <w:i w:val="0"/>
                <w:iCs w:val="0"/>
                <w:sz w:val="24"/>
                <w:szCs w:val="24"/>
              </w:rPr>
              <w:t>q</w:t>
            </w:r>
            <w:r w:rsidRPr="2A3989B1" w:rsidR="0DC0D7BA">
              <w:rPr>
                <w:rFonts w:ascii="Times New Roman" w:hAnsi="Times New Roman" w:eastAsia="Times New Roman" w:cs="Times New Roman"/>
                <w:b w:val="0"/>
                <w:bCs w:val="0"/>
                <w:i w:val="0"/>
                <w:iCs w:val="0"/>
                <w:sz w:val="24"/>
                <w:szCs w:val="24"/>
              </w:rPr>
              <w:t xml:space="preserve">ualitative </w:t>
            </w:r>
            <w:r w:rsidRPr="2A3989B1" w:rsidR="2D6F9B0B">
              <w:rPr>
                <w:rFonts w:ascii="Times New Roman" w:hAnsi="Times New Roman" w:eastAsia="Times New Roman" w:cs="Times New Roman"/>
                <w:b w:val="0"/>
                <w:bCs w:val="0"/>
                <w:i w:val="0"/>
                <w:iCs w:val="0"/>
                <w:sz w:val="24"/>
                <w:szCs w:val="24"/>
              </w:rPr>
              <w:t>approach</w:t>
            </w:r>
            <w:r w:rsidRPr="2A3989B1" w:rsidR="0DC0D7BA">
              <w:rPr>
                <w:rFonts w:ascii="Times New Roman" w:hAnsi="Times New Roman" w:eastAsia="Times New Roman" w:cs="Times New Roman"/>
                <w:b w:val="0"/>
                <w:bCs w:val="0"/>
                <w:i w:val="0"/>
                <w:iCs w:val="0"/>
                <w:sz w:val="24"/>
                <w:szCs w:val="24"/>
              </w:rPr>
              <w:t xml:space="preserve"> </w:t>
            </w:r>
            <w:r w:rsidRPr="2A3989B1" w:rsidR="628FCDEE">
              <w:rPr>
                <w:rFonts w:ascii="Times New Roman" w:hAnsi="Times New Roman" w:eastAsia="Times New Roman" w:cs="Times New Roman"/>
                <w:b w:val="0"/>
                <w:bCs w:val="0"/>
                <w:i w:val="0"/>
                <w:iCs w:val="0"/>
                <w:sz w:val="24"/>
                <w:szCs w:val="24"/>
              </w:rPr>
              <w:t>is more suited to capturing how precarity and disadvantage is experienced, navigated and felt</w:t>
            </w:r>
            <w:r w:rsidRPr="2A3989B1" w:rsidR="71BEE610">
              <w:rPr>
                <w:rFonts w:ascii="Times New Roman" w:hAnsi="Times New Roman" w:eastAsia="Times New Roman" w:cs="Times New Roman"/>
                <w:b w:val="0"/>
                <w:bCs w:val="0"/>
                <w:i w:val="0"/>
                <w:iCs w:val="0"/>
                <w:sz w:val="24"/>
                <w:szCs w:val="24"/>
              </w:rPr>
              <w:t>, and the meaning of these factors within these CA/human relationships</w:t>
            </w:r>
            <w:r w:rsidRPr="2A3989B1" w:rsidR="349A4231">
              <w:rPr>
                <w:rFonts w:ascii="Times New Roman" w:hAnsi="Times New Roman" w:eastAsia="Times New Roman" w:cs="Times New Roman"/>
                <w:b w:val="0"/>
                <w:bCs w:val="0"/>
                <w:i w:val="0"/>
                <w:iCs w:val="0"/>
                <w:sz w:val="24"/>
                <w:szCs w:val="24"/>
              </w:rPr>
              <w:t>;</w:t>
            </w:r>
            <w:r w:rsidRPr="2A3989B1" w:rsidR="4D646343">
              <w:rPr>
                <w:rFonts w:ascii="Times New Roman" w:hAnsi="Times New Roman" w:eastAsia="Times New Roman" w:cs="Times New Roman"/>
                <w:b w:val="0"/>
                <w:bCs w:val="0"/>
                <w:i w:val="0"/>
                <w:iCs w:val="0"/>
                <w:sz w:val="24"/>
                <w:szCs w:val="24"/>
              </w:rPr>
              <w:t xml:space="preserve"> </w:t>
            </w:r>
            <w:r w:rsidRPr="2A3989B1" w:rsidR="4D646343">
              <w:rPr>
                <w:rFonts w:ascii="Times New Roman" w:hAnsi="Times New Roman" w:eastAsia="Times New Roman" w:cs="Times New Roman"/>
                <w:b w:val="0"/>
                <w:bCs w:val="0"/>
                <w:i w:val="0"/>
                <w:iCs w:val="0"/>
                <w:sz w:val="24"/>
                <w:szCs w:val="24"/>
              </w:rPr>
              <w:t>t</w:t>
            </w:r>
            <w:r w:rsidRPr="2A3989B1" w:rsidR="2AC29B78">
              <w:rPr>
                <w:rFonts w:ascii="Times New Roman" w:hAnsi="Times New Roman" w:eastAsia="Times New Roman" w:cs="Times New Roman"/>
                <w:b w:val="0"/>
                <w:bCs w:val="0"/>
                <w:i w:val="0"/>
                <w:iCs w:val="0"/>
                <w:sz w:val="24"/>
                <w:szCs w:val="24"/>
              </w:rPr>
              <w:t>his involves q</w:t>
            </w:r>
            <w:r w:rsidRPr="2A3989B1" w:rsidR="628FCDEE">
              <w:rPr>
                <w:rFonts w:ascii="Times New Roman" w:hAnsi="Times New Roman" w:eastAsia="Times New Roman" w:cs="Times New Roman"/>
                <w:b w:val="0"/>
                <w:bCs w:val="0"/>
                <w:i w:val="0"/>
                <w:iCs w:val="0"/>
                <w:sz w:val="24"/>
                <w:szCs w:val="24"/>
              </w:rPr>
              <w:t>uestions</w:t>
            </w:r>
            <w:r w:rsidRPr="2A3989B1" w:rsidR="5F23CF0D">
              <w:rPr>
                <w:rFonts w:ascii="Times New Roman" w:hAnsi="Times New Roman" w:eastAsia="Times New Roman" w:cs="Times New Roman"/>
                <w:b w:val="0"/>
                <w:bCs w:val="0"/>
                <w:i w:val="0"/>
                <w:iCs w:val="0"/>
                <w:sz w:val="24"/>
                <w:szCs w:val="24"/>
              </w:rPr>
              <w:t xml:space="preserve"> and discussions</w:t>
            </w:r>
            <w:r w:rsidRPr="2A3989B1" w:rsidR="628FCDEE">
              <w:rPr>
                <w:rFonts w:ascii="Times New Roman" w:hAnsi="Times New Roman" w:eastAsia="Times New Roman" w:cs="Times New Roman"/>
                <w:b w:val="0"/>
                <w:bCs w:val="0"/>
                <w:i w:val="0"/>
                <w:iCs w:val="0"/>
                <w:sz w:val="24"/>
                <w:szCs w:val="24"/>
              </w:rPr>
              <w:t xml:space="preserve"> that require </w:t>
            </w:r>
            <w:r w:rsidRPr="2A3989B1" w:rsidR="50DEB9EE">
              <w:rPr>
                <w:rFonts w:ascii="Times New Roman" w:hAnsi="Times New Roman" w:eastAsia="Times New Roman" w:cs="Times New Roman"/>
                <w:b w:val="0"/>
                <w:bCs w:val="0"/>
                <w:i w:val="0"/>
                <w:iCs w:val="0"/>
                <w:sz w:val="24"/>
                <w:szCs w:val="24"/>
              </w:rPr>
              <w:t>direct engagement with participants</w:t>
            </w:r>
            <w:r w:rsidRPr="2A3989B1" w:rsidR="213BB8A6">
              <w:rPr>
                <w:rFonts w:ascii="Times New Roman" w:hAnsi="Times New Roman" w:eastAsia="Times New Roman" w:cs="Times New Roman"/>
                <w:b w:val="0"/>
                <w:bCs w:val="0"/>
                <w:i w:val="0"/>
                <w:iCs w:val="0"/>
                <w:sz w:val="24"/>
                <w:szCs w:val="24"/>
              </w:rPr>
              <w:t xml:space="preserve"> </w:t>
            </w:r>
            <w:r w:rsidRPr="2A3989B1" w:rsidR="50DEB9EE">
              <w:rPr>
                <w:rFonts w:ascii="Times New Roman" w:hAnsi="Times New Roman" w:eastAsia="Times New Roman" w:cs="Times New Roman"/>
                <w:b w:val="0"/>
                <w:bCs w:val="0"/>
                <w:i w:val="0"/>
                <w:iCs w:val="0"/>
                <w:sz w:val="24"/>
                <w:szCs w:val="24"/>
              </w:rPr>
              <w:t>(Cresw</w:t>
            </w:r>
            <w:r w:rsidRPr="2A3989B1" w:rsidR="50DEB9EE">
              <w:rPr>
                <w:rFonts w:ascii="Times New Roman" w:hAnsi="Times New Roman" w:eastAsia="Times New Roman" w:cs="Times New Roman"/>
                <w:b w:val="0"/>
                <w:bCs w:val="0"/>
                <w:i w:val="0"/>
                <w:iCs w:val="0"/>
                <w:sz w:val="24"/>
                <w:szCs w:val="24"/>
              </w:rPr>
              <w:t xml:space="preserve">ell and </w:t>
            </w:r>
            <w:r w:rsidRPr="2A3989B1" w:rsidR="50DEB9EE">
              <w:rPr>
                <w:rFonts w:ascii="Times New Roman" w:hAnsi="Times New Roman" w:eastAsia="Times New Roman" w:cs="Times New Roman"/>
                <w:b w:val="0"/>
                <w:bCs w:val="0"/>
                <w:i w:val="0"/>
                <w:iCs w:val="0"/>
                <w:sz w:val="24"/>
                <w:szCs w:val="24"/>
              </w:rPr>
              <w:t>Poth</w:t>
            </w:r>
            <w:r w:rsidRPr="2A3989B1" w:rsidR="50DEB9EE">
              <w:rPr>
                <w:rFonts w:ascii="Times New Roman" w:hAnsi="Times New Roman" w:eastAsia="Times New Roman" w:cs="Times New Roman"/>
                <w:b w:val="0"/>
                <w:bCs w:val="0"/>
                <w:i w:val="0"/>
                <w:iCs w:val="0"/>
                <w:sz w:val="24"/>
                <w:szCs w:val="24"/>
              </w:rPr>
              <w:t xml:space="preserve">, </w:t>
            </w:r>
            <w:r w:rsidRPr="2A3989B1" w:rsidR="50DEB9EE">
              <w:rPr>
                <w:rFonts w:ascii="Times New Roman" w:hAnsi="Times New Roman" w:eastAsia="Times New Roman" w:cs="Times New Roman"/>
                <w:b w:val="0"/>
                <w:bCs w:val="0"/>
                <w:i w:val="0"/>
                <w:iCs w:val="0"/>
                <w:sz w:val="24"/>
                <w:szCs w:val="24"/>
              </w:rPr>
              <w:t>2025</w:t>
            </w:r>
            <w:r w:rsidRPr="2A3989B1" w:rsidR="50DEB9EE">
              <w:rPr>
                <w:rFonts w:ascii="Times New Roman" w:hAnsi="Times New Roman" w:eastAsia="Times New Roman" w:cs="Times New Roman"/>
                <w:b w:val="0"/>
                <w:bCs w:val="0"/>
                <w:i w:val="0"/>
                <w:iCs w:val="0"/>
                <w:sz w:val="24"/>
                <w:szCs w:val="24"/>
              </w:rPr>
              <w:t>).</w:t>
            </w:r>
          </w:p>
          <w:p w:rsidR="3F4D3B2F" w:rsidP="63304435" w:rsidRDefault="3F4D3B2F" w14:paraId="76D47561" w14:textId="6EE362F5">
            <w:pPr>
              <w:pStyle w:val="Normal"/>
              <w:bidi w:val="0"/>
              <w:spacing w:line="240" w:lineRule="auto"/>
              <w:jc w:val="left"/>
              <w:rPr>
                <w:rFonts w:ascii="Times New Roman" w:hAnsi="Times New Roman" w:eastAsia="Times New Roman" w:cs="Times New Roman"/>
                <w:b w:val="0"/>
                <w:bCs w:val="0"/>
                <w:i w:val="0"/>
                <w:iCs w:val="0"/>
                <w:sz w:val="24"/>
                <w:szCs w:val="24"/>
              </w:rPr>
            </w:pPr>
            <w:r w:rsidRPr="63304435" w:rsidR="4DFBE2D0">
              <w:rPr>
                <w:rFonts w:ascii="Times New Roman" w:hAnsi="Times New Roman" w:eastAsia="Times New Roman" w:cs="Times New Roman"/>
                <w:b w:val="0"/>
                <w:bCs w:val="0"/>
                <w:i w:val="0"/>
                <w:iCs w:val="0"/>
                <w:sz w:val="24"/>
                <w:szCs w:val="24"/>
              </w:rPr>
              <w:t xml:space="preserve">Semi-structured interviews are selected as the primary method of data collection. This choice reflects both the epistemological </w:t>
            </w:r>
            <w:r w:rsidRPr="63304435" w:rsidR="08EDC2F1">
              <w:rPr>
                <w:rFonts w:ascii="Times New Roman" w:hAnsi="Times New Roman" w:eastAsia="Times New Roman" w:cs="Times New Roman"/>
                <w:b w:val="0"/>
                <w:bCs w:val="0"/>
                <w:i w:val="0"/>
                <w:iCs w:val="0"/>
                <w:sz w:val="24"/>
                <w:szCs w:val="24"/>
              </w:rPr>
              <w:t>stance underpinning the study</w:t>
            </w:r>
            <w:r w:rsidRPr="63304435" w:rsidR="4DFBE2D0">
              <w:rPr>
                <w:rFonts w:ascii="Times New Roman" w:hAnsi="Times New Roman" w:eastAsia="Times New Roman" w:cs="Times New Roman"/>
                <w:b w:val="0"/>
                <w:bCs w:val="0"/>
                <w:i w:val="0"/>
                <w:iCs w:val="0"/>
                <w:sz w:val="24"/>
                <w:szCs w:val="24"/>
              </w:rPr>
              <w:t xml:space="preserve">, which requires a method that allows participants to share their life experience and stories on their own terms. </w:t>
            </w:r>
            <w:r w:rsidRPr="63304435" w:rsidR="52BB5BD4">
              <w:rPr>
                <w:rFonts w:ascii="Times New Roman" w:hAnsi="Times New Roman" w:eastAsia="Times New Roman" w:cs="Times New Roman"/>
                <w:b w:val="0"/>
                <w:bCs w:val="0"/>
                <w:i w:val="0"/>
                <w:iCs w:val="0"/>
                <w:sz w:val="24"/>
                <w:szCs w:val="24"/>
              </w:rPr>
              <w:t xml:space="preserve">This </w:t>
            </w:r>
            <w:r w:rsidRPr="63304435" w:rsidR="044A73D1">
              <w:rPr>
                <w:rFonts w:ascii="Times New Roman" w:hAnsi="Times New Roman" w:eastAsia="Times New Roman" w:cs="Times New Roman"/>
                <w:b w:val="0"/>
                <w:bCs w:val="0"/>
                <w:i w:val="0"/>
                <w:iCs w:val="0"/>
                <w:sz w:val="24"/>
                <w:szCs w:val="24"/>
              </w:rPr>
              <w:t>process</w:t>
            </w:r>
            <w:r w:rsidRPr="63304435" w:rsidR="4DFBE2D0">
              <w:rPr>
                <w:rFonts w:ascii="Times New Roman" w:hAnsi="Times New Roman" w:eastAsia="Times New Roman" w:cs="Times New Roman"/>
                <w:b w:val="0"/>
                <w:bCs w:val="0"/>
                <w:i w:val="0"/>
                <w:iCs w:val="0"/>
                <w:sz w:val="24"/>
                <w:szCs w:val="24"/>
              </w:rPr>
              <w:t xml:space="preserve"> </w:t>
            </w:r>
            <w:r w:rsidRPr="63304435" w:rsidR="380D1A78">
              <w:rPr>
                <w:rFonts w:ascii="Times New Roman" w:hAnsi="Times New Roman" w:eastAsia="Times New Roman" w:cs="Times New Roman"/>
                <w:b w:val="0"/>
                <w:bCs w:val="0"/>
                <w:i w:val="0"/>
                <w:iCs w:val="0"/>
                <w:sz w:val="24"/>
                <w:szCs w:val="24"/>
              </w:rPr>
              <w:t>allow</w:t>
            </w:r>
            <w:r w:rsidRPr="63304435" w:rsidR="0B37193D">
              <w:rPr>
                <w:rFonts w:ascii="Times New Roman" w:hAnsi="Times New Roman" w:eastAsia="Times New Roman" w:cs="Times New Roman"/>
                <w:b w:val="0"/>
                <w:bCs w:val="0"/>
                <w:i w:val="0"/>
                <w:iCs w:val="0"/>
                <w:sz w:val="24"/>
                <w:szCs w:val="24"/>
              </w:rPr>
              <w:t>s</w:t>
            </w:r>
            <w:r w:rsidRPr="63304435" w:rsidR="380D1A78">
              <w:rPr>
                <w:rFonts w:ascii="Times New Roman" w:hAnsi="Times New Roman" w:eastAsia="Times New Roman" w:cs="Times New Roman"/>
                <w:b w:val="0"/>
                <w:bCs w:val="0"/>
                <w:i w:val="0"/>
                <w:iCs w:val="0"/>
                <w:sz w:val="24"/>
                <w:szCs w:val="24"/>
              </w:rPr>
              <w:t xml:space="preserve"> </w:t>
            </w:r>
            <w:r w:rsidRPr="63304435" w:rsidR="4B535A53">
              <w:rPr>
                <w:rFonts w:ascii="Times New Roman" w:hAnsi="Times New Roman" w:eastAsia="Times New Roman" w:cs="Times New Roman"/>
                <w:b w:val="0"/>
                <w:bCs w:val="0"/>
                <w:i w:val="0"/>
                <w:iCs w:val="0"/>
                <w:sz w:val="24"/>
                <w:szCs w:val="24"/>
              </w:rPr>
              <w:t>me</w:t>
            </w:r>
            <w:r w:rsidRPr="63304435" w:rsidR="380D1A78">
              <w:rPr>
                <w:rFonts w:ascii="Times New Roman" w:hAnsi="Times New Roman" w:eastAsia="Times New Roman" w:cs="Times New Roman"/>
                <w:b w:val="0"/>
                <w:bCs w:val="0"/>
                <w:i w:val="0"/>
                <w:iCs w:val="0"/>
                <w:sz w:val="24"/>
                <w:szCs w:val="24"/>
              </w:rPr>
              <w:t xml:space="preserve"> to explore </w:t>
            </w:r>
            <w:r w:rsidRPr="63304435" w:rsidR="76DF9701">
              <w:rPr>
                <w:rFonts w:ascii="Times New Roman" w:hAnsi="Times New Roman" w:eastAsia="Times New Roman" w:cs="Times New Roman"/>
                <w:b w:val="0"/>
                <w:bCs w:val="0"/>
                <w:i w:val="0"/>
                <w:iCs w:val="0"/>
                <w:sz w:val="24"/>
                <w:szCs w:val="24"/>
              </w:rPr>
              <w:t>participants</w:t>
            </w:r>
            <w:r w:rsidRPr="63304435" w:rsidR="380D1A78">
              <w:rPr>
                <w:rFonts w:ascii="Times New Roman" w:hAnsi="Times New Roman" w:eastAsia="Times New Roman" w:cs="Times New Roman"/>
                <w:b w:val="0"/>
                <w:bCs w:val="0"/>
                <w:i w:val="0"/>
                <w:iCs w:val="0"/>
                <w:sz w:val="24"/>
                <w:szCs w:val="24"/>
              </w:rPr>
              <w:t xml:space="preserve">’ experience in depth while </w:t>
            </w:r>
            <w:r w:rsidRPr="63304435" w:rsidR="380D1A78">
              <w:rPr>
                <w:rFonts w:ascii="Times New Roman" w:hAnsi="Times New Roman" w:eastAsia="Times New Roman" w:cs="Times New Roman"/>
                <w:b w:val="0"/>
                <w:bCs w:val="0"/>
                <w:i w:val="0"/>
                <w:iCs w:val="0"/>
                <w:sz w:val="24"/>
                <w:szCs w:val="24"/>
              </w:rPr>
              <w:t>remaining</w:t>
            </w:r>
            <w:r w:rsidRPr="63304435" w:rsidR="380D1A78">
              <w:rPr>
                <w:rFonts w:ascii="Times New Roman" w:hAnsi="Times New Roman" w:eastAsia="Times New Roman" w:cs="Times New Roman"/>
                <w:b w:val="0"/>
                <w:bCs w:val="0"/>
                <w:i w:val="0"/>
                <w:iCs w:val="0"/>
                <w:sz w:val="24"/>
                <w:szCs w:val="24"/>
              </w:rPr>
              <w:t xml:space="preserve"> responsive to unexp</w:t>
            </w:r>
            <w:r w:rsidRPr="63304435" w:rsidR="46E1C2C4">
              <w:rPr>
                <w:rFonts w:ascii="Times New Roman" w:hAnsi="Times New Roman" w:eastAsia="Times New Roman" w:cs="Times New Roman"/>
                <w:b w:val="0"/>
                <w:bCs w:val="0"/>
                <w:i w:val="0"/>
                <w:iCs w:val="0"/>
                <w:sz w:val="24"/>
                <w:szCs w:val="24"/>
              </w:rPr>
              <w:t xml:space="preserve">ected or emergent </w:t>
            </w:r>
            <w:r w:rsidRPr="63304435" w:rsidR="0FF18C9F">
              <w:rPr>
                <w:rFonts w:ascii="Times New Roman" w:hAnsi="Times New Roman" w:eastAsia="Times New Roman" w:cs="Times New Roman"/>
                <w:b w:val="0"/>
                <w:bCs w:val="0"/>
                <w:i w:val="0"/>
                <w:iCs w:val="0"/>
                <w:sz w:val="24"/>
                <w:szCs w:val="24"/>
              </w:rPr>
              <w:t>topics (</w:t>
            </w:r>
            <w:r w:rsidRPr="63304435" w:rsidR="4DFBE2D0">
              <w:rPr>
                <w:rFonts w:ascii="Times New Roman" w:hAnsi="Times New Roman" w:eastAsia="Times New Roman" w:cs="Times New Roman"/>
                <w:b w:val="0"/>
                <w:bCs w:val="0"/>
                <w:i w:val="0"/>
                <w:iCs w:val="0"/>
                <w:sz w:val="24"/>
                <w:szCs w:val="24"/>
              </w:rPr>
              <w:t xml:space="preserve">Bryman, 2016). </w:t>
            </w:r>
            <w:r w:rsidRPr="63304435" w:rsidR="495D6BFD">
              <w:rPr>
                <w:rFonts w:ascii="Times New Roman" w:hAnsi="Times New Roman" w:eastAsia="Times New Roman" w:cs="Times New Roman"/>
                <w:noProof w:val="0"/>
                <w:sz w:val="24"/>
                <w:szCs w:val="24"/>
                <w:lang w:val="en-GB"/>
              </w:rPr>
              <w:t xml:space="preserve">This method is particularly </w:t>
            </w:r>
            <w:r w:rsidRPr="63304435" w:rsidR="495D6BFD">
              <w:rPr>
                <w:rFonts w:ascii="Times New Roman" w:hAnsi="Times New Roman" w:eastAsia="Times New Roman" w:cs="Times New Roman"/>
                <w:noProof w:val="0"/>
                <w:sz w:val="24"/>
                <w:szCs w:val="24"/>
                <w:lang w:val="en-GB"/>
              </w:rPr>
              <w:t>appropriate for</w:t>
            </w:r>
            <w:r w:rsidRPr="63304435" w:rsidR="495D6BFD">
              <w:rPr>
                <w:rFonts w:ascii="Times New Roman" w:hAnsi="Times New Roman" w:eastAsia="Times New Roman" w:cs="Times New Roman"/>
                <w:noProof w:val="0"/>
                <w:sz w:val="24"/>
                <w:szCs w:val="24"/>
                <w:lang w:val="en-GB"/>
              </w:rPr>
              <w:t xml:space="preserve"> investigating sensitive topics, such as the emotional impact of structural barriers on both human wellbeing and human–CA relationships, as they allow participants to articulate their experiences in their own words. </w:t>
            </w:r>
          </w:p>
          <w:p w:rsidR="7AE3F02E" w:rsidP="309C11BC" w:rsidRDefault="7AE3F02E" w14:paraId="4EABFCF3" w14:textId="0B0A8D33">
            <w:pPr>
              <w:bidi w:val="0"/>
              <w:spacing w:line="240" w:lineRule="auto"/>
              <w:jc w:val="left"/>
              <w:rPr>
                <w:rFonts w:ascii="Times New Roman" w:hAnsi="Times New Roman" w:eastAsia="Times New Roman" w:cs="Times New Roman"/>
                <w:b w:val="0"/>
                <w:bCs w:val="0"/>
                <w:i w:val="0"/>
                <w:iCs w:val="0"/>
                <w:sz w:val="24"/>
                <w:szCs w:val="24"/>
              </w:rPr>
            </w:pPr>
            <w:r w:rsidRPr="309C11BC" w:rsidR="48A6BBBB">
              <w:rPr>
                <w:rFonts w:ascii="Times New Roman" w:hAnsi="Times New Roman" w:eastAsia="Times New Roman" w:cs="Times New Roman"/>
                <w:b w:val="0"/>
                <w:bCs w:val="0"/>
                <w:i w:val="0"/>
                <w:iCs w:val="0"/>
                <w:sz w:val="24"/>
                <w:szCs w:val="24"/>
              </w:rPr>
              <w:t>T</w:t>
            </w:r>
            <w:r w:rsidRPr="309C11BC" w:rsidR="06621270">
              <w:rPr>
                <w:rFonts w:ascii="Times New Roman" w:hAnsi="Times New Roman" w:eastAsia="Times New Roman" w:cs="Times New Roman"/>
                <w:b w:val="0"/>
                <w:bCs w:val="0"/>
                <w:i w:val="0"/>
                <w:iCs w:val="0"/>
                <w:sz w:val="24"/>
                <w:szCs w:val="24"/>
              </w:rPr>
              <w:t>he</w:t>
            </w:r>
            <w:r w:rsidRPr="309C11BC" w:rsidR="48A6BBBB">
              <w:rPr>
                <w:rFonts w:ascii="Times New Roman" w:hAnsi="Times New Roman" w:eastAsia="Times New Roman" w:cs="Times New Roman"/>
                <w:b w:val="0"/>
                <w:bCs w:val="0"/>
                <w:i w:val="0"/>
                <w:iCs w:val="0"/>
                <w:sz w:val="24"/>
                <w:szCs w:val="24"/>
              </w:rPr>
              <w:t xml:space="preserve"> methodological approach is consistent with interpretivist epistemology, which emphasises the need to understand the social world from the perspective of those who experience it, which is also </w:t>
            </w:r>
            <w:r w:rsidRPr="309C11BC" w:rsidR="698A19A3">
              <w:rPr>
                <w:rFonts w:ascii="Times New Roman" w:hAnsi="Times New Roman" w:eastAsia="Times New Roman" w:cs="Times New Roman"/>
                <w:b w:val="0"/>
                <w:bCs w:val="0"/>
                <w:i w:val="0"/>
                <w:iCs w:val="0"/>
                <w:sz w:val="24"/>
                <w:szCs w:val="24"/>
              </w:rPr>
              <w:t>in line with my own belief system. The participant narrative will be used to guide the ways in which structural barriers create a ‘double bind’</w:t>
            </w:r>
            <w:r w:rsidRPr="309C11BC" w:rsidR="49296F35">
              <w:rPr>
                <w:rFonts w:ascii="Times New Roman" w:hAnsi="Times New Roman" w:eastAsia="Times New Roman" w:cs="Times New Roman"/>
                <w:b w:val="0"/>
                <w:bCs w:val="0"/>
                <w:i w:val="0"/>
                <w:iCs w:val="0"/>
                <w:sz w:val="24"/>
                <w:szCs w:val="24"/>
              </w:rPr>
              <w:t xml:space="preserve"> for vulnerable CA households</w:t>
            </w:r>
            <w:r w:rsidRPr="309C11BC" w:rsidR="0265F31C">
              <w:rPr>
                <w:rFonts w:ascii="Times New Roman" w:hAnsi="Times New Roman" w:eastAsia="Times New Roman" w:cs="Times New Roman"/>
                <w:b w:val="0"/>
                <w:bCs w:val="0"/>
                <w:i w:val="0"/>
                <w:iCs w:val="0"/>
                <w:sz w:val="24"/>
                <w:szCs w:val="24"/>
              </w:rPr>
              <w:t>. Drawing on symbolic interactionism as the</w:t>
            </w:r>
            <w:r w:rsidRPr="309C11BC" w:rsidR="4FD24733">
              <w:rPr>
                <w:rFonts w:ascii="Times New Roman" w:hAnsi="Times New Roman" w:eastAsia="Times New Roman" w:cs="Times New Roman"/>
                <w:b w:val="0"/>
                <w:bCs w:val="0"/>
                <w:i w:val="0"/>
                <w:iCs w:val="0"/>
                <w:sz w:val="24"/>
                <w:szCs w:val="24"/>
              </w:rPr>
              <w:t xml:space="preserve"> key</w:t>
            </w:r>
            <w:r w:rsidRPr="309C11BC" w:rsidR="0265F31C">
              <w:rPr>
                <w:rFonts w:ascii="Times New Roman" w:hAnsi="Times New Roman" w:eastAsia="Times New Roman" w:cs="Times New Roman"/>
                <w:b w:val="0"/>
                <w:bCs w:val="0"/>
                <w:i w:val="0"/>
                <w:iCs w:val="0"/>
                <w:sz w:val="24"/>
                <w:szCs w:val="24"/>
              </w:rPr>
              <w:t xml:space="preserve"> analytical framework, attention will be paid to the language and meanings participants attach to their relationship with CAs </w:t>
            </w:r>
            <w:r w:rsidRPr="309C11BC" w:rsidR="0250EEBB">
              <w:rPr>
                <w:rFonts w:ascii="Times New Roman" w:hAnsi="Times New Roman" w:eastAsia="Times New Roman" w:cs="Times New Roman"/>
                <w:b w:val="0"/>
                <w:bCs w:val="0"/>
                <w:i w:val="0"/>
                <w:iCs w:val="0"/>
                <w:sz w:val="24"/>
                <w:szCs w:val="24"/>
              </w:rPr>
              <w:t>and the roles that are ascribed to them. The articulation of these k</w:t>
            </w:r>
            <w:r w:rsidRPr="309C11BC" w:rsidR="24F822B6">
              <w:rPr>
                <w:rFonts w:ascii="Times New Roman" w:hAnsi="Times New Roman" w:eastAsia="Times New Roman" w:cs="Times New Roman"/>
                <w:b w:val="0"/>
                <w:bCs w:val="0"/>
                <w:i w:val="0"/>
                <w:iCs w:val="0"/>
                <w:sz w:val="24"/>
                <w:szCs w:val="24"/>
              </w:rPr>
              <w:t>ey relationships alongside precarious circumstances</w:t>
            </w:r>
            <w:r w:rsidRPr="309C11BC" w:rsidR="49296F35">
              <w:rPr>
                <w:rFonts w:ascii="Times New Roman" w:hAnsi="Times New Roman" w:eastAsia="Times New Roman" w:cs="Times New Roman"/>
                <w:b w:val="0"/>
                <w:bCs w:val="0"/>
                <w:i w:val="0"/>
                <w:iCs w:val="0"/>
                <w:sz w:val="24"/>
                <w:szCs w:val="24"/>
              </w:rPr>
              <w:t xml:space="preserve"> </w:t>
            </w:r>
            <w:r w:rsidRPr="309C11BC" w:rsidR="328549B4">
              <w:rPr>
                <w:rFonts w:ascii="Times New Roman" w:hAnsi="Times New Roman" w:eastAsia="Times New Roman" w:cs="Times New Roman"/>
                <w:b w:val="0"/>
                <w:bCs w:val="0"/>
                <w:i w:val="0"/>
                <w:iCs w:val="0"/>
                <w:sz w:val="24"/>
                <w:szCs w:val="24"/>
              </w:rPr>
              <w:t>will help reveal</w:t>
            </w:r>
            <w:r w:rsidRPr="309C11BC" w:rsidR="49296F35">
              <w:rPr>
                <w:rFonts w:ascii="Times New Roman" w:hAnsi="Times New Roman" w:eastAsia="Times New Roman" w:cs="Times New Roman"/>
                <w:b w:val="0"/>
                <w:bCs w:val="0"/>
                <w:i w:val="0"/>
                <w:iCs w:val="0"/>
                <w:sz w:val="24"/>
                <w:szCs w:val="24"/>
              </w:rPr>
              <w:t xml:space="preserve"> the implications for these bonds and human wel</w:t>
            </w:r>
            <w:r w:rsidRPr="309C11BC" w:rsidR="0B44114F">
              <w:rPr>
                <w:rFonts w:ascii="Times New Roman" w:hAnsi="Times New Roman" w:eastAsia="Times New Roman" w:cs="Times New Roman"/>
                <w:b w:val="0"/>
                <w:bCs w:val="0"/>
                <w:i w:val="0"/>
                <w:iCs w:val="0"/>
                <w:sz w:val="24"/>
                <w:szCs w:val="24"/>
              </w:rPr>
              <w:t>lbeing</w:t>
            </w:r>
            <w:r w:rsidRPr="309C11BC" w:rsidR="6B8E5E50">
              <w:rPr>
                <w:rFonts w:ascii="Times New Roman" w:hAnsi="Times New Roman" w:eastAsia="Times New Roman" w:cs="Times New Roman"/>
                <w:b w:val="0"/>
                <w:bCs w:val="0"/>
                <w:i w:val="0"/>
                <w:iCs w:val="0"/>
                <w:sz w:val="24"/>
                <w:szCs w:val="24"/>
              </w:rPr>
              <w:t>.</w:t>
            </w:r>
          </w:p>
          <w:p w:rsidR="309C11BC" w:rsidP="309C11BC" w:rsidRDefault="309C11BC" w14:paraId="4D8E6BFB" w14:textId="6DC93666">
            <w:pPr>
              <w:bidi w:val="0"/>
              <w:spacing w:line="240" w:lineRule="auto"/>
              <w:jc w:val="left"/>
              <w:rPr>
                <w:rFonts w:ascii="Times New Roman" w:hAnsi="Times New Roman" w:eastAsia="Times New Roman" w:cs="Times New Roman"/>
                <w:b w:val="1"/>
                <w:bCs w:val="1"/>
                <w:i w:val="0"/>
                <w:iCs w:val="0"/>
                <w:sz w:val="24"/>
                <w:szCs w:val="24"/>
              </w:rPr>
            </w:pPr>
          </w:p>
          <w:p w:rsidR="0FC5A2B0" w:rsidP="309C11BC" w:rsidRDefault="0FC5A2B0" w14:paraId="07014562" w14:textId="00DBB2C9">
            <w:pPr>
              <w:bidi w:val="0"/>
              <w:spacing w:line="240" w:lineRule="auto"/>
              <w:jc w:val="left"/>
              <w:rPr>
                <w:rFonts w:ascii="Times New Roman" w:hAnsi="Times New Roman" w:eastAsia="Times New Roman" w:cs="Times New Roman"/>
                <w:b w:val="1"/>
                <w:bCs w:val="1"/>
                <w:i w:val="0"/>
                <w:iCs w:val="0"/>
                <w:sz w:val="24"/>
                <w:szCs w:val="24"/>
              </w:rPr>
            </w:pPr>
            <w:r w:rsidRPr="309C11BC" w:rsidR="63056800">
              <w:rPr>
                <w:rFonts w:ascii="Times New Roman" w:hAnsi="Times New Roman" w:eastAsia="Times New Roman" w:cs="Times New Roman"/>
                <w:b w:val="1"/>
                <w:bCs w:val="1"/>
                <w:i w:val="0"/>
                <w:iCs w:val="0"/>
                <w:sz w:val="24"/>
                <w:szCs w:val="24"/>
              </w:rPr>
              <w:t xml:space="preserve">Methods </w:t>
            </w:r>
            <w:r w:rsidRPr="309C11BC" w:rsidR="44D0F248">
              <w:rPr>
                <w:rFonts w:ascii="Times New Roman" w:hAnsi="Times New Roman" w:eastAsia="Times New Roman" w:cs="Times New Roman"/>
                <w:b w:val="1"/>
                <w:bCs w:val="1"/>
                <w:i w:val="0"/>
                <w:iCs w:val="0"/>
                <w:sz w:val="24"/>
                <w:szCs w:val="24"/>
              </w:rPr>
              <w:t>-</w:t>
            </w:r>
          </w:p>
          <w:p w:rsidR="0FC5A2B0" w:rsidP="712D7A49" w:rsidRDefault="0FC5A2B0" w14:paraId="69B39A00" w14:textId="5839F07A">
            <w:pPr>
              <w:pStyle w:val="Normal"/>
              <w:bidi w:val="0"/>
              <w:spacing w:line="240" w:lineRule="auto"/>
              <w:jc w:val="left"/>
              <w:rPr>
                <w:rFonts w:ascii="Times New Roman" w:hAnsi="Times New Roman" w:eastAsia="Times New Roman" w:cs="Times New Roman"/>
                <w:b w:val="0"/>
                <w:bCs w:val="0"/>
                <w:i w:val="0"/>
                <w:iCs w:val="0"/>
                <w:sz w:val="24"/>
                <w:szCs w:val="24"/>
              </w:rPr>
            </w:pPr>
            <w:r w:rsidRPr="712D7A49" w:rsidR="0B30593E">
              <w:rPr>
                <w:rFonts w:ascii="Times New Roman" w:hAnsi="Times New Roman" w:eastAsia="Times New Roman" w:cs="Times New Roman"/>
                <w:b w:val="0"/>
                <w:bCs w:val="0"/>
                <w:i w:val="0"/>
                <w:iCs w:val="0"/>
                <w:sz w:val="24"/>
                <w:szCs w:val="24"/>
              </w:rPr>
              <w:t>The participants are</w:t>
            </w:r>
            <w:r w:rsidRPr="712D7A49" w:rsidR="2B77C720">
              <w:rPr>
                <w:rFonts w:ascii="Times New Roman" w:hAnsi="Times New Roman" w:eastAsia="Times New Roman" w:cs="Times New Roman"/>
                <w:b w:val="0"/>
                <w:bCs w:val="0"/>
                <w:i w:val="0"/>
                <w:iCs w:val="0"/>
                <w:sz w:val="24"/>
                <w:szCs w:val="24"/>
              </w:rPr>
              <w:t xml:space="preserve"> over the age of 18 </w:t>
            </w:r>
            <w:r w:rsidRPr="712D7A49" w:rsidR="2BB21DE9">
              <w:rPr>
                <w:rFonts w:ascii="Times New Roman" w:hAnsi="Times New Roman" w:eastAsia="Times New Roman" w:cs="Times New Roman"/>
                <w:b w:val="0"/>
                <w:bCs w:val="0"/>
                <w:i w:val="0"/>
                <w:iCs w:val="0"/>
                <w:sz w:val="24"/>
                <w:szCs w:val="24"/>
              </w:rPr>
              <w:t xml:space="preserve">living in England or Wales and who have a </w:t>
            </w:r>
            <w:r w:rsidRPr="712D7A49" w:rsidR="2BB21DE9">
              <w:rPr>
                <w:rFonts w:ascii="Times New Roman" w:hAnsi="Times New Roman" w:eastAsia="Times New Roman" w:cs="Times New Roman"/>
                <w:b w:val="0"/>
                <w:bCs w:val="0"/>
                <w:i w:val="0"/>
                <w:iCs w:val="0"/>
                <w:sz w:val="24"/>
                <w:szCs w:val="24"/>
              </w:rPr>
              <w:t>famili</w:t>
            </w:r>
            <w:r w:rsidRPr="712D7A49" w:rsidR="13E9F724">
              <w:rPr>
                <w:rFonts w:ascii="Times New Roman" w:hAnsi="Times New Roman" w:eastAsia="Times New Roman" w:cs="Times New Roman"/>
                <w:b w:val="0"/>
                <w:bCs w:val="0"/>
                <w:i w:val="0"/>
                <w:iCs w:val="0"/>
                <w:sz w:val="24"/>
                <w:szCs w:val="24"/>
              </w:rPr>
              <w:t>al</w:t>
            </w:r>
            <w:r w:rsidRPr="712D7A49" w:rsidR="2BB21DE9">
              <w:rPr>
                <w:rFonts w:ascii="Times New Roman" w:hAnsi="Times New Roman" w:eastAsia="Times New Roman" w:cs="Times New Roman"/>
                <w:b w:val="0"/>
                <w:bCs w:val="0"/>
                <w:i w:val="0"/>
                <w:iCs w:val="0"/>
                <w:sz w:val="24"/>
                <w:szCs w:val="24"/>
              </w:rPr>
              <w:t xml:space="preserve"> bond with a CA. </w:t>
            </w:r>
            <w:r w:rsidRPr="712D7A49" w:rsidR="294C4A00">
              <w:rPr>
                <w:rFonts w:ascii="Times New Roman" w:hAnsi="Times New Roman" w:eastAsia="Times New Roman" w:cs="Times New Roman"/>
                <w:b w:val="0"/>
                <w:bCs w:val="0"/>
                <w:i w:val="0"/>
                <w:iCs w:val="0"/>
                <w:sz w:val="24"/>
                <w:szCs w:val="24"/>
              </w:rPr>
              <w:t xml:space="preserve">The relationship may be </w:t>
            </w:r>
            <w:r w:rsidRPr="712D7A49" w:rsidR="71689419">
              <w:rPr>
                <w:rFonts w:ascii="Times New Roman" w:hAnsi="Times New Roman" w:eastAsia="Times New Roman" w:cs="Times New Roman"/>
                <w:b w:val="0"/>
                <w:bCs w:val="0"/>
                <w:i w:val="0"/>
                <w:iCs w:val="0"/>
                <w:sz w:val="24"/>
                <w:szCs w:val="24"/>
              </w:rPr>
              <w:t xml:space="preserve">under threat due to external circumstances such as housing insecurity or financial </w:t>
            </w:r>
            <w:r w:rsidRPr="712D7A49" w:rsidR="74A00835">
              <w:rPr>
                <w:rFonts w:ascii="Times New Roman" w:hAnsi="Times New Roman" w:eastAsia="Times New Roman" w:cs="Times New Roman"/>
                <w:b w:val="0"/>
                <w:bCs w:val="0"/>
                <w:i w:val="0"/>
                <w:iCs w:val="0"/>
                <w:sz w:val="24"/>
                <w:szCs w:val="24"/>
              </w:rPr>
              <w:t>pressures</w:t>
            </w:r>
            <w:r w:rsidRPr="712D7A49" w:rsidR="74A00835">
              <w:rPr>
                <w:rFonts w:ascii="Times New Roman" w:hAnsi="Times New Roman" w:eastAsia="Times New Roman" w:cs="Times New Roman"/>
                <w:b w:val="0"/>
                <w:bCs w:val="0"/>
                <w:i w:val="0"/>
                <w:iCs w:val="0"/>
                <w:sz w:val="24"/>
                <w:szCs w:val="24"/>
              </w:rPr>
              <w:t xml:space="preserve">. </w:t>
            </w:r>
            <w:r w:rsidRPr="712D7A49" w:rsidR="50E96B9F">
              <w:rPr>
                <w:rFonts w:ascii="Times New Roman" w:hAnsi="Times New Roman" w:eastAsia="Times New Roman" w:cs="Times New Roman"/>
                <w:b w:val="0"/>
                <w:bCs w:val="0"/>
                <w:i w:val="0"/>
                <w:iCs w:val="0"/>
                <w:sz w:val="24"/>
                <w:szCs w:val="24"/>
              </w:rPr>
              <w:t xml:space="preserve"> </w:t>
            </w:r>
            <w:r w:rsidRPr="712D7A49" w:rsidR="50E96B9F">
              <w:rPr>
                <w:rFonts w:ascii="Times New Roman" w:hAnsi="Times New Roman" w:eastAsia="Times New Roman" w:cs="Times New Roman"/>
                <w:b w:val="0"/>
                <w:bCs w:val="0"/>
                <w:i w:val="0"/>
                <w:iCs w:val="0"/>
                <w:sz w:val="24"/>
                <w:szCs w:val="24"/>
              </w:rPr>
              <w:t>Full consent will be sought prior to commencement, this will be particularly important if using online platforms to recruit</w:t>
            </w:r>
            <w:r w:rsidRPr="712D7A49" w:rsidR="73C242AF">
              <w:rPr>
                <w:rFonts w:ascii="Times New Roman" w:hAnsi="Times New Roman" w:eastAsia="Times New Roman" w:cs="Times New Roman"/>
                <w:b w:val="0"/>
                <w:bCs w:val="0"/>
                <w:i w:val="0"/>
                <w:iCs w:val="0"/>
                <w:sz w:val="24"/>
                <w:szCs w:val="24"/>
              </w:rPr>
              <w:t xml:space="preserve"> - </w:t>
            </w:r>
            <w:r w:rsidRPr="712D7A49" w:rsidR="50E96B9F">
              <w:rPr>
                <w:rFonts w:ascii="Times New Roman" w:hAnsi="Times New Roman" w:eastAsia="Times New Roman" w:cs="Times New Roman"/>
                <w:b w:val="0"/>
                <w:bCs w:val="0"/>
                <w:i w:val="0"/>
                <w:iCs w:val="0"/>
                <w:sz w:val="24"/>
                <w:szCs w:val="24"/>
              </w:rPr>
              <w:t>anyone who is responding will need to understand what they are consenting to prior to full engagement (Bryman, 2016).</w:t>
            </w:r>
          </w:p>
          <w:p w:rsidR="3B4A0B6E" w:rsidP="2A3989B1" w:rsidRDefault="3B4A0B6E" w14:paraId="3A570F66" w14:textId="15C47B5D">
            <w:pPr>
              <w:pStyle w:val="Normal"/>
              <w:bidi w:val="0"/>
              <w:spacing w:line="240" w:lineRule="auto"/>
              <w:jc w:val="left"/>
              <w:rPr>
                <w:rFonts w:ascii="Times New Roman" w:hAnsi="Times New Roman" w:eastAsia="Times New Roman" w:cs="Times New Roman"/>
                <w:b w:val="0"/>
                <w:bCs w:val="0"/>
                <w:i w:val="0"/>
                <w:iCs w:val="0"/>
                <w:sz w:val="24"/>
                <w:szCs w:val="24"/>
              </w:rPr>
            </w:pPr>
            <w:r w:rsidRPr="2A3989B1" w:rsidR="0183A26C">
              <w:rPr>
                <w:rFonts w:ascii="Times New Roman" w:hAnsi="Times New Roman" w:eastAsia="Times New Roman" w:cs="Times New Roman"/>
                <w:b w:val="0"/>
                <w:bCs w:val="0"/>
                <w:i w:val="0"/>
                <w:iCs w:val="0"/>
                <w:sz w:val="24"/>
                <w:szCs w:val="24"/>
              </w:rPr>
              <w:t>Data will be analysed using the t</w:t>
            </w:r>
            <w:r w:rsidRPr="2A3989B1" w:rsidR="5DE1C081">
              <w:rPr>
                <w:rFonts w:ascii="Times New Roman" w:hAnsi="Times New Roman" w:eastAsia="Times New Roman" w:cs="Times New Roman"/>
                <w:b w:val="0"/>
                <w:bCs w:val="0"/>
                <w:i w:val="0"/>
                <w:iCs w:val="0"/>
                <w:sz w:val="24"/>
                <w:szCs w:val="24"/>
              </w:rPr>
              <w:t xml:space="preserve">hematic analysis </w:t>
            </w:r>
            <w:r w:rsidRPr="2A3989B1" w:rsidR="7045FCC2">
              <w:rPr>
                <w:rFonts w:ascii="Times New Roman" w:hAnsi="Times New Roman" w:eastAsia="Times New Roman" w:cs="Times New Roman"/>
                <w:b w:val="0"/>
                <w:bCs w:val="0"/>
                <w:i w:val="0"/>
                <w:iCs w:val="0"/>
                <w:sz w:val="24"/>
                <w:szCs w:val="24"/>
              </w:rPr>
              <w:t xml:space="preserve">method </w:t>
            </w:r>
            <w:r w:rsidRPr="2A3989B1" w:rsidR="6D763C42">
              <w:rPr>
                <w:rFonts w:ascii="Times New Roman" w:hAnsi="Times New Roman" w:eastAsia="Times New Roman" w:cs="Times New Roman"/>
                <w:b w:val="0"/>
                <w:bCs w:val="0"/>
                <w:i w:val="0"/>
                <w:iCs w:val="0"/>
                <w:sz w:val="24"/>
                <w:szCs w:val="24"/>
              </w:rPr>
              <w:t xml:space="preserve">coined in 2006 by Braun and </w:t>
            </w:r>
            <w:r w:rsidRPr="2A3989B1" w:rsidR="735F7F19">
              <w:rPr>
                <w:rFonts w:ascii="Times New Roman" w:hAnsi="Times New Roman" w:eastAsia="Times New Roman" w:cs="Times New Roman"/>
                <w:b w:val="0"/>
                <w:bCs w:val="0"/>
                <w:i w:val="0"/>
                <w:iCs w:val="0"/>
                <w:sz w:val="24"/>
                <w:szCs w:val="24"/>
              </w:rPr>
              <w:t>Clarke</w:t>
            </w:r>
            <w:r w:rsidRPr="2A3989B1" w:rsidR="17A141A9">
              <w:rPr>
                <w:rFonts w:ascii="Times New Roman" w:hAnsi="Times New Roman" w:eastAsia="Times New Roman" w:cs="Times New Roman"/>
                <w:b w:val="0"/>
                <w:bCs w:val="0"/>
                <w:i w:val="0"/>
                <w:iCs w:val="0"/>
                <w:sz w:val="24"/>
                <w:szCs w:val="24"/>
              </w:rPr>
              <w:t xml:space="preserve"> </w:t>
            </w:r>
            <w:r w:rsidRPr="2A3989B1" w:rsidR="735F7F19">
              <w:rPr>
                <w:rFonts w:ascii="Times New Roman" w:hAnsi="Times New Roman" w:eastAsia="Times New Roman" w:cs="Times New Roman"/>
                <w:b w:val="0"/>
                <w:bCs w:val="0"/>
                <w:i w:val="0"/>
                <w:iCs w:val="0"/>
                <w:sz w:val="24"/>
                <w:szCs w:val="24"/>
              </w:rPr>
              <w:t>and</w:t>
            </w:r>
            <w:r w:rsidRPr="2A3989B1" w:rsidR="6D763C42">
              <w:rPr>
                <w:rFonts w:ascii="Times New Roman" w:hAnsi="Times New Roman" w:eastAsia="Times New Roman" w:cs="Times New Roman"/>
                <w:b w:val="0"/>
                <w:bCs w:val="0"/>
                <w:i w:val="0"/>
                <w:iCs w:val="0"/>
                <w:sz w:val="24"/>
                <w:szCs w:val="24"/>
              </w:rPr>
              <w:t xml:space="preserve"> outlined as a six-p</w:t>
            </w:r>
            <w:r w:rsidRPr="2A3989B1" w:rsidR="38B56C88">
              <w:rPr>
                <w:rFonts w:ascii="Times New Roman" w:hAnsi="Times New Roman" w:eastAsia="Times New Roman" w:cs="Times New Roman"/>
                <w:b w:val="0"/>
                <w:bCs w:val="0"/>
                <w:i w:val="0"/>
                <w:iCs w:val="0"/>
                <w:sz w:val="24"/>
                <w:szCs w:val="24"/>
              </w:rPr>
              <w:t>h</w:t>
            </w:r>
            <w:r w:rsidRPr="2A3989B1" w:rsidR="6D763C42">
              <w:rPr>
                <w:rFonts w:ascii="Times New Roman" w:hAnsi="Times New Roman" w:eastAsia="Times New Roman" w:cs="Times New Roman"/>
                <w:b w:val="0"/>
                <w:bCs w:val="0"/>
                <w:i w:val="0"/>
                <w:iCs w:val="0"/>
                <w:sz w:val="24"/>
                <w:szCs w:val="24"/>
              </w:rPr>
              <w:t>ase framework</w:t>
            </w:r>
            <w:r w:rsidRPr="2A3989B1" w:rsidR="04E37666">
              <w:rPr>
                <w:rFonts w:ascii="Times New Roman" w:hAnsi="Times New Roman" w:eastAsia="Times New Roman" w:cs="Times New Roman"/>
                <w:b w:val="0"/>
                <w:bCs w:val="0"/>
                <w:i w:val="0"/>
                <w:iCs w:val="0"/>
                <w:sz w:val="24"/>
                <w:szCs w:val="24"/>
              </w:rPr>
              <w:t xml:space="preserve"> (</w:t>
            </w:r>
            <w:r w:rsidRPr="2A3989B1" w:rsidR="64CF101C">
              <w:rPr>
                <w:rFonts w:ascii="Times New Roman" w:hAnsi="Times New Roman" w:eastAsia="Times New Roman" w:cs="Times New Roman"/>
                <w:b w:val="0"/>
                <w:bCs w:val="0"/>
                <w:i w:val="0"/>
                <w:iCs w:val="0"/>
                <w:sz w:val="24"/>
                <w:szCs w:val="24"/>
              </w:rPr>
              <w:t xml:space="preserve">2006, </w:t>
            </w:r>
            <w:r w:rsidRPr="2A3989B1" w:rsidR="04E37666">
              <w:rPr>
                <w:rFonts w:ascii="Times New Roman" w:hAnsi="Times New Roman" w:eastAsia="Times New Roman" w:cs="Times New Roman"/>
                <w:b w:val="0"/>
                <w:bCs w:val="0"/>
                <w:i w:val="0"/>
                <w:iCs w:val="0"/>
                <w:sz w:val="24"/>
                <w:szCs w:val="24"/>
              </w:rPr>
              <w:t>cited in Braun and Clarke, 2012)</w:t>
            </w:r>
            <w:r w:rsidRPr="2A3989B1" w:rsidR="42D9D613">
              <w:rPr>
                <w:rFonts w:ascii="Times New Roman" w:hAnsi="Times New Roman" w:eastAsia="Times New Roman" w:cs="Times New Roman"/>
                <w:b w:val="0"/>
                <w:bCs w:val="0"/>
                <w:i w:val="0"/>
                <w:iCs w:val="0"/>
                <w:sz w:val="24"/>
                <w:szCs w:val="24"/>
              </w:rPr>
              <w:t xml:space="preserve">. This method </w:t>
            </w:r>
            <w:r w:rsidRPr="2A3989B1" w:rsidR="02DEEB5A">
              <w:rPr>
                <w:rFonts w:ascii="Times New Roman" w:hAnsi="Times New Roman" w:eastAsia="Times New Roman" w:cs="Times New Roman"/>
                <w:b w:val="0"/>
                <w:bCs w:val="0"/>
                <w:i w:val="0"/>
                <w:iCs w:val="0"/>
                <w:sz w:val="24"/>
                <w:szCs w:val="24"/>
              </w:rPr>
              <w:t>according to the authors is</w:t>
            </w:r>
            <w:r w:rsidRPr="2A3989B1" w:rsidR="42D9D613">
              <w:rPr>
                <w:rFonts w:ascii="Times New Roman" w:hAnsi="Times New Roman" w:eastAsia="Times New Roman" w:cs="Times New Roman"/>
                <w:b w:val="0"/>
                <w:bCs w:val="0"/>
                <w:i w:val="0"/>
                <w:iCs w:val="0"/>
                <w:sz w:val="24"/>
                <w:szCs w:val="24"/>
              </w:rPr>
              <w:t xml:space="preserve"> well suited </w:t>
            </w:r>
            <w:r w:rsidRPr="2A3989B1" w:rsidR="2B70397F">
              <w:rPr>
                <w:rFonts w:ascii="Times New Roman" w:hAnsi="Times New Roman" w:eastAsia="Times New Roman" w:cs="Times New Roman"/>
                <w:b w:val="0"/>
                <w:bCs w:val="0"/>
                <w:i w:val="0"/>
                <w:iCs w:val="0"/>
                <w:sz w:val="24"/>
                <w:szCs w:val="24"/>
              </w:rPr>
              <w:t xml:space="preserve">to </w:t>
            </w:r>
            <w:r w:rsidRPr="2A3989B1" w:rsidR="2B70397F">
              <w:rPr>
                <w:rFonts w:ascii="Times New Roman" w:hAnsi="Times New Roman" w:eastAsia="Times New Roman" w:cs="Times New Roman"/>
                <w:b w:val="0"/>
                <w:bCs w:val="0"/>
                <w:i w:val="0"/>
                <w:iCs w:val="0"/>
                <w:sz w:val="24"/>
                <w:szCs w:val="24"/>
              </w:rPr>
              <w:t>interpret</w:t>
            </w:r>
            <w:r w:rsidRPr="2A3989B1" w:rsidR="7CA4756B">
              <w:rPr>
                <w:rFonts w:ascii="Times New Roman" w:hAnsi="Times New Roman" w:eastAsia="Times New Roman" w:cs="Times New Roman"/>
                <w:b w:val="0"/>
                <w:bCs w:val="0"/>
                <w:i w:val="0"/>
                <w:iCs w:val="0"/>
                <w:sz w:val="24"/>
                <w:szCs w:val="24"/>
              </w:rPr>
              <w:t>ive</w:t>
            </w:r>
            <w:r w:rsidRPr="2A3989B1" w:rsidR="2B70397F">
              <w:rPr>
                <w:rFonts w:ascii="Times New Roman" w:hAnsi="Times New Roman" w:eastAsia="Times New Roman" w:cs="Times New Roman"/>
                <w:b w:val="0"/>
                <w:bCs w:val="0"/>
                <w:i w:val="0"/>
                <w:iCs w:val="0"/>
                <w:sz w:val="24"/>
                <w:szCs w:val="24"/>
              </w:rPr>
              <w:t xml:space="preserve"> resear</w:t>
            </w:r>
            <w:r w:rsidRPr="2A3989B1" w:rsidR="2B70397F">
              <w:rPr>
                <w:rFonts w:ascii="Times New Roman" w:hAnsi="Times New Roman" w:eastAsia="Times New Roman" w:cs="Times New Roman"/>
                <w:b w:val="0"/>
                <w:bCs w:val="0"/>
                <w:i w:val="0"/>
                <w:iCs w:val="0"/>
                <w:sz w:val="24"/>
                <w:szCs w:val="24"/>
              </w:rPr>
              <w:t>ch</w:t>
            </w:r>
            <w:r w:rsidRPr="2A3989B1" w:rsidR="1B695EFD">
              <w:rPr>
                <w:rFonts w:ascii="Times New Roman" w:hAnsi="Times New Roman" w:eastAsia="Times New Roman" w:cs="Times New Roman"/>
                <w:b w:val="0"/>
                <w:bCs w:val="0"/>
                <w:i w:val="0"/>
                <w:iCs w:val="0"/>
                <w:sz w:val="24"/>
                <w:szCs w:val="24"/>
              </w:rPr>
              <w:t xml:space="preserve"> as it allows for the identification of patterns of meaning across participant accounts without necessarily imposing a predetermined framework</w:t>
            </w:r>
            <w:r w:rsidRPr="2A3989B1" w:rsidR="3913AA61">
              <w:rPr>
                <w:rFonts w:ascii="Times New Roman" w:hAnsi="Times New Roman" w:eastAsia="Times New Roman" w:cs="Times New Roman"/>
                <w:b w:val="0"/>
                <w:bCs w:val="0"/>
                <w:i w:val="0"/>
                <w:iCs w:val="0"/>
                <w:sz w:val="24"/>
                <w:szCs w:val="24"/>
              </w:rPr>
              <w:t xml:space="preserve">. </w:t>
            </w:r>
            <w:r w:rsidRPr="2A3989B1" w:rsidR="52FAE9F1">
              <w:rPr>
                <w:rFonts w:ascii="Times New Roman" w:hAnsi="Times New Roman" w:eastAsia="Times New Roman" w:cs="Times New Roman"/>
                <w:b w:val="0"/>
                <w:bCs w:val="0"/>
                <w:i w:val="0"/>
                <w:iCs w:val="0"/>
                <w:sz w:val="24"/>
                <w:szCs w:val="24"/>
              </w:rPr>
              <w:t xml:space="preserve"> </w:t>
            </w:r>
            <w:r w:rsidRPr="2A3989B1" w:rsidR="52FAE9F1">
              <w:rPr>
                <w:rFonts w:ascii="Times New Roman" w:hAnsi="Times New Roman" w:eastAsia="Times New Roman" w:cs="Times New Roman"/>
                <w:b w:val="0"/>
                <w:bCs w:val="0"/>
                <w:i w:val="0"/>
                <w:iCs w:val="0"/>
                <w:sz w:val="24"/>
                <w:szCs w:val="24"/>
              </w:rPr>
              <w:t>The six process analysis process</w:t>
            </w:r>
            <w:r w:rsidRPr="2A3989B1" w:rsidR="38F1050E">
              <w:rPr>
                <w:rFonts w:ascii="Times New Roman" w:hAnsi="Times New Roman" w:eastAsia="Times New Roman" w:cs="Times New Roman"/>
                <w:b w:val="0"/>
                <w:bCs w:val="0"/>
                <w:i w:val="0"/>
                <w:iCs w:val="0"/>
                <w:sz w:val="24"/>
                <w:szCs w:val="24"/>
              </w:rPr>
              <w:t xml:space="preserve"> allows for an understanding of the </w:t>
            </w:r>
            <w:r w:rsidRPr="2A3989B1" w:rsidR="569AFFE5">
              <w:rPr>
                <w:rFonts w:ascii="Times New Roman" w:hAnsi="Times New Roman" w:eastAsia="Times New Roman" w:cs="Times New Roman"/>
                <w:b w:val="0"/>
                <w:bCs w:val="0"/>
                <w:i w:val="0"/>
                <w:iCs w:val="0"/>
                <w:sz w:val="24"/>
                <w:szCs w:val="24"/>
              </w:rPr>
              <w:t>interviewee's</w:t>
            </w:r>
            <w:r w:rsidRPr="2A3989B1" w:rsidR="18CD2614">
              <w:rPr>
                <w:rFonts w:ascii="Times New Roman" w:hAnsi="Times New Roman" w:eastAsia="Times New Roman" w:cs="Times New Roman"/>
                <w:b w:val="0"/>
                <w:bCs w:val="0"/>
                <w:i w:val="0"/>
                <w:iCs w:val="0"/>
                <w:sz w:val="24"/>
                <w:szCs w:val="24"/>
              </w:rPr>
              <w:t xml:space="preserve"> stories, and the underlying themes </w:t>
            </w:r>
            <w:r w:rsidRPr="2A3989B1" w:rsidR="78C81A62">
              <w:rPr>
                <w:rFonts w:ascii="Times New Roman" w:hAnsi="Times New Roman" w:eastAsia="Times New Roman" w:cs="Times New Roman"/>
                <w:b w:val="0"/>
                <w:bCs w:val="0"/>
                <w:i w:val="0"/>
                <w:iCs w:val="0"/>
                <w:sz w:val="24"/>
                <w:szCs w:val="24"/>
              </w:rPr>
              <w:t>that produce patterns when analysed with the full sample</w:t>
            </w:r>
            <w:r w:rsidRPr="2A3989B1" w:rsidR="78C81A62">
              <w:rPr>
                <w:rFonts w:ascii="Times New Roman" w:hAnsi="Times New Roman" w:eastAsia="Times New Roman" w:cs="Times New Roman"/>
                <w:b w:val="0"/>
                <w:bCs w:val="0"/>
                <w:i w:val="0"/>
                <w:iCs w:val="0"/>
                <w:sz w:val="24"/>
                <w:szCs w:val="24"/>
              </w:rPr>
              <w:t xml:space="preserve">.  </w:t>
            </w:r>
            <w:r w:rsidRPr="2A3989B1" w:rsidR="6A11A0F5">
              <w:rPr>
                <w:rFonts w:ascii="Times New Roman" w:hAnsi="Times New Roman" w:eastAsia="Times New Roman" w:cs="Times New Roman"/>
                <w:b w:val="0"/>
                <w:bCs w:val="0"/>
                <w:i w:val="0"/>
                <w:iCs w:val="0"/>
                <w:sz w:val="24"/>
                <w:szCs w:val="24"/>
              </w:rPr>
              <w:t>Thematic analysis homes in on themes through matching coding</w:t>
            </w:r>
            <w:r w:rsidRPr="2A3989B1" w:rsidR="55F97765">
              <w:rPr>
                <w:rFonts w:ascii="Times New Roman" w:hAnsi="Times New Roman" w:eastAsia="Times New Roman" w:cs="Times New Roman"/>
                <w:b w:val="0"/>
                <w:bCs w:val="0"/>
                <w:i w:val="0"/>
                <w:iCs w:val="0"/>
                <w:sz w:val="24"/>
                <w:szCs w:val="24"/>
              </w:rPr>
              <w:t>, allowing the research to narrow down to the most relevant data to the research question</w:t>
            </w:r>
            <w:r w:rsidRPr="2A3989B1" w:rsidR="364E052C">
              <w:rPr>
                <w:rFonts w:ascii="Times New Roman" w:hAnsi="Times New Roman" w:eastAsia="Times New Roman" w:cs="Times New Roman"/>
                <w:b w:val="0"/>
                <w:bCs w:val="0"/>
                <w:i w:val="0"/>
                <w:iCs w:val="0"/>
                <w:sz w:val="24"/>
                <w:szCs w:val="24"/>
              </w:rPr>
              <w:t xml:space="preserve"> (Braun and Clarke, 2012)</w:t>
            </w:r>
            <w:r w:rsidRPr="2A3989B1" w:rsidR="55F97765">
              <w:rPr>
                <w:rFonts w:ascii="Times New Roman" w:hAnsi="Times New Roman" w:eastAsia="Times New Roman" w:cs="Times New Roman"/>
                <w:b w:val="0"/>
                <w:bCs w:val="0"/>
                <w:i w:val="0"/>
                <w:iCs w:val="0"/>
                <w:sz w:val="24"/>
                <w:szCs w:val="24"/>
              </w:rPr>
              <w:t xml:space="preserve">. </w:t>
            </w:r>
          </w:p>
          <w:p w:rsidR="076457FB" w:rsidP="2A3989B1" w:rsidRDefault="076457FB" w14:paraId="094B5094" w14:textId="0AEEFA60">
            <w:pPr>
              <w:pStyle w:val="Normal"/>
              <w:bidi w:val="0"/>
              <w:spacing w:line="240" w:lineRule="auto"/>
              <w:jc w:val="left"/>
              <w:rPr>
                <w:rFonts w:ascii="Times New Roman" w:hAnsi="Times New Roman" w:eastAsia="Times New Roman" w:cs="Times New Roman"/>
                <w:b w:val="0"/>
                <w:bCs w:val="0"/>
                <w:i w:val="0"/>
                <w:iCs w:val="0"/>
                <w:sz w:val="24"/>
                <w:szCs w:val="24"/>
              </w:rPr>
            </w:pPr>
            <w:r w:rsidRPr="2A3989B1" w:rsidR="7BEDAC43">
              <w:rPr>
                <w:rFonts w:ascii="Times New Roman" w:hAnsi="Times New Roman" w:eastAsia="Times New Roman" w:cs="Times New Roman"/>
                <w:b w:val="0"/>
                <w:bCs w:val="0"/>
                <w:i w:val="0"/>
                <w:iCs w:val="0"/>
                <w:sz w:val="24"/>
                <w:szCs w:val="24"/>
              </w:rPr>
              <w:t>Bear</w:t>
            </w:r>
            <w:r w:rsidRPr="2A3989B1" w:rsidR="29A2A6EF">
              <w:rPr>
                <w:rFonts w:ascii="Times New Roman" w:hAnsi="Times New Roman" w:eastAsia="Times New Roman" w:cs="Times New Roman"/>
                <w:b w:val="0"/>
                <w:bCs w:val="0"/>
                <w:i w:val="0"/>
                <w:iCs w:val="0"/>
                <w:sz w:val="24"/>
                <w:szCs w:val="24"/>
              </w:rPr>
              <w:t>ing in mind the</w:t>
            </w:r>
            <w:r w:rsidRPr="2A3989B1" w:rsidR="655A107B">
              <w:rPr>
                <w:rFonts w:ascii="Times New Roman" w:hAnsi="Times New Roman" w:eastAsia="Times New Roman" w:cs="Times New Roman"/>
                <w:b w:val="0"/>
                <w:bCs w:val="0"/>
                <w:i w:val="0"/>
                <w:iCs w:val="0"/>
                <w:sz w:val="24"/>
                <w:szCs w:val="24"/>
              </w:rPr>
              <w:t xml:space="preserve"> constructivist ontological</w:t>
            </w:r>
            <w:r w:rsidRPr="2A3989B1" w:rsidR="29A2A6EF">
              <w:rPr>
                <w:rFonts w:ascii="Times New Roman" w:hAnsi="Times New Roman" w:eastAsia="Times New Roman" w:cs="Times New Roman"/>
                <w:b w:val="0"/>
                <w:bCs w:val="0"/>
                <w:i w:val="0"/>
                <w:iCs w:val="0"/>
                <w:sz w:val="24"/>
                <w:szCs w:val="24"/>
              </w:rPr>
              <w:t xml:space="preserve"> ideology that multiple realities exist,</w:t>
            </w:r>
            <w:r w:rsidRPr="2A3989B1" w:rsidR="0777700C">
              <w:rPr>
                <w:rFonts w:ascii="Times New Roman" w:hAnsi="Times New Roman" w:eastAsia="Times New Roman" w:cs="Times New Roman"/>
                <w:b w:val="0"/>
                <w:bCs w:val="0"/>
                <w:i w:val="0"/>
                <w:iCs w:val="0"/>
                <w:sz w:val="24"/>
                <w:szCs w:val="24"/>
              </w:rPr>
              <w:t xml:space="preserve"> my own experience and views will be present</w:t>
            </w:r>
            <w:r w:rsidRPr="2A3989B1" w:rsidR="1AA14A22">
              <w:rPr>
                <w:rFonts w:ascii="Times New Roman" w:hAnsi="Times New Roman" w:eastAsia="Times New Roman" w:cs="Times New Roman"/>
                <w:b w:val="0"/>
                <w:bCs w:val="0"/>
                <w:i w:val="0"/>
                <w:iCs w:val="0"/>
                <w:sz w:val="24"/>
                <w:szCs w:val="24"/>
              </w:rPr>
              <w:t xml:space="preserve"> within the interview</w:t>
            </w:r>
            <w:r w:rsidRPr="2A3989B1" w:rsidR="25588CD0">
              <w:rPr>
                <w:rFonts w:ascii="Times New Roman" w:hAnsi="Times New Roman" w:eastAsia="Times New Roman" w:cs="Times New Roman"/>
                <w:b w:val="0"/>
                <w:bCs w:val="0"/>
                <w:i w:val="0"/>
                <w:iCs w:val="0"/>
                <w:sz w:val="24"/>
                <w:szCs w:val="24"/>
              </w:rPr>
              <w:t xml:space="preserve"> </w:t>
            </w:r>
            <w:r w:rsidRPr="2A3989B1" w:rsidR="1AA14A22">
              <w:rPr>
                <w:rFonts w:ascii="Times New Roman" w:hAnsi="Times New Roman" w:eastAsia="Times New Roman" w:cs="Times New Roman"/>
                <w:b w:val="0"/>
                <w:bCs w:val="0"/>
                <w:i w:val="0"/>
                <w:iCs w:val="0"/>
                <w:sz w:val="24"/>
                <w:szCs w:val="24"/>
              </w:rPr>
              <w:t>creat</w:t>
            </w:r>
            <w:r w:rsidRPr="2A3989B1" w:rsidR="2966329A">
              <w:rPr>
                <w:rFonts w:ascii="Times New Roman" w:hAnsi="Times New Roman" w:eastAsia="Times New Roman" w:cs="Times New Roman"/>
                <w:b w:val="0"/>
                <w:bCs w:val="0"/>
                <w:i w:val="0"/>
                <w:iCs w:val="0"/>
                <w:sz w:val="24"/>
                <w:szCs w:val="24"/>
              </w:rPr>
              <w:t>ing</w:t>
            </w:r>
            <w:r w:rsidRPr="2A3989B1" w:rsidR="1AA14A22">
              <w:rPr>
                <w:rFonts w:ascii="Times New Roman" w:hAnsi="Times New Roman" w:eastAsia="Times New Roman" w:cs="Times New Roman"/>
                <w:b w:val="0"/>
                <w:bCs w:val="0"/>
                <w:i w:val="0"/>
                <w:iCs w:val="0"/>
                <w:sz w:val="24"/>
                <w:szCs w:val="24"/>
              </w:rPr>
              <w:t xml:space="preserve"> another </w:t>
            </w:r>
            <w:r w:rsidRPr="2A3989B1" w:rsidR="4E651914">
              <w:rPr>
                <w:rFonts w:ascii="Times New Roman" w:hAnsi="Times New Roman" w:eastAsia="Times New Roman" w:cs="Times New Roman"/>
                <w:b w:val="0"/>
                <w:bCs w:val="0"/>
                <w:i w:val="0"/>
                <w:iCs w:val="0"/>
                <w:sz w:val="24"/>
                <w:szCs w:val="24"/>
              </w:rPr>
              <w:t>significant ‘</w:t>
            </w:r>
            <w:r w:rsidRPr="2A3989B1" w:rsidR="1AA14A22">
              <w:rPr>
                <w:rFonts w:ascii="Times New Roman" w:hAnsi="Times New Roman" w:eastAsia="Times New Roman" w:cs="Times New Roman"/>
                <w:b w:val="0"/>
                <w:bCs w:val="0"/>
                <w:i w:val="0"/>
                <w:iCs w:val="0"/>
                <w:sz w:val="24"/>
                <w:szCs w:val="24"/>
              </w:rPr>
              <w:t>layer</w:t>
            </w:r>
            <w:r w:rsidRPr="2A3989B1" w:rsidR="03F963E3">
              <w:rPr>
                <w:rFonts w:ascii="Times New Roman" w:hAnsi="Times New Roman" w:eastAsia="Times New Roman" w:cs="Times New Roman"/>
                <w:b w:val="0"/>
                <w:bCs w:val="0"/>
                <w:i w:val="0"/>
                <w:iCs w:val="0"/>
                <w:sz w:val="24"/>
                <w:szCs w:val="24"/>
              </w:rPr>
              <w:t>’ of interaction</w:t>
            </w:r>
            <w:r w:rsidRPr="2A3989B1" w:rsidR="1AA14A22">
              <w:rPr>
                <w:rFonts w:ascii="Times New Roman" w:hAnsi="Times New Roman" w:eastAsia="Times New Roman" w:cs="Times New Roman"/>
                <w:b w:val="0"/>
                <w:bCs w:val="0"/>
                <w:i w:val="0"/>
                <w:iCs w:val="0"/>
                <w:sz w:val="24"/>
                <w:szCs w:val="24"/>
              </w:rPr>
              <w:t xml:space="preserve">. </w:t>
            </w:r>
            <w:r w:rsidRPr="2A3989B1" w:rsidR="797BDA2A">
              <w:rPr>
                <w:rFonts w:ascii="Times New Roman" w:hAnsi="Times New Roman" w:eastAsia="Times New Roman" w:cs="Times New Roman"/>
                <w:b w:val="0"/>
                <w:bCs w:val="0"/>
                <w:i w:val="0"/>
                <w:iCs w:val="0"/>
                <w:sz w:val="24"/>
                <w:szCs w:val="24"/>
              </w:rPr>
              <w:t>T</w:t>
            </w:r>
            <w:r w:rsidRPr="2A3989B1" w:rsidR="73E5D1E3">
              <w:rPr>
                <w:rFonts w:ascii="Times New Roman" w:hAnsi="Times New Roman" w:eastAsia="Times New Roman" w:cs="Times New Roman"/>
                <w:b w:val="0"/>
                <w:bCs w:val="0"/>
                <w:i w:val="0"/>
                <w:iCs w:val="0"/>
                <w:sz w:val="24"/>
                <w:szCs w:val="24"/>
              </w:rPr>
              <w:t xml:space="preserve">o </w:t>
            </w:r>
            <w:r w:rsidRPr="2A3989B1" w:rsidR="73E5D1E3">
              <w:rPr>
                <w:rFonts w:ascii="Times New Roman" w:hAnsi="Times New Roman" w:eastAsia="Times New Roman" w:cs="Times New Roman"/>
                <w:b w:val="0"/>
                <w:bCs w:val="0"/>
                <w:i w:val="0"/>
                <w:iCs w:val="0"/>
                <w:sz w:val="24"/>
                <w:szCs w:val="24"/>
              </w:rPr>
              <w:t>maintain</w:t>
            </w:r>
            <w:r w:rsidRPr="2A3989B1" w:rsidR="73E5D1E3">
              <w:rPr>
                <w:rFonts w:ascii="Times New Roman" w:hAnsi="Times New Roman" w:eastAsia="Times New Roman" w:cs="Times New Roman"/>
                <w:b w:val="0"/>
                <w:bCs w:val="0"/>
                <w:i w:val="0"/>
                <w:iCs w:val="0"/>
                <w:sz w:val="24"/>
                <w:szCs w:val="24"/>
              </w:rPr>
              <w:t xml:space="preserve"> the focus on the participant, o</w:t>
            </w:r>
            <w:r w:rsidRPr="2A3989B1" w:rsidR="4248BFD8">
              <w:rPr>
                <w:rFonts w:ascii="Times New Roman" w:hAnsi="Times New Roman" w:eastAsia="Times New Roman" w:cs="Times New Roman"/>
                <w:b w:val="0"/>
                <w:bCs w:val="0"/>
                <w:i w:val="0"/>
                <w:iCs w:val="0"/>
                <w:sz w:val="24"/>
                <w:szCs w:val="24"/>
              </w:rPr>
              <w:t xml:space="preserve">pen questions </w:t>
            </w:r>
            <w:r w:rsidRPr="2A3989B1" w:rsidR="0A7AD862">
              <w:rPr>
                <w:rFonts w:ascii="Times New Roman" w:hAnsi="Times New Roman" w:eastAsia="Times New Roman" w:cs="Times New Roman"/>
                <w:b w:val="0"/>
                <w:bCs w:val="0"/>
                <w:i w:val="0"/>
                <w:iCs w:val="0"/>
                <w:sz w:val="24"/>
                <w:szCs w:val="24"/>
              </w:rPr>
              <w:t>will be used. C</w:t>
            </w:r>
            <w:r w:rsidRPr="2A3989B1" w:rsidR="4248BFD8">
              <w:rPr>
                <w:rFonts w:ascii="Times New Roman" w:hAnsi="Times New Roman" w:eastAsia="Times New Roman" w:cs="Times New Roman"/>
                <w:b w:val="0"/>
                <w:bCs w:val="0"/>
                <w:i w:val="0"/>
                <w:iCs w:val="0"/>
                <w:sz w:val="24"/>
                <w:szCs w:val="24"/>
              </w:rPr>
              <w:t>ommunication</w:t>
            </w:r>
            <w:r w:rsidRPr="2A3989B1" w:rsidR="161FB25A">
              <w:rPr>
                <w:rFonts w:ascii="Times New Roman" w:hAnsi="Times New Roman" w:eastAsia="Times New Roman" w:cs="Times New Roman"/>
                <w:b w:val="0"/>
                <w:bCs w:val="0"/>
                <w:i w:val="0"/>
                <w:iCs w:val="0"/>
                <w:sz w:val="24"/>
                <w:szCs w:val="24"/>
              </w:rPr>
              <w:t xml:space="preserve"> such as a friendly open disposition, continuing</w:t>
            </w:r>
            <w:r w:rsidRPr="2A3989B1" w:rsidR="4248BFD8">
              <w:rPr>
                <w:rFonts w:ascii="Times New Roman" w:hAnsi="Times New Roman" w:eastAsia="Times New Roman" w:cs="Times New Roman"/>
                <w:b w:val="0"/>
                <w:bCs w:val="0"/>
                <w:i w:val="0"/>
                <w:iCs w:val="0"/>
                <w:sz w:val="24"/>
                <w:szCs w:val="24"/>
              </w:rPr>
              <w:t xml:space="preserve"> </w:t>
            </w:r>
            <w:r w:rsidRPr="2A3989B1" w:rsidR="4248BFD8">
              <w:rPr>
                <w:rFonts w:ascii="Times New Roman" w:hAnsi="Times New Roman" w:eastAsia="Times New Roman" w:cs="Times New Roman"/>
                <w:b w:val="0"/>
                <w:bCs w:val="0"/>
                <w:i w:val="0"/>
                <w:iCs w:val="0"/>
                <w:sz w:val="24"/>
                <w:szCs w:val="24"/>
              </w:rPr>
              <w:t>to check</w:t>
            </w:r>
            <w:r w:rsidRPr="2A3989B1" w:rsidR="1FF7051E">
              <w:rPr>
                <w:rFonts w:ascii="Times New Roman" w:hAnsi="Times New Roman" w:eastAsia="Times New Roman" w:cs="Times New Roman"/>
                <w:b w:val="0"/>
                <w:bCs w:val="0"/>
                <w:i w:val="0"/>
                <w:iCs w:val="0"/>
                <w:sz w:val="24"/>
                <w:szCs w:val="24"/>
              </w:rPr>
              <w:t xml:space="preserve"> that I</w:t>
            </w:r>
            <w:r w:rsidRPr="2A3989B1" w:rsidR="4248BFD8">
              <w:rPr>
                <w:rFonts w:ascii="Times New Roman" w:hAnsi="Times New Roman" w:eastAsia="Times New Roman" w:cs="Times New Roman"/>
                <w:b w:val="0"/>
                <w:bCs w:val="0"/>
                <w:i w:val="0"/>
                <w:iCs w:val="0"/>
                <w:sz w:val="24"/>
                <w:szCs w:val="24"/>
              </w:rPr>
              <w:t xml:space="preserve"> </w:t>
            </w:r>
            <w:r w:rsidRPr="2A3989B1" w:rsidR="4248BFD8">
              <w:rPr>
                <w:rFonts w:ascii="Times New Roman" w:hAnsi="Times New Roman" w:eastAsia="Times New Roman" w:cs="Times New Roman"/>
                <w:b w:val="0"/>
                <w:bCs w:val="0"/>
                <w:i w:val="0"/>
                <w:iCs w:val="0"/>
                <w:sz w:val="24"/>
                <w:szCs w:val="24"/>
              </w:rPr>
              <w:t>understand</w:t>
            </w:r>
            <w:r w:rsidRPr="2A3989B1" w:rsidR="33F5AE70">
              <w:rPr>
                <w:rFonts w:ascii="Times New Roman" w:hAnsi="Times New Roman" w:eastAsia="Times New Roman" w:cs="Times New Roman"/>
                <w:b w:val="0"/>
                <w:bCs w:val="0"/>
                <w:i w:val="0"/>
                <w:iCs w:val="0"/>
                <w:sz w:val="24"/>
                <w:szCs w:val="24"/>
              </w:rPr>
              <w:t xml:space="preserve"> what is being said</w:t>
            </w:r>
            <w:r w:rsidRPr="2A3989B1" w:rsidR="038D519F">
              <w:rPr>
                <w:rFonts w:ascii="Times New Roman" w:hAnsi="Times New Roman" w:eastAsia="Times New Roman" w:cs="Times New Roman"/>
                <w:b w:val="0"/>
                <w:bCs w:val="0"/>
                <w:i w:val="0"/>
                <w:iCs w:val="0"/>
                <w:sz w:val="24"/>
                <w:szCs w:val="24"/>
              </w:rPr>
              <w:t xml:space="preserve"> will be part of the interview process</w:t>
            </w:r>
            <w:r w:rsidRPr="2A3989B1" w:rsidR="74E5B57F">
              <w:rPr>
                <w:rFonts w:ascii="Times New Roman" w:hAnsi="Times New Roman" w:eastAsia="Times New Roman" w:cs="Times New Roman"/>
                <w:b w:val="0"/>
                <w:bCs w:val="0"/>
                <w:i w:val="0"/>
                <w:iCs w:val="0"/>
                <w:sz w:val="24"/>
                <w:szCs w:val="24"/>
              </w:rPr>
              <w:t xml:space="preserve">. This method is </w:t>
            </w:r>
            <w:r w:rsidRPr="2A3989B1" w:rsidR="4248BFD8">
              <w:rPr>
                <w:rFonts w:ascii="Times New Roman" w:hAnsi="Times New Roman" w:eastAsia="Times New Roman" w:cs="Times New Roman"/>
                <w:b w:val="0"/>
                <w:bCs w:val="0"/>
                <w:i w:val="0"/>
                <w:iCs w:val="0"/>
                <w:sz w:val="24"/>
                <w:szCs w:val="24"/>
              </w:rPr>
              <w:t>consistent with person-centred techniques</w:t>
            </w:r>
            <w:r w:rsidRPr="2A3989B1" w:rsidR="554FED82">
              <w:rPr>
                <w:rFonts w:ascii="Times New Roman" w:hAnsi="Times New Roman" w:eastAsia="Times New Roman" w:cs="Times New Roman"/>
                <w:b w:val="0"/>
                <w:bCs w:val="0"/>
                <w:i w:val="0"/>
                <w:iCs w:val="0"/>
                <w:sz w:val="24"/>
                <w:szCs w:val="24"/>
              </w:rPr>
              <w:t xml:space="preserve"> that are used within counselling</w:t>
            </w:r>
            <w:r w:rsidRPr="2A3989B1" w:rsidR="4248BFD8">
              <w:rPr>
                <w:rFonts w:ascii="Times New Roman" w:hAnsi="Times New Roman" w:eastAsia="Times New Roman" w:cs="Times New Roman"/>
                <w:b w:val="0"/>
                <w:bCs w:val="0"/>
                <w:i w:val="0"/>
                <w:iCs w:val="0"/>
                <w:sz w:val="24"/>
                <w:szCs w:val="24"/>
              </w:rPr>
              <w:t xml:space="preserve"> </w:t>
            </w:r>
            <w:r w:rsidRPr="2A3989B1" w:rsidR="2E20EDE1">
              <w:rPr>
                <w:rFonts w:ascii="Times New Roman" w:hAnsi="Times New Roman" w:eastAsia="Times New Roman" w:cs="Times New Roman"/>
                <w:b w:val="0"/>
                <w:bCs w:val="0"/>
                <w:i w:val="0"/>
                <w:iCs w:val="0"/>
                <w:sz w:val="24"/>
                <w:szCs w:val="24"/>
              </w:rPr>
              <w:t xml:space="preserve">skills that I have a certificate in </w:t>
            </w:r>
            <w:r w:rsidRPr="2A3989B1" w:rsidR="4248BFD8">
              <w:rPr>
                <w:rFonts w:ascii="Times New Roman" w:hAnsi="Times New Roman" w:eastAsia="Times New Roman" w:cs="Times New Roman"/>
                <w:b w:val="0"/>
                <w:bCs w:val="0"/>
                <w:i w:val="0"/>
                <w:iCs w:val="0"/>
                <w:sz w:val="24"/>
                <w:szCs w:val="24"/>
              </w:rPr>
              <w:t>(R</w:t>
            </w:r>
            <w:r w:rsidRPr="2A3989B1" w:rsidR="1AD136D5">
              <w:rPr>
                <w:rFonts w:ascii="Times New Roman" w:hAnsi="Times New Roman" w:eastAsia="Times New Roman" w:cs="Times New Roman"/>
                <w:b w:val="0"/>
                <w:bCs w:val="0"/>
                <w:i w:val="0"/>
                <w:iCs w:val="0"/>
                <w:sz w:val="24"/>
                <w:szCs w:val="24"/>
              </w:rPr>
              <w:t xml:space="preserve">ogers, 1951, cited </w:t>
            </w:r>
            <w:r w:rsidRPr="2A3989B1" w:rsidR="1AD136D5">
              <w:rPr>
                <w:rFonts w:ascii="Times New Roman" w:hAnsi="Times New Roman" w:eastAsia="Times New Roman" w:cs="Times New Roman"/>
                <w:b w:val="0"/>
                <w:bCs w:val="0"/>
                <w:i w:val="0"/>
                <w:iCs w:val="0"/>
                <w:sz w:val="24"/>
                <w:szCs w:val="24"/>
              </w:rPr>
              <w:t xml:space="preserve">in </w:t>
            </w:r>
            <w:r w:rsidRPr="2A3989B1" w:rsidR="03A0DDC7">
              <w:rPr>
                <w:rFonts w:ascii="Times New Roman" w:hAnsi="Times New Roman" w:eastAsia="Times New Roman" w:cs="Times New Roman"/>
                <w:b w:val="0"/>
                <w:bCs w:val="0"/>
                <w:i w:val="0"/>
                <w:iCs w:val="0"/>
                <w:sz w:val="24"/>
                <w:szCs w:val="24"/>
              </w:rPr>
              <w:t>McLeod and McLeod, 2011</w:t>
            </w:r>
            <w:r w:rsidRPr="2A3989B1" w:rsidR="4248BFD8">
              <w:rPr>
                <w:rFonts w:ascii="Times New Roman" w:hAnsi="Times New Roman" w:eastAsia="Times New Roman" w:cs="Times New Roman"/>
                <w:b w:val="0"/>
                <w:bCs w:val="0"/>
                <w:i w:val="0"/>
                <w:iCs w:val="0"/>
                <w:sz w:val="24"/>
                <w:szCs w:val="24"/>
              </w:rPr>
              <w:t>)</w:t>
            </w:r>
            <w:r w:rsidRPr="2A3989B1" w:rsidR="217891E1">
              <w:rPr>
                <w:rFonts w:ascii="Times New Roman" w:hAnsi="Times New Roman" w:eastAsia="Times New Roman" w:cs="Times New Roman"/>
                <w:b w:val="0"/>
                <w:bCs w:val="0"/>
                <w:i w:val="0"/>
                <w:iCs w:val="0"/>
                <w:sz w:val="24"/>
                <w:szCs w:val="24"/>
              </w:rPr>
              <w:t xml:space="preserve">. </w:t>
            </w:r>
            <w:r w:rsidRPr="2A3989B1" w:rsidR="679CBA75">
              <w:rPr>
                <w:rFonts w:ascii="Times New Roman" w:hAnsi="Times New Roman" w:eastAsia="Times New Roman" w:cs="Times New Roman"/>
                <w:b w:val="0"/>
                <w:bCs w:val="0"/>
                <w:i w:val="0"/>
                <w:iCs w:val="0"/>
                <w:sz w:val="24"/>
                <w:szCs w:val="24"/>
              </w:rPr>
              <w:t>This method</w:t>
            </w:r>
            <w:r w:rsidRPr="2A3989B1" w:rsidR="115A7C5E">
              <w:rPr>
                <w:rFonts w:ascii="Times New Roman" w:hAnsi="Times New Roman" w:eastAsia="Times New Roman" w:cs="Times New Roman"/>
                <w:b w:val="0"/>
                <w:bCs w:val="0"/>
                <w:i w:val="0"/>
                <w:iCs w:val="0"/>
                <w:sz w:val="24"/>
                <w:szCs w:val="24"/>
              </w:rPr>
              <w:t xml:space="preserve"> </w:t>
            </w:r>
            <w:r w:rsidRPr="2A3989B1" w:rsidR="67A28BDB">
              <w:rPr>
                <w:rFonts w:ascii="Times New Roman" w:hAnsi="Times New Roman" w:eastAsia="Times New Roman" w:cs="Times New Roman"/>
                <w:b w:val="0"/>
                <w:bCs w:val="0"/>
                <w:i w:val="0"/>
                <w:iCs w:val="0"/>
                <w:sz w:val="24"/>
                <w:szCs w:val="24"/>
              </w:rPr>
              <w:t>focusses</w:t>
            </w:r>
            <w:r w:rsidRPr="2A3989B1" w:rsidR="115A7C5E">
              <w:rPr>
                <w:rFonts w:ascii="Times New Roman" w:hAnsi="Times New Roman" w:eastAsia="Times New Roman" w:cs="Times New Roman"/>
                <w:b w:val="0"/>
                <w:bCs w:val="0"/>
                <w:i w:val="0"/>
                <w:iCs w:val="0"/>
                <w:sz w:val="24"/>
                <w:szCs w:val="24"/>
              </w:rPr>
              <w:t xml:space="preserve"> on the internal w</w:t>
            </w:r>
            <w:r w:rsidRPr="2A3989B1" w:rsidR="115A7C5E">
              <w:rPr>
                <w:rFonts w:ascii="Times New Roman" w:hAnsi="Times New Roman" w:eastAsia="Times New Roman" w:cs="Times New Roman"/>
                <w:b w:val="0"/>
                <w:bCs w:val="0"/>
                <w:i w:val="0"/>
                <w:iCs w:val="0"/>
                <w:sz w:val="24"/>
                <w:szCs w:val="24"/>
              </w:rPr>
              <w:t>orld of the interviewee</w:t>
            </w:r>
            <w:r w:rsidRPr="2A3989B1" w:rsidR="398464B3">
              <w:rPr>
                <w:rFonts w:ascii="Times New Roman" w:hAnsi="Times New Roman" w:eastAsia="Times New Roman" w:cs="Times New Roman"/>
                <w:b w:val="0"/>
                <w:bCs w:val="0"/>
                <w:i w:val="0"/>
                <w:iCs w:val="0"/>
                <w:sz w:val="24"/>
                <w:szCs w:val="24"/>
              </w:rPr>
              <w:t xml:space="preserve">, their view of events is understood as paramount to the conversation, it acknowledges that people experience events </w:t>
            </w:r>
            <w:r w:rsidRPr="2A3989B1" w:rsidR="614EAA01">
              <w:rPr>
                <w:rFonts w:ascii="Times New Roman" w:hAnsi="Times New Roman" w:eastAsia="Times New Roman" w:cs="Times New Roman"/>
                <w:b w:val="0"/>
                <w:bCs w:val="0"/>
                <w:i w:val="0"/>
                <w:iCs w:val="0"/>
                <w:sz w:val="24"/>
                <w:szCs w:val="24"/>
              </w:rPr>
              <w:t xml:space="preserve">uniquely. Particularly potent for this research, </w:t>
            </w:r>
            <w:r w:rsidRPr="2A3989B1" w:rsidR="420C0D2E">
              <w:rPr>
                <w:rFonts w:ascii="Times New Roman" w:hAnsi="Times New Roman" w:eastAsia="Times New Roman" w:cs="Times New Roman"/>
                <w:b w:val="0"/>
                <w:bCs w:val="0"/>
                <w:i w:val="0"/>
                <w:iCs w:val="0"/>
                <w:sz w:val="24"/>
                <w:szCs w:val="24"/>
              </w:rPr>
              <w:t xml:space="preserve">attachment theory </w:t>
            </w:r>
            <w:r w:rsidRPr="2A3989B1" w:rsidR="614EAA01">
              <w:rPr>
                <w:rFonts w:ascii="Times New Roman" w:hAnsi="Times New Roman" w:eastAsia="Times New Roman" w:cs="Times New Roman"/>
                <w:b w:val="0"/>
                <w:bCs w:val="0"/>
                <w:i w:val="0"/>
                <w:iCs w:val="0"/>
                <w:sz w:val="24"/>
                <w:szCs w:val="24"/>
              </w:rPr>
              <w:t xml:space="preserve">recognises that </w:t>
            </w:r>
            <w:r w:rsidRPr="2A3989B1" w:rsidR="115F0A81">
              <w:rPr>
                <w:rFonts w:ascii="Times New Roman" w:hAnsi="Times New Roman" w:eastAsia="Times New Roman" w:cs="Times New Roman"/>
                <w:b w:val="0"/>
                <w:bCs w:val="0"/>
                <w:i w:val="0"/>
                <w:iCs w:val="0"/>
                <w:sz w:val="24"/>
                <w:szCs w:val="24"/>
              </w:rPr>
              <w:t xml:space="preserve">emotional attachment styles are </w:t>
            </w:r>
            <w:r w:rsidRPr="2A3989B1" w:rsidR="13A98630">
              <w:rPr>
                <w:rFonts w:ascii="Times New Roman" w:hAnsi="Times New Roman" w:eastAsia="Times New Roman" w:cs="Times New Roman"/>
                <w:b w:val="0"/>
                <w:bCs w:val="0"/>
                <w:i w:val="0"/>
                <w:iCs w:val="0"/>
                <w:sz w:val="24"/>
                <w:szCs w:val="24"/>
              </w:rPr>
              <w:t>preva</w:t>
            </w:r>
            <w:r w:rsidRPr="2A3989B1" w:rsidR="1B5567F5">
              <w:rPr>
                <w:rFonts w:ascii="Times New Roman" w:hAnsi="Times New Roman" w:eastAsia="Times New Roman" w:cs="Times New Roman"/>
                <w:b w:val="0"/>
                <w:bCs w:val="0"/>
                <w:i w:val="0"/>
                <w:iCs w:val="0"/>
                <w:sz w:val="24"/>
                <w:szCs w:val="24"/>
              </w:rPr>
              <w:t xml:space="preserve">lent </w:t>
            </w:r>
            <w:r w:rsidRPr="2A3989B1" w:rsidR="2B1337F2">
              <w:rPr>
                <w:rFonts w:ascii="Times New Roman" w:hAnsi="Times New Roman" w:eastAsia="Times New Roman" w:cs="Times New Roman"/>
                <w:b w:val="0"/>
                <w:bCs w:val="0"/>
                <w:i w:val="0"/>
                <w:iCs w:val="0"/>
                <w:sz w:val="24"/>
                <w:szCs w:val="24"/>
              </w:rPr>
              <w:t>between carers and caregivers</w:t>
            </w:r>
            <w:r w:rsidRPr="2A3989B1" w:rsidR="3FD8C418">
              <w:rPr>
                <w:rFonts w:ascii="Times New Roman" w:hAnsi="Times New Roman" w:eastAsia="Times New Roman" w:cs="Times New Roman"/>
                <w:b w:val="0"/>
                <w:bCs w:val="0"/>
                <w:i w:val="0"/>
                <w:iCs w:val="0"/>
                <w:sz w:val="24"/>
                <w:szCs w:val="24"/>
              </w:rPr>
              <w:t xml:space="preserve"> (Bowlby, 1979, cited in Stern, 2000)</w:t>
            </w:r>
            <w:r w:rsidRPr="2A3989B1" w:rsidR="2B1337F2">
              <w:rPr>
                <w:rFonts w:ascii="Times New Roman" w:hAnsi="Times New Roman" w:eastAsia="Times New Roman" w:cs="Times New Roman"/>
                <w:b w:val="0"/>
                <w:bCs w:val="0"/>
                <w:i w:val="0"/>
                <w:iCs w:val="0"/>
                <w:sz w:val="24"/>
                <w:szCs w:val="24"/>
              </w:rPr>
              <w:t xml:space="preserve">, </w:t>
            </w:r>
            <w:r w:rsidRPr="2A3989B1" w:rsidR="76CFEA6F">
              <w:rPr>
                <w:rFonts w:ascii="Times New Roman" w:hAnsi="Times New Roman" w:eastAsia="Times New Roman" w:cs="Times New Roman"/>
                <w:b w:val="0"/>
                <w:bCs w:val="0"/>
                <w:i w:val="0"/>
                <w:iCs w:val="0"/>
                <w:sz w:val="24"/>
                <w:szCs w:val="24"/>
              </w:rPr>
              <w:t xml:space="preserve">whilst modern research shows </w:t>
            </w:r>
            <w:r w:rsidRPr="2A3989B1" w:rsidR="76CFEA6F">
              <w:rPr>
                <w:rFonts w:ascii="Times New Roman" w:hAnsi="Times New Roman" w:eastAsia="Times New Roman" w:cs="Times New Roman"/>
                <w:b w:val="0"/>
                <w:bCs w:val="0"/>
                <w:i w:val="0"/>
                <w:iCs w:val="0"/>
                <w:sz w:val="24"/>
                <w:szCs w:val="24"/>
              </w:rPr>
              <w:t>that</w:t>
            </w:r>
            <w:r w:rsidRPr="2A3989B1" w:rsidR="2B1337F2">
              <w:rPr>
                <w:rFonts w:ascii="Times New Roman" w:hAnsi="Times New Roman" w:eastAsia="Times New Roman" w:cs="Times New Roman"/>
                <w:b w:val="0"/>
                <w:bCs w:val="0"/>
                <w:i w:val="0"/>
                <w:iCs w:val="0"/>
                <w:sz w:val="24"/>
                <w:szCs w:val="24"/>
              </w:rPr>
              <w:t xml:space="preserve"> these bonds can be </w:t>
            </w:r>
            <w:r w:rsidRPr="2A3989B1" w:rsidR="64C3CA03">
              <w:rPr>
                <w:rFonts w:ascii="Times New Roman" w:hAnsi="Times New Roman" w:eastAsia="Times New Roman" w:cs="Times New Roman"/>
                <w:b w:val="0"/>
                <w:bCs w:val="0"/>
                <w:i w:val="0"/>
                <w:iCs w:val="0"/>
                <w:sz w:val="24"/>
                <w:szCs w:val="24"/>
              </w:rPr>
              <w:t>shaped</w:t>
            </w:r>
            <w:r w:rsidRPr="2A3989B1" w:rsidR="115F0A81">
              <w:rPr>
                <w:rFonts w:ascii="Times New Roman" w:hAnsi="Times New Roman" w:eastAsia="Times New Roman" w:cs="Times New Roman"/>
                <w:b w:val="0"/>
                <w:bCs w:val="0"/>
                <w:i w:val="0"/>
                <w:iCs w:val="0"/>
                <w:sz w:val="24"/>
                <w:szCs w:val="24"/>
              </w:rPr>
              <w:t xml:space="preserve"> </w:t>
            </w:r>
            <w:r w:rsidRPr="2A3989B1" w:rsidR="64C777E1">
              <w:rPr>
                <w:rFonts w:ascii="Times New Roman" w:hAnsi="Times New Roman" w:eastAsia="Times New Roman" w:cs="Times New Roman"/>
                <w:b w:val="0"/>
                <w:bCs w:val="0"/>
                <w:i w:val="0"/>
                <w:iCs w:val="0"/>
                <w:sz w:val="24"/>
                <w:szCs w:val="24"/>
              </w:rPr>
              <w:t>by external</w:t>
            </w:r>
            <w:r w:rsidRPr="2A3989B1" w:rsidR="44916420">
              <w:rPr>
                <w:rFonts w:ascii="Times New Roman" w:hAnsi="Times New Roman" w:eastAsia="Times New Roman" w:cs="Times New Roman"/>
                <w:b w:val="0"/>
                <w:bCs w:val="0"/>
                <w:i w:val="0"/>
                <w:iCs w:val="0"/>
                <w:sz w:val="24"/>
                <w:szCs w:val="24"/>
              </w:rPr>
              <w:t>, social</w:t>
            </w:r>
            <w:r w:rsidRPr="2A3989B1" w:rsidR="64C777E1">
              <w:rPr>
                <w:rFonts w:ascii="Times New Roman" w:hAnsi="Times New Roman" w:eastAsia="Times New Roman" w:cs="Times New Roman"/>
                <w:b w:val="0"/>
                <w:bCs w:val="0"/>
                <w:i w:val="0"/>
                <w:iCs w:val="0"/>
                <w:sz w:val="24"/>
                <w:szCs w:val="24"/>
              </w:rPr>
              <w:t xml:space="preserve"> stressors</w:t>
            </w:r>
            <w:r w:rsidRPr="2A3989B1" w:rsidR="59CB2499">
              <w:rPr>
                <w:rFonts w:ascii="Times New Roman" w:hAnsi="Times New Roman" w:eastAsia="Times New Roman" w:cs="Times New Roman"/>
                <w:b w:val="0"/>
                <w:bCs w:val="0"/>
                <w:i w:val="0"/>
                <w:iCs w:val="0"/>
                <w:sz w:val="24"/>
                <w:szCs w:val="24"/>
              </w:rPr>
              <w:t xml:space="preserve"> (</w:t>
            </w:r>
            <w:r w:rsidRPr="2A3989B1" w:rsidR="24696085">
              <w:rPr>
                <w:rFonts w:ascii="Times New Roman" w:hAnsi="Times New Roman" w:eastAsia="Times New Roman" w:cs="Times New Roman"/>
                <w:b w:val="0"/>
                <w:bCs w:val="0"/>
                <w:i w:val="0"/>
                <w:iCs w:val="0"/>
                <w:sz w:val="24"/>
                <w:szCs w:val="24"/>
              </w:rPr>
              <w:t>Irvine, 2013</w:t>
            </w:r>
            <w:r w:rsidRPr="2A3989B1" w:rsidR="1A0A7801">
              <w:rPr>
                <w:rFonts w:ascii="Times New Roman" w:hAnsi="Times New Roman" w:eastAsia="Times New Roman" w:cs="Times New Roman"/>
                <w:b w:val="0"/>
                <w:bCs w:val="0"/>
                <w:i w:val="0"/>
                <w:iCs w:val="0"/>
                <w:sz w:val="24"/>
                <w:szCs w:val="24"/>
              </w:rPr>
              <w:t>).</w:t>
            </w:r>
          </w:p>
        </w:tc>
      </w:tr>
      <w:tr w:rsidR="3BB77749" w:rsidTr="712D7A49" w14:paraId="233616F8">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09C11BC" w:rsidRDefault="3BB77749" w14:paraId="5AFECC7A" w14:textId="6C6943DF">
            <w:pPr>
              <w:bidi w:val="0"/>
              <w:spacing w:before="120"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Location of research activity</w:t>
            </w:r>
          </w:p>
          <w:p w:rsidR="3BB77749" w:rsidP="309C11BC" w:rsidRDefault="3BB77749" w14:paraId="280761A3" w14:textId="22DAA3FE">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Identify</w:t>
            </w:r>
            <w:r w:rsidRPr="309C11BC" w:rsidR="01BE907B">
              <w:rPr>
                <w:rFonts w:ascii="Times New Roman" w:hAnsi="Times New Roman" w:eastAsia="Times New Roman" w:cs="Times New Roman"/>
                <w:b w:val="0"/>
                <w:bCs w:val="0"/>
                <w:i w:val="0"/>
                <w:iCs w:val="0"/>
                <w:sz w:val="24"/>
                <w:szCs w:val="24"/>
              </w:rPr>
              <w:t xml:space="preserve"> all locations where research activity will take place.</w:t>
            </w:r>
          </w:p>
        </w:tc>
      </w:tr>
      <w:tr w:rsidR="3BB77749" w:rsidTr="712D7A49" w14:paraId="1EDA8B51">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02E83843" w14:textId="453DB1E1">
            <w:pPr>
              <w:bidi w:val="0"/>
              <w:spacing w:line="240" w:lineRule="auto"/>
              <w:jc w:val="left"/>
              <w:rPr>
                <w:rFonts w:ascii="Times New Roman" w:hAnsi="Times New Roman" w:eastAsia="Times New Roman" w:cs="Times New Roman"/>
                <w:b w:val="0"/>
                <w:bCs w:val="0"/>
                <w:i w:val="0"/>
                <w:iCs w:val="0"/>
                <w:color w:val="FF0000"/>
                <w:sz w:val="24"/>
                <w:szCs w:val="24"/>
              </w:rPr>
            </w:pPr>
          </w:p>
          <w:p w:rsidR="4E0BD88B" w:rsidP="309C11BC" w:rsidRDefault="4E0BD88B" w14:paraId="0512F143" w14:textId="2A6DFFF7">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DC5B8DA">
              <w:rPr>
                <w:rFonts w:ascii="Times New Roman" w:hAnsi="Times New Roman" w:eastAsia="Times New Roman" w:cs="Times New Roman"/>
                <w:b w:val="0"/>
                <w:bCs w:val="0"/>
                <w:i w:val="0"/>
                <w:iCs w:val="0"/>
                <w:color w:val="000000" w:themeColor="text1" w:themeTint="FF" w:themeShade="FF"/>
                <w:sz w:val="24"/>
                <w:szCs w:val="24"/>
              </w:rPr>
              <w:t xml:space="preserve">Location is planned to be on video link or through audio systems. This gives a wider availability </w:t>
            </w:r>
            <w:r w:rsidRPr="309C11BC" w:rsidR="3DC5B8DA">
              <w:rPr>
                <w:rFonts w:ascii="Times New Roman" w:hAnsi="Times New Roman" w:eastAsia="Times New Roman" w:cs="Times New Roman"/>
                <w:b w:val="0"/>
                <w:bCs w:val="0"/>
                <w:i w:val="0"/>
                <w:iCs w:val="0"/>
                <w:color w:val="000000" w:themeColor="text1" w:themeTint="FF" w:themeShade="FF"/>
                <w:sz w:val="24"/>
                <w:szCs w:val="24"/>
              </w:rPr>
              <w:t>option</w:t>
            </w:r>
            <w:r w:rsidRPr="309C11BC" w:rsidR="3DC5B8DA">
              <w:rPr>
                <w:rFonts w:ascii="Times New Roman" w:hAnsi="Times New Roman" w:eastAsia="Times New Roman" w:cs="Times New Roman"/>
                <w:b w:val="0"/>
                <w:bCs w:val="0"/>
                <w:i w:val="0"/>
                <w:iCs w:val="0"/>
                <w:color w:val="000000" w:themeColor="text1" w:themeTint="FF" w:themeShade="FF"/>
                <w:sz w:val="24"/>
                <w:szCs w:val="24"/>
              </w:rPr>
              <w:t xml:space="preserve"> for participa</w:t>
            </w:r>
            <w:r w:rsidRPr="309C11BC" w:rsidR="5EDE4205">
              <w:rPr>
                <w:rFonts w:ascii="Times New Roman" w:hAnsi="Times New Roman" w:eastAsia="Times New Roman" w:cs="Times New Roman"/>
                <w:b w:val="0"/>
                <w:bCs w:val="0"/>
                <w:i w:val="0"/>
                <w:iCs w:val="0"/>
                <w:color w:val="000000" w:themeColor="text1" w:themeTint="FF" w:themeShade="FF"/>
                <w:sz w:val="24"/>
                <w:szCs w:val="24"/>
              </w:rPr>
              <w:t xml:space="preserve">nts, with the </w:t>
            </w:r>
            <w:r w:rsidRPr="309C11BC" w:rsidR="5EDE4205">
              <w:rPr>
                <w:rFonts w:ascii="Times New Roman" w:hAnsi="Times New Roman" w:eastAsia="Times New Roman" w:cs="Times New Roman"/>
                <w:b w:val="0"/>
                <w:bCs w:val="0"/>
                <w:i w:val="0"/>
                <w:iCs w:val="0"/>
                <w:color w:val="000000" w:themeColor="text1" w:themeTint="FF" w:themeShade="FF"/>
                <w:sz w:val="24"/>
                <w:szCs w:val="24"/>
              </w:rPr>
              <w:t>additional</w:t>
            </w:r>
            <w:r w:rsidRPr="309C11BC" w:rsidR="5EDE4205">
              <w:rPr>
                <w:rFonts w:ascii="Times New Roman" w:hAnsi="Times New Roman" w:eastAsia="Times New Roman" w:cs="Times New Roman"/>
                <w:b w:val="0"/>
                <w:bCs w:val="0"/>
                <w:i w:val="0"/>
                <w:iCs w:val="0"/>
                <w:color w:val="000000" w:themeColor="text1" w:themeTint="FF" w:themeShade="FF"/>
                <w:sz w:val="24"/>
                <w:szCs w:val="24"/>
              </w:rPr>
              <w:t xml:space="preserve"> advantage of being at home, in a safe environment a</w:t>
            </w:r>
            <w:r w:rsidRPr="309C11BC" w:rsidR="4EF4E892">
              <w:rPr>
                <w:rFonts w:ascii="Times New Roman" w:hAnsi="Times New Roman" w:eastAsia="Times New Roman" w:cs="Times New Roman"/>
                <w:b w:val="0"/>
                <w:bCs w:val="0"/>
                <w:i w:val="0"/>
                <w:iCs w:val="0"/>
                <w:color w:val="000000" w:themeColor="text1" w:themeTint="FF" w:themeShade="FF"/>
                <w:sz w:val="24"/>
                <w:szCs w:val="24"/>
              </w:rPr>
              <w:t xml:space="preserve">nd time </w:t>
            </w:r>
            <w:r w:rsidRPr="309C11BC" w:rsidR="4EF4E892">
              <w:rPr>
                <w:rFonts w:ascii="Times New Roman" w:hAnsi="Times New Roman" w:eastAsia="Times New Roman" w:cs="Times New Roman"/>
                <w:b w:val="0"/>
                <w:bCs w:val="0"/>
                <w:i w:val="0"/>
                <w:iCs w:val="0"/>
                <w:color w:val="000000" w:themeColor="text1" w:themeTint="FF" w:themeShade="FF"/>
                <w:sz w:val="24"/>
                <w:szCs w:val="24"/>
              </w:rPr>
              <w:t>identified</w:t>
            </w:r>
            <w:r w:rsidRPr="309C11BC" w:rsidR="4EF4E892">
              <w:rPr>
                <w:rFonts w:ascii="Times New Roman" w:hAnsi="Times New Roman" w:eastAsia="Times New Roman" w:cs="Times New Roman"/>
                <w:b w:val="0"/>
                <w:bCs w:val="0"/>
                <w:i w:val="0"/>
                <w:iCs w:val="0"/>
                <w:color w:val="000000" w:themeColor="text1" w:themeTint="FF" w:themeShade="FF"/>
                <w:sz w:val="24"/>
                <w:szCs w:val="24"/>
              </w:rPr>
              <w:t xml:space="preserve"> by both </w:t>
            </w:r>
            <w:r w:rsidRPr="309C11BC" w:rsidR="4EF4E892">
              <w:rPr>
                <w:rFonts w:ascii="Times New Roman" w:hAnsi="Times New Roman" w:eastAsia="Times New Roman" w:cs="Times New Roman"/>
                <w:b w:val="0"/>
                <w:bCs w:val="0"/>
                <w:i w:val="0"/>
                <w:iCs w:val="0"/>
                <w:color w:val="000000" w:themeColor="text1" w:themeTint="FF" w:themeShade="FF"/>
                <w:sz w:val="24"/>
                <w:szCs w:val="24"/>
              </w:rPr>
              <w:t>me</w:t>
            </w:r>
            <w:r w:rsidRPr="309C11BC" w:rsidR="4EF4E892">
              <w:rPr>
                <w:rFonts w:ascii="Times New Roman" w:hAnsi="Times New Roman" w:eastAsia="Times New Roman" w:cs="Times New Roman"/>
                <w:b w:val="0"/>
                <w:bCs w:val="0"/>
                <w:i w:val="0"/>
                <w:iCs w:val="0"/>
                <w:color w:val="000000" w:themeColor="text1" w:themeTint="FF" w:themeShade="FF"/>
                <w:sz w:val="24"/>
                <w:szCs w:val="24"/>
              </w:rPr>
              <w:t xml:space="preserve"> and the interviewee</w:t>
            </w:r>
            <w:r w:rsidRPr="309C11BC" w:rsidR="5EDE4205">
              <w:rPr>
                <w:rFonts w:ascii="Times New Roman" w:hAnsi="Times New Roman" w:eastAsia="Times New Roman" w:cs="Times New Roman"/>
                <w:b w:val="0"/>
                <w:bCs w:val="0"/>
                <w:i w:val="0"/>
                <w:iCs w:val="0"/>
                <w:color w:val="000000" w:themeColor="text1" w:themeTint="FF" w:themeShade="FF"/>
                <w:sz w:val="24"/>
                <w:szCs w:val="24"/>
              </w:rPr>
              <w:t>.</w:t>
            </w:r>
          </w:p>
        </w:tc>
      </w:tr>
      <w:tr w:rsidR="3BB77749" w:rsidTr="712D7A49" w14:paraId="435F93F1">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09C11BC" w:rsidRDefault="3BB77749" w14:paraId="65C0C2B8" w14:textId="12C151E6">
            <w:pPr>
              <w:bidi w:val="0"/>
              <w:spacing w:before="120"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Research activity outside of the UK</w:t>
            </w:r>
          </w:p>
          <w:p w:rsidR="3BB77749" w:rsidP="309C11BC" w:rsidRDefault="3BB77749" w14:paraId="4DECEBB7" w14:textId="44836803">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If research activity will take place overseas, you </w:t>
            </w:r>
            <w:r w:rsidRPr="309C11BC" w:rsidR="01BE907B">
              <w:rPr>
                <w:rFonts w:ascii="Times New Roman" w:hAnsi="Times New Roman" w:eastAsia="Times New Roman" w:cs="Times New Roman"/>
                <w:b w:val="0"/>
                <w:bCs w:val="0"/>
                <w:i w:val="0"/>
                <w:iCs w:val="0"/>
                <w:sz w:val="24"/>
                <w:szCs w:val="24"/>
              </w:rPr>
              <w:t>are responsible for</w:t>
            </w:r>
            <w:r w:rsidRPr="309C11BC" w:rsidR="01BE907B">
              <w:rPr>
                <w:rFonts w:ascii="Times New Roman" w:hAnsi="Times New Roman" w:eastAsia="Times New Roman" w:cs="Times New Roman"/>
                <w:b w:val="0"/>
                <w:bCs w:val="0"/>
                <w:i w:val="0"/>
                <w:iCs w:val="0"/>
                <w:sz w:val="24"/>
                <w:szCs w:val="24"/>
              </w:rPr>
              <w:t xml:space="preserve"> ensuring that local ethical considerations are </w:t>
            </w:r>
            <w:r w:rsidRPr="309C11BC" w:rsidR="01BE907B">
              <w:rPr>
                <w:rFonts w:ascii="Times New Roman" w:hAnsi="Times New Roman" w:eastAsia="Times New Roman" w:cs="Times New Roman"/>
                <w:b w:val="0"/>
                <w:bCs w:val="0"/>
                <w:i w:val="0"/>
                <w:iCs w:val="0"/>
                <w:sz w:val="24"/>
                <w:szCs w:val="24"/>
              </w:rPr>
              <w:t>complied with</w:t>
            </w:r>
            <w:r w:rsidRPr="309C11BC" w:rsidR="01BE907B">
              <w:rPr>
                <w:rFonts w:ascii="Times New Roman" w:hAnsi="Times New Roman" w:eastAsia="Times New Roman" w:cs="Times New Roman"/>
                <w:b w:val="0"/>
                <w:bCs w:val="0"/>
                <w:i w:val="0"/>
                <w:iCs w:val="0"/>
                <w:sz w:val="24"/>
                <w:szCs w:val="24"/>
              </w:rPr>
              <w:t xml:space="preserve"> and that the relevant permissions are </w:t>
            </w:r>
            <w:r w:rsidRPr="309C11BC" w:rsidR="01BE907B">
              <w:rPr>
                <w:rFonts w:ascii="Times New Roman" w:hAnsi="Times New Roman" w:eastAsia="Times New Roman" w:cs="Times New Roman"/>
                <w:b w:val="0"/>
                <w:bCs w:val="0"/>
                <w:i w:val="0"/>
                <w:iCs w:val="0"/>
                <w:sz w:val="24"/>
                <w:szCs w:val="24"/>
              </w:rPr>
              <w:t>sought</w:t>
            </w:r>
            <w:r w:rsidRPr="309C11BC" w:rsidR="01BE907B">
              <w:rPr>
                <w:rFonts w:ascii="Times New Roman" w:hAnsi="Times New Roman" w:eastAsia="Times New Roman" w:cs="Times New Roman"/>
                <w:b w:val="0"/>
                <w:bCs w:val="0"/>
                <w:i w:val="0"/>
                <w:iCs w:val="0"/>
                <w:sz w:val="24"/>
                <w:szCs w:val="24"/>
              </w:rPr>
              <w:t xml:space="preserve">. Specify any local guidelines (e.g. from local professional associations/learned societies/universities) that exist and whether these involve any ethical stipulations beyond those usual in the UK (provide details of any licenses or permissions </w:t>
            </w:r>
            <w:r w:rsidRPr="309C11BC" w:rsidR="01BE907B">
              <w:rPr>
                <w:rFonts w:ascii="Times New Roman" w:hAnsi="Times New Roman" w:eastAsia="Times New Roman" w:cs="Times New Roman"/>
                <w:b w:val="0"/>
                <w:bCs w:val="0"/>
                <w:i w:val="0"/>
                <w:iCs w:val="0"/>
                <w:sz w:val="24"/>
                <w:szCs w:val="24"/>
              </w:rPr>
              <w:t>required</w:t>
            </w:r>
            <w:r w:rsidRPr="309C11BC" w:rsidR="01BE907B">
              <w:rPr>
                <w:rFonts w:ascii="Times New Roman" w:hAnsi="Times New Roman" w:eastAsia="Times New Roman" w:cs="Times New Roman"/>
                <w:b w:val="0"/>
                <w:bCs w:val="0"/>
                <w:i w:val="0"/>
                <w:iCs w:val="0"/>
                <w:sz w:val="24"/>
                <w:szCs w:val="24"/>
              </w:rPr>
              <w:t xml:space="preserve">). Also specify whether there are any specific ethical issues raised by the local context in which the research activity is taking place, for example, </w:t>
            </w:r>
            <w:r w:rsidRPr="309C11BC" w:rsidR="01BE907B">
              <w:rPr>
                <w:rFonts w:ascii="Times New Roman" w:hAnsi="Times New Roman" w:eastAsia="Times New Roman" w:cs="Times New Roman"/>
                <w:b w:val="0"/>
                <w:bCs w:val="0"/>
                <w:i w:val="0"/>
                <w:iCs w:val="0"/>
                <w:sz w:val="24"/>
                <w:szCs w:val="24"/>
              </w:rPr>
              <w:t>particular cultural</w:t>
            </w:r>
            <w:r w:rsidRPr="309C11BC" w:rsidR="01BE907B">
              <w:rPr>
                <w:rFonts w:ascii="Times New Roman" w:hAnsi="Times New Roman" w:eastAsia="Times New Roman" w:cs="Times New Roman"/>
                <w:b w:val="0"/>
                <w:bCs w:val="0"/>
                <w:i w:val="0"/>
                <w:iCs w:val="0"/>
                <w:sz w:val="24"/>
                <w:szCs w:val="24"/>
              </w:rPr>
              <w:t xml:space="preserve"> and/or legal sensitivities or vulnerabilities of participants.</w:t>
            </w:r>
          </w:p>
        </w:tc>
      </w:tr>
      <w:tr w:rsidR="3BB77749" w:rsidTr="712D7A49" w14:paraId="34249422">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4EECFB04" w14:textId="22E6A106">
            <w:pPr>
              <w:pStyle w:val="ListParagraph"/>
              <w:numPr>
                <w:ilvl w:val="0"/>
                <w:numId w:val="15"/>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N/A</w:t>
            </w:r>
          </w:p>
          <w:p w:rsidR="3BB77749" w:rsidP="309C11BC" w:rsidRDefault="3BB77749" w14:paraId="383436C7" w14:textId="50267123">
            <w:pPr>
              <w:bidi w:val="0"/>
              <w:spacing w:line="240" w:lineRule="auto"/>
              <w:jc w:val="both"/>
              <w:rPr>
                <w:rFonts w:ascii="Times New Roman" w:hAnsi="Times New Roman" w:eastAsia="Times New Roman" w:cs="Times New Roman"/>
                <w:b w:val="0"/>
                <w:bCs w:val="0"/>
                <w:i w:val="1"/>
                <w:iCs w:val="1"/>
                <w:color w:val="000000" w:themeColor="text1" w:themeTint="FF" w:themeShade="FF"/>
                <w:sz w:val="24"/>
                <w:szCs w:val="24"/>
              </w:rPr>
            </w:pPr>
          </w:p>
        </w:tc>
      </w:tr>
    </w:tbl>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8220"/>
        <w:gridCol w:w="840"/>
        <w:gridCol w:w="420"/>
      </w:tblGrid>
      <w:tr w:rsidR="3BB77749" w:rsidTr="3BB77749" w14:paraId="1ECF4347">
        <w:trPr>
          <w:trHeight w:val="300"/>
        </w:trPr>
        <w:tc>
          <w:tcPr>
            <w:tcW w:w="8220" w:type="dxa"/>
            <w:vMerge w:val="restart"/>
            <w:shd w:val="clear" w:color="auto" w:fill="F2F2F2" w:themeFill="background1" w:themeFillShade="F2"/>
            <w:tcMar>
              <w:left w:w="105" w:type="dxa"/>
              <w:right w:w="105" w:type="dxa"/>
            </w:tcMar>
            <w:vAlign w:val="center"/>
          </w:tcPr>
          <w:p w:rsidR="3BB77749" w:rsidP="3BB77749" w:rsidRDefault="3BB77749" w14:paraId="13E4A917" w14:textId="3C9674F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Use of documentation not in the public domain: Are any documents </w:t>
            </w:r>
            <w:r w:rsidRPr="3BB77749" w:rsidR="3BB77749">
              <w:rPr>
                <w:rFonts w:ascii="Times New Roman" w:hAnsi="Times New Roman" w:eastAsia="Times New Roman" w:cs="Times New Roman"/>
                <w:b w:val="1"/>
                <w:bCs w:val="1"/>
                <w:i w:val="0"/>
                <w:iCs w:val="0"/>
                <w:strike w:val="0"/>
                <w:dstrike w:val="0"/>
                <w:sz w:val="24"/>
                <w:szCs w:val="24"/>
                <w:u w:val="single"/>
              </w:rPr>
              <w:t>NOT</w:t>
            </w:r>
            <w:r w:rsidRPr="3BB77749" w:rsidR="3BB77749">
              <w:rPr>
                <w:rFonts w:ascii="Times New Roman" w:hAnsi="Times New Roman" w:eastAsia="Times New Roman" w:cs="Times New Roman"/>
                <w:b w:val="0"/>
                <w:bCs w:val="0"/>
                <w:i w:val="0"/>
                <w:iCs w:val="0"/>
                <w:sz w:val="24"/>
                <w:szCs w:val="24"/>
              </w:rPr>
              <w:t xml:space="preserve"> publicly available</w:t>
            </w: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 </w:t>
            </w:r>
          </w:p>
          <w:p w:rsidR="3BB77749" w:rsidP="3BB77749" w:rsidRDefault="3BB77749" w14:paraId="50CC03C0" w14:textId="15CD07C3">
            <w:pPr>
              <w:bidi w:val="0"/>
              <w:jc w:val="both"/>
              <w:rPr>
                <w:rFonts w:ascii="Times New Roman" w:hAnsi="Times New Roman" w:eastAsia="Times New Roman" w:cs="Times New Roman"/>
                <w:b w:val="0"/>
                <w:bCs w:val="0"/>
                <w:i w:val="0"/>
                <w:iCs w:val="0"/>
                <w:sz w:val="24"/>
                <w:szCs w:val="24"/>
              </w:rPr>
            </w:pPr>
          </w:p>
        </w:tc>
        <w:tc>
          <w:tcPr>
            <w:tcW w:w="840" w:type="dxa"/>
            <w:shd w:val="clear" w:color="auto" w:fill="F2F2F2" w:themeFill="background1" w:themeFillShade="F2"/>
            <w:tcMar>
              <w:left w:w="105" w:type="dxa"/>
              <w:right w:w="105" w:type="dxa"/>
            </w:tcMar>
            <w:vAlign w:val="center"/>
          </w:tcPr>
          <w:p w:rsidR="3BB77749" w:rsidP="3BB77749" w:rsidRDefault="3BB77749" w14:paraId="275684DB" w14:textId="75D8ECD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420" w:type="dxa"/>
            <w:shd w:val="clear" w:color="auto" w:fill="D9D9D9" w:themeFill="background1" w:themeFillShade="D9"/>
            <w:tcMar>
              <w:left w:w="105" w:type="dxa"/>
              <w:right w:w="105" w:type="dxa"/>
            </w:tcMar>
            <w:vAlign w:val="center"/>
          </w:tcPr>
          <w:p w:rsidR="3BB77749" w:rsidP="3BB77749" w:rsidRDefault="3BB77749" w14:paraId="749694C8" w14:textId="18DF52C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49ED4B8B">
              <w:rPr>
                <w:rFonts w:ascii="Times New Roman" w:hAnsi="Times New Roman" w:eastAsia="Times New Roman" w:cs="Times New Roman"/>
                <w:b w:val="0"/>
                <w:bCs w:val="0"/>
                <w:i w:val="0"/>
                <w:iCs w:val="0"/>
                <w:sz w:val="24"/>
                <w:szCs w:val="24"/>
              </w:rPr>
              <w:t>X</w:t>
            </w:r>
            <w:r w:rsidRPr="3BB77749" w:rsidR="3BB77749">
              <w:rPr>
                <w:rFonts w:ascii="Times New Roman" w:hAnsi="Times New Roman" w:eastAsia="Times New Roman" w:cs="Times New Roman"/>
                <w:b w:val="0"/>
                <w:bCs w:val="0"/>
                <w:i w:val="0"/>
                <w:iCs w:val="0"/>
                <w:sz w:val="24"/>
                <w:szCs w:val="24"/>
              </w:rPr>
              <w:t xml:space="preserve"> </w:t>
            </w:r>
          </w:p>
        </w:tc>
      </w:tr>
      <w:tr w:rsidR="3BB77749" w:rsidTr="3BB77749" w14:paraId="4E3BF8D6">
        <w:trPr>
          <w:trHeight w:val="300"/>
        </w:trPr>
        <w:tc>
          <w:tcPr>
            <w:tcW w:w="8220" w:type="dxa"/>
            <w:vMerge/>
            <w:tcBorders>
              <w:top w:sz="0"/>
              <w:left w:sz="0"/>
              <w:bottom w:sz="0"/>
              <w:right w:sz="0"/>
            </w:tcBorders>
            <w:tcMar/>
            <w:vAlign w:val="center"/>
          </w:tcPr>
          <w:p w14:paraId="4F41C51D"/>
        </w:tc>
        <w:tc>
          <w:tcPr>
            <w:tcW w:w="840" w:type="dxa"/>
            <w:shd w:val="clear" w:color="auto" w:fill="F2F2F2" w:themeFill="background1" w:themeFillShade="F2"/>
            <w:tcMar>
              <w:left w:w="105" w:type="dxa"/>
              <w:right w:w="105" w:type="dxa"/>
            </w:tcMar>
            <w:vAlign w:val="center"/>
          </w:tcPr>
          <w:p w:rsidR="3BB77749" w:rsidP="3BB77749" w:rsidRDefault="3BB77749" w14:paraId="6E4FD265" w14:textId="7E1440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420" w:type="dxa"/>
            <w:shd w:val="clear" w:color="auto" w:fill="D9D9D9" w:themeFill="background1" w:themeFillShade="D9"/>
            <w:tcMar>
              <w:left w:w="105" w:type="dxa"/>
              <w:right w:w="105" w:type="dxa"/>
            </w:tcMar>
            <w:vAlign w:val="center"/>
          </w:tcPr>
          <w:p w:rsidR="3BB77749" w:rsidP="3BB77749" w:rsidRDefault="3BB77749" w14:paraId="1D432961" w14:textId="36A0264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r w:rsidR="3BB77749" w:rsidTr="3BB77749" w14:paraId="69F75C43">
        <w:trPr>
          <w:trHeight w:val="300"/>
        </w:trPr>
        <w:tc>
          <w:tcPr>
            <w:tcW w:w="9480" w:type="dxa"/>
            <w:gridSpan w:val="3"/>
            <w:shd w:val="clear" w:color="auto" w:fill="FFFFFF" w:themeFill="background1"/>
            <w:tcMar>
              <w:left w:w="105" w:type="dxa"/>
              <w:right w:w="105" w:type="dxa"/>
            </w:tcMar>
            <w:vAlign w:val="top"/>
          </w:tcPr>
          <w:p w:rsidR="3BB77749" w:rsidP="3BB77749" w:rsidRDefault="3BB77749" w14:paraId="1862A544" w14:textId="7A2FF41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If </w:t>
            </w:r>
            <w:r w:rsidRPr="3BB77749" w:rsidR="3BB77749">
              <w:rPr>
                <w:rFonts w:ascii="Times New Roman" w:hAnsi="Times New Roman" w:eastAsia="Times New Roman" w:cs="Times New Roman"/>
                <w:b w:val="0"/>
                <w:bCs w:val="0"/>
                <w:i w:val="0"/>
                <w:iCs w:val="0"/>
                <w:sz w:val="24"/>
                <w:szCs w:val="24"/>
              </w:rPr>
              <w:t>Yes</w:t>
            </w:r>
            <w:r w:rsidRPr="3BB77749" w:rsidR="3BB77749">
              <w:rPr>
                <w:rFonts w:ascii="Times New Roman" w:hAnsi="Times New Roman" w:eastAsia="Times New Roman" w:cs="Times New Roman"/>
                <w:b w:val="0"/>
                <w:bCs w:val="0"/>
                <w:i w:val="0"/>
                <w:iCs w:val="0"/>
                <w:sz w:val="24"/>
                <w:szCs w:val="24"/>
              </w:rPr>
              <w:t xml:space="preserve">, please provide details here of how you will gain access to specific documentation that is not in the public domain and that this is </w:t>
            </w:r>
            <w:r w:rsidRPr="3BB77749" w:rsidR="3BB77749">
              <w:rPr>
                <w:rFonts w:ascii="Times New Roman" w:hAnsi="Times New Roman" w:eastAsia="Times New Roman" w:cs="Times New Roman"/>
                <w:b w:val="0"/>
                <w:bCs w:val="0"/>
                <w:i w:val="0"/>
                <w:iCs w:val="0"/>
                <w:sz w:val="24"/>
                <w:szCs w:val="24"/>
              </w:rPr>
              <w:t>in accordance with</w:t>
            </w:r>
            <w:r w:rsidRPr="3BB77749" w:rsidR="3BB77749">
              <w:rPr>
                <w:rFonts w:ascii="Times New Roman" w:hAnsi="Times New Roman" w:eastAsia="Times New Roman" w:cs="Times New Roman"/>
                <w:b w:val="0"/>
                <w:bCs w:val="0"/>
                <w:i w:val="0"/>
                <w:iCs w:val="0"/>
                <w:sz w:val="24"/>
                <w:szCs w:val="24"/>
              </w:rPr>
              <w:t xml:space="preserve"> prevailing data protection law of the country in </w:t>
            </w:r>
            <w:r w:rsidRPr="3BB77749" w:rsidR="3BB77749">
              <w:rPr>
                <w:rFonts w:ascii="Times New Roman" w:hAnsi="Times New Roman" w:eastAsia="Times New Roman" w:cs="Times New Roman"/>
                <w:b w:val="0"/>
                <w:bCs w:val="0"/>
                <w:i w:val="0"/>
                <w:iCs w:val="0"/>
                <w:sz w:val="24"/>
                <w:szCs w:val="24"/>
              </w:rPr>
              <w:t>question and England</w:t>
            </w:r>
            <w:r w:rsidRPr="3BB77749" w:rsidR="3BB77749">
              <w:rPr>
                <w:rFonts w:ascii="Times New Roman" w:hAnsi="Times New Roman" w:eastAsia="Times New Roman" w:cs="Times New Roman"/>
                <w:b w:val="0"/>
                <w:bCs w:val="0"/>
                <w:i w:val="0"/>
                <w:iCs w:val="0"/>
                <w:sz w:val="24"/>
                <w:szCs w:val="24"/>
              </w:rPr>
              <w:t xml:space="preserve"> and Wales.</w:t>
            </w:r>
          </w:p>
          <w:p w:rsidR="3BB77749" w:rsidP="3BB77749" w:rsidRDefault="3BB77749" w14:paraId="1B4D689C" w14:textId="236D180C">
            <w:pPr>
              <w:bidi w:val="0"/>
              <w:jc w:val="both"/>
              <w:rPr>
                <w:rFonts w:ascii="Times New Roman" w:hAnsi="Times New Roman" w:eastAsia="Times New Roman" w:cs="Times New Roman"/>
                <w:b w:val="0"/>
                <w:bCs w:val="0"/>
                <w:i w:val="0"/>
                <w:iCs w:val="0"/>
                <w:sz w:val="24"/>
                <w:szCs w:val="24"/>
              </w:rPr>
            </w:pPr>
          </w:p>
          <w:p w:rsidR="3BB77749" w:rsidP="3BB77749" w:rsidRDefault="3BB77749" w14:paraId="61058013" w14:textId="4E80C385">
            <w:pPr>
              <w:bidi w:val="0"/>
              <w:jc w:val="both"/>
              <w:rPr>
                <w:rFonts w:ascii="Times New Roman" w:hAnsi="Times New Roman" w:eastAsia="Times New Roman" w:cs="Times New Roman"/>
                <w:b w:val="0"/>
                <w:bCs w:val="0"/>
                <w:i w:val="0"/>
                <w:iCs w:val="0"/>
                <w:sz w:val="24"/>
                <w:szCs w:val="24"/>
              </w:rPr>
            </w:pPr>
          </w:p>
          <w:p w:rsidR="3BB77749" w:rsidP="3BB77749" w:rsidRDefault="3BB77749" w14:paraId="60D7D4A3" w14:textId="15E3831E">
            <w:pPr>
              <w:bidi w:val="0"/>
              <w:jc w:val="both"/>
              <w:rPr>
                <w:rFonts w:ascii="Times New Roman" w:hAnsi="Times New Roman" w:eastAsia="Times New Roman" w:cs="Times New Roman"/>
                <w:b w:val="0"/>
                <w:bCs w:val="0"/>
                <w:i w:val="1"/>
                <w:iCs w:val="1"/>
                <w:sz w:val="24"/>
                <w:szCs w:val="24"/>
              </w:rPr>
            </w:pPr>
          </w:p>
        </w:tc>
      </w:tr>
    </w:tbl>
    <w:p w:rsidR="3BB77749" w:rsidP="3BB77749" w:rsidRDefault="3BB77749" w14:paraId="79804F51" w14:textId="5B559B69">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0D79DD6B" w14:textId="04B6484C">
      <w:pPr>
        <w:bidi w:val="0"/>
        <w:spacing w:line="240" w:lineRule="auto"/>
        <w:jc w:val="both"/>
        <w:rPr>
          <w:rFonts w:ascii="Times New Roman" w:hAnsi="Times New Roman" w:eastAsia="Times New Roman" w:cs="Times New Roman"/>
          <w:b w:val="1"/>
          <w:bCs w:val="1"/>
          <w:i w:val="0"/>
          <w:iCs w:val="0"/>
          <w:caps w:val="0"/>
          <w:smallCaps w:val="0"/>
          <w:color w:val="FF0000"/>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SECTION F: Scope of Research Activity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8220"/>
        <w:gridCol w:w="840"/>
        <w:gridCol w:w="810"/>
      </w:tblGrid>
      <w:tr w:rsidR="3BB77749" w:rsidTr="3BB77749" w14:paraId="728C9C10">
        <w:trPr>
          <w:trHeight w:val="300"/>
        </w:trPr>
        <w:tc>
          <w:tcPr>
            <w:tcW w:w="8220" w:type="dxa"/>
            <w:shd w:val="clear" w:color="auto" w:fill="F2F2F2" w:themeFill="background1" w:themeFillShade="F2"/>
            <w:tcMar>
              <w:left w:w="105" w:type="dxa"/>
              <w:right w:w="105" w:type="dxa"/>
            </w:tcMar>
            <w:vAlign w:val="top"/>
          </w:tcPr>
          <w:p w:rsidR="3BB77749" w:rsidP="3BB77749" w:rsidRDefault="3BB77749" w14:paraId="0CEB4325" w14:textId="14197D4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Will the research activity include:</w:t>
            </w:r>
          </w:p>
        </w:tc>
        <w:tc>
          <w:tcPr>
            <w:tcW w:w="840" w:type="dxa"/>
            <w:shd w:val="clear" w:color="auto" w:fill="F2F2F2" w:themeFill="background1" w:themeFillShade="F2"/>
            <w:tcMar>
              <w:left w:w="105" w:type="dxa"/>
              <w:right w:w="105" w:type="dxa"/>
            </w:tcMar>
            <w:vAlign w:val="top"/>
          </w:tcPr>
          <w:p w:rsidR="3BB77749" w:rsidP="3BB77749" w:rsidRDefault="3BB77749" w14:paraId="07FAC605" w14:textId="382B5657">
            <w:pPr>
              <w:bidi w:val="0"/>
              <w:jc w:val="both"/>
              <w:rPr>
                <w:rFonts w:ascii="Times New Roman" w:hAnsi="Times New Roman" w:eastAsia="Times New Roman" w:cs="Times New Roman"/>
                <w:b w:val="0"/>
                <w:bCs w:val="0"/>
                <w:i w:val="0"/>
                <w:iCs w:val="0"/>
                <w:sz w:val="24"/>
                <w:szCs w:val="24"/>
              </w:rPr>
            </w:pPr>
          </w:p>
          <w:p w:rsidR="3BB77749" w:rsidP="3BB77749" w:rsidRDefault="3BB77749" w14:paraId="6640EFCF" w14:textId="262382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10" w:type="dxa"/>
            <w:shd w:val="clear" w:color="auto" w:fill="F2F2F2" w:themeFill="background1" w:themeFillShade="F2"/>
            <w:tcMar>
              <w:left w:w="105" w:type="dxa"/>
              <w:right w:w="105" w:type="dxa"/>
            </w:tcMar>
            <w:vAlign w:val="top"/>
          </w:tcPr>
          <w:p w:rsidR="3BB77749" w:rsidP="3BB77749" w:rsidRDefault="3BB77749" w14:paraId="08B3C95B" w14:textId="6F95C121">
            <w:pPr>
              <w:bidi w:val="0"/>
              <w:jc w:val="both"/>
              <w:rPr>
                <w:rFonts w:ascii="Times New Roman" w:hAnsi="Times New Roman" w:eastAsia="Times New Roman" w:cs="Times New Roman"/>
                <w:b w:val="0"/>
                <w:bCs w:val="0"/>
                <w:i w:val="0"/>
                <w:iCs w:val="0"/>
                <w:sz w:val="24"/>
                <w:szCs w:val="24"/>
              </w:rPr>
            </w:pPr>
          </w:p>
          <w:p w:rsidR="3BB77749" w:rsidP="3BB77749" w:rsidRDefault="3BB77749" w14:paraId="1CA15D89" w14:textId="0DFE0CE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BB77749" w14:paraId="5139AA82">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39FA5ADF" w14:textId="2CA4923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a questionnaire or similar research instrument?</w:t>
            </w:r>
          </w:p>
        </w:tc>
        <w:tc>
          <w:tcPr>
            <w:tcW w:w="840" w:type="dxa"/>
            <w:shd w:val="clear" w:color="auto" w:fill="BFBFBF" w:themeFill="background1" w:themeFillShade="BF"/>
            <w:tcMar>
              <w:left w:w="105" w:type="dxa"/>
              <w:right w:w="105" w:type="dxa"/>
            </w:tcMar>
            <w:vAlign w:val="center"/>
          </w:tcPr>
          <w:p w:rsidR="3BB77749" w:rsidP="3BB77749" w:rsidRDefault="3BB77749" w14:paraId="22BEC382" w14:textId="4F2D862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E57A16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665D7E8" w14:textId="5B12078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70682721">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663FF622" w14:textId="325E8DF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interviews?</w:t>
            </w:r>
          </w:p>
        </w:tc>
        <w:tc>
          <w:tcPr>
            <w:tcW w:w="840" w:type="dxa"/>
            <w:shd w:val="clear" w:color="auto" w:fill="BFBFBF" w:themeFill="background1" w:themeFillShade="BF"/>
            <w:tcMar>
              <w:left w:w="105" w:type="dxa"/>
              <w:right w:w="105" w:type="dxa"/>
            </w:tcMar>
            <w:vAlign w:val="center"/>
          </w:tcPr>
          <w:p w:rsidR="3BB77749" w:rsidP="3BB77749" w:rsidRDefault="3BB77749" w14:paraId="749C5C6B" w14:textId="16B8EA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60FCFF0">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52214D2" w14:textId="6D92E27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MS Gothic" w:hAnsi="MS Gothic" w:eastAsia="MS Gothic" w:cs="MS Gothic"/>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40D2416">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17BF6D0B" w14:textId="5981437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diaries?</w:t>
            </w:r>
          </w:p>
        </w:tc>
        <w:tc>
          <w:tcPr>
            <w:tcW w:w="840" w:type="dxa"/>
            <w:shd w:val="clear" w:color="auto" w:fill="BFBFBF" w:themeFill="background1" w:themeFillShade="BF"/>
            <w:tcMar>
              <w:left w:w="105" w:type="dxa"/>
              <w:right w:w="105" w:type="dxa"/>
            </w:tcMar>
            <w:vAlign w:val="center"/>
          </w:tcPr>
          <w:p w:rsidR="3BB77749" w:rsidP="3BB77749" w:rsidRDefault="3BB77749" w14:paraId="3C9A23C8" w14:textId="2F069C9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1EEAB04A" w14:textId="4136CE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59D9EC1">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5C2DA54F">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505E1471" w14:textId="320C203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Participant observation with their knowledge?</w:t>
            </w:r>
          </w:p>
        </w:tc>
        <w:tc>
          <w:tcPr>
            <w:tcW w:w="840" w:type="dxa"/>
            <w:shd w:val="clear" w:color="auto" w:fill="BFBFBF" w:themeFill="background1" w:themeFillShade="BF"/>
            <w:tcMar>
              <w:left w:w="105" w:type="dxa"/>
              <w:right w:w="105" w:type="dxa"/>
            </w:tcMar>
            <w:vAlign w:val="center"/>
          </w:tcPr>
          <w:p w:rsidR="3BB77749" w:rsidP="3BB77749" w:rsidRDefault="3BB77749" w14:paraId="72D9417C" w14:textId="2532544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30F3B8C">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DD84281" w14:textId="083B7DF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67B2FE7F">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4B2465F4" w14:textId="4200F7F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Participant observation without their knowledge?</w:t>
            </w:r>
          </w:p>
        </w:tc>
        <w:tc>
          <w:tcPr>
            <w:tcW w:w="840" w:type="dxa"/>
            <w:shd w:val="clear" w:color="auto" w:fill="BFBFBF" w:themeFill="background1" w:themeFillShade="BF"/>
            <w:tcMar>
              <w:left w:w="105" w:type="dxa"/>
              <w:right w:w="105" w:type="dxa"/>
            </w:tcMar>
            <w:vAlign w:val="center"/>
          </w:tcPr>
          <w:p w:rsidR="3BB77749" w:rsidP="3BB77749" w:rsidRDefault="3BB77749" w14:paraId="639927A7" w14:textId="784713F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4DFD902" w14:textId="337CC09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4B107AD">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CA04B7E">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CF66629" w14:textId="791989D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video or audio recording?</w:t>
            </w:r>
          </w:p>
        </w:tc>
        <w:tc>
          <w:tcPr>
            <w:tcW w:w="840" w:type="dxa"/>
            <w:shd w:val="clear" w:color="auto" w:fill="BFBFBF" w:themeFill="background1" w:themeFillShade="BF"/>
            <w:tcMar>
              <w:left w:w="105" w:type="dxa"/>
              <w:right w:w="105" w:type="dxa"/>
            </w:tcMar>
            <w:vAlign w:val="center"/>
          </w:tcPr>
          <w:p w:rsidR="3BB77749" w:rsidP="3BB77749" w:rsidRDefault="3BB77749" w14:paraId="2FDEF388" w14:textId="5D5A8DD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EB48BAC">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380DDA9" w14:textId="7C0E046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BFB7AF2">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7F68E420" w14:textId="27AF17F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3BB77749" w:rsidP="3BB77749" w:rsidRDefault="3BB77749" w14:paraId="585B47BB" w14:textId="7F2EB53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6797AAE1" w14:textId="5CE55F8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DC7E6F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6B0E3BD7">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0B3CE13" w14:textId="52B8074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Administration of any questions, test stimuli, presentation that may be experienced as physically, </w:t>
            </w:r>
            <w:r w:rsidRPr="3BB77749" w:rsidR="3BB77749">
              <w:rPr>
                <w:rFonts w:ascii="Times New Roman" w:hAnsi="Times New Roman" w:eastAsia="Times New Roman" w:cs="Times New Roman"/>
                <w:b w:val="0"/>
                <w:bCs w:val="0"/>
                <w:i w:val="0"/>
                <w:iCs w:val="0"/>
                <w:sz w:val="24"/>
                <w:szCs w:val="24"/>
              </w:rPr>
              <w:t>mentally</w:t>
            </w:r>
            <w:r w:rsidRPr="3BB77749" w:rsidR="3BB77749">
              <w:rPr>
                <w:rFonts w:ascii="Times New Roman" w:hAnsi="Times New Roman" w:eastAsia="Times New Roman" w:cs="Times New Roman"/>
                <w:b w:val="0"/>
                <w:bCs w:val="0"/>
                <w:i w:val="0"/>
                <w:iCs w:val="0"/>
                <w:sz w:val="24"/>
                <w:szCs w:val="24"/>
              </w:rPr>
              <w:t xml:space="preserve"> or emotionally harmful / offensive?</w:t>
            </w:r>
          </w:p>
        </w:tc>
        <w:tc>
          <w:tcPr>
            <w:tcW w:w="840" w:type="dxa"/>
            <w:shd w:val="clear" w:color="auto" w:fill="BFBFBF" w:themeFill="background1" w:themeFillShade="BF"/>
            <w:tcMar>
              <w:left w:w="105" w:type="dxa"/>
              <w:right w:w="105" w:type="dxa"/>
            </w:tcMar>
            <w:vAlign w:val="center"/>
          </w:tcPr>
          <w:p w:rsidR="3BB77749" w:rsidP="3BB77749" w:rsidRDefault="3BB77749" w14:paraId="6F38A016" w14:textId="1069799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10D71BA" w14:textId="71BCB8B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40077591">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2242BC6">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28CE240" w14:textId="5052416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3BB77749" w:rsidP="3BB77749" w:rsidRDefault="3BB77749" w14:paraId="059AE477" w14:textId="1BAD0C8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FC394D9" w14:textId="4132EA6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E1B281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E0DC236">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36C1A5F5" w14:textId="0836C4B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3BB77749" w:rsidP="3BB77749" w:rsidRDefault="3BB77749" w14:paraId="55DE6452" w14:textId="26FE675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479F025D" w14:textId="14125DA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D536B3F">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F16731A">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3E8291C" w14:textId="67BD2A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procedures that involve deception?</w:t>
            </w:r>
          </w:p>
        </w:tc>
        <w:tc>
          <w:tcPr>
            <w:tcW w:w="840" w:type="dxa"/>
            <w:shd w:val="clear" w:color="auto" w:fill="BFBFBF" w:themeFill="background1" w:themeFillShade="BF"/>
            <w:tcMar>
              <w:left w:w="105" w:type="dxa"/>
              <w:right w:w="105" w:type="dxa"/>
            </w:tcMar>
            <w:vAlign w:val="center"/>
          </w:tcPr>
          <w:p w:rsidR="3BB77749" w:rsidP="3BB77749" w:rsidRDefault="3BB77749" w14:paraId="10864E4A" w14:textId="0EB2CCB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1238AFD" w14:textId="3BFAF38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717AC37">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ED5681C">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7F830502" w14:textId="496C53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Administration of any substance, </w:t>
            </w:r>
            <w:r w:rsidRPr="3BB77749" w:rsidR="3BB77749">
              <w:rPr>
                <w:rFonts w:ascii="Times New Roman" w:hAnsi="Times New Roman" w:eastAsia="Times New Roman" w:cs="Times New Roman"/>
                <w:b w:val="0"/>
                <w:bCs w:val="0"/>
                <w:i w:val="0"/>
                <w:iCs w:val="0"/>
                <w:sz w:val="24"/>
                <w:szCs w:val="24"/>
              </w:rPr>
              <w:t>agent</w:t>
            </w:r>
            <w:r w:rsidRPr="3BB77749" w:rsidR="3BB77749">
              <w:rPr>
                <w:rFonts w:ascii="Times New Roman" w:hAnsi="Times New Roman" w:eastAsia="Times New Roman" w:cs="Times New Roman"/>
                <w:b w:val="0"/>
                <w:bCs w:val="0"/>
                <w:i w:val="0"/>
                <w:iCs w:val="0"/>
                <w:sz w:val="24"/>
                <w:szCs w:val="24"/>
              </w:rPr>
              <w:t xml:space="preserve"> or placebo?</w:t>
            </w:r>
          </w:p>
        </w:tc>
        <w:tc>
          <w:tcPr>
            <w:tcW w:w="840" w:type="dxa"/>
            <w:shd w:val="clear" w:color="auto" w:fill="BFBFBF" w:themeFill="background1" w:themeFillShade="BF"/>
            <w:tcMar>
              <w:left w:w="105" w:type="dxa"/>
              <w:right w:w="105" w:type="dxa"/>
            </w:tcMar>
            <w:vAlign w:val="center"/>
          </w:tcPr>
          <w:p w:rsidR="3BB77749" w:rsidP="3BB77749" w:rsidRDefault="3BB77749" w14:paraId="2C13D59A" w14:textId="138133B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88A241D" w14:textId="1E8C591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B2C2116">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9218BF3">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3861A2F8" w14:textId="3CD1EB2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Working with live vertebrate animals?</w:t>
            </w:r>
          </w:p>
        </w:tc>
        <w:tc>
          <w:tcPr>
            <w:tcW w:w="840" w:type="dxa"/>
            <w:shd w:val="clear" w:color="auto" w:fill="BFBFBF" w:themeFill="background1" w:themeFillShade="BF"/>
            <w:tcMar>
              <w:left w:w="105" w:type="dxa"/>
              <w:right w:w="105" w:type="dxa"/>
            </w:tcMar>
            <w:vAlign w:val="center"/>
          </w:tcPr>
          <w:p w:rsidR="3BB77749" w:rsidP="3BB77749" w:rsidRDefault="3BB77749" w14:paraId="78DACD62" w14:textId="6C3ACCB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1C0FAA8" w14:textId="64FCF4F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7CA6DCA">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AAD1A03">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225C07B7" w14:textId="0FB7EB3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Other primary data collection methods, please explain in this box</w:t>
            </w:r>
          </w:p>
          <w:p w:rsidR="3BB77749" w:rsidP="3BB77749" w:rsidRDefault="3BB77749" w14:paraId="629D6BF9" w14:textId="64B1FBA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For example, ‘focus </w:t>
            </w:r>
            <w:r w:rsidRPr="3BB77749" w:rsidR="3BB77749">
              <w:rPr>
                <w:rFonts w:ascii="Times New Roman" w:hAnsi="Times New Roman" w:eastAsia="Times New Roman" w:cs="Times New Roman"/>
                <w:b w:val="0"/>
                <w:bCs w:val="0"/>
                <w:i w:val="0"/>
                <w:iCs w:val="0"/>
                <w:sz w:val="24"/>
                <w:szCs w:val="24"/>
              </w:rPr>
              <w:t>groups’</w:t>
            </w:r>
            <w:r w:rsidRPr="3BB77749" w:rsidR="3BB77749">
              <w:rPr>
                <w:rFonts w:ascii="Times New Roman" w:hAnsi="Times New Roman" w:eastAsia="Times New Roman" w:cs="Times New Roman"/>
                <w:b w:val="0"/>
                <w:bCs w:val="0"/>
                <w:i w:val="0"/>
                <w:iCs w:val="0"/>
                <w:sz w:val="24"/>
                <w:szCs w:val="24"/>
              </w:rPr>
              <w:t xml:space="preserve">. Please </w:t>
            </w:r>
            <w:r w:rsidRPr="3BB77749" w:rsidR="3BB77749">
              <w:rPr>
                <w:rFonts w:ascii="Times New Roman" w:hAnsi="Times New Roman" w:eastAsia="Times New Roman" w:cs="Times New Roman"/>
                <w:b w:val="0"/>
                <w:bCs w:val="0"/>
                <w:i w:val="0"/>
                <w:iCs w:val="0"/>
                <w:sz w:val="24"/>
                <w:szCs w:val="24"/>
              </w:rPr>
              <w:t>indicate</w:t>
            </w:r>
            <w:r w:rsidRPr="3BB77749" w:rsidR="3BB77749">
              <w:rPr>
                <w:rFonts w:ascii="Times New Roman" w:hAnsi="Times New Roman" w:eastAsia="Times New Roman" w:cs="Times New Roman"/>
                <w:b w:val="0"/>
                <w:bCs w:val="0"/>
                <w:i w:val="0"/>
                <w:iCs w:val="0"/>
                <w:sz w:val="24"/>
                <w:szCs w:val="24"/>
              </w:rPr>
              <w:t xml:space="preserve"> the type of data collection method(s) in this box and tick the </w:t>
            </w:r>
            <w:r w:rsidRPr="3BB77749" w:rsidR="3BB77749">
              <w:rPr>
                <w:rFonts w:ascii="Times New Roman" w:hAnsi="Times New Roman" w:eastAsia="Times New Roman" w:cs="Times New Roman"/>
                <w:b w:val="0"/>
                <w:bCs w:val="0"/>
                <w:i w:val="0"/>
                <w:iCs w:val="0"/>
                <w:sz w:val="24"/>
                <w:szCs w:val="24"/>
              </w:rPr>
              <w:t>accompany</w:t>
            </w:r>
            <w:r w:rsidRPr="3BB77749" w:rsidR="3BB77749">
              <w:rPr>
                <w:rFonts w:ascii="Times New Roman" w:hAnsi="Times New Roman" w:eastAsia="Times New Roman" w:cs="Times New Roman"/>
                <w:b w:val="0"/>
                <w:bCs w:val="0"/>
                <w:i w:val="0"/>
                <w:iCs w:val="0"/>
                <w:sz w:val="24"/>
                <w:szCs w:val="24"/>
              </w:rPr>
              <w:t xml:space="preserve"> box.</w:t>
            </w:r>
          </w:p>
        </w:tc>
        <w:tc>
          <w:tcPr>
            <w:tcW w:w="840" w:type="dxa"/>
            <w:vMerge w:val="restart"/>
            <w:shd w:val="clear" w:color="auto" w:fill="BFBFBF" w:themeFill="background1" w:themeFillShade="BF"/>
            <w:tcMar>
              <w:left w:w="105" w:type="dxa"/>
              <w:right w:w="105" w:type="dxa"/>
            </w:tcMar>
            <w:vAlign w:val="center"/>
          </w:tcPr>
          <w:p w:rsidR="3BB77749" w:rsidP="3BB77749" w:rsidRDefault="3BB77749" w14:paraId="617887EC" w14:textId="3ED57CF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vMerge w:val="restart"/>
            <w:shd w:val="clear" w:color="auto" w:fill="BFBFBF" w:themeFill="background1" w:themeFillShade="BF"/>
            <w:tcMar>
              <w:left w:w="105" w:type="dxa"/>
              <w:right w:w="105" w:type="dxa"/>
            </w:tcMar>
            <w:vAlign w:val="center"/>
          </w:tcPr>
          <w:p w:rsidR="3BB77749" w:rsidP="3BB77749" w:rsidRDefault="3BB77749" w14:paraId="1A484E02" w14:textId="2FF88AC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DBD8CD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0E5E63F">
        <w:trPr>
          <w:trHeight w:val="390"/>
        </w:trPr>
        <w:tc>
          <w:tcPr>
            <w:tcW w:w="8220" w:type="dxa"/>
            <w:tcMar>
              <w:left w:w="105" w:type="dxa"/>
              <w:right w:w="105" w:type="dxa"/>
            </w:tcMar>
            <w:vAlign w:val="center"/>
          </w:tcPr>
          <w:p w:rsidR="3BB77749" w:rsidP="3BB77749" w:rsidRDefault="3BB77749" w14:paraId="5CFFBCCC" w14:textId="606630A0">
            <w:pPr>
              <w:bidi w:val="0"/>
              <w:jc w:val="both"/>
              <w:rPr>
                <w:rFonts w:ascii="Times New Roman" w:hAnsi="Times New Roman" w:eastAsia="Times New Roman" w:cs="Times New Roman"/>
                <w:b w:val="0"/>
                <w:bCs w:val="0"/>
                <w:i w:val="0"/>
                <w:iCs w:val="0"/>
                <w:color w:val="F5F5F5"/>
                <w:sz w:val="24"/>
                <w:szCs w:val="24"/>
              </w:rPr>
            </w:pPr>
            <w:r w:rsidRPr="3BB77749" w:rsidR="3BB77749">
              <w:rPr>
                <w:rFonts w:ascii="Times New Roman" w:hAnsi="Times New Roman" w:eastAsia="Times New Roman" w:cs="Times New Roman"/>
                <w:b w:val="0"/>
                <w:bCs w:val="0"/>
                <w:i w:val="0"/>
                <w:iCs w:val="0"/>
                <w:color w:val="F5F5F5"/>
                <w:sz w:val="24"/>
                <w:szCs w:val="24"/>
              </w:rPr>
              <w:t>Details of any other primary data collection method:</w:t>
            </w:r>
          </w:p>
          <w:p w:rsidR="3BB77749" w:rsidP="3BB77749" w:rsidRDefault="3BB77749" w14:paraId="582FC733" w14:textId="3B0B1C0B">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309210DF" w14:textId="4B7C3CC0">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181B429A" w14:textId="4DDC18CE">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022AE1AA" w14:textId="6F29350A">
            <w:pPr>
              <w:bidi w:val="0"/>
              <w:jc w:val="both"/>
              <w:rPr>
                <w:rFonts w:ascii="Times New Roman" w:hAnsi="Times New Roman" w:eastAsia="Times New Roman" w:cs="Times New Roman"/>
                <w:b w:val="0"/>
                <w:bCs w:val="0"/>
                <w:i w:val="0"/>
                <w:iCs w:val="0"/>
                <w:color w:val="F5F5F5"/>
                <w:sz w:val="24"/>
                <w:szCs w:val="24"/>
              </w:rPr>
            </w:pPr>
            <w:r w:rsidRPr="3BB77749" w:rsidR="3BB77749">
              <w:rPr>
                <w:rFonts w:ascii="Times New Roman" w:hAnsi="Times New Roman" w:eastAsia="Times New Roman" w:cs="Times New Roman"/>
                <w:b w:val="0"/>
                <w:bCs w:val="0"/>
                <w:i w:val="0"/>
                <w:iCs w:val="0"/>
                <w:color w:val="F5F5F5"/>
                <w:sz w:val="24"/>
                <w:szCs w:val="24"/>
              </w:rPr>
              <w:t>(this box should expand as you type)</w:t>
            </w:r>
          </w:p>
        </w:tc>
        <w:tc>
          <w:tcPr>
            <w:tcW w:w="840" w:type="dxa"/>
            <w:vMerge/>
            <w:tcBorders>
              <w:top w:sz="0"/>
              <w:left w:sz="0"/>
              <w:bottom w:sz="0"/>
              <w:right w:sz="0"/>
            </w:tcBorders>
            <w:tcMar/>
            <w:vAlign w:val="center"/>
          </w:tcPr>
          <w:p w14:paraId="76F8A262"/>
        </w:tc>
        <w:tc>
          <w:tcPr>
            <w:tcW w:w="810" w:type="dxa"/>
            <w:vMerge/>
            <w:tcBorders>
              <w:top w:sz="0"/>
              <w:left w:sz="0"/>
              <w:bottom w:sz="0"/>
              <w:right w:sz="0"/>
            </w:tcBorders>
            <w:tcMar/>
            <w:vAlign w:val="center"/>
          </w:tcPr>
          <w:p w14:paraId="09997F01"/>
        </w:tc>
      </w:tr>
    </w:tbl>
    <w:p w:rsidR="4C0344ED" w:rsidP="3BB77749" w:rsidRDefault="4C0344ED" w14:paraId="293F9C09" w14:textId="66C91202">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If NO to every question, then the research activity is (ethically) </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low risk</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may</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 exempt from </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some</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the following sections (please refer to Guidance Notes).</w:t>
      </w:r>
    </w:p>
    <w:p w:rsidR="3BB77749" w:rsidP="3BB77749" w:rsidRDefault="3BB77749" w14:paraId="50B5FB59" w14:textId="09457D04">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79BA0EBC" w14:textId="3E72A941">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If YES to any question, then no research activity should be undertaken until full ethical approval has been obtained. </w:t>
      </w:r>
    </w:p>
    <w:p w:rsidR="3BB77749" w:rsidP="3BB77749" w:rsidRDefault="3BB77749" w14:paraId="58124446" w14:textId="1FFFE460">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7490B2D0" w14:textId="044424C4">
      <w:pPr>
        <w:bidi w:val="0"/>
        <w:spacing w:after="240" w:line="240" w:lineRule="auto"/>
        <w:jc w:val="both"/>
        <w:rPr>
          <w:rFonts w:ascii="Times New Roman" w:hAnsi="Times New Roman" w:eastAsia="Times New Roman" w:cs="Times New Roman"/>
          <w:b w:val="1"/>
          <w:bCs w:val="1"/>
          <w:i w:val="0"/>
          <w:iCs w:val="0"/>
          <w:caps w:val="0"/>
          <w:smallCaps w:val="0"/>
          <w:color w:val="FF0000"/>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SECTION G: Intended Participants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8205"/>
        <w:gridCol w:w="840"/>
        <w:gridCol w:w="810"/>
      </w:tblGrid>
      <w:tr w:rsidR="3BB77749" w:rsidTr="309C11BC" w14:paraId="67D4ED6B">
        <w:trPr>
          <w:trHeight w:val="300"/>
        </w:trPr>
        <w:tc>
          <w:tcPr>
            <w:tcW w:w="8205" w:type="dxa"/>
            <w:shd w:val="clear" w:color="auto" w:fill="F2F2F2" w:themeFill="background1" w:themeFillShade="F2"/>
            <w:tcMar>
              <w:left w:w="105" w:type="dxa"/>
              <w:right w:w="105" w:type="dxa"/>
            </w:tcMar>
            <w:vAlign w:val="top"/>
          </w:tcPr>
          <w:p w:rsidR="3BB77749" w:rsidP="3BB77749" w:rsidRDefault="3BB77749" w14:paraId="106BB859" w14:textId="5C3A70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Who are the intended participants:</w:t>
            </w:r>
          </w:p>
        </w:tc>
        <w:tc>
          <w:tcPr>
            <w:tcW w:w="840" w:type="dxa"/>
            <w:shd w:val="clear" w:color="auto" w:fill="F2F2F2" w:themeFill="background1" w:themeFillShade="F2"/>
            <w:tcMar>
              <w:left w:w="105" w:type="dxa"/>
              <w:right w:w="105" w:type="dxa"/>
            </w:tcMar>
            <w:vAlign w:val="top"/>
          </w:tcPr>
          <w:p w:rsidR="3BB77749" w:rsidP="3BB77749" w:rsidRDefault="3BB77749" w14:paraId="1266E143" w14:textId="13366462">
            <w:pPr>
              <w:bidi w:val="0"/>
              <w:jc w:val="both"/>
              <w:rPr>
                <w:rFonts w:ascii="Times New Roman" w:hAnsi="Times New Roman" w:eastAsia="Times New Roman" w:cs="Times New Roman"/>
                <w:b w:val="0"/>
                <w:bCs w:val="0"/>
                <w:i w:val="0"/>
                <w:iCs w:val="0"/>
                <w:sz w:val="24"/>
                <w:szCs w:val="24"/>
              </w:rPr>
            </w:pPr>
          </w:p>
          <w:p w:rsidR="3BB77749" w:rsidP="3BB77749" w:rsidRDefault="3BB77749" w14:paraId="033A1DA7" w14:textId="60E2E26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10" w:type="dxa"/>
            <w:shd w:val="clear" w:color="auto" w:fill="F2F2F2" w:themeFill="background1" w:themeFillShade="F2"/>
            <w:tcMar>
              <w:left w:w="105" w:type="dxa"/>
              <w:right w:w="105" w:type="dxa"/>
            </w:tcMar>
            <w:vAlign w:val="top"/>
          </w:tcPr>
          <w:p w:rsidR="3BB77749" w:rsidP="3BB77749" w:rsidRDefault="3BB77749" w14:paraId="049FCA44" w14:textId="07405B62">
            <w:pPr>
              <w:bidi w:val="0"/>
              <w:jc w:val="both"/>
              <w:rPr>
                <w:rFonts w:ascii="Times New Roman" w:hAnsi="Times New Roman" w:eastAsia="Times New Roman" w:cs="Times New Roman"/>
                <w:b w:val="0"/>
                <w:bCs w:val="0"/>
                <w:i w:val="0"/>
                <w:iCs w:val="0"/>
                <w:sz w:val="24"/>
                <w:szCs w:val="24"/>
              </w:rPr>
            </w:pPr>
          </w:p>
          <w:p w:rsidR="3BB77749" w:rsidP="3BB77749" w:rsidRDefault="3BB77749" w14:paraId="2B9D1F31" w14:textId="6509DA3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09C11BC" w14:paraId="6E65AD0A">
        <w:trPr>
          <w:trHeight w:val="435"/>
        </w:trPr>
        <w:tc>
          <w:tcPr>
            <w:tcW w:w="8205" w:type="dxa"/>
            <w:shd w:val="clear" w:color="auto" w:fill="F2F2F2" w:themeFill="background1" w:themeFillShade="F2"/>
            <w:tcMar>
              <w:left w:w="105" w:type="dxa"/>
              <w:right w:w="105" w:type="dxa"/>
            </w:tcMar>
            <w:vAlign w:val="center"/>
          </w:tcPr>
          <w:p w:rsidR="3BB77749" w:rsidP="3BB77749" w:rsidRDefault="3BB77749" w14:paraId="1F9EDE17" w14:textId="0C4CC79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Students or staff at the University?</w:t>
            </w:r>
          </w:p>
        </w:tc>
        <w:tc>
          <w:tcPr>
            <w:tcW w:w="840" w:type="dxa"/>
            <w:shd w:val="clear" w:color="auto" w:fill="BFBFBF" w:themeFill="background1" w:themeFillShade="BF"/>
            <w:tcMar>
              <w:left w:w="105" w:type="dxa"/>
              <w:right w:w="105" w:type="dxa"/>
            </w:tcMar>
            <w:vAlign w:val="center"/>
          </w:tcPr>
          <w:p w:rsidR="3BB77749" w:rsidP="3BB77749" w:rsidRDefault="3BB77749" w14:paraId="36873CD5" w14:textId="604116B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706BCBB9" w14:textId="44976D8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39DEAC2">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74781D5B">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217AD607" w14:textId="5007E5C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Adults (over the age of 18 and competent to give consent)?</w:t>
            </w:r>
          </w:p>
        </w:tc>
        <w:tc>
          <w:tcPr>
            <w:tcW w:w="840" w:type="dxa"/>
            <w:shd w:val="clear" w:color="auto" w:fill="BFBFBF" w:themeFill="background1" w:themeFillShade="BF"/>
            <w:tcMar>
              <w:left w:w="105" w:type="dxa"/>
              <w:right w:w="105" w:type="dxa"/>
            </w:tcMar>
            <w:vAlign w:val="center"/>
          </w:tcPr>
          <w:p w:rsidR="3BB77749" w:rsidP="3BB77749" w:rsidRDefault="3BB77749" w14:paraId="41648EC2" w14:textId="3CF8152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5BA28A5">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F3A41B3" w14:textId="2030C24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50F46A2">
        <w:trPr>
          <w:trHeight w:val="435"/>
        </w:trPr>
        <w:tc>
          <w:tcPr>
            <w:tcW w:w="8205" w:type="dxa"/>
            <w:shd w:val="clear" w:color="auto" w:fill="F2F2F2" w:themeFill="background1" w:themeFillShade="F2"/>
            <w:tcMar>
              <w:left w:w="105" w:type="dxa"/>
              <w:right w:w="105" w:type="dxa"/>
            </w:tcMar>
            <w:vAlign w:val="center"/>
          </w:tcPr>
          <w:p w:rsidR="3BB77749" w:rsidP="3BB77749" w:rsidRDefault="3BB77749" w14:paraId="06EC9971" w14:textId="44F7B17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Vulnerable adults?</w:t>
            </w:r>
          </w:p>
        </w:tc>
        <w:tc>
          <w:tcPr>
            <w:tcW w:w="840" w:type="dxa"/>
            <w:shd w:val="clear" w:color="auto" w:fill="BFBFBF" w:themeFill="background1" w:themeFillShade="BF"/>
            <w:tcMar>
              <w:left w:w="105" w:type="dxa"/>
              <w:right w:w="105" w:type="dxa"/>
            </w:tcMar>
            <w:vAlign w:val="center"/>
          </w:tcPr>
          <w:p w:rsidR="3BB77749" w:rsidP="3BB77749" w:rsidRDefault="3BB77749" w14:paraId="08376B11" w14:textId="73DFC65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44F8093F">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94977E4" w14:textId="477377E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50439BEF">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5529CADF" w14:textId="6398887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Children and Young People under the age of 8? (Consent from Parent, Carer or Guardian will be </w:t>
            </w:r>
            <w:r w:rsidRPr="3BB77749" w:rsidR="3BB77749">
              <w:rPr>
                <w:rFonts w:ascii="Times New Roman" w:hAnsi="Times New Roman" w:eastAsia="Times New Roman" w:cs="Times New Roman"/>
                <w:b w:val="0"/>
                <w:bCs w:val="0"/>
                <w:i w:val="0"/>
                <w:iCs w:val="0"/>
                <w:sz w:val="24"/>
                <w:szCs w:val="24"/>
              </w:rPr>
              <w:t>required</w:t>
            </w:r>
            <w:r w:rsidRPr="3BB77749" w:rsidR="3BB77749">
              <w:rPr>
                <w:rFonts w:ascii="Times New Roman" w:hAnsi="Times New Roman" w:eastAsia="Times New Roman" w:cs="Times New Roman"/>
                <w:b w:val="0"/>
                <w:bCs w:val="0"/>
                <w:i w:val="0"/>
                <w:iCs w:val="0"/>
                <w:sz w:val="24"/>
                <w:szCs w:val="24"/>
              </w:rPr>
              <w:t>)</w:t>
            </w:r>
          </w:p>
        </w:tc>
        <w:tc>
          <w:tcPr>
            <w:tcW w:w="840" w:type="dxa"/>
            <w:shd w:val="clear" w:color="auto" w:fill="BFBFBF" w:themeFill="background1" w:themeFillShade="BF"/>
            <w:tcMar>
              <w:left w:w="105" w:type="dxa"/>
              <w:right w:w="105" w:type="dxa"/>
            </w:tcMar>
            <w:vAlign w:val="center"/>
          </w:tcPr>
          <w:p w:rsidR="3BB77749" w:rsidP="3BB77749" w:rsidRDefault="3BB77749" w14:paraId="39C38AA7" w14:textId="469B418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45140029" w14:textId="0775BF1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E37B796">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0369D8F2">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65E49E90" w14:textId="271E804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Prisoners?</w:t>
            </w:r>
          </w:p>
        </w:tc>
        <w:tc>
          <w:tcPr>
            <w:tcW w:w="840" w:type="dxa"/>
            <w:shd w:val="clear" w:color="auto" w:fill="BFBFBF" w:themeFill="background1" w:themeFillShade="BF"/>
            <w:tcMar>
              <w:left w:w="105" w:type="dxa"/>
              <w:right w:w="105" w:type="dxa"/>
            </w:tcMar>
            <w:vAlign w:val="center"/>
          </w:tcPr>
          <w:p w:rsidR="3BB77749" w:rsidP="3BB77749" w:rsidRDefault="3BB77749" w14:paraId="326E4EEC" w14:textId="364CFA4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052F570" w14:textId="05EBB14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7F9F6E4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D4170E6">
        <w:trPr>
          <w:trHeight w:val="435"/>
        </w:trPr>
        <w:tc>
          <w:tcPr>
            <w:tcW w:w="8205" w:type="dxa"/>
            <w:shd w:val="clear" w:color="auto" w:fill="F2F2F2" w:themeFill="background1" w:themeFillShade="F2"/>
            <w:tcMar>
              <w:left w:w="105" w:type="dxa"/>
              <w:right w:w="105" w:type="dxa"/>
            </w:tcMar>
            <w:vAlign w:val="center"/>
          </w:tcPr>
          <w:p w:rsidR="3BB77749" w:rsidP="3BB77749" w:rsidRDefault="3BB77749" w14:paraId="6D77DE2C" w14:textId="74CFDA4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Young offenders?</w:t>
            </w:r>
          </w:p>
        </w:tc>
        <w:tc>
          <w:tcPr>
            <w:tcW w:w="840" w:type="dxa"/>
            <w:shd w:val="clear" w:color="auto" w:fill="BFBFBF" w:themeFill="background1" w:themeFillShade="BF"/>
            <w:tcMar>
              <w:left w:w="105" w:type="dxa"/>
              <w:right w:w="105" w:type="dxa"/>
            </w:tcMar>
            <w:vAlign w:val="center"/>
          </w:tcPr>
          <w:p w:rsidR="3BB77749" w:rsidP="3BB77749" w:rsidRDefault="3BB77749" w14:paraId="5245AD44" w14:textId="462EC1D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0379941" w14:textId="537EA59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B442E47">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DFB8109">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1E8A9F62" w14:textId="387C5ED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3BB77749" w:rsidP="3BB77749" w:rsidRDefault="3BB77749" w14:paraId="009D43E1" w14:textId="3224D7F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07BA3F5" w14:textId="258747F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98FE4D5">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669ED03C">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412C173D" w14:textId="1A1E1BA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People engaged in illegal activities?</w:t>
            </w:r>
          </w:p>
        </w:tc>
        <w:tc>
          <w:tcPr>
            <w:tcW w:w="840" w:type="dxa"/>
            <w:shd w:val="clear" w:color="auto" w:fill="BFBFBF" w:themeFill="background1" w:themeFillShade="BF"/>
            <w:tcMar>
              <w:left w:w="105" w:type="dxa"/>
              <w:right w:w="105" w:type="dxa"/>
            </w:tcMar>
            <w:vAlign w:val="center"/>
          </w:tcPr>
          <w:p w:rsidR="3BB77749" w:rsidP="3BB77749" w:rsidRDefault="3BB77749" w14:paraId="607AC178" w14:textId="5AA2935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7FADA401" w14:textId="771F996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928089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9B9AF62">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6E24AFA7" w14:textId="69232C7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Others (please </w:t>
            </w:r>
            <w:r w:rsidRPr="3BB77749" w:rsidR="3BB77749">
              <w:rPr>
                <w:rFonts w:ascii="Times New Roman" w:hAnsi="Times New Roman" w:eastAsia="Times New Roman" w:cs="Times New Roman"/>
                <w:b w:val="0"/>
                <w:bCs w:val="0"/>
                <w:i w:val="0"/>
                <w:iCs w:val="0"/>
                <w:sz w:val="24"/>
                <w:szCs w:val="24"/>
              </w:rPr>
              <w:t>identify</w:t>
            </w:r>
            <w:r w:rsidRPr="3BB77749" w:rsidR="3BB77749">
              <w:rPr>
                <w:rFonts w:ascii="Times New Roman" w:hAnsi="Times New Roman" w:eastAsia="Times New Roman" w:cs="Times New Roman"/>
                <w:b w:val="0"/>
                <w:bCs w:val="0"/>
                <w:i w:val="0"/>
                <w:iCs w:val="0"/>
                <w:sz w:val="24"/>
                <w:szCs w:val="24"/>
              </w:rPr>
              <w:t xml:space="preserve"> specifically any group who may be unable to give consent) please </w:t>
            </w:r>
            <w:r w:rsidRPr="3BB77749" w:rsidR="3BB77749">
              <w:rPr>
                <w:rFonts w:ascii="Times New Roman" w:hAnsi="Times New Roman" w:eastAsia="Times New Roman" w:cs="Times New Roman"/>
                <w:b w:val="0"/>
                <w:bCs w:val="0"/>
                <w:i w:val="0"/>
                <w:iCs w:val="0"/>
                <w:sz w:val="24"/>
                <w:szCs w:val="24"/>
              </w:rPr>
              <w:t>indicate</w:t>
            </w:r>
            <w:r w:rsidRPr="3BB77749" w:rsidR="3BB77749">
              <w:rPr>
                <w:rFonts w:ascii="Times New Roman" w:hAnsi="Times New Roman" w:eastAsia="Times New Roman" w:cs="Times New Roman"/>
                <w:b w:val="0"/>
                <w:bCs w:val="0"/>
                <w:i w:val="0"/>
                <w:iCs w:val="0"/>
                <w:sz w:val="24"/>
                <w:szCs w:val="24"/>
              </w:rPr>
              <w:t xml:space="preserve"> here and tick the </w:t>
            </w:r>
            <w:r w:rsidRPr="3BB77749" w:rsidR="3BB77749">
              <w:rPr>
                <w:rFonts w:ascii="Times New Roman" w:hAnsi="Times New Roman" w:eastAsia="Times New Roman" w:cs="Times New Roman"/>
                <w:b w:val="0"/>
                <w:bCs w:val="0"/>
                <w:i w:val="0"/>
                <w:iCs w:val="0"/>
                <w:sz w:val="24"/>
                <w:szCs w:val="24"/>
              </w:rPr>
              <w:t>appropriate box</w:t>
            </w:r>
            <w:r w:rsidRPr="3BB77749" w:rsidR="3BB77749">
              <w:rPr>
                <w:rFonts w:ascii="Times New Roman" w:hAnsi="Times New Roman" w:eastAsia="Times New Roman" w:cs="Times New Roman"/>
                <w:b w:val="0"/>
                <w:bCs w:val="0"/>
                <w:i w:val="0"/>
                <w:iCs w:val="0"/>
                <w:sz w:val="24"/>
                <w:szCs w:val="24"/>
              </w:rPr>
              <w:t>.</w:t>
            </w:r>
          </w:p>
          <w:p w:rsidR="3BB77749" w:rsidP="3BB77749" w:rsidRDefault="3BB77749" w14:paraId="08CCEF14" w14:textId="447CA833">
            <w:pPr>
              <w:bidi w:val="0"/>
              <w:jc w:val="both"/>
              <w:rPr>
                <w:rFonts w:ascii="Times New Roman" w:hAnsi="Times New Roman" w:eastAsia="Times New Roman" w:cs="Times New Roman"/>
                <w:b w:val="0"/>
                <w:bCs w:val="0"/>
                <w:i w:val="0"/>
                <w:iCs w:val="0"/>
                <w:sz w:val="24"/>
                <w:szCs w:val="24"/>
              </w:rPr>
            </w:pPr>
          </w:p>
        </w:tc>
        <w:tc>
          <w:tcPr>
            <w:tcW w:w="840" w:type="dxa"/>
            <w:vMerge w:val="restart"/>
            <w:shd w:val="clear" w:color="auto" w:fill="BFBFBF" w:themeFill="background1" w:themeFillShade="BF"/>
            <w:tcMar>
              <w:left w:w="105" w:type="dxa"/>
              <w:right w:w="105" w:type="dxa"/>
            </w:tcMar>
            <w:vAlign w:val="center"/>
          </w:tcPr>
          <w:p w:rsidR="3BB77749" w:rsidP="3BB77749" w:rsidRDefault="3BB77749" w14:paraId="6D0B3C2E" w14:textId="757BF00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vMerge w:val="restart"/>
            <w:shd w:val="clear" w:color="auto" w:fill="BFBFBF" w:themeFill="background1" w:themeFillShade="BF"/>
            <w:tcMar>
              <w:left w:w="105" w:type="dxa"/>
              <w:right w:w="105" w:type="dxa"/>
            </w:tcMar>
            <w:vAlign w:val="center"/>
          </w:tcPr>
          <w:p w:rsidR="3BB77749" w:rsidP="3BB77749" w:rsidRDefault="3BB77749" w14:paraId="621D7B77" w14:textId="0D43505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1BD9E6F">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33CF540">
        <w:trPr>
          <w:trHeight w:val="390"/>
        </w:trPr>
        <w:tc>
          <w:tcPr>
            <w:tcW w:w="8205" w:type="dxa"/>
            <w:tcMar>
              <w:left w:w="105" w:type="dxa"/>
              <w:right w:w="105" w:type="dxa"/>
            </w:tcMar>
            <w:vAlign w:val="center"/>
          </w:tcPr>
          <w:p w:rsidR="3BB77749" w:rsidP="3BB77749" w:rsidRDefault="3BB77749" w14:paraId="1EE28599" w14:textId="0A206ACE">
            <w:pPr>
              <w:bidi w:val="0"/>
              <w:jc w:val="both"/>
              <w:rPr>
                <w:rFonts w:ascii="Times New Roman" w:hAnsi="Times New Roman" w:eastAsia="Times New Roman" w:cs="Times New Roman"/>
                <w:b w:val="0"/>
                <w:bCs w:val="0"/>
                <w:i w:val="0"/>
                <w:iCs w:val="0"/>
                <w:color w:val="F5F5F5"/>
                <w:sz w:val="24"/>
                <w:szCs w:val="24"/>
              </w:rPr>
            </w:pPr>
            <w:r w:rsidRPr="3BB77749" w:rsidR="3BB77749">
              <w:rPr>
                <w:rFonts w:ascii="Times New Roman" w:hAnsi="Times New Roman" w:eastAsia="Times New Roman" w:cs="Times New Roman"/>
                <w:b w:val="0"/>
                <w:bCs w:val="0"/>
                <w:i w:val="0"/>
                <w:iCs w:val="0"/>
                <w:color w:val="F5F5F5"/>
                <w:sz w:val="24"/>
                <w:szCs w:val="24"/>
              </w:rPr>
              <w:t xml:space="preserve">Other – please </w:t>
            </w:r>
            <w:r w:rsidRPr="3BB77749" w:rsidR="3BB77749">
              <w:rPr>
                <w:rFonts w:ascii="Times New Roman" w:hAnsi="Times New Roman" w:eastAsia="Times New Roman" w:cs="Times New Roman"/>
                <w:b w:val="0"/>
                <w:bCs w:val="0"/>
                <w:i w:val="0"/>
                <w:iCs w:val="0"/>
                <w:color w:val="F5F5F5"/>
                <w:sz w:val="24"/>
                <w:szCs w:val="24"/>
              </w:rPr>
              <w:t>indicate</w:t>
            </w:r>
            <w:r w:rsidRPr="3BB77749" w:rsidR="3BB77749">
              <w:rPr>
                <w:rFonts w:ascii="Times New Roman" w:hAnsi="Times New Roman" w:eastAsia="Times New Roman" w:cs="Times New Roman"/>
                <w:b w:val="0"/>
                <w:bCs w:val="0"/>
                <w:i w:val="0"/>
                <w:iCs w:val="0"/>
                <w:color w:val="F5F5F5"/>
                <w:sz w:val="24"/>
                <w:szCs w:val="24"/>
              </w:rPr>
              <w:t xml:space="preserve"> here:</w:t>
            </w:r>
          </w:p>
          <w:p w:rsidR="3BB77749" w:rsidP="3BB77749" w:rsidRDefault="3BB77749" w14:paraId="731D0788" w14:textId="641F40EC">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2C881039" w14:textId="45CE86F9">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57E497E8" w14:textId="65596306">
            <w:pPr>
              <w:bidi w:val="0"/>
              <w:jc w:val="both"/>
              <w:rPr>
                <w:rFonts w:ascii="Times New Roman" w:hAnsi="Times New Roman" w:eastAsia="Times New Roman" w:cs="Times New Roman"/>
                <w:b w:val="0"/>
                <w:bCs w:val="0"/>
                <w:i w:val="0"/>
                <w:iCs w:val="0"/>
                <w:color w:val="F5F5F5"/>
                <w:sz w:val="24"/>
                <w:szCs w:val="24"/>
              </w:rPr>
            </w:pPr>
          </w:p>
          <w:p w:rsidR="3BB77749" w:rsidP="309C11BC" w:rsidRDefault="3BB77749" w14:paraId="658EA1D8" w14:textId="67ABAC85">
            <w:pPr>
              <w:bidi w:val="0"/>
              <w:jc w:val="both"/>
              <w:rPr>
                <w:rFonts w:ascii="Times New Roman" w:hAnsi="Times New Roman" w:eastAsia="Times New Roman" w:cs="Times New Roman"/>
                <w:b w:val="0"/>
                <w:bCs w:val="0"/>
                <w:i w:val="0"/>
                <w:iCs w:val="0"/>
                <w:color w:val="808080" w:themeColor="background1" w:themeTint="FF" w:themeShade="80"/>
                <w:sz w:val="24"/>
                <w:szCs w:val="24"/>
              </w:rPr>
            </w:pPr>
          </w:p>
        </w:tc>
        <w:tc>
          <w:tcPr>
            <w:tcW w:w="840" w:type="dxa"/>
            <w:vMerge/>
            <w:tcBorders/>
            <w:tcMar/>
            <w:vAlign w:val="center"/>
          </w:tcPr>
          <w:p w14:paraId="3FB35D36"/>
        </w:tc>
        <w:tc>
          <w:tcPr>
            <w:tcW w:w="810" w:type="dxa"/>
            <w:vMerge/>
            <w:tcBorders/>
            <w:tcMar/>
            <w:vAlign w:val="center"/>
          </w:tcPr>
          <w:p w14:paraId="17CFC625"/>
        </w:tc>
      </w:tr>
    </w:tbl>
    <w:p w:rsidR="3BB77749" w:rsidP="3BB77749" w:rsidRDefault="3BB77749" w14:paraId="56255851" w14:textId="0D206044">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936"/>
        <w:gridCol w:w="4936"/>
      </w:tblGrid>
      <w:tr w:rsidR="3BB77749" w:rsidTr="309C11BC" w14:paraId="43C7D4B2">
        <w:trPr>
          <w:trHeight w:val="390"/>
        </w:trPr>
        <w:tc>
          <w:tcPr>
            <w:tcW w:w="9872" w:type="dxa"/>
            <w:gridSpan w:val="2"/>
            <w:tcBorders>
              <w:bottom w:val="single" w:sz="6"/>
            </w:tcBorders>
            <w:shd w:val="clear" w:color="auto" w:fill="F2F2F2" w:themeFill="background1" w:themeFillShade="F2"/>
            <w:tcMar>
              <w:left w:w="105" w:type="dxa"/>
              <w:right w:w="105" w:type="dxa"/>
            </w:tcMar>
            <w:vAlign w:val="center"/>
          </w:tcPr>
          <w:p w:rsidR="3BB77749" w:rsidP="3BB77749" w:rsidRDefault="3BB77749" w14:paraId="1467FD89" w14:textId="5DD06B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Participant numbers and source</w:t>
            </w:r>
          </w:p>
          <w:p w:rsidR="3BB77749" w:rsidP="3BB77749" w:rsidRDefault="3BB77749" w14:paraId="616D9527" w14:textId="7FF179D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Provide an estimate of the expected number of participants. How will you </w:t>
            </w:r>
            <w:r w:rsidRPr="3BB77749" w:rsidR="3BB77749">
              <w:rPr>
                <w:rFonts w:ascii="Times New Roman" w:hAnsi="Times New Roman" w:eastAsia="Times New Roman" w:cs="Times New Roman"/>
                <w:b w:val="0"/>
                <w:bCs w:val="0"/>
                <w:i w:val="0"/>
                <w:iCs w:val="0"/>
                <w:sz w:val="24"/>
                <w:szCs w:val="24"/>
              </w:rPr>
              <w:t>identify</w:t>
            </w:r>
            <w:r w:rsidRPr="3BB77749" w:rsidR="3BB77749">
              <w:rPr>
                <w:rFonts w:ascii="Times New Roman" w:hAnsi="Times New Roman" w:eastAsia="Times New Roman" w:cs="Times New Roman"/>
                <w:b w:val="0"/>
                <w:bCs w:val="0"/>
                <w:i w:val="0"/>
                <w:iCs w:val="0"/>
                <w:sz w:val="24"/>
                <w:szCs w:val="24"/>
              </w:rPr>
              <w:t xml:space="preserve"> participants and how will they be recruited? </w:t>
            </w:r>
          </w:p>
        </w:tc>
      </w:tr>
      <w:tr w:rsidR="3BB77749" w:rsidTr="309C11BC" w14:paraId="5EEB59AE">
        <w:trPr>
          <w:trHeight w:val="390"/>
        </w:trPr>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2859F7C2" w14:textId="29086C8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How many participants are expected?</w:t>
            </w:r>
          </w:p>
          <w:p w:rsidR="3BB77749" w:rsidP="3BB77749" w:rsidRDefault="3BB77749" w14:paraId="557300DC" w14:textId="556F1D5B">
            <w:pPr>
              <w:bidi w:val="0"/>
              <w:jc w:val="both"/>
              <w:rPr>
                <w:rFonts w:ascii="Times New Roman" w:hAnsi="Times New Roman" w:eastAsia="Times New Roman" w:cs="Times New Roman"/>
                <w:b w:val="0"/>
                <w:bCs w:val="0"/>
                <w:i w:val="0"/>
                <w:iCs w:val="0"/>
                <w:sz w:val="24"/>
                <w:szCs w:val="24"/>
              </w:rPr>
            </w:pPr>
          </w:p>
        </w:tc>
        <w:tc>
          <w:tcPr>
            <w:tcW w:w="4936" w:type="dxa"/>
            <w:tcBorders>
              <w:top w:val="single" w:sz="6"/>
              <w:left w:val="single" w:sz="6"/>
              <w:bottom w:val="single" w:sz="6"/>
              <w:right w:val="single" w:sz="6"/>
            </w:tcBorders>
            <w:tcMar>
              <w:left w:w="105" w:type="dxa"/>
              <w:right w:w="105" w:type="dxa"/>
            </w:tcMar>
            <w:vAlign w:val="center"/>
          </w:tcPr>
          <w:p w:rsidR="3BB77749" w:rsidP="309C11BC" w:rsidRDefault="3BB77749" w14:paraId="317F0C96" w14:textId="4F8592EB">
            <w:pPr>
              <w:pStyle w:val="Normal"/>
              <w:bidi w:val="0"/>
              <w:jc w:val="both"/>
              <w:rPr>
                <w:rFonts w:ascii="Times New Roman" w:hAnsi="Times New Roman" w:eastAsia="Times New Roman" w:cs="Times New Roman"/>
                <w:b w:val="0"/>
                <w:bCs w:val="0"/>
                <w:i w:val="0"/>
                <w:iCs w:val="0"/>
                <w:sz w:val="24"/>
                <w:szCs w:val="24"/>
              </w:rPr>
            </w:pPr>
          </w:p>
          <w:p w:rsidR="60386308" w:rsidP="309C11BC" w:rsidRDefault="60386308" w14:paraId="7A7EC1E3" w14:textId="288E2C57">
            <w:pPr>
              <w:pStyle w:val="Normal"/>
              <w:bidi w:val="0"/>
              <w:jc w:val="both"/>
              <w:rPr>
                <w:rFonts w:ascii="Times New Roman" w:hAnsi="Times New Roman" w:eastAsia="Times New Roman" w:cs="Times New Roman"/>
                <w:b w:val="0"/>
                <w:bCs w:val="0"/>
                <w:i w:val="0"/>
                <w:iCs w:val="0"/>
                <w:sz w:val="24"/>
                <w:szCs w:val="24"/>
              </w:rPr>
            </w:pPr>
            <w:r w:rsidRPr="309C11BC" w:rsidR="60DC6CAE">
              <w:rPr>
                <w:rFonts w:ascii="Times New Roman" w:hAnsi="Times New Roman" w:eastAsia="Times New Roman" w:cs="Times New Roman"/>
                <w:b w:val="0"/>
                <w:bCs w:val="0"/>
                <w:i w:val="0"/>
                <w:iCs w:val="0"/>
                <w:sz w:val="24"/>
                <w:szCs w:val="24"/>
              </w:rPr>
              <w:t>Approximately 5 adults</w:t>
            </w:r>
            <w:r w:rsidRPr="309C11BC" w:rsidR="0AEE363D">
              <w:rPr>
                <w:rFonts w:ascii="Times New Roman" w:hAnsi="Times New Roman" w:eastAsia="Times New Roman" w:cs="Times New Roman"/>
                <w:b w:val="0"/>
                <w:bCs w:val="0"/>
                <w:i w:val="0"/>
                <w:iCs w:val="0"/>
                <w:sz w:val="24"/>
                <w:szCs w:val="24"/>
              </w:rPr>
              <w:t>.</w:t>
            </w:r>
          </w:p>
          <w:p w:rsidR="3BB77749" w:rsidP="309C11BC" w:rsidRDefault="3BB77749" w14:paraId="747CFF87" w14:textId="06E357FE">
            <w:pPr>
              <w:pStyle w:val="Normal"/>
              <w:bidi w:val="0"/>
              <w:jc w:val="both"/>
              <w:rPr>
                <w:rFonts w:ascii="Times New Roman" w:hAnsi="Times New Roman" w:eastAsia="Times New Roman" w:cs="Times New Roman"/>
                <w:b w:val="0"/>
                <w:bCs w:val="0"/>
                <w:i w:val="0"/>
                <w:iCs w:val="0"/>
                <w:sz w:val="24"/>
                <w:szCs w:val="24"/>
              </w:rPr>
            </w:pPr>
          </w:p>
        </w:tc>
      </w:tr>
      <w:tr w:rsidR="3BB77749" w:rsidTr="309C11BC" w14:paraId="6A9E70E1">
        <w:trPr>
          <w:trHeight w:val="390"/>
        </w:trPr>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3C085149" w14:textId="3610C8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Who will the participants be?</w:t>
            </w:r>
          </w:p>
          <w:p w:rsidR="3BB77749" w:rsidP="3BB77749" w:rsidRDefault="3BB77749" w14:paraId="25E6E1E1" w14:textId="5E7D8BB6">
            <w:pPr>
              <w:bidi w:val="0"/>
              <w:jc w:val="both"/>
              <w:rPr>
                <w:rFonts w:ascii="Times New Roman" w:hAnsi="Times New Roman" w:eastAsia="Times New Roman" w:cs="Times New Roman"/>
                <w:b w:val="0"/>
                <w:bCs w:val="0"/>
                <w:i w:val="0"/>
                <w:iCs w:val="0"/>
                <w:sz w:val="24"/>
                <w:szCs w:val="24"/>
              </w:rPr>
            </w:pPr>
          </w:p>
        </w:tc>
        <w:tc>
          <w:tcPr>
            <w:tcW w:w="4936" w:type="dxa"/>
            <w:tcBorders>
              <w:top w:val="single" w:sz="6"/>
              <w:left w:val="single" w:sz="6"/>
              <w:bottom w:val="single" w:sz="6"/>
              <w:right w:val="single" w:sz="6"/>
            </w:tcBorders>
            <w:tcMar>
              <w:left w:w="105" w:type="dxa"/>
              <w:right w:w="105" w:type="dxa"/>
            </w:tcMar>
            <w:vAlign w:val="center"/>
          </w:tcPr>
          <w:p w:rsidR="0C2EE483" w:rsidP="309C11BC" w:rsidRDefault="0C2EE483" w14:paraId="52024CEC" w14:textId="5531E7F5">
            <w:pPr>
              <w:pStyle w:val="Normal"/>
              <w:bidi w:val="0"/>
              <w:jc w:val="both"/>
              <w:rPr>
                <w:rFonts w:ascii="Times New Roman" w:hAnsi="Times New Roman" w:eastAsia="Times New Roman" w:cs="Times New Roman"/>
                <w:b w:val="0"/>
                <w:bCs w:val="0"/>
                <w:i w:val="0"/>
                <w:iCs w:val="0"/>
                <w:sz w:val="24"/>
                <w:szCs w:val="24"/>
              </w:rPr>
            </w:pPr>
            <w:r w:rsidRPr="309C11BC" w:rsidR="6856C164">
              <w:rPr>
                <w:rFonts w:ascii="Times New Roman" w:hAnsi="Times New Roman" w:eastAsia="Times New Roman" w:cs="Times New Roman"/>
                <w:b w:val="0"/>
                <w:bCs w:val="0"/>
                <w:i w:val="0"/>
                <w:iCs w:val="0"/>
                <w:sz w:val="24"/>
                <w:szCs w:val="24"/>
              </w:rPr>
              <w:t>Adults 18 years and older from England and Wales, who have a bond with their CA</w:t>
            </w:r>
            <w:r w:rsidRPr="309C11BC" w:rsidR="1302FB56">
              <w:rPr>
                <w:rFonts w:ascii="Times New Roman" w:hAnsi="Times New Roman" w:eastAsia="Times New Roman" w:cs="Times New Roman"/>
                <w:b w:val="0"/>
                <w:bCs w:val="0"/>
                <w:i w:val="0"/>
                <w:iCs w:val="0"/>
                <w:sz w:val="24"/>
                <w:szCs w:val="24"/>
              </w:rPr>
              <w:t>(s)</w:t>
            </w:r>
            <w:r w:rsidRPr="309C11BC" w:rsidR="6856C164">
              <w:rPr>
                <w:rFonts w:ascii="Times New Roman" w:hAnsi="Times New Roman" w:eastAsia="Times New Roman" w:cs="Times New Roman"/>
                <w:b w:val="0"/>
                <w:bCs w:val="0"/>
                <w:i w:val="0"/>
                <w:iCs w:val="0"/>
                <w:sz w:val="24"/>
                <w:szCs w:val="24"/>
              </w:rPr>
              <w:t>.</w:t>
            </w:r>
          </w:p>
          <w:p w:rsidR="0C2EE483" w:rsidP="309C11BC" w:rsidRDefault="0C2EE483" w14:paraId="17B275F5" w14:textId="3C4A0764">
            <w:pPr>
              <w:pStyle w:val="Normal"/>
              <w:bidi w:val="0"/>
              <w:jc w:val="left"/>
              <w:rPr>
                <w:rFonts w:ascii="Times New Roman" w:hAnsi="Times New Roman" w:eastAsia="Times New Roman" w:cs="Times New Roman"/>
                <w:b w:val="0"/>
                <w:bCs w:val="0"/>
                <w:i w:val="0"/>
                <w:iCs w:val="0"/>
                <w:sz w:val="24"/>
                <w:szCs w:val="24"/>
              </w:rPr>
            </w:pPr>
            <w:r w:rsidRPr="309C11BC" w:rsidR="6EC34DCC">
              <w:rPr>
                <w:rFonts w:ascii="Times New Roman" w:hAnsi="Times New Roman" w:eastAsia="Times New Roman" w:cs="Times New Roman"/>
                <w:b w:val="0"/>
                <w:bCs w:val="0"/>
                <w:i w:val="0"/>
                <w:iCs w:val="0"/>
                <w:sz w:val="24"/>
                <w:szCs w:val="24"/>
              </w:rPr>
              <w:t>and</w:t>
            </w:r>
            <w:r w:rsidRPr="309C11BC" w:rsidR="6856C164">
              <w:rPr>
                <w:rFonts w:ascii="Times New Roman" w:hAnsi="Times New Roman" w:eastAsia="Times New Roman" w:cs="Times New Roman"/>
                <w:b w:val="0"/>
                <w:bCs w:val="0"/>
                <w:i w:val="0"/>
                <w:iCs w:val="0"/>
                <w:sz w:val="24"/>
                <w:szCs w:val="24"/>
              </w:rPr>
              <w:t xml:space="preserve"> who are or have recently experienced at least one of the following:</w:t>
            </w:r>
          </w:p>
          <w:p w:rsidR="0C2EE483" w:rsidP="309C11BC" w:rsidRDefault="0C2EE483" w14:paraId="0DD539DA" w14:textId="24E2EC9E">
            <w:pPr>
              <w:pStyle w:val="ListParagraph"/>
              <w:numPr>
                <w:ilvl w:val="0"/>
                <w:numId w:val="30"/>
              </w:numPr>
              <w:bidi w:val="0"/>
              <w:jc w:val="both"/>
              <w:rPr>
                <w:rFonts w:ascii="Times New Roman" w:hAnsi="Times New Roman" w:eastAsia="Times New Roman" w:cs="Times New Roman"/>
                <w:b w:val="0"/>
                <w:bCs w:val="0"/>
                <w:i w:val="0"/>
                <w:iCs w:val="0"/>
                <w:sz w:val="24"/>
                <w:szCs w:val="24"/>
              </w:rPr>
            </w:pPr>
            <w:r w:rsidRPr="309C11BC" w:rsidR="6856C164">
              <w:rPr>
                <w:rFonts w:ascii="Times New Roman" w:hAnsi="Times New Roman" w:eastAsia="Times New Roman" w:cs="Times New Roman"/>
                <w:b w:val="0"/>
                <w:bCs w:val="0"/>
                <w:i w:val="0"/>
                <w:iCs w:val="0"/>
                <w:sz w:val="24"/>
                <w:szCs w:val="24"/>
              </w:rPr>
              <w:t>Private renting with restrictive or no-</w:t>
            </w:r>
            <w:r w:rsidRPr="309C11BC" w:rsidR="6856C164">
              <w:rPr>
                <w:rFonts w:ascii="Times New Roman" w:hAnsi="Times New Roman" w:eastAsia="Times New Roman" w:cs="Times New Roman"/>
                <w:b w:val="0"/>
                <w:bCs w:val="0"/>
                <w:i w:val="0"/>
                <w:iCs w:val="0"/>
                <w:sz w:val="24"/>
                <w:szCs w:val="24"/>
              </w:rPr>
              <w:t>pet</w:t>
            </w:r>
            <w:r w:rsidRPr="309C11BC" w:rsidR="6856C164">
              <w:rPr>
                <w:rFonts w:ascii="Times New Roman" w:hAnsi="Times New Roman" w:eastAsia="Times New Roman" w:cs="Times New Roman"/>
                <w:b w:val="0"/>
                <w:bCs w:val="0"/>
                <w:i w:val="0"/>
                <w:iCs w:val="0"/>
                <w:sz w:val="24"/>
                <w:szCs w:val="24"/>
              </w:rPr>
              <w:t xml:space="preserve"> clause</w:t>
            </w:r>
          </w:p>
          <w:p w:rsidR="1B1738E1" w:rsidP="309C11BC" w:rsidRDefault="1B1738E1" w14:paraId="42B1BCB8" w14:textId="78EE6DD0">
            <w:pPr>
              <w:pStyle w:val="ListParagraph"/>
              <w:numPr>
                <w:ilvl w:val="0"/>
                <w:numId w:val="30"/>
              </w:numPr>
              <w:bidi w:val="0"/>
              <w:jc w:val="both"/>
              <w:rPr>
                <w:rFonts w:ascii="Times New Roman" w:hAnsi="Times New Roman" w:eastAsia="Times New Roman" w:cs="Times New Roman"/>
                <w:b w:val="0"/>
                <w:bCs w:val="0"/>
                <w:i w:val="0"/>
                <w:iCs w:val="0"/>
                <w:sz w:val="24"/>
                <w:szCs w:val="24"/>
              </w:rPr>
            </w:pPr>
            <w:r w:rsidRPr="309C11BC" w:rsidR="7D1B16EB">
              <w:rPr>
                <w:rFonts w:ascii="Times New Roman" w:hAnsi="Times New Roman" w:eastAsia="Times New Roman" w:cs="Times New Roman"/>
                <w:b w:val="0"/>
                <w:bCs w:val="0"/>
                <w:i w:val="0"/>
                <w:iCs w:val="0"/>
                <w:sz w:val="24"/>
                <w:szCs w:val="24"/>
              </w:rPr>
              <w:t>Recent or current f</w:t>
            </w:r>
            <w:r w:rsidRPr="309C11BC" w:rsidR="6856C164">
              <w:rPr>
                <w:rFonts w:ascii="Times New Roman" w:hAnsi="Times New Roman" w:eastAsia="Times New Roman" w:cs="Times New Roman"/>
                <w:b w:val="0"/>
                <w:bCs w:val="0"/>
                <w:i w:val="0"/>
                <w:iCs w:val="0"/>
                <w:sz w:val="24"/>
                <w:szCs w:val="24"/>
              </w:rPr>
              <w:t>inancial hardship affecting their ability to care for their CA</w:t>
            </w:r>
          </w:p>
          <w:p w:rsidR="0C2EE483" w:rsidP="309C11BC" w:rsidRDefault="0C2EE483" w14:paraId="7D326C73" w14:textId="17AB9A56">
            <w:pPr>
              <w:pStyle w:val="ListParagraph"/>
              <w:numPr>
                <w:ilvl w:val="0"/>
                <w:numId w:val="30"/>
              </w:numPr>
              <w:bidi w:val="0"/>
              <w:jc w:val="both"/>
              <w:rPr>
                <w:rFonts w:ascii="Times New Roman" w:hAnsi="Times New Roman" w:eastAsia="Times New Roman" w:cs="Times New Roman"/>
                <w:b w:val="0"/>
                <w:bCs w:val="0"/>
                <w:i w:val="0"/>
                <w:iCs w:val="0"/>
                <w:sz w:val="24"/>
                <w:szCs w:val="24"/>
              </w:rPr>
            </w:pPr>
            <w:r w:rsidRPr="309C11BC" w:rsidR="6856C164">
              <w:rPr>
                <w:rFonts w:ascii="Times New Roman" w:hAnsi="Times New Roman" w:eastAsia="Times New Roman" w:cs="Times New Roman"/>
                <w:b w:val="0"/>
                <w:bCs w:val="0"/>
                <w:i w:val="0"/>
                <w:iCs w:val="0"/>
                <w:sz w:val="24"/>
                <w:szCs w:val="24"/>
              </w:rPr>
              <w:t>Reliance on support services such as food banks or housing charities</w:t>
            </w:r>
          </w:p>
        </w:tc>
      </w:tr>
      <w:tr w:rsidR="3BB77749" w:rsidTr="309C11BC" w14:paraId="1BD8BB20">
        <w:trPr>
          <w:trHeight w:val="390"/>
        </w:trPr>
        <w:tc>
          <w:tcPr>
            <w:tcW w:w="4936" w:type="dxa"/>
            <w:tcBorders>
              <w:top w:val="single" w:sz="6"/>
            </w:tcBorders>
            <w:shd w:val="clear" w:color="auto" w:fill="F2F2F2" w:themeFill="background1" w:themeFillShade="F2"/>
            <w:tcMar>
              <w:left w:w="105" w:type="dxa"/>
              <w:right w:w="105" w:type="dxa"/>
            </w:tcMar>
            <w:vAlign w:val="center"/>
          </w:tcPr>
          <w:p w:rsidR="3BB77749" w:rsidP="3BB77749" w:rsidRDefault="3BB77749" w14:paraId="156BC8BB" w14:textId="31D93AD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How will you </w:t>
            </w:r>
            <w:r w:rsidRPr="3BB77749" w:rsidR="3BB77749">
              <w:rPr>
                <w:rFonts w:ascii="Times New Roman" w:hAnsi="Times New Roman" w:eastAsia="Times New Roman" w:cs="Times New Roman"/>
                <w:b w:val="0"/>
                <w:bCs w:val="0"/>
                <w:i w:val="0"/>
                <w:iCs w:val="0"/>
                <w:sz w:val="24"/>
                <w:szCs w:val="24"/>
              </w:rPr>
              <w:t>identify</w:t>
            </w:r>
            <w:r w:rsidRPr="3BB77749" w:rsidR="3BB77749">
              <w:rPr>
                <w:rFonts w:ascii="Times New Roman" w:hAnsi="Times New Roman" w:eastAsia="Times New Roman" w:cs="Times New Roman"/>
                <w:b w:val="0"/>
                <w:bCs w:val="0"/>
                <w:i w:val="0"/>
                <w:iCs w:val="0"/>
                <w:sz w:val="24"/>
                <w:szCs w:val="24"/>
              </w:rPr>
              <w:t xml:space="preserve"> the participants?</w:t>
            </w:r>
          </w:p>
        </w:tc>
        <w:tc>
          <w:tcPr>
            <w:tcW w:w="4936" w:type="dxa"/>
            <w:tcBorders>
              <w:top w:val="single" w:sz="6"/>
            </w:tcBorders>
            <w:tcMar>
              <w:left w:w="105" w:type="dxa"/>
              <w:right w:w="105" w:type="dxa"/>
            </w:tcMar>
            <w:vAlign w:val="center"/>
          </w:tcPr>
          <w:p w:rsidR="3BB77749" w:rsidP="309C11BC" w:rsidRDefault="3BB77749" w14:paraId="4CA90561" w14:textId="0B27F480">
            <w:pPr>
              <w:pStyle w:val="Normal"/>
              <w:bidi w:val="0"/>
              <w:jc w:val="both"/>
              <w:rPr>
                <w:rFonts w:ascii="Times New Roman" w:hAnsi="Times New Roman" w:eastAsia="Times New Roman" w:cs="Times New Roman"/>
                <w:b w:val="0"/>
                <w:bCs w:val="0"/>
                <w:i w:val="0"/>
                <w:iCs w:val="0"/>
                <w:sz w:val="24"/>
                <w:szCs w:val="24"/>
              </w:rPr>
            </w:pPr>
          </w:p>
          <w:p w:rsidR="3AD48413" w:rsidP="309C11BC" w:rsidRDefault="3AD48413" w14:paraId="11764B81" w14:textId="0156EA2C">
            <w:pPr>
              <w:pStyle w:val="Normal"/>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The identified group may be hard to access because:</w:t>
            </w:r>
          </w:p>
          <w:p w:rsidR="3AD48413" w:rsidP="309C11BC" w:rsidRDefault="3AD48413" w14:paraId="188AB593" w14:textId="76BE6C62">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They are not formally</w:t>
            </w:r>
            <w:r w:rsidRPr="309C11BC" w:rsidR="38CFB79D">
              <w:rPr>
                <w:rFonts w:ascii="Times New Roman" w:hAnsi="Times New Roman" w:eastAsia="Times New Roman" w:cs="Times New Roman"/>
                <w:b w:val="0"/>
                <w:bCs w:val="0"/>
                <w:i w:val="0"/>
                <w:iCs w:val="0"/>
                <w:sz w:val="24"/>
                <w:szCs w:val="24"/>
              </w:rPr>
              <w:t xml:space="preserve"> </w:t>
            </w:r>
            <w:r w:rsidRPr="309C11BC" w:rsidR="38CFB79D">
              <w:rPr>
                <w:rFonts w:ascii="Times New Roman" w:hAnsi="Times New Roman" w:eastAsia="Times New Roman" w:cs="Times New Roman"/>
                <w:b w:val="0"/>
                <w:bCs w:val="0"/>
                <w:i w:val="0"/>
                <w:iCs w:val="0"/>
                <w:sz w:val="24"/>
                <w:szCs w:val="24"/>
              </w:rPr>
              <w:t>identifie</w:t>
            </w:r>
            <w:r w:rsidRPr="309C11BC" w:rsidR="38CFB79D">
              <w:rPr>
                <w:rFonts w:ascii="Times New Roman" w:hAnsi="Times New Roman" w:eastAsia="Times New Roman" w:cs="Times New Roman"/>
                <w:b w:val="0"/>
                <w:bCs w:val="0"/>
                <w:i w:val="0"/>
                <w:iCs w:val="0"/>
                <w:sz w:val="24"/>
                <w:szCs w:val="24"/>
              </w:rPr>
              <w:t>d</w:t>
            </w:r>
            <w:r w:rsidRPr="309C11BC" w:rsidR="38CFB79D">
              <w:rPr>
                <w:rFonts w:ascii="Times New Roman" w:hAnsi="Times New Roman" w:eastAsia="Times New Roman" w:cs="Times New Roman"/>
                <w:b w:val="0"/>
                <w:bCs w:val="0"/>
                <w:i w:val="0"/>
                <w:iCs w:val="0"/>
                <w:sz w:val="24"/>
                <w:szCs w:val="24"/>
              </w:rPr>
              <w:t xml:space="preserve"> or listed anywhere</w:t>
            </w:r>
          </w:p>
          <w:p w:rsidR="3AD48413" w:rsidP="309C11BC" w:rsidRDefault="3AD48413" w14:paraId="66DD87BC" w14:textId="717A65CC">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 xml:space="preserve">There may be a stigma around their situation </w:t>
            </w:r>
          </w:p>
          <w:p w:rsidR="3AD48413" w:rsidP="309C11BC" w:rsidRDefault="3AD48413" w14:paraId="2A3062C3" w14:textId="116ED381">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Potential for ongoing difficulties</w:t>
            </w:r>
          </w:p>
          <w:p w:rsidR="3AD48413" w:rsidP="309C11BC" w:rsidRDefault="3AD48413" w14:paraId="534E2E9A" w14:textId="23DB6C61">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 xml:space="preserve">Spread across England and Wales </w:t>
            </w:r>
            <w:r w:rsidRPr="309C11BC" w:rsidR="52FF4CCF">
              <w:rPr>
                <w:rFonts w:ascii="Times New Roman" w:hAnsi="Times New Roman" w:eastAsia="Times New Roman" w:cs="Times New Roman"/>
                <w:b w:val="0"/>
                <w:bCs w:val="0"/>
                <w:i w:val="0"/>
                <w:iCs w:val="0"/>
                <w:sz w:val="24"/>
                <w:szCs w:val="24"/>
              </w:rPr>
              <w:t>i</w:t>
            </w:r>
            <w:r w:rsidRPr="309C11BC" w:rsidR="31F57CDF">
              <w:rPr>
                <w:rFonts w:ascii="Times New Roman" w:hAnsi="Times New Roman" w:eastAsia="Times New Roman" w:cs="Times New Roman"/>
                <w:b w:val="0"/>
                <w:bCs w:val="0"/>
                <w:i w:val="0"/>
                <w:iCs w:val="0"/>
                <w:sz w:val="24"/>
                <w:szCs w:val="24"/>
              </w:rPr>
              <w:t>n</w:t>
            </w:r>
            <w:r w:rsidRPr="309C11BC" w:rsidR="38CFB79D">
              <w:rPr>
                <w:rFonts w:ascii="Times New Roman" w:hAnsi="Times New Roman" w:eastAsia="Times New Roman" w:cs="Times New Roman"/>
                <w:b w:val="0"/>
                <w:bCs w:val="0"/>
                <w:i w:val="0"/>
                <w:iCs w:val="0"/>
                <w:sz w:val="24"/>
                <w:szCs w:val="24"/>
              </w:rPr>
              <w:t xml:space="preserve"> no specific area</w:t>
            </w:r>
          </w:p>
          <w:p w:rsidR="70745FA4" w:rsidP="309C11BC" w:rsidRDefault="70745FA4" w14:paraId="14049B29" w14:textId="335AA933">
            <w:pPr>
              <w:pStyle w:val="Normal"/>
              <w:bidi w:val="0"/>
              <w:ind w:left="720"/>
              <w:jc w:val="both"/>
              <w:rPr>
                <w:rFonts w:ascii="Times New Roman" w:hAnsi="Times New Roman" w:eastAsia="Times New Roman" w:cs="Times New Roman"/>
                <w:b w:val="0"/>
                <w:bCs w:val="0"/>
                <w:i w:val="0"/>
                <w:iCs w:val="0"/>
                <w:sz w:val="24"/>
                <w:szCs w:val="24"/>
              </w:rPr>
            </w:pPr>
          </w:p>
          <w:p w:rsidR="3BB77749" w:rsidP="309C11BC" w:rsidRDefault="3BB77749" w14:paraId="7864C426" w14:textId="29F2A431">
            <w:pPr>
              <w:pStyle w:val="Normal"/>
              <w:bidi w:val="0"/>
              <w:ind w:left="0"/>
              <w:jc w:val="left"/>
              <w:rPr>
                <w:rFonts w:ascii="Times New Roman" w:hAnsi="Times New Roman" w:eastAsia="Times New Roman" w:cs="Times New Roman"/>
                <w:b w:val="0"/>
                <w:bCs w:val="0"/>
                <w:i w:val="0"/>
                <w:iCs w:val="0"/>
                <w:sz w:val="24"/>
                <w:szCs w:val="24"/>
              </w:rPr>
            </w:pPr>
          </w:p>
          <w:p w:rsidR="7E85077C" w:rsidP="309C11BC" w:rsidRDefault="7E85077C" w14:paraId="5182FF91" w14:textId="5795E27B">
            <w:pPr>
              <w:pStyle w:val="Normal"/>
              <w:bidi w:val="0"/>
              <w:ind w:left="0"/>
              <w:jc w:val="left"/>
              <w:rPr>
                <w:rFonts w:ascii="Times New Roman" w:hAnsi="Times New Roman" w:eastAsia="Times New Roman" w:cs="Times New Roman"/>
                <w:sz w:val="24"/>
                <w:szCs w:val="24"/>
              </w:rPr>
            </w:pPr>
            <w:r w:rsidRPr="309C11BC" w:rsidR="181225AF">
              <w:rPr>
                <w:rFonts w:ascii="Times New Roman" w:hAnsi="Times New Roman" w:eastAsia="Times New Roman" w:cs="Times New Roman"/>
                <w:sz w:val="24"/>
                <w:szCs w:val="24"/>
              </w:rPr>
              <w:t xml:space="preserve">Snowball sampling will be used as a primary recruitment strategy, existing participants refer others within their networks who meet the inclusion criteria (Bryman, 2016). </w:t>
            </w:r>
          </w:p>
          <w:p w:rsidR="3BB77749" w:rsidP="3BB77749" w:rsidRDefault="3BB77749" w14:paraId="1FCF8216" w14:textId="0051718C">
            <w:pPr>
              <w:pStyle w:val="Normal"/>
              <w:bidi w:val="0"/>
              <w:ind w:left="0"/>
              <w:jc w:val="left"/>
              <w:rPr>
                <w:rFonts w:ascii="Times New Roman" w:hAnsi="Times New Roman" w:eastAsia="Times New Roman" w:cs="Times New Roman"/>
                <w:sz w:val="24"/>
                <w:szCs w:val="24"/>
              </w:rPr>
            </w:pPr>
          </w:p>
          <w:p w:rsidR="27317453" w:rsidP="309C11BC" w:rsidRDefault="27317453" w14:paraId="10E62B66" w14:textId="2B7456A1">
            <w:pPr>
              <w:pStyle w:val="Normal"/>
              <w:bidi w:val="0"/>
              <w:ind w:left="0"/>
              <w:jc w:val="left"/>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 xml:space="preserve">Other identified access routes would include social media </w:t>
            </w:r>
            <w:r w:rsidRPr="309C11BC" w:rsidR="60D674F9">
              <w:rPr>
                <w:rFonts w:ascii="Times New Roman" w:hAnsi="Times New Roman" w:eastAsia="Times New Roman" w:cs="Times New Roman"/>
                <w:b w:val="0"/>
                <w:bCs w:val="0"/>
                <w:i w:val="0"/>
                <w:iCs w:val="0"/>
                <w:sz w:val="24"/>
                <w:szCs w:val="24"/>
              </w:rPr>
              <w:t>initial</w:t>
            </w:r>
            <w:r w:rsidRPr="309C11BC" w:rsidR="60D674F9">
              <w:rPr>
                <w:rFonts w:ascii="Times New Roman" w:hAnsi="Times New Roman" w:eastAsia="Times New Roman" w:cs="Times New Roman"/>
                <w:b w:val="0"/>
                <w:bCs w:val="0"/>
                <w:i w:val="0"/>
                <w:iCs w:val="0"/>
                <w:sz w:val="24"/>
                <w:szCs w:val="24"/>
              </w:rPr>
              <w:t xml:space="preserve"> engagement of which may include:</w:t>
            </w:r>
          </w:p>
          <w:p w:rsidR="27317453" w:rsidP="309C11BC" w:rsidRDefault="27317453" w14:paraId="4393B12A" w14:textId="2D157DF9">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Private renters’ rights groups</w:t>
            </w:r>
          </w:p>
          <w:p w:rsidR="27317453" w:rsidP="309C11BC" w:rsidRDefault="27317453" w14:paraId="124F6F9B" w14:textId="5DB4F974">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 xml:space="preserve">Local community groups such as </w:t>
            </w:r>
            <w:r w:rsidRPr="309C11BC" w:rsidR="60D674F9">
              <w:rPr>
                <w:rFonts w:ascii="Times New Roman" w:hAnsi="Times New Roman" w:eastAsia="Times New Roman" w:cs="Times New Roman"/>
                <w:b w:val="0"/>
                <w:bCs w:val="0"/>
                <w:i w:val="0"/>
                <w:iCs w:val="0"/>
                <w:sz w:val="24"/>
                <w:szCs w:val="24"/>
              </w:rPr>
              <w:t>Nextdoor</w:t>
            </w:r>
            <w:r w:rsidRPr="309C11BC" w:rsidR="60D674F9">
              <w:rPr>
                <w:rFonts w:ascii="Times New Roman" w:hAnsi="Times New Roman" w:eastAsia="Times New Roman" w:cs="Times New Roman"/>
                <w:b w:val="0"/>
                <w:bCs w:val="0"/>
                <w:i w:val="0"/>
                <w:iCs w:val="0"/>
                <w:sz w:val="24"/>
                <w:szCs w:val="24"/>
              </w:rPr>
              <w:t>, Facebook</w:t>
            </w:r>
          </w:p>
          <w:p w:rsidR="27317453" w:rsidP="309C11BC" w:rsidRDefault="27317453" w14:paraId="67F9BCED" w14:textId="0912E229">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Pet support groups</w:t>
            </w:r>
          </w:p>
          <w:p w:rsidR="27317453" w:rsidP="309C11BC" w:rsidRDefault="27317453" w14:paraId="465F909A" w14:textId="658DBCF5">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Cost of living support groups</w:t>
            </w:r>
          </w:p>
          <w:p w:rsidR="3BB77749" w:rsidP="309C11BC" w:rsidRDefault="3BB77749" w14:paraId="4249E035" w14:textId="71C41233">
            <w:pPr>
              <w:pStyle w:val="Normal"/>
              <w:bidi w:val="0"/>
              <w:ind w:left="0"/>
              <w:jc w:val="both"/>
              <w:rPr>
                <w:rFonts w:ascii="Times New Roman" w:hAnsi="Times New Roman" w:eastAsia="Times New Roman" w:cs="Times New Roman"/>
                <w:b w:val="0"/>
                <w:bCs w:val="0"/>
                <w:i w:val="0"/>
                <w:iCs w:val="0"/>
                <w:sz w:val="24"/>
                <w:szCs w:val="24"/>
              </w:rPr>
            </w:pPr>
          </w:p>
          <w:p w:rsidR="27317453" w:rsidP="309C11BC" w:rsidRDefault="27317453" w14:paraId="389BCA2C" w14:textId="1F078A41">
            <w:pPr>
              <w:pStyle w:val="Normal"/>
              <w:bidi w:val="0"/>
              <w:ind w:left="0"/>
              <w:jc w:val="left"/>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The administrators of the</w:t>
            </w:r>
            <w:r w:rsidRPr="309C11BC" w:rsidR="4676C163">
              <w:rPr>
                <w:rFonts w:ascii="Times New Roman" w:hAnsi="Times New Roman" w:eastAsia="Times New Roman" w:cs="Times New Roman"/>
                <w:b w:val="0"/>
                <w:bCs w:val="0"/>
                <w:i w:val="0"/>
                <w:iCs w:val="0"/>
                <w:sz w:val="24"/>
                <w:szCs w:val="24"/>
              </w:rPr>
              <w:t xml:space="preserve"> community</w:t>
            </w:r>
            <w:r w:rsidRPr="309C11BC" w:rsidR="60D674F9">
              <w:rPr>
                <w:rFonts w:ascii="Times New Roman" w:hAnsi="Times New Roman" w:eastAsia="Times New Roman" w:cs="Times New Roman"/>
                <w:b w:val="0"/>
                <w:bCs w:val="0"/>
                <w:i w:val="0"/>
                <w:iCs w:val="0"/>
                <w:sz w:val="24"/>
                <w:szCs w:val="24"/>
              </w:rPr>
              <w:t xml:space="preserve"> </w:t>
            </w:r>
            <w:r w:rsidRPr="309C11BC" w:rsidR="60D674F9">
              <w:rPr>
                <w:rFonts w:ascii="Times New Roman" w:hAnsi="Times New Roman" w:eastAsia="Times New Roman" w:cs="Times New Roman"/>
                <w:b w:val="0"/>
                <w:bCs w:val="0"/>
                <w:i w:val="0"/>
                <w:iCs w:val="0"/>
                <w:sz w:val="24"/>
                <w:szCs w:val="24"/>
              </w:rPr>
              <w:t>groups would be considered ‘</w:t>
            </w:r>
            <w:r w:rsidRPr="309C11BC" w:rsidR="60D674F9">
              <w:rPr>
                <w:rFonts w:ascii="Times New Roman" w:hAnsi="Times New Roman" w:eastAsia="Times New Roman" w:cs="Times New Roman"/>
                <w:b w:val="0"/>
                <w:bCs w:val="0"/>
                <w:i w:val="0"/>
                <w:iCs w:val="0"/>
                <w:sz w:val="24"/>
                <w:szCs w:val="24"/>
              </w:rPr>
              <w:t>gatekeepers</w:t>
            </w:r>
            <w:r w:rsidRPr="309C11BC" w:rsidR="60D674F9">
              <w:rPr>
                <w:rFonts w:ascii="Times New Roman" w:hAnsi="Times New Roman" w:eastAsia="Times New Roman" w:cs="Times New Roman"/>
                <w:b w:val="0"/>
                <w:bCs w:val="0"/>
                <w:i w:val="0"/>
                <w:iCs w:val="0"/>
                <w:sz w:val="24"/>
                <w:szCs w:val="24"/>
              </w:rPr>
              <w:t>’</w:t>
            </w:r>
            <w:r w:rsidRPr="309C11BC" w:rsidR="3D4F93EC">
              <w:rPr>
                <w:rFonts w:ascii="Times New Roman" w:hAnsi="Times New Roman" w:eastAsia="Times New Roman" w:cs="Times New Roman"/>
                <w:b w:val="0"/>
                <w:bCs w:val="0"/>
                <w:i w:val="0"/>
                <w:iCs w:val="0"/>
                <w:sz w:val="24"/>
                <w:szCs w:val="24"/>
              </w:rPr>
              <w:t xml:space="preserve">. Approval from the gatekeeper </w:t>
            </w:r>
            <w:r w:rsidRPr="309C11BC" w:rsidR="3D4F93EC">
              <w:rPr>
                <w:rFonts w:ascii="Times New Roman" w:hAnsi="Times New Roman" w:eastAsia="Times New Roman" w:cs="Times New Roman"/>
                <w:b w:val="0"/>
                <w:bCs w:val="0"/>
                <w:i w:val="0"/>
                <w:iCs w:val="0"/>
                <w:sz w:val="24"/>
                <w:szCs w:val="24"/>
              </w:rPr>
              <w:t>is r</w:t>
            </w:r>
            <w:r w:rsidRPr="309C11BC" w:rsidR="3D4F93EC">
              <w:rPr>
                <w:rFonts w:ascii="Times New Roman" w:hAnsi="Times New Roman" w:eastAsia="Times New Roman" w:cs="Times New Roman"/>
                <w:b w:val="0"/>
                <w:bCs w:val="0"/>
                <w:i w:val="0"/>
                <w:iCs w:val="0"/>
                <w:sz w:val="24"/>
                <w:szCs w:val="24"/>
              </w:rPr>
              <w:t xml:space="preserve">equired </w:t>
            </w:r>
            <w:r w:rsidRPr="309C11BC" w:rsidR="6489FA6B">
              <w:rPr>
                <w:rFonts w:ascii="Times New Roman" w:hAnsi="Times New Roman" w:eastAsia="Times New Roman" w:cs="Times New Roman"/>
                <w:b w:val="0"/>
                <w:bCs w:val="0"/>
                <w:i w:val="0"/>
                <w:iCs w:val="0"/>
                <w:sz w:val="24"/>
                <w:szCs w:val="24"/>
              </w:rPr>
              <w:t>to</w:t>
            </w:r>
            <w:r w:rsidRPr="309C11BC" w:rsidR="3D4F93EC">
              <w:rPr>
                <w:rFonts w:ascii="Times New Roman" w:hAnsi="Times New Roman" w:eastAsia="Times New Roman" w:cs="Times New Roman"/>
                <w:b w:val="0"/>
                <w:bCs w:val="0"/>
                <w:i w:val="0"/>
                <w:iCs w:val="0"/>
                <w:sz w:val="24"/>
                <w:szCs w:val="24"/>
              </w:rPr>
              <w:t xml:space="preserve"> gai</w:t>
            </w:r>
            <w:r w:rsidRPr="309C11BC" w:rsidR="3D4F93EC">
              <w:rPr>
                <w:rFonts w:ascii="Times New Roman" w:hAnsi="Times New Roman" w:eastAsia="Times New Roman" w:cs="Times New Roman"/>
                <w:b w:val="0"/>
                <w:bCs w:val="0"/>
                <w:i w:val="0"/>
                <w:iCs w:val="0"/>
                <w:sz w:val="24"/>
                <w:szCs w:val="24"/>
              </w:rPr>
              <w:t xml:space="preserve">n access </w:t>
            </w:r>
            <w:r w:rsidRPr="309C11BC" w:rsidR="0B38B7DE">
              <w:rPr>
                <w:rFonts w:ascii="Times New Roman" w:hAnsi="Times New Roman" w:eastAsia="Times New Roman" w:cs="Times New Roman"/>
                <w:b w:val="0"/>
                <w:bCs w:val="0"/>
                <w:i w:val="0"/>
                <w:iCs w:val="0"/>
                <w:sz w:val="24"/>
                <w:szCs w:val="24"/>
              </w:rPr>
              <w:t xml:space="preserve">to the target individuals </w:t>
            </w:r>
            <w:r w:rsidRPr="309C11BC" w:rsidR="3D4F93EC">
              <w:rPr>
                <w:rFonts w:ascii="Times New Roman" w:hAnsi="Times New Roman" w:eastAsia="Times New Roman" w:cs="Times New Roman"/>
                <w:b w:val="0"/>
                <w:bCs w:val="0"/>
                <w:i w:val="0"/>
                <w:iCs w:val="0"/>
                <w:sz w:val="24"/>
                <w:szCs w:val="24"/>
              </w:rPr>
              <w:t>(</w:t>
            </w:r>
            <w:r w:rsidRPr="309C11BC" w:rsidR="7DE6AF7B">
              <w:rPr>
                <w:rFonts w:ascii="Times New Roman" w:hAnsi="Times New Roman" w:eastAsia="Times New Roman" w:cs="Times New Roman"/>
                <w:b w:val="0"/>
                <w:bCs w:val="0"/>
                <w:i w:val="0"/>
                <w:iCs w:val="0"/>
                <w:sz w:val="24"/>
                <w:szCs w:val="24"/>
              </w:rPr>
              <w:t xml:space="preserve">Creswell and </w:t>
            </w:r>
            <w:r w:rsidRPr="309C11BC" w:rsidR="7DE6AF7B">
              <w:rPr>
                <w:rFonts w:ascii="Times New Roman" w:hAnsi="Times New Roman" w:eastAsia="Times New Roman" w:cs="Times New Roman"/>
                <w:b w:val="0"/>
                <w:bCs w:val="0"/>
                <w:i w:val="0"/>
                <w:iCs w:val="0"/>
                <w:sz w:val="24"/>
                <w:szCs w:val="24"/>
              </w:rPr>
              <w:t>Poth</w:t>
            </w:r>
            <w:r w:rsidRPr="309C11BC" w:rsidR="7DE6AF7B">
              <w:rPr>
                <w:rFonts w:ascii="Times New Roman" w:hAnsi="Times New Roman" w:eastAsia="Times New Roman" w:cs="Times New Roman"/>
                <w:b w:val="0"/>
                <w:bCs w:val="0"/>
                <w:i w:val="0"/>
                <w:iCs w:val="0"/>
                <w:sz w:val="24"/>
                <w:szCs w:val="24"/>
              </w:rPr>
              <w:t>, 20</w:t>
            </w:r>
            <w:r w:rsidRPr="309C11BC" w:rsidR="7DE6AF7B">
              <w:rPr>
                <w:rFonts w:ascii="Times New Roman" w:hAnsi="Times New Roman" w:eastAsia="Times New Roman" w:cs="Times New Roman"/>
                <w:b w:val="0"/>
                <w:bCs w:val="0"/>
                <w:i w:val="0"/>
                <w:iCs w:val="0"/>
                <w:sz w:val="24"/>
                <w:szCs w:val="24"/>
              </w:rPr>
              <w:t>25).</w:t>
            </w:r>
            <w:r w:rsidRPr="309C11BC" w:rsidR="422E99FB">
              <w:rPr>
                <w:rFonts w:ascii="Times New Roman" w:hAnsi="Times New Roman" w:eastAsia="Times New Roman" w:cs="Times New Roman"/>
                <w:b w:val="0"/>
                <w:bCs w:val="0"/>
                <w:i w:val="0"/>
                <w:iCs w:val="0"/>
                <w:sz w:val="24"/>
                <w:szCs w:val="24"/>
              </w:rPr>
              <w:t xml:space="preserve"> </w:t>
            </w:r>
          </w:p>
          <w:p w:rsidR="3BB77749" w:rsidP="309C11BC" w:rsidRDefault="3BB77749" w14:paraId="43A5BCB0" w14:textId="417811B3">
            <w:pPr>
              <w:pStyle w:val="Normal"/>
              <w:bidi w:val="0"/>
              <w:ind w:left="0"/>
              <w:jc w:val="left"/>
              <w:rPr>
                <w:rFonts w:ascii="Times New Roman" w:hAnsi="Times New Roman" w:eastAsia="Times New Roman" w:cs="Times New Roman"/>
                <w:b w:val="0"/>
                <w:bCs w:val="0"/>
                <w:i w:val="0"/>
                <w:iCs w:val="0"/>
                <w:sz w:val="24"/>
                <w:szCs w:val="24"/>
              </w:rPr>
            </w:pPr>
          </w:p>
          <w:p w:rsidR="3CCC883F" w:rsidP="309C11BC" w:rsidRDefault="3CCC883F" w14:paraId="0B6BFBEE" w14:textId="3E3B82C1">
            <w:pPr>
              <w:pStyle w:val="Normal"/>
              <w:bidi w:val="0"/>
              <w:ind w:left="0"/>
              <w:jc w:val="left"/>
              <w:rPr>
                <w:rFonts w:ascii="Times New Roman" w:hAnsi="Times New Roman" w:eastAsia="Times New Roman" w:cs="Times New Roman"/>
                <w:b w:val="0"/>
                <w:bCs w:val="0"/>
                <w:i w:val="0"/>
                <w:iCs w:val="0"/>
                <w:sz w:val="24"/>
                <w:szCs w:val="24"/>
              </w:rPr>
            </w:pPr>
            <w:r w:rsidRPr="309C11BC" w:rsidR="0AA16BF1">
              <w:rPr>
                <w:rFonts w:ascii="Times New Roman" w:hAnsi="Times New Roman" w:eastAsia="Times New Roman" w:cs="Times New Roman"/>
                <w:b w:val="0"/>
                <w:bCs w:val="0"/>
                <w:i w:val="0"/>
                <w:iCs w:val="0"/>
                <w:sz w:val="24"/>
                <w:szCs w:val="24"/>
              </w:rPr>
              <w:t>Some g</w:t>
            </w:r>
            <w:r w:rsidRPr="309C11BC" w:rsidR="697B9336">
              <w:rPr>
                <w:rFonts w:ascii="Times New Roman" w:hAnsi="Times New Roman" w:eastAsia="Times New Roman" w:cs="Times New Roman"/>
                <w:b w:val="0"/>
                <w:bCs w:val="0"/>
                <w:i w:val="0"/>
                <w:iCs w:val="0"/>
                <w:sz w:val="24"/>
                <w:szCs w:val="24"/>
              </w:rPr>
              <w:t xml:space="preserve">roups lack administration </w:t>
            </w:r>
            <w:r w:rsidRPr="309C11BC" w:rsidR="6E1177D5">
              <w:rPr>
                <w:rFonts w:ascii="Times New Roman" w:hAnsi="Times New Roman" w:eastAsia="Times New Roman" w:cs="Times New Roman"/>
                <w:b w:val="0"/>
                <w:bCs w:val="0"/>
                <w:i w:val="0"/>
                <w:iCs w:val="0"/>
                <w:sz w:val="24"/>
                <w:szCs w:val="24"/>
              </w:rPr>
              <w:t>but to protect participant privacy, interest</w:t>
            </w:r>
            <w:r w:rsidRPr="309C11BC" w:rsidR="2908B830">
              <w:rPr>
                <w:rFonts w:ascii="Times New Roman" w:hAnsi="Times New Roman" w:eastAsia="Times New Roman" w:cs="Times New Roman"/>
                <w:b w:val="0"/>
                <w:bCs w:val="0"/>
                <w:i w:val="0"/>
                <w:iCs w:val="0"/>
                <w:sz w:val="24"/>
                <w:szCs w:val="24"/>
              </w:rPr>
              <w:t>ed parties</w:t>
            </w:r>
            <w:r w:rsidRPr="309C11BC" w:rsidR="6E1177D5">
              <w:rPr>
                <w:rFonts w:ascii="Times New Roman" w:hAnsi="Times New Roman" w:eastAsia="Times New Roman" w:cs="Times New Roman"/>
                <w:b w:val="0"/>
                <w:bCs w:val="0"/>
                <w:i w:val="0"/>
                <w:iCs w:val="0"/>
                <w:sz w:val="24"/>
                <w:szCs w:val="24"/>
              </w:rPr>
              <w:t xml:space="preserve"> will be invited to respond via private message rather than public</w:t>
            </w:r>
            <w:r w:rsidRPr="309C11BC" w:rsidR="79E60151">
              <w:rPr>
                <w:rFonts w:ascii="Times New Roman" w:hAnsi="Times New Roman" w:eastAsia="Times New Roman" w:cs="Times New Roman"/>
                <w:b w:val="0"/>
                <w:bCs w:val="0"/>
                <w:i w:val="0"/>
                <w:iCs w:val="0"/>
                <w:sz w:val="24"/>
                <w:szCs w:val="24"/>
              </w:rPr>
              <w:t>ly</w:t>
            </w:r>
            <w:r w:rsidRPr="309C11BC" w:rsidR="6E1177D5">
              <w:rPr>
                <w:rFonts w:ascii="Times New Roman" w:hAnsi="Times New Roman" w:eastAsia="Times New Roman" w:cs="Times New Roman"/>
                <w:b w:val="0"/>
                <w:bCs w:val="0"/>
                <w:i w:val="0"/>
                <w:iCs w:val="0"/>
                <w:sz w:val="24"/>
                <w:szCs w:val="24"/>
              </w:rPr>
              <w:t xml:space="preserve"> comment.</w:t>
            </w:r>
          </w:p>
          <w:p w:rsidR="3BB77749" w:rsidP="309C11BC" w:rsidRDefault="3BB77749" w14:paraId="1431631B" w14:textId="3570EF56">
            <w:pPr>
              <w:pStyle w:val="Normal"/>
              <w:bidi w:val="0"/>
              <w:ind w:left="0"/>
              <w:jc w:val="left"/>
              <w:rPr>
                <w:rFonts w:ascii="Times New Roman" w:hAnsi="Times New Roman" w:eastAsia="Times New Roman" w:cs="Times New Roman"/>
                <w:b w:val="0"/>
                <w:bCs w:val="0"/>
                <w:i w:val="0"/>
                <w:iCs w:val="0"/>
                <w:sz w:val="24"/>
                <w:szCs w:val="24"/>
              </w:rPr>
            </w:pPr>
          </w:p>
          <w:p w:rsidR="3BB77749" w:rsidP="309C11BC" w:rsidRDefault="3BB77749" w14:paraId="65BDE754" w14:textId="7CC604A3">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bl>
    <w:p w:rsidR="3BB77749" w:rsidP="3BB77749" w:rsidRDefault="3BB77749" w14:paraId="24C5763B" w14:textId="74029FA0">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BB77749" w:rsidP="3BB77749" w:rsidRDefault="3BB77749" w14:paraId="0F3350E7" w14:textId="7E9638C7">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7215"/>
        <w:gridCol w:w="990"/>
        <w:gridCol w:w="840"/>
        <w:gridCol w:w="810"/>
      </w:tblGrid>
      <w:tr w:rsidR="3BB77749" w:rsidTr="3BB77749" w14:paraId="2F0A923D">
        <w:trPr>
          <w:trHeight w:val="300"/>
        </w:trPr>
        <w:tc>
          <w:tcPr>
            <w:tcW w:w="7215" w:type="dxa"/>
            <w:shd w:val="clear" w:color="auto" w:fill="F2F2F2" w:themeFill="background1" w:themeFillShade="F2"/>
            <w:tcMar>
              <w:left w:w="105" w:type="dxa"/>
              <w:right w:w="105" w:type="dxa"/>
            </w:tcMar>
            <w:vAlign w:val="top"/>
          </w:tcPr>
          <w:p w:rsidR="3BB77749" w:rsidP="3BB77749" w:rsidRDefault="3BB77749" w14:paraId="34473D88" w14:textId="4F511E7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Information for participants:</w:t>
            </w:r>
          </w:p>
        </w:tc>
        <w:tc>
          <w:tcPr>
            <w:tcW w:w="990" w:type="dxa"/>
            <w:shd w:val="clear" w:color="auto" w:fill="F2F2F2" w:themeFill="background1" w:themeFillShade="F2"/>
            <w:tcMar>
              <w:left w:w="105" w:type="dxa"/>
              <w:right w:w="105" w:type="dxa"/>
            </w:tcMar>
            <w:vAlign w:val="bottom"/>
          </w:tcPr>
          <w:p w:rsidR="3BB77749" w:rsidP="3BB77749" w:rsidRDefault="3BB77749" w14:paraId="2EF95319" w14:textId="30E98F96">
            <w:pPr>
              <w:bidi w:val="0"/>
              <w:jc w:val="both"/>
              <w:rPr>
                <w:rFonts w:ascii="Times New Roman" w:hAnsi="Times New Roman" w:eastAsia="Times New Roman" w:cs="Times New Roman"/>
                <w:b w:val="0"/>
                <w:bCs w:val="0"/>
                <w:i w:val="0"/>
                <w:iCs w:val="0"/>
                <w:sz w:val="24"/>
                <w:szCs w:val="24"/>
              </w:rPr>
            </w:pPr>
          </w:p>
          <w:p w:rsidR="3BB77749" w:rsidP="3BB77749" w:rsidRDefault="3BB77749" w14:paraId="7ADABC36" w14:textId="149E611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40" w:type="dxa"/>
            <w:shd w:val="clear" w:color="auto" w:fill="F2F2F2" w:themeFill="background1" w:themeFillShade="F2"/>
            <w:tcMar>
              <w:left w:w="105" w:type="dxa"/>
              <w:right w:w="105" w:type="dxa"/>
            </w:tcMar>
            <w:vAlign w:val="bottom"/>
          </w:tcPr>
          <w:p w:rsidR="3BB77749" w:rsidP="3BB77749" w:rsidRDefault="3BB77749" w14:paraId="14D84342" w14:textId="69B0C1E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810" w:type="dxa"/>
            <w:shd w:val="clear" w:color="auto" w:fill="F2F2F2" w:themeFill="background1" w:themeFillShade="F2"/>
            <w:tcMar>
              <w:left w:w="105" w:type="dxa"/>
              <w:right w:w="105" w:type="dxa"/>
            </w:tcMar>
            <w:vAlign w:val="top"/>
          </w:tcPr>
          <w:p w:rsidR="3BB77749" w:rsidP="3BB77749" w:rsidRDefault="3BB77749" w14:paraId="20ED3543" w14:textId="2AFDB9A2">
            <w:pPr>
              <w:bidi w:val="0"/>
              <w:jc w:val="both"/>
              <w:rPr>
                <w:rFonts w:ascii="Times New Roman" w:hAnsi="Times New Roman" w:eastAsia="Times New Roman" w:cs="Times New Roman"/>
                <w:b w:val="0"/>
                <w:bCs w:val="0"/>
                <w:i w:val="0"/>
                <w:iCs w:val="0"/>
                <w:sz w:val="24"/>
                <w:szCs w:val="24"/>
              </w:rPr>
            </w:pPr>
          </w:p>
          <w:p w:rsidR="3BB77749" w:rsidP="3BB77749" w:rsidRDefault="3BB77749" w14:paraId="28C6F8AA" w14:textId="6A43963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N/A</w:t>
            </w:r>
          </w:p>
        </w:tc>
      </w:tr>
      <w:tr w:rsidR="3BB77749" w:rsidTr="3BB77749" w14:paraId="6E5CE9DC">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1C406F8E" w14:textId="0341E69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3BB77749" w:rsidP="3BB77749" w:rsidRDefault="3BB77749" w14:paraId="5FD113CE" w14:textId="0C7629A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F8BF9F3">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62A8D7B0" w14:textId="644E0C7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E0D744C" w14:textId="531BB95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005E4087">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1F7A17F6" w14:textId="49D98CD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3BB77749" w:rsidP="3BB77749" w:rsidRDefault="3BB77749" w14:paraId="6350D28E" w14:textId="45AC144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7042584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0E26A8A7" w14:textId="0E39FBB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7AAF5C2B" w14:textId="3578F92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5E617B6A">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454BB128" w14:textId="05237C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obtain written consent for participation?</w:t>
            </w:r>
          </w:p>
        </w:tc>
        <w:tc>
          <w:tcPr>
            <w:tcW w:w="990" w:type="dxa"/>
            <w:shd w:val="clear" w:color="auto" w:fill="BFBFBF" w:themeFill="background1" w:themeFillShade="BF"/>
            <w:tcMar>
              <w:left w:w="105" w:type="dxa"/>
              <w:right w:w="105" w:type="dxa"/>
            </w:tcMar>
            <w:vAlign w:val="center"/>
          </w:tcPr>
          <w:p w:rsidR="3BB77749" w:rsidP="3BB77749" w:rsidRDefault="3BB77749" w14:paraId="491A56EE" w14:textId="297212A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28F0150">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2CF34C92" w14:textId="0B7D24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307E7EE" w14:textId="416024E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C3AA68E">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4581E35A" w14:textId="49E3071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Will you explain to participants that refusal to </w:t>
            </w:r>
            <w:r w:rsidRPr="3BB77749" w:rsidR="3BB77749">
              <w:rPr>
                <w:rFonts w:ascii="Times New Roman" w:hAnsi="Times New Roman" w:eastAsia="Times New Roman" w:cs="Times New Roman"/>
                <w:b w:val="0"/>
                <w:bCs w:val="0"/>
                <w:i w:val="0"/>
                <w:iCs w:val="0"/>
                <w:sz w:val="24"/>
                <w:szCs w:val="24"/>
              </w:rPr>
              <w:t>participate</w:t>
            </w:r>
            <w:r w:rsidRPr="3BB77749" w:rsidR="3BB77749">
              <w:rPr>
                <w:rFonts w:ascii="Times New Roman" w:hAnsi="Times New Roman" w:eastAsia="Times New Roman" w:cs="Times New Roman"/>
                <w:b w:val="0"/>
                <w:bCs w:val="0"/>
                <w:i w:val="0"/>
                <w:iCs w:val="0"/>
                <w:sz w:val="24"/>
                <w:szCs w:val="24"/>
              </w:rPr>
              <w:t xml:space="preserv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3BB77749" w:rsidP="3BB77749" w:rsidRDefault="3BB77749" w14:paraId="56EBEB4F" w14:textId="268C578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14CBDD0" w14:textId="79009A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167034F" w14:textId="566EDD9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730054BD">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F7FF210">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3E57FF47" w14:textId="379235B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If the research is observational, will you ask participants for their consent to being </w:t>
            </w:r>
            <w:r w:rsidRPr="3BB77749" w:rsidR="3BB77749">
              <w:rPr>
                <w:rFonts w:ascii="Times New Roman" w:hAnsi="Times New Roman" w:eastAsia="Times New Roman" w:cs="Times New Roman"/>
                <w:b w:val="0"/>
                <w:bCs w:val="0"/>
                <w:i w:val="0"/>
                <w:iCs w:val="0"/>
                <w:sz w:val="24"/>
                <w:szCs w:val="24"/>
              </w:rPr>
              <w:t>observed</w:t>
            </w:r>
            <w:r w:rsidRPr="3BB77749" w:rsidR="3BB77749">
              <w:rPr>
                <w:rFonts w:ascii="Times New Roman" w:hAnsi="Times New Roman" w:eastAsia="Times New Roman" w:cs="Times New Roman"/>
                <w:b w:val="0"/>
                <w:bCs w:val="0"/>
                <w:i w:val="0"/>
                <w:iCs w:val="0"/>
                <w:sz w:val="24"/>
                <w:szCs w:val="24"/>
              </w:rPr>
              <w:t>?</w:t>
            </w:r>
          </w:p>
        </w:tc>
        <w:tc>
          <w:tcPr>
            <w:tcW w:w="990" w:type="dxa"/>
            <w:shd w:val="clear" w:color="auto" w:fill="BFBFBF" w:themeFill="background1" w:themeFillShade="BF"/>
            <w:tcMar>
              <w:left w:w="105" w:type="dxa"/>
              <w:right w:w="105" w:type="dxa"/>
            </w:tcMar>
            <w:vAlign w:val="center"/>
          </w:tcPr>
          <w:p w:rsidR="3BB77749" w:rsidP="3BB77749" w:rsidRDefault="3BB77749" w14:paraId="56FEAF3F" w14:textId="668EDEF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45404637">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E17C4D0" w14:textId="0E2134C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DA5318C" w14:textId="12A79244">
            <w:pPr>
              <w:bidi w:val="0"/>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2A4EF28">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18BDD3F4" w14:textId="460AFB3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3BB77749" w:rsidP="3BB77749" w:rsidRDefault="3BB77749" w14:paraId="0DCBF731" w14:textId="28A7DB1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36BBD6D">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25DD6E6B" w14:textId="553FA12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17CDC0F3" w14:textId="7546C9C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FF9463E">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4E9B502D" w14:textId="7A693EC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With questionnaires, will you give participants the </w:t>
            </w:r>
            <w:r w:rsidRPr="3BB77749" w:rsidR="3BB77749">
              <w:rPr>
                <w:rFonts w:ascii="Times New Roman" w:hAnsi="Times New Roman" w:eastAsia="Times New Roman" w:cs="Times New Roman"/>
                <w:b w:val="0"/>
                <w:bCs w:val="0"/>
                <w:i w:val="0"/>
                <w:iCs w:val="0"/>
                <w:sz w:val="24"/>
                <w:szCs w:val="24"/>
              </w:rPr>
              <w:t>option</w:t>
            </w:r>
            <w:r w:rsidRPr="3BB77749" w:rsidR="3BB77749">
              <w:rPr>
                <w:rFonts w:ascii="Times New Roman" w:hAnsi="Times New Roman" w:eastAsia="Times New Roman" w:cs="Times New Roman"/>
                <w:b w:val="0"/>
                <w:bCs w:val="0"/>
                <w:i w:val="0"/>
                <w:iCs w:val="0"/>
                <w:sz w:val="24"/>
                <w:szCs w:val="24"/>
              </w:rPr>
              <w:t xml:space="preserve"> of omitting questions they do not want to answer?</w:t>
            </w:r>
          </w:p>
        </w:tc>
        <w:tc>
          <w:tcPr>
            <w:tcW w:w="990" w:type="dxa"/>
            <w:shd w:val="clear" w:color="auto" w:fill="BFBFBF" w:themeFill="background1" w:themeFillShade="BF"/>
            <w:tcMar>
              <w:left w:w="105" w:type="dxa"/>
              <w:right w:w="105" w:type="dxa"/>
            </w:tcMar>
            <w:vAlign w:val="center"/>
          </w:tcPr>
          <w:p w:rsidR="3BB77749" w:rsidP="3BB77749" w:rsidRDefault="3BB77749" w14:paraId="5DDE2261" w14:textId="124898C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027CE81">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59567965" w14:textId="3C414E4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23EB630" w14:textId="55D0E02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DD28C5F">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1910B004" w14:textId="3DA5DE2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3BB77749" w:rsidP="3BB77749" w:rsidRDefault="3BB77749" w14:paraId="7C38FCCC" w14:textId="085D5FC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FF0E00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CBB4F41" w14:textId="55C883F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424FD69" w14:textId="4A753A3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84E8833">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04E42F8C" w14:textId="03A83F8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Will you debrief participants at the end of their participation, in a way </w:t>
            </w:r>
            <w:r w:rsidRPr="3BB77749" w:rsidR="3BB77749">
              <w:rPr>
                <w:rFonts w:ascii="Times New Roman" w:hAnsi="Times New Roman" w:eastAsia="Times New Roman" w:cs="Times New Roman"/>
                <w:b w:val="0"/>
                <w:bCs w:val="0"/>
                <w:i w:val="0"/>
                <w:iCs w:val="0"/>
                <w:sz w:val="24"/>
                <w:szCs w:val="24"/>
              </w:rPr>
              <w:t>appropriate to</w:t>
            </w:r>
            <w:r w:rsidRPr="3BB77749" w:rsidR="3BB77749">
              <w:rPr>
                <w:rFonts w:ascii="Times New Roman" w:hAnsi="Times New Roman" w:eastAsia="Times New Roman" w:cs="Times New Roman"/>
                <w:b w:val="0"/>
                <w:bCs w:val="0"/>
                <w:i w:val="0"/>
                <w:iCs w:val="0"/>
                <w:sz w:val="24"/>
                <w:szCs w:val="24"/>
              </w:rPr>
              <w:t xml:space="preserve"> the type of research undertaken?</w:t>
            </w:r>
          </w:p>
        </w:tc>
        <w:tc>
          <w:tcPr>
            <w:tcW w:w="990" w:type="dxa"/>
            <w:shd w:val="clear" w:color="auto" w:fill="BFBFBF" w:themeFill="background1" w:themeFillShade="BF"/>
            <w:tcMar>
              <w:left w:w="105" w:type="dxa"/>
              <w:right w:w="105" w:type="dxa"/>
            </w:tcMar>
            <w:vAlign w:val="center"/>
          </w:tcPr>
          <w:p w:rsidR="3BB77749" w:rsidP="3BB77749" w:rsidRDefault="3BB77749" w14:paraId="62BCD323" w14:textId="5D22E16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6D475C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3E3FA5E8" w14:textId="1036AC5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46822C64" w14:textId="1D1E819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5BA99E6">
        <w:trPr>
          <w:trHeight w:val="390"/>
        </w:trPr>
        <w:tc>
          <w:tcPr>
            <w:tcW w:w="9855" w:type="dxa"/>
            <w:gridSpan w:val="4"/>
            <w:tcBorders>
              <w:bottom w:val="single" w:sz="6"/>
            </w:tcBorders>
            <w:shd w:val="clear" w:color="auto" w:fill="F2F2F2" w:themeFill="background1" w:themeFillShade="F2"/>
            <w:tcMar>
              <w:left w:w="105" w:type="dxa"/>
              <w:right w:w="105" w:type="dxa"/>
            </w:tcMar>
            <w:vAlign w:val="center"/>
          </w:tcPr>
          <w:p w:rsidR="3BB77749" w:rsidP="3BB77749" w:rsidRDefault="3BB77749" w14:paraId="04E7C09C" w14:textId="1A4C5C0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NO</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to any of above questions, please give an explanation </w:t>
            </w:r>
          </w:p>
        </w:tc>
      </w:tr>
      <w:tr w:rsidR="3BB77749" w:rsidTr="3BB77749" w14:paraId="78910930">
        <w:trPr>
          <w:trHeight w:val="390"/>
        </w:trPr>
        <w:tc>
          <w:tcPr>
            <w:tcW w:w="9855" w:type="dxa"/>
            <w:gridSpan w:val="4"/>
            <w:tcBorders>
              <w:bottom w:val="single" w:sz="6"/>
            </w:tcBorders>
            <w:tcMar>
              <w:left w:w="105" w:type="dxa"/>
              <w:right w:w="105" w:type="dxa"/>
            </w:tcMar>
            <w:vAlign w:val="center"/>
          </w:tcPr>
          <w:p w:rsidR="3BB77749" w:rsidP="3BB77749" w:rsidRDefault="3BB77749" w14:paraId="51C05432" w14:textId="4C897C4A">
            <w:pPr>
              <w:bidi w:val="0"/>
              <w:jc w:val="both"/>
              <w:rPr>
                <w:rFonts w:ascii="Times New Roman" w:hAnsi="Times New Roman" w:eastAsia="Times New Roman" w:cs="Times New Roman"/>
                <w:b w:val="0"/>
                <w:bCs w:val="0"/>
                <w:i w:val="0"/>
                <w:iCs w:val="0"/>
                <w:sz w:val="24"/>
                <w:szCs w:val="24"/>
              </w:rPr>
            </w:pPr>
          </w:p>
          <w:p w:rsidR="3BB77749" w:rsidP="3BB77749" w:rsidRDefault="3BB77749" w14:paraId="56AC6E4A" w14:textId="1A699F66">
            <w:pPr>
              <w:bidi w:val="0"/>
              <w:jc w:val="both"/>
              <w:rPr>
                <w:rFonts w:ascii="Times New Roman" w:hAnsi="Times New Roman" w:eastAsia="Times New Roman" w:cs="Times New Roman"/>
                <w:b w:val="0"/>
                <w:bCs w:val="0"/>
                <w:i w:val="0"/>
                <w:iCs w:val="0"/>
                <w:sz w:val="24"/>
                <w:szCs w:val="24"/>
              </w:rPr>
            </w:pPr>
          </w:p>
          <w:p w:rsidR="3BB77749" w:rsidP="3BB77749" w:rsidRDefault="3BB77749" w14:paraId="39076FE6" w14:textId="42DD6E67">
            <w:pPr>
              <w:bidi w:val="0"/>
              <w:jc w:val="both"/>
              <w:rPr>
                <w:rFonts w:ascii="Times New Roman" w:hAnsi="Times New Roman" w:eastAsia="Times New Roman" w:cs="Times New Roman"/>
                <w:b w:val="0"/>
                <w:bCs w:val="0"/>
                <w:i w:val="0"/>
                <w:iCs w:val="0"/>
                <w:sz w:val="24"/>
                <w:szCs w:val="24"/>
              </w:rPr>
            </w:pPr>
          </w:p>
          <w:p w:rsidR="3BB77749" w:rsidP="3BB77749" w:rsidRDefault="3BB77749" w14:paraId="3A8C6B97" w14:textId="086ADF5F">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bl>
    <w:p w:rsidR="3BB77749" w:rsidP="3BB77749" w:rsidRDefault="3BB77749" w14:paraId="61746ADB" w14:textId="16363565">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7215"/>
        <w:gridCol w:w="990"/>
        <w:gridCol w:w="840"/>
        <w:gridCol w:w="810"/>
      </w:tblGrid>
      <w:tr w:rsidR="3BB77749" w:rsidTr="3BB77749" w14:paraId="1A38E0F1">
        <w:trPr>
          <w:trHeight w:val="300"/>
        </w:trPr>
        <w:tc>
          <w:tcPr>
            <w:tcW w:w="7215" w:type="dxa"/>
            <w:shd w:val="clear" w:color="auto" w:fill="F2F2F2" w:themeFill="background1" w:themeFillShade="F2"/>
            <w:tcMar>
              <w:left w:w="105" w:type="dxa"/>
              <w:right w:w="105" w:type="dxa"/>
            </w:tcMar>
            <w:vAlign w:val="top"/>
          </w:tcPr>
          <w:p w:rsidR="3BB77749" w:rsidP="3BB77749" w:rsidRDefault="3BB77749" w14:paraId="49FBDDE2" w14:textId="2021092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Information for participants:</w:t>
            </w:r>
          </w:p>
        </w:tc>
        <w:tc>
          <w:tcPr>
            <w:tcW w:w="990" w:type="dxa"/>
            <w:shd w:val="clear" w:color="auto" w:fill="F2F2F2" w:themeFill="background1" w:themeFillShade="F2"/>
            <w:tcMar>
              <w:left w:w="105" w:type="dxa"/>
              <w:right w:w="105" w:type="dxa"/>
            </w:tcMar>
            <w:vAlign w:val="bottom"/>
          </w:tcPr>
          <w:p w:rsidR="3BB77749" w:rsidP="3BB77749" w:rsidRDefault="3BB77749" w14:paraId="5546BCCD" w14:textId="69D60497">
            <w:pPr>
              <w:bidi w:val="0"/>
              <w:jc w:val="both"/>
              <w:rPr>
                <w:rFonts w:ascii="Times New Roman" w:hAnsi="Times New Roman" w:eastAsia="Times New Roman" w:cs="Times New Roman"/>
                <w:b w:val="0"/>
                <w:bCs w:val="0"/>
                <w:i w:val="0"/>
                <w:iCs w:val="0"/>
                <w:sz w:val="24"/>
                <w:szCs w:val="24"/>
              </w:rPr>
            </w:pPr>
          </w:p>
          <w:p w:rsidR="3BB77749" w:rsidP="3BB77749" w:rsidRDefault="3BB77749" w14:paraId="37BFAD43" w14:textId="53A267E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40" w:type="dxa"/>
            <w:shd w:val="clear" w:color="auto" w:fill="F2F2F2" w:themeFill="background1" w:themeFillShade="F2"/>
            <w:tcMar>
              <w:left w:w="105" w:type="dxa"/>
              <w:right w:w="105" w:type="dxa"/>
            </w:tcMar>
            <w:vAlign w:val="bottom"/>
          </w:tcPr>
          <w:p w:rsidR="3BB77749" w:rsidP="3BB77749" w:rsidRDefault="3BB77749" w14:paraId="41549A0D" w14:textId="11EA7DE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810" w:type="dxa"/>
            <w:shd w:val="clear" w:color="auto" w:fill="F2F2F2" w:themeFill="background1" w:themeFillShade="F2"/>
            <w:tcMar>
              <w:left w:w="105" w:type="dxa"/>
              <w:right w:w="105" w:type="dxa"/>
            </w:tcMar>
            <w:vAlign w:val="bottom"/>
          </w:tcPr>
          <w:p w:rsidR="3BB77749" w:rsidP="3BB77749" w:rsidRDefault="3BB77749" w14:paraId="41FBD296" w14:textId="2576B118">
            <w:pPr>
              <w:bidi w:val="0"/>
              <w:jc w:val="both"/>
              <w:rPr>
                <w:rFonts w:ascii="Times New Roman" w:hAnsi="Times New Roman" w:eastAsia="Times New Roman" w:cs="Times New Roman"/>
                <w:b w:val="0"/>
                <w:bCs w:val="0"/>
                <w:i w:val="0"/>
                <w:iCs w:val="0"/>
                <w:sz w:val="24"/>
                <w:szCs w:val="24"/>
              </w:rPr>
            </w:pPr>
          </w:p>
          <w:p w:rsidR="3BB77749" w:rsidP="3BB77749" w:rsidRDefault="3BB77749" w14:paraId="677D8513" w14:textId="54E6239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N/A</w:t>
            </w:r>
          </w:p>
        </w:tc>
      </w:tr>
      <w:tr w:rsidR="3BB77749" w:rsidTr="3BB77749" w14:paraId="4DF91A94">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27F81E05" w14:textId="7E1336B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participants be paid?</w:t>
            </w:r>
          </w:p>
        </w:tc>
        <w:tc>
          <w:tcPr>
            <w:tcW w:w="990" w:type="dxa"/>
            <w:shd w:val="clear" w:color="auto" w:fill="BFBFBF" w:themeFill="background1" w:themeFillShade="BF"/>
            <w:tcMar>
              <w:left w:w="105" w:type="dxa"/>
              <w:right w:w="105" w:type="dxa"/>
            </w:tcMar>
            <w:vAlign w:val="center"/>
          </w:tcPr>
          <w:p w:rsidR="3BB77749" w:rsidP="3BB77749" w:rsidRDefault="3BB77749" w14:paraId="23EEF357" w14:textId="0A8B941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5AD0402" w14:textId="3BB7BC6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C85F0C9" w14:textId="4445D1A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7EF91459">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554CA271" w14:textId="1052E61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3BB77749" w:rsidP="3BB77749" w:rsidRDefault="3BB77749" w14:paraId="14E8A50A" w14:textId="60D09AA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3299450" w14:textId="650E7E5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BAAFB73" w14:textId="6DDB3E2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00B7926">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2C25E7FC" w14:textId="450EADC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3BB77749" w:rsidP="3BB77749" w:rsidRDefault="3BB77749" w14:paraId="1E64D321" w14:textId="4FF4EAD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3FD22D29" w14:textId="4CA33E8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5FAF0B5" w14:textId="7694DF8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83F7A31">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3DA9480B" w14:textId="07F7DB1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3BB77749" w:rsidP="3BB77749" w:rsidRDefault="3BB77749" w14:paraId="26F34D96" w14:textId="111A2A2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04F3AC52" w14:textId="70F8DAD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16A9A697" w14:textId="1D836DD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1DC61ED">
        <w:trPr>
          <w:trHeight w:val="390"/>
        </w:trPr>
        <w:tc>
          <w:tcPr>
            <w:tcW w:w="9855" w:type="dxa"/>
            <w:gridSpan w:val="4"/>
            <w:shd w:val="clear" w:color="auto" w:fill="F2F2F2" w:themeFill="background1" w:themeFillShade="F2"/>
            <w:tcMar>
              <w:left w:w="105" w:type="dxa"/>
              <w:right w:w="105" w:type="dxa"/>
            </w:tcMar>
            <w:vAlign w:val="center"/>
          </w:tcPr>
          <w:p w:rsidR="3BB77749" w:rsidP="3BB77749" w:rsidRDefault="3BB77749" w14:paraId="30DEBA10" w14:textId="70090AC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to any question, please provide full details </w:t>
            </w:r>
          </w:p>
        </w:tc>
      </w:tr>
      <w:tr w:rsidR="3BB77749" w:rsidTr="3BB77749" w14:paraId="52603051">
        <w:trPr>
          <w:trHeight w:val="390"/>
        </w:trPr>
        <w:tc>
          <w:tcPr>
            <w:tcW w:w="9855" w:type="dxa"/>
            <w:gridSpan w:val="4"/>
            <w:tcMar>
              <w:left w:w="105" w:type="dxa"/>
              <w:right w:w="105" w:type="dxa"/>
            </w:tcMar>
            <w:vAlign w:val="center"/>
          </w:tcPr>
          <w:p w:rsidR="3BB77749" w:rsidP="3BB77749" w:rsidRDefault="3BB77749" w14:paraId="51173906" w14:textId="6ADDC2A5">
            <w:pPr>
              <w:bidi w:val="0"/>
              <w:jc w:val="both"/>
              <w:rPr>
                <w:rFonts w:ascii="Times New Roman" w:hAnsi="Times New Roman" w:eastAsia="Times New Roman" w:cs="Times New Roman"/>
                <w:b w:val="0"/>
                <w:bCs w:val="0"/>
                <w:i w:val="0"/>
                <w:iCs w:val="0"/>
                <w:sz w:val="24"/>
                <w:szCs w:val="24"/>
              </w:rPr>
            </w:pPr>
          </w:p>
          <w:p w:rsidR="3BB77749" w:rsidP="3BB77749" w:rsidRDefault="3BB77749" w14:paraId="1EB0ACCD" w14:textId="49E74D44">
            <w:pPr>
              <w:bidi w:val="0"/>
              <w:jc w:val="both"/>
              <w:rPr>
                <w:rFonts w:ascii="Times New Roman" w:hAnsi="Times New Roman" w:eastAsia="Times New Roman" w:cs="Times New Roman"/>
                <w:b w:val="0"/>
                <w:bCs w:val="0"/>
                <w:i w:val="0"/>
                <w:iCs w:val="0"/>
                <w:sz w:val="24"/>
                <w:szCs w:val="24"/>
              </w:rPr>
            </w:pPr>
          </w:p>
          <w:p w:rsidR="3BB77749" w:rsidP="3BB77749" w:rsidRDefault="3BB77749" w14:paraId="7137C6B4" w14:textId="41E0A961">
            <w:pPr>
              <w:bidi w:val="0"/>
              <w:jc w:val="both"/>
              <w:rPr>
                <w:rFonts w:ascii="Times New Roman" w:hAnsi="Times New Roman" w:eastAsia="Times New Roman" w:cs="Times New Roman"/>
                <w:b w:val="0"/>
                <w:bCs w:val="0"/>
                <w:i w:val="0"/>
                <w:iCs w:val="0"/>
                <w:sz w:val="24"/>
                <w:szCs w:val="24"/>
              </w:rPr>
            </w:pPr>
          </w:p>
          <w:p w:rsidR="3BB77749" w:rsidP="3BB77749" w:rsidRDefault="3BB77749" w14:paraId="08A23112" w14:textId="45AB107F">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bl>
    <w:p w:rsidR="3BB77749" w:rsidP="3BB77749" w:rsidRDefault="3BB77749" w14:paraId="17329472" w14:textId="27997084">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BB77749" w:rsidP="3BB77749" w:rsidRDefault="3BB77749" w14:paraId="4A0C3D6C" w14:textId="787D081B">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4D0BCF23" w14:textId="5F6B0577">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SECTION H: </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Anticipated</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Risks</w:t>
      </w: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2470"/>
        <w:gridCol w:w="2482"/>
        <w:gridCol w:w="2470"/>
        <w:gridCol w:w="2470"/>
      </w:tblGrid>
      <w:tr w:rsidR="3BB77749" w:rsidTr="2A3989B1" w14:paraId="5B70A20E">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00F6BE68" w14:textId="49524568">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Outline any </w:t>
            </w:r>
            <w:r w:rsidRPr="3BB77749" w:rsidR="3BB77749">
              <w:rPr>
                <w:rFonts w:ascii="Times New Roman" w:hAnsi="Times New Roman" w:eastAsia="Times New Roman" w:cs="Times New Roman"/>
                <w:b w:val="1"/>
                <w:bCs w:val="1"/>
                <w:i w:val="0"/>
                <w:iCs w:val="0"/>
                <w:sz w:val="24"/>
                <w:szCs w:val="24"/>
              </w:rPr>
              <w:t>anticipated</w:t>
            </w:r>
            <w:r w:rsidRPr="3BB77749" w:rsidR="3BB77749">
              <w:rPr>
                <w:rFonts w:ascii="Times New Roman" w:hAnsi="Times New Roman" w:eastAsia="Times New Roman" w:cs="Times New Roman"/>
                <w:b w:val="1"/>
                <w:bCs w:val="1"/>
                <w:i w:val="0"/>
                <w:iCs w:val="0"/>
                <w:sz w:val="24"/>
                <w:szCs w:val="24"/>
              </w:rPr>
              <w:t xml:space="preserve"> risks that may adversely affect any of the participants, the researchers and/or the University, and the steps that will be taken to address them. </w:t>
            </w:r>
          </w:p>
          <w:p w:rsidR="3BB77749" w:rsidP="3BB77749" w:rsidRDefault="3BB77749" w14:paraId="7B589FFB" w14:textId="2E585798">
            <w:pPr>
              <w:bidi w:val="0"/>
              <w:spacing w:line="240" w:lineRule="auto"/>
              <w:jc w:val="both"/>
              <w:rPr>
                <w:rFonts w:ascii="Times New Roman" w:hAnsi="Times New Roman" w:eastAsia="Times New Roman" w:cs="Times New Roman"/>
                <w:b w:val="0"/>
                <w:bCs w:val="0"/>
                <w:i w:val="0"/>
                <w:iCs w:val="0"/>
                <w:sz w:val="24"/>
                <w:szCs w:val="24"/>
              </w:rPr>
            </w:pPr>
          </w:p>
          <w:p w:rsidR="3BB77749" w:rsidP="3BB77749" w:rsidRDefault="3BB77749" w14:paraId="42EA3277" w14:textId="01A1DD47">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you have completed a full risk assessment (for example as required by a laboratory, or external research collaborator) you may append that to this form</w:t>
            </w:r>
            <w:r w:rsidRPr="3BB77749" w:rsidR="3BB77749">
              <w:rPr>
                <w:rFonts w:ascii="Times New Roman" w:hAnsi="Times New Roman" w:eastAsia="Times New Roman" w:cs="Times New Roman"/>
                <w:b w:val="0"/>
                <w:bCs w:val="0"/>
                <w:i w:val="0"/>
                <w:iCs w:val="0"/>
                <w:sz w:val="24"/>
                <w:szCs w:val="24"/>
              </w:rPr>
              <w:t xml:space="preserve">.  </w:t>
            </w:r>
          </w:p>
        </w:tc>
      </w:tr>
      <w:tr w:rsidR="3BB77749" w:rsidTr="2A3989B1" w14:paraId="02E9AB02">
        <w:trPr>
          <w:trHeight w:val="300"/>
        </w:trPr>
        <w:tc>
          <w:tcPr>
            <w:tcW w:w="4952"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25B605D6" w14:textId="25A773E8">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Full risk assessment completed and appended? </w:t>
            </w:r>
          </w:p>
          <w:p w:rsidR="3BB77749" w:rsidP="3BB77749" w:rsidRDefault="3BB77749" w14:paraId="14510FD7" w14:textId="73630E75">
            <w:pPr>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5502145C" w14:textId="04D351C0">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Yes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BB77749" w:rsidP="3BB77749" w:rsidRDefault="3BB77749" w14:paraId="27C4D439" w14:textId="51025F99">
            <w:pPr>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r w:rsidR="3BB77749" w:rsidTr="2A3989B1" w14:paraId="28ACDF8E">
        <w:trPr>
          <w:trHeight w:val="300"/>
        </w:trPr>
        <w:tc>
          <w:tcPr>
            <w:tcW w:w="4952" w:type="dxa"/>
            <w:gridSpan w:val="2"/>
            <w:vMerge/>
            <w:tcBorders/>
            <w:tcMar/>
            <w:vAlign w:val="center"/>
          </w:tcPr>
          <w:p w14:paraId="577FADFC"/>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2177CD77" w14:textId="44123575">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BB77749" w:rsidP="3BB77749" w:rsidRDefault="3BB77749" w14:paraId="34DEC7E7" w14:textId="5D5978B7">
            <w:pPr>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r w:rsidR="3BB77749" w:rsidTr="2A3989B1" w14:paraId="3348F71D">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0FAF9BE1" w14:textId="11437357">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Risks to participants</w:t>
            </w:r>
          </w:p>
          <w:p w:rsidR="3BB77749" w:rsidP="3BB77749" w:rsidRDefault="3BB77749" w14:paraId="33198AD2" w14:textId="22548820">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For example: emotional distress, financial disclosure, physical harm, transfer of personal data, sensitive organisational information</w:t>
            </w:r>
          </w:p>
        </w:tc>
      </w:tr>
      <w:tr w:rsidR="3BB77749" w:rsidTr="2A3989B1" w14:paraId="46BCCDC9">
        <w:trPr>
          <w:trHeight w:val="300"/>
        </w:trPr>
        <w:tc>
          <w:tcPr>
            <w:tcW w:w="2470" w:type="dxa"/>
            <w:tcBorders>
              <w:top w:val="single" w:sz="6"/>
              <w:left w:val="single" w:sz="6"/>
              <w:bottom w:val="single" w:sz="6"/>
              <w:right w:val="single" w:sz="6"/>
            </w:tcBorders>
            <w:tcMar>
              <w:left w:w="105" w:type="dxa"/>
              <w:right w:w="105" w:type="dxa"/>
            </w:tcMar>
            <w:vAlign w:val="top"/>
          </w:tcPr>
          <w:p w:rsidR="3BB77749" w:rsidP="309C11BC" w:rsidRDefault="3BB77749" w14:paraId="63AB4FD8" w14:textId="628C69B2">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Risk to Participant:</w:t>
            </w:r>
          </w:p>
          <w:p w:rsidR="508B7565" w:rsidP="309C11BC" w:rsidRDefault="508B7565" w14:paraId="7DF46D4A" w14:textId="582B84F7">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2C3A101">
              <w:rPr>
                <w:rFonts w:ascii="Times New Roman" w:hAnsi="Times New Roman" w:eastAsia="Times New Roman" w:cs="Times New Roman"/>
                <w:b w:val="0"/>
                <w:bCs w:val="0"/>
                <w:i w:val="0"/>
                <w:iCs w:val="0"/>
                <w:color w:val="000000" w:themeColor="text1" w:themeTint="FF" w:themeShade="FF"/>
                <w:sz w:val="24"/>
                <w:szCs w:val="24"/>
              </w:rPr>
              <w:t>Emotional distress</w:t>
            </w:r>
            <w:r w:rsidRPr="309C11BC" w:rsidR="3F8342F7">
              <w:rPr>
                <w:rFonts w:ascii="Times New Roman" w:hAnsi="Times New Roman" w:eastAsia="Times New Roman" w:cs="Times New Roman"/>
                <w:b w:val="0"/>
                <w:bCs w:val="0"/>
                <w:i w:val="0"/>
                <w:iCs w:val="0"/>
                <w:color w:val="000000" w:themeColor="text1" w:themeTint="FF" w:themeShade="FF"/>
                <w:sz w:val="24"/>
                <w:szCs w:val="24"/>
              </w:rPr>
              <w:t>-</w:t>
            </w:r>
            <w:r w:rsidRPr="309C11BC" w:rsidR="32C3A101">
              <w:rPr>
                <w:rFonts w:ascii="Times New Roman" w:hAnsi="Times New Roman" w:eastAsia="Times New Roman" w:cs="Times New Roman"/>
                <w:b w:val="0"/>
                <w:bCs w:val="0"/>
                <w:i w:val="0"/>
                <w:iCs w:val="0"/>
                <w:color w:val="000000" w:themeColor="text1" w:themeTint="FF" w:themeShade="FF"/>
                <w:sz w:val="24"/>
                <w:szCs w:val="24"/>
              </w:rPr>
              <w:t>sensitive topics</w:t>
            </w:r>
          </w:p>
          <w:p w:rsidR="508B7565" w:rsidP="309C11BC" w:rsidRDefault="508B7565" w14:paraId="15E31F66" w14:textId="3D87E661">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2C3A101">
              <w:rPr>
                <w:rFonts w:ascii="Times New Roman" w:hAnsi="Times New Roman" w:eastAsia="Times New Roman" w:cs="Times New Roman"/>
                <w:b w:val="0"/>
                <w:bCs w:val="0"/>
                <w:i w:val="0"/>
                <w:iCs w:val="0"/>
                <w:color w:val="000000" w:themeColor="text1" w:themeTint="FF" w:themeShade="FF"/>
                <w:sz w:val="24"/>
                <w:szCs w:val="24"/>
              </w:rPr>
              <w:t>Perceived judgement or stigma</w:t>
            </w:r>
          </w:p>
          <w:p w:rsidR="508B7565" w:rsidP="309C11BC" w:rsidRDefault="508B7565" w14:paraId="32160780" w14:textId="6EBDAEBA">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2C3A101">
              <w:rPr>
                <w:rFonts w:ascii="Times New Roman" w:hAnsi="Times New Roman" w:eastAsia="Times New Roman" w:cs="Times New Roman"/>
                <w:b w:val="0"/>
                <w:bCs w:val="0"/>
                <w:i w:val="0"/>
                <w:iCs w:val="0"/>
                <w:color w:val="000000" w:themeColor="text1" w:themeTint="FF" w:themeShade="FF"/>
                <w:sz w:val="24"/>
                <w:szCs w:val="24"/>
              </w:rPr>
              <w:t>Risks to confidentiality and identification</w:t>
            </w:r>
          </w:p>
          <w:p w:rsidR="1DDCC7BC" w:rsidP="309C11BC" w:rsidRDefault="1DDCC7BC" w14:paraId="3712EC79" w14:textId="34C31437">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774FF201">
              <w:rPr>
                <w:rFonts w:ascii="Times New Roman" w:hAnsi="Times New Roman" w:eastAsia="Times New Roman" w:cs="Times New Roman"/>
                <w:b w:val="0"/>
                <w:bCs w:val="0"/>
                <w:i w:val="0"/>
                <w:iCs w:val="0"/>
                <w:color w:val="000000" w:themeColor="text1" w:themeTint="FF" w:themeShade="FF"/>
                <w:sz w:val="24"/>
                <w:szCs w:val="24"/>
              </w:rPr>
              <w:t>Safeguarding risk</w:t>
            </w:r>
          </w:p>
          <w:p w:rsidR="3BB77749" w:rsidP="309C11BC" w:rsidRDefault="3BB77749" w14:paraId="3F6FEC2C" w14:textId="5767DB08">
            <w:pPr>
              <w:bidi w:val="0"/>
              <w:spacing w:line="240" w:lineRule="auto"/>
              <w:jc w:val="left"/>
              <w:rPr>
                <w:rFonts w:ascii="Times New Roman" w:hAnsi="Times New Roman" w:eastAsia="Times New Roman" w:cs="Times New Roman"/>
                <w:b w:val="0"/>
                <w:bCs w:val="0"/>
                <w:i w:val="1"/>
                <w:iCs w:val="1"/>
                <w:color w:val="000000" w:themeColor="text1" w:themeTint="FF" w:themeShade="FF"/>
                <w:sz w:val="24"/>
                <w:szCs w:val="24"/>
              </w:rPr>
            </w:pPr>
          </w:p>
        </w:tc>
        <w:tc>
          <w:tcPr>
            <w:tcW w:w="7422" w:type="dxa"/>
            <w:gridSpan w:val="3"/>
            <w:tcBorders>
              <w:top w:val="single" w:sz="6"/>
              <w:left w:val="single" w:sz="6"/>
              <w:bottom w:val="single" w:sz="6"/>
              <w:right w:val="single" w:sz="6"/>
            </w:tcBorders>
            <w:tcMar>
              <w:left w:w="105" w:type="dxa"/>
              <w:right w:w="105" w:type="dxa"/>
            </w:tcMar>
            <w:vAlign w:val="top"/>
          </w:tcPr>
          <w:p w:rsidR="3BB77749" w:rsidP="3BB77749" w:rsidRDefault="3BB77749" w14:paraId="2F839851" w14:textId="2CE850C4">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How will you mitigate the Risk to Participant</w:t>
            </w:r>
          </w:p>
          <w:p w:rsidR="7BF724C4" w:rsidP="3BB77749" w:rsidRDefault="7BF724C4" w14:paraId="65213A33" w14:textId="0938F85C">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7BF724C4">
              <w:rPr>
                <w:rFonts w:ascii="Times New Roman" w:hAnsi="Times New Roman" w:eastAsia="Times New Roman" w:cs="Times New Roman"/>
                <w:b w:val="0"/>
                <w:bCs w:val="0"/>
                <w:i w:val="0"/>
                <w:iCs w:val="0"/>
                <w:color w:val="000000" w:themeColor="text1" w:themeTint="FF" w:themeShade="FF"/>
                <w:sz w:val="24"/>
                <w:szCs w:val="24"/>
              </w:rPr>
              <w:t xml:space="preserve">Pre-interview information shared so an informed decision can be made on participating. Right to withdraw or skip questions at any point. </w:t>
            </w:r>
            <w:r w:rsidRPr="3BB77749" w:rsidR="70E88E6F">
              <w:rPr>
                <w:rFonts w:ascii="Times New Roman" w:hAnsi="Times New Roman" w:eastAsia="Times New Roman" w:cs="Times New Roman"/>
                <w:b w:val="0"/>
                <w:bCs w:val="0"/>
                <w:i w:val="0"/>
                <w:iCs w:val="0"/>
                <w:color w:val="000000" w:themeColor="text1" w:themeTint="FF" w:themeShade="FF"/>
                <w:sz w:val="24"/>
                <w:szCs w:val="24"/>
              </w:rPr>
              <w:t>Participant led (person-centred) interview approach.</w:t>
            </w:r>
          </w:p>
          <w:p w:rsidR="5DB6A6DF" w:rsidP="3BB77749" w:rsidRDefault="5DB6A6DF" w14:paraId="21C35D94" w14:textId="41950C30">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5DB6A6DF">
              <w:rPr>
                <w:rFonts w:ascii="Times New Roman" w:hAnsi="Times New Roman" w:eastAsia="Times New Roman" w:cs="Times New Roman"/>
                <w:b w:val="0"/>
                <w:bCs w:val="0"/>
                <w:i w:val="0"/>
                <w:iCs w:val="0"/>
                <w:color w:val="000000" w:themeColor="text1" w:themeTint="FF" w:themeShade="FF"/>
                <w:sz w:val="24"/>
                <w:szCs w:val="24"/>
              </w:rPr>
              <w:t xml:space="preserve">Careful use of non-judgemental language. Emphasis on no right or wrong answers. Creating a private and supportive interview environment at a </w:t>
            </w:r>
            <w:r w:rsidRPr="3BB77749" w:rsidR="5CBAB226">
              <w:rPr>
                <w:rFonts w:ascii="Times New Roman" w:hAnsi="Times New Roman" w:eastAsia="Times New Roman" w:cs="Times New Roman"/>
                <w:b w:val="0"/>
                <w:bCs w:val="0"/>
                <w:i w:val="0"/>
                <w:iCs w:val="0"/>
                <w:color w:val="000000" w:themeColor="text1" w:themeTint="FF" w:themeShade="FF"/>
                <w:sz w:val="24"/>
                <w:szCs w:val="24"/>
              </w:rPr>
              <w:t>time the interviewee is most comfortable</w:t>
            </w:r>
          </w:p>
          <w:p w:rsidR="63E6E258" w:rsidP="3BB77749" w:rsidRDefault="63E6E258" w14:paraId="5A227255" w14:textId="50FBDB0B">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63E6E258">
              <w:rPr>
                <w:rFonts w:ascii="Times New Roman" w:hAnsi="Times New Roman" w:eastAsia="Times New Roman" w:cs="Times New Roman"/>
                <w:b w:val="0"/>
                <w:bCs w:val="0"/>
                <w:i w:val="0"/>
                <w:iCs w:val="0"/>
                <w:color w:val="000000" w:themeColor="text1" w:themeTint="FF" w:themeShade="FF"/>
                <w:sz w:val="24"/>
                <w:szCs w:val="24"/>
              </w:rPr>
              <w:t xml:space="preserve">Use of confidentiality procedures (see section ‘I’). </w:t>
            </w:r>
            <w:r w:rsidRPr="3BB77749" w:rsidR="5CBAB226">
              <w:rPr>
                <w:rFonts w:ascii="Times New Roman" w:hAnsi="Times New Roman" w:eastAsia="Times New Roman" w:cs="Times New Roman"/>
                <w:b w:val="0"/>
                <w:bCs w:val="0"/>
                <w:i w:val="0"/>
                <w:iCs w:val="0"/>
                <w:color w:val="000000" w:themeColor="text1" w:themeTint="FF" w:themeShade="FF"/>
                <w:sz w:val="24"/>
                <w:szCs w:val="24"/>
              </w:rPr>
              <w:t xml:space="preserve">Reassurance of use of pseudonyms. </w:t>
            </w:r>
            <w:r w:rsidRPr="3BB77749" w:rsidR="7225F1FB">
              <w:rPr>
                <w:rFonts w:ascii="Times New Roman" w:hAnsi="Times New Roman" w:eastAsia="Times New Roman" w:cs="Times New Roman"/>
                <w:b w:val="0"/>
                <w:bCs w:val="0"/>
                <w:i w:val="0"/>
                <w:iCs w:val="0"/>
                <w:color w:val="000000" w:themeColor="text1" w:themeTint="FF" w:themeShade="FF"/>
                <w:sz w:val="24"/>
                <w:szCs w:val="24"/>
              </w:rPr>
              <w:t>Changing identifying details especially when reporting findings. Secure data storage on the cloud and no</w:t>
            </w:r>
            <w:r w:rsidRPr="3BB77749" w:rsidR="6D8F8A75">
              <w:rPr>
                <w:rFonts w:ascii="Times New Roman" w:hAnsi="Times New Roman" w:eastAsia="Times New Roman" w:cs="Times New Roman"/>
                <w:b w:val="0"/>
                <w:bCs w:val="0"/>
                <w:i w:val="0"/>
                <w:iCs w:val="0"/>
                <w:color w:val="000000" w:themeColor="text1" w:themeTint="FF" w:themeShade="FF"/>
                <w:sz w:val="24"/>
                <w:szCs w:val="24"/>
              </w:rPr>
              <w:t>t elsewhere.</w:t>
            </w:r>
          </w:p>
          <w:p w:rsidR="273A7936" w:rsidP="3BB77749" w:rsidRDefault="273A7936" w14:paraId="31D96FDE" w14:textId="404409D8">
            <w:pPr>
              <w:pStyle w:val="ListParagraph"/>
              <w:bidi w:val="0"/>
              <w:spacing w:after="0" w:line="240" w:lineRule="auto"/>
              <w:ind w:left="720"/>
              <w:jc w:val="left"/>
              <w:rPr>
                <w:rFonts w:ascii="Times New Roman" w:hAnsi="Times New Roman" w:eastAsia="Times New Roman" w:cs="Times New Roman"/>
                <w:b w:val="0"/>
                <w:bCs w:val="0"/>
                <w:i w:val="0"/>
                <w:iCs w:val="0"/>
                <w:color w:val="000000" w:themeColor="text1" w:themeTint="FF" w:themeShade="FF"/>
                <w:sz w:val="24"/>
                <w:szCs w:val="24"/>
              </w:rPr>
            </w:pPr>
            <w:r w:rsidRPr="3BB77749" w:rsidR="273A7936">
              <w:rPr>
                <w:rFonts w:ascii="Times New Roman" w:hAnsi="Times New Roman" w:eastAsia="Times New Roman" w:cs="Times New Roman"/>
                <w:b w:val="0"/>
                <w:bCs w:val="0"/>
                <w:i w:val="0"/>
                <w:iCs w:val="0"/>
                <w:color w:val="000000" w:themeColor="text1" w:themeTint="FF" w:themeShade="FF"/>
                <w:sz w:val="24"/>
                <w:szCs w:val="24"/>
              </w:rPr>
              <w:t>(Punch, 2014).</w:t>
            </w:r>
          </w:p>
          <w:p w:rsidR="2E96A33E" w:rsidP="3BB77749" w:rsidRDefault="2E96A33E" w14:paraId="3C21F00F" w14:textId="7473913B">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2E96A33E">
              <w:rPr>
                <w:rFonts w:ascii="Times New Roman" w:hAnsi="Times New Roman" w:eastAsia="Times New Roman" w:cs="Times New Roman"/>
                <w:b w:val="0"/>
                <w:bCs w:val="0"/>
                <w:i w:val="0"/>
                <w:iCs w:val="0"/>
                <w:color w:val="000000" w:themeColor="text1" w:themeTint="FF" w:themeShade="FF"/>
                <w:sz w:val="24"/>
                <w:szCs w:val="24"/>
              </w:rPr>
              <w:t xml:space="preserve">No active seeking of disclosures but would respond should they arise. Support service </w:t>
            </w:r>
            <w:r w:rsidRPr="3BB77749" w:rsidR="62F45EFF">
              <w:rPr>
                <w:rFonts w:ascii="Times New Roman" w:hAnsi="Times New Roman" w:eastAsia="Times New Roman" w:cs="Times New Roman"/>
                <w:b w:val="0"/>
                <w:bCs w:val="0"/>
                <w:i w:val="0"/>
                <w:iCs w:val="0"/>
                <w:color w:val="000000" w:themeColor="text1" w:themeTint="FF" w:themeShade="FF"/>
                <w:sz w:val="24"/>
                <w:szCs w:val="24"/>
              </w:rPr>
              <w:t>information</w:t>
            </w:r>
            <w:r w:rsidRPr="3BB77749" w:rsidR="2E96A33E">
              <w:rPr>
                <w:rFonts w:ascii="Times New Roman" w:hAnsi="Times New Roman" w:eastAsia="Times New Roman" w:cs="Times New Roman"/>
                <w:b w:val="0"/>
                <w:bCs w:val="0"/>
                <w:i w:val="0"/>
                <w:iCs w:val="0"/>
                <w:color w:val="000000" w:themeColor="text1" w:themeTint="FF" w:themeShade="FF"/>
                <w:sz w:val="24"/>
                <w:szCs w:val="24"/>
              </w:rPr>
              <w:t xml:space="preserve"> would be provided as a matter of course as below</w:t>
            </w:r>
            <w:r w:rsidRPr="3BB77749" w:rsidR="6017BCB9">
              <w:rPr>
                <w:rFonts w:ascii="Times New Roman" w:hAnsi="Times New Roman" w:eastAsia="Times New Roman" w:cs="Times New Roman"/>
                <w:b w:val="0"/>
                <w:bCs w:val="0"/>
                <w:i w:val="0"/>
                <w:iCs w:val="0"/>
                <w:color w:val="000000" w:themeColor="text1" w:themeTint="FF" w:themeShade="FF"/>
                <w:sz w:val="24"/>
                <w:szCs w:val="24"/>
              </w:rPr>
              <w:t>. Any immediate risk of harm would be referred to academic support staff in line with university guidance.</w:t>
            </w:r>
          </w:p>
          <w:p w:rsidR="3BB77749" w:rsidP="3BB77749" w:rsidRDefault="3BB77749" w14:paraId="4555D2CA" w14:textId="1CD3AF24">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6017BCB9" w:rsidP="3BB77749" w:rsidRDefault="6017BCB9" w14:paraId="51C47196" w14:textId="6C491018">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r w:rsidRPr="3BB77749" w:rsidR="6017BCB9">
              <w:rPr>
                <w:rFonts w:ascii="Times New Roman" w:hAnsi="Times New Roman" w:eastAsia="Times New Roman" w:cs="Times New Roman"/>
                <w:b w:val="0"/>
                <w:bCs w:val="0"/>
                <w:i w:val="0"/>
                <w:iCs w:val="0"/>
                <w:color w:val="000000" w:themeColor="text1" w:themeTint="FF" w:themeShade="FF"/>
                <w:sz w:val="24"/>
                <w:szCs w:val="24"/>
              </w:rPr>
              <w:t>Support services as follows:</w:t>
            </w:r>
          </w:p>
          <w:p w:rsidR="3BB77749" w:rsidP="3BB77749" w:rsidRDefault="3BB77749" w14:paraId="44624D31" w14:textId="2DE01C10">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BB77749" w:rsidP="3BB77749" w:rsidRDefault="3BB77749" w14:paraId="3EFF7053" w14:textId="23D17961">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E896D70" w:rsidP="3BB77749" w:rsidRDefault="3E896D70" w14:paraId="53D67D26" w14:textId="2E7D06A0">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Samaritans</w:t>
            </w:r>
            <w:r w:rsidRPr="3BB77749" w:rsidR="3E896D70">
              <w:rPr>
                <w:rFonts w:ascii="Times New Roman" w:hAnsi="Times New Roman" w:eastAsia="Times New Roman" w:cs="Times New Roman"/>
                <w:noProof w:val="0"/>
                <w:sz w:val="24"/>
                <w:szCs w:val="24"/>
                <w:lang w:val="en-GB"/>
              </w:rPr>
              <w:t xml:space="preserve"> – 116 123 (free, 24/7). Provides confidential emotional support for anyone experiencing distress or struggling to cope</w:t>
            </w:r>
            <w:r w:rsidRPr="3BB77749" w:rsidR="467C88A5">
              <w:rPr>
                <w:rFonts w:ascii="Times New Roman" w:hAnsi="Times New Roman" w:eastAsia="Times New Roman" w:cs="Times New Roman"/>
                <w:noProof w:val="0"/>
                <w:sz w:val="24"/>
                <w:szCs w:val="24"/>
                <w:lang w:val="en-GB"/>
              </w:rPr>
              <w:t>.</w:t>
            </w:r>
          </w:p>
          <w:p w:rsidR="3E896D70" w:rsidP="3BB77749" w:rsidRDefault="3E896D70" w14:paraId="4764985C" w14:textId="0E6092DB">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Mind</w:t>
            </w:r>
            <w:r w:rsidRPr="3BB77749" w:rsidR="3E896D70">
              <w:rPr>
                <w:rFonts w:ascii="Times New Roman" w:hAnsi="Times New Roman" w:eastAsia="Times New Roman" w:cs="Times New Roman"/>
                <w:noProof w:val="0"/>
                <w:sz w:val="24"/>
                <w:szCs w:val="24"/>
                <w:lang w:val="en-GB"/>
              </w:rPr>
              <w:t xml:space="preserve"> – 0300 123 3393 (Mon–Fri). Offers information, advice, and support, including guidance on accessing local services and managing mental health. </w:t>
            </w:r>
          </w:p>
          <w:p w:rsidR="3E896D70" w:rsidP="3BB77749" w:rsidRDefault="3E896D70" w14:paraId="0FB03774" w14:textId="0C4865A2">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NHS 111</w:t>
            </w:r>
            <w:r w:rsidRPr="3BB77749" w:rsidR="3E896D70">
              <w:rPr>
                <w:rFonts w:ascii="Times New Roman" w:hAnsi="Times New Roman" w:eastAsia="Times New Roman" w:cs="Times New Roman"/>
                <w:noProof w:val="0"/>
                <w:sz w:val="24"/>
                <w:szCs w:val="24"/>
                <w:lang w:val="en-GB"/>
              </w:rPr>
              <w:t xml:space="preserve"> – Available 24/7 for urgent (non-emergency) health advice and direction to appropriate services</w:t>
            </w:r>
            <w:r w:rsidRPr="3BB77749" w:rsidR="2E7122C7">
              <w:rPr>
                <w:rFonts w:ascii="Times New Roman" w:hAnsi="Times New Roman" w:eastAsia="Times New Roman" w:cs="Times New Roman"/>
                <w:noProof w:val="0"/>
                <w:sz w:val="24"/>
                <w:szCs w:val="24"/>
                <w:lang w:val="en-GB"/>
              </w:rPr>
              <w:t>.</w:t>
            </w:r>
          </w:p>
          <w:p w:rsidR="3E896D70" w:rsidP="3BB77749" w:rsidRDefault="3E896D70" w14:paraId="2AC174F6" w14:textId="71451F39">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Campaign Against Living Miserably (CALM)</w:t>
            </w:r>
            <w:r w:rsidRPr="3BB77749" w:rsidR="3E896D70">
              <w:rPr>
                <w:rFonts w:ascii="Times New Roman" w:hAnsi="Times New Roman" w:eastAsia="Times New Roman" w:cs="Times New Roman"/>
                <w:noProof w:val="0"/>
                <w:sz w:val="24"/>
                <w:szCs w:val="24"/>
                <w:lang w:val="en-GB"/>
              </w:rPr>
              <w:t xml:space="preserve"> – 0800 58 58 58 (evenings). Provides confidential support for individuals experiencing distress or crisis. </w:t>
            </w:r>
          </w:p>
          <w:p w:rsidR="3E896D70" w:rsidP="3BB77749" w:rsidRDefault="3E896D70" w14:paraId="1CBACAA0" w14:textId="0120B559">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C.A.L.L. Helpline</w:t>
            </w:r>
            <w:r w:rsidRPr="3BB77749" w:rsidR="3E896D70">
              <w:rPr>
                <w:rFonts w:ascii="Times New Roman" w:hAnsi="Times New Roman" w:eastAsia="Times New Roman" w:cs="Times New Roman"/>
                <w:noProof w:val="0"/>
                <w:sz w:val="24"/>
                <w:szCs w:val="24"/>
                <w:lang w:val="en-GB"/>
              </w:rPr>
              <w:t xml:space="preserve"> – 0800 132 737. Offers emotional support and information specifically for people in Wales.</w:t>
            </w:r>
          </w:p>
          <w:p w:rsidR="39D64A60" w:rsidP="3BB77749" w:rsidRDefault="39D64A60" w14:paraId="4B3A3D88" w14:textId="0AF353B0">
            <w:pPr>
              <w:pStyle w:val="ListParagraph"/>
              <w:bidi w:val="0"/>
              <w:spacing w:before="0" w:beforeAutospacing="off" w:after="0" w:afterAutospacing="off"/>
              <w:ind w:left="720"/>
              <w:jc w:val="left"/>
              <w:rPr>
                <w:rFonts w:ascii="Times New Roman" w:hAnsi="Times New Roman" w:eastAsia="Times New Roman" w:cs="Times New Roman"/>
                <w:noProof w:val="0"/>
                <w:sz w:val="24"/>
                <w:szCs w:val="24"/>
                <w:lang w:val="en-GB"/>
              </w:rPr>
            </w:pPr>
            <w:r w:rsidRPr="3BB77749" w:rsidR="39D64A60">
              <w:rPr>
                <w:rFonts w:ascii="Times New Roman" w:hAnsi="Times New Roman" w:eastAsia="Times New Roman" w:cs="Times New Roman"/>
                <w:noProof w:val="0"/>
                <w:sz w:val="24"/>
                <w:szCs w:val="24"/>
                <w:lang w:val="en-GB"/>
              </w:rPr>
              <w:t>(MHFA</w:t>
            </w:r>
            <w:r w:rsidRPr="3BB77749" w:rsidR="02E959AA">
              <w:rPr>
                <w:rFonts w:ascii="Times New Roman" w:hAnsi="Times New Roman" w:eastAsia="Times New Roman" w:cs="Times New Roman"/>
                <w:noProof w:val="0"/>
                <w:sz w:val="24"/>
                <w:szCs w:val="24"/>
                <w:lang w:val="en-GB"/>
              </w:rPr>
              <w:t xml:space="preserve"> England</w:t>
            </w:r>
            <w:r w:rsidRPr="3BB77749" w:rsidR="39D64A60">
              <w:rPr>
                <w:rFonts w:ascii="Times New Roman" w:hAnsi="Times New Roman" w:eastAsia="Times New Roman" w:cs="Times New Roman"/>
                <w:noProof w:val="0"/>
                <w:sz w:val="24"/>
                <w:szCs w:val="24"/>
                <w:lang w:val="en-GB"/>
              </w:rPr>
              <w:t xml:space="preserve">, no date; </w:t>
            </w:r>
            <w:r w:rsidRPr="3BB77749" w:rsidR="55B47DE6">
              <w:rPr>
                <w:rFonts w:ascii="Times New Roman" w:hAnsi="Times New Roman" w:eastAsia="Times New Roman" w:cs="Times New Roman"/>
                <w:noProof w:val="0"/>
                <w:sz w:val="24"/>
                <w:szCs w:val="24"/>
                <w:lang w:val="en-GB"/>
              </w:rPr>
              <w:t xml:space="preserve">MIND, 2026; </w:t>
            </w:r>
            <w:r w:rsidRPr="3BB77749" w:rsidR="66AEBB07">
              <w:rPr>
                <w:rFonts w:ascii="Times New Roman" w:hAnsi="Times New Roman" w:eastAsia="Times New Roman" w:cs="Times New Roman"/>
                <w:noProof w:val="0"/>
                <w:sz w:val="24"/>
                <w:szCs w:val="24"/>
                <w:lang w:val="en-GB"/>
              </w:rPr>
              <w:t>SANEline</w:t>
            </w:r>
            <w:r w:rsidRPr="3BB77749" w:rsidR="66AEBB07">
              <w:rPr>
                <w:rFonts w:ascii="Times New Roman" w:hAnsi="Times New Roman" w:eastAsia="Times New Roman" w:cs="Times New Roman"/>
                <w:noProof w:val="0"/>
                <w:sz w:val="24"/>
                <w:szCs w:val="24"/>
                <w:lang w:val="en-GB"/>
              </w:rPr>
              <w:t>, 2026)</w:t>
            </w:r>
          </w:p>
          <w:p w:rsidR="3BB77749" w:rsidP="3BB77749" w:rsidRDefault="3BB77749" w14:paraId="1E0FF0EE" w14:textId="56C67DC5">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BB77749" w:rsidP="3BB77749" w:rsidRDefault="3BB77749" w14:paraId="77766B24" w14:textId="4BC87A58">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tc>
      </w:tr>
      <w:tr w:rsidR="3BB77749" w:rsidTr="2A3989B1" w14:paraId="7D962734">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09C11BC" w:rsidRDefault="3BB77749" w14:paraId="1C754404" w14:textId="341F2235">
            <w:pPr>
              <w:bidi w:val="0"/>
              <w:spacing w:line="240" w:lineRule="auto"/>
              <w:jc w:val="left"/>
              <w:rPr>
                <w:rFonts w:ascii="Times New Roman" w:hAnsi="Times New Roman" w:eastAsia="Times New Roman" w:cs="Times New Roman"/>
                <w:b w:val="0"/>
                <w:bCs w:val="0"/>
                <w:i w:val="0"/>
                <w:iCs w:val="0"/>
                <w:color w:val="161616"/>
                <w:sz w:val="24"/>
                <w:szCs w:val="24"/>
              </w:rPr>
            </w:pPr>
            <w:r w:rsidRPr="309C11BC" w:rsidR="01BE907B">
              <w:rPr>
                <w:rFonts w:ascii="Times New Roman" w:hAnsi="Times New Roman" w:eastAsia="Times New Roman" w:cs="Times New Roman"/>
                <w:b w:val="0"/>
                <w:bCs w:val="0"/>
                <w:i w:val="0"/>
                <w:iCs w:val="0"/>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09C11BC" w:rsidR="01BE907B">
              <w:rPr>
                <w:rFonts w:ascii="Times New Roman" w:hAnsi="Times New Roman" w:eastAsia="Times New Roman" w:cs="Times New Roman"/>
                <w:b w:val="0"/>
                <w:bCs w:val="0"/>
                <w:i w:val="0"/>
                <w:iCs w:val="0"/>
                <w:color w:val="161616"/>
                <w:sz w:val="24"/>
                <w:szCs w:val="24"/>
              </w:rPr>
              <w:t xml:space="preserve">where applicable, consent procedures should make it clear that if something potentially or </w:t>
            </w:r>
            <w:r w:rsidRPr="309C11BC" w:rsidR="01BE907B">
              <w:rPr>
                <w:rFonts w:ascii="Times New Roman" w:hAnsi="Times New Roman" w:eastAsia="Times New Roman" w:cs="Times New Roman"/>
                <w:b w:val="0"/>
                <w:bCs w:val="0"/>
                <w:i w:val="0"/>
                <w:iCs w:val="0"/>
                <w:color w:val="161616"/>
                <w:sz w:val="24"/>
                <w:szCs w:val="24"/>
              </w:rPr>
              <w:t>actually illegal</w:t>
            </w:r>
            <w:r w:rsidRPr="309C11BC" w:rsidR="01BE907B">
              <w:rPr>
                <w:rFonts w:ascii="Times New Roman" w:hAnsi="Times New Roman" w:eastAsia="Times New Roman" w:cs="Times New Roman"/>
                <w:b w:val="0"/>
                <w:bCs w:val="0"/>
                <w:i w:val="0"/>
                <w:iCs w:val="0"/>
                <w:color w:val="161616"/>
                <w:sz w:val="24"/>
                <w:szCs w:val="24"/>
              </w:rPr>
              <w:t xml:space="preserve"> is discovered </w:t>
            </w:r>
            <w:r w:rsidRPr="309C11BC" w:rsidR="01BE907B">
              <w:rPr>
                <w:rFonts w:ascii="Times New Roman" w:hAnsi="Times New Roman" w:eastAsia="Times New Roman" w:cs="Times New Roman"/>
                <w:b w:val="0"/>
                <w:bCs w:val="0"/>
                <w:i w:val="0"/>
                <w:iCs w:val="0"/>
                <w:color w:val="161616"/>
                <w:sz w:val="24"/>
                <w:szCs w:val="24"/>
              </w:rPr>
              <w:t>in the course of</w:t>
            </w:r>
            <w:r w:rsidRPr="309C11BC" w:rsidR="01BE907B">
              <w:rPr>
                <w:rFonts w:ascii="Times New Roman" w:hAnsi="Times New Roman" w:eastAsia="Times New Roman" w:cs="Times New Roman"/>
                <w:b w:val="0"/>
                <w:bCs w:val="0"/>
                <w:i w:val="0"/>
                <w:iCs w:val="0"/>
                <w:color w:val="161616"/>
                <w:sz w:val="24"/>
                <w:szCs w:val="24"/>
              </w:rPr>
              <w:t xml:space="preserve"> a project, it may need to be </w:t>
            </w:r>
            <w:r w:rsidRPr="309C11BC" w:rsidR="01BE907B">
              <w:rPr>
                <w:rFonts w:ascii="Times New Roman" w:hAnsi="Times New Roman" w:eastAsia="Times New Roman" w:cs="Times New Roman"/>
                <w:b w:val="0"/>
                <w:bCs w:val="0"/>
                <w:i w:val="0"/>
                <w:iCs w:val="0"/>
                <w:color w:val="161616"/>
                <w:sz w:val="24"/>
                <w:szCs w:val="24"/>
              </w:rPr>
              <w:t>disclosed</w:t>
            </w:r>
            <w:r w:rsidRPr="309C11BC" w:rsidR="01BE907B">
              <w:rPr>
                <w:rFonts w:ascii="Times New Roman" w:hAnsi="Times New Roman" w:eastAsia="Times New Roman" w:cs="Times New Roman"/>
                <w:b w:val="0"/>
                <w:bCs w:val="0"/>
                <w:i w:val="0"/>
                <w:iCs w:val="0"/>
                <w:color w:val="161616"/>
                <w:sz w:val="24"/>
                <w:szCs w:val="24"/>
              </w:rPr>
              <w:t xml:space="preserve"> to the proper authorities</w:t>
            </w:r>
          </w:p>
        </w:tc>
      </w:tr>
      <w:tr w:rsidR="3BB77749" w:rsidTr="2A3989B1" w14:paraId="76BF4C80">
        <w:trPr>
          <w:trHeight w:val="1095"/>
        </w:trPr>
        <w:tc>
          <w:tcPr>
            <w:tcW w:w="9892" w:type="dxa"/>
            <w:gridSpan w:val="4"/>
            <w:tcBorders>
              <w:top w:val="single" w:sz="6"/>
              <w:left w:val="single" w:sz="6"/>
              <w:bottom w:val="single" w:sz="6"/>
              <w:right w:val="single" w:sz="6"/>
            </w:tcBorders>
            <w:tcMar>
              <w:left w:w="105" w:type="dxa"/>
              <w:right w:w="105" w:type="dxa"/>
            </w:tcMar>
            <w:vAlign w:val="top"/>
          </w:tcPr>
          <w:p w:rsidR="3BB77749" w:rsidP="309C11BC" w:rsidRDefault="3BB77749" w14:paraId="797D33D5" w14:textId="2F1EAB1B">
            <w:pPr>
              <w:pStyle w:val="ListParagraph"/>
              <w:numPr>
                <w:ilvl w:val="0"/>
                <w:numId w:val="18"/>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N/A</w:t>
            </w:r>
          </w:p>
        </w:tc>
      </w:tr>
      <w:tr w:rsidR="3BB77749" w:rsidTr="2A3989B1" w14:paraId="2850EB5F">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6592C5EA" w14:textId="05888151">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Risks to investigator</w:t>
            </w:r>
          </w:p>
          <w:p w:rsidR="3BB77749" w:rsidP="3BB77749" w:rsidRDefault="3BB77749" w14:paraId="5FC2A26E" w14:textId="135BA889">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For example: personal safety, physical harm, emotional distress, risk of accusation of harm/impropriety, conflict of interest</w:t>
            </w:r>
          </w:p>
        </w:tc>
      </w:tr>
      <w:tr w:rsidR="3BB77749" w:rsidTr="2A3989B1" w14:paraId="685CFB4E">
        <w:trPr>
          <w:trHeight w:val="300"/>
        </w:trPr>
        <w:tc>
          <w:tcPr>
            <w:tcW w:w="2470" w:type="dxa"/>
            <w:tcBorders>
              <w:top w:val="single" w:sz="6"/>
              <w:left w:val="single" w:sz="6"/>
              <w:bottom w:val="single" w:sz="6"/>
              <w:right w:val="single" w:sz="6"/>
            </w:tcBorders>
            <w:tcMar>
              <w:left w:w="105" w:type="dxa"/>
              <w:right w:w="105" w:type="dxa"/>
            </w:tcMar>
            <w:vAlign w:val="top"/>
          </w:tcPr>
          <w:p w:rsidR="3BB77749" w:rsidP="3BB77749" w:rsidRDefault="3BB77749" w14:paraId="79A58C33" w14:textId="1B5F09E5">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0"/>
                <w:iCs w:val="0"/>
                <w:color w:val="000000" w:themeColor="text1" w:themeTint="FF" w:themeShade="FF"/>
                <w:sz w:val="24"/>
                <w:szCs w:val="24"/>
              </w:rPr>
              <w:t>Risk to Investigator:</w:t>
            </w:r>
          </w:p>
          <w:p w:rsidR="4F7C46BD" w:rsidP="309C11BC" w:rsidRDefault="4F7C46BD" w14:paraId="68A4F9E1" w14:textId="4145896E">
            <w:pPr>
              <w:pStyle w:val="ListParagraph"/>
              <w:numPr>
                <w:ilvl w:val="0"/>
                <w:numId w:val="1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24402A9E">
              <w:rPr>
                <w:rFonts w:ascii="Times New Roman" w:hAnsi="Times New Roman" w:eastAsia="Times New Roman" w:cs="Times New Roman"/>
                <w:b w:val="0"/>
                <w:bCs w:val="0"/>
                <w:i w:val="0"/>
                <w:iCs w:val="0"/>
                <w:color w:val="000000" w:themeColor="text1" w:themeTint="FF" w:themeShade="FF"/>
                <w:sz w:val="24"/>
                <w:szCs w:val="24"/>
              </w:rPr>
              <w:t>Emotional risk- sensitive topics</w:t>
            </w:r>
          </w:p>
          <w:p w:rsidR="5DB78AE1" w:rsidP="309C11BC" w:rsidRDefault="5DB78AE1" w14:paraId="28C56FBE" w14:textId="471AF190">
            <w:pPr>
              <w:pStyle w:val="ListParagraph"/>
              <w:numPr>
                <w:ilvl w:val="0"/>
                <w:numId w:val="19"/>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57CB9A41">
              <w:rPr>
                <w:rFonts w:ascii="Times New Roman" w:hAnsi="Times New Roman" w:eastAsia="Times New Roman" w:cs="Times New Roman"/>
                <w:b w:val="0"/>
                <w:bCs w:val="0"/>
                <w:i w:val="0"/>
                <w:iCs w:val="0"/>
                <w:color w:val="000000" w:themeColor="text1" w:themeTint="FF" w:themeShade="FF"/>
                <w:sz w:val="24"/>
                <w:szCs w:val="24"/>
              </w:rPr>
              <w:t>Over-identifying</w:t>
            </w:r>
          </w:p>
          <w:p w:rsidR="68B97C6A" w:rsidP="309C11BC" w:rsidRDefault="68B97C6A" w14:paraId="0FBC7226" w14:textId="20B451D0">
            <w:pPr>
              <w:pStyle w:val="ListParagraph"/>
              <w:numPr>
                <w:ilvl w:val="0"/>
                <w:numId w:val="19"/>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27413E9D">
              <w:rPr>
                <w:rFonts w:ascii="Times New Roman" w:hAnsi="Times New Roman" w:eastAsia="Times New Roman" w:cs="Times New Roman"/>
                <w:b w:val="0"/>
                <w:bCs w:val="0"/>
                <w:i w:val="0"/>
                <w:iCs w:val="0"/>
                <w:color w:val="000000" w:themeColor="text1" w:themeTint="FF" w:themeShade="FF"/>
                <w:sz w:val="24"/>
                <w:szCs w:val="24"/>
              </w:rPr>
              <w:t>Emotional fatigue</w:t>
            </w:r>
          </w:p>
          <w:p w:rsidR="3BB77749" w:rsidP="3BB77749" w:rsidRDefault="3BB77749" w14:paraId="7E9BBD8D" w14:textId="4AF5B9AB">
            <w:pPr>
              <w:bidi w:val="0"/>
              <w:spacing w:line="240" w:lineRule="auto"/>
              <w:jc w:val="both"/>
              <w:rPr>
                <w:rFonts w:ascii="Times New Roman" w:hAnsi="Times New Roman" w:eastAsia="Times New Roman" w:cs="Times New Roman"/>
                <w:b w:val="0"/>
                <w:bCs w:val="0"/>
                <w:i w:val="1"/>
                <w:iCs w:val="1"/>
                <w:color w:val="000000" w:themeColor="text1" w:themeTint="FF" w:themeShade="FF"/>
                <w:sz w:val="24"/>
                <w:szCs w:val="24"/>
              </w:rPr>
            </w:pPr>
          </w:p>
        </w:tc>
        <w:tc>
          <w:tcPr>
            <w:tcW w:w="7422" w:type="dxa"/>
            <w:gridSpan w:val="3"/>
            <w:tcBorders>
              <w:top w:val="single" w:sz="6"/>
              <w:left w:val="single" w:sz="6"/>
              <w:bottom w:val="single" w:sz="6"/>
              <w:right w:val="single" w:sz="6"/>
            </w:tcBorders>
            <w:tcMar>
              <w:left w:w="105" w:type="dxa"/>
              <w:right w:w="105" w:type="dxa"/>
            </w:tcMar>
            <w:vAlign w:val="top"/>
          </w:tcPr>
          <w:p w:rsidR="3BB77749" w:rsidP="309C11BC" w:rsidRDefault="3BB77749" w14:paraId="14AE0112" w14:textId="424870E5">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1"/>
                <w:iCs w:val="1"/>
                <w:color w:val="000000" w:themeColor="text1" w:themeTint="FF" w:themeShade="FF"/>
                <w:sz w:val="24"/>
                <w:szCs w:val="24"/>
              </w:rPr>
              <w:t>How will you mitigate the Risk to Investigator:</w:t>
            </w:r>
          </w:p>
          <w:p w:rsidR="7B48BCFC" w:rsidP="309C11BC" w:rsidRDefault="7B48BCFC" w14:paraId="71DD2AA9" w14:textId="11D207FF">
            <w:pPr>
              <w:pStyle w:val="ListParagraph"/>
              <w:numPr>
                <w:ilvl w:val="0"/>
                <w:numId w:val="20"/>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7AFE17E">
              <w:rPr>
                <w:rFonts w:ascii="Times New Roman" w:hAnsi="Times New Roman" w:eastAsia="Times New Roman" w:cs="Times New Roman"/>
                <w:b w:val="0"/>
                <w:bCs w:val="0"/>
                <w:i w:val="0"/>
                <w:iCs w:val="0"/>
                <w:color w:val="000000" w:themeColor="text1" w:themeTint="FF" w:themeShade="FF"/>
                <w:sz w:val="24"/>
                <w:szCs w:val="24"/>
              </w:rPr>
              <w:t xml:space="preserve">Maintaining boundaries, such as bringing the interview back to the </w:t>
            </w:r>
            <w:r w:rsidRPr="309C11BC" w:rsidR="26FF319F">
              <w:rPr>
                <w:rFonts w:ascii="Times New Roman" w:hAnsi="Times New Roman" w:eastAsia="Times New Roman" w:cs="Times New Roman"/>
                <w:b w:val="0"/>
                <w:bCs w:val="0"/>
                <w:i w:val="0"/>
                <w:iCs w:val="0"/>
                <w:color w:val="000000" w:themeColor="text1" w:themeTint="FF" w:themeShade="FF"/>
                <w:sz w:val="24"/>
                <w:szCs w:val="24"/>
              </w:rPr>
              <w:t>questions during the interview. Taking a break if needed.</w:t>
            </w:r>
            <w:r w:rsidRPr="309C11BC" w:rsidR="0F599782">
              <w:rPr>
                <w:rFonts w:ascii="Times New Roman" w:hAnsi="Times New Roman" w:eastAsia="Times New Roman" w:cs="Times New Roman"/>
                <w:b w:val="0"/>
                <w:bCs w:val="0"/>
                <w:i w:val="0"/>
                <w:iCs w:val="0"/>
                <w:color w:val="000000" w:themeColor="text1" w:themeTint="FF" w:themeShade="FF"/>
                <w:sz w:val="24"/>
                <w:szCs w:val="24"/>
              </w:rPr>
              <w:t xml:space="preserve"> Seeking support through academic supervision or support services if </w:t>
            </w:r>
            <w:r w:rsidRPr="309C11BC" w:rsidR="0F599782">
              <w:rPr>
                <w:rFonts w:ascii="Times New Roman" w:hAnsi="Times New Roman" w:eastAsia="Times New Roman" w:cs="Times New Roman"/>
                <w:b w:val="0"/>
                <w:bCs w:val="0"/>
                <w:i w:val="0"/>
                <w:iCs w:val="0"/>
                <w:color w:val="000000" w:themeColor="text1" w:themeTint="FF" w:themeShade="FF"/>
                <w:sz w:val="24"/>
                <w:szCs w:val="24"/>
              </w:rPr>
              <w:t>required</w:t>
            </w:r>
            <w:r w:rsidRPr="309C11BC" w:rsidR="0F599782">
              <w:rPr>
                <w:rFonts w:ascii="Times New Roman" w:hAnsi="Times New Roman" w:eastAsia="Times New Roman" w:cs="Times New Roman"/>
                <w:b w:val="0"/>
                <w:bCs w:val="0"/>
                <w:i w:val="0"/>
                <w:iCs w:val="0"/>
                <w:color w:val="000000" w:themeColor="text1" w:themeTint="FF" w:themeShade="FF"/>
                <w:sz w:val="24"/>
                <w:szCs w:val="24"/>
              </w:rPr>
              <w:t>. Use of reflexive practice, diary writing throughout the process</w:t>
            </w:r>
          </w:p>
          <w:p w:rsidR="6A060BDF" w:rsidP="2A3989B1" w:rsidRDefault="6A060BDF" w14:paraId="34805B0C" w14:textId="2D5BD0E6">
            <w:pPr>
              <w:pStyle w:val="ListParagraph"/>
              <w:numPr>
                <w:ilvl w:val="0"/>
                <w:numId w:val="20"/>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2A3989B1" w:rsidR="0B30F88F">
              <w:rPr>
                <w:rFonts w:ascii="Times New Roman" w:hAnsi="Times New Roman" w:eastAsia="Times New Roman" w:cs="Times New Roman"/>
                <w:b w:val="0"/>
                <w:bCs w:val="0"/>
                <w:i w:val="0"/>
                <w:iCs w:val="0"/>
                <w:color w:val="000000" w:themeColor="text1" w:themeTint="FF" w:themeShade="FF"/>
                <w:sz w:val="24"/>
                <w:szCs w:val="24"/>
              </w:rPr>
              <w:t>Avoiding offering guidance or personal intervention. Maintaining professional boundaries and using reflexive practice throughout*</w:t>
            </w:r>
          </w:p>
          <w:p w:rsidR="6A060BDF" w:rsidP="2A3989B1" w:rsidRDefault="6A060BDF" w14:paraId="36276DFD" w14:textId="23C4D895">
            <w:pPr>
              <w:pStyle w:val="ListParagraph"/>
              <w:numPr>
                <w:ilvl w:val="0"/>
                <w:numId w:val="20"/>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2A3989B1" w:rsidR="4147E307">
              <w:rPr>
                <w:rFonts w:ascii="Times New Roman" w:hAnsi="Times New Roman" w:eastAsia="Times New Roman" w:cs="Times New Roman"/>
                <w:b w:val="0"/>
                <w:bCs w:val="0"/>
                <w:i w:val="0"/>
                <w:iCs w:val="0"/>
                <w:color w:val="000000" w:themeColor="text1" w:themeTint="FF" w:themeShade="FF"/>
                <w:sz w:val="24"/>
                <w:szCs w:val="24"/>
              </w:rPr>
              <w:t>Limiting duration of the interview. Spacing these out appropriately. Taking breaks and keeping to life routine for wellbeing purposes</w:t>
            </w:r>
          </w:p>
          <w:p w:rsidR="3BB77749" w:rsidP="309C11BC" w:rsidRDefault="3BB77749" w14:paraId="32AF94D6" w14:textId="0E10BCA4">
            <w:pPr>
              <w:pStyle w:val="ListParagraph"/>
              <w:bidi w:val="0"/>
              <w:spacing w:after="0" w:line="240" w:lineRule="auto"/>
              <w:ind w:left="720"/>
              <w:jc w:val="left"/>
              <w:rPr>
                <w:rFonts w:ascii="Times New Roman" w:hAnsi="Times New Roman" w:eastAsia="Times New Roman" w:cs="Times New Roman"/>
                <w:b w:val="0"/>
                <w:bCs w:val="0"/>
                <w:i w:val="0"/>
                <w:iCs w:val="0"/>
                <w:color w:val="000000" w:themeColor="text1" w:themeTint="FF" w:themeShade="FF"/>
                <w:sz w:val="24"/>
                <w:szCs w:val="24"/>
              </w:rPr>
            </w:pPr>
          </w:p>
          <w:p w:rsidR="0C8B649C" w:rsidP="2A3989B1" w:rsidRDefault="0C8B649C" w14:paraId="3F71499E" w14:textId="4714CEC0">
            <w:pPr>
              <w:pStyle w:val="ListParagraph"/>
              <w:bidi w:val="0"/>
              <w:spacing w:after="0" w:line="240" w:lineRule="auto"/>
              <w:ind w:left="720"/>
              <w:jc w:val="left"/>
              <w:rPr>
                <w:rFonts w:ascii="Times New Roman" w:hAnsi="Times New Roman" w:eastAsia="Times New Roman" w:cs="Times New Roman"/>
                <w:b w:val="0"/>
                <w:bCs w:val="0"/>
                <w:i w:val="0"/>
                <w:iCs w:val="0"/>
                <w:color w:val="000000" w:themeColor="text1" w:themeTint="FF" w:themeShade="FF"/>
                <w:sz w:val="24"/>
                <w:szCs w:val="24"/>
              </w:rPr>
            </w:pPr>
            <w:r w:rsidRPr="2A3989B1" w:rsidR="53DDC750">
              <w:rPr>
                <w:rFonts w:ascii="Times New Roman" w:hAnsi="Times New Roman" w:eastAsia="Times New Roman" w:cs="Times New Roman"/>
                <w:b w:val="0"/>
                <w:bCs w:val="0"/>
                <w:i w:val="0"/>
                <w:iCs w:val="0"/>
                <w:color w:val="000000" w:themeColor="text1" w:themeTint="FF" w:themeShade="FF"/>
                <w:sz w:val="24"/>
                <w:szCs w:val="24"/>
              </w:rPr>
              <w:t>*</w:t>
            </w:r>
            <w:r w:rsidRPr="2A3989B1" w:rsidR="53DDC750">
              <w:rPr>
                <w:rFonts w:ascii="Times New Roman" w:hAnsi="Times New Roman" w:eastAsia="Times New Roman" w:cs="Times New Roman"/>
                <w:b w:val="0"/>
                <w:bCs w:val="0"/>
                <w:i w:val="0"/>
                <w:iCs w:val="0"/>
                <w:color w:val="000000" w:themeColor="text1" w:themeTint="FF" w:themeShade="FF"/>
                <w:sz w:val="24"/>
                <w:szCs w:val="24"/>
              </w:rPr>
              <w:t>reflexivity</w:t>
            </w:r>
            <w:r w:rsidRPr="2A3989B1" w:rsidR="53DDC750">
              <w:rPr>
                <w:rFonts w:ascii="Times New Roman" w:hAnsi="Times New Roman" w:eastAsia="Times New Roman" w:cs="Times New Roman"/>
                <w:b w:val="0"/>
                <w:bCs w:val="0"/>
                <w:i w:val="0"/>
                <w:iCs w:val="0"/>
                <w:color w:val="000000" w:themeColor="text1" w:themeTint="FF" w:themeShade="FF"/>
                <w:sz w:val="24"/>
                <w:szCs w:val="24"/>
              </w:rPr>
              <w:t xml:space="preserve"> implies an ongoing </w:t>
            </w:r>
            <w:r w:rsidRPr="2A3989B1" w:rsidR="53DDC750">
              <w:rPr>
                <w:rFonts w:ascii="Times New Roman" w:hAnsi="Times New Roman" w:eastAsia="Times New Roman" w:cs="Times New Roman"/>
                <w:b w:val="0"/>
                <w:bCs w:val="0"/>
                <w:i w:val="0"/>
                <w:iCs w:val="0"/>
                <w:color w:val="000000" w:themeColor="text1" w:themeTint="FF" w:themeShade="FF"/>
                <w:sz w:val="24"/>
                <w:szCs w:val="24"/>
              </w:rPr>
              <w:t>dia</w:t>
            </w:r>
            <w:r w:rsidRPr="2A3989B1" w:rsidR="2F323756">
              <w:rPr>
                <w:rFonts w:ascii="Times New Roman" w:hAnsi="Times New Roman" w:eastAsia="Times New Roman" w:cs="Times New Roman"/>
                <w:b w:val="0"/>
                <w:bCs w:val="0"/>
                <w:i w:val="0"/>
                <w:iCs w:val="0"/>
                <w:color w:val="000000" w:themeColor="text1" w:themeTint="FF" w:themeShade="FF"/>
                <w:sz w:val="24"/>
                <w:szCs w:val="24"/>
              </w:rPr>
              <w:t>l</w:t>
            </w:r>
            <w:r w:rsidRPr="2A3989B1" w:rsidR="53DDC750">
              <w:rPr>
                <w:rFonts w:ascii="Times New Roman" w:hAnsi="Times New Roman" w:eastAsia="Times New Roman" w:cs="Times New Roman"/>
                <w:b w:val="0"/>
                <w:bCs w:val="0"/>
                <w:i w:val="0"/>
                <w:iCs w:val="0"/>
                <w:color w:val="000000" w:themeColor="text1" w:themeTint="FF" w:themeShade="FF"/>
                <w:sz w:val="24"/>
                <w:szCs w:val="24"/>
              </w:rPr>
              <w:t>gue</w:t>
            </w:r>
            <w:r w:rsidRPr="2A3989B1" w:rsidR="53DDC750">
              <w:rPr>
                <w:rFonts w:ascii="Times New Roman" w:hAnsi="Times New Roman" w:eastAsia="Times New Roman" w:cs="Times New Roman"/>
                <w:b w:val="0"/>
                <w:bCs w:val="0"/>
                <w:i w:val="0"/>
                <w:iCs w:val="0"/>
                <w:color w:val="000000" w:themeColor="text1" w:themeTint="FF" w:themeShade="FF"/>
                <w:sz w:val="24"/>
                <w:szCs w:val="24"/>
              </w:rPr>
              <w:t xml:space="preserve"> with self</w:t>
            </w:r>
            <w:r w:rsidRPr="2A3989B1" w:rsidR="3CD86788">
              <w:rPr>
                <w:rFonts w:ascii="Times New Roman" w:hAnsi="Times New Roman" w:eastAsia="Times New Roman" w:cs="Times New Roman"/>
                <w:b w:val="0"/>
                <w:bCs w:val="0"/>
                <w:i w:val="0"/>
                <w:iCs w:val="0"/>
                <w:color w:val="000000" w:themeColor="text1" w:themeTint="FF" w:themeShade="FF"/>
                <w:sz w:val="24"/>
                <w:szCs w:val="24"/>
              </w:rPr>
              <w:t xml:space="preserve">. This inner dialogue shapes the overall interpretation and understanding of the </w:t>
            </w:r>
            <w:r w:rsidRPr="2A3989B1" w:rsidR="77234E3A">
              <w:rPr>
                <w:rFonts w:ascii="Times New Roman" w:hAnsi="Times New Roman" w:eastAsia="Times New Roman" w:cs="Times New Roman"/>
                <w:b w:val="0"/>
                <w:bCs w:val="0"/>
                <w:i w:val="0"/>
                <w:iCs w:val="0"/>
                <w:color w:val="000000" w:themeColor="text1" w:themeTint="FF" w:themeShade="FF"/>
                <w:sz w:val="24"/>
                <w:szCs w:val="24"/>
              </w:rPr>
              <w:t xml:space="preserve">subject matter and the uncovered data (Creswell and </w:t>
            </w:r>
            <w:r w:rsidRPr="2A3989B1" w:rsidR="77234E3A">
              <w:rPr>
                <w:rFonts w:ascii="Times New Roman" w:hAnsi="Times New Roman" w:eastAsia="Times New Roman" w:cs="Times New Roman"/>
                <w:b w:val="0"/>
                <w:bCs w:val="0"/>
                <w:i w:val="0"/>
                <w:iCs w:val="0"/>
                <w:color w:val="000000" w:themeColor="text1" w:themeTint="FF" w:themeShade="FF"/>
                <w:sz w:val="24"/>
                <w:szCs w:val="24"/>
              </w:rPr>
              <w:t>P</w:t>
            </w:r>
            <w:r w:rsidRPr="2A3989B1" w:rsidR="77234E3A">
              <w:rPr>
                <w:rFonts w:ascii="Times New Roman" w:hAnsi="Times New Roman" w:eastAsia="Times New Roman" w:cs="Times New Roman"/>
                <w:b w:val="0"/>
                <w:bCs w:val="0"/>
                <w:i w:val="0"/>
                <w:iCs w:val="0"/>
                <w:color w:val="000000" w:themeColor="text1" w:themeTint="FF" w:themeShade="FF"/>
                <w:sz w:val="24"/>
                <w:szCs w:val="24"/>
              </w:rPr>
              <w:t>oth</w:t>
            </w:r>
            <w:r w:rsidRPr="2A3989B1" w:rsidR="77234E3A">
              <w:rPr>
                <w:rFonts w:ascii="Times New Roman" w:hAnsi="Times New Roman" w:eastAsia="Times New Roman" w:cs="Times New Roman"/>
                <w:b w:val="0"/>
                <w:bCs w:val="0"/>
                <w:i w:val="0"/>
                <w:iCs w:val="0"/>
                <w:color w:val="000000" w:themeColor="text1" w:themeTint="FF" w:themeShade="FF"/>
                <w:sz w:val="24"/>
                <w:szCs w:val="24"/>
              </w:rPr>
              <w:t>,</w:t>
            </w:r>
            <w:r w:rsidRPr="2A3989B1" w:rsidR="77234E3A">
              <w:rPr>
                <w:rFonts w:ascii="Times New Roman" w:hAnsi="Times New Roman" w:eastAsia="Times New Roman" w:cs="Times New Roman"/>
                <w:b w:val="0"/>
                <w:bCs w:val="0"/>
                <w:i w:val="0"/>
                <w:iCs w:val="0"/>
                <w:color w:val="000000" w:themeColor="text1" w:themeTint="FF" w:themeShade="FF"/>
                <w:sz w:val="24"/>
                <w:szCs w:val="24"/>
              </w:rPr>
              <w:t xml:space="preserve"> </w:t>
            </w:r>
            <w:r w:rsidRPr="2A3989B1" w:rsidR="4D9392E7">
              <w:rPr>
                <w:rFonts w:ascii="Times New Roman" w:hAnsi="Times New Roman" w:eastAsia="Times New Roman" w:cs="Times New Roman"/>
                <w:b w:val="0"/>
                <w:bCs w:val="0"/>
                <w:i w:val="0"/>
                <w:iCs w:val="0"/>
                <w:color w:val="000000" w:themeColor="text1" w:themeTint="FF" w:themeShade="FF"/>
                <w:sz w:val="24"/>
                <w:szCs w:val="24"/>
              </w:rPr>
              <w:t>2025).</w:t>
            </w:r>
          </w:p>
          <w:p w:rsidR="3BB77749" w:rsidP="309C11BC" w:rsidRDefault="3BB77749" w14:paraId="67D0A4E9" w14:textId="765CBF74">
            <w:pPr>
              <w:pStyle w:val="Normal"/>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65A77D08" w14:textId="35758A48">
            <w:pPr>
              <w:bidi w:val="0"/>
              <w:spacing w:line="240" w:lineRule="auto"/>
              <w:jc w:val="left"/>
              <w:rPr>
                <w:rFonts w:ascii="Times New Roman" w:hAnsi="Times New Roman" w:eastAsia="Times New Roman" w:cs="Times New Roman"/>
                <w:b w:val="0"/>
                <w:bCs w:val="0"/>
                <w:i w:val="1"/>
                <w:iCs w:val="1"/>
                <w:color w:val="000000" w:themeColor="text1" w:themeTint="FF" w:themeShade="FF"/>
                <w:sz w:val="24"/>
                <w:szCs w:val="24"/>
              </w:rPr>
            </w:pPr>
          </w:p>
        </w:tc>
      </w:tr>
      <w:tr w:rsidR="3BB77749" w:rsidTr="2A3989B1" w14:paraId="5CA0ED3A">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09C11BC" w:rsidRDefault="3BB77749" w14:paraId="65815D63" w14:textId="541DB0E2">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University/institutional risks</w:t>
            </w:r>
          </w:p>
          <w:p w:rsidR="3BB77749" w:rsidP="309C11BC" w:rsidRDefault="3BB77749" w14:paraId="3C285450" w14:textId="20463C19">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For example: adverse publicity, </w:t>
            </w:r>
            <w:r w:rsidRPr="309C11BC" w:rsidR="01BE907B">
              <w:rPr>
                <w:rFonts w:ascii="Times New Roman" w:hAnsi="Times New Roman" w:eastAsia="Times New Roman" w:cs="Times New Roman"/>
                <w:b w:val="0"/>
                <w:bCs w:val="0"/>
                <w:i w:val="0"/>
                <w:iCs w:val="0"/>
                <w:sz w:val="24"/>
                <w:szCs w:val="24"/>
              </w:rPr>
              <w:t>financial loss</w:t>
            </w:r>
            <w:r w:rsidRPr="309C11BC" w:rsidR="01BE907B">
              <w:rPr>
                <w:rFonts w:ascii="Times New Roman" w:hAnsi="Times New Roman" w:eastAsia="Times New Roman" w:cs="Times New Roman"/>
                <w:b w:val="0"/>
                <w:bCs w:val="0"/>
                <w:i w:val="0"/>
                <w:iCs w:val="0"/>
                <w:sz w:val="24"/>
                <w:szCs w:val="24"/>
              </w:rPr>
              <w:t>, data protection</w:t>
            </w:r>
          </w:p>
        </w:tc>
      </w:tr>
      <w:tr w:rsidR="3BB77749" w:rsidTr="2A3989B1" w14:paraId="3128607A">
        <w:trPr>
          <w:trHeight w:val="300"/>
        </w:trPr>
        <w:tc>
          <w:tcPr>
            <w:tcW w:w="2470" w:type="dxa"/>
            <w:tcBorders>
              <w:top w:val="single" w:sz="6"/>
              <w:left w:val="single" w:sz="6"/>
              <w:bottom w:val="single" w:sz="6"/>
              <w:right w:val="single" w:sz="6"/>
            </w:tcBorders>
            <w:tcMar>
              <w:left w:w="105" w:type="dxa"/>
              <w:right w:w="105" w:type="dxa"/>
            </w:tcMar>
            <w:vAlign w:val="top"/>
          </w:tcPr>
          <w:p w:rsidR="3BB77749" w:rsidP="3BB77749" w:rsidRDefault="3BB77749" w14:paraId="3FF44F87" w14:textId="31A52FA6">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0"/>
                <w:iCs w:val="0"/>
                <w:color w:val="000000" w:themeColor="text1" w:themeTint="FF" w:themeShade="FF"/>
                <w:sz w:val="24"/>
                <w:szCs w:val="24"/>
              </w:rPr>
              <w:t>Risk to University:</w:t>
            </w:r>
          </w:p>
          <w:p w:rsidR="21AA3BA4" w:rsidP="309C11BC" w:rsidRDefault="21AA3BA4" w14:paraId="5817B524" w14:textId="3D1C7189">
            <w:pPr>
              <w:pStyle w:val="ListParagraph"/>
              <w:numPr>
                <w:ilvl w:val="0"/>
                <w:numId w:val="21"/>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6D8380E6">
              <w:rPr>
                <w:rFonts w:ascii="Times New Roman" w:hAnsi="Times New Roman" w:eastAsia="Times New Roman" w:cs="Times New Roman"/>
                <w:b w:val="0"/>
                <w:bCs w:val="0"/>
                <w:i w:val="0"/>
                <w:iCs w:val="0"/>
                <w:color w:val="000000" w:themeColor="text1" w:themeTint="FF" w:themeShade="FF"/>
                <w:sz w:val="24"/>
                <w:szCs w:val="24"/>
              </w:rPr>
              <w:t xml:space="preserve">Reputational risks, </w:t>
            </w:r>
          </w:p>
          <w:p w:rsidR="4FBD2C38" w:rsidP="309C11BC" w:rsidRDefault="4FBD2C38" w14:paraId="3A8AF394" w14:textId="480E8977">
            <w:pPr>
              <w:pStyle w:val="ListParagraph"/>
              <w:numPr>
                <w:ilvl w:val="0"/>
                <w:numId w:val="21"/>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D3BCEB">
              <w:rPr>
                <w:rFonts w:ascii="Times New Roman" w:hAnsi="Times New Roman" w:eastAsia="Times New Roman" w:cs="Times New Roman"/>
                <w:b w:val="0"/>
                <w:bCs w:val="0"/>
                <w:i w:val="0"/>
                <w:iCs w:val="0"/>
                <w:color w:val="000000" w:themeColor="text1" w:themeTint="FF" w:themeShade="FF"/>
                <w:sz w:val="24"/>
                <w:szCs w:val="24"/>
              </w:rPr>
              <w:t>Ethical risk, should participants experience distress</w:t>
            </w:r>
          </w:p>
          <w:p w:rsidR="77CCEBED" w:rsidP="309C11BC" w:rsidRDefault="77CCEBED" w14:paraId="567874C1" w14:textId="2CC67433">
            <w:pPr>
              <w:pStyle w:val="ListParagraph"/>
              <w:numPr>
                <w:ilvl w:val="0"/>
                <w:numId w:val="21"/>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4C6D5B6F">
              <w:rPr>
                <w:rFonts w:ascii="Times New Roman" w:hAnsi="Times New Roman" w:eastAsia="Times New Roman" w:cs="Times New Roman"/>
                <w:b w:val="0"/>
                <w:bCs w:val="0"/>
                <w:i w:val="0"/>
                <w:iCs w:val="0"/>
                <w:color w:val="000000" w:themeColor="text1" w:themeTint="FF" w:themeShade="FF"/>
                <w:sz w:val="24"/>
                <w:szCs w:val="24"/>
              </w:rPr>
              <w:t xml:space="preserve">Data protection, legal risk; data breaches </w:t>
            </w:r>
          </w:p>
          <w:p w:rsidR="3BB77749" w:rsidP="309C11BC" w:rsidRDefault="3BB77749" w14:paraId="539AE005" w14:textId="2888F607">
            <w:pPr>
              <w:bidi w:val="0"/>
              <w:spacing w:line="240" w:lineRule="auto"/>
              <w:jc w:val="both"/>
              <w:rPr>
                <w:rFonts w:ascii="Times New Roman" w:hAnsi="Times New Roman" w:eastAsia="Times New Roman" w:cs="Times New Roman"/>
                <w:b w:val="0"/>
                <w:bCs w:val="0"/>
                <w:i w:val="1"/>
                <w:iCs w:val="1"/>
                <w:color w:val="000000" w:themeColor="text1" w:themeTint="FF" w:themeShade="FF"/>
                <w:sz w:val="24"/>
                <w:szCs w:val="24"/>
              </w:rPr>
            </w:pPr>
          </w:p>
        </w:tc>
        <w:tc>
          <w:tcPr>
            <w:tcW w:w="7422" w:type="dxa"/>
            <w:gridSpan w:val="3"/>
            <w:tcBorders>
              <w:top w:val="single" w:sz="6"/>
              <w:left w:val="single" w:sz="6"/>
              <w:bottom w:val="single" w:sz="6"/>
              <w:right w:val="single" w:sz="6"/>
            </w:tcBorders>
            <w:tcMar>
              <w:left w:w="105" w:type="dxa"/>
              <w:right w:w="105" w:type="dxa"/>
            </w:tcMar>
            <w:vAlign w:val="top"/>
          </w:tcPr>
          <w:p w:rsidR="3BB77749" w:rsidP="309C11BC" w:rsidRDefault="3BB77749" w14:paraId="39B24341" w14:textId="34517925">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1"/>
                <w:iCs w:val="1"/>
                <w:color w:val="000000" w:themeColor="text1" w:themeTint="FF" w:themeShade="FF"/>
                <w:sz w:val="24"/>
                <w:szCs w:val="24"/>
              </w:rPr>
              <w:t xml:space="preserve">How will you mitigate the Risk </w:t>
            </w:r>
            <w:r w:rsidRPr="309C11BC" w:rsidR="1E9B4432">
              <w:rPr>
                <w:rFonts w:ascii="Times New Roman" w:hAnsi="Times New Roman" w:eastAsia="Times New Roman" w:cs="Times New Roman"/>
                <w:b w:val="0"/>
                <w:bCs w:val="0"/>
                <w:i w:val="1"/>
                <w:iCs w:val="1"/>
                <w:color w:val="000000" w:themeColor="text1" w:themeTint="FF" w:themeShade="FF"/>
                <w:sz w:val="24"/>
                <w:szCs w:val="24"/>
              </w:rPr>
              <w:t>to University</w:t>
            </w:r>
            <w:r w:rsidRPr="309C11BC" w:rsidR="01BE907B">
              <w:rPr>
                <w:rFonts w:ascii="Times New Roman" w:hAnsi="Times New Roman" w:eastAsia="Times New Roman" w:cs="Times New Roman"/>
                <w:b w:val="0"/>
                <w:bCs w:val="0"/>
                <w:i w:val="1"/>
                <w:iCs w:val="1"/>
                <w:color w:val="000000" w:themeColor="text1" w:themeTint="FF" w:themeShade="FF"/>
                <w:sz w:val="24"/>
                <w:szCs w:val="24"/>
              </w:rPr>
              <w:t>:</w:t>
            </w:r>
          </w:p>
          <w:p w:rsidR="16FD9566" w:rsidP="309C11BC" w:rsidRDefault="16FD9566" w14:paraId="7F591F04" w14:textId="7E17B2B5">
            <w:pPr>
              <w:pStyle w:val="ListParagraph"/>
              <w:numPr>
                <w:ilvl w:val="0"/>
                <w:numId w:val="22"/>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5455C147">
              <w:rPr>
                <w:rFonts w:ascii="Times New Roman" w:hAnsi="Times New Roman" w:eastAsia="Times New Roman" w:cs="Times New Roman"/>
                <w:b w:val="0"/>
                <w:bCs w:val="0"/>
                <w:i w:val="0"/>
                <w:iCs w:val="0"/>
                <w:color w:val="000000" w:themeColor="text1" w:themeTint="FF" w:themeShade="FF"/>
                <w:sz w:val="24"/>
                <w:szCs w:val="24"/>
              </w:rPr>
              <w:t>Research design prioritising participant well-being. Sensitive, organised handling and reporting of findings. Follow</w:t>
            </w:r>
            <w:r w:rsidRPr="309C11BC" w:rsidR="2BA8267E">
              <w:rPr>
                <w:rFonts w:ascii="Times New Roman" w:hAnsi="Times New Roman" w:eastAsia="Times New Roman" w:cs="Times New Roman"/>
                <w:b w:val="0"/>
                <w:bCs w:val="0"/>
                <w:i w:val="0"/>
                <w:iCs w:val="0"/>
                <w:color w:val="000000" w:themeColor="text1" w:themeTint="FF" w:themeShade="FF"/>
                <w:sz w:val="24"/>
                <w:szCs w:val="24"/>
              </w:rPr>
              <w:t>ing ethical guidance and approval processes</w:t>
            </w:r>
          </w:p>
          <w:p w:rsidR="17A5D498" w:rsidP="309C11BC" w:rsidRDefault="17A5D498" w14:paraId="37091EB8" w14:textId="034D5429">
            <w:pPr>
              <w:pStyle w:val="ListParagraph"/>
              <w:numPr>
                <w:ilvl w:val="0"/>
                <w:numId w:val="22"/>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2BA8267E">
              <w:rPr>
                <w:rFonts w:ascii="Times New Roman" w:hAnsi="Times New Roman" w:eastAsia="Times New Roman" w:cs="Times New Roman"/>
                <w:b w:val="0"/>
                <w:bCs w:val="0"/>
                <w:i w:val="0"/>
                <w:iCs w:val="0"/>
                <w:color w:val="000000" w:themeColor="text1" w:themeTint="FF" w:themeShade="FF"/>
                <w:sz w:val="24"/>
                <w:szCs w:val="24"/>
              </w:rPr>
              <w:t>Ethical safeguarding processing to interviewees– informed consent, availability of withdrawal, support signposting</w:t>
            </w:r>
          </w:p>
          <w:p w:rsidR="02AE5A15" w:rsidP="309C11BC" w:rsidRDefault="02AE5A15" w14:paraId="06BDDF27" w14:textId="7995282B">
            <w:pPr>
              <w:pStyle w:val="ListParagraph"/>
              <w:numPr>
                <w:ilvl w:val="0"/>
                <w:numId w:val="22"/>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A5DD800">
              <w:rPr>
                <w:rFonts w:ascii="Times New Roman" w:hAnsi="Times New Roman" w:eastAsia="Times New Roman" w:cs="Times New Roman"/>
                <w:b w:val="0"/>
                <w:bCs w:val="0"/>
                <w:i w:val="0"/>
                <w:iCs w:val="0"/>
                <w:color w:val="000000" w:themeColor="text1" w:themeTint="FF" w:themeShade="FF"/>
                <w:sz w:val="24"/>
                <w:szCs w:val="24"/>
              </w:rPr>
              <w:t>Secure password protected data storage – see ‘I’ below, anonymity of all data, compliance with</w:t>
            </w:r>
            <w:r w:rsidRPr="309C11BC" w:rsidR="12350014">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17D99BB2">
              <w:rPr>
                <w:rFonts w:ascii="Times New Roman" w:hAnsi="Times New Roman" w:eastAsia="Times New Roman" w:cs="Times New Roman"/>
                <w:b w:val="0"/>
                <w:bCs w:val="0"/>
                <w:i w:val="1"/>
                <w:iCs w:val="1"/>
                <w:color w:val="000000" w:themeColor="text1" w:themeTint="FF" w:themeShade="FF"/>
                <w:sz w:val="24"/>
                <w:szCs w:val="24"/>
              </w:rPr>
              <w:t>Data Protection Act 2018</w:t>
            </w:r>
            <w:r w:rsidRPr="309C11BC" w:rsidR="6AB00B29">
              <w:rPr>
                <w:rFonts w:ascii="Times New Roman" w:hAnsi="Times New Roman" w:eastAsia="Times New Roman" w:cs="Times New Roman"/>
                <w:b w:val="0"/>
                <w:bCs w:val="0"/>
                <w:i w:val="1"/>
                <w:iCs w:val="1"/>
                <w:color w:val="000000" w:themeColor="text1" w:themeTint="FF" w:themeShade="FF"/>
                <w:sz w:val="24"/>
                <w:szCs w:val="24"/>
              </w:rPr>
              <w:t>,</w:t>
            </w:r>
            <w:r w:rsidRPr="309C11BC" w:rsidR="17D99BB2">
              <w:rPr>
                <w:rFonts w:ascii="Times New Roman" w:hAnsi="Times New Roman" w:eastAsia="Times New Roman" w:cs="Times New Roman"/>
                <w:b w:val="0"/>
                <w:bCs w:val="0"/>
                <w:i w:val="0"/>
                <w:iCs w:val="0"/>
                <w:color w:val="000000" w:themeColor="text1" w:themeTint="FF" w:themeShade="FF"/>
                <w:sz w:val="24"/>
                <w:szCs w:val="24"/>
              </w:rPr>
              <w:t xml:space="preserve"> and the General Data </w:t>
            </w:r>
            <w:r w:rsidRPr="309C11BC" w:rsidR="3A205088">
              <w:rPr>
                <w:rFonts w:ascii="Times New Roman" w:hAnsi="Times New Roman" w:eastAsia="Times New Roman" w:cs="Times New Roman"/>
                <w:b w:val="0"/>
                <w:bCs w:val="0"/>
                <w:i w:val="0"/>
                <w:iCs w:val="0"/>
                <w:color w:val="000000" w:themeColor="text1" w:themeTint="FF" w:themeShade="FF"/>
                <w:sz w:val="24"/>
                <w:szCs w:val="24"/>
              </w:rPr>
              <w:t>Protection Regulations (</w:t>
            </w:r>
            <w:r w:rsidRPr="309C11BC" w:rsidR="12350014">
              <w:rPr>
                <w:rFonts w:ascii="Times New Roman" w:hAnsi="Times New Roman" w:eastAsia="Times New Roman" w:cs="Times New Roman"/>
                <w:b w:val="0"/>
                <w:bCs w:val="0"/>
                <w:i w:val="0"/>
                <w:iCs w:val="0"/>
                <w:color w:val="000000" w:themeColor="text1" w:themeTint="FF" w:themeShade="FF"/>
                <w:sz w:val="24"/>
                <w:szCs w:val="24"/>
              </w:rPr>
              <w:t>GDPR</w:t>
            </w:r>
            <w:r w:rsidRPr="309C11BC" w:rsidR="0B0A16F6">
              <w:rPr>
                <w:rFonts w:ascii="Times New Roman" w:hAnsi="Times New Roman" w:eastAsia="Times New Roman" w:cs="Times New Roman"/>
                <w:b w:val="0"/>
                <w:bCs w:val="0"/>
                <w:i w:val="0"/>
                <w:iCs w:val="0"/>
                <w:color w:val="000000" w:themeColor="text1" w:themeTint="FF" w:themeShade="FF"/>
                <w:sz w:val="24"/>
                <w:szCs w:val="24"/>
              </w:rPr>
              <w:t>)</w:t>
            </w:r>
            <w:r w:rsidRPr="309C11BC" w:rsidR="0B2F4C9B">
              <w:rPr>
                <w:rFonts w:ascii="Times New Roman" w:hAnsi="Times New Roman" w:eastAsia="Times New Roman" w:cs="Times New Roman"/>
                <w:b w:val="0"/>
                <w:bCs w:val="0"/>
                <w:i w:val="0"/>
                <w:iCs w:val="0"/>
                <w:color w:val="000000" w:themeColor="text1" w:themeTint="FF" w:themeShade="FF"/>
                <w:sz w:val="24"/>
                <w:szCs w:val="24"/>
              </w:rPr>
              <w:t>,</w:t>
            </w:r>
            <w:r w:rsidRPr="309C11BC" w:rsidR="0B0A16F6">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5103482C">
              <w:rPr>
                <w:rFonts w:ascii="Times New Roman" w:hAnsi="Times New Roman" w:eastAsia="Times New Roman" w:cs="Times New Roman"/>
                <w:b w:val="0"/>
                <w:bCs w:val="0"/>
                <w:i w:val="0"/>
                <w:iCs w:val="0"/>
                <w:color w:val="000000" w:themeColor="text1" w:themeTint="FF" w:themeShade="FF"/>
                <w:sz w:val="24"/>
                <w:szCs w:val="24"/>
              </w:rPr>
              <w:t>(</w:t>
            </w:r>
            <w:r w:rsidRPr="309C11BC" w:rsidR="0B0A16F6">
              <w:rPr>
                <w:rFonts w:ascii="Times New Roman" w:hAnsi="Times New Roman" w:eastAsia="Times New Roman" w:cs="Times New Roman"/>
                <w:b w:val="0"/>
                <w:bCs w:val="0"/>
                <w:i w:val="1"/>
                <w:iCs w:val="1"/>
                <w:color w:val="000000" w:themeColor="text1" w:themeTint="FF" w:themeShade="FF"/>
                <w:sz w:val="24"/>
                <w:szCs w:val="24"/>
              </w:rPr>
              <w:t>Regulation (EU 2016/679</w:t>
            </w:r>
            <w:r w:rsidRPr="309C11BC" w:rsidR="48C4A0DF">
              <w:rPr>
                <w:rFonts w:ascii="Times New Roman" w:hAnsi="Times New Roman" w:eastAsia="Times New Roman" w:cs="Times New Roman"/>
                <w:b w:val="0"/>
                <w:bCs w:val="0"/>
                <w:i w:val="1"/>
                <w:iCs w:val="1"/>
                <w:color w:val="000000" w:themeColor="text1" w:themeTint="FF" w:themeShade="FF"/>
                <w:sz w:val="24"/>
                <w:szCs w:val="24"/>
              </w:rPr>
              <w:t>)</w:t>
            </w:r>
            <w:r w:rsidRPr="309C11BC" w:rsidR="02622C52">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12350014">
              <w:rPr>
                <w:rFonts w:ascii="Times New Roman" w:hAnsi="Times New Roman" w:eastAsia="Times New Roman" w:cs="Times New Roman"/>
                <w:b w:val="0"/>
                <w:bCs w:val="0"/>
                <w:i w:val="0"/>
                <w:iCs w:val="0"/>
                <w:color w:val="000000" w:themeColor="text1" w:themeTint="FF" w:themeShade="FF"/>
                <w:sz w:val="24"/>
                <w:szCs w:val="24"/>
              </w:rPr>
              <w:t xml:space="preserve"> sharing with who needs to see it</w:t>
            </w:r>
            <w:r w:rsidRPr="309C11BC" w:rsidR="5988A71B">
              <w:rPr>
                <w:rFonts w:ascii="Times New Roman" w:hAnsi="Times New Roman" w:eastAsia="Times New Roman" w:cs="Times New Roman"/>
                <w:b w:val="0"/>
                <w:bCs w:val="0"/>
                <w:i w:val="0"/>
                <w:iCs w:val="0"/>
                <w:color w:val="000000" w:themeColor="text1" w:themeTint="FF" w:themeShade="FF"/>
                <w:sz w:val="24"/>
                <w:szCs w:val="24"/>
              </w:rPr>
              <w:t xml:space="preserve"> for only ke</w:t>
            </w:r>
            <w:r w:rsidRPr="309C11BC" w:rsidR="66171212">
              <w:rPr>
                <w:rFonts w:ascii="Times New Roman" w:hAnsi="Times New Roman" w:eastAsia="Times New Roman" w:cs="Times New Roman"/>
                <w:b w:val="0"/>
                <w:bCs w:val="0"/>
                <w:i w:val="0"/>
                <w:iCs w:val="0"/>
                <w:color w:val="000000" w:themeColor="text1" w:themeTint="FF" w:themeShade="FF"/>
                <w:sz w:val="24"/>
                <w:szCs w:val="24"/>
              </w:rPr>
              <w:t>pt</w:t>
            </w:r>
            <w:r w:rsidRPr="309C11BC" w:rsidR="5988A71B">
              <w:rPr>
                <w:rFonts w:ascii="Times New Roman" w:hAnsi="Times New Roman" w:eastAsia="Times New Roman" w:cs="Times New Roman"/>
                <w:b w:val="0"/>
                <w:bCs w:val="0"/>
                <w:i w:val="0"/>
                <w:iCs w:val="0"/>
                <w:color w:val="000000" w:themeColor="text1" w:themeTint="FF" w:themeShade="FF"/>
                <w:sz w:val="24"/>
                <w:szCs w:val="24"/>
              </w:rPr>
              <w:t xml:space="preserve"> as long as necessar</w:t>
            </w:r>
            <w:r w:rsidRPr="309C11BC" w:rsidR="7F54BA92">
              <w:rPr>
                <w:rFonts w:ascii="Times New Roman" w:hAnsi="Times New Roman" w:eastAsia="Times New Roman" w:cs="Times New Roman"/>
                <w:b w:val="0"/>
                <w:bCs w:val="0"/>
                <w:i w:val="0"/>
                <w:iCs w:val="0"/>
                <w:color w:val="000000" w:themeColor="text1" w:themeTint="FF" w:themeShade="FF"/>
                <w:sz w:val="24"/>
                <w:szCs w:val="24"/>
              </w:rPr>
              <w:t>y.</w:t>
            </w:r>
          </w:p>
          <w:p w:rsidR="3BB77749" w:rsidP="309C11BC" w:rsidRDefault="3BB77749" w14:paraId="6F88B5CC" w14:textId="096283FA">
            <w:pPr>
              <w:bidi w:val="0"/>
              <w:spacing w:line="240" w:lineRule="auto"/>
              <w:jc w:val="left"/>
              <w:rPr>
                <w:rFonts w:ascii="Times New Roman" w:hAnsi="Times New Roman" w:eastAsia="Times New Roman" w:cs="Times New Roman"/>
                <w:b w:val="0"/>
                <w:bCs w:val="0"/>
                <w:i w:val="1"/>
                <w:iCs w:val="1"/>
                <w:color w:val="000000" w:themeColor="text1" w:themeTint="FF" w:themeShade="FF"/>
                <w:sz w:val="24"/>
                <w:szCs w:val="24"/>
              </w:rPr>
            </w:pPr>
          </w:p>
        </w:tc>
      </w:tr>
    </w:tbl>
    <w:p w:rsidR="3BB77749" w:rsidP="3BB77749" w:rsidRDefault="3BB77749" w14:paraId="5AC8D2E8" w14:textId="7243E4AA">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2470"/>
        <w:gridCol w:w="2470"/>
        <w:gridCol w:w="2470"/>
        <w:gridCol w:w="2470"/>
      </w:tblGrid>
      <w:tr w:rsidR="3BB77749" w:rsidTr="3BB77749" w14:paraId="0FDDE994">
        <w:trPr>
          <w:trHeight w:val="300"/>
        </w:trPr>
        <w:tc>
          <w:tcPr>
            <w:tcW w:w="988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7E3E29BE" w14:textId="0F50D8C3">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Disclosure and Barring Service</w:t>
            </w:r>
          </w:p>
        </w:tc>
      </w:tr>
      <w:tr w:rsidR="3BB77749" w:rsidTr="3BB77749" w14:paraId="6CF232A0">
        <w:trPr>
          <w:trHeight w:val="300"/>
        </w:trPr>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35D9A623" w14:textId="5F0D53D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the research activity involves children or vulnerable adults, a Disclosure and Barring Service (DBS) certificate must be obtained before any contact with such participants.</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B77749" w:rsidP="3BB77749" w:rsidRDefault="3BB77749" w14:paraId="515CAF4E" w14:textId="2E9594F7">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p w:rsidR="3BB77749" w:rsidP="3BB77749" w:rsidRDefault="3BB77749" w14:paraId="15592FA7" w14:textId="3AB88182">
            <w:pPr>
              <w:bidi w:val="0"/>
              <w:spacing w:line="240" w:lineRule="auto"/>
              <w:jc w:val="both"/>
              <w:rPr>
                <w:rFonts w:ascii="Times New Roman" w:hAnsi="Times New Roman" w:eastAsia="Times New Roman" w:cs="Times New Roman"/>
                <w:b w:val="0"/>
                <w:bCs w:val="0"/>
                <w:i w:val="0"/>
                <w:iCs w:val="0"/>
                <w:sz w:val="24"/>
                <w:szCs w:val="24"/>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B77749" w:rsidP="3BB77749" w:rsidRDefault="3BB77749" w14:paraId="0BDF5130" w14:textId="23AED835">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p w:rsidR="3BB77749" w:rsidP="3BB77749" w:rsidRDefault="3BB77749" w14:paraId="131C3B36" w14:textId="0C10EEF5">
            <w:pPr>
              <w:bidi w:val="0"/>
              <w:spacing w:line="240" w:lineRule="auto"/>
              <w:jc w:val="both"/>
              <w:rPr>
                <w:rFonts w:ascii="Times New Roman" w:hAnsi="Times New Roman" w:eastAsia="Times New Roman" w:cs="Times New Roman"/>
                <w:b w:val="0"/>
                <w:bCs w:val="0"/>
                <w:i w:val="0"/>
                <w:iCs w:val="0"/>
                <w:sz w:val="24"/>
                <w:szCs w:val="24"/>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B77749" w:rsidP="3BB77749" w:rsidRDefault="3BB77749" w14:paraId="6F4234B3" w14:textId="2032E67B">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N/A</w:t>
            </w:r>
          </w:p>
          <w:p w:rsidR="3BB77749" w:rsidP="3BB77749" w:rsidRDefault="3BB77749" w14:paraId="5A03FAFC" w14:textId="394051E6">
            <w:pPr>
              <w:bidi w:val="0"/>
              <w:spacing w:line="240" w:lineRule="auto"/>
              <w:jc w:val="both"/>
              <w:rPr>
                <w:rFonts w:ascii="Times New Roman" w:hAnsi="Times New Roman" w:eastAsia="Times New Roman" w:cs="Times New Roman"/>
                <w:b w:val="0"/>
                <w:bCs w:val="0"/>
                <w:i w:val="0"/>
                <w:iCs w:val="0"/>
                <w:sz w:val="24"/>
                <w:szCs w:val="24"/>
              </w:rPr>
            </w:pPr>
          </w:p>
        </w:tc>
      </w:tr>
      <w:tr w:rsidR="3BB77749" w:rsidTr="3BB77749" w14:paraId="3E8EB1C1">
        <w:trPr>
          <w:trHeight w:val="480"/>
        </w:trPr>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01F35F9B" w14:textId="140B0D82">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Does your research require you to hold a current DBS Certificate?</w:t>
            </w:r>
          </w:p>
        </w:tc>
        <w:tc>
          <w:tcPr>
            <w:tcW w:w="2470" w:type="dxa"/>
            <w:tcBorders>
              <w:top w:val="single" w:sz="6"/>
              <w:left w:val="single" w:sz="6"/>
              <w:bottom w:val="single" w:sz="6"/>
              <w:right w:val="single" w:sz="6"/>
            </w:tcBorders>
            <w:tcMar>
              <w:left w:w="105" w:type="dxa"/>
              <w:right w:w="105" w:type="dxa"/>
            </w:tcMar>
            <w:vAlign w:val="center"/>
          </w:tcPr>
          <w:p w:rsidR="3BB77749" w:rsidP="3BB77749" w:rsidRDefault="3BB77749" w14:paraId="7B656823" w14:textId="781E472E">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2470" w:type="dxa"/>
            <w:tcBorders>
              <w:top w:val="single" w:sz="6"/>
              <w:left w:val="single" w:sz="6"/>
              <w:bottom w:val="single" w:sz="6"/>
              <w:right w:val="single" w:sz="6"/>
            </w:tcBorders>
            <w:tcMar>
              <w:left w:w="105" w:type="dxa"/>
              <w:right w:w="105" w:type="dxa"/>
            </w:tcMar>
            <w:vAlign w:val="center"/>
          </w:tcPr>
          <w:p w:rsidR="3BB77749" w:rsidP="3BB77749" w:rsidRDefault="3BB77749" w14:paraId="31BD8708" w14:textId="0F96D8B1">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2470" w:type="dxa"/>
            <w:tcBorders>
              <w:top w:val="single" w:sz="6"/>
              <w:left w:val="single" w:sz="6"/>
              <w:bottom w:val="single" w:sz="6"/>
              <w:right w:val="single" w:sz="6"/>
            </w:tcBorders>
            <w:tcMar>
              <w:left w:w="105" w:type="dxa"/>
              <w:right w:w="105" w:type="dxa"/>
            </w:tcMar>
            <w:vAlign w:val="center"/>
          </w:tcPr>
          <w:p w:rsidR="3BB77749" w:rsidP="3BB77749" w:rsidRDefault="3BB77749" w14:paraId="319398B6" w14:textId="72D8249B">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bl>
    <w:p w:rsidR="3BB77749" w:rsidP="3BB77749" w:rsidRDefault="3BB77749" w14:paraId="2DBBE3CD" w14:textId="5D80ED3F">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694BAF45" w14:textId="5673F14F">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I: Feedback, Consent and Confidentiality</w:t>
      </w: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9915"/>
      </w:tblGrid>
      <w:tr w:rsidR="3BB77749" w:rsidTr="2A3989B1" w14:paraId="38EDD133">
        <w:trPr>
          <w:trHeight w:val="300"/>
        </w:trPr>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62C88362" w14:textId="71EFF73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Feedback</w:t>
            </w:r>
          </w:p>
          <w:p w:rsidR="3BB77749" w:rsidP="3BB77749" w:rsidRDefault="3BB77749" w14:paraId="1DB7AE14" w14:textId="11B604DC">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What de-briefing and feedback will be provided to participants</w:t>
            </w:r>
            <w:r w:rsidRPr="3BB77749" w:rsidR="3BB77749">
              <w:rPr>
                <w:rFonts w:ascii="Times New Roman" w:hAnsi="Times New Roman" w:eastAsia="Times New Roman" w:cs="Times New Roman"/>
                <w:b w:val="0"/>
                <w:bCs w:val="0"/>
                <w:i w:val="0"/>
                <w:iCs w:val="0"/>
                <w:sz w:val="24"/>
                <w:szCs w:val="24"/>
              </w:rPr>
              <w:t xml:space="preserve">? </w:t>
            </w:r>
          </w:p>
        </w:tc>
      </w:tr>
      <w:tr w:rsidR="3BB77749" w:rsidTr="2A3989B1" w14:paraId="189EF578">
        <w:trPr>
          <w:trHeight w:val="300"/>
        </w:trPr>
        <w:tc>
          <w:tcPr>
            <w:tcW w:w="9915" w:type="dxa"/>
            <w:tcBorders>
              <w:top w:val="single" w:sz="6"/>
              <w:left w:val="single" w:sz="6"/>
              <w:bottom w:val="single" w:sz="6"/>
              <w:right w:val="single" w:sz="6"/>
            </w:tcBorders>
            <w:tcMar>
              <w:left w:w="105" w:type="dxa"/>
              <w:right w:w="105" w:type="dxa"/>
            </w:tcMar>
            <w:vAlign w:val="top"/>
          </w:tcPr>
          <w:p w:rsidR="3BB77749" w:rsidP="309C11BC" w:rsidRDefault="3BB77749" w14:paraId="647E448F" w14:textId="63FAF4BC">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6A30B668">
              <w:rPr>
                <w:rFonts w:ascii="Times New Roman" w:hAnsi="Times New Roman" w:eastAsia="Times New Roman" w:cs="Times New Roman"/>
                <w:b w:val="0"/>
                <w:bCs w:val="0"/>
                <w:i w:val="0"/>
                <w:iCs w:val="0"/>
                <w:color w:val="000000" w:themeColor="text1" w:themeTint="FF" w:themeShade="FF"/>
                <w:sz w:val="24"/>
                <w:szCs w:val="24"/>
              </w:rPr>
              <w:t xml:space="preserve">A short verbal </w:t>
            </w:r>
            <w:r w:rsidRPr="309C11BC" w:rsidR="6A30B668">
              <w:rPr>
                <w:rFonts w:ascii="Times New Roman" w:hAnsi="Times New Roman" w:eastAsia="Times New Roman" w:cs="Times New Roman"/>
                <w:b w:val="0"/>
                <w:bCs w:val="0"/>
                <w:i w:val="0"/>
                <w:iCs w:val="0"/>
                <w:color w:val="000000" w:themeColor="text1" w:themeTint="FF" w:themeShade="FF"/>
                <w:sz w:val="24"/>
                <w:szCs w:val="24"/>
              </w:rPr>
              <w:t>debrief</w:t>
            </w:r>
            <w:r w:rsidRPr="309C11BC" w:rsidR="6A30B668">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30D8D033">
              <w:rPr>
                <w:rFonts w:ascii="Times New Roman" w:hAnsi="Times New Roman" w:eastAsia="Times New Roman" w:cs="Times New Roman"/>
                <w:b w:val="0"/>
                <w:bCs w:val="0"/>
                <w:i w:val="0"/>
                <w:iCs w:val="0"/>
                <w:color w:val="000000" w:themeColor="text1" w:themeTint="FF" w:themeShade="FF"/>
                <w:sz w:val="24"/>
                <w:szCs w:val="24"/>
              </w:rPr>
              <w:t xml:space="preserve">will take </w:t>
            </w:r>
            <w:r w:rsidRPr="309C11BC" w:rsidR="30D8D033">
              <w:rPr>
                <w:rFonts w:ascii="Times New Roman" w:hAnsi="Times New Roman" w:eastAsia="Times New Roman" w:cs="Times New Roman"/>
                <w:b w:val="0"/>
                <w:bCs w:val="0"/>
                <w:i w:val="0"/>
                <w:iCs w:val="0"/>
                <w:color w:val="000000" w:themeColor="text1" w:themeTint="FF" w:themeShade="FF"/>
                <w:sz w:val="24"/>
                <w:szCs w:val="24"/>
              </w:rPr>
              <w:t xml:space="preserve">place </w:t>
            </w:r>
            <w:r w:rsidRPr="309C11BC" w:rsidR="6A30B668">
              <w:rPr>
                <w:rFonts w:ascii="Times New Roman" w:hAnsi="Times New Roman" w:eastAsia="Times New Roman" w:cs="Times New Roman"/>
                <w:b w:val="0"/>
                <w:bCs w:val="0"/>
                <w:i w:val="0"/>
                <w:iCs w:val="0"/>
                <w:color w:val="000000" w:themeColor="text1" w:themeTint="FF" w:themeShade="FF"/>
                <w:sz w:val="24"/>
                <w:szCs w:val="24"/>
              </w:rPr>
              <w:t>at the end of the interview</w:t>
            </w:r>
            <w:r w:rsidRPr="309C11BC" w:rsidR="6628004A">
              <w:rPr>
                <w:rFonts w:ascii="Times New Roman" w:hAnsi="Times New Roman" w:eastAsia="Times New Roman" w:cs="Times New Roman"/>
                <w:b w:val="0"/>
                <w:bCs w:val="0"/>
                <w:i w:val="0"/>
                <w:iCs w:val="0"/>
                <w:color w:val="000000" w:themeColor="text1" w:themeTint="FF" w:themeShade="FF"/>
                <w:sz w:val="24"/>
                <w:szCs w:val="24"/>
              </w:rPr>
              <w:t>.</w:t>
            </w:r>
            <w:r w:rsidRPr="309C11BC" w:rsidR="6A30B668">
              <w:rPr>
                <w:rFonts w:ascii="Times New Roman" w:hAnsi="Times New Roman" w:eastAsia="Times New Roman" w:cs="Times New Roman"/>
                <w:b w:val="0"/>
                <w:bCs w:val="0"/>
                <w:i w:val="0"/>
                <w:iCs w:val="0"/>
                <w:color w:val="000000" w:themeColor="text1" w:themeTint="FF" w:themeShade="FF"/>
                <w:sz w:val="24"/>
                <w:szCs w:val="24"/>
              </w:rPr>
              <w:t xml:space="preserve"> An opportunity to ask questions </w:t>
            </w:r>
            <w:r w:rsidRPr="309C11BC" w:rsidR="0E35EA8D">
              <w:rPr>
                <w:rFonts w:ascii="Times New Roman" w:hAnsi="Times New Roman" w:eastAsia="Times New Roman" w:cs="Times New Roman"/>
                <w:b w:val="0"/>
                <w:bCs w:val="0"/>
                <w:i w:val="0"/>
                <w:iCs w:val="0"/>
                <w:color w:val="000000" w:themeColor="text1" w:themeTint="FF" w:themeShade="FF"/>
                <w:sz w:val="24"/>
                <w:szCs w:val="24"/>
              </w:rPr>
              <w:t>or raise concerns will be provided.</w:t>
            </w:r>
            <w:r w:rsidRPr="309C11BC" w:rsidR="7B28F80E">
              <w:rPr>
                <w:rFonts w:ascii="Times New Roman" w:hAnsi="Times New Roman" w:eastAsia="Times New Roman" w:cs="Times New Roman"/>
                <w:b w:val="0"/>
                <w:bCs w:val="0"/>
                <w:i w:val="0"/>
                <w:iCs w:val="0"/>
                <w:color w:val="000000" w:themeColor="text1" w:themeTint="FF" w:themeShade="FF"/>
                <w:sz w:val="24"/>
                <w:szCs w:val="24"/>
              </w:rPr>
              <w:t xml:space="preserve"> Support service information will also be provided.</w:t>
            </w:r>
          </w:p>
          <w:p w:rsidR="3BB77749" w:rsidP="309C11BC" w:rsidRDefault="3BB77749" w14:paraId="354A0E3B" w14:textId="66587AC4">
            <w:pPr>
              <w:pStyle w:val="Normal"/>
              <w:bidi w:val="0"/>
              <w:spacing w:line="240" w:lineRule="auto"/>
              <w:jc w:val="both"/>
              <w:rPr>
                <w:rFonts w:ascii="Times New Roman" w:hAnsi="Times New Roman" w:eastAsia="Times New Roman" w:cs="Times New Roman"/>
                <w:b w:val="0"/>
                <w:bCs w:val="0"/>
                <w:i w:val="0"/>
                <w:iCs w:val="0"/>
                <w:sz w:val="24"/>
                <w:szCs w:val="24"/>
              </w:rPr>
            </w:pPr>
            <w:r w:rsidRPr="309C11BC" w:rsidR="776ED0ED">
              <w:rPr>
                <w:rFonts w:ascii="Times New Roman" w:hAnsi="Times New Roman" w:eastAsia="Times New Roman" w:cs="Times New Roman"/>
                <w:b w:val="0"/>
                <w:bCs w:val="0"/>
                <w:i w:val="0"/>
                <w:iCs w:val="0"/>
                <w:sz w:val="24"/>
                <w:szCs w:val="24"/>
              </w:rPr>
              <w:t xml:space="preserve">Transcripts will be returned one week following the interview, providing a gap to give time to process the </w:t>
            </w:r>
            <w:r w:rsidRPr="309C11BC" w:rsidR="776ED0ED">
              <w:rPr>
                <w:rFonts w:ascii="Times New Roman" w:hAnsi="Times New Roman" w:eastAsia="Times New Roman" w:cs="Times New Roman"/>
                <w:b w:val="0"/>
                <w:bCs w:val="0"/>
                <w:i w:val="0"/>
                <w:iCs w:val="0"/>
                <w:sz w:val="24"/>
                <w:szCs w:val="24"/>
              </w:rPr>
              <w:t>initial</w:t>
            </w:r>
            <w:r w:rsidRPr="309C11BC" w:rsidR="776ED0ED">
              <w:rPr>
                <w:rFonts w:ascii="Times New Roman" w:hAnsi="Times New Roman" w:eastAsia="Times New Roman" w:cs="Times New Roman"/>
                <w:b w:val="0"/>
                <w:bCs w:val="0"/>
                <w:i w:val="0"/>
                <w:iCs w:val="0"/>
                <w:sz w:val="24"/>
                <w:szCs w:val="24"/>
              </w:rPr>
              <w:t xml:space="preserve"> interview, </w:t>
            </w:r>
            <w:r w:rsidRPr="309C11BC" w:rsidR="07E9235A">
              <w:rPr>
                <w:rFonts w:ascii="Times New Roman" w:hAnsi="Times New Roman" w:eastAsia="Times New Roman" w:cs="Times New Roman"/>
                <w:b w:val="0"/>
                <w:bCs w:val="0"/>
                <w:i w:val="0"/>
                <w:iCs w:val="0"/>
                <w:sz w:val="24"/>
                <w:szCs w:val="24"/>
              </w:rPr>
              <w:t>and consider</w:t>
            </w:r>
            <w:r w:rsidRPr="309C11BC" w:rsidR="776ED0ED">
              <w:rPr>
                <w:rFonts w:ascii="Times New Roman" w:hAnsi="Times New Roman" w:eastAsia="Times New Roman" w:cs="Times New Roman"/>
                <w:b w:val="0"/>
                <w:bCs w:val="0"/>
                <w:i w:val="0"/>
                <w:iCs w:val="0"/>
                <w:sz w:val="24"/>
                <w:szCs w:val="24"/>
              </w:rPr>
              <w:t xml:space="preserve"> any hidden or significant ‘other’ information arising from the discussion. This process of member checking serves to ensure accuracy and space to add information that may have seemed insignificant during the interview but carries meaning on reflection (Bryman, 2016; Finlay, 2002)  </w:t>
            </w:r>
          </w:p>
          <w:p w:rsidR="3BB77749" w:rsidP="309C11BC" w:rsidRDefault="3BB77749" w14:paraId="7C243129" w14:textId="44B78C01">
            <w:pPr>
              <w:pStyle w:val="Normal"/>
              <w:bidi w:val="0"/>
              <w:spacing w:line="240" w:lineRule="auto"/>
              <w:jc w:val="both"/>
              <w:rPr>
                <w:rFonts w:ascii="Times New Roman" w:hAnsi="Times New Roman" w:eastAsia="Times New Roman" w:cs="Times New Roman"/>
                <w:b w:val="0"/>
                <w:bCs w:val="0"/>
                <w:i w:val="0"/>
                <w:iCs w:val="0"/>
                <w:sz w:val="24"/>
                <w:szCs w:val="24"/>
              </w:rPr>
            </w:pPr>
            <w:r w:rsidRPr="309C11BC" w:rsidR="50595A10">
              <w:rPr>
                <w:rFonts w:ascii="Times New Roman" w:hAnsi="Times New Roman" w:eastAsia="Times New Roman" w:cs="Times New Roman"/>
                <w:b w:val="0"/>
                <w:bCs w:val="0"/>
                <w:i w:val="0"/>
                <w:iCs w:val="0"/>
                <w:color w:val="000000" w:themeColor="text1" w:themeTint="FF" w:themeShade="FF"/>
                <w:sz w:val="24"/>
                <w:szCs w:val="24"/>
              </w:rPr>
              <w:t>The research findings will be offered when completed.</w:t>
            </w:r>
          </w:p>
        </w:tc>
      </w:tr>
      <w:tr w:rsidR="3BB77749" w:rsidTr="2A3989B1" w14:paraId="4BFA0AE8">
        <w:trPr>
          <w:trHeight w:val="300"/>
        </w:trPr>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10B0BDAD" w14:textId="0818FD05">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Informed consent</w:t>
            </w:r>
          </w:p>
          <w:p w:rsidR="3BB77749" w:rsidP="3BB77749" w:rsidRDefault="3BB77749" w14:paraId="66FC2B6C" w14:textId="058EEB48">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3BB77749" w:rsidR="3BB77749">
              <w:rPr>
                <w:rFonts w:ascii="Times New Roman" w:hAnsi="Times New Roman" w:eastAsia="Times New Roman" w:cs="Times New Roman"/>
                <w:b w:val="0"/>
                <w:bCs w:val="0"/>
                <w:i w:val="0"/>
                <w:iCs w:val="0"/>
                <w:sz w:val="24"/>
                <w:szCs w:val="24"/>
              </w:rPr>
              <w:t>in accordance with</w:t>
            </w:r>
            <w:r w:rsidRPr="3BB77749" w:rsidR="3BB77749">
              <w:rPr>
                <w:rFonts w:ascii="Times New Roman" w:hAnsi="Times New Roman" w:eastAsia="Times New Roman" w:cs="Times New Roman"/>
                <w:b w:val="0"/>
                <w:bCs w:val="0"/>
                <w:i w:val="0"/>
                <w:iCs w:val="0"/>
                <w:sz w:val="24"/>
                <w:szCs w:val="24"/>
              </w:rPr>
              <w:t xml:space="preserve"> prevailing data protection legislation.</w:t>
            </w:r>
          </w:p>
        </w:tc>
      </w:tr>
      <w:tr w:rsidR="3BB77749" w:rsidTr="2A3989B1" w14:paraId="73B4127F">
        <w:trPr>
          <w:trHeight w:val="300"/>
        </w:trPr>
        <w:tc>
          <w:tcPr>
            <w:tcW w:w="9915" w:type="dxa"/>
            <w:tcBorders>
              <w:top w:val="single" w:sz="6"/>
              <w:left w:val="single" w:sz="6"/>
              <w:bottom w:val="single" w:sz="6"/>
              <w:right w:val="single" w:sz="6"/>
            </w:tcBorders>
            <w:tcMar>
              <w:left w:w="105" w:type="dxa"/>
              <w:right w:w="105" w:type="dxa"/>
            </w:tcMar>
            <w:vAlign w:val="top"/>
          </w:tcPr>
          <w:p w:rsidR="3BB77749" w:rsidP="309C11BC" w:rsidRDefault="3BB77749" w14:paraId="0E25B55F" w14:textId="77C1CC18">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B4F0E78">
              <w:rPr>
                <w:rFonts w:ascii="Times New Roman" w:hAnsi="Times New Roman" w:eastAsia="Times New Roman" w:cs="Times New Roman"/>
                <w:b w:val="0"/>
                <w:bCs w:val="0"/>
                <w:i w:val="0"/>
                <w:iCs w:val="0"/>
                <w:color w:val="000000" w:themeColor="text1" w:themeTint="FF" w:themeShade="FF"/>
                <w:sz w:val="24"/>
                <w:szCs w:val="24"/>
              </w:rPr>
              <w:t xml:space="preserve">This describes the arrangements that ensure participants can make clear judgements about whether they wish to be involved in the research activity. </w:t>
            </w:r>
            <w:r w:rsidRPr="309C11BC" w:rsidR="63D47CF5">
              <w:rPr>
                <w:rFonts w:ascii="Times New Roman" w:hAnsi="Times New Roman" w:eastAsia="Times New Roman" w:cs="Times New Roman"/>
                <w:b w:val="0"/>
                <w:bCs w:val="0"/>
                <w:i w:val="0"/>
                <w:iCs w:val="0"/>
                <w:color w:val="000000" w:themeColor="text1" w:themeTint="FF" w:themeShade="FF"/>
                <w:sz w:val="24"/>
                <w:szCs w:val="24"/>
              </w:rPr>
              <w:t xml:space="preserve">Participants will be provided with </w:t>
            </w:r>
            <w:r w:rsidRPr="309C11BC" w:rsidR="48294F5D">
              <w:rPr>
                <w:rFonts w:ascii="Times New Roman" w:hAnsi="Times New Roman" w:eastAsia="Times New Roman" w:cs="Times New Roman"/>
                <w:b w:val="0"/>
                <w:bCs w:val="0"/>
                <w:i w:val="0"/>
                <w:iCs w:val="0"/>
                <w:color w:val="000000" w:themeColor="text1" w:themeTint="FF" w:themeShade="FF"/>
                <w:sz w:val="24"/>
                <w:szCs w:val="24"/>
              </w:rPr>
              <w:t xml:space="preserve">detailed </w:t>
            </w:r>
            <w:r w:rsidRPr="309C11BC" w:rsidR="63D47CF5">
              <w:rPr>
                <w:rFonts w:ascii="Times New Roman" w:hAnsi="Times New Roman" w:eastAsia="Times New Roman" w:cs="Times New Roman"/>
                <w:b w:val="0"/>
                <w:bCs w:val="0"/>
                <w:i w:val="0"/>
                <w:iCs w:val="0"/>
                <w:color w:val="000000" w:themeColor="text1" w:themeTint="FF" w:themeShade="FF"/>
                <w:sz w:val="24"/>
                <w:szCs w:val="24"/>
              </w:rPr>
              <w:t xml:space="preserve">written </w:t>
            </w:r>
            <w:r w:rsidRPr="309C11BC" w:rsidR="729D9A82">
              <w:rPr>
                <w:rFonts w:ascii="Times New Roman" w:hAnsi="Times New Roman" w:eastAsia="Times New Roman" w:cs="Times New Roman"/>
                <w:b w:val="0"/>
                <w:bCs w:val="0"/>
                <w:i w:val="0"/>
                <w:iCs w:val="0"/>
                <w:color w:val="000000" w:themeColor="text1" w:themeTint="FF" w:themeShade="FF"/>
                <w:sz w:val="24"/>
                <w:szCs w:val="24"/>
              </w:rPr>
              <w:t>information</w:t>
            </w:r>
            <w:r w:rsidRPr="309C11BC" w:rsidR="63D47CF5">
              <w:rPr>
                <w:rFonts w:ascii="Times New Roman" w:hAnsi="Times New Roman" w:eastAsia="Times New Roman" w:cs="Times New Roman"/>
                <w:b w:val="0"/>
                <w:bCs w:val="0"/>
                <w:i w:val="0"/>
                <w:iCs w:val="0"/>
                <w:color w:val="000000" w:themeColor="text1" w:themeTint="FF" w:themeShade="FF"/>
                <w:sz w:val="24"/>
                <w:szCs w:val="24"/>
              </w:rPr>
              <w:t xml:space="preserve"> of the study </w:t>
            </w:r>
            <w:r w:rsidRPr="309C11BC" w:rsidR="2BF3DAE9">
              <w:rPr>
                <w:rFonts w:ascii="Times New Roman" w:hAnsi="Times New Roman" w:eastAsia="Times New Roman" w:cs="Times New Roman"/>
                <w:b w:val="0"/>
                <w:bCs w:val="0"/>
                <w:i w:val="0"/>
                <w:iCs w:val="0"/>
                <w:color w:val="000000" w:themeColor="text1" w:themeTint="FF" w:themeShade="FF"/>
                <w:sz w:val="24"/>
                <w:szCs w:val="24"/>
              </w:rPr>
              <w:t xml:space="preserve">prior to data collection, alongside </w:t>
            </w:r>
            <w:r w:rsidRPr="309C11BC" w:rsidR="30BCF77A">
              <w:rPr>
                <w:rFonts w:ascii="Times New Roman" w:hAnsi="Times New Roman" w:eastAsia="Times New Roman" w:cs="Times New Roman"/>
                <w:b w:val="0"/>
                <w:bCs w:val="0"/>
                <w:i w:val="0"/>
                <w:iCs w:val="0"/>
                <w:color w:val="000000" w:themeColor="text1" w:themeTint="FF" w:themeShade="FF"/>
                <w:sz w:val="24"/>
                <w:szCs w:val="24"/>
              </w:rPr>
              <w:t>the UWTSD consent form to sign that gives formal details of the study.</w:t>
            </w:r>
            <w:r w:rsidRPr="309C11BC" w:rsidR="6D7888D9">
              <w:rPr>
                <w:rFonts w:ascii="Times New Roman" w:hAnsi="Times New Roman" w:eastAsia="Times New Roman" w:cs="Times New Roman"/>
                <w:b w:val="0"/>
                <w:bCs w:val="0"/>
                <w:i w:val="0"/>
                <w:iCs w:val="0"/>
                <w:color w:val="000000" w:themeColor="text1" w:themeTint="FF" w:themeShade="FF"/>
                <w:sz w:val="24"/>
                <w:szCs w:val="24"/>
              </w:rPr>
              <w:t xml:space="preserve"> This will include the topics that will be discussed alongside right of withdrawal at any time.</w:t>
            </w:r>
            <w:r w:rsidRPr="309C11BC" w:rsidR="5DF76BC4">
              <w:rPr>
                <w:rFonts w:ascii="Times New Roman" w:hAnsi="Times New Roman" w:eastAsia="Times New Roman" w:cs="Times New Roman"/>
                <w:b w:val="0"/>
                <w:bCs w:val="0"/>
                <w:i w:val="0"/>
                <w:iCs w:val="0"/>
                <w:color w:val="000000" w:themeColor="text1" w:themeTint="FF" w:themeShade="FF"/>
                <w:sz w:val="24"/>
                <w:szCs w:val="24"/>
              </w:rPr>
              <w:t xml:space="preserve"> </w:t>
            </w:r>
          </w:p>
          <w:p w:rsidR="3BB77749" w:rsidP="309C11BC" w:rsidRDefault="3BB77749" w14:paraId="1C943EE7" w14:textId="65B1CF47">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5DF76BC4">
              <w:rPr>
                <w:rFonts w:ascii="Times New Roman" w:hAnsi="Times New Roman" w:eastAsia="Times New Roman" w:cs="Times New Roman"/>
                <w:b w:val="0"/>
                <w:bCs w:val="0"/>
                <w:i w:val="0"/>
                <w:iCs w:val="0"/>
                <w:color w:val="000000" w:themeColor="text1" w:themeTint="FF" w:themeShade="FF"/>
                <w:sz w:val="24"/>
                <w:szCs w:val="24"/>
              </w:rPr>
              <w:t>The information provided will explain how the research will be conducted including use of audio recording, confidentiality measures and how the data will be used.</w:t>
            </w:r>
          </w:p>
        </w:tc>
      </w:tr>
      <w:tr w:rsidR="3BB77749" w:rsidTr="2A3989B1" w14:paraId="460E17C5">
        <w:trPr>
          <w:trHeight w:val="300"/>
        </w:trPr>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3FF3E8CC" w14:textId="29125C89">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Confidentiality / Anonymity</w:t>
            </w:r>
          </w:p>
          <w:p w:rsidR="3BB77749" w:rsidP="3BB77749" w:rsidRDefault="3BB77749" w14:paraId="762B5228" w14:textId="18A16B6F">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Set out how anonymity of participants and confidentiality will be ensured in any outputs. If anonymity is not being offered, explain why this is the case. </w:t>
            </w:r>
          </w:p>
        </w:tc>
      </w:tr>
      <w:tr w:rsidR="3BB77749" w:rsidTr="2A3989B1" w14:paraId="3A1245D1">
        <w:trPr>
          <w:trHeight w:val="300"/>
        </w:trPr>
        <w:tc>
          <w:tcPr>
            <w:tcW w:w="9915" w:type="dxa"/>
            <w:tcBorders>
              <w:top w:val="single" w:sz="6"/>
              <w:left w:val="single" w:sz="6"/>
              <w:bottom w:val="single" w:sz="6"/>
              <w:right w:val="single" w:sz="6"/>
            </w:tcBorders>
            <w:tcMar>
              <w:left w:w="105" w:type="dxa"/>
              <w:right w:w="105" w:type="dxa"/>
            </w:tcMar>
            <w:vAlign w:val="top"/>
          </w:tcPr>
          <w:p w:rsidR="6397A34F" w:rsidP="309C11BC" w:rsidRDefault="6397A34F" w14:paraId="75830D5A" w14:textId="4A5DAE7D">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6397A34F">
              <w:rPr>
                <w:rFonts w:ascii="Times New Roman" w:hAnsi="Times New Roman" w:eastAsia="Times New Roman" w:cs="Times New Roman"/>
                <w:b w:val="0"/>
                <w:bCs w:val="0"/>
                <w:i w:val="0"/>
                <w:iCs w:val="0"/>
                <w:color w:val="000000" w:themeColor="text1" w:themeTint="FF" w:themeShade="FF"/>
                <w:sz w:val="24"/>
                <w:szCs w:val="24"/>
              </w:rPr>
              <w:t>Confidentiality refers to the protection of personal information and ensuring that data shared during the research</w:t>
            </w:r>
            <w:r w:rsidRPr="309C11BC" w:rsidR="1ADB0C4E">
              <w:rPr>
                <w:rFonts w:ascii="Times New Roman" w:hAnsi="Times New Roman" w:eastAsia="Times New Roman" w:cs="Times New Roman"/>
                <w:b w:val="0"/>
                <w:bCs w:val="0"/>
                <w:i w:val="0"/>
                <w:iCs w:val="0"/>
                <w:color w:val="000000" w:themeColor="text1" w:themeTint="FF" w:themeShade="FF"/>
                <w:sz w:val="24"/>
                <w:szCs w:val="24"/>
              </w:rPr>
              <w:t xml:space="preserve"> process is not </w:t>
            </w:r>
            <w:r w:rsidRPr="309C11BC" w:rsidR="1ADB0C4E">
              <w:rPr>
                <w:rFonts w:ascii="Times New Roman" w:hAnsi="Times New Roman" w:eastAsia="Times New Roman" w:cs="Times New Roman"/>
                <w:b w:val="0"/>
                <w:bCs w:val="0"/>
                <w:i w:val="0"/>
                <w:iCs w:val="0"/>
                <w:color w:val="000000" w:themeColor="text1" w:themeTint="FF" w:themeShade="FF"/>
                <w:sz w:val="24"/>
                <w:szCs w:val="24"/>
              </w:rPr>
              <w:t>disclosed</w:t>
            </w:r>
            <w:r w:rsidRPr="309C11BC" w:rsidR="1ADB0C4E">
              <w:rPr>
                <w:rFonts w:ascii="Times New Roman" w:hAnsi="Times New Roman" w:eastAsia="Times New Roman" w:cs="Times New Roman"/>
                <w:b w:val="0"/>
                <w:bCs w:val="0"/>
                <w:i w:val="0"/>
                <w:iCs w:val="0"/>
                <w:color w:val="000000" w:themeColor="text1" w:themeTint="FF" w:themeShade="FF"/>
                <w:sz w:val="24"/>
                <w:szCs w:val="24"/>
              </w:rPr>
              <w:t xml:space="preserve"> in any way that could </w:t>
            </w:r>
            <w:r w:rsidRPr="309C11BC" w:rsidR="1ADB0C4E">
              <w:rPr>
                <w:rFonts w:ascii="Times New Roman" w:hAnsi="Times New Roman" w:eastAsia="Times New Roman" w:cs="Times New Roman"/>
                <w:b w:val="0"/>
                <w:bCs w:val="0"/>
                <w:i w:val="0"/>
                <w:iCs w:val="0"/>
                <w:color w:val="000000" w:themeColor="text1" w:themeTint="FF" w:themeShade="FF"/>
                <w:sz w:val="24"/>
                <w:szCs w:val="24"/>
              </w:rPr>
              <w:t>identify</w:t>
            </w:r>
            <w:r w:rsidRPr="309C11BC" w:rsidR="1ADB0C4E">
              <w:rPr>
                <w:rFonts w:ascii="Times New Roman" w:hAnsi="Times New Roman" w:eastAsia="Times New Roman" w:cs="Times New Roman"/>
                <w:b w:val="0"/>
                <w:bCs w:val="0"/>
                <w:i w:val="0"/>
                <w:iCs w:val="0"/>
                <w:color w:val="000000" w:themeColor="text1" w:themeTint="FF" w:themeShade="FF"/>
                <w:sz w:val="24"/>
                <w:szCs w:val="24"/>
              </w:rPr>
              <w:t xml:space="preserve"> participants. </w:t>
            </w:r>
            <w:r w:rsidRPr="309C11BC" w:rsidR="5172F9F5">
              <w:rPr>
                <w:rFonts w:ascii="Times New Roman" w:hAnsi="Times New Roman" w:eastAsia="Times New Roman" w:cs="Times New Roman"/>
                <w:b w:val="0"/>
                <w:bCs w:val="0"/>
                <w:i w:val="0"/>
                <w:iCs w:val="0"/>
                <w:color w:val="000000" w:themeColor="text1" w:themeTint="FF" w:themeShade="FF"/>
                <w:sz w:val="24"/>
                <w:szCs w:val="24"/>
              </w:rPr>
              <w:t xml:space="preserve">All data will be observed in accordance with the </w:t>
            </w:r>
            <w:r w:rsidRPr="309C11BC" w:rsidR="5172F9F5">
              <w:rPr>
                <w:rFonts w:ascii="Times New Roman" w:hAnsi="Times New Roman" w:eastAsia="Times New Roman" w:cs="Times New Roman"/>
                <w:b w:val="0"/>
                <w:bCs w:val="0"/>
                <w:i w:val="0"/>
                <w:iCs w:val="0"/>
                <w:color w:val="000000" w:themeColor="text1" w:themeTint="FF" w:themeShade="FF"/>
                <w:sz w:val="24"/>
                <w:szCs w:val="24"/>
              </w:rPr>
              <w:t>GDPR</w:t>
            </w:r>
            <w:r w:rsidRPr="309C11BC" w:rsidR="5FE89D6A">
              <w:rPr>
                <w:rFonts w:ascii="Times New Roman" w:hAnsi="Times New Roman" w:eastAsia="Times New Roman" w:cs="Times New Roman"/>
                <w:b w:val="0"/>
                <w:bCs w:val="0"/>
                <w:i w:val="0"/>
                <w:iCs w:val="0"/>
                <w:color w:val="000000" w:themeColor="text1" w:themeTint="FF" w:themeShade="FF"/>
                <w:sz w:val="24"/>
                <w:szCs w:val="24"/>
              </w:rPr>
              <w:t>, (2016</w:t>
            </w:r>
            <w:r w:rsidRPr="309C11BC" w:rsidR="7BC6CAEF">
              <w:rPr>
                <w:rFonts w:ascii="Times New Roman" w:hAnsi="Times New Roman" w:eastAsia="Times New Roman" w:cs="Times New Roman"/>
                <w:b w:val="0"/>
                <w:bCs w:val="0"/>
                <w:i w:val="0"/>
                <w:iCs w:val="0"/>
                <w:color w:val="000000" w:themeColor="text1" w:themeTint="FF" w:themeShade="FF"/>
                <w:sz w:val="24"/>
                <w:szCs w:val="24"/>
              </w:rPr>
              <w:t>)</w:t>
            </w:r>
            <w:r w:rsidRPr="309C11BC" w:rsidR="58D30599">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5A571AF4">
              <w:rPr>
                <w:rFonts w:ascii="Times New Roman" w:hAnsi="Times New Roman" w:eastAsia="Times New Roman" w:cs="Times New Roman"/>
                <w:b w:val="0"/>
                <w:bCs w:val="0"/>
                <w:i w:val="0"/>
                <w:iCs w:val="0"/>
                <w:color w:val="000000" w:themeColor="text1" w:themeTint="FF" w:themeShade="FF"/>
                <w:sz w:val="24"/>
                <w:szCs w:val="24"/>
              </w:rPr>
              <w:t>[</w:t>
            </w:r>
            <w:r w:rsidRPr="309C11BC" w:rsidR="5A571AF4">
              <w:rPr>
                <w:rFonts w:ascii="Times New Roman" w:hAnsi="Times New Roman" w:eastAsia="Times New Roman" w:cs="Times New Roman"/>
                <w:b w:val="0"/>
                <w:bCs w:val="0"/>
                <w:i w:val="1"/>
                <w:iCs w:val="1"/>
                <w:color w:val="000000" w:themeColor="text1" w:themeTint="FF" w:themeShade="FF"/>
                <w:sz w:val="24"/>
                <w:szCs w:val="24"/>
              </w:rPr>
              <w:t>Regulation (EU) 2016/679, 2016</w:t>
            </w:r>
            <w:r w:rsidRPr="309C11BC" w:rsidR="5A571AF4">
              <w:rPr>
                <w:rFonts w:ascii="Times New Roman" w:hAnsi="Times New Roman" w:eastAsia="Times New Roman" w:cs="Times New Roman"/>
                <w:b w:val="0"/>
                <w:bCs w:val="0"/>
                <w:i w:val="0"/>
                <w:iCs w:val="0"/>
                <w:color w:val="000000" w:themeColor="text1" w:themeTint="FF" w:themeShade="FF"/>
                <w:sz w:val="24"/>
                <w:szCs w:val="24"/>
              </w:rPr>
              <w:t>]</w:t>
            </w:r>
            <w:r w:rsidRPr="309C11BC" w:rsidR="5172F9F5">
              <w:rPr>
                <w:rFonts w:ascii="Times New Roman" w:hAnsi="Times New Roman" w:eastAsia="Times New Roman" w:cs="Times New Roman"/>
                <w:b w:val="0"/>
                <w:bCs w:val="0"/>
                <w:i w:val="0"/>
                <w:iCs w:val="0"/>
                <w:color w:val="000000" w:themeColor="text1" w:themeTint="FF" w:themeShade="FF"/>
                <w:sz w:val="24"/>
                <w:szCs w:val="24"/>
              </w:rPr>
              <w:t xml:space="preserve"> and the </w:t>
            </w:r>
            <w:r w:rsidRPr="309C11BC" w:rsidR="5172F9F5">
              <w:rPr>
                <w:rFonts w:ascii="Times New Roman" w:hAnsi="Times New Roman" w:eastAsia="Times New Roman" w:cs="Times New Roman"/>
                <w:b w:val="0"/>
                <w:bCs w:val="0"/>
                <w:i w:val="1"/>
                <w:iCs w:val="1"/>
                <w:color w:val="000000" w:themeColor="text1" w:themeTint="FF" w:themeShade="FF"/>
                <w:sz w:val="24"/>
                <w:szCs w:val="24"/>
              </w:rPr>
              <w:t>Data Protection Act</w:t>
            </w:r>
            <w:r w:rsidRPr="309C11BC" w:rsidR="075EF2A9">
              <w:rPr>
                <w:rFonts w:ascii="Times New Roman" w:hAnsi="Times New Roman" w:eastAsia="Times New Roman" w:cs="Times New Roman"/>
                <w:b w:val="0"/>
                <w:bCs w:val="0"/>
                <w:i w:val="1"/>
                <w:iCs w:val="1"/>
                <w:color w:val="000000" w:themeColor="text1" w:themeTint="FF" w:themeShade="FF"/>
                <w:sz w:val="24"/>
                <w:szCs w:val="24"/>
              </w:rPr>
              <w:t xml:space="preserve"> 2018</w:t>
            </w:r>
            <w:r w:rsidRPr="309C11BC" w:rsidR="6C29C1DF">
              <w:rPr>
                <w:rFonts w:ascii="Times New Roman" w:hAnsi="Times New Roman" w:eastAsia="Times New Roman" w:cs="Times New Roman"/>
                <w:b w:val="0"/>
                <w:bCs w:val="0"/>
                <w:i w:val="1"/>
                <w:iCs w:val="1"/>
                <w:color w:val="000000" w:themeColor="text1" w:themeTint="FF" w:themeShade="FF"/>
                <w:sz w:val="24"/>
                <w:szCs w:val="24"/>
              </w:rPr>
              <w:t>,</w:t>
            </w:r>
            <w:r w:rsidRPr="309C11BC" w:rsidR="4AADEAEC">
              <w:rPr>
                <w:rFonts w:ascii="Times New Roman" w:hAnsi="Times New Roman" w:eastAsia="Times New Roman" w:cs="Times New Roman"/>
                <w:b w:val="0"/>
                <w:bCs w:val="0"/>
                <w:i w:val="0"/>
                <w:iCs w:val="0"/>
                <w:color w:val="000000" w:themeColor="text1" w:themeTint="FF" w:themeShade="FF"/>
                <w:sz w:val="24"/>
                <w:szCs w:val="24"/>
              </w:rPr>
              <w:t xml:space="preserve"> that aims to ensure that personal data is only used for the purpose of (in this case) the research and held securely for no longer than needed</w:t>
            </w:r>
            <w:r w:rsidRPr="309C11BC" w:rsidR="6459CCE3">
              <w:rPr>
                <w:rFonts w:ascii="Times New Roman" w:hAnsi="Times New Roman" w:eastAsia="Times New Roman" w:cs="Times New Roman"/>
                <w:b w:val="0"/>
                <w:bCs w:val="0"/>
                <w:i w:val="0"/>
                <w:iCs w:val="0"/>
                <w:color w:val="000000" w:themeColor="text1" w:themeTint="FF" w:themeShade="FF"/>
                <w:sz w:val="24"/>
                <w:szCs w:val="24"/>
              </w:rPr>
              <w:t>,</w:t>
            </w:r>
            <w:r w:rsidRPr="309C11BC" w:rsidR="41BB30EF">
              <w:rPr>
                <w:rFonts w:ascii="Times New Roman" w:hAnsi="Times New Roman" w:eastAsia="Times New Roman" w:cs="Times New Roman"/>
                <w:b w:val="0"/>
                <w:bCs w:val="0"/>
                <w:i w:val="0"/>
                <w:iCs w:val="0"/>
                <w:color w:val="000000" w:themeColor="text1" w:themeTint="FF" w:themeShade="FF"/>
                <w:sz w:val="24"/>
                <w:szCs w:val="24"/>
              </w:rPr>
              <w:t xml:space="preserve"> deleted following marking confirmation</w:t>
            </w:r>
            <w:r w:rsidRPr="309C11BC" w:rsidR="4AADEAEC">
              <w:rPr>
                <w:rFonts w:ascii="Times New Roman" w:hAnsi="Times New Roman" w:eastAsia="Times New Roman" w:cs="Times New Roman"/>
                <w:b w:val="0"/>
                <w:bCs w:val="0"/>
                <w:i w:val="0"/>
                <w:iCs w:val="0"/>
                <w:color w:val="000000" w:themeColor="text1" w:themeTint="FF" w:themeShade="FF"/>
                <w:sz w:val="24"/>
                <w:szCs w:val="24"/>
              </w:rPr>
              <w:t>.</w:t>
            </w:r>
          </w:p>
          <w:p w:rsidR="4DE7B139" w:rsidP="309C11BC" w:rsidRDefault="4DE7B139" w14:paraId="1830CBD5" w14:textId="76406E30">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4DE7B139">
              <w:rPr>
                <w:rFonts w:ascii="Times New Roman" w:hAnsi="Times New Roman" w:eastAsia="Times New Roman" w:cs="Times New Roman"/>
                <w:b w:val="0"/>
                <w:bCs w:val="0"/>
                <w:i w:val="0"/>
                <w:iCs w:val="0"/>
                <w:color w:val="000000" w:themeColor="text1" w:themeTint="FF" w:themeShade="FF"/>
                <w:sz w:val="24"/>
                <w:szCs w:val="24"/>
              </w:rPr>
              <w:t xml:space="preserve">In this study, </w:t>
            </w:r>
            <w:r w:rsidRPr="309C11BC" w:rsidR="2E7F68C0">
              <w:rPr>
                <w:rFonts w:ascii="Times New Roman" w:hAnsi="Times New Roman" w:eastAsia="Times New Roman" w:cs="Times New Roman"/>
                <w:b w:val="0"/>
                <w:bCs w:val="0"/>
                <w:i w:val="0"/>
                <w:iCs w:val="0"/>
                <w:color w:val="000000" w:themeColor="text1" w:themeTint="FF" w:themeShade="FF"/>
                <w:sz w:val="24"/>
                <w:szCs w:val="24"/>
              </w:rPr>
              <w:t>data will be stored on the UWTSD cloud, the data will only be accessed by the researcher – the entra</w:t>
            </w:r>
            <w:r w:rsidRPr="309C11BC" w:rsidR="7903F28E">
              <w:rPr>
                <w:rFonts w:ascii="Times New Roman" w:hAnsi="Times New Roman" w:eastAsia="Times New Roman" w:cs="Times New Roman"/>
                <w:b w:val="0"/>
                <w:bCs w:val="0"/>
                <w:i w:val="0"/>
                <w:iCs w:val="0"/>
                <w:color w:val="000000" w:themeColor="text1" w:themeTint="FF" w:themeShade="FF"/>
                <w:sz w:val="24"/>
                <w:szCs w:val="24"/>
              </w:rPr>
              <w:t xml:space="preserve">nce into the cloud has double sign in procedures. </w:t>
            </w:r>
          </w:p>
          <w:p w:rsidR="7903F28E" w:rsidP="309C11BC" w:rsidRDefault="7903F28E" w14:paraId="13434FAE" w14:textId="3A39FE50">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7903F28E">
              <w:rPr>
                <w:rFonts w:ascii="Times New Roman" w:hAnsi="Times New Roman" w:eastAsia="Times New Roman" w:cs="Times New Roman"/>
                <w:b w:val="0"/>
                <w:bCs w:val="0"/>
                <w:i w:val="0"/>
                <w:iCs w:val="0"/>
                <w:color w:val="000000" w:themeColor="text1" w:themeTint="FF" w:themeShade="FF"/>
                <w:sz w:val="24"/>
                <w:szCs w:val="24"/>
              </w:rPr>
              <w:t xml:space="preserve">Participants will be informed </w:t>
            </w:r>
            <w:r w:rsidRPr="309C11BC" w:rsidR="137E6F32">
              <w:rPr>
                <w:rFonts w:ascii="Times New Roman" w:hAnsi="Times New Roman" w:eastAsia="Times New Roman" w:cs="Times New Roman"/>
                <w:b w:val="0"/>
                <w:bCs w:val="0"/>
                <w:i w:val="0"/>
                <w:iCs w:val="0"/>
                <w:color w:val="000000" w:themeColor="text1" w:themeTint="FF" w:themeShade="FF"/>
                <w:sz w:val="24"/>
                <w:szCs w:val="24"/>
              </w:rPr>
              <w:t xml:space="preserve">by a letter of explanation </w:t>
            </w:r>
            <w:r w:rsidRPr="309C11BC" w:rsidR="7903F28E">
              <w:rPr>
                <w:rFonts w:ascii="Times New Roman" w:hAnsi="Times New Roman" w:eastAsia="Times New Roman" w:cs="Times New Roman"/>
                <w:b w:val="0"/>
                <w:bCs w:val="0"/>
                <w:i w:val="0"/>
                <w:iCs w:val="0"/>
                <w:color w:val="000000" w:themeColor="text1" w:themeTint="FF" w:themeShade="FF"/>
                <w:sz w:val="24"/>
                <w:szCs w:val="24"/>
              </w:rPr>
              <w:t>of these processes to ensure that they feel able to share with</w:t>
            </w:r>
            <w:r w:rsidRPr="309C11BC" w:rsidR="7316CDE7">
              <w:rPr>
                <w:rFonts w:ascii="Times New Roman" w:hAnsi="Times New Roman" w:eastAsia="Times New Roman" w:cs="Times New Roman"/>
                <w:b w:val="0"/>
                <w:bCs w:val="0"/>
                <w:i w:val="0"/>
                <w:iCs w:val="0"/>
                <w:color w:val="000000" w:themeColor="text1" w:themeTint="FF" w:themeShade="FF"/>
                <w:sz w:val="24"/>
                <w:szCs w:val="24"/>
              </w:rPr>
              <w:t xml:space="preserve">out concerns of data leak. </w:t>
            </w:r>
          </w:p>
          <w:p w:rsidR="3BB77749" w:rsidP="309C11BC" w:rsidRDefault="3BB77749" w14:paraId="61D7A095" w14:textId="53AB5FA6">
            <w:pPr>
              <w:bidi w:val="0"/>
              <w:spacing w:line="240" w:lineRule="auto"/>
              <w:jc w:val="both"/>
              <w:rPr>
                <w:rFonts w:ascii="Times New Roman" w:hAnsi="Times New Roman" w:eastAsia="Times New Roman" w:cs="Times New Roman"/>
                <w:b w:val="0"/>
                <w:bCs w:val="0"/>
                <w:i w:val="1"/>
                <w:iCs w:val="1"/>
                <w:color w:val="808080" w:themeColor="background1" w:themeTint="FF" w:themeShade="80"/>
                <w:sz w:val="24"/>
                <w:szCs w:val="24"/>
              </w:rPr>
            </w:pPr>
          </w:p>
        </w:tc>
      </w:tr>
      <w:tr w:rsidR="3BB77749" w:rsidTr="2A3989B1" w14:paraId="4276C85B">
        <w:trPr>
          <w:trHeight w:val="300"/>
        </w:trPr>
        <w:tc>
          <w:tcPr>
            <w:tcW w:w="9915" w:type="dxa"/>
            <w:tcBorders>
              <w:top w:val="single" w:sz="6"/>
              <w:left w:val="single" w:sz="6"/>
              <w:bottom w:val="single" w:sz="6"/>
              <w:right w:val="single" w:sz="6"/>
            </w:tcBorders>
            <w:tcMar>
              <w:left w:w="105" w:type="dxa"/>
              <w:right w:w="105" w:type="dxa"/>
            </w:tcMar>
            <w:vAlign w:val="top"/>
          </w:tcPr>
          <w:p w:rsidR="3BB77749" w:rsidP="309C11BC" w:rsidRDefault="3BB77749" w14:paraId="1683AFFF" w14:textId="7D2811E6">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strike w:val="0"/>
                <w:dstrike w:val="0"/>
                <w:color w:val="000000" w:themeColor="text1" w:themeTint="FF" w:themeShade="FF"/>
                <w:sz w:val="24"/>
                <w:szCs w:val="24"/>
                <w:u w:val="single"/>
              </w:rPr>
              <w:t>Reference List</w:t>
            </w:r>
            <w:r w:rsidRPr="309C11BC" w:rsidR="01BE907B">
              <w:rPr>
                <w:rFonts w:ascii="Times New Roman" w:hAnsi="Times New Roman" w:eastAsia="Times New Roman" w:cs="Times New Roman"/>
                <w:b w:val="0"/>
                <w:bCs w:val="0"/>
                <w:i w:val="0"/>
                <w:iCs w:val="0"/>
                <w:color w:val="000000" w:themeColor="text1" w:themeTint="FF" w:themeShade="FF"/>
                <w:sz w:val="24"/>
                <w:szCs w:val="24"/>
              </w:rPr>
              <w:t>:</w:t>
            </w:r>
          </w:p>
          <w:p w:rsidR="04CDCEC6" w:rsidP="309C11BC" w:rsidRDefault="04CDCEC6" w14:paraId="50608331" w14:textId="66169E7B">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Arluke</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and Rowan, A.N. (2020)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Underdogs: pets, people, and poverty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Athens: The University of Georgia Press.</w:t>
            </w:r>
          </w:p>
          <w:p w:rsidR="04CDCEC6" w:rsidP="309C11BC" w:rsidRDefault="04CDCEC6" w14:paraId="62B64557" w14:textId="7FC124BA">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Animal Welfare Act 2006 (2006) Available at: </w:t>
            </w:r>
            <w:hyperlink r:id="Ra1c1473ce6da49a5">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https://www.legislation.gov.uk/ukpga/2006/45/contents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p>
          <w:p w:rsidR="04CDCEC6" w:rsidP="309C11BC" w:rsidRDefault="04CDCEC6" w14:paraId="38365895" w14:textId="1692791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Bourgois, P., Holmes, S.M., Sue, K. and Quesada, J. (2017) ‘Structural vulnerability: Operationalizing the concept to address health disparities in clinical care’,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Academic Medicine</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92(3), pp. 299–307. Available at: </w:t>
            </w:r>
            <w:hyperlink r:id="Rb8e3d84ecaba4005">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https://pmc.ncbi.nlm.nih.gov/articles/PMC5233668/</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March 2026).</w:t>
            </w:r>
          </w:p>
          <w:p w:rsidR="04CDCEC6" w:rsidP="309C11BC" w:rsidRDefault="04CDCEC6" w14:paraId="7453FCEF" w14:textId="38B787AA">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Braun, V. and Clarke, V. (2012) ‘Thematic analysis’, in Cooper, H.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(eds.)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APA     handbook of research methods in psychology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 2. Washington, DC: American Psychological Association, pp. 57–71. Available at: </w:t>
            </w:r>
            <w:hyperlink r:id="R2a1cfbbb70ed4988">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(PDF) Thematic analysis..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 April 2026).</w:t>
            </w:r>
          </w:p>
          <w:p w:rsidR="04CDCEC6" w:rsidP="309C11BC" w:rsidRDefault="04CDCEC6" w14:paraId="7A4B6548" w14:textId="343D8B3C">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British Veterinary Association (2021) ‘Confronting the environmental paradox of pet ownership’,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Veterinary Record</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189(S2), pp. 1–3. Available at: </w:t>
            </w:r>
            <w:hyperlink r:id="Rd194421b760d4123">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doi.org/10.1002/vetr.1121.</w:t>
              </w:r>
            </w:hyperlink>
          </w:p>
          <w:p w:rsidR="04CDCEC6" w:rsidP="309C11BC" w:rsidRDefault="04CDCEC6" w14:paraId="249766AC" w14:textId="72938A88">
            <w:pPr>
              <w:bidi w:val="0"/>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Bryant, C. D. (1979). ‘The Zoological Connection: Animal-Related Human Behavior’.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Forces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58</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399–421. </w:t>
            </w:r>
            <w:hyperlink r:id="Rdc442b4173c340d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doi.org/10.2307/2577598</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4CDCEC6" w:rsidP="309C11BC" w:rsidRDefault="04CDCEC6" w14:paraId="0414E440" w14:textId="5C4168D8">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Bryman, A. (2016)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research methods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5th edn. Oxford: Oxford University Press.</w:t>
            </w:r>
          </w:p>
          <w:p w:rsidR="04CDCEC6" w:rsidP="309C11BC" w:rsidRDefault="04CDCEC6" w14:paraId="1781DBD8" w14:textId="357B7624">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Bryman, A. and Burgess, R.G. (1994)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Analyzing qualitative data</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Routledge. Available at: </w:t>
            </w:r>
            <w:hyperlink r:id="R68e0818a93394f6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doi.org/10.4324/9780203413081</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CDCEC6" w:rsidP="309C11BC" w:rsidRDefault="04CDCEC6" w14:paraId="43E8AE5A" w14:textId="61826451">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Clandinin, D.J. and Connelly, F.M. (2000)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Narrative inquiry: experience and story in qualitative research</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San Francisco, CA: Jossey-Bass. Available at: </w:t>
            </w:r>
            <w:hyperlink r:id="R54fd8b8c78cc4680">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doi-org.uwtsd.idm.oclc.org/10.1177/1525822X01013004</w:t>
              </w:r>
            </w:hyperlink>
          </w:p>
          <w:p w:rsidR="04CDCEC6" w:rsidP="2A3989B1" w:rsidRDefault="04CDCEC6" w14:paraId="7A4CB098" w14:textId="6AE0D01C">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Creswell</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J.W. and </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Poth</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C.N. (202</w:t>
            </w:r>
            <w:r w:rsidRPr="2A3989B1" w:rsidR="282BB9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A3989B1"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inquiry and research design: choosing among five approaches</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5th </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2A3989B1"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Thousand Oaks, CA: Sage.</w:t>
            </w:r>
          </w:p>
          <w:p w:rsidR="04CDCEC6" w:rsidP="309C11BC" w:rsidRDefault="04CDCEC6" w14:paraId="1FE6B164" w14:textId="03504488">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Protection Act 2018 (2018) Available at: </w:t>
            </w:r>
            <w:hyperlink r:id="R82de7626358e4d6e">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https://www.legislation.gov.uk/ukpga/2018/12/introduction/enacted</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57AA7297" w14:textId="7BE09E2F">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Dogs Trust (2024) ‘Findings of Senedd report on private rental sector welcomed by Dogs Trust’. Available at: </w:t>
            </w:r>
            <w:hyperlink r:id="Rbad8445dd3af414e">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https://www.dogstrust.org.uk/about-us/media-centre/senedd-rental-report</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p>
          <w:p w:rsidR="04CDCEC6" w:rsidP="309C11BC" w:rsidRDefault="04CDCEC6" w14:paraId="390752FA" w14:textId="1729CB6A">
            <w:pPr>
              <w:shd w:val="clear" w:color="auto" w:fill="FFFFFF" w:themeFill="background1"/>
              <w:bidi w:val="0"/>
              <w:spacing w:before="0" w:beforeAutospacing="off" w:after="0" w:afterAutospacing="off"/>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Ellis, A., Stanton, S.C.E., Hawkins, R.D. and Loughnan, S. (2024) ‘Development and validation of the companion animals self-expansion scale’,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Human-Animal Interactions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12(1). Available at: doi:</w:t>
            </w:r>
            <w:hyperlink r:id="R4100077f114b458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10.3390/ani14030441</w:t>
              </w:r>
            </w:hyperlink>
          </w:p>
          <w:p w:rsidR="04CDCEC6" w:rsidP="309C11BC" w:rsidRDefault="04CDCEC6" w14:paraId="2DFBA7C5" w14:textId="71321A05">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Finlay, L. (2002) ‘“Outing” the researcher: The provenance, process, and practice of reflexivity’,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Health Research</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12(4), pp. 531–545. Available at: </w:t>
            </w:r>
            <w:hyperlink r:id="R1cb23ae163bd453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doi.org/10.1177/104973202129120052</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CDCEC6" w:rsidP="309C11BC" w:rsidRDefault="04CDCEC6" w14:paraId="3F41454F" w14:textId="004515B7">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Irvine, L. (2013) ‘Animals as lifechangers and lifesavers: Pets in the redemption narratives of homeless people’,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Contemporary Ethnography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42(1), pp. 3–30. Available at: </w:t>
            </w:r>
            <w:hyperlink r:id="R0e79b14ebe9c463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doi.org/10.1177/08912416124565</w:t>
              </w:r>
            </w:hyperlink>
          </w:p>
          <w:p w:rsidR="04CDCEC6" w:rsidP="309C11BC" w:rsidRDefault="04CDCEC6" w14:paraId="5365C707" w14:textId="2C7A572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Kerman, N., Gran-Ruaz, S. and Lem, M. (2019) ‘Pet ownership and homelessness: a scoping review’,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Social Distress and the Homeless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28(2), pp. 106–114. Available at: </w:t>
            </w:r>
            <w:hyperlink r:id="R87dc11bb03c4465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doi.org/10.1080/10530789.2019.1650325</w:t>
              </w:r>
            </w:hyperlink>
          </w:p>
          <w:p w:rsidR="04CDCEC6" w:rsidP="309C11BC" w:rsidRDefault="04CDCEC6" w14:paraId="76726E46" w14:textId="587F3294">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Khuly, P. (2017) ‘Is keeping pets a luxury? What does the answer say about our profession?’,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Veterinary Practice News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1917ba60b354d6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https://www.veterinarypracticenews.ca/keeping-pets-luxury/</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March 2026).</w:t>
            </w:r>
          </w:p>
          <w:p w:rsidR="04CDCEC6" w:rsidP="309C11BC" w:rsidRDefault="04CDCEC6" w14:paraId="0AAAB065" w14:textId="3CB9C5B6">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Kivunja, C. and Kuyini, A.B. (2017) ‘Understanding and applying research paradigms in educational contexts’,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Higher Education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6(5), pp. 26–41. Available at: </w:t>
            </w:r>
            <w:hyperlink r:id="R58809a2b36634106">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doi.org/10.5430/ijhe.v6n5p26</w:t>
              </w:r>
            </w:hyperlink>
          </w:p>
          <w:p w:rsidR="04CDCEC6" w:rsidP="309C11BC" w:rsidRDefault="04CDCEC6" w14:paraId="67CD2194" w14:textId="5622A1EE">
            <w:pPr>
              <w:bidi w:val="0"/>
              <w:spacing w:before="240" w:beforeAutospacing="off" w:after="240" w:afterAutospacing="off"/>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Laurent-Simpson, A. (2021)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Just like family: how companion animals joined the household</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w:t>
            </w:r>
            <w:r w:rsidRPr="309C11BC" w:rsidR="6463A4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York: New York University Press.</w:t>
            </w:r>
          </w:p>
          <w:p w:rsidR="04CDCEC6" w:rsidP="309C11BC" w:rsidRDefault="04CDCEC6" w14:paraId="67CF8F5E" w14:textId="73FE0CC3">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Mansilla Dubon, K., Rung, A.L. and Peters, E.S. (2024) ‘Neighborhood disadvantage, social vulnerability, and mental health’,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Annals of Epidemiology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97, p. 125. Available at: </w:t>
            </w:r>
            <w:hyperlink r:id="R3599fa4765fb437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doi.org/10.1016/j.annepidem.2024.07.073</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CDCEC6" w:rsidP="309C11BC" w:rsidRDefault="04CDCEC6" w14:paraId="51EE8A26" w14:textId="59101D25">
            <w:pPr>
              <w:bidi w:val="0"/>
              <w:spacing w:before="0" w:beforeAutospacing="off" w:after="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John and McLeod, Julia (2011)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Counselling skills : a practical guide for counsellors and helping professionals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2nd ed. Maidenhead: Open University Press.</w:t>
            </w:r>
          </w:p>
          <w:p w:rsidR="04CDCEC6" w:rsidP="309C11BC" w:rsidRDefault="04CDCEC6" w14:paraId="1DA334C4" w14:textId="7CD0AFAD">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MHFA England (n.d.)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Mental health support services and emergency help</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2cd1b4ff207447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https://www.mhfaengland.org</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April 2026).</w:t>
            </w:r>
          </w:p>
          <w:p w:rsidR="04CDCEC6" w:rsidP="309C11BC" w:rsidRDefault="04CDCEC6" w14:paraId="2D7D1586" w14:textId="192BB7AF">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 (2026)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Helplines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38b6e31bc7f4cf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https://www.mind.org.uk/information-support/helplines/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6FBB9BDC" w14:textId="5BAAA585">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Ministry of Housing, Communities and Local Government (2018)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Homelessness data: notes and definitions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01522c4805643e5">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https://www.gov.uk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March 2026).</w:t>
            </w:r>
          </w:p>
          <w:p w:rsidR="04CDCEC6" w:rsidP="309C11BC" w:rsidRDefault="04CDCEC6" w14:paraId="0F6FA55E" w14:textId="310BAD5D">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Muldoon, J.C. and Williams, J.M. (2023)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Supporting people and pets in the UK: summary of qualitative findings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Edinburgh: University of Edinburgh. Available at: </w:t>
            </w:r>
            <w:hyperlink r:id="R156095e40e7c43cc">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https://www.research.ed.ac.uk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March 2026).</w:t>
            </w:r>
          </w:p>
          <w:p w:rsidR="04CDCEC6" w:rsidP="309C11BC" w:rsidRDefault="04CDCEC6" w14:paraId="44D1C5D2" w14:textId="033BDA6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PDSA (2023)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PAW report 2023: Cost of living</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de0fb19dd38485a">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https://www.pdsa.org.uk/what-we-do/pdsa-animal-wellbeing-report/paw-report-2023/cost-of-living</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5811B9EE" w14:textId="5FE95102">
            <w:pPr>
              <w:bidi w:val="0"/>
              <w:spacing w:before="240" w:beforeAutospacing="off" w:after="240" w:afterAutospacing="off"/>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Punch, K. (2014)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Introduction to social research: quantitative and qualitative approaches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3rd </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Sage.</w:t>
            </w:r>
          </w:p>
          <w:p w:rsidR="4551997D" w:rsidP="309C11BC" w:rsidRDefault="4551997D" w14:paraId="0A81D802" w14:textId="5F28C086">
            <w:pPr>
              <w:shd w:val="clear" w:color="auto" w:fill="FFFFFF" w:themeFill="background1"/>
              <w:bidi w:val="0"/>
              <w:spacing w:before="0" w:beforeAutospacing="off" w:after="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455199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auktis, M.E.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‘Food security challenges and health opportunities of companion animal ownership for low-income adults’,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Evidence-Based Social Work</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17(6), pp. 662–676. Available at: doi:</w:t>
            </w:r>
            <w:hyperlink r:id="R91eac38b5f4f457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10.1080/26408066.2020.1781726</w:t>
              </w:r>
            </w:hyperlink>
          </w:p>
          <w:p w:rsidR="04CDCEC6" w:rsidP="309C11BC" w:rsidRDefault="04CDCEC6" w14:paraId="30C86FED" w14:textId="177A7CD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Regulation (EU) 2016/679 of the European Parliament and of the Council (2016)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General Data Protection Regulation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453c222121a40b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https://www.legislation.gov.uk/eur/2016/679/introduction</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7566AA59" w14:textId="645918EB">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RSPCA (2024)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Animal Kindness Index 2024 report</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b54fc9f1c5d474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https://www.rspca.org.uk/whatwedo/latest/kindnessindex/2024/report</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p>
          <w:p w:rsidR="04CDCEC6" w:rsidP="309C11BC" w:rsidRDefault="04CDCEC6" w14:paraId="3D009EBD" w14:textId="6274F381">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SANEline (2026)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Resources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01cb41324d64de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https://www.sane.org.uk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April 2026).</w:t>
            </w:r>
          </w:p>
          <w:p w:rsidR="04CDCEC6" w:rsidP="309C11BC" w:rsidRDefault="04CDCEC6" w14:paraId="495F6B0C" w14:textId="6CA2DEFA">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Scanlon, L.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‘Homeless people and their dogs: Exploring the nature and impact of the human–companion animal bond’,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Anthrozoös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34(1), pp. 77–92. Available at: </w:t>
            </w:r>
            <w:hyperlink r:id="R6a1fc1c6a8a6483c">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doi.org/10.1080/08927936.2021.1878683</w:t>
              </w:r>
            </w:hyperlink>
          </w:p>
          <w:p w:rsidR="04CDCEC6" w:rsidP="309C11BC" w:rsidRDefault="04CDCEC6" w14:paraId="1DB0E8D1" w14:textId="34DE78E7">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Simcock, T., McCarthy, L., Kara, A. and Brown, P. (2024)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financial impact of pet ownership in rental properties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Huddersfield: University of Huddersfield. Available at: </w:t>
            </w:r>
            <w:hyperlink r:id="R0007cfe021934749">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https://pure.hud.ac.uk/en/publications/the-financial-impact-of-pet-ownership-in-rental-properties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307567C2" w14:textId="442F2667">
            <w:pPr>
              <w:bidi w:val="0"/>
              <w:spacing w:before="240" w:beforeAutospacing="off" w:after="240" w:afterAutospacing="off"/>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Stern, D.N. (2000)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interpersonal world of the infant</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Basic Books.</w:t>
            </w:r>
          </w:p>
          <w:p w:rsidR="04CDCEC6" w:rsidP="309C11BC" w:rsidRDefault="04CDCEC6" w14:paraId="3723811B" w14:textId="32044423">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UK Parliament (2024)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Written evidence submitted by Mars Petcare UK and Battersea Dogs &amp; Cats Home (RRB28)</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1f88fc762144f36">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https://publications.parliament.uk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9C11BC" w:rsidP="309C11BC" w:rsidRDefault="309C11BC" w14:paraId="4AE8ECC2" w14:textId="220AE2FC">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7630B1E6" w14:textId="61B06AE3">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p>
        </w:tc>
      </w:tr>
    </w:tbl>
    <w:p w:rsidR="3BB77749" w:rsidP="3BB77749" w:rsidRDefault="3BB77749" w14:paraId="37795282" w14:textId="12E67A86">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14F6442A" w14:textId="7D35F269">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J: Data Protection and Storage</w:t>
      </w:r>
    </w:p>
    <w:p w:rsidR="4C0344ED" w:rsidP="3BB77749" w:rsidRDefault="4C0344ED" w14:paraId="57CF5746" w14:textId="74551813">
      <w:pPr>
        <w:bidi w:val="0"/>
        <w:spacing w:beforeAutospacing="on" w:afterAutospacing="on"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In completing this section refer to the University’s Research Data Management Policy and the extensive resources on the University’s Research Data Management web pages (</w:t>
      </w:r>
      <w:hyperlink r:id="R098b5758413643bc">
        <w:r w:rsidRPr="3BB77749" w:rsidR="4C0344ED">
          <w:rPr>
            <w:rStyle w:val="Hyperlink"/>
            <w:rFonts w:ascii="Times New Roman" w:hAnsi="Times New Roman" w:eastAsia="Times New Roman" w:cs="Times New Roman"/>
            <w:b w:val="0"/>
            <w:bCs w:val="0"/>
            <w:i w:val="0"/>
            <w:iCs w:val="0"/>
            <w:caps w:val="0"/>
            <w:smallCaps w:val="0"/>
            <w:strike w:val="0"/>
            <w:dstrike w:val="0"/>
            <w:sz w:val="24"/>
            <w:szCs w:val="24"/>
          </w:rPr>
          <w:t>http://uwtsd.ac.uk/library/research-data-management/</w:t>
        </w:r>
      </w:hyperlink>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w:t>
      </w: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7755"/>
        <w:gridCol w:w="990"/>
        <w:gridCol w:w="1125"/>
      </w:tblGrid>
      <w:tr w:rsidR="3BB77749" w:rsidTr="309C11BC" w14:paraId="0480459C">
        <w:trPr>
          <w:trHeight w:val="390"/>
        </w:trPr>
        <w:tc>
          <w:tcPr>
            <w:tcW w:w="7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3A0DE285" w14:textId="5D485494">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20F1A50E" w14:textId="4B256811">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78922475" w14:textId="3FCEF012">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09C11BC" w14:paraId="65B4C58C">
        <w:trPr>
          <w:trHeight w:val="390"/>
        </w:trPr>
        <w:tc>
          <w:tcPr>
            <w:tcW w:w="7755" w:type="dxa"/>
            <w:tcBorders>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1DDFB0A" w14:textId="07141CA5">
            <w:pPr>
              <w:bidi w:val="0"/>
              <w:spacing w:before="0" w:beforeAutospacing="off" w:after="0" w:afterAutospacing="off" w:line="240" w:lineRule="auto"/>
              <w:ind w:left="567" w:right="567"/>
              <w:jc w:val="both"/>
              <w:rPr>
                <w:rFonts w:ascii="Times New Roman" w:hAnsi="Times New Roman" w:eastAsia="Times New Roman" w:cs="Times New Roman"/>
                <w:b w:val="0"/>
                <w:bCs w:val="0"/>
                <w:i w:val="0"/>
                <w:iCs w:val="0"/>
                <w:color w:val="333333"/>
                <w:sz w:val="24"/>
                <w:szCs w:val="24"/>
              </w:rPr>
            </w:pPr>
            <w:r w:rsidRPr="3BB77749" w:rsidR="3BB77749">
              <w:rPr>
                <w:rFonts w:ascii="Times New Roman" w:hAnsi="Times New Roman" w:eastAsia="Times New Roman" w:cs="Times New Roman"/>
                <w:b w:val="1"/>
                <w:bCs w:val="1"/>
                <w:i w:val="1"/>
                <w:iCs w:val="1"/>
                <w:sz w:val="24"/>
                <w:szCs w:val="24"/>
              </w:rPr>
              <w:t>“Personal data”</w:t>
            </w:r>
            <w:r w:rsidRPr="3BB77749" w:rsidR="3BB77749">
              <w:rPr>
                <w:rFonts w:ascii="Times New Roman" w:hAnsi="Times New Roman" w:eastAsia="Times New Roman" w:cs="Times New Roman"/>
                <w:b w:val="0"/>
                <w:bCs w:val="0"/>
                <w:i w:val="1"/>
                <w:iCs w:val="1"/>
                <w:sz w:val="24"/>
                <w:szCs w:val="24"/>
              </w:rPr>
              <w:t xml:space="preserve"> </w:t>
            </w:r>
            <w:r w:rsidRPr="3BB77749" w:rsidR="3BB77749">
              <w:rPr>
                <w:rFonts w:ascii="Times New Roman" w:hAnsi="Times New Roman" w:eastAsia="Times New Roman" w:cs="Times New Roman"/>
                <w:b w:val="0"/>
                <w:bCs w:val="0"/>
                <w:i w:val="1"/>
                <w:iCs w:val="1"/>
                <w:color w:val="333333"/>
                <w:sz w:val="24"/>
                <w:szCs w:val="24"/>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1564D596" w14:textId="5B4E2613">
            <w:pPr>
              <w:bidi w:val="0"/>
              <w:spacing w:beforeAutospacing="on" w:afterAutospacing="on"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1"/>
                <w:bCs w:val="1"/>
                <w:i w:val="0"/>
                <w:iCs w:val="0"/>
                <w:sz w:val="24"/>
                <w:szCs w:val="24"/>
              </w:rPr>
              <w:t>☐</w:t>
            </w:r>
          </w:p>
        </w:tc>
        <w:tc>
          <w:tcPr>
            <w:tcW w:w="112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6AADD417" w14:textId="5E62E5D2">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X</w:t>
            </w:r>
          </w:p>
        </w:tc>
      </w:tr>
      <w:tr w:rsidR="3BB77749" w:rsidTr="309C11BC" w14:paraId="2ACAD493">
        <w:trPr>
          <w:trHeight w:val="390"/>
        </w:trPr>
        <w:tc>
          <w:tcPr>
            <w:tcW w:w="9870"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56B3F6EA" w14:textId="03978D82">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 provide a</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description of the data and explain why this data needs to be collected:</w:t>
            </w:r>
          </w:p>
        </w:tc>
      </w:tr>
      <w:tr w:rsidR="3BB77749" w:rsidTr="309C11BC" w14:paraId="78E9BF38">
        <w:trPr>
          <w:trHeight w:val="390"/>
        </w:trPr>
        <w:tc>
          <w:tcPr>
            <w:tcW w:w="9870" w:type="dxa"/>
            <w:gridSpan w:val="3"/>
            <w:tcBorders>
              <w:top w:val="single" w:sz="6"/>
              <w:left w:val="single" w:sz="6"/>
              <w:bottom w:val="single" w:sz="6"/>
              <w:right w:val="single" w:sz="6"/>
            </w:tcBorders>
            <w:tcMar>
              <w:left w:w="105" w:type="dxa"/>
              <w:right w:w="105" w:type="dxa"/>
            </w:tcMar>
            <w:vAlign w:val="center"/>
          </w:tcPr>
          <w:p w:rsidR="3BB77749" w:rsidP="3BB77749" w:rsidRDefault="3BB77749" w14:paraId="00BCF2F8" w14:textId="7E839354">
            <w:pPr>
              <w:bidi w:val="0"/>
              <w:spacing w:line="240" w:lineRule="auto"/>
              <w:jc w:val="both"/>
              <w:rPr>
                <w:rFonts w:ascii="Times New Roman" w:hAnsi="Times New Roman" w:eastAsia="Times New Roman" w:cs="Times New Roman"/>
                <w:b w:val="0"/>
                <w:bCs w:val="0"/>
                <w:i w:val="0"/>
                <w:iCs w:val="0"/>
                <w:sz w:val="24"/>
                <w:szCs w:val="24"/>
              </w:rPr>
            </w:pPr>
          </w:p>
          <w:p w:rsidR="3BB77749" w:rsidP="309C11BC" w:rsidRDefault="3BB77749" w14:paraId="60ADBE42" w14:textId="7555B416">
            <w:pPr>
              <w:bidi w:val="0"/>
              <w:spacing w:line="240" w:lineRule="auto"/>
              <w:jc w:val="both"/>
              <w:rPr>
                <w:rFonts w:ascii="Times New Roman" w:hAnsi="Times New Roman" w:eastAsia="Times New Roman" w:cs="Times New Roman"/>
                <w:b w:val="0"/>
                <w:bCs w:val="0"/>
                <w:i w:val="0"/>
                <w:iCs w:val="0"/>
                <w:sz w:val="24"/>
                <w:szCs w:val="24"/>
              </w:rPr>
            </w:pPr>
            <w:r w:rsidRPr="309C11BC" w:rsidR="4FA8E423">
              <w:rPr>
                <w:rFonts w:ascii="Times New Roman" w:hAnsi="Times New Roman" w:eastAsia="Times New Roman" w:cs="Times New Roman"/>
                <w:b w:val="0"/>
                <w:bCs w:val="0"/>
                <w:i w:val="0"/>
                <w:iCs w:val="0"/>
                <w:sz w:val="24"/>
                <w:szCs w:val="24"/>
              </w:rPr>
              <w:t xml:space="preserve">All information will be anonymised. </w:t>
            </w:r>
          </w:p>
          <w:p w:rsidR="3BB77749" w:rsidP="3BB77749" w:rsidRDefault="3BB77749" w14:paraId="44BFD600" w14:textId="61AE3DF5">
            <w:pPr>
              <w:bidi w:val="0"/>
              <w:spacing w:line="240" w:lineRule="auto"/>
              <w:jc w:val="both"/>
              <w:rPr>
                <w:rFonts w:ascii="Times New Roman" w:hAnsi="Times New Roman" w:eastAsia="Times New Roman" w:cs="Times New Roman"/>
                <w:b w:val="0"/>
                <w:bCs w:val="0"/>
                <w:i w:val="0"/>
                <w:iCs w:val="0"/>
                <w:sz w:val="24"/>
                <w:szCs w:val="24"/>
              </w:rPr>
            </w:pPr>
          </w:p>
          <w:p w:rsidR="3BB77749" w:rsidP="3BB77749" w:rsidRDefault="3BB77749" w14:paraId="77C3A10F" w14:textId="1B8760FE">
            <w:pPr>
              <w:bidi w:val="0"/>
              <w:spacing w:line="240" w:lineRule="auto"/>
              <w:jc w:val="both"/>
              <w:rPr>
                <w:rFonts w:ascii="Times New Roman" w:hAnsi="Times New Roman" w:eastAsia="Times New Roman" w:cs="Times New Roman"/>
                <w:b w:val="0"/>
                <w:bCs w:val="0"/>
                <w:i w:val="0"/>
                <w:iCs w:val="0"/>
                <w:color w:val="808080" w:themeColor="background1" w:themeTint="FF" w:themeShade="80"/>
                <w:sz w:val="24"/>
                <w:szCs w:val="24"/>
              </w:rPr>
            </w:pPr>
            <w:r w:rsidRPr="3BB77749" w:rsidR="3BB77749">
              <w:rPr>
                <w:rFonts w:ascii="Times New Roman" w:hAnsi="Times New Roman" w:eastAsia="Times New Roman" w:cs="Times New Roman"/>
                <w:b w:val="0"/>
                <w:bCs w:val="0"/>
                <w:i w:val="1"/>
                <w:iCs w:val="1"/>
                <w:color w:val="808080" w:themeColor="background1" w:themeTint="FF" w:themeShade="80"/>
                <w:sz w:val="24"/>
                <w:szCs w:val="24"/>
              </w:rPr>
              <w:t>(this box should expand as you type)</w:t>
            </w:r>
          </w:p>
        </w:tc>
      </w:tr>
      <w:tr w:rsidR="3BB77749" w:rsidTr="309C11BC" w14:paraId="25C62DB1">
        <w:trPr>
          <w:trHeight w:val="390"/>
        </w:trPr>
        <w:tc>
          <w:tcPr>
            <w:tcW w:w="7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BDB9AC5" w14:textId="593327E2">
            <w:pPr>
              <w:bidi w:val="0"/>
              <w:spacing w:before="0" w:beforeAutospacing="off" w:after="0" w:afterAutospacing="off"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71B1918D" w14:textId="41ECCF26">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071E213A" w14:textId="333C5C56">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09C11BC" w14:paraId="18D379C8">
        <w:trPr>
          <w:trHeight w:val="390"/>
        </w:trPr>
        <w:tc>
          <w:tcPr>
            <w:tcW w:w="7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52D77DB6" w14:textId="500716BB">
            <w:pPr>
              <w:bidi w:val="0"/>
              <w:spacing w:before="0" w:beforeAutospacing="off" w:after="0" w:afterAutospacing="off" w:line="240" w:lineRule="auto"/>
              <w:ind w:left="567"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Style w:val="Strong"/>
                <w:rFonts w:ascii="Times New Roman" w:hAnsi="Times New Roman" w:eastAsia="Times New Roman" w:cs="Times New Roman"/>
                <w:b w:val="1"/>
                <w:bCs w:val="1"/>
                <w:i w:val="1"/>
                <w:iCs w:val="1"/>
                <w:color w:val="000000" w:themeColor="text1" w:themeTint="FF" w:themeShade="FF"/>
                <w:sz w:val="24"/>
                <w:szCs w:val="24"/>
              </w:rPr>
              <w:t>“Special category data”</w:t>
            </w:r>
            <w:r w:rsidRPr="3BB77749" w:rsidR="3BB77749">
              <w:rPr>
                <w:rFonts w:ascii="Times New Roman" w:hAnsi="Times New Roman" w:eastAsia="Times New Roman" w:cs="Times New Roman"/>
                <w:b w:val="0"/>
                <w:bCs w:val="0"/>
                <w:i w:val="1"/>
                <w:iCs w:val="1"/>
                <w:color w:val="000000" w:themeColor="text1" w:themeTint="FF" w:themeShade="FF"/>
                <w:sz w:val="24"/>
                <w:szCs w:val="24"/>
              </w:rPr>
              <w:t xml:space="preserve"> means sensitive personal data consisting of information as to the data </w:t>
            </w:r>
            <w:r w:rsidRPr="3BB77749" w:rsidR="3BB77749">
              <w:rPr>
                <w:rFonts w:ascii="Times New Roman" w:hAnsi="Times New Roman" w:eastAsia="Times New Roman" w:cs="Times New Roman"/>
                <w:b w:val="0"/>
                <w:bCs w:val="0"/>
                <w:i w:val="1"/>
                <w:iCs w:val="1"/>
                <w:color w:val="000000" w:themeColor="text1" w:themeTint="FF" w:themeShade="FF"/>
                <w:sz w:val="24"/>
                <w:szCs w:val="24"/>
              </w:rPr>
              <w:t>subjects’</w:t>
            </w:r>
            <w:r w:rsidRPr="3BB77749" w:rsidR="3BB77749">
              <w:rPr>
                <w:rFonts w:ascii="Times New Roman" w:hAnsi="Times New Roman" w:eastAsia="Times New Roman" w:cs="Times New Roman"/>
                <w:b w:val="0"/>
                <w:bCs w:val="0"/>
                <w:i w:val="1"/>
                <w:iCs w:val="1"/>
                <w:color w:val="000000" w:themeColor="text1" w:themeTint="FF" w:themeShade="FF"/>
                <w:sz w:val="24"/>
                <w:szCs w:val="24"/>
              </w:rPr>
              <w:t xml:space="preserve"> –</w:t>
            </w:r>
          </w:p>
          <w:p w:rsidR="3BB77749" w:rsidP="3BB77749" w:rsidRDefault="3BB77749" w14:paraId="16FBDF68" w14:textId="13B506CB">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(a) racial or ethnic origin,</w:t>
            </w:r>
          </w:p>
          <w:p w:rsidR="3BB77749" w:rsidP="3BB77749" w:rsidRDefault="3BB77749" w14:paraId="752BC948" w14:textId="71B6E05D">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(b) political opinions,</w:t>
            </w:r>
          </w:p>
          <w:p w:rsidR="3BB77749" w:rsidP="3BB77749" w:rsidRDefault="3BB77749" w14:paraId="762708FB" w14:textId="54B1210B">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w:t>
            </w:r>
            <w:r w:rsidRPr="3BB77749" w:rsidR="3BB77749">
              <w:rPr>
                <w:rFonts w:ascii="Times New Roman" w:hAnsi="Times New Roman" w:eastAsia="Times New Roman" w:cs="Times New Roman"/>
                <w:b w:val="0"/>
                <w:bCs w:val="0"/>
                <w:i w:val="1"/>
                <w:iCs w:val="1"/>
                <w:color w:val="000000" w:themeColor="text1" w:themeTint="FF" w:themeShade="FF"/>
                <w:sz w:val="24"/>
                <w:szCs w:val="24"/>
              </w:rPr>
              <w:t>c )</w:t>
            </w:r>
            <w:r w:rsidRPr="3BB77749" w:rsidR="3BB77749">
              <w:rPr>
                <w:rFonts w:ascii="Times New Roman" w:hAnsi="Times New Roman" w:eastAsia="Times New Roman" w:cs="Times New Roman"/>
                <w:b w:val="0"/>
                <w:bCs w:val="0"/>
                <w:i w:val="1"/>
                <w:iCs w:val="1"/>
                <w:color w:val="000000" w:themeColor="text1" w:themeTint="FF" w:themeShade="FF"/>
                <w:sz w:val="24"/>
                <w:szCs w:val="24"/>
              </w:rPr>
              <w:t xml:space="preserve"> religious beliefs or other beliefs of a similar nature,</w:t>
            </w:r>
          </w:p>
          <w:p w:rsidR="3BB77749" w:rsidP="3BB77749" w:rsidRDefault="3BB77749" w14:paraId="5EF5C657" w14:textId="01A71DB8">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(d) membership of a trade union (within the meaning of the Trade Union and Labour Relations (Consolidation) Act 1992),</w:t>
            </w:r>
          </w:p>
          <w:p w:rsidR="3BB77749" w:rsidP="3BB77749" w:rsidRDefault="3BB77749" w14:paraId="61ECBEDD" w14:textId="0D350D98">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(e) physical or mental health or condition,</w:t>
            </w:r>
          </w:p>
          <w:p w:rsidR="3BB77749" w:rsidP="3BB77749" w:rsidRDefault="3BB77749" w14:paraId="6CB8B7E0" w14:textId="1226B35F">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(f) sexual life,</w:t>
            </w:r>
          </w:p>
          <w:p w:rsidR="3BB77749" w:rsidP="3BB77749" w:rsidRDefault="3BB77749" w14:paraId="5D9A94EC" w14:textId="0A8AB1B7">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(g) genetics,</w:t>
            </w:r>
          </w:p>
          <w:p w:rsidR="3BB77749" w:rsidP="3BB77749" w:rsidRDefault="3BB77749" w14:paraId="3F3968E5" w14:textId="15D185B2">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777B200D" w14:textId="46685D51">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p>
          <w:p w:rsidR="3BB77749" w:rsidP="3BB77749" w:rsidRDefault="3BB77749" w14:paraId="5443C061" w14:textId="63449CB8">
            <w:pPr>
              <w:bidi w:val="0"/>
              <w:spacing w:beforeAutospacing="on" w:afterAutospacing="on"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1"/>
                <w:bCs w:val="1"/>
                <w:i w:val="0"/>
                <w:iCs w:val="0"/>
                <w:sz w:val="24"/>
                <w:szCs w:val="24"/>
              </w:rPr>
              <w:t>☐</w:t>
            </w:r>
          </w:p>
        </w:tc>
        <w:tc>
          <w:tcPr>
            <w:tcW w:w="112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672A7E02" w14:textId="5145F854">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p>
          <w:p w:rsidR="3BB77749" w:rsidP="3BB77749" w:rsidRDefault="3BB77749" w14:paraId="500250FE" w14:textId="456DC890">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X</w:t>
            </w:r>
          </w:p>
        </w:tc>
      </w:tr>
      <w:tr w:rsidR="3BB77749" w:rsidTr="309C11BC" w14:paraId="2236D35D">
        <w:trPr>
          <w:trHeight w:val="390"/>
        </w:trPr>
        <w:tc>
          <w:tcPr>
            <w:tcW w:w="9870"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47396702" w14:textId="68C193D0">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 provide a</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description of the special category data and explain why this data needs to be collected:</w:t>
            </w:r>
          </w:p>
        </w:tc>
      </w:tr>
      <w:tr w:rsidR="3BB77749" w:rsidTr="309C11BC" w14:paraId="04D3FB17">
        <w:trPr>
          <w:trHeight w:val="390"/>
        </w:trPr>
        <w:tc>
          <w:tcPr>
            <w:tcW w:w="9870" w:type="dxa"/>
            <w:gridSpan w:val="3"/>
            <w:tcBorders>
              <w:top w:val="single" w:sz="6"/>
              <w:left w:val="single" w:sz="6"/>
              <w:bottom w:val="single" w:sz="6"/>
              <w:right w:val="single" w:sz="6"/>
            </w:tcBorders>
            <w:tcMar>
              <w:left w:w="105" w:type="dxa"/>
              <w:right w:w="105" w:type="dxa"/>
            </w:tcMar>
            <w:vAlign w:val="center"/>
          </w:tcPr>
          <w:p w:rsidR="3BB77749" w:rsidP="3BB77749" w:rsidRDefault="3BB77749" w14:paraId="6E6E6266" w14:textId="593733D3">
            <w:pPr>
              <w:bidi w:val="0"/>
              <w:spacing w:line="240" w:lineRule="auto"/>
              <w:jc w:val="both"/>
              <w:rPr>
                <w:rFonts w:ascii="Times New Roman" w:hAnsi="Times New Roman" w:eastAsia="Times New Roman" w:cs="Times New Roman"/>
                <w:b w:val="0"/>
                <w:bCs w:val="0"/>
                <w:i w:val="0"/>
                <w:iCs w:val="0"/>
                <w:sz w:val="24"/>
                <w:szCs w:val="24"/>
              </w:rPr>
            </w:pPr>
          </w:p>
          <w:p w:rsidR="3BB77749" w:rsidP="309C11BC" w:rsidRDefault="3BB77749" w14:paraId="3950F236" w14:textId="1E8E05AD">
            <w:pPr>
              <w:bidi w:val="0"/>
              <w:spacing w:line="240" w:lineRule="auto"/>
              <w:jc w:val="both"/>
              <w:rPr>
                <w:rFonts w:ascii="Times New Roman" w:hAnsi="Times New Roman" w:eastAsia="Times New Roman" w:cs="Times New Roman"/>
                <w:b w:val="0"/>
                <w:bCs w:val="0"/>
                <w:i w:val="1"/>
                <w:iCs w:val="1"/>
                <w:color w:val="808080" w:themeColor="background1" w:themeTint="FF" w:themeShade="80"/>
                <w:sz w:val="24"/>
                <w:szCs w:val="24"/>
              </w:rPr>
            </w:pPr>
          </w:p>
        </w:tc>
      </w:tr>
    </w:tbl>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7755"/>
        <w:gridCol w:w="990"/>
        <w:gridCol w:w="1125"/>
      </w:tblGrid>
      <w:tr w:rsidR="3BB77749" w:rsidTr="63304435" w14:paraId="16448510">
        <w:trPr>
          <w:trHeight w:val="435"/>
        </w:trPr>
        <w:tc>
          <w:tcPr>
            <w:tcW w:w="7755" w:type="dxa"/>
            <w:shd w:val="clear" w:color="auto" w:fill="F2F2F2" w:themeFill="background1" w:themeFillShade="F2"/>
            <w:tcMar>
              <w:left w:w="105" w:type="dxa"/>
              <w:right w:w="105" w:type="dxa"/>
            </w:tcMar>
            <w:vAlign w:val="top"/>
          </w:tcPr>
          <w:p w:rsidR="3BB77749" w:rsidP="309C11BC" w:rsidRDefault="3BB77749" w14:paraId="61650FAB" w14:textId="5999F461">
            <w:pPr>
              <w:bidi w:val="0"/>
              <w:jc w:val="both"/>
              <w:rPr>
                <w:rFonts w:ascii="Times New Roman" w:hAnsi="Times New Roman" w:eastAsia="Times New Roman" w:cs="Times New Roman"/>
                <w:b w:val="0"/>
                <w:bCs w:val="0"/>
                <w:i w:val="0"/>
                <w:iCs w:val="0"/>
                <w:color w:val="FF0000"/>
                <w:sz w:val="24"/>
                <w:szCs w:val="24"/>
              </w:rPr>
            </w:pPr>
            <w:r w:rsidRPr="309C11BC" w:rsidR="01BE907B">
              <w:rPr>
                <w:rFonts w:ascii="Times New Roman" w:hAnsi="Times New Roman" w:eastAsia="Times New Roman" w:cs="Times New Roman"/>
                <w:b w:val="0"/>
                <w:bCs w:val="0"/>
                <w:i w:val="0"/>
                <w:iCs w:val="0"/>
                <w:sz w:val="24"/>
                <w:szCs w:val="24"/>
              </w:rPr>
              <w:t>Will the research activity involve storing personal data and/or special category data on one of the following:</w:t>
            </w:r>
          </w:p>
        </w:tc>
        <w:tc>
          <w:tcPr>
            <w:tcW w:w="990" w:type="dxa"/>
            <w:shd w:val="clear" w:color="auto" w:fill="F2F2F2" w:themeFill="background1" w:themeFillShade="F2"/>
            <w:tcMar>
              <w:left w:w="105" w:type="dxa"/>
              <w:right w:w="105" w:type="dxa"/>
            </w:tcMar>
            <w:vAlign w:val="top"/>
          </w:tcPr>
          <w:p w:rsidR="3BB77749" w:rsidP="3BB77749" w:rsidRDefault="3BB77749" w14:paraId="16B20C6B" w14:textId="6D7C84C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shd w:val="clear" w:color="auto" w:fill="F2F2F2" w:themeFill="background1" w:themeFillShade="F2"/>
            <w:tcMar>
              <w:left w:w="105" w:type="dxa"/>
              <w:right w:w="105" w:type="dxa"/>
            </w:tcMar>
            <w:vAlign w:val="top"/>
          </w:tcPr>
          <w:p w:rsidR="3BB77749" w:rsidP="3BB77749" w:rsidRDefault="3BB77749" w14:paraId="5D6D94FF" w14:textId="6B241BE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63304435" w14:paraId="1971FB75">
        <w:trPr>
          <w:trHeight w:val="435"/>
        </w:trPr>
        <w:tc>
          <w:tcPr>
            <w:tcW w:w="7755" w:type="dxa"/>
            <w:shd w:val="clear" w:color="auto" w:fill="F2F2F2" w:themeFill="background1" w:themeFillShade="F2"/>
            <w:tcMar>
              <w:left w:w="105" w:type="dxa"/>
              <w:right w:w="105" w:type="dxa"/>
            </w:tcMar>
            <w:vAlign w:val="top"/>
          </w:tcPr>
          <w:p w:rsidR="3BB77749" w:rsidP="3BB77749" w:rsidRDefault="3BB77749" w14:paraId="25D8711D" w14:textId="08FB7CF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Manual files (i.e. in paper form)?</w:t>
            </w:r>
          </w:p>
        </w:tc>
        <w:tc>
          <w:tcPr>
            <w:tcW w:w="990" w:type="dxa"/>
            <w:shd w:val="clear" w:color="auto" w:fill="BFBFBF" w:themeFill="background1" w:themeFillShade="BF"/>
            <w:tcMar>
              <w:left w:w="105" w:type="dxa"/>
              <w:right w:w="105" w:type="dxa"/>
            </w:tcMar>
            <w:vAlign w:val="top"/>
          </w:tcPr>
          <w:p w:rsidR="3BB77749" w:rsidP="3BB77749" w:rsidRDefault="3BB77749" w14:paraId="00C58C1C" w14:textId="1442B55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4B2D36FA" w14:textId="3CDDDF8D">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52D01B2A">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592805AC">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0AC831E9" w14:textId="110A060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University computers?</w:t>
            </w:r>
          </w:p>
        </w:tc>
        <w:tc>
          <w:tcPr>
            <w:tcW w:w="990" w:type="dxa"/>
            <w:shd w:val="clear" w:color="auto" w:fill="BFBFBF" w:themeFill="background1" w:themeFillShade="BF"/>
            <w:tcMar>
              <w:left w:w="105" w:type="dxa"/>
              <w:right w:w="105" w:type="dxa"/>
            </w:tcMar>
            <w:vAlign w:val="top"/>
          </w:tcPr>
          <w:p w:rsidR="3BB77749" w:rsidP="3BB77749" w:rsidRDefault="3BB77749" w14:paraId="75E4A40B" w14:textId="44D021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4C58CD0C" w14:textId="43CD73C2">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707AC583">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2CD7E21A">
        <w:trPr>
          <w:trHeight w:val="435"/>
        </w:trPr>
        <w:tc>
          <w:tcPr>
            <w:tcW w:w="7755" w:type="dxa"/>
            <w:shd w:val="clear" w:color="auto" w:fill="F2F2F2" w:themeFill="background1" w:themeFillShade="F2"/>
            <w:tcMar>
              <w:left w:w="105" w:type="dxa"/>
              <w:right w:w="105" w:type="dxa"/>
            </w:tcMar>
            <w:vAlign w:val="top"/>
          </w:tcPr>
          <w:p w:rsidR="3BB77749" w:rsidP="3BB77749" w:rsidRDefault="3BB77749" w14:paraId="7F0267E9" w14:textId="3DDD803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Private company computers?</w:t>
            </w:r>
          </w:p>
        </w:tc>
        <w:tc>
          <w:tcPr>
            <w:tcW w:w="990" w:type="dxa"/>
            <w:shd w:val="clear" w:color="auto" w:fill="BFBFBF" w:themeFill="background1" w:themeFillShade="BF"/>
            <w:tcMar>
              <w:left w:w="105" w:type="dxa"/>
              <w:right w:w="105" w:type="dxa"/>
            </w:tcMar>
            <w:vAlign w:val="top"/>
          </w:tcPr>
          <w:p w:rsidR="3BB77749" w:rsidP="3BB77749" w:rsidRDefault="3BB77749" w14:paraId="054704AA" w14:textId="75ABCBA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BB77749" w:rsidRDefault="3BB77749" w14:paraId="3309D5AB" w14:textId="30EC985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74A644B2">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15AD0456" w14:textId="1C6F09F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Home or other personal computers?</w:t>
            </w:r>
          </w:p>
        </w:tc>
        <w:tc>
          <w:tcPr>
            <w:tcW w:w="990" w:type="dxa"/>
            <w:shd w:val="clear" w:color="auto" w:fill="BFBFBF" w:themeFill="background1" w:themeFillShade="BF"/>
            <w:tcMar>
              <w:left w:w="105" w:type="dxa"/>
              <w:right w:w="105" w:type="dxa"/>
            </w:tcMar>
            <w:vAlign w:val="top"/>
          </w:tcPr>
          <w:p w:rsidR="3BB77749" w:rsidP="3BB77749" w:rsidRDefault="3BB77749" w14:paraId="426FD5D6" w14:textId="0CD0CF6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60B42C19" w14:textId="190E95DA">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4A026317">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02F33068">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35D1B2E1" w14:textId="657F907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Laptop computers/ CDs/ Portable disk-drives/ memory sticks?</w:t>
            </w:r>
          </w:p>
        </w:tc>
        <w:tc>
          <w:tcPr>
            <w:tcW w:w="990" w:type="dxa"/>
            <w:shd w:val="clear" w:color="auto" w:fill="BFBFBF" w:themeFill="background1" w:themeFillShade="BF"/>
            <w:tcMar>
              <w:left w:w="105" w:type="dxa"/>
              <w:right w:w="105" w:type="dxa"/>
            </w:tcMar>
            <w:vAlign w:val="top"/>
          </w:tcPr>
          <w:p w:rsidR="3BB77749" w:rsidP="3BB77749" w:rsidRDefault="3BB77749" w14:paraId="09F9E8EC" w14:textId="2C95242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5E40C3A6" w14:textId="56EB542A">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3184749F">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1A475FD8">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562756E6" w14:textId="52CA121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“Cloud” storage UWTSD or websites?</w:t>
            </w:r>
          </w:p>
        </w:tc>
        <w:tc>
          <w:tcPr>
            <w:tcW w:w="990" w:type="dxa"/>
            <w:shd w:val="clear" w:color="auto" w:fill="BFBFBF" w:themeFill="background1" w:themeFillShade="BF"/>
            <w:tcMar>
              <w:left w:w="105" w:type="dxa"/>
              <w:right w:w="105" w:type="dxa"/>
            </w:tcMar>
            <w:vAlign w:val="top"/>
          </w:tcPr>
          <w:p w:rsidR="3BB77749" w:rsidP="309C11BC" w:rsidRDefault="3BB77749" w14:paraId="5772A5B1" w14:textId="611F3BC6">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0C875340">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BB77749" w:rsidRDefault="3BB77749" w14:paraId="32A5167D" w14:textId="5FC07AC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7A8E30B9">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70DC0F1B" w14:textId="71D7B2F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Other – specify:</w:t>
            </w:r>
          </w:p>
          <w:p w:rsidR="3BB77749" w:rsidP="3BB77749" w:rsidRDefault="3BB77749" w14:paraId="63EDEEE0" w14:textId="1492274F">
            <w:pPr>
              <w:bidi w:val="0"/>
              <w:jc w:val="both"/>
              <w:rPr>
                <w:rFonts w:ascii="Times New Roman" w:hAnsi="Times New Roman" w:eastAsia="Times New Roman" w:cs="Times New Roman"/>
                <w:b w:val="0"/>
                <w:bCs w:val="0"/>
                <w:i w:val="0"/>
                <w:iCs w:val="0"/>
                <w:sz w:val="24"/>
                <w:szCs w:val="24"/>
              </w:rPr>
            </w:pPr>
          </w:p>
        </w:tc>
        <w:tc>
          <w:tcPr>
            <w:tcW w:w="990" w:type="dxa"/>
            <w:shd w:val="clear" w:color="auto" w:fill="BFBFBF" w:themeFill="background1" w:themeFillShade="BF"/>
            <w:tcMar>
              <w:left w:w="105" w:type="dxa"/>
              <w:right w:w="105" w:type="dxa"/>
            </w:tcMar>
            <w:vAlign w:val="top"/>
          </w:tcPr>
          <w:p w:rsidR="3BB77749" w:rsidP="3BB77749" w:rsidRDefault="3BB77749" w14:paraId="637E0F73" w14:textId="27D0F02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295D6D96" w14:textId="4D518934">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3896E8BF">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5077B220">
        <w:trPr>
          <w:trHeight w:val="390"/>
        </w:trPr>
        <w:tc>
          <w:tcPr>
            <w:tcW w:w="9870" w:type="dxa"/>
            <w:gridSpan w:val="3"/>
            <w:shd w:val="clear" w:color="auto" w:fill="F2F2F2" w:themeFill="background1" w:themeFillShade="F2"/>
            <w:tcMar>
              <w:left w:w="105" w:type="dxa"/>
              <w:right w:w="105" w:type="dxa"/>
            </w:tcMar>
            <w:vAlign w:val="top"/>
          </w:tcPr>
          <w:p w:rsidR="3BB77749" w:rsidP="3BB77749" w:rsidRDefault="3BB77749" w14:paraId="063B3535" w14:textId="69E92BB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For all stored data, explain the measures in place to ensure the security of the data collected, data confidentiality, including details of password protection, encryption, </w:t>
            </w:r>
            <w:r w:rsidRPr="3BB77749" w:rsidR="3BB77749">
              <w:rPr>
                <w:rFonts w:ascii="Times New Roman" w:hAnsi="Times New Roman" w:eastAsia="Times New Roman" w:cs="Times New Roman"/>
                <w:b w:val="0"/>
                <w:bCs w:val="0"/>
                <w:i w:val="0"/>
                <w:iCs w:val="0"/>
                <w:sz w:val="24"/>
                <w:szCs w:val="24"/>
              </w:rPr>
              <w:t>anonymisation</w:t>
            </w:r>
            <w:r w:rsidRPr="3BB77749" w:rsidR="3BB77749">
              <w:rPr>
                <w:rFonts w:ascii="Times New Roman" w:hAnsi="Times New Roman" w:eastAsia="Times New Roman" w:cs="Times New Roman"/>
                <w:b w:val="0"/>
                <w:bCs w:val="0"/>
                <w:i w:val="0"/>
                <w:iCs w:val="0"/>
                <w:sz w:val="24"/>
                <w:szCs w:val="24"/>
              </w:rPr>
              <w:t xml:space="preserve"> and pseudonymisation:</w:t>
            </w:r>
          </w:p>
        </w:tc>
      </w:tr>
      <w:tr w:rsidR="3BB77749" w:rsidTr="63304435" w14:paraId="6438E4A5">
        <w:trPr>
          <w:trHeight w:val="390"/>
        </w:trPr>
        <w:tc>
          <w:tcPr>
            <w:tcW w:w="9870" w:type="dxa"/>
            <w:gridSpan w:val="3"/>
            <w:tcMar>
              <w:left w:w="105" w:type="dxa"/>
              <w:right w:w="105" w:type="dxa"/>
            </w:tcMar>
            <w:vAlign w:val="top"/>
          </w:tcPr>
          <w:p w:rsidR="3BB77749" w:rsidP="309C11BC" w:rsidRDefault="3BB77749" w14:paraId="08D7EC08" w14:textId="3684368F">
            <w:pPr>
              <w:bidi w:val="0"/>
              <w:jc w:val="both"/>
              <w:rPr>
                <w:rFonts w:ascii="Times New Roman" w:hAnsi="Times New Roman" w:eastAsia="Times New Roman" w:cs="Times New Roman"/>
                <w:b w:val="0"/>
                <w:bCs w:val="0"/>
                <w:i w:val="0"/>
                <w:iCs w:val="0"/>
                <w:sz w:val="24"/>
                <w:szCs w:val="24"/>
              </w:rPr>
            </w:pPr>
          </w:p>
          <w:p w:rsidR="3BB77749" w:rsidP="309C11BC" w:rsidRDefault="3BB77749" w14:paraId="79A54AEF" w14:textId="5E420DFE">
            <w:pPr>
              <w:bidi w:val="0"/>
              <w:jc w:val="both"/>
              <w:rPr>
                <w:rFonts w:ascii="Times New Roman" w:hAnsi="Times New Roman" w:eastAsia="Times New Roman" w:cs="Times New Roman"/>
                <w:b w:val="0"/>
                <w:bCs w:val="0"/>
                <w:i w:val="0"/>
                <w:iCs w:val="0"/>
                <w:sz w:val="24"/>
                <w:szCs w:val="24"/>
              </w:rPr>
            </w:pPr>
            <w:r w:rsidRPr="309C11BC" w:rsidR="450B40AB">
              <w:rPr>
                <w:rFonts w:ascii="Times New Roman" w:hAnsi="Times New Roman" w:eastAsia="Times New Roman" w:cs="Times New Roman"/>
                <w:b w:val="0"/>
                <w:bCs w:val="0"/>
                <w:i w:val="0"/>
                <w:iCs w:val="0"/>
                <w:sz w:val="24"/>
                <w:szCs w:val="24"/>
              </w:rPr>
              <w:t xml:space="preserve">The research will involve a collection of personal data in the form of </w:t>
            </w:r>
            <w:r w:rsidRPr="309C11BC" w:rsidR="450B40AB">
              <w:rPr>
                <w:rFonts w:ascii="Times New Roman" w:hAnsi="Times New Roman" w:eastAsia="Times New Roman" w:cs="Times New Roman"/>
                <w:b w:val="0"/>
                <w:bCs w:val="0"/>
                <w:i w:val="0"/>
                <w:iCs w:val="0"/>
                <w:sz w:val="24"/>
                <w:szCs w:val="24"/>
              </w:rPr>
              <w:t>aud</w:t>
            </w:r>
            <w:r w:rsidRPr="309C11BC" w:rsidR="5064B42A">
              <w:rPr>
                <w:rFonts w:ascii="Times New Roman" w:hAnsi="Times New Roman" w:eastAsia="Times New Roman" w:cs="Times New Roman"/>
                <w:b w:val="0"/>
                <w:bCs w:val="0"/>
                <w:i w:val="0"/>
                <w:iCs w:val="0"/>
                <w:sz w:val="24"/>
                <w:szCs w:val="24"/>
              </w:rPr>
              <w:t>i</w:t>
            </w:r>
            <w:r w:rsidRPr="309C11BC" w:rsidR="450B40AB">
              <w:rPr>
                <w:rFonts w:ascii="Times New Roman" w:hAnsi="Times New Roman" w:eastAsia="Times New Roman" w:cs="Times New Roman"/>
                <w:b w:val="0"/>
                <w:bCs w:val="0"/>
                <w:i w:val="0"/>
                <w:iCs w:val="0"/>
                <w:sz w:val="24"/>
                <w:szCs w:val="24"/>
              </w:rPr>
              <w:t>o</w:t>
            </w:r>
            <w:r w:rsidRPr="309C11BC" w:rsidR="450B40AB">
              <w:rPr>
                <w:rFonts w:ascii="Times New Roman" w:hAnsi="Times New Roman" w:eastAsia="Times New Roman" w:cs="Times New Roman"/>
                <w:b w:val="0"/>
                <w:bCs w:val="0"/>
                <w:i w:val="0"/>
                <w:iCs w:val="0"/>
                <w:sz w:val="24"/>
                <w:szCs w:val="24"/>
              </w:rPr>
              <w:t>-recordings and interview transcriptions, followed with</w:t>
            </w:r>
            <w:r w:rsidRPr="309C11BC" w:rsidR="4B4166D0">
              <w:rPr>
                <w:rFonts w:ascii="Times New Roman" w:hAnsi="Times New Roman" w:eastAsia="Times New Roman" w:cs="Times New Roman"/>
                <w:b w:val="0"/>
                <w:bCs w:val="0"/>
                <w:i w:val="0"/>
                <w:iCs w:val="0"/>
                <w:sz w:val="24"/>
                <w:szCs w:val="24"/>
              </w:rPr>
              <w:t xml:space="preserve"> an anonymised report. No personal information such as full names or addresses will be </w:t>
            </w:r>
            <w:r w:rsidRPr="309C11BC" w:rsidR="4B4166D0">
              <w:rPr>
                <w:rFonts w:ascii="Times New Roman" w:hAnsi="Times New Roman" w:eastAsia="Times New Roman" w:cs="Times New Roman"/>
                <w:b w:val="0"/>
                <w:bCs w:val="0"/>
                <w:i w:val="0"/>
                <w:iCs w:val="0"/>
                <w:sz w:val="24"/>
                <w:szCs w:val="24"/>
              </w:rPr>
              <w:t>retained</w:t>
            </w:r>
            <w:r w:rsidRPr="309C11BC" w:rsidR="4B4166D0">
              <w:rPr>
                <w:rFonts w:ascii="Times New Roman" w:hAnsi="Times New Roman" w:eastAsia="Times New Roman" w:cs="Times New Roman"/>
                <w:b w:val="0"/>
                <w:bCs w:val="0"/>
                <w:i w:val="0"/>
                <w:iCs w:val="0"/>
                <w:sz w:val="24"/>
                <w:szCs w:val="24"/>
              </w:rPr>
              <w:t>.</w:t>
            </w:r>
          </w:p>
          <w:p w:rsidR="3BB77749" w:rsidP="309C11BC" w:rsidRDefault="3BB77749" w14:paraId="2F668120" w14:textId="21271021">
            <w:pPr>
              <w:bidi w:val="0"/>
              <w:jc w:val="both"/>
              <w:rPr>
                <w:rFonts w:ascii="Times New Roman" w:hAnsi="Times New Roman" w:eastAsia="Times New Roman" w:cs="Times New Roman"/>
                <w:b w:val="0"/>
                <w:bCs w:val="0"/>
                <w:i w:val="0"/>
                <w:iCs w:val="0"/>
                <w:sz w:val="24"/>
                <w:szCs w:val="24"/>
              </w:rPr>
            </w:pPr>
          </w:p>
          <w:p w:rsidR="3BB77749" w:rsidP="309C11BC" w:rsidRDefault="3BB77749" w14:paraId="76E96EA9" w14:textId="2DAB7328">
            <w:pPr>
              <w:bidi w:val="0"/>
              <w:jc w:val="both"/>
              <w:rPr>
                <w:rFonts w:ascii="Times New Roman" w:hAnsi="Times New Roman" w:eastAsia="Times New Roman" w:cs="Times New Roman"/>
                <w:b w:val="0"/>
                <w:bCs w:val="0"/>
                <w:i w:val="0"/>
                <w:iCs w:val="0"/>
                <w:sz w:val="24"/>
                <w:szCs w:val="24"/>
              </w:rPr>
            </w:pPr>
            <w:r w:rsidRPr="309C11BC" w:rsidR="4B4166D0">
              <w:rPr>
                <w:rFonts w:ascii="Times New Roman" w:hAnsi="Times New Roman" w:eastAsia="Times New Roman" w:cs="Times New Roman"/>
                <w:b w:val="0"/>
                <w:bCs w:val="0"/>
                <w:i w:val="0"/>
                <w:iCs w:val="0"/>
                <w:sz w:val="24"/>
                <w:szCs w:val="24"/>
              </w:rPr>
              <w:t>In line with Braun and Clarke (</w:t>
            </w:r>
            <w:r w:rsidRPr="309C11BC" w:rsidR="4B4166D0">
              <w:rPr>
                <w:rFonts w:ascii="Times New Roman" w:hAnsi="Times New Roman" w:eastAsia="Times New Roman" w:cs="Times New Roman"/>
                <w:b w:val="0"/>
                <w:bCs w:val="0"/>
                <w:i w:val="0"/>
                <w:iCs w:val="0"/>
                <w:sz w:val="24"/>
                <w:szCs w:val="24"/>
              </w:rPr>
              <w:t xml:space="preserve">2012) </w:t>
            </w:r>
            <w:r w:rsidRPr="309C11BC" w:rsidR="078157FF">
              <w:rPr>
                <w:rFonts w:ascii="Times New Roman" w:hAnsi="Times New Roman" w:eastAsia="Times New Roman" w:cs="Times New Roman"/>
                <w:b w:val="0"/>
                <w:bCs w:val="0"/>
                <w:i w:val="0"/>
                <w:iCs w:val="0"/>
                <w:sz w:val="24"/>
                <w:szCs w:val="24"/>
              </w:rPr>
              <w:t>‘coding’ process, data will be separated, themed and coded</w:t>
            </w:r>
            <w:r w:rsidRPr="309C11BC" w:rsidR="2B909AD7">
              <w:rPr>
                <w:rFonts w:ascii="Times New Roman" w:hAnsi="Times New Roman" w:eastAsia="Times New Roman" w:cs="Times New Roman"/>
                <w:b w:val="0"/>
                <w:bCs w:val="0"/>
                <w:i w:val="0"/>
                <w:iCs w:val="0"/>
                <w:sz w:val="24"/>
                <w:szCs w:val="24"/>
              </w:rPr>
              <w:t>, using pseudonyms to describe the groups, anonymising the participants further.</w:t>
            </w:r>
          </w:p>
        </w:tc>
      </w:tr>
      <w:tr w:rsidR="3BB77749" w:rsidTr="63304435" w14:paraId="6A68B865">
        <w:trPr>
          <w:trHeight w:val="435"/>
        </w:trPr>
        <w:tc>
          <w:tcPr>
            <w:tcW w:w="9870" w:type="dxa"/>
            <w:gridSpan w:val="3"/>
            <w:shd w:val="clear" w:color="auto" w:fill="F2F2F2" w:themeFill="background1" w:themeFillShade="F2"/>
            <w:tcMar>
              <w:left w:w="105" w:type="dxa"/>
              <w:right w:w="105" w:type="dxa"/>
            </w:tcMar>
            <w:vAlign w:val="center"/>
          </w:tcPr>
          <w:p w:rsidR="3BB77749" w:rsidP="3BB77749" w:rsidRDefault="3BB77749" w14:paraId="0470A06A" w14:textId="3D8D0EC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All Data Storage</w:t>
            </w:r>
          </w:p>
        </w:tc>
      </w:tr>
      <w:tr w:rsidR="3BB77749" w:rsidTr="63304435" w14:paraId="3EE49C2F">
        <w:trPr>
          <w:trHeight w:val="435"/>
        </w:trPr>
        <w:tc>
          <w:tcPr>
            <w:tcW w:w="7755" w:type="dxa"/>
            <w:shd w:val="clear" w:color="auto" w:fill="F2F2F2" w:themeFill="background1" w:themeFillShade="F2"/>
            <w:tcMar>
              <w:left w:w="105" w:type="dxa"/>
              <w:right w:w="105" w:type="dxa"/>
            </w:tcMar>
            <w:vAlign w:val="center"/>
          </w:tcPr>
          <w:p w:rsidR="3BB77749" w:rsidP="3BB77749" w:rsidRDefault="3BB77749" w14:paraId="584A9224" w14:textId="6784CA8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the research activity involve any of the following activities:</w:t>
            </w:r>
          </w:p>
        </w:tc>
        <w:tc>
          <w:tcPr>
            <w:tcW w:w="990" w:type="dxa"/>
            <w:shd w:val="clear" w:color="auto" w:fill="F2F2F2" w:themeFill="background1" w:themeFillShade="F2"/>
            <w:tcMar>
              <w:left w:w="105" w:type="dxa"/>
              <w:right w:w="105" w:type="dxa"/>
            </w:tcMar>
            <w:vAlign w:val="center"/>
          </w:tcPr>
          <w:p w:rsidR="3BB77749" w:rsidP="3BB77749" w:rsidRDefault="3BB77749" w14:paraId="6D486187" w14:textId="5D3FA65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shd w:val="clear" w:color="auto" w:fill="F2F2F2" w:themeFill="background1" w:themeFillShade="F2"/>
            <w:tcMar>
              <w:left w:w="105" w:type="dxa"/>
              <w:right w:w="105" w:type="dxa"/>
            </w:tcMar>
            <w:vAlign w:val="center"/>
          </w:tcPr>
          <w:p w:rsidR="3BB77749" w:rsidP="3BB77749" w:rsidRDefault="3BB77749" w14:paraId="51549D23" w14:textId="5E9AB3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63304435" w14:paraId="4AFF54FC">
        <w:trPr>
          <w:trHeight w:val="435"/>
        </w:trPr>
        <w:tc>
          <w:tcPr>
            <w:tcW w:w="7755" w:type="dxa"/>
            <w:shd w:val="clear" w:color="auto" w:fill="F2F2F2" w:themeFill="background1" w:themeFillShade="F2"/>
            <w:tcMar>
              <w:left w:w="105" w:type="dxa"/>
              <w:right w:w="105" w:type="dxa"/>
            </w:tcMar>
            <w:vAlign w:val="center"/>
          </w:tcPr>
          <w:p w:rsidR="3BB77749" w:rsidP="3BB77749" w:rsidRDefault="3BB77749" w14:paraId="72B655D2" w14:textId="3FEDC7A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Electronic transfer of data in any form?</w:t>
            </w:r>
          </w:p>
        </w:tc>
        <w:tc>
          <w:tcPr>
            <w:tcW w:w="990" w:type="dxa"/>
            <w:shd w:val="clear" w:color="auto" w:fill="BFBFBF" w:themeFill="background1" w:themeFillShade="BF"/>
            <w:tcMar>
              <w:left w:w="105" w:type="dxa"/>
              <w:right w:w="105" w:type="dxa"/>
            </w:tcMar>
            <w:vAlign w:val="center"/>
          </w:tcPr>
          <w:p w:rsidR="3BB77749" w:rsidP="3BB77749" w:rsidRDefault="3BB77749" w14:paraId="137CDC24" w14:textId="762717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16A6EC19" w14:textId="332DBB6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531851EF">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688C51D0" w14:textId="5E72276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Sharing of data with others at the University?</w:t>
            </w:r>
          </w:p>
        </w:tc>
        <w:tc>
          <w:tcPr>
            <w:tcW w:w="990" w:type="dxa"/>
            <w:shd w:val="clear" w:color="auto" w:fill="BFBFBF" w:themeFill="background1" w:themeFillShade="BF"/>
            <w:tcMar>
              <w:left w:w="105" w:type="dxa"/>
              <w:right w:w="105" w:type="dxa"/>
            </w:tcMar>
            <w:vAlign w:val="center"/>
          </w:tcPr>
          <w:p w:rsidR="3BB77749" w:rsidP="3BB77749" w:rsidRDefault="3BB77749" w14:paraId="5B348ECE" w14:textId="32E7608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673A3F1A" w14:textId="42CECF6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56016B9C">
        <w:trPr>
          <w:trHeight w:val="435"/>
        </w:trPr>
        <w:tc>
          <w:tcPr>
            <w:tcW w:w="7755" w:type="dxa"/>
            <w:shd w:val="clear" w:color="auto" w:fill="F2F2F2" w:themeFill="background1" w:themeFillShade="F2"/>
            <w:tcMar>
              <w:left w:w="105" w:type="dxa"/>
              <w:right w:w="105" w:type="dxa"/>
            </w:tcMar>
            <w:vAlign w:val="center"/>
          </w:tcPr>
          <w:p w:rsidR="3BB77749" w:rsidP="3BB77749" w:rsidRDefault="3BB77749" w14:paraId="56FC08FF" w14:textId="4CDA853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Sharing of data with other organisations?</w:t>
            </w:r>
          </w:p>
        </w:tc>
        <w:tc>
          <w:tcPr>
            <w:tcW w:w="990" w:type="dxa"/>
            <w:shd w:val="clear" w:color="auto" w:fill="BFBFBF" w:themeFill="background1" w:themeFillShade="BF"/>
            <w:tcMar>
              <w:left w:w="105" w:type="dxa"/>
              <w:right w:w="105" w:type="dxa"/>
            </w:tcMar>
            <w:vAlign w:val="center"/>
          </w:tcPr>
          <w:p w:rsidR="3BB77749" w:rsidP="3BB77749" w:rsidRDefault="3BB77749" w14:paraId="069F2652" w14:textId="1FE63DF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730C4C60" w14:textId="7A35819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1C6A196D">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2DC27CAE" w14:textId="029046A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Export of data outside the European Union or importing of data from outside the UK?</w:t>
            </w:r>
          </w:p>
        </w:tc>
        <w:tc>
          <w:tcPr>
            <w:tcW w:w="990" w:type="dxa"/>
            <w:shd w:val="clear" w:color="auto" w:fill="BFBFBF" w:themeFill="background1" w:themeFillShade="BF"/>
            <w:tcMar>
              <w:left w:w="105" w:type="dxa"/>
              <w:right w:w="105" w:type="dxa"/>
            </w:tcMar>
            <w:vAlign w:val="center"/>
          </w:tcPr>
          <w:p w:rsidR="3BB77749" w:rsidP="3BB77749" w:rsidRDefault="3BB77749" w14:paraId="395267DF" w14:textId="2A5F7CD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1C65A181" w14:textId="1138407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5C92EF52">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69A53403" w14:textId="1CEA4D3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Use of personal addresses, postcodes, faxes, </w:t>
            </w:r>
            <w:r w:rsidRPr="3BB77749" w:rsidR="3BB77749">
              <w:rPr>
                <w:rFonts w:ascii="Times New Roman" w:hAnsi="Times New Roman" w:eastAsia="Times New Roman" w:cs="Times New Roman"/>
                <w:b w:val="0"/>
                <w:bCs w:val="0"/>
                <w:i w:val="0"/>
                <w:iCs w:val="0"/>
                <w:sz w:val="24"/>
                <w:szCs w:val="24"/>
              </w:rPr>
              <w:t>emails</w:t>
            </w:r>
            <w:r w:rsidRPr="3BB77749" w:rsidR="3BB77749">
              <w:rPr>
                <w:rFonts w:ascii="Times New Roman" w:hAnsi="Times New Roman" w:eastAsia="Times New Roman" w:cs="Times New Roman"/>
                <w:b w:val="0"/>
                <w:bCs w:val="0"/>
                <w:i w:val="0"/>
                <w:iCs w:val="0"/>
                <w:sz w:val="24"/>
                <w:szCs w:val="24"/>
              </w:rPr>
              <w:t xml:space="preserve"> or telephone numbers?</w:t>
            </w:r>
          </w:p>
        </w:tc>
        <w:tc>
          <w:tcPr>
            <w:tcW w:w="990" w:type="dxa"/>
            <w:shd w:val="clear" w:color="auto" w:fill="BFBFBF" w:themeFill="background1" w:themeFillShade="BF"/>
            <w:tcMar>
              <w:left w:w="105" w:type="dxa"/>
              <w:right w:w="105" w:type="dxa"/>
            </w:tcMar>
            <w:vAlign w:val="center"/>
          </w:tcPr>
          <w:p w:rsidR="3BB77749" w:rsidP="3BB77749" w:rsidRDefault="3BB77749" w14:paraId="6961371B" w14:textId="3C4C52F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5831318B" w14:textId="1C047AD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1834A1D0">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5187F37A" w14:textId="645CC07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Publication of data that might allow identification of individuals?</w:t>
            </w:r>
          </w:p>
        </w:tc>
        <w:tc>
          <w:tcPr>
            <w:tcW w:w="990" w:type="dxa"/>
            <w:shd w:val="clear" w:color="auto" w:fill="BFBFBF" w:themeFill="background1" w:themeFillShade="BF"/>
            <w:tcMar>
              <w:left w:w="105" w:type="dxa"/>
              <w:right w:w="105" w:type="dxa"/>
            </w:tcMar>
            <w:vAlign w:val="center"/>
          </w:tcPr>
          <w:p w:rsidR="3BB77749" w:rsidP="3BB77749" w:rsidRDefault="3BB77749" w14:paraId="0A1A2049" w14:textId="2D15D49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12B2DD42" w14:textId="4808510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4D79945C">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105C4E5E" w14:textId="11063A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data management system?</w:t>
            </w:r>
          </w:p>
        </w:tc>
        <w:tc>
          <w:tcPr>
            <w:tcW w:w="990" w:type="dxa"/>
            <w:shd w:val="clear" w:color="auto" w:fill="BFBFBF" w:themeFill="background1" w:themeFillShade="BF"/>
            <w:tcMar>
              <w:left w:w="105" w:type="dxa"/>
              <w:right w:w="105" w:type="dxa"/>
            </w:tcMar>
            <w:vAlign w:val="center"/>
          </w:tcPr>
          <w:p w:rsidR="3BB77749" w:rsidP="3BB77749" w:rsidRDefault="3BB77749" w14:paraId="79094FE2" w14:textId="1341A7F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0265BABE" w14:textId="4F6FCBD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6CED4E70">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5524FD9D" w14:textId="5485281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Data archiving?</w:t>
            </w:r>
          </w:p>
        </w:tc>
        <w:tc>
          <w:tcPr>
            <w:tcW w:w="990" w:type="dxa"/>
            <w:shd w:val="clear" w:color="auto" w:fill="BFBFBF" w:themeFill="background1" w:themeFillShade="BF"/>
            <w:tcMar>
              <w:left w:w="105" w:type="dxa"/>
              <w:right w:w="105" w:type="dxa"/>
            </w:tcMar>
            <w:vAlign w:val="center"/>
          </w:tcPr>
          <w:p w:rsidR="3BB77749" w:rsidP="3BB77749" w:rsidRDefault="3BB77749" w14:paraId="7CE3533D" w14:textId="1D3E4D7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6F3A1438" w14:textId="0946FE0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2E7FE69E">
        <w:trPr>
          <w:trHeight w:val="390"/>
        </w:trPr>
        <w:tc>
          <w:tcPr>
            <w:tcW w:w="9870" w:type="dxa"/>
            <w:gridSpan w:val="3"/>
            <w:shd w:val="clear" w:color="auto" w:fill="F2F2F2" w:themeFill="background1" w:themeFillShade="F2"/>
            <w:tcMar>
              <w:left w:w="105" w:type="dxa"/>
              <w:right w:w="105" w:type="dxa"/>
            </w:tcMar>
            <w:vAlign w:val="center"/>
          </w:tcPr>
          <w:p w:rsidR="3BB77749" w:rsidP="3BB77749" w:rsidRDefault="3BB77749" w14:paraId="5DD47E07" w14:textId="41FB26D1">
            <w:pPr>
              <w:bidi w:val="0"/>
              <w:spacing w:before="120" w:after="12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to any question, please provide full details, explaining how this will be conducted </w:t>
            </w:r>
            <w:r w:rsidRPr="3BB77749" w:rsidR="3BB77749">
              <w:rPr>
                <w:rFonts w:ascii="Times New Roman" w:hAnsi="Times New Roman" w:eastAsia="Times New Roman" w:cs="Times New Roman"/>
                <w:b w:val="0"/>
                <w:bCs w:val="0"/>
                <w:i w:val="0"/>
                <w:iCs w:val="0"/>
                <w:sz w:val="24"/>
                <w:szCs w:val="24"/>
              </w:rPr>
              <w:t>in accordance with</w:t>
            </w:r>
            <w:r w:rsidRPr="3BB77749" w:rsidR="3BB77749">
              <w:rPr>
                <w:rFonts w:ascii="Times New Roman" w:hAnsi="Times New Roman" w:eastAsia="Times New Roman" w:cs="Times New Roman"/>
                <w:b w:val="0"/>
                <w:bCs w:val="0"/>
                <w:i w:val="0"/>
                <w:iCs w:val="0"/>
                <w:sz w:val="24"/>
                <w:szCs w:val="24"/>
              </w:rPr>
              <w:t xml:space="preserve"> the GDPR and DPA (and/or any international equivalent):</w:t>
            </w:r>
          </w:p>
        </w:tc>
      </w:tr>
      <w:tr w:rsidR="3BB77749" w:rsidTr="63304435" w14:paraId="215C813F">
        <w:trPr>
          <w:trHeight w:val="390"/>
        </w:trPr>
        <w:tc>
          <w:tcPr>
            <w:tcW w:w="9870" w:type="dxa"/>
            <w:gridSpan w:val="3"/>
            <w:tcMar>
              <w:left w:w="105" w:type="dxa"/>
              <w:right w:w="105" w:type="dxa"/>
            </w:tcMar>
            <w:vAlign w:val="center"/>
          </w:tcPr>
          <w:p w:rsidR="3BB77749" w:rsidP="309C11BC" w:rsidRDefault="3BB77749" w14:paraId="01D59552" w14:textId="219E7602">
            <w:pPr>
              <w:bidi w:val="0"/>
              <w:jc w:val="both"/>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4C54E16C" w14:textId="4ACF383C">
            <w:pPr>
              <w:pStyle w:val="ListParagraph"/>
              <w:numPr>
                <w:ilvl w:val="0"/>
                <w:numId w:val="24"/>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N/A</w:t>
            </w:r>
          </w:p>
          <w:p w:rsidR="3BB77749" w:rsidP="3BB77749" w:rsidRDefault="3BB77749" w14:paraId="12AB0678" w14:textId="20CDA08C">
            <w:pPr>
              <w:bidi w:val="0"/>
              <w:jc w:val="both"/>
              <w:rPr>
                <w:rFonts w:ascii="Times New Roman" w:hAnsi="Times New Roman" w:eastAsia="Times New Roman" w:cs="Times New Roman"/>
                <w:b w:val="0"/>
                <w:bCs w:val="0"/>
                <w:i w:val="0"/>
                <w:iCs w:val="0"/>
                <w:sz w:val="24"/>
                <w:szCs w:val="24"/>
              </w:rPr>
            </w:pPr>
          </w:p>
          <w:p w:rsidR="3BB77749" w:rsidP="3BB77749" w:rsidRDefault="3BB77749" w14:paraId="25BDDCE3" w14:textId="75B26990">
            <w:pPr>
              <w:bidi w:val="0"/>
              <w:jc w:val="both"/>
              <w:rPr>
                <w:rFonts w:ascii="Times New Roman" w:hAnsi="Times New Roman" w:eastAsia="Times New Roman" w:cs="Times New Roman"/>
                <w:b w:val="0"/>
                <w:bCs w:val="0"/>
                <w:i w:val="0"/>
                <w:iCs w:val="0"/>
                <w:color w:val="808080" w:themeColor="background1" w:themeTint="FF" w:themeShade="80"/>
                <w:sz w:val="24"/>
                <w:szCs w:val="24"/>
              </w:rPr>
            </w:pPr>
            <w:r w:rsidRPr="3BB77749" w:rsidR="3BB77749">
              <w:rPr>
                <w:rFonts w:ascii="Times New Roman" w:hAnsi="Times New Roman" w:eastAsia="Times New Roman" w:cs="Times New Roman"/>
                <w:b w:val="0"/>
                <w:bCs w:val="0"/>
                <w:i w:val="1"/>
                <w:iCs w:val="1"/>
                <w:color w:val="808080" w:themeColor="background1" w:themeTint="FF" w:themeShade="80"/>
                <w:sz w:val="24"/>
                <w:szCs w:val="24"/>
              </w:rPr>
              <w:t>(this box should expand as you type)</w:t>
            </w:r>
          </w:p>
        </w:tc>
      </w:tr>
      <w:tr w:rsidR="3BB77749" w:rsidTr="63304435" w14:paraId="00B1DC64">
        <w:trPr>
          <w:trHeight w:val="390"/>
        </w:trPr>
        <w:tc>
          <w:tcPr>
            <w:tcW w:w="9870" w:type="dxa"/>
            <w:gridSpan w:val="3"/>
            <w:shd w:val="clear" w:color="auto" w:fill="F2F2F2" w:themeFill="background1" w:themeFillShade="F2"/>
            <w:tcMar>
              <w:left w:w="105" w:type="dxa"/>
              <w:right w:w="105" w:type="dxa"/>
            </w:tcMar>
            <w:vAlign w:val="center"/>
          </w:tcPr>
          <w:p w:rsidR="3BB77749" w:rsidP="3BB77749" w:rsidRDefault="3BB77749" w14:paraId="34159160" w14:textId="01A21D6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List all who will have access to the data generated by the research activity:</w:t>
            </w:r>
          </w:p>
        </w:tc>
      </w:tr>
      <w:tr w:rsidR="3BB77749" w:rsidTr="63304435" w14:paraId="215BCE7C">
        <w:trPr>
          <w:trHeight w:val="390"/>
        </w:trPr>
        <w:tc>
          <w:tcPr>
            <w:tcW w:w="9870" w:type="dxa"/>
            <w:gridSpan w:val="3"/>
            <w:tcMar>
              <w:left w:w="105" w:type="dxa"/>
              <w:right w:w="105" w:type="dxa"/>
            </w:tcMar>
            <w:vAlign w:val="center"/>
          </w:tcPr>
          <w:p w:rsidR="3BB77749" w:rsidP="3BB77749" w:rsidRDefault="3BB77749" w14:paraId="5B90DBAE" w14:textId="20DBE86C">
            <w:pPr>
              <w:bidi w:val="0"/>
              <w:jc w:val="both"/>
              <w:rPr>
                <w:rFonts w:ascii="Times New Roman" w:hAnsi="Times New Roman" w:eastAsia="Times New Roman" w:cs="Times New Roman"/>
                <w:b w:val="0"/>
                <w:bCs w:val="0"/>
                <w:i w:val="0"/>
                <w:iCs w:val="0"/>
                <w:sz w:val="24"/>
                <w:szCs w:val="24"/>
              </w:rPr>
            </w:pPr>
          </w:p>
          <w:p w:rsidR="3BB77749" w:rsidP="309C11BC" w:rsidRDefault="3BB77749" w14:paraId="546C7249" w14:textId="225720AF">
            <w:pPr>
              <w:pStyle w:val="ListParagraph"/>
              <w:numPr>
                <w:ilvl w:val="0"/>
                <w:numId w:val="24"/>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u w:val="none"/>
              </w:rPr>
            </w:pPr>
            <w:bookmarkStart w:name="_Int_gRYKTteo" w:id="2136613079"/>
            <w:r w:rsidRPr="309C11BC" w:rsidR="1E271CB2">
              <w:rPr>
                <w:rFonts w:ascii="Times New Roman" w:hAnsi="Times New Roman" w:eastAsia="Times New Roman" w:cs="Times New Roman"/>
                <w:b w:val="0"/>
                <w:bCs w:val="0"/>
                <w:i w:val="0"/>
                <w:iCs w:val="0"/>
                <w:color w:val="000000" w:themeColor="text1" w:themeTint="FF" w:themeShade="FF"/>
                <w:sz w:val="24"/>
                <w:szCs w:val="24"/>
                <w:u w:val="none"/>
              </w:rPr>
              <w:t xml:space="preserve">Myself and </w:t>
            </w:r>
            <w:r w:rsidRPr="309C11BC" w:rsidR="14FB8D50">
              <w:rPr>
                <w:rFonts w:ascii="Times New Roman" w:hAnsi="Times New Roman" w:eastAsia="Times New Roman" w:cs="Times New Roman"/>
                <w:b w:val="0"/>
                <w:bCs w:val="0"/>
                <w:i w:val="0"/>
                <w:iCs w:val="0"/>
                <w:color w:val="000000" w:themeColor="text1" w:themeTint="FF" w:themeShade="FF"/>
                <w:sz w:val="24"/>
                <w:szCs w:val="24"/>
                <w:u w:val="none"/>
              </w:rPr>
              <w:t>supervisor</w:t>
            </w:r>
            <w:bookmarkEnd w:id="2136613079"/>
          </w:p>
          <w:p w:rsidR="3BB77749" w:rsidP="3BB77749" w:rsidRDefault="3BB77749" w14:paraId="1C8BFDD8" w14:textId="15B9E36C">
            <w:pPr>
              <w:bidi w:val="0"/>
              <w:jc w:val="both"/>
              <w:rPr>
                <w:rFonts w:ascii="Times New Roman" w:hAnsi="Times New Roman" w:eastAsia="Times New Roman" w:cs="Times New Roman"/>
                <w:b w:val="0"/>
                <w:bCs w:val="0"/>
                <w:i w:val="0"/>
                <w:iCs w:val="0"/>
                <w:sz w:val="24"/>
                <w:szCs w:val="24"/>
              </w:rPr>
            </w:pPr>
          </w:p>
          <w:p w:rsidR="3BB77749" w:rsidP="3BB77749" w:rsidRDefault="3BB77749" w14:paraId="1F10A0F7" w14:textId="090306F8">
            <w:pPr>
              <w:bidi w:val="0"/>
              <w:jc w:val="both"/>
              <w:rPr>
                <w:rFonts w:ascii="Times New Roman" w:hAnsi="Times New Roman" w:eastAsia="Times New Roman" w:cs="Times New Roman"/>
                <w:b w:val="0"/>
                <w:bCs w:val="0"/>
                <w:i w:val="0"/>
                <w:iCs w:val="0"/>
                <w:color w:val="808080" w:themeColor="background1" w:themeTint="FF" w:themeShade="80"/>
                <w:sz w:val="24"/>
                <w:szCs w:val="24"/>
              </w:rPr>
            </w:pPr>
            <w:r w:rsidRPr="3BB77749" w:rsidR="3BB77749">
              <w:rPr>
                <w:rFonts w:ascii="Times New Roman" w:hAnsi="Times New Roman" w:eastAsia="Times New Roman" w:cs="Times New Roman"/>
                <w:b w:val="0"/>
                <w:bCs w:val="0"/>
                <w:i w:val="1"/>
                <w:iCs w:val="1"/>
                <w:color w:val="808080" w:themeColor="background1" w:themeTint="FF" w:themeShade="80"/>
                <w:sz w:val="24"/>
                <w:szCs w:val="24"/>
              </w:rPr>
              <w:t>(this box should expand as you type)</w:t>
            </w:r>
          </w:p>
        </w:tc>
      </w:tr>
      <w:tr w:rsidR="3BB77749" w:rsidTr="63304435" w14:paraId="3AE12B44">
        <w:trPr>
          <w:trHeight w:val="390"/>
        </w:trPr>
        <w:tc>
          <w:tcPr>
            <w:tcW w:w="9870" w:type="dxa"/>
            <w:gridSpan w:val="3"/>
            <w:shd w:val="clear" w:color="auto" w:fill="F2F2F2" w:themeFill="background1" w:themeFillShade="F2"/>
            <w:tcMar>
              <w:left w:w="105" w:type="dxa"/>
              <w:right w:w="105" w:type="dxa"/>
            </w:tcMar>
            <w:vAlign w:val="top"/>
          </w:tcPr>
          <w:p w:rsidR="3BB77749" w:rsidP="3BB77749" w:rsidRDefault="3BB77749" w14:paraId="69256BC9" w14:textId="37E863A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List who will have control of, and act as custodian(s) for, data generated by the research activity:</w:t>
            </w:r>
          </w:p>
        </w:tc>
      </w:tr>
      <w:tr w:rsidR="3BB77749" w:rsidTr="63304435" w14:paraId="4CB50C9E">
        <w:trPr>
          <w:trHeight w:val="390"/>
        </w:trPr>
        <w:tc>
          <w:tcPr>
            <w:tcW w:w="9870" w:type="dxa"/>
            <w:gridSpan w:val="3"/>
            <w:tcMar>
              <w:left w:w="105" w:type="dxa"/>
              <w:right w:w="105" w:type="dxa"/>
            </w:tcMar>
            <w:vAlign w:val="top"/>
          </w:tcPr>
          <w:p w:rsidR="3BB77749" w:rsidP="309C11BC" w:rsidRDefault="3BB77749" w14:paraId="3FD22AC9" w14:textId="61269964">
            <w:pPr>
              <w:pStyle w:val="ListParagraph"/>
              <w:numPr>
                <w:ilvl w:val="0"/>
                <w:numId w:val="33"/>
              </w:numPr>
              <w:bidi w:val="0"/>
              <w:jc w:val="both"/>
              <w:rPr>
                <w:rFonts w:ascii="Times New Roman" w:hAnsi="Times New Roman" w:eastAsia="Times New Roman" w:cs="Times New Roman"/>
                <w:b w:val="0"/>
                <w:bCs w:val="0"/>
                <w:i w:val="0"/>
                <w:iCs w:val="0"/>
                <w:sz w:val="24"/>
                <w:szCs w:val="24"/>
              </w:rPr>
            </w:pPr>
            <w:r w:rsidRPr="309C11BC" w:rsidR="28913272">
              <w:rPr>
                <w:rFonts w:ascii="Times New Roman" w:hAnsi="Times New Roman" w:eastAsia="Times New Roman" w:cs="Times New Roman"/>
                <w:b w:val="0"/>
                <w:bCs w:val="0"/>
                <w:i w:val="0"/>
                <w:iCs w:val="0"/>
                <w:sz w:val="24"/>
                <w:szCs w:val="24"/>
              </w:rPr>
              <w:t xml:space="preserve"> </w:t>
            </w:r>
            <w:bookmarkStart w:name="_Int_wehvR5iB" w:id="627646763"/>
            <w:r w:rsidRPr="309C11BC" w:rsidR="28913272">
              <w:rPr>
                <w:rFonts w:ascii="Times New Roman" w:hAnsi="Times New Roman" w:eastAsia="Times New Roman" w:cs="Times New Roman"/>
                <w:b w:val="0"/>
                <w:bCs w:val="0"/>
                <w:i w:val="0"/>
                <w:iCs w:val="0"/>
                <w:sz w:val="24"/>
                <w:szCs w:val="24"/>
              </w:rPr>
              <w:t xml:space="preserve">Myself and </w:t>
            </w:r>
            <w:r w:rsidRPr="309C11BC" w:rsidR="6EB2B471">
              <w:rPr>
                <w:rFonts w:ascii="Times New Roman" w:hAnsi="Times New Roman" w:eastAsia="Times New Roman" w:cs="Times New Roman"/>
                <w:b w:val="0"/>
                <w:bCs w:val="0"/>
                <w:i w:val="0"/>
                <w:iCs w:val="0"/>
                <w:sz w:val="24"/>
                <w:szCs w:val="24"/>
              </w:rPr>
              <w:t>supervisor</w:t>
            </w:r>
            <w:bookmarkEnd w:id="627646763"/>
          </w:p>
          <w:p w:rsidR="3BB77749" w:rsidP="309C11BC" w:rsidRDefault="3BB77749" w14:paraId="14ED2C3F" w14:textId="3AB45953">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r w:rsidR="3BB77749" w:rsidTr="63304435" w14:paraId="0B9E11CD">
        <w:trPr>
          <w:trHeight w:val="390"/>
        </w:trPr>
        <w:tc>
          <w:tcPr>
            <w:tcW w:w="9870" w:type="dxa"/>
            <w:gridSpan w:val="3"/>
            <w:shd w:val="clear" w:color="auto" w:fill="F2F2F2" w:themeFill="background1" w:themeFillShade="F2"/>
            <w:tcMar>
              <w:left w:w="105" w:type="dxa"/>
              <w:right w:w="105" w:type="dxa"/>
            </w:tcMar>
            <w:vAlign w:val="top"/>
          </w:tcPr>
          <w:p w:rsidR="3BB77749" w:rsidP="3BB77749" w:rsidRDefault="3BB77749" w14:paraId="09F32B6A" w14:textId="27E3CBD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Give details of data storage arrangements, including security measures in place to protect the data, where data will be stored, how long for, and in what form. Will data be archived – if so how and if not </w:t>
            </w:r>
            <w:r w:rsidRPr="3BB77749" w:rsidR="3BB77749">
              <w:rPr>
                <w:rFonts w:ascii="Times New Roman" w:hAnsi="Times New Roman" w:eastAsia="Times New Roman" w:cs="Times New Roman"/>
                <w:b w:val="0"/>
                <w:bCs w:val="0"/>
                <w:i w:val="0"/>
                <w:iCs w:val="0"/>
                <w:sz w:val="24"/>
                <w:szCs w:val="24"/>
              </w:rPr>
              <w:t>why not</w:t>
            </w:r>
            <w:r w:rsidRPr="3BB77749" w:rsidR="3BB77749">
              <w:rPr>
                <w:rFonts w:ascii="Times New Roman" w:hAnsi="Times New Roman" w:eastAsia="Times New Roman" w:cs="Times New Roman"/>
                <w:b w:val="0"/>
                <w:bCs w:val="0"/>
                <w:i w:val="0"/>
                <w:iCs w:val="0"/>
                <w:sz w:val="24"/>
                <w:szCs w:val="24"/>
              </w:rPr>
              <w:t xml:space="preserve">.  </w:t>
            </w:r>
          </w:p>
        </w:tc>
      </w:tr>
      <w:tr w:rsidR="3BB77749" w:rsidTr="63304435" w14:paraId="30BB2AF5">
        <w:trPr>
          <w:trHeight w:val="390"/>
        </w:trPr>
        <w:tc>
          <w:tcPr>
            <w:tcW w:w="9870" w:type="dxa"/>
            <w:gridSpan w:val="3"/>
            <w:tcMar>
              <w:left w:w="105" w:type="dxa"/>
              <w:right w:w="105" w:type="dxa"/>
            </w:tcMar>
            <w:vAlign w:val="top"/>
          </w:tcPr>
          <w:p w:rsidR="309C11BC" w:rsidP="309C11BC" w:rsidRDefault="309C11BC" w14:paraId="00B8DEE3" w14:textId="4190F82C">
            <w:pPr>
              <w:bidi w:val="0"/>
              <w:jc w:val="both"/>
              <w:rPr>
                <w:rFonts w:ascii="Times New Roman" w:hAnsi="Times New Roman" w:eastAsia="Times New Roman" w:cs="Times New Roman"/>
                <w:b w:val="0"/>
                <w:bCs w:val="0"/>
                <w:i w:val="0"/>
                <w:iCs w:val="0"/>
                <w:color w:val="000000" w:themeColor="text1" w:themeTint="FF" w:themeShade="FF"/>
                <w:sz w:val="24"/>
                <w:szCs w:val="24"/>
              </w:rPr>
            </w:pPr>
            <w:r w:rsidRPr="309C11BC" w:rsidR="309C11BC">
              <w:rPr>
                <w:rFonts w:ascii="Times New Roman" w:hAnsi="Times New Roman" w:eastAsia="Times New Roman" w:cs="Times New Roman"/>
                <w:b w:val="0"/>
                <w:bCs w:val="0"/>
                <w:i w:val="0"/>
                <w:iCs w:val="0"/>
                <w:sz w:val="24"/>
                <w:szCs w:val="24"/>
              </w:rPr>
              <w:t xml:space="preserve">Please </w:t>
            </w:r>
            <w:r w:rsidRPr="309C11BC" w:rsidR="309C11BC">
              <w:rPr>
                <w:rFonts w:ascii="Times New Roman" w:hAnsi="Times New Roman" w:eastAsia="Times New Roman" w:cs="Times New Roman"/>
                <w:b w:val="0"/>
                <w:bCs w:val="0"/>
                <w:i w:val="0"/>
                <w:iCs w:val="0"/>
                <w:sz w:val="24"/>
                <w:szCs w:val="24"/>
              </w:rPr>
              <w:t>indicate</w:t>
            </w:r>
            <w:r w:rsidRPr="309C11BC" w:rsidR="309C11BC">
              <w:rPr>
                <w:rFonts w:ascii="Times New Roman" w:hAnsi="Times New Roman" w:eastAsia="Times New Roman" w:cs="Times New Roman"/>
                <w:b w:val="0"/>
                <w:bCs w:val="0"/>
                <w:i w:val="0"/>
                <w:iCs w:val="0"/>
                <w:sz w:val="24"/>
                <w:szCs w:val="24"/>
              </w:rPr>
              <w:t xml:space="preserve"> if your data will be stored in the UWTSD Research Data Repository (see </w:t>
            </w:r>
            <w:hyperlink r:id="Rcb9bf6d205df4710">
              <w:r w:rsidRPr="309C11BC" w:rsidR="309C11BC">
                <w:rPr>
                  <w:rStyle w:val="Hyperlink"/>
                  <w:rFonts w:ascii="Times New Roman" w:hAnsi="Times New Roman" w:eastAsia="Times New Roman" w:cs="Times New Roman"/>
                  <w:b w:val="0"/>
                  <w:bCs w:val="0"/>
                  <w:i w:val="0"/>
                  <w:iCs w:val="0"/>
                  <w:strike w:val="0"/>
                  <w:dstrike w:val="0"/>
                  <w:sz w:val="24"/>
                  <w:szCs w:val="24"/>
                </w:rPr>
                <w:t>https://researchdata.uwtsd.ac.uk/</w:t>
              </w:r>
            </w:hyperlink>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If </w:t>
            </w:r>
            <w:r w:rsidRPr="309C11BC" w:rsidR="309C11BC">
              <w:rPr>
                <w:rFonts w:ascii="Times New Roman" w:hAnsi="Times New Roman" w:eastAsia="Times New Roman" w:cs="Times New Roman"/>
                <w:b w:val="0"/>
                <w:bCs w:val="0"/>
                <w:i w:val="0"/>
                <w:iCs w:val="0"/>
                <w:color w:val="000000" w:themeColor="text1" w:themeTint="FF" w:themeShade="FF"/>
                <w:sz w:val="24"/>
                <w:szCs w:val="24"/>
              </w:rPr>
              <w:t>so</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please explain. (</w:t>
            </w:r>
            <w:r w:rsidRPr="309C11BC" w:rsidR="309C11BC">
              <w:rPr>
                <w:rFonts w:ascii="Times New Roman" w:hAnsi="Times New Roman" w:eastAsia="Times New Roman" w:cs="Times New Roman"/>
                <w:b w:val="0"/>
                <w:bCs w:val="0"/>
                <w:i w:val="1"/>
                <w:iCs w:val="1"/>
                <w:color w:val="000000" w:themeColor="text1" w:themeTint="FF" w:themeShade="FF"/>
                <w:sz w:val="24"/>
                <w:szCs w:val="24"/>
              </w:rPr>
              <w:t>Most relevant to academic staff)</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w:t>
            </w:r>
          </w:p>
        </w:tc>
      </w:tr>
      <w:tr w:rsidR="309C11BC" w:rsidTr="63304435" w14:paraId="3552940B">
        <w:trPr>
          <w:trHeight w:val="390"/>
        </w:trPr>
        <w:tc>
          <w:tcPr>
            <w:tcW w:w="9870" w:type="dxa"/>
            <w:gridSpan w:val="3"/>
            <w:tcMar>
              <w:left w:w="105" w:type="dxa"/>
              <w:right w:w="105" w:type="dxa"/>
            </w:tcMar>
            <w:vAlign w:val="top"/>
          </w:tcPr>
          <w:p w:rsidR="309C11BC" w:rsidP="309C11BC" w:rsidRDefault="309C11BC" w14:paraId="08400370" w14:textId="719F987B">
            <w:pPr>
              <w:bidi w:val="0"/>
              <w:jc w:val="both"/>
              <w:rPr>
                <w:rFonts w:ascii="Times New Roman" w:hAnsi="Times New Roman" w:eastAsia="Times New Roman" w:cs="Times New Roman"/>
                <w:b w:val="0"/>
                <w:bCs w:val="0"/>
                <w:i w:val="0"/>
                <w:iCs w:val="0"/>
                <w:sz w:val="24"/>
                <w:szCs w:val="24"/>
              </w:rPr>
            </w:pPr>
          </w:p>
          <w:p w:rsidR="309C11BC" w:rsidP="309C11BC" w:rsidRDefault="309C11BC" w14:paraId="67F01BC3" w14:textId="4D8179AB">
            <w:pPr>
              <w:pStyle w:val="ListParagraph"/>
              <w:numPr>
                <w:ilvl w:val="0"/>
                <w:numId w:val="24"/>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N/A - MA Dissertation Project </w:t>
            </w:r>
          </w:p>
          <w:p w:rsidR="309C11BC" w:rsidP="309C11BC" w:rsidRDefault="309C11BC" w14:paraId="1F6AFA12" w14:textId="0ADC197A">
            <w:pPr>
              <w:pStyle w:val="Normal"/>
              <w:bidi w:val="0"/>
              <w:jc w:val="both"/>
              <w:rPr>
                <w:rFonts w:ascii="Times New Roman" w:hAnsi="Times New Roman" w:eastAsia="Times New Roman" w:cs="Times New Roman"/>
                <w:b w:val="0"/>
                <w:bCs w:val="0"/>
                <w:i w:val="0"/>
                <w:iCs w:val="0"/>
                <w:color w:val="000000" w:themeColor="text1" w:themeTint="FF" w:themeShade="FF"/>
                <w:sz w:val="24"/>
                <w:szCs w:val="24"/>
              </w:rPr>
            </w:pPr>
          </w:p>
        </w:tc>
      </w:tr>
      <w:tr w:rsidR="309C11BC" w:rsidTr="63304435" w14:paraId="6B8E2F2D">
        <w:trPr>
          <w:trHeight w:val="390"/>
        </w:trPr>
        <w:tc>
          <w:tcPr>
            <w:tcW w:w="9870" w:type="dxa"/>
            <w:gridSpan w:val="3"/>
            <w:tcMar>
              <w:left w:w="105" w:type="dxa"/>
              <w:right w:w="105" w:type="dxa"/>
            </w:tcMar>
            <w:vAlign w:val="top"/>
          </w:tcPr>
          <w:p w:rsidR="309C11BC" w:rsidP="309C11BC" w:rsidRDefault="309C11BC" w14:paraId="50897F91" w14:textId="756BBA0A">
            <w:pPr>
              <w:bidi w:val="0"/>
              <w:jc w:val="both"/>
              <w:rPr>
                <w:rFonts w:ascii="Times New Roman" w:hAnsi="Times New Roman" w:eastAsia="Times New Roman" w:cs="Times New Roman"/>
                <w:b w:val="0"/>
                <w:bCs w:val="0"/>
                <w:i w:val="0"/>
                <w:iCs w:val="0"/>
                <w:color w:val="000000" w:themeColor="text1" w:themeTint="FF" w:themeShade="FF"/>
                <w:sz w:val="24"/>
                <w:szCs w:val="24"/>
              </w:rPr>
            </w:pPr>
            <w:r w:rsidRPr="309C11BC" w:rsidR="309C11BC">
              <w:rPr>
                <w:rFonts w:ascii="Times New Roman" w:hAnsi="Times New Roman" w:eastAsia="Times New Roman" w:cs="Times New Roman"/>
                <w:b w:val="0"/>
                <w:bCs w:val="0"/>
                <w:i w:val="0"/>
                <w:iCs w:val="0"/>
                <w:sz w:val="24"/>
                <w:szCs w:val="24"/>
              </w:rPr>
              <w:t xml:space="preserve">Confirm that you have read the UWTSD guidance on data management (see </w:t>
            </w:r>
            <w:hyperlink r:id="R13b9ee23c3e3435c">
              <w:r w:rsidRPr="309C11BC" w:rsidR="309C11BC">
                <w:rPr>
                  <w:rStyle w:val="Hyperlink"/>
                  <w:rFonts w:ascii="Times New Roman" w:hAnsi="Times New Roman" w:eastAsia="Times New Roman" w:cs="Times New Roman"/>
                  <w:b w:val="0"/>
                  <w:bCs w:val="0"/>
                  <w:i w:val="0"/>
                  <w:iCs w:val="0"/>
                  <w:strike w:val="0"/>
                  <w:dstrike w:val="0"/>
                  <w:sz w:val="24"/>
                  <w:szCs w:val="24"/>
                </w:rPr>
                <w:t>https://www.uwtsd.ac.uk/library/research-data-management/</w:t>
              </w:r>
            </w:hyperlink>
            <w:r w:rsidRPr="309C11BC" w:rsidR="309C11BC">
              <w:rPr>
                <w:rFonts w:ascii="Times New Roman" w:hAnsi="Times New Roman" w:eastAsia="Times New Roman" w:cs="Times New Roman"/>
                <w:b w:val="0"/>
                <w:bCs w:val="0"/>
                <w:i w:val="0"/>
                <w:iCs w:val="0"/>
                <w:color w:val="000000" w:themeColor="text1" w:themeTint="FF" w:themeShade="FF"/>
                <w:sz w:val="24"/>
                <w:szCs w:val="24"/>
              </w:rPr>
              <w:t>)</w:t>
            </w:r>
          </w:p>
          <w:p w:rsidR="309C11BC" w:rsidP="309C11BC" w:rsidRDefault="309C11BC" w14:paraId="29EE8A06" w14:textId="476D7BDD">
            <w:pPr>
              <w:bidi w:val="0"/>
              <w:jc w:val="both"/>
              <w:rPr>
                <w:rFonts w:ascii="Times New Roman" w:hAnsi="Times New Roman" w:eastAsia="Times New Roman" w:cs="Times New Roman"/>
                <w:b w:val="0"/>
                <w:bCs w:val="0"/>
                <w:i w:val="0"/>
                <w:iCs w:val="0"/>
                <w:sz w:val="24"/>
                <w:szCs w:val="24"/>
              </w:rPr>
            </w:pPr>
          </w:p>
        </w:tc>
      </w:tr>
      <w:tr w:rsidR="309C11BC" w:rsidTr="63304435" w14:paraId="389861CD">
        <w:trPr>
          <w:trHeight w:val="390"/>
        </w:trPr>
        <w:tc>
          <w:tcPr>
            <w:tcW w:w="9870" w:type="dxa"/>
            <w:gridSpan w:val="3"/>
            <w:tcMar>
              <w:left w:w="105" w:type="dxa"/>
              <w:right w:w="105" w:type="dxa"/>
            </w:tcMar>
            <w:vAlign w:val="top"/>
          </w:tcPr>
          <w:p w:rsidR="5FB3B208" w:rsidP="63304435" w:rsidRDefault="5FB3B208" w14:paraId="12E64900" w14:textId="5E298AA8">
            <w:pPr>
              <w:pStyle w:val="Normal"/>
              <w:bidi w:val="0"/>
              <w:jc w:val="both"/>
              <w:rPr>
                <w:rFonts w:ascii="Times New Roman" w:hAnsi="Times New Roman" w:eastAsia="Times New Roman" w:cs="Times New Roman"/>
                <w:b w:val="0"/>
                <w:bCs w:val="0"/>
                <w:i w:val="0"/>
                <w:iCs w:val="0"/>
                <w:color w:val="000000" w:themeColor="text1" w:themeTint="FF" w:themeShade="FF"/>
                <w:sz w:val="24"/>
                <w:szCs w:val="24"/>
              </w:rPr>
            </w:pPr>
            <w:r w:rsidRPr="63304435" w:rsidR="6B9576E1">
              <w:rPr>
                <w:rFonts w:ascii="Times New Roman" w:hAnsi="Times New Roman" w:eastAsia="Times New Roman" w:cs="Times New Roman"/>
                <w:b w:val="0"/>
                <w:bCs w:val="0"/>
                <w:i w:val="0"/>
                <w:iCs w:val="0"/>
                <w:color w:val="000000" w:themeColor="text1" w:themeTint="FF" w:themeShade="FF"/>
                <w:sz w:val="24"/>
                <w:szCs w:val="24"/>
              </w:rPr>
              <w:t>Confirmed</w:t>
            </w:r>
          </w:p>
        </w:tc>
      </w:tr>
      <w:tr w:rsidR="309C11BC" w:rsidTr="63304435" w14:paraId="63FE8032">
        <w:trPr>
          <w:trHeight w:val="390"/>
        </w:trPr>
        <w:tc>
          <w:tcPr>
            <w:tcW w:w="9870" w:type="dxa"/>
            <w:gridSpan w:val="3"/>
            <w:tcMar>
              <w:left w:w="105" w:type="dxa"/>
              <w:right w:w="105" w:type="dxa"/>
            </w:tcMar>
            <w:vAlign w:val="top"/>
          </w:tcPr>
          <w:p w:rsidR="309C11BC" w:rsidP="309C11BC" w:rsidRDefault="309C11BC" w14:paraId="300C89CB" w14:textId="23C06B3C">
            <w:pPr>
              <w:bidi w:val="0"/>
              <w:jc w:val="both"/>
              <w:rPr>
                <w:rFonts w:ascii="Times New Roman" w:hAnsi="Times New Roman" w:eastAsia="Times New Roman" w:cs="Times New Roman"/>
                <w:b w:val="0"/>
                <w:bCs w:val="0"/>
                <w:i w:val="0"/>
                <w:iCs w:val="0"/>
                <w:sz w:val="24"/>
                <w:szCs w:val="24"/>
              </w:rPr>
            </w:pPr>
            <w:r w:rsidRPr="309C11BC" w:rsidR="309C11BC">
              <w:rPr>
                <w:rFonts w:ascii="Times New Roman" w:hAnsi="Times New Roman" w:eastAsia="Times New Roman" w:cs="Times New Roman"/>
                <w:b w:val="0"/>
                <w:bCs w:val="0"/>
                <w:i w:val="0"/>
                <w:iCs w:val="0"/>
                <w:sz w:val="24"/>
                <w:szCs w:val="24"/>
              </w:rPr>
              <w:t>Confirm that you are aware that you need to keep all data until after your research has completed or the end of your funding</w:t>
            </w:r>
          </w:p>
        </w:tc>
      </w:tr>
      <w:tr w:rsidR="309C11BC" w:rsidTr="63304435" w14:paraId="1505DCBE">
        <w:trPr>
          <w:trHeight w:val="390"/>
        </w:trPr>
        <w:tc>
          <w:tcPr>
            <w:tcW w:w="9870" w:type="dxa"/>
            <w:gridSpan w:val="3"/>
            <w:tcMar>
              <w:left w:w="105" w:type="dxa"/>
              <w:right w:w="105" w:type="dxa"/>
            </w:tcMar>
            <w:vAlign w:val="top"/>
          </w:tcPr>
          <w:p w:rsidR="78C7B022" w:rsidP="63304435" w:rsidRDefault="78C7B022" w14:paraId="53C8C878" w14:textId="49D6F9C2">
            <w:pPr>
              <w:pStyle w:val="Normal"/>
              <w:bidi w:val="0"/>
              <w:jc w:val="both"/>
              <w:rPr>
                <w:rFonts w:ascii="Times New Roman" w:hAnsi="Times New Roman" w:eastAsia="Times New Roman" w:cs="Times New Roman"/>
                <w:b w:val="0"/>
                <w:bCs w:val="0"/>
                <w:i w:val="0"/>
                <w:iCs w:val="0"/>
                <w:color w:val="000000" w:themeColor="text1" w:themeTint="FF" w:themeShade="FF"/>
                <w:sz w:val="24"/>
                <w:szCs w:val="24"/>
              </w:rPr>
            </w:pPr>
            <w:r w:rsidRPr="63304435" w:rsidR="1DF4B6F6">
              <w:rPr>
                <w:rFonts w:ascii="Times New Roman" w:hAnsi="Times New Roman" w:eastAsia="Times New Roman" w:cs="Times New Roman"/>
                <w:b w:val="0"/>
                <w:bCs w:val="0"/>
                <w:i w:val="0"/>
                <w:iCs w:val="0"/>
                <w:color w:val="000000" w:themeColor="text1" w:themeTint="FF" w:themeShade="FF"/>
                <w:sz w:val="24"/>
                <w:szCs w:val="24"/>
              </w:rPr>
              <w:t>Confirmed</w:t>
            </w:r>
          </w:p>
        </w:tc>
      </w:tr>
    </w:tbl>
    <w:p w:rsidR="3BB77749" w:rsidP="3BB77749" w:rsidRDefault="3BB77749" w14:paraId="6220277B" w14:textId="43521BB3">
      <w:pPr>
        <w:jc w:val="left"/>
      </w:pPr>
    </w:p>
    <w:p w:rsidR="67536781" w:rsidP="0C68DE2D" w:rsidRDefault="67536781" w14:paraId="7F82B72B" w14:textId="77501DEA">
      <w:pPr>
        <w:jc w:val="left"/>
        <w:rPr>
          <w:rFonts w:ascii="Times New Roman" w:hAnsi="Times New Roman" w:eastAsia="Times New Roman" w:cs="Times New Roman"/>
          <w:b w:val="1"/>
          <w:bCs w:val="1"/>
        </w:rPr>
      </w:pPr>
      <w:r w:rsidRPr="0C68DE2D" w:rsidR="67536781">
        <w:rPr>
          <w:rFonts w:ascii="Times New Roman" w:hAnsi="Times New Roman" w:eastAsia="Times New Roman" w:cs="Times New Roman"/>
          <w:b w:val="1"/>
          <w:bCs w:val="1"/>
        </w:rPr>
        <w:t>Conclusion:</w:t>
      </w:r>
    </w:p>
    <w:p w:rsidR="1B3E2D3B" w:rsidP="0C68DE2D" w:rsidRDefault="1B3E2D3B" w14:paraId="725C92CD" w14:textId="2A983E92">
      <w:pPr>
        <w:spacing w:before="240" w:beforeAutospacing="off" w:after="240" w:afterAutospacing="off"/>
        <w:jc w:val="left"/>
        <w:rPr>
          <w:rFonts w:ascii="Times New Roman" w:hAnsi="Times New Roman" w:eastAsia="Times New Roman" w:cs="Times New Roman"/>
          <w:noProof w:val="0"/>
          <w:sz w:val="24"/>
          <w:szCs w:val="24"/>
          <w:lang w:val="en-GB"/>
        </w:rPr>
      </w:pPr>
      <w:r w:rsidRPr="2A3989B1" w:rsidR="1B3E2D3B">
        <w:rPr>
          <w:rFonts w:ascii="Times New Roman" w:hAnsi="Times New Roman" w:eastAsia="Times New Roman" w:cs="Times New Roman"/>
          <w:noProof w:val="0"/>
          <w:sz w:val="24"/>
          <w:szCs w:val="24"/>
          <w:lang w:val="en-GB"/>
        </w:rPr>
        <w:t xml:space="preserve">This study adopts a qualitative </w:t>
      </w:r>
      <w:r w:rsidRPr="2A3989B1" w:rsidR="1B3E2D3B">
        <w:rPr>
          <w:rFonts w:ascii="Times New Roman" w:hAnsi="Times New Roman" w:eastAsia="Times New Roman" w:cs="Times New Roman"/>
          <w:noProof w:val="0"/>
          <w:sz w:val="24"/>
          <w:szCs w:val="24"/>
          <w:lang w:val="en-GB"/>
        </w:rPr>
        <w:t>methodology</w:t>
      </w:r>
      <w:r w:rsidRPr="2A3989B1" w:rsidR="1B3E2D3B">
        <w:rPr>
          <w:rFonts w:ascii="Times New Roman" w:hAnsi="Times New Roman" w:eastAsia="Times New Roman" w:cs="Times New Roman"/>
          <w:noProof w:val="0"/>
          <w:sz w:val="24"/>
          <w:szCs w:val="24"/>
          <w:lang w:val="en-GB"/>
        </w:rPr>
        <w:t xml:space="preserve"> situated within an interpretivist research paradigm, underpinned by a constructivist ontological and epistemological position</w:t>
      </w:r>
      <w:r w:rsidRPr="2A3989B1" w:rsidR="7AF91701">
        <w:rPr>
          <w:rFonts w:ascii="Times New Roman" w:hAnsi="Times New Roman" w:eastAsia="Times New Roman" w:cs="Times New Roman"/>
          <w:noProof w:val="0"/>
          <w:sz w:val="24"/>
          <w:szCs w:val="24"/>
          <w:lang w:val="en-GB"/>
        </w:rPr>
        <w:t xml:space="preserve"> (</w:t>
      </w:r>
      <w:r w:rsidRPr="2A3989B1" w:rsidR="053D7681">
        <w:rPr>
          <w:rFonts w:ascii="Times New Roman" w:hAnsi="Times New Roman" w:eastAsia="Times New Roman" w:cs="Times New Roman"/>
          <w:noProof w:val="0"/>
          <w:sz w:val="24"/>
          <w:szCs w:val="24"/>
          <w:lang w:val="en-GB"/>
        </w:rPr>
        <w:t xml:space="preserve">Bryman, 2016; Creswell and </w:t>
      </w:r>
      <w:r w:rsidRPr="2A3989B1" w:rsidR="053D7681">
        <w:rPr>
          <w:rFonts w:ascii="Times New Roman" w:hAnsi="Times New Roman" w:eastAsia="Times New Roman" w:cs="Times New Roman"/>
          <w:noProof w:val="0"/>
          <w:sz w:val="24"/>
          <w:szCs w:val="24"/>
          <w:lang w:val="en-GB"/>
        </w:rPr>
        <w:t>Poth</w:t>
      </w:r>
      <w:r w:rsidRPr="2A3989B1" w:rsidR="053D7681">
        <w:rPr>
          <w:rFonts w:ascii="Times New Roman" w:hAnsi="Times New Roman" w:eastAsia="Times New Roman" w:cs="Times New Roman"/>
          <w:noProof w:val="0"/>
          <w:sz w:val="24"/>
          <w:szCs w:val="24"/>
          <w:lang w:val="en-GB"/>
        </w:rPr>
        <w:t>, 2025)</w:t>
      </w:r>
      <w:r w:rsidRPr="2A3989B1" w:rsidR="1B3E2D3B">
        <w:rPr>
          <w:rFonts w:ascii="Times New Roman" w:hAnsi="Times New Roman" w:eastAsia="Times New Roman" w:cs="Times New Roman"/>
          <w:noProof w:val="0"/>
          <w:sz w:val="24"/>
          <w:szCs w:val="24"/>
          <w:lang w:val="en-GB"/>
        </w:rPr>
        <w:t>.</w:t>
      </w:r>
      <w:r w:rsidRPr="2A3989B1" w:rsidR="27403EE2">
        <w:rPr>
          <w:rFonts w:ascii="Times New Roman" w:hAnsi="Times New Roman" w:eastAsia="Times New Roman" w:cs="Times New Roman"/>
          <w:noProof w:val="0"/>
          <w:sz w:val="24"/>
          <w:szCs w:val="24"/>
          <w:lang w:val="en-GB"/>
        </w:rPr>
        <w:t xml:space="preserve"> </w:t>
      </w:r>
      <w:r w:rsidRPr="2A3989B1" w:rsidR="1B3E2D3B">
        <w:rPr>
          <w:rFonts w:ascii="Times New Roman" w:hAnsi="Times New Roman" w:eastAsia="Times New Roman" w:cs="Times New Roman"/>
          <w:noProof w:val="0"/>
          <w:sz w:val="24"/>
          <w:szCs w:val="24"/>
          <w:lang w:val="en-GB"/>
        </w:rPr>
        <w:t>This approach</w:t>
      </w:r>
      <w:r w:rsidRPr="2A3989B1" w:rsidR="5E09260E">
        <w:rPr>
          <w:rFonts w:ascii="Times New Roman" w:hAnsi="Times New Roman" w:eastAsia="Times New Roman" w:cs="Times New Roman"/>
          <w:noProof w:val="0"/>
          <w:sz w:val="24"/>
          <w:szCs w:val="24"/>
          <w:lang w:val="en-GB"/>
        </w:rPr>
        <w:t xml:space="preserve"> has been chosen to explore </w:t>
      </w:r>
      <w:r w:rsidRPr="2A3989B1" w:rsidR="1B3E2D3B">
        <w:rPr>
          <w:rFonts w:ascii="Times New Roman" w:hAnsi="Times New Roman" w:eastAsia="Times New Roman" w:cs="Times New Roman"/>
          <w:noProof w:val="0"/>
          <w:sz w:val="24"/>
          <w:szCs w:val="24"/>
          <w:lang w:val="en-GB"/>
        </w:rPr>
        <w:t xml:space="preserve">how structurally vulnerable households experience and interpret their relationships with </w:t>
      </w:r>
      <w:r w:rsidRPr="2A3989B1" w:rsidR="043BDBBC">
        <w:rPr>
          <w:rFonts w:ascii="Times New Roman" w:hAnsi="Times New Roman" w:eastAsia="Times New Roman" w:cs="Times New Roman"/>
          <w:noProof w:val="0"/>
          <w:sz w:val="24"/>
          <w:szCs w:val="24"/>
          <w:lang w:val="en-GB"/>
        </w:rPr>
        <w:t>CAs</w:t>
      </w:r>
      <w:r w:rsidRPr="2A3989B1" w:rsidR="1B3E2D3B">
        <w:rPr>
          <w:rFonts w:ascii="Times New Roman" w:hAnsi="Times New Roman" w:eastAsia="Times New Roman" w:cs="Times New Roman"/>
          <w:noProof w:val="0"/>
          <w:sz w:val="24"/>
          <w:szCs w:val="24"/>
          <w:lang w:val="en-GB"/>
        </w:rPr>
        <w:t xml:space="preserve"> </w:t>
      </w:r>
      <w:r w:rsidRPr="2A3989B1" w:rsidR="1B3E2D3B">
        <w:rPr>
          <w:rFonts w:ascii="Times New Roman" w:hAnsi="Times New Roman" w:eastAsia="Times New Roman" w:cs="Times New Roman"/>
          <w:noProof w:val="0"/>
          <w:sz w:val="24"/>
          <w:szCs w:val="24"/>
          <w:lang w:val="en-GB"/>
        </w:rPr>
        <w:t>within broader social</w:t>
      </w:r>
      <w:r w:rsidRPr="2A3989B1" w:rsidR="1B3E2D3B">
        <w:rPr>
          <w:rFonts w:ascii="Times New Roman" w:hAnsi="Times New Roman" w:eastAsia="Times New Roman" w:cs="Times New Roman"/>
          <w:noProof w:val="0"/>
          <w:sz w:val="24"/>
          <w:szCs w:val="24"/>
          <w:lang w:val="en-GB"/>
        </w:rPr>
        <w:t xml:space="preserve"> and economic </w:t>
      </w:r>
      <w:r w:rsidRPr="2A3989B1" w:rsidR="1DB6759F">
        <w:rPr>
          <w:rFonts w:ascii="Times New Roman" w:hAnsi="Times New Roman" w:eastAsia="Times New Roman" w:cs="Times New Roman"/>
          <w:noProof w:val="0"/>
          <w:sz w:val="24"/>
          <w:szCs w:val="24"/>
          <w:lang w:val="en-GB"/>
        </w:rPr>
        <w:t>disadvantage</w:t>
      </w:r>
      <w:r w:rsidRPr="2A3989B1" w:rsidR="1B3E2D3B">
        <w:rPr>
          <w:rFonts w:ascii="Times New Roman" w:hAnsi="Times New Roman" w:eastAsia="Times New Roman" w:cs="Times New Roman"/>
          <w:noProof w:val="0"/>
          <w:sz w:val="24"/>
          <w:szCs w:val="24"/>
          <w:lang w:val="en-GB"/>
        </w:rPr>
        <w:t>.</w:t>
      </w:r>
    </w:p>
    <w:p w:rsidR="1B3E2D3B" w:rsidP="0C68DE2D" w:rsidRDefault="1B3E2D3B" w14:paraId="32778039" w14:textId="322B2A46">
      <w:pPr>
        <w:spacing w:before="240" w:beforeAutospacing="off" w:after="240" w:afterAutospacing="off"/>
        <w:jc w:val="left"/>
        <w:rPr>
          <w:rFonts w:ascii="Times New Roman" w:hAnsi="Times New Roman" w:eastAsia="Times New Roman" w:cs="Times New Roman"/>
          <w:noProof w:val="0"/>
          <w:sz w:val="24"/>
          <w:szCs w:val="24"/>
          <w:lang w:val="en-GB"/>
        </w:rPr>
      </w:pPr>
      <w:r w:rsidRPr="2A3989B1" w:rsidR="1B3E2D3B">
        <w:rPr>
          <w:rFonts w:ascii="Times New Roman" w:hAnsi="Times New Roman" w:eastAsia="Times New Roman" w:cs="Times New Roman"/>
          <w:noProof w:val="0"/>
          <w:sz w:val="24"/>
          <w:szCs w:val="24"/>
          <w:lang w:val="en-GB"/>
        </w:rPr>
        <w:t xml:space="preserve">Semi-structured interviews are </w:t>
      </w:r>
      <w:r w:rsidRPr="2A3989B1" w:rsidR="02AC575B">
        <w:rPr>
          <w:rFonts w:ascii="Times New Roman" w:hAnsi="Times New Roman" w:eastAsia="Times New Roman" w:cs="Times New Roman"/>
          <w:noProof w:val="0"/>
          <w:sz w:val="24"/>
          <w:szCs w:val="24"/>
          <w:lang w:val="en-GB"/>
        </w:rPr>
        <w:t>used</w:t>
      </w:r>
      <w:r w:rsidRPr="2A3989B1" w:rsidR="1B3E2D3B">
        <w:rPr>
          <w:rFonts w:ascii="Times New Roman" w:hAnsi="Times New Roman" w:eastAsia="Times New Roman" w:cs="Times New Roman"/>
          <w:noProof w:val="0"/>
          <w:sz w:val="24"/>
          <w:szCs w:val="24"/>
          <w:lang w:val="en-GB"/>
        </w:rPr>
        <w:t xml:space="preserve"> as the primary method of data collection, allowing participants to share their experiences in a </w:t>
      </w:r>
      <w:r w:rsidRPr="2A3989B1" w:rsidR="4B698C1A">
        <w:rPr>
          <w:rFonts w:ascii="Times New Roman" w:hAnsi="Times New Roman" w:eastAsia="Times New Roman" w:cs="Times New Roman"/>
          <w:noProof w:val="0"/>
          <w:sz w:val="24"/>
          <w:szCs w:val="24"/>
          <w:lang w:val="en-GB"/>
        </w:rPr>
        <w:t>relaxed yet structured way</w:t>
      </w:r>
      <w:r w:rsidRPr="2A3989B1" w:rsidR="1B3E2D3B">
        <w:rPr>
          <w:rFonts w:ascii="Times New Roman" w:hAnsi="Times New Roman" w:eastAsia="Times New Roman" w:cs="Times New Roman"/>
          <w:noProof w:val="0"/>
          <w:sz w:val="24"/>
          <w:szCs w:val="24"/>
          <w:lang w:val="en-GB"/>
        </w:rPr>
        <w:t xml:space="preserve">. Data will be analysed using thematic analysis (Braun and Clarke, 2012), </w:t>
      </w:r>
      <w:r w:rsidRPr="2A3989B1" w:rsidR="1B3E2D3B">
        <w:rPr>
          <w:rFonts w:ascii="Times New Roman" w:hAnsi="Times New Roman" w:eastAsia="Times New Roman" w:cs="Times New Roman"/>
          <w:noProof w:val="0"/>
          <w:sz w:val="24"/>
          <w:szCs w:val="24"/>
          <w:lang w:val="en-GB"/>
        </w:rPr>
        <w:t>facilitating</w:t>
      </w:r>
      <w:r w:rsidRPr="2A3989B1" w:rsidR="1B3E2D3B">
        <w:rPr>
          <w:rFonts w:ascii="Times New Roman" w:hAnsi="Times New Roman" w:eastAsia="Times New Roman" w:cs="Times New Roman"/>
          <w:noProof w:val="0"/>
          <w:sz w:val="24"/>
          <w:szCs w:val="24"/>
          <w:lang w:val="en-GB"/>
        </w:rPr>
        <w:t xml:space="preserve"> the identification of patterns of meaning across accounts </w:t>
      </w:r>
      <w:r w:rsidRPr="2A3989B1" w:rsidR="4931EF89">
        <w:rPr>
          <w:rFonts w:ascii="Times New Roman" w:hAnsi="Times New Roman" w:eastAsia="Times New Roman" w:cs="Times New Roman"/>
          <w:noProof w:val="0"/>
          <w:sz w:val="24"/>
          <w:szCs w:val="24"/>
          <w:lang w:val="en-GB"/>
        </w:rPr>
        <w:t xml:space="preserve">while </w:t>
      </w:r>
      <w:r w:rsidRPr="2A3989B1" w:rsidR="4931EF89">
        <w:rPr>
          <w:rFonts w:ascii="Times New Roman" w:hAnsi="Times New Roman" w:eastAsia="Times New Roman" w:cs="Times New Roman"/>
          <w:noProof w:val="0"/>
          <w:sz w:val="24"/>
          <w:szCs w:val="24"/>
          <w:lang w:val="en-GB"/>
        </w:rPr>
        <w:t>maintaining</w:t>
      </w:r>
      <w:r w:rsidRPr="2A3989B1" w:rsidR="4931EF89">
        <w:rPr>
          <w:rFonts w:ascii="Times New Roman" w:hAnsi="Times New Roman" w:eastAsia="Times New Roman" w:cs="Times New Roman"/>
          <w:noProof w:val="0"/>
          <w:sz w:val="24"/>
          <w:szCs w:val="24"/>
          <w:lang w:val="en-GB"/>
        </w:rPr>
        <w:t xml:space="preserve"> participants</w:t>
      </w:r>
      <w:r w:rsidRPr="2A3989B1" w:rsidR="78BA6BCB">
        <w:rPr>
          <w:rFonts w:ascii="Times New Roman" w:hAnsi="Times New Roman" w:eastAsia="Times New Roman" w:cs="Times New Roman"/>
          <w:noProof w:val="0"/>
          <w:sz w:val="24"/>
          <w:szCs w:val="24"/>
          <w:lang w:val="en-GB"/>
        </w:rPr>
        <w:t>’</w:t>
      </w:r>
      <w:r w:rsidRPr="2A3989B1" w:rsidR="4931EF89">
        <w:rPr>
          <w:rFonts w:ascii="Times New Roman" w:hAnsi="Times New Roman" w:eastAsia="Times New Roman" w:cs="Times New Roman"/>
          <w:noProof w:val="0"/>
          <w:sz w:val="24"/>
          <w:szCs w:val="24"/>
          <w:lang w:val="en-GB"/>
        </w:rPr>
        <w:t xml:space="preserve"> per</w:t>
      </w:r>
      <w:r w:rsidRPr="2A3989B1" w:rsidR="4931EF89">
        <w:rPr>
          <w:rFonts w:ascii="Times New Roman" w:hAnsi="Times New Roman" w:eastAsia="Times New Roman" w:cs="Times New Roman"/>
          <w:noProof w:val="0"/>
          <w:sz w:val="24"/>
          <w:szCs w:val="24"/>
          <w:lang w:val="en-GB"/>
        </w:rPr>
        <w:t>spectives</w:t>
      </w:r>
      <w:r w:rsidRPr="2A3989B1" w:rsidR="1B3E2D3B">
        <w:rPr>
          <w:rFonts w:ascii="Times New Roman" w:hAnsi="Times New Roman" w:eastAsia="Times New Roman" w:cs="Times New Roman"/>
          <w:noProof w:val="0"/>
          <w:sz w:val="24"/>
          <w:szCs w:val="24"/>
          <w:lang w:val="en-GB"/>
        </w:rPr>
        <w:t>.</w:t>
      </w:r>
    </w:p>
    <w:p w:rsidR="1B3E2D3B" w:rsidP="0C68DE2D" w:rsidRDefault="1B3E2D3B" w14:paraId="4F9E4086" w14:textId="18A02F26">
      <w:pPr>
        <w:spacing w:before="240" w:beforeAutospacing="off" w:after="240" w:afterAutospacing="off"/>
        <w:jc w:val="left"/>
        <w:rPr>
          <w:rFonts w:ascii="Times New Roman" w:hAnsi="Times New Roman" w:eastAsia="Times New Roman" w:cs="Times New Roman"/>
          <w:noProof w:val="0"/>
          <w:sz w:val="24"/>
          <w:szCs w:val="24"/>
          <w:lang w:val="en-GB"/>
        </w:rPr>
      </w:pPr>
      <w:r w:rsidRPr="0C68DE2D" w:rsidR="1B3E2D3B">
        <w:rPr>
          <w:rFonts w:ascii="Times New Roman" w:hAnsi="Times New Roman" w:eastAsia="Times New Roman" w:cs="Times New Roman"/>
          <w:noProof w:val="0"/>
          <w:sz w:val="24"/>
          <w:szCs w:val="24"/>
          <w:lang w:val="en-GB"/>
        </w:rPr>
        <w:t xml:space="preserve">Overall, the chosen </w:t>
      </w:r>
      <w:r w:rsidRPr="0C68DE2D" w:rsidR="1B3E2D3B">
        <w:rPr>
          <w:rFonts w:ascii="Times New Roman" w:hAnsi="Times New Roman" w:eastAsia="Times New Roman" w:cs="Times New Roman"/>
          <w:noProof w:val="0"/>
          <w:sz w:val="24"/>
          <w:szCs w:val="24"/>
          <w:lang w:val="en-GB"/>
        </w:rPr>
        <w:t>methodology</w:t>
      </w:r>
      <w:r w:rsidRPr="0C68DE2D" w:rsidR="1B3E2D3B">
        <w:rPr>
          <w:rFonts w:ascii="Times New Roman" w:hAnsi="Times New Roman" w:eastAsia="Times New Roman" w:cs="Times New Roman"/>
          <w:noProof w:val="0"/>
          <w:sz w:val="24"/>
          <w:szCs w:val="24"/>
          <w:lang w:val="en-GB"/>
        </w:rPr>
        <w:t xml:space="preserve"> and methods are designed to</w:t>
      </w:r>
      <w:r w:rsidRPr="0C68DE2D" w:rsidR="5EA1FC7C">
        <w:rPr>
          <w:rFonts w:ascii="Times New Roman" w:hAnsi="Times New Roman" w:eastAsia="Times New Roman" w:cs="Times New Roman"/>
          <w:noProof w:val="0"/>
          <w:sz w:val="24"/>
          <w:szCs w:val="24"/>
          <w:lang w:val="en-GB"/>
        </w:rPr>
        <w:t xml:space="preserve"> build on current research, aiming to capture</w:t>
      </w:r>
      <w:r w:rsidRPr="0C68DE2D" w:rsidR="1B3E2D3B">
        <w:rPr>
          <w:rFonts w:ascii="Times New Roman" w:hAnsi="Times New Roman" w:eastAsia="Times New Roman" w:cs="Times New Roman"/>
          <w:noProof w:val="0"/>
          <w:sz w:val="24"/>
          <w:szCs w:val="24"/>
          <w:lang w:val="en-GB"/>
        </w:rPr>
        <w:t xml:space="preserve"> lived experience</w:t>
      </w:r>
      <w:r w:rsidRPr="0C68DE2D" w:rsidR="2648A130">
        <w:rPr>
          <w:rFonts w:ascii="Times New Roman" w:hAnsi="Times New Roman" w:eastAsia="Times New Roman" w:cs="Times New Roman"/>
          <w:noProof w:val="0"/>
          <w:sz w:val="24"/>
          <w:szCs w:val="24"/>
          <w:lang w:val="en-GB"/>
        </w:rPr>
        <w:t xml:space="preserve"> and</w:t>
      </w:r>
      <w:r w:rsidRPr="0C68DE2D" w:rsidR="1B3E2D3B">
        <w:rPr>
          <w:rFonts w:ascii="Times New Roman" w:hAnsi="Times New Roman" w:eastAsia="Times New Roman" w:cs="Times New Roman"/>
          <w:noProof w:val="0"/>
          <w:sz w:val="24"/>
          <w:szCs w:val="24"/>
          <w:lang w:val="en-GB"/>
        </w:rPr>
        <w:t xml:space="preserve"> offering insight into how </w:t>
      </w:r>
      <w:r w:rsidRPr="0C68DE2D" w:rsidR="6F03D590">
        <w:rPr>
          <w:rFonts w:ascii="Times New Roman" w:hAnsi="Times New Roman" w:eastAsia="Times New Roman" w:cs="Times New Roman"/>
          <w:noProof w:val="0"/>
          <w:sz w:val="24"/>
          <w:szCs w:val="24"/>
          <w:lang w:val="en-GB"/>
        </w:rPr>
        <w:t xml:space="preserve">households manage </w:t>
      </w:r>
      <w:r w:rsidRPr="0C68DE2D" w:rsidR="1B3E2D3B">
        <w:rPr>
          <w:rFonts w:ascii="Times New Roman" w:hAnsi="Times New Roman" w:eastAsia="Times New Roman" w:cs="Times New Roman"/>
          <w:noProof w:val="0"/>
          <w:sz w:val="24"/>
          <w:szCs w:val="24"/>
          <w:lang w:val="en-GB"/>
        </w:rPr>
        <w:t xml:space="preserve">structural barriers </w:t>
      </w:r>
      <w:r w:rsidRPr="0C68DE2D" w:rsidR="2059AB7D">
        <w:rPr>
          <w:rFonts w:ascii="Times New Roman" w:hAnsi="Times New Roman" w:eastAsia="Times New Roman" w:cs="Times New Roman"/>
          <w:noProof w:val="0"/>
          <w:sz w:val="24"/>
          <w:szCs w:val="24"/>
          <w:lang w:val="en-GB"/>
        </w:rPr>
        <w:t xml:space="preserve">that </w:t>
      </w:r>
      <w:r w:rsidRPr="0C68DE2D" w:rsidR="1B3E2D3B">
        <w:rPr>
          <w:rFonts w:ascii="Times New Roman" w:hAnsi="Times New Roman" w:eastAsia="Times New Roman" w:cs="Times New Roman"/>
          <w:noProof w:val="0"/>
          <w:sz w:val="24"/>
          <w:szCs w:val="24"/>
          <w:lang w:val="en-GB"/>
        </w:rPr>
        <w:t>shape both human wellbeing and</w:t>
      </w:r>
      <w:r w:rsidRPr="0C68DE2D" w:rsidR="176633A4">
        <w:rPr>
          <w:rFonts w:ascii="Times New Roman" w:hAnsi="Times New Roman" w:eastAsia="Times New Roman" w:cs="Times New Roman"/>
          <w:noProof w:val="0"/>
          <w:sz w:val="24"/>
          <w:szCs w:val="24"/>
          <w:lang w:val="en-GB"/>
        </w:rPr>
        <w:t xml:space="preserve"> </w:t>
      </w:r>
      <w:r w:rsidRPr="0C68DE2D" w:rsidR="6D514415">
        <w:rPr>
          <w:rFonts w:ascii="Times New Roman" w:hAnsi="Times New Roman" w:eastAsia="Times New Roman" w:cs="Times New Roman"/>
          <w:noProof w:val="0"/>
          <w:sz w:val="24"/>
          <w:szCs w:val="24"/>
          <w:lang w:val="en-GB"/>
        </w:rPr>
        <w:t>their</w:t>
      </w:r>
      <w:r w:rsidRPr="0C68DE2D" w:rsidR="1B3E2D3B">
        <w:rPr>
          <w:rFonts w:ascii="Times New Roman" w:hAnsi="Times New Roman" w:eastAsia="Times New Roman" w:cs="Times New Roman"/>
          <w:noProof w:val="0"/>
          <w:sz w:val="24"/>
          <w:szCs w:val="24"/>
          <w:lang w:val="en-GB"/>
        </w:rPr>
        <w:t xml:space="preserve"> relationships </w:t>
      </w:r>
      <w:r w:rsidRPr="0C68DE2D" w:rsidR="172DBB51">
        <w:rPr>
          <w:rFonts w:ascii="Times New Roman" w:hAnsi="Times New Roman" w:eastAsia="Times New Roman" w:cs="Times New Roman"/>
          <w:noProof w:val="0"/>
          <w:sz w:val="24"/>
          <w:szCs w:val="24"/>
          <w:lang w:val="en-GB"/>
        </w:rPr>
        <w:t xml:space="preserve">with CAs in </w:t>
      </w:r>
      <w:r w:rsidRPr="0C68DE2D" w:rsidR="172DBB51">
        <w:rPr>
          <w:rFonts w:ascii="Times New Roman" w:hAnsi="Times New Roman" w:eastAsia="Times New Roman" w:cs="Times New Roman"/>
          <w:noProof w:val="0"/>
          <w:sz w:val="24"/>
          <w:szCs w:val="24"/>
          <w:lang w:val="en-GB"/>
        </w:rPr>
        <w:t>everyday</w:t>
      </w:r>
      <w:r w:rsidRPr="0C68DE2D" w:rsidR="172DBB51">
        <w:rPr>
          <w:rFonts w:ascii="Times New Roman" w:hAnsi="Times New Roman" w:eastAsia="Times New Roman" w:cs="Times New Roman"/>
          <w:noProof w:val="0"/>
          <w:sz w:val="24"/>
          <w:szCs w:val="24"/>
          <w:lang w:val="en-GB"/>
        </w:rPr>
        <w:t xml:space="preserve"> life</w:t>
      </w:r>
      <w:r w:rsidRPr="0C68DE2D" w:rsidR="1B3E2D3B">
        <w:rPr>
          <w:rFonts w:ascii="Times New Roman" w:hAnsi="Times New Roman" w:eastAsia="Times New Roman" w:cs="Times New Roman"/>
          <w:noProof w:val="0"/>
          <w:sz w:val="24"/>
          <w:szCs w:val="24"/>
          <w:lang w:val="en-GB"/>
        </w:rPr>
        <w:t>.</w:t>
      </w:r>
    </w:p>
    <w:p w:rsidR="0C68DE2D" w:rsidP="0C68DE2D" w:rsidRDefault="0C68DE2D" w14:paraId="3D459250" w14:textId="7B789152">
      <w:pPr>
        <w:jc w:val="left"/>
        <w:rPr>
          <w:rFonts w:ascii="Times New Roman" w:hAnsi="Times New Roman" w:eastAsia="Times New Roman" w:cs="Times New Roman"/>
          <w:b w:val="0"/>
          <w:bCs w:val="0"/>
        </w:rPr>
      </w:pPr>
    </w:p>
    <w:sectPr>
      <w:pgSz w:w="12240" w:h="15840" w:orient="portrait"/>
      <w:pgMar w:top="1440" w:right="1440" w:bottom="1440" w:left="1440" w:header="720" w:footer="720" w:gutter="0"/>
      <w:cols w:space="720"/>
      <w:docGrid w:linePitch="360"/>
      <w:headerReference w:type="default" r:id="Rc76107c4560d4e37"/>
      <w:footerReference w:type="default" r:id="R1a8921f86e5046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B77749" w:rsidTr="3BB77749" w14:paraId="76B89CDA">
      <w:trPr>
        <w:trHeight w:val="300"/>
      </w:trPr>
      <w:tc>
        <w:tcPr>
          <w:tcW w:w="3120" w:type="dxa"/>
          <w:tcMar/>
        </w:tcPr>
        <w:p w:rsidR="3BB77749" w:rsidP="3BB77749" w:rsidRDefault="3BB77749" w14:paraId="2411A70E" w14:textId="13D6CFB3">
          <w:pPr>
            <w:pStyle w:val="Header"/>
            <w:bidi w:val="0"/>
            <w:ind w:left="-115"/>
            <w:jc w:val="left"/>
          </w:pPr>
        </w:p>
      </w:tc>
      <w:tc>
        <w:tcPr>
          <w:tcW w:w="3120" w:type="dxa"/>
          <w:tcMar/>
        </w:tcPr>
        <w:p w:rsidR="3BB77749" w:rsidP="3BB77749" w:rsidRDefault="3BB77749" w14:paraId="24FC18EC" w14:textId="445F838C">
          <w:pPr>
            <w:pStyle w:val="Header"/>
            <w:bidi w:val="0"/>
            <w:jc w:val="center"/>
          </w:pPr>
        </w:p>
      </w:tc>
      <w:tc>
        <w:tcPr>
          <w:tcW w:w="3120" w:type="dxa"/>
          <w:tcMar/>
        </w:tcPr>
        <w:p w:rsidR="3BB77749" w:rsidP="3BB77749" w:rsidRDefault="3BB77749" w14:paraId="1FFE3695" w14:textId="51678025">
          <w:pPr>
            <w:pStyle w:val="Header"/>
            <w:bidi w:val="0"/>
            <w:ind w:right="-115"/>
            <w:jc w:val="right"/>
          </w:pPr>
        </w:p>
      </w:tc>
    </w:tr>
  </w:tbl>
  <w:p w:rsidR="3BB77749" w:rsidP="3BB77749" w:rsidRDefault="3BB77749" w14:paraId="3519D477" w14:textId="14E786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B77749" w:rsidTr="712D7A49" w14:paraId="1628ACEC">
      <w:trPr>
        <w:trHeight w:val="300"/>
      </w:trPr>
      <w:tc>
        <w:tcPr>
          <w:tcW w:w="3120" w:type="dxa"/>
          <w:tcMar/>
        </w:tcPr>
        <w:p w:rsidR="3BB77749" w:rsidP="3BB77749" w:rsidRDefault="3BB77749" w14:paraId="3E10DE65" w14:textId="296E7E3B">
          <w:pPr>
            <w:pStyle w:val="Header"/>
            <w:bidi w:val="0"/>
            <w:ind w:left="-115"/>
            <w:jc w:val="left"/>
          </w:pPr>
          <w:r w:rsidR="3BB77749">
            <w:rPr/>
            <w:t>2404707</w:t>
          </w:r>
        </w:p>
      </w:tc>
      <w:tc>
        <w:tcPr>
          <w:tcW w:w="3120" w:type="dxa"/>
          <w:tcMar/>
        </w:tcPr>
        <w:p w:rsidR="3BB77749" w:rsidP="3BB77749" w:rsidRDefault="3BB77749" w14:paraId="4AB11968" w14:textId="3D2511C9">
          <w:pPr>
            <w:pStyle w:val="Header"/>
            <w:bidi w:val="0"/>
            <w:jc w:val="center"/>
          </w:pPr>
          <w:r w:rsidR="3BB77749">
            <w:rPr/>
            <w:t>ECGE7008Q</w:t>
          </w:r>
        </w:p>
      </w:tc>
      <w:tc>
        <w:tcPr>
          <w:tcW w:w="3120" w:type="dxa"/>
          <w:tcMar/>
        </w:tcPr>
        <w:p w:rsidR="3BB77749" w:rsidP="3BB77749" w:rsidRDefault="3BB77749" w14:paraId="2AC8DADF" w14:textId="4F10D700">
          <w:pPr>
            <w:pStyle w:val="Header"/>
            <w:bidi w:val="0"/>
            <w:ind w:right="-115"/>
            <w:jc w:val="right"/>
          </w:pPr>
          <w:r w:rsidR="712D7A49">
            <w:rPr/>
            <w:t>Word Count</w:t>
          </w:r>
          <w:r w:rsidR="712D7A49">
            <w:rPr/>
            <w:t>: 3</w:t>
          </w:r>
          <w:r w:rsidR="712D7A49">
            <w:rPr/>
            <w:t>76</w:t>
          </w:r>
          <w:r w:rsidR="712D7A49">
            <w:rPr/>
            <w:t>0</w:t>
          </w:r>
          <w:r w:rsidR="712D7A49">
            <w:rPr/>
            <w:t xml:space="preserve"> </w:t>
          </w:r>
        </w:p>
      </w:tc>
    </w:tr>
  </w:tbl>
  <w:p w:rsidR="3BB77749" w:rsidP="3BB77749" w:rsidRDefault="3BB77749" w14:paraId="392356E4" w14:textId="3E244068">
    <w:pPr>
      <w:pStyle w:val="Header"/>
      <w:bidi w:val="0"/>
    </w:pPr>
  </w:p>
</w:hdr>
</file>

<file path=word/intelligence2.xml><?xml version="1.0" encoding="utf-8"?>
<int2:intelligence xmlns:int2="http://schemas.microsoft.com/office/intelligence/2020/intelligence">
  <int2:observations>
    <int2:textHash int2:hashCode="F4clyIdG1wciwx" int2:id="iDL44evW">
      <int2:state int2:type="spell" int2:value="Rejected"/>
    </int2:textHash>
    <int2:bookmark int2:bookmarkName="_Int_CIkSv7qL" int2:invalidationBookmarkName="" int2:hashCode="G6FFtkx//NryEd" int2:id="RQ9TFwRL">
      <int2:state int2:type="gram" int2:value="Rejected"/>
    </int2:bookmark>
    <int2:bookmark int2:bookmarkName="_Int_vy0lNRUw" int2:invalidationBookmarkName="" int2:hashCode="A0Qz5auyL2Fa0r" int2:id="PoOzHyuI">
      <int2:state int2:type="gram" int2:value="Rejected"/>
    </int2:bookmark>
    <int2:bookmark int2:bookmarkName="_Int_wehvR5iB" int2:invalidationBookmarkName="" int2:hashCode="5gvJMkn9P/uhKu" int2:id="BaSo3rrW">
      <int2:state int2:type="gram" int2:value="Rejected"/>
    </int2:bookmark>
    <int2:bookmark int2:bookmarkName="_Int_gRYKTteo" int2:invalidationBookmarkName="" int2:hashCode="5gvJMkn9P/uhKu" int2:id="V8JyQhp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3">
    <w:nsid w:val="32ae9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ef5cf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9ceb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016c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d4fb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da82f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702d2a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6">
    <w:nsid w:val="1a6a7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eb685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003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091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a1d4ad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f2d062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96b4f9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7c844b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daedd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56a26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d19164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689fa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276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ce0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43d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3914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c4d43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f3a499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e085e2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f16132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26cc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628e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78fa2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777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61c6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994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6339FE"/>
    <w:rsid w:val="001A0520"/>
    <w:rsid w:val="0028E2C1"/>
    <w:rsid w:val="0028E2C1"/>
    <w:rsid w:val="002BE4B1"/>
    <w:rsid w:val="002BE4B1"/>
    <w:rsid w:val="0031B6FB"/>
    <w:rsid w:val="00469684"/>
    <w:rsid w:val="0070D424"/>
    <w:rsid w:val="007C892A"/>
    <w:rsid w:val="0085CA71"/>
    <w:rsid w:val="0088F6B1"/>
    <w:rsid w:val="009C0632"/>
    <w:rsid w:val="009D9CFF"/>
    <w:rsid w:val="00A8AC37"/>
    <w:rsid w:val="00A8AC37"/>
    <w:rsid w:val="00B6024C"/>
    <w:rsid w:val="00BCE4D8"/>
    <w:rsid w:val="00D2582F"/>
    <w:rsid w:val="00F5AF0E"/>
    <w:rsid w:val="0101ADF4"/>
    <w:rsid w:val="01033C25"/>
    <w:rsid w:val="012461BA"/>
    <w:rsid w:val="012DF6E7"/>
    <w:rsid w:val="0130627E"/>
    <w:rsid w:val="0130627E"/>
    <w:rsid w:val="013A1F64"/>
    <w:rsid w:val="014E57D7"/>
    <w:rsid w:val="0153C684"/>
    <w:rsid w:val="016312E1"/>
    <w:rsid w:val="0165C3EA"/>
    <w:rsid w:val="01729C98"/>
    <w:rsid w:val="0183A26C"/>
    <w:rsid w:val="018D28DB"/>
    <w:rsid w:val="01B1FB42"/>
    <w:rsid w:val="01BE907B"/>
    <w:rsid w:val="01C13538"/>
    <w:rsid w:val="01C59ACB"/>
    <w:rsid w:val="01D3BCEB"/>
    <w:rsid w:val="01E66C87"/>
    <w:rsid w:val="01F0D290"/>
    <w:rsid w:val="01F67A28"/>
    <w:rsid w:val="01FDD33B"/>
    <w:rsid w:val="02264156"/>
    <w:rsid w:val="0228EC6C"/>
    <w:rsid w:val="02331913"/>
    <w:rsid w:val="0242E737"/>
    <w:rsid w:val="024543A8"/>
    <w:rsid w:val="024752DA"/>
    <w:rsid w:val="0250EEBB"/>
    <w:rsid w:val="02609785"/>
    <w:rsid w:val="02622C52"/>
    <w:rsid w:val="0265F31C"/>
    <w:rsid w:val="028F0150"/>
    <w:rsid w:val="029482E3"/>
    <w:rsid w:val="02AC575B"/>
    <w:rsid w:val="02AE5A15"/>
    <w:rsid w:val="02C90B54"/>
    <w:rsid w:val="02CB0DC0"/>
    <w:rsid w:val="02D988A7"/>
    <w:rsid w:val="02DEEB5A"/>
    <w:rsid w:val="02E959AA"/>
    <w:rsid w:val="02F5B1CF"/>
    <w:rsid w:val="02F7318E"/>
    <w:rsid w:val="030695F3"/>
    <w:rsid w:val="030695F3"/>
    <w:rsid w:val="030B927B"/>
    <w:rsid w:val="0321086C"/>
    <w:rsid w:val="032B11C4"/>
    <w:rsid w:val="0332B5E7"/>
    <w:rsid w:val="033B2B79"/>
    <w:rsid w:val="033B2B79"/>
    <w:rsid w:val="034ED338"/>
    <w:rsid w:val="0353028C"/>
    <w:rsid w:val="03717943"/>
    <w:rsid w:val="038D519F"/>
    <w:rsid w:val="038F9026"/>
    <w:rsid w:val="039DEAC2"/>
    <w:rsid w:val="03A0DDC7"/>
    <w:rsid w:val="03A104C9"/>
    <w:rsid w:val="03A61F32"/>
    <w:rsid w:val="03B263AD"/>
    <w:rsid w:val="03B7E52B"/>
    <w:rsid w:val="03B7E52B"/>
    <w:rsid w:val="03BC67A5"/>
    <w:rsid w:val="03C002A3"/>
    <w:rsid w:val="03C392ED"/>
    <w:rsid w:val="03CB8D03"/>
    <w:rsid w:val="03D52406"/>
    <w:rsid w:val="03D52406"/>
    <w:rsid w:val="03DC9DA6"/>
    <w:rsid w:val="03F52112"/>
    <w:rsid w:val="03F963E3"/>
    <w:rsid w:val="03FC047D"/>
    <w:rsid w:val="040E7137"/>
    <w:rsid w:val="042F8B06"/>
    <w:rsid w:val="043BDBBC"/>
    <w:rsid w:val="0443B257"/>
    <w:rsid w:val="044A73D1"/>
    <w:rsid w:val="044A8206"/>
    <w:rsid w:val="044F5AD9"/>
    <w:rsid w:val="0454A35B"/>
    <w:rsid w:val="045EB789"/>
    <w:rsid w:val="0470A16D"/>
    <w:rsid w:val="047DF00D"/>
    <w:rsid w:val="047FC01C"/>
    <w:rsid w:val="0482FD1F"/>
    <w:rsid w:val="049FB4B0"/>
    <w:rsid w:val="04A82C60"/>
    <w:rsid w:val="04C1559C"/>
    <w:rsid w:val="04C1A306"/>
    <w:rsid w:val="04C4F306"/>
    <w:rsid w:val="04C6C0F4"/>
    <w:rsid w:val="04CDCEC6"/>
    <w:rsid w:val="04DE7D3E"/>
    <w:rsid w:val="04E36598"/>
    <w:rsid w:val="04E37666"/>
    <w:rsid w:val="04EC40A9"/>
    <w:rsid w:val="04EC512F"/>
    <w:rsid w:val="04FF8D92"/>
    <w:rsid w:val="0505288E"/>
    <w:rsid w:val="051CC1A5"/>
    <w:rsid w:val="0524656B"/>
    <w:rsid w:val="05276A05"/>
    <w:rsid w:val="05285ADB"/>
    <w:rsid w:val="053047EB"/>
    <w:rsid w:val="053047EB"/>
    <w:rsid w:val="053D7681"/>
    <w:rsid w:val="053DAF0A"/>
    <w:rsid w:val="053DAF0A"/>
    <w:rsid w:val="053EF35B"/>
    <w:rsid w:val="0553DC59"/>
    <w:rsid w:val="0558AB28"/>
    <w:rsid w:val="055CD3FE"/>
    <w:rsid w:val="05740417"/>
    <w:rsid w:val="05740417"/>
    <w:rsid w:val="05746573"/>
    <w:rsid w:val="057BC3F3"/>
    <w:rsid w:val="0591EB83"/>
    <w:rsid w:val="059746B5"/>
    <w:rsid w:val="05983298"/>
    <w:rsid w:val="059C25C6"/>
    <w:rsid w:val="05A46F70"/>
    <w:rsid w:val="05BC06AC"/>
    <w:rsid w:val="05BC06AC"/>
    <w:rsid w:val="05BF73AB"/>
    <w:rsid w:val="05CBE273"/>
    <w:rsid w:val="05D4012E"/>
    <w:rsid w:val="05EAF626"/>
    <w:rsid w:val="05EDE8E9"/>
    <w:rsid w:val="05EDE8E9"/>
    <w:rsid w:val="05FCF22D"/>
    <w:rsid w:val="0631E4A4"/>
    <w:rsid w:val="0634CF41"/>
    <w:rsid w:val="0643250C"/>
    <w:rsid w:val="064D77E1"/>
    <w:rsid w:val="0651F811"/>
    <w:rsid w:val="06621270"/>
    <w:rsid w:val="0666BF6D"/>
    <w:rsid w:val="0669BDD3"/>
    <w:rsid w:val="066A1413"/>
    <w:rsid w:val="066DAED0"/>
    <w:rsid w:val="0672E817"/>
    <w:rsid w:val="0676149E"/>
    <w:rsid w:val="0676149E"/>
    <w:rsid w:val="0685F720"/>
    <w:rsid w:val="068D30D0"/>
    <w:rsid w:val="06A741A8"/>
    <w:rsid w:val="06AEFD22"/>
    <w:rsid w:val="06AEFD22"/>
    <w:rsid w:val="06B24592"/>
    <w:rsid w:val="06B74A2C"/>
    <w:rsid w:val="06D577DD"/>
    <w:rsid w:val="06DE7131"/>
    <w:rsid w:val="06E2D7BC"/>
    <w:rsid w:val="07154245"/>
    <w:rsid w:val="073A6438"/>
    <w:rsid w:val="07404B18"/>
    <w:rsid w:val="0749D595"/>
    <w:rsid w:val="0749FFD3"/>
    <w:rsid w:val="075EF2A9"/>
    <w:rsid w:val="076457FB"/>
    <w:rsid w:val="0770EF0F"/>
    <w:rsid w:val="0777700C"/>
    <w:rsid w:val="078157FF"/>
    <w:rsid w:val="078A0F52"/>
    <w:rsid w:val="07994477"/>
    <w:rsid w:val="079EFF7F"/>
    <w:rsid w:val="07A7B38E"/>
    <w:rsid w:val="07A9072A"/>
    <w:rsid w:val="07AB59EB"/>
    <w:rsid w:val="07AF67DE"/>
    <w:rsid w:val="07B45C1C"/>
    <w:rsid w:val="07C837E0"/>
    <w:rsid w:val="07C898EC"/>
    <w:rsid w:val="07CA6DCA"/>
    <w:rsid w:val="07CB9745"/>
    <w:rsid w:val="07DD8D1E"/>
    <w:rsid w:val="07E9235A"/>
    <w:rsid w:val="07F07CFD"/>
    <w:rsid w:val="07F594A3"/>
    <w:rsid w:val="0802BAB9"/>
    <w:rsid w:val="0825A589"/>
    <w:rsid w:val="082E0F66"/>
    <w:rsid w:val="083C03D9"/>
    <w:rsid w:val="0840A513"/>
    <w:rsid w:val="08573B52"/>
    <w:rsid w:val="0879D155"/>
    <w:rsid w:val="0880345F"/>
    <w:rsid w:val="089F0B54"/>
    <w:rsid w:val="08A3C204"/>
    <w:rsid w:val="08AECFB3"/>
    <w:rsid w:val="08B2AED0"/>
    <w:rsid w:val="08BDDA40"/>
    <w:rsid w:val="08CAAE0D"/>
    <w:rsid w:val="08D1DEC3"/>
    <w:rsid w:val="08E7CFEA"/>
    <w:rsid w:val="08E7CFEA"/>
    <w:rsid w:val="08EDC2F1"/>
    <w:rsid w:val="09031C88"/>
    <w:rsid w:val="0924F9B8"/>
    <w:rsid w:val="0924F9B8"/>
    <w:rsid w:val="09315EC4"/>
    <w:rsid w:val="094FD359"/>
    <w:rsid w:val="09589284"/>
    <w:rsid w:val="0967AC33"/>
    <w:rsid w:val="0968FD2E"/>
    <w:rsid w:val="09833FF7"/>
    <w:rsid w:val="09838AE0"/>
    <w:rsid w:val="09862574"/>
    <w:rsid w:val="098EFEA1"/>
    <w:rsid w:val="098EFEA1"/>
    <w:rsid w:val="09AC1ED2"/>
    <w:rsid w:val="09B40FE4"/>
    <w:rsid w:val="09C128E6"/>
    <w:rsid w:val="09C128E6"/>
    <w:rsid w:val="09C5C5DD"/>
    <w:rsid w:val="09CC16B0"/>
    <w:rsid w:val="09D86B3D"/>
    <w:rsid w:val="09E2B32E"/>
    <w:rsid w:val="09F0B255"/>
    <w:rsid w:val="09FE7B02"/>
    <w:rsid w:val="0A02519A"/>
    <w:rsid w:val="0A2313D4"/>
    <w:rsid w:val="0A3DB02A"/>
    <w:rsid w:val="0A64B43B"/>
    <w:rsid w:val="0A6B46E3"/>
    <w:rsid w:val="0A6BF087"/>
    <w:rsid w:val="0A7AD862"/>
    <w:rsid w:val="0A8C72F6"/>
    <w:rsid w:val="0A8C72F6"/>
    <w:rsid w:val="0A954AD9"/>
    <w:rsid w:val="0AA16BF1"/>
    <w:rsid w:val="0AABC684"/>
    <w:rsid w:val="0AACD501"/>
    <w:rsid w:val="0AB0416A"/>
    <w:rsid w:val="0ABE7B53"/>
    <w:rsid w:val="0AD35603"/>
    <w:rsid w:val="0AD95D08"/>
    <w:rsid w:val="0AD991CE"/>
    <w:rsid w:val="0ADF6D7D"/>
    <w:rsid w:val="0AE75E55"/>
    <w:rsid w:val="0AEAE068"/>
    <w:rsid w:val="0AEE363D"/>
    <w:rsid w:val="0AF28CD6"/>
    <w:rsid w:val="0AF2B7AC"/>
    <w:rsid w:val="0AFCC592"/>
    <w:rsid w:val="0B0A16F6"/>
    <w:rsid w:val="0B13EEF8"/>
    <w:rsid w:val="0B18FE88"/>
    <w:rsid w:val="0B2F4C9B"/>
    <w:rsid w:val="0B30593E"/>
    <w:rsid w:val="0B30F88F"/>
    <w:rsid w:val="0B37193D"/>
    <w:rsid w:val="0B38B7DE"/>
    <w:rsid w:val="0B42417A"/>
    <w:rsid w:val="0B4289C6"/>
    <w:rsid w:val="0B44114F"/>
    <w:rsid w:val="0B442E47"/>
    <w:rsid w:val="0B4F0E78"/>
    <w:rsid w:val="0B53E0B6"/>
    <w:rsid w:val="0B6EDCA9"/>
    <w:rsid w:val="0B725BA2"/>
    <w:rsid w:val="0BA0E7F2"/>
    <w:rsid w:val="0BA7E3AC"/>
    <w:rsid w:val="0BD340AA"/>
    <w:rsid w:val="0BD8CDDF"/>
    <w:rsid w:val="0BDB0DB8"/>
    <w:rsid w:val="0BDE1CD0"/>
    <w:rsid w:val="0BE1A5BC"/>
    <w:rsid w:val="0C0E8D51"/>
    <w:rsid w:val="0C12A177"/>
    <w:rsid w:val="0C1667F4"/>
    <w:rsid w:val="0C2C0263"/>
    <w:rsid w:val="0C2DEEAB"/>
    <w:rsid w:val="0C2EE483"/>
    <w:rsid w:val="0C30D290"/>
    <w:rsid w:val="0C33100C"/>
    <w:rsid w:val="0C43251E"/>
    <w:rsid w:val="0C4793EF"/>
    <w:rsid w:val="0C491ED6"/>
    <w:rsid w:val="0C5BC6E6"/>
    <w:rsid w:val="0C5BE363"/>
    <w:rsid w:val="0C5BE363"/>
    <w:rsid w:val="0C68DE2D"/>
    <w:rsid w:val="0C6DC34B"/>
    <w:rsid w:val="0C7D340D"/>
    <w:rsid w:val="0C875340"/>
    <w:rsid w:val="0C8B649C"/>
    <w:rsid w:val="0C94E48C"/>
    <w:rsid w:val="0C9930BA"/>
    <w:rsid w:val="0C9AC557"/>
    <w:rsid w:val="0CB6D2CA"/>
    <w:rsid w:val="0CC9B479"/>
    <w:rsid w:val="0CFA5F86"/>
    <w:rsid w:val="0D04E05F"/>
    <w:rsid w:val="0D115E56"/>
    <w:rsid w:val="0D1BC68C"/>
    <w:rsid w:val="0D1BC68C"/>
    <w:rsid w:val="0D1F165C"/>
    <w:rsid w:val="0D2AD670"/>
    <w:rsid w:val="0D2E46C4"/>
    <w:rsid w:val="0D2F0655"/>
    <w:rsid w:val="0D3C2940"/>
    <w:rsid w:val="0D4BD8DC"/>
    <w:rsid w:val="0D5C4911"/>
    <w:rsid w:val="0D6FC266"/>
    <w:rsid w:val="0D839C6D"/>
    <w:rsid w:val="0DB2EA39"/>
    <w:rsid w:val="0DB4B619"/>
    <w:rsid w:val="0DB50B2E"/>
    <w:rsid w:val="0DB86049"/>
    <w:rsid w:val="0DC0D7BA"/>
    <w:rsid w:val="0DC40CCD"/>
    <w:rsid w:val="0DD05D9C"/>
    <w:rsid w:val="0DD27EBF"/>
    <w:rsid w:val="0DDC5C43"/>
    <w:rsid w:val="0DDC5C43"/>
    <w:rsid w:val="0DEF8414"/>
    <w:rsid w:val="0DF17DBD"/>
    <w:rsid w:val="0DF81307"/>
    <w:rsid w:val="0E00F34C"/>
    <w:rsid w:val="0E092DB7"/>
    <w:rsid w:val="0E265BE5"/>
    <w:rsid w:val="0E33466D"/>
    <w:rsid w:val="0E35EA8D"/>
    <w:rsid w:val="0E40867C"/>
    <w:rsid w:val="0E5D9F42"/>
    <w:rsid w:val="0E716D5C"/>
    <w:rsid w:val="0E75EB14"/>
    <w:rsid w:val="0E89F4F8"/>
    <w:rsid w:val="0EA09BA6"/>
    <w:rsid w:val="0EAF4D31"/>
    <w:rsid w:val="0EB08A95"/>
    <w:rsid w:val="0EB6A92D"/>
    <w:rsid w:val="0EB7C888"/>
    <w:rsid w:val="0ED7B476"/>
    <w:rsid w:val="0EE225EC"/>
    <w:rsid w:val="0EE4C3DB"/>
    <w:rsid w:val="0EECBD3E"/>
    <w:rsid w:val="0EF2087F"/>
    <w:rsid w:val="0EF2FEAF"/>
    <w:rsid w:val="0EF394FF"/>
    <w:rsid w:val="0F016B07"/>
    <w:rsid w:val="0F0EB608"/>
    <w:rsid w:val="0F1B46E1"/>
    <w:rsid w:val="0F21EAFE"/>
    <w:rsid w:val="0F240423"/>
    <w:rsid w:val="0F360E16"/>
    <w:rsid w:val="0F360E16"/>
    <w:rsid w:val="0F494BCF"/>
    <w:rsid w:val="0F4E3575"/>
    <w:rsid w:val="0F548AD7"/>
    <w:rsid w:val="0F599782"/>
    <w:rsid w:val="0F652C4D"/>
    <w:rsid w:val="0F662909"/>
    <w:rsid w:val="0F7003B9"/>
    <w:rsid w:val="0F7F3955"/>
    <w:rsid w:val="0F7F3955"/>
    <w:rsid w:val="0F882CC4"/>
    <w:rsid w:val="0F8F91F5"/>
    <w:rsid w:val="0FB22D90"/>
    <w:rsid w:val="0FC5A2B0"/>
    <w:rsid w:val="0FD39C71"/>
    <w:rsid w:val="0FF18C9F"/>
    <w:rsid w:val="0FF4BA38"/>
    <w:rsid w:val="10026956"/>
    <w:rsid w:val="101BD174"/>
    <w:rsid w:val="102D8C1B"/>
    <w:rsid w:val="102EB0B6"/>
    <w:rsid w:val="10414A6F"/>
    <w:rsid w:val="10532D80"/>
    <w:rsid w:val="105EA499"/>
    <w:rsid w:val="1069C17F"/>
    <w:rsid w:val="106C07E7"/>
    <w:rsid w:val="1079677A"/>
    <w:rsid w:val="1087BF9B"/>
    <w:rsid w:val="1087BF9B"/>
    <w:rsid w:val="109CFB48"/>
    <w:rsid w:val="10A01661"/>
    <w:rsid w:val="10C12A3C"/>
    <w:rsid w:val="10CFF6C8"/>
    <w:rsid w:val="10CFF6C8"/>
    <w:rsid w:val="10D85F73"/>
    <w:rsid w:val="10DA1B13"/>
    <w:rsid w:val="10DF3E0E"/>
    <w:rsid w:val="10E2CB7A"/>
    <w:rsid w:val="10EEEA81"/>
    <w:rsid w:val="10FCB752"/>
    <w:rsid w:val="10FCB752"/>
    <w:rsid w:val="10FCDC67"/>
    <w:rsid w:val="110E8F8A"/>
    <w:rsid w:val="1132AB0D"/>
    <w:rsid w:val="1132C657"/>
    <w:rsid w:val="113CE951"/>
    <w:rsid w:val="113E4CDD"/>
    <w:rsid w:val="113F3A4E"/>
    <w:rsid w:val="114577DC"/>
    <w:rsid w:val="11474786"/>
    <w:rsid w:val="11599B18"/>
    <w:rsid w:val="115A7C5E"/>
    <w:rsid w:val="115C5DD3"/>
    <w:rsid w:val="115F0A81"/>
    <w:rsid w:val="1161AA4E"/>
    <w:rsid w:val="1161E24E"/>
    <w:rsid w:val="1165C503"/>
    <w:rsid w:val="11665D8C"/>
    <w:rsid w:val="11715A95"/>
    <w:rsid w:val="11715A95"/>
    <w:rsid w:val="11753BB3"/>
    <w:rsid w:val="118C1C7B"/>
    <w:rsid w:val="11A03A3A"/>
    <w:rsid w:val="11BDBFE2"/>
    <w:rsid w:val="11BFF0D1"/>
    <w:rsid w:val="11BFF0D1"/>
    <w:rsid w:val="11CE04C0"/>
    <w:rsid w:val="11D55E43"/>
    <w:rsid w:val="11D998AD"/>
    <w:rsid w:val="11E17D8B"/>
    <w:rsid w:val="11F8A780"/>
    <w:rsid w:val="1200B597"/>
    <w:rsid w:val="12060718"/>
    <w:rsid w:val="12086353"/>
    <w:rsid w:val="12350014"/>
    <w:rsid w:val="123A037E"/>
    <w:rsid w:val="1245609F"/>
    <w:rsid w:val="124A69CA"/>
    <w:rsid w:val="124AF530"/>
    <w:rsid w:val="124DE087"/>
    <w:rsid w:val="125C003D"/>
    <w:rsid w:val="12626B62"/>
    <w:rsid w:val="1273D3E2"/>
    <w:rsid w:val="1278D417"/>
    <w:rsid w:val="1278D417"/>
    <w:rsid w:val="1282D8D3"/>
    <w:rsid w:val="1283A0A1"/>
    <w:rsid w:val="12DA1529"/>
    <w:rsid w:val="12DA1529"/>
    <w:rsid w:val="1302FB56"/>
    <w:rsid w:val="13043A2C"/>
    <w:rsid w:val="131504F0"/>
    <w:rsid w:val="13368997"/>
    <w:rsid w:val="13368997"/>
    <w:rsid w:val="133AED63"/>
    <w:rsid w:val="135DF57C"/>
    <w:rsid w:val="135F54D6"/>
    <w:rsid w:val="136BA95C"/>
    <w:rsid w:val="136DC932"/>
    <w:rsid w:val="13797488"/>
    <w:rsid w:val="137E6F32"/>
    <w:rsid w:val="139F84DA"/>
    <w:rsid w:val="13A98630"/>
    <w:rsid w:val="13AFB839"/>
    <w:rsid w:val="13B89870"/>
    <w:rsid w:val="13C407CC"/>
    <w:rsid w:val="13C5E7EB"/>
    <w:rsid w:val="13E532C0"/>
    <w:rsid w:val="13E9F724"/>
    <w:rsid w:val="13EB2FDC"/>
    <w:rsid w:val="1425F859"/>
    <w:rsid w:val="142CE73F"/>
    <w:rsid w:val="1450ACF3"/>
    <w:rsid w:val="1459ED0B"/>
    <w:rsid w:val="1480F5B9"/>
    <w:rsid w:val="14A42397"/>
    <w:rsid w:val="14ADA5FB"/>
    <w:rsid w:val="14B2F879"/>
    <w:rsid w:val="14B66938"/>
    <w:rsid w:val="14D2A3FB"/>
    <w:rsid w:val="14D3E5ED"/>
    <w:rsid w:val="14F839D7"/>
    <w:rsid w:val="14F9F893"/>
    <w:rsid w:val="14FB8D50"/>
    <w:rsid w:val="1506977F"/>
    <w:rsid w:val="15110304"/>
    <w:rsid w:val="1522C060"/>
    <w:rsid w:val="153CBF25"/>
    <w:rsid w:val="153EDC3F"/>
    <w:rsid w:val="15445D38"/>
    <w:rsid w:val="15481D58"/>
    <w:rsid w:val="155D4E5B"/>
    <w:rsid w:val="15731DF2"/>
    <w:rsid w:val="15769E19"/>
    <w:rsid w:val="158DDB94"/>
    <w:rsid w:val="159D9EC1"/>
    <w:rsid w:val="15A2D4F9"/>
    <w:rsid w:val="15B1F819"/>
    <w:rsid w:val="15B92863"/>
    <w:rsid w:val="15B92863"/>
    <w:rsid w:val="15CB605B"/>
    <w:rsid w:val="15E48688"/>
    <w:rsid w:val="15EB6005"/>
    <w:rsid w:val="160BB266"/>
    <w:rsid w:val="16109D62"/>
    <w:rsid w:val="161FB25A"/>
    <w:rsid w:val="16396439"/>
    <w:rsid w:val="164414D4"/>
    <w:rsid w:val="164B0192"/>
    <w:rsid w:val="16652F8F"/>
    <w:rsid w:val="166D3E3D"/>
    <w:rsid w:val="1671AAB8"/>
    <w:rsid w:val="167E5951"/>
    <w:rsid w:val="16872C98"/>
    <w:rsid w:val="1687EE8E"/>
    <w:rsid w:val="16AC7D75"/>
    <w:rsid w:val="16BE6E63"/>
    <w:rsid w:val="16BF4FE7"/>
    <w:rsid w:val="16C54ADE"/>
    <w:rsid w:val="16C54ADE"/>
    <w:rsid w:val="16C927DD"/>
    <w:rsid w:val="16CD8633"/>
    <w:rsid w:val="16D4C5B2"/>
    <w:rsid w:val="16DAA200"/>
    <w:rsid w:val="16E61BFB"/>
    <w:rsid w:val="16FAEEEC"/>
    <w:rsid w:val="16FD25FC"/>
    <w:rsid w:val="16FD9566"/>
    <w:rsid w:val="16FFBCA7"/>
    <w:rsid w:val="16FFBCA7"/>
    <w:rsid w:val="1710ACD1"/>
    <w:rsid w:val="1717AC37"/>
    <w:rsid w:val="171A12B1"/>
    <w:rsid w:val="172DBB51"/>
    <w:rsid w:val="17390AA9"/>
    <w:rsid w:val="174BB8F1"/>
    <w:rsid w:val="1758F7C6"/>
    <w:rsid w:val="1761EEA5"/>
    <w:rsid w:val="17652EEE"/>
    <w:rsid w:val="176633A4"/>
    <w:rsid w:val="178377D7"/>
    <w:rsid w:val="17868152"/>
    <w:rsid w:val="179950BD"/>
    <w:rsid w:val="179950BD"/>
    <w:rsid w:val="17A141A9"/>
    <w:rsid w:val="17A5D498"/>
    <w:rsid w:val="17AFE17E"/>
    <w:rsid w:val="17BB6767"/>
    <w:rsid w:val="17BB6767"/>
    <w:rsid w:val="17C3B47A"/>
    <w:rsid w:val="17C9E967"/>
    <w:rsid w:val="17D0F863"/>
    <w:rsid w:val="17D99BB2"/>
    <w:rsid w:val="17E0CE4D"/>
    <w:rsid w:val="17EF7D3E"/>
    <w:rsid w:val="17F45E8A"/>
    <w:rsid w:val="18009C66"/>
    <w:rsid w:val="1808B8ED"/>
    <w:rsid w:val="181225AF"/>
    <w:rsid w:val="182663FD"/>
    <w:rsid w:val="18356471"/>
    <w:rsid w:val="185640CF"/>
    <w:rsid w:val="185CE2B5"/>
    <w:rsid w:val="1868AF62"/>
    <w:rsid w:val="1879A29E"/>
    <w:rsid w:val="1879A29E"/>
    <w:rsid w:val="18A1443A"/>
    <w:rsid w:val="18A65360"/>
    <w:rsid w:val="18AA914B"/>
    <w:rsid w:val="18C6F398"/>
    <w:rsid w:val="18C6F398"/>
    <w:rsid w:val="18CD2614"/>
    <w:rsid w:val="18E3838D"/>
    <w:rsid w:val="18F0973C"/>
    <w:rsid w:val="190070CA"/>
    <w:rsid w:val="190070CA"/>
    <w:rsid w:val="190C08F8"/>
    <w:rsid w:val="192111C6"/>
    <w:rsid w:val="192111C6"/>
    <w:rsid w:val="1927E6B0"/>
    <w:rsid w:val="195B3F1D"/>
    <w:rsid w:val="19660F13"/>
    <w:rsid w:val="1976ADB0"/>
    <w:rsid w:val="1976ADB0"/>
    <w:rsid w:val="198450D4"/>
    <w:rsid w:val="1997BBC0"/>
    <w:rsid w:val="19999239"/>
    <w:rsid w:val="19999239"/>
    <w:rsid w:val="19C08FD9"/>
    <w:rsid w:val="19C7620A"/>
    <w:rsid w:val="19CB3C68"/>
    <w:rsid w:val="19E7B568"/>
    <w:rsid w:val="19EB06F7"/>
    <w:rsid w:val="19FFE849"/>
    <w:rsid w:val="19FFE849"/>
    <w:rsid w:val="1A0A7801"/>
    <w:rsid w:val="1A12BACC"/>
    <w:rsid w:val="1A1DEEB9"/>
    <w:rsid w:val="1A23A220"/>
    <w:rsid w:val="1A2688D9"/>
    <w:rsid w:val="1A2C9371"/>
    <w:rsid w:val="1A430A51"/>
    <w:rsid w:val="1A4AF2D5"/>
    <w:rsid w:val="1A4F40BC"/>
    <w:rsid w:val="1A53F3AA"/>
    <w:rsid w:val="1A5DD800"/>
    <w:rsid w:val="1A722CB9"/>
    <w:rsid w:val="1A955344"/>
    <w:rsid w:val="1AA14A22"/>
    <w:rsid w:val="1AA63E5C"/>
    <w:rsid w:val="1AAE8977"/>
    <w:rsid w:val="1AD136D5"/>
    <w:rsid w:val="1ADB0C4E"/>
    <w:rsid w:val="1ADB202D"/>
    <w:rsid w:val="1AE42A65"/>
    <w:rsid w:val="1AF9A61B"/>
    <w:rsid w:val="1B0FD352"/>
    <w:rsid w:val="1B1738E1"/>
    <w:rsid w:val="1B24FCD1"/>
    <w:rsid w:val="1B2EE2D8"/>
    <w:rsid w:val="1B336EF1"/>
    <w:rsid w:val="1B3E2D3B"/>
    <w:rsid w:val="1B4454F6"/>
    <w:rsid w:val="1B497A0E"/>
    <w:rsid w:val="1B4D9D38"/>
    <w:rsid w:val="1B5459DC"/>
    <w:rsid w:val="1B5567F5"/>
    <w:rsid w:val="1B55CA42"/>
    <w:rsid w:val="1B57DD10"/>
    <w:rsid w:val="1B5C97A3"/>
    <w:rsid w:val="1B61B50D"/>
    <w:rsid w:val="1B695EFD"/>
    <w:rsid w:val="1B72A38D"/>
    <w:rsid w:val="1B740043"/>
    <w:rsid w:val="1B800387"/>
    <w:rsid w:val="1B8B3FF5"/>
    <w:rsid w:val="1B902FD5"/>
    <w:rsid w:val="1B932CED"/>
    <w:rsid w:val="1BA0802D"/>
    <w:rsid w:val="1BB28C8B"/>
    <w:rsid w:val="1BB46249"/>
    <w:rsid w:val="1BB4AA93"/>
    <w:rsid w:val="1BBF94FC"/>
    <w:rsid w:val="1BBF94FC"/>
    <w:rsid w:val="1BC519E7"/>
    <w:rsid w:val="1BCF0DEC"/>
    <w:rsid w:val="1BD0D029"/>
    <w:rsid w:val="1BE1D3E6"/>
    <w:rsid w:val="1BE33C2C"/>
    <w:rsid w:val="1BF850C6"/>
    <w:rsid w:val="1C097BDA"/>
    <w:rsid w:val="1C0D176B"/>
    <w:rsid w:val="1C1315D1"/>
    <w:rsid w:val="1C1FF4A7"/>
    <w:rsid w:val="1C25F49E"/>
    <w:rsid w:val="1C267BD0"/>
    <w:rsid w:val="1C26DBB9"/>
    <w:rsid w:val="1C5444C5"/>
    <w:rsid w:val="1C5718F0"/>
    <w:rsid w:val="1C5ABC42"/>
    <w:rsid w:val="1C62E6A3"/>
    <w:rsid w:val="1C6457AC"/>
    <w:rsid w:val="1C64C709"/>
    <w:rsid w:val="1C64C709"/>
    <w:rsid w:val="1C7602B6"/>
    <w:rsid w:val="1C772C1C"/>
    <w:rsid w:val="1C772C1C"/>
    <w:rsid w:val="1C8B1B0C"/>
    <w:rsid w:val="1C91EB5B"/>
    <w:rsid w:val="1CB80554"/>
    <w:rsid w:val="1CBFD9AB"/>
    <w:rsid w:val="1CCA2935"/>
    <w:rsid w:val="1CDB3DEB"/>
    <w:rsid w:val="1CE285DB"/>
    <w:rsid w:val="1CE75FEA"/>
    <w:rsid w:val="1CEE3EA4"/>
    <w:rsid w:val="1CEE7EA5"/>
    <w:rsid w:val="1CEED3EA"/>
    <w:rsid w:val="1CF3004E"/>
    <w:rsid w:val="1CF5E760"/>
    <w:rsid w:val="1D0C6867"/>
    <w:rsid w:val="1D12DB92"/>
    <w:rsid w:val="1D16CCA4"/>
    <w:rsid w:val="1D28572C"/>
    <w:rsid w:val="1D3295CC"/>
    <w:rsid w:val="1D405508"/>
    <w:rsid w:val="1D5B9CB5"/>
    <w:rsid w:val="1D6339FE"/>
    <w:rsid w:val="1D69690B"/>
    <w:rsid w:val="1D7AA105"/>
    <w:rsid w:val="1D843737"/>
    <w:rsid w:val="1D896E31"/>
    <w:rsid w:val="1D89BD22"/>
    <w:rsid w:val="1D93A585"/>
    <w:rsid w:val="1D9A3FA3"/>
    <w:rsid w:val="1D9A63C0"/>
    <w:rsid w:val="1DAC23FE"/>
    <w:rsid w:val="1DB05745"/>
    <w:rsid w:val="1DB5CDF1"/>
    <w:rsid w:val="1DB6759F"/>
    <w:rsid w:val="1DBD74E3"/>
    <w:rsid w:val="1DBFC386"/>
    <w:rsid w:val="1DC8B609"/>
    <w:rsid w:val="1DD6B0DF"/>
    <w:rsid w:val="1DDAF3D1"/>
    <w:rsid w:val="1DDCC7BC"/>
    <w:rsid w:val="1DE56C4D"/>
    <w:rsid w:val="1DE5FF7B"/>
    <w:rsid w:val="1DED7778"/>
    <w:rsid w:val="1DEF1533"/>
    <w:rsid w:val="1DEF1533"/>
    <w:rsid w:val="1DF09AB9"/>
    <w:rsid w:val="1DF4B6F6"/>
    <w:rsid w:val="1DF8FCFC"/>
    <w:rsid w:val="1E1B0FFA"/>
    <w:rsid w:val="1E1B281B"/>
    <w:rsid w:val="1E271CB2"/>
    <w:rsid w:val="1E33C28F"/>
    <w:rsid w:val="1E3BC7BD"/>
    <w:rsid w:val="1E41BB19"/>
    <w:rsid w:val="1E57A169"/>
    <w:rsid w:val="1E57FA35"/>
    <w:rsid w:val="1E60FB79"/>
    <w:rsid w:val="1E66FABA"/>
    <w:rsid w:val="1E685256"/>
    <w:rsid w:val="1E967350"/>
    <w:rsid w:val="1E9B4432"/>
    <w:rsid w:val="1EB5DB98"/>
    <w:rsid w:val="1EB97797"/>
    <w:rsid w:val="1ED57B60"/>
    <w:rsid w:val="1F095F72"/>
    <w:rsid w:val="1F1CD5B5"/>
    <w:rsid w:val="1F1EB1E1"/>
    <w:rsid w:val="1F293C99"/>
    <w:rsid w:val="1F2B2A48"/>
    <w:rsid w:val="1F2C9510"/>
    <w:rsid w:val="1F479054"/>
    <w:rsid w:val="1F604EC0"/>
    <w:rsid w:val="1F637672"/>
    <w:rsid w:val="1F73AC6F"/>
    <w:rsid w:val="1F7876DB"/>
    <w:rsid w:val="1F91E73E"/>
    <w:rsid w:val="1F91E73E"/>
    <w:rsid w:val="1FF7051E"/>
    <w:rsid w:val="20078953"/>
    <w:rsid w:val="20078953"/>
    <w:rsid w:val="2038C684"/>
    <w:rsid w:val="2045F633"/>
    <w:rsid w:val="2051F196"/>
    <w:rsid w:val="2059AB7D"/>
    <w:rsid w:val="206A8A57"/>
    <w:rsid w:val="207E2364"/>
    <w:rsid w:val="20879835"/>
    <w:rsid w:val="20879835"/>
    <w:rsid w:val="208C6D56"/>
    <w:rsid w:val="20A427C7"/>
    <w:rsid w:val="20A59384"/>
    <w:rsid w:val="20A59384"/>
    <w:rsid w:val="20A89B08"/>
    <w:rsid w:val="20A9969C"/>
    <w:rsid w:val="20ABE347"/>
    <w:rsid w:val="20B354FA"/>
    <w:rsid w:val="20B5F6E8"/>
    <w:rsid w:val="20D130C8"/>
    <w:rsid w:val="20F1DE61"/>
    <w:rsid w:val="20F73E16"/>
    <w:rsid w:val="20F83E81"/>
    <w:rsid w:val="2101D43A"/>
    <w:rsid w:val="2116C3F8"/>
    <w:rsid w:val="2116C3F8"/>
    <w:rsid w:val="2120D048"/>
    <w:rsid w:val="2133B8A2"/>
    <w:rsid w:val="21387C19"/>
    <w:rsid w:val="21387C19"/>
    <w:rsid w:val="213BB8A6"/>
    <w:rsid w:val="2147F0AF"/>
    <w:rsid w:val="214814F4"/>
    <w:rsid w:val="21553DBF"/>
    <w:rsid w:val="2166AFA6"/>
    <w:rsid w:val="217891E1"/>
    <w:rsid w:val="217CD976"/>
    <w:rsid w:val="21A49D50"/>
    <w:rsid w:val="21AA3BA4"/>
    <w:rsid w:val="21B1093A"/>
    <w:rsid w:val="21D80A37"/>
    <w:rsid w:val="21F8BC7C"/>
    <w:rsid w:val="22032E74"/>
    <w:rsid w:val="220BEBE3"/>
    <w:rsid w:val="2216EE6F"/>
    <w:rsid w:val="2221816E"/>
    <w:rsid w:val="22221E1B"/>
    <w:rsid w:val="222FB9A4"/>
    <w:rsid w:val="2244AB53"/>
    <w:rsid w:val="224F42EE"/>
    <w:rsid w:val="225333DF"/>
    <w:rsid w:val="22546775"/>
    <w:rsid w:val="225B3031"/>
    <w:rsid w:val="227307AA"/>
    <w:rsid w:val="22734FB1"/>
    <w:rsid w:val="2278D995"/>
    <w:rsid w:val="227BB362"/>
    <w:rsid w:val="22809900"/>
    <w:rsid w:val="228AD200"/>
    <w:rsid w:val="22A663A1"/>
    <w:rsid w:val="22B40325"/>
    <w:rsid w:val="22B40325"/>
    <w:rsid w:val="22C5D452"/>
    <w:rsid w:val="22C8C9EF"/>
    <w:rsid w:val="22CAEDD8"/>
    <w:rsid w:val="22D1E509"/>
    <w:rsid w:val="22DFBFF2"/>
    <w:rsid w:val="22E216DF"/>
    <w:rsid w:val="22E3B5C4"/>
    <w:rsid w:val="22E80337"/>
    <w:rsid w:val="22F5480C"/>
    <w:rsid w:val="22F5480C"/>
    <w:rsid w:val="230208B2"/>
    <w:rsid w:val="23094532"/>
    <w:rsid w:val="230F3B8C"/>
    <w:rsid w:val="233807B7"/>
    <w:rsid w:val="235BF0E7"/>
    <w:rsid w:val="236205CB"/>
    <w:rsid w:val="2364CF78"/>
    <w:rsid w:val="2375426E"/>
    <w:rsid w:val="239C8435"/>
    <w:rsid w:val="239C8435"/>
    <w:rsid w:val="23C5BF46"/>
    <w:rsid w:val="23DE24D5"/>
    <w:rsid w:val="23DE24D5"/>
    <w:rsid w:val="23EB090B"/>
    <w:rsid w:val="23F4B51E"/>
    <w:rsid w:val="23FB941D"/>
    <w:rsid w:val="240991D4"/>
    <w:rsid w:val="240BA62A"/>
    <w:rsid w:val="24152DAF"/>
    <w:rsid w:val="241A0CED"/>
    <w:rsid w:val="24282DB5"/>
    <w:rsid w:val="242B72AC"/>
    <w:rsid w:val="242B72AC"/>
    <w:rsid w:val="242C6646"/>
    <w:rsid w:val="2439A612"/>
    <w:rsid w:val="243AC553"/>
    <w:rsid w:val="243AC553"/>
    <w:rsid w:val="24402A9E"/>
    <w:rsid w:val="2441A84D"/>
    <w:rsid w:val="2467B8E3"/>
    <w:rsid w:val="24696085"/>
    <w:rsid w:val="246AD9CC"/>
    <w:rsid w:val="24899A40"/>
    <w:rsid w:val="24917574"/>
    <w:rsid w:val="24BB75E0"/>
    <w:rsid w:val="24CFF669"/>
    <w:rsid w:val="24CFF669"/>
    <w:rsid w:val="24ED8527"/>
    <w:rsid w:val="24EEE4A1"/>
    <w:rsid w:val="24F822B6"/>
    <w:rsid w:val="250B483A"/>
    <w:rsid w:val="250D8EC9"/>
    <w:rsid w:val="250EEBAB"/>
    <w:rsid w:val="25157A60"/>
    <w:rsid w:val="2523051A"/>
    <w:rsid w:val="2528DB6B"/>
    <w:rsid w:val="2539F794"/>
    <w:rsid w:val="253B7ADB"/>
    <w:rsid w:val="254A2E2A"/>
    <w:rsid w:val="25588CD0"/>
    <w:rsid w:val="255E8C25"/>
    <w:rsid w:val="2570F062"/>
    <w:rsid w:val="2597C523"/>
    <w:rsid w:val="259B70D0"/>
    <w:rsid w:val="259B70D0"/>
    <w:rsid w:val="25C7A22C"/>
    <w:rsid w:val="25CD7279"/>
    <w:rsid w:val="25CD7279"/>
    <w:rsid w:val="25E09247"/>
    <w:rsid w:val="25F5F3E7"/>
    <w:rsid w:val="25F637C5"/>
    <w:rsid w:val="25FE7313"/>
    <w:rsid w:val="2611E700"/>
    <w:rsid w:val="2637F475"/>
    <w:rsid w:val="264322EB"/>
    <w:rsid w:val="26484287"/>
    <w:rsid w:val="2648A130"/>
    <w:rsid w:val="265662BB"/>
    <w:rsid w:val="26712A72"/>
    <w:rsid w:val="267B7808"/>
    <w:rsid w:val="268A4A5C"/>
    <w:rsid w:val="268D3B33"/>
    <w:rsid w:val="26A16282"/>
    <w:rsid w:val="26AAD1F3"/>
    <w:rsid w:val="26AAD1F3"/>
    <w:rsid w:val="26AEFDB4"/>
    <w:rsid w:val="26C1A184"/>
    <w:rsid w:val="26C61322"/>
    <w:rsid w:val="26DC52E5"/>
    <w:rsid w:val="26F26C38"/>
    <w:rsid w:val="26F2A36C"/>
    <w:rsid w:val="26F8406B"/>
    <w:rsid w:val="26FA792A"/>
    <w:rsid w:val="26FF319F"/>
    <w:rsid w:val="27078B92"/>
    <w:rsid w:val="2720558B"/>
    <w:rsid w:val="2726EB07"/>
    <w:rsid w:val="2726EB07"/>
    <w:rsid w:val="27317453"/>
    <w:rsid w:val="273A7936"/>
    <w:rsid w:val="27403EE2"/>
    <w:rsid w:val="27413E9D"/>
    <w:rsid w:val="274AA197"/>
    <w:rsid w:val="27601539"/>
    <w:rsid w:val="2760B39C"/>
    <w:rsid w:val="2770252E"/>
    <w:rsid w:val="2770252E"/>
    <w:rsid w:val="277D3845"/>
    <w:rsid w:val="2794F8CE"/>
    <w:rsid w:val="279AA12D"/>
    <w:rsid w:val="27A1F5F8"/>
    <w:rsid w:val="27A4AAC4"/>
    <w:rsid w:val="27C63C8B"/>
    <w:rsid w:val="27C69506"/>
    <w:rsid w:val="27CDDBAC"/>
    <w:rsid w:val="27DD7C63"/>
    <w:rsid w:val="27EC8CA2"/>
    <w:rsid w:val="27F92111"/>
    <w:rsid w:val="2814DBF4"/>
    <w:rsid w:val="2814DBF4"/>
    <w:rsid w:val="281C8BAC"/>
    <w:rsid w:val="282BB96D"/>
    <w:rsid w:val="283AA3DC"/>
    <w:rsid w:val="283E5CCA"/>
    <w:rsid w:val="283E5CCA"/>
    <w:rsid w:val="284AB29C"/>
    <w:rsid w:val="2858E0D5"/>
    <w:rsid w:val="285DAF91"/>
    <w:rsid w:val="28610D38"/>
    <w:rsid w:val="28739759"/>
    <w:rsid w:val="28913272"/>
    <w:rsid w:val="289AFF4B"/>
    <w:rsid w:val="28AB90FE"/>
    <w:rsid w:val="28D0C5A5"/>
    <w:rsid w:val="28E55DC8"/>
    <w:rsid w:val="28E59977"/>
    <w:rsid w:val="28E9E9E7"/>
    <w:rsid w:val="2908B830"/>
    <w:rsid w:val="2908FFE6"/>
    <w:rsid w:val="2928089B"/>
    <w:rsid w:val="2931E4F7"/>
    <w:rsid w:val="2935433B"/>
    <w:rsid w:val="293BF66C"/>
    <w:rsid w:val="294C4A00"/>
    <w:rsid w:val="2960B2DF"/>
    <w:rsid w:val="2966329A"/>
    <w:rsid w:val="297C9A72"/>
    <w:rsid w:val="298567C8"/>
    <w:rsid w:val="2989EA3D"/>
    <w:rsid w:val="2989EA3D"/>
    <w:rsid w:val="2990E2DD"/>
    <w:rsid w:val="29922EF5"/>
    <w:rsid w:val="299880A0"/>
    <w:rsid w:val="299880A0"/>
    <w:rsid w:val="2999F080"/>
    <w:rsid w:val="299BFFC2"/>
    <w:rsid w:val="299F7906"/>
    <w:rsid w:val="29A2A6EF"/>
    <w:rsid w:val="29AFE567"/>
    <w:rsid w:val="29B7A72C"/>
    <w:rsid w:val="29BAEED9"/>
    <w:rsid w:val="29C3F3CF"/>
    <w:rsid w:val="29C7AB02"/>
    <w:rsid w:val="29D0FAE8"/>
    <w:rsid w:val="29D755AF"/>
    <w:rsid w:val="29E10484"/>
    <w:rsid w:val="29F9E122"/>
    <w:rsid w:val="2A093104"/>
    <w:rsid w:val="2A093104"/>
    <w:rsid w:val="2A0EB735"/>
    <w:rsid w:val="2A1AD057"/>
    <w:rsid w:val="2A25CA48"/>
    <w:rsid w:val="2A382A14"/>
    <w:rsid w:val="2A3989B1"/>
    <w:rsid w:val="2A42B6CB"/>
    <w:rsid w:val="2A42B6CB"/>
    <w:rsid w:val="2A4ADFDD"/>
    <w:rsid w:val="2A551EC5"/>
    <w:rsid w:val="2A6DDAC7"/>
    <w:rsid w:val="2A6DDAC7"/>
    <w:rsid w:val="2A70D48D"/>
    <w:rsid w:val="2A822264"/>
    <w:rsid w:val="2A90EFE1"/>
    <w:rsid w:val="2AA8B436"/>
    <w:rsid w:val="2AAB1069"/>
    <w:rsid w:val="2AB7A411"/>
    <w:rsid w:val="2AC29B78"/>
    <w:rsid w:val="2AD81AEF"/>
    <w:rsid w:val="2AE11486"/>
    <w:rsid w:val="2AE657CE"/>
    <w:rsid w:val="2AFEE9EC"/>
    <w:rsid w:val="2B1337F2"/>
    <w:rsid w:val="2B2C2116"/>
    <w:rsid w:val="2B3DCF39"/>
    <w:rsid w:val="2B43912D"/>
    <w:rsid w:val="2B4A3883"/>
    <w:rsid w:val="2B5206EB"/>
    <w:rsid w:val="2B5A324F"/>
    <w:rsid w:val="2B62AC42"/>
    <w:rsid w:val="2B660407"/>
    <w:rsid w:val="2B70397F"/>
    <w:rsid w:val="2B77C720"/>
    <w:rsid w:val="2B909AD7"/>
    <w:rsid w:val="2B9885D8"/>
    <w:rsid w:val="2B9885D8"/>
    <w:rsid w:val="2BA2A87D"/>
    <w:rsid w:val="2BA8267E"/>
    <w:rsid w:val="2BACAE54"/>
    <w:rsid w:val="2BACAE54"/>
    <w:rsid w:val="2BAD4596"/>
    <w:rsid w:val="2BB21DE9"/>
    <w:rsid w:val="2BCC9CAD"/>
    <w:rsid w:val="2BCD89DB"/>
    <w:rsid w:val="2BCD89DB"/>
    <w:rsid w:val="2BE2A8DD"/>
    <w:rsid w:val="2BE470CE"/>
    <w:rsid w:val="2BEE99E4"/>
    <w:rsid w:val="2BF3DAE9"/>
    <w:rsid w:val="2BFE3931"/>
    <w:rsid w:val="2BFFE69A"/>
    <w:rsid w:val="2C09E3B2"/>
    <w:rsid w:val="2C0B996F"/>
    <w:rsid w:val="2C10D494"/>
    <w:rsid w:val="2C308302"/>
    <w:rsid w:val="2C308302"/>
    <w:rsid w:val="2C3B32D5"/>
    <w:rsid w:val="2C3E90CD"/>
    <w:rsid w:val="2C49BD2C"/>
    <w:rsid w:val="2C4EDEEA"/>
    <w:rsid w:val="2C4EDEEA"/>
    <w:rsid w:val="2C62E8FE"/>
    <w:rsid w:val="2C65DF2E"/>
    <w:rsid w:val="2C65DF2E"/>
    <w:rsid w:val="2C6F7329"/>
    <w:rsid w:val="2C7C46B2"/>
    <w:rsid w:val="2CBA504D"/>
    <w:rsid w:val="2CC6B40D"/>
    <w:rsid w:val="2CDEC758"/>
    <w:rsid w:val="2CDF1F5A"/>
    <w:rsid w:val="2CDFC325"/>
    <w:rsid w:val="2CECE968"/>
    <w:rsid w:val="2CF3DDC2"/>
    <w:rsid w:val="2CFAC78A"/>
    <w:rsid w:val="2CFB95E6"/>
    <w:rsid w:val="2D0F51F4"/>
    <w:rsid w:val="2D14F12D"/>
    <w:rsid w:val="2D432B01"/>
    <w:rsid w:val="2D4A3023"/>
    <w:rsid w:val="2D4E90B7"/>
    <w:rsid w:val="2D5A22A3"/>
    <w:rsid w:val="2D61B25E"/>
    <w:rsid w:val="2D6A1FA4"/>
    <w:rsid w:val="2D6CB494"/>
    <w:rsid w:val="2D6F9B0B"/>
    <w:rsid w:val="2D75B967"/>
    <w:rsid w:val="2D82F80E"/>
    <w:rsid w:val="2D84EA9A"/>
    <w:rsid w:val="2D85C727"/>
    <w:rsid w:val="2D910F60"/>
    <w:rsid w:val="2DA39B18"/>
    <w:rsid w:val="2DB03F86"/>
    <w:rsid w:val="2DB6B4D1"/>
    <w:rsid w:val="2DBAF64C"/>
    <w:rsid w:val="2DBEF6FA"/>
    <w:rsid w:val="2DC9A644"/>
    <w:rsid w:val="2DCEFD92"/>
    <w:rsid w:val="2DEAABE9"/>
    <w:rsid w:val="2DF247B1"/>
    <w:rsid w:val="2DF37239"/>
    <w:rsid w:val="2DF97801"/>
    <w:rsid w:val="2DFD73A0"/>
    <w:rsid w:val="2DFDFBB0"/>
    <w:rsid w:val="2DFE380E"/>
    <w:rsid w:val="2DFE380E"/>
    <w:rsid w:val="2E0E10FE"/>
    <w:rsid w:val="2E1D6B77"/>
    <w:rsid w:val="2E20EDE1"/>
    <w:rsid w:val="2E22A7F6"/>
    <w:rsid w:val="2E2C06CE"/>
    <w:rsid w:val="2E2C8DE7"/>
    <w:rsid w:val="2E350277"/>
    <w:rsid w:val="2E38E0FD"/>
    <w:rsid w:val="2E38E0FD"/>
    <w:rsid w:val="2E3FC377"/>
    <w:rsid w:val="2E648412"/>
    <w:rsid w:val="2E648412"/>
    <w:rsid w:val="2E694EDE"/>
    <w:rsid w:val="2E6F5369"/>
    <w:rsid w:val="2E7122C7"/>
    <w:rsid w:val="2E7991A3"/>
    <w:rsid w:val="2E7AFB3B"/>
    <w:rsid w:val="2E7F68C0"/>
    <w:rsid w:val="2E86F3AC"/>
    <w:rsid w:val="2E8EFE5A"/>
    <w:rsid w:val="2E96A33E"/>
    <w:rsid w:val="2E99B050"/>
    <w:rsid w:val="2EA823BA"/>
    <w:rsid w:val="2EB48BAC"/>
    <w:rsid w:val="2EBEA31D"/>
    <w:rsid w:val="2ECFA254"/>
    <w:rsid w:val="2ED1D1C7"/>
    <w:rsid w:val="2EE235B5"/>
    <w:rsid w:val="2EEF72A0"/>
    <w:rsid w:val="2EF9F331"/>
    <w:rsid w:val="2F0A435C"/>
    <w:rsid w:val="2F0A64D7"/>
    <w:rsid w:val="2F0A64D7"/>
    <w:rsid w:val="2F16AC0A"/>
    <w:rsid w:val="2F1937BB"/>
    <w:rsid w:val="2F1937BB"/>
    <w:rsid w:val="2F19C29F"/>
    <w:rsid w:val="2F323756"/>
    <w:rsid w:val="2F335ABC"/>
    <w:rsid w:val="2F7460A6"/>
    <w:rsid w:val="2F8DA4E6"/>
    <w:rsid w:val="2FA96369"/>
    <w:rsid w:val="2FB23CBC"/>
    <w:rsid w:val="2FB7FF8B"/>
    <w:rsid w:val="2FBFF0B0"/>
    <w:rsid w:val="2FC56540"/>
    <w:rsid w:val="2FC5BA58"/>
    <w:rsid w:val="2FF553C2"/>
    <w:rsid w:val="301E3650"/>
    <w:rsid w:val="30203151"/>
    <w:rsid w:val="3020400D"/>
    <w:rsid w:val="30238FB5"/>
    <w:rsid w:val="303BC258"/>
    <w:rsid w:val="304C3BD3"/>
    <w:rsid w:val="305AAA64"/>
    <w:rsid w:val="306369C5"/>
    <w:rsid w:val="3071654A"/>
    <w:rsid w:val="3088B486"/>
    <w:rsid w:val="30953BB2"/>
    <w:rsid w:val="30957BE9"/>
    <w:rsid w:val="3097C211"/>
    <w:rsid w:val="309C11BC"/>
    <w:rsid w:val="30B3CEC2"/>
    <w:rsid w:val="30BCF77A"/>
    <w:rsid w:val="30C6443A"/>
    <w:rsid w:val="30D8D033"/>
    <w:rsid w:val="30DCA282"/>
    <w:rsid w:val="30E0759E"/>
    <w:rsid w:val="30FB9AEF"/>
    <w:rsid w:val="3107F499"/>
    <w:rsid w:val="31087870"/>
    <w:rsid w:val="312CC7BC"/>
    <w:rsid w:val="312CC7BC"/>
    <w:rsid w:val="31369B5C"/>
    <w:rsid w:val="31369B5C"/>
    <w:rsid w:val="3138C4F0"/>
    <w:rsid w:val="316D31C0"/>
    <w:rsid w:val="3184749F"/>
    <w:rsid w:val="318AF2DD"/>
    <w:rsid w:val="319135C4"/>
    <w:rsid w:val="31940C22"/>
    <w:rsid w:val="319DB3D9"/>
    <w:rsid w:val="31A25C7A"/>
    <w:rsid w:val="31A46BDE"/>
    <w:rsid w:val="31A665BE"/>
    <w:rsid w:val="31A8ECC3"/>
    <w:rsid w:val="31A9EA0F"/>
    <w:rsid w:val="31AEEF1F"/>
    <w:rsid w:val="31B08864"/>
    <w:rsid w:val="31C90D23"/>
    <w:rsid w:val="31F0C3C1"/>
    <w:rsid w:val="31F57CDF"/>
    <w:rsid w:val="31FE4318"/>
    <w:rsid w:val="3200627E"/>
    <w:rsid w:val="3200627E"/>
    <w:rsid w:val="32070B67"/>
    <w:rsid w:val="3210FDA5"/>
    <w:rsid w:val="3223D84C"/>
    <w:rsid w:val="322C7608"/>
    <w:rsid w:val="3232790D"/>
    <w:rsid w:val="324BB662"/>
    <w:rsid w:val="324BB662"/>
    <w:rsid w:val="324FE4F5"/>
    <w:rsid w:val="32532DBF"/>
    <w:rsid w:val="325C7E9F"/>
    <w:rsid w:val="3262FA8E"/>
    <w:rsid w:val="3263CB7A"/>
    <w:rsid w:val="326B05F1"/>
    <w:rsid w:val="326EFD29"/>
    <w:rsid w:val="3282322B"/>
    <w:rsid w:val="328549B4"/>
    <w:rsid w:val="328F91D5"/>
    <w:rsid w:val="32A29F71"/>
    <w:rsid w:val="32A29F71"/>
    <w:rsid w:val="32B110D0"/>
    <w:rsid w:val="32B84B14"/>
    <w:rsid w:val="32C3A101"/>
    <w:rsid w:val="32D199F4"/>
    <w:rsid w:val="32DF952C"/>
    <w:rsid w:val="32ECF6B5"/>
    <w:rsid w:val="32EE7EE2"/>
    <w:rsid w:val="3313494C"/>
    <w:rsid w:val="3320D2AA"/>
    <w:rsid w:val="333408F8"/>
    <w:rsid w:val="3337D856"/>
    <w:rsid w:val="33484847"/>
    <w:rsid w:val="335A66E4"/>
    <w:rsid w:val="335A9CD4"/>
    <w:rsid w:val="335CC9DA"/>
    <w:rsid w:val="338FF869"/>
    <w:rsid w:val="3396CE34"/>
    <w:rsid w:val="33ADA065"/>
    <w:rsid w:val="33B6F244"/>
    <w:rsid w:val="33C9C41C"/>
    <w:rsid w:val="33C9C41C"/>
    <w:rsid w:val="33CB80A0"/>
    <w:rsid w:val="33D57E2E"/>
    <w:rsid w:val="33D5B2D6"/>
    <w:rsid w:val="33D705C9"/>
    <w:rsid w:val="33DBC482"/>
    <w:rsid w:val="33E9BB93"/>
    <w:rsid w:val="33F5AE70"/>
    <w:rsid w:val="33F8623D"/>
    <w:rsid w:val="3406D5C6"/>
    <w:rsid w:val="340C4C6D"/>
    <w:rsid w:val="3415649B"/>
    <w:rsid w:val="34218BCB"/>
    <w:rsid w:val="342B8615"/>
    <w:rsid w:val="3433508E"/>
    <w:rsid w:val="344C0AA7"/>
    <w:rsid w:val="3452249A"/>
    <w:rsid w:val="3487ACD6"/>
    <w:rsid w:val="349335F0"/>
    <w:rsid w:val="349A4231"/>
    <w:rsid w:val="349B07D8"/>
    <w:rsid w:val="349B07D8"/>
    <w:rsid w:val="34A850A3"/>
    <w:rsid w:val="34A9885C"/>
    <w:rsid w:val="34AA69BA"/>
    <w:rsid w:val="34B243C5"/>
    <w:rsid w:val="34B59DEA"/>
    <w:rsid w:val="34DF0C50"/>
    <w:rsid w:val="34E6358C"/>
    <w:rsid w:val="34F04E9B"/>
    <w:rsid w:val="34F45451"/>
    <w:rsid w:val="34F6105D"/>
    <w:rsid w:val="34FC124D"/>
    <w:rsid w:val="3517A096"/>
    <w:rsid w:val="35186DBE"/>
    <w:rsid w:val="35186DBE"/>
    <w:rsid w:val="352240B2"/>
    <w:rsid w:val="352949B5"/>
    <w:rsid w:val="352C4D52"/>
    <w:rsid w:val="353B95CB"/>
    <w:rsid w:val="353B95CB"/>
    <w:rsid w:val="353C11E9"/>
    <w:rsid w:val="354E55F1"/>
    <w:rsid w:val="35682D2F"/>
    <w:rsid w:val="3576BE8A"/>
    <w:rsid w:val="35939727"/>
    <w:rsid w:val="35946A01"/>
    <w:rsid w:val="35B66371"/>
    <w:rsid w:val="35E5DE5D"/>
    <w:rsid w:val="35E6909E"/>
    <w:rsid w:val="35FECB9C"/>
    <w:rsid w:val="36022589"/>
    <w:rsid w:val="362D4483"/>
    <w:rsid w:val="364E052C"/>
    <w:rsid w:val="3655C064"/>
    <w:rsid w:val="367459EA"/>
    <w:rsid w:val="367A3C37"/>
    <w:rsid w:val="36982231"/>
    <w:rsid w:val="36982231"/>
    <w:rsid w:val="369A2E18"/>
    <w:rsid w:val="369A2E18"/>
    <w:rsid w:val="36AF52D0"/>
    <w:rsid w:val="36B94893"/>
    <w:rsid w:val="36B94893"/>
    <w:rsid w:val="36C2756D"/>
    <w:rsid w:val="36DEDF4A"/>
    <w:rsid w:val="36E29F4A"/>
    <w:rsid w:val="36ECB9D9"/>
    <w:rsid w:val="37011D96"/>
    <w:rsid w:val="37061269"/>
    <w:rsid w:val="3709147B"/>
    <w:rsid w:val="370B18D6"/>
    <w:rsid w:val="373731EE"/>
    <w:rsid w:val="37396727"/>
    <w:rsid w:val="37424D65"/>
    <w:rsid w:val="375A48EF"/>
    <w:rsid w:val="37754554"/>
    <w:rsid w:val="377BC366"/>
    <w:rsid w:val="37893EE2"/>
    <w:rsid w:val="3794731D"/>
    <w:rsid w:val="3794731D"/>
    <w:rsid w:val="379B8AA2"/>
    <w:rsid w:val="37A2E123"/>
    <w:rsid w:val="37A2E123"/>
    <w:rsid w:val="37AF6644"/>
    <w:rsid w:val="37B50B4B"/>
    <w:rsid w:val="37C91432"/>
    <w:rsid w:val="37D028E1"/>
    <w:rsid w:val="37DBC546"/>
    <w:rsid w:val="37E5D16C"/>
    <w:rsid w:val="37E81820"/>
    <w:rsid w:val="37F07E29"/>
    <w:rsid w:val="38067217"/>
    <w:rsid w:val="380D1A78"/>
    <w:rsid w:val="381ACF55"/>
    <w:rsid w:val="384B43AD"/>
    <w:rsid w:val="385F8452"/>
    <w:rsid w:val="38675463"/>
    <w:rsid w:val="3869477D"/>
    <w:rsid w:val="38779C9F"/>
    <w:rsid w:val="388195A6"/>
    <w:rsid w:val="388195A6"/>
    <w:rsid w:val="388638BD"/>
    <w:rsid w:val="3896E8BF"/>
    <w:rsid w:val="389B002C"/>
    <w:rsid w:val="389D08E2"/>
    <w:rsid w:val="389DE0CF"/>
    <w:rsid w:val="38B56C88"/>
    <w:rsid w:val="38CFB79D"/>
    <w:rsid w:val="38DD93E7"/>
    <w:rsid w:val="38E46A4E"/>
    <w:rsid w:val="38E6B67C"/>
    <w:rsid w:val="38F1050E"/>
    <w:rsid w:val="38F6687F"/>
    <w:rsid w:val="38FBECEA"/>
    <w:rsid w:val="3913AA61"/>
    <w:rsid w:val="391A1F85"/>
    <w:rsid w:val="39245EEE"/>
    <w:rsid w:val="392589B6"/>
    <w:rsid w:val="395DBDA2"/>
    <w:rsid w:val="3973A6A0"/>
    <w:rsid w:val="398464B3"/>
    <w:rsid w:val="398FE4D5"/>
    <w:rsid w:val="399102E6"/>
    <w:rsid w:val="39982330"/>
    <w:rsid w:val="39D4C97F"/>
    <w:rsid w:val="39D64A60"/>
    <w:rsid w:val="39E9A0CB"/>
    <w:rsid w:val="39EFF0A6"/>
    <w:rsid w:val="39F803E7"/>
    <w:rsid w:val="3A0F7FD2"/>
    <w:rsid w:val="3A205088"/>
    <w:rsid w:val="3A2337D8"/>
    <w:rsid w:val="3A2796FB"/>
    <w:rsid w:val="3A2B7C1C"/>
    <w:rsid w:val="3A4887E0"/>
    <w:rsid w:val="3A4F13E5"/>
    <w:rsid w:val="3A55CCEC"/>
    <w:rsid w:val="3A6AA04B"/>
    <w:rsid w:val="3A8ED0C9"/>
    <w:rsid w:val="3A962D7C"/>
    <w:rsid w:val="3AA93A78"/>
    <w:rsid w:val="3ABBD556"/>
    <w:rsid w:val="3ABBD556"/>
    <w:rsid w:val="3ABF2B1E"/>
    <w:rsid w:val="3AC7C063"/>
    <w:rsid w:val="3AD305B7"/>
    <w:rsid w:val="3AD48413"/>
    <w:rsid w:val="3AD8D5D0"/>
    <w:rsid w:val="3AE49D25"/>
    <w:rsid w:val="3AEC3ED7"/>
    <w:rsid w:val="3AEEE86F"/>
    <w:rsid w:val="3AF2186D"/>
    <w:rsid w:val="3AF2186D"/>
    <w:rsid w:val="3AF22FA2"/>
    <w:rsid w:val="3AF344C7"/>
    <w:rsid w:val="3B01A44A"/>
    <w:rsid w:val="3B109068"/>
    <w:rsid w:val="3B184C98"/>
    <w:rsid w:val="3B1986FF"/>
    <w:rsid w:val="3B2D51EC"/>
    <w:rsid w:val="3B3B6793"/>
    <w:rsid w:val="3B4A0B6E"/>
    <w:rsid w:val="3B4C416F"/>
    <w:rsid w:val="3B545FB0"/>
    <w:rsid w:val="3B545FB0"/>
    <w:rsid w:val="3B618D65"/>
    <w:rsid w:val="3B618D65"/>
    <w:rsid w:val="3B763AD6"/>
    <w:rsid w:val="3B926C83"/>
    <w:rsid w:val="3BA41B44"/>
    <w:rsid w:val="3BA45903"/>
    <w:rsid w:val="3BB04ACE"/>
    <w:rsid w:val="3BB04ACE"/>
    <w:rsid w:val="3BB77749"/>
    <w:rsid w:val="3BD2C631"/>
    <w:rsid w:val="3BD47DA3"/>
    <w:rsid w:val="3BD6FC36"/>
    <w:rsid w:val="3BD7B12E"/>
    <w:rsid w:val="3BDC7A82"/>
    <w:rsid w:val="3BDF8DC1"/>
    <w:rsid w:val="3BDF8DC1"/>
    <w:rsid w:val="3BEA98F8"/>
    <w:rsid w:val="3BF994B1"/>
    <w:rsid w:val="3C052BEB"/>
    <w:rsid w:val="3C2883F5"/>
    <w:rsid w:val="3C491E64"/>
    <w:rsid w:val="3C49A2EE"/>
    <w:rsid w:val="3C49CE0E"/>
    <w:rsid w:val="3C4D9A2F"/>
    <w:rsid w:val="3C4E85AC"/>
    <w:rsid w:val="3C7D3E4D"/>
    <w:rsid w:val="3C93670D"/>
    <w:rsid w:val="3C98C4D8"/>
    <w:rsid w:val="3CADE105"/>
    <w:rsid w:val="3CC60516"/>
    <w:rsid w:val="3CCC883F"/>
    <w:rsid w:val="3CD86788"/>
    <w:rsid w:val="3CED55F1"/>
    <w:rsid w:val="3CF78641"/>
    <w:rsid w:val="3D027892"/>
    <w:rsid w:val="3D0BDDE9"/>
    <w:rsid w:val="3D2557EF"/>
    <w:rsid w:val="3D28D779"/>
    <w:rsid w:val="3D3244E7"/>
    <w:rsid w:val="3D3244E7"/>
    <w:rsid w:val="3D359FFE"/>
    <w:rsid w:val="3D49A141"/>
    <w:rsid w:val="3D4F93EC"/>
    <w:rsid w:val="3D8AE493"/>
    <w:rsid w:val="3DA028C4"/>
    <w:rsid w:val="3DA2A9FC"/>
    <w:rsid w:val="3DA912A1"/>
    <w:rsid w:val="3DAE6DBE"/>
    <w:rsid w:val="3DC5B8DA"/>
    <w:rsid w:val="3DDFA26C"/>
    <w:rsid w:val="3E050098"/>
    <w:rsid w:val="3E071E00"/>
    <w:rsid w:val="3E1D27A2"/>
    <w:rsid w:val="3E2A4CA4"/>
    <w:rsid w:val="3E2DE959"/>
    <w:rsid w:val="3E37B796"/>
    <w:rsid w:val="3E398923"/>
    <w:rsid w:val="3E413670"/>
    <w:rsid w:val="3E4C0E8A"/>
    <w:rsid w:val="3E4F1534"/>
    <w:rsid w:val="3E56A0ED"/>
    <w:rsid w:val="3E56A0ED"/>
    <w:rsid w:val="3E5B8207"/>
    <w:rsid w:val="3E5E3E09"/>
    <w:rsid w:val="3E69B9BA"/>
    <w:rsid w:val="3E6B0E8A"/>
    <w:rsid w:val="3E6B0E8A"/>
    <w:rsid w:val="3E89508E"/>
    <w:rsid w:val="3E896D70"/>
    <w:rsid w:val="3E9673D7"/>
    <w:rsid w:val="3E9DE097"/>
    <w:rsid w:val="3EA779CE"/>
    <w:rsid w:val="3EAE48AE"/>
    <w:rsid w:val="3EB46F3E"/>
    <w:rsid w:val="3EC81B7A"/>
    <w:rsid w:val="3EDC9C7A"/>
    <w:rsid w:val="3EDC9C7A"/>
    <w:rsid w:val="3EE1F29E"/>
    <w:rsid w:val="3EE48237"/>
    <w:rsid w:val="3EE6F55B"/>
    <w:rsid w:val="3EEE2EAC"/>
    <w:rsid w:val="3EEFBD34"/>
    <w:rsid w:val="3EFC3C99"/>
    <w:rsid w:val="3F03D0FE"/>
    <w:rsid w:val="3F04BF16"/>
    <w:rsid w:val="3F0FC45A"/>
    <w:rsid w:val="3F1910E6"/>
    <w:rsid w:val="3F327B3B"/>
    <w:rsid w:val="3F38B864"/>
    <w:rsid w:val="3F3DB5A0"/>
    <w:rsid w:val="3F458278"/>
    <w:rsid w:val="3F4D3B2F"/>
    <w:rsid w:val="3F566436"/>
    <w:rsid w:val="3F59325A"/>
    <w:rsid w:val="3F635F63"/>
    <w:rsid w:val="3F6E592A"/>
    <w:rsid w:val="3F70E84D"/>
    <w:rsid w:val="3F77F9E0"/>
    <w:rsid w:val="3F8342F7"/>
    <w:rsid w:val="3F848AE7"/>
    <w:rsid w:val="3F848AE7"/>
    <w:rsid w:val="3F92EFD0"/>
    <w:rsid w:val="3F961284"/>
    <w:rsid w:val="3F9A0D17"/>
    <w:rsid w:val="3FA7214C"/>
    <w:rsid w:val="3FB32715"/>
    <w:rsid w:val="3FBDE220"/>
    <w:rsid w:val="3FD6A0B5"/>
    <w:rsid w:val="3FD8C418"/>
    <w:rsid w:val="3FE9AFA0"/>
    <w:rsid w:val="3FF0E009"/>
    <w:rsid w:val="3FF78172"/>
    <w:rsid w:val="3FF83295"/>
    <w:rsid w:val="3FFA6CFE"/>
    <w:rsid w:val="400553AC"/>
    <w:rsid w:val="40077591"/>
    <w:rsid w:val="400A8429"/>
    <w:rsid w:val="400C825D"/>
    <w:rsid w:val="40286B60"/>
    <w:rsid w:val="402B8561"/>
    <w:rsid w:val="4041CA9F"/>
    <w:rsid w:val="404260DF"/>
    <w:rsid w:val="404260DF"/>
    <w:rsid w:val="40442BF3"/>
    <w:rsid w:val="40442BF3"/>
    <w:rsid w:val="40512070"/>
    <w:rsid w:val="40571E4C"/>
    <w:rsid w:val="406CFF6A"/>
    <w:rsid w:val="40738A07"/>
    <w:rsid w:val="407AB02D"/>
    <w:rsid w:val="407DD54A"/>
    <w:rsid w:val="407EA50E"/>
    <w:rsid w:val="408EB74C"/>
    <w:rsid w:val="40A8C577"/>
    <w:rsid w:val="40AD5428"/>
    <w:rsid w:val="40B5AF57"/>
    <w:rsid w:val="40B7025A"/>
    <w:rsid w:val="40B7025A"/>
    <w:rsid w:val="40C2267B"/>
    <w:rsid w:val="40E1772E"/>
    <w:rsid w:val="40E2A426"/>
    <w:rsid w:val="4109EB54"/>
    <w:rsid w:val="410CB543"/>
    <w:rsid w:val="410CD895"/>
    <w:rsid w:val="411E1BAC"/>
    <w:rsid w:val="412F8B47"/>
    <w:rsid w:val="413AF699"/>
    <w:rsid w:val="4147E307"/>
    <w:rsid w:val="414A086A"/>
    <w:rsid w:val="4152C29C"/>
    <w:rsid w:val="416B49AD"/>
    <w:rsid w:val="41712AA9"/>
    <w:rsid w:val="4186EC76"/>
    <w:rsid w:val="41871E56"/>
    <w:rsid w:val="4189DD73"/>
    <w:rsid w:val="4189DD73"/>
    <w:rsid w:val="418D66E2"/>
    <w:rsid w:val="41AFCA0F"/>
    <w:rsid w:val="41B5D8E8"/>
    <w:rsid w:val="41BB2D27"/>
    <w:rsid w:val="41BB30EF"/>
    <w:rsid w:val="41BC325A"/>
    <w:rsid w:val="41C0FD06"/>
    <w:rsid w:val="41C6E6C4"/>
    <w:rsid w:val="41C6E6C4"/>
    <w:rsid w:val="41CD379A"/>
    <w:rsid w:val="41CF13AD"/>
    <w:rsid w:val="41CF13AD"/>
    <w:rsid w:val="41D06649"/>
    <w:rsid w:val="41D453FC"/>
    <w:rsid w:val="41DFEFE6"/>
    <w:rsid w:val="41E4D7B7"/>
    <w:rsid w:val="41E75540"/>
    <w:rsid w:val="420C0D2E"/>
    <w:rsid w:val="420DC7AE"/>
    <w:rsid w:val="420DC7AE"/>
    <w:rsid w:val="42217941"/>
    <w:rsid w:val="422C38F0"/>
    <w:rsid w:val="422CB85A"/>
    <w:rsid w:val="422E99FB"/>
    <w:rsid w:val="423E4568"/>
    <w:rsid w:val="4248BFD8"/>
    <w:rsid w:val="424B94F8"/>
    <w:rsid w:val="42644EE1"/>
    <w:rsid w:val="427BD71C"/>
    <w:rsid w:val="42888752"/>
    <w:rsid w:val="42911240"/>
    <w:rsid w:val="42C2B845"/>
    <w:rsid w:val="42D9D613"/>
    <w:rsid w:val="4311C79B"/>
    <w:rsid w:val="431A5EAC"/>
    <w:rsid w:val="43242B17"/>
    <w:rsid w:val="4355F6F7"/>
    <w:rsid w:val="435787D4"/>
    <w:rsid w:val="438762DD"/>
    <w:rsid w:val="4396C69D"/>
    <w:rsid w:val="439F5CC1"/>
    <w:rsid w:val="43AB2F37"/>
    <w:rsid w:val="43BD08F5"/>
    <w:rsid w:val="43C6BD96"/>
    <w:rsid w:val="43D8DB1C"/>
    <w:rsid w:val="43F5CD33"/>
    <w:rsid w:val="43FC7396"/>
    <w:rsid w:val="440317EC"/>
    <w:rsid w:val="44035365"/>
    <w:rsid w:val="44035365"/>
    <w:rsid w:val="440514FB"/>
    <w:rsid w:val="4410010C"/>
    <w:rsid w:val="44186AB3"/>
    <w:rsid w:val="4454424D"/>
    <w:rsid w:val="4469CAD6"/>
    <w:rsid w:val="4469CAD6"/>
    <w:rsid w:val="446DD64B"/>
    <w:rsid w:val="446F3AF9"/>
    <w:rsid w:val="4481DCD7"/>
    <w:rsid w:val="4483BD58"/>
    <w:rsid w:val="448C7336"/>
    <w:rsid w:val="448C7336"/>
    <w:rsid w:val="448DFD80"/>
    <w:rsid w:val="44916420"/>
    <w:rsid w:val="44919BE5"/>
    <w:rsid w:val="44ADA1C2"/>
    <w:rsid w:val="44B0D880"/>
    <w:rsid w:val="44BC034E"/>
    <w:rsid w:val="44D0F248"/>
    <w:rsid w:val="44DC77D0"/>
    <w:rsid w:val="44EFCF31"/>
    <w:rsid w:val="44F6CB90"/>
    <w:rsid w:val="44F8093F"/>
    <w:rsid w:val="44F9BEBD"/>
    <w:rsid w:val="44FD3903"/>
    <w:rsid w:val="44FD3903"/>
    <w:rsid w:val="45067905"/>
    <w:rsid w:val="450B40AB"/>
    <w:rsid w:val="450C8BB7"/>
    <w:rsid w:val="450C8BB7"/>
    <w:rsid w:val="451037B3"/>
    <w:rsid w:val="4520796C"/>
    <w:rsid w:val="452ACF65"/>
    <w:rsid w:val="453FA2B8"/>
    <w:rsid w:val="45404637"/>
    <w:rsid w:val="4551997D"/>
    <w:rsid w:val="456896A7"/>
    <w:rsid w:val="457478AA"/>
    <w:rsid w:val="4593504D"/>
    <w:rsid w:val="45945652"/>
    <w:rsid w:val="4595F5EB"/>
    <w:rsid w:val="45A31893"/>
    <w:rsid w:val="45B772A3"/>
    <w:rsid w:val="45BC8D74"/>
    <w:rsid w:val="45C3AB94"/>
    <w:rsid w:val="45C4DA70"/>
    <w:rsid w:val="45D5E20B"/>
    <w:rsid w:val="45E1A7DB"/>
    <w:rsid w:val="45E48655"/>
    <w:rsid w:val="45E5433F"/>
    <w:rsid w:val="45F03AE2"/>
    <w:rsid w:val="45F3EAE4"/>
    <w:rsid w:val="45F5D484"/>
    <w:rsid w:val="4600BB2F"/>
    <w:rsid w:val="460A8D76"/>
    <w:rsid w:val="4614AAFC"/>
    <w:rsid w:val="4619D97C"/>
    <w:rsid w:val="462D42C8"/>
    <w:rsid w:val="462D42C8"/>
    <w:rsid w:val="46559D7E"/>
    <w:rsid w:val="4657EE4D"/>
    <w:rsid w:val="466159B0"/>
    <w:rsid w:val="466BE4A4"/>
    <w:rsid w:val="4676C163"/>
    <w:rsid w:val="4676E27F"/>
    <w:rsid w:val="467C88A5"/>
    <w:rsid w:val="469C5BBE"/>
    <w:rsid w:val="46B5A08E"/>
    <w:rsid w:val="46BACCDE"/>
    <w:rsid w:val="46BDECB5"/>
    <w:rsid w:val="46C8A8A6"/>
    <w:rsid w:val="46D7F30A"/>
    <w:rsid w:val="46E1C2C4"/>
    <w:rsid w:val="46E3FD50"/>
    <w:rsid w:val="46F16002"/>
    <w:rsid w:val="46FA7761"/>
    <w:rsid w:val="46FBF964"/>
    <w:rsid w:val="470325B8"/>
    <w:rsid w:val="470325B8"/>
    <w:rsid w:val="470368E8"/>
    <w:rsid w:val="4704489C"/>
    <w:rsid w:val="470F0242"/>
    <w:rsid w:val="471190F2"/>
    <w:rsid w:val="471373BD"/>
    <w:rsid w:val="4716D13A"/>
    <w:rsid w:val="47267E42"/>
    <w:rsid w:val="472A9CA4"/>
    <w:rsid w:val="472F8929"/>
    <w:rsid w:val="47364DA1"/>
    <w:rsid w:val="474A98AA"/>
    <w:rsid w:val="474B551F"/>
    <w:rsid w:val="4774424B"/>
    <w:rsid w:val="4774424B"/>
    <w:rsid w:val="47799C82"/>
    <w:rsid w:val="478E0447"/>
    <w:rsid w:val="47997F2F"/>
    <w:rsid w:val="47A4F55B"/>
    <w:rsid w:val="47A7B748"/>
    <w:rsid w:val="47BA1083"/>
    <w:rsid w:val="47BAFC53"/>
    <w:rsid w:val="47C3F71D"/>
    <w:rsid w:val="47D3E970"/>
    <w:rsid w:val="47DD959E"/>
    <w:rsid w:val="47E9228D"/>
    <w:rsid w:val="47F05AA8"/>
    <w:rsid w:val="480CCF2F"/>
    <w:rsid w:val="48128F6E"/>
    <w:rsid w:val="48294F5D"/>
    <w:rsid w:val="4835416F"/>
    <w:rsid w:val="4835416F"/>
    <w:rsid w:val="483FF452"/>
    <w:rsid w:val="48427503"/>
    <w:rsid w:val="4842BF1E"/>
    <w:rsid w:val="4845AE56"/>
    <w:rsid w:val="485D1F13"/>
    <w:rsid w:val="4861A5DC"/>
    <w:rsid w:val="486274AC"/>
    <w:rsid w:val="486274AC"/>
    <w:rsid w:val="48777AFF"/>
    <w:rsid w:val="4879177D"/>
    <w:rsid w:val="487C7E3E"/>
    <w:rsid w:val="488BB7DD"/>
    <w:rsid w:val="4897F20B"/>
    <w:rsid w:val="4898F299"/>
    <w:rsid w:val="489AD4D7"/>
    <w:rsid w:val="48A6BBBB"/>
    <w:rsid w:val="48C4A0DF"/>
    <w:rsid w:val="490E60DB"/>
    <w:rsid w:val="49127389"/>
    <w:rsid w:val="491702F2"/>
    <w:rsid w:val="491702F2"/>
    <w:rsid w:val="491A3FCF"/>
    <w:rsid w:val="491C01CD"/>
    <w:rsid w:val="491E34F7"/>
    <w:rsid w:val="4925AC95"/>
    <w:rsid w:val="49296F35"/>
    <w:rsid w:val="4931EF89"/>
    <w:rsid w:val="49378F25"/>
    <w:rsid w:val="4946E760"/>
    <w:rsid w:val="4946E760"/>
    <w:rsid w:val="495D6BFD"/>
    <w:rsid w:val="4961BE68"/>
    <w:rsid w:val="49630FFB"/>
    <w:rsid w:val="497B6DDA"/>
    <w:rsid w:val="497D202C"/>
    <w:rsid w:val="4993FCEA"/>
    <w:rsid w:val="499747CB"/>
    <w:rsid w:val="499C3289"/>
    <w:rsid w:val="49E0973B"/>
    <w:rsid w:val="49ED4B8B"/>
    <w:rsid w:val="49FDA2F5"/>
    <w:rsid w:val="49FDA2F5"/>
    <w:rsid w:val="4A026317"/>
    <w:rsid w:val="4A06E2DF"/>
    <w:rsid w:val="4A1D080F"/>
    <w:rsid w:val="4A303746"/>
    <w:rsid w:val="4A3B34BC"/>
    <w:rsid w:val="4A3FDA98"/>
    <w:rsid w:val="4A4FAD38"/>
    <w:rsid w:val="4A4FAD38"/>
    <w:rsid w:val="4A6C129E"/>
    <w:rsid w:val="4A7116C7"/>
    <w:rsid w:val="4A720A7E"/>
    <w:rsid w:val="4A74E9DA"/>
    <w:rsid w:val="4A7517C1"/>
    <w:rsid w:val="4A81ED3C"/>
    <w:rsid w:val="4A875BED"/>
    <w:rsid w:val="4A906DC9"/>
    <w:rsid w:val="4AADEAEC"/>
    <w:rsid w:val="4ABF4DEA"/>
    <w:rsid w:val="4ABF4DEA"/>
    <w:rsid w:val="4AD851F1"/>
    <w:rsid w:val="4AD9C9B2"/>
    <w:rsid w:val="4ADB5513"/>
    <w:rsid w:val="4ADF4B48"/>
    <w:rsid w:val="4AE0FD06"/>
    <w:rsid w:val="4AE7E636"/>
    <w:rsid w:val="4AE89369"/>
    <w:rsid w:val="4AE89369"/>
    <w:rsid w:val="4AF5669C"/>
    <w:rsid w:val="4B14BC17"/>
    <w:rsid w:val="4B2832C0"/>
    <w:rsid w:val="4B336E23"/>
    <w:rsid w:val="4B4166D0"/>
    <w:rsid w:val="4B535A53"/>
    <w:rsid w:val="4B61D259"/>
    <w:rsid w:val="4B698C1A"/>
    <w:rsid w:val="4B6AA33E"/>
    <w:rsid w:val="4B83F812"/>
    <w:rsid w:val="4B951C39"/>
    <w:rsid w:val="4B9BA528"/>
    <w:rsid w:val="4B9BB12D"/>
    <w:rsid w:val="4B9C35CA"/>
    <w:rsid w:val="4B9C51FC"/>
    <w:rsid w:val="4BA2A944"/>
    <w:rsid w:val="4BC4BF49"/>
    <w:rsid w:val="4BC8153A"/>
    <w:rsid w:val="4BCC1E16"/>
    <w:rsid w:val="4BCDAB78"/>
    <w:rsid w:val="4BCEE9C3"/>
    <w:rsid w:val="4BD45373"/>
    <w:rsid w:val="4BDB2728"/>
    <w:rsid w:val="4BDC662F"/>
    <w:rsid w:val="4BE34963"/>
    <w:rsid w:val="4C0344ED"/>
    <w:rsid w:val="4C143CA3"/>
    <w:rsid w:val="4C2A2C5F"/>
    <w:rsid w:val="4C2B21C9"/>
    <w:rsid w:val="4C33A078"/>
    <w:rsid w:val="4C430459"/>
    <w:rsid w:val="4C512972"/>
    <w:rsid w:val="4C55F720"/>
    <w:rsid w:val="4C569530"/>
    <w:rsid w:val="4C64A4F4"/>
    <w:rsid w:val="4C66306E"/>
    <w:rsid w:val="4C6D5B6F"/>
    <w:rsid w:val="4C6DA860"/>
    <w:rsid w:val="4C6DA860"/>
    <w:rsid w:val="4C80FF49"/>
    <w:rsid w:val="4C8D9675"/>
    <w:rsid w:val="4CB0131A"/>
    <w:rsid w:val="4CCA9EAD"/>
    <w:rsid w:val="4CE638CE"/>
    <w:rsid w:val="4CE638CE"/>
    <w:rsid w:val="4CE7F4BC"/>
    <w:rsid w:val="4CEA0486"/>
    <w:rsid w:val="4CF6FE26"/>
    <w:rsid w:val="4CF6FE26"/>
    <w:rsid w:val="4D052081"/>
    <w:rsid w:val="4D25A0C8"/>
    <w:rsid w:val="4D32C81A"/>
    <w:rsid w:val="4D3C2638"/>
    <w:rsid w:val="4D3D7753"/>
    <w:rsid w:val="4D47F7E2"/>
    <w:rsid w:val="4D492E44"/>
    <w:rsid w:val="4D57DF52"/>
    <w:rsid w:val="4D5ED4D0"/>
    <w:rsid w:val="4D646343"/>
    <w:rsid w:val="4D67F190"/>
    <w:rsid w:val="4D68EDF5"/>
    <w:rsid w:val="4D68F5B0"/>
    <w:rsid w:val="4D68F5B0"/>
    <w:rsid w:val="4D836860"/>
    <w:rsid w:val="4D836860"/>
    <w:rsid w:val="4D9392E7"/>
    <w:rsid w:val="4DB2306F"/>
    <w:rsid w:val="4DB2306F"/>
    <w:rsid w:val="4DCB03E2"/>
    <w:rsid w:val="4DE7B139"/>
    <w:rsid w:val="4DEBD949"/>
    <w:rsid w:val="4DEBD949"/>
    <w:rsid w:val="4DEFAEF1"/>
    <w:rsid w:val="4DEFAEF1"/>
    <w:rsid w:val="4DFBE2D0"/>
    <w:rsid w:val="4E0BD88B"/>
    <w:rsid w:val="4E2B01BB"/>
    <w:rsid w:val="4E2CD198"/>
    <w:rsid w:val="4E3A8DAC"/>
    <w:rsid w:val="4E545951"/>
    <w:rsid w:val="4E608052"/>
    <w:rsid w:val="4E608052"/>
    <w:rsid w:val="4E651914"/>
    <w:rsid w:val="4E6CDF3B"/>
    <w:rsid w:val="4E7DAB42"/>
    <w:rsid w:val="4E7DAB42"/>
    <w:rsid w:val="4EA6CE7F"/>
    <w:rsid w:val="4EA74721"/>
    <w:rsid w:val="4EB25BDE"/>
    <w:rsid w:val="4EBE850A"/>
    <w:rsid w:val="4ECD3E5C"/>
    <w:rsid w:val="4EDFBCBC"/>
    <w:rsid w:val="4EE3E001"/>
    <w:rsid w:val="4EE5E3F2"/>
    <w:rsid w:val="4EF4E892"/>
    <w:rsid w:val="4EF8709D"/>
    <w:rsid w:val="4F01034C"/>
    <w:rsid w:val="4F050A3C"/>
    <w:rsid w:val="4F05DD03"/>
    <w:rsid w:val="4F10449F"/>
    <w:rsid w:val="4F152F13"/>
    <w:rsid w:val="4F210517"/>
    <w:rsid w:val="4F2B6A19"/>
    <w:rsid w:val="4F35A3A2"/>
    <w:rsid w:val="4F45175F"/>
    <w:rsid w:val="4F470749"/>
    <w:rsid w:val="4F4B86D0"/>
    <w:rsid w:val="4F50872A"/>
    <w:rsid w:val="4F6BE925"/>
    <w:rsid w:val="4F6BE925"/>
    <w:rsid w:val="4F70447A"/>
    <w:rsid w:val="4F727B96"/>
    <w:rsid w:val="4F72E761"/>
    <w:rsid w:val="4F75499A"/>
    <w:rsid w:val="4F7C46BD"/>
    <w:rsid w:val="4F83F6DF"/>
    <w:rsid w:val="4F8D165F"/>
    <w:rsid w:val="4F913D32"/>
    <w:rsid w:val="4F9B59D7"/>
    <w:rsid w:val="4FA8E423"/>
    <w:rsid w:val="4FB5BAAB"/>
    <w:rsid w:val="4FB7ED68"/>
    <w:rsid w:val="4FB7ED68"/>
    <w:rsid w:val="4FBA205B"/>
    <w:rsid w:val="4FBD2C38"/>
    <w:rsid w:val="4FBFF7D7"/>
    <w:rsid w:val="4FBFF7D7"/>
    <w:rsid w:val="4FD24733"/>
    <w:rsid w:val="4FEA3B38"/>
    <w:rsid w:val="4FEA3B38"/>
    <w:rsid w:val="4FF8D5F6"/>
    <w:rsid w:val="4FF8F534"/>
    <w:rsid w:val="4FFAC9E2"/>
    <w:rsid w:val="4FFAC9E2"/>
    <w:rsid w:val="4FFF027F"/>
    <w:rsid w:val="5001384E"/>
    <w:rsid w:val="50057954"/>
    <w:rsid w:val="50057954"/>
    <w:rsid w:val="500F5A5C"/>
    <w:rsid w:val="50245C35"/>
    <w:rsid w:val="502664BC"/>
    <w:rsid w:val="50332888"/>
    <w:rsid w:val="503771C6"/>
    <w:rsid w:val="5047FF65"/>
    <w:rsid w:val="5047FF65"/>
    <w:rsid w:val="504C748A"/>
    <w:rsid w:val="504C748A"/>
    <w:rsid w:val="504F27FA"/>
    <w:rsid w:val="505384C8"/>
    <w:rsid w:val="505460B0"/>
    <w:rsid w:val="50595A10"/>
    <w:rsid w:val="505CFBDD"/>
    <w:rsid w:val="505CFBDD"/>
    <w:rsid w:val="506111F6"/>
    <w:rsid w:val="50617A5C"/>
    <w:rsid w:val="50617A5C"/>
    <w:rsid w:val="5064B42A"/>
    <w:rsid w:val="5069426E"/>
    <w:rsid w:val="506F150E"/>
    <w:rsid w:val="507DEFFE"/>
    <w:rsid w:val="508B7565"/>
    <w:rsid w:val="508ED817"/>
    <w:rsid w:val="509122FE"/>
    <w:rsid w:val="509F1E98"/>
    <w:rsid w:val="50AE45E0"/>
    <w:rsid w:val="50B5759F"/>
    <w:rsid w:val="50B62538"/>
    <w:rsid w:val="50DB01BF"/>
    <w:rsid w:val="50DEB9EE"/>
    <w:rsid w:val="50E79B0F"/>
    <w:rsid w:val="50E96B9F"/>
    <w:rsid w:val="50FE37B4"/>
    <w:rsid w:val="5103482C"/>
    <w:rsid w:val="5109F1D8"/>
    <w:rsid w:val="5117D10B"/>
    <w:rsid w:val="5117D10B"/>
    <w:rsid w:val="511CADCC"/>
    <w:rsid w:val="511E4468"/>
    <w:rsid w:val="51395899"/>
    <w:rsid w:val="513FE6D9"/>
    <w:rsid w:val="51439D77"/>
    <w:rsid w:val="515199F6"/>
    <w:rsid w:val="515C136F"/>
    <w:rsid w:val="5172F9F5"/>
    <w:rsid w:val="518508E3"/>
    <w:rsid w:val="519235AF"/>
    <w:rsid w:val="519556EA"/>
    <w:rsid w:val="5195C072"/>
    <w:rsid w:val="519D15D0"/>
    <w:rsid w:val="51B12E25"/>
    <w:rsid w:val="51B2BE50"/>
    <w:rsid w:val="51D54F80"/>
    <w:rsid w:val="51E6221D"/>
    <w:rsid w:val="51EC0B26"/>
    <w:rsid w:val="51EC0B26"/>
    <w:rsid w:val="522127F8"/>
    <w:rsid w:val="523E15C8"/>
    <w:rsid w:val="524CD5B4"/>
    <w:rsid w:val="524CD5B4"/>
    <w:rsid w:val="524FD508"/>
    <w:rsid w:val="5256FB17"/>
    <w:rsid w:val="525A5BA4"/>
    <w:rsid w:val="527E4A22"/>
    <w:rsid w:val="528EE428"/>
    <w:rsid w:val="529F0611"/>
    <w:rsid w:val="52A85B54"/>
    <w:rsid w:val="52BB5BD4"/>
    <w:rsid w:val="52C6C661"/>
    <w:rsid w:val="52D01B2A"/>
    <w:rsid w:val="52E46859"/>
    <w:rsid w:val="52EA4A8A"/>
    <w:rsid w:val="52EE7D8C"/>
    <w:rsid w:val="52EE7D8C"/>
    <w:rsid w:val="52FAE9F1"/>
    <w:rsid w:val="52FF4CCF"/>
    <w:rsid w:val="5300E77F"/>
    <w:rsid w:val="53083A95"/>
    <w:rsid w:val="5316AC05"/>
    <w:rsid w:val="531E60F6"/>
    <w:rsid w:val="531FAC44"/>
    <w:rsid w:val="5325F230"/>
    <w:rsid w:val="532BED0A"/>
    <w:rsid w:val="53390757"/>
    <w:rsid w:val="533A1CA4"/>
    <w:rsid w:val="5349F60D"/>
    <w:rsid w:val="534BE904"/>
    <w:rsid w:val="536BBD6D"/>
    <w:rsid w:val="53737C6D"/>
    <w:rsid w:val="53854BD1"/>
    <w:rsid w:val="53854BD1"/>
    <w:rsid w:val="53A8B0EC"/>
    <w:rsid w:val="53C85042"/>
    <w:rsid w:val="53CE462F"/>
    <w:rsid w:val="53DC07A8"/>
    <w:rsid w:val="53DDC750"/>
    <w:rsid w:val="53EB86B4"/>
    <w:rsid w:val="53EF64BD"/>
    <w:rsid w:val="53F837DF"/>
    <w:rsid w:val="5403CE7D"/>
    <w:rsid w:val="54130E56"/>
    <w:rsid w:val="5414AEA7"/>
    <w:rsid w:val="5414D184"/>
    <w:rsid w:val="541CAE4E"/>
    <w:rsid w:val="5421798F"/>
    <w:rsid w:val="542965DA"/>
    <w:rsid w:val="54337C89"/>
    <w:rsid w:val="54354020"/>
    <w:rsid w:val="5440F7B2"/>
    <w:rsid w:val="5455C147"/>
    <w:rsid w:val="545D5A33"/>
    <w:rsid w:val="545D5A33"/>
    <w:rsid w:val="5465AEA5"/>
    <w:rsid w:val="54661AB3"/>
    <w:rsid w:val="54688C35"/>
    <w:rsid w:val="546A8F90"/>
    <w:rsid w:val="546D127E"/>
    <w:rsid w:val="547B21B9"/>
    <w:rsid w:val="5489F0FC"/>
    <w:rsid w:val="5491E4A3"/>
    <w:rsid w:val="549382F6"/>
    <w:rsid w:val="54941576"/>
    <w:rsid w:val="54BF8C56"/>
    <w:rsid w:val="54BF8C56"/>
    <w:rsid w:val="54C21BAB"/>
    <w:rsid w:val="54C46B96"/>
    <w:rsid w:val="54CC3B94"/>
    <w:rsid w:val="54F5FB10"/>
    <w:rsid w:val="54F77E99"/>
    <w:rsid w:val="5504DC91"/>
    <w:rsid w:val="5507EC7A"/>
    <w:rsid w:val="550AA74E"/>
    <w:rsid w:val="550AA74E"/>
    <w:rsid w:val="5510A3AA"/>
    <w:rsid w:val="55425174"/>
    <w:rsid w:val="554856F2"/>
    <w:rsid w:val="554B7F8A"/>
    <w:rsid w:val="554FED82"/>
    <w:rsid w:val="5553487D"/>
    <w:rsid w:val="55687416"/>
    <w:rsid w:val="556A833A"/>
    <w:rsid w:val="556A833A"/>
    <w:rsid w:val="557FFD9C"/>
    <w:rsid w:val="5582ADC8"/>
    <w:rsid w:val="558E89E9"/>
    <w:rsid w:val="558FA668"/>
    <w:rsid w:val="5595D186"/>
    <w:rsid w:val="559E883A"/>
    <w:rsid w:val="55A0BBE1"/>
    <w:rsid w:val="55A2B887"/>
    <w:rsid w:val="55B47DE6"/>
    <w:rsid w:val="55D138DD"/>
    <w:rsid w:val="55D4C416"/>
    <w:rsid w:val="55DEE678"/>
    <w:rsid w:val="55E0B923"/>
    <w:rsid w:val="55F1C4AA"/>
    <w:rsid w:val="55F7FEED"/>
    <w:rsid w:val="55F97765"/>
    <w:rsid w:val="55FC1B8E"/>
    <w:rsid w:val="560244FC"/>
    <w:rsid w:val="56070E72"/>
    <w:rsid w:val="560B2E7E"/>
    <w:rsid w:val="56241E5A"/>
    <w:rsid w:val="56257895"/>
    <w:rsid w:val="564A4AA2"/>
    <w:rsid w:val="564E2C6A"/>
    <w:rsid w:val="564EC6C1"/>
    <w:rsid w:val="566AC19E"/>
    <w:rsid w:val="566AC19E"/>
    <w:rsid w:val="566EB44F"/>
    <w:rsid w:val="566EB44F"/>
    <w:rsid w:val="5670BDBC"/>
    <w:rsid w:val="567C23EF"/>
    <w:rsid w:val="567E401E"/>
    <w:rsid w:val="56938628"/>
    <w:rsid w:val="5694CC1C"/>
    <w:rsid w:val="56976E99"/>
    <w:rsid w:val="569AFFE5"/>
    <w:rsid w:val="569BF798"/>
    <w:rsid w:val="56B4805B"/>
    <w:rsid w:val="56BFD678"/>
    <w:rsid w:val="56DD505E"/>
    <w:rsid w:val="56E320FD"/>
    <w:rsid w:val="56F6FEC7"/>
    <w:rsid w:val="56F6FEC7"/>
    <w:rsid w:val="56F7D02D"/>
    <w:rsid w:val="56FB4F99"/>
    <w:rsid w:val="571CDAD2"/>
    <w:rsid w:val="5724F3A7"/>
    <w:rsid w:val="572DDF57"/>
    <w:rsid w:val="5731EE38"/>
    <w:rsid w:val="57328BD0"/>
    <w:rsid w:val="57365274"/>
    <w:rsid w:val="5737C4AE"/>
    <w:rsid w:val="573E529C"/>
    <w:rsid w:val="5765D16A"/>
    <w:rsid w:val="576BCB85"/>
    <w:rsid w:val="5794C0C9"/>
    <w:rsid w:val="57A29811"/>
    <w:rsid w:val="57A562BC"/>
    <w:rsid w:val="57C084F6"/>
    <w:rsid w:val="57C0E878"/>
    <w:rsid w:val="57C2CF2E"/>
    <w:rsid w:val="57C55277"/>
    <w:rsid w:val="57C64F0A"/>
    <w:rsid w:val="57C79547"/>
    <w:rsid w:val="57C9769A"/>
    <w:rsid w:val="57CB9A41"/>
    <w:rsid w:val="57DF0899"/>
    <w:rsid w:val="57E50EB8"/>
    <w:rsid w:val="57E73572"/>
    <w:rsid w:val="5806F38E"/>
    <w:rsid w:val="5806F38E"/>
    <w:rsid w:val="5808514B"/>
    <w:rsid w:val="5810FAAD"/>
    <w:rsid w:val="58296330"/>
    <w:rsid w:val="582F6ED5"/>
    <w:rsid w:val="5851792E"/>
    <w:rsid w:val="587D053E"/>
    <w:rsid w:val="589D178F"/>
    <w:rsid w:val="58A72B6F"/>
    <w:rsid w:val="58BA7D8C"/>
    <w:rsid w:val="58BFA268"/>
    <w:rsid w:val="58C1F375"/>
    <w:rsid w:val="58C31FFD"/>
    <w:rsid w:val="58D24DE6"/>
    <w:rsid w:val="58D30599"/>
    <w:rsid w:val="58D94730"/>
    <w:rsid w:val="58EB9AA0"/>
    <w:rsid w:val="5905D858"/>
    <w:rsid w:val="590755A0"/>
    <w:rsid w:val="591ACAB0"/>
    <w:rsid w:val="591D8326"/>
    <w:rsid w:val="592AAFFF"/>
    <w:rsid w:val="592CD422"/>
    <w:rsid w:val="5933E47A"/>
    <w:rsid w:val="59533624"/>
    <w:rsid w:val="5955DB17"/>
    <w:rsid w:val="595BE861"/>
    <w:rsid w:val="59692D56"/>
    <w:rsid w:val="596A20C9"/>
    <w:rsid w:val="596A20C9"/>
    <w:rsid w:val="596E2CF6"/>
    <w:rsid w:val="5988A71B"/>
    <w:rsid w:val="59A76928"/>
    <w:rsid w:val="59C65C6F"/>
    <w:rsid w:val="59CAAEE6"/>
    <w:rsid w:val="59CB2499"/>
    <w:rsid w:val="59D60ADF"/>
    <w:rsid w:val="59D60ADF"/>
    <w:rsid w:val="59E9B1D9"/>
    <w:rsid w:val="59EE4AD1"/>
    <w:rsid w:val="59F95EEA"/>
    <w:rsid w:val="59F95EEA"/>
    <w:rsid w:val="5A136266"/>
    <w:rsid w:val="5A136266"/>
    <w:rsid w:val="5A1DD70C"/>
    <w:rsid w:val="5A1DD70C"/>
    <w:rsid w:val="5A2767D5"/>
    <w:rsid w:val="5A27A09D"/>
    <w:rsid w:val="5A2E4C02"/>
    <w:rsid w:val="5A384EE1"/>
    <w:rsid w:val="5A393CD2"/>
    <w:rsid w:val="5A40586E"/>
    <w:rsid w:val="5A4E9D65"/>
    <w:rsid w:val="5A571AF4"/>
    <w:rsid w:val="5A5921B5"/>
    <w:rsid w:val="5A5921B5"/>
    <w:rsid w:val="5A6ED5CB"/>
    <w:rsid w:val="5A7CF27C"/>
    <w:rsid w:val="5A836867"/>
    <w:rsid w:val="5A92D8B2"/>
    <w:rsid w:val="5A99EF26"/>
    <w:rsid w:val="5AAE4A2D"/>
    <w:rsid w:val="5AB3DA81"/>
    <w:rsid w:val="5AB6313C"/>
    <w:rsid w:val="5ABC46B5"/>
    <w:rsid w:val="5ABCCF19"/>
    <w:rsid w:val="5ABCCF19"/>
    <w:rsid w:val="5AC4139A"/>
    <w:rsid w:val="5AD9898F"/>
    <w:rsid w:val="5ADEF0B8"/>
    <w:rsid w:val="5AEEEA68"/>
    <w:rsid w:val="5B09E43A"/>
    <w:rsid w:val="5B15EAD5"/>
    <w:rsid w:val="5B1E2BF7"/>
    <w:rsid w:val="5B30AD9F"/>
    <w:rsid w:val="5B598EBD"/>
    <w:rsid w:val="5B65C579"/>
    <w:rsid w:val="5B65C579"/>
    <w:rsid w:val="5B8836FA"/>
    <w:rsid w:val="5B8836FA"/>
    <w:rsid w:val="5BB58873"/>
    <w:rsid w:val="5BB93B03"/>
    <w:rsid w:val="5BBA8284"/>
    <w:rsid w:val="5BCA3AE9"/>
    <w:rsid w:val="5BCE475F"/>
    <w:rsid w:val="5BE60006"/>
    <w:rsid w:val="5BF46477"/>
    <w:rsid w:val="5C011A55"/>
    <w:rsid w:val="5C1998D3"/>
    <w:rsid w:val="5C22BA41"/>
    <w:rsid w:val="5C3BC953"/>
    <w:rsid w:val="5C3BC953"/>
    <w:rsid w:val="5C3EB5DD"/>
    <w:rsid w:val="5C49BF3C"/>
    <w:rsid w:val="5C539A7C"/>
    <w:rsid w:val="5C5843BE"/>
    <w:rsid w:val="5C7268BA"/>
    <w:rsid w:val="5C77B034"/>
    <w:rsid w:val="5C77B034"/>
    <w:rsid w:val="5CAE93FC"/>
    <w:rsid w:val="5CBAB226"/>
    <w:rsid w:val="5CCECCBD"/>
    <w:rsid w:val="5CDB8F43"/>
    <w:rsid w:val="5CDC70E5"/>
    <w:rsid w:val="5CDD8D40"/>
    <w:rsid w:val="5CDD8D40"/>
    <w:rsid w:val="5CEE23B1"/>
    <w:rsid w:val="5D0385F6"/>
    <w:rsid w:val="5D0621A6"/>
    <w:rsid w:val="5D08BD8A"/>
    <w:rsid w:val="5D12EBF3"/>
    <w:rsid w:val="5D12EBF3"/>
    <w:rsid w:val="5D15E24B"/>
    <w:rsid w:val="5D1A975E"/>
    <w:rsid w:val="5D27C0E5"/>
    <w:rsid w:val="5D30B151"/>
    <w:rsid w:val="5D44A12F"/>
    <w:rsid w:val="5D4B13F9"/>
    <w:rsid w:val="5D536B3F"/>
    <w:rsid w:val="5D54BF3B"/>
    <w:rsid w:val="5D583762"/>
    <w:rsid w:val="5D602761"/>
    <w:rsid w:val="5D61ED49"/>
    <w:rsid w:val="5D63641B"/>
    <w:rsid w:val="5D79DE2D"/>
    <w:rsid w:val="5D89882C"/>
    <w:rsid w:val="5D8DF0DC"/>
    <w:rsid w:val="5D91AE06"/>
    <w:rsid w:val="5D91AE06"/>
    <w:rsid w:val="5D9253CC"/>
    <w:rsid w:val="5D92780B"/>
    <w:rsid w:val="5DA0D33F"/>
    <w:rsid w:val="5DA58BA3"/>
    <w:rsid w:val="5DA5FAB0"/>
    <w:rsid w:val="5DA5FAB0"/>
    <w:rsid w:val="5DB0E3DF"/>
    <w:rsid w:val="5DB195E3"/>
    <w:rsid w:val="5DB4E09F"/>
    <w:rsid w:val="5DB6A6DF"/>
    <w:rsid w:val="5DB78AE1"/>
    <w:rsid w:val="5DBD8CD9"/>
    <w:rsid w:val="5DC6971E"/>
    <w:rsid w:val="5DC7E6F9"/>
    <w:rsid w:val="5DDB3286"/>
    <w:rsid w:val="5DE1C081"/>
    <w:rsid w:val="5DEBD1B7"/>
    <w:rsid w:val="5DEBD1B7"/>
    <w:rsid w:val="5DEBE505"/>
    <w:rsid w:val="5DF76BC4"/>
    <w:rsid w:val="5E09260E"/>
    <w:rsid w:val="5E0D642E"/>
    <w:rsid w:val="5E0FA05E"/>
    <w:rsid w:val="5E1633FB"/>
    <w:rsid w:val="5E1BAC21"/>
    <w:rsid w:val="5E1C13B3"/>
    <w:rsid w:val="5E1F0ED7"/>
    <w:rsid w:val="5E33C181"/>
    <w:rsid w:val="5E40C98F"/>
    <w:rsid w:val="5E494B7F"/>
    <w:rsid w:val="5E4C9883"/>
    <w:rsid w:val="5E68E73B"/>
    <w:rsid w:val="5E7D435C"/>
    <w:rsid w:val="5E85E0CB"/>
    <w:rsid w:val="5E88CC9B"/>
    <w:rsid w:val="5E9D254F"/>
    <w:rsid w:val="5EA1FC7C"/>
    <w:rsid w:val="5EACE8EB"/>
    <w:rsid w:val="5EC39185"/>
    <w:rsid w:val="5EC50673"/>
    <w:rsid w:val="5EC87A62"/>
    <w:rsid w:val="5EDB82B2"/>
    <w:rsid w:val="5EDD57DE"/>
    <w:rsid w:val="5EDE4205"/>
    <w:rsid w:val="5EEC4B73"/>
    <w:rsid w:val="5EF0718D"/>
    <w:rsid w:val="5EFF45F2"/>
    <w:rsid w:val="5EFF45F2"/>
    <w:rsid w:val="5F030A7C"/>
    <w:rsid w:val="5F0A18AA"/>
    <w:rsid w:val="5F23CF0D"/>
    <w:rsid w:val="5F2F3A33"/>
    <w:rsid w:val="5F32A91B"/>
    <w:rsid w:val="5F362E55"/>
    <w:rsid w:val="5F5F218F"/>
    <w:rsid w:val="5F629103"/>
    <w:rsid w:val="5F6EDD93"/>
    <w:rsid w:val="5F6EDD93"/>
    <w:rsid w:val="5F7203EA"/>
    <w:rsid w:val="5F7203EA"/>
    <w:rsid w:val="5F735DD7"/>
    <w:rsid w:val="5F782DFC"/>
    <w:rsid w:val="5F782DFC"/>
    <w:rsid w:val="5F938405"/>
    <w:rsid w:val="5F938405"/>
    <w:rsid w:val="5F93F292"/>
    <w:rsid w:val="5F96D594"/>
    <w:rsid w:val="5F96D594"/>
    <w:rsid w:val="5FA5F3B2"/>
    <w:rsid w:val="5FA910CA"/>
    <w:rsid w:val="5FB3B208"/>
    <w:rsid w:val="5FCF3616"/>
    <w:rsid w:val="5FCF3616"/>
    <w:rsid w:val="5FDD96CE"/>
    <w:rsid w:val="5FE847F5"/>
    <w:rsid w:val="5FE89D6A"/>
    <w:rsid w:val="5FEBADF4"/>
    <w:rsid w:val="5FF034D1"/>
    <w:rsid w:val="5FF067E4"/>
    <w:rsid w:val="6008CABA"/>
    <w:rsid w:val="600CA00B"/>
    <w:rsid w:val="6017BCB9"/>
    <w:rsid w:val="6027CE81"/>
    <w:rsid w:val="602A4724"/>
    <w:rsid w:val="60386308"/>
    <w:rsid w:val="6043935F"/>
    <w:rsid w:val="60492DE0"/>
    <w:rsid w:val="60492DE0"/>
    <w:rsid w:val="604C6574"/>
    <w:rsid w:val="605242F2"/>
    <w:rsid w:val="605904FE"/>
    <w:rsid w:val="605904FE"/>
    <w:rsid w:val="605D44BF"/>
    <w:rsid w:val="60793FB8"/>
    <w:rsid w:val="607F4E27"/>
    <w:rsid w:val="60AAEDCB"/>
    <w:rsid w:val="60CCD8D0"/>
    <w:rsid w:val="60D674F9"/>
    <w:rsid w:val="60DA4901"/>
    <w:rsid w:val="60DC6CAE"/>
    <w:rsid w:val="60EDD5C1"/>
    <w:rsid w:val="60EDD5C1"/>
    <w:rsid w:val="60F98785"/>
    <w:rsid w:val="610F95B2"/>
    <w:rsid w:val="611262A3"/>
    <w:rsid w:val="611CF96C"/>
    <w:rsid w:val="612A7D0F"/>
    <w:rsid w:val="61316CFB"/>
    <w:rsid w:val="6135D13D"/>
    <w:rsid w:val="613E6AAE"/>
    <w:rsid w:val="614A4673"/>
    <w:rsid w:val="614EAA01"/>
    <w:rsid w:val="6154A233"/>
    <w:rsid w:val="6157EECD"/>
    <w:rsid w:val="615B89FA"/>
    <w:rsid w:val="61606C9D"/>
    <w:rsid w:val="6165F477"/>
    <w:rsid w:val="616A0C8B"/>
    <w:rsid w:val="617E841D"/>
    <w:rsid w:val="61914D3B"/>
    <w:rsid w:val="61932103"/>
    <w:rsid w:val="61B8BD06"/>
    <w:rsid w:val="61BD9E6F"/>
    <w:rsid w:val="61C0702A"/>
    <w:rsid w:val="61E5D047"/>
    <w:rsid w:val="621B4F60"/>
    <w:rsid w:val="6220F1F4"/>
    <w:rsid w:val="6222D0CE"/>
    <w:rsid w:val="622CAFC2"/>
    <w:rsid w:val="624754A5"/>
    <w:rsid w:val="624AA9B0"/>
    <w:rsid w:val="626268F4"/>
    <w:rsid w:val="6283067E"/>
    <w:rsid w:val="628396B5"/>
    <w:rsid w:val="628C77E9"/>
    <w:rsid w:val="628C77E9"/>
    <w:rsid w:val="628FCDEE"/>
    <w:rsid w:val="6294B02A"/>
    <w:rsid w:val="629C789E"/>
    <w:rsid w:val="62A37754"/>
    <w:rsid w:val="62A8CEE2"/>
    <w:rsid w:val="62A8CEE2"/>
    <w:rsid w:val="62B032BD"/>
    <w:rsid w:val="62B8DE5D"/>
    <w:rsid w:val="62B8DE5D"/>
    <w:rsid w:val="62C65773"/>
    <w:rsid w:val="62C930A6"/>
    <w:rsid w:val="62CAA623"/>
    <w:rsid w:val="62CD0575"/>
    <w:rsid w:val="62D39C0B"/>
    <w:rsid w:val="62DE550D"/>
    <w:rsid w:val="62E6F2DC"/>
    <w:rsid w:val="62F3EF59"/>
    <w:rsid w:val="62F45EFF"/>
    <w:rsid w:val="62F9B467"/>
    <w:rsid w:val="63056800"/>
    <w:rsid w:val="6311DA11"/>
    <w:rsid w:val="631B84CA"/>
    <w:rsid w:val="63262329"/>
    <w:rsid w:val="6326F5DD"/>
    <w:rsid w:val="63304435"/>
    <w:rsid w:val="633742F0"/>
    <w:rsid w:val="633C697D"/>
    <w:rsid w:val="633C697D"/>
    <w:rsid w:val="633DBF30"/>
    <w:rsid w:val="63470A12"/>
    <w:rsid w:val="634AA8E8"/>
    <w:rsid w:val="6385B5D3"/>
    <w:rsid w:val="638ED4D1"/>
    <w:rsid w:val="63951CFD"/>
    <w:rsid w:val="6397A34F"/>
    <w:rsid w:val="63BDFB25"/>
    <w:rsid w:val="63D47CF5"/>
    <w:rsid w:val="63D4F290"/>
    <w:rsid w:val="63DF630F"/>
    <w:rsid w:val="63DF630F"/>
    <w:rsid w:val="63E1AF39"/>
    <w:rsid w:val="63E1AF39"/>
    <w:rsid w:val="63E6E258"/>
    <w:rsid w:val="640D0B6A"/>
    <w:rsid w:val="6415BDAD"/>
    <w:rsid w:val="6419E423"/>
    <w:rsid w:val="641A322C"/>
    <w:rsid w:val="6421A322"/>
    <w:rsid w:val="642FAF97"/>
    <w:rsid w:val="642FAF97"/>
    <w:rsid w:val="64394E06"/>
    <w:rsid w:val="644B6145"/>
    <w:rsid w:val="644B6145"/>
    <w:rsid w:val="6459CCE3"/>
    <w:rsid w:val="6463A4A7"/>
    <w:rsid w:val="64743B4A"/>
    <w:rsid w:val="64743B4A"/>
    <w:rsid w:val="64878E73"/>
    <w:rsid w:val="6489FA6B"/>
    <w:rsid w:val="648A4C89"/>
    <w:rsid w:val="64901661"/>
    <w:rsid w:val="6491A528"/>
    <w:rsid w:val="649446EE"/>
    <w:rsid w:val="64A35F38"/>
    <w:rsid w:val="64A35F38"/>
    <w:rsid w:val="64AA27F7"/>
    <w:rsid w:val="64B107AD"/>
    <w:rsid w:val="64C23259"/>
    <w:rsid w:val="64C248AE"/>
    <w:rsid w:val="64C3CA03"/>
    <w:rsid w:val="64C777E1"/>
    <w:rsid w:val="64CF101C"/>
    <w:rsid w:val="64D75E28"/>
    <w:rsid w:val="64D9F6D9"/>
    <w:rsid w:val="64E34671"/>
    <w:rsid w:val="64EF5C08"/>
    <w:rsid w:val="64EF5C08"/>
    <w:rsid w:val="64EFF694"/>
    <w:rsid w:val="64FDDB41"/>
    <w:rsid w:val="65138D95"/>
    <w:rsid w:val="6519E236"/>
    <w:rsid w:val="65227FED"/>
    <w:rsid w:val="65237079"/>
    <w:rsid w:val="653735BA"/>
    <w:rsid w:val="6551D5B1"/>
    <w:rsid w:val="6556B9A0"/>
    <w:rsid w:val="655A107B"/>
    <w:rsid w:val="656D1AE1"/>
    <w:rsid w:val="65812E6B"/>
    <w:rsid w:val="6589267F"/>
    <w:rsid w:val="65915790"/>
    <w:rsid w:val="65A6612D"/>
    <w:rsid w:val="65BA28A5"/>
    <w:rsid w:val="65C2C657"/>
    <w:rsid w:val="65EE546A"/>
    <w:rsid w:val="65EE546A"/>
    <w:rsid w:val="65F2C24E"/>
    <w:rsid w:val="660529F0"/>
    <w:rsid w:val="660FCFF0"/>
    <w:rsid w:val="661669E7"/>
    <w:rsid w:val="66171212"/>
    <w:rsid w:val="6628004A"/>
    <w:rsid w:val="662D5E8F"/>
    <w:rsid w:val="6634A86C"/>
    <w:rsid w:val="66361BD3"/>
    <w:rsid w:val="66361BD3"/>
    <w:rsid w:val="664604B1"/>
    <w:rsid w:val="664B5580"/>
    <w:rsid w:val="664B5580"/>
    <w:rsid w:val="664C90D5"/>
    <w:rsid w:val="665CD16A"/>
    <w:rsid w:val="665F57BE"/>
    <w:rsid w:val="66644774"/>
    <w:rsid w:val="667191C5"/>
    <w:rsid w:val="667191C5"/>
    <w:rsid w:val="667F7A15"/>
    <w:rsid w:val="667F7A15"/>
    <w:rsid w:val="66A4A3B3"/>
    <w:rsid w:val="66AEBB07"/>
    <w:rsid w:val="66D475CB"/>
    <w:rsid w:val="67285536"/>
    <w:rsid w:val="672934A0"/>
    <w:rsid w:val="672BDCFE"/>
    <w:rsid w:val="6730B5FC"/>
    <w:rsid w:val="67358BEB"/>
    <w:rsid w:val="67536781"/>
    <w:rsid w:val="675754BB"/>
    <w:rsid w:val="675A641B"/>
    <w:rsid w:val="676A4783"/>
    <w:rsid w:val="6782B845"/>
    <w:rsid w:val="679CBA75"/>
    <w:rsid w:val="67A209F8"/>
    <w:rsid w:val="67A28BDB"/>
    <w:rsid w:val="67A3B920"/>
    <w:rsid w:val="67C0BD9B"/>
    <w:rsid w:val="67C72FA4"/>
    <w:rsid w:val="67DBEABD"/>
    <w:rsid w:val="680225A0"/>
    <w:rsid w:val="68055097"/>
    <w:rsid w:val="68121A41"/>
    <w:rsid w:val="68146FFB"/>
    <w:rsid w:val="6815F848"/>
    <w:rsid w:val="6826092A"/>
    <w:rsid w:val="682CB3F7"/>
    <w:rsid w:val="6846EBF2"/>
    <w:rsid w:val="6856C164"/>
    <w:rsid w:val="6856EC80"/>
    <w:rsid w:val="685EA1F2"/>
    <w:rsid w:val="6874C52D"/>
    <w:rsid w:val="68941D87"/>
    <w:rsid w:val="689B8170"/>
    <w:rsid w:val="68A1B112"/>
    <w:rsid w:val="68A1F1A2"/>
    <w:rsid w:val="68A52D86"/>
    <w:rsid w:val="68AFD377"/>
    <w:rsid w:val="68B97C6A"/>
    <w:rsid w:val="68D1FC53"/>
    <w:rsid w:val="68F4E8D4"/>
    <w:rsid w:val="68F8386C"/>
    <w:rsid w:val="68FF2008"/>
    <w:rsid w:val="69148568"/>
    <w:rsid w:val="6927C19E"/>
    <w:rsid w:val="692A8D53"/>
    <w:rsid w:val="692A8D53"/>
    <w:rsid w:val="692DA56A"/>
    <w:rsid w:val="6952872E"/>
    <w:rsid w:val="695CBC22"/>
    <w:rsid w:val="695F6FAC"/>
    <w:rsid w:val="695F6FAC"/>
    <w:rsid w:val="697B9336"/>
    <w:rsid w:val="697FF7BE"/>
    <w:rsid w:val="698A19A3"/>
    <w:rsid w:val="6994D18C"/>
    <w:rsid w:val="6995A830"/>
    <w:rsid w:val="6995A830"/>
    <w:rsid w:val="699763FF"/>
    <w:rsid w:val="69A07E8D"/>
    <w:rsid w:val="69B20CE5"/>
    <w:rsid w:val="69C472F6"/>
    <w:rsid w:val="69C57253"/>
    <w:rsid w:val="69C81181"/>
    <w:rsid w:val="69D2960E"/>
    <w:rsid w:val="69D2B853"/>
    <w:rsid w:val="69DA585D"/>
    <w:rsid w:val="69DA585D"/>
    <w:rsid w:val="69E044E7"/>
    <w:rsid w:val="69E6BA91"/>
    <w:rsid w:val="69E82052"/>
    <w:rsid w:val="69F65771"/>
    <w:rsid w:val="6A030911"/>
    <w:rsid w:val="6A05E3CC"/>
    <w:rsid w:val="6A060BDF"/>
    <w:rsid w:val="6A0B52C0"/>
    <w:rsid w:val="6A11A0F5"/>
    <w:rsid w:val="6A30B668"/>
    <w:rsid w:val="6A3D7586"/>
    <w:rsid w:val="6A42EA48"/>
    <w:rsid w:val="6A42EA48"/>
    <w:rsid w:val="6A47BC0F"/>
    <w:rsid w:val="6A56E9E6"/>
    <w:rsid w:val="6A6BB408"/>
    <w:rsid w:val="6A7889ED"/>
    <w:rsid w:val="6A8920CD"/>
    <w:rsid w:val="6A93BB14"/>
    <w:rsid w:val="6A942FE3"/>
    <w:rsid w:val="6AA27590"/>
    <w:rsid w:val="6AA7B2E0"/>
    <w:rsid w:val="6AB00B29"/>
    <w:rsid w:val="6AB42519"/>
    <w:rsid w:val="6AE00FC5"/>
    <w:rsid w:val="6AE00FC5"/>
    <w:rsid w:val="6AF7121D"/>
    <w:rsid w:val="6B0AC902"/>
    <w:rsid w:val="6B0B66AD"/>
    <w:rsid w:val="6B1A2EC1"/>
    <w:rsid w:val="6B2504A2"/>
    <w:rsid w:val="6B291008"/>
    <w:rsid w:val="6B2D7EDD"/>
    <w:rsid w:val="6B3D4782"/>
    <w:rsid w:val="6B433575"/>
    <w:rsid w:val="6B450D88"/>
    <w:rsid w:val="6B50562D"/>
    <w:rsid w:val="6B63A2AA"/>
    <w:rsid w:val="6B648797"/>
    <w:rsid w:val="6B648797"/>
    <w:rsid w:val="6B6725C1"/>
    <w:rsid w:val="6B6725C1"/>
    <w:rsid w:val="6B78ACB7"/>
    <w:rsid w:val="6B8E5E50"/>
    <w:rsid w:val="6B92810A"/>
    <w:rsid w:val="6B9576E1"/>
    <w:rsid w:val="6B9CFED4"/>
    <w:rsid w:val="6B9CFED4"/>
    <w:rsid w:val="6BA8FCB4"/>
    <w:rsid w:val="6BB8FA82"/>
    <w:rsid w:val="6BB8FA82"/>
    <w:rsid w:val="6BBA9CC1"/>
    <w:rsid w:val="6BBFB267"/>
    <w:rsid w:val="6BC800F8"/>
    <w:rsid w:val="6BD274CD"/>
    <w:rsid w:val="6BDBA09D"/>
    <w:rsid w:val="6BE4F6CD"/>
    <w:rsid w:val="6BEAD98F"/>
    <w:rsid w:val="6C136EA8"/>
    <w:rsid w:val="6C1709D5"/>
    <w:rsid w:val="6C21D716"/>
    <w:rsid w:val="6C29AF5D"/>
    <w:rsid w:val="6C29C1DF"/>
    <w:rsid w:val="6C3BCEDD"/>
    <w:rsid w:val="6C4C6002"/>
    <w:rsid w:val="6C4C6002"/>
    <w:rsid w:val="6C5861A6"/>
    <w:rsid w:val="6C603E77"/>
    <w:rsid w:val="6C603E77"/>
    <w:rsid w:val="6C657310"/>
    <w:rsid w:val="6C67A22D"/>
    <w:rsid w:val="6C6B91B1"/>
    <w:rsid w:val="6C7C578E"/>
    <w:rsid w:val="6C994098"/>
    <w:rsid w:val="6C9D688C"/>
    <w:rsid w:val="6CA29093"/>
    <w:rsid w:val="6CA3879E"/>
    <w:rsid w:val="6CB24B9E"/>
    <w:rsid w:val="6CB9229B"/>
    <w:rsid w:val="6CBED2E6"/>
    <w:rsid w:val="6CBED2E6"/>
    <w:rsid w:val="6CC8B6C0"/>
    <w:rsid w:val="6CEA8F71"/>
    <w:rsid w:val="6D0948CB"/>
    <w:rsid w:val="6D10A90C"/>
    <w:rsid w:val="6D319E98"/>
    <w:rsid w:val="6D348E20"/>
    <w:rsid w:val="6D514415"/>
    <w:rsid w:val="6D539211"/>
    <w:rsid w:val="6D57699C"/>
    <w:rsid w:val="6D60408D"/>
    <w:rsid w:val="6D6D7EFE"/>
    <w:rsid w:val="6D6EF1CA"/>
    <w:rsid w:val="6D763C42"/>
    <w:rsid w:val="6D7888D9"/>
    <w:rsid w:val="6D8380E6"/>
    <w:rsid w:val="6D8F8A75"/>
    <w:rsid w:val="6D9270EA"/>
    <w:rsid w:val="6D9AFF19"/>
    <w:rsid w:val="6DA7ECE8"/>
    <w:rsid w:val="6DA92C93"/>
    <w:rsid w:val="6DC2089A"/>
    <w:rsid w:val="6DC5E371"/>
    <w:rsid w:val="6DCB0ECF"/>
    <w:rsid w:val="6DD1E94F"/>
    <w:rsid w:val="6DE2E367"/>
    <w:rsid w:val="6DFA5EF3"/>
    <w:rsid w:val="6E0119F7"/>
    <w:rsid w:val="6E08B215"/>
    <w:rsid w:val="6E1177D5"/>
    <w:rsid w:val="6E28B1FB"/>
    <w:rsid w:val="6E304C5D"/>
    <w:rsid w:val="6E41ACA0"/>
    <w:rsid w:val="6E41ACA0"/>
    <w:rsid w:val="6E6513B2"/>
    <w:rsid w:val="6E6610E9"/>
    <w:rsid w:val="6E6B3CE2"/>
    <w:rsid w:val="6E709371"/>
    <w:rsid w:val="6E775CAB"/>
    <w:rsid w:val="6E7B513B"/>
    <w:rsid w:val="6E7B513B"/>
    <w:rsid w:val="6E7D5BEB"/>
    <w:rsid w:val="6E866231"/>
    <w:rsid w:val="6E997DE6"/>
    <w:rsid w:val="6E9AA766"/>
    <w:rsid w:val="6EA75DE9"/>
    <w:rsid w:val="6EB2B471"/>
    <w:rsid w:val="6EBC051D"/>
    <w:rsid w:val="6EC34DCC"/>
    <w:rsid w:val="6ED20DF5"/>
    <w:rsid w:val="6ED20DF5"/>
    <w:rsid w:val="6EF11800"/>
    <w:rsid w:val="6F033915"/>
    <w:rsid w:val="6F03D590"/>
    <w:rsid w:val="6F159FC1"/>
    <w:rsid w:val="6F1BF2C3"/>
    <w:rsid w:val="6F3DE8A3"/>
    <w:rsid w:val="6F3DE8A3"/>
    <w:rsid w:val="6F54EDB0"/>
    <w:rsid w:val="6F551090"/>
    <w:rsid w:val="6F5A013E"/>
    <w:rsid w:val="6F5DFA19"/>
    <w:rsid w:val="6F5EE59B"/>
    <w:rsid w:val="6F6E84AA"/>
    <w:rsid w:val="6F6E84AA"/>
    <w:rsid w:val="6F6EF139"/>
    <w:rsid w:val="6F70AD7E"/>
    <w:rsid w:val="6F718C6C"/>
    <w:rsid w:val="6F718C6C"/>
    <w:rsid w:val="6F7D9C61"/>
    <w:rsid w:val="6F810608"/>
    <w:rsid w:val="6F837DF9"/>
    <w:rsid w:val="6F863A60"/>
    <w:rsid w:val="6F8BF9F3"/>
    <w:rsid w:val="6F92FB39"/>
    <w:rsid w:val="6F934B91"/>
    <w:rsid w:val="6F98C383"/>
    <w:rsid w:val="6FB6A344"/>
    <w:rsid w:val="6FC1A982"/>
    <w:rsid w:val="6FD5DC9C"/>
    <w:rsid w:val="6FDCBBEB"/>
    <w:rsid w:val="6FDCBBEB"/>
    <w:rsid w:val="6FEF4B11"/>
    <w:rsid w:val="6FEF4B11"/>
    <w:rsid w:val="6FFF24DB"/>
    <w:rsid w:val="700BA776"/>
    <w:rsid w:val="700BA776"/>
    <w:rsid w:val="701E52BC"/>
    <w:rsid w:val="7040CC60"/>
    <w:rsid w:val="70425849"/>
    <w:rsid w:val="704502E1"/>
    <w:rsid w:val="7045FCC2"/>
    <w:rsid w:val="70464E95"/>
    <w:rsid w:val="704B504D"/>
    <w:rsid w:val="704B504D"/>
    <w:rsid w:val="704F040D"/>
    <w:rsid w:val="704F54FE"/>
    <w:rsid w:val="70530BCD"/>
    <w:rsid w:val="7055CC7C"/>
    <w:rsid w:val="70642D64"/>
    <w:rsid w:val="70745FA4"/>
    <w:rsid w:val="7076142C"/>
    <w:rsid w:val="707AC583"/>
    <w:rsid w:val="709311FB"/>
    <w:rsid w:val="70982971"/>
    <w:rsid w:val="709B55D0"/>
    <w:rsid w:val="70A21AD2"/>
    <w:rsid w:val="70AA550F"/>
    <w:rsid w:val="70BB1437"/>
    <w:rsid w:val="70BE4910"/>
    <w:rsid w:val="70E64DBE"/>
    <w:rsid w:val="70E88E6F"/>
    <w:rsid w:val="70F14EEC"/>
    <w:rsid w:val="70F4846D"/>
    <w:rsid w:val="70F933C9"/>
    <w:rsid w:val="70FC0367"/>
    <w:rsid w:val="710C6D27"/>
    <w:rsid w:val="711A84FF"/>
    <w:rsid w:val="7125F177"/>
    <w:rsid w:val="712C8B02"/>
    <w:rsid w:val="712D7A49"/>
    <w:rsid w:val="713C1230"/>
    <w:rsid w:val="713E9321"/>
    <w:rsid w:val="714C8410"/>
    <w:rsid w:val="714E35A5"/>
    <w:rsid w:val="7160865A"/>
    <w:rsid w:val="71617E0E"/>
    <w:rsid w:val="71689419"/>
    <w:rsid w:val="716B24D6"/>
    <w:rsid w:val="716C7C21"/>
    <w:rsid w:val="7185CADC"/>
    <w:rsid w:val="71928150"/>
    <w:rsid w:val="71989697"/>
    <w:rsid w:val="71AEBFC8"/>
    <w:rsid w:val="71BEE610"/>
    <w:rsid w:val="71DB6A81"/>
    <w:rsid w:val="71DFB1E7"/>
    <w:rsid w:val="71DFB1E7"/>
    <w:rsid w:val="71E88976"/>
    <w:rsid w:val="71EFEA1B"/>
    <w:rsid w:val="7200DF49"/>
    <w:rsid w:val="720B5CCC"/>
    <w:rsid w:val="720E09B3"/>
    <w:rsid w:val="7220C9ED"/>
    <w:rsid w:val="72214A42"/>
    <w:rsid w:val="7225F1FB"/>
    <w:rsid w:val="724C1746"/>
    <w:rsid w:val="7252BE85"/>
    <w:rsid w:val="725B62C6"/>
    <w:rsid w:val="7274E001"/>
    <w:rsid w:val="727E158A"/>
    <w:rsid w:val="7297C62E"/>
    <w:rsid w:val="729D9A82"/>
    <w:rsid w:val="72AB17D4"/>
    <w:rsid w:val="72C687CD"/>
    <w:rsid w:val="72CDBBA7"/>
    <w:rsid w:val="72CDBBA7"/>
    <w:rsid w:val="72D1BE68"/>
    <w:rsid w:val="72D2BE8C"/>
    <w:rsid w:val="72D60F15"/>
    <w:rsid w:val="72DC95F1"/>
    <w:rsid w:val="72F12E1C"/>
    <w:rsid w:val="730054BD"/>
    <w:rsid w:val="7307493A"/>
    <w:rsid w:val="7315BE0C"/>
    <w:rsid w:val="7316CDE7"/>
    <w:rsid w:val="7320C9AD"/>
    <w:rsid w:val="733E0560"/>
    <w:rsid w:val="733F8E11"/>
    <w:rsid w:val="73436EFD"/>
    <w:rsid w:val="73436EFD"/>
    <w:rsid w:val="7355964F"/>
    <w:rsid w:val="735BD027"/>
    <w:rsid w:val="735F7F19"/>
    <w:rsid w:val="736BEC76"/>
    <w:rsid w:val="737EE217"/>
    <w:rsid w:val="737EE217"/>
    <w:rsid w:val="7383A87E"/>
    <w:rsid w:val="73877E5B"/>
    <w:rsid w:val="73879AD9"/>
    <w:rsid w:val="73930BCD"/>
    <w:rsid w:val="73B98919"/>
    <w:rsid w:val="73C242AF"/>
    <w:rsid w:val="73C61253"/>
    <w:rsid w:val="73D17B89"/>
    <w:rsid w:val="73D3B773"/>
    <w:rsid w:val="73D3BB08"/>
    <w:rsid w:val="73D6935C"/>
    <w:rsid w:val="73DA2CCF"/>
    <w:rsid w:val="73E5D1E3"/>
    <w:rsid w:val="741195CB"/>
    <w:rsid w:val="74126D51"/>
    <w:rsid w:val="74268955"/>
    <w:rsid w:val="7435A73B"/>
    <w:rsid w:val="7444EC6E"/>
    <w:rsid w:val="7461091E"/>
    <w:rsid w:val="746A50DD"/>
    <w:rsid w:val="74878B7D"/>
    <w:rsid w:val="74A00835"/>
    <w:rsid w:val="74A209D7"/>
    <w:rsid w:val="74A35EAC"/>
    <w:rsid w:val="74AB8E62"/>
    <w:rsid w:val="74AD3008"/>
    <w:rsid w:val="74C7F426"/>
    <w:rsid w:val="74D5498E"/>
    <w:rsid w:val="74D619DA"/>
    <w:rsid w:val="74DB6B26"/>
    <w:rsid w:val="74DFDBFE"/>
    <w:rsid w:val="74E5B57F"/>
    <w:rsid w:val="74E85B77"/>
    <w:rsid w:val="74F303B8"/>
    <w:rsid w:val="74F55BBF"/>
    <w:rsid w:val="75087422"/>
    <w:rsid w:val="750B8095"/>
    <w:rsid w:val="7512D1E5"/>
    <w:rsid w:val="751A5372"/>
    <w:rsid w:val="751A5372"/>
    <w:rsid w:val="7536C92A"/>
    <w:rsid w:val="754E7AD1"/>
    <w:rsid w:val="755688E2"/>
    <w:rsid w:val="755688E2"/>
    <w:rsid w:val="7567A3DB"/>
    <w:rsid w:val="757A974C"/>
    <w:rsid w:val="75AC6141"/>
    <w:rsid w:val="75B0ABE6"/>
    <w:rsid w:val="75B1F728"/>
    <w:rsid w:val="75CD56E8"/>
    <w:rsid w:val="75E3311E"/>
    <w:rsid w:val="75E435F0"/>
    <w:rsid w:val="75E6D3C0"/>
    <w:rsid w:val="75E6D3C0"/>
    <w:rsid w:val="75ECC3BB"/>
    <w:rsid w:val="75ECC3BB"/>
    <w:rsid w:val="75F09783"/>
    <w:rsid w:val="75F23488"/>
    <w:rsid w:val="75FF7232"/>
    <w:rsid w:val="76004B72"/>
    <w:rsid w:val="7612D036"/>
    <w:rsid w:val="7612D036"/>
    <w:rsid w:val="761F95DF"/>
    <w:rsid w:val="762C6786"/>
    <w:rsid w:val="762F57B3"/>
    <w:rsid w:val="762F57B3"/>
    <w:rsid w:val="7634519C"/>
    <w:rsid w:val="763A4719"/>
    <w:rsid w:val="763E8C87"/>
    <w:rsid w:val="765BBA13"/>
    <w:rsid w:val="766FA183"/>
    <w:rsid w:val="769081E6"/>
    <w:rsid w:val="7695FE17"/>
    <w:rsid w:val="7695FE17"/>
    <w:rsid w:val="7697E8C2"/>
    <w:rsid w:val="76A02DB1"/>
    <w:rsid w:val="76A28750"/>
    <w:rsid w:val="76A2A6E3"/>
    <w:rsid w:val="76BFCB87"/>
    <w:rsid w:val="76CFEA6F"/>
    <w:rsid w:val="76DF9701"/>
    <w:rsid w:val="76E4242A"/>
    <w:rsid w:val="7702E1B5"/>
    <w:rsid w:val="7716FC6B"/>
    <w:rsid w:val="77173B55"/>
    <w:rsid w:val="77234E3A"/>
    <w:rsid w:val="772E7F37"/>
    <w:rsid w:val="772F9AA0"/>
    <w:rsid w:val="7730275F"/>
    <w:rsid w:val="77442D94"/>
    <w:rsid w:val="774465E3"/>
    <w:rsid w:val="77486CC4"/>
    <w:rsid w:val="77486CC4"/>
    <w:rsid w:val="774FF201"/>
    <w:rsid w:val="775752B2"/>
    <w:rsid w:val="775752B2"/>
    <w:rsid w:val="775BBF25"/>
    <w:rsid w:val="77610562"/>
    <w:rsid w:val="776ED0ED"/>
    <w:rsid w:val="7772C6B9"/>
    <w:rsid w:val="7774A6B9"/>
    <w:rsid w:val="77766E84"/>
    <w:rsid w:val="7783EC3C"/>
    <w:rsid w:val="778896E2"/>
    <w:rsid w:val="77A5583B"/>
    <w:rsid w:val="77BFA947"/>
    <w:rsid w:val="77C857ED"/>
    <w:rsid w:val="77CCEBED"/>
    <w:rsid w:val="77D355DA"/>
    <w:rsid w:val="77E20B27"/>
    <w:rsid w:val="77E8332B"/>
    <w:rsid w:val="77F7D3F3"/>
    <w:rsid w:val="78021149"/>
    <w:rsid w:val="780A618E"/>
    <w:rsid w:val="7813C335"/>
    <w:rsid w:val="781F6AD6"/>
    <w:rsid w:val="7822AA6F"/>
    <w:rsid w:val="782E6E2B"/>
    <w:rsid w:val="7849C1C7"/>
    <w:rsid w:val="784B21E1"/>
    <w:rsid w:val="784B21E1"/>
    <w:rsid w:val="7850F6FD"/>
    <w:rsid w:val="7850F6FD"/>
    <w:rsid w:val="78544111"/>
    <w:rsid w:val="7868BAB3"/>
    <w:rsid w:val="786C3FC1"/>
    <w:rsid w:val="7881F17E"/>
    <w:rsid w:val="7882FCE3"/>
    <w:rsid w:val="7882FCE3"/>
    <w:rsid w:val="789BECEC"/>
    <w:rsid w:val="78B5DF46"/>
    <w:rsid w:val="78BA6BCB"/>
    <w:rsid w:val="78C7B022"/>
    <w:rsid w:val="78C81A62"/>
    <w:rsid w:val="78CB992C"/>
    <w:rsid w:val="78CCC6F4"/>
    <w:rsid w:val="78CE863B"/>
    <w:rsid w:val="78E44B80"/>
    <w:rsid w:val="78E7535A"/>
    <w:rsid w:val="78F5D971"/>
    <w:rsid w:val="79002262"/>
    <w:rsid w:val="7903F28E"/>
    <w:rsid w:val="79094DE1"/>
    <w:rsid w:val="79094DE1"/>
    <w:rsid w:val="79196DBF"/>
    <w:rsid w:val="791B50DE"/>
    <w:rsid w:val="792F9A46"/>
    <w:rsid w:val="792F9A46"/>
    <w:rsid w:val="793F6437"/>
    <w:rsid w:val="794F9603"/>
    <w:rsid w:val="794F9603"/>
    <w:rsid w:val="79523C65"/>
    <w:rsid w:val="79523C65"/>
    <w:rsid w:val="795A4DDB"/>
    <w:rsid w:val="797BDA2A"/>
    <w:rsid w:val="797D3A30"/>
    <w:rsid w:val="797D3A30"/>
    <w:rsid w:val="79953D8F"/>
    <w:rsid w:val="799630BE"/>
    <w:rsid w:val="79B26763"/>
    <w:rsid w:val="79B26763"/>
    <w:rsid w:val="79B62B73"/>
    <w:rsid w:val="79C22155"/>
    <w:rsid w:val="79E60151"/>
    <w:rsid w:val="79EEA80B"/>
    <w:rsid w:val="79F388B0"/>
    <w:rsid w:val="79F388B0"/>
    <w:rsid w:val="79F4C950"/>
    <w:rsid w:val="79F4C950"/>
    <w:rsid w:val="79F83D17"/>
    <w:rsid w:val="7A15B510"/>
    <w:rsid w:val="7A66A6AC"/>
    <w:rsid w:val="7A66A6AC"/>
    <w:rsid w:val="7A7CE971"/>
    <w:rsid w:val="7AA0B17C"/>
    <w:rsid w:val="7AB5462D"/>
    <w:rsid w:val="7AD9DCC7"/>
    <w:rsid w:val="7AE15BBF"/>
    <w:rsid w:val="7AE3F02E"/>
    <w:rsid w:val="7AF91701"/>
    <w:rsid w:val="7AFB4D85"/>
    <w:rsid w:val="7B2329BA"/>
    <w:rsid w:val="7B28F80E"/>
    <w:rsid w:val="7B295059"/>
    <w:rsid w:val="7B3720E6"/>
    <w:rsid w:val="7B4672BD"/>
    <w:rsid w:val="7B48BCFC"/>
    <w:rsid w:val="7B50BCC9"/>
    <w:rsid w:val="7B57F5AE"/>
    <w:rsid w:val="7B5AAA2A"/>
    <w:rsid w:val="7B5FACC3"/>
    <w:rsid w:val="7B62BCB6"/>
    <w:rsid w:val="7B76FA78"/>
    <w:rsid w:val="7B8986FF"/>
    <w:rsid w:val="7B8DAFC1"/>
    <w:rsid w:val="7B9A63C9"/>
    <w:rsid w:val="7BC16EB7"/>
    <w:rsid w:val="7BC213BD"/>
    <w:rsid w:val="7BC6CAEF"/>
    <w:rsid w:val="7BDADE97"/>
    <w:rsid w:val="7BDADE97"/>
    <w:rsid w:val="7BE5078A"/>
    <w:rsid w:val="7BE5078A"/>
    <w:rsid w:val="7BEDAC43"/>
    <w:rsid w:val="7BF62EE8"/>
    <w:rsid w:val="7BF62EE8"/>
    <w:rsid w:val="7BF724C4"/>
    <w:rsid w:val="7C0F7C11"/>
    <w:rsid w:val="7C129688"/>
    <w:rsid w:val="7C196F59"/>
    <w:rsid w:val="7C23F32D"/>
    <w:rsid w:val="7C2BBCCC"/>
    <w:rsid w:val="7C3702FA"/>
    <w:rsid w:val="7C3A2D80"/>
    <w:rsid w:val="7C57991C"/>
    <w:rsid w:val="7C58A42B"/>
    <w:rsid w:val="7C682A4A"/>
    <w:rsid w:val="7C6F40CD"/>
    <w:rsid w:val="7C70B1E4"/>
    <w:rsid w:val="7C88E01F"/>
    <w:rsid w:val="7C8C1C3E"/>
    <w:rsid w:val="7C8C1C3E"/>
    <w:rsid w:val="7C97948F"/>
    <w:rsid w:val="7CA4756B"/>
    <w:rsid w:val="7CB20268"/>
    <w:rsid w:val="7CB20268"/>
    <w:rsid w:val="7CB2AF7D"/>
    <w:rsid w:val="7CB77686"/>
    <w:rsid w:val="7CECF08A"/>
    <w:rsid w:val="7CF6A273"/>
    <w:rsid w:val="7D03C08C"/>
    <w:rsid w:val="7D07825C"/>
    <w:rsid w:val="7D0D429A"/>
    <w:rsid w:val="7D12882E"/>
    <w:rsid w:val="7D13CAFF"/>
    <w:rsid w:val="7D140859"/>
    <w:rsid w:val="7D1B16EB"/>
    <w:rsid w:val="7D298F4B"/>
    <w:rsid w:val="7D3B8AC2"/>
    <w:rsid w:val="7D4AB91D"/>
    <w:rsid w:val="7D746412"/>
    <w:rsid w:val="7D839B6D"/>
    <w:rsid w:val="7D8540E5"/>
    <w:rsid w:val="7D9B8C48"/>
    <w:rsid w:val="7DAE8612"/>
    <w:rsid w:val="7DB1194B"/>
    <w:rsid w:val="7DB1194B"/>
    <w:rsid w:val="7DBC6AD0"/>
    <w:rsid w:val="7DBDC33F"/>
    <w:rsid w:val="7DC4CDB3"/>
    <w:rsid w:val="7DDA7241"/>
    <w:rsid w:val="7DDC51CD"/>
    <w:rsid w:val="7DE097CE"/>
    <w:rsid w:val="7DE5800D"/>
    <w:rsid w:val="7DE6AF7B"/>
    <w:rsid w:val="7DFEFBAA"/>
    <w:rsid w:val="7E0D1C6C"/>
    <w:rsid w:val="7E1B5214"/>
    <w:rsid w:val="7E36DFD9"/>
    <w:rsid w:val="7E36DFD9"/>
    <w:rsid w:val="7E48F87D"/>
    <w:rsid w:val="7E52D337"/>
    <w:rsid w:val="7E5422E4"/>
    <w:rsid w:val="7E7F2844"/>
    <w:rsid w:val="7E85077C"/>
    <w:rsid w:val="7E8B4B45"/>
    <w:rsid w:val="7E95F13C"/>
    <w:rsid w:val="7E962B8E"/>
    <w:rsid w:val="7E9CE38B"/>
    <w:rsid w:val="7EA71C87"/>
    <w:rsid w:val="7EAAC8F5"/>
    <w:rsid w:val="7EAD7D5C"/>
    <w:rsid w:val="7EB01BA9"/>
    <w:rsid w:val="7ED160AB"/>
    <w:rsid w:val="7EDD1E7A"/>
    <w:rsid w:val="7EE06D7F"/>
    <w:rsid w:val="7EEB8F5D"/>
    <w:rsid w:val="7F0067B7"/>
    <w:rsid w:val="7F1F86B9"/>
    <w:rsid w:val="7F26527E"/>
    <w:rsid w:val="7F461A9B"/>
    <w:rsid w:val="7F46AE75"/>
    <w:rsid w:val="7F4B6B32"/>
    <w:rsid w:val="7F4B6B32"/>
    <w:rsid w:val="7F4FBC3A"/>
    <w:rsid w:val="7F54BA92"/>
    <w:rsid w:val="7F5D7820"/>
    <w:rsid w:val="7F5E86DA"/>
    <w:rsid w:val="7F5ED32D"/>
    <w:rsid w:val="7F6021E1"/>
    <w:rsid w:val="7F6A1625"/>
    <w:rsid w:val="7F78346C"/>
    <w:rsid w:val="7F799899"/>
    <w:rsid w:val="7F8D493E"/>
    <w:rsid w:val="7F9F6E4B"/>
    <w:rsid w:val="7FA0D988"/>
    <w:rsid w:val="7FA7E90E"/>
    <w:rsid w:val="7FAA814B"/>
    <w:rsid w:val="7FACA3CE"/>
    <w:rsid w:val="7FC02DD8"/>
    <w:rsid w:val="7FE3C48C"/>
    <w:rsid w:val="7FE412C2"/>
    <w:rsid w:val="7FE77136"/>
    <w:rsid w:val="7FE91217"/>
    <w:rsid w:val="7FF53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339FE"/>
  <w15:chartTrackingRefBased/>
  <w15:docId w15:val="{9CFE1CFB-CB51-4661-8D2A-BAB2110FD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B7774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BB77749"/>
    <w:pPr>
      <w:tabs>
        <w:tab w:val="center" w:leader="none" w:pos="4680"/>
        <w:tab w:val="right" w:leader="none" w:pos="9360"/>
      </w:tabs>
      <w:spacing w:after="0" w:line="240" w:lineRule="auto"/>
    </w:pPr>
  </w:style>
  <w:style w:type="paragraph" w:styleId="Footer">
    <w:uiPriority w:val="99"/>
    <w:name w:val="footer"/>
    <w:basedOn w:val="Normal"/>
    <w:unhideWhenUsed/>
    <w:rsid w:val="3BB77749"/>
    <w:pPr>
      <w:tabs>
        <w:tab w:val="center" w:leader="none" w:pos="4680"/>
        <w:tab w:val="right" w:leader="none" w:pos="9360"/>
      </w:tabs>
      <w:spacing w:after="0" w:line="240" w:lineRule="auto"/>
    </w:pPr>
  </w:style>
  <w:style w:type="paragraph" w:styleId="Heading1">
    <w:uiPriority w:val="9"/>
    <w:name w:val="heading 1"/>
    <w:basedOn w:val="Normal"/>
    <w:next w:val="Normal"/>
    <w:qFormat/>
    <w:rsid w:val="3BB777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Strong">
    <w:uiPriority w:val="22"/>
    <w:name w:val="Strong"/>
    <w:basedOn w:val="DefaultParagraphFont"/>
    <w:qFormat/>
    <w:rsid w:val="3BB77749"/>
    <w:rPr>
      <w:b w:val="1"/>
      <w:bCs w:val="1"/>
    </w:rPr>
  </w:style>
  <w:style w:type="paragraph" w:styleId="ListParagraph">
    <w:uiPriority w:val="34"/>
    <w:name w:val="List Paragraph"/>
    <w:basedOn w:val="Normal"/>
    <w:qFormat/>
    <w:rsid w:val="3BB77749"/>
    <w:pPr>
      <w:spacing/>
      <w:ind w:left="720"/>
      <w:contextualSpacing/>
    </w:pPr>
  </w:style>
  <w:style w:type="character" w:styleId="Hyperlink">
    <w:uiPriority w:val="99"/>
    <w:name w:val="Hyperlink"/>
    <w:basedOn w:val="DefaultParagraphFont"/>
    <w:unhideWhenUsed/>
    <w:rsid w:val="3BB7774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098b5758413643bc" /><Relationship Type="http://schemas.openxmlformats.org/officeDocument/2006/relationships/header" Target="header.xml" Id="Rc76107c4560d4e37" /><Relationship Type="http://schemas.openxmlformats.org/officeDocument/2006/relationships/footer" Target="footer.xml" Id="R1a8921f86e504699" /><Relationship Type="http://schemas.microsoft.com/office/2020/10/relationships/intelligence" Target="intelligence2.xml" Id="R65bf6127df5e423e" /><Relationship Type="http://schemas.openxmlformats.org/officeDocument/2006/relationships/numbering" Target="numbering.xml" Id="R2921ebb4de5e47c6" /><Relationship Type="http://schemas.openxmlformats.org/officeDocument/2006/relationships/hyperlink" Target="https://www.legislation.gov.uk/ukpga/2006/45/contents" TargetMode="External" Id="Ra1c1473ce6da49a5" /><Relationship Type="http://schemas.openxmlformats.org/officeDocument/2006/relationships/hyperlink" Target="https://pmc.ncbi.nlm.nih.gov/articles/PMC5233668/" TargetMode="External" Id="Rb8e3d84ecaba4005" /><Relationship Type="http://schemas.openxmlformats.org/officeDocument/2006/relationships/hyperlink" Target="https://www.researchgate.net/publication/269930410_Thematic_analysis" TargetMode="External" Id="R2a1cfbbb70ed4988" /><Relationship Type="http://schemas.openxmlformats.org/officeDocument/2006/relationships/hyperlink" Target="https://doi.org/10.1002/vetr.1121" TargetMode="External" Id="Rd194421b760d4123" /><Relationship Type="http://schemas.openxmlformats.org/officeDocument/2006/relationships/hyperlink" Target="https://doi.org/10.2307/2577598" TargetMode="External" Id="Rdc442b4173c340df" /><Relationship Type="http://schemas.openxmlformats.org/officeDocument/2006/relationships/hyperlink" Target="https://doi.org/10.4324/9780203413081" TargetMode="External" Id="R68e0818a93394f6f" /><Relationship Type="http://schemas.openxmlformats.org/officeDocument/2006/relationships/hyperlink" Target="https://doi-org.uwtsd.idm.oclc.org/10.1177/1525822X0101300406" TargetMode="External" Id="R54fd8b8c78cc4680" /><Relationship Type="http://schemas.openxmlformats.org/officeDocument/2006/relationships/hyperlink" Target="https://www.legislation.gov.uk/ukpga/2018/12/introduction/enacted" TargetMode="External" Id="R82de7626358e4d6e" /><Relationship Type="http://schemas.openxmlformats.org/officeDocument/2006/relationships/hyperlink" Target="https://www.dogstrust.org.uk/about-us/media-centre/senedd-rental-report" TargetMode="External" Id="Rbad8445dd3af414e" /><Relationship Type="http://schemas.openxmlformats.org/officeDocument/2006/relationships/hyperlink" Target="https://doi.org/10.3390/ani14030441?urlappend=%3Futm_source%3Dresearchgate.net%26utm_medium%3Darticle" TargetMode="External" Id="R4100077f114b458d" /><Relationship Type="http://schemas.openxmlformats.org/officeDocument/2006/relationships/hyperlink" Target="https://doi.org/10.1177/104973202129120052" TargetMode="External" Id="R1cb23ae163bd453f" /><Relationship Type="http://schemas.openxmlformats.org/officeDocument/2006/relationships/hyperlink" Target="https://doi.org/10.1177/0891241612456550" TargetMode="External" Id="R0e79b14ebe9c463d" /><Relationship Type="http://schemas.openxmlformats.org/officeDocument/2006/relationships/hyperlink" Target="https://doi.org/10.1080/10530789.2019.1650325" TargetMode="External" Id="R87dc11bb03c4465f" /><Relationship Type="http://schemas.openxmlformats.org/officeDocument/2006/relationships/hyperlink" Target="https://www.veterinarypracticenews.ca/keeping-pets-luxury/" TargetMode="External" Id="R01917ba60b354d6d" /><Relationship Type="http://schemas.openxmlformats.org/officeDocument/2006/relationships/hyperlink" Target="https://doi.org/10.5430/ijhe.v6n5p26" TargetMode="External" Id="R58809a2b36634106" /><Relationship Type="http://schemas.openxmlformats.org/officeDocument/2006/relationships/hyperlink" Target="https://doi.org/10.1016/j.annepidem.2024.07.073" TargetMode="External" Id="R3599fa4765fb437f" /><Relationship Type="http://schemas.openxmlformats.org/officeDocument/2006/relationships/hyperlink" Target="https://www.mhfaengland.org/" TargetMode="External" Id="R92cd1b4ff207447f" /><Relationship Type="http://schemas.openxmlformats.org/officeDocument/2006/relationships/hyperlink" Target="https://www.mind.org.uk/information-support/helplines/?utm_source=chatgpt.com" TargetMode="External" Id="Rb38b6e31bc7f4cff" /><Relationship Type="http://schemas.openxmlformats.org/officeDocument/2006/relationships/hyperlink" Target="https://www.gov.uk/" TargetMode="External" Id="R901522c4805643e5" /><Relationship Type="http://schemas.openxmlformats.org/officeDocument/2006/relationships/hyperlink" Target="https://www.research.ed.ac.uk/" TargetMode="External" Id="R156095e40e7c43cc" /><Relationship Type="http://schemas.openxmlformats.org/officeDocument/2006/relationships/hyperlink" Target="https://www.pdsa.org.uk/what-we-do/pdsa-animal-wellbeing-report/paw-report-2023/cost-of-living" TargetMode="External" Id="Rfde0fb19dd38485a" /><Relationship Type="http://schemas.openxmlformats.org/officeDocument/2006/relationships/hyperlink" Target="https://doi.org/10.1080/26408066.2020.1781726" TargetMode="External" Id="R91eac38b5f4f457d" /><Relationship Type="http://schemas.openxmlformats.org/officeDocument/2006/relationships/hyperlink" Target="https://www.legislation.gov.uk/eur/2016/679/introduction" TargetMode="External" Id="Rd453c222121a40bd" /><Relationship Type="http://schemas.openxmlformats.org/officeDocument/2006/relationships/hyperlink" Target="https://www.rspca.org.uk/whatwedo/latest/kindnessindex/2024/report?utm_source=chatgpt.com" TargetMode="External" Id="R0b54fc9f1c5d474d" /><Relationship Type="http://schemas.openxmlformats.org/officeDocument/2006/relationships/hyperlink" Target="https://www.sane.org.uk/" TargetMode="External" Id="R301cb41324d64ded" /><Relationship Type="http://schemas.openxmlformats.org/officeDocument/2006/relationships/hyperlink" Target="https://doi.org/10.1080/08927936.2021.1878683" TargetMode="External" Id="R6a1fc1c6a8a6483c" /><Relationship Type="http://schemas.openxmlformats.org/officeDocument/2006/relationships/hyperlink" Target="https://pure.hud.ac.uk/en/publications/the-financial-impact-of-pet-ownership-in-rental-properties" TargetMode="External" Id="R0007cfe021934749" /><Relationship Type="http://schemas.openxmlformats.org/officeDocument/2006/relationships/hyperlink" Target="https://publications.parliament.uk/" TargetMode="External" Id="R91f88fc762144f3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cb9bf6d205df47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3b9ee23c3e3435c" /><Relationship Type="http://schemas.openxmlformats.org/officeDocument/2006/relationships/hyperlink" Target="https://claude.ai/chat/d22307a2-f4f5-4a1c-859a-87ddcea3a7ae" TargetMode="External" Id="R1ce9e4a5e1e746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2026-03-25T10:01:50.5224554Z</dcterms:created>
  <dcterms:modified xsi:type="dcterms:W3CDTF">2026-04-24T10:50:17.1025279Z</dcterms:modified>
  <dc:creator>Julia Samuels (2404707)</dc:creator>
  <lastModifiedBy>Julia Samuels (2404707)</lastModifiedBy>
</coreProperties>
</file>