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327479348"/>
        <w:docPartObj>
          <w:docPartGallery w:val="Cover Pages"/>
          <w:docPartUnique/>
        </w:docPartObj>
      </w:sdtPr>
      <w:sdtContent>
        <w:p w:rsidR="00FB3D7A" w:rsidRDefault="00FB3D7A">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74D7D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3" o:title="" recolor="t" rotate="t" type="frame"/>
                    </v:rect>
                    <w10:wrap anchorx="page" anchory="page"/>
                  </v:group>
                </w:pict>
              </mc:Fallback>
            </mc:AlternateContent>
          </w:r>
        </w:p>
        <w:p w:rsidR="00A93623" w:rsidRDefault="00A93623">
          <w:r>
            <w:rPr>
              <w:noProof/>
              <w:lang w:eastAsia="en-GB"/>
            </w:rPr>
            <mc:AlternateContent>
              <mc:Choice Requires="wps">
                <w:drawing>
                  <wp:anchor distT="45720" distB="45720" distL="114300" distR="114300" simplePos="0" relativeHeight="251664384" behindDoc="0" locked="0" layoutInCell="1" allowOverlap="1">
                    <wp:simplePos x="0" y="0"/>
                    <wp:positionH relativeFrom="margin">
                      <wp:posOffset>3582035</wp:posOffset>
                    </wp:positionH>
                    <wp:positionV relativeFrom="paragraph">
                      <wp:posOffset>3107055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19050">
                              <a:noFill/>
                              <a:miter lim="800000"/>
                              <a:headEnd/>
                              <a:tailEnd/>
                            </a:ln>
                          </wps:spPr>
                          <wps:txbx>
                            <w:txbxContent>
                              <w:p w:rsidR="00A367B8" w:rsidRDefault="00A367B8">
                                <w:pPr>
                                  <w:rPr>
                                    <w:sz w:val="24"/>
                                  </w:rPr>
                                </w:pPr>
                                <w:r w:rsidRPr="00A93623">
                                  <w:rPr>
                                    <w:sz w:val="24"/>
                                  </w:rPr>
                                  <w:t xml:space="preserve">Ataur Rahman </w:t>
                                </w:r>
                                <w:r w:rsidRPr="00A93623">
                                  <w:rPr>
                                    <w:b/>
                                    <w:sz w:val="24"/>
                                  </w:rPr>
                                  <w:t>1806512</w:t>
                                </w:r>
                              </w:p>
                              <w:p w:rsidR="00A367B8" w:rsidRDefault="00A367B8">
                                <w:pPr>
                                  <w:rPr>
                                    <w:sz w:val="24"/>
                                  </w:rPr>
                                </w:pPr>
                                <w:r>
                                  <w:rPr>
                                    <w:sz w:val="24"/>
                                  </w:rPr>
                                  <w:t xml:space="preserve">UWTSD </w:t>
                                </w:r>
                                <w:r w:rsidRPr="00A93623">
                                  <w:rPr>
                                    <w:sz w:val="24"/>
                                  </w:rPr>
                                  <w:t>BMSK4004</w:t>
                                </w:r>
                              </w:p>
                              <w:p w:rsidR="00A367B8" w:rsidRPr="00A93623" w:rsidRDefault="00A367B8">
                                <w:pPr>
                                  <w:rPr>
                                    <w:sz w:val="24"/>
                                  </w:rPr>
                                </w:pPr>
                                <w:r>
                                  <w:rPr>
                                    <w:sz w:val="24"/>
                                  </w:rPr>
                                  <w:t>29</w:t>
                                </w:r>
                                <w:r w:rsidRPr="00A93623">
                                  <w:rPr>
                                    <w:sz w:val="24"/>
                                    <w:vertAlign w:val="superscript"/>
                                  </w:rPr>
                                  <w:t>th</w:t>
                                </w:r>
                                <w:r>
                                  <w:rPr>
                                    <w:sz w:val="24"/>
                                  </w:rPr>
                                  <w:t xml:space="preserve"> March 2019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82.05pt;margin-top:244.65pt;width:185.9pt;height:110.6pt;z-index:2516643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" stroked="f" strokeweight="1.5pt">
                    <v:textbox style="mso-fit-shape-to-text:t">
                      <w:txbxContent>
                        <w:p w:rsidR="00A367B8" w:rsidRDefault="00A367B8">
                          <w:pPr>
                            <w:rPr>
                              <w:sz w:val="24"/>
                            </w:rPr>
                          </w:pPr>
                          <w:r w:rsidRPr="00A93623">
                            <w:rPr>
                              <w:sz w:val="24"/>
                            </w:rPr>
                            <w:t xml:space="preserve">Ataur Rahman </w:t>
                          </w:r>
                          <w:r w:rsidRPr="00A93623">
                            <w:rPr>
                              <w:b/>
                              <w:sz w:val="24"/>
                            </w:rPr>
                            <w:t>1806512</w:t>
                          </w:r>
                        </w:p>
                        <w:p w:rsidR="00A367B8" w:rsidRDefault="00A367B8">
                          <w:pPr>
                            <w:rPr>
                              <w:sz w:val="24"/>
                            </w:rPr>
                          </w:pPr>
                          <w:r>
                            <w:rPr>
                              <w:sz w:val="24"/>
                            </w:rPr>
                            <w:t xml:space="preserve">UWTSD </w:t>
                          </w:r>
                          <w:r w:rsidRPr="00A93623">
                            <w:rPr>
                              <w:sz w:val="24"/>
                            </w:rPr>
                            <w:t>BMSK4004</w:t>
                          </w:r>
                        </w:p>
                        <w:p w:rsidR="00A367B8" w:rsidRPr="00A93623" w:rsidRDefault="00A367B8">
                          <w:pPr>
                            <w:rPr>
                              <w:sz w:val="24"/>
                            </w:rPr>
                          </w:pPr>
                          <w:r>
                            <w:rPr>
                              <w:sz w:val="24"/>
                            </w:rPr>
                            <w:t>29</w:t>
                          </w:r>
                          <w:r w:rsidRPr="00A93623">
                            <w:rPr>
                              <w:sz w:val="24"/>
                              <w:vertAlign w:val="superscript"/>
                            </w:rPr>
                            <w:t>th</w:t>
                          </w:r>
                          <w:r>
                            <w:rPr>
                              <w:sz w:val="24"/>
                            </w:rPr>
                            <w:t xml:space="preserve"> March 2019</w:t>
                          </w:r>
                        </w:p>
                      </w:txbxContent>
                    </v:textbox>
                    <w10:wrap type="square" anchorx="margin"/>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11144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114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367B8" w:rsidRDefault="00A367B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Tesco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A367B8" w:rsidRDefault="00A367B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0;margin-top:0;width:8in;height:87.7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" filled="f" stroked="f" strokeweight=".5pt">
                    <v:textbox inset="126pt,0,54pt,0">
                      <w:txbxContent>
                        <w:p w:rsidR="00A367B8" w:rsidRDefault="00A367B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Tesco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A367B8" w:rsidRDefault="00A367B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FB3D7A">
            <w:br w:type="page"/>
          </w:r>
        </w:p>
        <w:p w:rsidR="002E62F0" w:rsidRDefault="002E62F0"/>
        <w:p w:rsidR="002E62F0" w:rsidRDefault="002E62F0" w:rsidP="002E62F0">
          <w:pPr>
            <w:pStyle w:val="Heading1"/>
          </w:pPr>
          <w:bookmarkStart w:id="0" w:name="_Toc5367209"/>
          <w:r>
            <w:t>Executive Summary</w:t>
          </w:r>
          <w:bookmarkEnd w:id="0"/>
        </w:p>
        <w:p w:rsidR="00A367B8" w:rsidRPr="00A367B8" w:rsidRDefault="00A367B8" w:rsidP="00A367B8"/>
        <w:p w:rsidR="000C4761" w:rsidRPr="000C4761" w:rsidRDefault="000C4761" w:rsidP="00A367B8">
          <w:pPr>
            <w:jc w:val="both"/>
          </w:pPr>
          <w:r>
            <w:t xml:space="preserve">This report analyses Tesco Plc from a historical past to its current position. It examines Tesco’s past mistakes to see if they have learned anything </w:t>
          </w:r>
          <w:r w:rsidR="00A367B8">
            <w:t xml:space="preserve">new </w:t>
          </w:r>
          <w:r>
            <w:t xml:space="preserve">and </w:t>
          </w:r>
          <w:r w:rsidR="00A367B8">
            <w:t>what could be applied to change and improve it. With the new emergence of merging rivals as well as giants like Amazon who are now going into the grocery market Tesco’s management must be ready and willing to take new challenges head on.</w:t>
          </w:r>
        </w:p>
        <w:p w:rsidR="002E62F0" w:rsidRDefault="002E62F0" w:rsidP="002E62F0"/>
        <w:p w:rsidR="002E62F0" w:rsidRPr="002E62F0" w:rsidRDefault="002E62F0" w:rsidP="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2E62F0" w:rsidRDefault="002E62F0"/>
        <w:p w:rsidR="00FB3D7A" w:rsidRDefault="00437D18"/>
      </w:sdtContent>
    </w:sdt>
    <w:sdt>
      <w:sdtPr>
        <w:rPr>
          <w:rFonts w:asciiTheme="minorHAnsi" w:eastAsiaTheme="minorHAnsi" w:hAnsiTheme="minorHAnsi" w:cstheme="minorBidi"/>
          <w:color w:val="auto"/>
          <w:sz w:val="22"/>
          <w:szCs w:val="22"/>
          <w:lang w:val="en-GB"/>
        </w:rPr>
        <w:id w:val="1142778315"/>
        <w:docPartObj>
          <w:docPartGallery w:val="Table of Contents"/>
          <w:docPartUnique/>
        </w:docPartObj>
      </w:sdtPr>
      <w:sdtEndPr>
        <w:rPr>
          <w:b/>
          <w:bCs/>
          <w:noProof/>
        </w:rPr>
      </w:sdtEndPr>
      <w:sdtContent>
        <w:p w:rsidR="00F07AA7" w:rsidRDefault="00F07AA7">
          <w:pPr>
            <w:pStyle w:val="TOCHeading"/>
          </w:pPr>
          <w:r>
            <w:t>Contents</w:t>
          </w:r>
        </w:p>
        <w:p w:rsidR="00635CD5" w:rsidRPr="00635CD5" w:rsidRDefault="00635CD5" w:rsidP="00635CD5">
          <w:pPr>
            <w:rPr>
              <w:lang w:val="en-US"/>
            </w:rPr>
          </w:pPr>
        </w:p>
        <w:p w:rsidR="00A367B8" w:rsidRDefault="00F07AA7">
          <w:pPr>
            <w:pStyle w:val="TOC1"/>
            <w:tabs>
              <w:tab w:val="right" w:leader="dot" w:pos="9017"/>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7209" w:history="1">
            <w:r w:rsidR="00A367B8" w:rsidRPr="008E3E20">
              <w:rPr>
                <w:rStyle w:val="Hyperlink"/>
                <w:noProof/>
              </w:rPr>
              <w:t>Executive Summary</w:t>
            </w:r>
            <w:r w:rsidR="00A367B8">
              <w:rPr>
                <w:noProof/>
                <w:webHidden/>
              </w:rPr>
              <w:tab/>
            </w:r>
            <w:r w:rsidR="00A367B8">
              <w:rPr>
                <w:noProof/>
                <w:webHidden/>
              </w:rPr>
              <w:fldChar w:fldCharType="begin"/>
            </w:r>
            <w:r w:rsidR="00A367B8">
              <w:rPr>
                <w:noProof/>
                <w:webHidden/>
              </w:rPr>
              <w:instrText xml:space="preserve"> PAGEREF _Toc5367209 \h </w:instrText>
            </w:r>
            <w:r w:rsidR="00A367B8">
              <w:rPr>
                <w:noProof/>
                <w:webHidden/>
              </w:rPr>
            </w:r>
            <w:r w:rsidR="00A367B8">
              <w:rPr>
                <w:noProof/>
                <w:webHidden/>
              </w:rPr>
              <w:fldChar w:fldCharType="separate"/>
            </w:r>
            <w:r w:rsidR="00A367B8">
              <w:rPr>
                <w:noProof/>
                <w:webHidden/>
              </w:rPr>
              <w:t>1</w:t>
            </w:r>
            <w:r w:rsidR="00A367B8">
              <w:rPr>
                <w:noProof/>
                <w:webHidden/>
              </w:rPr>
              <w:fldChar w:fldCharType="end"/>
            </w:r>
          </w:hyperlink>
        </w:p>
        <w:p w:rsidR="00A367B8" w:rsidRDefault="00A367B8">
          <w:pPr>
            <w:pStyle w:val="TOC1"/>
            <w:tabs>
              <w:tab w:val="left" w:pos="660"/>
              <w:tab w:val="right" w:leader="dot" w:pos="9017"/>
            </w:tabs>
            <w:rPr>
              <w:rFonts w:eastAsiaTheme="minorEastAsia"/>
              <w:noProof/>
              <w:lang w:eastAsia="en-GB"/>
            </w:rPr>
          </w:pPr>
          <w:hyperlink w:anchor="_Toc5367210" w:history="1">
            <w:r w:rsidRPr="008E3E20">
              <w:rPr>
                <w:rStyle w:val="Hyperlink"/>
                <w:noProof/>
              </w:rPr>
              <w:t>1.0</w:t>
            </w:r>
            <w:r>
              <w:rPr>
                <w:rFonts w:eastAsiaTheme="minorEastAsia"/>
                <w:noProof/>
                <w:lang w:eastAsia="en-GB"/>
              </w:rPr>
              <w:tab/>
            </w:r>
            <w:r w:rsidRPr="008E3E20">
              <w:rPr>
                <w:rStyle w:val="Hyperlink"/>
                <w:noProof/>
              </w:rPr>
              <w:t>Terms of Reference</w:t>
            </w:r>
            <w:r>
              <w:rPr>
                <w:noProof/>
                <w:webHidden/>
              </w:rPr>
              <w:tab/>
            </w:r>
            <w:r>
              <w:rPr>
                <w:noProof/>
                <w:webHidden/>
              </w:rPr>
              <w:fldChar w:fldCharType="begin"/>
            </w:r>
            <w:r>
              <w:rPr>
                <w:noProof/>
                <w:webHidden/>
              </w:rPr>
              <w:instrText xml:space="preserve"> PAGEREF _Toc5367210 \h </w:instrText>
            </w:r>
            <w:r>
              <w:rPr>
                <w:noProof/>
                <w:webHidden/>
              </w:rPr>
            </w:r>
            <w:r>
              <w:rPr>
                <w:noProof/>
                <w:webHidden/>
              </w:rPr>
              <w:fldChar w:fldCharType="separate"/>
            </w:r>
            <w:r>
              <w:rPr>
                <w:noProof/>
                <w:webHidden/>
              </w:rPr>
              <w:t>3</w:t>
            </w:r>
            <w:r>
              <w:rPr>
                <w:noProof/>
                <w:webHidden/>
              </w:rPr>
              <w:fldChar w:fldCharType="end"/>
            </w:r>
          </w:hyperlink>
        </w:p>
        <w:p w:rsidR="00A367B8" w:rsidRDefault="00A367B8">
          <w:pPr>
            <w:pStyle w:val="TOC1"/>
            <w:tabs>
              <w:tab w:val="left" w:pos="660"/>
              <w:tab w:val="right" w:leader="dot" w:pos="9017"/>
            </w:tabs>
            <w:rPr>
              <w:rFonts w:eastAsiaTheme="minorEastAsia"/>
              <w:noProof/>
              <w:lang w:eastAsia="en-GB"/>
            </w:rPr>
          </w:pPr>
          <w:hyperlink w:anchor="_Toc5367211" w:history="1">
            <w:r w:rsidRPr="008E3E20">
              <w:rPr>
                <w:rStyle w:val="Hyperlink"/>
                <w:noProof/>
              </w:rPr>
              <w:t>2.0</w:t>
            </w:r>
            <w:r>
              <w:rPr>
                <w:rFonts w:eastAsiaTheme="minorEastAsia"/>
                <w:noProof/>
                <w:lang w:eastAsia="en-GB"/>
              </w:rPr>
              <w:tab/>
            </w:r>
            <w:r w:rsidRPr="008E3E20">
              <w:rPr>
                <w:rStyle w:val="Hyperlink"/>
                <w:noProof/>
              </w:rPr>
              <w:t>Procedure</w:t>
            </w:r>
            <w:r>
              <w:rPr>
                <w:noProof/>
                <w:webHidden/>
              </w:rPr>
              <w:tab/>
            </w:r>
            <w:r>
              <w:rPr>
                <w:noProof/>
                <w:webHidden/>
              </w:rPr>
              <w:fldChar w:fldCharType="begin"/>
            </w:r>
            <w:r>
              <w:rPr>
                <w:noProof/>
                <w:webHidden/>
              </w:rPr>
              <w:instrText xml:space="preserve"> PAGEREF _Toc5367211 \h </w:instrText>
            </w:r>
            <w:r>
              <w:rPr>
                <w:noProof/>
                <w:webHidden/>
              </w:rPr>
            </w:r>
            <w:r>
              <w:rPr>
                <w:noProof/>
                <w:webHidden/>
              </w:rPr>
              <w:fldChar w:fldCharType="separate"/>
            </w:r>
            <w:r>
              <w:rPr>
                <w:noProof/>
                <w:webHidden/>
              </w:rPr>
              <w:t>3</w:t>
            </w:r>
            <w:r>
              <w:rPr>
                <w:noProof/>
                <w:webHidden/>
              </w:rPr>
              <w:fldChar w:fldCharType="end"/>
            </w:r>
          </w:hyperlink>
        </w:p>
        <w:p w:rsidR="00A367B8" w:rsidRDefault="00A367B8">
          <w:pPr>
            <w:pStyle w:val="TOC1"/>
            <w:tabs>
              <w:tab w:val="left" w:pos="660"/>
              <w:tab w:val="right" w:leader="dot" w:pos="9017"/>
            </w:tabs>
            <w:rPr>
              <w:rFonts w:eastAsiaTheme="minorEastAsia"/>
              <w:noProof/>
              <w:lang w:eastAsia="en-GB"/>
            </w:rPr>
          </w:pPr>
          <w:hyperlink w:anchor="_Toc5367212" w:history="1">
            <w:r w:rsidRPr="008E3E20">
              <w:rPr>
                <w:rStyle w:val="Hyperlink"/>
                <w:noProof/>
              </w:rPr>
              <w:t>3.0</w:t>
            </w:r>
            <w:r>
              <w:rPr>
                <w:rFonts w:eastAsiaTheme="minorEastAsia"/>
                <w:noProof/>
                <w:lang w:eastAsia="en-GB"/>
              </w:rPr>
              <w:tab/>
            </w:r>
            <w:r w:rsidRPr="008E3E20">
              <w:rPr>
                <w:rStyle w:val="Hyperlink"/>
                <w:noProof/>
              </w:rPr>
              <w:t>Findings</w:t>
            </w:r>
            <w:r>
              <w:rPr>
                <w:noProof/>
                <w:webHidden/>
              </w:rPr>
              <w:tab/>
            </w:r>
            <w:r>
              <w:rPr>
                <w:noProof/>
                <w:webHidden/>
              </w:rPr>
              <w:fldChar w:fldCharType="begin"/>
            </w:r>
            <w:r>
              <w:rPr>
                <w:noProof/>
                <w:webHidden/>
              </w:rPr>
              <w:instrText xml:space="preserve"> PAGEREF _Toc5367212 \h </w:instrText>
            </w:r>
            <w:r>
              <w:rPr>
                <w:noProof/>
                <w:webHidden/>
              </w:rPr>
            </w:r>
            <w:r>
              <w:rPr>
                <w:noProof/>
                <w:webHidden/>
              </w:rPr>
              <w:fldChar w:fldCharType="separate"/>
            </w:r>
            <w:r>
              <w:rPr>
                <w:noProof/>
                <w:webHidden/>
              </w:rPr>
              <w:t>3</w:t>
            </w:r>
            <w:r>
              <w:rPr>
                <w:noProof/>
                <w:webHidden/>
              </w:rPr>
              <w:fldChar w:fldCharType="end"/>
            </w:r>
          </w:hyperlink>
        </w:p>
        <w:p w:rsidR="00A367B8" w:rsidRDefault="00A367B8">
          <w:pPr>
            <w:pStyle w:val="TOC2"/>
            <w:tabs>
              <w:tab w:val="left" w:pos="880"/>
              <w:tab w:val="right" w:leader="dot" w:pos="9017"/>
            </w:tabs>
            <w:rPr>
              <w:rFonts w:eastAsiaTheme="minorEastAsia"/>
              <w:noProof/>
              <w:lang w:eastAsia="en-GB"/>
            </w:rPr>
          </w:pPr>
          <w:hyperlink w:anchor="_Toc5367213" w:history="1">
            <w:r w:rsidRPr="008E3E20">
              <w:rPr>
                <w:rStyle w:val="Hyperlink"/>
                <w:noProof/>
              </w:rPr>
              <w:t>3.1</w:t>
            </w:r>
            <w:r>
              <w:rPr>
                <w:rFonts w:eastAsiaTheme="minorEastAsia"/>
                <w:noProof/>
                <w:lang w:eastAsia="en-GB"/>
              </w:rPr>
              <w:tab/>
            </w:r>
            <w:r w:rsidRPr="008E3E20">
              <w:rPr>
                <w:rStyle w:val="Hyperlink"/>
                <w:noProof/>
              </w:rPr>
              <w:t>Introduction</w:t>
            </w:r>
            <w:r>
              <w:rPr>
                <w:noProof/>
                <w:webHidden/>
              </w:rPr>
              <w:tab/>
            </w:r>
            <w:r>
              <w:rPr>
                <w:noProof/>
                <w:webHidden/>
              </w:rPr>
              <w:fldChar w:fldCharType="begin"/>
            </w:r>
            <w:r>
              <w:rPr>
                <w:noProof/>
                <w:webHidden/>
              </w:rPr>
              <w:instrText xml:space="preserve"> PAGEREF _Toc5367213 \h </w:instrText>
            </w:r>
            <w:r>
              <w:rPr>
                <w:noProof/>
                <w:webHidden/>
              </w:rPr>
            </w:r>
            <w:r>
              <w:rPr>
                <w:noProof/>
                <w:webHidden/>
              </w:rPr>
              <w:fldChar w:fldCharType="separate"/>
            </w:r>
            <w:r>
              <w:rPr>
                <w:noProof/>
                <w:webHidden/>
              </w:rPr>
              <w:t>3</w:t>
            </w:r>
            <w:r>
              <w:rPr>
                <w:noProof/>
                <w:webHidden/>
              </w:rPr>
              <w:fldChar w:fldCharType="end"/>
            </w:r>
          </w:hyperlink>
        </w:p>
        <w:p w:rsidR="00A367B8" w:rsidRDefault="00A367B8">
          <w:pPr>
            <w:pStyle w:val="TOC2"/>
            <w:tabs>
              <w:tab w:val="left" w:pos="880"/>
              <w:tab w:val="right" w:leader="dot" w:pos="9017"/>
            </w:tabs>
            <w:rPr>
              <w:rFonts w:eastAsiaTheme="minorEastAsia"/>
              <w:noProof/>
              <w:lang w:eastAsia="en-GB"/>
            </w:rPr>
          </w:pPr>
          <w:hyperlink w:anchor="_Toc5367214" w:history="1">
            <w:r w:rsidRPr="008E3E20">
              <w:rPr>
                <w:rStyle w:val="Hyperlink"/>
                <w:noProof/>
              </w:rPr>
              <w:t>3.2</w:t>
            </w:r>
            <w:r>
              <w:rPr>
                <w:rFonts w:eastAsiaTheme="minorEastAsia"/>
                <w:noProof/>
                <w:lang w:eastAsia="en-GB"/>
              </w:rPr>
              <w:tab/>
            </w:r>
            <w:r w:rsidRPr="008E3E20">
              <w:rPr>
                <w:rStyle w:val="Hyperlink"/>
                <w:noProof/>
              </w:rPr>
              <w:t>Last Five Years</w:t>
            </w:r>
            <w:r>
              <w:rPr>
                <w:noProof/>
                <w:webHidden/>
              </w:rPr>
              <w:tab/>
            </w:r>
            <w:r>
              <w:rPr>
                <w:noProof/>
                <w:webHidden/>
              </w:rPr>
              <w:fldChar w:fldCharType="begin"/>
            </w:r>
            <w:r>
              <w:rPr>
                <w:noProof/>
                <w:webHidden/>
              </w:rPr>
              <w:instrText xml:space="preserve"> PAGEREF _Toc5367214 \h </w:instrText>
            </w:r>
            <w:r>
              <w:rPr>
                <w:noProof/>
                <w:webHidden/>
              </w:rPr>
            </w:r>
            <w:r>
              <w:rPr>
                <w:noProof/>
                <w:webHidden/>
              </w:rPr>
              <w:fldChar w:fldCharType="separate"/>
            </w:r>
            <w:r>
              <w:rPr>
                <w:noProof/>
                <w:webHidden/>
              </w:rPr>
              <w:t>5</w:t>
            </w:r>
            <w:r>
              <w:rPr>
                <w:noProof/>
                <w:webHidden/>
              </w:rPr>
              <w:fldChar w:fldCharType="end"/>
            </w:r>
          </w:hyperlink>
        </w:p>
        <w:p w:rsidR="00A367B8" w:rsidRDefault="00A367B8">
          <w:pPr>
            <w:pStyle w:val="TOC2"/>
            <w:tabs>
              <w:tab w:val="left" w:pos="880"/>
              <w:tab w:val="right" w:leader="dot" w:pos="9017"/>
            </w:tabs>
            <w:rPr>
              <w:rFonts w:eastAsiaTheme="minorEastAsia"/>
              <w:noProof/>
              <w:lang w:eastAsia="en-GB"/>
            </w:rPr>
          </w:pPr>
          <w:hyperlink w:anchor="_Toc5367215" w:history="1">
            <w:r w:rsidRPr="008E3E20">
              <w:rPr>
                <w:rStyle w:val="Hyperlink"/>
                <w:noProof/>
              </w:rPr>
              <w:t>3.3</w:t>
            </w:r>
            <w:r>
              <w:rPr>
                <w:rFonts w:eastAsiaTheme="minorEastAsia"/>
                <w:noProof/>
                <w:lang w:eastAsia="en-GB"/>
              </w:rPr>
              <w:tab/>
            </w:r>
            <w:r w:rsidRPr="008E3E20">
              <w:rPr>
                <w:rStyle w:val="Hyperlink"/>
                <w:noProof/>
              </w:rPr>
              <w:t>Current Issues</w:t>
            </w:r>
            <w:r>
              <w:rPr>
                <w:noProof/>
                <w:webHidden/>
              </w:rPr>
              <w:tab/>
            </w:r>
            <w:r>
              <w:rPr>
                <w:noProof/>
                <w:webHidden/>
              </w:rPr>
              <w:fldChar w:fldCharType="begin"/>
            </w:r>
            <w:r>
              <w:rPr>
                <w:noProof/>
                <w:webHidden/>
              </w:rPr>
              <w:instrText xml:space="preserve"> PAGEREF _Toc5367215 \h </w:instrText>
            </w:r>
            <w:r>
              <w:rPr>
                <w:noProof/>
                <w:webHidden/>
              </w:rPr>
            </w:r>
            <w:r>
              <w:rPr>
                <w:noProof/>
                <w:webHidden/>
              </w:rPr>
              <w:fldChar w:fldCharType="separate"/>
            </w:r>
            <w:r>
              <w:rPr>
                <w:noProof/>
                <w:webHidden/>
              </w:rPr>
              <w:t>5</w:t>
            </w:r>
            <w:r>
              <w:rPr>
                <w:noProof/>
                <w:webHidden/>
              </w:rPr>
              <w:fldChar w:fldCharType="end"/>
            </w:r>
          </w:hyperlink>
        </w:p>
        <w:p w:rsidR="00A367B8" w:rsidRDefault="00A367B8">
          <w:pPr>
            <w:pStyle w:val="TOC2"/>
            <w:tabs>
              <w:tab w:val="left" w:pos="880"/>
              <w:tab w:val="right" w:leader="dot" w:pos="9017"/>
            </w:tabs>
            <w:rPr>
              <w:rFonts w:eastAsiaTheme="minorEastAsia"/>
              <w:noProof/>
              <w:lang w:eastAsia="en-GB"/>
            </w:rPr>
          </w:pPr>
          <w:hyperlink w:anchor="_Toc5367216" w:history="1">
            <w:r w:rsidRPr="008E3E20">
              <w:rPr>
                <w:rStyle w:val="Hyperlink"/>
                <w:noProof/>
              </w:rPr>
              <w:t>3.4</w:t>
            </w:r>
            <w:r>
              <w:rPr>
                <w:rFonts w:eastAsiaTheme="minorEastAsia"/>
                <w:noProof/>
                <w:lang w:eastAsia="en-GB"/>
              </w:rPr>
              <w:tab/>
            </w:r>
            <w:r w:rsidRPr="008E3E20">
              <w:rPr>
                <w:rStyle w:val="Hyperlink"/>
                <w:noProof/>
              </w:rPr>
              <w:t>Analysis of Tesco</w:t>
            </w:r>
            <w:r>
              <w:rPr>
                <w:noProof/>
                <w:webHidden/>
              </w:rPr>
              <w:tab/>
            </w:r>
            <w:r>
              <w:rPr>
                <w:noProof/>
                <w:webHidden/>
              </w:rPr>
              <w:fldChar w:fldCharType="begin"/>
            </w:r>
            <w:r>
              <w:rPr>
                <w:noProof/>
                <w:webHidden/>
              </w:rPr>
              <w:instrText xml:space="preserve"> PAGEREF _Toc5367216 \h </w:instrText>
            </w:r>
            <w:r>
              <w:rPr>
                <w:noProof/>
                <w:webHidden/>
              </w:rPr>
            </w:r>
            <w:r>
              <w:rPr>
                <w:noProof/>
                <w:webHidden/>
              </w:rPr>
              <w:fldChar w:fldCharType="separate"/>
            </w:r>
            <w:r>
              <w:rPr>
                <w:noProof/>
                <w:webHidden/>
              </w:rPr>
              <w:t>5</w:t>
            </w:r>
            <w:r>
              <w:rPr>
                <w:noProof/>
                <w:webHidden/>
              </w:rPr>
              <w:fldChar w:fldCharType="end"/>
            </w:r>
          </w:hyperlink>
        </w:p>
        <w:p w:rsidR="00A367B8" w:rsidRDefault="00A367B8">
          <w:pPr>
            <w:pStyle w:val="TOC3"/>
            <w:tabs>
              <w:tab w:val="left" w:pos="1320"/>
              <w:tab w:val="right" w:leader="dot" w:pos="9017"/>
            </w:tabs>
            <w:rPr>
              <w:rFonts w:eastAsiaTheme="minorEastAsia"/>
              <w:noProof/>
              <w:lang w:eastAsia="en-GB"/>
            </w:rPr>
          </w:pPr>
          <w:hyperlink w:anchor="_Toc5367217" w:history="1">
            <w:r w:rsidRPr="008E3E20">
              <w:rPr>
                <w:rStyle w:val="Hyperlink"/>
                <w:noProof/>
              </w:rPr>
              <w:t>3.4.1</w:t>
            </w:r>
            <w:r>
              <w:rPr>
                <w:rFonts w:eastAsiaTheme="minorEastAsia"/>
                <w:noProof/>
                <w:lang w:eastAsia="en-GB"/>
              </w:rPr>
              <w:tab/>
            </w:r>
            <w:r w:rsidRPr="008E3E20">
              <w:rPr>
                <w:rStyle w:val="Hyperlink"/>
                <w:noProof/>
              </w:rPr>
              <w:t>SWOT</w:t>
            </w:r>
            <w:r>
              <w:rPr>
                <w:noProof/>
                <w:webHidden/>
              </w:rPr>
              <w:tab/>
            </w:r>
            <w:r>
              <w:rPr>
                <w:noProof/>
                <w:webHidden/>
              </w:rPr>
              <w:fldChar w:fldCharType="begin"/>
            </w:r>
            <w:r>
              <w:rPr>
                <w:noProof/>
                <w:webHidden/>
              </w:rPr>
              <w:instrText xml:space="preserve"> PAGEREF _Toc5367217 \h </w:instrText>
            </w:r>
            <w:r>
              <w:rPr>
                <w:noProof/>
                <w:webHidden/>
              </w:rPr>
            </w:r>
            <w:r>
              <w:rPr>
                <w:noProof/>
                <w:webHidden/>
              </w:rPr>
              <w:fldChar w:fldCharType="separate"/>
            </w:r>
            <w:r>
              <w:rPr>
                <w:noProof/>
                <w:webHidden/>
              </w:rPr>
              <w:t>5</w:t>
            </w:r>
            <w:r>
              <w:rPr>
                <w:noProof/>
                <w:webHidden/>
              </w:rPr>
              <w:fldChar w:fldCharType="end"/>
            </w:r>
          </w:hyperlink>
        </w:p>
        <w:p w:rsidR="00A367B8" w:rsidRDefault="00A367B8">
          <w:pPr>
            <w:pStyle w:val="TOC3"/>
            <w:tabs>
              <w:tab w:val="left" w:pos="1320"/>
              <w:tab w:val="right" w:leader="dot" w:pos="9017"/>
            </w:tabs>
            <w:rPr>
              <w:rFonts w:eastAsiaTheme="minorEastAsia"/>
              <w:noProof/>
              <w:lang w:eastAsia="en-GB"/>
            </w:rPr>
          </w:pPr>
          <w:hyperlink w:anchor="_Toc5367218" w:history="1">
            <w:r w:rsidRPr="008E3E20">
              <w:rPr>
                <w:rStyle w:val="Hyperlink"/>
                <w:noProof/>
              </w:rPr>
              <w:t>3.4.2</w:t>
            </w:r>
            <w:r>
              <w:rPr>
                <w:rFonts w:eastAsiaTheme="minorEastAsia"/>
                <w:noProof/>
                <w:lang w:eastAsia="en-GB"/>
              </w:rPr>
              <w:tab/>
            </w:r>
            <w:r w:rsidRPr="008E3E20">
              <w:rPr>
                <w:rStyle w:val="Hyperlink"/>
                <w:noProof/>
              </w:rPr>
              <w:t>PES Analysis</w:t>
            </w:r>
            <w:r>
              <w:rPr>
                <w:noProof/>
                <w:webHidden/>
              </w:rPr>
              <w:tab/>
            </w:r>
            <w:r>
              <w:rPr>
                <w:noProof/>
                <w:webHidden/>
              </w:rPr>
              <w:fldChar w:fldCharType="begin"/>
            </w:r>
            <w:r>
              <w:rPr>
                <w:noProof/>
                <w:webHidden/>
              </w:rPr>
              <w:instrText xml:space="preserve"> PAGEREF _Toc5367218 \h </w:instrText>
            </w:r>
            <w:r>
              <w:rPr>
                <w:noProof/>
                <w:webHidden/>
              </w:rPr>
            </w:r>
            <w:r>
              <w:rPr>
                <w:noProof/>
                <w:webHidden/>
              </w:rPr>
              <w:fldChar w:fldCharType="separate"/>
            </w:r>
            <w:r>
              <w:rPr>
                <w:noProof/>
                <w:webHidden/>
              </w:rPr>
              <w:t>8</w:t>
            </w:r>
            <w:r>
              <w:rPr>
                <w:noProof/>
                <w:webHidden/>
              </w:rPr>
              <w:fldChar w:fldCharType="end"/>
            </w:r>
          </w:hyperlink>
        </w:p>
        <w:p w:rsidR="00A367B8" w:rsidRDefault="00A367B8">
          <w:pPr>
            <w:pStyle w:val="TOC3"/>
            <w:tabs>
              <w:tab w:val="left" w:pos="1320"/>
              <w:tab w:val="right" w:leader="dot" w:pos="9017"/>
            </w:tabs>
            <w:rPr>
              <w:rFonts w:eastAsiaTheme="minorEastAsia"/>
              <w:noProof/>
              <w:lang w:eastAsia="en-GB"/>
            </w:rPr>
          </w:pPr>
          <w:hyperlink w:anchor="_Toc5367219" w:history="1">
            <w:r w:rsidRPr="008E3E20">
              <w:rPr>
                <w:rStyle w:val="Hyperlink"/>
                <w:noProof/>
              </w:rPr>
              <w:t>3.4.3</w:t>
            </w:r>
            <w:r>
              <w:rPr>
                <w:rFonts w:eastAsiaTheme="minorEastAsia"/>
                <w:noProof/>
                <w:lang w:eastAsia="en-GB"/>
              </w:rPr>
              <w:tab/>
            </w:r>
            <w:r w:rsidRPr="008E3E20">
              <w:rPr>
                <w:rStyle w:val="Hyperlink"/>
                <w:noProof/>
              </w:rPr>
              <w:t>Stakeholder</w:t>
            </w:r>
            <w:r>
              <w:rPr>
                <w:noProof/>
                <w:webHidden/>
              </w:rPr>
              <w:tab/>
            </w:r>
            <w:r>
              <w:rPr>
                <w:noProof/>
                <w:webHidden/>
              </w:rPr>
              <w:fldChar w:fldCharType="begin"/>
            </w:r>
            <w:r>
              <w:rPr>
                <w:noProof/>
                <w:webHidden/>
              </w:rPr>
              <w:instrText xml:space="preserve"> PAGEREF _Toc5367219 \h </w:instrText>
            </w:r>
            <w:r>
              <w:rPr>
                <w:noProof/>
                <w:webHidden/>
              </w:rPr>
            </w:r>
            <w:r>
              <w:rPr>
                <w:noProof/>
                <w:webHidden/>
              </w:rPr>
              <w:fldChar w:fldCharType="separate"/>
            </w:r>
            <w:r>
              <w:rPr>
                <w:noProof/>
                <w:webHidden/>
              </w:rPr>
              <w:t>9</w:t>
            </w:r>
            <w:r>
              <w:rPr>
                <w:noProof/>
                <w:webHidden/>
              </w:rPr>
              <w:fldChar w:fldCharType="end"/>
            </w:r>
          </w:hyperlink>
        </w:p>
        <w:p w:rsidR="00A367B8" w:rsidRDefault="00A367B8">
          <w:pPr>
            <w:pStyle w:val="TOC3"/>
            <w:tabs>
              <w:tab w:val="left" w:pos="1320"/>
              <w:tab w:val="right" w:leader="dot" w:pos="9017"/>
            </w:tabs>
            <w:rPr>
              <w:rFonts w:eastAsiaTheme="minorEastAsia"/>
              <w:noProof/>
              <w:lang w:eastAsia="en-GB"/>
            </w:rPr>
          </w:pPr>
          <w:hyperlink w:anchor="_Toc5367220" w:history="1">
            <w:r w:rsidRPr="008E3E20">
              <w:rPr>
                <w:rStyle w:val="Hyperlink"/>
                <w:noProof/>
              </w:rPr>
              <w:t>3.4.4</w:t>
            </w:r>
            <w:r>
              <w:rPr>
                <w:rFonts w:eastAsiaTheme="minorEastAsia"/>
                <w:noProof/>
                <w:lang w:eastAsia="en-GB"/>
              </w:rPr>
              <w:tab/>
            </w:r>
            <w:r w:rsidRPr="008E3E20">
              <w:rPr>
                <w:rStyle w:val="Hyperlink"/>
                <w:noProof/>
              </w:rPr>
              <w:t>Stakeholder Matrix</w:t>
            </w:r>
            <w:r>
              <w:rPr>
                <w:noProof/>
                <w:webHidden/>
              </w:rPr>
              <w:tab/>
            </w:r>
            <w:r>
              <w:rPr>
                <w:noProof/>
                <w:webHidden/>
              </w:rPr>
              <w:fldChar w:fldCharType="begin"/>
            </w:r>
            <w:r>
              <w:rPr>
                <w:noProof/>
                <w:webHidden/>
              </w:rPr>
              <w:instrText xml:space="preserve"> PAGEREF _Toc5367220 \h </w:instrText>
            </w:r>
            <w:r>
              <w:rPr>
                <w:noProof/>
                <w:webHidden/>
              </w:rPr>
            </w:r>
            <w:r>
              <w:rPr>
                <w:noProof/>
                <w:webHidden/>
              </w:rPr>
              <w:fldChar w:fldCharType="separate"/>
            </w:r>
            <w:r>
              <w:rPr>
                <w:noProof/>
                <w:webHidden/>
              </w:rPr>
              <w:t>9</w:t>
            </w:r>
            <w:r>
              <w:rPr>
                <w:noProof/>
                <w:webHidden/>
              </w:rPr>
              <w:fldChar w:fldCharType="end"/>
            </w:r>
          </w:hyperlink>
        </w:p>
        <w:p w:rsidR="00A367B8" w:rsidRDefault="00A367B8">
          <w:pPr>
            <w:pStyle w:val="TOC1"/>
            <w:tabs>
              <w:tab w:val="left" w:pos="660"/>
              <w:tab w:val="right" w:leader="dot" w:pos="9017"/>
            </w:tabs>
            <w:rPr>
              <w:rFonts w:eastAsiaTheme="minorEastAsia"/>
              <w:noProof/>
              <w:lang w:eastAsia="en-GB"/>
            </w:rPr>
          </w:pPr>
          <w:hyperlink w:anchor="_Toc5367221" w:history="1">
            <w:r w:rsidRPr="008E3E20">
              <w:rPr>
                <w:rStyle w:val="Hyperlink"/>
                <w:noProof/>
              </w:rPr>
              <w:t>4.0</w:t>
            </w:r>
            <w:r>
              <w:rPr>
                <w:rFonts w:eastAsiaTheme="minorEastAsia"/>
                <w:noProof/>
                <w:lang w:eastAsia="en-GB"/>
              </w:rPr>
              <w:tab/>
            </w:r>
            <w:r w:rsidRPr="008E3E20">
              <w:rPr>
                <w:rStyle w:val="Hyperlink"/>
                <w:noProof/>
              </w:rPr>
              <w:t>Conclusion</w:t>
            </w:r>
            <w:r>
              <w:rPr>
                <w:noProof/>
                <w:webHidden/>
              </w:rPr>
              <w:tab/>
            </w:r>
            <w:r>
              <w:rPr>
                <w:noProof/>
                <w:webHidden/>
              </w:rPr>
              <w:fldChar w:fldCharType="begin"/>
            </w:r>
            <w:r>
              <w:rPr>
                <w:noProof/>
                <w:webHidden/>
              </w:rPr>
              <w:instrText xml:space="preserve"> PAGEREF _Toc5367221 \h </w:instrText>
            </w:r>
            <w:r>
              <w:rPr>
                <w:noProof/>
                <w:webHidden/>
              </w:rPr>
            </w:r>
            <w:r>
              <w:rPr>
                <w:noProof/>
                <w:webHidden/>
              </w:rPr>
              <w:fldChar w:fldCharType="separate"/>
            </w:r>
            <w:r>
              <w:rPr>
                <w:noProof/>
                <w:webHidden/>
              </w:rPr>
              <w:t>10</w:t>
            </w:r>
            <w:r>
              <w:rPr>
                <w:noProof/>
                <w:webHidden/>
              </w:rPr>
              <w:fldChar w:fldCharType="end"/>
            </w:r>
          </w:hyperlink>
        </w:p>
        <w:p w:rsidR="00A367B8" w:rsidRDefault="00A367B8">
          <w:pPr>
            <w:pStyle w:val="TOC1"/>
            <w:tabs>
              <w:tab w:val="left" w:pos="660"/>
              <w:tab w:val="right" w:leader="dot" w:pos="9017"/>
            </w:tabs>
            <w:rPr>
              <w:rFonts w:eastAsiaTheme="minorEastAsia"/>
              <w:noProof/>
              <w:lang w:eastAsia="en-GB"/>
            </w:rPr>
          </w:pPr>
          <w:hyperlink w:anchor="_Toc5367222" w:history="1">
            <w:r w:rsidRPr="008E3E20">
              <w:rPr>
                <w:rStyle w:val="Hyperlink"/>
                <w:noProof/>
              </w:rPr>
              <w:t>5.0</w:t>
            </w:r>
            <w:r>
              <w:rPr>
                <w:rFonts w:eastAsiaTheme="minorEastAsia"/>
                <w:noProof/>
                <w:lang w:eastAsia="en-GB"/>
              </w:rPr>
              <w:tab/>
            </w:r>
            <w:r w:rsidRPr="008E3E20">
              <w:rPr>
                <w:rStyle w:val="Hyperlink"/>
                <w:noProof/>
              </w:rPr>
              <w:t>Options</w:t>
            </w:r>
            <w:r>
              <w:rPr>
                <w:noProof/>
                <w:webHidden/>
              </w:rPr>
              <w:tab/>
            </w:r>
            <w:r>
              <w:rPr>
                <w:noProof/>
                <w:webHidden/>
              </w:rPr>
              <w:fldChar w:fldCharType="begin"/>
            </w:r>
            <w:r>
              <w:rPr>
                <w:noProof/>
                <w:webHidden/>
              </w:rPr>
              <w:instrText xml:space="preserve"> PAGEREF _Toc5367222 \h </w:instrText>
            </w:r>
            <w:r>
              <w:rPr>
                <w:noProof/>
                <w:webHidden/>
              </w:rPr>
            </w:r>
            <w:r>
              <w:rPr>
                <w:noProof/>
                <w:webHidden/>
              </w:rPr>
              <w:fldChar w:fldCharType="separate"/>
            </w:r>
            <w:r>
              <w:rPr>
                <w:noProof/>
                <w:webHidden/>
              </w:rPr>
              <w:t>10</w:t>
            </w:r>
            <w:r>
              <w:rPr>
                <w:noProof/>
                <w:webHidden/>
              </w:rPr>
              <w:fldChar w:fldCharType="end"/>
            </w:r>
          </w:hyperlink>
        </w:p>
        <w:p w:rsidR="00A367B8" w:rsidRDefault="00A367B8">
          <w:pPr>
            <w:pStyle w:val="TOC1"/>
            <w:tabs>
              <w:tab w:val="left" w:pos="660"/>
              <w:tab w:val="right" w:leader="dot" w:pos="9017"/>
            </w:tabs>
            <w:rPr>
              <w:rFonts w:eastAsiaTheme="minorEastAsia"/>
              <w:noProof/>
              <w:lang w:eastAsia="en-GB"/>
            </w:rPr>
          </w:pPr>
          <w:hyperlink w:anchor="_Toc5367223" w:history="1">
            <w:r w:rsidRPr="008E3E20">
              <w:rPr>
                <w:rStyle w:val="Hyperlink"/>
                <w:noProof/>
              </w:rPr>
              <w:t>6.0</w:t>
            </w:r>
            <w:r>
              <w:rPr>
                <w:rFonts w:eastAsiaTheme="minorEastAsia"/>
                <w:noProof/>
                <w:lang w:eastAsia="en-GB"/>
              </w:rPr>
              <w:tab/>
            </w:r>
            <w:r w:rsidRPr="008E3E20">
              <w:rPr>
                <w:rStyle w:val="Hyperlink"/>
                <w:noProof/>
              </w:rPr>
              <w:t>Appendices</w:t>
            </w:r>
            <w:r>
              <w:rPr>
                <w:noProof/>
                <w:webHidden/>
              </w:rPr>
              <w:tab/>
            </w:r>
            <w:r>
              <w:rPr>
                <w:noProof/>
                <w:webHidden/>
              </w:rPr>
              <w:fldChar w:fldCharType="begin"/>
            </w:r>
            <w:r>
              <w:rPr>
                <w:noProof/>
                <w:webHidden/>
              </w:rPr>
              <w:instrText xml:space="preserve"> PAGEREF _Toc5367223 \h </w:instrText>
            </w:r>
            <w:r>
              <w:rPr>
                <w:noProof/>
                <w:webHidden/>
              </w:rPr>
            </w:r>
            <w:r>
              <w:rPr>
                <w:noProof/>
                <w:webHidden/>
              </w:rPr>
              <w:fldChar w:fldCharType="separate"/>
            </w:r>
            <w:r>
              <w:rPr>
                <w:noProof/>
                <w:webHidden/>
              </w:rPr>
              <w:t>11</w:t>
            </w:r>
            <w:r>
              <w:rPr>
                <w:noProof/>
                <w:webHidden/>
              </w:rPr>
              <w:fldChar w:fldCharType="end"/>
            </w:r>
          </w:hyperlink>
        </w:p>
        <w:p w:rsidR="00A367B8" w:rsidRDefault="00A367B8">
          <w:pPr>
            <w:pStyle w:val="TOC1"/>
            <w:tabs>
              <w:tab w:val="left" w:pos="660"/>
              <w:tab w:val="right" w:leader="dot" w:pos="9017"/>
            </w:tabs>
            <w:rPr>
              <w:rFonts w:eastAsiaTheme="minorEastAsia"/>
              <w:noProof/>
              <w:lang w:eastAsia="en-GB"/>
            </w:rPr>
          </w:pPr>
          <w:hyperlink w:anchor="_Toc5367224" w:history="1">
            <w:r w:rsidRPr="008E3E20">
              <w:rPr>
                <w:rStyle w:val="Hyperlink"/>
                <w:noProof/>
              </w:rPr>
              <w:t>7.0</w:t>
            </w:r>
            <w:r>
              <w:rPr>
                <w:rFonts w:eastAsiaTheme="minorEastAsia"/>
                <w:noProof/>
                <w:lang w:eastAsia="en-GB"/>
              </w:rPr>
              <w:tab/>
            </w:r>
            <w:r w:rsidRPr="008E3E20">
              <w:rPr>
                <w:rStyle w:val="Hyperlink"/>
                <w:noProof/>
              </w:rPr>
              <w:t>Acknowledgements</w:t>
            </w:r>
            <w:r>
              <w:rPr>
                <w:noProof/>
                <w:webHidden/>
              </w:rPr>
              <w:tab/>
            </w:r>
            <w:r>
              <w:rPr>
                <w:noProof/>
                <w:webHidden/>
              </w:rPr>
              <w:fldChar w:fldCharType="begin"/>
            </w:r>
            <w:r>
              <w:rPr>
                <w:noProof/>
                <w:webHidden/>
              </w:rPr>
              <w:instrText xml:space="preserve"> PAGEREF _Toc5367224 \h </w:instrText>
            </w:r>
            <w:r>
              <w:rPr>
                <w:noProof/>
                <w:webHidden/>
              </w:rPr>
            </w:r>
            <w:r>
              <w:rPr>
                <w:noProof/>
                <w:webHidden/>
              </w:rPr>
              <w:fldChar w:fldCharType="separate"/>
            </w:r>
            <w:r>
              <w:rPr>
                <w:noProof/>
                <w:webHidden/>
              </w:rPr>
              <w:t>15</w:t>
            </w:r>
            <w:r>
              <w:rPr>
                <w:noProof/>
                <w:webHidden/>
              </w:rPr>
              <w:fldChar w:fldCharType="end"/>
            </w:r>
          </w:hyperlink>
        </w:p>
        <w:p w:rsidR="00A367B8" w:rsidRDefault="00A367B8">
          <w:pPr>
            <w:pStyle w:val="TOC1"/>
            <w:tabs>
              <w:tab w:val="left" w:pos="660"/>
              <w:tab w:val="right" w:leader="dot" w:pos="9017"/>
            </w:tabs>
            <w:rPr>
              <w:rFonts w:eastAsiaTheme="minorEastAsia"/>
              <w:noProof/>
              <w:lang w:eastAsia="en-GB"/>
            </w:rPr>
          </w:pPr>
          <w:hyperlink w:anchor="_Toc5367225" w:history="1">
            <w:r w:rsidRPr="008E3E20">
              <w:rPr>
                <w:rStyle w:val="Hyperlink"/>
                <w:noProof/>
              </w:rPr>
              <w:t>8.0</w:t>
            </w:r>
            <w:r>
              <w:rPr>
                <w:rFonts w:eastAsiaTheme="minorEastAsia"/>
                <w:noProof/>
                <w:lang w:eastAsia="en-GB"/>
              </w:rPr>
              <w:tab/>
            </w:r>
            <w:r w:rsidRPr="008E3E20">
              <w:rPr>
                <w:rStyle w:val="Hyperlink"/>
                <w:noProof/>
              </w:rPr>
              <w:t>Reference List</w:t>
            </w:r>
            <w:r>
              <w:rPr>
                <w:noProof/>
                <w:webHidden/>
              </w:rPr>
              <w:tab/>
            </w:r>
            <w:r>
              <w:rPr>
                <w:noProof/>
                <w:webHidden/>
              </w:rPr>
              <w:fldChar w:fldCharType="begin"/>
            </w:r>
            <w:r>
              <w:rPr>
                <w:noProof/>
                <w:webHidden/>
              </w:rPr>
              <w:instrText xml:space="preserve"> PAGEREF _Toc5367225 \h </w:instrText>
            </w:r>
            <w:r>
              <w:rPr>
                <w:noProof/>
                <w:webHidden/>
              </w:rPr>
            </w:r>
            <w:r>
              <w:rPr>
                <w:noProof/>
                <w:webHidden/>
              </w:rPr>
              <w:fldChar w:fldCharType="separate"/>
            </w:r>
            <w:r>
              <w:rPr>
                <w:noProof/>
                <w:webHidden/>
              </w:rPr>
              <w:t>16</w:t>
            </w:r>
            <w:r>
              <w:rPr>
                <w:noProof/>
                <w:webHidden/>
              </w:rPr>
              <w:fldChar w:fldCharType="end"/>
            </w:r>
          </w:hyperlink>
        </w:p>
        <w:p w:rsidR="00A367B8" w:rsidRDefault="00A367B8">
          <w:pPr>
            <w:pStyle w:val="TOC1"/>
            <w:tabs>
              <w:tab w:val="left" w:pos="660"/>
              <w:tab w:val="right" w:leader="dot" w:pos="9017"/>
            </w:tabs>
            <w:rPr>
              <w:rFonts w:eastAsiaTheme="minorEastAsia"/>
              <w:noProof/>
              <w:lang w:eastAsia="en-GB"/>
            </w:rPr>
          </w:pPr>
          <w:hyperlink w:anchor="_Toc5367226" w:history="1">
            <w:r w:rsidRPr="008E3E20">
              <w:rPr>
                <w:rStyle w:val="Hyperlink"/>
                <w:noProof/>
              </w:rPr>
              <w:t>9.0</w:t>
            </w:r>
            <w:r>
              <w:rPr>
                <w:rFonts w:eastAsiaTheme="minorEastAsia"/>
                <w:noProof/>
                <w:lang w:eastAsia="en-GB"/>
              </w:rPr>
              <w:tab/>
            </w:r>
            <w:r w:rsidRPr="008E3E20">
              <w:rPr>
                <w:rStyle w:val="Hyperlink"/>
                <w:noProof/>
              </w:rPr>
              <w:t>Bibliography</w:t>
            </w:r>
            <w:r>
              <w:rPr>
                <w:noProof/>
                <w:webHidden/>
              </w:rPr>
              <w:tab/>
            </w:r>
            <w:r>
              <w:rPr>
                <w:noProof/>
                <w:webHidden/>
              </w:rPr>
              <w:fldChar w:fldCharType="begin"/>
            </w:r>
            <w:r>
              <w:rPr>
                <w:noProof/>
                <w:webHidden/>
              </w:rPr>
              <w:instrText xml:space="preserve"> PAGEREF _Toc5367226 \h </w:instrText>
            </w:r>
            <w:r>
              <w:rPr>
                <w:noProof/>
                <w:webHidden/>
              </w:rPr>
            </w:r>
            <w:r>
              <w:rPr>
                <w:noProof/>
                <w:webHidden/>
              </w:rPr>
              <w:fldChar w:fldCharType="separate"/>
            </w:r>
            <w:r>
              <w:rPr>
                <w:noProof/>
                <w:webHidden/>
              </w:rPr>
              <w:t>17</w:t>
            </w:r>
            <w:r>
              <w:rPr>
                <w:noProof/>
                <w:webHidden/>
              </w:rPr>
              <w:fldChar w:fldCharType="end"/>
            </w:r>
          </w:hyperlink>
        </w:p>
        <w:p w:rsidR="00F07AA7" w:rsidRDefault="00F07AA7">
          <w:r>
            <w:rPr>
              <w:b/>
              <w:bCs/>
              <w:noProof/>
            </w:rPr>
            <w:fldChar w:fldCharType="end"/>
          </w:r>
        </w:p>
      </w:sdtContent>
    </w:sdt>
    <w:p w:rsidR="00A9204E" w:rsidRDefault="00A9204E"/>
    <w:p w:rsidR="00F07AA7" w:rsidRDefault="00F07AA7"/>
    <w:p w:rsidR="00F07AA7" w:rsidRDefault="00F07AA7"/>
    <w:p w:rsidR="00F07AA7" w:rsidRDefault="00F07AA7"/>
    <w:p w:rsidR="00621EAD" w:rsidRDefault="00621EAD"/>
    <w:p w:rsidR="00621EAD" w:rsidRDefault="00621EAD"/>
    <w:p w:rsidR="00621EAD" w:rsidRDefault="00621EAD"/>
    <w:p w:rsidR="00621EAD" w:rsidRDefault="00621EAD"/>
    <w:p w:rsidR="00621EAD" w:rsidRDefault="00621EAD"/>
    <w:p w:rsidR="00621EAD" w:rsidRDefault="00621EAD"/>
    <w:p w:rsidR="00621EAD" w:rsidRDefault="00621EAD"/>
    <w:p w:rsidR="00621EAD" w:rsidRDefault="00621EAD"/>
    <w:p w:rsidR="00F07AA7" w:rsidRDefault="00F07AA7"/>
    <w:p w:rsidR="00F07AA7" w:rsidRDefault="00F07AA7" w:rsidP="00F07AA7">
      <w:pPr>
        <w:pStyle w:val="Heading1"/>
        <w:numPr>
          <w:ilvl w:val="0"/>
          <w:numId w:val="24"/>
        </w:numPr>
      </w:pPr>
      <w:bookmarkStart w:id="1" w:name="_Toc5367210"/>
      <w:r>
        <w:lastRenderedPageBreak/>
        <w:t>Terms of Reference</w:t>
      </w:r>
      <w:bookmarkEnd w:id="1"/>
    </w:p>
    <w:p w:rsidR="00F07AA7" w:rsidRDefault="00A66A25" w:rsidP="00A66A25">
      <w:pPr>
        <w:ind w:left="142"/>
        <w:jc w:val="both"/>
      </w:pPr>
      <w:r w:rsidRPr="00A66A25">
        <w:t>This report was requested as an assignment by my University on May 2019 with the submission date to be 5th April 2019. The purpose of this report is to help Tesco solve some of its problems and challenges. Ataur Rahman compiled this report.</w:t>
      </w:r>
    </w:p>
    <w:p w:rsidR="009D3979" w:rsidRDefault="009D3979" w:rsidP="00F07AA7"/>
    <w:p w:rsidR="00F07AA7" w:rsidRDefault="00F07AA7" w:rsidP="00F07AA7">
      <w:pPr>
        <w:pStyle w:val="Heading1"/>
        <w:numPr>
          <w:ilvl w:val="0"/>
          <w:numId w:val="24"/>
        </w:numPr>
      </w:pPr>
      <w:bookmarkStart w:id="2" w:name="_Toc5367211"/>
      <w:r>
        <w:t>Procedure</w:t>
      </w:r>
      <w:bookmarkEnd w:id="2"/>
    </w:p>
    <w:p w:rsidR="00F07AA7" w:rsidRDefault="00F07AA7" w:rsidP="00F07AA7"/>
    <w:p w:rsidR="00F07AA7" w:rsidRDefault="003352FC" w:rsidP="003352FC">
      <w:pPr>
        <w:pStyle w:val="ListParagraph"/>
        <w:numPr>
          <w:ilvl w:val="0"/>
          <w:numId w:val="34"/>
        </w:numPr>
        <w:ind w:left="567"/>
      </w:pPr>
      <w:r>
        <w:t xml:space="preserve">Read Books </w:t>
      </w:r>
    </w:p>
    <w:p w:rsidR="003352FC" w:rsidRDefault="003352FC" w:rsidP="003352FC">
      <w:pPr>
        <w:pStyle w:val="ListParagraph"/>
        <w:numPr>
          <w:ilvl w:val="0"/>
          <w:numId w:val="34"/>
        </w:numPr>
        <w:ind w:left="567"/>
      </w:pPr>
      <w:r>
        <w:t>Read news information</w:t>
      </w:r>
    </w:p>
    <w:p w:rsidR="003352FC" w:rsidRDefault="003352FC" w:rsidP="003352FC">
      <w:pPr>
        <w:pStyle w:val="ListParagraph"/>
        <w:numPr>
          <w:ilvl w:val="0"/>
          <w:numId w:val="34"/>
        </w:numPr>
        <w:ind w:left="567"/>
      </w:pPr>
      <w:r>
        <w:t>Read appropriate Journals</w:t>
      </w:r>
    </w:p>
    <w:p w:rsidR="003352FC" w:rsidRDefault="003352FC" w:rsidP="003352FC">
      <w:pPr>
        <w:pStyle w:val="ListParagraph"/>
        <w:numPr>
          <w:ilvl w:val="0"/>
          <w:numId w:val="34"/>
        </w:numPr>
        <w:ind w:left="567"/>
      </w:pPr>
      <w:r>
        <w:t>Look at articles on websites</w:t>
      </w:r>
    </w:p>
    <w:p w:rsidR="003352FC" w:rsidRDefault="003352FC" w:rsidP="003352FC">
      <w:pPr>
        <w:pStyle w:val="ListParagraph"/>
        <w:numPr>
          <w:ilvl w:val="0"/>
          <w:numId w:val="34"/>
        </w:numPr>
        <w:ind w:left="567"/>
      </w:pPr>
      <w:r>
        <w:t>Read Tesco Annual Reports</w:t>
      </w:r>
    </w:p>
    <w:p w:rsidR="003352FC" w:rsidRDefault="003352FC" w:rsidP="003352FC">
      <w:pPr>
        <w:pStyle w:val="ListParagraph"/>
        <w:numPr>
          <w:ilvl w:val="0"/>
          <w:numId w:val="34"/>
        </w:numPr>
        <w:ind w:left="567"/>
      </w:pPr>
      <w:r>
        <w:t>Get guidance from Lecturers</w:t>
      </w:r>
    </w:p>
    <w:p w:rsidR="003352FC" w:rsidRDefault="003352FC" w:rsidP="003352FC"/>
    <w:p w:rsidR="003352FC" w:rsidRDefault="004B4935" w:rsidP="003352FC">
      <w:r>
        <w:t>Research</w:t>
      </w:r>
      <w:r w:rsidR="003352FC">
        <w:t xml:space="preserve"> </w:t>
      </w:r>
      <w:r>
        <w:t xml:space="preserve">and analyse </w:t>
      </w:r>
      <w:r w:rsidR="003352FC">
        <w:t xml:space="preserve">all </w:t>
      </w:r>
      <w:r w:rsidR="00FA78D0">
        <w:t xml:space="preserve">information gained from above </w:t>
      </w:r>
      <w:r>
        <w:t xml:space="preserve">sources </w:t>
      </w:r>
      <w:r w:rsidR="00FA78D0">
        <w:t xml:space="preserve">and proceed to </w:t>
      </w:r>
      <w:r>
        <w:t>draft</w:t>
      </w:r>
      <w:r w:rsidR="00FA78D0">
        <w:t xml:space="preserve"> the report.</w:t>
      </w:r>
      <w:r>
        <w:t xml:space="preserve"> Once the report’s findings are concluded proceed to write the executive summary.</w:t>
      </w:r>
    </w:p>
    <w:p w:rsidR="00F07AA7" w:rsidRDefault="00F07AA7" w:rsidP="00F07AA7"/>
    <w:p w:rsidR="00F07AA7" w:rsidRDefault="00F07AA7" w:rsidP="00F07AA7">
      <w:pPr>
        <w:pStyle w:val="Heading1"/>
        <w:numPr>
          <w:ilvl w:val="0"/>
          <w:numId w:val="24"/>
        </w:numPr>
      </w:pPr>
      <w:bookmarkStart w:id="3" w:name="_Toc5367212"/>
      <w:r>
        <w:t>Findings</w:t>
      </w:r>
      <w:bookmarkEnd w:id="3"/>
    </w:p>
    <w:p w:rsidR="00635CD5" w:rsidRDefault="00635CD5" w:rsidP="00635CD5"/>
    <w:p w:rsidR="008855BE" w:rsidRDefault="00EA6015" w:rsidP="008855BE">
      <w:pPr>
        <w:pStyle w:val="Heading2"/>
        <w:numPr>
          <w:ilvl w:val="1"/>
          <w:numId w:val="24"/>
        </w:numPr>
        <w:ind w:left="709"/>
      </w:pPr>
      <w:r>
        <w:t xml:space="preserve"> </w:t>
      </w:r>
      <w:bookmarkStart w:id="4" w:name="_Toc5367213"/>
      <w:r w:rsidR="00635CD5">
        <w:t>Introduction</w:t>
      </w:r>
      <w:bookmarkEnd w:id="4"/>
    </w:p>
    <w:p w:rsidR="008855BE" w:rsidRDefault="00777232" w:rsidP="003268D3">
      <w:pPr>
        <w:ind w:left="284"/>
        <w:jc w:val="both"/>
      </w:pPr>
      <w:r>
        <w:t xml:space="preserve">Tesco </w:t>
      </w:r>
      <w:r w:rsidR="00157453">
        <w:t>was founded from</w:t>
      </w:r>
      <w:r>
        <w:t xml:space="preserve"> a small grocery stall in the East End of </w:t>
      </w:r>
      <w:r w:rsidR="0049260C">
        <w:t xml:space="preserve">London run by a gentleman </w:t>
      </w:r>
      <w:r>
        <w:t>name</w:t>
      </w:r>
      <w:r w:rsidR="0049260C">
        <w:t xml:space="preserve">d </w:t>
      </w:r>
      <w:r>
        <w:t>Jack Cohen in the year 1919.</w:t>
      </w:r>
      <w:r w:rsidRPr="00777232">
        <w:rPr>
          <w:rFonts w:ascii="Segoe UI" w:hAnsi="Segoe UI" w:cs="Segoe UI"/>
          <w:color w:val="212529"/>
          <w:shd w:val="clear" w:color="auto" w:fill="FFFFFF"/>
        </w:rPr>
        <w:t xml:space="preserve"> </w:t>
      </w:r>
      <w:r w:rsidRPr="00777232">
        <w:t>The</w:t>
      </w:r>
      <w:r>
        <w:t xml:space="preserve"> name </w:t>
      </w:r>
      <w:r w:rsidR="00157453">
        <w:t>originated</w:t>
      </w:r>
      <w:r w:rsidR="00390402">
        <w:t xml:space="preserve"> in 1924</w:t>
      </w:r>
      <w:r w:rsidR="00157453" w:rsidRPr="00777232">
        <w:t xml:space="preserve"> </w:t>
      </w:r>
      <w:r w:rsidRPr="00777232">
        <w:t xml:space="preserve">from the </w:t>
      </w:r>
      <w:r w:rsidR="00157453" w:rsidRPr="00777232">
        <w:t>amalgamation</w:t>
      </w:r>
      <w:r w:rsidRPr="00777232">
        <w:t xml:space="preserve"> of a </w:t>
      </w:r>
      <w:r w:rsidR="0049260C">
        <w:t xml:space="preserve">partner in </w:t>
      </w:r>
      <w:r w:rsidR="00AC023B">
        <w:t>a tea supply firm</w:t>
      </w:r>
      <w:r w:rsidRPr="00777232">
        <w:t xml:space="preserve"> name</w:t>
      </w:r>
      <w:r w:rsidR="00AC023B">
        <w:t>d</w:t>
      </w:r>
      <w:r w:rsidRPr="00777232">
        <w:t xml:space="preserve"> T.E.</w:t>
      </w:r>
      <w:r w:rsidR="00157453">
        <w:t xml:space="preserve"> </w:t>
      </w:r>
      <w:r w:rsidR="00157453" w:rsidRPr="00777232">
        <w:t>Stockwell</w:t>
      </w:r>
      <w:r w:rsidR="00157453">
        <w:t>,</w:t>
      </w:r>
      <w:r w:rsidR="00157453" w:rsidRPr="00777232">
        <w:t xml:space="preserve"> </w:t>
      </w:r>
      <w:r w:rsidR="00157453">
        <w:t xml:space="preserve">TES </w:t>
      </w:r>
      <w:r w:rsidRPr="00777232">
        <w:t>and Jack Cohen</w:t>
      </w:r>
      <w:r w:rsidR="00157453">
        <w:t>,</w:t>
      </w:r>
      <w:r w:rsidRPr="00777232">
        <w:t xml:space="preserve"> </w:t>
      </w:r>
      <w:r w:rsidR="00157453">
        <w:t>CO to form TESCO</w:t>
      </w:r>
      <w:r w:rsidRPr="00777232">
        <w:t>.</w:t>
      </w:r>
      <w:r w:rsidR="00477013">
        <w:t xml:space="preserve"> </w:t>
      </w:r>
      <w:r w:rsidR="00696E76">
        <w:t xml:space="preserve">Tesco </w:t>
      </w:r>
      <w:r w:rsidR="00477013">
        <w:t xml:space="preserve">went on to become </w:t>
      </w:r>
      <w:r w:rsidR="00696E76">
        <w:t>the largest retailer in the United Kingdom and one of the large</w:t>
      </w:r>
      <w:r w:rsidR="00985DC7">
        <w:t>st in the world with branches worldwide</w:t>
      </w:r>
      <w:r w:rsidR="00C66AF1">
        <w:t xml:space="preserve"> and over 6,800 </w:t>
      </w:r>
      <w:r w:rsidR="00444F60">
        <w:t xml:space="preserve">stores serving around 80 million customers every week and </w:t>
      </w:r>
      <w:r w:rsidR="00C66AF1">
        <w:t>employing 440,000 people.</w:t>
      </w:r>
    </w:p>
    <w:p w:rsidR="00B17CF5" w:rsidRDefault="00B17CF5" w:rsidP="003268D3">
      <w:pPr>
        <w:ind w:left="284"/>
        <w:jc w:val="both"/>
      </w:pPr>
    </w:p>
    <w:p w:rsidR="00B17CF5" w:rsidRPr="00D71FBD" w:rsidRDefault="00D71FBD" w:rsidP="003268D3">
      <w:pPr>
        <w:ind w:left="284"/>
        <w:jc w:val="both"/>
        <w:rPr>
          <w:b/>
        </w:rPr>
      </w:pPr>
      <w:r w:rsidRPr="00D71FBD">
        <w:rPr>
          <w:b/>
        </w:rPr>
        <w:t>History</w:t>
      </w:r>
    </w:p>
    <w:p w:rsidR="002E6116" w:rsidRDefault="00BB0EF3" w:rsidP="00405D77">
      <w:pPr>
        <w:ind w:left="284"/>
        <w:jc w:val="both"/>
      </w:pPr>
      <w:r w:rsidRPr="00BB0EF3">
        <w:t xml:space="preserve">The </w:t>
      </w:r>
      <w:r>
        <w:t>firm</w:t>
      </w:r>
      <w:r w:rsidRPr="00BB0EF3">
        <w:t xml:space="preserve"> </w:t>
      </w:r>
      <w:r>
        <w:t xml:space="preserve">continued its success </w:t>
      </w:r>
      <w:r w:rsidR="00512DBE">
        <w:t xml:space="preserve">in the </w:t>
      </w:r>
      <w:r w:rsidRPr="00BB0EF3">
        <w:t xml:space="preserve">1930s </w:t>
      </w:r>
      <w:r w:rsidR="00512DBE">
        <w:t>during which</w:t>
      </w:r>
      <w:r w:rsidRPr="00BB0EF3">
        <w:t xml:space="preserve"> Mr Cohen </w:t>
      </w:r>
      <w:r w:rsidR="00512DBE">
        <w:t>expanded</w:t>
      </w:r>
      <w:r w:rsidRPr="00BB0EF3">
        <w:t xml:space="preserve"> </w:t>
      </w:r>
      <w:r w:rsidR="00512DBE">
        <w:t>by constructing its</w:t>
      </w:r>
      <w:r w:rsidRPr="00BB0EF3">
        <w:t xml:space="preserve"> headquarters and warehouse in North London, and </w:t>
      </w:r>
      <w:r w:rsidR="00512DBE">
        <w:t>becoming a private limited company in 1932</w:t>
      </w:r>
      <w:r w:rsidRPr="00BB0EF3">
        <w:t xml:space="preserve">. </w:t>
      </w:r>
      <w:r w:rsidR="00512DBE">
        <w:t xml:space="preserve">This was followed by </w:t>
      </w:r>
      <w:r w:rsidR="00B3396E">
        <w:t xml:space="preserve">floating the company on the stock market in 1947 with a share price of </w:t>
      </w:r>
      <w:r w:rsidR="00AE3ABE">
        <w:t>25 pence</w:t>
      </w:r>
      <w:r w:rsidR="00B3396E">
        <w:t xml:space="preserve">. </w:t>
      </w:r>
      <w:r w:rsidR="00B3396E" w:rsidRPr="00B3396E">
        <w:t>Tesco indicated its expansionary enthusiasm early on by purchasing</w:t>
      </w:r>
      <w:r w:rsidR="00021FCD">
        <w:t xml:space="preserve"> up rival shops in the 1950s and 1960s</w:t>
      </w:r>
      <w:r w:rsidR="002E6116">
        <w:t xml:space="preserve">. </w:t>
      </w:r>
      <w:r w:rsidR="00544D4C">
        <w:t xml:space="preserve">One of its earliest form of </w:t>
      </w:r>
      <w:r w:rsidR="00CD182F">
        <w:t xml:space="preserve">a </w:t>
      </w:r>
      <w:r w:rsidR="00544D4C">
        <w:t>successful customer loyalty scheme was the</w:t>
      </w:r>
      <w:r w:rsidR="00405D77">
        <w:t xml:space="preserve"> Green Shield S</w:t>
      </w:r>
      <w:r w:rsidR="00544D4C">
        <w:t>tamp</w:t>
      </w:r>
      <w:r w:rsidR="00405D77">
        <w:t xml:space="preserve"> which was originated from the United States and </w:t>
      </w:r>
      <w:r w:rsidR="00804C56">
        <w:t>initiated</w:t>
      </w:r>
      <w:r w:rsidR="00405D77">
        <w:t xml:space="preserve"> in</w:t>
      </w:r>
      <w:r w:rsidR="00804C56">
        <w:t>to</w:t>
      </w:r>
      <w:r w:rsidR="00405D77">
        <w:t xml:space="preserve"> Tesco in 1963</w:t>
      </w:r>
      <w:r w:rsidR="00544D4C">
        <w:t>. Customers were awarde</w:t>
      </w:r>
      <w:r w:rsidR="00A638AB">
        <w:t xml:space="preserve">d </w:t>
      </w:r>
      <w:r w:rsidR="00544D4C">
        <w:t xml:space="preserve">a sheet of stamps </w:t>
      </w:r>
      <w:r w:rsidR="00405D77">
        <w:t>that was comparative</w:t>
      </w:r>
      <w:r w:rsidR="00544D4C">
        <w:t xml:space="preserve"> </w:t>
      </w:r>
      <w:r w:rsidR="00405D77">
        <w:t xml:space="preserve">in </w:t>
      </w:r>
      <w:r w:rsidR="00544D4C">
        <w:t>value to their purchase</w:t>
      </w:r>
      <w:r w:rsidR="00405D77">
        <w:t>,</w:t>
      </w:r>
      <w:r w:rsidR="00544D4C">
        <w:t xml:space="preserve"> which they could </w:t>
      </w:r>
      <w:r w:rsidR="00405D77">
        <w:t>amass</w:t>
      </w:r>
      <w:r w:rsidR="00544D4C">
        <w:t xml:space="preserve"> and </w:t>
      </w:r>
      <w:r w:rsidR="00405D77">
        <w:t xml:space="preserve">affix </w:t>
      </w:r>
      <w:r w:rsidR="00544D4C">
        <w:t>in into books that then could be used to exchange consumer products</w:t>
      </w:r>
      <w:r w:rsidR="00804C56">
        <w:t xml:space="preserve"> from </w:t>
      </w:r>
      <w:r w:rsidR="00804C56" w:rsidRPr="00804C56">
        <w:rPr>
          <w:rFonts w:cstheme="minorHAnsi"/>
          <w:color w:val="222222"/>
          <w:shd w:val="clear" w:color="auto" w:fill="FFFFFF"/>
        </w:rPr>
        <w:t>any affiliated retailer</w:t>
      </w:r>
      <w:r w:rsidR="00544D4C">
        <w:t xml:space="preserve">. </w:t>
      </w:r>
    </w:p>
    <w:p w:rsidR="002E6116" w:rsidRDefault="002E6116" w:rsidP="00021FCD">
      <w:pPr>
        <w:ind w:left="284"/>
        <w:jc w:val="both"/>
      </w:pPr>
    </w:p>
    <w:p w:rsidR="00124769" w:rsidRPr="0056242F" w:rsidRDefault="0007664E" w:rsidP="0056242F">
      <w:pPr>
        <w:ind w:left="284"/>
        <w:jc w:val="both"/>
      </w:pPr>
      <w:r w:rsidRPr="0007664E">
        <w:t xml:space="preserve">Supermarkets </w:t>
      </w:r>
      <w:r w:rsidR="00405D77">
        <w:t xml:space="preserve">soon </w:t>
      </w:r>
      <w:r>
        <w:t xml:space="preserve">started to transform peoples shopping </w:t>
      </w:r>
      <w:r w:rsidR="00405D77">
        <w:t>behaviours</w:t>
      </w:r>
      <w:r w:rsidRPr="0007664E">
        <w:t xml:space="preserve"> and by the 1970s Tesco </w:t>
      </w:r>
      <w:r>
        <w:t>had expanded a network of stores that covered the whole of the UK</w:t>
      </w:r>
      <w:r w:rsidR="00021FCD">
        <w:t xml:space="preserve"> </w:t>
      </w:r>
      <w:r w:rsidR="00B3396E" w:rsidRPr="00B3396E">
        <w:t>(Clark, 2014)</w:t>
      </w:r>
      <w:r w:rsidR="00B3396E">
        <w:t>.</w:t>
      </w:r>
      <w:r w:rsidR="00EC6A95">
        <w:t xml:space="preserve"> </w:t>
      </w:r>
      <w:r w:rsidR="004C6CBB">
        <w:t>In 1977 Tesco undertook one of the most audacious strate</w:t>
      </w:r>
      <w:r w:rsidR="00671A1A">
        <w:t xml:space="preserve">gies </w:t>
      </w:r>
      <w:r w:rsidR="005262DC">
        <w:t>in retail history</w:t>
      </w:r>
      <w:r w:rsidR="00C5481A">
        <w:t xml:space="preserve"> </w:t>
      </w:r>
      <w:r w:rsidR="00C5481A" w:rsidRPr="00C5481A">
        <w:t>known as 'Operation Checkout'</w:t>
      </w:r>
      <w:r w:rsidR="005262DC">
        <w:t>.</w:t>
      </w:r>
      <w:r w:rsidR="00ED208A" w:rsidRPr="00ED208A">
        <w:rPr>
          <w:color w:val="FF0000"/>
        </w:rPr>
        <w:t xml:space="preserve"> </w:t>
      </w:r>
      <w:r w:rsidR="00ED208A">
        <w:t>First a</w:t>
      </w:r>
      <w:r w:rsidR="00ED208A" w:rsidRPr="00ED208A">
        <w:t xml:space="preserve"> decision was made to </w:t>
      </w:r>
      <w:r w:rsidR="00ED208A">
        <w:t>end</w:t>
      </w:r>
      <w:r w:rsidR="00ED208A" w:rsidRPr="00ED208A">
        <w:t xml:space="preserve"> </w:t>
      </w:r>
      <w:r w:rsidR="00ED208A">
        <w:t xml:space="preserve">the </w:t>
      </w:r>
      <w:r w:rsidR="00ED208A" w:rsidRPr="00ED208A">
        <w:t>Green Shield stamps</w:t>
      </w:r>
      <w:r w:rsidR="00ED208A">
        <w:t xml:space="preserve"> affiliation</w:t>
      </w:r>
      <w:r w:rsidR="00892243">
        <w:t xml:space="preserve">, savings from which </w:t>
      </w:r>
      <w:r w:rsidR="00ED208A">
        <w:t>would help</w:t>
      </w:r>
      <w:r w:rsidR="00ED208A" w:rsidRPr="00ED208A">
        <w:t xml:space="preserve"> to finance price </w:t>
      </w:r>
      <w:r w:rsidR="00C903FC" w:rsidRPr="00ED208A">
        <w:t>reductions</w:t>
      </w:r>
      <w:r w:rsidR="00C903FC">
        <w:t xml:space="preserve">. </w:t>
      </w:r>
      <w:r w:rsidR="005262DC">
        <w:t>It</w:t>
      </w:r>
      <w:r w:rsidR="00ED208A">
        <w:t xml:space="preserve"> then secretly</w:t>
      </w:r>
      <w:r w:rsidR="004C6CBB">
        <w:t xml:space="preserve"> put in place a risky plan that involved </w:t>
      </w:r>
      <w:r w:rsidR="005262DC">
        <w:t xml:space="preserve">suddenly </w:t>
      </w:r>
      <w:r w:rsidR="004C6CBB">
        <w:t xml:space="preserve">closing all its </w:t>
      </w:r>
      <w:r w:rsidR="005262DC">
        <w:t xml:space="preserve">stores </w:t>
      </w:r>
      <w:r w:rsidR="007C40B5">
        <w:t xml:space="preserve">all at once </w:t>
      </w:r>
      <w:r w:rsidR="005262DC">
        <w:t>for few days that surprised and shocked the public</w:t>
      </w:r>
      <w:r w:rsidR="00ED208A">
        <w:t xml:space="preserve"> and media</w:t>
      </w:r>
      <w:r w:rsidR="005262DC">
        <w:t xml:space="preserve"> as wel</w:t>
      </w:r>
      <w:r w:rsidR="007C40B5">
        <w:t>l as its competitors</w:t>
      </w:r>
      <w:r w:rsidR="005262DC">
        <w:t xml:space="preserve">. What it then did in </w:t>
      </w:r>
      <w:r w:rsidR="00ED208A">
        <w:t xml:space="preserve">covert </w:t>
      </w:r>
      <w:r w:rsidR="005262DC">
        <w:t xml:space="preserve">was to refit all the stores as well as reprice at a lower cost every item in one fell swoop and then reopen the stores all at the same </w:t>
      </w:r>
      <w:r w:rsidR="009E6EDA">
        <w:t>time</w:t>
      </w:r>
      <w:r w:rsidR="0016647F">
        <w:t xml:space="preserve"> resulting in a </w:t>
      </w:r>
      <w:r w:rsidR="009D3979">
        <w:t>substantially</w:t>
      </w:r>
      <w:r w:rsidR="0016647F">
        <w:t xml:space="preserve"> successful marketing </w:t>
      </w:r>
      <w:r w:rsidR="009D3979">
        <w:t>plo</w:t>
      </w:r>
      <w:r w:rsidR="0016647F">
        <w:t>y</w:t>
      </w:r>
      <w:r w:rsidR="00C5481A">
        <w:t xml:space="preserve"> </w:t>
      </w:r>
      <w:r w:rsidR="00C5481A">
        <w:rPr>
          <w:rFonts w:ascii="Open Sans" w:hAnsi="Open Sans" w:cs="Open Sans"/>
          <w:color w:val="000000"/>
          <w:sz w:val="20"/>
          <w:szCs w:val="20"/>
          <w:shd w:val="clear" w:color="auto" w:fill="FFFFFF"/>
        </w:rPr>
        <w:t>(</w:t>
      </w:r>
      <w:proofErr w:type="spellStart"/>
      <w:r w:rsidR="00C5481A">
        <w:rPr>
          <w:rFonts w:ascii="Open Sans" w:hAnsi="Open Sans" w:cs="Open Sans"/>
          <w:color w:val="000000"/>
          <w:sz w:val="20"/>
          <w:szCs w:val="20"/>
          <w:shd w:val="clear" w:color="auto" w:fill="FFFFFF"/>
        </w:rPr>
        <w:t>Humby</w:t>
      </w:r>
      <w:proofErr w:type="spellEnd"/>
      <w:r w:rsidR="00C5481A">
        <w:rPr>
          <w:rFonts w:ascii="Open Sans" w:hAnsi="Open Sans" w:cs="Open Sans"/>
          <w:color w:val="000000"/>
          <w:sz w:val="20"/>
          <w:szCs w:val="20"/>
          <w:shd w:val="clear" w:color="auto" w:fill="FFFFFF"/>
        </w:rPr>
        <w:t xml:space="preserve"> et al, 2004)</w:t>
      </w:r>
      <w:r w:rsidR="005262DC">
        <w:t>.</w:t>
      </w:r>
      <w:r w:rsidR="00E34D8B">
        <w:t xml:space="preserve"> </w:t>
      </w:r>
      <w:r w:rsidR="00124769" w:rsidRPr="00124769">
        <w:rPr>
          <w:color w:val="000000" w:themeColor="text1"/>
        </w:rPr>
        <w:t xml:space="preserve">Customers are swayed by new décor and as a result refitting shops creates a new influential atmosphere that can be very strategic </w:t>
      </w:r>
      <w:r w:rsidR="00124769" w:rsidRPr="00124769">
        <w:rPr>
          <w:color w:val="000000" w:themeColor="text1"/>
        </w:rPr>
        <w:lastRenderedPageBreak/>
        <w:t xml:space="preserve">in marketing as discovered by Turley and </w:t>
      </w:r>
      <w:proofErr w:type="spellStart"/>
      <w:r w:rsidR="00124769" w:rsidRPr="00124769">
        <w:rPr>
          <w:color w:val="000000" w:themeColor="text1"/>
        </w:rPr>
        <w:t>Milliman</w:t>
      </w:r>
      <w:proofErr w:type="spellEnd"/>
      <w:r w:rsidR="00124769" w:rsidRPr="00124769">
        <w:rPr>
          <w:color w:val="000000" w:themeColor="text1"/>
        </w:rPr>
        <w:t xml:space="preserve"> (2000) and shown in a more recent article by </w:t>
      </w:r>
      <w:proofErr w:type="spellStart"/>
      <w:r w:rsidR="00124769" w:rsidRPr="00124769">
        <w:rPr>
          <w:color w:val="000000" w:themeColor="text1"/>
        </w:rPr>
        <w:t>Bitner</w:t>
      </w:r>
      <w:proofErr w:type="spellEnd"/>
      <w:r w:rsidR="00124769" w:rsidRPr="00124769">
        <w:rPr>
          <w:color w:val="000000" w:themeColor="text1"/>
        </w:rPr>
        <w:t xml:space="preserve"> (1990) that such a plan of action can decide the success or failure of a business.</w:t>
      </w:r>
    </w:p>
    <w:p w:rsidR="00C5481A" w:rsidRDefault="00C5481A" w:rsidP="00E34D8B">
      <w:pPr>
        <w:ind w:left="284"/>
        <w:jc w:val="both"/>
        <w:rPr>
          <w:color w:val="2E74B5" w:themeColor="accent1" w:themeShade="BF"/>
        </w:rPr>
      </w:pPr>
    </w:p>
    <w:p w:rsidR="00525583" w:rsidRDefault="00C5481A" w:rsidP="00525583">
      <w:pPr>
        <w:ind w:left="284"/>
        <w:jc w:val="both"/>
        <w:rPr>
          <w:color w:val="000000" w:themeColor="text1"/>
        </w:rPr>
      </w:pPr>
      <w:r w:rsidRPr="00A46B03">
        <w:t xml:space="preserve">Tesco introduced computerised </w:t>
      </w:r>
      <w:r w:rsidR="004C3A62" w:rsidRPr="00A46B03">
        <w:t xml:space="preserve">checkout in 1982 which allowed them to monitor their stocks and as a result </w:t>
      </w:r>
      <w:r w:rsidR="00124769">
        <w:t>of this</w:t>
      </w:r>
      <w:r w:rsidR="00C3574E">
        <w:t>,</w:t>
      </w:r>
      <w:r w:rsidR="00124769">
        <w:t xml:space="preserve"> </w:t>
      </w:r>
      <w:r w:rsidR="004C3A62" w:rsidRPr="00A46B03">
        <w:t xml:space="preserve">barcode technology was </w:t>
      </w:r>
      <w:r w:rsidR="00124769">
        <w:t>formulated</w:t>
      </w:r>
      <w:r w:rsidR="004C3A62" w:rsidRPr="00A46B03">
        <w:t>.</w:t>
      </w:r>
      <w:r w:rsidR="004C3A62">
        <w:rPr>
          <w:color w:val="2E74B5" w:themeColor="accent1" w:themeShade="BF"/>
        </w:rPr>
        <w:t xml:space="preserve"> </w:t>
      </w:r>
      <w:r w:rsidR="00525583" w:rsidRPr="00525583">
        <w:rPr>
          <w:color w:val="000000" w:themeColor="text1"/>
        </w:rPr>
        <w:t>Around that time they also initiated a new plan called ‘checkout 82’ in which they discounted 1500 food items by 3% to 26%. Price as usual continues to be the key prime driving force for customer value (</w:t>
      </w:r>
      <w:proofErr w:type="spellStart"/>
      <w:r w:rsidR="00525583" w:rsidRPr="00525583">
        <w:rPr>
          <w:color w:val="000000" w:themeColor="text1"/>
        </w:rPr>
        <w:t>Rintamäki</w:t>
      </w:r>
      <w:proofErr w:type="spellEnd"/>
      <w:r w:rsidR="00525583" w:rsidRPr="00525583">
        <w:rPr>
          <w:color w:val="000000" w:themeColor="text1"/>
        </w:rPr>
        <w:t xml:space="preserve"> et al, 2007).</w:t>
      </w:r>
    </w:p>
    <w:p w:rsidR="00162443" w:rsidRDefault="00162443" w:rsidP="00525583">
      <w:pPr>
        <w:ind w:left="284"/>
        <w:jc w:val="both"/>
        <w:rPr>
          <w:color w:val="000000" w:themeColor="text1"/>
        </w:rPr>
      </w:pPr>
    </w:p>
    <w:p w:rsidR="00162443" w:rsidRDefault="00162443" w:rsidP="00525583">
      <w:pPr>
        <w:ind w:left="284"/>
        <w:jc w:val="both"/>
        <w:rPr>
          <w:color w:val="000000" w:themeColor="text1"/>
        </w:rPr>
      </w:pPr>
    </w:p>
    <w:p w:rsidR="003D31A2" w:rsidRDefault="00162443" w:rsidP="00525583">
      <w:pPr>
        <w:ind w:left="284"/>
        <w:jc w:val="both"/>
        <w:rPr>
          <w:color w:val="000000" w:themeColor="text1"/>
        </w:rPr>
      </w:pPr>
      <w:r>
        <w:rPr>
          <w:color w:val="000000" w:themeColor="text1"/>
        </w:rPr>
        <w:t>In 1992 t</w:t>
      </w:r>
      <w:r w:rsidRPr="00162443">
        <w:rPr>
          <w:color w:val="000000" w:themeColor="text1"/>
        </w:rPr>
        <w:t>he very popular</w:t>
      </w:r>
      <w:r w:rsidR="00F95857">
        <w:rPr>
          <w:color w:val="000000" w:themeColor="text1"/>
        </w:rPr>
        <w:t xml:space="preserve"> and </w:t>
      </w:r>
      <w:r w:rsidR="00924B36">
        <w:rPr>
          <w:color w:val="000000" w:themeColor="text1"/>
        </w:rPr>
        <w:t>successful</w:t>
      </w:r>
      <w:r w:rsidRPr="00162443">
        <w:rPr>
          <w:color w:val="000000" w:themeColor="text1"/>
        </w:rPr>
        <w:t xml:space="preserve"> </w:t>
      </w:r>
      <w:r>
        <w:rPr>
          <w:color w:val="000000" w:themeColor="text1"/>
        </w:rPr>
        <w:t>cause related marketing campaign known as 'Computers for Schools'</w:t>
      </w:r>
      <w:r w:rsidRPr="00162443">
        <w:rPr>
          <w:color w:val="000000" w:themeColor="text1"/>
        </w:rPr>
        <w:t xml:space="preserve"> was </w:t>
      </w:r>
      <w:r>
        <w:rPr>
          <w:color w:val="000000" w:themeColor="text1"/>
        </w:rPr>
        <w:t>launched</w:t>
      </w:r>
      <w:r w:rsidR="00862174">
        <w:rPr>
          <w:color w:val="000000" w:themeColor="text1"/>
        </w:rPr>
        <w:t xml:space="preserve"> which continued for </w:t>
      </w:r>
      <w:r w:rsidR="001F3048">
        <w:rPr>
          <w:color w:val="000000" w:themeColor="text1"/>
        </w:rPr>
        <w:t>many</w:t>
      </w:r>
      <w:r w:rsidR="00862174">
        <w:rPr>
          <w:color w:val="000000" w:themeColor="text1"/>
        </w:rPr>
        <w:t xml:space="preserve"> years</w:t>
      </w:r>
      <w:r w:rsidRPr="00162443">
        <w:rPr>
          <w:color w:val="000000" w:themeColor="text1"/>
        </w:rPr>
        <w:t>. Shoppers collected vouchers that schools could redeem for computers.</w:t>
      </w:r>
      <w:r w:rsidR="00ED1C2A">
        <w:rPr>
          <w:color w:val="000000" w:themeColor="text1"/>
        </w:rPr>
        <w:t xml:space="preserve"> </w:t>
      </w:r>
      <w:r w:rsidR="003D31A2">
        <w:rPr>
          <w:color w:val="000000" w:themeColor="text1"/>
        </w:rPr>
        <w:t xml:space="preserve">Customers tend to prefer companies that are socially accountable which can sometimes </w:t>
      </w:r>
      <w:r w:rsidR="00D143D1">
        <w:rPr>
          <w:color w:val="000000" w:themeColor="text1"/>
        </w:rPr>
        <w:t>give them</w:t>
      </w:r>
      <w:r w:rsidR="003D31A2">
        <w:rPr>
          <w:color w:val="000000" w:themeColor="text1"/>
        </w:rPr>
        <w:t xml:space="preserve"> a reason to switch brands</w:t>
      </w:r>
      <w:r w:rsidR="00D143D1">
        <w:rPr>
          <w:color w:val="000000" w:themeColor="text1"/>
        </w:rPr>
        <w:t xml:space="preserve"> or stores</w:t>
      </w:r>
      <w:r w:rsidR="00344AD5">
        <w:rPr>
          <w:color w:val="000000" w:themeColor="text1"/>
        </w:rPr>
        <w:t xml:space="preserve"> </w:t>
      </w:r>
      <w:r w:rsidR="00D143D1">
        <w:rPr>
          <w:color w:val="000000" w:themeColor="text1"/>
        </w:rPr>
        <w:t>espe</w:t>
      </w:r>
      <w:r w:rsidR="00344AD5">
        <w:rPr>
          <w:color w:val="000000" w:themeColor="text1"/>
        </w:rPr>
        <w:t xml:space="preserve">cially if that </w:t>
      </w:r>
      <w:r w:rsidR="00D143D1">
        <w:rPr>
          <w:color w:val="000000" w:themeColor="text1"/>
        </w:rPr>
        <w:t>business</w:t>
      </w:r>
      <w:r w:rsidR="00344AD5">
        <w:rPr>
          <w:color w:val="000000" w:themeColor="text1"/>
        </w:rPr>
        <w:t xml:space="preserve"> is perceived to improve the world they live in (</w:t>
      </w:r>
      <w:r w:rsidR="00924B36">
        <w:rPr>
          <w:color w:val="000000" w:themeColor="text1"/>
        </w:rPr>
        <w:t>Adkins, cited in Baker 2003</w:t>
      </w:r>
      <w:r w:rsidR="00344AD5">
        <w:rPr>
          <w:color w:val="000000" w:themeColor="text1"/>
        </w:rPr>
        <w:t>)</w:t>
      </w:r>
    </w:p>
    <w:p w:rsidR="00B3396E" w:rsidRDefault="00B3396E" w:rsidP="00621EAD">
      <w:pPr>
        <w:jc w:val="both"/>
      </w:pPr>
    </w:p>
    <w:p w:rsidR="0007664E" w:rsidRPr="00D71FBD" w:rsidRDefault="0007664E" w:rsidP="00B3396E">
      <w:pPr>
        <w:ind w:left="284"/>
        <w:jc w:val="both"/>
        <w:rPr>
          <w:b/>
        </w:rPr>
      </w:pPr>
      <w:r w:rsidRPr="00D71FBD">
        <w:rPr>
          <w:b/>
        </w:rPr>
        <w:t>Key defining moments:</w:t>
      </w:r>
    </w:p>
    <w:p w:rsidR="006D529D" w:rsidRDefault="0007664E" w:rsidP="00E339DC">
      <w:pPr>
        <w:pStyle w:val="ListParagraph"/>
        <w:numPr>
          <w:ilvl w:val="0"/>
          <w:numId w:val="25"/>
        </w:numPr>
        <w:jc w:val="both"/>
      </w:pPr>
      <w:r w:rsidRPr="00C06D03">
        <w:rPr>
          <w:bCs/>
        </w:rPr>
        <w:t>1992</w:t>
      </w:r>
      <w:r w:rsidR="00D71FBD">
        <w:t>, the company launched its slogan 'every little helps'</w:t>
      </w:r>
      <w:r w:rsidR="00714BF4">
        <w:t>.</w:t>
      </w:r>
    </w:p>
    <w:p w:rsidR="006D529D" w:rsidRDefault="0007664E" w:rsidP="006D529D">
      <w:pPr>
        <w:pStyle w:val="ListParagraph"/>
        <w:numPr>
          <w:ilvl w:val="0"/>
          <w:numId w:val="25"/>
        </w:numPr>
        <w:jc w:val="both"/>
      </w:pPr>
      <w:r w:rsidRPr="00C06D03">
        <w:rPr>
          <w:bCs/>
        </w:rPr>
        <w:t>1993</w:t>
      </w:r>
      <w:r w:rsidR="00D71FBD" w:rsidRPr="00C06D03">
        <w:rPr>
          <w:bCs/>
        </w:rPr>
        <w:t>,</w:t>
      </w:r>
      <w:r w:rsidR="006D529D">
        <w:t xml:space="preserve"> they launched the</w:t>
      </w:r>
      <w:r w:rsidR="006D529D" w:rsidRPr="0007664E">
        <w:t xml:space="preserve"> Tesc</w:t>
      </w:r>
      <w:r w:rsidR="006D529D">
        <w:t>o Value range</w:t>
      </w:r>
      <w:r w:rsidR="00D71FBD">
        <w:t>.</w:t>
      </w:r>
    </w:p>
    <w:p w:rsidR="006D529D" w:rsidRDefault="006D529D" w:rsidP="00E339DC">
      <w:pPr>
        <w:pStyle w:val="ListParagraph"/>
        <w:numPr>
          <w:ilvl w:val="0"/>
          <w:numId w:val="25"/>
        </w:numPr>
        <w:jc w:val="both"/>
      </w:pPr>
      <w:r w:rsidRPr="00C06D03">
        <w:t>1995</w:t>
      </w:r>
      <w:r w:rsidR="00D71FBD" w:rsidRPr="00C06D03">
        <w:t>,</w:t>
      </w:r>
      <w:r>
        <w:rPr>
          <w:b/>
        </w:rPr>
        <w:t xml:space="preserve"> </w:t>
      </w:r>
      <w:r w:rsidR="0007664E" w:rsidRPr="0007664E">
        <w:t>the launch</w:t>
      </w:r>
      <w:r w:rsidR="00D71FBD">
        <w:t xml:space="preserve"> of the Tesco </w:t>
      </w:r>
      <w:r w:rsidR="00714BF4">
        <w:t>Club Card</w:t>
      </w:r>
      <w:r w:rsidR="00D71FBD">
        <w:t xml:space="preserve"> scheme.</w:t>
      </w:r>
    </w:p>
    <w:p w:rsidR="00463FC9" w:rsidRPr="006D529D" w:rsidRDefault="00463FC9" w:rsidP="00463FC9">
      <w:pPr>
        <w:jc w:val="both"/>
      </w:pPr>
    </w:p>
    <w:p w:rsidR="008C65E2" w:rsidRDefault="00463FC9" w:rsidP="007F552F">
      <w:pPr>
        <w:ind w:left="284"/>
        <w:jc w:val="both"/>
      </w:pPr>
      <w:r w:rsidRPr="00463FC9">
        <w:t>The above three important strategies helped Tesco by 1995 to overtake rival Sainsbury's as the UK's largest food retailer.</w:t>
      </w:r>
      <w:r>
        <w:t xml:space="preserve"> The slogan </w:t>
      </w:r>
      <w:r w:rsidRPr="00463FC9">
        <w:t>'every little helps'</w:t>
      </w:r>
      <w:r>
        <w:t xml:space="preserve"> </w:t>
      </w:r>
      <w:r w:rsidR="00E9273B">
        <w:t xml:space="preserve">has become such a success that it </w:t>
      </w:r>
      <w:r>
        <w:t>has now become part of its brand</w:t>
      </w:r>
      <w:r w:rsidR="00E9273B">
        <w:t xml:space="preserve"> recognition</w:t>
      </w:r>
      <w:r>
        <w:t>.</w:t>
      </w:r>
      <w:r w:rsidR="00E9273B">
        <w:t xml:space="preserve"> </w:t>
      </w:r>
      <w:r w:rsidR="0015668C">
        <w:t xml:space="preserve">Tesco Club Card scheme is generally regarded as one of the most successful marketing ploy in retail history. </w:t>
      </w:r>
      <w:proofErr w:type="spellStart"/>
      <w:r w:rsidR="0015668C" w:rsidRPr="0015668C">
        <w:t>Noordhoff</w:t>
      </w:r>
      <w:proofErr w:type="spellEnd"/>
      <w:r w:rsidR="0015668C" w:rsidRPr="0015668C">
        <w:t xml:space="preserve"> et al. (2004) and Sharp and Sharp (1997) </w:t>
      </w:r>
      <w:r w:rsidR="0015668C">
        <w:t xml:space="preserve">agree on </w:t>
      </w:r>
      <w:r w:rsidR="0015668C" w:rsidRPr="0015668C">
        <w:t xml:space="preserve">the loyalty card </w:t>
      </w:r>
      <w:r w:rsidR="00063E58">
        <w:t xml:space="preserve">having a </w:t>
      </w:r>
      <w:r w:rsidR="0015668C" w:rsidRPr="0015668C">
        <w:t xml:space="preserve">positive impact on </w:t>
      </w:r>
      <w:r w:rsidR="00063E58" w:rsidRPr="0015668C">
        <w:t>growing</w:t>
      </w:r>
      <w:r w:rsidR="0015668C" w:rsidRPr="0015668C">
        <w:t xml:space="preserve"> customer </w:t>
      </w:r>
      <w:r w:rsidR="00063E58" w:rsidRPr="0015668C">
        <w:t>allegiance</w:t>
      </w:r>
      <w:r w:rsidR="0015668C" w:rsidRPr="0015668C">
        <w:t xml:space="preserve">. This is </w:t>
      </w:r>
      <w:r w:rsidR="0015668C">
        <w:t>accentuated</w:t>
      </w:r>
      <w:r w:rsidR="0015668C" w:rsidRPr="0015668C">
        <w:t xml:space="preserve"> by Gilbert (1999, p. 128) who </w:t>
      </w:r>
      <w:r w:rsidR="0015668C">
        <w:t>asserts</w:t>
      </w:r>
      <w:r w:rsidR="0015668C" w:rsidRPr="0015668C">
        <w:t xml:space="preserve"> “loyalty cards aim to build greater customer loyalty and retention; develop methods of creating longer-term relationships and lead ultimately to increased sales and profits”.</w:t>
      </w:r>
    </w:p>
    <w:p w:rsidR="001F3048" w:rsidRDefault="001F3048" w:rsidP="007F552F">
      <w:pPr>
        <w:ind w:left="284"/>
        <w:jc w:val="both"/>
      </w:pPr>
    </w:p>
    <w:p w:rsidR="004D1B61" w:rsidRPr="00B0423F" w:rsidRDefault="00F86365" w:rsidP="00B0423F">
      <w:pPr>
        <w:ind w:left="284"/>
        <w:jc w:val="both"/>
        <w:rPr>
          <w:rStyle w:val="Hyperlink"/>
          <w:color w:val="auto"/>
          <w:u w:val="none"/>
        </w:rPr>
      </w:pPr>
      <w:r>
        <w:rPr>
          <w:rStyle w:val="Hyperlink"/>
          <w:color w:val="auto"/>
          <w:u w:val="none"/>
        </w:rPr>
        <w:t>In 2006 Tesco</w:t>
      </w:r>
      <w:r w:rsidR="004D1B61">
        <w:rPr>
          <w:rStyle w:val="Hyperlink"/>
          <w:color w:val="auto"/>
          <w:u w:val="none"/>
        </w:rPr>
        <w:t xml:space="preserve"> launched </w:t>
      </w:r>
      <w:r>
        <w:rPr>
          <w:rStyle w:val="Hyperlink"/>
          <w:color w:val="auto"/>
          <w:u w:val="none"/>
        </w:rPr>
        <w:t>Tesco D</w:t>
      </w:r>
      <w:r w:rsidR="004D1B61">
        <w:rPr>
          <w:rStyle w:val="Hyperlink"/>
          <w:color w:val="auto"/>
          <w:u w:val="none"/>
        </w:rPr>
        <w:t xml:space="preserve">irect </w:t>
      </w:r>
      <w:r>
        <w:rPr>
          <w:rStyle w:val="Hyperlink"/>
          <w:color w:val="auto"/>
          <w:u w:val="none"/>
        </w:rPr>
        <w:t xml:space="preserve">an ambitious </w:t>
      </w:r>
      <w:r w:rsidR="004D1B61">
        <w:rPr>
          <w:rStyle w:val="Hyperlink"/>
          <w:color w:val="auto"/>
          <w:u w:val="none"/>
        </w:rPr>
        <w:t xml:space="preserve">challenge to </w:t>
      </w:r>
      <w:r>
        <w:rPr>
          <w:rStyle w:val="Hyperlink"/>
          <w:color w:val="auto"/>
          <w:u w:val="none"/>
        </w:rPr>
        <w:t xml:space="preserve">the catalogue firm </w:t>
      </w:r>
      <w:r w:rsidR="004D1B61">
        <w:rPr>
          <w:rStyle w:val="Hyperlink"/>
          <w:color w:val="auto"/>
          <w:u w:val="none"/>
        </w:rPr>
        <w:t>Argos</w:t>
      </w:r>
      <w:r>
        <w:rPr>
          <w:rStyle w:val="Hyperlink"/>
          <w:color w:val="auto"/>
          <w:u w:val="none"/>
        </w:rPr>
        <w:t xml:space="preserve"> offering a similar product line for home delivery. In launching this Tesco said that it would </w:t>
      </w:r>
      <w:r w:rsidR="004C22C5">
        <w:rPr>
          <w:rStyle w:val="Hyperlink"/>
          <w:color w:val="auto"/>
          <w:u w:val="none"/>
        </w:rPr>
        <w:t>revolutionise</w:t>
      </w:r>
      <w:r>
        <w:rPr>
          <w:rStyle w:val="Hyperlink"/>
          <w:color w:val="auto"/>
          <w:u w:val="none"/>
        </w:rPr>
        <w:t xml:space="preserve"> non-food home shopp</w:t>
      </w:r>
      <w:r w:rsidR="004C22C5">
        <w:rPr>
          <w:rStyle w:val="Hyperlink"/>
          <w:color w:val="auto"/>
          <w:u w:val="none"/>
        </w:rPr>
        <w:t>ing by promising prompt deliveries (Tran, 2006).</w:t>
      </w:r>
    </w:p>
    <w:p w:rsidR="00621EAD" w:rsidRDefault="001E38F5" w:rsidP="004C22C5">
      <w:pPr>
        <w:spacing w:before="240" w:beforeAutospacing="1" w:after="100" w:afterAutospacing="1"/>
        <w:ind w:left="284"/>
        <w:jc w:val="both"/>
      </w:pPr>
      <w:r w:rsidRPr="001E38F5">
        <w:rPr>
          <w:rFonts w:ascii="Times New Roman" w:eastAsia="Times New Roman" w:hAnsi="Times New Roman" w:cs="Times New Roman"/>
          <w:color w:val="000000"/>
          <w:sz w:val="21"/>
          <w:szCs w:val="21"/>
          <w:lang w:eastAsia="en-GB"/>
        </w:rPr>
        <w:t>‌</w:t>
      </w:r>
      <w:r w:rsidR="008C65E2">
        <w:t xml:space="preserve">After the </w:t>
      </w:r>
      <w:r>
        <w:t xml:space="preserve">considerable </w:t>
      </w:r>
      <w:r w:rsidR="008C65E2">
        <w:t>success</w:t>
      </w:r>
      <w:r>
        <w:t>es</w:t>
      </w:r>
      <w:r w:rsidR="008C65E2">
        <w:t xml:space="preserve"> of the</w:t>
      </w:r>
      <w:r w:rsidR="00804F66">
        <w:t xml:space="preserve"> mid 1990s came</w:t>
      </w:r>
      <w:r w:rsidR="008757E8">
        <w:t xml:space="preserve"> a period of failures for</w:t>
      </w:r>
      <w:r w:rsidR="00804F66">
        <w:t xml:space="preserve"> Tesco, which </w:t>
      </w:r>
      <w:r w:rsidR="002E610D">
        <w:t>started</w:t>
      </w:r>
      <w:r w:rsidR="00804F66">
        <w:t xml:space="preserve"> </w:t>
      </w:r>
      <w:r w:rsidR="00AE029D">
        <w:t xml:space="preserve">a year after </w:t>
      </w:r>
      <w:r w:rsidR="00804F66">
        <w:t>the retirement of its</w:t>
      </w:r>
      <w:r w:rsidR="00AE029D">
        <w:t xml:space="preserve"> very successful</w:t>
      </w:r>
      <w:r w:rsidR="00804F66">
        <w:t xml:space="preserve"> CEO Sir Terry Leahy </w:t>
      </w:r>
      <w:r w:rsidR="00AE029D">
        <w:t>in 2011.</w:t>
      </w:r>
      <w:r w:rsidR="00A24A20">
        <w:t xml:space="preserve"> It began with</w:t>
      </w:r>
      <w:r w:rsidR="00A90871">
        <w:t xml:space="preserve"> an industry wide horse meat scandal that also affected Tesco</w:t>
      </w:r>
      <w:r w:rsidR="004E3596">
        <w:t>,</w:t>
      </w:r>
      <w:r w:rsidR="00A90871">
        <w:t xml:space="preserve"> when in February of 2013 </w:t>
      </w:r>
      <w:r w:rsidR="00CE1D8E">
        <w:t>they discovered that their</w:t>
      </w:r>
      <w:r w:rsidR="00A90871" w:rsidRPr="00A90871">
        <w:t xml:space="preserve"> lasagne, spaghetti </w:t>
      </w:r>
      <w:proofErr w:type="spellStart"/>
      <w:r w:rsidR="00A90871" w:rsidRPr="00A90871">
        <w:t>bolognese</w:t>
      </w:r>
      <w:proofErr w:type="spellEnd"/>
      <w:r w:rsidR="00A90871" w:rsidRPr="00A90871">
        <w:t>, burger and meatball products</w:t>
      </w:r>
      <w:r w:rsidR="00CE1D8E">
        <w:t xml:space="preserve"> contained horsemeat</w:t>
      </w:r>
      <w:r w:rsidR="004E3596">
        <w:t xml:space="preserve"> (Brooks et al 2017)</w:t>
      </w:r>
      <w:r w:rsidR="00CE1D8E">
        <w:t xml:space="preserve">. They quickly took the affected items off shelves and investigated the problem. This was </w:t>
      </w:r>
      <w:r w:rsidR="004E3596">
        <w:t>followed</w:t>
      </w:r>
      <w:r w:rsidR="00CE1D8E">
        <w:t xml:space="preserve"> </w:t>
      </w:r>
      <w:r w:rsidR="004E3596">
        <w:t>by falling</w:t>
      </w:r>
      <w:r w:rsidR="008757E8">
        <w:t xml:space="preserve"> </w:t>
      </w:r>
      <w:r w:rsidR="00A24A20">
        <w:t xml:space="preserve">profits </w:t>
      </w:r>
      <w:r w:rsidR="008757E8">
        <w:t xml:space="preserve">and then </w:t>
      </w:r>
      <w:r w:rsidR="00E000D0">
        <w:t>the withdrawal of its US business, Fresh and Easy resulting in a loss of £1.</w:t>
      </w:r>
      <w:r w:rsidR="002E610D">
        <w:t>2</w:t>
      </w:r>
      <w:r w:rsidR="00E35A41">
        <w:t xml:space="preserve">bln </w:t>
      </w:r>
      <w:r w:rsidR="00E000D0">
        <w:t>over six years</w:t>
      </w:r>
      <w:r w:rsidR="002E610D">
        <w:t xml:space="preserve"> (</w:t>
      </w:r>
      <w:proofErr w:type="spellStart"/>
      <w:r w:rsidR="002E610D" w:rsidRPr="002E610D">
        <w:t>Conaty</w:t>
      </w:r>
      <w:proofErr w:type="spellEnd"/>
      <w:r w:rsidR="002E610D">
        <w:t>, 2016)</w:t>
      </w:r>
      <w:r w:rsidR="00E000D0">
        <w:t>.</w:t>
      </w:r>
      <w:r w:rsidR="003268D3">
        <w:tab/>
      </w:r>
    </w:p>
    <w:p w:rsidR="00635CD5" w:rsidRDefault="00635CD5" w:rsidP="008855BE">
      <w:pPr>
        <w:pStyle w:val="Heading2"/>
        <w:numPr>
          <w:ilvl w:val="1"/>
          <w:numId w:val="24"/>
        </w:numPr>
        <w:ind w:left="709"/>
      </w:pPr>
      <w:bookmarkStart w:id="5" w:name="_Toc5367214"/>
      <w:r>
        <w:t>Last Five Year</w:t>
      </w:r>
      <w:r w:rsidR="0059365F">
        <w:t>s</w:t>
      </w:r>
      <w:bookmarkEnd w:id="5"/>
      <w:r w:rsidR="00D661CD">
        <w:t xml:space="preserve"> (se appendices fig.1 and Fig 2)</w:t>
      </w:r>
    </w:p>
    <w:p w:rsidR="00F45BA0" w:rsidRPr="003D1410" w:rsidRDefault="00F45BA0" w:rsidP="00C07A84">
      <w:pPr>
        <w:ind w:left="284"/>
        <w:jc w:val="both"/>
      </w:pPr>
      <w:r>
        <w:t xml:space="preserve">The last five years has been a very tumultuous era for the </w:t>
      </w:r>
      <w:r w:rsidR="00FD7CAF">
        <w:t xml:space="preserve">company </w:t>
      </w:r>
      <w:r>
        <w:t xml:space="preserve">that began with </w:t>
      </w:r>
      <w:r w:rsidR="002806EF">
        <w:t>a huge financial scandal</w:t>
      </w:r>
      <w:r>
        <w:t xml:space="preserve"> and the</w:t>
      </w:r>
      <w:r w:rsidR="00541D58">
        <w:t>n the biggest</w:t>
      </w:r>
      <w:r>
        <w:t xml:space="preserve"> loss in British retail history. This was the time of crisis </w:t>
      </w:r>
      <w:r w:rsidR="00541D58">
        <w:t xml:space="preserve">for the company that desperately required the need </w:t>
      </w:r>
      <w:r w:rsidR="00FD7CAF">
        <w:t>of</w:t>
      </w:r>
      <w:r w:rsidR="00541D58">
        <w:t xml:space="preserve"> a strong management to turn things around. </w:t>
      </w:r>
      <w:r w:rsidR="00541D58" w:rsidRPr="003D1410">
        <w:t xml:space="preserve">Theodore Levitt, for many years the Editor of the Harvard Business Review, </w:t>
      </w:r>
      <w:r w:rsidR="00A30FD2" w:rsidRPr="003D1410">
        <w:t>specified that</w:t>
      </w:r>
      <w:r w:rsidR="00C01E68">
        <w:t xml:space="preserve"> “</w:t>
      </w:r>
      <w:r w:rsidR="00541D58" w:rsidRPr="003D1410">
        <w:t>management must think of itself not as producing products, but as providing customer-creating value satisfactions. It must push this idea (and everything it means and requires) into every nook and cranny of the organization. It has to do this continuously, with flair to excite</w:t>
      </w:r>
      <w:r w:rsidR="00C01E68">
        <w:t xml:space="preserve"> and stimulate the people in it”</w:t>
      </w:r>
      <w:r w:rsidR="00541D58" w:rsidRPr="003D1410">
        <w:t xml:space="preserve"> (Levitt, 1960). Tesco </w:t>
      </w:r>
      <w:r w:rsidR="00A30FD2" w:rsidRPr="003D1410">
        <w:t>now more than ever must endeavour to follow</w:t>
      </w:r>
      <w:r w:rsidR="00541D58" w:rsidRPr="003D1410">
        <w:t xml:space="preserve"> this</w:t>
      </w:r>
      <w:r w:rsidR="00A30FD2" w:rsidRPr="003D1410">
        <w:t xml:space="preserve"> strategy</w:t>
      </w:r>
      <w:r w:rsidR="002E62F0">
        <w:t xml:space="preserve"> (</w:t>
      </w:r>
      <w:r w:rsidR="00C01E68">
        <w:t xml:space="preserve">see </w:t>
      </w:r>
      <w:r w:rsidR="002E62F0">
        <w:t>appendices Table 1)</w:t>
      </w:r>
      <w:r w:rsidR="00541D58" w:rsidRPr="003D1410">
        <w:t>.</w:t>
      </w:r>
    </w:p>
    <w:p w:rsidR="00635CD5" w:rsidRDefault="00635CD5" w:rsidP="00635CD5"/>
    <w:p w:rsidR="00733A1D" w:rsidRPr="00733A1D" w:rsidRDefault="00733A1D" w:rsidP="00B0423F">
      <w:pPr>
        <w:ind w:left="284"/>
        <w:jc w:val="both"/>
      </w:pPr>
      <w:r w:rsidRPr="00733A1D">
        <w:t>Today Tesco is recognised as one of the biggest brand with by far the leading market share in the UK, operating under four types of store brands that are Extra, Superstore, Metro and Express. It has a vast product portfolio that includes food, beverage clothing, homeware, garden ware, electricals, toys, and gifts. It also operates a mobile phone business and financial services through its Tesco Bank including credit cards, loans, mortgages, savings account and insurance types comprising travel, car, home and life. This move towards the financial sector diversified the Tesco brand and offers</w:t>
      </w:r>
      <w:r>
        <w:t xml:space="preserve"> </w:t>
      </w:r>
      <w:r w:rsidRPr="00733A1D">
        <w:t>prospects for growth separate to the retailing division. It also operates petrol stations on its large superstores forecourts making it the largest petrol retailer in the UK.</w:t>
      </w:r>
    </w:p>
    <w:p w:rsidR="00BD6715" w:rsidRDefault="00BD6715" w:rsidP="00635CD5"/>
    <w:p w:rsidR="00635CD5" w:rsidRDefault="00635CD5" w:rsidP="008855BE">
      <w:pPr>
        <w:pStyle w:val="Heading2"/>
        <w:numPr>
          <w:ilvl w:val="1"/>
          <w:numId w:val="24"/>
        </w:numPr>
        <w:ind w:left="709"/>
      </w:pPr>
      <w:bookmarkStart w:id="6" w:name="_Toc5367215"/>
      <w:r>
        <w:t>Current Issues</w:t>
      </w:r>
      <w:bookmarkEnd w:id="6"/>
    </w:p>
    <w:p w:rsidR="00635CD5" w:rsidRDefault="00284F45" w:rsidP="00B0423F">
      <w:pPr>
        <w:ind w:left="284"/>
        <w:jc w:val="both"/>
        <w:rPr>
          <w:rFonts w:cstheme="minorHAnsi"/>
        </w:rPr>
      </w:pPr>
      <w:r>
        <w:t xml:space="preserve">Tesco has </w:t>
      </w:r>
      <w:r w:rsidR="00EA7916">
        <w:t>decided to reduce their</w:t>
      </w:r>
      <w:r>
        <w:t xml:space="preserve"> fresh </w:t>
      </w:r>
      <w:r w:rsidR="00EA7916">
        <w:t xml:space="preserve">food counters by closing </w:t>
      </w:r>
      <w:r w:rsidR="00B70245">
        <w:t>90</w:t>
      </w:r>
      <w:r w:rsidR="00494DD8">
        <w:t xml:space="preserve"> of them from their stores</w:t>
      </w:r>
      <w:r w:rsidR="00EA7916">
        <w:t xml:space="preserve"> </w:t>
      </w:r>
      <w:r w:rsidR="00494DD8">
        <w:t xml:space="preserve">with about </w:t>
      </w:r>
      <w:r w:rsidR="00B70245">
        <w:t>9000 job losses. They also hoped to divert half of these jobs to different roles in the company to minimize the impact on its staff. The remaining food counters would stay opened but some may have reduced hours, also they emphasised that their bakeries are not affected by these actions</w:t>
      </w:r>
      <w:r w:rsidR="006014DC">
        <w:t xml:space="preserve"> this year</w:t>
      </w:r>
      <w:r w:rsidR="00B70245">
        <w:t>.</w:t>
      </w:r>
      <w:r w:rsidR="006014DC">
        <w:t xml:space="preserve"> Tesco stressed that these difficult </w:t>
      </w:r>
      <w:r w:rsidR="00665049">
        <w:t xml:space="preserve">cost saving </w:t>
      </w:r>
      <w:r w:rsidR="00354E03">
        <w:t>decisions</w:t>
      </w:r>
      <w:r w:rsidR="006014DC">
        <w:t xml:space="preserve"> have to be made so they can compete </w:t>
      </w:r>
      <w:r w:rsidR="00354E03" w:rsidRPr="00354E03">
        <w:t xml:space="preserve">against the discounters Aldi and Lidl, which are </w:t>
      </w:r>
      <w:r w:rsidR="00354E03">
        <w:t>attracting</w:t>
      </w:r>
      <w:r w:rsidR="00354E03" w:rsidRPr="00354E03">
        <w:t xml:space="preserve"> an increasing share of the market</w:t>
      </w:r>
      <w:r w:rsidR="000E2353">
        <w:t xml:space="preserve"> as well as streamlinin</w:t>
      </w:r>
      <w:r w:rsidR="00665049">
        <w:t xml:space="preserve">g their business structure for emerging new challenges ahead </w:t>
      </w:r>
      <w:r w:rsidR="00665049" w:rsidRPr="00665049">
        <w:rPr>
          <w:rFonts w:eastAsia="Times New Roman" w:cstheme="minorHAnsi"/>
          <w:color w:val="000000"/>
          <w:sz w:val="21"/>
          <w:szCs w:val="21"/>
          <w:shd w:val="clear" w:color="auto" w:fill="FFFFFF"/>
          <w:lang w:eastAsia="en-GB"/>
        </w:rPr>
        <w:t>(Butler, 2019)</w:t>
      </w:r>
      <w:r w:rsidR="00665049" w:rsidRPr="00665049">
        <w:rPr>
          <w:rFonts w:cstheme="minorHAnsi"/>
        </w:rPr>
        <w:t>.</w:t>
      </w:r>
    </w:p>
    <w:p w:rsidR="00B0423F" w:rsidRDefault="00B0423F" w:rsidP="00B0423F">
      <w:pPr>
        <w:ind w:left="284"/>
        <w:jc w:val="both"/>
        <w:rPr>
          <w:rFonts w:cstheme="minorHAnsi"/>
        </w:rPr>
      </w:pPr>
    </w:p>
    <w:p w:rsidR="00F4399D" w:rsidRPr="00F102DB" w:rsidRDefault="00B0423F" w:rsidP="00F102DB">
      <w:pPr>
        <w:ind w:left="284"/>
        <w:jc w:val="both"/>
        <w:rPr>
          <w:rFonts w:cstheme="minorHAnsi"/>
        </w:rPr>
      </w:pPr>
      <w:r>
        <w:rPr>
          <w:rFonts w:cstheme="minorHAnsi"/>
        </w:rPr>
        <w:t xml:space="preserve">The purchase of Bookers has added new pressure on CEO Mike </w:t>
      </w:r>
      <w:r w:rsidR="00E40B1E">
        <w:rPr>
          <w:rFonts w:cstheme="minorHAnsi"/>
        </w:rPr>
        <w:t xml:space="preserve">Lewis to make sure they efficiently utilise new advantages that this brings. The main importance of this deal was to give Tesco new buying power as well </w:t>
      </w:r>
      <w:r w:rsidR="008D5F16">
        <w:rPr>
          <w:rFonts w:cstheme="minorHAnsi"/>
        </w:rPr>
        <w:t>bring in new  opportunity to expand</w:t>
      </w:r>
      <w:r w:rsidR="00E40B1E">
        <w:rPr>
          <w:rFonts w:cstheme="minorHAnsi"/>
        </w:rPr>
        <w:t xml:space="preserve"> their brand into the UK catering sector.</w:t>
      </w:r>
      <w:r w:rsidR="00F102DB">
        <w:rPr>
          <w:rFonts w:cstheme="minorHAnsi"/>
        </w:rPr>
        <w:t xml:space="preserve"> They also have to deal with their new venture into discount chain stores with the recent opening of Jack’s.</w:t>
      </w:r>
    </w:p>
    <w:p w:rsidR="00F4399D" w:rsidRDefault="00F4399D"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A66A25" w:rsidRDefault="00A66A25" w:rsidP="00635CD5"/>
    <w:p w:rsidR="00564313" w:rsidRDefault="00635CD5" w:rsidP="008855BE">
      <w:pPr>
        <w:pStyle w:val="Heading2"/>
        <w:numPr>
          <w:ilvl w:val="1"/>
          <w:numId w:val="24"/>
        </w:numPr>
        <w:ind w:left="709"/>
      </w:pPr>
      <w:bookmarkStart w:id="7" w:name="_Toc5367216"/>
      <w:r>
        <w:t>Analysis of Tesco</w:t>
      </w:r>
      <w:bookmarkEnd w:id="7"/>
    </w:p>
    <w:p w:rsidR="00564313" w:rsidRDefault="00564313" w:rsidP="00564313"/>
    <w:p w:rsidR="00564313" w:rsidRDefault="00564313" w:rsidP="008855BE">
      <w:pPr>
        <w:pStyle w:val="Heading3"/>
        <w:numPr>
          <w:ilvl w:val="2"/>
          <w:numId w:val="24"/>
        </w:numPr>
        <w:ind w:left="1134"/>
      </w:pPr>
      <w:bookmarkStart w:id="8" w:name="_Toc5367217"/>
      <w:r>
        <w:t>SWOT</w:t>
      </w:r>
      <w:bookmarkEnd w:id="8"/>
    </w:p>
    <w:p w:rsidR="004D28C2" w:rsidRDefault="004D28C2" w:rsidP="004D28C2"/>
    <w:p w:rsidR="004D28C2" w:rsidRDefault="004D28C2" w:rsidP="004D28C2"/>
    <w:p w:rsidR="004D28C2" w:rsidRPr="004D28C2" w:rsidRDefault="004D28C2" w:rsidP="004D28C2">
      <w:r w:rsidRPr="004D28C2">
        <mc:AlternateContent>
          <mc:Choice Requires="wps">
            <w:drawing>
              <wp:anchor distT="45720" distB="45720" distL="114300" distR="114300" simplePos="0" relativeHeight="251666432" behindDoc="1" locked="0" layoutInCell="1" allowOverlap="1" wp14:anchorId="0462BB97" wp14:editId="5AC3461A">
                <wp:simplePos x="0" y="0"/>
                <wp:positionH relativeFrom="column">
                  <wp:posOffset>-247650</wp:posOffset>
                </wp:positionH>
                <wp:positionV relativeFrom="paragraph">
                  <wp:posOffset>0</wp:posOffset>
                </wp:positionV>
                <wp:extent cx="6124575" cy="8191500"/>
                <wp:effectExtent l="0" t="0" r="9525"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4575" cy="8191500"/>
                        </a:xfrm>
                        <a:prstGeom prst="rect">
                          <a:avLst/>
                        </a:prstGeom>
                        <a:solidFill>
                          <a:srgbClr val="FFFFFF"/>
                        </a:solidFill>
                        <a:ln w="9525">
                          <a:noFill/>
                          <a:miter lim="800000"/>
                          <a:headEnd/>
                          <a:tailEnd/>
                        </a:ln>
                      </wps:spPr>
                      <wps:txbx>
                        <w:txbxContent>
                          <w:p w:rsidR="00A367B8" w:rsidRDefault="00A367B8" w:rsidP="004D28C2">
                            <w:r>
                              <w:t>Table 2. Tesco Swot Analysis</w:t>
                            </w:r>
                          </w:p>
                          <w:p w:rsidR="00A367B8" w:rsidRDefault="00A367B8" w:rsidP="004D28C2"/>
                          <w:tbl>
                            <w:tblPr>
                              <w:tblW w:w="0" w:type="auto"/>
                              <w:tblInd w:w="-15" w:type="dxa"/>
                              <w:tblBorders>
                                <w:top w:val="single" w:sz="12" w:space="0" w:color="9CC2E5" w:themeColor="accent1" w:themeTint="99"/>
                                <w:left w:val="single" w:sz="12" w:space="0" w:color="9CC2E5" w:themeColor="accent1" w:themeTint="99"/>
                                <w:bottom w:val="single" w:sz="12" w:space="0" w:color="9CC2E5" w:themeColor="accent1" w:themeTint="99"/>
                                <w:right w:val="single" w:sz="12" w:space="0" w:color="9CC2E5" w:themeColor="accent1" w:themeTint="99"/>
                                <w:insideH w:val="single" w:sz="12" w:space="0" w:color="9CC2E5" w:themeColor="accent1" w:themeTint="99"/>
                                <w:insideV w:val="single" w:sz="12" w:space="0" w:color="9CC2E5" w:themeColor="accent1" w:themeTint="99"/>
                              </w:tblBorders>
                              <w:tblLook w:val="04A0" w:firstRow="1" w:lastRow="0" w:firstColumn="1" w:lastColumn="0" w:noHBand="0" w:noVBand="1"/>
                            </w:tblPr>
                            <w:tblGrid>
                              <w:gridCol w:w="4678"/>
                              <w:gridCol w:w="4536"/>
                            </w:tblGrid>
                            <w:tr w:rsidR="00A367B8" w:rsidRPr="004075DB" w:rsidTr="00A66A25">
                              <w:trPr>
                                <w:trHeight w:val="7798"/>
                              </w:trPr>
                              <w:tc>
                                <w:tcPr>
                                  <w:tcW w:w="4678" w:type="dxa"/>
                                </w:tcPr>
                                <w:p w:rsidR="00A367B8" w:rsidRPr="004075DB" w:rsidRDefault="00A367B8" w:rsidP="00437D18">
                                  <w:pPr>
                                    <w:rPr>
                                      <w:rFonts w:cstheme="minorHAnsi"/>
                                      <w:b/>
                                      <w:sz w:val="21"/>
                                      <w:szCs w:val="21"/>
                                    </w:rPr>
                                  </w:pPr>
                                  <w:r w:rsidRPr="004D28C2">
                                    <w:rPr>
                                      <w:rFonts w:cstheme="minorHAnsi"/>
                                      <w:b/>
                                      <w:sz w:val="21"/>
                                      <w:szCs w:val="21"/>
                                    </w:rPr>
                                    <w:t>STRENGTHS</w:t>
                                  </w:r>
                                </w:p>
                                <w:p w:rsidR="00A367B8" w:rsidRPr="004075DB" w:rsidRDefault="00A367B8" w:rsidP="00437D18">
                                  <w:pPr>
                                    <w:rPr>
                                      <w:rFonts w:cstheme="minorHAnsi"/>
                                      <w:b/>
                                      <w:sz w:val="21"/>
                                      <w:szCs w:val="21"/>
                                    </w:rPr>
                                  </w:pP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Largest retailer in the UK</w:t>
                                  </w:r>
                                </w:p>
                                <w:p w:rsidR="00A367B8" w:rsidRPr="004075DB" w:rsidRDefault="00A367B8" w:rsidP="00437D18">
                                  <w:pPr>
                                    <w:ind w:left="738"/>
                                    <w:rPr>
                                      <w:rFonts w:cstheme="minorHAnsi"/>
                                      <w:sz w:val="21"/>
                                      <w:szCs w:val="21"/>
                                    </w:rPr>
                                  </w:pPr>
                                  <w:r w:rsidRPr="004075DB">
                                    <w:rPr>
                                      <w:rFonts w:cstheme="minorHAnsi"/>
                                      <w:sz w:val="21"/>
                                      <w:szCs w:val="21"/>
                                    </w:rPr>
                                    <w:t>Tesco is by far the biggest retailer in the UK.</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Largest market share</w:t>
                                  </w:r>
                                </w:p>
                                <w:p w:rsidR="00A367B8" w:rsidRPr="004075DB" w:rsidRDefault="00A367B8" w:rsidP="00437D18">
                                  <w:pPr>
                                    <w:ind w:left="738"/>
                                    <w:rPr>
                                      <w:rFonts w:cstheme="minorHAnsi"/>
                                      <w:sz w:val="21"/>
                                      <w:szCs w:val="21"/>
                                    </w:rPr>
                                  </w:pPr>
                                  <w:r w:rsidRPr="004075DB">
                                    <w:rPr>
                                      <w:rFonts w:cstheme="minorHAnsi"/>
                                      <w:sz w:val="21"/>
                                      <w:szCs w:val="21"/>
                                    </w:rPr>
                                    <w:t>Amongst the big four supermarkets, Tesco dominates the grocery retail market.</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Well-known brand</w:t>
                                  </w:r>
                                </w:p>
                                <w:p w:rsidR="00A367B8" w:rsidRPr="004075DB" w:rsidRDefault="00A367B8" w:rsidP="00437D18">
                                  <w:pPr>
                                    <w:ind w:left="738"/>
                                    <w:rPr>
                                      <w:rFonts w:cstheme="minorHAnsi"/>
                                      <w:sz w:val="21"/>
                                      <w:szCs w:val="21"/>
                                    </w:rPr>
                                  </w:pPr>
                                  <w:r w:rsidRPr="004075DB">
                                    <w:rPr>
                                      <w:rFonts w:cstheme="minorHAnsi"/>
                                      <w:sz w:val="21"/>
                                      <w:szCs w:val="21"/>
                                    </w:rPr>
                                    <w:t>Tesco is the most famous grocery in the UK and as a result its brand is trusted more.</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Geographically diversified</w:t>
                                  </w:r>
                                </w:p>
                                <w:p w:rsidR="00A367B8" w:rsidRPr="004075DB" w:rsidRDefault="00A367B8" w:rsidP="00437D18">
                                  <w:pPr>
                                    <w:ind w:left="738"/>
                                    <w:rPr>
                                      <w:rFonts w:cstheme="minorHAnsi"/>
                                      <w:b/>
                                      <w:sz w:val="21"/>
                                      <w:szCs w:val="21"/>
                                    </w:rPr>
                                  </w:pPr>
                                  <w:r w:rsidRPr="004075DB">
                                    <w:rPr>
                                      <w:rFonts w:cstheme="minorHAnsi"/>
                                      <w:sz w:val="21"/>
                                      <w:szCs w:val="21"/>
                                    </w:rPr>
                                    <w:t>Tesco has a blossoming international presence with more than </w:t>
                                  </w:r>
                                  <w:r w:rsidRPr="004075DB">
                                    <w:rPr>
                                      <w:rFonts w:cstheme="minorHAnsi"/>
                                      <w:bCs/>
                                      <w:sz w:val="21"/>
                                      <w:szCs w:val="21"/>
                                    </w:rPr>
                                    <w:t>6800 stores worldwide.</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Different brands of stores</w:t>
                                  </w:r>
                                </w:p>
                                <w:p w:rsidR="00A367B8" w:rsidRPr="004075DB" w:rsidRDefault="00A367B8" w:rsidP="00437D18">
                                  <w:pPr>
                                    <w:ind w:left="738"/>
                                    <w:rPr>
                                      <w:rFonts w:cstheme="minorHAnsi"/>
                                      <w:sz w:val="21"/>
                                      <w:szCs w:val="21"/>
                                    </w:rPr>
                                  </w:pPr>
                                  <w:r w:rsidRPr="004075DB">
                                    <w:rPr>
                                      <w:rFonts w:cstheme="minorHAnsi"/>
                                      <w:sz w:val="21"/>
                                      <w:szCs w:val="21"/>
                                    </w:rPr>
                                    <w:t>Tesco has an increasing variety of different store types.</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Diverse product range</w:t>
                                  </w:r>
                                </w:p>
                                <w:p w:rsidR="00A367B8" w:rsidRPr="004075DB" w:rsidRDefault="00A367B8" w:rsidP="00437D18">
                                  <w:pPr>
                                    <w:ind w:left="738"/>
                                    <w:rPr>
                                      <w:rFonts w:cstheme="minorHAnsi"/>
                                      <w:sz w:val="21"/>
                                      <w:szCs w:val="21"/>
                                    </w:rPr>
                                  </w:pPr>
                                  <w:r w:rsidRPr="004075DB">
                                    <w:rPr>
                                      <w:rFonts w:cstheme="minorHAnsi"/>
                                      <w:sz w:val="21"/>
                                      <w:szCs w:val="21"/>
                                    </w:rPr>
                                    <w:t>Tesco has a variety portfolio that includes Banking and Mobile Phones.</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Large cash reserves</w:t>
                                  </w:r>
                                </w:p>
                                <w:p w:rsidR="00A367B8" w:rsidRPr="004075DB" w:rsidRDefault="00A367B8" w:rsidP="00437D18">
                                  <w:pPr>
                                    <w:ind w:left="738"/>
                                    <w:rPr>
                                      <w:rFonts w:cstheme="minorHAnsi"/>
                                      <w:sz w:val="21"/>
                                      <w:szCs w:val="21"/>
                                    </w:rPr>
                                  </w:pPr>
                                  <w:r w:rsidRPr="004075DB">
                                    <w:rPr>
                                      <w:rFonts w:cstheme="minorHAnsi"/>
                                      <w:sz w:val="21"/>
                                      <w:szCs w:val="21"/>
                                    </w:rPr>
                                    <w:t>Tesco has a robust yet immature property portfolio, which provides a durable financial position to endure economic cycles.</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Buying power</w:t>
                                  </w:r>
                                </w:p>
                                <w:p w:rsidR="00A367B8" w:rsidRPr="004075DB" w:rsidRDefault="00A367B8" w:rsidP="00437D18">
                                  <w:pPr>
                                    <w:ind w:left="738"/>
                                    <w:jc w:val="both"/>
                                    <w:rPr>
                                      <w:rFonts w:cstheme="minorHAnsi"/>
                                      <w:sz w:val="21"/>
                                      <w:szCs w:val="21"/>
                                    </w:rPr>
                                  </w:pPr>
                                  <w:r w:rsidRPr="004075DB">
                                    <w:rPr>
                                      <w:rFonts w:cstheme="minorHAnsi"/>
                                      <w:sz w:val="21"/>
                                      <w:szCs w:val="21"/>
                                    </w:rPr>
                                    <w:t>Because of its size and turnover it is able to get better deals than most.</w:t>
                                  </w:r>
                                </w:p>
                              </w:tc>
                              <w:tc>
                                <w:tcPr>
                                  <w:tcW w:w="4536" w:type="dxa"/>
                                </w:tcPr>
                                <w:p w:rsidR="00A367B8" w:rsidRPr="004075DB" w:rsidRDefault="00A367B8" w:rsidP="00437D18">
                                  <w:pPr>
                                    <w:rPr>
                                      <w:rFonts w:cstheme="minorHAnsi"/>
                                      <w:b/>
                                      <w:sz w:val="21"/>
                                      <w:szCs w:val="21"/>
                                    </w:rPr>
                                  </w:pPr>
                                  <w:r w:rsidRPr="004D28C2">
                                    <w:rPr>
                                      <w:rFonts w:cstheme="minorHAnsi"/>
                                      <w:b/>
                                      <w:sz w:val="21"/>
                                      <w:szCs w:val="21"/>
                                    </w:rPr>
                                    <w:t>WEAKNESS</w:t>
                                  </w:r>
                                </w:p>
                                <w:p w:rsidR="00A367B8" w:rsidRPr="004075DB" w:rsidRDefault="00A367B8" w:rsidP="00437D18">
                                  <w:pPr>
                                    <w:rPr>
                                      <w:rFonts w:cstheme="minorHAnsi"/>
                                      <w:b/>
                                      <w:sz w:val="21"/>
                                      <w:szCs w:val="21"/>
                                    </w:rPr>
                                  </w:pP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Too much product choice</w:t>
                                  </w:r>
                                </w:p>
                                <w:p w:rsidR="00A367B8" w:rsidRPr="004075DB" w:rsidRDefault="00A367B8" w:rsidP="00437D18">
                                  <w:pPr>
                                    <w:ind w:left="720"/>
                                    <w:rPr>
                                      <w:rFonts w:cstheme="minorHAnsi"/>
                                      <w:sz w:val="21"/>
                                      <w:szCs w:val="21"/>
                                    </w:rPr>
                                  </w:pPr>
                                  <w:r w:rsidRPr="004075DB">
                                    <w:rPr>
                                      <w:rFonts w:cstheme="minorHAnsi"/>
                                      <w:sz w:val="21"/>
                                      <w:szCs w:val="21"/>
                                    </w:rPr>
                                    <w:t>Tesco needs to simplify its product variety as it has too many that confuse the customers.</w:t>
                                  </w:r>
                                </w:p>
                                <w:p w:rsidR="00A367B8" w:rsidRPr="004075DB" w:rsidRDefault="00A367B8" w:rsidP="004D28C2">
                                  <w:pPr>
                                    <w:numPr>
                                      <w:ilvl w:val="0"/>
                                      <w:numId w:val="36"/>
                                    </w:numPr>
                                    <w:contextualSpacing/>
                                    <w:rPr>
                                      <w:rFonts w:cstheme="minorHAnsi"/>
                                      <w:b/>
                                      <w:sz w:val="21"/>
                                      <w:szCs w:val="21"/>
                                    </w:rPr>
                                  </w:pPr>
                                  <w:r w:rsidRPr="004075DB">
                                    <w:rPr>
                                      <w:rFonts w:cstheme="minorHAnsi"/>
                                      <w:b/>
                                      <w:sz w:val="21"/>
                                      <w:szCs w:val="21"/>
                                    </w:rPr>
                                    <w:t>Reliance on the UK Markets</w:t>
                                  </w:r>
                                </w:p>
                                <w:p w:rsidR="00A367B8" w:rsidRPr="004075DB" w:rsidRDefault="00A367B8" w:rsidP="00437D18">
                                  <w:pPr>
                                    <w:ind w:left="720"/>
                                    <w:rPr>
                                      <w:rFonts w:cstheme="minorHAnsi"/>
                                      <w:sz w:val="21"/>
                                      <w:szCs w:val="21"/>
                                    </w:rPr>
                                  </w:pPr>
                                  <w:r w:rsidRPr="004075DB">
                                    <w:rPr>
                                      <w:rFonts w:cstheme="minorHAnsi"/>
                                      <w:sz w:val="21"/>
                                      <w:szCs w:val="21"/>
                                    </w:rPr>
                                    <w:t>Tesco needs to succeed outside its home market.</w:t>
                                  </w:r>
                                </w:p>
                                <w:p w:rsidR="00A367B8" w:rsidRPr="004075DB" w:rsidRDefault="00A367B8" w:rsidP="004D28C2">
                                  <w:pPr>
                                    <w:numPr>
                                      <w:ilvl w:val="0"/>
                                      <w:numId w:val="36"/>
                                    </w:numPr>
                                    <w:contextualSpacing/>
                                    <w:rPr>
                                      <w:rFonts w:cstheme="minorHAnsi"/>
                                      <w:b/>
                                      <w:sz w:val="21"/>
                                      <w:szCs w:val="21"/>
                                    </w:rPr>
                                  </w:pPr>
                                  <w:r w:rsidRPr="004075DB">
                                    <w:rPr>
                                      <w:rFonts w:cstheme="minorHAnsi"/>
                                      <w:b/>
                                      <w:sz w:val="21"/>
                                      <w:szCs w:val="21"/>
                                    </w:rPr>
                                    <w:t>Accounting scandal</w:t>
                                  </w:r>
                                </w:p>
                                <w:p w:rsidR="00A367B8" w:rsidRPr="004075DB" w:rsidRDefault="00A367B8" w:rsidP="00437D18">
                                  <w:pPr>
                                    <w:ind w:left="720"/>
                                    <w:rPr>
                                      <w:rFonts w:cstheme="minorHAnsi"/>
                                      <w:sz w:val="21"/>
                                      <w:szCs w:val="21"/>
                                    </w:rPr>
                                  </w:pPr>
                                  <w:r w:rsidRPr="004075DB">
                                    <w:rPr>
                                      <w:rFonts w:cstheme="minorHAnsi"/>
                                      <w:sz w:val="21"/>
                                      <w:szCs w:val="21"/>
                                    </w:rPr>
                                    <w:t>The recent accounting fraud has dented its reputation of trust.</w:t>
                                  </w:r>
                                </w:p>
                                <w:p w:rsidR="00A367B8" w:rsidRPr="004075DB" w:rsidRDefault="00A367B8" w:rsidP="004D28C2">
                                  <w:pPr>
                                    <w:numPr>
                                      <w:ilvl w:val="0"/>
                                      <w:numId w:val="36"/>
                                    </w:numPr>
                                    <w:contextualSpacing/>
                                    <w:rPr>
                                      <w:rFonts w:cstheme="minorHAnsi"/>
                                      <w:b/>
                                      <w:sz w:val="21"/>
                                      <w:szCs w:val="21"/>
                                    </w:rPr>
                                  </w:pPr>
                                  <w:r w:rsidRPr="004075DB">
                                    <w:rPr>
                                      <w:rFonts w:cstheme="minorHAnsi"/>
                                      <w:b/>
                                      <w:sz w:val="21"/>
                                      <w:szCs w:val="21"/>
                                    </w:rPr>
                                    <w:t>Seasonal</w:t>
                                  </w:r>
                                </w:p>
                                <w:p w:rsidR="00A367B8" w:rsidRPr="004075DB" w:rsidRDefault="00A367B8" w:rsidP="00437D18">
                                  <w:pPr>
                                    <w:ind w:left="720"/>
                                    <w:rPr>
                                      <w:rFonts w:cstheme="minorHAnsi"/>
                                      <w:sz w:val="21"/>
                                      <w:szCs w:val="21"/>
                                    </w:rPr>
                                  </w:pPr>
                                  <w:r w:rsidRPr="004075DB">
                                    <w:rPr>
                                      <w:rFonts w:cstheme="minorHAnsi"/>
                                      <w:sz w:val="21"/>
                                      <w:szCs w:val="21"/>
                                    </w:rPr>
                                    <w:t>The British weather can change people’s shopping habit</w:t>
                                  </w:r>
                                </w:p>
                                <w:p w:rsidR="00A367B8" w:rsidRPr="004075DB" w:rsidRDefault="00A367B8" w:rsidP="004D28C2">
                                  <w:pPr>
                                    <w:numPr>
                                      <w:ilvl w:val="0"/>
                                      <w:numId w:val="36"/>
                                    </w:numPr>
                                    <w:contextualSpacing/>
                                    <w:rPr>
                                      <w:rFonts w:cstheme="minorHAnsi"/>
                                      <w:b/>
                                      <w:sz w:val="21"/>
                                      <w:szCs w:val="21"/>
                                    </w:rPr>
                                  </w:pPr>
                                  <w:r w:rsidRPr="004075DB">
                                    <w:rPr>
                                      <w:rFonts w:cstheme="minorHAnsi"/>
                                      <w:b/>
                                      <w:sz w:val="21"/>
                                      <w:szCs w:val="21"/>
                                    </w:rPr>
                                    <w:t>Online shopping</w:t>
                                  </w:r>
                                </w:p>
                                <w:p w:rsidR="00A367B8" w:rsidRPr="004075DB" w:rsidRDefault="00A367B8" w:rsidP="00437D18">
                                  <w:pPr>
                                    <w:ind w:left="720"/>
                                    <w:rPr>
                                      <w:rFonts w:cstheme="minorHAnsi"/>
                                      <w:sz w:val="21"/>
                                      <w:szCs w:val="21"/>
                                    </w:rPr>
                                  </w:pPr>
                                  <w:r w:rsidRPr="004075DB">
                                    <w:rPr>
                                      <w:rFonts w:cstheme="minorHAnsi"/>
                                      <w:sz w:val="21"/>
                                      <w:szCs w:val="21"/>
                                    </w:rPr>
                                    <w:t>The closure of Tesco Direct has left it vulnerable to this shopping market.</w:t>
                                  </w:r>
                                </w:p>
                                <w:p w:rsidR="00A367B8" w:rsidRPr="004075DB" w:rsidRDefault="00A367B8" w:rsidP="004D28C2">
                                  <w:pPr>
                                    <w:numPr>
                                      <w:ilvl w:val="0"/>
                                      <w:numId w:val="36"/>
                                    </w:numPr>
                                    <w:contextualSpacing/>
                                    <w:rPr>
                                      <w:rFonts w:cstheme="minorHAnsi"/>
                                      <w:b/>
                                      <w:sz w:val="21"/>
                                      <w:szCs w:val="21"/>
                                    </w:rPr>
                                  </w:pPr>
                                  <w:r w:rsidRPr="004075DB">
                                    <w:rPr>
                                      <w:rFonts w:cstheme="minorHAnsi"/>
                                      <w:b/>
                                      <w:sz w:val="21"/>
                                      <w:szCs w:val="21"/>
                                    </w:rPr>
                                    <w:t>Reduce price strategy</w:t>
                                  </w:r>
                                </w:p>
                                <w:p w:rsidR="00A367B8" w:rsidRPr="004075DB" w:rsidRDefault="00A367B8" w:rsidP="00437D18">
                                  <w:pPr>
                                    <w:ind w:left="720"/>
                                    <w:rPr>
                                      <w:rFonts w:cstheme="minorHAnsi"/>
                                      <w:sz w:val="21"/>
                                      <w:szCs w:val="21"/>
                                    </w:rPr>
                                  </w:pPr>
                                  <w:r w:rsidRPr="004075DB">
                                    <w:rPr>
                                      <w:rFonts w:cstheme="minorHAnsi"/>
                                      <w:sz w:val="21"/>
                                      <w:szCs w:val="21"/>
                                    </w:rPr>
                                    <w:t>Tesco is always under pressure to price cut and as result its profit margins keep decreasing.</w:t>
                                  </w:r>
                                </w:p>
                              </w:tc>
                            </w:tr>
                            <w:tr w:rsidR="00A367B8" w:rsidRPr="004075DB" w:rsidTr="00437D18">
                              <w:trPr>
                                <w:trHeight w:val="4221"/>
                              </w:trPr>
                              <w:tc>
                                <w:tcPr>
                                  <w:tcW w:w="4678" w:type="dxa"/>
                                </w:tcPr>
                                <w:p w:rsidR="00A367B8" w:rsidRPr="004075DB" w:rsidRDefault="00A367B8" w:rsidP="00437D18">
                                  <w:pPr>
                                    <w:rPr>
                                      <w:rFonts w:cstheme="minorHAnsi"/>
                                      <w:b/>
                                      <w:sz w:val="21"/>
                                      <w:szCs w:val="21"/>
                                    </w:rPr>
                                  </w:pPr>
                                  <w:r w:rsidRPr="004D28C2">
                                    <w:rPr>
                                      <w:rFonts w:cstheme="minorHAnsi"/>
                                      <w:b/>
                                      <w:sz w:val="21"/>
                                      <w:szCs w:val="21"/>
                                    </w:rPr>
                                    <w:t>OPPORTUNITIES</w:t>
                                  </w:r>
                                </w:p>
                                <w:p w:rsidR="00A367B8" w:rsidRPr="004075DB" w:rsidRDefault="00A367B8" w:rsidP="00437D18">
                                  <w:pPr>
                                    <w:rPr>
                                      <w:rFonts w:cstheme="minorHAnsi"/>
                                      <w:b/>
                                      <w:sz w:val="21"/>
                                      <w:szCs w:val="21"/>
                                    </w:rPr>
                                  </w:pPr>
                                </w:p>
                                <w:p w:rsidR="00A367B8" w:rsidRPr="004075DB" w:rsidRDefault="00A367B8" w:rsidP="004D28C2">
                                  <w:pPr>
                                    <w:numPr>
                                      <w:ilvl w:val="0"/>
                                      <w:numId w:val="37"/>
                                    </w:numPr>
                                    <w:contextualSpacing/>
                                    <w:rPr>
                                      <w:rFonts w:cstheme="minorHAnsi"/>
                                      <w:b/>
                                      <w:sz w:val="21"/>
                                      <w:szCs w:val="21"/>
                                    </w:rPr>
                                  </w:pPr>
                                  <w:r w:rsidRPr="004075DB">
                                    <w:rPr>
                                      <w:rFonts w:cstheme="minorHAnsi"/>
                                      <w:b/>
                                      <w:sz w:val="21"/>
                                      <w:szCs w:val="21"/>
                                    </w:rPr>
                                    <w:t>Strategic alliances</w:t>
                                  </w:r>
                                </w:p>
                                <w:p w:rsidR="00A367B8" w:rsidRPr="004075DB" w:rsidRDefault="00A367B8" w:rsidP="00437D18">
                                  <w:pPr>
                                    <w:ind w:left="728"/>
                                    <w:rPr>
                                      <w:rFonts w:cstheme="minorHAnsi"/>
                                      <w:sz w:val="21"/>
                                      <w:szCs w:val="21"/>
                                    </w:rPr>
                                  </w:pPr>
                                  <w:r w:rsidRPr="004075DB">
                                    <w:rPr>
                                      <w:rFonts w:cstheme="minorHAnsi"/>
                                      <w:sz w:val="21"/>
                                      <w:szCs w:val="21"/>
                                    </w:rPr>
                                    <w:t>With the recent deal with French giant Carrefour it will have a much bigger buying power.</w:t>
                                  </w:r>
                                </w:p>
                                <w:p w:rsidR="00A367B8" w:rsidRPr="004D28C2" w:rsidRDefault="00A367B8" w:rsidP="004D28C2">
                                  <w:pPr>
                                    <w:numPr>
                                      <w:ilvl w:val="0"/>
                                      <w:numId w:val="37"/>
                                    </w:numPr>
                                    <w:contextualSpacing/>
                                    <w:rPr>
                                      <w:rFonts w:cstheme="minorHAnsi"/>
                                      <w:b/>
                                      <w:sz w:val="21"/>
                                      <w:szCs w:val="21"/>
                                    </w:rPr>
                                  </w:pPr>
                                  <w:r w:rsidRPr="004D28C2">
                                    <w:rPr>
                                      <w:rFonts w:cstheme="minorHAnsi"/>
                                      <w:b/>
                                      <w:sz w:val="21"/>
                                      <w:szCs w:val="21"/>
                                    </w:rPr>
                                    <w:t>Booker</w:t>
                                  </w:r>
                                </w:p>
                                <w:p w:rsidR="00A367B8" w:rsidRPr="004075DB" w:rsidRDefault="00A367B8" w:rsidP="00437D18">
                                  <w:pPr>
                                    <w:ind w:left="743"/>
                                    <w:contextualSpacing/>
                                    <w:rPr>
                                      <w:rFonts w:cstheme="minorHAnsi"/>
                                      <w:sz w:val="21"/>
                                      <w:szCs w:val="21"/>
                                    </w:rPr>
                                  </w:pPr>
                                  <w:r w:rsidRPr="004D28C2">
                                    <w:rPr>
                                      <w:rFonts w:cstheme="minorHAnsi"/>
                                      <w:sz w:val="21"/>
                                      <w:szCs w:val="21"/>
                                    </w:rPr>
                                    <w:t>This will help to move into new markets as well provide more buying power.</w:t>
                                  </w:r>
                                </w:p>
                                <w:p w:rsidR="00A367B8" w:rsidRPr="004D28C2" w:rsidRDefault="00A367B8" w:rsidP="004D28C2">
                                  <w:pPr>
                                    <w:numPr>
                                      <w:ilvl w:val="0"/>
                                      <w:numId w:val="37"/>
                                    </w:numPr>
                                    <w:contextualSpacing/>
                                    <w:rPr>
                                      <w:rFonts w:cstheme="minorHAnsi"/>
                                      <w:b/>
                                      <w:sz w:val="21"/>
                                      <w:szCs w:val="21"/>
                                    </w:rPr>
                                  </w:pPr>
                                  <w:r w:rsidRPr="004075DB">
                                    <w:rPr>
                                      <w:rFonts w:cstheme="minorHAnsi"/>
                                      <w:b/>
                                      <w:sz w:val="21"/>
                                      <w:szCs w:val="21"/>
                                    </w:rPr>
                                    <w:t>Jack’s</w:t>
                                  </w:r>
                                </w:p>
                                <w:p w:rsidR="00A367B8" w:rsidRPr="004075DB" w:rsidRDefault="00A367B8" w:rsidP="00437D18">
                                  <w:pPr>
                                    <w:ind w:left="743"/>
                                    <w:contextualSpacing/>
                                    <w:rPr>
                                      <w:rFonts w:cstheme="minorHAnsi"/>
                                      <w:sz w:val="21"/>
                                      <w:szCs w:val="21"/>
                                    </w:rPr>
                                  </w:pPr>
                                  <w:r w:rsidRPr="004D28C2">
                                    <w:rPr>
                                      <w:rFonts w:cstheme="minorHAnsi"/>
                                      <w:sz w:val="21"/>
                                      <w:szCs w:val="21"/>
                                    </w:rPr>
                                    <w:t>This will help to compete with the smaller discounters.</w:t>
                                  </w:r>
                                </w:p>
                                <w:p w:rsidR="00A367B8" w:rsidRPr="004D28C2" w:rsidRDefault="00A367B8" w:rsidP="004D28C2">
                                  <w:pPr>
                                    <w:numPr>
                                      <w:ilvl w:val="0"/>
                                      <w:numId w:val="37"/>
                                    </w:numPr>
                                    <w:contextualSpacing/>
                                    <w:rPr>
                                      <w:rFonts w:cstheme="minorHAnsi"/>
                                      <w:b/>
                                      <w:sz w:val="21"/>
                                      <w:szCs w:val="21"/>
                                    </w:rPr>
                                  </w:pPr>
                                  <w:r w:rsidRPr="004075DB">
                                    <w:rPr>
                                      <w:rFonts w:cstheme="minorHAnsi"/>
                                      <w:b/>
                                      <w:sz w:val="21"/>
                                      <w:szCs w:val="21"/>
                                    </w:rPr>
                                    <w:t>Joint Endeavours</w:t>
                                  </w:r>
                                </w:p>
                                <w:p w:rsidR="00A367B8" w:rsidRPr="004075DB" w:rsidRDefault="00A367B8" w:rsidP="00437D18">
                                  <w:pPr>
                                    <w:ind w:left="743"/>
                                    <w:contextualSpacing/>
                                    <w:rPr>
                                      <w:rFonts w:cstheme="minorHAnsi"/>
                                      <w:sz w:val="21"/>
                                      <w:szCs w:val="21"/>
                                    </w:rPr>
                                  </w:pPr>
                                  <w:r w:rsidRPr="004D28C2">
                                    <w:rPr>
                                      <w:rFonts w:cstheme="minorHAnsi"/>
                                      <w:sz w:val="21"/>
                                      <w:szCs w:val="21"/>
                                    </w:rPr>
                                    <w:t>Regions Tesco is failing this can help relief the burden.</w:t>
                                  </w:r>
                                </w:p>
                              </w:tc>
                              <w:tc>
                                <w:tcPr>
                                  <w:tcW w:w="4536" w:type="dxa"/>
                                </w:tcPr>
                                <w:p w:rsidR="00A367B8" w:rsidRPr="004075DB" w:rsidRDefault="00A367B8" w:rsidP="00437D18">
                                  <w:pPr>
                                    <w:rPr>
                                      <w:rFonts w:cstheme="minorHAnsi"/>
                                      <w:b/>
                                      <w:sz w:val="21"/>
                                      <w:szCs w:val="21"/>
                                    </w:rPr>
                                  </w:pPr>
                                  <w:r w:rsidRPr="004D28C2">
                                    <w:rPr>
                                      <w:rFonts w:cstheme="minorHAnsi"/>
                                      <w:b/>
                                      <w:sz w:val="21"/>
                                      <w:szCs w:val="21"/>
                                    </w:rPr>
                                    <w:t>THREATS</w:t>
                                  </w:r>
                                </w:p>
                                <w:p w:rsidR="00A367B8" w:rsidRPr="004075DB" w:rsidRDefault="00A367B8" w:rsidP="00437D18">
                                  <w:pPr>
                                    <w:rPr>
                                      <w:rFonts w:cstheme="minorHAnsi"/>
                                      <w:b/>
                                      <w:sz w:val="21"/>
                                      <w:szCs w:val="21"/>
                                    </w:rPr>
                                  </w:pPr>
                                </w:p>
                                <w:p w:rsidR="00A367B8" w:rsidRPr="004D28C2" w:rsidRDefault="00A367B8" w:rsidP="004D28C2">
                                  <w:pPr>
                                    <w:numPr>
                                      <w:ilvl w:val="0"/>
                                      <w:numId w:val="38"/>
                                    </w:numPr>
                                    <w:contextualSpacing/>
                                    <w:rPr>
                                      <w:rFonts w:cstheme="minorHAnsi"/>
                                      <w:b/>
                                      <w:sz w:val="21"/>
                                      <w:szCs w:val="21"/>
                                    </w:rPr>
                                  </w:pPr>
                                  <w:r w:rsidRPr="004D28C2">
                                    <w:rPr>
                                      <w:rFonts w:cstheme="minorHAnsi"/>
                                      <w:b/>
                                      <w:sz w:val="21"/>
                                      <w:szCs w:val="21"/>
                                    </w:rPr>
                                    <w:t>New retail giants</w:t>
                                  </w:r>
                                </w:p>
                                <w:p w:rsidR="00A367B8" w:rsidRPr="004075DB" w:rsidRDefault="00A367B8" w:rsidP="00437D18">
                                  <w:pPr>
                                    <w:ind w:left="743"/>
                                    <w:contextualSpacing/>
                                    <w:rPr>
                                      <w:rFonts w:cstheme="minorHAnsi"/>
                                      <w:sz w:val="21"/>
                                      <w:szCs w:val="21"/>
                                    </w:rPr>
                                  </w:pPr>
                                  <w:r w:rsidRPr="004D28C2">
                                    <w:rPr>
                                      <w:rFonts w:cstheme="minorHAnsi"/>
                                      <w:sz w:val="21"/>
                                      <w:szCs w:val="21"/>
                                    </w:rPr>
                                    <w:t>Competitors like Amazon are trialling to enter the grocery market.</w:t>
                                  </w:r>
                                </w:p>
                                <w:p w:rsidR="00A367B8" w:rsidRPr="004D28C2" w:rsidRDefault="00A367B8" w:rsidP="004D28C2">
                                  <w:pPr>
                                    <w:numPr>
                                      <w:ilvl w:val="0"/>
                                      <w:numId w:val="38"/>
                                    </w:numPr>
                                    <w:contextualSpacing/>
                                    <w:rPr>
                                      <w:rFonts w:cstheme="minorHAnsi"/>
                                      <w:b/>
                                      <w:sz w:val="21"/>
                                      <w:szCs w:val="21"/>
                                    </w:rPr>
                                  </w:pPr>
                                  <w:r w:rsidRPr="004075DB">
                                    <w:rPr>
                                      <w:rFonts w:cstheme="minorHAnsi"/>
                                      <w:b/>
                                      <w:sz w:val="21"/>
                                      <w:szCs w:val="21"/>
                                    </w:rPr>
                                    <w:t>Brexit crisis</w:t>
                                  </w:r>
                                </w:p>
                                <w:p w:rsidR="00A367B8" w:rsidRPr="004075DB" w:rsidRDefault="00A367B8" w:rsidP="00437D18">
                                  <w:pPr>
                                    <w:ind w:left="743"/>
                                    <w:contextualSpacing/>
                                    <w:rPr>
                                      <w:rFonts w:cstheme="minorHAnsi"/>
                                      <w:sz w:val="21"/>
                                      <w:szCs w:val="21"/>
                                    </w:rPr>
                                  </w:pPr>
                                  <w:r w:rsidRPr="004D28C2">
                                    <w:rPr>
                                      <w:rFonts w:cstheme="minorHAnsi"/>
                                      <w:sz w:val="21"/>
                                      <w:szCs w:val="21"/>
                                    </w:rPr>
                                    <w:t>This presents an uncertain economic outlook.</w:t>
                                  </w:r>
                                </w:p>
                                <w:p w:rsidR="00A367B8" w:rsidRPr="004D28C2" w:rsidRDefault="00A367B8" w:rsidP="004D28C2">
                                  <w:pPr>
                                    <w:numPr>
                                      <w:ilvl w:val="0"/>
                                      <w:numId w:val="38"/>
                                    </w:numPr>
                                    <w:contextualSpacing/>
                                    <w:rPr>
                                      <w:rFonts w:cstheme="minorHAnsi"/>
                                      <w:b/>
                                      <w:sz w:val="21"/>
                                      <w:szCs w:val="21"/>
                                    </w:rPr>
                                  </w:pPr>
                                  <w:r w:rsidRPr="004075DB">
                                    <w:rPr>
                                      <w:rFonts w:cstheme="minorHAnsi"/>
                                      <w:b/>
                                      <w:sz w:val="21"/>
                                      <w:szCs w:val="21"/>
                                    </w:rPr>
                                    <w:t>Mergers of competitors</w:t>
                                  </w:r>
                                </w:p>
                                <w:p w:rsidR="00A367B8" w:rsidRPr="004075DB" w:rsidRDefault="00A367B8" w:rsidP="00437D18">
                                  <w:pPr>
                                    <w:ind w:left="743"/>
                                    <w:contextualSpacing/>
                                    <w:rPr>
                                      <w:rFonts w:cstheme="minorHAnsi"/>
                                      <w:sz w:val="21"/>
                                      <w:szCs w:val="21"/>
                                    </w:rPr>
                                  </w:pPr>
                                  <w:r w:rsidRPr="004D28C2">
                                    <w:rPr>
                                      <w:rFonts w:cstheme="minorHAnsi"/>
                                      <w:sz w:val="21"/>
                                      <w:szCs w:val="21"/>
                                    </w:rPr>
                                    <w:t>The looming mergers of Asda and Sainsbury will force new competition.</w:t>
                                  </w:r>
                                </w:p>
                                <w:p w:rsidR="00A367B8" w:rsidRPr="004D28C2" w:rsidRDefault="00A367B8" w:rsidP="004D28C2">
                                  <w:pPr>
                                    <w:numPr>
                                      <w:ilvl w:val="0"/>
                                      <w:numId w:val="38"/>
                                    </w:numPr>
                                    <w:contextualSpacing/>
                                    <w:rPr>
                                      <w:rFonts w:cstheme="minorHAnsi"/>
                                      <w:b/>
                                      <w:sz w:val="21"/>
                                      <w:szCs w:val="21"/>
                                    </w:rPr>
                                  </w:pPr>
                                  <w:r w:rsidRPr="004075DB">
                                    <w:rPr>
                                      <w:rFonts w:cstheme="minorHAnsi"/>
                                      <w:b/>
                                      <w:sz w:val="21"/>
                                      <w:szCs w:val="21"/>
                                    </w:rPr>
                                    <w:t>Discounters gaining market ground</w:t>
                                  </w:r>
                                </w:p>
                                <w:p w:rsidR="00A367B8" w:rsidRPr="004075DB" w:rsidRDefault="00A367B8" w:rsidP="00437D18">
                                  <w:pPr>
                                    <w:ind w:left="743"/>
                                    <w:contextualSpacing/>
                                    <w:rPr>
                                      <w:rFonts w:cstheme="minorHAnsi"/>
                                      <w:sz w:val="21"/>
                                      <w:szCs w:val="21"/>
                                    </w:rPr>
                                  </w:pPr>
                                  <w:r w:rsidRPr="004D28C2">
                                    <w:rPr>
                                      <w:rFonts w:cstheme="minorHAnsi"/>
                                      <w:sz w:val="21"/>
                                      <w:szCs w:val="21"/>
                                    </w:rPr>
                                    <w:t>The German discounters of Aldi and Lidl are gaining market share at an increasing rate.</w:t>
                                  </w:r>
                                </w:p>
                              </w:tc>
                            </w:tr>
                          </w:tbl>
                          <w:p w:rsidR="00A367B8" w:rsidRDefault="00A367B8" w:rsidP="004D28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62BB97" id="_x0000_s1028" type="#_x0000_t202" style="position:absolute;margin-left:-19.5pt;margin-top:0;width:482.25pt;height:645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" stroked="f">
                <v:textbox>
                  <w:txbxContent>
                    <w:p w:rsidR="00A367B8" w:rsidRDefault="00A367B8" w:rsidP="004D28C2">
                      <w:r>
                        <w:t>Table 2. Tesco Swot Analysis</w:t>
                      </w:r>
                    </w:p>
                    <w:p w:rsidR="00A367B8" w:rsidRDefault="00A367B8" w:rsidP="004D28C2"/>
                    <w:tbl>
                      <w:tblPr>
                        <w:tblW w:w="0" w:type="auto"/>
                        <w:tblInd w:w="-15" w:type="dxa"/>
                        <w:tblBorders>
                          <w:top w:val="single" w:sz="12" w:space="0" w:color="9CC2E5" w:themeColor="accent1" w:themeTint="99"/>
                          <w:left w:val="single" w:sz="12" w:space="0" w:color="9CC2E5" w:themeColor="accent1" w:themeTint="99"/>
                          <w:bottom w:val="single" w:sz="12" w:space="0" w:color="9CC2E5" w:themeColor="accent1" w:themeTint="99"/>
                          <w:right w:val="single" w:sz="12" w:space="0" w:color="9CC2E5" w:themeColor="accent1" w:themeTint="99"/>
                          <w:insideH w:val="single" w:sz="12" w:space="0" w:color="9CC2E5" w:themeColor="accent1" w:themeTint="99"/>
                          <w:insideV w:val="single" w:sz="12" w:space="0" w:color="9CC2E5" w:themeColor="accent1" w:themeTint="99"/>
                        </w:tblBorders>
                        <w:tblLook w:val="04A0" w:firstRow="1" w:lastRow="0" w:firstColumn="1" w:lastColumn="0" w:noHBand="0" w:noVBand="1"/>
                      </w:tblPr>
                      <w:tblGrid>
                        <w:gridCol w:w="4678"/>
                        <w:gridCol w:w="4536"/>
                      </w:tblGrid>
                      <w:tr w:rsidR="00A367B8" w:rsidRPr="004075DB" w:rsidTr="00A66A25">
                        <w:trPr>
                          <w:trHeight w:val="7798"/>
                        </w:trPr>
                        <w:tc>
                          <w:tcPr>
                            <w:tcW w:w="4678" w:type="dxa"/>
                          </w:tcPr>
                          <w:p w:rsidR="00A367B8" w:rsidRPr="004075DB" w:rsidRDefault="00A367B8" w:rsidP="00437D18">
                            <w:pPr>
                              <w:rPr>
                                <w:rFonts w:cstheme="minorHAnsi"/>
                                <w:b/>
                                <w:sz w:val="21"/>
                                <w:szCs w:val="21"/>
                              </w:rPr>
                            </w:pPr>
                            <w:r w:rsidRPr="004D28C2">
                              <w:rPr>
                                <w:rFonts w:cstheme="minorHAnsi"/>
                                <w:b/>
                                <w:sz w:val="21"/>
                                <w:szCs w:val="21"/>
                              </w:rPr>
                              <w:t>STRENGTHS</w:t>
                            </w:r>
                          </w:p>
                          <w:p w:rsidR="00A367B8" w:rsidRPr="004075DB" w:rsidRDefault="00A367B8" w:rsidP="00437D18">
                            <w:pPr>
                              <w:rPr>
                                <w:rFonts w:cstheme="minorHAnsi"/>
                                <w:b/>
                                <w:sz w:val="21"/>
                                <w:szCs w:val="21"/>
                              </w:rPr>
                            </w:pP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Largest retailer in the UK</w:t>
                            </w:r>
                          </w:p>
                          <w:p w:rsidR="00A367B8" w:rsidRPr="004075DB" w:rsidRDefault="00A367B8" w:rsidP="00437D18">
                            <w:pPr>
                              <w:ind w:left="738"/>
                              <w:rPr>
                                <w:rFonts w:cstheme="minorHAnsi"/>
                                <w:sz w:val="21"/>
                                <w:szCs w:val="21"/>
                              </w:rPr>
                            </w:pPr>
                            <w:r w:rsidRPr="004075DB">
                              <w:rPr>
                                <w:rFonts w:cstheme="minorHAnsi"/>
                                <w:sz w:val="21"/>
                                <w:szCs w:val="21"/>
                              </w:rPr>
                              <w:t>Tesco is by far the biggest retailer in the UK.</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Largest market share</w:t>
                            </w:r>
                          </w:p>
                          <w:p w:rsidR="00A367B8" w:rsidRPr="004075DB" w:rsidRDefault="00A367B8" w:rsidP="00437D18">
                            <w:pPr>
                              <w:ind w:left="738"/>
                              <w:rPr>
                                <w:rFonts w:cstheme="minorHAnsi"/>
                                <w:sz w:val="21"/>
                                <w:szCs w:val="21"/>
                              </w:rPr>
                            </w:pPr>
                            <w:r w:rsidRPr="004075DB">
                              <w:rPr>
                                <w:rFonts w:cstheme="minorHAnsi"/>
                                <w:sz w:val="21"/>
                                <w:szCs w:val="21"/>
                              </w:rPr>
                              <w:t>Amongst the big four supermarkets, Tesco dominates the grocery retail market.</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Well-known brand</w:t>
                            </w:r>
                          </w:p>
                          <w:p w:rsidR="00A367B8" w:rsidRPr="004075DB" w:rsidRDefault="00A367B8" w:rsidP="00437D18">
                            <w:pPr>
                              <w:ind w:left="738"/>
                              <w:rPr>
                                <w:rFonts w:cstheme="minorHAnsi"/>
                                <w:sz w:val="21"/>
                                <w:szCs w:val="21"/>
                              </w:rPr>
                            </w:pPr>
                            <w:r w:rsidRPr="004075DB">
                              <w:rPr>
                                <w:rFonts w:cstheme="minorHAnsi"/>
                                <w:sz w:val="21"/>
                                <w:szCs w:val="21"/>
                              </w:rPr>
                              <w:t>Tesco is the most famous grocery in the UK and as a result its brand is trusted more.</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Geographically diversified</w:t>
                            </w:r>
                          </w:p>
                          <w:p w:rsidR="00A367B8" w:rsidRPr="004075DB" w:rsidRDefault="00A367B8" w:rsidP="00437D18">
                            <w:pPr>
                              <w:ind w:left="738"/>
                              <w:rPr>
                                <w:rFonts w:cstheme="minorHAnsi"/>
                                <w:b/>
                                <w:sz w:val="21"/>
                                <w:szCs w:val="21"/>
                              </w:rPr>
                            </w:pPr>
                            <w:r w:rsidRPr="004075DB">
                              <w:rPr>
                                <w:rFonts w:cstheme="minorHAnsi"/>
                                <w:sz w:val="21"/>
                                <w:szCs w:val="21"/>
                              </w:rPr>
                              <w:t>Tesco has a blossoming international presence with more than </w:t>
                            </w:r>
                            <w:r w:rsidRPr="004075DB">
                              <w:rPr>
                                <w:rFonts w:cstheme="minorHAnsi"/>
                                <w:bCs/>
                                <w:sz w:val="21"/>
                                <w:szCs w:val="21"/>
                              </w:rPr>
                              <w:t>6800 stores worldwide.</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Different brands of stores</w:t>
                            </w:r>
                          </w:p>
                          <w:p w:rsidR="00A367B8" w:rsidRPr="004075DB" w:rsidRDefault="00A367B8" w:rsidP="00437D18">
                            <w:pPr>
                              <w:ind w:left="738"/>
                              <w:rPr>
                                <w:rFonts w:cstheme="minorHAnsi"/>
                                <w:sz w:val="21"/>
                                <w:szCs w:val="21"/>
                              </w:rPr>
                            </w:pPr>
                            <w:r w:rsidRPr="004075DB">
                              <w:rPr>
                                <w:rFonts w:cstheme="minorHAnsi"/>
                                <w:sz w:val="21"/>
                                <w:szCs w:val="21"/>
                              </w:rPr>
                              <w:t>Tesco has an increasing variety of different store types.</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Diverse product range</w:t>
                            </w:r>
                          </w:p>
                          <w:p w:rsidR="00A367B8" w:rsidRPr="004075DB" w:rsidRDefault="00A367B8" w:rsidP="00437D18">
                            <w:pPr>
                              <w:ind w:left="738"/>
                              <w:rPr>
                                <w:rFonts w:cstheme="minorHAnsi"/>
                                <w:sz w:val="21"/>
                                <w:szCs w:val="21"/>
                              </w:rPr>
                            </w:pPr>
                            <w:r w:rsidRPr="004075DB">
                              <w:rPr>
                                <w:rFonts w:cstheme="minorHAnsi"/>
                                <w:sz w:val="21"/>
                                <w:szCs w:val="21"/>
                              </w:rPr>
                              <w:t>Tesco has a variety portfolio that includes Banking and Mobile Phones.</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Large cash reserves</w:t>
                            </w:r>
                          </w:p>
                          <w:p w:rsidR="00A367B8" w:rsidRPr="004075DB" w:rsidRDefault="00A367B8" w:rsidP="00437D18">
                            <w:pPr>
                              <w:ind w:left="738"/>
                              <w:rPr>
                                <w:rFonts w:cstheme="minorHAnsi"/>
                                <w:sz w:val="21"/>
                                <w:szCs w:val="21"/>
                              </w:rPr>
                            </w:pPr>
                            <w:r w:rsidRPr="004075DB">
                              <w:rPr>
                                <w:rFonts w:cstheme="minorHAnsi"/>
                                <w:sz w:val="21"/>
                                <w:szCs w:val="21"/>
                              </w:rPr>
                              <w:t>Tesco has a robust yet immature property portfolio, which provides a durable financial position to endure economic cycles.</w:t>
                            </w: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Buying power</w:t>
                            </w:r>
                          </w:p>
                          <w:p w:rsidR="00A367B8" w:rsidRPr="004075DB" w:rsidRDefault="00A367B8" w:rsidP="00437D18">
                            <w:pPr>
                              <w:ind w:left="738"/>
                              <w:jc w:val="both"/>
                              <w:rPr>
                                <w:rFonts w:cstheme="minorHAnsi"/>
                                <w:sz w:val="21"/>
                                <w:szCs w:val="21"/>
                              </w:rPr>
                            </w:pPr>
                            <w:r w:rsidRPr="004075DB">
                              <w:rPr>
                                <w:rFonts w:cstheme="minorHAnsi"/>
                                <w:sz w:val="21"/>
                                <w:szCs w:val="21"/>
                              </w:rPr>
                              <w:t>Because of its size and turnover it is able to get better deals than most.</w:t>
                            </w:r>
                          </w:p>
                        </w:tc>
                        <w:tc>
                          <w:tcPr>
                            <w:tcW w:w="4536" w:type="dxa"/>
                          </w:tcPr>
                          <w:p w:rsidR="00A367B8" w:rsidRPr="004075DB" w:rsidRDefault="00A367B8" w:rsidP="00437D18">
                            <w:pPr>
                              <w:rPr>
                                <w:rFonts w:cstheme="minorHAnsi"/>
                                <w:b/>
                                <w:sz w:val="21"/>
                                <w:szCs w:val="21"/>
                              </w:rPr>
                            </w:pPr>
                            <w:r w:rsidRPr="004D28C2">
                              <w:rPr>
                                <w:rFonts w:cstheme="minorHAnsi"/>
                                <w:b/>
                                <w:sz w:val="21"/>
                                <w:szCs w:val="21"/>
                              </w:rPr>
                              <w:t>WEAKNESS</w:t>
                            </w:r>
                          </w:p>
                          <w:p w:rsidR="00A367B8" w:rsidRPr="004075DB" w:rsidRDefault="00A367B8" w:rsidP="00437D18">
                            <w:pPr>
                              <w:rPr>
                                <w:rFonts w:cstheme="minorHAnsi"/>
                                <w:b/>
                                <w:sz w:val="21"/>
                                <w:szCs w:val="21"/>
                              </w:rPr>
                            </w:pPr>
                          </w:p>
                          <w:p w:rsidR="00A367B8" w:rsidRPr="004075DB" w:rsidRDefault="00A367B8" w:rsidP="004D28C2">
                            <w:pPr>
                              <w:numPr>
                                <w:ilvl w:val="0"/>
                                <w:numId w:val="35"/>
                              </w:numPr>
                              <w:contextualSpacing/>
                              <w:rPr>
                                <w:rFonts w:cstheme="minorHAnsi"/>
                                <w:b/>
                                <w:sz w:val="21"/>
                                <w:szCs w:val="21"/>
                              </w:rPr>
                            </w:pPr>
                            <w:r w:rsidRPr="004075DB">
                              <w:rPr>
                                <w:rFonts w:cstheme="minorHAnsi"/>
                                <w:b/>
                                <w:sz w:val="21"/>
                                <w:szCs w:val="21"/>
                              </w:rPr>
                              <w:t>Too much product choice</w:t>
                            </w:r>
                          </w:p>
                          <w:p w:rsidR="00A367B8" w:rsidRPr="004075DB" w:rsidRDefault="00A367B8" w:rsidP="00437D18">
                            <w:pPr>
                              <w:ind w:left="720"/>
                              <w:rPr>
                                <w:rFonts w:cstheme="minorHAnsi"/>
                                <w:sz w:val="21"/>
                                <w:szCs w:val="21"/>
                              </w:rPr>
                            </w:pPr>
                            <w:r w:rsidRPr="004075DB">
                              <w:rPr>
                                <w:rFonts w:cstheme="minorHAnsi"/>
                                <w:sz w:val="21"/>
                                <w:szCs w:val="21"/>
                              </w:rPr>
                              <w:t>Tesco needs to simplify its product variety as it has too many that confuse the customers.</w:t>
                            </w:r>
                          </w:p>
                          <w:p w:rsidR="00A367B8" w:rsidRPr="004075DB" w:rsidRDefault="00A367B8" w:rsidP="004D28C2">
                            <w:pPr>
                              <w:numPr>
                                <w:ilvl w:val="0"/>
                                <w:numId w:val="36"/>
                              </w:numPr>
                              <w:contextualSpacing/>
                              <w:rPr>
                                <w:rFonts w:cstheme="minorHAnsi"/>
                                <w:b/>
                                <w:sz w:val="21"/>
                                <w:szCs w:val="21"/>
                              </w:rPr>
                            </w:pPr>
                            <w:r w:rsidRPr="004075DB">
                              <w:rPr>
                                <w:rFonts w:cstheme="minorHAnsi"/>
                                <w:b/>
                                <w:sz w:val="21"/>
                                <w:szCs w:val="21"/>
                              </w:rPr>
                              <w:t>Reliance on the UK Markets</w:t>
                            </w:r>
                          </w:p>
                          <w:p w:rsidR="00A367B8" w:rsidRPr="004075DB" w:rsidRDefault="00A367B8" w:rsidP="00437D18">
                            <w:pPr>
                              <w:ind w:left="720"/>
                              <w:rPr>
                                <w:rFonts w:cstheme="minorHAnsi"/>
                                <w:sz w:val="21"/>
                                <w:szCs w:val="21"/>
                              </w:rPr>
                            </w:pPr>
                            <w:r w:rsidRPr="004075DB">
                              <w:rPr>
                                <w:rFonts w:cstheme="minorHAnsi"/>
                                <w:sz w:val="21"/>
                                <w:szCs w:val="21"/>
                              </w:rPr>
                              <w:t>Tesco needs to succeed outside its home market.</w:t>
                            </w:r>
                          </w:p>
                          <w:p w:rsidR="00A367B8" w:rsidRPr="004075DB" w:rsidRDefault="00A367B8" w:rsidP="004D28C2">
                            <w:pPr>
                              <w:numPr>
                                <w:ilvl w:val="0"/>
                                <w:numId w:val="36"/>
                              </w:numPr>
                              <w:contextualSpacing/>
                              <w:rPr>
                                <w:rFonts w:cstheme="minorHAnsi"/>
                                <w:b/>
                                <w:sz w:val="21"/>
                                <w:szCs w:val="21"/>
                              </w:rPr>
                            </w:pPr>
                            <w:r w:rsidRPr="004075DB">
                              <w:rPr>
                                <w:rFonts w:cstheme="minorHAnsi"/>
                                <w:b/>
                                <w:sz w:val="21"/>
                                <w:szCs w:val="21"/>
                              </w:rPr>
                              <w:t>Accounting scandal</w:t>
                            </w:r>
                          </w:p>
                          <w:p w:rsidR="00A367B8" w:rsidRPr="004075DB" w:rsidRDefault="00A367B8" w:rsidP="00437D18">
                            <w:pPr>
                              <w:ind w:left="720"/>
                              <w:rPr>
                                <w:rFonts w:cstheme="minorHAnsi"/>
                                <w:sz w:val="21"/>
                                <w:szCs w:val="21"/>
                              </w:rPr>
                            </w:pPr>
                            <w:r w:rsidRPr="004075DB">
                              <w:rPr>
                                <w:rFonts w:cstheme="minorHAnsi"/>
                                <w:sz w:val="21"/>
                                <w:szCs w:val="21"/>
                              </w:rPr>
                              <w:t>The recent accounting fraud has dented its reputation of trust.</w:t>
                            </w:r>
                          </w:p>
                          <w:p w:rsidR="00A367B8" w:rsidRPr="004075DB" w:rsidRDefault="00A367B8" w:rsidP="004D28C2">
                            <w:pPr>
                              <w:numPr>
                                <w:ilvl w:val="0"/>
                                <w:numId w:val="36"/>
                              </w:numPr>
                              <w:contextualSpacing/>
                              <w:rPr>
                                <w:rFonts w:cstheme="minorHAnsi"/>
                                <w:b/>
                                <w:sz w:val="21"/>
                                <w:szCs w:val="21"/>
                              </w:rPr>
                            </w:pPr>
                            <w:r w:rsidRPr="004075DB">
                              <w:rPr>
                                <w:rFonts w:cstheme="minorHAnsi"/>
                                <w:b/>
                                <w:sz w:val="21"/>
                                <w:szCs w:val="21"/>
                              </w:rPr>
                              <w:t>Seasonal</w:t>
                            </w:r>
                          </w:p>
                          <w:p w:rsidR="00A367B8" w:rsidRPr="004075DB" w:rsidRDefault="00A367B8" w:rsidP="00437D18">
                            <w:pPr>
                              <w:ind w:left="720"/>
                              <w:rPr>
                                <w:rFonts w:cstheme="minorHAnsi"/>
                                <w:sz w:val="21"/>
                                <w:szCs w:val="21"/>
                              </w:rPr>
                            </w:pPr>
                            <w:r w:rsidRPr="004075DB">
                              <w:rPr>
                                <w:rFonts w:cstheme="minorHAnsi"/>
                                <w:sz w:val="21"/>
                                <w:szCs w:val="21"/>
                              </w:rPr>
                              <w:t>The British weather can change people’s shopping habit</w:t>
                            </w:r>
                          </w:p>
                          <w:p w:rsidR="00A367B8" w:rsidRPr="004075DB" w:rsidRDefault="00A367B8" w:rsidP="004D28C2">
                            <w:pPr>
                              <w:numPr>
                                <w:ilvl w:val="0"/>
                                <w:numId w:val="36"/>
                              </w:numPr>
                              <w:contextualSpacing/>
                              <w:rPr>
                                <w:rFonts w:cstheme="minorHAnsi"/>
                                <w:b/>
                                <w:sz w:val="21"/>
                                <w:szCs w:val="21"/>
                              </w:rPr>
                            </w:pPr>
                            <w:r w:rsidRPr="004075DB">
                              <w:rPr>
                                <w:rFonts w:cstheme="minorHAnsi"/>
                                <w:b/>
                                <w:sz w:val="21"/>
                                <w:szCs w:val="21"/>
                              </w:rPr>
                              <w:t>Online shopping</w:t>
                            </w:r>
                          </w:p>
                          <w:p w:rsidR="00A367B8" w:rsidRPr="004075DB" w:rsidRDefault="00A367B8" w:rsidP="00437D18">
                            <w:pPr>
                              <w:ind w:left="720"/>
                              <w:rPr>
                                <w:rFonts w:cstheme="minorHAnsi"/>
                                <w:sz w:val="21"/>
                                <w:szCs w:val="21"/>
                              </w:rPr>
                            </w:pPr>
                            <w:r w:rsidRPr="004075DB">
                              <w:rPr>
                                <w:rFonts w:cstheme="minorHAnsi"/>
                                <w:sz w:val="21"/>
                                <w:szCs w:val="21"/>
                              </w:rPr>
                              <w:t>The closure of Tesco Direct has left it vulnerable to this shopping market.</w:t>
                            </w:r>
                          </w:p>
                          <w:p w:rsidR="00A367B8" w:rsidRPr="004075DB" w:rsidRDefault="00A367B8" w:rsidP="004D28C2">
                            <w:pPr>
                              <w:numPr>
                                <w:ilvl w:val="0"/>
                                <w:numId w:val="36"/>
                              </w:numPr>
                              <w:contextualSpacing/>
                              <w:rPr>
                                <w:rFonts w:cstheme="minorHAnsi"/>
                                <w:b/>
                                <w:sz w:val="21"/>
                                <w:szCs w:val="21"/>
                              </w:rPr>
                            </w:pPr>
                            <w:r w:rsidRPr="004075DB">
                              <w:rPr>
                                <w:rFonts w:cstheme="minorHAnsi"/>
                                <w:b/>
                                <w:sz w:val="21"/>
                                <w:szCs w:val="21"/>
                              </w:rPr>
                              <w:t>Reduce price strategy</w:t>
                            </w:r>
                          </w:p>
                          <w:p w:rsidR="00A367B8" w:rsidRPr="004075DB" w:rsidRDefault="00A367B8" w:rsidP="00437D18">
                            <w:pPr>
                              <w:ind w:left="720"/>
                              <w:rPr>
                                <w:rFonts w:cstheme="minorHAnsi"/>
                                <w:sz w:val="21"/>
                                <w:szCs w:val="21"/>
                              </w:rPr>
                            </w:pPr>
                            <w:r w:rsidRPr="004075DB">
                              <w:rPr>
                                <w:rFonts w:cstheme="minorHAnsi"/>
                                <w:sz w:val="21"/>
                                <w:szCs w:val="21"/>
                              </w:rPr>
                              <w:t>Tesco is always under pressure to price cut and as result its profit margins keep decreasing.</w:t>
                            </w:r>
                          </w:p>
                        </w:tc>
                      </w:tr>
                      <w:tr w:rsidR="00A367B8" w:rsidRPr="004075DB" w:rsidTr="00437D18">
                        <w:trPr>
                          <w:trHeight w:val="4221"/>
                        </w:trPr>
                        <w:tc>
                          <w:tcPr>
                            <w:tcW w:w="4678" w:type="dxa"/>
                          </w:tcPr>
                          <w:p w:rsidR="00A367B8" w:rsidRPr="004075DB" w:rsidRDefault="00A367B8" w:rsidP="00437D18">
                            <w:pPr>
                              <w:rPr>
                                <w:rFonts w:cstheme="minorHAnsi"/>
                                <w:b/>
                                <w:sz w:val="21"/>
                                <w:szCs w:val="21"/>
                              </w:rPr>
                            </w:pPr>
                            <w:r w:rsidRPr="004D28C2">
                              <w:rPr>
                                <w:rFonts w:cstheme="minorHAnsi"/>
                                <w:b/>
                                <w:sz w:val="21"/>
                                <w:szCs w:val="21"/>
                              </w:rPr>
                              <w:t>OPPORTUNITIES</w:t>
                            </w:r>
                          </w:p>
                          <w:p w:rsidR="00A367B8" w:rsidRPr="004075DB" w:rsidRDefault="00A367B8" w:rsidP="00437D18">
                            <w:pPr>
                              <w:rPr>
                                <w:rFonts w:cstheme="minorHAnsi"/>
                                <w:b/>
                                <w:sz w:val="21"/>
                                <w:szCs w:val="21"/>
                              </w:rPr>
                            </w:pPr>
                          </w:p>
                          <w:p w:rsidR="00A367B8" w:rsidRPr="004075DB" w:rsidRDefault="00A367B8" w:rsidP="004D28C2">
                            <w:pPr>
                              <w:numPr>
                                <w:ilvl w:val="0"/>
                                <w:numId w:val="37"/>
                              </w:numPr>
                              <w:contextualSpacing/>
                              <w:rPr>
                                <w:rFonts w:cstheme="minorHAnsi"/>
                                <w:b/>
                                <w:sz w:val="21"/>
                                <w:szCs w:val="21"/>
                              </w:rPr>
                            </w:pPr>
                            <w:r w:rsidRPr="004075DB">
                              <w:rPr>
                                <w:rFonts w:cstheme="minorHAnsi"/>
                                <w:b/>
                                <w:sz w:val="21"/>
                                <w:szCs w:val="21"/>
                              </w:rPr>
                              <w:t>Strategic alliances</w:t>
                            </w:r>
                          </w:p>
                          <w:p w:rsidR="00A367B8" w:rsidRPr="004075DB" w:rsidRDefault="00A367B8" w:rsidP="00437D18">
                            <w:pPr>
                              <w:ind w:left="728"/>
                              <w:rPr>
                                <w:rFonts w:cstheme="minorHAnsi"/>
                                <w:sz w:val="21"/>
                                <w:szCs w:val="21"/>
                              </w:rPr>
                            </w:pPr>
                            <w:r w:rsidRPr="004075DB">
                              <w:rPr>
                                <w:rFonts w:cstheme="minorHAnsi"/>
                                <w:sz w:val="21"/>
                                <w:szCs w:val="21"/>
                              </w:rPr>
                              <w:t>With the recent deal with French giant Carrefour it will have a much bigger buying power.</w:t>
                            </w:r>
                          </w:p>
                          <w:p w:rsidR="00A367B8" w:rsidRPr="004D28C2" w:rsidRDefault="00A367B8" w:rsidP="004D28C2">
                            <w:pPr>
                              <w:numPr>
                                <w:ilvl w:val="0"/>
                                <w:numId w:val="37"/>
                              </w:numPr>
                              <w:contextualSpacing/>
                              <w:rPr>
                                <w:rFonts w:cstheme="minorHAnsi"/>
                                <w:b/>
                                <w:sz w:val="21"/>
                                <w:szCs w:val="21"/>
                              </w:rPr>
                            </w:pPr>
                            <w:r w:rsidRPr="004D28C2">
                              <w:rPr>
                                <w:rFonts w:cstheme="minorHAnsi"/>
                                <w:b/>
                                <w:sz w:val="21"/>
                                <w:szCs w:val="21"/>
                              </w:rPr>
                              <w:t>Booker</w:t>
                            </w:r>
                          </w:p>
                          <w:p w:rsidR="00A367B8" w:rsidRPr="004075DB" w:rsidRDefault="00A367B8" w:rsidP="00437D18">
                            <w:pPr>
                              <w:ind w:left="743"/>
                              <w:contextualSpacing/>
                              <w:rPr>
                                <w:rFonts w:cstheme="minorHAnsi"/>
                                <w:sz w:val="21"/>
                                <w:szCs w:val="21"/>
                              </w:rPr>
                            </w:pPr>
                            <w:r w:rsidRPr="004D28C2">
                              <w:rPr>
                                <w:rFonts w:cstheme="minorHAnsi"/>
                                <w:sz w:val="21"/>
                                <w:szCs w:val="21"/>
                              </w:rPr>
                              <w:t>This will help to move into new markets as well provide more buying power.</w:t>
                            </w:r>
                          </w:p>
                          <w:p w:rsidR="00A367B8" w:rsidRPr="004D28C2" w:rsidRDefault="00A367B8" w:rsidP="004D28C2">
                            <w:pPr>
                              <w:numPr>
                                <w:ilvl w:val="0"/>
                                <w:numId w:val="37"/>
                              </w:numPr>
                              <w:contextualSpacing/>
                              <w:rPr>
                                <w:rFonts w:cstheme="minorHAnsi"/>
                                <w:b/>
                                <w:sz w:val="21"/>
                                <w:szCs w:val="21"/>
                              </w:rPr>
                            </w:pPr>
                            <w:r w:rsidRPr="004075DB">
                              <w:rPr>
                                <w:rFonts w:cstheme="minorHAnsi"/>
                                <w:b/>
                                <w:sz w:val="21"/>
                                <w:szCs w:val="21"/>
                              </w:rPr>
                              <w:t>Jack’s</w:t>
                            </w:r>
                          </w:p>
                          <w:p w:rsidR="00A367B8" w:rsidRPr="004075DB" w:rsidRDefault="00A367B8" w:rsidP="00437D18">
                            <w:pPr>
                              <w:ind w:left="743"/>
                              <w:contextualSpacing/>
                              <w:rPr>
                                <w:rFonts w:cstheme="minorHAnsi"/>
                                <w:sz w:val="21"/>
                                <w:szCs w:val="21"/>
                              </w:rPr>
                            </w:pPr>
                            <w:r w:rsidRPr="004D28C2">
                              <w:rPr>
                                <w:rFonts w:cstheme="minorHAnsi"/>
                                <w:sz w:val="21"/>
                                <w:szCs w:val="21"/>
                              </w:rPr>
                              <w:t>This will help to compete with the smaller discounters.</w:t>
                            </w:r>
                          </w:p>
                          <w:p w:rsidR="00A367B8" w:rsidRPr="004D28C2" w:rsidRDefault="00A367B8" w:rsidP="004D28C2">
                            <w:pPr>
                              <w:numPr>
                                <w:ilvl w:val="0"/>
                                <w:numId w:val="37"/>
                              </w:numPr>
                              <w:contextualSpacing/>
                              <w:rPr>
                                <w:rFonts w:cstheme="minorHAnsi"/>
                                <w:b/>
                                <w:sz w:val="21"/>
                                <w:szCs w:val="21"/>
                              </w:rPr>
                            </w:pPr>
                            <w:r w:rsidRPr="004075DB">
                              <w:rPr>
                                <w:rFonts w:cstheme="minorHAnsi"/>
                                <w:b/>
                                <w:sz w:val="21"/>
                                <w:szCs w:val="21"/>
                              </w:rPr>
                              <w:t>Joint Endeavours</w:t>
                            </w:r>
                          </w:p>
                          <w:p w:rsidR="00A367B8" w:rsidRPr="004075DB" w:rsidRDefault="00A367B8" w:rsidP="00437D18">
                            <w:pPr>
                              <w:ind w:left="743"/>
                              <w:contextualSpacing/>
                              <w:rPr>
                                <w:rFonts w:cstheme="minorHAnsi"/>
                                <w:sz w:val="21"/>
                                <w:szCs w:val="21"/>
                              </w:rPr>
                            </w:pPr>
                            <w:r w:rsidRPr="004D28C2">
                              <w:rPr>
                                <w:rFonts w:cstheme="minorHAnsi"/>
                                <w:sz w:val="21"/>
                                <w:szCs w:val="21"/>
                              </w:rPr>
                              <w:t>Regions Tesco is failing this can help relief the burden.</w:t>
                            </w:r>
                          </w:p>
                        </w:tc>
                        <w:tc>
                          <w:tcPr>
                            <w:tcW w:w="4536" w:type="dxa"/>
                          </w:tcPr>
                          <w:p w:rsidR="00A367B8" w:rsidRPr="004075DB" w:rsidRDefault="00A367B8" w:rsidP="00437D18">
                            <w:pPr>
                              <w:rPr>
                                <w:rFonts w:cstheme="minorHAnsi"/>
                                <w:b/>
                                <w:sz w:val="21"/>
                                <w:szCs w:val="21"/>
                              </w:rPr>
                            </w:pPr>
                            <w:r w:rsidRPr="004D28C2">
                              <w:rPr>
                                <w:rFonts w:cstheme="minorHAnsi"/>
                                <w:b/>
                                <w:sz w:val="21"/>
                                <w:szCs w:val="21"/>
                              </w:rPr>
                              <w:t>THREATS</w:t>
                            </w:r>
                          </w:p>
                          <w:p w:rsidR="00A367B8" w:rsidRPr="004075DB" w:rsidRDefault="00A367B8" w:rsidP="00437D18">
                            <w:pPr>
                              <w:rPr>
                                <w:rFonts w:cstheme="minorHAnsi"/>
                                <w:b/>
                                <w:sz w:val="21"/>
                                <w:szCs w:val="21"/>
                              </w:rPr>
                            </w:pPr>
                          </w:p>
                          <w:p w:rsidR="00A367B8" w:rsidRPr="004D28C2" w:rsidRDefault="00A367B8" w:rsidP="004D28C2">
                            <w:pPr>
                              <w:numPr>
                                <w:ilvl w:val="0"/>
                                <w:numId w:val="38"/>
                              </w:numPr>
                              <w:contextualSpacing/>
                              <w:rPr>
                                <w:rFonts w:cstheme="minorHAnsi"/>
                                <w:b/>
                                <w:sz w:val="21"/>
                                <w:szCs w:val="21"/>
                              </w:rPr>
                            </w:pPr>
                            <w:r w:rsidRPr="004D28C2">
                              <w:rPr>
                                <w:rFonts w:cstheme="minorHAnsi"/>
                                <w:b/>
                                <w:sz w:val="21"/>
                                <w:szCs w:val="21"/>
                              </w:rPr>
                              <w:t>New retail giants</w:t>
                            </w:r>
                          </w:p>
                          <w:p w:rsidR="00A367B8" w:rsidRPr="004075DB" w:rsidRDefault="00A367B8" w:rsidP="00437D18">
                            <w:pPr>
                              <w:ind w:left="743"/>
                              <w:contextualSpacing/>
                              <w:rPr>
                                <w:rFonts w:cstheme="minorHAnsi"/>
                                <w:sz w:val="21"/>
                                <w:szCs w:val="21"/>
                              </w:rPr>
                            </w:pPr>
                            <w:r w:rsidRPr="004D28C2">
                              <w:rPr>
                                <w:rFonts w:cstheme="minorHAnsi"/>
                                <w:sz w:val="21"/>
                                <w:szCs w:val="21"/>
                              </w:rPr>
                              <w:t>Competitors like Amazon are trialling to enter the grocery market.</w:t>
                            </w:r>
                          </w:p>
                          <w:p w:rsidR="00A367B8" w:rsidRPr="004D28C2" w:rsidRDefault="00A367B8" w:rsidP="004D28C2">
                            <w:pPr>
                              <w:numPr>
                                <w:ilvl w:val="0"/>
                                <w:numId w:val="38"/>
                              </w:numPr>
                              <w:contextualSpacing/>
                              <w:rPr>
                                <w:rFonts w:cstheme="minorHAnsi"/>
                                <w:b/>
                                <w:sz w:val="21"/>
                                <w:szCs w:val="21"/>
                              </w:rPr>
                            </w:pPr>
                            <w:r w:rsidRPr="004075DB">
                              <w:rPr>
                                <w:rFonts w:cstheme="minorHAnsi"/>
                                <w:b/>
                                <w:sz w:val="21"/>
                                <w:szCs w:val="21"/>
                              </w:rPr>
                              <w:t>Brexit crisis</w:t>
                            </w:r>
                          </w:p>
                          <w:p w:rsidR="00A367B8" w:rsidRPr="004075DB" w:rsidRDefault="00A367B8" w:rsidP="00437D18">
                            <w:pPr>
                              <w:ind w:left="743"/>
                              <w:contextualSpacing/>
                              <w:rPr>
                                <w:rFonts w:cstheme="minorHAnsi"/>
                                <w:sz w:val="21"/>
                                <w:szCs w:val="21"/>
                              </w:rPr>
                            </w:pPr>
                            <w:r w:rsidRPr="004D28C2">
                              <w:rPr>
                                <w:rFonts w:cstheme="minorHAnsi"/>
                                <w:sz w:val="21"/>
                                <w:szCs w:val="21"/>
                              </w:rPr>
                              <w:t>This presents an uncertain economic outlook.</w:t>
                            </w:r>
                          </w:p>
                          <w:p w:rsidR="00A367B8" w:rsidRPr="004D28C2" w:rsidRDefault="00A367B8" w:rsidP="004D28C2">
                            <w:pPr>
                              <w:numPr>
                                <w:ilvl w:val="0"/>
                                <w:numId w:val="38"/>
                              </w:numPr>
                              <w:contextualSpacing/>
                              <w:rPr>
                                <w:rFonts w:cstheme="minorHAnsi"/>
                                <w:b/>
                                <w:sz w:val="21"/>
                                <w:szCs w:val="21"/>
                              </w:rPr>
                            </w:pPr>
                            <w:r w:rsidRPr="004075DB">
                              <w:rPr>
                                <w:rFonts w:cstheme="minorHAnsi"/>
                                <w:b/>
                                <w:sz w:val="21"/>
                                <w:szCs w:val="21"/>
                              </w:rPr>
                              <w:t>Mergers of competitors</w:t>
                            </w:r>
                          </w:p>
                          <w:p w:rsidR="00A367B8" w:rsidRPr="004075DB" w:rsidRDefault="00A367B8" w:rsidP="00437D18">
                            <w:pPr>
                              <w:ind w:left="743"/>
                              <w:contextualSpacing/>
                              <w:rPr>
                                <w:rFonts w:cstheme="minorHAnsi"/>
                                <w:sz w:val="21"/>
                                <w:szCs w:val="21"/>
                              </w:rPr>
                            </w:pPr>
                            <w:r w:rsidRPr="004D28C2">
                              <w:rPr>
                                <w:rFonts w:cstheme="minorHAnsi"/>
                                <w:sz w:val="21"/>
                                <w:szCs w:val="21"/>
                              </w:rPr>
                              <w:t>The looming mergers of Asda and Sainsbury will force new competition.</w:t>
                            </w:r>
                          </w:p>
                          <w:p w:rsidR="00A367B8" w:rsidRPr="004D28C2" w:rsidRDefault="00A367B8" w:rsidP="004D28C2">
                            <w:pPr>
                              <w:numPr>
                                <w:ilvl w:val="0"/>
                                <w:numId w:val="38"/>
                              </w:numPr>
                              <w:contextualSpacing/>
                              <w:rPr>
                                <w:rFonts w:cstheme="minorHAnsi"/>
                                <w:b/>
                                <w:sz w:val="21"/>
                                <w:szCs w:val="21"/>
                              </w:rPr>
                            </w:pPr>
                            <w:r w:rsidRPr="004075DB">
                              <w:rPr>
                                <w:rFonts w:cstheme="minorHAnsi"/>
                                <w:b/>
                                <w:sz w:val="21"/>
                                <w:szCs w:val="21"/>
                              </w:rPr>
                              <w:t>Discounters gaining market ground</w:t>
                            </w:r>
                          </w:p>
                          <w:p w:rsidR="00A367B8" w:rsidRPr="004075DB" w:rsidRDefault="00A367B8" w:rsidP="00437D18">
                            <w:pPr>
                              <w:ind w:left="743"/>
                              <w:contextualSpacing/>
                              <w:rPr>
                                <w:rFonts w:cstheme="minorHAnsi"/>
                                <w:sz w:val="21"/>
                                <w:szCs w:val="21"/>
                              </w:rPr>
                            </w:pPr>
                            <w:r w:rsidRPr="004D28C2">
                              <w:rPr>
                                <w:rFonts w:cstheme="minorHAnsi"/>
                                <w:sz w:val="21"/>
                                <w:szCs w:val="21"/>
                              </w:rPr>
                              <w:t>The German discounters of Aldi and Lidl are gaining market share at an increasing rate.</w:t>
                            </w:r>
                          </w:p>
                        </w:tc>
                      </w:tr>
                    </w:tbl>
                    <w:p w:rsidR="00A367B8" w:rsidRDefault="00A367B8" w:rsidP="004D28C2"/>
                  </w:txbxContent>
                </v:textbox>
                <w10:wrap type="square"/>
              </v:shape>
            </w:pict>
          </mc:Fallback>
        </mc:AlternateContent>
      </w:r>
    </w:p>
    <w:p w:rsidR="004D28C2" w:rsidRPr="004D28C2" w:rsidRDefault="004D28C2" w:rsidP="004D28C2"/>
    <w:p w:rsidR="009B5DA2" w:rsidRDefault="009B5DA2" w:rsidP="009B5DA2"/>
    <w:p w:rsidR="00564313" w:rsidRDefault="00564313" w:rsidP="008855BE">
      <w:pPr>
        <w:pStyle w:val="Heading3"/>
        <w:numPr>
          <w:ilvl w:val="2"/>
          <w:numId w:val="24"/>
        </w:numPr>
        <w:ind w:left="1134"/>
      </w:pPr>
      <w:bookmarkStart w:id="9" w:name="_Toc5367218"/>
      <w:r>
        <w:t>PES</w:t>
      </w:r>
      <w:r w:rsidR="002F1ECA">
        <w:t xml:space="preserve"> Analysis</w:t>
      </w:r>
      <w:bookmarkEnd w:id="9"/>
    </w:p>
    <w:p w:rsidR="009B5DA2" w:rsidRDefault="009B5DA2" w:rsidP="009B5DA2"/>
    <w:p w:rsidR="00834E12" w:rsidRDefault="002F1ECA" w:rsidP="00717101">
      <w:pPr>
        <w:ind w:left="1134"/>
        <w:jc w:val="both"/>
        <w:rPr>
          <w:bCs/>
        </w:rPr>
      </w:pPr>
      <w:r>
        <w:rPr>
          <w:bCs/>
        </w:rPr>
        <w:t>Tesco is a very large diversified retailer operating in many countries and as a result it</w:t>
      </w:r>
      <w:r w:rsidR="00FC7719">
        <w:rPr>
          <w:bCs/>
        </w:rPr>
        <w:t xml:space="preserve"> is subjected to many </w:t>
      </w:r>
      <w:r>
        <w:rPr>
          <w:bCs/>
        </w:rPr>
        <w:t>factors that can impact one or many of its operation. These issues can include:</w:t>
      </w:r>
    </w:p>
    <w:p w:rsidR="00FC7719" w:rsidRDefault="00FC7719" w:rsidP="00717101">
      <w:pPr>
        <w:ind w:left="1134"/>
        <w:jc w:val="both"/>
        <w:rPr>
          <w:bCs/>
        </w:rPr>
      </w:pPr>
    </w:p>
    <w:p w:rsidR="002F1ECA" w:rsidRPr="00FC7719" w:rsidRDefault="00FC7719" w:rsidP="00717101">
      <w:pPr>
        <w:ind w:left="1134"/>
        <w:jc w:val="both"/>
        <w:rPr>
          <w:b/>
          <w:bCs/>
        </w:rPr>
      </w:pPr>
      <w:r w:rsidRPr="00FC7719">
        <w:rPr>
          <w:b/>
          <w:bCs/>
        </w:rPr>
        <w:t>Political Factors</w:t>
      </w:r>
    </w:p>
    <w:p w:rsidR="00FB7B9A" w:rsidRPr="00FB7B9A" w:rsidRDefault="002F1ECA" w:rsidP="00717101">
      <w:pPr>
        <w:pStyle w:val="ListParagraph"/>
        <w:numPr>
          <w:ilvl w:val="0"/>
          <w:numId w:val="39"/>
        </w:numPr>
        <w:ind w:left="1134"/>
        <w:jc w:val="both"/>
        <w:rPr>
          <w:bCs/>
        </w:rPr>
      </w:pPr>
      <w:r>
        <w:rPr>
          <w:bCs/>
        </w:rPr>
        <w:t>Tax Legislation</w:t>
      </w:r>
      <w:r w:rsidR="00FB7B9A">
        <w:rPr>
          <w:bCs/>
        </w:rPr>
        <w:t xml:space="preserve"> – This can impact the entire company either positively or negatively depending on its nature.</w:t>
      </w:r>
    </w:p>
    <w:p w:rsidR="00FB7B9A" w:rsidRDefault="00FB7B9A" w:rsidP="00717101">
      <w:pPr>
        <w:pStyle w:val="ListParagraph"/>
        <w:numPr>
          <w:ilvl w:val="0"/>
          <w:numId w:val="39"/>
        </w:numPr>
        <w:ind w:left="1134"/>
        <w:jc w:val="both"/>
        <w:rPr>
          <w:bCs/>
        </w:rPr>
      </w:pPr>
      <w:r>
        <w:rPr>
          <w:bCs/>
        </w:rPr>
        <w:t>Political Instability – This can affect at a local level as well as national the plans and goals set by the company</w:t>
      </w:r>
    </w:p>
    <w:p w:rsidR="00FB7B9A" w:rsidRDefault="00FB7B9A" w:rsidP="00717101">
      <w:pPr>
        <w:pStyle w:val="ListParagraph"/>
        <w:numPr>
          <w:ilvl w:val="0"/>
          <w:numId w:val="39"/>
        </w:numPr>
        <w:ind w:left="1134"/>
        <w:jc w:val="both"/>
        <w:rPr>
          <w:bCs/>
        </w:rPr>
      </w:pPr>
      <w:r>
        <w:rPr>
          <w:bCs/>
        </w:rPr>
        <w:t>Changes To Regulation – This can again impact the company as a whole and can add extra cost to operations.</w:t>
      </w:r>
    </w:p>
    <w:p w:rsidR="003550AF" w:rsidRDefault="003550AF" w:rsidP="00717101">
      <w:pPr>
        <w:pStyle w:val="ListParagraph"/>
        <w:numPr>
          <w:ilvl w:val="0"/>
          <w:numId w:val="39"/>
        </w:numPr>
        <w:ind w:left="1134"/>
        <w:jc w:val="both"/>
        <w:rPr>
          <w:bCs/>
        </w:rPr>
      </w:pPr>
      <w:r>
        <w:rPr>
          <w:bCs/>
        </w:rPr>
        <w:t xml:space="preserve">Week Pound – This is at the moment having a very negative impact on </w:t>
      </w:r>
      <w:r w:rsidR="004F3124">
        <w:rPr>
          <w:bCs/>
        </w:rPr>
        <w:t>the company driving up all its operation cost as a result.</w:t>
      </w:r>
    </w:p>
    <w:p w:rsidR="004F3124" w:rsidRPr="004F3124" w:rsidRDefault="004F3124" w:rsidP="00717101">
      <w:pPr>
        <w:ind w:left="1134"/>
        <w:jc w:val="both"/>
        <w:rPr>
          <w:bCs/>
        </w:rPr>
      </w:pPr>
    </w:p>
    <w:p w:rsidR="00FB7B9A" w:rsidRDefault="00FB7B9A" w:rsidP="00717101">
      <w:pPr>
        <w:ind w:left="1134"/>
        <w:jc w:val="both"/>
        <w:rPr>
          <w:b/>
          <w:bCs/>
        </w:rPr>
      </w:pPr>
      <w:r w:rsidRPr="00FB7B9A">
        <w:rPr>
          <w:b/>
          <w:bCs/>
        </w:rPr>
        <w:t>Economic Factors</w:t>
      </w:r>
    </w:p>
    <w:p w:rsidR="00FC7719" w:rsidRDefault="00FC7719" w:rsidP="00717101">
      <w:pPr>
        <w:pStyle w:val="ListParagraph"/>
        <w:numPr>
          <w:ilvl w:val="0"/>
          <w:numId w:val="40"/>
        </w:numPr>
        <w:ind w:left="1134"/>
        <w:jc w:val="both"/>
        <w:rPr>
          <w:bCs/>
        </w:rPr>
      </w:pPr>
      <w:r>
        <w:rPr>
          <w:bCs/>
        </w:rPr>
        <w:t xml:space="preserve">Labour </w:t>
      </w:r>
      <w:r w:rsidR="00DD62D4">
        <w:rPr>
          <w:bCs/>
        </w:rPr>
        <w:t>Cost – Changes</w:t>
      </w:r>
      <w:r>
        <w:rPr>
          <w:bCs/>
        </w:rPr>
        <w:t xml:space="preserve"> to the minimum wage rate can effects its profit margins</w:t>
      </w:r>
      <w:r w:rsidR="003550AF">
        <w:rPr>
          <w:bCs/>
        </w:rPr>
        <w:t xml:space="preserve"> as well its plans for expansion</w:t>
      </w:r>
      <w:r>
        <w:rPr>
          <w:bCs/>
        </w:rPr>
        <w:t>.</w:t>
      </w:r>
    </w:p>
    <w:p w:rsidR="00FC7719" w:rsidRDefault="003550AF" w:rsidP="00717101">
      <w:pPr>
        <w:pStyle w:val="ListParagraph"/>
        <w:numPr>
          <w:ilvl w:val="0"/>
          <w:numId w:val="40"/>
        </w:numPr>
        <w:ind w:left="1134"/>
        <w:jc w:val="both"/>
        <w:rPr>
          <w:bCs/>
        </w:rPr>
      </w:pPr>
      <w:r>
        <w:rPr>
          <w:bCs/>
        </w:rPr>
        <w:t xml:space="preserve">BEXIT – This can have a huge effect on </w:t>
      </w:r>
      <w:r w:rsidR="004F3124">
        <w:rPr>
          <w:bCs/>
        </w:rPr>
        <w:t xml:space="preserve">the </w:t>
      </w:r>
      <w:r>
        <w:rPr>
          <w:bCs/>
        </w:rPr>
        <w:t xml:space="preserve">whole company in the form of </w:t>
      </w:r>
      <w:r w:rsidR="004F3124">
        <w:rPr>
          <w:bCs/>
        </w:rPr>
        <w:t>high inflation as well as driv</w:t>
      </w:r>
      <w:r w:rsidR="00DD62D4">
        <w:rPr>
          <w:bCs/>
        </w:rPr>
        <w:t>ing</w:t>
      </w:r>
      <w:r w:rsidR="004F3124">
        <w:rPr>
          <w:bCs/>
        </w:rPr>
        <w:t xml:space="preserve"> the</w:t>
      </w:r>
      <w:r>
        <w:rPr>
          <w:bCs/>
        </w:rPr>
        <w:t xml:space="preserve"> pound</w:t>
      </w:r>
      <w:r w:rsidR="004F3124">
        <w:rPr>
          <w:bCs/>
        </w:rPr>
        <w:t xml:space="preserve"> weaker</w:t>
      </w:r>
      <w:r>
        <w:rPr>
          <w:bCs/>
        </w:rPr>
        <w:t>. Depending on how the breakup is this can have major effects on import and export duty of products</w:t>
      </w:r>
      <w:r w:rsidR="00DD62D4">
        <w:rPr>
          <w:bCs/>
        </w:rPr>
        <w:t xml:space="preserve"> as well as interests on its borrowings</w:t>
      </w:r>
      <w:r>
        <w:rPr>
          <w:bCs/>
        </w:rPr>
        <w:t>.</w:t>
      </w:r>
      <w:r w:rsidR="004F3124">
        <w:rPr>
          <w:bCs/>
        </w:rPr>
        <w:t xml:space="preserve"> The uncertainties caused by this has a major effect on the company as Tesco is so much dependant on the UK grocery market. </w:t>
      </w:r>
    </w:p>
    <w:p w:rsidR="0084707E" w:rsidRDefault="00DD62D4" w:rsidP="00717101">
      <w:pPr>
        <w:pStyle w:val="ListParagraph"/>
        <w:numPr>
          <w:ilvl w:val="0"/>
          <w:numId w:val="40"/>
        </w:numPr>
        <w:ind w:left="1134"/>
        <w:jc w:val="both"/>
        <w:rPr>
          <w:bCs/>
        </w:rPr>
      </w:pPr>
      <w:r>
        <w:rPr>
          <w:bCs/>
        </w:rPr>
        <w:t xml:space="preserve">Local Economic Factors – Presence in international markets is dependent upon where the stores are operating as different </w:t>
      </w:r>
      <w:r w:rsidR="0084707E">
        <w:rPr>
          <w:bCs/>
        </w:rPr>
        <w:t>countries</w:t>
      </w:r>
      <w:r>
        <w:rPr>
          <w:bCs/>
        </w:rPr>
        <w:t xml:space="preserve"> have </w:t>
      </w:r>
      <w:r w:rsidR="0084707E">
        <w:rPr>
          <w:bCs/>
        </w:rPr>
        <w:t>different</w:t>
      </w:r>
      <w:r>
        <w:rPr>
          <w:bCs/>
        </w:rPr>
        <w:t xml:space="preserve"> </w:t>
      </w:r>
      <w:r w:rsidR="0084707E">
        <w:rPr>
          <w:bCs/>
        </w:rPr>
        <w:t>tax, vat and regulatory cost.</w:t>
      </w:r>
    </w:p>
    <w:p w:rsidR="0084707E" w:rsidRPr="0084707E" w:rsidRDefault="0084707E" w:rsidP="00717101">
      <w:pPr>
        <w:pStyle w:val="ListParagraph"/>
        <w:numPr>
          <w:ilvl w:val="0"/>
          <w:numId w:val="40"/>
        </w:numPr>
        <w:ind w:left="1134"/>
        <w:jc w:val="both"/>
        <w:rPr>
          <w:bCs/>
        </w:rPr>
      </w:pPr>
      <w:r>
        <w:rPr>
          <w:bCs/>
        </w:rPr>
        <w:t>Merger</w:t>
      </w:r>
      <w:r w:rsidR="00866060">
        <w:rPr>
          <w:bCs/>
        </w:rPr>
        <w:t>s – Merger</w:t>
      </w:r>
      <w:r w:rsidRPr="0084707E">
        <w:rPr>
          <w:bCs/>
        </w:rPr>
        <w:t xml:space="preserve"> of</w:t>
      </w:r>
      <w:r>
        <w:rPr>
          <w:bCs/>
        </w:rPr>
        <w:t xml:space="preserve"> Sainsbury’s and Asda, if</w:t>
      </w:r>
      <w:r w:rsidRPr="0084707E">
        <w:rPr>
          <w:bCs/>
        </w:rPr>
        <w:t xml:space="preserve"> approved will create the biggest supermarket</w:t>
      </w:r>
      <w:r>
        <w:rPr>
          <w:bCs/>
        </w:rPr>
        <w:t xml:space="preserve"> </w:t>
      </w:r>
      <w:r w:rsidRPr="0084707E">
        <w:rPr>
          <w:bCs/>
        </w:rPr>
        <w:t>group in the UK, eve</w:t>
      </w:r>
      <w:r>
        <w:rPr>
          <w:bCs/>
        </w:rPr>
        <w:t xml:space="preserve">n more dominant than Tesco, </w:t>
      </w:r>
      <w:r w:rsidRPr="0084707E">
        <w:rPr>
          <w:bCs/>
        </w:rPr>
        <w:t>impact</w:t>
      </w:r>
      <w:r>
        <w:rPr>
          <w:bCs/>
        </w:rPr>
        <w:t xml:space="preserve">ing </w:t>
      </w:r>
      <w:r w:rsidRPr="0084707E">
        <w:rPr>
          <w:bCs/>
        </w:rPr>
        <w:t>even more</w:t>
      </w:r>
      <w:r>
        <w:rPr>
          <w:bCs/>
        </w:rPr>
        <w:t xml:space="preserve"> </w:t>
      </w:r>
      <w:r w:rsidRPr="0084707E">
        <w:rPr>
          <w:bCs/>
        </w:rPr>
        <w:t>squeeze on margins and mark</w:t>
      </w:r>
      <w:r>
        <w:rPr>
          <w:bCs/>
        </w:rPr>
        <w:t>et share.</w:t>
      </w:r>
    </w:p>
    <w:p w:rsidR="00834E12" w:rsidRDefault="00834E12" w:rsidP="00717101">
      <w:pPr>
        <w:ind w:left="1134"/>
        <w:jc w:val="both"/>
        <w:rPr>
          <w:b/>
          <w:bCs/>
        </w:rPr>
      </w:pPr>
    </w:p>
    <w:p w:rsidR="0084707E" w:rsidRDefault="0084707E" w:rsidP="00717101">
      <w:pPr>
        <w:ind w:left="1134"/>
        <w:jc w:val="both"/>
        <w:rPr>
          <w:b/>
          <w:bCs/>
        </w:rPr>
      </w:pPr>
      <w:r>
        <w:rPr>
          <w:b/>
          <w:bCs/>
        </w:rPr>
        <w:t>Social Factors</w:t>
      </w:r>
    </w:p>
    <w:p w:rsidR="0084707E" w:rsidRDefault="0084707E" w:rsidP="00717101">
      <w:pPr>
        <w:pStyle w:val="ListParagraph"/>
        <w:numPr>
          <w:ilvl w:val="0"/>
          <w:numId w:val="41"/>
        </w:numPr>
        <w:ind w:left="1134"/>
        <w:jc w:val="both"/>
        <w:rPr>
          <w:bCs/>
        </w:rPr>
      </w:pPr>
      <w:r w:rsidRPr="00866060">
        <w:rPr>
          <w:bCs/>
        </w:rPr>
        <w:t>Consumer Shopping Habits</w:t>
      </w:r>
      <w:r w:rsidR="00866060" w:rsidRPr="00866060">
        <w:rPr>
          <w:bCs/>
        </w:rPr>
        <w:t xml:space="preserve"> </w:t>
      </w:r>
      <w:r w:rsidR="00866060">
        <w:rPr>
          <w:bCs/>
        </w:rPr>
        <w:t>– The constant changing of customer habits especially now with people wanting everything fast and on schedule requires Tesco to keep up with these trends to satisfy their customer needs.</w:t>
      </w:r>
    </w:p>
    <w:p w:rsidR="00866060" w:rsidRDefault="00866060" w:rsidP="00717101">
      <w:pPr>
        <w:pStyle w:val="ListParagraph"/>
        <w:numPr>
          <w:ilvl w:val="0"/>
          <w:numId w:val="41"/>
        </w:numPr>
        <w:ind w:left="1134"/>
        <w:jc w:val="both"/>
        <w:rPr>
          <w:bCs/>
        </w:rPr>
      </w:pPr>
      <w:r>
        <w:rPr>
          <w:bCs/>
        </w:rPr>
        <w:t>Elderly People – the increase in UK life expectancy has changed the demographic of the country in the last few years with more pensioners than ever before. This group of people must now be targeted as an important source.</w:t>
      </w:r>
    </w:p>
    <w:p w:rsidR="00866060" w:rsidRDefault="00866060" w:rsidP="00717101">
      <w:pPr>
        <w:pStyle w:val="ListParagraph"/>
        <w:numPr>
          <w:ilvl w:val="0"/>
          <w:numId w:val="41"/>
        </w:numPr>
        <w:ind w:left="1134"/>
        <w:jc w:val="both"/>
        <w:rPr>
          <w:bCs/>
        </w:rPr>
      </w:pPr>
      <w:r>
        <w:rPr>
          <w:bCs/>
        </w:rPr>
        <w:t xml:space="preserve">Obesity – Customers are now concerned more than ever in their </w:t>
      </w:r>
      <w:r w:rsidR="00EA565A">
        <w:rPr>
          <w:bCs/>
        </w:rPr>
        <w:t>health as such they are further concerned with what they eat.</w:t>
      </w:r>
      <w:r>
        <w:rPr>
          <w:bCs/>
        </w:rPr>
        <w:t xml:space="preserve"> </w:t>
      </w:r>
      <w:r w:rsidR="00EA565A">
        <w:rPr>
          <w:bCs/>
        </w:rPr>
        <w:t>Tesco must reflect these varying developments and provide more organic and healthy choice in their stores e3specially low sugar items.</w:t>
      </w:r>
    </w:p>
    <w:p w:rsidR="00EA565A" w:rsidRPr="00866060" w:rsidRDefault="00EA565A" w:rsidP="00717101">
      <w:pPr>
        <w:pStyle w:val="ListParagraph"/>
        <w:numPr>
          <w:ilvl w:val="0"/>
          <w:numId w:val="41"/>
        </w:numPr>
        <w:ind w:left="1134"/>
        <w:jc w:val="both"/>
        <w:rPr>
          <w:bCs/>
        </w:rPr>
      </w:pPr>
      <w:r>
        <w:rPr>
          <w:bCs/>
        </w:rPr>
        <w:t xml:space="preserve">Rise in weekly shopping – With the change in UK demographics more people prefer small local stores </w:t>
      </w:r>
      <w:r w:rsidR="00E04659">
        <w:rPr>
          <w:bCs/>
        </w:rPr>
        <w:t xml:space="preserve">with regular shopping top-ups </w:t>
      </w:r>
      <w:r>
        <w:rPr>
          <w:bCs/>
        </w:rPr>
        <w:t xml:space="preserve">instead of going out </w:t>
      </w:r>
      <w:r w:rsidR="00E04659">
        <w:rPr>
          <w:bCs/>
        </w:rPr>
        <w:t>to the large super stores for one off big spree. The purchase of Booker can help Tesco to utilise its smaller convenient stores.</w:t>
      </w:r>
    </w:p>
    <w:p w:rsidR="00801863" w:rsidRPr="00801863" w:rsidRDefault="00801863" w:rsidP="00717101">
      <w:pPr>
        <w:ind w:left="1134"/>
      </w:pPr>
    </w:p>
    <w:p w:rsidR="00801863" w:rsidRDefault="00801863" w:rsidP="00801863"/>
    <w:p w:rsidR="00801863" w:rsidRDefault="00801863" w:rsidP="00801863"/>
    <w:p w:rsidR="009B5DA2" w:rsidRDefault="009B5DA2" w:rsidP="009B5DA2"/>
    <w:p w:rsidR="00801863" w:rsidRPr="009B5DA2" w:rsidRDefault="00801863" w:rsidP="009B5DA2"/>
    <w:p w:rsidR="00564313" w:rsidRDefault="00564313" w:rsidP="008855BE">
      <w:pPr>
        <w:pStyle w:val="Heading3"/>
        <w:numPr>
          <w:ilvl w:val="2"/>
          <w:numId w:val="24"/>
        </w:numPr>
        <w:ind w:left="1134"/>
      </w:pPr>
      <w:bookmarkStart w:id="10" w:name="_Toc5367219"/>
      <w:r>
        <w:lastRenderedPageBreak/>
        <w:t>Stakeholder</w:t>
      </w:r>
      <w:bookmarkEnd w:id="10"/>
    </w:p>
    <w:p w:rsidR="00717101" w:rsidRPr="00717101" w:rsidRDefault="00717101" w:rsidP="00717101"/>
    <w:p w:rsidR="00717101" w:rsidRPr="00717101" w:rsidRDefault="00717101" w:rsidP="00717101">
      <w:pPr>
        <w:ind w:left="1134"/>
      </w:pPr>
      <w:r w:rsidRPr="00717101">
        <w:t>Important Stakeholders of Tesco:</w:t>
      </w:r>
    </w:p>
    <w:p w:rsidR="00717101" w:rsidRDefault="00717101" w:rsidP="00717101"/>
    <w:p w:rsidR="00717101" w:rsidRPr="00717101" w:rsidRDefault="00717101" w:rsidP="00717101">
      <w:pPr>
        <w:ind w:left="1134"/>
        <w:jc w:val="both"/>
        <w:rPr>
          <w:b/>
        </w:rPr>
      </w:pPr>
      <w:r w:rsidRPr="00717101">
        <w:rPr>
          <w:b/>
        </w:rPr>
        <w:t>Suppliers</w:t>
      </w:r>
    </w:p>
    <w:p w:rsidR="00717101" w:rsidRDefault="00717101" w:rsidP="00717101">
      <w:pPr>
        <w:ind w:left="1134"/>
        <w:jc w:val="both"/>
      </w:pPr>
      <w:r>
        <w:t>They want to make a profit regularly and want to deliver in bulk so that they can make a larger profit. They supply products to the company which then allows Tesco to sell the items to their customer. Since the accounting scandal Tesco has improved its relationships with their suppliers by making prompt payments to them.</w:t>
      </w:r>
    </w:p>
    <w:p w:rsidR="00717101" w:rsidRDefault="00717101" w:rsidP="00717101">
      <w:pPr>
        <w:ind w:left="1134"/>
        <w:jc w:val="both"/>
      </w:pPr>
    </w:p>
    <w:p w:rsidR="00717101" w:rsidRPr="00717101" w:rsidRDefault="00717101" w:rsidP="00717101">
      <w:pPr>
        <w:ind w:left="1134"/>
        <w:jc w:val="both"/>
        <w:rPr>
          <w:b/>
        </w:rPr>
      </w:pPr>
      <w:r w:rsidRPr="00717101">
        <w:rPr>
          <w:b/>
        </w:rPr>
        <w:t>Customers</w:t>
      </w:r>
    </w:p>
    <w:p w:rsidR="00717101" w:rsidRDefault="00717101" w:rsidP="00717101">
      <w:pPr>
        <w:ind w:left="1134"/>
        <w:jc w:val="both"/>
      </w:pPr>
      <w:r>
        <w:t>The customers are interested in purchasing products and services from the business. They expect to be treated fairly and have a variety of product and service choice. Customers provide the profits for the company which then allows the company to operate everything.</w:t>
      </w:r>
    </w:p>
    <w:p w:rsidR="00717101" w:rsidRDefault="00717101" w:rsidP="00717101">
      <w:pPr>
        <w:ind w:left="1134"/>
        <w:jc w:val="both"/>
      </w:pPr>
    </w:p>
    <w:p w:rsidR="00717101" w:rsidRPr="00717101" w:rsidRDefault="00717101" w:rsidP="00717101">
      <w:pPr>
        <w:ind w:left="1134"/>
        <w:jc w:val="both"/>
        <w:rPr>
          <w:b/>
        </w:rPr>
      </w:pPr>
      <w:r w:rsidRPr="00717101">
        <w:rPr>
          <w:b/>
        </w:rPr>
        <w:t>Government</w:t>
      </w:r>
    </w:p>
    <w:p w:rsidR="00717101" w:rsidRDefault="00717101" w:rsidP="00717101">
      <w:pPr>
        <w:ind w:left="1134"/>
        <w:jc w:val="both"/>
      </w:pPr>
      <w:r>
        <w:t>They are interested in the company as it is the largest private employer in the UK thus they receive huge tax income from it. They can impact the company with introduction of new regulations that can have a positive as well as negative effect on the business.</w:t>
      </w:r>
    </w:p>
    <w:p w:rsidR="00717101" w:rsidRDefault="00717101" w:rsidP="00717101">
      <w:pPr>
        <w:ind w:left="1134"/>
        <w:jc w:val="both"/>
      </w:pPr>
    </w:p>
    <w:p w:rsidR="00717101" w:rsidRPr="00717101" w:rsidRDefault="00717101" w:rsidP="00717101">
      <w:pPr>
        <w:ind w:left="1134"/>
        <w:jc w:val="both"/>
        <w:rPr>
          <w:b/>
        </w:rPr>
      </w:pPr>
      <w:r w:rsidRPr="00717101">
        <w:rPr>
          <w:b/>
        </w:rPr>
        <w:t>Shareholders</w:t>
      </w:r>
    </w:p>
    <w:p w:rsidR="00717101" w:rsidRDefault="00717101" w:rsidP="00717101">
      <w:pPr>
        <w:ind w:left="1134"/>
        <w:jc w:val="both"/>
      </w:pPr>
      <w:r>
        <w:t>They are interested in the profit of the company so that they can make a return in dividends for their investment.</w:t>
      </w:r>
    </w:p>
    <w:p w:rsidR="00717101" w:rsidRDefault="00717101" w:rsidP="00717101">
      <w:pPr>
        <w:ind w:left="1134"/>
        <w:jc w:val="both"/>
      </w:pPr>
    </w:p>
    <w:p w:rsidR="00717101" w:rsidRPr="00717101" w:rsidRDefault="00717101" w:rsidP="00717101">
      <w:pPr>
        <w:ind w:left="1134"/>
        <w:jc w:val="both"/>
        <w:rPr>
          <w:b/>
        </w:rPr>
      </w:pPr>
      <w:r w:rsidRPr="00717101">
        <w:rPr>
          <w:b/>
        </w:rPr>
        <w:t>Employees</w:t>
      </w:r>
    </w:p>
    <w:p w:rsidR="00717101" w:rsidRDefault="00717101" w:rsidP="00717101">
      <w:pPr>
        <w:ind w:left="1134"/>
        <w:jc w:val="both"/>
      </w:pPr>
      <w:r>
        <w:t>Their main interest salaries, job security, job satisfaction and motivation. Their power includes staff turnover, industrial action and service quality.</w:t>
      </w:r>
    </w:p>
    <w:p w:rsidR="00717101" w:rsidRDefault="00717101" w:rsidP="00717101">
      <w:pPr>
        <w:ind w:left="1134"/>
        <w:jc w:val="both"/>
      </w:pPr>
    </w:p>
    <w:p w:rsidR="00717101" w:rsidRPr="00717101" w:rsidRDefault="00717101" w:rsidP="00717101">
      <w:pPr>
        <w:ind w:left="1134"/>
        <w:jc w:val="both"/>
        <w:rPr>
          <w:b/>
        </w:rPr>
      </w:pPr>
      <w:r w:rsidRPr="00717101">
        <w:rPr>
          <w:b/>
        </w:rPr>
        <w:t>Community</w:t>
      </w:r>
    </w:p>
    <w:p w:rsidR="00717101" w:rsidRDefault="00717101" w:rsidP="00717101">
      <w:pPr>
        <w:ind w:left="1134"/>
        <w:jc w:val="both"/>
      </w:pPr>
      <w:r>
        <w:t>Their interest is the environment, local jobs and local impact with their power being influencing local planning and leaders.</w:t>
      </w:r>
    </w:p>
    <w:p w:rsidR="00717101" w:rsidRDefault="00717101" w:rsidP="00717101">
      <w:pPr>
        <w:ind w:left="1134"/>
        <w:jc w:val="both"/>
      </w:pPr>
    </w:p>
    <w:p w:rsidR="00717101" w:rsidRPr="00717101" w:rsidRDefault="00717101" w:rsidP="00717101">
      <w:pPr>
        <w:ind w:left="1134"/>
        <w:jc w:val="both"/>
        <w:rPr>
          <w:b/>
        </w:rPr>
      </w:pPr>
      <w:r w:rsidRPr="00717101">
        <w:rPr>
          <w:b/>
        </w:rPr>
        <w:t>Directors and Managers</w:t>
      </w:r>
    </w:p>
    <w:p w:rsidR="00717101" w:rsidRDefault="00717101" w:rsidP="00717101">
      <w:pPr>
        <w:ind w:left="1134"/>
        <w:jc w:val="both"/>
      </w:pPr>
      <w:r>
        <w:t>Their interest lies in salary, share options, job satisfaction and status. Their power is in decision makings that operates the entire company.</w:t>
      </w:r>
    </w:p>
    <w:p w:rsidR="00717101" w:rsidRDefault="00717101" w:rsidP="00717101">
      <w:pPr>
        <w:ind w:left="1134"/>
        <w:jc w:val="both"/>
      </w:pPr>
    </w:p>
    <w:p w:rsidR="00717101" w:rsidRPr="00717101" w:rsidRDefault="00717101" w:rsidP="00717101">
      <w:pPr>
        <w:ind w:left="1134"/>
        <w:jc w:val="both"/>
        <w:rPr>
          <w:b/>
        </w:rPr>
      </w:pPr>
      <w:r w:rsidRPr="00717101">
        <w:rPr>
          <w:b/>
        </w:rPr>
        <w:t>Banks and other Lenders</w:t>
      </w:r>
    </w:p>
    <w:p w:rsidR="00717101" w:rsidRDefault="00717101" w:rsidP="00717101">
      <w:pPr>
        <w:ind w:left="1134"/>
        <w:jc w:val="both"/>
      </w:pPr>
      <w:r>
        <w:t>They monitor the company’s wellbeing as they make sure the company is on solid foundation and maintain their credit rating. They can have huge power in the form controlling the finances of the company.</w:t>
      </w:r>
    </w:p>
    <w:p w:rsidR="0041259E" w:rsidRDefault="0041259E" w:rsidP="00717101">
      <w:pPr>
        <w:ind w:left="1134"/>
        <w:jc w:val="both"/>
      </w:pPr>
    </w:p>
    <w:p w:rsidR="0041259E" w:rsidRPr="0041259E" w:rsidRDefault="0041259E" w:rsidP="00717101">
      <w:pPr>
        <w:ind w:left="1134"/>
        <w:jc w:val="both"/>
        <w:rPr>
          <w:b/>
        </w:rPr>
      </w:pPr>
      <w:r w:rsidRPr="0041259E">
        <w:rPr>
          <w:b/>
        </w:rPr>
        <w:t>Environmental Lobby</w:t>
      </w:r>
    </w:p>
    <w:p w:rsidR="0041259E" w:rsidRDefault="0041259E" w:rsidP="00717101">
      <w:pPr>
        <w:ind w:left="1134"/>
        <w:jc w:val="both"/>
      </w:pPr>
      <w:r>
        <w:t>Tesco can have huge effect on the environment with their store buildings so the need to monitor this at all times.</w:t>
      </w:r>
    </w:p>
    <w:p w:rsidR="00717101" w:rsidRDefault="00717101" w:rsidP="00717101"/>
    <w:p w:rsidR="009B5DA2" w:rsidRDefault="009B5DA2" w:rsidP="009B5DA2"/>
    <w:p w:rsidR="00A66A25" w:rsidRDefault="00A66A25" w:rsidP="009B5DA2"/>
    <w:p w:rsidR="00A66A25" w:rsidRDefault="00A66A25" w:rsidP="009B5DA2"/>
    <w:p w:rsidR="009B5DA2" w:rsidRPr="009B5DA2" w:rsidRDefault="009B5DA2" w:rsidP="009B5DA2"/>
    <w:p w:rsidR="00564313" w:rsidRDefault="00564313" w:rsidP="008855BE">
      <w:pPr>
        <w:pStyle w:val="Heading3"/>
        <w:numPr>
          <w:ilvl w:val="2"/>
          <w:numId w:val="24"/>
        </w:numPr>
        <w:ind w:left="1134"/>
      </w:pPr>
      <w:bookmarkStart w:id="11" w:name="_Toc5367220"/>
      <w:r>
        <w:lastRenderedPageBreak/>
        <w:t>Stakeholder Matrix</w:t>
      </w:r>
      <w:bookmarkEnd w:id="11"/>
    </w:p>
    <w:p w:rsidR="00717101" w:rsidRPr="00717101" w:rsidRDefault="00717101" w:rsidP="00717101"/>
    <w:p w:rsidR="00717101" w:rsidRDefault="009C524B" w:rsidP="00717101">
      <w:pPr>
        <w:ind w:left="3402"/>
      </w:pPr>
      <w:r>
        <w:t xml:space="preserve">       </w:t>
      </w:r>
      <w:r w:rsidR="00717101">
        <w:t>Level of Interest</w:t>
      </w:r>
    </w:p>
    <w:p w:rsidR="00717101" w:rsidRDefault="00717101" w:rsidP="00717101"/>
    <w:p w:rsidR="00717101" w:rsidRDefault="0041259E" w:rsidP="00717101">
      <w:r>
        <w:rPr>
          <w:noProof/>
          <w:lang w:eastAsia="en-GB"/>
        </w:rPr>
        <mc:AlternateContent>
          <mc:Choice Requires="wps">
            <w:drawing>
              <wp:anchor distT="45720" distB="45720" distL="114300" distR="114300" simplePos="0" relativeHeight="251658239" behindDoc="0" locked="0" layoutInCell="1" allowOverlap="1">
                <wp:simplePos x="0" y="0"/>
                <wp:positionH relativeFrom="column">
                  <wp:posOffset>1047750</wp:posOffset>
                </wp:positionH>
                <wp:positionV relativeFrom="paragraph">
                  <wp:posOffset>165100</wp:posOffset>
                </wp:positionV>
                <wp:extent cx="4029075" cy="2905125"/>
                <wp:effectExtent l="0" t="0" r="9525" b="952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29075" cy="2905125"/>
                        </a:xfrm>
                        <a:prstGeom prst="rect">
                          <a:avLst/>
                        </a:prstGeom>
                        <a:solidFill>
                          <a:srgbClr val="FFFFFF"/>
                        </a:solidFill>
                        <a:ln w="9525">
                          <a:noFill/>
                          <a:miter lim="800000"/>
                          <a:headEnd/>
                          <a:tailEnd/>
                        </a:ln>
                      </wps:spPr>
                      <wps:txbx>
                        <w:txbxContent>
                          <w:p w:rsidR="00A367B8" w:rsidRDefault="00A367B8"/>
                          <w:tbl>
                            <w:tblPr>
                              <w:tblStyle w:val="TableGrid"/>
                              <w:tblW w:w="6077" w:type="dxa"/>
                              <w:tblLook w:val="04A0" w:firstRow="1" w:lastRow="0" w:firstColumn="1" w:lastColumn="0" w:noHBand="0" w:noVBand="1"/>
                            </w:tblPr>
                            <w:tblGrid>
                              <w:gridCol w:w="3039"/>
                              <w:gridCol w:w="3038"/>
                            </w:tblGrid>
                            <w:tr w:rsidR="00A367B8" w:rsidTr="009C524B">
                              <w:trPr>
                                <w:trHeight w:val="1954"/>
                              </w:trPr>
                              <w:tc>
                                <w:tcPr>
                                  <w:tcW w:w="3039" w:type="dxa"/>
                                </w:tcPr>
                                <w:p w:rsidR="00A367B8" w:rsidRDefault="00A367B8">
                                  <w:r>
                                    <w:t>Environmental Lobby</w:t>
                                  </w:r>
                                </w:p>
                              </w:tc>
                              <w:tc>
                                <w:tcPr>
                                  <w:tcW w:w="3038" w:type="dxa"/>
                                </w:tcPr>
                                <w:p w:rsidR="00A367B8" w:rsidRDefault="00A367B8">
                                  <w:r>
                                    <w:t>Community</w:t>
                                  </w:r>
                                </w:p>
                              </w:tc>
                            </w:tr>
                            <w:tr w:rsidR="00A367B8" w:rsidTr="009C524B">
                              <w:trPr>
                                <w:trHeight w:val="2069"/>
                              </w:trPr>
                              <w:tc>
                                <w:tcPr>
                                  <w:tcW w:w="3039" w:type="dxa"/>
                                </w:tcPr>
                                <w:p w:rsidR="00A367B8" w:rsidRDefault="00A367B8">
                                  <w:r>
                                    <w:t>Government</w:t>
                                  </w:r>
                                </w:p>
                                <w:p w:rsidR="00A367B8" w:rsidRDefault="00A367B8"/>
                              </w:tc>
                              <w:tc>
                                <w:tcPr>
                                  <w:tcW w:w="3038" w:type="dxa"/>
                                </w:tcPr>
                                <w:p w:rsidR="00A367B8" w:rsidRDefault="00A367B8">
                                  <w:r>
                                    <w:t>Supplier</w:t>
                                  </w:r>
                                </w:p>
                                <w:p w:rsidR="00A367B8" w:rsidRDefault="00A367B8">
                                  <w:r>
                                    <w:t>Management</w:t>
                                  </w:r>
                                </w:p>
                                <w:p w:rsidR="00A367B8" w:rsidRDefault="00A367B8">
                                  <w:r>
                                    <w:t>Banks</w:t>
                                  </w:r>
                                </w:p>
                                <w:p w:rsidR="00A367B8" w:rsidRDefault="00A367B8">
                                  <w:r>
                                    <w:t>Customer</w:t>
                                  </w:r>
                                </w:p>
                                <w:p w:rsidR="00A367B8" w:rsidRDefault="00A367B8">
                                  <w:r>
                                    <w:t>Employee</w:t>
                                  </w:r>
                                </w:p>
                                <w:p w:rsidR="00A367B8" w:rsidRDefault="00A367B8">
                                  <w:r>
                                    <w:t>Shareholders</w:t>
                                  </w:r>
                                </w:p>
                              </w:tc>
                            </w:tr>
                          </w:tbl>
                          <w:p w:rsidR="00A367B8" w:rsidRDefault="00A367B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82.5pt;margin-top:13pt;width:317.25pt;height:228.75pt;z-index:2516582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" stroked="f">
                <v:textbox>
                  <w:txbxContent>
                    <w:p w:rsidR="00A367B8" w:rsidRDefault="00A367B8"/>
                    <w:tbl>
                      <w:tblPr>
                        <w:tblStyle w:val="TableGrid"/>
                        <w:tblW w:w="6077" w:type="dxa"/>
                        <w:tblLook w:val="04A0" w:firstRow="1" w:lastRow="0" w:firstColumn="1" w:lastColumn="0" w:noHBand="0" w:noVBand="1"/>
                      </w:tblPr>
                      <w:tblGrid>
                        <w:gridCol w:w="3039"/>
                        <w:gridCol w:w="3038"/>
                      </w:tblGrid>
                      <w:tr w:rsidR="00A367B8" w:rsidTr="009C524B">
                        <w:trPr>
                          <w:trHeight w:val="1954"/>
                        </w:trPr>
                        <w:tc>
                          <w:tcPr>
                            <w:tcW w:w="3039" w:type="dxa"/>
                          </w:tcPr>
                          <w:p w:rsidR="00A367B8" w:rsidRDefault="00A367B8">
                            <w:r>
                              <w:t>Environmental Lobby</w:t>
                            </w:r>
                          </w:p>
                        </w:tc>
                        <w:tc>
                          <w:tcPr>
                            <w:tcW w:w="3038" w:type="dxa"/>
                          </w:tcPr>
                          <w:p w:rsidR="00A367B8" w:rsidRDefault="00A367B8">
                            <w:r>
                              <w:t>Community</w:t>
                            </w:r>
                          </w:p>
                        </w:tc>
                      </w:tr>
                      <w:tr w:rsidR="00A367B8" w:rsidTr="009C524B">
                        <w:trPr>
                          <w:trHeight w:val="2069"/>
                        </w:trPr>
                        <w:tc>
                          <w:tcPr>
                            <w:tcW w:w="3039" w:type="dxa"/>
                          </w:tcPr>
                          <w:p w:rsidR="00A367B8" w:rsidRDefault="00A367B8">
                            <w:r>
                              <w:t>Government</w:t>
                            </w:r>
                          </w:p>
                          <w:p w:rsidR="00A367B8" w:rsidRDefault="00A367B8"/>
                        </w:tc>
                        <w:tc>
                          <w:tcPr>
                            <w:tcW w:w="3038" w:type="dxa"/>
                          </w:tcPr>
                          <w:p w:rsidR="00A367B8" w:rsidRDefault="00A367B8">
                            <w:r>
                              <w:t>Supplier</w:t>
                            </w:r>
                          </w:p>
                          <w:p w:rsidR="00A367B8" w:rsidRDefault="00A367B8">
                            <w:r>
                              <w:t>Management</w:t>
                            </w:r>
                          </w:p>
                          <w:p w:rsidR="00A367B8" w:rsidRDefault="00A367B8">
                            <w:r>
                              <w:t>Banks</w:t>
                            </w:r>
                          </w:p>
                          <w:p w:rsidR="00A367B8" w:rsidRDefault="00A367B8">
                            <w:r>
                              <w:t>Customer</w:t>
                            </w:r>
                          </w:p>
                          <w:p w:rsidR="00A367B8" w:rsidRDefault="00A367B8">
                            <w:r>
                              <w:t>Employee</w:t>
                            </w:r>
                          </w:p>
                          <w:p w:rsidR="00A367B8" w:rsidRDefault="00A367B8">
                            <w:r>
                              <w:t>Shareholders</w:t>
                            </w:r>
                          </w:p>
                        </w:tc>
                      </w:tr>
                    </w:tbl>
                    <w:p w:rsidR="00A367B8" w:rsidRDefault="00A367B8"/>
                  </w:txbxContent>
                </v:textbox>
              </v:shape>
            </w:pict>
          </mc:Fallback>
        </mc:AlternateContent>
      </w:r>
      <w:r w:rsidR="00717101">
        <w:t xml:space="preserve">                                     </w:t>
      </w:r>
      <w:r w:rsidR="009C524B">
        <w:t xml:space="preserve">         </w:t>
      </w:r>
      <w:r w:rsidR="00717101">
        <w:t xml:space="preserve">Low                                       </w:t>
      </w:r>
      <w:r w:rsidR="009C524B">
        <w:t xml:space="preserve">                             </w:t>
      </w:r>
      <w:r w:rsidR="00717101">
        <w:t xml:space="preserve">  High</w:t>
      </w:r>
    </w:p>
    <w:p w:rsidR="00717101" w:rsidRPr="00717101" w:rsidRDefault="00717101" w:rsidP="00717101"/>
    <w:p w:rsidR="00F07AA7" w:rsidRDefault="00F07AA7" w:rsidP="00F07AA7"/>
    <w:p w:rsidR="009C524B" w:rsidRDefault="009C524B" w:rsidP="00F07AA7"/>
    <w:p w:rsidR="009C524B" w:rsidRDefault="009C524B" w:rsidP="00F07AA7"/>
    <w:p w:rsidR="009C524B" w:rsidRDefault="009C524B" w:rsidP="00F07AA7">
      <w:r>
        <w:t xml:space="preserve">                       Low</w:t>
      </w:r>
    </w:p>
    <w:p w:rsidR="009C524B" w:rsidRDefault="009C524B" w:rsidP="00F07AA7"/>
    <w:p w:rsidR="009C524B" w:rsidRDefault="009C524B" w:rsidP="00F07AA7"/>
    <w:p w:rsidR="009C524B" w:rsidRDefault="009C524B" w:rsidP="00F07AA7">
      <w:r>
        <w:t xml:space="preserve">          Power</w:t>
      </w:r>
    </w:p>
    <w:p w:rsidR="009C524B" w:rsidRDefault="009C524B" w:rsidP="00F07AA7"/>
    <w:p w:rsidR="009C524B" w:rsidRDefault="009C524B" w:rsidP="00F07AA7"/>
    <w:p w:rsidR="009C524B" w:rsidRDefault="009C524B" w:rsidP="00F07AA7"/>
    <w:p w:rsidR="009C524B" w:rsidRDefault="009C524B" w:rsidP="00F07AA7"/>
    <w:p w:rsidR="009C524B" w:rsidRDefault="009C524B" w:rsidP="00F07AA7">
      <w:r>
        <w:t xml:space="preserve">                      High</w:t>
      </w:r>
    </w:p>
    <w:p w:rsidR="009C524B" w:rsidRDefault="009C524B" w:rsidP="00F07AA7"/>
    <w:p w:rsidR="009C524B" w:rsidRDefault="009C524B" w:rsidP="00F07AA7"/>
    <w:p w:rsidR="009C524B" w:rsidRDefault="009C524B" w:rsidP="00F07AA7"/>
    <w:p w:rsidR="009C524B" w:rsidRDefault="009C524B" w:rsidP="00F07AA7"/>
    <w:p w:rsidR="00F07AA7" w:rsidRDefault="00F07AA7" w:rsidP="00F07AA7"/>
    <w:p w:rsidR="00F07AA7" w:rsidRDefault="00F07AA7" w:rsidP="00F07AA7">
      <w:pPr>
        <w:pStyle w:val="Heading1"/>
        <w:numPr>
          <w:ilvl w:val="0"/>
          <w:numId w:val="24"/>
        </w:numPr>
      </w:pPr>
      <w:bookmarkStart w:id="12" w:name="_Toc5367221"/>
      <w:r>
        <w:t>Conclusion</w:t>
      </w:r>
      <w:bookmarkEnd w:id="12"/>
    </w:p>
    <w:p w:rsidR="00F07AA7" w:rsidRDefault="00F07AA7" w:rsidP="00F07AA7"/>
    <w:p w:rsidR="009B5DA2" w:rsidRDefault="00CD1D5F" w:rsidP="00A66A25">
      <w:pPr>
        <w:ind w:left="284"/>
        <w:jc w:val="both"/>
      </w:pPr>
      <w:r>
        <w:t>From the research on this report it is evident that Tesco’s CEO Dave Lewis has done a good job of recovering Tesco</w:t>
      </w:r>
      <w:r w:rsidR="00A01B0E">
        <w:t xml:space="preserve"> in the last five years</w:t>
      </w:r>
      <w:r>
        <w:t>.</w:t>
      </w:r>
      <w:r w:rsidR="00A01B0E">
        <w:t xml:space="preserve"> The company is now back on a strong footing with profits now growing as well as the company moral now high again. From the swot </w:t>
      </w:r>
      <w:r w:rsidR="004B2906">
        <w:t>analysis</w:t>
      </w:r>
      <w:r w:rsidR="00A01B0E">
        <w:t xml:space="preserve"> it can be seen that it is still recovering from the past </w:t>
      </w:r>
      <w:r w:rsidR="004B2906">
        <w:t>accounting</w:t>
      </w:r>
      <w:r w:rsidR="00A01B0E">
        <w:t xml:space="preserve"> scandal although there are now new threats especially from its rivals as well as new </w:t>
      </w:r>
      <w:r w:rsidR="004B2906">
        <w:t>opportunities</w:t>
      </w:r>
      <w:r w:rsidR="00A01B0E">
        <w:t xml:space="preserve"> after the purchase of Booker</w:t>
      </w:r>
      <w:r w:rsidR="004B2906">
        <w:t xml:space="preserve"> and the new venture after the launch of its own discount store Jack’s.</w:t>
      </w:r>
    </w:p>
    <w:p w:rsidR="00F07AA7" w:rsidRDefault="00F07AA7" w:rsidP="00F07AA7"/>
    <w:p w:rsidR="00F07AA7" w:rsidRDefault="00F07AA7" w:rsidP="00F07AA7">
      <w:pPr>
        <w:pStyle w:val="Heading1"/>
        <w:numPr>
          <w:ilvl w:val="0"/>
          <w:numId w:val="24"/>
        </w:numPr>
      </w:pPr>
      <w:bookmarkStart w:id="13" w:name="_Toc5367222"/>
      <w:r>
        <w:t>Options</w:t>
      </w:r>
      <w:bookmarkEnd w:id="13"/>
    </w:p>
    <w:p w:rsidR="00F07AA7" w:rsidRDefault="00F07AA7" w:rsidP="00F07AA7"/>
    <w:p w:rsidR="00F07AA7" w:rsidRDefault="004B2906" w:rsidP="004B2906">
      <w:pPr>
        <w:pStyle w:val="ListParagraph"/>
        <w:numPr>
          <w:ilvl w:val="0"/>
          <w:numId w:val="42"/>
        </w:numPr>
      </w:pPr>
      <w:r>
        <w:t>Expand Jack’s so that it may act as a competitive arm against the German discounters Aldi and Lidl.</w:t>
      </w:r>
    </w:p>
    <w:p w:rsidR="004B2906" w:rsidRDefault="001F4E89" w:rsidP="004B2906">
      <w:pPr>
        <w:pStyle w:val="ListParagraph"/>
        <w:numPr>
          <w:ilvl w:val="0"/>
          <w:numId w:val="42"/>
        </w:numPr>
      </w:pPr>
      <w:r>
        <w:t>Use Booker to expand its market share into the UK catering sector.</w:t>
      </w:r>
    </w:p>
    <w:p w:rsidR="001F4E89" w:rsidRDefault="001F4E89" w:rsidP="004B2906">
      <w:pPr>
        <w:pStyle w:val="ListParagraph"/>
        <w:numPr>
          <w:ilvl w:val="0"/>
          <w:numId w:val="42"/>
        </w:numPr>
      </w:pPr>
      <w:r>
        <w:t>Use strategic alliances to counter new and emerging rivals in the grocery sector.</w:t>
      </w:r>
    </w:p>
    <w:p w:rsidR="001F4E89" w:rsidRDefault="001F4E89" w:rsidP="004B2906">
      <w:pPr>
        <w:pStyle w:val="ListParagraph"/>
        <w:numPr>
          <w:ilvl w:val="0"/>
          <w:numId w:val="42"/>
        </w:numPr>
      </w:pPr>
      <w:r>
        <w:t>Introduce a local brand that is from the local areas it serves, this can be in the form of beverages or food.</w:t>
      </w:r>
    </w:p>
    <w:p w:rsidR="00F07AA7" w:rsidRDefault="00F07AA7" w:rsidP="00F07AA7"/>
    <w:p w:rsidR="009B5DA2" w:rsidRDefault="009B5DA2" w:rsidP="00F07AA7"/>
    <w:p w:rsidR="009B5DA2" w:rsidRDefault="009B5DA2" w:rsidP="00F07AA7"/>
    <w:p w:rsidR="00BF61A4" w:rsidRDefault="00BF61A4" w:rsidP="00F07AA7"/>
    <w:p w:rsidR="00BF61A4" w:rsidRDefault="00BF61A4" w:rsidP="00F07AA7"/>
    <w:p w:rsidR="0067716C" w:rsidRDefault="0067716C" w:rsidP="00F07AA7"/>
    <w:p w:rsidR="00F07AA7" w:rsidRDefault="00F07AA7" w:rsidP="00F07AA7"/>
    <w:p w:rsidR="00F42B34" w:rsidRDefault="00F42B34" w:rsidP="00F42B34">
      <w:pPr>
        <w:pStyle w:val="Heading1"/>
        <w:numPr>
          <w:ilvl w:val="0"/>
          <w:numId w:val="24"/>
        </w:numPr>
      </w:pPr>
      <w:bookmarkStart w:id="14" w:name="_Toc5367223"/>
      <w:bookmarkStart w:id="15" w:name="_GoBack"/>
      <w:bookmarkEnd w:id="15"/>
      <w:r>
        <w:lastRenderedPageBreak/>
        <w:t>Appendices</w:t>
      </w:r>
      <w:bookmarkEnd w:id="14"/>
    </w:p>
    <w:p w:rsidR="0067716C" w:rsidRDefault="0067716C" w:rsidP="00F42B34"/>
    <w:p w:rsidR="0067716C" w:rsidRDefault="000206FA" w:rsidP="00F42B34">
      <w:r>
        <w:t>Table 1. Five Year Review</w:t>
      </w:r>
    </w:p>
    <w:p w:rsidR="000206FA" w:rsidRDefault="000206FA" w:rsidP="00F42B34"/>
    <w:tbl>
      <w:tblPr>
        <w:tblStyle w:val="TableGrid"/>
        <w:tblW w:w="0" w:type="auto"/>
        <w:tblBorders>
          <w:top w:val="single" w:sz="12" w:space="0" w:color="9CC2E5" w:themeColor="accent1" w:themeTint="99"/>
          <w:left w:val="single" w:sz="12" w:space="0" w:color="9CC2E5" w:themeColor="accent1" w:themeTint="99"/>
          <w:bottom w:val="single" w:sz="12" w:space="0" w:color="9CC2E5" w:themeColor="accent1" w:themeTint="99"/>
          <w:right w:val="single" w:sz="12" w:space="0" w:color="9CC2E5" w:themeColor="accent1" w:themeTint="99"/>
          <w:insideH w:val="single" w:sz="12" w:space="0" w:color="9CC2E5" w:themeColor="accent1" w:themeTint="99"/>
          <w:insideV w:val="single" w:sz="12" w:space="0" w:color="9CC2E5" w:themeColor="accent1" w:themeTint="99"/>
        </w:tblBorders>
        <w:tblLook w:val="04A0" w:firstRow="1" w:lastRow="0" w:firstColumn="1" w:lastColumn="0" w:noHBand="0" w:noVBand="1"/>
      </w:tblPr>
      <w:tblGrid>
        <w:gridCol w:w="1695"/>
        <w:gridCol w:w="7302"/>
      </w:tblGrid>
      <w:tr w:rsidR="002E62F0" w:rsidTr="000206FA">
        <w:trPr>
          <w:trHeight w:val="447"/>
        </w:trPr>
        <w:tc>
          <w:tcPr>
            <w:tcW w:w="1696" w:type="dxa"/>
          </w:tcPr>
          <w:p w:rsidR="002E62F0" w:rsidRPr="00914F0B" w:rsidRDefault="002E62F0" w:rsidP="00577D2F">
            <w:pPr>
              <w:spacing w:before="80"/>
              <w:rPr>
                <w:b/>
              </w:rPr>
            </w:pPr>
            <w:r w:rsidRPr="00914F0B">
              <w:rPr>
                <w:b/>
              </w:rPr>
              <w:t>Year</w:t>
            </w:r>
          </w:p>
        </w:tc>
        <w:tc>
          <w:tcPr>
            <w:tcW w:w="7321" w:type="dxa"/>
          </w:tcPr>
          <w:p w:rsidR="002E62F0" w:rsidRPr="00914F0B" w:rsidRDefault="005F0E9D" w:rsidP="00577D2F">
            <w:pPr>
              <w:spacing w:before="80"/>
              <w:rPr>
                <w:b/>
              </w:rPr>
            </w:pPr>
            <w:r w:rsidRPr="00914F0B">
              <w:rPr>
                <w:b/>
              </w:rPr>
              <w:t>Event</w:t>
            </w:r>
            <w:r w:rsidR="00914F0B" w:rsidRPr="00914F0B">
              <w:rPr>
                <w:b/>
              </w:rPr>
              <w:t>s</w:t>
            </w:r>
            <w:r w:rsidRPr="00914F0B">
              <w:rPr>
                <w:b/>
              </w:rPr>
              <w:t xml:space="preserve"> and Actions</w:t>
            </w:r>
          </w:p>
        </w:tc>
      </w:tr>
      <w:tr w:rsidR="002E62F0" w:rsidTr="000206FA">
        <w:trPr>
          <w:trHeight w:val="8079"/>
        </w:trPr>
        <w:tc>
          <w:tcPr>
            <w:tcW w:w="1696" w:type="dxa"/>
          </w:tcPr>
          <w:p w:rsidR="002E62F0" w:rsidRDefault="005F0E9D" w:rsidP="00577D2F">
            <w:pPr>
              <w:pStyle w:val="ListParagraph"/>
              <w:numPr>
                <w:ilvl w:val="0"/>
                <w:numId w:val="29"/>
              </w:numPr>
              <w:spacing w:before="120"/>
              <w:ind w:left="714" w:hanging="357"/>
            </w:pPr>
            <w:r>
              <w:t>2014</w:t>
            </w:r>
          </w:p>
        </w:tc>
        <w:tc>
          <w:tcPr>
            <w:tcW w:w="7321" w:type="dxa"/>
          </w:tcPr>
          <w:p w:rsidR="005F0E9D" w:rsidRPr="005F0E9D" w:rsidRDefault="005F0E9D" w:rsidP="00577D2F">
            <w:pPr>
              <w:spacing w:before="120"/>
              <w:jc w:val="both"/>
            </w:pPr>
            <w:r w:rsidRPr="005F0E9D">
              <w:t xml:space="preserve">This was the year that numerous top management were either sacked or forced to resign including the Finance Director Laurie </w:t>
            </w:r>
            <w:proofErr w:type="spellStart"/>
            <w:r w:rsidRPr="005F0E9D">
              <w:t>Mcllwee</w:t>
            </w:r>
            <w:proofErr w:type="spellEnd"/>
            <w:r w:rsidRPr="005F0E9D">
              <w:t xml:space="preserve"> (Quinn, 2014). Then in July 2014 the then CEO Phillip Clarke was forced to stand down replaced by Dave Lewis of Unilever. With the new CEO in charge, a whistle-blower notified him that there was a £263 million discrepancy in the expected half-year profit (Warner, 2014). The discrepancy was caused due to Tesco driving down cost and at the same time agreeing earnings from supplier deals before they should have. This opened Tesco to being investigated by the Financial Conduct Agency (FCA) as well as the Serious Fraud Office (SFO) resulting in the suspension of four executives. To prevent this from occurring again Tesco initiated major structural changes to its management as well as hiring Deloitte as their new auditors. They also installed a new Code of Business Conduct as well as training schemes focused in ethics and compliance (</w:t>
            </w:r>
            <w:proofErr w:type="spellStart"/>
            <w:r w:rsidRPr="005F0E9D">
              <w:t>Kukreja</w:t>
            </w:r>
            <w:proofErr w:type="spellEnd"/>
            <w:r w:rsidRPr="005F0E9D">
              <w:t xml:space="preserve"> and Gupta, 2016). Tesco shares dropped to an 11 year low, erasing almost £2 billion from Tesco’s value (Ahmed, 2014).</w:t>
            </w:r>
          </w:p>
          <w:p w:rsidR="005F0E9D" w:rsidRPr="005F0E9D" w:rsidRDefault="005F0E9D" w:rsidP="00914F0B">
            <w:pPr>
              <w:jc w:val="both"/>
            </w:pPr>
          </w:p>
          <w:p w:rsidR="005F0E9D" w:rsidRPr="005F0E9D" w:rsidRDefault="005F0E9D" w:rsidP="00914F0B">
            <w:pPr>
              <w:jc w:val="both"/>
            </w:pPr>
            <w:r w:rsidRPr="005F0E9D">
              <w:t>“The ultimate price of these scandals is paid by the society at large, particularly stockholders, who put their hard earned savings in these institutions just on the basis of the trust on them. However, whatever controls are put in place or whatever accounting and reporting standards are set, if the people who are the part of system themselves decide to bypass the control systems, it is next to impossible to prevent the frauds like Tesco” (</w:t>
            </w:r>
            <w:proofErr w:type="spellStart"/>
            <w:r w:rsidRPr="005F0E9D">
              <w:t>Kukreja</w:t>
            </w:r>
            <w:proofErr w:type="spellEnd"/>
            <w:r w:rsidRPr="005F0E9D">
              <w:t xml:space="preserve"> and Gupta p.16, 2016) .</w:t>
            </w:r>
          </w:p>
          <w:p w:rsidR="005F0E9D" w:rsidRPr="005F0E9D" w:rsidRDefault="005F0E9D" w:rsidP="00914F0B">
            <w:pPr>
              <w:jc w:val="both"/>
            </w:pPr>
            <w:r w:rsidRPr="005F0E9D">
              <w:t>‌</w:t>
            </w:r>
          </w:p>
          <w:p w:rsidR="002E62F0" w:rsidRDefault="005F0E9D" w:rsidP="00577D2F">
            <w:pPr>
              <w:jc w:val="both"/>
            </w:pPr>
            <w:r w:rsidRPr="005F0E9D">
              <w:t>This scandal happened at the same time as Tesco suffered falling sales, resulting in low moral to its 300,000 employees. The new CEO Dave Lewis realised he needed some sort of plan straight away, put in motion a strategy called 'Feet on the Floor' that involved staff in Tesco's Head Office, including the management, to labour in stores once every two weeks which would help them to reconnect with the customer (Straus, 2014).</w:t>
            </w:r>
          </w:p>
        </w:tc>
      </w:tr>
      <w:tr w:rsidR="002E62F0" w:rsidTr="000206FA">
        <w:tc>
          <w:tcPr>
            <w:tcW w:w="1696" w:type="dxa"/>
          </w:tcPr>
          <w:p w:rsidR="002E62F0" w:rsidRDefault="007F71BE" w:rsidP="000206FA">
            <w:pPr>
              <w:pStyle w:val="ListParagraph"/>
              <w:numPr>
                <w:ilvl w:val="0"/>
                <w:numId w:val="29"/>
              </w:numPr>
              <w:spacing w:before="80"/>
              <w:ind w:left="714" w:hanging="357"/>
            </w:pPr>
            <w:r>
              <w:t>2015</w:t>
            </w:r>
          </w:p>
        </w:tc>
        <w:tc>
          <w:tcPr>
            <w:tcW w:w="7321" w:type="dxa"/>
          </w:tcPr>
          <w:p w:rsidR="00577D2F" w:rsidRPr="00577D2F" w:rsidRDefault="00577D2F" w:rsidP="00563F0E">
            <w:pPr>
              <w:spacing w:before="80"/>
              <w:jc w:val="both"/>
            </w:pPr>
            <w:r w:rsidRPr="00577D2F">
              <w:t xml:space="preserve">On the back of falling sales and the previous year financial scandal Tesco took some drastic actions beginning with shutting one of its head office as well as 43 unprofitable stores as part of a raft of new measures as new boss Dave Lewis battles to turn around the group’s fortunes. The store closures threaten the future of around 2,000 jobs (Ruddick, 2015). It also sold Tesco Broadband and UK download business </w:t>
            </w:r>
            <w:proofErr w:type="spellStart"/>
            <w:r w:rsidRPr="00577D2F">
              <w:t>Blinkbox</w:t>
            </w:r>
            <w:proofErr w:type="spellEnd"/>
            <w:r w:rsidRPr="00577D2F">
              <w:t xml:space="preserve"> to TalkTalk as well as making changes to its pension scheme (Jefferies, 2015).</w:t>
            </w:r>
          </w:p>
          <w:p w:rsidR="00577D2F" w:rsidRPr="00577D2F" w:rsidRDefault="00577D2F" w:rsidP="00563F0E">
            <w:pPr>
              <w:jc w:val="both"/>
            </w:pPr>
          </w:p>
          <w:p w:rsidR="00577D2F" w:rsidRPr="00577D2F" w:rsidRDefault="00577D2F" w:rsidP="00563F0E">
            <w:pPr>
              <w:jc w:val="both"/>
            </w:pPr>
            <w:r w:rsidRPr="00577D2F">
              <w:t>This year saw Tesco post its worst loss in history, a pre-tax loss of £6.4bn for the year to the end of February. It is the worst loss suffered by a UK retailer, and one of the biggest in corporate history. Most of it, about £4.7bn was due to the drastic reduction in property value of its UK stores and as a result 43 of them had to close that year (BBC News, 2015).</w:t>
            </w:r>
          </w:p>
          <w:p w:rsidR="002E62F0" w:rsidRDefault="002E62F0" w:rsidP="00F42B34"/>
        </w:tc>
      </w:tr>
      <w:tr w:rsidR="002E62F0" w:rsidTr="000206FA">
        <w:tc>
          <w:tcPr>
            <w:tcW w:w="1696" w:type="dxa"/>
          </w:tcPr>
          <w:p w:rsidR="002E62F0" w:rsidRDefault="007F71BE" w:rsidP="00563F0E">
            <w:pPr>
              <w:pStyle w:val="ListParagraph"/>
              <w:numPr>
                <w:ilvl w:val="0"/>
                <w:numId w:val="29"/>
              </w:numPr>
              <w:spacing w:before="80" w:after="80"/>
            </w:pPr>
            <w:r>
              <w:lastRenderedPageBreak/>
              <w:t>2016</w:t>
            </w:r>
          </w:p>
        </w:tc>
        <w:tc>
          <w:tcPr>
            <w:tcW w:w="7321" w:type="dxa"/>
          </w:tcPr>
          <w:p w:rsidR="002E62F0" w:rsidRDefault="007F71BE" w:rsidP="00563F0E">
            <w:pPr>
              <w:spacing w:before="80" w:after="80"/>
              <w:jc w:val="both"/>
            </w:pPr>
            <w:r w:rsidRPr="007F71BE">
              <w:rPr>
                <w:bCs/>
              </w:rPr>
              <w:t>Tesco announced that with the continuous growth in sales it had now archived stability and now has set new goals for its operating margins in the coming 2019-20 financial year end. It also aims to keep reducing food prices even with the rising commodity prices and the weak pound by absorbing them rather than pass on the cost to customers. This helps reduce customer defection to the discounters Aldi and Lidl, even though they have quickly gained market share, but less of it is from Tesco (BBC News, 2016).</w:t>
            </w:r>
            <w:r w:rsidRPr="007F71BE">
              <w:t>‌</w:t>
            </w:r>
          </w:p>
        </w:tc>
      </w:tr>
      <w:tr w:rsidR="002E62F0" w:rsidTr="000206FA">
        <w:tc>
          <w:tcPr>
            <w:tcW w:w="1696" w:type="dxa"/>
          </w:tcPr>
          <w:p w:rsidR="002E62F0" w:rsidRDefault="0067716C" w:rsidP="00563F0E">
            <w:pPr>
              <w:pStyle w:val="ListParagraph"/>
              <w:numPr>
                <w:ilvl w:val="0"/>
                <w:numId w:val="29"/>
              </w:numPr>
              <w:spacing w:before="80" w:after="80"/>
            </w:pPr>
            <w:r>
              <w:t>2017</w:t>
            </w:r>
          </w:p>
        </w:tc>
        <w:tc>
          <w:tcPr>
            <w:tcW w:w="7321" w:type="dxa"/>
          </w:tcPr>
          <w:p w:rsidR="002E62F0" w:rsidRDefault="0067716C" w:rsidP="00563F0E">
            <w:pPr>
              <w:spacing w:before="80" w:after="80"/>
              <w:jc w:val="both"/>
            </w:pPr>
            <w:r w:rsidRPr="0067716C">
              <w:t>This year Tesco posted its largest UK quarterly sales performance in seven years (appendix fig) as it traded in a progressively inflationary home market. The current CEO Mike Lewis continued his successful fightback against the German discounters Aldi and Lidl by putting the emphasis on reduced prices and simplifying its product ranges as well as better customer service and improving supplier relationships (Davey, 2017).</w:t>
            </w:r>
          </w:p>
        </w:tc>
      </w:tr>
      <w:tr w:rsidR="002E62F0" w:rsidTr="000206FA">
        <w:tc>
          <w:tcPr>
            <w:tcW w:w="1696" w:type="dxa"/>
          </w:tcPr>
          <w:p w:rsidR="002E62F0" w:rsidRDefault="0067716C" w:rsidP="00563F0E">
            <w:pPr>
              <w:pStyle w:val="ListParagraph"/>
              <w:numPr>
                <w:ilvl w:val="0"/>
                <w:numId w:val="29"/>
              </w:numPr>
              <w:spacing w:before="80"/>
              <w:ind w:left="714" w:hanging="357"/>
            </w:pPr>
            <w:r>
              <w:t>2018</w:t>
            </w:r>
          </w:p>
        </w:tc>
        <w:tc>
          <w:tcPr>
            <w:tcW w:w="7321" w:type="dxa"/>
          </w:tcPr>
          <w:p w:rsidR="0067716C" w:rsidRDefault="0067716C" w:rsidP="00563F0E">
            <w:pPr>
              <w:spacing w:before="80"/>
              <w:jc w:val="both"/>
            </w:pPr>
            <w:r>
              <w:t xml:space="preserve">Tesco continued its revival with the announcement of a pre-tax profits of £1.3bn for the year to February with the market staying challenging because of sustained pressure on costs. It continued to reduce its debt by quickly ridding some of its assets, including its South Korean business as well as closing Tesco Direct which was losing money at the time thus in the process cutting thousands of jobs to further reduce costs. </w:t>
            </w:r>
          </w:p>
          <w:p w:rsidR="0067716C" w:rsidRDefault="0067716C" w:rsidP="00563F0E">
            <w:pPr>
              <w:jc w:val="both"/>
            </w:pPr>
          </w:p>
          <w:p w:rsidR="0067716C" w:rsidRDefault="0067716C" w:rsidP="00563F0E">
            <w:pPr>
              <w:jc w:val="both"/>
            </w:pPr>
            <w:r>
              <w:t xml:space="preserve">With suppliers, employees and customers all back on track sales and profits were once again growing very strongly which in turn led Tesco to purchase Booker Cash and Carry bringing in the opportunity to sell its own-brand products through convenience store chains such as </w:t>
            </w:r>
            <w:proofErr w:type="spellStart"/>
            <w:r>
              <w:t>Londis</w:t>
            </w:r>
            <w:proofErr w:type="spellEnd"/>
            <w:r>
              <w:t xml:space="preserve"> and </w:t>
            </w:r>
            <w:proofErr w:type="spellStart"/>
            <w:r>
              <w:t>Budgens</w:t>
            </w:r>
            <w:proofErr w:type="spellEnd"/>
            <w:r>
              <w:t xml:space="preserve"> owned by Booker (Thomas, 2018).</w:t>
            </w:r>
          </w:p>
          <w:p w:rsidR="0067716C" w:rsidRDefault="0067716C" w:rsidP="00563F0E">
            <w:pPr>
              <w:jc w:val="both"/>
            </w:pPr>
          </w:p>
          <w:p w:rsidR="002E62F0" w:rsidRDefault="0067716C" w:rsidP="00563F0E">
            <w:pPr>
              <w:spacing w:after="80"/>
              <w:jc w:val="both"/>
            </w:pPr>
            <w:r>
              <w:t>Tesco planned a strategic partnership with French retail giant Carrefour</w:t>
            </w:r>
            <w:r w:rsidR="00D661CD">
              <w:t xml:space="preserve"> (see appendices fig.3)</w:t>
            </w:r>
            <w:r>
              <w:t xml:space="preserve"> that would benefit their buying power to cut cost and reduce consumer prices. This would also help them compete better with the rapidly changing market, especially with the future merger prospects of Sainsbury and Asda as well as the emerging threat from Amazon which is also showing signs to enter this industry (Simpson, 2018). In 2018, it also launched a new separate discount chain, Jack's, to compete with Lidl and Aldi; the first store opened in </w:t>
            </w:r>
            <w:proofErr w:type="spellStart"/>
            <w:r>
              <w:t>Chatteris</w:t>
            </w:r>
            <w:proofErr w:type="spellEnd"/>
            <w:r>
              <w:t>, Cambridgeshire in September 2018 (Butler and Wood, 2018).</w:t>
            </w:r>
          </w:p>
        </w:tc>
      </w:tr>
    </w:tbl>
    <w:p w:rsidR="002E62F0" w:rsidRDefault="002E62F0" w:rsidP="00F42B34"/>
    <w:p w:rsidR="00C01E68" w:rsidRDefault="00C01E68" w:rsidP="00F42B34"/>
    <w:p w:rsidR="00A66A25" w:rsidRDefault="00A66A25" w:rsidP="00F42B34"/>
    <w:p w:rsidR="00A66A25" w:rsidRDefault="00A66A25" w:rsidP="00F42B34"/>
    <w:p w:rsidR="00A66A25" w:rsidRDefault="00A66A25" w:rsidP="00F42B34"/>
    <w:p w:rsidR="00A66A25" w:rsidRDefault="00A66A25" w:rsidP="00F42B34"/>
    <w:p w:rsidR="00A66A25" w:rsidRDefault="00A66A25" w:rsidP="00F42B34"/>
    <w:p w:rsidR="00A66A25" w:rsidRDefault="00A66A25" w:rsidP="00F42B34"/>
    <w:p w:rsidR="00A66A25" w:rsidRDefault="00A66A25" w:rsidP="00F42B34"/>
    <w:p w:rsidR="00A66A25" w:rsidRDefault="00A66A25" w:rsidP="00F42B34"/>
    <w:p w:rsidR="00A66A25" w:rsidRDefault="00A66A25" w:rsidP="00F42B34"/>
    <w:p w:rsidR="00A66A25" w:rsidRDefault="00A66A25" w:rsidP="00F42B34"/>
    <w:p w:rsidR="00A66A25" w:rsidRDefault="00A66A25" w:rsidP="00F42B34"/>
    <w:p w:rsidR="00A66A25" w:rsidRDefault="00A66A25" w:rsidP="00F42B34"/>
    <w:p w:rsidR="00A66A25" w:rsidRDefault="00A66A25" w:rsidP="00F42B34"/>
    <w:p w:rsidR="00A66A25" w:rsidRDefault="00A66A25" w:rsidP="00F42B34"/>
    <w:p w:rsidR="004D4DD8" w:rsidRDefault="004D4DD8" w:rsidP="00F42B34">
      <w:r>
        <w:t>Fig.1</w:t>
      </w:r>
      <w:r w:rsidR="00E45102">
        <w:t xml:space="preserve"> </w:t>
      </w:r>
      <w:r w:rsidR="00E45102" w:rsidRPr="00E45102">
        <w:t>(</w:t>
      </w:r>
      <w:proofErr w:type="spellStart"/>
      <w:r w:rsidR="00E45102" w:rsidRPr="00E45102">
        <w:t>Eley</w:t>
      </w:r>
      <w:proofErr w:type="spellEnd"/>
      <w:r w:rsidR="00E45102" w:rsidRPr="00E45102">
        <w:t xml:space="preserve"> and Walker 2019)</w:t>
      </w:r>
    </w:p>
    <w:p w:rsidR="004D4DD8" w:rsidRDefault="004D4DD8" w:rsidP="00F42B34"/>
    <w:p w:rsidR="009B5DA2" w:rsidRDefault="004D4DD8" w:rsidP="00F42B34">
      <w:r>
        <w:rPr>
          <w:noProof/>
          <w:lang w:eastAsia="en-GB"/>
        </w:rPr>
        <w:drawing>
          <wp:inline distT="0" distB="0" distL="0" distR="0">
            <wp:extent cx="4267200" cy="2828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riginal.png"/>
                    <pic:cNvPicPr/>
                  </pic:nvPicPr>
                  <pic:blipFill>
                    <a:blip r:embed="rId14">
                      <a:extLst>
                        <a:ext uri="{28A0092B-C50C-407E-A947-70E740481C1C}">
                          <a14:useLocalDpi xmlns:a14="http://schemas.microsoft.com/office/drawing/2010/main" val="0"/>
                        </a:ext>
                      </a:extLst>
                    </a:blip>
                    <a:stretch>
                      <a:fillRect/>
                    </a:stretch>
                  </pic:blipFill>
                  <pic:spPr>
                    <a:xfrm>
                      <a:off x="0" y="0"/>
                      <a:ext cx="4267574" cy="2829173"/>
                    </a:xfrm>
                    <a:prstGeom prst="rect">
                      <a:avLst/>
                    </a:prstGeom>
                    <a:solidFill>
                      <a:schemeClr val="accent1">
                        <a:lumMod val="20000"/>
                        <a:lumOff val="80000"/>
                        <a:alpha val="50000"/>
                      </a:schemeClr>
                    </a:solidFill>
                  </pic:spPr>
                </pic:pic>
              </a:graphicData>
            </a:graphic>
          </wp:inline>
        </w:drawing>
      </w:r>
    </w:p>
    <w:p w:rsidR="00C01E68" w:rsidRDefault="00C01E68" w:rsidP="00F42B34"/>
    <w:p w:rsidR="00F42B34" w:rsidRDefault="004D4DD8" w:rsidP="00F42B34">
      <w:r>
        <w:t>Fig.2</w:t>
      </w:r>
      <w:r w:rsidR="00E45102">
        <w:t xml:space="preserve"> </w:t>
      </w:r>
      <w:r w:rsidR="00E45102" w:rsidRPr="00E45102">
        <w:t>(</w:t>
      </w:r>
      <w:proofErr w:type="spellStart"/>
      <w:r w:rsidR="00E45102" w:rsidRPr="00E45102">
        <w:t>Eley</w:t>
      </w:r>
      <w:proofErr w:type="spellEnd"/>
      <w:r w:rsidR="00E45102" w:rsidRPr="00E45102">
        <w:t xml:space="preserve"> and Walker 2019)</w:t>
      </w:r>
    </w:p>
    <w:p w:rsidR="004D4DD8" w:rsidRDefault="004D4DD8" w:rsidP="00F42B34"/>
    <w:p w:rsidR="004D4DD8" w:rsidRDefault="004D4DD8" w:rsidP="00F42B34">
      <w:r>
        <w:rPr>
          <w:noProof/>
          <w:lang w:eastAsia="en-GB"/>
        </w:rPr>
        <w:drawing>
          <wp:inline distT="0" distB="0" distL="0" distR="0">
            <wp:extent cx="4267570" cy="304826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4ab1498-23ef-11e9-8ce6-5db4543da632.png"/>
                    <pic:cNvPicPr/>
                  </pic:nvPicPr>
                  <pic:blipFill>
                    <a:blip r:embed="rId15">
                      <a:extLst>
                        <a:ext uri="{28A0092B-C50C-407E-A947-70E740481C1C}">
                          <a14:useLocalDpi xmlns:a14="http://schemas.microsoft.com/office/drawing/2010/main" val="0"/>
                        </a:ext>
                      </a:extLst>
                    </a:blip>
                    <a:stretch>
                      <a:fillRect/>
                    </a:stretch>
                  </pic:blipFill>
                  <pic:spPr>
                    <a:xfrm>
                      <a:off x="0" y="0"/>
                      <a:ext cx="4267570" cy="3048264"/>
                    </a:xfrm>
                    <a:prstGeom prst="rect">
                      <a:avLst/>
                    </a:prstGeom>
                    <a:solidFill>
                      <a:schemeClr val="accent1">
                        <a:lumMod val="20000"/>
                        <a:lumOff val="80000"/>
                        <a:alpha val="50000"/>
                      </a:schemeClr>
                    </a:solidFill>
                  </pic:spPr>
                </pic:pic>
              </a:graphicData>
            </a:graphic>
          </wp:inline>
        </w:drawing>
      </w:r>
    </w:p>
    <w:p w:rsidR="00F42B34" w:rsidRDefault="00F42B34" w:rsidP="00F42B34"/>
    <w:p w:rsidR="00F42B34" w:rsidRDefault="00F42B34" w:rsidP="00F42B34"/>
    <w:p w:rsidR="00E339DC" w:rsidRDefault="00E339DC" w:rsidP="00F42B34"/>
    <w:p w:rsidR="00E339DC" w:rsidRDefault="00E339DC" w:rsidP="00F42B34"/>
    <w:p w:rsidR="00E339DC" w:rsidRDefault="00E339DC" w:rsidP="00F42B34"/>
    <w:p w:rsidR="00E339DC" w:rsidRDefault="00E339DC" w:rsidP="00F42B34"/>
    <w:p w:rsidR="00E339DC" w:rsidRDefault="00E339DC" w:rsidP="00F42B34"/>
    <w:p w:rsidR="00E339DC" w:rsidRDefault="00E339DC" w:rsidP="00F42B34"/>
    <w:p w:rsidR="00E339DC" w:rsidRDefault="00E339DC" w:rsidP="00F42B34"/>
    <w:p w:rsidR="00E339DC" w:rsidRDefault="00E339DC" w:rsidP="00F42B34"/>
    <w:p w:rsidR="00E339DC" w:rsidRDefault="00E339DC" w:rsidP="00F42B34"/>
    <w:p w:rsidR="00E339DC" w:rsidRDefault="00E339DC" w:rsidP="00F42B34"/>
    <w:p w:rsidR="00E339DC" w:rsidRDefault="00E339DC" w:rsidP="00F42B34">
      <w:r>
        <w:t>Fig</w:t>
      </w:r>
      <w:proofErr w:type="gramStart"/>
      <w:r>
        <w:t>,</w:t>
      </w:r>
      <w:r w:rsidR="00286727">
        <w:t>3</w:t>
      </w:r>
      <w:proofErr w:type="gramEnd"/>
      <w:r>
        <w:t xml:space="preserve"> </w:t>
      </w:r>
      <w:r w:rsidR="00EF37DC" w:rsidRPr="00EF37DC">
        <w:t>(</w:t>
      </w:r>
      <w:r w:rsidR="00EF37DC" w:rsidRPr="00EF37DC">
        <w:rPr>
          <w:bCs/>
        </w:rPr>
        <w:t>Simpson</w:t>
      </w:r>
      <w:r w:rsidR="00EF37DC" w:rsidRPr="00EF37DC">
        <w:t>, 2018)</w:t>
      </w:r>
    </w:p>
    <w:p w:rsidR="00E339DC" w:rsidRDefault="00E339DC" w:rsidP="00F42B34"/>
    <w:p w:rsidR="00E339DC" w:rsidRDefault="00E339DC" w:rsidP="00F42B34">
      <w:r w:rsidRPr="00E339DC">
        <w:rPr>
          <w:noProof/>
          <w:lang w:eastAsia="en-GB"/>
        </w:rPr>
        <w:drawing>
          <wp:inline distT="0" distB="0" distL="0" distR="0">
            <wp:extent cx="5732145" cy="5696319"/>
            <wp:effectExtent l="0" t="0" r="1905" b="0"/>
            <wp:docPr id="3" name="Picture 3" descr="Tesco - Carrefour by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 Carrefour by numb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2145" cy="5696319"/>
                    </a:xfrm>
                    <a:prstGeom prst="rect">
                      <a:avLst/>
                    </a:prstGeom>
                    <a:noFill/>
                    <a:ln>
                      <a:noFill/>
                    </a:ln>
                  </pic:spPr>
                </pic:pic>
              </a:graphicData>
            </a:graphic>
          </wp:inline>
        </w:drawing>
      </w:r>
    </w:p>
    <w:p w:rsidR="00C56B48" w:rsidRDefault="00C56B48" w:rsidP="00F42B34"/>
    <w:p w:rsidR="00C56B48" w:rsidRDefault="00C56B48" w:rsidP="00F42B34"/>
    <w:p w:rsidR="00C56B48" w:rsidRDefault="00C56B48" w:rsidP="00F42B34"/>
    <w:p w:rsidR="00C56B48" w:rsidRDefault="00C56B48" w:rsidP="00F42B34"/>
    <w:p w:rsidR="00E339DC" w:rsidRDefault="00E339DC" w:rsidP="00F42B34"/>
    <w:p w:rsidR="00E339DC" w:rsidRDefault="00E339DC" w:rsidP="00F42B34"/>
    <w:p w:rsidR="00F42B34" w:rsidRDefault="00F42B34" w:rsidP="00F42B34">
      <w:pPr>
        <w:pStyle w:val="Heading1"/>
        <w:numPr>
          <w:ilvl w:val="0"/>
          <w:numId w:val="24"/>
        </w:numPr>
      </w:pPr>
      <w:bookmarkStart w:id="16" w:name="_Toc5367224"/>
      <w:r>
        <w:t>Acknowledgements</w:t>
      </w:r>
      <w:bookmarkEnd w:id="16"/>
    </w:p>
    <w:p w:rsidR="00F42B34" w:rsidRDefault="00F42B34" w:rsidP="00F42B34"/>
    <w:p w:rsidR="00F42B34" w:rsidRDefault="00F42B34" w:rsidP="00F42B34"/>
    <w:p w:rsidR="002B37E2" w:rsidRDefault="002B37E2" w:rsidP="00F42B34"/>
    <w:p w:rsidR="002B37E2" w:rsidRDefault="002B37E2" w:rsidP="00F42B34"/>
    <w:p w:rsidR="002B37E2" w:rsidRDefault="002B37E2" w:rsidP="00F42B34"/>
    <w:p w:rsidR="002B37E2" w:rsidRDefault="002B37E2" w:rsidP="00F42B34"/>
    <w:p w:rsidR="00F42B34" w:rsidRDefault="00F42B34" w:rsidP="00F42B34"/>
    <w:p w:rsidR="00F42B34" w:rsidRDefault="00F42B34" w:rsidP="00F42B34">
      <w:pPr>
        <w:pStyle w:val="Heading1"/>
        <w:numPr>
          <w:ilvl w:val="0"/>
          <w:numId w:val="24"/>
        </w:numPr>
      </w:pPr>
      <w:bookmarkStart w:id="17" w:name="_Toc5367225"/>
      <w:r>
        <w:lastRenderedPageBreak/>
        <w:t>Reference List</w:t>
      </w:r>
      <w:bookmarkEnd w:id="17"/>
    </w:p>
    <w:p w:rsidR="00344AD5" w:rsidRDefault="00344AD5" w:rsidP="00C3574E"/>
    <w:p w:rsidR="00E27E05" w:rsidRDefault="00E27E05" w:rsidP="00C3574E">
      <w:r>
        <w:t>Ahmed, K. (2014) ‘</w:t>
      </w:r>
      <w:r w:rsidRPr="00E27E05">
        <w:t>Tesco’s chair</w:t>
      </w:r>
      <w:r>
        <w:t xml:space="preserve">man ‘shocked’ by accounts </w:t>
      </w:r>
      <w:proofErr w:type="gramStart"/>
      <w:r>
        <w:t>mess’</w:t>
      </w:r>
      <w:proofErr w:type="gramEnd"/>
      <w:r>
        <w:t>,</w:t>
      </w:r>
      <w:r w:rsidRPr="00E27E05">
        <w:t> </w:t>
      </w:r>
      <w:r w:rsidRPr="00E27E05">
        <w:rPr>
          <w:i/>
          <w:iCs/>
        </w:rPr>
        <w:t>BBC News</w:t>
      </w:r>
      <w:r w:rsidRPr="00E27E05">
        <w:t xml:space="preserve">, 22 September. Available at: </w:t>
      </w:r>
      <w:hyperlink r:id="rId17" w:history="1">
        <w:r w:rsidRPr="00FF6A99">
          <w:rPr>
            <w:rStyle w:val="Hyperlink"/>
          </w:rPr>
          <w:t>https://www.bbc.co.uk/ne</w:t>
        </w:r>
        <w:r w:rsidR="00FF6A99" w:rsidRPr="00FF6A99">
          <w:rPr>
            <w:rStyle w:val="Hyperlink"/>
          </w:rPr>
          <w:t>ws/business-29318332</w:t>
        </w:r>
      </w:hyperlink>
      <w:r w:rsidR="00FF6A99">
        <w:t xml:space="preserve"> (Accessed 25 March</w:t>
      </w:r>
      <w:r w:rsidRPr="00E27E05">
        <w:t xml:space="preserve"> 2019).</w:t>
      </w:r>
    </w:p>
    <w:p w:rsidR="0052465B" w:rsidRDefault="0052465B" w:rsidP="00C3574E"/>
    <w:p w:rsidR="00924B36" w:rsidRDefault="00924B36" w:rsidP="00C3574E">
      <w:r w:rsidRPr="00924B36">
        <w:t>Baker, M. (2003). </w:t>
      </w:r>
      <w:r w:rsidRPr="00924B36">
        <w:rPr>
          <w:i/>
          <w:iCs/>
        </w:rPr>
        <w:t>The marketing book</w:t>
      </w:r>
      <w:r w:rsidRPr="00924B36">
        <w:t>. Oxford: Butterworth-Heinemann.</w:t>
      </w:r>
    </w:p>
    <w:p w:rsidR="00924B36" w:rsidRDefault="00924B36" w:rsidP="00C3574E"/>
    <w:p w:rsidR="0052465B" w:rsidRDefault="0052465B" w:rsidP="00C3574E">
      <w:r w:rsidRPr="0052465B">
        <w:rPr>
          <w:iCs/>
        </w:rPr>
        <w:t>BBC News</w:t>
      </w:r>
      <w:r>
        <w:t> (2015) ‘</w:t>
      </w:r>
      <w:r w:rsidRPr="0052465B">
        <w:t>Tesco p</w:t>
      </w:r>
      <w:r>
        <w:t xml:space="preserve">osts record £6.4bn annual </w:t>
      </w:r>
      <w:proofErr w:type="gramStart"/>
      <w:r>
        <w:t>loss’</w:t>
      </w:r>
      <w:proofErr w:type="gramEnd"/>
      <w:r>
        <w:t>,</w:t>
      </w:r>
      <w:r w:rsidRPr="0052465B">
        <w:t xml:space="preserve"> 22 April. Available at: https://www.bbc.co.uk/news/business-32408661 (Accessed</w:t>
      </w:r>
      <w:r>
        <w:t xml:space="preserve"> 25 March</w:t>
      </w:r>
      <w:r w:rsidRPr="0052465B">
        <w:t xml:space="preserve"> 2019).</w:t>
      </w:r>
    </w:p>
    <w:p w:rsidR="001A30FB" w:rsidRDefault="001A30FB" w:rsidP="00C3574E"/>
    <w:p w:rsidR="00F71A4E" w:rsidRDefault="001A30FB" w:rsidP="00C3574E">
      <w:r>
        <w:t>BBC News (2016) ‘</w:t>
      </w:r>
      <w:r w:rsidRPr="001A30FB">
        <w:t>Tesco shares jump as sales continue to recover</w:t>
      </w:r>
      <w:r>
        <w:t xml:space="preserve">’, </w:t>
      </w:r>
      <w:r w:rsidRPr="001A30FB">
        <w:t>5 Oct</w:t>
      </w:r>
      <w:r>
        <w:t>ober</w:t>
      </w:r>
      <w:r w:rsidRPr="001A30FB">
        <w:t>. Available at: https://www.bb</w:t>
      </w:r>
      <w:r>
        <w:t>c.co.uk/news/business-37560089 (</w:t>
      </w:r>
      <w:r w:rsidRPr="001A30FB">
        <w:t>Accessed 3 Apr</w:t>
      </w:r>
      <w:r>
        <w:t>il 2019)</w:t>
      </w:r>
      <w:r w:rsidRPr="001A30FB">
        <w:t>.</w:t>
      </w:r>
    </w:p>
    <w:p w:rsidR="00E61DC5" w:rsidRDefault="00E61DC5" w:rsidP="00C3574E"/>
    <w:p w:rsidR="00E61DC5" w:rsidRDefault="00E61DC5" w:rsidP="00C3574E">
      <w:r w:rsidRPr="00E61DC5">
        <w:t>Brooks, S., Elliott, C.T., Spence, M., Walsh, C. and Dean, M., 2017. Four years post-</w:t>
      </w:r>
      <w:proofErr w:type="spellStart"/>
      <w:r w:rsidRPr="00E61DC5">
        <w:t>horsegate</w:t>
      </w:r>
      <w:proofErr w:type="spellEnd"/>
      <w:r w:rsidRPr="00E61DC5">
        <w:t>: an update of measures and actions put in place following the horsemeat incident of 2013. </w:t>
      </w:r>
      <w:proofErr w:type="spellStart"/>
      <w:proofErr w:type="gramStart"/>
      <w:r w:rsidRPr="00E61DC5">
        <w:rPr>
          <w:i/>
          <w:iCs/>
        </w:rPr>
        <w:t>npj</w:t>
      </w:r>
      <w:proofErr w:type="spellEnd"/>
      <w:proofErr w:type="gramEnd"/>
      <w:r w:rsidRPr="00E61DC5">
        <w:rPr>
          <w:i/>
          <w:iCs/>
        </w:rPr>
        <w:t xml:space="preserve"> Science of Food</w:t>
      </w:r>
      <w:r w:rsidRPr="00E61DC5">
        <w:t>, </w:t>
      </w:r>
      <w:r w:rsidRPr="00E61DC5">
        <w:rPr>
          <w:i/>
          <w:iCs/>
        </w:rPr>
        <w:t>1</w:t>
      </w:r>
      <w:r w:rsidRPr="00E61DC5">
        <w:t>(1), p.5.</w:t>
      </w:r>
    </w:p>
    <w:p w:rsidR="00665049" w:rsidRDefault="00665049" w:rsidP="00C3574E"/>
    <w:p w:rsidR="00665049" w:rsidRPr="001A30FB" w:rsidRDefault="00665049" w:rsidP="00C3574E">
      <w:r w:rsidRPr="00665049">
        <w:t>Butler, S. (2019). </w:t>
      </w:r>
      <w:r w:rsidRPr="00665049">
        <w:rPr>
          <w:i/>
          <w:iCs/>
        </w:rPr>
        <w:t>Tesco confirms 9,000 jobs at risk as it axes fresh food counters</w:t>
      </w:r>
      <w:r w:rsidRPr="00665049">
        <w:t>. [</w:t>
      </w:r>
      <w:proofErr w:type="gramStart"/>
      <w:r w:rsidRPr="00665049">
        <w:t>online</w:t>
      </w:r>
      <w:proofErr w:type="gramEnd"/>
      <w:r w:rsidRPr="00665049">
        <w:t>] the Guardian. Available at: https://www.theguardian.com/business/2019/jan/28/tesco-jobs-fresh-food-counters-supermarket--staff [Accessed 4 Apr. 2019].</w:t>
      </w:r>
    </w:p>
    <w:p w:rsidR="00E27E05" w:rsidRDefault="00E27E05" w:rsidP="00C3574E"/>
    <w:p w:rsidR="00E45102" w:rsidRDefault="00E45102" w:rsidP="00C3574E">
      <w:r w:rsidRPr="00E45102">
        <w:t>Butler, S. and Wood, Z. (2018) </w:t>
      </w:r>
      <w:r w:rsidR="00EA4369">
        <w:t>‘</w:t>
      </w:r>
      <w:r w:rsidRPr="00EA4369">
        <w:rPr>
          <w:iCs/>
        </w:rPr>
        <w:t>Tesco opens discount store Jack’s to take on Lidl and Aldi</w:t>
      </w:r>
      <w:r w:rsidR="00EA4369">
        <w:rPr>
          <w:iCs/>
        </w:rPr>
        <w:t>’</w:t>
      </w:r>
      <w:r w:rsidRPr="00E45102">
        <w:t>, </w:t>
      </w:r>
      <w:r w:rsidRPr="00E45102">
        <w:rPr>
          <w:i/>
          <w:iCs/>
        </w:rPr>
        <w:t>the Guardian</w:t>
      </w:r>
      <w:r w:rsidR="00EA4369">
        <w:t xml:space="preserve">, 19 September. </w:t>
      </w:r>
      <w:r w:rsidRPr="00E45102">
        <w:t xml:space="preserve">Available at: </w:t>
      </w:r>
      <w:hyperlink r:id="rId18" w:history="1">
        <w:r w:rsidRPr="00EA4369">
          <w:rPr>
            <w:rStyle w:val="Hyperlink"/>
          </w:rPr>
          <w:t>https://www.theguardian.com/business/2018/sep/19/tesco-opens-jacks-first-discount-store-battle-lidl-aldi</w:t>
        </w:r>
      </w:hyperlink>
      <w:r w:rsidRPr="00E45102">
        <w:t xml:space="preserve"> (Accessed</w:t>
      </w:r>
      <w:r w:rsidR="00EA4369">
        <w:t xml:space="preserve"> 22 March </w:t>
      </w:r>
      <w:r w:rsidRPr="00E45102">
        <w:t>2019).</w:t>
      </w:r>
    </w:p>
    <w:p w:rsidR="00E45102" w:rsidRPr="00C3574E" w:rsidRDefault="00E45102" w:rsidP="00C3574E"/>
    <w:p w:rsidR="00C3574E" w:rsidRDefault="00EA4369" w:rsidP="00C3574E">
      <w:r>
        <w:t>Clark, T. (2014)</w:t>
      </w:r>
      <w:r w:rsidR="00C3574E" w:rsidRPr="00C3574E">
        <w:t> </w:t>
      </w:r>
      <w:r w:rsidRPr="00EA4369">
        <w:t>‘</w:t>
      </w:r>
      <w:r w:rsidR="00C3574E" w:rsidRPr="00EA4369">
        <w:rPr>
          <w:iCs/>
        </w:rPr>
        <w:t>A history of Tesco: The rise of Britain’s biggest supermarket</w:t>
      </w:r>
      <w:r w:rsidRPr="00EA4369">
        <w:rPr>
          <w:iCs/>
        </w:rPr>
        <w:t>’</w:t>
      </w:r>
      <w:r w:rsidR="00C3574E" w:rsidRPr="00C3574E">
        <w:t>, </w:t>
      </w:r>
      <w:r w:rsidRPr="00EA4369">
        <w:rPr>
          <w:i/>
        </w:rPr>
        <w:t xml:space="preserve">The </w:t>
      </w:r>
      <w:r w:rsidR="00C3574E" w:rsidRPr="00C3574E">
        <w:rPr>
          <w:i/>
          <w:iCs/>
        </w:rPr>
        <w:t>Telegraph</w:t>
      </w:r>
      <w:r w:rsidRPr="00EA4369">
        <w:rPr>
          <w:iCs/>
        </w:rPr>
        <w:t>,</w:t>
      </w:r>
      <w:r>
        <w:rPr>
          <w:i/>
          <w:iCs/>
        </w:rPr>
        <w:t xml:space="preserve"> </w:t>
      </w:r>
      <w:r w:rsidR="00DB4FF8">
        <w:rPr>
          <w:iCs/>
        </w:rPr>
        <w:t xml:space="preserve">4 October. </w:t>
      </w:r>
      <w:r w:rsidR="00C3574E" w:rsidRPr="00C3574E">
        <w:t xml:space="preserve">Available at: </w:t>
      </w:r>
      <w:hyperlink r:id="rId19" w:history="1">
        <w:r w:rsidR="00C3574E" w:rsidRPr="00EA4369">
          <w:rPr>
            <w:rStyle w:val="Hyperlink"/>
          </w:rPr>
          <w:t>https://www.telegraph.co.uk/finance/markets/2788089/A-history-of-Tesco-The-rise-of-Britains-biggest-supermarket.html</w:t>
        </w:r>
      </w:hyperlink>
      <w:r w:rsidR="00C3574E" w:rsidRPr="00C3574E">
        <w:t xml:space="preserve"> (Accessed</w:t>
      </w:r>
      <w:r w:rsidR="00DB4FF8">
        <w:t xml:space="preserve"> 13 March </w:t>
      </w:r>
      <w:r w:rsidR="00C3574E" w:rsidRPr="00C3574E">
        <w:t>2019).</w:t>
      </w:r>
    </w:p>
    <w:p w:rsidR="00C3574E" w:rsidRDefault="00C3574E" w:rsidP="00C3574E"/>
    <w:p w:rsidR="002E610D" w:rsidRDefault="002E610D" w:rsidP="00C3574E">
      <w:proofErr w:type="spellStart"/>
      <w:r w:rsidRPr="002E610D">
        <w:t>Co</w:t>
      </w:r>
      <w:r w:rsidR="00785538">
        <w:t>naty</w:t>
      </w:r>
      <w:proofErr w:type="spellEnd"/>
      <w:r w:rsidR="00785538">
        <w:t>, P. (2016)</w:t>
      </w:r>
      <w:r w:rsidRPr="002E610D">
        <w:t xml:space="preserve"> </w:t>
      </w:r>
      <w:r w:rsidRPr="00785538">
        <w:rPr>
          <w:i/>
        </w:rPr>
        <w:t>International Expansion in the Retail Industry</w:t>
      </w:r>
      <w:r w:rsidRPr="002E610D">
        <w:t>: A Multi-Case Study on Strategic Expansionary Variables.</w:t>
      </w:r>
    </w:p>
    <w:p w:rsidR="002E610D" w:rsidRDefault="002E610D" w:rsidP="00C3574E"/>
    <w:p w:rsidR="00E35A41" w:rsidRDefault="00E35A41" w:rsidP="00C3574E">
      <w:r w:rsidRPr="00E35A41">
        <w:t>‌Davey, J. (2017). Tesco reports strongest UK sales growth for seven years. </w:t>
      </w:r>
      <w:r w:rsidRPr="00E35A41">
        <w:rPr>
          <w:i/>
          <w:iCs/>
        </w:rPr>
        <w:t>The Independent</w:t>
      </w:r>
      <w:r w:rsidRPr="00E35A41">
        <w:t>. [</w:t>
      </w:r>
      <w:proofErr w:type="gramStart"/>
      <w:r w:rsidRPr="00E35A41">
        <w:t>online</w:t>
      </w:r>
      <w:proofErr w:type="gramEnd"/>
      <w:r w:rsidRPr="00E35A41">
        <w:t>] 16 Jun. Available at: https://www.independent.co.uk/news/business/news/tesco-supermarket-uk-sales-growth-latest-seven-years-booker-grocer-a7792796.html [Accessed 3 Apr. 2019].</w:t>
      </w:r>
    </w:p>
    <w:p w:rsidR="00E35A41" w:rsidRDefault="00E35A41" w:rsidP="00C3574E"/>
    <w:p w:rsidR="00E45102" w:rsidRDefault="00E45102" w:rsidP="00C3574E">
      <w:proofErr w:type="spellStart"/>
      <w:r w:rsidRPr="00E45102">
        <w:t>Eley</w:t>
      </w:r>
      <w:proofErr w:type="spellEnd"/>
      <w:r w:rsidRPr="00E45102">
        <w:t xml:space="preserve">, </w:t>
      </w:r>
      <w:proofErr w:type="spellStart"/>
      <w:r w:rsidRPr="00E45102">
        <w:t>J.</w:t>
      </w:r>
      <w:proofErr w:type="gramStart"/>
      <w:r w:rsidRPr="00E45102">
        <w:t>,Walker</w:t>
      </w:r>
      <w:proofErr w:type="spellEnd"/>
      <w:proofErr w:type="gramEnd"/>
      <w:r w:rsidRPr="00E45102">
        <w:t>, O. (2019). </w:t>
      </w:r>
      <w:r w:rsidRPr="00E45102">
        <w:rPr>
          <w:i/>
          <w:iCs/>
        </w:rPr>
        <w:t>Tesco investors still waiting for Lewis plan to bear fruit</w:t>
      </w:r>
      <w:r w:rsidRPr="00E45102">
        <w:t>, </w:t>
      </w:r>
      <w:r w:rsidRPr="00E45102">
        <w:rPr>
          <w:i/>
          <w:iCs/>
        </w:rPr>
        <w:t>Financial Times</w:t>
      </w:r>
      <w:r w:rsidRPr="00E45102">
        <w:t>. Financial Times. Available at: https://www.ft.com/content/3503058c-23dc-11e9-b329-c7e6ceb5ffdf (Accessed: March 19, 2019).</w:t>
      </w:r>
    </w:p>
    <w:p w:rsidR="006944DF" w:rsidRPr="00C3574E" w:rsidRDefault="006944DF" w:rsidP="00C3574E"/>
    <w:p w:rsidR="00C3574E" w:rsidRDefault="00C3574E" w:rsidP="00C3574E">
      <w:proofErr w:type="spellStart"/>
      <w:r w:rsidRPr="00C3574E">
        <w:t>Humby</w:t>
      </w:r>
      <w:proofErr w:type="spellEnd"/>
      <w:r w:rsidRPr="00C3574E">
        <w:t>, C., Hunt, T. and Phillips, T. (2004). </w:t>
      </w:r>
      <w:r w:rsidRPr="00C3574E">
        <w:rPr>
          <w:i/>
          <w:iCs/>
        </w:rPr>
        <w:t>Scoring points</w:t>
      </w:r>
      <w:r w:rsidRPr="00C3574E">
        <w:t xml:space="preserve">. Sterling, VA: </w:t>
      </w:r>
      <w:proofErr w:type="spellStart"/>
      <w:r w:rsidRPr="00C3574E">
        <w:t>Kogan</w:t>
      </w:r>
      <w:proofErr w:type="spellEnd"/>
      <w:r w:rsidRPr="00C3574E">
        <w:t xml:space="preserve"> Page.</w:t>
      </w:r>
    </w:p>
    <w:p w:rsidR="00C07A84" w:rsidRDefault="00C07A84" w:rsidP="00C3574E"/>
    <w:p w:rsidR="002B37E2" w:rsidRDefault="002B37E2" w:rsidP="00C3574E">
      <w:r w:rsidRPr="002B37E2">
        <w:t>Jefferies, T. (2015). </w:t>
      </w:r>
      <w:r w:rsidRPr="002B37E2">
        <w:rPr>
          <w:i/>
          <w:iCs/>
        </w:rPr>
        <w:t>Tesco shares leap 15% on plan to cut prices, HQ, stores and pension</w:t>
      </w:r>
      <w:r w:rsidRPr="002B37E2">
        <w:t>. [</w:t>
      </w:r>
      <w:proofErr w:type="gramStart"/>
      <w:r w:rsidRPr="002B37E2">
        <w:t>online</w:t>
      </w:r>
      <w:proofErr w:type="gramEnd"/>
      <w:r w:rsidRPr="002B37E2">
        <w:t xml:space="preserve">] This is Money, 8 </w:t>
      </w:r>
      <w:proofErr w:type="spellStart"/>
      <w:proofErr w:type="gramStart"/>
      <w:r w:rsidRPr="002B37E2">
        <w:t>jan</w:t>
      </w:r>
      <w:proofErr w:type="spellEnd"/>
      <w:proofErr w:type="gramEnd"/>
      <w:r w:rsidRPr="002B37E2">
        <w:t xml:space="preserve"> Available at: https://www.thisismoney.co.uk/money/markets/article-2901644/Tesco-close-Cheshunt-HQ-stores-pension-help-fund-price-cuts.html [Accessed 25 Mar. 2019].</w:t>
      </w:r>
    </w:p>
    <w:p w:rsidR="004C22C5" w:rsidRDefault="004C22C5" w:rsidP="00C3574E"/>
    <w:p w:rsidR="002B37E2" w:rsidRDefault="002B37E2" w:rsidP="00C3574E">
      <w:proofErr w:type="spellStart"/>
      <w:r w:rsidRPr="002B37E2">
        <w:t>Kukreja</w:t>
      </w:r>
      <w:proofErr w:type="spellEnd"/>
      <w:r w:rsidRPr="002B37E2">
        <w:t>, G. and Gupta, S., 2016. Tesco Accounting Misstatements: Myopic Ideologies Overshadowing Larger Organisational Interests. </w:t>
      </w:r>
      <w:r w:rsidRPr="002B37E2">
        <w:rPr>
          <w:i/>
          <w:iCs/>
        </w:rPr>
        <w:t>SDMIMD Journal of Management</w:t>
      </w:r>
      <w:r w:rsidRPr="002B37E2">
        <w:t>, </w:t>
      </w:r>
      <w:r w:rsidRPr="002B37E2">
        <w:rPr>
          <w:i/>
          <w:iCs/>
        </w:rPr>
        <w:t>7</w:t>
      </w:r>
      <w:r w:rsidRPr="002B37E2">
        <w:t>(1), pp.9-18.</w:t>
      </w:r>
    </w:p>
    <w:p w:rsidR="002B37E2" w:rsidRDefault="002B37E2" w:rsidP="00C3574E"/>
    <w:p w:rsidR="00C07A84" w:rsidRDefault="00C07A84" w:rsidP="00C3574E">
      <w:r w:rsidRPr="00C07A84">
        <w:t>Levitt, T (1960). Marketing myopia, ‘</w:t>
      </w:r>
      <w:r w:rsidRPr="00C07A84">
        <w:rPr>
          <w:i/>
        </w:rPr>
        <w:t>Harvard Business Review</w:t>
      </w:r>
      <w:r w:rsidRPr="00C07A84">
        <w:t>’, 38 (July/ August), pp</w:t>
      </w:r>
      <w:r>
        <w:t>.</w:t>
      </w:r>
      <w:r w:rsidRPr="00C07A84">
        <w:t xml:space="preserve"> 24-47</w:t>
      </w:r>
    </w:p>
    <w:p w:rsidR="00C3574E" w:rsidRDefault="00C3574E" w:rsidP="00C3574E"/>
    <w:p w:rsidR="00C3574E" w:rsidRDefault="00C3574E" w:rsidP="00C3574E">
      <w:proofErr w:type="spellStart"/>
      <w:r w:rsidRPr="00C3574E">
        <w:t>Noordhoff</w:t>
      </w:r>
      <w:proofErr w:type="spellEnd"/>
      <w:r w:rsidRPr="00C3574E">
        <w:t xml:space="preserve">, C., </w:t>
      </w:r>
      <w:proofErr w:type="spellStart"/>
      <w:r w:rsidRPr="00C3574E">
        <w:t>Pauwels</w:t>
      </w:r>
      <w:proofErr w:type="spellEnd"/>
      <w:r w:rsidRPr="00C3574E">
        <w:t xml:space="preserve">, P. and </w:t>
      </w:r>
      <w:proofErr w:type="spellStart"/>
      <w:r w:rsidRPr="00C3574E">
        <w:t>Odekerken‐Schröder</w:t>
      </w:r>
      <w:proofErr w:type="spellEnd"/>
      <w:r w:rsidRPr="00C3574E">
        <w:t>, G. (2004). The effect of customer card programs, ‘</w:t>
      </w:r>
      <w:r w:rsidRPr="00C3574E">
        <w:rPr>
          <w:i/>
          <w:iCs/>
        </w:rPr>
        <w:t>International Journal of Service Industry Management’</w:t>
      </w:r>
      <w:r w:rsidRPr="00C3574E">
        <w:t>, 15(4), pp.351-364.</w:t>
      </w:r>
    </w:p>
    <w:p w:rsidR="00FC0D2B" w:rsidRDefault="00FC0D2B" w:rsidP="00C3574E"/>
    <w:p w:rsidR="00C3574E" w:rsidRDefault="00FC0D2B" w:rsidP="00C3574E">
      <w:r w:rsidRPr="00FC0D2B">
        <w:t>Quinn, I. (2014) </w:t>
      </w:r>
      <w:r w:rsidRPr="00FC0D2B">
        <w:rPr>
          <w:i/>
          <w:iCs/>
        </w:rPr>
        <w:t xml:space="preserve">Tesco finance boss Laurie </w:t>
      </w:r>
      <w:proofErr w:type="spellStart"/>
      <w:r w:rsidRPr="00FC0D2B">
        <w:rPr>
          <w:i/>
          <w:iCs/>
        </w:rPr>
        <w:t>McIlwee</w:t>
      </w:r>
      <w:proofErr w:type="spellEnd"/>
      <w:r w:rsidRPr="00FC0D2B">
        <w:rPr>
          <w:i/>
          <w:iCs/>
        </w:rPr>
        <w:t xml:space="preserve"> steps down</w:t>
      </w:r>
      <w:r w:rsidRPr="00FC0D2B">
        <w:t>, </w:t>
      </w:r>
      <w:r w:rsidRPr="00FC0D2B">
        <w:rPr>
          <w:i/>
          <w:iCs/>
        </w:rPr>
        <w:t>The Grocer</w:t>
      </w:r>
      <w:r w:rsidRPr="00FC0D2B">
        <w:t>. Available at: https://www.thegrocer.co.uk/people/tesco-finance-boss-laurie-mcilwee-steps-down/356270.article (Accessed: March 24, 2019).</w:t>
      </w:r>
    </w:p>
    <w:p w:rsidR="00816D2B" w:rsidRDefault="00816D2B" w:rsidP="00C3574E"/>
    <w:p w:rsidR="004C22C5" w:rsidRPr="004C22C5" w:rsidRDefault="004C22C5" w:rsidP="004C22C5">
      <w:proofErr w:type="spellStart"/>
      <w:r w:rsidRPr="004C22C5">
        <w:t>Rintamäki</w:t>
      </w:r>
      <w:proofErr w:type="spellEnd"/>
      <w:r w:rsidRPr="004C22C5">
        <w:t xml:space="preserve">, T., </w:t>
      </w:r>
      <w:proofErr w:type="spellStart"/>
      <w:r w:rsidRPr="004C22C5">
        <w:t>Kuusela</w:t>
      </w:r>
      <w:proofErr w:type="spellEnd"/>
      <w:r w:rsidRPr="004C22C5">
        <w:t xml:space="preserve">, H. and </w:t>
      </w:r>
      <w:proofErr w:type="spellStart"/>
      <w:r w:rsidRPr="004C22C5">
        <w:t>Mitronen</w:t>
      </w:r>
      <w:proofErr w:type="spellEnd"/>
      <w:r w:rsidRPr="004C22C5">
        <w:t>, L. (2007). Identifying competitive customer value propositions in retailing, ‘</w:t>
      </w:r>
      <w:r w:rsidRPr="004C22C5">
        <w:rPr>
          <w:i/>
          <w:iCs/>
        </w:rPr>
        <w:t>Managing Service Quality: An International Journal’</w:t>
      </w:r>
      <w:r w:rsidRPr="004C22C5">
        <w:t>, 17(6), pp.621-634.</w:t>
      </w:r>
    </w:p>
    <w:p w:rsidR="004C22C5" w:rsidRPr="004C22C5" w:rsidRDefault="004C22C5" w:rsidP="004C22C5"/>
    <w:p w:rsidR="004C22C5" w:rsidRDefault="004C22C5" w:rsidP="00C3574E">
      <w:r w:rsidRPr="004C22C5">
        <w:t>Ruddick, G. (2015) </w:t>
      </w:r>
      <w:r w:rsidRPr="004C22C5">
        <w:rPr>
          <w:i/>
          <w:iCs/>
        </w:rPr>
        <w:t>Tesco to cut up to 10,000 jobs</w:t>
      </w:r>
      <w:r w:rsidRPr="004C22C5">
        <w:t>, </w:t>
      </w:r>
      <w:r w:rsidRPr="004C22C5">
        <w:rPr>
          <w:i/>
          <w:iCs/>
        </w:rPr>
        <w:t>Telegraph.co.uk</w:t>
      </w:r>
      <w:r w:rsidRPr="004C22C5">
        <w:t xml:space="preserve">. 14 </w:t>
      </w:r>
      <w:proofErr w:type="spellStart"/>
      <w:proofErr w:type="gramStart"/>
      <w:r w:rsidRPr="004C22C5">
        <w:t>feb</w:t>
      </w:r>
      <w:proofErr w:type="spellEnd"/>
      <w:proofErr w:type="gramEnd"/>
      <w:r w:rsidRPr="004C22C5">
        <w:t xml:space="preserve"> Available at: https://www.telegraph.co.uk/finance/newsbysector/retailandconsumer/11412403/Tesco-to-cut-up-to-10000-jobs.html (Accessed: March 25, 2019).</w:t>
      </w:r>
    </w:p>
    <w:p w:rsidR="004C22C5" w:rsidRDefault="004C22C5" w:rsidP="00C3574E"/>
    <w:p w:rsidR="004C22C5" w:rsidRPr="004C22C5" w:rsidRDefault="004C22C5" w:rsidP="004C22C5">
      <w:r w:rsidRPr="004C22C5">
        <w:t>Sharp, B. and Sharp, A. (1997). Loyalty programs and their impact on repeat-purchase loyalty patterns, ‘</w:t>
      </w:r>
      <w:r w:rsidRPr="004C22C5">
        <w:rPr>
          <w:i/>
          <w:iCs/>
        </w:rPr>
        <w:t>International Journal of Research in Marketing’</w:t>
      </w:r>
      <w:r w:rsidRPr="004C22C5">
        <w:t>, 14(5), pp.473-486.</w:t>
      </w:r>
    </w:p>
    <w:p w:rsidR="004C22C5" w:rsidRPr="004C22C5" w:rsidRDefault="004C22C5" w:rsidP="004C22C5"/>
    <w:p w:rsidR="004C22C5" w:rsidRDefault="004C22C5" w:rsidP="00C3574E">
      <w:r w:rsidRPr="004C22C5">
        <w:t>Simpson E.  (2018). </w:t>
      </w:r>
      <w:r w:rsidRPr="004C22C5">
        <w:rPr>
          <w:i/>
          <w:iCs/>
        </w:rPr>
        <w:t>BBC News</w:t>
      </w:r>
      <w:r w:rsidRPr="004C22C5">
        <w:t>. [</w:t>
      </w:r>
      <w:proofErr w:type="gramStart"/>
      <w:r w:rsidRPr="004C22C5">
        <w:t>online</w:t>
      </w:r>
      <w:proofErr w:type="gramEnd"/>
      <w:r w:rsidRPr="004C22C5">
        <w:t>] 2 Jul. Available at: https://www.bbc.co.uk/news/business-44679884 [Accessed 3 Apr. 2019].</w:t>
      </w:r>
    </w:p>
    <w:p w:rsidR="004C22C5" w:rsidRDefault="004C22C5" w:rsidP="00C3574E"/>
    <w:p w:rsidR="00816D2B" w:rsidRDefault="00816D2B" w:rsidP="00C3574E">
      <w:r>
        <w:t>Sleight, P., (2001). Tesco. Com,</w:t>
      </w:r>
      <w:r w:rsidRPr="00816D2B">
        <w:t> </w:t>
      </w:r>
      <w:r>
        <w:t>‘</w:t>
      </w:r>
      <w:r w:rsidRPr="00816D2B">
        <w:rPr>
          <w:i/>
          <w:iCs/>
        </w:rPr>
        <w:t>Interactive Marketing</w:t>
      </w:r>
      <w:r>
        <w:rPr>
          <w:i/>
          <w:iCs/>
        </w:rPr>
        <w:t>’</w:t>
      </w:r>
      <w:r w:rsidRPr="00816D2B">
        <w:t>, </w:t>
      </w:r>
      <w:r w:rsidRPr="00816D2B">
        <w:rPr>
          <w:i/>
          <w:iCs/>
        </w:rPr>
        <w:t>2</w:t>
      </w:r>
      <w:r w:rsidRPr="00816D2B">
        <w:t>(4), pp.373-383.</w:t>
      </w:r>
    </w:p>
    <w:p w:rsidR="00D114DC" w:rsidRDefault="00D114DC" w:rsidP="00C3574E"/>
    <w:p w:rsidR="00D114DC" w:rsidRDefault="00D114DC" w:rsidP="00C3574E">
      <w:r w:rsidRPr="00D114DC">
        <w:t>Straus, R. (2014). </w:t>
      </w:r>
      <w:r w:rsidRPr="00D114DC">
        <w:rPr>
          <w:i/>
          <w:iCs/>
        </w:rPr>
        <w:t>Tesco chiefs to stack shelves to help them understand their customers</w:t>
      </w:r>
      <w:r w:rsidRPr="00D114DC">
        <w:t>. [</w:t>
      </w:r>
      <w:proofErr w:type="gramStart"/>
      <w:r w:rsidRPr="00D114DC">
        <w:t>online</w:t>
      </w:r>
      <w:proofErr w:type="gramEnd"/>
      <w:r w:rsidRPr="00D114DC">
        <w:t>] This is Money. Available at: https://www.thisismoney.co.uk/money/news/article-2776391/Tesco-chiefs-stack-shelves-man-tills-help-understand-customers-reconnect-stores.html [Accessed 25 Mar. 2019].</w:t>
      </w:r>
    </w:p>
    <w:p w:rsidR="00F71A4E" w:rsidRDefault="00F71A4E" w:rsidP="00C3574E"/>
    <w:p w:rsidR="00F71A4E" w:rsidRPr="00F71A4E" w:rsidRDefault="00F71A4E" w:rsidP="00F71A4E">
      <w:r w:rsidRPr="00F71A4E">
        <w:t>Thomas, D. (2018). Tesco profits rebound as turnaround continues. </w:t>
      </w:r>
      <w:r w:rsidRPr="00F71A4E">
        <w:rPr>
          <w:i/>
          <w:iCs/>
        </w:rPr>
        <w:t>BBC News</w:t>
      </w:r>
      <w:r w:rsidRPr="00F71A4E">
        <w:t>. [</w:t>
      </w:r>
      <w:proofErr w:type="gramStart"/>
      <w:r w:rsidRPr="00F71A4E">
        <w:t>online</w:t>
      </w:r>
      <w:proofErr w:type="gramEnd"/>
      <w:r w:rsidRPr="00F71A4E">
        <w:t>] 11 Apr. Available at: https://www.bbc.co.uk/news/business-43722494 [Accessed 3 Apr. 2019].</w:t>
      </w:r>
    </w:p>
    <w:p w:rsidR="00F71A4E" w:rsidRPr="00F71A4E" w:rsidRDefault="00F71A4E" w:rsidP="00F71A4E"/>
    <w:p w:rsidR="004C22C5" w:rsidRPr="004C22C5" w:rsidRDefault="004C22C5" w:rsidP="004C22C5">
      <w:r w:rsidRPr="004C22C5">
        <w:t>Tran, M. (2006). </w:t>
      </w:r>
      <w:r w:rsidRPr="004C22C5">
        <w:rPr>
          <w:i/>
          <w:iCs/>
        </w:rPr>
        <w:t>Tesco to launch non-food delivery service</w:t>
      </w:r>
      <w:r w:rsidRPr="004C22C5">
        <w:t>. [</w:t>
      </w:r>
      <w:proofErr w:type="gramStart"/>
      <w:r w:rsidRPr="004C22C5">
        <w:t>online</w:t>
      </w:r>
      <w:proofErr w:type="gramEnd"/>
      <w:r w:rsidRPr="004C22C5">
        <w:t>] the Guardian. Available at: https://www.theguardian.com/business/2006/aug/30/supermarkets.tesco [Accessed 3 Apr. 2019].</w:t>
      </w:r>
    </w:p>
    <w:p w:rsidR="00C3574E" w:rsidRDefault="00C3574E" w:rsidP="00C3574E"/>
    <w:p w:rsidR="004C22C5" w:rsidRPr="004C22C5" w:rsidRDefault="004C22C5" w:rsidP="004C22C5">
      <w:r w:rsidRPr="004C22C5">
        <w:t xml:space="preserve">Turley, L. and </w:t>
      </w:r>
      <w:proofErr w:type="spellStart"/>
      <w:r w:rsidRPr="004C22C5">
        <w:t>Milliman</w:t>
      </w:r>
      <w:proofErr w:type="spellEnd"/>
      <w:r w:rsidRPr="004C22C5">
        <w:t>, R. (2000). Atmospheric Effects on Shopping Behaviour, ‘</w:t>
      </w:r>
      <w:r w:rsidRPr="004C22C5">
        <w:rPr>
          <w:i/>
        </w:rPr>
        <w:t>Journal of Business Research</w:t>
      </w:r>
      <w:r w:rsidRPr="004C22C5">
        <w:t>’, 49(2), pp.193-211.</w:t>
      </w:r>
    </w:p>
    <w:p w:rsidR="004C22C5" w:rsidRPr="00C3574E" w:rsidRDefault="004C22C5" w:rsidP="00C3574E"/>
    <w:p w:rsidR="00FC0D2B" w:rsidRPr="00FC0D2B" w:rsidRDefault="00FC0D2B" w:rsidP="00FC0D2B">
      <w:r w:rsidRPr="00FC0D2B">
        <w:t>Warner, J. (2014) </w:t>
      </w:r>
      <w:r w:rsidRPr="00FC0D2B">
        <w:rPr>
          <w:i/>
          <w:iCs/>
        </w:rPr>
        <w:t>Problems by the bagful for beleaguered Tesco</w:t>
      </w:r>
      <w:r w:rsidR="00D114DC">
        <w:t>.</w:t>
      </w:r>
      <w:r w:rsidRPr="00FC0D2B">
        <w:t> Available at: https://www.telegraph.co.uk/</w:t>
      </w:r>
      <w:r w:rsidR="00D114DC">
        <w:t xml:space="preserve"> </w:t>
      </w:r>
      <w:r w:rsidRPr="00FC0D2B">
        <w:t>finance/newsbysector/epic/tsco/11125666/Problems-by-the-bagful-for-beleaguered-Tesco.html (Accessed: March 24, 2019).</w:t>
      </w:r>
    </w:p>
    <w:p w:rsidR="00FC0D2B" w:rsidRPr="00FC0D2B" w:rsidRDefault="00FC0D2B" w:rsidP="00FC0D2B">
      <w:r w:rsidRPr="00FC0D2B">
        <w:t>‌</w:t>
      </w:r>
    </w:p>
    <w:p w:rsidR="00F42B34" w:rsidRDefault="00F42B34" w:rsidP="00F42B34"/>
    <w:p w:rsidR="00F42B34" w:rsidRDefault="00F42B34" w:rsidP="00F42B34"/>
    <w:p w:rsidR="00F42B34" w:rsidRDefault="00F42B34" w:rsidP="00F42B34"/>
    <w:p w:rsidR="00F42B34" w:rsidRDefault="00F42B34" w:rsidP="00F42B34">
      <w:pPr>
        <w:pStyle w:val="Heading1"/>
        <w:numPr>
          <w:ilvl w:val="0"/>
          <w:numId w:val="24"/>
        </w:numPr>
      </w:pPr>
      <w:bookmarkStart w:id="18" w:name="_Toc5367226"/>
      <w:r>
        <w:t>Bibliography</w:t>
      </w:r>
      <w:bookmarkEnd w:id="18"/>
    </w:p>
    <w:p w:rsidR="00F42B34" w:rsidRDefault="00F42B34" w:rsidP="00F42B34"/>
    <w:p w:rsidR="00F42B34" w:rsidRDefault="00F42B34" w:rsidP="00F42B34"/>
    <w:p w:rsidR="00F42B34" w:rsidRPr="00F42B34" w:rsidRDefault="00F42B34" w:rsidP="00F42B34"/>
    <w:p w:rsidR="00F42B34" w:rsidRPr="00F42B34" w:rsidRDefault="00F42B34" w:rsidP="00F42B34"/>
    <w:sectPr w:rsidR="00F42B34" w:rsidRPr="00F42B34" w:rsidSect="00FB3D7A">
      <w:footerReference w:type="default" r:id="rId20"/>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3DFA" w:rsidRDefault="00D03DFA" w:rsidP="002E62F0">
      <w:r>
        <w:separator/>
      </w:r>
    </w:p>
  </w:endnote>
  <w:endnote w:type="continuationSeparator" w:id="0">
    <w:p w:rsidR="00D03DFA" w:rsidRDefault="00D03DFA" w:rsidP="002E62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Open Sans">
    <w:altName w:val="Tahoma"/>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91170716"/>
      <w:docPartObj>
        <w:docPartGallery w:val="Page Numbers (Bottom of Page)"/>
        <w:docPartUnique/>
      </w:docPartObj>
    </w:sdtPr>
    <w:sdtEndPr>
      <w:rPr>
        <w:noProof/>
      </w:rPr>
    </w:sdtEndPr>
    <w:sdtContent>
      <w:p w:rsidR="00A367B8" w:rsidRDefault="00A367B8">
        <w:pPr>
          <w:pStyle w:val="Footer"/>
          <w:jc w:val="center"/>
        </w:pPr>
        <w:r>
          <w:fldChar w:fldCharType="begin"/>
        </w:r>
        <w:r>
          <w:instrText xml:space="preserve"> PAGE   \* MERGEFORMAT </w:instrText>
        </w:r>
        <w:r>
          <w:fldChar w:fldCharType="separate"/>
        </w:r>
        <w:r w:rsidR="00D661CD">
          <w:rPr>
            <w:noProof/>
          </w:rPr>
          <w:t>15</w:t>
        </w:r>
        <w:r>
          <w:rPr>
            <w:noProof/>
          </w:rPr>
          <w:fldChar w:fldCharType="end"/>
        </w:r>
      </w:p>
    </w:sdtContent>
  </w:sdt>
  <w:p w:rsidR="00A367B8" w:rsidRDefault="00A367B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3DFA" w:rsidRDefault="00D03DFA" w:rsidP="002E62F0">
      <w:r>
        <w:separator/>
      </w:r>
    </w:p>
  </w:footnote>
  <w:footnote w:type="continuationSeparator" w:id="0">
    <w:p w:rsidR="00D03DFA" w:rsidRDefault="00D03DFA" w:rsidP="002E62F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6AC06AF"/>
    <w:multiLevelType w:val="hybridMultilevel"/>
    <w:tmpl w:val="37C60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AC12536"/>
    <w:multiLevelType w:val="multilevel"/>
    <w:tmpl w:val="9FECB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EA306F0"/>
    <w:multiLevelType w:val="hybridMultilevel"/>
    <w:tmpl w:val="C5524E7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7"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2A6C22C4"/>
    <w:multiLevelType w:val="hybridMultilevel"/>
    <w:tmpl w:val="092C4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BE1022D"/>
    <w:multiLevelType w:val="multilevel"/>
    <w:tmpl w:val="54280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CF617A2"/>
    <w:multiLevelType w:val="multilevel"/>
    <w:tmpl w:val="B18CCB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31DE43A2"/>
    <w:multiLevelType w:val="hybridMultilevel"/>
    <w:tmpl w:val="E3D4F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DA1C26"/>
    <w:multiLevelType w:val="hybridMultilevel"/>
    <w:tmpl w:val="DFE26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27799B"/>
    <w:multiLevelType w:val="hybridMultilevel"/>
    <w:tmpl w:val="DF742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3D331E61"/>
    <w:multiLevelType w:val="multilevel"/>
    <w:tmpl w:val="4434043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78159D4"/>
    <w:multiLevelType w:val="hybridMultilevel"/>
    <w:tmpl w:val="DEE45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0" w15:restartNumberingAfterBreak="0">
    <w:nsid w:val="4BF70AC8"/>
    <w:multiLevelType w:val="hybridMultilevel"/>
    <w:tmpl w:val="7FE26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2E10F3"/>
    <w:multiLevelType w:val="hybridMultilevel"/>
    <w:tmpl w:val="D9729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3F07289"/>
    <w:multiLevelType w:val="hybridMultilevel"/>
    <w:tmpl w:val="5FE8B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2803A3"/>
    <w:multiLevelType w:val="hybridMultilevel"/>
    <w:tmpl w:val="5426B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5" w15:restartNumberingAfterBreak="0">
    <w:nsid w:val="5C9A3C80"/>
    <w:multiLevelType w:val="hybridMultilevel"/>
    <w:tmpl w:val="F3E89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7" w15:restartNumberingAfterBreak="0">
    <w:nsid w:val="633A7EAD"/>
    <w:multiLevelType w:val="hybridMultilevel"/>
    <w:tmpl w:val="07CED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6E3F4D"/>
    <w:multiLevelType w:val="hybridMultilevel"/>
    <w:tmpl w:val="77186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190D8A"/>
    <w:multiLevelType w:val="multilevel"/>
    <w:tmpl w:val="58DED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34"/>
  </w:num>
  <w:num w:numId="2">
    <w:abstractNumId w:val="12"/>
  </w:num>
  <w:num w:numId="3">
    <w:abstractNumId w:val="10"/>
  </w:num>
  <w:num w:numId="4">
    <w:abstractNumId w:val="40"/>
  </w:num>
  <w:num w:numId="5">
    <w:abstractNumId w:val="13"/>
  </w:num>
  <w:num w:numId="6">
    <w:abstractNumId w:val="25"/>
  </w:num>
  <w:num w:numId="7">
    <w:abstractNumId w:val="2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7"/>
  </w:num>
  <w:num w:numId="19">
    <w:abstractNumId w:val="21"/>
  </w:num>
  <w:num w:numId="20">
    <w:abstractNumId w:val="36"/>
  </w:num>
  <w:num w:numId="21">
    <w:abstractNumId w:val="27"/>
  </w:num>
  <w:num w:numId="22">
    <w:abstractNumId w:val="11"/>
  </w:num>
  <w:num w:numId="23">
    <w:abstractNumId w:val="41"/>
  </w:num>
  <w:num w:numId="24">
    <w:abstractNumId w:val="26"/>
  </w:num>
  <w:num w:numId="25">
    <w:abstractNumId w:val="16"/>
  </w:num>
  <w:num w:numId="26">
    <w:abstractNumId w:val="37"/>
  </w:num>
  <w:num w:numId="27">
    <w:abstractNumId w:val="32"/>
  </w:num>
  <w:num w:numId="28">
    <w:abstractNumId w:val="24"/>
  </w:num>
  <w:num w:numId="29">
    <w:abstractNumId w:val="35"/>
  </w:num>
  <w:num w:numId="30">
    <w:abstractNumId w:val="39"/>
  </w:num>
  <w:num w:numId="31">
    <w:abstractNumId w:val="15"/>
  </w:num>
  <w:num w:numId="32">
    <w:abstractNumId w:val="20"/>
  </w:num>
  <w:num w:numId="33">
    <w:abstractNumId w:val="19"/>
  </w:num>
  <w:num w:numId="34">
    <w:abstractNumId w:val="28"/>
  </w:num>
  <w:num w:numId="35">
    <w:abstractNumId w:val="23"/>
  </w:num>
  <w:num w:numId="36">
    <w:abstractNumId w:val="22"/>
  </w:num>
  <w:num w:numId="37">
    <w:abstractNumId w:val="18"/>
  </w:num>
  <w:num w:numId="38">
    <w:abstractNumId w:val="30"/>
  </w:num>
  <w:num w:numId="39">
    <w:abstractNumId w:val="38"/>
  </w:num>
  <w:num w:numId="40">
    <w:abstractNumId w:val="31"/>
  </w:num>
  <w:num w:numId="41">
    <w:abstractNumId w:val="33"/>
  </w:num>
  <w:num w:numId="4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attachedTemplate r:id="rId1"/>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3D7A"/>
    <w:rsid w:val="00011B94"/>
    <w:rsid w:val="00012CB6"/>
    <w:rsid w:val="000206FA"/>
    <w:rsid w:val="00021FCD"/>
    <w:rsid w:val="000251D5"/>
    <w:rsid w:val="00063E58"/>
    <w:rsid w:val="0007664E"/>
    <w:rsid w:val="000937D1"/>
    <w:rsid w:val="000963BA"/>
    <w:rsid w:val="000A0145"/>
    <w:rsid w:val="000C4761"/>
    <w:rsid w:val="000E2353"/>
    <w:rsid w:val="00124769"/>
    <w:rsid w:val="0015668C"/>
    <w:rsid w:val="00157453"/>
    <w:rsid w:val="00162443"/>
    <w:rsid w:val="0016647F"/>
    <w:rsid w:val="0018200E"/>
    <w:rsid w:val="001A30FB"/>
    <w:rsid w:val="001A460B"/>
    <w:rsid w:val="001E011F"/>
    <w:rsid w:val="001E38F5"/>
    <w:rsid w:val="001F3048"/>
    <w:rsid w:val="001F4E89"/>
    <w:rsid w:val="00204E22"/>
    <w:rsid w:val="002155FE"/>
    <w:rsid w:val="00225E09"/>
    <w:rsid w:val="00227377"/>
    <w:rsid w:val="0023365E"/>
    <w:rsid w:val="002452F4"/>
    <w:rsid w:val="00274A40"/>
    <w:rsid w:val="002806EF"/>
    <w:rsid w:val="00284F45"/>
    <w:rsid w:val="00286727"/>
    <w:rsid w:val="002A2BDE"/>
    <w:rsid w:val="002A549B"/>
    <w:rsid w:val="002B37E2"/>
    <w:rsid w:val="002E610D"/>
    <w:rsid w:val="002E6116"/>
    <w:rsid w:val="002E62F0"/>
    <w:rsid w:val="002F1ECA"/>
    <w:rsid w:val="002F263A"/>
    <w:rsid w:val="003056CA"/>
    <w:rsid w:val="003268D3"/>
    <w:rsid w:val="003269FA"/>
    <w:rsid w:val="003352FC"/>
    <w:rsid w:val="00344AD5"/>
    <w:rsid w:val="00354E03"/>
    <w:rsid w:val="003550AF"/>
    <w:rsid w:val="00364A05"/>
    <w:rsid w:val="00385673"/>
    <w:rsid w:val="00390402"/>
    <w:rsid w:val="00392732"/>
    <w:rsid w:val="003D1410"/>
    <w:rsid w:val="003D31A2"/>
    <w:rsid w:val="00405D77"/>
    <w:rsid w:val="0041259E"/>
    <w:rsid w:val="00433C5F"/>
    <w:rsid w:val="00437D18"/>
    <w:rsid w:val="0044177D"/>
    <w:rsid w:val="00444F60"/>
    <w:rsid w:val="00463FC9"/>
    <w:rsid w:val="00477013"/>
    <w:rsid w:val="0049260C"/>
    <w:rsid w:val="00494DD8"/>
    <w:rsid w:val="004A05F1"/>
    <w:rsid w:val="004A6135"/>
    <w:rsid w:val="004B2906"/>
    <w:rsid w:val="004B4935"/>
    <w:rsid w:val="004C22C5"/>
    <w:rsid w:val="004C3A62"/>
    <w:rsid w:val="004C6CBB"/>
    <w:rsid w:val="004D1467"/>
    <w:rsid w:val="004D1B61"/>
    <w:rsid w:val="004D28C2"/>
    <w:rsid w:val="004D4DD8"/>
    <w:rsid w:val="004E3596"/>
    <w:rsid w:val="004F3124"/>
    <w:rsid w:val="00512DBE"/>
    <w:rsid w:val="0051334C"/>
    <w:rsid w:val="00517EFA"/>
    <w:rsid w:val="0052465B"/>
    <w:rsid w:val="00525583"/>
    <w:rsid w:val="005262DC"/>
    <w:rsid w:val="00541D58"/>
    <w:rsid w:val="00544D4C"/>
    <w:rsid w:val="0056242F"/>
    <w:rsid w:val="00563F0E"/>
    <w:rsid w:val="005641F5"/>
    <w:rsid w:val="00564313"/>
    <w:rsid w:val="00577D2F"/>
    <w:rsid w:val="00592E0F"/>
    <w:rsid w:val="0059365F"/>
    <w:rsid w:val="00594B00"/>
    <w:rsid w:val="005B1F48"/>
    <w:rsid w:val="005F0E9D"/>
    <w:rsid w:val="006014DC"/>
    <w:rsid w:val="00621461"/>
    <w:rsid w:val="006219EC"/>
    <w:rsid w:val="00621EAD"/>
    <w:rsid w:val="006307A5"/>
    <w:rsid w:val="00635CD5"/>
    <w:rsid w:val="00645252"/>
    <w:rsid w:val="00665049"/>
    <w:rsid w:val="00671A1A"/>
    <w:rsid w:val="0067716C"/>
    <w:rsid w:val="006944DF"/>
    <w:rsid w:val="00696E76"/>
    <w:rsid w:val="006A3A09"/>
    <w:rsid w:val="006B343E"/>
    <w:rsid w:val="006C5D52"/>
    <w:rsid w:val="006D3D74"/>
    <w:rsid w:val="006D529D"/>
    <w:rsid w:val="00714BF4"/>
    <w:rsid w:val="00717101"/>
    <w:rsid w:val="00733A1D"/>
    <w:rsid w:val="00777232"/>
    <w:rsid w:val="00785538"/>
    <w:rsid w:val="007A274C"/>
    <w:rsid w:val="007A3662"/>
    <w:rsid w:val="007A5F54"/>
    <w:rsid w:val="007C179F"/>
    <w:rsid w:val="007C40B5"/>
    <w:rsid w:val="007F552F"/>
    <w:rsid w:val="007F71BE"/>
    <w:rsid w:val="00801863"/>
    <w:rsid w:val="00802582"/>
    <w:rsid w:val="00804C56"/>
    <w:rsid w:val="00804F66"/>
    <w:rsid w:val="00816D2B"/>
    <w:rsid w:val="00834E12"/>
    <w:rsid w:val="0083569A"/>
    <w:rsid w:val="00835C12"/>
    <w:rsid w:val="0084707E"/>
    <w:rsid w:val="008551F8"/>
    <w:rsid w:val="008579B8"/>
    <w:rsid w:val="0086037D"/>
    <w:rsid w:val="00862174"/>
    <w:rsid w:val="00866060"/>
    <w:rsid w:val="008757E8"/>
    <w:rsid w:val="008855BE"/>
    <w:rsid w:val="00892243"/>
    <w:rsid w:val="008B2036"/>
    <w:rsid w:val="008B6254"/>
    <w:rsid w:val="008C65E2"/>
    <w:rsid w:val="008C6D31"/>
    <w:rsid w:val="008D5F16"/>
    <w:rsid w:val="008E345F"/>
    <w:rsid w:val="0090752E"/>
    <w:rsid w:val="00910A42"/>
    <w:rsid w:val="00914F0B"/>
    <w:rsid w:val="00924B36"/>
    <w:rsid w:val="00944A79"/>
    <w:rsid w:val="00985DC7"/>
    <w:rsid w:val="00995A51"/>
    <w:rsid w:val="009B0992"/>
    <w:rsid w:val="009B5DA2"/>
    <w:rsid w:val="009C524B"/>
    <w:rsid w:val="009D3979"/>
    <w:rsid w:val="009E6EDA"/>
    <w:rsid w:val="00A01B0E"/>
    <w:rsid w:val="00A24A20"/>
    <w:rsid w:val="00A30FD2"/>
    <w:rsid w:val="00A33ECC"/>
    <w:rsid w:val="00A367B8"/>
    <w:rsid w:val="00A46B03"/>
    <w:rsid w:val="00A552DB"/>
    <w:rsid w:val="00A638AB"/>
    <w:rsid w:val="00A66A25"/>
    <w:rsid w:val="00A90871"/>
    <w:rsid w:val="00A9204E"/>
    <w:rsid w:val="00A93623"/>
    <w:rsid w:val="00AC023B"/>
    <w:rsid w:val="00AD070A"/>
    <w:rsid w:val="00AD5923"/>
    <w:rsid w:val="00AE029D"/>
    <w:rsid w:val="00AE3ABE"/>
    <w:rsid w:val="00B0423F"/>
    <w:rsid w:val="00B138B3"/>
    <w:rsid w:val="00B14362"/>
    <w:rsid w:val="00B17CF5"/>
    <w:rsid w:val="00B3396E"/>
    <w:rsid w:val="00B37A6D"/>
    <w:rsid w:val="00B4138B"/>
    <w:rsid w:val="00B46A92"/>
    <w:rsid w:val="00B544C9"/>
    <w:rsid w:val="00B70245"/>
    <w:rsid w:val="00B707D5"/>
    <w:rsid w:val="00B8026C"/>
    <w:rsid w:val="00B93330"/>
    <w:rsid w:val="00BA6961"/>
    <w:rsid w:val="00BA7E8E"/>
    <w:rsid w:val="00BB0EF3"/>
    <w:rsid w:val="00BC14CD"/>
    <w:rsid w:val="00BD2360"/>
    <w:rsid w:val="00BD6715"/>
    <w:rsid w:val="00BF61A4"/>
    <w:rsid w:val="00C01E68"/>
    <w:rsid w:val="00C06D03"/>
    <w:rsid w:val="00C07A84"/>
    <w:rsid w:val="00C3574E"/>
    <w:rsid w:val="00C5481A"/>
    <w:rsid w:val="00C56B48"/>
    <w:rsid w:val="00C66AF1"/>
    <w:rsid w:val="00C903FC"/>
    <w:rsid w:val="00C96497"/>
    <w:rsid w:val="00CD182F"/>
    <w:rsid w:val="00CD1D5F"/>
    <w:rsid w:val="00CD3F96"/>
    <w:rsid w:val="00CE1D8E"/>
    <w:rsid w:val="00D03DFA"/>
    <w:rsid w:val="00D073CD"/>
    <w:rsid w:val="00D114DC"/>
    <w:rsid w:val="00D143D1"/>
    <w:rsid w:val="00D3628A"/>
    <w:rsid w:val="00D6222B"/>
    <w:rsid w:val="00D661CD"/>
    <w:rsid w:val="00D71FBD"/>
    <w:rsid w:val="00DB4FF8"/>
    <w:rsid w:val="00DC3E7B"/>
    <w:rsid w:val="00DD4EE1"/>
    <w:rsid w:val="00DD5001"/>
    <w:rsid w:val="00DD62D4"/>
    <w:rsid w:val="00DD7BD1"/>
    <w:rsid w:val="00E000D0"/>
    <w:rsid w:val="00E04659"/>
    <w:rsid w:val="00E12128"/>
    <w:rsid w:val="00E27E05"/>
    <w:rsid w:val="00E339DC"/>
    <w:rsid w:val="00E34D8B"/>
    <w:rsid w:val="00E353F5"/>
    <w:rsid w:val="00E35A41"/>
    <w:rsid w:val="00E40B1E"/>
    <w:rsid w:val="00E45102"/>
    <w:rsid w:val="00E51BE6"/>
    <w:rsid w:val="00E61DC5"/>
    <w:rsid w:val="00E9273B"/>
    <w:rsid w:val="00EA4369"/>
    <w:rsid w:val="00EA565A"/>
    <w:rsid w:val="00EA6015"/>
    <w:rsid w:val="00EA7916"/>
    <w:rsid w:val="00EC6A95"/>
    <w:rsid w:val="00ED1C2A"/>
    <w:rsid w:val="00ED208A"/>
    <w:rsid w:val="00EE46DD"/>
    <w:rsid w:val="00EF0F0A"/>
    <w:rsid w:val="00EF37DC"/>
    <w:rsid w:val="00EF722D"/>
    <w:rsid w:val="00F07AA7"/>
    <w:rsid w:val="00F102DB"/>
    <w:rsid w:val="00F42B34"/>
    <w:rsid w:val="00F4399D"/>
    <w:rsid w:val="00F45BA0"/>
    <w:rsid w:val="00F614E1"/>
    <w:rsid w:val="00F65582"/>
    <w:rsid w:val="00F71A4E"/>
    <w:rsid w:val="00F86020"/>
    <w:rsid w:val="00F86365"/>
    <w:rsid w:val="00F95857"/>
    <w:rsid w:val="00FA78D0"/>
    <w:rsid w:val="00FB3D7A"/>
    <w:rsid w:val="00FB7B9A"/>
    <w:rsid w:val="00FC0D2B"/>
    <w:rsid w:val="00FC7719"/>
    <w:rsid w:val="00FD7CAF"/>
    <w:rsid w:val="00FF6A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793D87-C96E-40EA-9649-B11694C1C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569A"/>
    <w:rPr>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NoSpacing">
    <w:name w:val="No Spacing"/>
    <w:link w:val="NoSpacingChar"/>
    <w:uiPriority w:val="1"/>
    <w:qFormat/>
    <w:rsid w:val="00FB3D7A"/>
    <w:rPr>
      <w:rFonts w:eastAsiaTheme="minorEastAsia"/>
    </w:rPr>
  </w:style>
  <w:style w:type="character" w:customStyle="1" w:styleId="NoSpacingChar">
    <w:name w:val="No Spacing Char"/>
    <w:basedOn w:val="DefaultParagraphFont"/>
    <w:link w:val="NoSpacing"/>
    <w:uiPriority w:val="1"/>
    <w:rsid w:val="00FB3D7A"/>
    <w:rPr>
      <w:rFonts w:eastAsiaTheme="minorEastAsia"/>
    </w:rPr>
  </w:style>
  <w:style w:type="paragraph" w:styleId="TOCHeading">
    <w:name w:val="TOC Heading"/>
    <w:basedOn w:val="Heading1"/>
    <w:next w:val="Normal"/>
    <w:uiPriority w:val="39"/>
    <w:unhideWhenUsed/>
    <w:qFormat/>
    <w:rsid w:val="00F07AA7"/>
    <w:pPr>
      <w:spacing w:line="259" w:lineRule="auto"/>
      <w:outlineLvl w:val="9"/>
    </w:pPr>
    <w:rPr>
      <w:color w:val="2E74B5" w:themeColor="accent1" w:themeShade="BF"/>
      <w:lang w:val="en-US"/>
    </w:rPr>
  </w:style>
  <w:style w:type="paragraph" w:styleId="ListParagraph">
    <w:name w:val="List Paragraph"/>
    <w:basedOn w:val="Normal"/>
    <w:uiPriority w:val="34"/>
    <w:unhideWhenUsed/>
    <w:qFormat/>
    <w:rsid w:val="00F07AA7"/>
    <w:pPr>
      <w:ind w:left="720"/>
      <w:contextualSpacing/>
    </w:pPr>
  </w:style>
  <w:style w:type="paragraph" w:styleId="TOC1">
    <w:name w:val="toc 1"/>
    <w:basedOn w:val="Normal"/>
    <w:next w:val="Normal"/>
    <w:autoRedefine/>
    <w:uiPriority w:val="39"/>
    <w:unhideWhenUsed/>
    <w:rsid w:val="00F42B34"/>
    <w:pPr>
      <w:spacing w:after="100"/>
    </w:pPr>
  </w:style>
  <w:style w:type="paragraph" w:styleId="TOC2">
    <w:name w:val="toc 2"/>
    <w:basedOn w:val="Normal"/>
    <w:next w:val="Normal"/>
    <w:autoRedefine/>
    <w:uiPriority w:val="39"/>
    <w:unhideWhenUsed/>
    <w:rsid w:val="00564313"/>
    <w:pPr>
      <w:spacing w:after="100"/>
      <w:ind w:left="220"/>
    </w:pPr>
  </w:style>
  <w:style w:type="paragraph" w:styleId="TOC3">
    <w:name w:val="toc 3"/>
    <w:basedOn w:val="Normal"/>
    <w:next w:val="Normal"/>
    <w:autoRedefine/>
    <w:uiPriority w:val="39"/>
    <w:unhideWhenUsed/>
    <w:rsid w:val="00564313"/>
    <w:pPr>
      <w:spacing w:after="100"/>
      <w:ind w:left="440"/>
    </w:pPr>
  </w:style>
  <w:style w:type="paragraph" w:styleId="NormalWeb">
    <w:name w:val="Normal (Web)"/>
    <w:basedOn w:val="Normal"/>
    <w:uiPriority w:val="99"/>
    <w:semiHidden/>
    <w:unhideWhenUsed/>
    <w:rsid w:val="00B3396E"/>
    <w:rPr>
      <w:rFonts w:ascii="Times New Roman" w:hAnsi="Times New Roman" w:cs="Times New Roman"/>
      <w:sz w:val="24"/>
      <w:szCs w:val="24"/>
    </w:rPr>
  </w:style>
  <w:style w:type="table" w:styleId="TableGrid">
    <w:name w:val="Table Grid"/>
    <w:basedOn w:val="TableNormal"/>
    <w:uiPriority w:val="39"/>
    <w:rsid w:val="002E62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761942">
      <w:bodyDiv w:val="1"/>
      <w:marLeft w:val="0"/>
      <w:marRight w:val="0"/>
      <w:marTop w:val="0"/>
      <w:marBottom w:val="0"/>
      <w:divBdr>
        <w:top w:val="none" w:sz="0" w:space="0" w:color="auto"/>
        <w:left w:val="none" w:sz="0" w:space="0" w:color="auto"/>
        <w:bottom w:val="none" w:sz="0" w:space="0" w:color="auto"/>
        <w:right w:val="none" w:sz="0" w:space="0" w:color="auto"/>
      </w:divBdr>
    </w:div>
    <w:div w:id="80108565">
      <w:bodyDiv w:val="1"/>
      <w:marLeft w:val="0"/>
      <w:marRight w:val="0"/>
      <w:marTop w:val="0"/>
      <w:marBottom w:val="0"/>
      <w:divBdr>
        <w:top w:val="none" w:sz="0" w:space="0" w:color="auto"/>
        <w:left w:val="none" w:sz="0" w:space="0" w:color="auto"/>
        <w:bottom w:val="none" w:sz="0" w:space="0" w:color="auto"/>
        <w:right w:val="none" w:sz="0" w:space="0" w:color="auto"/>
      </w:divBdr>
    </w:div>
    <w:div w:id="127668186">
      <w:bodyDiv w:val="1"/>
      <w:marLeft w:val="0"/>
      <w:marRight w:val="0"/>
      <w:marTop w:val="0"/>
      <w:marBottom w:val="0"/>
      <w:divBdr>
        <w:top w:val="none" w:sz="0" w:space="0" w:color="auto"/>
        <w:left w:val="none" w:sz="0" w:space="0" w:color="auto"/>
        <w:bottom w:val="none" w:sz="0" w:space="0" w:color="auto"/>
        <w:right w:val="none" w:sz="0" w:space="0" w:color="auto"/>
      </w:divBdr>
    </w:div>
    <w:div w:id="215287114">
      <w:bodyDiv w:val="1"/>
      <w:marLeft w:val="0"/>
      <w:marRight w:val="0"/>
      <w:marTop w:val="0"/>
      <w:marBottom w:val="0"/>
      <w:divBdr>
        <w:top w:val="none" w:sz="0" w:space="0" w:color="auto"/>
        <w:left w:val="none" w:sz="0" w:space="0" w:color="auto"/>
        <w:bottom w:val="none" w:sz="0" w:space="0" w:color="auto"/>
        <w:right w:val="none" w:sz="0" w:space="0" w:color="auto"/>
      </w:divBdr>
    </w:div>
    <w:div w:id="283003212">
      <w:bodyDiv w:val="1"/>
      <w:marLeft w:val="0"/>
      <w:marRight w:val="0"/>
      <w:marTop w:val="0"/>
      <w:marBottom w:val="0"/>
      <w:divBdr>
        <w:top w:val="none" w:sz="0" w:space="0" w:color="auto"/>
        <w:left w:val="none" w:sz="0" w:space="0" w:color="auto"/>
        <w:bottom w:val="none" w:sz="0" w:space="0" w:color="auto"/>
        <w:right w:val="none" w:sz="0" w:space="0" w:color="auto"/>
      </w:divBdr>
    </w:div>
    <w:div w:id="348141320">
      <w:bodyDiv w:val="1"/>
      <w:marLeft w:val="0"/>
      <w:marRight w:val="0"/>
      <w:marTop w:val="0"/>
      <w:marBottom w:val="0"/>
      <w:divBdr>
        <w:top w:val="none" w:sz="0" w:space="0" w:color="auto"/>
        <w:left w:val="none" w:sz="0" w:space="0" w:color="auto"/>
        <w:bottom w:val="none" w:sz="0" w:space="0" w:color="auto"/>
        <w:right w:val="none" w:sz="0" w:space="0" w:color="auto"/>
      </w:divBdr>
    </w:div>
    <w:div w:id="430662750">
      <w:bodyDiv w:val="1"/>
      <w:marLeft w:val="0"/>
      <w:marRight w:val="0"/>
      <w:marTop w:val="0"/>
      <w:marBottom w:val="0"/>
      <w:divBdr>
        <w:top w:val="none" w:sz="0" w:space="0" w:color="auto"/>
        <w:left w:val="none" w:sz="0" w:space="0" w:color="auto"/>
        <w:bottom w:val="none" w:sz="0" w:space="0" w:color="auto"/>
        <w:right w:val="none" w:sz="0" w:space="0" w:color="auto"/>
      </w:divBdr>
    </w:div>
    <w:div w:id="431442443">
      <w:bodyDiv w:val="1"/>
      <w:marLeft w:val="0"/>
      <w:marRight w:val="0"/>
      <w:marTop w:val="0"/>
      <w:marBottom w:val="0"/>
      <w:divBdr>
        <w:top w:val="none" w:sz="0" w:space="0" w:color="auto"/>
        <w:left w:val="none" w:sz="0" w:space="0" w:color="auto"/>
        <w:bottom w:val="none" w:sz="0" w:space="0" w:color="auto"/>
        <w:right w:val="none" w:sz="0" w:space="0" w:color="auto"/>
      </w:divBdr>
    </w:div>
    <w:div w:id="441875763">
      <w:bodyDiv w:val="1"/>
      <w:marLeft w:val="0"/>
      <w:marRight w:val="0"/>
      <w:marTop w:val="0"/>
      <w:marBottom w:val="0"/>
      <w:divBdr>
        <w:top w:val="none" w:sz="0" w:space="0" w:color="auto"/>
        <w:left w:val="none" w:sz="0" w:space="0" w:color="auto"/>
        <w:bottom w:val="none" w:sz="0" w:space="0" w:color="auto"/>
        <w:right w:val="none" w:sz="0" w:space="0" w:color="auto"/>
      </w:divBdr>
    </w:div>
    <w:div w:id="447042176">
      <w:bodyDiv w:val="1"/>
      <w:marLeft w:val="0"/>
      <w:marRight w:val="0"/>
      <w:marTop w:val="0"/>
      <w:marBottom w:val="0"/>
      <w:divBdr>
        <w:top w:val="none" w:sz="0" w:space="0" w:color="auto"/>
        <w:left w:val="none" w:sz="0" w:space="0" w:color="auto"/>
        <w:bottom w:val="none" w:sz="0" w:space="0" w:color="auto"/>
        <w:right w:val="none" w:sz="0" w:space="0" w:color="auto"/>
      </w:divBdr>
    </w:div>
    <w:div w:id="485976171">
      <w:bodyDiv w:val="1"/>
      <w:marLeft w:val="0"/>
      <w:marRight w:val="0"/>
      <w:marTop w:val="0"/>
      <w:marBottom w:val="0"/>
      <w:divBdr>
        <w:top w:val="none" w:sz="0" w:space="0" w:color="auto"/>
        <w:left w:val="none" w:sz="0" w:space="0" w:color="auto"/>
        <w:bottom w:val="none" w:sz="0" w:space="0" w:color="auto"/>
        <w:right w:val="none" w:sz="0" w:space="0" w:color="auto"/>
      </w:divBdr>
    </w:div>
    <w:div w:id="566842759">
      <w:bodyDiv w:val="1"/>
      <w:marLeft w:val="0"/>
      <w:marRight w:val="0"/>
      <w:marTop w:val="0"/>
      <w:marBottom w:val="0"/>
      <w:divBdr>
        <w:top w:val="none" w:sz="0" w:space="0" w:color="auto"/>
        <w:left w:val="none" w:sz="0" w:space="0" w:color="auto"/>
        <w:bottom w:val="none" w:sz="0" w:space="0" w:color="auto"/>
        <w:right w:val="none" w:sz="0" w:space="0" w:color="auto"/>
      </w:divBdr>
    </w:div>
    <w:div w:id="616067743">
      <w:bodyDiv w:val="1"/>
      <w:marLeft w:val="0"/>
      <w:marRight w:val="0"/>
      <w:marTop w:val="0"/>
      <w:marBottom w:val="0"/>
      <w:divBdr>
        <w:top w:val="none" w:sz="0" w:space="0" w:color="auto"/>
        <w:left w:val="none" w:sz="0" w:space="0" w:color="auto"/>
        <w:bottom w:val="none" w:sz="0" w:space="0" w:color="auto"/>
        <w:right w:val="none" w:sz="0" w:space="0" w:color="auto"/>
      </w:divBdr>
    </w:div>
    <w:div w:id="675306408">
      <w:bodyDiv w:val="1"/>
      <w:marLeft w:val="0"/>
      <w:marRight w:val="0"/>
      <w:marTop w:val="0"/>
      <w:marBottom w:val="0"/>
      <w:divBdr>
        <w:top w:val="none" w:sz="0" w:space="0" w:color="auto"/>
        <w:left w:val="none" w:sz="0" w:space="0" w:color="auto"/>
        <w:bottom w:val="none" w:sz="0" w:space="0" w:color="auto"/>
        <w:right w:val="none" w:sz="0" w:space="0" w:color="auto"/>
      </w:divBdr>
    </w:div>
    <w:div w:id="682829665">
      <w:bodyDiv w:val="1"/>
      <w:marLeft w:val="0"/>
      <w:marRight w:val="0"/>
      <w:marTop w:val="0"/>
      <w:marBottom w:val="0"/>
      <w:divBdr>
        <w:top w:val="none" w:sz="0" w:space="0" w:color="auto"/>
        <w:left w:val="none" w:sz="0" w:space="0" w:color="auto"/>
        <w:bottom w:val="none" w:sz="0" w:space="0" w:color="auto"/>
        <w:right w:val="none" w:sz="0" w:space="0" w:color="auto"/>
      </w:divBdr>
    </w:div>
    <w:div w:id="698890855">
      <w:bodyDiv w:val="1"/>
      <w:marLeft w:val="0"/>
      <w:marRight w:val="0"/>
      <w:marTop w:val="0"/>
      <w:marBottom w:val="0"/>
      <w:divBdr>
        <w:top w:val="none" w:sz="0" w:space="0" w:color="auto"/>
        <w:left w:val="none" w:sz="0" w:space="0" w:color="auto"/>
        <w:bottom w:val="none" w:sz="0" w:space="0" w:color="auto"/>
        <w:right w:val="none" w:sz="0" w:space="0" w:color="auto"/>
      </w:divBdr>
    </w:div>
    <w:div w:id="703791542">
      <w:bodyDiv w:val="1"/>
      <w:marLeft w:val="0"/>
      <w:marRight w:val="0"/>
      <w:marTop w:val="0"/>
      <w:marBottom w:val="0"/>
      <w:divBdr>
        <w:top w:val="none" w:sz="0" w:space="0" w:color="auto"/>
        <w:left w:val="none" w:sz="0" w:space="0" w:color="auto"/>
        <w:bottom w:val="none" w:sz="0" w:space="0" w:color="auto"/>
        <w:right w:val="none" w:sz="0" w:space="0" w:color="auto"/>
      </w:divBdr>
    </w:div>
    <w:div w:id="717167782">
      <w:bodyDiv w:val="1"/>
      <w:marLeft w:val="0"/>
      <w:marRight w:val="0"/>
      <w:marTop w:val="0"/>
      <w:marBottom w:val="0"/>
      <w:divBdr>
        <w:top w:val="none" w:sz="0" w:space="0" w:color="auto"/>
        <w:left w:val="none" w:sz="0" w:space="0" w:color="auto"/>
        <w:bottom w:val="none" w:sz="0" w:space="0" w:color="auto"/>
        <w:right w:val="none" w:sz="0" w:space="0" w:color="auto"/>
      </w:divBdr>
    </w:div>
    <w:div w:id="817383973">
      <w:bodyDiv w:val="1"/>
      <w:marLeft w:val="0"/>
      <w:marRight w:val="0"/>
      <w:marTop w:val="0"/>
      <w:marBottom w:val="0"/>
      <w:divBdr>
        <w:top w:val="none" w:sz="0" w:space="0" w:color="auto"/>
        <w:left w:val="none" w:sz="0" w:space="0" w:color="auto"/>
        <w:bottom w:val="none" w:sz="0" w:space="0" w:color="auto"/>
        <w:right w:val="none" w:sz="0" w:space="0" w:color="auto"/>
      </w:divBdr>
      <w:divsChild>
        <w:div w:id="1316761785">
          <w:marLeft w:val="0"/>
          <w:marRight w:val="0"/>
          <w:marTop w:val="0"/>
          <w:marBottom w:val="150"/>
          <w:divBdr>
            <w:top w:val="none" w:sz="0" w:space="0" w:color="auto"/>
            <w:left w:val="none" w:sz="0" w:space="0" w:color="auto"/>
            <w:bottom w:val="none" w:sz="0" w:space="0" w:color="auto"/>
            <w:right w:val="none" w:sz="0" w:space="0" w:color="auto"/>
          </w:divBdr>
          <w:divsChild>
            <w:div w:id="2106461901">
              <w:marLeft w:val="0"/>
              <w:marRight w:val="0"/>
              <w:marTop w:val="0"/>
              <w:marBottom w:val="0"/>
              <w:divBdr>
                <w:top w:val="none" w:sz="0" w:space="0" w:color="auto"/>
                <w:left w:val="none" w:sz="0" w:space="0" w:color="auto"/>
                <w:bottom w:val="none" w:sz="0" w:space="0" w:color="auto"/>
                <w:right w:val="none" w:sz="0" w:space="0" w:color="auto"/>
              </w:divBdr>
              <w:divsChild>
                <w:div w:id="311522143">
                  <w:marLeft w:val="0"/>
                  <w:marRight w:val="0"/>
                  <w:marTop w:val="0"/>
                  <w:marBottom w:val="0"/>
                  <w:divBdr>
                    <w:top w:val="none" w:sz="0" w:space="0" w:color="auto"/>
                    <w:left w:val="none" w:sz="0" w:space="0" w:color="auto"/>
                    <w:bottom w:val="none" w:sz="0" w:space="0" w:color="auto"/>
                    <w:right w:val="none" w:sz="0" w:space="0" w:color="auto"/>
                  </w:divBdr>
                  <w:divsChild>
                    <w:div w:id="827137700">
                      <w:marLeft w:val="0"/>
                      <w:marRight w:val="0"/>
                      <w:marTop w:val="0"/>
                      <w:marBottom w:val="0"/>
                      <w:divBdr>
                        <w:top w:val="none" w:sz="0" w:space="0" w:color="auto"/>
                        <w:left w:val="none" w:sz="0" w:space="0" w:color="auto"/>
                        <w:bottom w:val="none" w:sz="0" w:space="0" w:color="auto"/>
                        <w:right w:val="none" w:sz="0" w:space="0" w:color="auto"/>
                      </w:divBdr>
                      <w:divsChild>
                        <w:div w:id="180172421">
                          <w:marLeft w:val="0"/>
                          <w:marRight w:val="0"/>
                          <w:marTop w:val="0"/>
                          <w:marBottom w:val="0"/>
                          <w:divBdr>
                            <w:top w:val="none" w:sz="0" w:space="0" w:color="auto"/>
                            <w:left w:val="none" w:sz="0" w:space="0" w:color="auto"/>
                            <w:bottom w:val="none" w:sz="0" w:space="0" w:color="auto"/>
                            <w:right w:val="none" w:sz="0" w:space="0" w:color="auto"/>
                          </w:divBdr>
                        </w:div>
                        <w:div w:id="203178172">
                          <w:marLeft w:val="0"/>
                          <w:marRight w:val="0"/>
                          <w:marTop w:val="0"/>
                          <w:marBottom w:val="0"/>
                          <w:divBdr>
                            <w:top w:val="none" w:sz="0" w:space="0" w:color="auto"/>
                            <w:left w:val="none" w:sz="0" w:space="0" w:color="auto"/>
                            <w:bottom w:val="none" w:sz="0" w:space="0" w:color="auto"/>
                            <w:right w:val="none" w:sz="0" w:space="0" w:color="auto"/>
                          </w:divBdr>
                        </w:div>
                        <w:div w:id="378624776">
                          <w:marLeft w:val="0"/>
                          <w:marRight w:val="0"/>
                          <w:marTop w:val="0"/>
                          <w:marBottom w:val="0"/>
                          <w:divBdr>
                            <w:top w:val="none" w:sz="0" w:space="0" w:color="auto"/>
                            <w:left w:val="none" w:sz="0" w:space="0" w:color="auto"/>
                            <w:bottom w:val="none" w:sz="0" w:space="0" w:color="auto"/>
                            <w:right w:val="none" w:sz="0" w:space="0" w:color="auto"/>
                          </w:divBdr>
                        </w:div>
                        <w:div w:id="383482925">
                          <w:marLeft w:val="0"/>
                          <w:marRight w:val="0"/>
                          <w:marTop w:val="0"/>
                          <w:marBottom w:val="0"/>
                          <w:divBdr>
                            <w:top w:val="none" w:sz="0" w:space="0" w:color="auto"/>
                            <w:left w:val="none" w:sz="0" w:space="0" w:color="auto"/>
                            <w:bottom w:val="none" w:sz="0" w:space="0" w:color="auto"/>
                            <w:right w:val="none" w:sz="0" w:space="0" w:color="auto"/>
                          </w:divBdr>
                        </w:div>
                        <w:div w:id="424107983">
                          <w:marLeft w:val="0"/>
                          <w:marRight w:val="0"/>
                          <w:marTop w:val="0"/>
                          <w:marBottom w:val="0"/>
                          <w:divBdr>
                            <w:top w:val="none" w:sz="0" w:space="0" w:color="auto"/>
                            <w:left w:val="none" w:sz="0" w:space="0" w:color="auto"/>
                            <w:bottom w:val="none" w:sz="0" w:space="0" w:color="auto"/>
                            <w:right w:val="none" w:sz="0" w:space="0" w:color="auto"/>
                          </w:divBdr>
                        </w:div>
                        <w:div w:id="442043491">
                          <w:marLeft w:val="0"/>
                          <w:marRight w:val="0"/>
                          <w:marTop w:val="0"/>
                          <w:marBottom w:val="0"/>
                          <w:divBdr>
                            <w:top w:val="none" w:sz="0" w:space="0" w:color="auto"/>
                            <w:left w:val="none" w:sz="0" w:space="0" w:color="auto"/>
                            <w:bottom w:val="none" w:sz="0" w:space="0" w:color="auto"/>
                            <w:right w:val="none" w:sz="0" w:space="0" w:color="auto"/>
                          </w:divBdr>
                        </w:div>
                        <w:div w:id="452485493">
                          <w:marLeft w:val="0"/>
                          <w:marRight w:val="0"/>
                          <w:marTop w:val="0"/>
                          <w:marBottom w:val="0"/>
                          <w:divBdr>
                            <w:top w:val="none" w:sz="0" w:space="0" w:color="auto"/>
                            <w:left w:val="none" w:sz="0" w:space="0" w:color="auto"/>
                            <w:bottom w:val="none" w:sz="0" w:space="0" w:color="auto"/>
                            <w:right w:val="none" w:sz="0" w:space="0" w:color="auto"/>
                          </w:divBdr>
                        </w:div>
                        <w:div w:id="498429503">
                          <w:marLeft w:val="0"/>
                          <w:marRight w:val="0"/>
                          <w:marTop w:val="0"/>
                          <w:marBottom w:val="0"/>
                          <w:divBdr>
                            <w:top w:val="none" w:sz="0" w:space="0" w:color="auto"/>
                            <w:left w:val="none" w:sz="0" w:space="0" w:color="auto"/>
                            <w:bottom w:val="none" w:sz="0" w:space="0" w:color="auto"/>
                            <w:right w:val="none" w:sz="0" w:space="0" w:color="auto"/>
                          </w:divBdr>
                        </w:div>
                        <w:div w:id="516117634">
                          <w:marLeft w:val="0"/>
                          <w:marRight w:val="0"/>
                          <w:marTop w:val="0"/>
                          <w:marBottom w:val="0"/>
                          <w:divBdr>
                            <w:top w:val="none" w:sz="0" w:space="0" w:color="auto"/>
                            <w:left w:val="none" w:sz="0" w:space="0" w:color="auto"/>
                            <w:bottom w:val="none" w:sz="0" w:space="0" w:color="auto"/>
                            <w:right w:val="none" w:sz="0" w:space="0" w:color="auto"/>
                          </w:divBdr>
                        </w:div>
                        <w:div w:id="552932698">
                          <w:marLeft w:val="0"/>
                          <w:marRight w:val="0"/>
                          <w:marTop w:val="0"/>
                          <w:marBottom w:val="0"/>
                          <w:divBdr>
                            <w:top w:val="none" w:sz="0" w:space="0" w:color="auto"/>
                            <w:left w:val="none" w:sz="0" w:space="0" w:color="auto"/>
                            <w:bottom w:val="none" w:sz="0" w:space="0" w:color="auto"/>
                            <w:right w:val="none" w:sz="0" w:space="0" w:color="auto"/>
                          </w:divBdr>
                        </w:div>
                        <w:div w:id="567769470">
                          <w:marLeft w:val="0"/>
                          <w:marRight w:val="0"/>
                          <w:marTop w:val="0"/>
                          <w:marBottom w:val="0"/>
                          <w:divBdr>
                            <w:top w:val="none" w:sz="0" w:space="0" w:color="auto"/>
                            <w:left w:val="none" w:sz="0" w:space="0" w:color="auto"/>
                            <w:bottom w:val="none" w:sz="0" w:space="0" w:color="auto"/>
                            <w:right w:val="none" w:sz="0" w:space="0" w:color="auto"/>
                          </w:divBdr>
                        </w:div>
                        <w:div w:id="573510839">
                          <w:marLeft w:val="0"/>
                          <w:marRight w:val="0"/>
                          <w:marTop w:val="0"/>
                          <w:marBottom w:val="0"/>
                          <w:divBdr>
                            <w:top w:val="none" w:sz="0" w:space="0" w:color="auto"/>
                            <w:left w:val="none" w:sz="0" w:space="0" w:color="auto"/>
                            <w:bottom w:val="none" w:sz="0" w:space="0" w:color="auto"/>
                            <w:right w:val="none" w:sz="0" w:space="0" w:color="auto"/>
                          </w:divBdr>
                        </w:div>
                        <w:div w:id="601032490">
                          <w:marLeft w:val="0"/>
                          <w:marRight w:val="0"/>
                          <w:marTop w:val="0"/>
                          <w:marBottom w:val="0"/>
                          <w:divBdr>
                            <w:top w:val="none" w:sz="0" w:space="0" w:color="auto"/>
                            <w:left w:val="none" w:sz="0" w:space="0" w:color="auto"/>
                            <w:bottom w:val="none" w:sz="0" w:space="0" w:color="auto"/>
                            <w:right w:val="none" w:sz="0" w:space="0" w:color="auto"/>
                          </w:divBdr>
                        </w:div>
                        <w:div w:id="604070290">
                          <w:marLeft w:val="0"/>
                          <w:marRight w:val="0"/>
                          <w:marTop w:val="0"/>
                          <w:marBottom w:val="0"/>
                          <w:divBdr>
                            <w:top w:val="none" w:sz="0" w:space="0" w:color="auto"/>
                            <w:left w:val="none" w:sz="0" w:space="0" w:color="auto"/>
                            <w:bottom w:val="none" w:sz="0" w:space="0" w:color="auto"/>
                            <w:right w:val="none" w:sz="0" w:space="0" w:color="auto"/>
                          </w:divBdr>
                        </w:div>
                        <w:div w:id="638799793">
                          <w:marLeft w:val="0"/>
                          <w:marRight w:val="0"/>
                          <w:marTop w:val="0"/>
                          <w:marBottom w:val="0"/>
                          <w:divBdr>
                            <w:top w:val="none" w:sz="0" w:space="0" w:color="auto"/>
                            <w:left w:val="none" w:sz="0" w:space="0" w:color="auto"/>
                            <w:bottom w:val="none" w:sz="0" w:space="0" w:color="auto"/>
                            <w:right w:val="none" w:sz="0" w:space="0" w:color="auto"/>
                          </w:divBdr>
                        </w:div>
                        <w:div w:id="710224846">
                          <w:marLeft w:val="0"/>
                          <w:marRight w:val="0"/>
                          <w:marTop w:val="0"/>
                          <w:marBottom w:val="0"/>
                          <w:divBdr>
                            <w:top w:val="none" w:sz="0" w:space="0" w:color="auto"/>
                            <w:left w:val="none" w:sz="0" w:space="0" w:color="auto"/>
                            <w:bottom w:val="none" w:sz="0" w:space="0" w:color="auto"/>
                            <w:right w:val="none" w:sz="0" w:space="0" w:color="auto"/>
                          </w:divBdr>
                        </w:div>
                        <w:div w:id="854881579">
                          <w:marLeft w:val="0"/>
                          <w:marRight w:val="0"/>
                          <w:marTop w:val="0"/>
                          <w:marBottom w:val="0"/>
                          <w:divBdr>
                            <w:top w:val="none" w:sz="0" w:space="0" w:color="auto"/>
                            <w:left w:val="none" w:sz="0" w:space="0" w:color="auto"/>
                            <w:bottom w:val="none" w:sz="0" w:space="0" w:color="auto"/>
                            <w:right w:val="none" w:sz="0" w:space="0" w:color="auto"/>
                          </w:divBdr>
                        </w:div>
                        <w:div w:id="930165247">
                          <w:marLeft w:val="0"/>
                          <w:marRight w:val="0"/>
                          <w:marTop w:val="0"/>
                          <w:marBottom w:val="0"/>
                          <w:divBdr>
                            <w:top w:val="none" w:sz="0" w:space="0" w:color="auto"/>
                            <w:left w:val="none" w:sz="0" w:space="0" w:color="auto"/>
                            <w:bottom w:val="none" w:sz="0" w:space="0" w:color="auto"/>
                            <w:right w:val="none" w:sz="0" w:space="0" w:color="auto"/>
                          </w:divBdr>
                        </w:div>
                        <w:div w:id="935289290">
                          <w:marLeft w:val="0"/>
                          <w:marRight w:val="0"/>
                          <w:marTop w:val="0"/>
                          <w:marBottom w:val="0"/>
                          <w:divBdr>
                            <w:top w:val="none" w:sz="0" w:space="0" w:color="auto"/>
                            <w:left w:val="none" w:sz="0" w:space="0" w:color="auto"/>
                            <w:bottom w:val="none" w:sz="0" w:space="0" w:color="auto"/>
                            <w:right w:val="none" w:sz="0" w:space="0" w:color="auto"/>
                          </w:divBdr>
                        </w:div>
                        <w:div w:id="970091303">
                          <w:marLeft w:val="0"/>
                          <w:marRight w:val="0"/>
                          <w:marTop w:val="0"/>
                          <w:marBottom w:val="0"/>
                          <w:divBdr>
                            <w:top w:val="none" w:sz="0" w:space="0" w:color="auto"/>
                            <w:left w:val="none" w:sz="0" w:space="0" w:color="auto"/>
                            <w:bottom w:val="none" w:sz="0" w:space="0" w:color="auto"/>
                            <w:right w:val="none" w:sz="0" w:space="0" w:color="auto"/>
                          </w:divBdr>
                        </w:div>
                        <w:div w:id="1033925673">
                          <w:marLeft w:val="0"/>
                          <w:marRight w:val="0"/>
                          <w:marTop w:val="0"/>
                          <w:marBottom w:val="0"/>
                          <w:divBdr>
                            <w:top w:val="none" w:sz="0" w:space="0" w:color="auto"/>
                            <w:left w:val="none" w:sz="0" w:space="0" w:color="auto"/>
                            <w:bottom w:val="none" w:sz="0" w:space="0" w:color="auto"/>
                            <w:right w:val="none" w:sz="0" w:space="0" w:color="auto"/>
                          </w:divBdr>
                        </w:div>
                        <w:div w:id="1175218876">
                          <w:marLeft w:val="0"/>
                          <w:marRight w:val="0"/>
                          <w:marTop w:val="0"/>
                          <w:marBottom w:val="0"/>
                          <w:divBdr>
                            <w:top w:val="none" w:sz="0" w:space="0" w:color="auto"/>
                            <w:left w:val="none" w:sz="0" w:space="0" w:color="auto"/>
                            <w:bottom w:val="none" w:sz="0" w:space="0" w:color="auto"/>
                            <w:right w:val="none" w:sz="0" w:space="0" w:color="auto"/>
                          </w:divBdr>
                        </w:div>
                        <w:div w:id="1210722249">
                          <w:marLeft w:val="0"/>
                          <w:marRight w:val="0"/>
                          <w:marTop w:val="0"/>
                          <w:marBottom w:val="0"/>
                          <w:divBdr>
                            <w:top w:val="none" w:sz="0" w:space="0" w:color="auto"/>
                            <w:left w:val="none" w:sz="0" w:space="0" w:color="auto"/>
                            <w:bottom w:val="none" w:sz="0" w:space="0" w:color="auto"/>
                            <w:right w:val="none" w:sz="0" w:space="0" w:color="auto"/>
                          </w:divBdr>
                        </w:div>
                        <w:div w:id="1228105459">
                          <w:marLeft w:val="0"/>
                          <w:marRight w:val="0"/>
                          <w:marTop w:val="0"/>
                          <w:marBottom w:val="0"/>
                          <w:divBdr>
                            <w:top w:val="none" w:sz="0" w:space="0" w:color="auto"/>
                            <w:left w:val="none" w:sz="0" w:space="0" w:color="auto"/>
                            <w:bottom w:val="none" w:sz="0" w:space="0" w:color="auto"/>
                            <w:right w:val="none" w:sz="0" w:space="0" w:color="auto"/>
                          </w:divBdr>
                        </w:div>
                        <w:div w:id="1229457465">
                          <w:marLeft w:val="0"/>
                          <w:marRight w:val="0"/>
                          <w:marTop w:val="0"/>
                          <w:marBottom w:val="0"/>
                          <w:divBdr>
                            <w:top w:val="none" w:sz="0" w:space="0" w:color="auto"/>
                            <w:left w:val="none" w:sz="0" w:space="0" w:color="auto"/>
                            <w:bottom w:val="none" w:sz="0" w:space="0" w:color="auto"/>
                            <w:right w:val="none" w:sz="0" w:space="0" w:color="auto"/>
                          </w:divBdr>
                        </w:div>
                        <w:div w:id="1257637967">
                          <w:marLeft w:val="0"/>
                          <w:marRight w:val="0"/>
                          <w:marTop w:val="0"/>
                          <w:marBottom w:val="0"/>
                          <w:divBdr>
                            <w:top w:val="none" w:sz="0" w:space="0" w:color="auto"/>
                            <w:left w:val="none" w:sz="0" w:space="0" w:color="auto"/>
                            <w:bottom w:val="none" w:sz="0" w:space="0" w:color="auto"/>
                            <w:right w:val="none" w:sz="0" w:space="0" w:color="auto"/>
                          </w:divBdr>
                        </w:div>
                        <w:div w:id="1396391783">
                          <w:marLeft w:val="0"/>
                          <w:marRight w:val="0"/>
                          <w:marTop w:val="0"/>
                          <w:marBottom w:val="0"/>
                          <w:divBdr>
                            <w:top w:val="none" w:sz="0" w:space="0" w:color="auto"/>
                            <w:left w:val="none" w:sz="0" w:space="0" w:color="auto"/>
                            <w:bottom w:val="none" w:sz="0" w:space="0" w:color="auto"/>
                            <w:right w:val="none" w:sz="0" w:space="0" w:color="auto"/>
                          </w:divBdr>
                        </w:div>
                        <w:div w:id="1402212523">
                          <w:marLeft w:val="0"/>
                          <w:marRight w:val="0"/>
                          <w:marTop w:val="0"/>
                          <w:marBottom w:val="0"/>
                          <w:divBdr>
                            <w:top w:val="none" w:sz="0" w:space="0" w:color="auto"/>
                            <w:left w:val="none" w:sz="0" w:space="0" w:color="auto"/>
                            <w:bottom w:val="none" w:sz="0" w:space="0" w:color="auto"/>
                            <w:right w:val="none" w:sz="0" w:space="0" w:color="auto"/>
                          </w:divBdr>
                        </w:div>
                        <w:div w:id="1439717282">
                          <w:marLeft w:val="0"/>
                          <w:marRight w:val="0"/>
                          <w:marTop w:val="0"/>
                          <w:marBottom w:val="0"/>
                          <w:divBdr>
                            <w:top w:val="none" w:sz="0" w:space="0" w:color="auto"/>
                            <w:left w:val="none" w:sz="0" w:space="0" w:color="auto"/>
                            <w:bottom w:val="none" w:sz="0" w:space="0" w:color="auto"/>
                            <w:right w:val="none" w:sz="0" w:space="0" w:color="auto"/>
                          </w:divBdr>
                        </w:div>
                        <w:div w:id="1540701387">
                          <w:marLeft w:val="0"/>
                          <w:marRight w:val="0"/>
                          <w:marTop w:val="0"/>
                          <w:marBottom w:val="0"/>
                          <w:divBdr>
                            <w:top w:val="none" w:sz="0" w:space="0" w:color="auto"/>
                            <w:left w:val="none" w:sz="0" w:space="0" w:color="auto"/>
                            <w:bottom w:val="none" w:sz="0" w:space="0" w:color="auto"/>
                            <w:right w:val="none" w:sz="0" w:space="0" w:color="auto"/>
                          </w:divBdr>
                        </w:div>
                        <w:div w:id="1551764455">
                          <w:marLeft w:val="0"/>
                          <w:marRight w:val="0"/>
                          <w:marTop w:val="0"/>
                          <w:marBottom w:val="0"/>
                          <w:divBdr>
                            <w:top w:val="none" w:sz="0" w:space="0" w:color="auto"/>
                            <w:left w:val="none" w:sz="0" w:space="0" w:color="auto"/>
                            <w:bottom w:val="none" w:sz="0" w:space="0" w:color="auto"/>
                            <w:right w:val="none" w:sz="0" w:space="0" w:color="auto"/>
                          </w:divBdr>
                        </w:div>
                        <w:div w:id="1702242096">
                          <w:marLeft w:val="0"/>
                          <w:marRight w:val="0"/>
                          <w:marTop w:val="0"/>
                          <w:marBottom w:val="0"/>
                          <w:divBdr>
                            <w:top w:val="none" w:sz="0" w:space="0" w:color="auto"/>
                            <w:left w:val="none" w:sz="0" w:space="0" w:color="auto"/>
                            <w:bottom w:val="none" w:sz="0" w:space="0" w:color="auto"/>
                            <w:right w:val="none" w:sz="0" w:space="0" w:color="auto"/>
                          </w:divBdr>
                        </w:div>
                        <w:div w:id="1706978317">
                          <w:marLeft w:val="0"/>
                          <w:marRight w:val="0"/>
                          <w:marTop w:val="0"/>
                          <w:marBottom w:val="0"/>
                          <w:divBdr>
                            <w:top w:val="none" w:sz="0" w:space="0" w:color="auto"/>
                            <w:left w:val="none" w:sz="0" w:space="0" w:color="auto"/>
                            <w:bottom w:val="none" w:sz="0" w:space="0" w:color="auto"/>
                            <w:right w:val="none" w:sz="0" w:space="0" w:color="auto"/>
                          </w:divBdr>
                        </w:div>
                        <w:div w:id="1756708889">
                          <w:marLeft w:val="0"/>
                          <w:marRight w:val="0"/>
                          <w:marTop w:val="0"/>
                          <w:marBottom w:val="0"/>
                          <w:divBdr>
                            <w:top w:val="none" w:sz="0" w:space="0" w:color="auto"/>
                            <w:left w:val="none" w:sz="0" w:space="0" w:color="auto"/>
                            <w:bottom w:val="none" w:sz="0" w:space="0" w:color="auto"/>
                            <w:right w:val="none" w:sz="0" w:space="0" w:color="auto"/>
                          </w:divBdr>
                        </w:div>
                        <w:div w:id="1758557674">
                          <w:marLeft w:val="0"/>
                          <w:marRight w:val="0"/>
                          <w:marTop w:val="0"/>
                          <w:marBottom w:val="0"/>
                          <w:divBdr>
                            <w:top w:val="none" w:sz="0" w:space="0" w:color="auto"/>
                            <w:left w:val="none" w:sz="0" w:space="0" w:color="auto"/>
                            <w:bottom w:val="none" w:sz="0" w:space="0" w:color="auto"/>
                            <w:right w:val="none" w:sz="0" w:space="0" w:color="auto"/>
                          </w:divBdr>
                        </w:div>
                        <w:div w:id="1764296268">
                          <w:marLeft w:val="0"/>
                          <w:marRight w:val="0"/>
                          <w:marTop w:val="0"/>
                          <w:marBottom w:val="0"/>
                          <w:divBdr>
                            <w:top w:val="none" w:sz="0" w:space="0" w:color="auto"/>
                            <w:left w:val="none" w:sz="0" w:space="0" w:color="auto"/>
                            <w:bottom w:val="none" w:sz="0" w:space="0" w:color="auto"/>
                            <w:right w:val="none" w:sz="0" w:space="0" w:color="auto"/>
                          </w:divBdr>
                        </w:div>
                        <w:div w:id="1801848239">
                          <w:marLeft w:val="0"/>
                          <w:marRight w:val="0"/>
                          <w:marTop w:val="0"/>
                          <w:marBottom w:val="0"/>
                          <w:divBdr>
                            <w:top w:val="none" w:sz="0" w:space="0" w:color="auto"/>
                            <w:left w:val="none" w:sz="0" w:space="0" w:color="auto"/>
                            <w:bottom w:val="none" w:sz="0" w:space="0" w:color="auto"/>
                            <w:right w:val="none" w:sz="0" w:space="0" w:color="auto"/>
                          </w:divBdr>
                        </w:div>
                        <w:div w:id="1819687757">
                          <w:marLeft w:val="0"/>
                          <w:marRight w:val="0"/>
                          <w:marTop w:val="0"/>
                          <w:marBottom w:val="0"/>
                          <w:divBdr>
                            <w:top w:val="none" w:sz="0" w:space="0" w:color="auto"/>
                            <w:left w:val="none" w:sz="0" w:space="0" w:color="auto"/>
                            <w:bottom w:val="none" w:sz="0" w:space="0" w:color="auto"/>
                            <w:right w:val="none" w:sz="0" w:space="0" w:color="auto"/>
                          </w:divBdr>
                        </w:div>
                        <w:div w:id="1923946931">
                          <w:marLeft w:val="0"/>
                          <w:marRight w:val="0"/>
                          <w:marTop w:val="0"/>
                          <w:marBottom w:val="0"/>
                          <w:divBdr>
                            <w:top w:val="none" w:sz="0" w:space="0" w:color="auto"/>
                            <w:left w:val="none" w:sz="0" w:space="0" w:color="auto"/>
                            <w:bottom w:val="none" w:sz="0" w:space="0" w:color="auto"/>
                            <w:right w:val="none" w:sz="0" w:space="0" w:color="auto"/>
                          </w:divBdr>
                        </w:div>
                        <w:div w:id="1962951641">
                          <w:marLeft w:val="0"/>
                          <w:marRight w:val="0"/>
                          <w:marTop w:val="0"/>
                          <w:marBottom w:val="0"/>
                          <w:divBdr>
                            <w:top w:val="none" w:sz="0" w:space="0" w:color="auto"/>
                            <w:left w:val="none" w:sz="0" w:space="0" w:color="auto"/>
                            <w:bottom w:val="none" w:sz="0" w:space="0" w:color="auto"/>
                            <w:right w:val="none" w:sz="0" w:space="0" w:color="auto"/>
                          </w:divBdr>
                        </w:div>
                        <w:div w:id="1965849390">
                          <w:marLeft w:val="0"/>
                          <w:marRight w:val="0"/>
                          <w:marTop w:val="0"/>
                          <w:marBottom w:val="0"/>
                          <w:divBdr>
                            <w:top w:val="none" w:sz="0" w:space="0" w:color="auto"/>
                            <w:left w:val="none" w:sz="0" w:space="0" w:color="auto"/>
                            <w:bottom w:val="none" w:sz="0" w:space="0" w:color="auto"/>
                            <w:right w:val="none" w:sz="0" w:space="0" w:color="auto"/>
                          </w:divBdr>
                        </w:div>
                        <w:div w:id="1999646896">
                          <w:marLeft w:val="0"/>
                          <w:marRight w:val="0"/>
                          <w:marTop w:val="0"/>
                          <w:marBottom w:val="0"/>
                          <w:divBdr>
                            <w:top w:val="none" w:sz="0" w:space="0" w:color="auto"/>
                            <w:left w:val="none" w:sz="0" w:space="0" w:color="auto"/>
                            <w:bottom w:val="none" w:sz="0" w:space="0" w:color="auto"/>
                            <w:right w:val="none" w:sz="0" w:space="0" w:color="auto"/>
                          </w:divBdr>
                        </w:div>
                        <w:div w:id="2005277128">
                          <w:marLeft w:val="0"/>
                          <w:marRight w:val="0"/>
                          <w:marTop w:val="0"/>
                          <w:marBottom w:val="0"/>
                          <w:divBdr>
                            <w:top w:val="none" w:sz="0" w:space="0" w:color="auto"/>
                            <w:left w:val="none" w:sz="0" w:space="0" w:color="auto"/>
                            <w:bottom w:val="none" w:sz="0" w:space="0" w:color="auto"/>
                            <w:right w:val="none" w:sz="0" w:space="0" w:color="auto"/>
                          </w:divBdr>
                        </w:div>
                        <w:div w:id="2038115115">
                          <w:marLeft w:val="0"/>
                          <w:marRight w:val="0"/>
                          <w:marTop w:val="0"/>
                          <w:marBottom w:val="0"/>
                          <w:divBdr>
                            <w:top w:val="none" w:sz="0" w:space="0" w:color="auto"/>
                            <w:left w:val="none" w:sz="0" w:space="0" w:color="auto"/>
                            <w:bottom w:val="none" w:sz="0" w:space="0" w:color="auto"/>
                            <w:right w:val="none" w:sz="0" w:space="0" w:color="auto"/>
                          </w:divBdr>
                        </w:div>
                        <w:div w:id="2066417152">
                          <w:marLeft w:val="0"/>
                          <w:marRight w:val="0"/>
                          <w:marTop w:val="0"/>
                          <w:marBottom w:val="0"/>
                          <w:divBdr>
                            <w:top w:val="none" w:sz="0" w:space="0" w:color="auto"/>
                            <w:left w:val="none" w:sz="0" w:space="0" w:color="auto"/>
                            <w:bottom w:val="none" w:sz="0" w:space="0" w:color="auto"/>
                            <w:right w:val="none" w:sz="0" w:space="0" w:color="auto"/>
                          </w:divBdr>
                        </w:div>
                        <w:div w:id="214449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730635">
                  <w:marLeft w:val="0"/>
                  <w:marRight w:val="0"/>
                  <w:marTop w:val="0"/>
                  <w:marBottom w:val="0"/>
                  <w:divBdr>
                    <w:top w:val="none" w:sz="0" w:space="0" w:color="auto"/>
                    <w:left w:val="none" w:sz="0" w:space="0" w:color="auto"/>
                    <w:bottom w:val="none" w:sz="0" w:space="0" w:color="auto"/>
                    <w:right w:val="none" w:sz="0" w:space="0" w:color="auto"/>
                  </w:divBdr>
                  <w:divsChild>
                    <w:div w:id="70872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633218">
          <w:marLeft w:val="0"/>
          <w:marRight w:val="0"/>
          <w:marTop w:val="0"/>
          <w:marBottom w:val="150"/>
          <w:divBdr>
            <w:top w:val="none" w:sz="0" w:space="0" w:color="auto"/>
            <w:left w:val="none" w:sz="0" w:space="0" w:color="auto"/>
            <w:bottom w:val="none" w:sz="0" w:space="0" w:color="auto"/>
            <w:right w:val="none" w:sz="0" w:space="0" w:color="auto"/>
          </w:divBdr>
          <w:divsChild>
            <w:div w:id="1633094369">
              <w:marLeft w:val="0"/>
              <w:marRight w:val="0"/>
              <w:marTop w:val="0"/>
              <w:marBottom w:val="0"/>
              <w:divBdr>
                <w:top w:val="none" w:sz="0" w:space="0" w:color="auto"/>
                <w:left w:val="none" w:sz="0" w:space="0" w:color="auto"/>
                <w:bottom w:val="none" w:sz="0" w:space="0" w:color="auto"/>
                <w:right w:val="none" w:sz="0" w:space="0" w:color="auto"/>
              </w:divBdr>
              <w:divsChild>
                <w:div w:id="1010521477">
                  <w:marLeft w:val="0"/>
                  <w:marRight w:val="0"/>
                  <w:marTop w:val="0"/>
                  <w:marBottom w:val="0"/>
                  <w:divBdr>
                    <w:top w:val="none" w:sz="0" w:space="0" w:color="auto"/>
                    <w:left w:val="none" w:sz="0" w:space="0" w:color="auto"/>
                    <w:bottom w:val="none" w:sz="0" w:space="0" w:color="auto"/>
                    <w:right w:val="none" w:sz="0" w:space="0" w:color="auto"/>
                  </w:divBdr>
                  <w:divsChild>
                    <w:div w:id="797718700">
                      <w:marLeft w:val="0"/>
                      <w:marRight w:val="0"/>
                      <w:marTop w:val="0"/>
                      <w:marBottom w:val="0"/>
                      <w:divBdr>
                        <w:top w:val="none" w:sz="0" w:space="0" w:color="auto"/>
                        <w:left w:val="none" w:sz="0" w:space="0" w:color="auto"/>
                        <w:bottom w:val="none" w:sz="0" w:space="0" w:color="auto"/>
                        <w:right w:val="none" w:sz="0" w:space="0" w:color="auto"/>
                      </w:divBdr>
                      <w:divsChild>
                        <w:div w:id="307367692">
                          <w:marLeft w:val="0"/>
                          <w:marRight w:val="0"/>
                          <w:marTop w:val="0"/>
                          <w:marBottom w:val="0"/>
                          <w:divBdr>
                            <w:top w:val="none" w:sz="0" w:space="0" w:color="auto"/>
                            <w:left w:val="none" w:sz="0" w:space="0" w:color="auto"/>
                            <w:bottom w:val="none" w:sz="0" w:space="0" w:color="auto"/>
                            <w:right w:val="none" w:sz="0" w:space="0" w:color="auto"/>
                          </w:divBdr>
                        </w:div>
                        <w:div w:id="724571438">
                          <w:marLeft w:val="0"/>
                          <w:marRight w:val="0"/>
                          <w:marTop w:val="0"/>
                          <w:marBottom w:val="0"/>
                          <w:divBdr>
                            <w:top w:val="none" w:sz="0" w:space="0" w:color="auto"/>
                            <w:left w:val="none" w:sz="0" w:space="0" w:color="auto"/>
                            <w:bottom w:val="none" w:sz="0" w:space="0" w:color="auto"/>
                            <w:right w:val="none" w:sz="0" w:space="0" w:color="auto"/>
                          </w:divBdr>
                        </w:div>
                        <w:div w:id="1110591147">
                          <w:marLeft w:val="0"/>
                          <w:marRight w:val="0"/>
                          <w:marTop w:val="0"/>
                          <w:marBottom w:val="0"/>
                          <w:divBdr>
                            <w:top w:val="none" w:sz="0" w:space="0" w:color="auto"/>
                            <w:left w:val="none" w:sz="0" w:space="0" w:color="auto"/>
                            <w:bottom w:val="none" w:sz="0" w:space="0" w:color="auto"/>
                            <w:right w:val="none" w:sz="0" w:space="0" w:color="auto"/>
                          </w:divBdr>
                        </w:div>
                        <w:div w:id="1142649900">
                          <w:marLeft w:val="0"/>
                          <w:marRight w:val="0"/>
                          <w:marTop w:val="0"/>
                          <w:marBottom w:val="0"/>
                          <w:divBdr>
                            <w:top w:val="none" w:sz="0" w:space="0" w:color="auto"/>
                            <w:left w:val="none" w:sz="0" w:space="0" w:color="auto"/>
                            <w:bottom w:val="none" w:sz="0" w:space="0" w:color="auto"/>
                            <w:right w:val="none" w:sz="0" w:space="0" w:color="auto"/>
                          </w:divBdr>
                        </w:div>
                        <w:div w:id="1328361547">
                          <w:marLeft w:val="0"/>
                          <w:marRight w:val="0"/>
                          <w:marTop w:val="0"/>
                          <w:marBottom w:val="0"/>
                          <w:divBdr>
                            <w:top w:val="none" w:sz="0" w:space="0" w:color="auto"/>
                            <w:left w:val="none" w:sz="0" w:space="0" w:color="auto"/>
                            <w:bottom w:val="none" w:sz="0" w:space="0" w:color="auto"/>
                            <w:right w:val="none" w:sz="0" w:space="0" w:color="auto"/>
                          </w:divBdr>
                        </w:div>
                        <w:div w:id="1994719352">
                          <w:marLeft w:val="0"/>
                          <w:marRight w:val="0"/>
                          <w:marTop w:val="0"/>
                          <w:marBottom w:val="0"/>
                          <w:divBdr>
                            <w:top w:val="none" w:sz="0" w:space="0" w:color="auto"/>
                            <w:left w:val="none" w:sz="0" w:space="0" w:color="auto"/>
                            <w:bottom w:val="none" w:sz="0" w:space="0" w:color="auto"/>
                            <w:right w:val="none" w:sz="0" w:space="0" w:color="auto"/>
                          </w:divBdr>
                        </w:div>
                        <w:div w:id="2044013140">
                          <w:marLeft w:val="0"/>
                          <w:marRight w:val="0"/>
                          <w:marTop w:val="0"/>
                          <w:marBottom w:val="0"/>
                          <w:divBdr>
                            <w:top w:val="none" w:sz="0" w:space="0" w:color="auto"/>
                            <w:left w:val="none" w:sz="0" w:space="0" w:color="auto"/>
                            <w:bottom w:val="none" w:sz="0" w:space="0" w:color="auto"/>
                            <w:right w:val="none" w:sz="0" w:space="0" w:color="auto"/>
                          </w:divBdr>
                        </w:div>
                        <w:div w:id="212522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6307923">
      <w:bodyDiv w:val="1"/>
      <w:marLeft w:val="0"/>
      <w:marRight w:val="0"/>
      <w:marTop w:val="0"/>
      <w:marBottom w:val="0"/>
      <w:divBdr>
        <w:top w:val="none" w:sz="0" w:space="0" w:color="auto"/>
        <w:left w:val="none" w:sz="0" w:space="0" w:color="auto"/>
        <w:bottom w:val="none" w:sz="0" w:space="0" w:color="auto"/>
        <w:right w:val="none" w:sz="0" w:space="0" w:color="auto"/>
      </w:divBdr>
    </w:div>
    <w:div w:id="916478114">
      <w:bodyDiv w:val="1"/>
      <w:marLeft w:val="0"/>
      <w:marRight w:val="0"/>
      <w:marTop w:val="0"/>
      <w:marBottom w:val="0"/>
      <w:divBdr>
        <w:top w:val="none" w:sz="0" w:space="0" w:color="auto"/>
        <w:left w:val="none" w:sz="0" w:space="0" w:color="auto"/>
        <w:bottom w:val="none" w:sz="0" w:space="0" w:color="auto"/>
        <w:right w:val="none" w:sz="0" w:space="0" w:color="auto"/>
      </w:divBdr>
    </w:div>
    <w:div w:id="956066939">
      <w:bodyDiv w:val="1"/>
      <w:marLeft w:val="0"/>
      <w:marRight w:val="0"/>
      <w:marTop w:val="0"/>
      <w:marBottom w:val="0"/>
      <w:divBdr>
        <w:top w:val="none" w:sz="0" w:space="0" w:color="auto"/>
        <w:left w:val="none" w:sz="0" w:space="0" w:color="auto"/>
        <w:bottom w:val="none" w:sz="0" w:space="0" w:color="auto"/>
        <w:right w:val="none" w:sz="0" w:space="0" w:color="auto"/>
      </w:divBdr>
    </w:div>
    <w:div w:id="963778741">
      <w:bodyDiv w:val="1"/>
      <w:marLeft w:val="0"/>
      <w:marRight w:val="0"/>
      <w:marTop w:val="0"/>
      <w:marBottom w:val="0"/>
      <w:divBdr>
        <w:top w:val="none" w:sz="0" w:space="0" w:color="auto"/>
        <w:left w:val="none" w:sz="0" w:space="0" w:color="auto"/>
        <w:bottom w:val="none" w:sz="0" w:space="0" w:color="auto"/>
        <w:right w:val="none" w:sz="0" w:space="0" w:color="auto"/>
      </w:divBdr>
    </w:div>
    <w:div w:id="998920452">
      <w:bodyDiv w:val="1"/>
      <w:marLeft w:val="0"/>
      <w:marRight w:val="0"/>
      <w:marTop w:val="0"/>
      <w:marBottom w:val="0"/>
      <w:divBdr>
        <w:top w:val="none" w:sz="0" w:space="0" w:color="auto"/>
        <w:left w:val="none" w:sz="0" w:space="0" w:color="auto"/>
        <w:bottom w:val="none" w:sz="0" w:space="0" w:color="auto"/>
        <w:right w:val="none" w:sz="0" w:space="0" w:color="auto"/>
      </w:divBdr>
    </w:div>
    <w:div w:id="1001855155">
      <w:bodyDiv w:val="1"/>
      <w:marLeft w:val="0"/>
      <w:marRight w:val="0"/>
      <w:marTop w:val="0"/>
      <w:marBottom w:val="0"/>
      <w:divBdr>
        <w:top w:val="none" w:sz="0" w:space="0" w:color="auto"/>
        <w:left w:val="none" w:sz="0" w:space="0" w:color="auto"/>
        <w:bottom w:val="none" w:sz="0" w:space="0" w:color="auto"/>
        <w:right w:val="none" w:sz="0" w:space="0" w:color="auto"/>
      </w:divBdr>
    </w:div>
    <w:div w:id="1014385784">
      <w:bodyDiv w:val="1"/>
      <w:marLeft w:val="0"/>
      <w:marRight w:val="0"/>
      <w:marTop w:val="0"/>
      <w:marBottom w:val="0"/>
      <w:divBdr>
        <w:top w:val="none" w:sz="0" w:space="0" w:color="auto"/>
        <w:left w:val="none" w:sz="0" w:space="0" w:color="auto"/>
        <w:bottom w:val="none" w:sz="0" w:space="0" w:color="auto"/>
        <w:right w:val="none" w:sz="0" w:space="0" w:color="auto"/>
      </w:divBdr>
    </w:div>
    <w:div w:id="1044602710">
      <w:bodyDiv w:val="1"/>
      <w:marLeft w:val="0"/>
      <w:marRight w:val="0"/>
      <w:marTop w:val="0"/>
      <w:marBottom w:val="0"/>
      <w:divBdr>
        <w:top w:val="none" w:sz="0" w:space="0" w:color="auto"/>
        <w:left w:val="none" w:sz="0" w:space="0" w:color="auto"/>
        <w:bottom w:val="none" w:sz="0" w:space="0" w:color="auto"/>
        <w:right w:val="none" w:sz="0" w:space="0" w:color="auto"/>
      </w:divBdr>
    </w:div>
    <w:div w:id="1166895080">
      <w:bodyDiv w:val="1"/>
      <w:marLeft w:val="0"/>
      <w:marRight w:val="0"/>
      <w:marTop w:val="0"/>
      <w:marBottom w:val="0"/>
      <w:divBdr>
        <w:top w:val="none" w:sz="0" w:space="0" w:color="auto"/>
        <w:left w:val="none" w:sz="0" w:space="0" w:color="auto"/>
        <w:bottom w:val="none" w:sz="0" w:space="0" w:color="auto"/>
        <w:right w:val="none" w:sz="0" w:space="0" w:color="auto"/>
      </w:divBdr>
    </w:div>
    <w:div w:id="1201548889">
      <w:bodyDiv w:val="1"/>
      <w:marLeft w:val="0"/>
      <w:marRight w:val="0"/>
      <w:marTop w:val="0"/>
      <w:marBottom w:val="0"/>
      <w:divBdr>
        <w:top w:val="none" w:sz="0" w:space="0" w:color="auto"/>
        <w:left w:val="none" w:sz="0" w:space="0" w:color="auto"/>
        <w:bottom w:val="none" w:sz="0" w:space="0" w:color="auto"/>
        <w:right w:val="none" w:sz="0" w:space="0" w:color="auto"/>
      </w:divBdr>
    </w:div>
    <w:div w:id="1209024456">
      <w:bodyDiv w:val="1"/>
      <w:marLeft w:val="0"/>
      <w:marRight w:val="0"/>
      <w:marTop w:val="0"/>
      <w:marBottom w:val="0"/>
      <w:divBdr>
        <w:top w:val="none" w:sz="0" w:space="0" w:color="auto"/>
        <w:left w:val="none" w:sz="0" w:space="0" w:color="auto"/>
        <w:bottom w:val="none" w:sz="0" w:space="0" w:color="auto"/>
        <w:right w:val="none" w:sz="0" w:space="0" w:color="auto"/>
      </w:divBdr>
    </w:div>
    <w:div w:id="1237520252">
      <w:bodyDiv w:val="1"/>
      <w:marLeft w:val="0"/>
      <w:marRight w:val="0"/>
      <w:marTop w:val="0"/>
      <w:marBottom w:val="0"/>
      <w:divBdr>
        <w:top w:val="none" w:sz="0" w:space="0" w:color="auto"/>
        <w:left w:val="none" w:sz="0" w:space="0" w:color="auto"/>
        <w:bottom w:val="none" w:sz="0" w:space="0" w:color="auto"/>
        <w:right w:val="none" w:sz="0" w:space="0" w:color="auto"/>
      </w:divBdr>
    </w:div>
    <w:div w:id="1252859375">
      <w:bodyDiv w:val="1"/>
      <w:marLeft w:val="0"/>
      <w:marRight w:val="0"/>
      <w:marTop w:val="0"/>
      <w:marBottom w:val="0"/>
      <w:divBdr>
        <w:top w:val="none" w:sz="0" w:space="0" w:color="auto"/>
        <w:left w:val="none" w:sz="0" w:space="0" w:color="auto"/>
        <w:bottom w:val="none" w:sz="0" w:space="0" w:color="auto"/>
        <w:right w:val="none" w:sz="0" w:space="0" w:color="auto"/>
      </w:divBdr>
    </w:div>
    <w:div w:id="1319505578">
      <w:bodyDiv w:val="1"/>
      <w:marLeft w:val="0"/>
      <w:marRight w:val="0"/>
      <w:marTop w:val="0"/>
      <w:marBottom w:val="0"/>
      <w:divBdr>
        <w:top w:val="none" w:sz="0" w:space="0" w:color="auto"/>
        <w:left w:val="none" w:sz="0" w:space="0" w:color="auto"/>
        <w:bottom w:val="none" w:sz="0" w:space="0" w:color="auto"/>
        <w:right w:val="none" w:sz="0" w:space="0" w:color="auto"/>
      </w:divBdr>
    </w:div>
    <w:div w:id="1372412826">
      <w:bodyDiv w:val="1"/>
      <w:marLeft w:val="0"/>
      <w:marRight w:val="0"/>
      <w:marTop w:val="0"/>
      <w:marBottom w:val="0"/>
      <w:divBdr>
        <w:top w:val="none" w:sz="0" w:space="0" w:color="auto"/>
        <w:left w:val="none" w:sz="0" w:space="0" w:color="auto"/>
        <w:bottom w:val="none" w:sz="0" w:space="0" w:color="auto"/>
        <w:right w:val="none" w:sz="0" w:space="0" w:color="auto"/>
      </w:divBdr>
    </w:div>
    <w:div w:id="1375809422">
      <w:bodyDiv w:val="1"/>
      <w:marLeft w:val="0"/>
      <w:marRight w:val="0"/>
      <w:marTop w:val="0"/>
      <w:marBottom w:val="0"/>
      <w:divBdr>
        <w:top w:val="none" w:sz="0" w:space="0" w:color="auto"/>
        <w:left w:val="none" w:sz="0" w:space="0" w:color="auto"/>
        <w:bottom w:val="none" w:sz="0" w:space="0" w:color="auto"/>
        <w:right w:val="none" w:sz="0" w:space="0" w:color="auto"/>
      </w:divBdr>
    </w:div>
    <w:div w:id="1378432348">
      <w:bodyDiv w:val="1"/>
      <w:marLeft w:val="0"/>
      <w:marRight w:val="0"/>
      <w:marTop w:val="0"/>
      <w:marBottom w:val="0"/>
      <w:divBdr>
        <w:top w:val="none" w:sz="0" w:space="0" w:color="auto"/>
        <w:left w:val="none" w:sz="0" w:space="0" w:color="auto"/>
        <w:bottom w:val="none" w:sz="0" w:space="0" w:color="auto"/>
        <w:right w:val="none" w:sz="0" w:space="0" w:color="auto"/>
      </w:divBdr>
    </w:div>
    <w:div w:id="1434328113">
      <w:bodyDiv w:val="1"/>
      <w:marLeft w:val="0"/>
      <w:marRight w:val="0"/>
      <w:marTop w:val="0"/>
      <w:marBottom w:val="0"/>
      <w:divBdr>
        <w:top w:val="none" w:sz="0" w:space="0" w:color="auto"/>
        <w:left w:val="none" w:sz="0" w:space="0" w:color="auto"/>
        <w:bottom w:val="none" w:sz="0" w:space="0" w:color="auto"/>
        <w:right w:val="none" w:sz="0" w:space="0" w:color="auto"/>
      </w:divBdr>
    </w:div>
    <w:div w:id="1473719838">
      <w:bodyDiv w:val="1"/>
      <w:marLeft w:val="0"/>
      <w:marRight w:val="0"/>
      <w:marTop w:val="0"/>
      <w:marBottom w:val="0"/>
      <w:divBdr>
        <w:top w:val="none" w:sz="0" w:space="0" w:color="auto"/>
        <w:left w:val="none" w:sz="0" w:space="0" w:color="auto"/>
        <w:bottom w:val="none" w:sz="0" w:space="0" w:color="auto"/>
        <w:right w:val="none" w:sz="0" w:space="0" w:color="auto"/>
      </w:divBdr>
    </w:div>
    <w:div w:id="1494300286">
      <w:bodyDiv w:val="1"/>
      <w:marLeft w:val="0"/>
      <w:marRight w:val="0"/>
      <w:marTop w:val="0"/>
      <w:marBottom w:val="0"/>
      <w:divBdr>
        <w:top w:val="none" w:sz="0" w:space="0" w:color="auto"/>
        <w:left w:val="none" w:sz="0" w:space="0" w:color="auto"/>
        <w:bottom w:val="none" w:sz="0" w:space="0" w:color="auto"/>
        <w:right w:val="none" w:sz="0" w:space="0" w:color="auto"/>
      </w:divBdr>
    </w:div>
    <w:div w:id="1511676187">
      <w:bodyDiv w:val="1"/>
      <w:marLeft w:val="0"/>
      <w:marRight w:val="0"/>
      <w:marTop w:val="0"/>
      <w:marBottom w:val="0"/>
      <w:divBdr>
        <w:top w:val="none" w:sz="0" w:space="0" w:color="auto"/>
        <w:left w:val="none" w:sz="0" w:space="0" w:color="auto"/>
        <w:bottom w:val="none" w:sz="0" w:space="0" w:color="auto"/>
        <w:right w:val="none" w:sz="0" w:space="0" w:color="auto"/>
      </w:divBdr>
    </w:div>
    <w:div w:id="1515343237">
      <w:bodyDiv w:val="1"/>
      <w:marLeft w:val="0"/>
      <w:marRight w:val="0"/>
      <w:marTop w:val="0"/>
      <w:marBottom w:val="0"/>
      <w:divBdr>
        <w:top w:val="none" w:sz="0" w:space="0" w:color="auto"/>
        <w:left w:val="none" w:sz="0" w:space="0" w:color="auto"/>
        <w:bottom w:val="none" w:sz="0" w:space="0" w:color="auto"/>
        <w:right w:val="none" w:sz="0" w:space="0" w:color="auto"/>
      </w:divBdr>
    </w:div>
    <w:div w:id="1545947836">
      <w:bodyDiv w:val="1"/>
      <w:marLeft w:val="0"/>
      <w:marRight w:val="0"/>
      <w:marTop w:val="0"/>
      <w:marBottom w:val="0"/>
      <w:divBdr>
        <w:top w:val="none" w:sz="0" w:space="0" w:color="auto"/>
        <w:left w:val="none" w:sz="0" w:space="0" w:color="auto"/>
        <w:bottom w:val="none" w:sz="0" w:space="0" w:color="auto"/>
        <w:right w:val="none" w:sz="0" w:space="0" w:color="auto"/>
      </w:divBdr>
    </w:div>
    <w:div w:id="1631742121">
      <w:bodyDiv w:val="1"/>
      <w:marLeft w:val="0"/>
      <w:marRight w:val="0"/>
      <w:marTop w:val="0"/>
      <w:marBottom w:val="0"/>
      <w:divBdr>
        <w:top w:val="none" w:sz="0" w:space="0" w:color="auto"/>
        <w:left w:val="none" w:sz="0" w:space="0" w:color="auto"/>
        <w:bottom w:val="none" w:sz="0" w:space="0" w:color="auto"/>
        <w:right w:val="none" w:sz="0" w:space="0" w:color="auto"/>
      </w:divBdr>
    </w:div>
    <w:div w:id="1706757487">
      <w:bodyDiv w:val="1"/>
      <w:marLeft w:val="0"/>
      <w:marRight w:val="0"/>
      <w:marTop w:val="0"/>
      <w:marBottom w:val="0"/>
      <w:divBdr>
        <w:top w:val="none" w:sz="0" w:space="0" w:color="auto"/>
        <w:left w:val="none" w:sz="0" w:space="0" w:color="auto"/>
        <w:bottom w:val="none" w:sz="0" w:space="0" w:color="auto"/>
        <w:right w:val="none" w:sz="0" w:space="0" w:color="auto"/>
      </w:divBdr>
    </w:div>
    <w:div w:id="1709792940">
      <w:bodyDiv w:val="1"/>
      <w:marLeft w:val="0"/>
      <w:marRight w:val="0"/>
      <w:marTop w:val="0"/>
      <w:marBottom w:val="0"/>
      <w:divBdr>
        <w:top w:val="none" w:sz="0" w:space="0" w:color="auto"/>
        <w:left w:val="none" w:sz="0" w:space="0" w:color="auto"/>
        <w:bottom w:val="none" w:sz="0" w:space="0" w:color="auto"/>
        <w:right w:val="none" w:sz="0" w:space="0" w:color="auto"/>
      </w:divBdr>
    </w:div>
    <w:div w:id="1736076812">
      <w:bodyDiv w:val="1"/>
      <w:marLeft w:val="0"/>
      <w:marRight w:val="0"/>
      <w:marTop w:val="0"/>
      <w:marBottom w:val="0"/>
      <w:divBdr>
        <w:top w:val="none" w:sz="0" w:space="0" w:color="auto"/>
        <w:left w:val="none" w:sz="0" w:space="0" w:color="auto"/>
        <w:bottom w:val="none" w:sz="0" w:space="0" w:color="auto"/>
        <w:right w:val="none" w:sz="0" w:space="0" w:color="auto"/>
      </w:divBdr>
      <w:divsChild>
        <w:div w:id="1060904604">
          <w:marLeft w:val="0"/>
          <w:marRight w:val="0"/>
          <w:marTop w:val="0"/>
          <w:marBottom w:val="0"/>
          <w:divBdr>
            <w:top w:val="none" w:sz="0" w:space="0" w:color="auto"/>
            <w:left w:val="none" w:sz="0" w:space="0" w:color="auto"/>
            <w:bottom w:val="none" w:sz="0" w:space="0" w:color="auto"/>
            <w:right w:val="none" w:sz="0" w:space="0" w:color="auto"/>
          </w:divBdr>
        </w:div>
        <w:div w:id="1171144079">
          <w:marLeft w:val="0"/>
          <w:marRight w:val="0"/>
          <w:marTop w:val="0"/>
          <w:marBottom w:val="0"/>
          <w:divBdr>
            <w:top w:val="none" w:sz="0" w:space="0" w:color="auto"/>
            <w:left w:val="none" w:sz="0" w:space="0" w:color="auto"/>
            <w:bottom w:val="none" w:sz="0" w:space="0" w:color="auto"/>
            <w:right w:val="none" w:sz="0" w:space="0" w:color="auto"/>
          </w:divBdr>
        </w:div>
        <w:div w:id="1318878092">
          <w:marLeft w:val="0"/>
          <w:marRight w:val="0"/>
          <w:marTop w:val="0"/>
          <w:marBottom w:val="0"/>
          <w:divBdr>
            <w:top w:val="none" w:sz="0" w:space="0" w:color="auto"/>
            <w:left w:val="none" w:sz="0" w:space="0" w:color="auto"/>
            <w:bottom w:val="none" w:sz="0" w:space="0" w:color="auto"/>
            <w:right w:val="none" w:sz="0" w:space="0" w:color="auto"/>
          </w:divBdr>
        </w:div>
      </w:divsChild>
    </w:div>
    <w:div w:id="1748766648">
      <w:bodyDiv w:val="1"/>
      <w:marLeft w:val="0"/>
      <w:marRight w:val="0"/>
      <w:marTop w:val="0"/>
      <w:marBottom w:val="0"/>
      <w:divBdr>
        <w:top w:val="none" w:sz="0" w:space="0" w:color="auto"/>
        <w:left w:val="none" w:sz="0" w:space="0" w:color="auto"/>
        <w:bottom w:val="none" w:sz="0" w:space="0" w:color="auto"/>
        <w:right w:val="none" w:sz="0" w:space="0" w:color="auto"/>
      </w:divBdr>
    </w:div>
    <w:div w:id="1761025623">
      <w:bodyDiv w:val="1"/>
      <w:marLeft w:val="0"/>
      <w:marRight w:val="0"/>
      <w:marTop w:val="0"/>
      <w:marBottom w:val="0"/>
      <w:divBdr>
        <w:top w:val="none" w:sz="0" w:space="0" w:color="auto"/>
        <w:left w:val="none" w:sz="0" w:space="0" w:color="auto"/>
        <w:bottom w:val="none" w:sz="0" w:space="0" w:color="auto"/>
        <w:right w:val="none" w:sz="0" w:space="0" w:color="auto"/>
      </w:divBdr>
    </w:div>
    <w:div w:id="1770661434">
      <w:bodyDiv w:val="1"/>
      <w:marLeft w:val="0"/>
      <w:marRight w:val="0"/>
      <w:marTop w:val="0"/>
      <w:marBottom w:val="0"/>
      <w:divBdr>
        <w:top w:val="none" w:sz="0" w:space="0" w:color="auto"/>
        <w:left w:val="none" w:sz="0" w:space="0" w:color="auto"/>
        <w:bottom w:val="none" w:sz="0" w:space="0" w:color="auto"/>
        <w:right w:val="none" w:sz="0" w:space="0" w:color="auto"/>
      </w:divBdr>
    </w:div>
    <w:div w:id="1780640418">
      <w:bodyDiv w:val="1"/>
      <w:marLeft w:val="0"/>
      <w:marRight w:val="0"/>
      <w:marTop w:val="0"/>
      <w:marBottom w:val="0"/>
      <w:divBdr>
        <w:top w:val="none" w:sz="0" w:space="0" w:color="auto"/>
        <w:left w:val="none" w:sz="0" w:space="0" w:color="auto"/>
        <w:bottom w:val="none" w:sz="0" w:space="0" w:color="auto"/>
        <w:right w:val="none" w:sz="0" w:space="0" w:color="auto"/>
      </w:divBdr>
    </w:div>
    <w:div w:id="1802577434">
      <w:bodyDiv w:val="1"/>
      <w:marLeft w:val="0"/>
      <w:marRight w:val="0"/>
      <w:marTop w:val="0"/>
      <w:marBottom w:val="0"/>
      <w:divBdr>
        <w:top w:val="none" w:sz="0" w:space="0" w:color="auto"/>
        <w:left w:val="none" w:sz="0" w:space="0" w:color="auto"/>
        <w:bottom w:val="none" w:sz="0" w:space="0" w:color="auto"/>
        <w:right w:val="none" w:sz="0" w:space="0" w:color="auto"/>
      </w:divBdr>
    </w:div>
    <w:div w:id="1873610729">
      <w:bodyDiv w:val="1"/>
      <w:marLeft w:val="0"/>
      <w:marRight w:val="0"/>
      <w:marTop w:val="0"/>
      <w:marBottom w:val="0"/>
      <w:divBdr>
        <w:top w:val="none" w:sz="0" w:space="0" w:color="auto"/>
        <w:left w:val="none" w:sz="0" w:space="0" w:color="auto"/>
        <w:bottom w:val="none" w:sz="0" w:space="0" w:color="auto"/>
        <w:right w:val="none" w:sz="0" w:space="0" w:color="auto"/>
      </w:divBdr>
    </w:div>
    <w:div w:id="2085108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theguardian.com/business/2018/sep/19/tesco-opens-jacks-first-discount-store-battle-lidl-aldi"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bbc.co.uk/news/business-29318332%20"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hyperlink" Target="https://www.telegraph.co.uk/finance/markets/2788089/A-history-of-Tesco-The-rise-of-Britains-biggest-supermarket.html%20"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taur\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1806512</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3.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5.xml><?xml version="1.0" encoding="utf-8"?>
<ds:datastoreItem xmlns:ds="http://schemas.openxmlformats.org/officeDocument/2006/customXml" ds:itemID="{C683DC48-D5D0-489E-AF86-713E7901C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(blank).dotx</Template>
  <TotalTime>321</TotalTime>
  <Pages>16</Pages>
  <Words>4016</Words>
  <Characters>22895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Tesco Report</vt:lpstr>
    </vt:vector>
  </TitlesOfParts>
  <Company/>
  <LinksUpToDate>false</LinksUpToDate>
  <CharactersWithSpaces>26858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
  <dc:creator>Ataur Rahman</dc:creator>
  <cp:keywords/>
  <dc:description/>
  <cp:lastModifiedBy>Ataur Rahman</cp:lastModifiedBy>
  <cp:revision>6</cp:revision>
  <dcterms:created xsi:type="dcterms:W3CDTF">2019-04-04T22:42:00Z</dcterms:created>
  <dcterms:modified xsi:type="dcterms:W3CDTF">2019-04-05T13:52:00Z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