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5B7DB74" w14:textId="73EDED49" w:rsidR="00E93E38" w:rsidRDefault="00E11D9A" w:rsidP="00E93E38">
      <w:pPr>
        <w:pStyle w:val="Title"/>
        <w:jc w:val="both"/>
      </w:pPr>
      <w:r>
        <w:rPr>
          <w:shd w:val="clear" w:color="auto" w:fill="FFFFFF"/>
        </w:rPr>
        <w:t xml:space="preserve">         Marketing Plan</w:t>
      </w:r>
      <w:r w:rsidR="005F0E53">
        <w:rPr>
          <w:shd w:val="clear" w:color="auto" w:fill="FFFFFF"/>
        </w:rPr>
        <w:t xml:space="preserve"> of Holiday Inn</w:t>
      </w:r>
    </w:p>
    <w:p w14:paraId="760B8B34" w14:textId="77777777" w:rsidR="007B6161" w:rsidRDefault="007B6161">
      <w:pPr>
        <w:spacing w:line="259" w:lineRule="auto"/>
        <w:jc w:val="left"/>
      </w:pPr>
    </w:p>
    <w:p w14:paraId="6F22070D" w14:textId="77777777" w:rsidR="007B6161" w:rsidRDefault="007B6161">
      <w:pPr>
        <w:spacing w:line="259" w:lineRule="auto"/>
        <w:jc w:val="left"/>
      </w:pPr>
    </w:p>
    <w:p w14:paraId="3DD2086F" w14:textId="77777777" w:rsidR="007B6161" w:rsidRDefault="007B6161">
      <w:pPr>
        <w:spacing w:line="259" w:lineRule="auto"/>
        <w:jc w:val="left"/>
      </w:pPr>
    </w:p>
    <w:p w14:paraId="660D1BEC" w14:textId="77777777" w:rsidR="007B6161" w:rsidRDefault="007B6161">
      <w:pPr>
        <w:spacing w:line="259" w:lineRule="auto"/>
        <w:jc w:val="left"/>
      </w:pPr>
    </w:p>
    <w:p w14:paraId="16B95F30" w14:textId="77777777" w:rsidR="007B6161" w:rsidRDefault="007B6161">
      <w:pPr>
        <w:spacing w:line="259" w:lineRule="auto"/>
        <w:jc w:val="left"/>
      </w:pPr>
    </w:p>
    <w:p w14:paraId="7B7150D6" w14:textId="77777777" w:rsidR="007B6161" w:rsidRDefault="007B6161">
      <w:pPr>
        <w:spacing w:line="259" w:lineRule="auto"/>
        <w:jc w:val="left"/>
      </w:pPr>
    </w:p>
    <w:p w14:paraId="6F4EF063" w14:textId="77777777" w:rsidR="007B6161" w:rsidRDefault="007B6161">
      <w:pPr>
        <w:spacing w:line="259" w:lineRule="auto"/>
        <w:jc w:val="left"/>
      </w:pPr>
    </w:p>
    <w:p w14:paraId="4D4D48EC" w14:textId="77777777" w:rsidR="007B6161" w:rsidRDefault="007B6161">
      <w:pPr>
        <w:spacing w:line="259" w:lineRule="auto"/>
        <w:jc w:val="left"/>
      </w:pPr>
    </w:p>
    <w:p w14:paraId="1E275F3D" w14:textId="77777777" w:rsidR="007B6161" w:rsidRDefault="007B6161">
      <w:pPr>
        <w:spacing w:line="259" w:lineRule="auto"/>
        <w:jc w:val="left"/>
      </w:pPr>
    </w:p>
    <w:p w14:paraId="4F3BCEB0" w14:textId="77777777" w:rsidR="007B6161" w:rsidRDefault="007B6161">
      <w:pPr>
        <w:spacing w:line="259" w:lineRule="auto"/>
        <w:jc w:val="left"/>
      </w:pPr>
    </w:p>
    <w:p w14:paraId="3E511BA3" w14:textId="77777777" w:rsidR="00066B90" w:rsidRDefault="00066B90">
      <w:pPr>
        <w:spacing w:line="259" w:lineRule="auto"/>
        <w:jc w:val="left"/>
      </w:pPr>
    </w:p>
    <w:p w14:paraId="33116796" w14:textId="77777777" w:rsidR="00A90912" w:rsidRDefault="00A90912" w:rsidP="00A90912">
      <w:pPr>
        <w:spacing w:line="259" w:lineRule="auto"/>
        <w:jc w:val="left"/>
      </w:pPr>
      <w:r>
        <w:t xml:space="preserve">Student Name: </w:t>
      </w:r>
      <w:proofErr w:type="spellStart"/>
      <w:r>
        <w:t>Golam</w:t>
      </w:r>
      <w:proofErr w:type="spellEnd"/>
      <w:r>
        <w:t xml:space="preserve"> Mohammed </w:t>
      </w:r>
      <w:proofErr w:type="spellStart"/>
      <w:r>
        <w:t>Polash</w:t>
      </w:r>
      <w:proofErr w:type="spellEnd"/>
    </w:p>
    <w:p w14:paraId="3DBFB584" w14:textId="77777777" w:rsidR="00A90912" w:rsidRDefault="00A90912" w:rsidP="00A90912">
      <w:pPr>
        <w:spacing w:line="259" w:lineRule="auto"/>
        <w:jc w:val="left"/>
      </w:pPr>
      <w:r>
        <w:t>Student ID: 2238997</w:t>
      </w:r>
    </w:p>
    <w:p w14:paraId="57B315EF" w14:textId="77777777" w:rsidR="00A90912" w:rsidRDefault="00A90912" w:rsidP="00A90912">
      <w:r>
        <w:t>Module Tutor: Scott James</w:t>
      </w:r>
    </w:p>
    <w:p w14:paraId="576855D9" w14:textId="0C5D5D5A" w:rsidR="00A90912" w:rsidRPr="002872F4" w:rsidRDefault="00A90912" w:rsidP="00A90912">
      <w:r>
        <w:t>Submission Date: 12</w:t>
      </w:r>
      <w:r w:rsidRPr="002872F4">
        <w:rPr>
          <w:vertAlign w:val="superscript"/>
        </w:rPr>
        <w:t>th</w:t>
      </w:r>
      <w:r>
        <w:t xml:space="preserve"> June 2023</w:t>
      </w:r>
    </w:p>
    <w:p w14:paraId="496119BC" w14:textId="77777777" w:rsidR="00A90912" w:rsidRDefault="00A90912" w:rsidP="00A90912">
      <w:pPr>
        <w:spacing w:line="259" w:lineRule="auto"/>
        <w:jc w:val="left"/>
      </w:pPr>
      <w:bookmarkStart w:id="0" w:name="_GoBack"/>
      <w:bookmarkEnd w:id="0"/>
    </w:p>
    <w:p w14:paraId="030799AB" w14:textId="66FDD641" w:rsidR="009D234F" w:rsidRDefault="009D234F">
      <w:pPr>
        <w:spacing w:line="259" w:lineRule="auto"/>
        <w:jc w:val="left"/>
      </w:pPr>
      <w:r>
        <w:br w:type="page"/>
      </w:r>
    </w:p>
    <w:p w14:paraId="603FF5DB" w14:textId="16220F93" w:rsidR="009D234F" w:rsidRDefault="009D234F" w:rsidP="00C260DD">
      <w:pPr>
        <w:pStyle w:val="TOCHeading"/>
      </w:pPr>
    </w:p>
    <w:p w14:paraId="3CCD6579" w14:textId="77777777" w:rsidR="00B00DC5" w:rsidRDefault="009D234F" w:rsidP="0081576E">
      <w:pPr>
        <w:pStyle w:val="Heading1"/>
      </w:pPr>
      <w:bookmarkStart w:id="1" w:name="_Toc96418335"/>
      <w:bookmarkStart w:id="2" w:name="_Toc135515434"/>
      <w:r>
        <w:t>Introduction</w:t>
      </w:r>
      <w:bookmarkEnd w:id="1"/>
      <w:bookmarkEnd w:id="2"/>
      <w:r w:rsidR="003034D1">
        <w:t xml:space="preserve"> </w:t>
      </w:r>
    </w:p>
    <w:p w14:paraId="2A157962" w14:textId="6952660E" w:rsidR="00E11D9A" w:rsidRDefault="00E11D9A" w:rsidP="00E11D9A">
      <w:pPr>
        <w:rPr>
          <w:lang w:val="en-US"/>
        </w:rPr>
      </w:pPr>
      <w:r w:rsidRPr="00BB6FE0">
        <w:rPr>
          <w:lang w:val="en-US"/>
        </w:rPr>
        <w:t xml:space="preserve">The marketing plan can be denoted as the advertising </w:t>
      </w:r>
      <w:proofErr w:type="gramStart"/>
      <w:r w:rsidRPr="00BB6FE0">
        <w:rPr>
          <w:lang w:val="en-US"/>
        </w:rPr>
        <w:t>strategy which will be implemented by the business</w:t>
      </w:r>
      <w:proofErr w:type="gramEnd"/>
      <w:r w:rsidRPr="00BB6FE0">
        <w:rPr>
          <w:lang w:val="en-US"/>
        </w:rPr>
        <w:t xml:space="preserve"> purposes to ensure its selling aspects of goods and services (Jobber &amp; Ellis-Chadwick, 2020). Here the </w:t>
      </w:r>
      <w:proofErr w:type="gramStart"/>
      <w:r w:rsidRPr="00BB6FE0">
        <w:rPr>
          <w:lang w:val="en-US"/>
        </w:rPr>
        <w:t>Holiday Inn Hotel brand will be analyzed significantly by the framework of SOSTAC regarding the information of Ansoff’s Matrix model</w:t>
      </w:r>
      <w:proofErr w:type="gramEnd"/>
      <w:r w:rsidRPr="00BB6FE0">
        <w:rPr>
          <w:lang w:val="en-US"/>
        </w:rPr>
        <w:t>.</w:t>
      </w:r>
    </w:p>
    <w:p w14:paraId="6331EC60" w14:textId="77777777" w:rsidR="000C5A92" w:rsidRDefault="000C5A92" w:rsidP="00E11D9A">
      <w:pPr>
        <w:rPr>
          <w:lang w:val="en-US"/>
        </w:rPr>
      </w:pPr>
    </w:p>
    <w:p w14:paraId="0D45FBF0" w14:textId="77777777" w:rsidR="000C5A92" w:rsidRDefault="000C5A92" w:rsidP="00E11D9A">
      <w:pPr>
        <w:rPr>
          <w:lang w:val="en-US"/>
        </w:rPr>
      </w:pPr>
    </w:p>
    <w:p w14:paraId="50DEF097" w14:textId="77777777" w:rsidR="000C5A92" w:rsidRDefault="000C5A92" w:rsidP="00E11D9A">
      <w:pPr>
        <w:rPr>
          <w:lang w:val="en-US"/>
        </w:rPr>
      </w:pPr>
    </w:p>
    <w:p w14:paraId="13C0B8DC" w14:textId="77777777" w:rsidR="000C5A92" w:rsidRDefault="000C5A92" w:rsidP="00E11D9A">
      <w:pPr>
        <w:rPr>
          <w:lang w:val="en-US"/>
        </w:rPr>
      </w:pPr>
    </w:p>
    <w:p w14:paraId="638087E4" w14:textId="77777777" w:rsidR="000C5A92" w:rsidRDefault="000C5A92" w:rsidP="00E11D9A">
      <w:pPr>
        <w:rPr>
          <w:lang w:val="en-US"/>
        </w:rPr>
      </w:pPr>
    </w:p>
    <w:p w14:paraId="54EA29F7" w14:textId="77777777" w:rsidR="000C5A92" w:rsidRDefault="000C5A92" w:rsidP="00E11D9A">
      <w:pPr>
        <w:rPr>
          <w:lang w:val="en-US"/>
        </w:rPr>
      </w:pPr>
    </w:p>
    <w:p w14:paraId="3658D767" w14:textId="77777777" w:rsidR="000C5A92" w:rsidRDefault="000C5A92" w:rsidP="00E11D9A">
      <w:pPr>
        <w:rPr>
          <w:lang w:val="en-US"/>
        </w:rPr>
      </w:pPr>
    </w:p>
    <w:p w14:paraId="094C48C3" w14:textId="77777777" w:rsidR="000C5A92" w:rsidRDefault="000C5A92" w:rsidP="00E11D9A">
      <w:pPr>
        <w:rPr>
          <w:lang w:val="en-US"/>
        </w:rPr>
      </w:pPr>
    </w:p>
    <w:p w14:paraId="4E90191C" w14:textId="77777777" w:rsidR="000C5A92" w:rsidRDefault="000C5A92" w:rsidP="00E11D9A">
      <w:pPr>
        <w:rPr>
          <w:lang w:val="en-US"/>
        </w:rPr>
      </w:pPr>
    </w:p>
    <w:p w14:paraId="092030D3" w14:textId="77777777" w:rsidR="000C5A92" w:rsidRDefault="000C5A92" w:rsidP="00E11D9A">
      <w:pPr>
        <w:rPr>
          <w:lang w:val="en-US"/>
        </w:rPr>
      </w:pPr>
    </w:p>
    <w:p w14:paraId="32FDC67A" w14:textId="77777777" w:rsidR="000C5A92" w:rsidRDefault="000C5A92" w:rsidP="00E11D9A">
      <w:pPr>
        <w:rPr>
          <w:lang w:val="en-US"/>
        </w:rPr>
      </w:pPr>
    </w:p>
    <w:p w14:paraId="4CB3F629" w14:textId="77777777" w:rsidR="000C5A92" w:rsidRDefault="000C5A92" w:rsidP="00E11D9A">
      <w:pPr>
        <w:rPr>
          <w:lang w:val="en-US"/>
        </w:rPr>
      </w:pPr>
    </w:p>
    <w:p w14:paraId="2EF75372" w14:textId="77777777" w:rsidR="000C5A92" w:rsidRDefault="000C5A92" w:rsidP="00E11D9A">
      <w:pPr>
        <w:rPr>
          <w:lang w:val="en-US"/>
        </w:rPr>
      </w:pPr>
    </w:p>
    <w:p w14:paraId="6148FA01" w14:textId="77777777" w:rsidR="000C5A92" w:rsidRDefault="000C5A92" w:rsidP="00E11D9A">
      <w:pPr>
        <w:rPr>
          <w:lang w:val="en-US"/>
        </w:rPr>
      </w:pPr>
    </w:p>
    <w:p w14:paraId="47ABDE0A" w14:textId="77777777" w:rsidR="000C5A92" w:rsidRDefault="000C5A92" w:rsidP="00E11D9A">
      <w:pPr>
        <w:rPr>
          <w:lang w:val="en-US"/>
        </w:rPr>
      </w:pPr>
    </w:p>
    <w:p w14:paraId="6E318A18" w14:textId="09562C74" w:rsidR="00E11D9A" w:rsidRDefault="00E11D9A" w:rsidP="00E11D9A">
      <w:pPr>
        <w:pStyle w:val="Heading1"/>
      </w:pPr>
      <w:bookmarkStart w:id="3" w:name="_Toc135515435"/>
      <w:r>
        <w:t>Situation Analysis</w:t>
      </w:r>
      <w:bookmarkEnd w:id="3"/>
    </w:p>
    <w:p w14:paraId="6255F30A" w14:textId="79330C00" w:rsidR="00E11D9A" w:rsidRDefault="00E11D9A" w:rsidP="00E11D9A">
      <w:pPr>
        <w:numPr>
          <w:ilvl w:val="0"/>
          <w:numId w:val="13"/>
        </w:numPr>
        <w:rPr>
          <w:lang w:val="en-US"/>
        </w:rPr>
      </w:pPr>
      <w:r w:rsidRPr="00BB6FE0">
        <w:rPr>
          <w:lang w:val="en-US"/>
        </w:rPr>
        <w:t xml:space="preserve">The financial position, workforce environment, experienced employees, and the uniqueness of products, and assets of intangible ensure the brand value highly (Bowie et al., 2017). </w:t>
      </w:r>
    </w:p>
    <w:p w14:paraId="4A30CE2D" w14:textId="1659BE4C" w:rsidR="00D775B4" w:rsidRPr="00E11D9A" w:rsidRDefault="0083099E" w:rsidP="00E11D9A">
      <w:pPr>
        <w:numPr>
          <w:ilvl w:val="0"/>
          <w:numId w:val="13"/>
        </w:numPr>
        <w:rPr>
          <w:lang w:val="en-US"/>
        </w:rPr>
      </w:pPr>
      <w:r w:rsidRPr="00E11D9A">
        <w:rPr>
          <w:lang w:val="en-US"/>
        </w:rPr>
        <w:t xml:space="preserve">Customer satisfaction comes to around 100 million per annum nights from the guests’ aspects. </w:t>
      </w:r>
    </w:p>
    <w:p w14:paraId="4D627B00" w14:textId="77777777" w:rsidR="00D775B4" w:rsidRPr="00E11D9A" w:rsidRDefault="0083099E" w:rsidP="00E11D9A">
      <w:pPr>
        <w:numPr>
          <w:ilvl w:val="0"/>
          <w:numId w:val="13"/>
        </w:numPr>
        <w:rPr>
          <w:lang w:val="en-US"/>
        </w:rPr>
      </w:pPr>
      <w:r w:rsidRPr="00E11D9A">
        <w:rPr>
          <w:lang w:val="en-US"/>
        </w:rPr>
        <w:t>The capability to increase more customer engagement.</w:t>
      </w:r>
    </w:p>
    <w:p w14:paraId="08DF1071" w14:textId="26994E1A" w:rsidR="00E11D9A" w:rsidRPr="00E11D9A" w:rsidRDefault="0083099E" w:rsidP="00E11D9A">
      <w:pPr>
        <w:numPr>
          <w:ilvl w:val="0"/>
          <w:numId w:val="13"/>
        </w:numPr>
        <w:rPr>
          <w:lang w:val="en-US"/>
        </w:rPr>
      </w:pPr>
      <w:r w:rsidRPr="00E11D9A">
        <w:rPr>
          <w:lang w:val="en-US"/>
        </w:rPr>
        <w:t>The business ex</w:t>
      </w:r>
      <w:r w:rsidR="00E11D9A">
        <w:rPr>
          <w:lang w:val="en-US"/>
        </w:rPr>
        <w:t xml:space="preserve">pansion with the emerging world </w:t>
      </w:r>
      <w:r w:rsidR="00E11D9A" w:rsidRPr="00E11D9A">
        <w:rPr>
          <w:lang w:val="en-US"/>
        </w:rPr>
        <w:t xml:space="preserve">(Smith &amp; Zook, 2020).  </w:t>
      </w:r>
    </w:p>
    <w:p w14:paraId="7497F178" w14:textId="77777777" w:rsidR="00E11D9A" w:rsidRDefault="00E11D9A" w:rsidP="00E11D9A">
      <w:pPr>
        <w:pStyle w:val="Heading1"/>
      </w:pPr>
      <w:bookmarkStart w:id="4" w:name="_Toc135509007"/>
      <w:bookmarkStart w:id="5" w:name="_Toc135515436"/>
      <w:r>
        <w:t>Objectives</w:t>
      </w:r>
      <w:bookmarkEnd w:id="4"/>
      <w:bookmarkEnd w:id="5"/>
      <w:r>
        <w:t xml:space="preserve"> </w:t>
      </w:r>
    </w:p>
    <w:p w14:paraId="04178A73" w14:textId="4958E911" w:rsidR="00E11D9A" w:rsidRPr="00BB6FE0" w:rsidRDefault="00E11D9A" w:rsidP="00E11D9A">
      <w:pPr>
        <w:rPr>
          <w:lang w:val="en-US"/>
        </w:rPr>
      </w:pPr>
      <w:r w:rsidRPr="00BB6FE0">
        <w:rPr>
          <w:lang w:val="en-US"/>
        </w:rPr>
        <w:t xml:space="preserve">The SMART objectives </w:t>
      </w:r>
      <w:r>
        <w:rPr>
          <w:lang w:val="en-US"/>
        </w:rPr>
        <w:t xml:space="preserve">included as - </w:t>
      </w:r>
    </w:p>
    <w:p w14:paraId="09B50FB8" w14:textId="77777777" w:rsidR="005F0E53" w:rsidRDefault="005F0E53" w:rsidP="005F0E53">
      <w:pPr>
        <w:rPr>
          <w:lang w:val="en-US"/>
        </w:rPr>
      </w:pPr>
      <w:r w:rsidRPr="005F1FBD">
        <w:rPr>
          <w:b/>
          <w:lang w:val="en-US"/>
        </w:rPr>
        <w:t xml:space="preserve">Specific: </w:t>
      </w:r>
      <w:r>
        <w:rPr>
          <w:lang w:val="en-US"/>
        </w:rPr>
        <w:t>The operational activities need to be smooth.</w:t>
      </w:r>
    </w:p>
    <w:p w14:paraId="0228C59D" w14:textId="77777777" w:rsidR="005F0E53" w:rsidRDefault="005F0E53" w:rsidP="005F0E53">
      <w:pPr>
        <w:rPr>
          <w:lang w:val="en-US"/>
        </w:rPr>
      </w:pPr>
      <w:r w:rsidRPr="000A0E27">
        <w:rPr>
          <w:b/>
          <w:lang w:val="en-US"/>
        </w:rPr>
        <w:t>Measurable:</w:t>
      </w:r>
      <w:r>
        <w:rPr>
          <w:lang w:val="en-US"/>
        </w:rPr>
        <w:t xml:space="preserve"> The success of the organization needs to determine.</w:t>
      </w:r>
    </w:p>
    <w:p w14:paraId="7131BB40" w14:textId="77777777" w:rsidR="005F0E53" w:rsidRDefault="005F0E53" w:rsidP="005F0E53">
      <w:pPr>
        <w:rPr>
          <w:lang w:val="en-US"/>
        </w:rPr>
      </w:pPr>
      <w:r w:rsidRPr="000A0E27">
        <w:rPr>
          <w:b/>
          <w:lang w:val="en-US"/>
        </w:rPr>
        <w:t>Actionable:</w:t>
      </w:r>
      <w:r>
        <w:rPr>
          <w:lang w:val="en-US"/>
        </w:rPr>
        <w:t xml:space="preserve"> Current staffing and budgeting enlistment with the performance development.</w:t>
      </w:r>
    </w:p>
    <w:p w14:paraId="1BE96E55" w14:textId="77777777" w:rsidR="005F0E53" w:rsidRDefault="005F0E53" w:rsidP="005F0E53">
      <w:pPr>
        <w:rPr>
          <w:lang w:val="en-US"/>
        </w:rPr>
      </w:pPr>
      <w:r w:rsidRPr="000A0E27">
        <w:rPr>
          <w:b/>
          <w:lang w:val="en-US"/>
        </w:rPr>
        <w:t>Relevant:</w:t>
      </w:r>
      <w:r>
        <w:rPr>
          <w:lang w:val="en-US"/>
        </w:rPr>
        <w:t xml:space="preserve"> The paths to deal with all activities of the organization to achieve goals.</w:t>
      </w:r>
    </w:p>
    <w:p w14:paraId="653A6275" w14:textId="03749672" w:rsidR="005F0E53" w:rsidRDefault="005F0E53" w:rsidP="005F0E53">
      <w:pPr>
        <w:rPr>
          <w:b/>
          <w:noProof/>
          <w:lang w:val="en-US"/>
        </w:rPr>
      </w:pPr>
      <w:r w:rsidRPr="000A0E27">
        <w:rPr>
          <w:b/>
          <w:lang w:val="en-US"/>
        </w:rPr>
        <w:t>Time-bound:</w:t>
      </w:r>
      <w:r>
        <w:rPr>
          <w:lang w:val="en-US"/>
        </w:rPr>
        <w:t xml:space="preserve"> </w:t>
      </w:r>
      <w:r w:rsidRPr="00BB6FE0">
        <w:rPr>
          <w:lang w:val="en-US"/>
        </w:rPr>
        <w:t xml:space="preserve">The </w:t>
      </w:r>
      <w:r>
        <w:rPr>
          <w:lang w:val="en-US"/>
        </w:rPr>
        <w:t xml:space="preserve">realistic timeframe helps to evaluate work </w:t>
      </w:r>
      <w:proofErr w:type="gramStart"/>
      <w:r>
        <w:rPr>
          <w:lang w:val="en-US"/>
        </w:rPr>
        <w:t>conditions</w:t>
      </w:r>
      <w:r w:rsidR="00561B63">
        <w:rPr>
          <w:lang w:val="en-US"/>
        </w:rPr>
        <w:t xml:space="preserve"> which</w:t>
      </w:r>
      <w:proofErr w:type="gramEnd"/>
      <w:r w:rsidR="00561B63">
        <w:rPr>
          <w:lang w:val="en-US"/>
        </w:rPr>
        <w:t xml:space="preserve"> is projected for 6 months</w:t>
      </w:r>
      <w:r>
        <w:rPr>
          <w:lang w:val="en-US"/>
        </w:rPr>
        <w:t>.</w:t>
      </w:r>
    </w:p>
    <w:p w14:paraId="0A3C787C" w14:textId="64460662" w:rsidR="00E11D9A" w:rsidRDefault="00E11D9A" w:rsidP="00E11D9A">
      <w:pPr>
        <w:pStyle w:val="Heading1"/>
      </w:pPr>
      <w:bookmarkStart w:id="6" w:name="_Toc135515437"/>
      <w:r>
        <w:t>Strategy</w:t>
      </w:r>
      <w:bookmarkEnd w:id="6"/>
      <w:r>
        <w:t xml:space="preserve"> </w:t>
      </w:r>
    </w:p>
    <w:p w14:paraId="28B68CA0" w14:textId="4C4198B5" w:rsidR="00D775B4" w:rsidRPr="00E11D9A" w:rsidRDefault="0083099E" w:rsidP="00E11D9A">
      <w:pPr>
        <w:numPr>
          <w:ilvl w:val="0"/>
          <w:numId w:val="11"/>
        </w:numPr>
        <w:rPr>
          <w:lang w:val="en-US"/>
        </w:rPr>
      </w:pPr>
      <w:r w:rsidRPr="00E11D9A">
        <w:rPr>
          <w:b/>
          <w:bCs/>
          <w:lang w:val="en-US"/>
        </w:rPr>
        <w:t xml:space="preserve">Market Penetration: </w:t>
      </w:r>
      <w:r w:rsidRPr="00E11D9A">
        <w:rPr>
          <w:lang w:val="en-US"/>
        </w:rPr>
        <w:t xml:space="preserve">The market penetration must need to concentrate on the increasing rate of sales of the </w:t>
      </w:r>
      <w:proofErr w:type="gramStart"/>
      <w:r w:rsidRPr="00E11D9A">
        <w:rPr>
          <w:lang w:val="en-US"/>
        </w:rPr>
        <w:t>products which</w:t>
      </w:r>
      <w:proofErr w:type="gramEnd"/>
      <w:r w:rsidRPr="00E11D9A">
        <w:rPr>
          <w:lang w:val="en-US"/>
        </w:rPr>
        <w:t xml:space="preserve"> exist in the current market</w:t>
      </w:r>
      <w:r>
        <w:rPr>
          <w:lang w:val="en-US"/>
        </w:rPr>
        <w:t xml:space="preserve"> </w:t>
      </w:r>
      <w:r w:rsidRPr="00BB6FE0">
        <w:rPr>
          <w:lang w:val="en-US"/>
        </w:rPr>
        <w:t>(Clow &amp; B</w:t>
      </w:r>
      <w:r>
        <w:rPr>
          <w:lang w:val="en-US"/>
        </w:rPr>
        <w:t>aack, 2013)</w:t>
      </w:r>
      <w:r w:rsidRPr="00E11D9A">
        <w:rPr>
          <w:lang w:val="en-US"/>
        </w:rPr>
        <w:t xml:space="preserve">. </w:t>
      </w:r>
    </w:p>
    <w:p w14:paraId="7E3D8F84" w14:textId="77777777" w:rsidR="00D775B4" w:rsidRPr="00E11D9A" w:rsidRDefault="0083099E" w:rsidP="00E11D9A">
      <w:pPr>
        <w:numPr>
          <w:ilvl w:val="0"/>
          <w:numId w:val="11"/>
        </w:numPr>
        <w:rPr>
          <w:lang w:val="en-US"/>
        </w:rPr>
      </w:pPr>
      <w:r w:rsidRPr="00E11D9A">
        <w:rPr>
          <w:b/>
          <w:bCs/>
          <w:lang w:val="en-US"/>
        </w:rPr>
        <w:t xml:space="preserve">Market Development: </w:t>
      </w:r>
      <w:r w:rsidRPr="00E11D9A">
        <w:rPr>
          <w:lang w:val="en-US"/>
        </w:rPr>
        <w:t xml:space="preserve">The market development needs to focus on the selling of the existing products of the new market entrance. </w:t>
      </w:r>
    </w:p>
    <w:p w14:paraId="1AB7C067" w14:textId="77777777" w:rsidR="00D775B4" w:rsidRPr="00E11D9A" w:rsidRDefault="0083099E" w:rsidP="00E11D9A">
      <w:pPr>
        <w:numPr>
          <w:ilvl w:val="0"/>
          <w:numId w:val="11"/>
        </w:numPr>
        <w:rPr>
          <w:lang w:val="en-US"/>
        </w:rPr>
      </w:pPr>
      <w:r w:rsidRPr="00E11D9A">
        <w:rPr>
          <w:b/>
          <w:bCs/>
          <w:lang w:val="en-US"/>
        </w:rPr>
        <w:t xml:space="preserve">Product Development: </w:t>
      </w:r>
      <w:r w:rsidRPr="00E11D9A">
        <w:rPr>
          <w:lang w:val="en-US"/>
        </w:rPr>
        <w:t xml:space="preserve">The product development of Holiday Inn needs to focus on the new product introduction phase in the existing market. </w:t>
      </w:r>
    </w:p>
    <w:p w14:paraId="165CF63A" w14:textId="77777777" w:rsidR="00D775B4" w:rsidRPr="00E11D9A" w:rsidRDefault="0083099E" w:rsidP="00E11D9A">
      <w:pPr>
        <w:numPr>
          <w:ilvl w:val="0"/>
          <w:numId w:val="11"/>
        </w:numPr>
        <w:rPr>
          <w:lang w:val="en-US"/>
        </w:rPr>
      </w:pPr>
      <w:r w:rsidRPr="00E11D9A">
        <w:rPr>
          <w:b/>
          <w:bCs/>
          <w:lang w:val="en-US"/>
        </w:rPr>
        <w:t xml:space="preserve">Diversification:  </w:t>
      </w:r>
      <w:r w:rsidRPr="00E11D9A">
        <w:rPr>
          <w:lang w:val="en-US"/>
        </w:rPr>
        <w:t xml:space="preserve">Holiday Inn's brand value needs to be diversified with the market demand. </w:t>
      </w:r>
    </w:p>
    <w:p w14:paraId="653B9124" w14:textId="4C4C2926" w:rsidR="00E11D9A" w:rsidRDefault="00E11D9A" w:rsidP="00E11D9A">
      <w:pPr>
        <w:pStyle w:val="Heading1"/>
      </w:pPr>
      <w:bookmarkStart w:id="7" w:name="_Toc135515438"/>
      <w:r>
        <w:t>Tactics</w:t>
      </w:r>
      <w:bookmarkEnd w:id="7"/>
      <w:r>
        <w:t xml:space="preserve"> </w:t>
      </w:r>
    </w:p>
    <w:p w14:paraId="1F141FB6" w14:textId="77777777" w:rsidR="00D775B4" w:rsidRPr="00E11D9A" w:rsidRDefault="0083099E" w:rsidP="00E11D9A">
      <w:pPr>
        <w:numPr>
          <w:ilvl w:val="0"/>
          <w:numId w:val="12"/>
        </w:numPr>
        <w:rPr>
          <w:lang w:val="en-US"/>
        </w:rPr>
      </w:pPr>
      <w:r w:rsidRPr="00E11D9A">
        <w:rPr>
          <w:lang w:val="en-US"/>
        </w:rPr>
        <w:t>The communication mix includes every tool to communicate with the potential customers of the Holiday Inn.</w:t>
      </w:r>
    </w:p>
    <w:p w14:paraId="6211479B" w14:textId="77777777" w:rsidR="00D775B4" w:rsidRPr="00E11D9A" w:rsidRDefault="0083099E" w:rsidP="00E11D9A">
      <w:pPr>
        <w:numPr>
          <w:ilvl w:val="0"/>
          <w:numId w:val="12"/>
        </w:numPr>
        <w:rPr>
          <w:lang w:val="en-US"/>
        </w:rPr>
      </w:pPr>
      <w:r w:rsidRPr="00E11D9A">
        <w:rPr>
          <w:lang w:val="en-US"/>
        </w:rPr>
        <w:t xml:space="preserve"> It can be conducted through social media, advertising, direct marketing, product packaging, events, websites, exhibitions, and so on. </w:t>
      </w:r>
    </w:p>
    <w:p w14:paraId="4BF4F1E1" w14:textId="7FE70A76" w:rsidR="00D775B4" w:rsidRPr="00E11D9A" w:rsidRDefault="0083099E" w:rsidP="00E11D9A">
      <w:pPr>
        <w:numPr>
          <w:ilvl w:val="0"/>
          <w:numId w:val="12"/>
        </w:numPr>
        <w:rPr>
          <w:lang w:val="en-US"/>
        </w:rPr>
      </w:pPr>
      <w:r w:rsidRPr="00E11D9A">
        <w:rPr>
          <w:lang w:val="en-US"/>
        </w:rPr>
        <w:t>The communication mix largely focuses on the different ways to communicate with the customers by taking the help of different tools at the same time</w:t>
      </w:r>
      <w:r>
        <w:rPr>
          <w:lang w:val="en-US"/>
        </w:rPr>
        <w:t xml:space="preserve"> </w:t>
      </w:r>
      <w:r w:rsidRPr="00BB6FE0">
        <w:rPr>
          <w:lang w:val="en-US"/>
        </w:rPr>
        <w:t>(C</w:t>
      </w:r>
      <w:r>
        <w:rPr>
          <w:lang w:val="en-US"/>
        </w:rPr>
        <w:t>haffey &amp; Ellis- Chadwick, 2019)</w:t>
      </w:r>
      <w:r w:rsidRPr="00E11D9A">
        <w:rPr>
          <w:lang w:val="en-US"/>
        </w:rPr>
        <w:t xml:space="preserve">. </w:t>
      </w:r>
    </w:p>
    <w:p w14:paraId="20D36D59" w14:textId="641EFE86" w:rsidR="00E11D9A" w:rsidRDefault="00E11D9A" w:rsidP="00E11D9A">
      <w:pPr>
        <w:pStyle w:val="Heading1"/>
      </w:pPr>
      <w:bookmarkStart w:id="8" w:name="_Toc135515439"/>
      <w:r>
        <w:t>Action</w:t>
      </w:r>
      <w:bookmarkEnd w:id="8"/>
      <w:r>
        <w:t xml:space="preserve"> </w:t>
      </w:r>
    </w:p>
    <w:p w14:paraId="14173426" w14:textId="5D8959E9" w:rsidR="00E11D9A" w:rsidRDefault="00E11D9A" w:rsidP="00E11D9A">
      <w:r w:rsidRPr="00BB6FE0">
        <w:t>The online advertising tools need to be enhanced over some time by the Holiday Inn. Otherwise, the brand value will be decreased after a specific time. On the other side, the analysis of goods and services demand and expectations of the customers in the market must need to analyze frequently way</w:t>
      </w:r>
      <w:r w:rsidR="0083099E">
        <w:t xml:space="preserve"> (</w:t>
      </w:r>
      <w:proofErr w:type="spellStart"/>
      <w:r w:rsidR="0083099E">
        <w:t>Ghauri</w:t>
      </w:r>
      <w:proofErr w:type="spellEnd"/>
      <w:r w:rsidR="0083099E">
        <w:t>, 2014)</w:t>
      </w:r>
      <w:r>
        <w:t>.</w:t>
      </w:r>
    </w:p>
    <w:p w14:paraId="0BE62029" w14:textId="3A6865CA" w:rsidR="00E11D9A" w:rsidRDefault="00E11D9A" w:rsidP="00E11D9A">
      <w:pPr>
        <w:pStyle w:val="Heading1"/>
      </w:pPr>
      <w:bookmarkStart w:id="9" w:name="_Toc135515440"/>
      <w:r>
        <w:t>Control</w:t>
      </w:r>
      <w:bookmarkEnd w:id="9"/>
    </w:p>
    <w:p w14:paraId="2CE08C29" w14:textId="77777777" w:rsidR="00D775B4" w:rsidRPr="00E11D9A" w:rsidRDefault="0083099E" w:rsidP="00E11D9A">
      <w:pPr>
        <w:numPr>
          <w:ilvl w:val="0"/>
          <w:numId w:val="14"/>
        </w:numPr>
        <w:rPr>
          <w:lang w:val="en-US"/>
        </w:rPr>
      </w:pPr>
      <w:r w:rsidRPr="00E11D9A">
        <w:rPr>
          <w:lang w:val="en-US"/>
        </w:rPr>
        <w:t>Ensure potential customer involvement.</w:t>
      </w:r>
    </w:p>
    <w:p w14:paraId="3D6DBCC3" w14:textId="77777777" w:rsidR="00D775B4" w:rsidRPr="00E11D9A" w:rsidRDefault="0083099E" w:rsidP="00E11D9A">
      <w:pPr>
        <w:numPr>
          <w:ilvl w:val="0"/>
          <w:numId w:val="14"/>
        </w:numPr>
        <w:rPr>
          <w:lang w:val="en-US"/>
        </w:rPr>
      </w:pPr>
      <w:r w:rsidRPr="00E11D9A">
        <w:rPr>
          <w:lang w:val="en-US"/>
        </w:rPr>
        <w:t>Performance monitoring and analysis.</w:t>
      </w:r>
    </w:p>
    <w:p w14:paraId="35EF63B3" w14:textId="77777777" w:rsidR="00D775B4" w:rsidRPr="00E11D9A" w:rsidRDefault="0083099E" w:rsidP="00E11D9A">
      <w:pPr>
        <w:numPr>
          <w:ilvl w:val="0"/>
          <w:numId w:val="14"/>
        </w:numPr>
        <w:rPr>
          <w:lang w:val="en-US"/>
        </w:rPr>
      </w:pPr>
      <w:r w:rsidRPr="00E11D9A">
        <w:rPr>
          <w:lang w:val="en-US"/>
        </w:rPr>
        <w:t>Increase rate of brand value.</w:t>
      </w:r>
    </w:p>
    <w:p w14:paraId="1AC39FEB" w14:textId="56CB5B03" w:rsidR="00A4344A" w:rsidRDefault="0083099E" w:rsidP="00012567">
      <w:pPr>
        <w:numPr>
          <w:ilvl w:val="0"/>
          <w:numId w:val="14"/>
        </w:numPr>
        <w:rPr>
          <w:lang w:val="en-US"/>
        </w:rPr>
      </w:pPr>
      <w:r w:rsidRPr="00E11D9A">
        <w:rPr>
          <w:lang w:val="en-US"/>
        </w:rPr>
        <w:t>Marketing campaign i</w:t>
      </w:r>
      <w:bookmarkStart w:id="10" w:name="_Toc96418336"/>
      <w:r>
        <w:rPr>
          <w:lang w:val="en-US"/>
        </w:rPr>
        <w:t>mprovement.</w:t>
      </w:r>
    </w:p>
    <w:p w14:paraId="0913C724" w14:textId="77777777" w:rsidR="0083099E" w:rsidRDefault="0083099E" w:rsidP="0083099E">
      <w:pPr>
        <w:ind w:left="720"/>
        <w:rPr>
          <w:lang w:val="en-US"/>
        </w:rPr>
      </w:pPr>
    </w:p>
    <w:p w14:paraId="27721221" w14:textId="77777777" w:rsidR="000C5A92" w:rsidRDefault="000C5A92" w:rsidP="0083099E">
      <w:pPr>
        <w:ind w:left="720"/>
        <w:rPr>
          <w:lang w:val="en-US"/>
        </w:rPr>
      </w:pPr>
    </w:p>
    <w:p w14:paraId="1CF2C374" w14:textId="77777777" w:rsidR="000C5A92" w:rsidRPr="0083099E" w:rsidRDefault="000C5A92" w:rsidP="0083099E">
      <w:pPr>
        <w:ind w:left="720"/>
        <w:rPr>
          <w:lang w:val="en-US"/>
        </w:rPr>
      </w:pPr>
    </w:p>
    <w:p w14:paraId="6700635B" w14:textId="76519EE4" w:rsidR="009D234F" w:rsidRDefault="009D234F" w:rsidP="009D234F">
      <w:pPr>
        <w:pStyle w:val="Heading1"/>
      </w:pPr>
      <w:bookmarkStart w:id="11" w:name="_Toc135515441"/>
      <w:r>
        <w:t>Conclusion</w:t>
      </w:r>
      <w:bookmarkEnd w:id="10"/>
      <w:bookmarkEnd w:id="11"/>
      <w:r w:rsidR="003034D1">
        <w:t xml:space="preserve"> </w:t>
      </w:r>
    </w:p>
    <w:p w14:paraId="781B8F80" w14:textId="545D28D2" w:rsidR="0083099E" w:rsidRPr="0083099E" w:rsidRDefault="0083099E" w:rsidP="0083099E">
      <w:pPr>
        <w:rPr>
          <w:lang w:val="en-US"/>
        </w:rPr>
      </w:pPr>
      <w:r w:rsidRPr="00BB6FE0">
        <w:rPr>
          <w:lang w:val="en-US"/>
        </w:rPr>
        <w:t>The Holiday Inn needs to make sure the quality products are within the reasonable price at any cost. The evolution of the global aspects also arises different challenges certainly. The training aspects can be developed to compete in this dynamic business world.</w:t>
      </w:r>
    </w:p>
    <w:p w14:paraId="0367E797" w14:textId="01D1B5E4" w:rsidR="00165BFF" w:rsidRPr="00EA1052" w:rsidRDefault="00165BFF" w:rsidP="00EA1052">
      <w:pPr>
        <w:tabs>
          <w:tab w:val="left" w:pos="3168"/>
        </w:tabs>
        <w:spacing w:after="120" w:line="256" w:lineRule="auto"/>
        <w:jc w:val="left"/>
        <w:rPr>
          <w:rFonts w:ascii="Times New Roman" w:hAnsi="Times New Roman" w:cs="Times New Roman"/>
          <w:szCs w:val="24"/>
        </w:rPr>
      </w:pPr>
      <w:bookmarkStart w:id="12" w:name="_Toc96418337"/>
      <w:r w:rsidRPr="00EA1052">
        <w:rPr>
          <w:rFonts w:ascii="Times New Roman" w:hAnsi="Times New Roman" w:cs="Times New Roman"/>
        </w:rPr>
        <w:br w:type="page"/>
      </w:r>
    </w:p>
    <w:p w14:paraId="683C08FB" w14:textId="3449845E" w:rsidR="00F95623" w:rsidRDefault="009D234F" w:rsidP="009D234F">
      <w:pPr>
        <w:pStyle w:val="Heading1"/>
      </w:pPr>
      <w:bookmarkStart w:id="13" w:name="_Toc135515442"/>
      <w:r>
        <w:t>Reference</w:t>
      </w:r>
      <w:bookmarkEnd w:id="12"/>
      <w:bookmarkEnd w:id="13"/>
    </w:p>
    <w:p w14:paraId="2C7384DD" w14:textId="77777777" w:rsidR="00D775B4" w:rsidRPr="0083099E" w:rsidRDefault="0083099E" w:rsidP="0083099E">
      <w:pPr>
        <w:pStyle w:val="ListParagraph"/>
        <w:numPr>
          <w:ilvl w:val="0"/>
          <w:numId w:val="15"/>
        </w:numPr>
        <w:rPr>
          <w:rFonts w:eastAsia="Times New Roman" w:cs="Arial"/>
          <w:szCs w:val="24"/>
          <w:lang w:val="en-US"/>
        </w:rPr>
      </w:pPr>
      <w:r w:rsidRPr="0083099E">
        <w:rPr>
          <w:rFonts w:eastAsia="Times New Roman" w:cs="Arial"/>
          <w:szCs w:val="24"/>
        </w:rPr>
        <w:t>Jobber, D. and Ellis-Chadwick, F (2020), Principles and practice of marketing. 9th ed. London</w:t>
      </w:r>
      <w:r w:rsidRPr="0083099E">
        <w:rPr>
          <w:rFonts w:ascii="Nirmala UI" w:eastAsia="Times New Roman" w:hAnsi="Nirmala UI" w:cs="Nirmala UI"/>
          <w:szCs w:val="24"/>
        </w:rPr>
        <w:t>।</w:t>
      </w:r>
    </w:p>
    <w:p w14:paraId="66BCD99D" w14:textId="77777777" w:rsidR="00D775B4" w:rsidRPr="0083099E" w:rsidRDefault="0083099E" w:rsidP="0083099E">
      <w:pPr>
        <w:pStyle w:val="ListParagraph"/>
        <w:numPr>
          <w:ilvl w:val="0"/>
          <w:numId w:val="15"/>
        </w:numPr>
        <w:rPr>
          <w:rFonts w:eastAsia="Times New Roman" w:cs="Arial"/>
          <w:szCs w:val="24"/>
          <w:lang w:val="en-US"/>
        </w:rPr>
      </w:pPr>
      <w:proofErr w:type="spellStart"/>
      <w:r w:rsidRPr="0083099E">
        <w:rPr>
          <w:rFonts w:eastAsia="Times New Roman" w:cs="Arial"/>
          <w:szCs w:val="24"/>
        </w:rPr>
        <w:t>Bowie</w:t>
      </w:r>
      <w:proofErr w:type="gramStart"/>
      <w:r w:rsidRPr="0083099E">
        <w:rPr>
          <w:rFonts w:eastAsia="Times New Roman" w:cs="Arial"/>
          <w:szCs w:val="24"/>
        </w:rPr>
        <w:t>,D</w:t>
      </w:r>
      <w:proofErr w:type="spellEnd"/>
      <w:proofErr w:type="gramEnd"/>
      <w:r w:rsidRPr="0083099E">
        <w:rPr>
          <w:rFonts w:eastAsia="Times New Roman" w:cs="Arial"/>
          <w:szCs w:val="24"/>
        </w:rPr>
        <w:t xml:space="preserve">. </w:t>
      </w:r>
      <w:proofErr w:type="spellStart"/>
      <w:r w:rsidRPr="0083099E">
        <w:rPr>
          <w:rFonts w:eastAsia="Times New Roman" w:cs="Arial"/>
          <w:szCs w:val="24"/>
        </w:rPr>
        <w:t>Buttle,F</w:t>
      </w:r>
      <w:proofErr w:type="spellEnd"/>
      <w:r w:rsidRPr="0083099E">
        <w:rPr>
          <w:rFonts w:eastAsia="Times New Roman" w:cs="Arial"/>
          <w:szCs w:val="24"/>
        </w:rPr>
        <w:t xml:space="preserve">. </w:t>
      </w:r>
      <w:proofErr w:type="spellStart"/>
      <w:r w:rsidRPr="0083099E">
        <w:rPr>
          <w:rFonts w:eastAsia="Times New Roman" w:cs="Arial"/>
          <w:szCs w:val="24"/>
        </w:rPr>
        <w:t>Brookes,M</w:t>
      </w:r>
      <w:proofErr w:type="spellEnd"/>
      <w:r w:rsidRPr="0083099E">
        <w:rPr>
          <w:rFonts w:eastAsia="Times New Roman" w:cs="Arial"/>
          <w:szCs w:val="24"/>
        </w:rPr>
        <w:t xml:space="preserve"> &amp; </w:t>
      </w:r>
      <w:proofErr w:type="spellStart"/>
      <w:r w:rsidRPr="0083099E">
        <w:rPr>
          <w:rFonts w:eastAsia="Times New Roman" w:cs="Arial"/>
          <w:szCs w:val="24"/>
        </w:rPr>
        <w:t>Mariussen,A</w:t>
      </w:r>
      <w:proofErr w:type="spellEnd"/>
      <w:r w:rsidRPr="0083099E">
        <w:rPr>
          <w:rFonts w:eastAsia="Times New Roman" w:cs="Arial"/>
          <w:szCs w:val="24"/>
        </w:rPr>
        <w:t xml:space="preserve"> (2017), Hospitality Marketing. 3</w:t>
      </w:r>
      <w:r w:rsidRPr="0083099E">
        <w:rPr>
          <w:rFonts w:eastAsia="Times New Roman" w:cs="Arial"/>
          <w:szCs w:val="24"/>
          <w:vertAlign w:val="superscript"/>
        </w:rPr>
        <w:t>rd</w:t>
      </w:r>
      <w:r w:rsidRPr="0083099E">
        <w:rPr>
          <w:rFonts w:eastAsia="Times New Roman" w:cs="Arial"/>
          <w:szCs w:val="24"/>
        </w:rPr>
        <w:t xml:space="preserve"> ed, Routledge, London</w:t>
      </w:r>
      <w:r w:rsidRPr="0083099E">
        <w:rPr>
          <w:rFonts w:ascii="Nirmala UI" w:eastAsia="Times New Roman" w:hAnsi="Nirmala UI" w:cs="Nirmala UI"/>
          <w:szCs w:val="24"/>
        </w:rPr>
        <w:t>।</w:t>
      </w:r>
    </w:p>
    <w:p w14:paraId="75F5593D" w14:textId="77777777" w:rsidR="00D775B4" w:rsidRPr="0083099E" w:rsidRDefault="0083099E" w:rsidP="0083099E">
      <w:pPr>
        <w:pStyle w:val="ListParagraph"/>
        <w:numPr>
          <w:ilvl w:val="0"/>
          <w:numId w:val="15"/>
        </w:numPr>
        <w:rPr>
          <w:rFonts w:eastAsia="Times New Roman" w:cs="Arial"/>
          <w:szCs w:val="24"/>
          <w:lang w:val="en-US"/>
        </w:rPr>
      </w:pPr>
      <w:r w:rsidRPr="0083099E">
        <w:rPr>
          <w:rFonts w:eastAsia="Times New Roman" w:cs="Arial"/>
          <w:szCs w:val="24"/>
        </w:rPr>
        <w:t>Smith PR &amp; Zook ZE (2020) Marketing Communications. 7</w:t>
      </w:r>
      <w:r w:rsidRPr="0083099E">
        <w:rPr>
          <w:rFonts w:eastAsia="Times New Roman" w:cs="Arial"/>
          <w:szCs w:val="24"/>
          <w:vertAlign w:val="superscript"/>
        </w:rPr>
        <w:t>th</w:t>
      </w:r>
      <w:r w:rsidRPr="0083099E">
        <w:rPr>
          <w:rFonts w:eastAsia="Times New Roman" w:cs="Arial"/>
          <w:szCs w:val="24"/>
        </w:rPr>
        <w:t xml:space="preserve"> </w:t>
      </w:r>
      <w:proofErr w:type="gramStart"/>
      <w:r w:rsidRPr="0083099E">
        <w:rPr>
          <w:rFonts w:eastAsia="Times New Roman" w:cs="Arial"/>
          <w:szCs w:val="24"/>
        </w:rPr>
        <w:t>ed</w:t>
      </w:r>
      <w:proofErr w:type="gramEnd"/>
      <w:r w:rsidRPr="0083099E">
        <w:rPr>
          <w:rFonts w:eastAsia="Times New Roman" w:cs="Arial"/>
          <w:szCs w:val="24"/>
        </w:rPr>
        <w:t>, Kogan Page, London.</w:t>
      </w:r>
    </w:p>
    <w:p w14:paraId="606D6701" w14:textId="77777777" w:rsidR="00D775B4" w:rsidRPr="0083099E" w:rsidRDefault="0083099E" w:rsidP="0083099E">
      <w:pPr>
        <w:pStyle w:val="ListParagraph"/>
        <w:numPr>
          <w:ilvl w:val="0"/>
          <w:numId w:val="15"/>
        </w:numPr>
        <w:rPr>
          <w:rFonts w:eastAsia="Times New Roman" w:cs="Arial"/>
          <w:szCs w:val="24"/>
          <w:lang w:val="en-US"/>
        </w:rPr>
      </w:pPr>
      <w:r w:rsidRPr="0083099E">
        <w:rPr>
          <w:rFonts w:eastAsia="Times New Roman" w:cs="Arial"/>
          <w:szCs w:val="24"/>
        </w:rPr>
        <w:t>Kotler, P., Armstrong, G., Harris, L. and He, H., 2020. Principles of marketing. 8</w:t>
      </w:r>
      <w:r w:rsidRPr="0083099E">
        <w:rPr>
          <w:rFonts w:eastAsia="Times New Roman" w:cs="Arial"/>
          <w:szCs w:val="24"/>
          <w:vertAlign w:val="superscript"/>
        </w:rPr>
        <w:t>th</w:t>
      </w:r>
      <w:r w:rsidRPr="0083099E">
        <w:rPr>
          <w:rFonts w:eastAsia="Times New Roman" w:cs="Arial"/>
          <w:szCs w:val="24"/>
        </w:rPr>
        <w:t xml:space="preserve"> European </w:t>
      </w:r>
      <w:proofErr w:type="gramStart"/>
      <w:r w:rsidRPr="0083099E">
        <w:rPr>
          <w:rFonts w:eastAsia="Times New Roman" w:cs="Arial"/>
          <w:szCs w:val="24"/>
        </w:rPr>
        <w:t>ed</w:t>
      </w:r>
      <w:proofErr w:type="gramEnd"/>
      <w:r w:rsidRPr="0083099E">
        <w:rPr>
          <w:rFonts w:eastAsia="Times New Roman" w:cs="Arial"/>
          <w:szCs w:val="24"/>
        </w:rPr>
        <w:t xml:space="preserve">, London: Pearson Education Limited. </w:t>
      </w:r>
    </w:p>
    <w:p w14:paraId="6015764A" w14:textId="77777777" w:rsidR="00D775B4" w:rsidRPr="0083099E" w:rsidRDefault="0083099E" w:rsidP="0083099E">
      <w:pPr>
        <w:pStyle w:val="ListParagraph"/>
        <w:numPr>
          <w:ilvl w:val="0"/>
          <w:numId w:val="15"/>
        </w:numPr>
        <w:rPr>
          <w:rFonts w:eastAsia="Times New Roman" w:cs="Arial"/>
          <w:szCs w:val="24"/>
          <w:lang w:val="en-US"/>
        </w:rPr>
      </w:pPr>
      <w:r w:rsidRPr="0083099E">
        <w:rPr>
          <w:rFonts w:eastAsia="Times New Roman" w:cs="Arial"/>
          <w:szCs w:val="24"/>
        </w:rPr>
        <w:t>Clow, K &amp; Baack, D (2013), Integrated Advertising, Promotion and Marketing Communications. 6</w:t>
      </w:r>
      <w:r w:rsidRPr="0083099E">
        <w:rPr>
          <w:rFonts w:eastAsia="Times New Roman" w:cs="Arial"/>
          <w:szCs w:val="24"/>
          <w:vertAlign w:val="superscript"/>
        </w:rPr>
        <w:t>th</w:t>
      </w:r>
      <w:r w:rsidRPr="0083099E">
        <w:rPr>
          <w:rFonts w:eastAsia="Times New Roman" w:cs="Arial"/>
          <w:szCs w:val="24"/>
        </w:rPr>
        <w:t xml:space="preserve"> </w:t>
      </w:r>
      <w:proofErr w:type="gramStart"/>
      <w:r w:rsidRPr="0083099E">
        <w:rPr>
          <w:rFonts w:eastAsia="Times New Roman" w:cs="Arial"/>
          <w:szCs w:val="24"/>
        </w:rPr>
        <w:t>ed</w:t>
      </w:r>
      <w:proofErr w:type="gramEnd"/>
      <w:r w:rsidRPr="0083099E">
        <w:rPr>
          <w:rFonts w:eastAsia="Times New Roman" w:cs="Arial"/>
          <w:szCs w:val="24"/>
        </w:rPr>
        <w:t>, Pearson, London.</w:t>
      </w:r>
    </w:p>
    <w:p w14:paraId="3267E86C" w14:textId="77777777" w:rsidR="00D775B4" w:rsidRPr="0083099E" w:rsidRDefault="0083099E" w:rsidP="0083099E">
      <w:pPr>
        <w:pStyle w:val="ListParagraph"/>
        <w:numPr>
          <w:ilvl w:val="0"/>
          <w:numId w:val="15"/>
        </w:numPr>
        <w:rPr>
          <w:rFonts w:eastAsia="Times New Roman" w:cs="Arial"/>
          <w:szCs w:val="24"/>
          <w:lang w:val="en-US"/>
        </w:rPr>
      </w:pPr>
      <w:r w:rsidRPr="0083099E">
        <w:rPr>
          <w:rFonts w:eastAsia="Times New Roman" w:cs="Arial"/>
          <w:szCs w:val="24"/>
        </w:rPr>
        <w:t>Chaffey, D and Ellis- Chadwick, F. (2019) Digital Marketing. 7</w:t>
      </w:r>
      <w:r w:rsidRPr="0083099E">
        <w:rPr>
          <w:rFonts w:eastAsia="Times New Roman" w:cs="Arial"/>
          <w:szCs w:val="24"/>
          <w:vertAlign w:val="superscript"/>
        </w:rPr>
        <w:t>th</w:t>
      </w:r>
      <w:r w:rsidRPr="0083099E">
        <w:rPr>
          <w:rFonts w:eastAsia="Times New Roman" w:cs="Arial"/>
          <w:szCs w:val="24"/>
        </w:rPr>
        <w:t xml:space="preserve"> </w:t>
      </w:r>
      <w:proofErr w:type="gramStart"/>
      <w:r w:rsidRPr="0083099E">
        <w:rPr>
          <w:rFonts w:eastAsia="Times New Roman" w:cs="Arial"/>
          <w:szCs w:val="24"/>
        </w:rPr>
        <w:t>ed</w:t>
      </w:r>
      <w:proofErr w:type="gramEnd"/>
      <w:r w:rsidRPr="0083099E">
        <w:rPr>
          <w:rFonts w:eastAsia="Times New Roman" w:cs="Arial"/>
          <w:szCs w:val="24"/>
        </w:rPr>
        <w:t xml:space="preserve">, </w:t>
      </w:r>
      <w:proofErr w:type="spellStart"/>
      <w:r w:rsidRPr="0083099E">
        <w:rPr>
          <w:rFonts w:eastAsia="Times New Roman" w:cs="Arial"/>
          <w:szCs w:val="24"/>
        </w:rPr>
        <w:t>Pearsons</w:t>
      </w:r>
      <w:proofErr w:type="spellEnd"/>
      <w:r w:rsidRPr="0083099E">
        <w:rPr>
          <w:rFonts w:eastAsia="Times New Roman" w:cs="Arial"/>
          <w:szCs w:val="24"/>
        </w:rPr>
        <w:t>, London.</w:t>
      </w:r>
    </w:p>
    <w:p w14:paraId="574C5485" w14:textId="77777777" w:rsidR="00D775B4" w:rsidRPr="0083099E" w:rsidRDefault="0083099E" w:rsidP="0083099E">
      <w:pPr>
        <w:pStyle w:val="ListParagraph"/>
        <w:numPr>
          <w:ilvl w:val="0"/>
          <w:numId w:val="15"/>
        </w:numPr>
        <w:rPr>
          <w:rFonts w:eastAsia="Times New Roman" w:cs="Arial"/>
          <w:szCs w:val="24"/>
          <w:lang w:val="en-US"/>
        </w:rPr>
      </w:pPr>
      <w:proofErr w:type="spellStart"/>
      <w:r w:rsidRPr="0083099E">
        <w:rPr>
          <w:rFonts w:eastAsia="Times New Roman" w:cs="Arial"/>
          <w:szCs w:val="24"/>
        </w:rPr>
        <w:t>Ghauri</w:t>
      </w:r>
      <w:proofErr w:type="spellEnd"/>
      <w:r w:rsidRPr="0083099E">
        <w:rPr>
          <w:rFonts w:eastAsia="Times New Roman" w:cs="Arial"/>
          <w:szCs w:val="24"/>
        </w:rPr>
        <w:t>, P N (2014) International Marketing, 4</w:t>
      </w:r>
      <w:r w:rsidRPr="0083099E">
        <w:rPr>
          <w:rFonts w:eastAsia="Times New Roman" w:cs="Arial"/>
          <w:szCs w:val="24"/>
          <w:vertAlign w:val="superscript"/>
        </w:rPr>
        <w:t>th</w:t>
      </w:r>
      <w:r w:rsidRPr="0083099E">
        <w:rPr>
          <w:rFonts w:eastAsia="Times New Roman" w:cs="Arial"/>
          <w:szCs w:val="24"/>
        </w:rPr>
        <w:t xml:space="preserve"> Ed, McGraw Hill, London.</w:t>
      </w:r>
    </w:p>
    <w:p w14:paraId="6C3C8200" w14:textId="77777777" w:rsidR="00431EE8" w:rsidRPr="00431EE8" w:rsidRDefault="00431EE8" w:rsidP="00431EE8">
      <w:pPr>
        <w:pStyle w:val="ListParagraph"/>
        <w:spacing w:after="0" w:line="240" w:lineRule="auto"/>
        <w:jc w:val="left"/>
        <w:rPr>
          <w:rFonts w:ascii="Times New Roman" w:eastAsia="Times New Roman" w:hAnsi="Times New Roman" w:cs="Times New Roman"/>
          <w:szCs w:val="24"/>
          <w:lang w:val="en-US"/>
        </w:rPr>
      </w:pPr>
    </w:p>
    <w:sectPr w:rsidR="00431EE8" w:rsidRPr="00431EE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游ゴシック Light">
    <w:panose1 w:val="00000000000000000000"/>
    <w:charset w:val="80"/>
    <w:family w:val="roman"/>
    <w:notTrueType/>
    <w:pitch w:val="default"/>
  </w:font>
  <w:font w:name="Calibri Light">
    <w:altName w:val="Tahoma"/>
    <w:charset w:val="00"/>
    <w:family w:val="swiss"/>
    <w:pitch w:val="variable"/>
    <w:sig w:usb0="E4002EFF" w:usb1="C200247B" w:usb2="00000009" w:usb3="00000000" w:csb0="000001FF" w:csb1="00000000"/>
  </w:font>
  <w:font w:name="Tahoma">
    <w:panose1 w:val="020B0604030504040204"/>
    <w:charset w:val="00"/>
    <w:family w:val="auto"/>
    <w:pitch w:val="variable"/>
    <w:sig w:usb0="E1002AFF" w:usb1="C000605B" w:usb2="00000029" w:usb3="00000000" w:csb0="000101FF" w:csb1="00000000"/>
  </w:font>
  <w:font w:name="Nirmala UI">
    <w:altName w:val="Athelas Italic"/>
    <w:charset w:val="00"/>
    <w:family w:val="swiss"/>
    <w:pitch w:val="variable"/>
    <w:sig w:usb0="80FF8023" w:usb1="0200004A" w:usb2="00000200" w:usb3="00000000" w:csb0="00000001" w:csb1="00000000"/>
  </w:font>
  <w:font w:name="游明朝">
    <w:panose1 w:val="00000000000000000000"/>
    <w:charset w:val="80"/>
    <w:family w:val="roman"/>
    <w:notTrueType/>
    <w:pitch w:val="default"/>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7C2375"/>
    <w:multiLevelType w:val="hybridMultilevel"/>
    <w:tmpl w:val="F738C2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nsid w:val="18704727"/>
    <w:multiLevelType w:val="hybridMultilevel"/>
    <w:tmpl w:val="F27AE878"/>
    <w:lvl w:ilvl="0" w:tplc="E636679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3744A52"/>
    <w:multiLevelType w:val="hybridMultilevel"/>
    <w:tmpl w:val="428A10DA"/>
    <w:lvl w:ilvl="0" w:tplc="B1A243E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nsid w:val="26140075"/>
    <w:multiLevelType w:val="hybridMultilevel"/>
    <w:tmpl w:val="7DDC089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D303AC0"/>
    <w:multiLevelType w:val="hybridMultilevel"/>
    <w:tmpl w:val="16CC0C4E"/>
    <w:lvl w:ilvl="0" w:tplc="47B2DCE8">
      <w:start w:val="1"/>
      <w:numFmt w:val="bullet"/>
      <w:lvlText w:val="•"/>
      <w:lvlJc w:val="left"/>
      <w:pPr>
        <w:tabs>
          <w:tab w:val="num" w:pos="720"/>
        </w:tabs>
        <w:ind w:left="720" w:hanging="360"/>
      </w:pPr>
      <w:rPr>
        <w:rFonts w:ascii="Arial" w:hAnsi="Arial" w:hint="default"/>
      </w:rPr>
    </w:lvl>
    <w:lvl w:ilvl="1" w:tplc="4C9A3EDA" w:tentative="1">
      <w:start w:val="1"/>
      <w:numFmt w:val="bullet"/>
      <w:lvlText w:val="•"/>
      <w:lvlJc w:val="left"/>
      <w:pPr>
        <w:tabs>
          <w:tab w:val="num" w:pos="1440"/>
        </w:tabs>
        <w:ind w:left="1440" w:hanging="360"/>
      </w:pPr>
      <w:rPr>
        <w:rFonts w:ascii="Arial" w:hAnsi="Arial" w:hint="default"/>
      </w:rPr>
    </w:lvl>
    <w:lvl w:ilvl="2" w:tplc="A60C8ECA" w:tentative="1">
      <w:start w:val="1"/>
      <w:numFmt w:val="bullet"/>
      <w:lvlText w:val="•"/>
      <w:lvlJc w:val="left"/>
      <w:pPr>
        <w:tabs>
          <w:tab w:val="num" w:pos="2160"/>
        </w:tabs>
        <w:ind w:left="2160" w:hanging="360"/>
      </w:pPr>
      <w:rPr>
        <w:rFonts w:ascii="Arial" w:hAnsi="Arial" w:hint="default"/>
      </w:rPr>
    </w:lvl>
    <w:lvl w:ilvl="3" w:tplc="42B0A464" w:tentative="1">
      <w:start w:val="1"/>
      <w:numFmt w:val="bullet"/>
      <w:lvlText w:val="•"/>
      <w:lvlJc w:val="left"/>
      <w:pPr>
        <w:tabs>
          <w:tab w:val="num" w:pos="2880"/>
        </w:tabs>
        <w:ind w:left="2880" w:hanging="360"/>
      </w:pPr>
      <w:rPr>
        <w:rFonts w:ascii="Arial" w:hAnsi="Arial" w:hint="default"/>
      </w:rPr>
    </w:lvl>
    <w:lvl w:ilvl="4" w:tplc="235E40F4" w:tentative="1">
      <w:start w:val="1"/>
      <w:numFmt w:val="bullet"/>
      <w:lvlText w:val="•"/>
      <w:lvlJc w:val="left"/>
      <w:pPr>
        <w:tabs>
          <w:tab w:val="num" w:pos="3600"/>
        </w:tabs>
        <w:ind w:left="3600" w:hanging="360"/>
      </w:pPr>
      <w:rPr>
        <w:rFonts w:ascii="Arial" w:hAnsi="Arial" w:hint="default"/>
      </w:rPr>
    </w:lvl>
    <w:lvl w:ilvl="5" w:tplc="4C84B760" w:tentative="1">
      <w:start w:val="1"/>
      <w:numFmt w:val="bullet"/>
      <w:lvlText w:val="•"/>
      <w:lvlJc w:val="left"/>
      <w:pPr>
        <w:tabs>
          <w:tab w:val="num" w:pos="4320"/>
        </w:tabs>
        <w:ind w:left="4320" w:hanging="360"/>
      </w:pPr>
      <w:rPr>
        <w:rFonts w:ascii="Arial" w:hAnsi="Arial" w:hint="default"/>
      </w:rPr>
    </w:lvl>
    <w:lvl w:ilvl="6" w:tplc="5DEE0C6E" w:tentative="1">
      <w:start w:val="1"/>
      <w:numFmt w:val="bullet"/>
      <w:lvlText w:val="•"/>
      <w:lvlJc w:val="left"/>
      <w:pPr>
        <w:tabs>
          <w:tab w:val="num" w:pos="5040"/>
        </w:tabs>
        <w:ind w:left="5040" w:hanging="360"/>
      </w:pPr>
      <w:rPr>
        <w:rFonts w:ascii="Arial" w:hAnsi="Arial" w:hint="default"/>
      </w:rPr>
    </w:lvl>
    <w:lvl w:ilvl="7" w:tplc="46FEE346" w:tentative="1">
      <w:start w:val="1"/>
      <w:numFmt w:val="bullet"/>
      <w:lvlText w:val="•"/>
      <w:lvlJc w:val="left"/>
      <w:pPr>
        <w:tabs>
          <w:tab w:val="num" w:pos="5760"/>
        </w:tabs>
        <w:ind w:left="5760" w:hanging="360"/>
      </w:pPr>
      <w:rPr>
        <w:rFonts w:ascii="Arial" w:hAnsi="Arial" w:hint="default"/>
      </w:rPr>
    </w:lvl>
    <w:lvl w:ilvl="8" w:tplc="A5A662F4" w:tentative="1">
      <w:start w:val="1"/>
      <w:numFmt w:val="bullet"/>
      <w:lvlText w:val="•"/>
      <w:lvlJc w:val="left"/>
      <w:pPr>
        <w:tabs>
          <w:tab w:val="num" w:pos="6480"/>
        </w:tabs>
        <w:ind w:left="6480" w:hanging="360"/>
      </w:pPr>
      <w:rPr>
        <w:rFonts w:ascii="Arial" w:hAnsi="Arial" w:hint="default"/>
      </w:rPr>
    </w:lvl>
  </w:abstractNum>
  <w:abstractNum w:abstractNumId="5">
    <w:nsid w:val="33DF35FB"/>
    <w:multiLevelType w:val="hybridMultilevel"/>
    <w:tmpl w:val="590C9154"/>
    <w:lvl w:ilvl="0" w:tplc="BC2A4D5C">
      <w:start w:val="1"/>
      <w:numFmt w:val="bullet"/>
      <w:lvlText w:val="•"/>
      <w:lvlJc w:val="left"/>
      <w:pPr>
        <w:tabs>
          <w:tab w:val="num" w:pos="720"/>
        </w:tabs>
        <w:ind w:left="720" w:hanging="360"/>
      </w:pPr>
      <w:rPr>
        <w:rFonts w:ascii="Arial" w:hAnsi="Arial" w:hint="default"/>
      </w:rPr>
    </w:lvl>
    <w:lvl w:ilvl="1" w:tplc="11DEAE4E" w:tentative="1">
      <w:start w:val="1"/>
      <w:numFmt w:val="bullet"/>
      <w:lvlText w:val="•"/>
      <w:lvlJc w:val="left"/>
      <w:pPr>
        <w:tabs>
          <w:tab w:val="num" w:pos="1440"/>
        </w:tabs>
        <w:ind w:left="1440" w:hanging="360"/>
      </w:pPr>
      <w:rPr>
        <w:rFonts w:ascii="Arial" w:hAnsi="Arial" w:hint="default"/>
      </w:rPr>
    </w:lvl>
    <w:lvl w:ilvl="2" w:tplc="53067EB8" w:tentative="1">
      <w:start w:val="1"/>
      <w:numFmt w:val="bullet"/>
      <w:lvlText w:val="•"/>
      <w:lvlJc w:val="left"/>
      <w:pPr>
        <w:tabs>
          <w:tab w:val="num" w:pos="2160"/>
        </w:tabs>
        <w:ind w:left="2160" w:hanging="360"/>
      </w:pPr>
      <w:rPr>
        <w:rFonts w:ascii="Arial" w:hAnsi="Arial" w:hint="default"/>
      </w:rPr>
    </w:lvl>
    <w:lvl w:ilvl="3" w:tplc="D1CC00E6" w:tentative="1">
      <w:start w:val="1"/>
      <w:numFmt w:val="bullet"/>
      <w:lvlText w:val="•"/>
      <w:lvlJc w:val="left"/>
      <w:pPr>
        <w:tabs>
          <w:tab w:val="num" w:pos="2880"/>
        </w:tabs>
        <w:ind w:left="2880" w:hanging="360"/>
      </w:pPr>
      <w:rPr>
        <w:rFonts w:ascii="Arial" w:hAnsi="Arial" w:hint="default"/>
      </w:rPr>
    </w:lvl>
    <w:lvl w:ilvl="4" w:tplc="CFA801F2" w:tentative="1">
      <w:start w:val="1"/>
      <w:numFmt w:val="bullet"/>
      <w:lvlText w:val="•"/>
      <w:lvlJc w:val="left"/>
      <w:pPr>
        <w:tabs>
          <w:tab w:val="num" w:pos="3600"/>
        </w:tabs>
        <w:ind w:left="3600" w:hanging="360"/>
      </w:pPr>
      <w:rPr>
        <w:rFonts w:ascii="Arial" w:hAnsi="Arial" w:hint="default"/>
      </w:rPr>
    </w:lvl>
    <w:lvl w:ilvl="5" w:tplc="EC90E182" w:tentative="1">
      <w:start w:val="1"/>
      <w:numFmt w:val="bullet"/>
      <w:lvlText w:val="•"/>
      <w:lvlJc w:val="left"/>
      <w:pPr>
        <w:tabs>
          <w:tab w:val="num" w:pos="4320"/>
        </w:tabs>
        <w:ind w:left="4320" w:hanging="360"/>
      </w:pPr>
      <w:rPr>
        <w:rFonts w:ascii="Arial" w:hAnsi="Arial" w:hint="default"/>
      </w:rPr>
    </w:lvl>
    <w:lvl w:ilvl="6" w:tplc="E2D0064C" w:tentative="1">
      <w:start w:val="1"/>
      <w:numFmt w:val="bullet"/>
      <w:lvlText w:val="•"/>
      <w:lvlJc w:val="left"/>
      <w:pPr>
        <w:tabs>
          <w:tab w:val="num" w:pos="5040"/>
        </w:tabs>
        <w:ind w:left="5040" w:hanging="360"/>
      </w:pPr>
      <w:rPr>
        <w:rFonts w:ascii="Arial" w:hAnsi="Arial" w:hint="default"/>
      </w:rPr>
    </w:lvl>
    <w:lvl w:ilvl="7" w:tplc="F9E6B808" w:tentative="1">
      <w:start w:val="1"/>
      <w:numFmt w:val="bullet"/>
      <w:lvlText w:val="•"/>
      <w:lvlJc w:val="left"/>
      <w:pPr>
        <w:tabs>
          <w:tab w:val="num" w:pos="5760"/>
        </w:tabs>
        <w:ind w:left="5760" w:hanging="360"/>
      </w:pPr>
      <w:rPr>
        <w:rFonts w:ascii="Arial" w:hAnsi="Arial" w:hint="default"/>
      </w:rPr>
    </w:lvl>
    <w:lvl w:ilvl="8" w:tplc="9DBA6874" w:tentative="1">
      <w:start w:val="1"/>
      <w:numFmt w:val="bullet"/>
      <w:lvlText w:val="•"/>
      <w:lvlJc w:val="left"/>
      <w:pPr>
        <w:tabs>
          <w:tab w:val="num" w:pos="6480"/>
        </w:tabs>
        <w:ind w:left="6480" w:hanging="360"/>
      </w:pPr>
      <w:rPr>
        <w:rFonts w:ascii="Arial" w:hAnsi="Arial" w:hint="default"/>
      </w:rPr>
    </w:lvl>
  </w:abstractNum>
  <w:abstractNum w:abstractNumId="6">
    <w:nsid w:val="4BBE7BA7"/>
    <w:multiLevelType w:val="hybridMultilevel"/>
    <w:tmpl w:val="263407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C547504"/>
    <w:multiLevelType w:val="hybridMultilevel"/>
    <w:tmpl w:val="E620E7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nsid w:val="4D2D0166"/>
    <w:multiLevelType w:val="hybridMultilevel"/>
    <w:tmpl w:val="9842C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BA049F7"/>
    <w:multiLevelType w:val="hybridMultilevel"/>
    <w:tmpl w:val="B944DD46"/>
    <w:lvl w:ilvl="0" w:tplc="0B3A28CE">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nsid w:val="65B363E0"/>
    <w:multiLevelType w:val="hybridMultilevel"/>
    <w:tmpl w:val="88A003EA"/>
    <w:lvl w:ilvl="0" w:tplc="6A72F140">
      <w:start w:val="1"/>
      <w:numFmt w:val="decimal"/>
      <w:lvlText w:val="%1."/>
      <w:lvlJc w:val="left"/>
      <w:pPr>
        <w:tabs>
          <w:tab w:val="num" w:pos="720"/>
        </w:tabs>
        <w:ind w:left="720" w:hanging="360"/>
      </w:pPr>
    </w:lvl>
    <w:lvl w:ilvl="1" w:tplc="C0F06F1E" w:tentative="1">
      <w:start w:val="1"/>
      <w:numFmt w:val="decimal"/>
      <w:lvlText w:val="%2."/>
      <w:lvlJc w:val="left"/>
      <w:pPr>
        <w:tabs>
          <w:tab w:val="num" w:pos="1440"/>
        </w:tabs>
        <w:ind w:left="1440" w:hanging="360"/>
      </w:pPr>
    </w:lvl>
    <w:lvl w:ilvl="2" w:tplc="4CE45ABE" w:tentative="1">
      <w:start w:val="1"/>
      <w:numFmt w:val="decimal"/>
      <w:lvlText w:val="%3."/>
      <w:lvlJc w:val="left"/>
      <w:pPr>
        <w:tabs>
          <w:tab w:val="num" w:pos="2160"/>
        </w:tabs>
        <w:ind w:left="2160" w:hanging="360"/>
      </w:pPr>
    </w:lvl>
    <w:lvl w:ilvl="3" w:tplc="B1BAD96A" w:tentative="1">
      <w:start w:val="1"/>
      <w:numFmt w:val="decimal"/>
      <w:lvlText w:val="%4."/>
      <w:lvlJc w:val="left"/>
      <w:pPr>
        <w:tabs>
          <w:tab w:val="num" w:pos="2880"/>
        </w:tabs>
        <w:ind w:left="2880" w:hanging="360"/>
      </w:pPr>
    </w:lvl>
    <w:lvl w:ilvl="4" w:tplc="38406142" w:tentative="1">
      <w:start w:val="1"/>
      <w:numFmt w:val="decimal"/>
      <w:lvlText w:val="%5."/>
      <w:lvlJc w:val="left"/>
      <w:pPr>
        <w:tabs>
          <w:tab w:val="num" w:pos="3600"/>
        </w:tabs>
        <w:ind w:left="3600" w:hanging="360"/>
      </w:pPr>
    </w:lvl>
    <w:lvl w:ilvl="5" w:tplc="A254F266" w:tentative="1">
      <w:start w:val="1"/>
      <w:numFmt w:val="decimal"/>
      <w:lvlText w:val="%6."/>
      <w:lvlJc w:val="left"/>
      <w:pPr>
        <w:tabs>
          <w:tab w:val="num" w:pos="4320"/>
        </w:tabs>
        <w:ind w:left="4320" w:hanging="360"/>
      </w:pPr>
    </w:lvl>
    <w:lvl w:ilvl="6" w:tplc="EF1C96F0" w:tentative="1">
      <w:start w:val="1"/>
      <w:numFmt w:val="decimal"/>
      <w:lvlText w:val="%7."/>
      <w:lvlJc w:val="left"/>
      <w:pPr>
        <w:tabs>
          <w:tab w:val="num" w:pos="5040"/>
        </w:tabs>
        <w:ind w:left="5040" w:hanging="360"/>
      </w:pPr>
    </w:lvl>
    <w:lvl w:ilvl="7" w:tplc="F8C65B3A" w:tentative="1">
      <w:start w:val="1"/>
      <w:numFmt w:val="decimal"/>
      <w:lvlText w:val="%8."/>
      <w:lvlJc w:val="left"/>
      <w:pPr>
        <w:tabs>
          <w:tab w:val="num" w:pos="5760"/>
        </w:tabs>
        <w:ind w:left="5760" w:hanging="360"/>
      </w:pPr>
    </w:lvl>
    <w:lvl w:ilvl="8" w:tplc="43428F80" w:tentative="1">
      <w:start w:val="1"/>
      <w:numFmt w:val="decimal"/>
      <w:lvlText w:val="%9."/>
      <w:lvlJc w:val="left"/>
      <w:pPr>
        <w:tabs>
          <w:tab w:val="num" w:pos="6480"/>
        </w:tabs>
        <w:ind w:left="6480" w:hanging="360"/>
      </w:pPr>
    </w:lvl>
  </w:abstractNum>
  <w:abstractNum w:abstractNumId="11">
    <w:nsid w:val="6872260E"/>
    <w:multiLevelType w:val="hybridMultilevel"/>
    <w:tmpl w:val="47866CC0"/>
    <w:lvl w:ilvl="0" w:tplc="612E9384">
      <w:start w:val="1"/>
      <w:numFmt w:val="bullet"/>
      <w:lvlText w:val="•"/>
      <w:lvlJc w:val="left"/>
      <w:pPr>
        <w:tabs>
          <w:tab w:val="num" w:pos="720"/>
        </w:tabs>
        <w:ind w:left="720" w:hanging="360"/>
      </w:pPr>
      <w:rPr>
        <w:rFonts w:ascii="Arial" w:hAnsi="Arial" w:hint="default"/>
      </w:rPr>
    </w:lvl>
    <w:lvl w:ilvl="1" w:tplc="9EF0D6C2" w:tentative="1">
      <w:start w:val="1"/>
      <w:numFmt w:val="bullet"/>
      <w:lvlText w:val="•"/>
      <w:lvlJc w:val="left"/>
      <w:pPr>
        <w:tabs>
          <w:tab w:val="num" w:pos="1440"/>
        </w:tabs>
        <w:ind w:left="1440" w:hanging="360"/>
      </w:pPr>
      <w:rPr>
        <w:rFonts w:ascii="Arial" w:hAnsi="Arial" w:hint="default"/>
      </w:rPr>
    </w:lvl>
    <w:lvl w:ilvl="2" w:tplc="4F223418" w:tentative="1">
      <w:start w:val="1"/>
      <w:numFmt w:val="bullet"/>
      <w:lvlText w:val="•"/>
      <w:lvlJc w:val="left"/>
      <w:pPr>
        <w:tabs>
          <w:tab w:val="num" w:pos="2160"/>
        </w:tabs>
        <w:ind w:left="2160" w:hanging="360"/>
      </w:pPr>
      <w:rPr>
        <w:rFonts w:ascii="Arial" w:hAnsi="Arial" w:hint="default"/>
      </w:rPr>
    </w:lvl>
    <w:lvl w:ilvl="3" w:tplc="E518790C" w:tentative="1">
      <w:start w:val="1"/>
      <w:numFmt w:val="bullet"/>
      <w:lvlText w:val="•"/>
      <w:lvlJc w:val="left"/>
      <w:pPr>
        <w:tabs>
          <w:tab w:val="num" w:pos="2880"/>
        </w:tabs>
        <w:ind w:left="2880" w:hanging="360"/>
      </w:pPr>
      <w:rPr>
        <w:rFonts w:ascii="Arial" w:hAnsi="Arial" w:hint="default"/>
      </w:rPr>
    </w:lvl>
    <w:lvl w:ilvl="4" w:tplc="2F88EA5E" w:tentative="1">
      <w:start w:val="1"/>
      <w:numFmt w:val="bullet"/>
      <w:lvlText w:val="•"/>
      <w:lvlJc w:val="left"/>
      <w:pPr>
        <w:tabs>
          <w:tab w:val="num" w:pos="3600"/>
        </w:tabs>
        <w:ind w:left="3600" w:hanging="360"/>
      </w:pPr>
      <w:rPr>
        <w:rFonts w:ascii="Arial" w:hAnsi="Arial" w:hint="default"/>
      </w:rPr>
    </w:lvl>
    <w:lvl w:ilvl="5" w:tplc="97BA6784" w:tentative="1">
      <w:start w:val="1"/>
      <w:numFmt w:val="bullet"/>
      <w:lvlText w:val="•"/>
      <w:lvlJc w:val="left"/>
      <w:pPr>
        <w:tabs>
          <w:tab w:val="num" w:pos="4320"/>
        </w:tabs>
        <w:ind w:left="4320" w:hanging="360"/>
      </w:pPr>
      <w:rPr>
        <w:rFonts w:ascii="Arial" w:hAnsi="Arial" w:hint="default"/>
      </w:rPr>
    </w:lvl>
    <w:lvl w:ilvl="6" w:tplc="B236747C" w:tentative="1">
      <w:start w:val="1"/>
      <w:numFmt w:val="bullet"/>
      <w:lvlText w:val="•"/>
      <w:lvlJc w:val="left"/>
      <w:pPr>
        <w:tabs>
          <w:tab w:val="num" w:pos="5040"/>
        </w:tabs>
        <w:ind w:left="5040" w:hanging="360"/>
      </w:pPr>
      <w:rPr>
        <w:rFonts w:ascii="Arial" w:hAnsi="Arial" w:hint="default"/>
      </w:rPr>
    </w:lvl>
    <w:lvl w:ilvl="7" w:tplc="25B27966" w:tentative="1">
      <w:start w:val="1"/>
      <w:numFmt w:val="bullet"/>
      <w:lvlText w:val="•"/>
      <w:lvlJc w:val="left"/>
      <w:pPr>
        <w:tabs>
          <w:tab w:val="num" w:pos="5760"/>
        </w:tabs>
        <w:ind w:left="5760" w:hanging="360"/>
      </w:pPr>
      <w:rPr>
        <w:rFonts w:ascii="Arial" w:hAnsi="Arial" w:hint="default"/>
      </w:rPr>
    </w:lvl>
    <w:lvl w:ilvl="8" w:tplc="AD121EB4" w:tentative="1">
      <w:start w:val="1"/>
      <w:numFmt w:val="bullet"/>
      <w:lvlText w:val="•"/>
      <w:lvlJc w:val="left"/>
      <w:pPr>
        <w:tabs>
          <w:tab w:val="num" w:pos="6480"/>
        </w:tabs>
        <w:ind w:left="6480" w:hanging="360"/>
      </w:pPr>
      <w:rPr>
        <w:rFonts w:ascii="Arial" w:hAnsi="Arial" w:hint="default"/>
      </w:rPr>
    </w:lvl>
  </w:abstractNum>
  <w:abstractNum w:abstractNumId="12">
    <w:nsid w:val="6C567F78"/>
    <w:multiLevelType w:val="hybridMultilevel"/>
    <w:tmpl w:val="F1ACD5D0"/>
    <w:lvl w:ilvl="0" w:tplc="0B3A28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6D4C3FD3"/>
    <w:multiLevelType w:val="hybridMultilevel"/>
    <w:tmpl w:val="A6C8E3D2"/>
    <w:lvl w:ilvl="0" w:tplc="8DB82CF6">
      <w:start w:val="1"/>
      <w:numFmt w:val="bullet"/>
      <w:lvlText w:val="•"/>
      <w:lvlJc w:val="left"/>
      <w:pPr>
        <w:tabs>
          <w:tab w:val="num" w:pos="720"/>
        </w:tabs>
        <w:ind w:left="720" w:hanging="360"/>
      </w:pPr>
      <w:rPr>
        <w:rFonts w:ascii="Arial" w:hAnsi="Arial" w:hint="default"/>
      </w:rPr>
    </w:lvl>
    <w:lvl w:ilvl="1" w:tplc="324CFD2C" w:tentative="1">
      <w:start w:val="1"/>
      <w:numFmt w:val="bullet"/>
      <w:lvlText w:val="•"/>
      <w:lvlJc w:val="left"/>
      <w:pPr>
        <w:tabs>
          <w:tab w:val="num" w:pos="1440"/>
        </w:tabs>
        <w:ind w:left="1440" w:hanging="360"/>
      </w:pPr>
      <w:rPr>
        <w:rFonts w:ascii="Arial" w:hAnsi="Arial" w:hint="default"/>
      </w:rPr>
    </w:lvl>
    <w:lvl w:ilvl="2" w:tplc="3A1E1164" w:tentative="1">
      <w:start w:val="1"/>
      <w:numFmt w:val="bullet"/>
      <w:lvlText w:val="•"/>
      <w:lvlJc w:val="left"/>
      <w:pPr>
        <w:tabs>
          <w:tab w:val="num" w:pos="2160"/>
        </w:tabs>
        <w:ind w:left="2160" w:hanging="360"/>
      </w:pPr>
      <w:rPr>
        <w:rFonts w:ascii="Arial" w:hAnsi="Arial" w:hint="default"/>
      </w:rPr>
    </w:lvl>
    <w:lvl w:ilvl="3" w:tplc="6C9630D4" w:tentative="1">
      <w:start w:val="1"/>
      <w:numFmt w:val="bullet"/>
      <w:lvlText w:val="•"/>
      <w:lvlJc w:val="left"/>
      <w:pPr>
        <w:tabs>
          <w:tab w:val="num" w:pos="2880"/>
        </w:tabs>
        <w:ind w:left="2880" w:hanging="360"/>
      </w:pPr>
      <w:rPr>
        <w:rFonts w:ascii="Arial" w:hAnsi="Arial" w:hint="default"/>
      </w:rPr>
    </w:lvl>
    <w:lvl w:ilvl="4" w:tplc="9B324B3C" w:tentative="1">
      <w:start w:val="1"/>
      <w:numFmt w:val="bullet"/>
      <w:lvlText w:val="•"/>
      <w:lvlJc w:val="left"/>
      <w:pPr>
        <w:tabs>
          <w:tab w:val="num" w:pos="3600"/>
        </w:tabs>
        <w:ind w:left="3600" w:hanging="360"/>
      </w:pPr>
      <w:rPr>
        <w:rFonts w:ascii="Arial" w:hAnsi="Arial" w:hint="default"/>
      </w:rPr>
    </w:lvl>
    <w:lvl w:ilvl="5" w:tplc="C6CCF7EC" w:tentative="1">
      <w:start w:val="1"/>
      <w:numFmt w:val="bullet"/>
      <w:lvlText w:val="•"/>
      <w:lvlJc w:val="left"/>
      <w:pPr>
        <w:tabs>
          <w:tab w:val="num" w:pos="4320"/>
        </w:tabs>
        <w:ind w:left="4320" w:hanging="360"/>
      </w:pPr>
      <w:rPr>
        <w:rFonts w:ascii="Arial" w:hAnsi="Arial" w:hint="default"/>
      </w:rPr>
    </w:lvl>
    <w:lvl w:ilvl="6" w:tplc="B240B32C" w:tentative="1">
      <w:start w:val="1"/>
      <w:numFmt w:val="bullet"/>
      <w:lvlText w:val="•"/>
      <w:lvlJc w:val="left"/>
      <w:pPr>
        <w:tabs>
          <w:tab w:val="num" w:pos="5040"/>
        </w:tabs>
        <w:ind w:left="5040" w:hanging="360"/>
      </w:pPr>
      <w:rPr>
        <w:rFonts w:ascii="Arial" w:hAnsi="Arial" w:hint="default"/>
      </w:rPr>
    </w:lvl>
    <w:lvl w:ilvl="7" w:tplc="3CC83ABC" w:tentative="1">
      <w:start w:val="1"/>
      <w:numFmt w:val="bullet"/>
      <w:lvlText w:val="•"/>
      <w:lvlJc w:val="left"/>
      <w:pPr>
        <w:tabs>
          <w:tab w:val="num" w:pos="5760"/>
        </w:tabs>
        <w:ind w:left="5760" w:hanging="360"/>
      </w:pPr>
      <w:rPr>
        <w:rFonts w:ascii="Arial" w:hAnsi="Arial" w:hint="default"/>
      </w:rPr>
    </w:lvl>
    <w:lvl w:ilvl="8" w:tplc="CD98F73E" w:tentative="1">
      <w:start w:val="1"/>
      <w:numFmt w:val="bullet"/>
      <w:lvlText w:val="•"/>
      <w:lvlJc w:val="left"/>
      <w:pPr>
        <w:tabs>
          <w:tab w:val="num" w:pos="6480"/>
        </w:tabs>
        <w:ind w:left="6480" w:hanging="360"/>
      </w:pPr>
      <w:rPr>
        <w:rFonts w:ascii="Arial" w:hAnsi="Arial" w:hint="default"/>
      </w:rPr>
    </w:lvl>
  </w:abstractNum>
  <w:abstractNum w:abstractNumId="14">
    <w:nsid w:val="77FA7214"/>
    <w:multiLevelType w:val="hybridMultilevel"/>
    <w:tmpl w:val="8960CFFE"/>
    <w:lvl w:ilvl="0" w:tplc="0B3A28CE">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8"/>
  </w:num>
  <w:num w:numId="3">
    <w:abstractNumId w:val="3"/>
  </w:num>
  <w:num w:numId="4">
    <w:abstractNumId w:val="14"/>
  </w:num>
  <w:num w:numId="5">
    <w:abstractNumId w:val="1"/>
  </w:num>
  <w:num w:numId="6">
    <w:abstractNumId w:val="12"/>
  </w:num>
  <w:num w:numId="7">
    <w:abstractNumId w:val="2"/>
  </w:num>
  <w:num w:numId="8">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7"/>
  </w:num>
  <w:num w:numId="10">
    <w:abstractNumId w:val="0"/>
  </w:num>
  <w:num w:numId="11">
    <w:abstractNumId w:val="11"/>
  </w:num>
  <w:num w:numId="12">
    <w:abstractNumId w:val="4"/>
  </w:num>
  <w:num w:numId="13">
    <w:abstractNumId w:val="5"/>
  </w:num>
  <w:num w:numId="14">
    <w:abstractNumId w:val="13"/>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sjQwNzO2NDEwNbQ0MzVX0lEKTi0uzszPAykwrAUA4EGa/CwAAAA="/>
  </w:docVars>
  <w:rsids>
    <w:rsidRoot w:val="009E4ECE"/>
    <w:rsid w:val="00012567"/>
    <w:rsid w:val="000624F4"/>
    <w:rsid w:val="00066B90"/>
    <w:rsid w:val="000A4BF5"/>
    <w:rsid w:val="000C5A92"/>
    <w:rsid w:val="000D77DA"/>
    <w:rsid w:val="000E5FDE"/>
    <w:rsid w:val="000F0B88"/>
    <w:rsid w:val="00105B4C"/>
    <w:rsid w:val="00116E7E"/>
    <w:rsid w:val="00137FDF"/>
    <w:rsid w:val="00142251"/>
    <w:rsid w:val="00143672"/>
    <w:rsid w:val="001542F9"/>
    <w:rsid w:val="00165BFF"/>
    <w:rsid w:val="001817C5"/>
    <w:rsid w:val="001B1403"/>
    <w:rsid w:val="001B54D5"/>
    <w:rsid w:val="002547B7"/>
    <w:rsid w:val="0025484D"/>
    <w:rsid w:val="00272928"/>
    <w:rsid w:val="002A71F3"/>
    <w:rsid w:val="002E0141"/>
    <w:rsid w:val="002E2F9A"/>
    <w:rsid w:val="002F1731"/>
    <w:rsid w:val="003034D1"/>
    <w:rsid w:val="00306C30"/>
    <w:rsid w:val="003A28C9"/>
    <w:rsid w:val="003A7B71"/>
    <w:rsid w:val="003C53B4"/>
    <w:rsid w:val="003E284A"/>
    <w:rsid w:val="00400C1F"/>
    <w:rsid w:val="00431EE8"/>
    <w:rsid w:val="00470D7B"/>
    <w:rsid w:val="00506FB4"/>
    <w:rsid w:val="00522C53"/>
    <w:rsid w:val="00535734"/>
    <w:rsid w:val="00561B63"/>
    <w:rsid w:val="00571246"/>
    <w:rsid w:val="005D216B"/>
    <w:rsid w:val="005E18F3"/>
    <w:rsid w:val="005E22D8"/>
    <w:rsid w:val="005E38FA"/>
    <w:rsid w:val="005F0E53"/>
    <w:rsid w:val="00610877"/>
    <w:rsid w:val="006251C1"/>
    <w:rsid w:val="0063793E"/>
    <w:rsid w:val="00661E76"/>
    <w:rsid w:val="00670CFE"/>
    <w:rsid w:val="00672BF5"/>
    <w:rsid w:val="006A0F23"/>
    <w:rsid w:val="006A5482"/>
    <w:rsid w:val="006A58D6"/>
    <w:rsid w:val="006E2BFD"/>
    <w:rsid w:val="00714ABB"/>
    <w:rsid w:val="00730370"/>
    <w:rsid w:val="00737325"/>
    <w:rsid w:val="007440FE"/>
    <w:rsid w:val="00771944"/>
    <w:rsid w:val="007B6161"/>
    <w:rsid w:val="007B69CE"/>
    <w:rsid w:val="007C3C9A"/>
    <w:rsid w:val="007E1B2B"/>
    <w:rsid w:val="007E5C14"/>
    <w:rsid w:val="007F29B6"/>
    <w:rsid w:val="00810B5A"/>
    <w:rsid w:val="0081576E"/>
    <w:rsid w:val="00826DAC"/>
    <w:rsid w:val="0083099E"/>
    <w:rsid w:val="00842737"/>
    <w:rsid w:val="00865375"/>
    <w:rsid w:val="00880BFE"/>
    <w:rsid w:val="00883483"/>
    <w:rsid w:val="008E6E1C"/>
    <w:rsid w:val="0092368F"/>
    <w:rsid w:val="009777F2"/>
    <w:rsid w:val="0098260B"/>
    <w:rsid w:val="00996AE3"/>
    <w:rsid w:val="009D234F"/>
    <w:rsid w:val="009D39C0"/>
    <w:rsid w:val="009E3510"/>
    <w:rsid w:val="009E4ECE"/>
    <w:rsid w:val="00A239ED"/>
    <w:rsid w:val="00A4344A"/>
    <w:rsid w:val="00A55BFC"/>
    <w:rsid w:val="00A65C40"/>
    <w:rsid w:val="00A81574"/>
    <w:rsid w:val="00A90912"/>
    <w:rsid w:val="00AD5B52"/>
    <w:rsid w:val="00AE5971"/>
    <w:rsid w:val="00B00DC5"/>
    <w:rsid w:val="00B24E25"/>
    <w:rsid w:val="00B91408"/>
    <w:rsid w:val="00BD3605"/>
    <w:rsid w:val="00BE1BEF"/>
    <w:rsid w:val="00C260DD"/>
    <w:rsid w:val="00C4518B"/>
    <w:rsid w:val="00C614D5"/>
    <w:rsid w:val="00C6303F"/>
    <w:rsid w:val="00C709F5"/>
    <w:rsid w:val="00C7513B"/>
    <w:rsid w:val="00C83F07"/>
    <w:rsid w:val="00CE6D05"/>
    <w:rsid w:val="00D240BB"/>
    <w:rsid w:val="00D26DC8"/>
    <w:rsid w:val="00D34A10"/>
    <w:rsid w:val="00D70A1C"/>
    <w:rsid w:val="00D76FE1"/>
    <w:rsid w:val="00D775B4"/>
    <w:rsid w:val="00D95760"/>
    <w:rsid w:val="00DA5F0E"/>
    <w:rsid w:val="00DF140B"/>
    <w:rsid w:val="00DF63FD"/>
    <w:rsid w:val="00E076DB"/>
    <w:rsid w:val="00E11D9A"/>
    <w:rsid w:val="00E22674"/>
    <w:rsid w:val="00E44E9F"/>
    <w:rsid w:val="00E861B2"/>
    <w:rsid w:val="00E879BF"/>
    <w:rsid w:val="00E93E38"/>
    <w:rsid w:val="00EA1052"/>
    <w:rsid w:val="00EC2A6E"/>
    <w:rsid w:val="00ED7C7A"/>
    <w:rsid w:val="00F02DC4"/>
    <w:rsid w:val="00F145E2"/>
    <w:rsid w:val="00F95623"/>
    <w:rsid w:val="00FB57B9"/>
    <w:rsid w:val="00FB708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2D25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7B71"/>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3A7B71"/>
    <w:pPr>
      <w:keepNext/>
      <w:keepLines/>
      <w:spacing w:after="0"/>
      <w:outlineLvl w:val="0"/>
    </w:pPr>
    <w:rPr>
      <w:rFonts w:eastAsiaTheme="majorEastAsia" w:cstheme="majorBidi"/>
      <w:b/>
      <w:color w:val="2F5496" w:themeColor="accent1" w:themeShade="BF"/>
      <w:sz w:val="36"/>
      <w:szCs w:val="32"/>
      <w:lang w:val="en-US"/>
    </w:rPr>
  </w:style>
  <w:style w:type="paragraph" w:styleId="Heading2">
    <w:name w:val="heading 2"/>
    <w:basedOn w:val="Normal"/>
    <w:next w:val="Normal"/>
    <w:link w:val="Heading2Char"/>
    <w:uiPriority w:val="9"/>
    <w:unhideWhenUsed/>
    <w:qFormat/>
    <w:rsid w:val="00A81574"/>
    <w:pPr>
      <w:keepNext/>
      <w:keepLines/>
      <w:spacing w:before="40" w:after="0"/>
      <w:outlineLvl w:val="1"/>
    </w:pPr>
    <w:rPr>
      <w:rFonts w:eastAsiaTheme="majorEastAsia" w:cstheme="majorBidi"/>
      <w:b/>
      <w:color w:val="5B9BD5" w:themeColor="accent5"/>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81574"/>
    <w:rPr>
      <w:rFonts w:ascii="Arial" w:eastAsiaTheme="majorEastAsia" w:hAnsi="Arial" w:cstheme="majorBidi"/>
      <w:b/>
      <w:color w:val="5B9BD5" w:themeColor="accent5"/>
      <w:sz w:val="28"/>
      <w:szCs w:val="26"/>
      <w:lang w:val="en-GB"/>
    </w:rPr>
  </w:style>
  <w:style w:type="character" w:customStyle="1" w:styleId="Heading1Char">
    <w:name w:val="Heading 1 Char"/>
    <w:basedOn w:val="DefaultParagraphFont"/>
    <w:link w:val="Heading1"/>
    <w:uiPriority w:val="9"/>
    <w:rsid w:val="003A7B71"/>
    <w:rPr>
      <w:rFonts w:ascii="Arial" w:eastAsiaTheme="majorEastAsia" w:hAnsi="Arial" w:cstheme="majorBidi"/>
      <w:b/>
      <w:color w:val="2F5496" w:themeColor="accent1" w:themeShade="BF"/>
      <w:sz w:val="36"/>
      <w:szCs w:val="32"/>
    </w:rPr>
  </w:style>
  <w:style w:type="paragraph" w:styleId="Title">
    <w:name w:val="Title"/>
    <w:basedOn w:val="Normal"/>
    <w:next w:val="Normal"/>
    <w:link w:val="TitleChar"/>
    <w:uiPriority w:val="10"/>
    <w:qFormat/>
    <w:rsid w:val="009E3510"/>
    <w:pPr>
      <w:spacing w:after="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3510"/>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9D234F"/>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865375"/>
    <w:pPr>
      <w:spacing w:after="100"/>
    </w:pPr>
  </w:style>
  <w:style w:type="character" w:styleId="Hyperlink">
    <w:name w:val="Hyperlink"/>
    <w:basedOn w:val="DefaultParagraphFont"/>
    <w:uiPriority w:val="99"/>
    <w:unhideWhenUsed/>
    <w:rsid w:val="00865375"/>
    <w:rPr>
      <w:color w:val="0563C1" w:themeColor="hyperlink"/>
      <w:u w:val="single"/>
    </w:rPr>
  </w:style>
  <w:style w:type="paragraph" w:styleId="ListParagraph">
    <w:name w:val="List Paragraph"/>
    <w:basedOn w:val="Normal"/>
    <w:uiPriority w:val="34"/>
    <w:qFormat/>
    <w:rsid w:val="00A65C40"/>
    <w:pPr>
      <w:ind w:left="720"/>
      <w:contextualSpacing/>
    </w:pPr>
  </w:style>
  <w:style w:type="paragraph" w:styleId="TOC2">
    <w:name w:val="toc 2"/>
    <w:basedOn w:val="Normal"/>
    <w:next w:val="Normal"/>
    <w:autoRedefine/>
    <w:uiPriority w:val="39"/>
    <w:unhideWhenUsed/>
    <w:rsid w:val="003E284A"/>
    <w:pPr>
      <w:spacing w:after="100"/>
      <w:ind w:left="240"/>
    </w:pPr>
  </w:style>
  <w:style w:type="paragraph" w:styleId="TOC3">
    <w:name w:val="toc 3"/>
    <w:basedOn w:val="Normal"/>
    <w:next w:val="Normal"/>
    <w:autoRedefine/>
    <w:uiPriority w:val="39"/>
    <w:unhideWhenUsed/>
    <w:rsid w:val="003E284A"/>
    <w:pPr>
      <w:spacing w:after="100"/>
      <w:ind w:left="480"/>
    </w:pPr>
  </w:style>
  <w:style w:type="paragraph" w:customStyle="1" w:styleId="Default">
    <w:name w:val="Default"/>
    <w:rsid w:val="002547B7"/>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3A28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28C9"/>
    <w:rPr>
      <w:rFonts w:ascii="Tahoma" w:hAnsi="Tahoma" w:cs="Tahoma"/>
      <w:sz w:val="16"/>
      <w:szCs w:val="16"/>
      <w:lang w:val="en-GB"/>
    </w:rPr>
  </w:style>
  <w:style w:type="table" w:styleId="TableGrid">
    <w:name w:val="Table Grid"/>
    <w:basedOn w:val="TableNormal"/>
    <w:uiPriority w:val="39"/>
    <w:rsid w:val="00D34A1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737325"/>
    <w:pPr>
      <w:spacing w:before="100" w:beforeAutospacing="1" w:after="100" w:afterAutospacing="1" w:line="240" w:lineRule="auto"/>
      <w:jc w:val="left"/>
    </w:pPr>
    <w:rPr>
      <w:rFonts w:ascii="Times New Roman" w:eastAsia="Times New Roman" w:hAnsi="Times New Roman" w:cs="Times New Roman"/>
      <w:szCs w:val="24"/>
      <w:lang w:val="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7B71"/>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3A7B71"/>
    <w:pPr>
      <w:keepNext/>
      <w:keepLines/>
      <w:spacing w:after="0"/>
      <w:outlineLvl w:val="0"/>
    </w:pPr>
    <w:rPr>
      <w:rFonts w:eastAsiaTheme="majorEastAsia" w:cstheme="majorBidi"/>
      <w:b/>
      <w:color w:val="2F5496" w:themeColor="accent1" w:themeShade="BF"/>
      <w:sz w:val="36"/>
      <w:szCs w:val="32"/>
      <w:lang w:val="en-US"/>
    </w:rPr>
  </w:style>
  <w:style w:type="paragraph" w:styleId="Heading2">
    <w:name w:val="heading 2"/>
    <w:basedOn w:val="Normal"/>
    <w:next w:val="Normal"/>
    <w:link w:val="Heading2Char"/>
    <w:uiPriority w:val="9"/>
    <w:unhideWhenUsed/>
    <w:qFormat/>
    <w:rsid w:val="00A81574"/>
    <w:pPr>
      <w:keepNext/>
      <w:keepLines/>
      <w:spacing w:before="40" w:after="0"/>
      <w:outlineLvl w:val="1"/>
    </w:pPr>
    <w:rPr>
      <w:rFonts w:eastAsiaTheme="majorEastAsia" w:cstheme="majorBidi"/>
      <w:b/>
      <w:color w:val="5B9BD5" w:themeColor="accent5"/>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81574"/>
    <w:rPr>
      <w:rFonts w:ascii="Arial" w:eastAsiaTheme="majorEastAsia" w:hAnsi="Arial" w:cstheme="majorBidi"/>
      <w:b/>
      <w:color w:val="5B9BD5" w:themeColor="accent5"/>
      <w:sz w:val="28"/>
      <w:szCs w:val="26"/>
      <w:lang w:val="en-GB"/>
    </w:rPr>
  </w:style>
  <w:style w:type="character" w:customStyle="1" w:styleId="Heading1Char">
    <w:name w:val="Heading 1 Char"/>
    <w:basedOn w:val="DefaultParagraphFont"/>
    <w:link w:val="Heading1"/>
    <w:uiPriority w:val="9"/>
    <w:rsid w:val="003A7B71"/>
    <w:rPr>
      <w:rFonts w:ascii="Arial" w:eastAsiaTheme="majorEastAsia" w:hAnsi="Arial" w:cstheme="majorBidi"/>
      <w:b/>
      <w:color w:val="2F5496" w:themeColor="accent1" w:themeShade="BF"/>
      <w:sz w:val="36"/>
      <w:szCs w:val="32"/>
    </w:rPr>
  </w:style>
  <w:style w:type="paragraph" w:styleId="Title">
    <w:name w:val="Title"/>
    <w:basedOn w:val="Normal"/>
    <w:next w:val="Normal"/>
    <w:link w:val="TitleChar"/>
    <w:uiPriority w:val="10"/>
    <w:qFormat/>
    <w:rsid w:val="009E3510"/>
    <w:pPr>
      <w:spacing w:after="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3510"/>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9D234F"/>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865375"/>
    <w:pPr>
      <w:spacing w:after="100"/>
    </w:pPr>
  </w:style>
  <w:style w:type="character" w:styleId="Hyperlink">
    <w:name w:val="Hyperlink"/>
    <w:basedOn w:val="DefaultParagraphFont"/>
    <w:uiPriority w:val="99"/>
    <w:unhideWhenUsed/>
    <w:rsid w:val="00865375"/>
    <w:rPr>
      <w:color w:val="0563C1" w:themeColor="hyperlink"/>
      <w:u w:val="single"/>
    </w:rPr>
  </w:style>
  <w:style w:type="paragraph" w:styleId="ListParagraph">
    <w:name w:val="List Paragraph"/>
    <w:basedOn w:val="Normal"/>
    <w:uiPriority w:val="34"/>
    <w:qFormat/>
    <w:rsid w:val="00A65C40"/>
    <w:pPr>
      <w:ind w:left="720"/>
      <w:contextualSpacing/>
    </w:pPr>
  </w:style>
  <w:style w:type="paragraph" w:styleId="TOC2">
    <w:name w:val="toc 2"/>
    <w:basedOn w:val="Normal"/>
    <w:next w:val="Normal"/>
    <w:autoRedefine/>
    <w:uiPriority w:val="39"/>
    <w:unhideWhenUsed/>
    <w:rsid w:val="003E284A"/>
    <w:pPr>
      <w:spacing w:after="100"/>
      <w:ind w:left="240"/>
    </w:pPr>
  </w:style>
  <w:style w:type="paragraph" w:styleId="TOC3">
    <w:name w:val="toc 3"/>
    <w:basedOn w:val="Normal"/>
    <w:next w:val="Normal"/>
    <w:autoRedefine/>
    <w:uiPriority w:val="39"/>
    <w:unhideWhenUsed/>
    <w:rsid w:val="003E284A"/>
    <w:pPr>
      <w:spacing w:after="100"/>
      <w:ind w:left="480"/>
    </w:pPr>
  </w:style>
  <w:style w:type="paragraph" w:customStyle="1" w:styleId="Default">
    <w:name w:val="Default"/>
    <w:rsid w:val="002547B7"/>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3A28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28C9"/>
    <w:rPr>
      <w:rFonts w:ascii="Tahoma" w:hAnsi="Tahoma" w:cs="Tahoma"/>
      <w:sz w:val="16"/>
      <w:szCs w:val="16"/>
      <w:lang w:val="en-GB"/>
    </w:rPr>
  </w:style>
  <w:style w:type="table" w:styleId="TableGrid">
    <w:name w:val="Table Grid"/>
    <w:basedOn w:val="TableNormal"/>
    <w:uiPriority w:val="39"/>
    <w:rsid w:val="00D34A1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737325"/>
    <w:pPr>
      <w:spacing w:before="100" w:beforeAutospacing="1" w:after="100" w:afterAutospacing="1" w:line="240" w:lineRule="auto"/>
      <w:jc w:val="left"/>
    </w:pPr>
    <w:rPr>
      <w:rFonts w:ascii="Times New Roman" w:eastAsia="Times New Roman" w:hAnsi="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0740702">
      <w:bodyDiv w:val="1"/>
      <w:marLeft w:val="0"/>
      <w:marRight w:val="0"/>
      <w:marTop w:val="0"/>
      <w:marBottom w:val="0"/>
      <w:divBdr>
        <w:top w:val="none" w:sz="0" w:space="0" w:color="auto"/>
        <w:left w:val="none" w:sz="0" w:space="0" w:color="auto"/>
        <w:bottom w:val="none" w:sz="0" w:space="0" w:color="auto"/>
        <w:right w:val="none" w:sz="0" w:space="0" w:color="auto"/>
      </w:divBdr>
    </w:div>
    <w:div w:id="62487644">
      <w:bodyDiv w:val="1"/>
      <w:marLeft w:val="0"/>
      <w:marRight w:val="0"/>
      <w:marTop w:val="0"/>
      <w:marBottom w:val="0"/>
      <w:divBdr>
        <w:top w:val="none" w:sz="0" w:space="0" w:color="auto"/>
        <w:left w:val="none" w:sz="0" w:space="0" w:color="auto"/>
        <w:bottom w:val="none" w:sz="0" w:space="0" w:color="auto"/>
        <w:right w:val="none" w:sz="0" w:space="0" w:color="auto"/>
      </w:divBdr>
      <w:divsChild>
        <w:div w:id="1059013803">
          <w:marLeft w:val="547"/>
          <w:marRight w:val="0"/>
          <w:marTop w:val="106"/>
          <w:marBottom w:val="0"/>
          <w:divBdr>
            <w:top w:val="none" w:sz="0" w:space="0" w:color="auto"/>
            <w:left w:val="none" w:sz="0" w:space="0" w:color="auto"/>
            <w:bottom w:val="none" w:sz="0" w:space="0" w:color="auto"/>
            <w:right w:val="none" w:sz="0" w:space="0" w:color="auto"/>
          </w:divBdr>
        </w:div>
        <w:div w:id="62682315">
          <w:marLeft w:val="547"/>
          <w:marRight w:val="0"/>
          <w:marTop w:val="106"/>
          <w:marBottom w:val="0"/>
          <w:divBdr>
            <w:top w:val="none" w:sz="0" w:space="0" w:color="auto"/>
            <w:left w:val="none" w:sz="0" w:space="0" w:color="auto"/>
            <w:bottom w:val="none" w:sz="0" w:space="0" w:color="auto"/>
            <w:right w:val="none" w:sz="0" w:space="0" w:color="auto"/>
          </w:divBdr>
        </w:div>
        <w:div w:id="1606765193">
          <w:marLeft w:val="547"/>
          <w:marRight w:val="0"/>
          <w:marTop w:val="106"/>
          <w:marBottom w:val="0"/>
          <w:divBdr>
            <w:top w:val="none" w:sz="0" w:space="0" w:color="auto"/>
            <w:left w:val="none" w:sz="0" w:space="0" w:color="auto"/>
            <w:bottom w:val="none" w:sz="0" w:space="0" w:color="auto"/>
            <w:right w:val="none" w:sz="0" w:space="0" w:color="auto"/>
          </w:divBdr>
        </w:div>
      </w:divsChild>
    </w:div>
    <w:div w:id="343631538">
      <w:bodyDiv w:val="1"/>
      <w:marLeft w:val="0"/>
      <w:marRight w:val="0"/>
      <w:marTop w:val="0"/>
      <w:marBottom w:val="0"/>
      <w:divBdr>
        <w:top w:val="none" w:sz="0" w:space="0" w:color="auto"/>
        <w:left w:val="none" w:sz="0" w:space="0" w:color="auto"/>
        <w:bottom w:val="none" w:sz="0" w:space="0" w:color="auto"/>
        <w:right w:val="none" w:sz="0" w:space="0" w:color="auto"/>
      </w:divBdr>
    </w:div>
    <w:div w:id="399908255">
      <w:bodyDiv w:val="1"/>
      <w:marLeft w:val="0"/>
      <w:marRight w:val="0"/>
      <w:marTop w:val="0"/>
      <w:marBottom w:val="0"/>
      <w:divBdr>
        <w:top w:val="none" w:sz="0" w:space="0" w:color="auto"/>
        <w:left w:val="none" w:sz="0" w:space="0" w:color="auto"/>
        <w:bottom w:val="none" w:sz="0" w:space="0" w:color="auto"/>
        <w:right w:val="none" w:sz="0" w:space="0" w:color="auto"/>
      </w:divBdr>
      <w:divsChild>
        <w:div w:id="352611353">
          <w:marLeft w:val="547"/>
          <w:marRight w:val="0"/>
          <w:marTop w:val="86"/>
          <w:marBottom w:val="0"/>
          <w:divBdr>
            <w:top w:val="none" w:sz="0" w:space="0" w:color="auto"/>
            <w:left w:val="none" w:sz="0" w:space="0" w:color="auto"/>
            <w:bottom w:val="none" w:sz="0" w:space="0" w:color="auto"/>
            <w:right w:val="none" w:sz="0" w:space="0" w:color="auto"/>
          </w:divBdr>
        </w:div>
        <w:div w:id="438453563">
          <w:marLeft w:val="547"/>
          <w:marRight w:val="0"/>
          <w:marTop w:val="86"/>
          <w:marBottom w:val="0"/>
          <w:divBdr>
            <w:top w:val="none" w:sz="0" w:space="0" w:color="auto"/>
            <w:left w:val="none" w:sz="0" w:space="0" w:color="auto"/>
            <w:bottom w:val="none" w:sz="0" w:space="0" w:color="auto"/>
            <w:right w:val="none" w:sz="0" w:space="0" w:color="auto"/>
          </w:divBdr>
        </w:div>
        <w:div w:id="1472484033">
          <w:marLeft w:val="547"/>
          <w:marRight w:val="0"/>
          <w:marTop w:val="86"/>
          <w:marBottom w:val="0"/>
          <w:divBdr>
            <w:top w:val="none" w:sz="0" w:space="0" w:color="auto"/>
            <w:left w:val="none" w:sz="0" w:space="0" w:color="auto"/>
            <w:bottom w:val="none" w:sz="0" w:space="0" w:color="auto"/>
            <w:right w:val="none" w:sz="0" w:space="0" w:color="auto"/>
          </w:divBdr>
        </w:div>
        <w:div w:id="1657031355">
          <w:marLeft w:val="547"/>
          <w:marRight w:val="0"/>
          <w:marTop w:val="86"/>
          <w:marBottom w:val="0"/>
          <w:divBdr>
            <w:top w:val="none" w:sz="0" w:space="0" w:color="auto"/>
            <w:left w:val="none" w:sz="0" w:space="0" w:color="auto"/>
            <w:bottom w:val="none" w:sz="0" w:space="0" w:color="auto"/>
            <w:right w:val="none" w:sz="0" w:space="0" w:color="auto"/>
          </w:divBdr>
        </w:div>
      </w:divsChild>
    </w:div>
    <w:div w:id="408111838">
      <w:bodyDiv w:val="1"/>
      <w:marLeft w:val="0"/>
      <w:marRight w:val="0"/>
      <w:marTop w:val="0"/>
      <w:marBottom w:val="0"/>
      <w:divBdr>
        <w:top w:val="none" w:sz="0" w:space="0" w:color="auto"/>
        <w:left w:val="none" w:sz="0" w:space="0" w:color="auto"/>
        <w:bottom w:val="none" w:sz="0" w:space="0" w:color="auto"/>
        <w:right w:val="none" w:sz="0" w:space="0" w:color="auto"/>
      </w:divBdr>
    </w:div>
    <w:div w:id="580676071">
      <w:bodyDiv w:val="1"/>
      <w:marLeft w:val="0"/>
      <w:marRight w:val="0"/>
      <w:marTop w:val="0"/>
      <w:marBottom w:val="0"/>
      <w:divBdr>
        <w:top w:val="none" w:sz="0" w:space="0" w:color="auto"/>
        <w:left w:val="none" w:sz="0" w:space="0" w:color="auto"/>
        <w:bottom w:val="none" w:sz="0" w:space="0" w:color="auto"/>
        <w:right w:val="none" w:sz="0" w:space="0" w:color="auto"/>
      </w:divBdr>
      <w:divsChild>
        <w:div w:id="1021972845">
          <w:marLeft w:val="0"/>
          <w:marRight w:val="0"/>
          <w:marTop w:val="0"/>
          <w:marBottom w:val="0"/>
          <w:divBdr>
            <w:top w:val="none" w:sz="0" w:space="0" w:color="auto"/>
            <w:left w:val="none" w:sz="0" w:space="0" w:color="auto"/>
            <w:bottom w:val="none" w:sz="0" w:space="0" w:color="auto"/>
            <w:right w:val="none" w:sz="0" w:space="0" w:color="auto"/>
          </w:divBdr>
        </w:div>
      </w:divsChild>
    </w:div>
    <w:div w:id="611321379">
      <w:bodyDiv w:val="1"/>
      <w:marLeft w:val="0"/>
      <w:marRight w:val="0"/>
      <w:marTop w:val="0"/>
      <w:marBottom w:val="0"/>
      <w:divBdr>
        <w:top w:val="none" w:sz="0" w:space="0" w:color="auto"/>
        <w:left w:val="none" w:sz="0" w:space="0" w:color="auto"/>
        <w:bottom w:val="none" w:sz="0" w:space="0" w:color="auto"/>
        <w:right w:val="none" w:sz="0" w:space="0" w:color="auto"/>
      </w:divBdr>
      <w:divsChild>
        <w:div w:id="144862557">
          <w:marLeft w:val="0"/>
          <w:marRight w:val="0"/>
          <w:marTop w:val="0"/>
          <w:marBottom w:val="0"/>
          <w:divBdr>
            <w:top w:val="none" w:sz="0" w:space="0" w:color="auto"/>
            <w:left w:val="none" w:sz="0" w:space="0" w:color="auto"/>
            <w:bottom w:val="none" w:sz="0" w:space="0" w:color="auto"/>
            <w:right w:val="none" w:sz="0" w:space="0" w:color="auto"/>
          </w:divBdr>
        </w:div>
      </w:divsChild>
    </w:div>
    <w:div w:id="884370816">
      <w:bodyDiv w:val="1"/>
      <w:marLeft w:val="0"/>
      <w:marRight w:val="0"/>
      <w:marTop w:val="0"/>
      <w:marBottom w:val="0"/>
      <w:divBdr>
        <w:top w:val="none" w:sz="0" w:space="0" w:color="auto"/>
        <w:left w:val="none" w:sz="0" w:space="0" w:color="auto"/>
        <w:bottom w:val="none" w:sz="0" w:space="0" w:color="auto"/>
        <w:right w:val="none" w:sz="0" w:space="0" w:color="auto"/>
      </w:divBdr>
      <w:divsChild>
        <w:div w:id="640768728">
          <w:marLeft w:val="0"/>
          <w:marRight w:val="0"/>
          <w:marTop w:val="0"/>
          <w:marBottom w:val="0"/>
          <w:divBdr>
            <w:top w:val="none" w:sz="0" w:space="0" w:color="auto"/>
            <w:left w:val="none" w:sz="0" w:space="0" w:color="auto"/>
            <w:bottom w:val="none" w:sz="0" w:space="0" w:color="auto"/>
            <w:right w:val="none" w:sz="0" w:space="0" w:color="auto"/>
          </w:divBdr>
        </w:div>
      </w:divsChild>
    </w:div>
    <w:div w:id="947086339">
      <w:bodyDiv w:val="1"/>
      <w:marLeft w:val="0"/>
      <w:marRight w:val="0"/>
      <w:marTop w:val="0"/>
      <w:marBottom w:val="0"/>
      <w:divBdr>
        <w:top w:val="none" w:sz="0" w:space="0" w:color="auto"/>
        <w:left w:val="none" w:sz="0" w:space="0" w:color="auto"/>
        <w:bottom w:val="none" w:sz="0" w:space="0" w:color="auto"/>
        <w:right w:val="none" w:sz="0" w:space="0" w:color="auto"/>
      </w:divBdr>
      <w:divsChild>
        <w:div w:id="60300405">
          <w:marLeft w:val="0"/>
          <w:marRight w:val="0"/>
          <w:marTop w:val="0"/>
          <w:marBottom w:val="0"/>
          <w:divBdr>
            <w:top w:val="none" w:sz="0" w:space="0" w:color="auto"/>
            <w:left w:val="none" w:sz="0" w:space="0" w:color="auto"/>
            <w:bottom w:val="none" w:sz="0" w:space="0" w:color="auto"/>
            <w:right w:val="none" w:sz="0" w:space="0" w:color="auto"/>
          </w:divBdr>
        </w:div>
      </w:divsChild>
    </w:div>
    <w:div w:id="970671558">
      <w:bodyDiv w:val="1"/>
      <w:marLeft w:val="0"/>
      <w:marRight w:val="0"/>
      <w:marTop w:val="0"/>
      <w:marBottom w:val="0"/>
      <w:divBdr>
        <w:top w:val="none" w:sz="0" w:space="0" w:color="auto"/>
        <w:left w:val="none" w:sz="0" w:space="0" w:color="auto"/>
        <w:bottom w:val="none" w:sz="0" w:space="0" w:color="auto"/>
        <w:right w:val="none" w:sz="0" w:space="0" w:color="auto"/>
      </w:divBdr>
      <w:divsChild>
        <w:div w:id="64183224">
          <w:marLeft w:val="0"/>
          <w:marRight w:val="0"/>
          <w:marTop w:val="0"/>
          <w:marBottom w:val="0"/>
          <w:divBdr>
            <w:top w:val="none" w:sz="0" w:space="0" w:color="auto"/>
            <w:left w:val="none" w:sz="0" w:space="0" w:color="auto"/>
            <w:bottom w:val="none" w:sz="0" w:space="0" w:color="auto"/>
            <w:right w:val="none" w:sz="0" w:space="0" w:color="auto"/>
          </w:divBdr>
        </w:div>
      </w:divsChild>
    </w:div>
    <w:div w:id="1091664944">
      <w:bodyDiv w:val="1"/>
      <w:marLeft w:val="0"/>
      <w:marRight w:val="0"/>
      <w:marTop w:val="0"/>
      <w:marBottom w:val="0"/>
      <w:divBdr>
        <w:top w:val="none" w:sz="0" w:space="0" w:color="auto"/>
        <w:left w:val="none" w:sz="0" w:space="0" w:color="auto"/>
        <w:bottom w:val="none" w:sz="0" w:space="0" w:color="auto"/>
        <w:right w:val="none" w:sz="0" w:space="0" w:color="auto"/>
      </w:divBdr>
      <w:divsChild>
        <w:div w:id="1614245754">
          <w:marLeft w:val="0"/>
          <w:marRight w:val="0"/>
          <w:marTop w:val="0"/>
          <w:marBottom w:val="0"/>
          <w:divBdr>
            <w:top w:val="none" w:sz="0" w:space="0" w:color="auto"/>
            <w:left w:val="none" w:sz="0" w:space="0" w:color="auto"/>
            <w:bottom w:val="none" w:sz="0" w:space="0" w:color="auto"/>
            <w:right w:val="none" w:sz="0" w:space="0" w:color="auto"/>
          </w:divBdr>
        </w:div>
      </w:divsChild>
    </w:div>
    <w:div w:id="1103913280">
      <w:bodyDiv w:val="1"/>
      <w:marLeft w:val="0"/>
      <w:marRight w:val="0"/>
      <w:marTop w:val="0"/>
      <w:marBottom w:val="0"/>
      <w:divBdr>
        <w:top w:val="none" w:sz="0" w:space="0" w:color="auto"/>
        <w:left w:val="none" w:sz="0" w:space="0" w:color="auto"/>
        <w:bottom w:val="none" w:sz="0" w:space="0" w:color="auto"/>
        <w:right w:val="none" w:sz="0" w:space="0" w:color="auto"/>
      </w:divBdr>
      <w:divsChild>
        <w:div w:id="33775834">
          <w:marLeft w:val="0"/>
          <w:marRight w:val="0"/>
          <w:marTop w:val="0"/>
          <w:marBottom w:val="0"/>
          <w:divBdr>
            <w:top w:val="none" w:sz="0" w:space="0" w:color="auto"/>
            <w:left w:val="none" w:sz="0" w:space="0" w:color="auto"/>
            <w:bottom w:val="none" w:sz="0" w:space="0" w:color="auto"/>
            <w:right w:val="none" w:sz="0" w:space="0" w:color="auto"/>
          </w:divBdr>
        </w:div>
      </w:divsChild>
    </w:div>
    <w:div w:id="1138719781">
      <w:bodyDiv w:val="1"/>
      <w:marLeft w:val="0"/>
      <w:marRight w:val="0"/>
      <w:marTop w:val="0"/>
      <w:marBottom w:val="0"/>
      <w:divBdr>
        <w:top w:val="none" w:sz="0" w:space="0" w:color="auto"/>
        <w:left w:val="none" w:sz="0" w:space="0" w:color="auto"/>
        <w:bottom w:val="none" w:sz="0" w:space="0" w:color="auto"/>
        <w:right w:val="none" w:sz="0" w:space="0" w:color="auto"/>
      </w:divBdr>
      <w:divsChild>
        <w:div w:id="1352220204">
          <w:marLeft w:val="0"/>
          <w:marRight w:val="0"/>
          <w:marTop w:val="0"/>
          <w:marBottom w:val="0"/>
          <w:divBdr>
            <w:top w:val="none" w:sz="0" w:space="0" w:color="auto"/>
            <w:left w:val="none" w:sz="0" w:space="0" w:color="auto"/>
            <w:bottom w:val="none" w:sz="0" w:space="0" w:color="auto"/>
            <w:right w:val="none" w:sz="0" w:space="0" w:color="auto"/>
          </w:divBdr>
        </w:div>
      </w:divsChild>
    </w:div>
    <w:div w:id="1163201890">
      <w:bodyDiv w:val="1"/>
      <w:marLeft w:val="0"/>
      <w:marRight w:val="0"/>
      <w:marTop w:val="0"/>
      <w:marBottom w:val="0"/>
      <w:divBdr>
        <w:top w:val="none" w:sz="0" w:space="0" w:color="auto"/>
        <w:left w:val="none" w:sz="0" w:space="0" w:color="auto"/>
        <w:bottom w:val="none" w:sz="0" w:space="0" w:color="auto"/>
        <w:right w:val="none" w:sz="0" w:space="0" w:color="auto"/>
      </w:divBdr>
      <w:divsChild>
        <w:div w:id="241575096">
          <w:marLeft w:val="0"/>
          <w:marRight w:val="0"/>
          <w:marTop w:val="0"/>
          <w:marBottom w:val="0"/>
          <w:divBdr>
            <w:top w:val="none" w:sz="0" w:space="0" w:color="auto"/>
            <w:left w:val="none" w:sz="0" w:space="0" w:color="auto"/>
            <w:bottom w:val="none" w:sz="0" w:space="0" w:color="auto"/>
            <w:right w:val="none" w:sz="0" w:space="0" w:color="auto"/>
          </w:divBdr>
        </w:div>
      </w:divsChild>
    </w:div>
    <w:div w:id="1200628397">
      <w:bodyDiv w:val="1"/>
      <w:marLeft w:val="0"/>
      <w:marRight w:val="0"/>
      <w:marTop w:val="0"/>
      <w:marBottom w:val="0"/>
      <w:divBdr>
        <w:top w:val="none" w:sz="0" w:space="0" w:color="auto"/>
        <w:left w:val="none" w:sz="0" w:space="0" w:color="auto"/>
        <w:bottom w:val="none" w:sz="0" w:space="0" w:color="auto"/>
        <w:right w:val="none" w:sz="0" w:space="0" w:color="auto"/>
      </w:divBdr>
      <w:divsChild>
        <w:div w:id="879825923">
          <w:marLeft w:val="547"/>
          <w:marRight w:val="0"/>
          <w:marTop w:val="134"/>
          <w:marBottom w:val="0"/>
          <w:divBdr>
            <w:top w:val="none" w:sz="0" w:space="0" w:color="auto"/>
            <w:left w:val="none" w:sz="0" w:space="0" w:color="auto"/>
            <w:bottom w:val="none" w:sz="0" w:space="0" w:color="auto"/>
            <w:right w:val="none" w:sz="0" w:space="0" w:color="auto"/>
          </w:divBdr>
        </w:div>
        <w:div w:id="826290619">
          <w:marLeft w:val="547"/>
          <w:marRight w:val="0"/>
          <w:marTop w:val="134"/>
          <w:marBottom w:val="0"/>
          <w:divBdr>
            <w:top w:val="none" w:sz="0" w:space="0" w:color="auto"/>
            <w:left w:val="none" w:sz="0" w:space="0" w:color="auto"/>
            <w:bottom w:val="none" w:sz="0" w:space="0" w:color="auto"/>
            <w:right w:val="none" w:sz="0" w:space="0" w:color="auto"/>
          </w:divBdr>
        </w:div>
        <w:div w:id="782384337">
          <w:marLeft w:val="547"/>
          <w:marRight w:val="0"/>
          <w:marTop w:val="134"/>
          <w:marBottom w:val="0"/>
          <w:divBdr>
            <w:top w:val="none" w:sz="0" w:space="0" w:color="auto"/>
            <w:left w:val="none" w:sz="0" w:space="0" w:color="auto"/>
            <w:bottom w:val="none" w:sz="0" w:space="0" w:color="auto"/>
            <w:right w:val="none" w:sz="0" w:space="0" w:color="auto"/>
          </w:divBdr>
        </w:div>
      </w:divsChild>
    </w:div>
    <w:div w:id="1208760813">
      <w:bodyDiv w:val="1"/>
      <w:marLeft w:val="0"/>
      <w:marRight w:val="0"/>
      <w:marTop w:val="0"/>
      <w:marBottom w:val="0"/>
      <w:divBdr>
        <w:top w:val="none" w:sz="0" w:space="0" w:color="auto"/>
        <w:left w:val="none" w:sz="0" w:space="0" w:color="auto"/>
        <w:bottom w:val="none" w:sz="0" w:space="0" w:color="auto"/>
        <w:right w:val="none" w:sz="0" w:space="0" w:color="auto"/>
      </w:divBdr>
      <w:divsChild>
        <w:div w:id="417142803">
          <w:marLeft w:val="806"/>
          <w:marRight w:val="0"/>
          <w:marTop w:val="106"/>
          <w:marBottom w:val="0"/>
          <w:divBdr>
            <w:top w:val="none" w:sz="0" w:space="0" w:color="auto"/>
            <w:left w:val="none" w:sz="0" w:space="0" w:color="auto"/>
            <w:bottom w:val="none" w:sz="0" w:space="0" w:color="auto"/>
            <w:right w:val="none" w:sz="0" w:space="0" w:color="auto"/>
          </w:divBdr>
        </w:div>
        <w:div w:id="885339760">
          <w:marLeft w:val="806"/>
          <w:marRight w:val="0"/>
          <w:marTop w:val="106"/>
          <w:marBottom w:val="0"/>
          <w:divBdr>
            <w:top w:val="none" w:sz="0" w:space="0" w:color="auto"/>
            <w:left w:val="none" w:sz="0" w:space="0" w:color="auto"/>
            <w:bottom w:val="none" w:sz="0" w:space="0" w:color="auto"/>
            <w:right w:val="none" w:sz="0" w:space="0" w:color="auto"/>
          </w:divBdr>
        </w:div>
        <w:div w:id="64571756">
          <w:marLeft w:val="806"/>
          <w:marRight w:val="0"/>
          <w:marTop w:val="106"/>
          <w:marBottom w:val="0"/>
          <w:divBdr>
            <w:top w:val="none" w:sz="0" w:space="0" w:color="auto"/>
            <w:left w:val="none" w:sz="0" w:space="0" w:color="auto"/>
            <w:bottom w:val="none" w:sz="0" w:space="0" w:color="auto"/>
            <w:right w:val="none" w:sz="0" w:space="0" w:color="auto"/>
          </w:divBdr>
        </w:div>
        <w:div w:id="1171338203">
          <w:marLeft w:val="806"/>
          <w:marRight w:val="0"/>
          <w:marTop w:val="106"/>
          <w:marBottom w:val="0"/>
          <w:divBdr>
            <w:top w:val="none" w:sz="0" w:space="0" w:color="auto"/>
            <w:left w:val="none" w:sz="0" w:space="0" w:color="auto"/>
            <w:bottom w:val="none" w:sz="0" w:space="0" w:color="auto"/>
            <w:right w:val="none" w:sz="0" w:space="0" w:color="auto"/>
          </w:divBdr>
        </w:div>
        <w:div w:id="310411060">
          <w:marLeft w:val="806"/>
          <w:marRight w:val="0"/>
          <w:marTop w:val="106"/>
          <w:marBottom w:val="0"/>
          <w:divBdr>
            <w:top w:val="none" w:sz="0" w:space="0" w:color="auto"/>
            <w:left w:val="none" w:sz="0" w:space="0" w:color="auto"/>
            <w:bottom w:val="none" w:sz="0" w:space="0" w:color="auto"/>
            <w:right w:val="none" w:sz="0" w:space="0" w:color="auto"/>
          </w:divBdr>
        </w:div>
        <w:div w:id="1561356594">
          <w:marLeft w:val="806"/>
          <w:marRight w:val="0"/>
          <w:marTop w:val="106"/>
          <w:marBottom w:val="0"/>
          <w:divBdr>
            <w:top w:val="none" w:sz="0" w:space="0" w:color="auto"/>
            <w:left w:val="none" w:sz="0" w:space="0" w:color="auto"/>
            <w:bottom w:val="none" w:sz="0" w:space="0" w:color="auto"/>
            <w:right w:val="none" w:sz="0" w:space="0" w:color="auto"/>
          </w:divBdr>
        </w:div>
        <w:div w:id="105586545">
          <w:marLeft w:val="806"/>
          <w:marRight w:val="0"/>
          <w:marTop w:val="106"/>
          <w:marBottom w:val="0"/>
          <w:divBdr>
            <w:top w:val="none" w:sz="0" w:space="0" w:color="auto"/>
            <w:left w:val="none" w:sz="0" w:space="0" w:color="auto"/>
            <w:bottom w:val="none" w:sz="0" w:space="0" w:color="auto"/>
            <w:right w:val="none" w:sz="0" w:space="0" w:color="auto"/>
          </w:divBdr>
        </w:div>
      </w:divsChild>
    </w:div>
    <w:div w:id="1397780554">
      <w:bodyDiv w:val="1"/>
      <w:marLeft w:val="0"/>
      <w:marRight w:val="0"/>
      <w:marTop w:val="0"/>
      <w:marBottom w:val="0"/>
      <w:divBdr>
        <w:top w:val="none" w:sz="0" w:space="0" w:color="auto"/>
        <w:left w:val="none" w:sz="0" w:space="0" w:color="auto"/>
        <w:bottom w:val="none" w:sz="0" w:space="0" w:color="auto"/>
        <w:right w:val="none" w:sz="0" w:space="0" w:color="auto"/>
      </w:divBdr>
      <w:divsChild>
        <w:div w:id="1779372269">
          <w:marLeft w:val="0"/>
          <w:marRight w:val="0"/>
          <w:marTop w:val="0"/>
          <w:marBottom w:val="0"/>
          <w:divBdr>
            <w:top w:val="none" w:sz="0" w:space="0" w:color="auto"/>
            <w:left w:val="none" w:sz="0" w:space="0" w:color="auto"/>
            <w:bottom w:val="none" w:sz="0" w:space="0" w:color="auto"/>
            <w:right w:val="none" w:sz="0" w:space="0" w:color="auto"/>
          </w:divBdr>
        </w:div>
      </w:divsChild>
    </w:div>
    <w:div w:id="1604917062">
      <w:bodyDiv w:val="1"/>
      <w:marLeft w:val="0"/>
      <w:marRight w:val="0"/>
      <w:marTop w:val="0"/>
      <w:marBottom w:val="0"/>
      <w:divBdr>
        <w:top w:val="none" w:sz="0" w:space="0" w:color="auto"/>
        <w:left w:val="none" w:sz="0" w:space="0" w:color="auto"/>
        <w:bottom w:val="none" w:sz="0" w:space="0" w:color="auto"/>
        <w:right w:val="none" w:sz="0" w:space="0" w:color="auto"/>
      </w:divBdr>
      <w:divsChild>
        <w:div w:id="1335106392">
          <w:marLeft w:val="547"/>
          <w:marRight w:val="0"/>
          <w:marTop w:val="154"/>
          <w:marBottom w:val="0"/>
          <w:divBdr>
            <w:top w:val="none" w:sz="0" w:space="0" w:color="auto"/>
            <w:left w:val="none" w:sz="0" w:space="0" w:color="auto"/>
            <w:bottom w:val="none" w:sz="0" w:space="0" w:color="auto"/>
            <w:right w:val="none" w:sz="0" w:space="0" w:color="auto"/>
          </w:divBdr>
        </w:div>
        <w:div w:id="450822923">
          <w:marLeft w:val="547"/>
          <w:marRight w:val="0"/>
          <w:marTop w:val="154"/>
          <w:marBottom w:val="0"/>
          <w:divBdr>
            <w:top w:val="none" w:sz="0" w:space="0" w:color="auto"/>
            <w:left w:val="none" w:sz="0" w:space="0" w:color="auto"/>
            <w:bottom w:val="none" w:sz="0" w:space="0" w:color="auto"/>
            <w:right w:val="none" w:sz="0" w:space="0" w:color="auto"/>
          </w:divBdr>
        </w:div>
        <w:div w:id="2027947325">
          <w:marLeft w:val="547"/>
          <w:marRight w:val="0"/>
          <w:marTop w:val="154"/>
          <w:marBottom w:val="0"/>
          <w:divBdr>
            <w:top w:val="none" w:sz="0" w:space="0" w:color="auto"/>
            <w:left w:val="none" w:sz="0" w:space="0" w:color="auto"/>
            <w:bottom w:val="none" w:sz="0" w:space="0" w:color="auto"/>
            <w:right w:val="none" w:sz="0" w:space="0" w:color="auto"/>
          </w:divBdr>
        </w:div>
        <w:div w:id="130485615">
          <w:marLeft w:val="547"/>
          <w:marRight w:val="0"/>
          <w:marTop w:val="154"/>
          <w:marBottom w:val="0"/>
          <w:divBdr>
            <w:top w:val="none" w:sz="0" w:space="0" w:color="auto"/>
            <w:left w:val="none" w:sz="0" w:space="0" w:color="auto"/>
            <w:bottom w:val="none" w:sz="0" w:space="0" w:color="auto"/>
            <w:right w:val="none" w:sz="0" w:space="0" w:color="auto"/>
          </w:divBdr>
        </w:div>
      </w:divsChild>
    </w:div>
    <w:div w:id="1707757937">
      <w:bodyDiv w:val="1"/>
      <w:marLeft w:val="0"/>
      <w:marRight w:val="0"/>
      <w:marTop w:val="0"/>
      <w:marBottom w:val="0"/>
      <w:divBdr>
        <w:top w:val="none" w:sz="0" w:space="0" w:color="auto"/>
        <w:left w:val="none" w:sz="0" w:space="0" w:color="auto"/>
        <w:bottom w:val="none" w:sz="0" w:space="0" w:color="auto"/>
        <w:right w:val="none" w:sz="0" w:space="0" w:color="auto"/>
      </w:divBdr>
    </w:div>
    <w:div w:id="1720933427">
      <w:bodyDiv w:val="1"/>
      <w:marLeft w:val="0"/>
      <w:marRight w:val="0"/>
      <w:marTop w:val="0"/>
      <w:marBottom w:val="0"/>
      <w:divBdr>
        <w:top w:val="none" w:sz="0" w:space="0" w:color="auto"/>
        <w:left w:val="none" w:sz="0" w:space="0" w:color="auto"/>
        <w:bottom w:val="none" w:sz="0" w:space="0" w:color="auto"/>
        <w:right w:val="none" w:sz="0" w:space="0" w:color="auto"/>
      </w:divBdr>
      <w:divsChild>
        <w:div w:id="874465491">
          <w:marLeft w:val="0"/>
          <w:marRight w:val="0"/>
          <w:marTop w:val="0"/>
          <w:marBottom w:val="0"/>
          <w:divBdr>
            <w:top w:val="none" w:sz="0" w:space="0" w:color="auto"/>
            <w:left w:val="none" w:sz="0" w:space="0" w:color="auto"/>
            <w:bottom w:val="none" w:sz="0" w:space="0" w:color="auto"/>
            <w:right w:val="none" w:sz="0" w:space="0" w:color="auto"/>
          </w:divBdr>
        </w:div>
      </w:divsChild>
    </w:div>
    <w:div w:id="1725368206">
      <w:bodyDiv w:val="1"/>
      <w:marLeft w:val="0"/>
      <w:marRight w:val="0"/>
      <w:marTop w:val="0"/>
      <w:marBottom w:val="0"/>
      <w:divBdr>
        <w:top w:val="none" w:sz="0" w:space="0" w:color="auto"/>
        <w:left w:val="none" w:sz="0" w:space="0" w:color="auto"/>
        <w:bottom w:val="none" w:sz="0" w:space="0" w:color="auto"/>
        <w:right w:val="none" w:sz="0" w:space="0" w:color="auto"/>
      </w:divBdr>
      <w:divsChild>
        <w:div w:id="1281570649">
          <w:marLeft w:val="0"/>
          <w:marRight w:val="0"/>
          <w:marTop w:val="0"/>
          <w:marBottom w:val="0"/>
          <w:divBdr>
            <w:top w:val="none" w:sz="0" w:space="0" w:color="auto"/>
            <w:left w:val="none" w:sz="0" w:space="0" w:color="auto"/>
            <w:bottom w:val="none" w:sz="0" w:space="0" w:color="auto"/>
            <w:right w:val="none" w:sz="0" w:space="0" w:color="auto"/>
          </w:divBdr>
        </w:div>
      </w:divsChild>
    </w:div>
    <w:div w:id="1745639922">
      <w:bodyDiv w:val="1"/>
      <w:marLeft w:val="0"/>
      <w:marRight w:val="0"/>
      <w:marTop w:val="0"/>
      <w:marBottom w:val="0"/>
      <w:divBdr>
        <w:top w:val="none" w:sz="0" w:space="0" w:color="auto"/>
        <w:left w:val="none" w:sz="0" w:space="0" w:color="auto"/>
        <w:bottom w:val="none" w:sz="0" w:space="0" w:color="auto"/>
        <w:right w:val="none" w:sz="0" w:space="0" w:color="auto"/>
      </w:divBdr>
      <w:divsChild>
        <w:div w:id="1994680754">
          <w:marLeft w:val="0"/>
          <w:marRight w:val="0"/>
          <w:marTop w:val="0"/>
          <w:marBottom w:val="0"/>
          <w:divBdr>
            <w:top w:val="none" w:sz="0" w:space="0" w:color="auto"/>
            <w:left w:val="none" w:sz="0" w:space="0" w:color="auto"/>
            <w:bottom w:val="none" w:sz="0" w:space="0" w:color="auto"/>
            <w:right w:val="none" w:sz="0" w:space="0" w:color="auto"/>
          </w:divBdr>
        </w:div>
      </w:divsChild>
    </w:div>
    <w:div w:id="1809124781">
      <w:bodyDiv w:val="1"/>
      <w:marLeft w:val="0"/>
      <w:marRight w:val="0"/>
      <w:marTop w:val="0"/>
      <w:marBottom w:val="0"/>
      <w:divBdr>
        <w:top w:val="none" w:sz="0" w:space="0" w:color="auto"/>
        <w:left w:val="none" w:sz="0" w:space="0" w:color="auto"/>
        <w:bottom w:val="none" w:sz="0" w:space="0" w:color="auto"/>
        <w:right w:val="none" w:sz="0" w:space="0" w:color="auto"/>
      </w:divBdr>
    </w:div>
    <w:div w:id="1818767805">
      <w:bodyDiv w:val="1"/>
      <w:marLeft w:val="0"/>
      <w:marRight w:val="0"/>
      <w:marTop w:val="0"/>
      <w:marBottom w:val="0"/>
      <w:divBdr>
        <w:top w:val="none" w:sz="0" w:space="0" w:color="auto"/>
        <w:left w:val="none" w:sz="0" w:space="0" w:color="auto"/>
        <w:bottom w:val="none" w:sz="0" w:space="0" w:color="auto"/>
        <w:right w:val="none" w:sz="0" w:space="0" w:color="auto"/>
      </w:divBdr>
      <w:divsChild>
        <w:div w:id="1408839025">
          <w:marLeft w:val="0"/>
          <w:marRight w:val="0"/>
          <w:marTop w:val="0"/>
          <w:marBottom w:val="0"/>
          <w:divBdr>
            <w:top w:val="none" w:sz="0" w:space="0" w:color="auto"/>
            <w:left w:val="none" w:sz="0" w:space="0" w:color="auto"/>
            <w:bottom w:val="none" w:sz="0" w:space="0" w:color="auto"/>
            <w:right w:val="none" w:sz="0" w:space="0" w:color="auto"/>
          </w:divBdr>
        </w:div>
      </w:divsChild>
    </w:div>
    <w:div w:id="2065180967">
      <w:bodyDiv w:val="1"/>
      <w:marLeft w:val="0"/>
      <w:marRight w:val="0"/>
      <w:marTop w:val="0"/>
      <w:marBottom w:val="0"/>
      <w:divBdr>
        <w:top w:val="none" w:sz="0" w:space="0" w:color="auto"/>
        <w:left w:val="none" w:sz="0" w:space="0" w:color="auto"/>
        <w:bottom w:val="none" w:sz="0" w:space="0" w:color="auto"/>
        <w:right w:val="none" w:sz="0" w:space="0" w:color="auto"/>
      </w:divBdr>
      <w:divsChild>
        <w:div w:id="2570615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ED7EF6-D081-F647-924D-75C1F2FDC3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6</Pages>
  <Words>570</Words>
  <Characters>3250</Characters>
  <Application>Microsoft Macintosh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Niaz Anas</dc:creator>
  <cp:keywords/>
  <dc:description/>
  <cp:lastModifiedBy>Macbook</cp:lastModifiedBy>
  <cp:revision>2</cp:revision>
  <dcterms:created xsi:type="dcterms:W3CDTF">2023-06-12T12:30:00Z</dcterms:created>
  <dcterms:modified xsi:type="dcterms:W3CDTF">2023-06-12T12:30:00Z</dcterms:modified>
</cp:coreProperties>
</file>