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Table of Contents"/>
          <w:docPartUnique w:val="true"/>
        </w:docPartObj>
      </w:sdtPr>
      <w:sdtContent>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TextBody"/>
            <w:jc w:val="center"/>
            <w:rPr>
              <w:sz w:val="36"/>
              <w:szCs w:val="36"/>
            </w:rPr>
          </w:pPr>
          <w:r>
            <w:rPr>
              <w:sz w:val="36"/>
              <w:szCs w:val="36"/>
            </w:rPr>
          </w:r>
        </w:p>
        <w:p>
          <w:pPr>
            <w:pStyle w:val="TextBody"/>
            <w:jc w:val="center"/>
            <w:rPr>
              <w:sz w:val="36"/>
              <w:szCs w:val="36"/>
            </w:rPr>
          </w:pPr>
          <w:r>
            <w:rPr>
              <w:sz w:val="36"/>
              <w:szCs w:val="36"/>
            </w:rPr>
            <w:t xml:space="preserve">Marketing Fundamentals </w:t>
          </w:r>
        </w:p>
        <w:p>
          <w:pPr>
            <w:pStyle w:val="TextBody"/>
            <w:jc w:val="center"/>
            <w:rPr>
              <w:sz w:val="32"/>
              <w:szCs w:val="32"/>
            </w:rPr>
          </w:pPr>
          <w:r>
            <w:rPr>
              <w:sz w:val="32"/>
              <w:szCs w:val="32"/>
            </w:rPr>
            <w:t>(LCBB4004 )</w:t>
          </w:r>
        </w:p>
        <w:p>
          <w:pPr>
            <w:pStyle w:val="TextBody"/>
            <w:jc w:val="center"/>
            <w:rPr>
              <w:sz w:val="32"/>
              <w:szCs w:val="32"/>
            </w:rPr>
          </w:pPr>
          <w:r>
            <w:rPr>
              <w:sz w:val="32"/>
              <w:szCs w:val="32"/>
            </w:rPr>
          </w:r>
        </w:p>
        <w:p>
          <w:pPr>
            <w:pStyle w:val="TextBody"/>
            <w:jc w:val="center"/>
            <w:rPr>
              <w:sz w:val="32"/>
              <w:szCs w:val="32"/>
            </w:rPr>
          </w:pPr>
          <w:r>
            <w:rPr>
              <w:sz w:val="32"/>
              <w:szCs w:val="32"/>
            </w:rPr>
          </w:r>
        </w:p>
        <w:p>
          <w:pPr>
            <w:pStyle w:val="TextBody"/>
            <w:jc w:val="center"/>
            <w:rPr>
              <w:sz w:val="32"/>
              <w:szCs w:val="32"/>
            </w:rPr>
          </w:pPr>
          <w:r>
            <w:rPr>
              <w:sz w:val="32"/>
              <w:szCs w:val="32"/>
            </w:rPr>
          </w:r>
        </w:p>
      </w:sdtContent>
    </w:sdt>
    <w:p>
      <w:pPr>
        <w:pStyle w:val="Header"/>
        <w:jc w:val="center"/>
        <w:rPr>
          <w:sz w:val="36"/>
          <w:szCs w:val="36"/>
        </w:rPr>
      </w:pPr>
      <w:r>
        <w:rPr>
          <w:sz w:val="40"/>
          <w:szCs w:val="40"/>
        </w:rPr>
        <w:t xml:space="preserve">MARKETING ANALYSIS OF </w:t>
      </w:r>
    </w:p>
    <w:p>
      <w:pPr>
        <w:pStyle w:val="Header"/>
        <w:jc w:val="center"/>
        <w:rPr>
          <w:sz w:val="36"/>
          <w:szCs w:val="36"/>
        </w:rPr>
      </w:pPr>
      <w:r>
        <w:rPr>
          <w:sz w:val="40"/>
          <w:szCs w:val="40"/>
        </w:rPr>
        <w:t>BRITISH AIRWAYS</w:t>
      </w:r>
    </w:p>
    <w:p>
      <w:pPr>
        <w:pStyle w:val="TextBody"/>
        <w:jc w:val="center"/>
        <w:rPr>
          <w:sz w:val="32"/>
          <w:szCs w:val="32"/>
        </w:rPr>
      </w:pPr>
      <w:r>
        <w:rPr>
          <w:sz w:val="32"/>
          <w:szCs w:val="32"/>
        </w:rPr>
      </w:r>
    </w:p>
    <w:p>
      <w:pPr>
        <w:pStyle w:val="TextBody"/>
        <w:jc w:val="center"/>
        <w:rPr>
          <w:sz w:val="32"/>
          <w:szCs w:val="32"/>
        </w:rPr>
      </w:pPr>
      <w:r>
        <w:rPr>
          <w:sz w:val="32"/>
          <w:szCs w:val="32"/>
        </w:rPr>
      </w:r>
    </w:p>
    <w:p>
      <w:pPr>
        <w:pStyle w:val="TextBody"/>
        <w:jc w:val="center"/>
        <w:rPr>
          <w:sz w:val="32"/>
          <w:szCs w:val="32"/>
        </w:rPr>
      </w:pPr>
      <w:r>
        <w:rPr>
          <w:sz w:val="28"/>
          <w:szCs w:val="28"/>
        </w:rPr>
      </w:r>
    </w:p>
    <w:p>
      <w:pPr>
        <w:pStyle w:val="TextBody"/>
        <w:jc w:val="center"/>
        <w:rPr>
          <w:sz w:val="32"/>
          <w:szCs w:val="32"/>
        </w:rPr>
      </w:pPr>
      <w:r>
        <w:rPr>
          <w:sz w:val="28"/>
          <w:szCs w:val="28"/>
        </w:rPr>
      </w:r>
    </w:p>
    <w:p>
      <w:pPr>
        <w:pStyle w:val="TextBody"/>
        <w:jc w:val="center"/>
        <w:rPr>
          <w:sz w:val="32"/>
          <w:szCs w:val="32"/>
        </w:rPr>
      </w:pPr>
      <w:r>
        <w:rPr>
          <w:sz w:val="28"/>
          <w:szCs w:val="28"/>
        </w:rPr>
      </w:r>
    </w:p>
    <w:p>
      <w:pPr>
        <w:pStyle w:val="TextBody"/>
        <w:tabs>
          <w:tab w:val="clear" w:pos="720"/>
          <w:tab w:val="left" w:pos="5076" w:leader="none"/>
        </w:tabs>
        <w:rPr>
          <w:sz w:val="28"/>
          <w:szCs w:val="28"/>
        </w:rPr>
      </w:pPr>
      <w:r>
        <w:rPr>
          <w:sz w:val="28"/>
          <w:szCs w:val="28"/>
        </w:rPr>
        <w:t xml:space="preserve">Mladen Dinev                                                                                          </w:t>
      </w:r>
      <w:r>
        <w:rPr>
          <w:rFonts w:ascii="Calibri;sans-serif" w:hAnsi="Calibri;sans-serif"/>
          <w:color w:val="000000"/>
          <w:sz w:val="28"/>
          <w:szCs w:val="28"/>
        </w:rPr>
        <w:t>Nandish Patel</w:t>
      </w:r>
      <w:r>
        <w:rPr>
          <w:sz w:val="30"/>
          <w:szCs w:val="30"/>
        </w:rPr>
        <w:t xml:space="preserve"> </w:t>
      </w:r>
    </w:p>
    <w:p>
      <w:pPr>
        <w:pStyle w:val="TextBody"/>
        <w:tabs>
          <w:tab w:val="clear" w:pos="720"/>
          <w:tab w:val="left" w:pos="5076" w:leader="none"/>
        </w:tabs>
        <w:spacing w:lineRule="auto" w:line="480" w:before="240" w:after="0"/>
        <w:rPr>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(2022657)                              </w:t>
      </w:r>
      <w:r>
        <w:drawing>
          <wp:anchor behindDoc="0" distT="0" distB="0" distL="0" distR="0" simplePos="0" locked="0" layoutInCell="0" allowOverlap="1" relativeHeight="2">
            <wp:simplePos x="0" y="0"/>
            <wp:positionH relativeFrom="column">
              <wp:posOffset>2162175</wp:posOffset>
            </wp:positionH>
            <wp:positionV relativeFrom="paragraph">
              <wp:posOffset>1584325</wp:posOffset>
            </wp:positionV>
            <wp:extent cx="1466850" cy="6115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11505"/>
                    </a:xfrm>
                    <a:prstGeom prst="rect">
                      <a:avLst/>
                    </a:prstGeom>
                  </pic:spPr>
                </pic:pic>
              </a:graphicData>
            </a:graphic>
          </wp:anchor>
        </w:drawing>
      </w:r>
      <w:r>
        <w:rPr>
          <w:rFonts w:eastAsia="Times New Roman" w:cs="Times New Roman" w:ascii="Times New Roman" w:hAnsi="Times New Roman"/>
          <w:sz w:val="28"/>
          <w:szCs w:val="28"/>
        </w:rPr>
        <w:t xml:space="preserve">                                                          18/01/2022</w:t>
      </w:r>
    </w:p>
    <w:p>
      <w:pPr>
        <w:pStyle w:val="Normal"/>
        <w:spacing w:lineRule="auto" w:line="480" w:before="24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480" w:before="24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480" w:before="24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480" w:before="240" w:after="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r>
        <w:br w:type="page"/>
      </w:r>
    </w:p>
    <w:p>
      <w:pPr>
        <w:pStyle w:val="TOCHeading"/>
        <w:spacing w:lineRule="auto" w:line="360"/>
        <w:jc w:val="both"/>
        <w:rPr>
          <w:rFonts w:ascii="Times New Roman" w:hAnsi="Times New Roman" w:cs="Times New Roman"/>
          <w:sz w:val="24"/>
          <w:szCs w:val="24"/>
        </w:rPr>
      </w:pPr>
      <w:r>
        <w:rPr>
          <w:rFonts w:cs="Times New Roman" w:ascii="Times New Roman" w:hAnsi="Times New Roman"/>
          <w:sz w:val="24"/>
          <w:szCs w:val="24"/>
        </w:rPr>
        <w:t>Table of Contents</w:t>
      </w:r>
    </w:p>
    <w:p>
      <w:pPr>
        <w:pStyle w:val="Contents1"/>
        <w:tabs>
          <w:tab w:val="clear" w:pos="720"/>
          <w:tab w:val="right" w:pos="9350" w:leader="dot"/>
        </w:tabs>
        <w:rPr>
          <w:rFonts w:eastAsia="" w:eastAsiaTheme="minorEastAsia"/>
        </w:rPr>
      </w:pPr>
      <w:r>
        <w:fldChar w:fldCharType="begin"/>
      </w:r>
      <w:r>
        <w:rPr>
          <w:webHidden/>
          <w:rStyle w:val="IndexLink"/>
          <w:vanish w:val="false"/>
          <w:rFonts w:cs="Times New Roman" w:ascii="Times New Roman" w:hAnsi="Times New Roman"/>
        </w:rPr>
        <w:instrText> TOC \z \o "1-3" \u \h</w:instrText>
      </w:r>
      <w:r>
        <w:rPr>
          <w:webHidden/>
          <w:rStyle w:val="IndexLink"/>
          <w:vanish w:val="false"/>
          <w:rFonts w:cs="Times New Roman" w:ascii="Times New Roman" w:hAnsi="Times New Roman"/>
        </w:rPr>
        <w:fldChar w:fldCharType="separate"/>
      </w:r>
      <w:hyperlink w:anchor="_Toc91865141">
        <w:r>
          <w:rPr>
            <w:webHidden/>
            <w:rStyle w:val="IndexLink"/>
            <w:rFonts w:cs="Times New Roman" w:ascii="Times New Roman" w:hAnsi="Times New Roman"/>
            <w:vanish w:val="false"/>
          </w:rPr>
          <w:t>Introduction</w:t>
        </w:r>
        <w:r>
          <w:rPr>
            <w:webHidden/>
          </w:rPr>
          <w:fldChar w:fldCharType="begin"/>
        </w:r>
        <w:r>
          <w:rPr>
            <w:webHidden/>
          </w:rPr>
          <w:instrText>PAGEREF _Toc91865141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350" w:leader="dot"/>
        </w:tabs>
        <w:rPr>
          <w:rFonts w:eastAsia="" w:eastAsiaTheme="minorEastAsia"/>
        </w:rPr>
      </w:pPr>
      <w:hyperlink w:anchor="_Toc91865142">
        <w:r>
          <w:rPr>
            <w:webHidden/>
            <w:rStyle w:val="IndexLink"/>
            <w:rFonts w:cs="Times New Roman" w:ascii="Times New Roman" w:hAnsi="Times New Roman"/>
            <w:vanish w:val="false"/>
          </w:rPr>
          <w:t>Background of ‘British Airways’</w:t>
        </w:r>
        <w:r>
          <w:rPr>
            <w:webHidden/>
          </w:rPr>
          <w:fldChar w:fldCharType="begin"/>
        </w:r>
        <w:r>
          <w:rPr>
            <w:webHidden/>
          </w:rPr>
          <w:instrText>PAGEREF _Toc91865142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350" w:leader="dot"/>
        </w:tabs>
        <w:rPr>
          <w:rFonts w:eastAsia="" w:eastAsiaTheme="minorEastAsia"/>
        </w:rPr>
      </w:pPr>
      <w:hyperlink w:anchor="_Toc91865143">
        <w:r>
          <w:rPr>
            <w:webHidden/>
            <w:rStyle w:val="IndexLink"/>
            <w:rFonts w:cs="Times New Roman" w:ascii="Times New Roman" w:hAnsi="Times New Roman"/>
            <w:vanish w:val="false"/>
          </w:rPr>
          <w:t>STP of ‘British Airways’</w:t>
        </w:r>
        <w:r>
          <w:rPr>
            <w:webHidden/>
          </w:rPr>
          <w:fldChar w:fldCharType="begin"/>
        </w:r>
        <w:r>
          <w:rPr>
            <w:webHidden/>
          </w:rPr>
          <w:instrText>PAGEREF _Toc91865143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350" w:leader="dot"/>
        </w:tabs>
        <w:rPr>
          <w:rFonts w:eastAsia="" w:eastAsiaTheme="minorEastAsia"/>
        </w:rPr>
      </w:pPr>
      <w:hyperlink w:anchor="_Toc91865144">
        <w:r>
          <w:rPr>
            <w:webHidden/>
            <w:rStyle w:val="IndexLink"/>
            <w:rFonts w:eastAsia="" w:cs="Times New Roman" w:ascii="Times New Roman" w:hAnsi="Times New Roman" w:eastAsiaTheme="majorEastAsia"/>
            <w:vanish w:val="false"/>
          </w:rPr>
          <w:t>Segmentation</w:t>
        </w:r>
        <w:r>
          <w:rPr>
            <w:webHidden/>
          </w:rPr>
          <w:fldChar w:fldCharType="begin"/>
        </w:r>
        <w:r>
          <w:rPr>
            <w:webHidden/>
          </w:rPr>
          <w:instrText>PAGEREF _Toc91865144 \h</w:instrText>
        </w:r>
        <w:r>
          <w:rPr>
            <w:webHidden/>
          </w:rPr>
          <w:fldChar w:fldCharType="separate"/>
        </w:r>
        <w:r>
          <w:rPr>
            <w:rStyle w:val="IndexLink"/>
            <w:vanish w:val="false"/>
          </w:rPr>
          <w:tab/>
          <w:t>2</w:t>
        </w:r>
        <w:r>
          <w:rPr>
            <w:webHidden/>
          </w:rPr>
          <w:fldChar w:fldCharType="end"/>
        </w:r>
      </w:hyperlink>
    </w:p>
    <w:p>
      <w:pPr>
        <w:pStyle w:val="Contents1"/>
        <w:tabs>
          <w:tab w:val="clear" w:pos="720"/>
          <w:tab w:val="right" w:pos="9350" w:leader="dot"/>
        </w:tabs>
        <w:rPr>
          <w:rFonts w:eastAsia="" w:eastAsiaTheme="minorEastAsia"/>
        </w:rPr>
      </w:pPr>
      <w:hyperlink w:anchor="_Toc91865145">
        <w:r>
          <w:rPr>
            <w:webHidden/>
            <w:rStyle w:val="IndexLink"/>
            <w:rFonts w:eastAsia="" w:cs="Times New Roman" w:ascii="Times New Roman" w:hAnsi="Times New Roman" w:eastAsiaTheme="majorEastAsia"/>
            <w:vanish w:val="false"/>
          </w:rPr>
          <w:t>Targeting</w:t>
        </w:r>
        <w:r>
          <w:rPr>
            <w:webHidden/>
          </w:rPr>
          <w:fldChar w:fldCharType="begin"/>
        </w:r>
        <w:r>
          <w:rPr>
            <w:webHidden/>
          </w:rPr>
          <w:instrText>PAGEREF _Toc91865145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eastAsia="" w:eastAsiaTheme="minorEastAsia"/>
        </w:rPr>
      </w:pPr>
      <w:hyperlink w:anchor="_Toc91865146">
        <w:r>
          <w:rPr>
            <w:webHidden/>
            <w:rStyle w:val="IndexLink"/>
            <w:rFonts w:eastAsia="" w:cs="Times New Roman" w:ascii="Times New Roman" w:hAnsi="Times New Roman" w:eastAsiaTheme="majorEastAsia"/>
            <w:vanish w:val="false"/>
          </w:rPr>
          <w:t>Positioning</w:t>
        </w:r>
        <w:r>
          <w:rPr>
            <w:webHidden/>
          </w:rPr>
          <w:fldChar w:fldCharType="begin"/>
        </w:r>
        <w:r>
          <w:rPr>
            <w:webHidden/>
          </w:rPr>
          <w:instrText>PAGEREF _Toc91865146 \h</w:instrText>
        </w:r>
        <w:r>
          <w:rPr>
            <w:webHidden/>
          </w:rPr>
          <w:fldChar w:fldCharType="separate"/>
        </w:r>
        <w:r>
          <w:rPr>
            <w:rStyle w:val="IndexLink"/>
            <w:vanish w:val="false"/>
          </w:rPr>
          <w:tab/>
          <w:t>3</w:t>
        </w:r>
        <w:r>
          <w:rPr>
            <w:webHidden/>
          </w:rPr>
          <w:fldChar w:fldCharType="end"/>
        </w:r>
      </w:hyperlink>
    </w:p>
    <w:p>
      <w:pPr>
        <w:pStyle w:val="Contents1"/>
        <w:tabs>
          <w:tab w:val="clear" w:pos="720"/>
          <w:tab w:val="right" w:pos="9350" w:leader="dot"/>
        </w:tabs>
        <w:rPr>
          <w:rFonts w:eastAsia="" w:eastAsiaTheme="minorEastAsia"/>
        </w:rPr>
      </w:pPr>
      <w:hyperlink w:anchor="_Toc91865147">
        <w:r>
          <w:rPr>
            <w:webHidden/>
            <w:rStyle w:val="IndexLink"/>
            <w:rFonts w:cs="Times New Roman" w:ascii="Times New Roman" w:hAnsi="Times New Roman"/>
            <w:vanish w:val="false"/>
          </w:rPr>
          <w:t>7P’s for ‘British Airways’</w:t>
        </w:r>
        <w:r>
          <w:rPr>
            <w:webHidden/>
          </w:rPr>
          <w:fldChar w:fldCharType="begin"/>
        </w:r>
        <w:r>
          <w:rPr>
            <w:webHidden/>
          </w:rPr>
          <w:instrText>PAGEREF _Toc91865147 \h</w:instrText>
        </w:r>
        <w:r>
          <w:rPr>
            <w:webHidden/>
          </w:rPr>
          <w:fldChar w:fldCharType="separate"/>
        </w:r>
        <w:r>
          <w:rPr>
            <w:rStyle w:val="IndexLink"/>
            <w:vanish w:val="false"/>
          </w:rPr>
          <w:tab/>
          <w:t>4</w:t>
        </w:r>
        <w:r>
          <w:rPr>
            <w:webHidden/>
          </w:rPr>
          <w:fldChar w:fldCharType="end"/>
        </w:r>
      </w:hyperlink>
    </w:p>
    <w:p>
      <w:pPr>
        <w:pStyle w:val="Contents1"/>
        <w:tabs>
          <w:tab w:val="clear" w:pos="720"/>
          <w:tab w:val="right" w:pos="9350" w:leader="dot"/>
        </w:tabs>
        <w:rPr>
          <w:rFonts w:eastAsia="" w:eastAsiaTheme="minorEastAsia"/>
        </w:rPr>
      </w:pPr>
      <w:hyperlink w:anchor="_Toc91865148">
        <w:r>
          <w:rPr>
            <w:webHidden/>
            <w:rStyle w:val="IndexLink"/>
            <w:rFonts w:cs="Times New Roman" w:ascii="Times New Roman" w:hAnsi="Times New Roman"/>
            <w:vanish w:val="false"/>
          </w:rPr>
          <w:t>Internal analysis of the ‘British Airways’</w:t>
        </w:r>
        <w:r>
          <w:rPr>
            <w:webHidden/>
          </w:rPr>
          <w:fldChar w:fldCharType="begin"/>
        </w:r>
        <w:r>
          <w:rPr>
            <w:webHidden/>
          </w:rPr>
          <w:instrText>PAGEREF _Toc91865148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eastAsia="" w:eastAsiaTheme="minorEastAsia"/>
        </w:rPr>
      </w:pPr>
      <w:hyperlink w:anchor="_Toc91865149">
        <w:r>
          <w:rPr>
            <w:webHidden/>
            <w:rStyle w:val="IndexLink"/>
            <w:rFonts w:cs="Times New Roman" w:ascii="Times New Roman" w:hAnsi="Times New Roman"/>
            <w:vanish w:val="false"/>
          </w:rPr>
          <w:t>SWOT analysis</w:t>
        </w:r>
        <w:r>
          <w:rPr>
            <w:webHidden/>
          </w:rPr>
          <w:fldChar w:fldCharType="begin"/>
        </w:r>
        <w:r>
          <w:rPr>
            <w:webHidden/>
          </w:rPr>
          <w:instrText>PAGEREF _Toc91865149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rFonts w:eastAsia="" w:eastAsiaTheme="minorEastAsia"/>
        </w:rPr>
      </w:pPr>
      <w:hyperlink w:anchor="_Toc91865150">
        <w:r>
          <w:rPr>
            <w:webHidden/>
            <w:rStyle w:val="IndexLink"/>
            <w:rFonts w:cs="Times New Roman" w:ascii="Times New Roman" w:hAnsi="Times New Roman"/>
            <w:vanish w:val="false"/>
          </w:rPr>
          <w:t>External analysis of the ‘British Airways’</w:t>
        </w:r>
        <w:r>
          <w:rPr>
            <w:webHidden/>
          </w:rPr>
          <w:fldChar w:fldCharType="begin"/>
        </w:r>
        <w:r>
          <w:rPr>
            <w:webHidden/>
          </w:rPr>
          <w:instrText>PAGEREF _Toc91865150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eastAsia="" w:eastAsiaTheme="minorEastAsia"/>
        </w:rPr>
      </w:pPr>
      <w:hyperlink w:anchor="_Toc91865151">
        <w:r>
          <w:rPr>
            <w:webHidden/>
            <w:rStyle w:val="IndexLink"/>
            <w:rFonts w:cs="Times New Roman" w:ascii="Times New Roman" w:hAnsi="Times New Roman"/>
            <w:vanish w:val="false"/>
          </w:rPr>
          <w:t>PESTLE Analysis</w:t>
        </w:r>
        <w:r>
          <w:rPr>
            <w:webHidden/>
          </w:rPr>
          <w:fldChar w:fldCharType="begin"/>
        </w:r>
        <w:r>
          <w:rPr>
            <w:webHidden/>
          </w:rPr>
          <w:instrText>PAGEREF _Toc91865151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rFonts w:eastAsia="" w:eastAsiaTheme="minorEastAsia"/>
        </w:rPr>
      </w:pPr>
      <w:hyperlink w:anchor="_Toc91865152">
        <w:r>
          <w:rPr>
            <w:webHidden/>
            <w:rStyle w:val="IndexLink"/>
            <w:rFonts w:cs="Times New Roman" w:ascii="Times New Roman" w:hAnsi="Times New Roman"/>
            <w:vanish w:val="false"/>
          </w:rPr>
          <w:t>Impact of covid-19 on the business of the company</w:t>
        </w:r>
        <w:r>
          <w:rPr>
            <w:webHidden/>
          </w:rPr>
          <w:fldChar w:fldCharType="begin"/>
        </w:r>
        <w:r>
          <w:rPr>
            <w:webHidden/>
          </w:rPr>
          <w:instrText>PAGEREF _Toc91865152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350" w:leader="dot"/>
        </w:tabs>
        <w:rPr>
          <w:rFonts w:eastAsia="" w:eastAsiaTheme="minorEastAsia"/>
        </w:rPr>
      </w:pPr>
      <w:hyperlink w:anchor="_Toc91865153">
        <w:r>
          <w:rPr>
            <w:webHidden/>
            <w:rStyle w:val="IndexLink"/>
            <w:rFonts w:cs="Times New Roman" w:ascii="Times New Roman" w:hAnsi="Times New Roman"/>
            <w:vanish w:val="false"/>
          </w:rPr>
          <w:t>Conclusion</w:t>
        </w:r>
        <w:r>
          <w:rPr>
            <w:webHidden/>
          </w:rPr>
          <w:fldChar w:fldCharType="begin"/>
        </w:r>
        <w:r>
          <w:rPr>
            <w:webHidden/>
          </w:rPr>
          <w:instrText>PAGEREF _Toc91865153 \h</w:instrText>
        </w:r>
        <w:r>
          <w:rPr>
            <w:webHidden/>
          </w:rPr>
          <w:fldChar w:fldCharType="separate"/>
        </w:r>
        <w:r>
          <w:rPr>
            <w:rStyle w:val="IndexLink"/>
            <w:vanish w:val="false"/>
          </w:rPr>
          <w:tab/>
          <w:t>9</w:t>
        </w:r>
        <w:r>
          <w:rPr>
            <w:webHidden/>
          </w:rPr>
          <w:fldChar w:fldCharType="end"/>
        </w:r>
      </w:hyperlink>
    </w:p>
    <w:p>
      <w:pPr>
        <w:pStyle w:val="Contents1"/>
        <w:tabs>
          <w:tab w:val="clear" w:pos="720"/>
          <w:tab w:val="right" w:pos="9350" w:leader="dot"/>
        </w:tabs>
        <w:rPr>
          <w:rFonts w:eastAsia="" w:eastAsiaTheme="minorEastAsia"/>
        </w:rPr>
      </w:pPr>
      <w:hyperlink w:anchor="_Toc91865154">
        <w:r>
          <w:rPr>
            <w:webHidden/>
            <w:rStyle w:val="IndexLink"/>
            <w:rFonts w:cs="Times New Roman" w:ascii="Times New Roman" w:hAnsi="Times New Roman"/>
            <w:vanish w:val="false"/>
          </w:rPr>
          <w:t>References</w:t>
        </w:r>
        <w:r>
          <w:rPr>
            <w:webHidden/>
          </w:rPr>
          <w:fldChar w:fldCharType="begin"/>
        </w:r>
        <w:r>
          <w:rPr>
            <w:webHidden/>
          </w:rPr>
          <w:instrText>PAGEREF _Toc91865154 \h</w:instrText>
        </w:r>
        <w:r>
          <w:rPr>
            <w:webHidden/>
          </w:rPr>
          <w:fldChar w:fldCharType="separate"/>
        </w:r>
        <w:r>
          <w:rPr>
            <w:rStyle w:val="IndexLink"/>
            <w:vanish w:val="false"/>
          </w:rPr>
          <w:tab/>
          <w:t>11</w:t>
        </w:r>
        <w:r>
          <w:rPr>
            <w:webHidden/>
          </w:rPr>
          <w:fldChar w:fldCharType="end"/>
        </w:r>
      </w:hyperlink>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p>
      <w:pPr>
        <w:pStyle w:val="Normal"/>
        <w:spacing w:lineRule="auto" w:line="360"/>
        <w:jc w:val="both"/>
        <w:rPr>
          <w:rFonts w:ascii="Times New Roman" w:hAnsi="Times New Roman" w:eastAsia="" w:cs="Times New Roman" w:eastAsiaTheme="majorEastAsia"/>
          <w:color w:val="2F5496" w:themeColor="accent1" w:themeShade="bf"/>
          <w:sz w:val="24"/>
          <w:szCs w:val="24"/>
        </w:rPr>
      </w:pPr>
      <w:r>
        <w:rPr>
          <w:rFonts w:eastAsia="" w:cs="Times New Roman" w:eastAsiaTheme="majorEastAsia" w:ascii="Times New Roman" w:hAnsi="Times New Roman"/>
          <w:color w:val="2F5496" w:themeColor="accent1" w:themeShade="bf"/>
          <w:sz w:val="24"/>
          <w:szCs w:val="24"/>
        </w:rPr>
      </w:r>
      <w:r>
        <w:br w:type="page"/>
      </w:r>
    </w:p>
    <w:p>
      <w:pPr>
        <w:pStyle w:val="Heading1"/>
        <w:spacing w:lineRule="auto" w:line="360"/>
        <w:jc w:val="both"/>
        <w:rPr>
          <w:rFonts w:ascii="Times New Roman" w:hAnsi="Times New Roman" w:cs="Times New Roman"/>
          <w:sz w:val="24"/>
          <w:szCs w:val="24"/>
        </w:rPr>
      </w:pPr>
      <w:bookmarkStart w:id="0" w:name="_Toc91865141"/>
      <w:r>
        <w:rPr>
          <w:rFonts w:cs="Times New Roman" w:ascii="Times New Roman" w:hAnsi="Times New Roman"/>
          <w:sz w:val="24"/>
          <w:szCs w:val="24"/>
        </w:rPr>
        <w:t>Introduction</w:t>
      </w:r>
      <w:bookmarkEnd w:id="0"/>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The major intent of this report is to understand the process and stages of marketing. Apart from this, Role of marketing environment and situational analysis model will also be understood with the help this report.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The company ‘British airways’ is selected for research. Major causes behind the losses which had to face by ‘British Airways’ is also going to be highlighted in the report. Segmentation, targeting, positioning and marketing mix strategies of the British airways will be found out. Along with this, different aspects of marketing and promotional campaigns of the company will also be discussed in the report. Overall, internal and external analysis of the ‘British Airways’ will be done in the report. Impact of covid-19 on the business of the company will also be analyzed and discussed. </w:t>
      </w:r>
    </w:p>
    <w:p>
      <w:pPr>
        <w:pStyle w:val="Heading1"/>
        <w:spacing w:lineRule="auto" w:line="360"/>
        <w:jc w:val="both"/>
        <w:rPr>
          <w:rFonts w:ascii="Times New Roman" w:hAnsi="Times New Roman" w:cs="Times New Roman"/>
          <w:sz w:val="24"/>
          <w:szCs w:val="24"/>
        </w:rPr>
      </w:pPr>
      <w:bookmarkStart w:id="1" w:name="_Toc91865142"/>
      <w:r>
        <w:rPr>
          <w:rFonts w:cs="Times New Roman" w:ascii="Times New Roman" w:hAnsi="Times New Roman"/>
          <w:sz w:val="24"/>
          <w:szCs w:val="24"/>
        </w:rPr>
        <w:t>Background of ‘British Airways’</w:t>
      </w:r>
      <w:bookmarkEnd w:id="1"/>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one of the famous Airline of the UK which is doing business at a massive level. It is operating its business in various countries across the globe. The company is famous for its brand name because it is offering exclusive services to its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was also earning a significant profit in some previous years but due to the lock-down which was take place in the time duration of covid-19, the company had to suffer serious losses in the time duration of corona</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After facing the corona crisis, the business of ‘British Airways’ declined. Many factors affect the business of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LBu20 \l 1033</w:instrText>
          </w:r>
          <w:r>
            <w:rPr>
              <w:sz w:val="24"/>
              <w:szCs w:val="24"/>
              <w:rFonts w:ascii="Times New Roman" w:hAnsi="Times New Roman"/>
            </w:rPr>
            <w:fldChar w:fldCharType="separate"/>
          </w:r>
          <w:r>
            <w:rPr>
              <w:sz w:val="24"/>
              <w:szCs w:val="24"/>
              <w:rFonts w:ascii="Times New Roman" w:hAnsi="Times New Roman"/>
            </w:rPr>
            <w:t xml:space="preserve"> (L Budd, 2020)</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Heading1"/>
        <w:spacing w:lineRule="auto" w:line="360"/>
        <w:jc w:val="both"/>
        <w:rPr>
          <w:rFonts w:ascii="Times New Roman" w:hAnsi="Times New Roman" w:cs="Times New Roman"/>
          <w:sz w:val="24"/>
          <w:szCs w:val="24"/>
        </w:rPr>
      </w:pPr>
      <w:bookmarkStart w:id="2" w:name="_Toc91865143"/>
      <w:r>
        <w:rPr>
          <w:rFonts w:cs="Times New Roman" w:ascii="Times New Roman" w:hAnsi="Times New Roman"/>
          <w:sz w:val="24"/>
          <w:szCs w:val="24"/>
        </w:rPr>
        <w:t>STP of ‘British Airways’</w:t>
      </w:r>
      <w:bookmarkEnd w:id="2"/>
    </w:p>
    <w:p>
      <w:pPr>
        <w:pStyle w:val="Normal"/>
        <w:keepNext w:val="true"/>
        <w:keepLines/>
        <w:numPr>
          <w:ilvl w:val="0"/>
          <w:numId w:val="0"/>
        </w:numPr>
        <w:spacing w:lineRule="auto" w:line="360" w:before="240" w:after="0"/>
        <w:ind w:left="0" w:hanging="0"/>
        <w:jc w:val="both"/>
        <w:outlineLvl w:val="0"/>
        <w:rPr>
          <w:rFonts w:ascii="Times New Roman" w:hAnsi="Times New Roman" w:eastAsia="" w:cs="Times New Roman" w:eastAsiaTheme="majorEastAsia"/>
          <w:color w:val="2F5496" w:themeColor="accent1" w:themeShade="bf"/>
          <w:sz w:val="24"/>
          <w:szCs w:val="24"/>
        </w:rPr>
      </w:pPr>
      <w:bookmarkStart w:id="3" w:name="_Toc91865144"/>
      <w:bookmarkStart w:id="4" w:name="_Toc91492036"/>
      <w:r>
        <w:rPr>
          <w:rFonts w:eastAsia="" w:cs="Times New Roman" w:ascii="Times New Roman" w:hAnsi="Times New Roman" w:eastAsiaTheme="majorEastAsia"/>
          <w:color w:val="2F5496" w:themeColor="accent1" w:themeShade="bf"/>
          <w:sz w:val="24"/>
          <w:szCs w:val="24"/>
        </w:rPr>
        <w:t>Segmentation</w:t>
      </w:r>
      <w:bookmarkEnd w:id="3"/>
      <w:bookmarkEnd w:id="4"/>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well known that Singapore Airline is an international airline that is why it is using geographical segmentation for its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UAN13 \l 1033</w:instrText>
          </w:r>
          <w:r>
            <w:rPr>
              <w:sz w:val="24"/>
              <w:szCs w:val="24"/>
              <w:rFonts w:ascii="Times New Roman" w:hAnsi="Times New Roman"/>
            </w:rPr>
            <w:fldChar w:fldCharType="separate"/>
          </w:r>
          <w:r>
            <w:rPr>
              <w:sz w:val="24"/>
              <w:szCs w:val="24"/>
              <w:rFonts w:ascii="Times New Roman" w:hAnsi="Times New Roman"/>
            </w:rPr>
            <w:t xml:space="preserve"> (ANOZIE, 2013)</w:t>
          </w:r>
          <w:r>
            <w:rPr>
              <w:sz w:val="24"/>
              <w:szCs w:val="24"/>
              <w:rFonts w:ascii="Times New Roman" w:hAnsi="Times New Roman"/>
            </w:rPr>
            <w:fldChar w:fldCharType="end"/>
          </w:r>
        </w:sdtContent>
      </w:sdt>
      <w:r>
        <w:rPr>
          <w:rFonts w:cs="Times New Roman" w:ascii="Times New Roman" w:hAnsi="Times New Roman"/>
          <w:sz w:val="24"/>
          <w:szCs w:val="24"/>
        </w:rPr>
        <w:t>. However, socio and demographic segmentation is also used by the company so that it can boost the growth of the business</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Geographical segmentation not only helps the company in adopting suitable promotional techniques for different target market but also it is focusing on the customers who belongs from a particular area</w:t>
      </w:r>
      <w:sdt>
        <w:sdtPr>
          <w:citation/>
        </w:sdtPr>
        <w:sdtContent>
          <w:r>
            <w:rPr>
              <w:rFonts w:ascii="Times New Roman" w:hAnsi="Times New Roman"/>
              <w:sz w:val="24"/>
              <w:szCs w:val="24"/>
            </w:rPr>
            <w:fldChar w:fldCharType="begin"/>
          </w:r>
          <w:r>
            <w:rPr>
              <w:sz w:val="24"/>
              <w:szCs w:val="24"/>
              <w:rFonts w:ascii="Times New Roman" w:hAnsi="Times New Roman"/>
            </w:rPr>
            <w:instrText>CITATION UAN13 \l 1033</w:instrText>
          </w:r>
          <w:r>
            <w:rPr>
              <w:sz w:val="24"/>
              <w:szCs w:val="24"/>
              <w:rFonts w:ascii="Times New Roman" w:hAnsi="Times New Roman"/>
            </w:rPr>
            <w:fldChar w:fldCharType="separate"/>
          </w:r>
          <w:r>
            <w:rPr>
              <w:sz w:val="24"/>
              <w:szCs w:val="24"/>
              <w:rFonts w:ascii="Times New Roman" w:hAnsi="Times New Roman"/>
            </w:rPr>
            <w:t xml:space="preserve"> (ANOZIE, 2013)</w:t>
          </w:r>
          <w:r>
            <w:rPr>
              <w:sz w:val="24"/>
              <w:szCs w:val="24"/>
              <w:rFonts w:ascii="Times New Roman" w:hAnsi="Times New Roman"/>
            </w:rPr>
            <w:fldChar w:fldCharType="end"/>
          </w:r>
        </w:sdtContent>
      </w:sdt>
      <w:r>
        <w:rPr>
          <w:rFonts w:cs="Times New Roman" w:ascii="Times New Roman" w:hAnsi="Times New Roman"/>
          <w:sz w:val="24"/>
          <w:szCs w:val="24"/>
        </w:rPr>
        <w:t>. This segmentation is very helpful and beneficial for the company because it targets only a specific group of the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keepNext w:val="true"/>
        <w:keepLines/>
        <w:numPr>
          <w:ilvl w:val="0"/>
          <w:numId w:val="0"/>
        </w:numPr>
        <w:spacing w:lineRule="auto" w:line="360" w:before="240" w:after="0"/>
        <w:ind w:left="0" w:hanging="0"/>
        <w:jc w:val="both"/>
        <w:outlineLvl w:val="0"/>
        <w:rPr>
          <w:rFonts w:ascii="Times New Roman" w:hAnsi="Times New Roman" w:eastAsia="" w:cs="Times New Roman" w:eastAsiaTheme="majorEastAsia"/>
          <w:color w:val="2F5496" w:themeColor="accent1" w:themeShade="bf"/>
          <w:sz w:val="24"/>
          <w:szCs w:val="24"/>
        </w:rPr>
      </w:pPr>
      <w:bookmarkStart w:id="5" w:name="_Toc91865145"/>
      <w:bookmarkStart w:id="6" w:name="_Toc91492037"/>
      <w:r>
        <w:rPr>
          <w:rFonts w:eastAsia="" w:cs="Times New Roman" w:ascii="Times New Roman" w:hAnsi="Times New Roman" w:eastAsiaTheme="majorEastAsia"/>
          <w:color w:val="2F5496" w:themeColor="accent1" w:themeShade="bf"/>
          <w:sz w:val="24"/>
          <w:szCs w:val="24"/>
        </w:rPr>
        <w:t>Targeting</w:t>
      </w:r>
      <w:bookmarkEnd w:id="5"/>
      <w:bookmarkEnd w:id="6"/>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using differentiated marketing for all the different sectors who are receiving the services of the British Airways. It offers unique offers to a particular group of the customers so that it can attract maximum number of people towards using the flights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British Airways do research on the unique and different type of consumer behavior which is adopted by different and unique group of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UAN13 \l 1033</w:instrText>
          </w:r>
          <w:r>
            <w:rPr>
              <w:sz w:val="24"/>
              <w:szCs w:val="24"/>
              <w:rFonts w:ascii="Times New Roman" w:hAnsi="Times New Roman"/>
            </w:rPr>
            <w:fldChar w:fldCharType="separate"/>
          </w:r>
          <w:r>
            <w:rPr>
              <w:sz w:val="24"/>
              <w:szCs w:val="24"/>
              <w:rFonts w:ascii="Times New Roman" w:hAnsi="Times New Roman"/>
            </w:rPr>
            <w:t xml:space="preserve"> (ANOZIE, 2013)</w:t>
          </w:r>
          <w:r>
            <w:rPr>
              <w:sz w:val="24"/>
              <w:szCs w:val="24"/>
              <w:rFonts w:ascii="Times New Roman" w:hAnsi="Times New Roman"/>
            </w:rPr>
            <w:fldChar w:fldCharType="end"/>
          </w:r>
        </w:sdtContent>
      </w:sdt>
      <w:r>
        <w:rPr>
          <w:rFonts w:cs="Times New Roman" w:ascii="Times New Roman" w:hAnsi="Times New Roman"/>
          <w:sz w:val="24"/>
          <w:szCs w:val="24"/>
        </w:rPr>
        <w:t>. Differentiated targeting is very useful in case of attracting group of people who belongs from a similar area or their motives for travelling are same</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For example: British Airways provide effective package for the tourists who want to visit the places of a particular location. However, the company need to change its promotional campaign so that it can attract maximum number of customers towards the growth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DCh161 \l 1033</w:instrText>
          </w:r>
          <w:r>
            <w:rPr>
              <w:sz w:val="24"/>
              <w:szCs w:val="24"/>
              <w:rFonts w:ascii="Times New Roman" w:hAnsi="Times New Roman"/>
            </w:rPr>
            <w:fldChar w:fldCharType="separate"/>
          </w:r>
          <w:r>
            <w:rPr>
              <w:sz w:val="24"/>
              <w:szCs w:val="24"/>
              <w:rFonts w:ascii="Times New Roman" w:hAnsi="Times New Roman"/>
            </w:rPr>
            <w:t xml:space="preserve"> (D Chaffey, 2016)</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keepNext w:val="true"/>
        <w:keepLines/>
        <w:numPr>
          <w:ilvl w:val="0"/>
          <w:numId w:val="0"/>
        </w:numPr>
        <w:spacing w:lineRule="auto" w:line="360" w:before="240" w:after="0"/>
        <w:ind w:left="0" w:hanging="0"/>
        <w:jc w:val="both"/>
        <w:outlineLvl w:val="0"/>
        <w:rPr>
          <w:rFonts w:ascii="Times New Roman" w:hAnsi="Times New Roman" w:eastAsia="" w:cs="Times New Roman" w:eastAsiaTheme="majorEastAsia"/>
          <w:color w:val="2F5496" w:themeColor="accent1" w:themeShade="bf"/>
          <w:sz w:val="24"/>
          <w:szCs w:val="24"/>
        </w:rPr>
      </w:pPr>
      <w:bookmarkStart w:id="7" w:name="_Toc91865146"/>
      <w:bookmarkStart w:id="8" w:name="_Toc91492038"/>
      <w:r>
        <w:rPr>
          <w:rFonts w:eastAsia="" w:cs="Times New Roman" w:ascii="Times New Roman" w:hAnsi="Times New Roman" w:eastAsiaTheme="majorEastAsia"/>
          <w:color w:val="2F5496" w:themeColor="accent1" w:themeShade="bf"/>
          <w:sz w:val="24"/>
          <w:szCs w:val="24"/>
        </w:rPr>
        <w:t>Positioning</w:t>
      </w:r>
      <w:bookmarkEnd w:id="7"/>
      <w:bookmarkEnd w:id="8"/>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Strategic positioning is adopted by the British Airways in order to establish a favorable and positive brand image in the eyes of public</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w:t>
      </w:r>
      <w:r>
        <w:rPr>
          <w:rFonts w:cs="Times New Roman" w:ascii="Times New Roman" w:hAnsi="Times New Roman"/>
          <w:sz w:val="24"/>
          <w:szCs w:val="24"/>
        </w:rPr>
        <w:t xml:space="preserve"> British Airways is not only using advertisements to attract the people of the society but also it is positioning its brand with the help of social media channels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Now a days, use of social media marketing is become very popular because it is well known that most of the people are using social media channels on a regular basis</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Company is promoting its brand by providing essential information on almost all the famous social media channels and its website so that it can establish a favorable image of the brand in the mind of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RGe21 \l 1033</w:instrText>
          </w:r>
          <w:r>
            <w:rPr>
              <w:sz w:val="24"/>
              <w:szCs w:val="24"/>
              <w:rFonts w:ascii="Times New Roman" w:hAnsi="Times New Roman"/>
            </w:rPr>
            <w:fldChar w:fldCharType="separate"/>
          </w:r>
          <w:r>
            <w:rPr>
              <w:sz w:val="24"/>
              <w:szCs w:val="24"/>
              <w:rFonts w:ascii="Times New Roman" w:hAnsi="Times New Roman"/>
            </w:rPr>
            <w:t xml:space="preserve"> (George,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true that British Airways is the iconic Asian brand because it is famous for its excellent services which the company provide to its customers for making their journey memorable</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Company is also establishing proper and frequent contacts with the customers so that it can get good feedback from the side of customers. It is solving all the queries of the customers which helps in providing satisfaction to the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Bus214 \l 1033</w:instrText>
          </w:r>
          <w:r>
            <w:rPr>
              <w:sz w:val="24"/>
              <w:szCs w:val="24"/>
              <w:rFonts w:ascii="Times New Roman" w:hAnsi="Times New Roman"/>
            </w:rPr>
            <w:fldChar w:fldCharType="separate"/>
          </w:r>
          <w:r>
            <w:rPr>
              <w:sz w:val="24"/>
              <w:szCs w:val="24"/>
              <w:rFonts w:ascii="Times New Roman" w:hAnsi="Times New Roman"/>
            </w:rPr>
            <w:t xml:space="preserve"> (Standards,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For example</w:t>
      </w:r>
      <w:r>
        <w:rPr>
          <w:rFonts w:cs="Times New Roman" w:ascii="Times New Roman" w:hAnsi="Times New Roman"/>
          <w:sz w:val="24"/>
          <w:szCs w:val="24"/>
        </w:rPr>
        <w:t>: The company is wishing its customers for celebrating Christmas on Facebook for improving its image in the eyes of customers. In other words, it can be said that company is using social media channels so that it can spread maximum information among the customers for establishing favorable image of the brand in the eyes of public</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Heading1"/>
        <w:spacing w:lineRule="auto" w:line="360"/>
        <w:jc w:val="both"/>
        <w:rPr>
          <w:rFonts w:ascii="Times New Roman" w:hAnsi="Times New Roman" w:cs="Times New Roman"/>
          <w:sz w:val="24"/>
          <w:szCs w:val="24"/>
        </w:rPr>
      </w:pPr>
      <w:bookmarkStart w:id="9" w:name="_Toc91865147"/>
      <w:r>
        <w:rPr>
          <w:rFonts w:cs="Times New Roman" w:ascii="Times New Roman" w:hAnsi="Times New Roman"/>
          <w:sz w:val="24"/>
          <w:szCs w:val="24"/>
        </w:rPr>
        <w:t>7P’s for ‘British Airways’</w:t>
      </w:r>
      <w:bookmarkEnd w:id="9"/>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 xml:space="preserve">Product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providing flight services to its customers so that they can do travelling without facing any problem. The company is also offering international flight services so that it can helps the people in travelling. The fleet size of the company is 254</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Price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However, the prices of the tickets of the company are comparatively higher than other companies but it is true that the company is offering affordable price to the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Place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operating across the globe. It is operating its business in around 70 countries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It is also planning to extend its business in remaining pats of the world</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Promotion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using a mix of traditional and latest technique of marketing. it is also using digital and social media marketing for promoting the business of the company. Company is already using effective promotional schemes and techniques which are associated with promoting the brand name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DCh161 \l 1033</w:instrText>
          </w:r>
          <w:r>
            <w:rPr>
              <w:sz w:val="24"/>
              <w:szCs w:val="24"/>
              <w:rFonts w:ascii="Times New Roman" w:hAnsi="Times New Roman"/>
            </w:rPr>
            <w:fldChar w:fldCharType="separate"/>
          </w:r>
          <w:r>
            <w:rPr>
              <w:sz w:val="24"/>
              <w:szCs w:val="24"/>
              <w:rFonts w:ascii="Times New Roman" w:hAnsi="Times New Roman"/>
            </w:rPr>
            <w:t xml:space="preserve"> (D Chaffey, 2016)</w:t>
          </w:r>
          <w:r>
            <w:rPr>
              <w:sz w:val="24"/>
              <w:szCs w:val="24"/>
              <w:rFonts w:ascii="Times New Roman" w:hAnsi="Times New Roman"/>
            </w:rPr>
            <w:fldChar w:fldCharType="end"/>
          </w:r>
        </w:sdtContent>
      </w:sdt>
      <w:r>
        <w:rPr>
          <w:rFonts w:cs="Times New Roman" w:ascii="Times New Roman" w:hAnsi="Times New Roman"/>
          <w:sz w:val="24"/>
          <w:szCs w:val="24"/>
        </w:rPr>
        <w:t>. Company is using the platform of social media channels so that it can reach up-to maximum number of people. Identifying latest changes in the field of promoting the products and services may also help the company in achieving better sales figures</w:t>
      </w:r>
      <w:sdt>
        <w:sdtPr>
          <w:citation/>
        </w:sdtPr>
        <w:sdtContent>
          <w:r>
            <w:rPr>
              <w:rFonts w:ascii="Times New Roman" w:hAnsi="Times New Roman"/>
              <w:sz w:val="24"/>
              <w:szCs w:val="24"/>
            </w:rPr>
            <w:fldChar w:fldCharType="begin"/>
          </w:r>
          <w:r>
            <w:rPr>
              <w:sz w:val="24"/>
              <w:szCs w:val="24"/>
              <w:rFonts w:ascii="Times New Roman" w:hAnsi="Times New Roman"/>
            </w:rPr>
            <w:instrText>CITATION DCh161 \l 1033</w:instrText>
          </w:r>
          <w:r>
            <w:rPr>
              <w:sz w:val="24"/>
              <w:szCs w:val="24"/>
              <w:rFonts w:ascii="Times New Roman" w:hAnsi="Times New Roman"/>
            </w:rPr>
            <w:fldChar w:fldCharType="separate"/>
          </w:r>
          <w:r>
            <w:rPr>
              <w:sz w:val="24"/>
              <w:szCs w:val="24"/>
              <w:rFonts w:ascii="Times New Roman" w:hAnsi="Times New Roman"/>
            </w:rPr>
            <w:t xml:space="preserve"> (D Chaffey, 2016)</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Physical evidence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Aero planes, cargos can easily see at the airports of the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Bri218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 xml:space="preserve">People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Company is handling a large group of employees and customers. Total 37,361 employees are associated with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Bri218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The human resource department and the leaders of the company are framing and implementing effective policies in order to manage the people wo belongs to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 xml:space="preserve">Process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operating with the help of airport. It is also operating all its activities with the help of aero planes and the bookings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spacing w:lineRule="auto" w:line="360"/>
        <w:jc w:val="both"/>
        <w:rPr>
          <w:rFonts w:ascii="Times New Roman" w:hAnsi="Times New Roman" w:cs="Times New Roman"/>
          <w:sz w:val="24"/>
          <w:szCs w:val="24"/>
        </w:rPr>
      </w:pPr>
      <w:bookmarkStart w:id="10" w:name="_Toc91865148"/>
      <w:r>
        <w:rPr>
          <w:rFonts w:cs="Times New Roman" w:ascii="Times New Roman" w:hAnsi="Times New Roman"/>
          <w:sz w:val="24"/>
          <w:szCs w:val="24"/>
        </w:rPr>
        <w:t>Internal analysis of the ‘British Airways’</w:t>
      </w:r>
      <w:bookmarkEnd w:id="10"/>
    </w:p>
    <w:p>
      <w:pPr>
        <w:pStyle w:val="Heading2"/>
        <w:spacing w:lineRule="auto" w:line="360"/>
        <w:jc w:val="both"/>
        <w:rPr>
          <w:rFonts w:ascii="Times New Roman" w:hAnsi="Times New Roman" w:cs="Times New Roman"/>
          <w:sz w:val="24"/>
          <w:szCs w:val="24"/>
        </w:rPr>
      </w:pPr>
      <w:bookmarkStart w:id="11" w:name="_Toc91865149"/>
      <w:r>
        <w:rPr>
          <w:rFonts w:cs="Times New Roman" w:ascii="Times New Roman" w:hAnsi="Times New Roman"/>
          <w:sz w:val="24"/>
          <w:szCs w:val="24"/>
        </w:rPr>
        <w:t>SWOT analysis</w:t>
      </w:r>
      <w:bookmarkEnd w:id="11"/>
      <w:r>
        <w:rPr>
          <w:rFonts w:cs="Times New Roman" w:ascii="Times New Roman" w:hAnsi="Times New Roman"/>
          <w:sz w:val="24"/>
          <w:szCs w:val="24"/>
        </w:rPr>
        <w:t xml:space="preserve"> </w:t>
      </w:r>
    </w:p>
    <w:tbl>
      <w:tblPr>
        <w:tblStyle w:val="GridTable4-Accent2"/>
        <w:tblW w:w="946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734"/>
        <w:gridCol w:w="4733"/>
      </w:tblGrid>
      <w:tr>
        <w:trPr>
          <w:trHeight w:val="1260" w:hRule="atLeast"/>
          <w:cnfStyle w:val="100000000000" w:firstRow="1" w:lastRow="0" w:firstColumn="0" w:lastColumn="0" w:oddVBand="0" w:evenVBand="0" w:oddHBand="0" w:evenHBand="0" w:firstRowFirstColumn="0" w:firstRowLastColumn="0" w:lastRowFirstColumn="0" w:lastRowLastColumn="0"/>
        </w:trPr>
        <w:tc>
          <w:tcPr>
            <w:tcW w:w="4734" w:type="dxa"/>
            <w:cnfStyle w:val="001000000000" w:firstRow="0" w:lastRow="0" w:firstColumn="1" w:lastColumn="0" w:oddVBand="0" w:evenVBand="0" w:oddHBand="0" w:evenHBand="0" w:firstRowFirstColumn="0" w:firstRowLastColumn="0" w:lastRowFirstColumn="0" w:lastRowLastColumn="0"/>
            <w:tcBorders>
              <w:top w:val="single" w:sz="4" w:space="0" w:color="ED7D31"/>
              <w:left w:val="single" w:sz="4" w:space="0" w:color="ED7D31"/>
              <w:bottom w:val="single" w:sz="4" w:space="0" w:color="ED7D31"/>
              <w:right w:val="single" w:sz="4" w:space="0" w:color="ED7D31"/>
            </w:tcBorders>
            <w:shd w:color="auto" w:fill="ED7D31" w:themeFill="accent2" w:val="clear"/>
          </w:tcPr>
          <w:p>
            <w:pPr>
              <w:pStyle w:val="Normal"/>
              <w:widowControl w:val="false"/>
              <w:suppressAutoHyphens w:val="true"/>
              <w:spacing w:lineRule="auto" w:line="360" w:before="0" w:after="0"/>
              <w:jc w:val="both"/>
              <w:rPr>
                <w:rFonts w:ascii="Times New Roman" w:hAnsi="Times New Roman" w:cs="Times New Roman"/>
                <w:b w:val="false"/>
                <w:b w:val="false"/>
                <w:bCs w:val="false"/>
                <w:sz w:val="24"/>
                <w:szCs w:val="24"/>
              </w:rPr>
            </w:pPr>
            <w:r>
              <w:rPr>
                <w:rFonts w:eastAsia="Calibri" w:cs="Times New Roman" w:ascii="Times New Roman" w:hAnsi="Times New Roman"/>
                <w:b/>
                <w:bCs/>
                <w:color w:val="FFFFFF"/>
                <w:kern w:val="0"/>
                <w:sz w:val="24"/>
                <w:szCs w:val="24"/>
                <w:lang w:val="en-US" w:eastAsia="en-US" w:bidi="ar-SA"/>
              </w:rPr>
              <w:t xml:space="preserve">Strength </w:t>
            </w:r>
          </w:p>
          <w:p>
            <w:pPr>
              <w:pStyle w:val="ListParagraph"/>
              <w:widowControl w:val="false"/>
              <w:numPr>
                <w:ilvl w:val="0"/>
                <w:numId w:val="1"/>
              </w:numPr>
              <w:suppressAutoHyphens w:val="true"/>
              <w:spacing w:lineRule="auto" w:line="360" w:before="0" w:after="0"/>
              <w:contextualSpacing/>
              <w:jc w:val="both"/>
              <w:rPr>
                <w:rFonts w:ascii="Times New Roman" w:hAnsi="Times New Roman" w:cs="Times New Roman"/>
                <w:sz w:val="24"/>
                <w:szCs w:val="24"/>
              </w:rPr>
            </w:pPr>
            <w:r>
              <w:rPr>
                <w:rFonts w:eastAsia="Calibri" w:cs="Times New Roman" w:ascii="Times New Roman" w:hAnsi="Times New Roman"/>
                <w:b/>
                <w:bCs/>
                <w:color w:val="FFFFFF"/>
                <w:kern w:val="0"/>
                <w:sz w:val="24"/>
                <w:szCs w:val="24"/>
                <w:lang w:val="en-US" w:eastAsia="en-US" w:bidi="ar-SA"/>
              </w:rPr>
              <w:t>Excellent brand name in the industry.</w:t>
            </w:r>
          </w:p>
          <w:p>
            <w:pPr>
              <w:pStyle w:val="ListParagraph"/>
              <w:widowControl w:val="false"/>
              <w:numPr>
                <w:ilvl w:val="0"/>
                <w:numId w:val="1"/>
              </w:numPr>
              <w:suppressAutoHyphens w:val="true"/>
              <w:spacing w:lineRule="auto" w:line="360" w:before="0" w:after="0"/>
              <w:contextualSpacing/>
              <w:jc w:val="both"/>
              <w:rPr>
                <w:rFonts w:ascii="Times New Roman" w:hAnsi="Times New Roman" w:cs="Times New Roman"/>
                <w:sz w:val="24"/>
                <w:szCs w:val="24"/>
              </w:rPr>
            </w:pPr>
            <w:r>
              <w:rPr>
                <w:rFonts w:eastAsia="Calibri" w:cs="Times New Roman" w:ascii="Times New Roman" w:hAnsi="Times New Roman"/>
                <w:b/>
                <w:bCs/>
                <w:color w:val="FFFFFF"/>
                <w:kern w:val="0"/>
                <w:sz w:val="24"/>
                <w:szCs w:val="24"/>
                <w:lang w:val="en-US" w:eastAsia="en-US" w:bidi="ar-SA"/>
              </w:rPr>
              <w:t>Very effective services.</w:t>
            </w:r>
          </w:p>
          <w:p>
            <w:pPr>
              <w:pStyle w:val="ListParagraph"/>
              <w:widowControl w:val="false"/>
              <w:numPr>
                <w:ilvl w:val="0"/>
                <w:numId w:val="1"/>
              </w:numPr>
              <w:suppressAutoHyphens w:val="true"/>
              <w:spacing w:lineRule="auto" w:line="360" w:before="0" w:after="0"/>
              <w:contextualSpacing/>
              <w:jc w:val="both"/>
              <w:rPr>
                <w:rFonts w:ascii="Times New Roman" w:hAnsi="Times New Roman" w:cs="Times New Roman"/>
                <w:sz w:val="24"/>
                <w:szCs w:val="24"/>
              </w:rPr>
            </w:pPr>
            <w:r>
              <w:rPr>
                <w:rFonts w:eastAsia="Calibri" w:cs="Times New Roman" w:ascii="Times New Roman" w:hAnsi="Times New Roman"/>
                <w:b/>
                <w:bCs/>
                <w:color w:val="FFFFFF"/>
                <w:kern w:val="0"/>
                <w:sz w:val="24"/>
                <w:szCs w:val="24"/>
                <w:lang w:val="en-US" w:eastAsia="en-US" w:bidi="ar-SA"/>
              </w:rPr>
              <w:t>Trained staff members</w:t>
            </w:r>
            <w:sdt>
              <w:sdtPr>
                <w:citation/>
              </w:sdtPr>
              <w:sdtContent>
                <w:r>
                  <w:rPr>
                    <w:rFonts w:ascii="Times New Roman" w:hAnsi="Times New Roman"/>
                    <w:b/>
                    <w:bCs/>
                    <w:sz w:val="24"/>
                    <w:szCs w:val="24"/>
                  </w:rPr>
                  <w:fldChar w:fldCharType="begin"/>
                </w:r>
                <w:r>
                  <w:rPr>
                    <w:sz w:val="24"/>
                    <w:b/>
                    <w:szCs w:val="24"/>
                    <w:bCs/>
                    <w:rFonts w:ascii="Times New Roman" w:hAnsi="Times New Roman"/>
                  </w:rPr>
                  <w:instrText>CITATION Bri216 \l 1033</w:instrText>
                </w:r>
                <w:r>
                  <w:rPr>
                    <w:sz w:val="24"/>
                    <w:b/>
                    <w:szCs w:val="24"/>
                    <w:bCs/>
                    <w:rFonts w:ascii="Times New Roman" w:hAnsi="Times New Roman"/>
                  </w:rPr>
                  <w:fldChar w:fldCharType="separate"/>
                </w:r>
                <w:r>
                  <w:rPr>
                    <w:sz w:val="24"/>
                    <w:b/>
                    <w:szCs w:val="24"/>
                    <w:bCs/>
                    <w:rFonts w:ascii="Times New Roman" w:hAnsi="Times New Roman"/>
                  </w:rPr>
                  <w:t xml:space="preserve"> (Airways, 2021)</w:t>
                </w:r>
                <w:r>
                  <w:rPr>
                    <w:sz w:val="24"/>
                    <w:b/>
                    <w:szCs w:val="24"/>
                    <w:bCs/>
                    <w:rFonts w:ascii="Times New Roman" w:hAnsi="Times New Roman"/>
                  </w:rPr>
                  <w:fldChar w:fldCharType="end"/>
                </w:r>
              </w:sdtContent>
            </w:sdt>
            <w:r>
              <w:rPr>
                <w:rFonts w:eastAsia="Calibri" w:cs="Times New Roman" w:ascii="Times New Roman" w:hAnsi="Times New Roman"/>
                <w:b/>
                <w:bCs/>
                <w:color w:val="FFFFFF"/>
                <w:kern w:val="0"/>
                <w:sz w:val="24"/>
                <w:szCs w:val="24"/>
                <w:lang w:val="en-US" w:eastAsia="en-US" w:bidi="ar-SA"/>
              </w:rPr>
              <w:t xml:space="preserve">. </w:t>
            </w:r>
          </w:p>
        </w:tc>
        <w:tc>
          <w:tcPr>
            <w:tcW w:w="4733" w:type="dxa"/>
            <w:tcBorders>
              <w:top w:val="single" w:sz="4" w:space="0" w:color="ED7D31"/>
              <w:left w:val="single" w:sz="4" w:space="0" w:color="ED7D31"/>
              <w:bottom w:val="single" w:sz="4" w:space="0" w:color="ED7D31"/>
              <w:right w:val="single" w:sz="4" w:space="0" w:color="ED7D31"/>
            </w:tcBorders>
            <w:shd w:color="auto" w:fill="ED7D31" w:themeFill="accent2" w:val="clear"/>
          </w:tcPr>
          <w:p>
            <w:pPr>
              <w:pStyle w:val="Normal"/>
              <w:widowControl w:val="false"/>
              <w:suppressAutoHyphens w:val="true"/>
              <w:spacing w:lineRule="auto" w:line="360" w:before="0" w:after="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false"/>
                <w:b w:val="false"/>
                <w:bCs w:val="false"/>
                <w:sz w:val="24"/>
                <w:szCs w:val="24"/>
              </w:rPr>
            </w:pPr>
            <w:r>
              <w:rPr>
                <w:rFonts w:eastAsia="Calibri" w:cs="Times New Roman" w:ascii="Times New Roman" w:hAnsi="Times New Roman"/>
                <w:b/>
                <w:bCs/>
                <w:color w:val="FFFFFF"/>
                <w:kern w:val="0"/>
                <w:sz w:val="24"/>
                <w:szCs w:val="24"/>
                <w:lang w:val="en-US" w:eastAsia="en-US" w:bidi="ar-SA"/>
              </w:rPr>
              <w:t>Weakness</w:t>
            </w:r>
          </w:p>
          <w:p>
            <w:pPr>
              <w:pStyle w:val="ListParagraph"/>
              <w:widowControl w:val="false"/>
              <w:numPr>
                <w:ilvl w:val="0"/>
                <w:numId w:val="2"/>
              </w:numPr>
              <w:suppressAutoHyphens w:val="true"/>
              <w:spacing w:lineRule="auto" w:line="360" w:before="0" w:after="0"/>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b/>
                <w:bCs/>
                <w:color w:val="FFFFFF"/>
                <w:kern w:val="0"/>
                <w:sz w:val="24"/>
                <w:szCs w:val="24"/>
                <w:lang w:val="en-US" w:eastAsia="en-US" w:bidi="ar-SA"/>
              </w:rPr>
              <w:t>Poor risk management strategies.</w:t>
            </w:r>
          </w:p>
          <w:p>
            <w:pPr>
              <w:pStyle w:val="ListParagraph"/>
              <w:widowControl w:val="false"/>
              <w:numPr>
                <w:ilvl w:val="0"/>
                <w:numId w:val="2"/>
              </w:numPr>
              <w:suppressAutoHyphens w:val="true"/>
              <w:spacing w:lineRule="auto" w:line="360" w:before="0" w:after="0"/>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b/>
                <w:bCs/>
                <w:color w:val="FFFFFF"/>
                <w:kern w:val="0"/>
                <w:sz w:val="24"/>
                <w:szCs w:val="24"/>
                <w:lang w:val="en-US" w:eastAsia="en-US" w:bidi="ar-SA"/>
              </w:rPr>
              <w:t>Ineffective marketing strategies</w:t>
            </w:r>
            <w:sdt>
              <w:sdtPr>
                <w:citation/>
              </w:sdtPr>
              <w:sdtContent>
                <w:r>
                  <w:rPr>
                    <w:rFonts w:ascii="Times New Roman" w:hAnsi="Times New Roman"/>
                    <w:b/>
                    <w:bCs/>
                    <w:sz w:val="24"/>
                    <w:szCs w:val="24"/>
                  </w:rPr>
                  <w:fldChar w:fldCharType="begin"/>
                </w:r>
                <w:r>
                  <w:rPr>
                    <w:sz w:val="24"/>
                    <w:b/>
                    <w:szCs w:val="24"/>
                    <w:bCs/>
                    <w:rFonts w:ascii="Times New Roman" w:hAnsi="Times New Roman"/>
                  </w:rPr>
                  <w:instrText>CITATION UAN13 \l 1033</w:instrText>
                </w:r>
                <w:r>
                  <w:rPr>
                    <w:sz w:val="24"/>
                    <w:b/>
                    <w:szCs w:val="24"/>
                    <w:bCs/>
                    <w:rFonts w:ascii="Times New Roman" w:hAnsi="Times New Roman"/>
                  </w:rPr>
                  <w:fldChar w:fldCharType="separate"/>
                </w:r>
                <w:r>
                  <w:rPr>
                    <w:sz w:val="24"/>
                    <w:b/>
                    <w:szCs w:val="24"/>
                    <w:bCs/>
                    <w:rFonts w:ascii="Times New Roman" w:hAnsi="Times New Roman"/>
                  </w:rPr>
                  <w:t xml:space="preserve"> (ANOZIE, 2013)</w:t>
                </w:r>
                <w:r>
                  <w:rPr>
                    <w:sz w:val="24"/>
                    <w:b/>
                    <w:szCs w:val="24"/>
                    <w:bCs/>
                    <w:rFonts w:ascii="Times New Roman" w:hAnsi="Times New Roman"/>
                  </w:rPr>
                  <w:fldChar w:fldCharType="end"/>
                </w:r>
              </w:sdtContent>
            </w:sdt>
            <w:r>
              <w:rPr>
                <w:rFonts w:eastAsia="Calibri" w:cs="Times New Roman" w:ascii="Times New Roman" w:hAnsi="Times New Roman"/>
                <w:b/>
                <w:bCs/>
                <w:color w:val="FFFFFF"/>
                <w:kern w:val="0"/>
                <w:sz w:val="24"/>
                <w:szCs w:val="24"/>
                <w:lang w:val="en-US" w:eastAsia="en-US" w:bidi="ar-SA"/>
              </w:rPr>
              <w:t xml:space="preserve">. </w:t>
            </w:r>
          </w:p>
        </w:tc>
      </w:tr>
      <w:tr>
        <w:trPr>
          <w:trHeight w:val="1190" w:hRule="atLeast"/>
          <w:cnfStyle w:val="000000100000" w:firstRow="0" w:lastRow="0" w:firstColumn="0" w:lastColumn="0" w:oddVBand="0" w:evenVBand="0" w:oddHBand="1" w:evenHBand="0" w:firstRowFirstColumn="0" w:firstRowLastColumn="0" w:lastRowFirstColumn="0" w:lastRowLastColumn="0"/>
        </w:trPr>
        <w:tc>
          <w:tcPr>
            <w:tcW w:w="4734" w:type="dxa"/>
            <w:cnfStyle w:val="001000000000" w:firstRow="0" w:lastRow="0" w:firstColumn="1" w:lastColumn="0" w:oddVBand="0" w:evenVBand="0" w:oddHBand="0" w:evenHBand="0" w:firstRowFirstColumn="0" w:firstRowLastColumn="0" w:lastRowFirstColumn="0" w:lastRowLastColumn="0"/>
            <w:tcBorders/>
            <w:shd w:color="auto" w:fill="FBE4D5" w:themeFill="accent2" w:themeFillTint="33" w:val="clear"/>
          </w:tcPr>
          <w:p>
            <w:pPr>
              <w:pStyle w:val="Normal"/>
              <w:widowControl w:val="false"/>
              <w:suppressAutoHyphens w:val="true"/>
              <w:spacing w:lineRule="auto" w:line="360" w:before="0" w:after="0"/>
              <w:jc w:val="both"/>
              <w:rPr>
                <w:rFonts w:ascii="Times New Roman" w:hAnsi="Times New Roman" w:cs="Times New Roman"/>
                <w:b w:val="false"/>
                <w:b w:val="false"/>
                <w:bCs w:val="false"/>
                <w:sz w:val="24"/>
                <w:szCs w:val="24"/>
              </w:rPr>
            </w:pPr>
            <w:r>
              <w:rPr>
                <w:rFonts w:eastAsia="Calibri" w:cs="Times New Roman" w:ascii="Times New Roman" w:hAnsi="Times New Roman"/>
                <w:b/>
                <w:bCs/>
                <w:kern w:val="0"/>
                <w:sz w:val="24"/>
                <w:szCs w:val="24"/>
                <w:lang w:val="en-US" w:eastAsia="en-US" w:bidi="ar-SA"/>
              </w:rPr>
              <w:t>Opportunities</w:t>
            </w:r>
          </w:p>
          <w:p>
            <w:pPr>
              <w:pStyle w:val="ListParagraph"/>
              <w:widowControl w:val="false"/>
              <w:numPr>
                <w:ilvl w:val="0"/>
                <w:numId w:val="3"/>
              </w:numPr>
              <w:suppressAutoHyphens w:val="true"/>
              <w:spacing w:lineRule="auto" w:line="360" w:before="0" w:after="0"/>
              <w:contextualSpacing/>
              <w:jc w:val="both"/>
              <w:rPr>
                <w:rFonts w:ascii="Times New Roman" w:hAnsi="Times New Roman" w:cs="Times New Roman"/>
                <w:sz w:val="24"/>
                <w:szCs w:val="24"/>
              </w:rPr>
            </w:pPr>
            <w:r>
              <w:rPr>
                <w:rFonts w:eastAsia="Calibri" w:cs="Times New Roman" w:ascii="Times New Roman" w:hAnsi="Times New Roman"/>
                <w:b/>
                <w:bCs/>
                <w:kern w:val="0"/>
                <w:sz w:val="24"/>
                <w:szCs w:val="24"/>
                <w:lang w:val="en-US" w:eastAsia="en-US" w:bidi="ar-SA"/>
              </w:rPr>
              <w:t>Company can adopt innovative marketing techniques to promote its business activities</w:t>
            </w:r>
            <w:sdt>
              <w:sdtPr>
                <w:citation/>
              </w:sdtPr>
              <w:sdtContent>
                <w:r>
                  <w:rPr>
                    <w:rFonts w:ascii="Times New Roman" w:hAnsi="Times New Roman"/>
                    <w:b/>
                    <w:bCs/>
                    <w:sz w:val="24"/>
                    <w:szCs w:val="24"/>
                  </w:rPr>
                  <w:fldChar w:fldCharType="begin"/>
                </w:r>
                <w:r>
                  <w:rPr>
                    <w:sz w:val="24"/>
                    <w:b/>
                    <w:szCs w:val="24"/>
                    <w:bCs/>
                    <w:rFonts w:ascii="Times New Roman" w:hAnsi="Times New Roman"/>
                  </w:rPr>
                  <w:instrText>CITATION DCh161 \l 1033</w:instrText>
                </w:r>
                <w:r>
                  <w:rPr>
                    <w:sz w:val="24"/>
                    <w:b/>
                    <w:szCs w:val="24"/>
                    <w:bCs/>
                    <w:rFonts w:ascii="Times New Roman" w:hAnsi="Times New Roman"/>
                  </w:rPr>
                  <w:fldChar w:fldCharType="separate"/>
                </w:r>
                <w:r>
                  <w:rPr>
                    <w:sz w:val="24"/>
                    <w:b/>
                    <w:szCs w:val="24"/>
                    <w:bCs/>
                    <w:rFonts w:ascii="Times New Roman" w:hAnsi="Times New Roman"/>
                  </w:rPr>
                  <w:t xml:space="preserve"> (D Chaffey, 2016)</w:t>
                </w:r>
                <w:r>
                  <w:rPr>
                    <w:sz w:val="24"/>
                    <w:b/>
                    <w:szCs w:val="24"/>
                    <w:bCs/>
                    <w:rFonts w:ascii="Times New Roman" w:hAnsi="Times New Roman"/>
                  </w:rPr>
                  <w:fldChar w:fldCharType="end"/>
                </w:r>
              </w:sdtContent>
            </w:sdt>
            <w:r>
              <w:rPr>
                <w:rFonts w:eastAsia="Calibri" w:cs="Times New Roman" w:ascii="Times New Roman" w:hAnsi="Times New Roman"/>
                <w:b/>
                <w:bCs/>
                <w:kern w:val="0"/>
                <w:sz w:val="24"/>
                <w:szCs w:val="24"/>
                <w:lang w:val="en-US" w:eastAsia="en-US" w:bidi="ar-SA"/>
              </w:rPr>
              <w:t xml:space="preserve">. </w:t>
            </w:r>
          </w:p>
        </w:tc>
        <w:tc>
          <w:tcPr>
            <w:tcW w:w="4733" w:type="dxa"/>
            <w:tcBorders/>
            <w:shd w:color="auto" w:fill="FBE4D5" w:themeFill="accent2" w:themeFillTint="33" w:val="clear"/>
          </w:tcPr>
          <w:p>
            <w:pPr>
              <w:pStyle w:val="Normal"/>
              <w:widowControl w:val="false"/>
              <w:suppressAutoHyphens w:val="true"/>
              <w:spacing w:lineRule="auto" w:line="360" w:before="0" w:after="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kern w:val="0"/>
                <w:sz w:val="24"/>
                <w:szCs w:val="24"/>
                <w:lang w:val="en-US" w:eastAsia="en-US" w:bidi="ar-SA"/>
              </w:rPr>
              <w:t>Threats</w:t>
            </w:r>
          </w:p>
          <w:p>
            <w:pPr>
              <w:pStyle w:val="ListParagraph"/>
              <w:widowControl w:val="false"/>
              <w:numPr>
                <w:ilvl w:val="0"/>
                <w:numId w:val="3"/>
              </w:numPr>
              <w:suppressAutoHyphens w:val="true"/>
              <w:spacing w:lineRule="auto" w:line="360" w:before="0" w:after="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kern w:val="0"/>
                <w:sz w:val="24"/>
                <w:szCs w:val="24"/>
                <w:lang w:val="en-US" w:eastAsia="en-US" w:bidi="ar-SA"/>
              </w:rPr>
              <w:t>New entrants.</w:t>
            </w:r>
          </w:p>
          <w:p>
            <w:pPr>
              <w:pStyle w:val="ListParagraph"/>
              <w:widowControl w:val="false"/>
              <w:numPr>
                <w:ilvl w:val="0"/>
                <w:numId w:val="3"/>
              </w:numPr>
              <w:suppressAutoHyphens w:val="true"/>
              <w:spacing w:lineRule="auto" w:line="360" w:before="0" w:after="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kern w:val="0"/>
                <w:sz w:val="24"/>
                <w:szCs w:val="24"/>
                <w:lang w:val="en-US" w:eastAsia="en-US" w:bidi="ar-SA"/>
              </w:rPr>
              <w:t>Losses generated due to the covid-19</w:t>
            </w:r>
            <w:sdt>
              <w:sdtPr>
                <w:citation/>
              </w:sdtPr>
              <w:sdtContent>
                <w:r>
                  <w:rPr>
                    <w:rFonts w:ascii="Times New Roman" w:hAnsi="Times New Roman"/>
                    <w:sz w:val="24"/>
                    <w:szCs w:val="24"/>
                  </w:rPr>
                  <w:fldChar w:fldCharType="begin"/>
                </w:r>
                <w:r>
                  <w:rPr>
                    <w:sz w:val="24"/>
                    <w:szCs w:val="24"/>
                    <w:rFonts w:ascii="Times New Roman" w:hAnsi="Times New Roman"/>
                  </w:rPr>
                  <w:instrText>CITATION LBu20 \l 1033</w:instrText>
                </w:r>
                <w:r>
                  <w:rPr>
                    <w:sz w:val="24"/>
                    <w:szCs w:val="24"/>
                    <w:rFonts w:ascii="Times New Roman" w:hAnsi="Times New Roman"/>
                  </w:rPr>
                  <w:fldChar w:fldCharType="separate"/>
                </w:r>
                <w:r>
                  <w:rPr>
                    <w:sz w:val="24"/>
                    <w:szCs w:val="24"/>
                    <w:rFonts w:ascii="Times New Roman" w:hAnsi="Times New Roman"/>
                  </w:rPr>
                  <w:t xml:space="preserve"> (L Budd, 2020)</w:t>
                </w:r>
                <w:r>
                  <w:rPr>
                    <w:sz w:val="24"/>
                    <w:szCs w:val="24"/>
                    <w:rFonts w:ascii="Times New Roman" w:hAnsi="Times New Roman"/>
                  </w:rPr>
                  <w:fldChar w:fldCharType="end"/>
                </w:r>
              </w:sdtContent>
            </w:sdt>
            <w:r>
              <w:rPr>
                <w:rFonts w:eastAsia="Calibri" w:cs="Times New Roman" w:ascii="Times New Roman" w:hAnsi="Times New Roman"/>
                <w:kern w:val="0"/>
                <w:sz w:val="24"/>
                <w:szCs w:val="24"/>
                <w:lang w:val="en-US" w:eastAsia="en-US" w:bidi="ar-SA"/>
              </w:rPr>
              <w:t>.</w:t>
            </w:r>
          </w:p>
          <w:p>
            <w:pPr>
              <w:pStyle w:val="ListParagraph"/>
              <w:widowControl w:val="false"/>
              <w:numPr>
                <w:ilvl w:val="0"/>
                <w:numId w:val="3"/>
              </w:numPr>
              <w:suppressAutoHyphens w:val="true"/>
              <w:spacing w:lineRule="auto" w:line="360" w:before="0" w:after="0"/>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eastAsia="Calibri" w:cs="Times New Roman" w:ascii="Times New Roman" w:hAnsi="Times New Roman"/>
                <w:kern w:val="0"/>
                <w:sz w:val="24"/>
                <w:szCs w:val="24"/>
                <w:lang w:val="en-US" w:eastAsia="en-US" w:bidi="ar-SA"/>
              </w:rPr>
              <w:t>Changing business environment</w:t>
            </w:r>
            <w:sdt>
              <w:sdtPr>
                <w:citation/>
              </w:sdtPr>
              <w:sdtContent>
                <w:r>
                  <w:rPr>
                    <w:rFonts w:ascii="Times New Roman" w:hAnsi="Times New Roman"/>
                    <w:sz w:val="24"/>
                    <w:szCs w:val="24"/>
                  </w:rPr>
                  <w:fldChar w:fldCharType="begin"/>
                </w:r>
                <w:r>
                  <w:rPr>
                    <w:sz w:val="24"/>
                    <w:szCs w:val="24"/>
                    <w:rFonts w:ascii="Times New Roman" w:hAnsi="Times New Roman"/>
                  </w:rPr>
                  <w:instrText>CITATION SAl20 \l 1033</w:instrText>
                </w:r>
                <w:r>
                  <w:rPr>
                    <w:sz w:val="24"/>
                    <w:szCs w:val="24"/>
                    <w:rFonts w:ascii="Times New Roman" w:hAnsi="Times New Roman"/>
                  </w:rPr>
                  <w:fldChar w:fldCharType="separate"/>
                </w:r>
                <w:r>
                  <w:rPr>
                    <w:sz w:val="24"/>
                    <w:szCs w:val="24"/>
                    <w:rFonts w:ascii="Times New Roman" w:hAnsi="Times New Roman"/>
                  </w:rPr>
                  <w:t xml:space="preserve"> (S Albers, 2020)</w:t>
                </w:r>
                <w:r>
                  <w:rPr>
                    <w:sz w:val="24"/>
                    <w:szCs w:val="24"/>
                    <w:rFonts w:ascii="Times New Roman" w:hAnsi="Times New Roman"/>
                  </w:rPr>
                  <w:fldChar w:fldCharType="end"/>
                </w:r>
              </w:sdtContent>
            </w:sdt>
            <w:r>
              <w:rPr>
                <w:rFonts w:eastAsia="Calibri" w:cs="Times New Roman" w:ascii="Times New Roman" w:hAnsi="Times New Roman"/>
                <w:kern w:val="0"/>
                <w:sz w:val="24"/>
                <w:szCs w:val="24"/>
                <w:lang w:val="en-US" w:eastAsia="en-US" w:bidi="ar-SA"/>
              </w:rPr>
              <w:t xml:space="preserve">. </w:t>
            </w:r>
          </w:p>
        </w:tc>
      </w:tr>
    </w:tbl>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On the basis of SWOT analysis, it can be understood that the brand image of the company is very good and it is very helpful for the company in attracting maximum number of customers. The location at which the hotel is situated is also very famous and the location is well connected through many other locations of the country</w:t>
      </w:r>
      <w:sdt>
        <w:sdtPr>
          <w:citation/>
        </w:sdtPr>
        <w:sdtContent>
          <w:r>
            <w:rPr>
              <w:rFonts w:ascii="Times New Roman" w:hAnsi="Times New Roman"/>
              <w:sz w:val="24"/>
              <w:szCs w:val="24"/>
            </w:rPr>
            <w:fldChar w:fldCharType="begin"/>
          </w:r>
          <w:r>
            <w:rPr>
              <w:sz w:val="24"/>
              <w:szCs w:val="24"/>
              <w:rFonts w:ascii="Times New Roman" w:hAnsi="Times New Roman"/>
            </w:rPr>
            <w:instrText>CITATION LBu20 \l 1033</w:instrText>
          </w:r>
          <w:r>
            <w:rPr>
              <w:sz w:val="24"/>
              <w:szCs w:val="24"/>
              <w:rFonts w:ascii="Times New Roman" w:hAnsi="Times New Roman"/>
            </w:rPr>
            <w:fldChar w:fldCharType="separate"/>
          </w:r>
          <w:r>
            <w:rPr>
              <w:sz w:val="24"/>
              <w:szCs w:val="24"/>
              <w:rFonts w:ascii="Times New Roman" w:hAnsi="Times New Roman"/>
            </w:rPr>
            <w:t xml:space="preserve"> (L Budd, 2020)</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profit of the company is constantly declined which became a major business problem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SAl20 \l 1033</w:instrText>
          </w:r>
          <w:r>
            <w:rPr>
              <w:sz w:val="24"/>
              <w:szCs w:val="24"/>
              <w:rFonts w:ascii="Times New Roman" w:hAnsi="Times New Roman"/>
            </w:rPr>
            <w:fldChar w:fldCharType="separate"/>
          </w:r>
          <w:r>
            <w:rPr>
              <w:sz w:val="24"/>
              <w:szCs w:val="24"/>
              <w:rFonts w:ascii="Times New Roman" w:hAnsi="Times New Roman"/>
            </w:rPr>
            <w:t xml:space="preserve"> (S Albers, 2020)</w:t>
          </w:r>
          <w:r>
            <w:rPr>
              <w:sz w:val="24"/>
              <w:szCs w:val="24"/>
              <w:rFonts w:ascii="Times New Roman" w:hAnsi="Times New Roman"/>
            </w:rPr>
            <w:fldChar w:fldCharType="end"/>
          </w:r>
        </w:sdtContent>
      </w:sdt>
      <w:r>
        <w:rPr>
          <w:rFonts w:cs="Times New Roman" w:ascii="Times New Roman" w:hAnsi="Times New Roman"/>
          <w:sz w:val="24"/>
          <w:szCs w:val="24"/>
        </w:rPr>
        <w:t xml:space="preserve">. The current marketing strategies of the company are failed to attract </w:t>
      </w:r>
      <w:r>
        <w:rPr>
          <w:rFonts w:cs="Times New Roman" w:ascii="Times New Roman" w:hAnsi="Times New Roman"/>
          <w:sz w:val="24"/>
          <w:szCs w:val="24"/>
        </w:rPr>
        <w:t>the attention of the people. The company is facing a serious competition and achieving competitive advantage is very difficult for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Bri218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Heading1"/>
        <w:spacing w:lineRule="auto" w:line="360"/>
        <w:jc w:val="both"/>
        <w:rPr>
          <w:rFonts w:ascii="Times New Roman" w:hAnsi="Times New Roman" w:cs="Times New Roman"/>
          <w:sz w:val="24"/>
          <w:szCs w:val="24"/>
        </w:rPr>
      </w:pPr>
      <w:bookmarkStart w:id="12" w:name="_Toc91865150"/>
      <w:r>
        <w:rPr>
          <w:rFonts w:cs="Times New Roman" w:ascii="Times New Roman" w:hAnsi="Times New Roman"/>
          <w:sz w:val="24"/>
          <w:szCs w:val="24"/>
        </w:rPr>
        <w:t>External analysis of the ‘British Airways’</w:t>
      </w:r>
      <w:bookmarkEnd w:id="12"/>
      <w:r>
        <w:rPr>
          <w:rFonts w:cs="Times New Roman" w:ascii="Times New Roman" w:hAnsi="Times New Roman"/>
          <w:sz w:val="24"/>
          <w:szCs w:val="24"/>
        </w:rPr>
        <w:t xml:space="preserve"> </w:t>
      </w:r>
    </w:p>
    <w:p>
      <w:pPr>
        <w:pStyle w:val="Heading2"/>
        <w:spacing w:lineRule="auto" w:line="360"/>
        <w:jc w:val="both"/>
        <w:rPr>
          <w:rFonts w:ascii="Times New Roman" w:hAnsi="Times New Roman" w:cs="Times New Roman"/>
          <w:sz w:val="24"/>
          <w:szCs w:val="24"/>
        </w:rPr>
      </w:pPr>
      <w:bookmarkStart w:id="13" w:name="_Toc91865151"/>
      <w:r>
        <w:rPr>
          <w:rFonts w:cs="Times New Roman" w:ascii="Times New Roman" w:hAnsi="Times New Roman"/>
          <w:sz w:val="24"/>
          <w:szCs w:val="24"/>
        </w:rPr>
        <w:t>PESTLE Analysis</w:t>
      </w:r>
      <w:bookmarkEnd w:id="13"/>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Political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UK government is known for its stability. Apart from this, the Government is also helping the airline sector in attracting maximum number of customers</w:t>
      </w:r>
      <w:sdt>
        <w:sdtPr>
          <w:citation/>
        </w:sdtPr>
        <w:sdtContent>
          <w:r>
            <w:rPr>
              <w:rFonts w:ascii="Times New Roman" w:hAnsi="Times New Roman"/>
              <w:sz w:val="24"/>
              <w:szCs w:val="24"/>
            </w:rPr>
            <w:fldChar w:fldCharType="begin"/>
          </w:r>
          <w:r>
            <w:rPr>
              <w:sz w:val="24"/>
              <w:szCs w:val="24"/>
              <w:rFonts w:ascii="Times New Roman" w:hAnsi="Times New Roman"/>
            </w:rPr>
            <w:instrText>CITATION LBu20 \l 1033</w:instrText>
          </w:r>
          <w:r>
            <w:rPr>
              <w:sz w:val="24"/>
              <w:szCs w:val="24"/>
              <w:rFonts w:ascii="Times New Roman" w:hAnsi="Times New Roman"/>
            </w:rPr>
            <w:fldChar w:fldCharType="separate"/>
          </w:r>
          <w:r>
            <w:rPr>
              <w:sz w:val="24"/>
              <w:szCs w:val="24"/>
              <w:rFonts w:ascii="Times New Roman" w:hAnsi="Times New Roman"/>
            </w:rPr>
            <w:t xml:space="preserve"> (L Budd, 2020)</w:t>
          </w:r>
          <w:r>
            <w:rPr>
              <w:sz w:val="24"/>
              <w:szCs w:val="24"/>
              <w:rFonts w:ascii="Times New Roman" w:hAnsi="Times New Roman"/>
            </w:rPr>
            <w:fldChar w:fldCharType="end"/>
          </w:r>
        </w:sdtContent>
      </w:sdt>
      <w:r>
        <w:rPr>
          <w:rFonts w:cs="Times New Roman" w:ascii="Times New Roman" w:hAnsi="Times New Roman"/>
          <w:sz w:val="24"/>
          <w:szCs w:val="24"/>
        </w:rPr>
        <w:t xml:space="preserve">. The political factors of the country are in </w:t>
      </w:r>
      <w:r>
        <w:rPr>
          <w:rFonts w:cs="Times New Roman" w:ascii="Times New Roman" w:hAnsi="Times New Roman"/>
          <w:sz w:val="24"/>
          <w:szCs w:val="24"/>
        </w:rPr>
        <w:t>the favor of the business of the company. It can be said that Government is supporting the businesses from overcoming the losses which all the companies had to face due to the covid-19</w:t>
      </w:r>
      <w:sdt>
        <w:sdtPr>
          <w:citation/>
        </w:sdtPr>
        <w:sdtContent>
          <w:r>
            <w:rPr>
              <w:rFonts w:ascii="Times New Roman" w:hAnsi="Times New Roman"/>
              <w:sz w:val="24"/>
              <w:szCs w:val="24"/>
            </w:rPr>
            <w:fldChar w:fldCharType="begin"/>
          </w:r>
          <w:r>
            <w:rPr>
              <w:sz w:val="24"/>
              <w:szCs w:val="24"/>
              <w:rFonts w:ascii="Times New Roman" w:hAnsi="Times New Roman"/>
            </w:rPr>
            <w:instrText>CITATION Bri215 \l 1033</w:instrText>
          </w:r>
          <w:r>
            <w:rPr>
              <w:sz w:val="24"/>
              <w:szCs w:val="24"/>
              <w:rFonts w:ascii="Times New Roman" w:hAnsi="Times New Roman"/>
            </w:rPr>
            <w:fldChar w:fldCharType="separate"/>
          </w:r>
          <w:r>
            <w:rPr>
              <w:sz w:val="24"/>
              <w:szCs w:val="24"/>
              <w:rFonts w:ascii="Times New Roman" w:hAnsi="Times New Roman"/>
            </w:rPr>
            <w:t xml:space="preserve"> (Bank,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Economic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economy of Britain is known as one of the progressive and developed economy of the world. the purchasing power of the people of the country are also good. It can be said that all the economic factors of the country are also supportive for the business of the country</w:t>
      </w:r>
      <w:sdt>
        <w:sdtPr>
          <w:citation/>
        </w:sdtPr>
        <w:sdtContent>
          <w:r>
            <w:rPr>
              <w:rFonts w:ascii="Times New Roman" w:hAnsi="Times New Roman"/>
              <w:sz w:val="24"/>
              <w:szCs w:val="24"/>
            </w:rPr>
            <w:fldChar w:fldCharType="begin"/>
          </w:r>
          <w:r>
            <w:rPr>
              <w:sz w:val="24"/>
              <w:szCs w:val="24"/>
              <w:rFonts w:ascii="Times New Roman" w:hAnsi="Times New Roman"/>
            </w:rPr>
            <w:instrText>CITATION Wor212 \l 1033</w:instrText>
          </w:r>
          <w:r>
            <w:rPr>
              <w:sz w:val="24"/>
              <w:szCs w:val="24"/>
              <w:rFonts w:ascii="Times New Roman" w:hAnsi="Times New Roman"/>
            </w:rPr>
            <w:fldChar w:fldCharType="separate"/>
          </w:r>
          <w:r>
            <w:rPr>
              <w:sz w:val="24"/>
              <w:szCs w:val="24"/>
              <w:rFonts w:ascii="Times New Roman" w:hAnsi="Times New Roman"/>
            </w:rPr>
            <w:t xml:space="preserve"> (Worldometer,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GDP of the country is in a satisfactory position that is why it can be said that the economic factors of the country are in the favor of the business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Wor212 \l 1033</w:instrText>
          </w:r>
          <w:r>
            <w:rPr>
              <w:sz w:val="24"/>
              <w:szCs w:val="24"/>
              <w:rFonts w:ascii="Times New Roman" w:hAnsi="Times New Roman"/>
            </w:rPr>
            <w:fldChar w:fldCharType="separate"/>
          </w:r>
          <w:r>
            <w:rPr>
              <w:sz w:val="24"/>
              <w:szCs w:val="24"/>
              <w:rFonts w:ascii="Times New Roman" w:hAnsi="Times New Roman"/>
            </w:rPr>
            <w:t xml:space="preserve"> (Worldometer,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Social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British Airways’ is supporting the people of the society by providing them extraordinary services. The company is not only making the travelling easy and memorable but also it is helping the people of the society by taking care the health of them</w:t>
      </w:r>
      <w:sdt>
        <w:sdtPr>
          <w:citation/>
        </w:sdtPr>
        <w:sdtContent>
          <w:r>
            <w:rPr>
              <w:rFonts w:ascii="Times New Roman" w:hAnsi="Times New Roman"/>
              <w:sz w:val="24"/>
              <w:szCs w:val="24"/>
            </w:rPr>
            <w:fldChar w:fldCharType="begin"/>
          </w:r>
          <w:r>
            <w:rPr>
              <w:sz w:val="24"/>
              <w:szCs w:val="24"/>
              <w:rFonts w:ascii="Times New Roman" w:hAnsi="Times New Roman"/>
            </w:rPr>
            <w:instrText>CITATION Bri218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using proper safety measures so that it can protect the passengers from facing any threat associated with corona virus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Bri215 \l 1033</w:instrText>
          </w:r>
          <w:r>
            <w:rPr>
              <w:sz w:val="24"/>
              <w:szCs w:val="24"/>
              <w:rFonts w:ascii="Times New Roman" w:hAnsi="Times New Roman"/>
            </w:rPr>
            <w:fldChar w:fldCharType="separate"/>
          </w:r>
          <w:r>
            <w:rPr>
              <w:sz w:val="24"/>
              <w:szCs w:val="24"/>
              <w:rFonts w:ascii="Times New Roman" w:hAnsi="Times New Roman"/>
            </w:rPr>
            <w:t xml:space="preserve"> (Bank,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Technical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‘British Airways’ is using digital techniques to promote its business. Apart from this, it is also making its customers aware about any update with the help of effective mobile and message services. It can be said that company is using all the important technical tools but still, the technical environment is constantly changing</w:t>
      </w:r>
      <w:sdt>
        <w:sdtPr>
          <w:citation/>
        </w:sdtPr>
        <w:sdtContent>
          <w:r>
            <w:rPr>
              <w:rFonts w:ascii="Times New Roman" w:hAnsi="Times New Roman"/>
              <w:sz w:val="24"/>
              <w:szCs w:val="24"/>
            </w:rPr>
            <w:fldChar w:fldCharType="begin"/>
          </w:r>
          <w:r>
            <w:rPr>
              <w:sz w:val="24"/>
              <w:szCs w:val="24"/>
              <w:rFonts w:ascii="Times New Roman" w:hAnsi="Times New Roman"/>
            </w:rPr>
            <w:instrText>CITATION BBC211 \l 1033</w:instrText>
          </w:r>
          <w:r>
            <w:rPr>
              <w:sz w:val="24"/>
              <w:szCs w:val="24"/>
              <w:rFonts w:ascii="Times New Roman" w:hAnsi="Times New Roman"/>
            </w:rPr>
            <w:fldChar w:fldCharType="separate"/>
          </w:r>
          <w:r>
            <w:rPr>
              <w:sz w:val="24"/>
              <w:szCs w:val="24"/>
              <w:rFonts w:ascii="Times New Roman" w:hAnsi="Times New Roman"/>
            </w:rPr>
            <w:t xml:space="preserve"> (BBC,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British airways are lacking behind in using effective digital marketing techniques and promotional activities so that it can attract maximum number of people towards purchasing the products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Bri215 \l 1033</w:instrText>
          </w:r>
          <w:r>
            <w:rPr>
              <w:sz w:val="24"/>
              <w:szCs w:val="24"/>
              <w:rFonts w:ascii="Times New Roman" w:hAnsi="Times New Roman"/>
            </w:rPr>
            <w:fldChar w:fldCharType="separate"/>
          </w:r>
          <w:r>
            <w:rPr>
              <w:sz w:val="24"/>
              <w:szCs w:val="24"/>
              <w:rFonts w:ascii="Times New Roman" w:hAnsi="Times New Roman"/>
            </w:rPr>
            <w:t xml:space="preserve"> (Bank,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Legal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British Airways is fulfilling all the laws and legislations which are created by the Government to avoid any further consequences</w:t>
      </w:r>
      <w:sdt>
        <w:sdtPr>
          <w:citation/>
        </w:sdtPr>
        <w:sdtContent>
          <w:r>
            <w:rPr>
              <w:rFonts w:ascii="Times New Roman" w:hAnsi="Times New Roman"/>
              <w:sz w:val="24"/>
              <w:szCs w:val="24"/>
            </w:rPr>
            <w:fldChar w:fldCharType="begin"/>
          </w:r>
          <w:r>
            <w:rPr>
              <w:sz w:val="24"/>
              <w:szCs w:val="24"/>
              <w:rFonts w:ascii="Times New Roman" w:hAnsi="Times New Roman"/>
            </w:rPr>
            <w:instrText>CITATION Gov212 \l 1033</w:instrText>
          </w:r>
          <w:r>
            <w:rPr>
              <w:sz w:val="24"/>
              <w:szCs w:val="24"/>
              <w:rFonts w:ascii="Times New Roman" w:hAnsi="Times New Roman"/>
            </w:rPr>
            <w:fldChar w:fldCharType="separate"/>
          </w:r>
          <w:r>
            <w:rPr>
              <w:sz w:val="24"/>
              <w:szCs w:val="24"/>
              <w:rFonts w:ascii="Times New Roman" w:hAnsi="Times New Roman"/>
            </w:rPr>
            <w:t xml:space="preserve"> (UK, 2021)</w:t>
          </w:r>
          <w:r>
            <w:rPr>
              <w:sz w:val="24"/>
              <w:szCs w:val="24"/>
              <w:rFonts w:ascii="Times New Roman" w:hAnsi="Times New Roman"/>
            </w:rPr>
            <w:fldChar w:fldCharType="end"/>
          </w:r>
        </w:sdtContent>
      </w:sdt>
      <w:r>
        <w:rPr>
          <w:rFonts w:cs="Times New Roman" w:ascii="Times New Roman" w:hAnsi="Times New Roman"/>
          <w:sz w:val="24"/>
          <w:szCs w:val="24"/>
        </w:rPr>
        <w:t>. The legal factors which are associated with the company are also in the favor of customers and the business of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Gov212 \l 1033</w:instrText>
          </w:r>
          <w:r>
            <w:rPr>
              <w:sz w:val="24"/>
              <w:szCs w:val="24"/>
              <w:rFonts w:ascii="Times New Roman" w:hAnsi="Times New Roman"/>
            </w:rPr>
            <w:fldChar w:fldCharType="separate"/>
          </w:r>
          <w:r>
            <w:rPr>
              <w:sz w:val="24"/>
              <w:szCs w:val="24"/>
              <w:rFonts w:ascii="Times New Roman" w:hAnsi="Times New Roman"/>
            </w:rPr>
            <w:t xml:space="preserve"> (UK, 2021)</w:t>
          </w:r>
          <w:r>
            <w:rPr>
              <w:sz w:val="24"/>
              <w:szCs w:val="24"/>
              <w:rFonts w:ascii="Times New Roman" w:hAnsi="Times New Roman"/>
            </w:rPr>
            <w:fldChar w:fldCharType="end"/>
          </w:r>
        </w:sdtContent>
      </w:sdt>
      <w:r>
        <w:rPr>
          <w:rFonts w:cs="Times New Roman" w:ascii="Times New Roman" w:hAnsi="Times New Roman"/>
          <w:sz w:val="24"/>
          <w:szCs w:val="24"/>
        </w:rPr>
        <w:t>.</w:t>
      </w:r>
      <w:r>
        <w:rPr>
          <w:rFonts w:cs="Times New Roman" w:ascii="Times New Roman" w:hAnsi="Times New Roman"/>
          <w:sz w:val="24"/>
          <w:szCs w:val="24"/>
        </w:rPr>
        <w:t xml:space="preserve"> The company is also very much concerned with fulfilling the laws and legislations of health of the people of the country</w:t>
      </w:r>
      <w:sdt>
        <w:sdtPr>
          <w:citation/>
        </w:sdtPr>
        <w:sdtContent>
          <w:r>
            <w:rPr>
              <w:rFonts w:ascii="Times New Roman" w:hAnsi="Times New Roman"/>
              <w:sz w:val="24"/>
              <w:szCs w:val="24"/>
            </w:rPr>
            <w:fldChar w:fldCharType="begin"/>
          </w:r>
          <w:r>
            <w:rPr>
              <w:sz w:val="24"/>
              <w:szCs w:val="24"/>
              <w:rFonts w:ascii="Times New Roman" w:hAnsi="Times New Roman"/>
            </w:rPr>
            <w:instrText>CITATION Gov12 \l 1033</w:instrText>
          </w:r>
          <w:r>
            <w:rPr>
              <w:sz w:val="24"/>
              <w:szCs w:val="24"/>
              <w:rFonts w:ascii="Times New Roman" w:hAnsi="Times New Roman"/>
            </w:rPr>
            <w:fldChar w:fldCharType="separate"/>
          </w:r>
          <w:r>
            <w:rPr>
              <w:sz w:val="24"/>
              <w:szCs w:val="24"/>
              <w:rFonts w:ascii="Times New Roman" w:hAnsi="Times New Roman"/>
            </w:rPr>
            <w:t xml:space="preserve"> (UK, 2012)</w:t>
          </w:r>
          <w:r>
            <w:rPr>
              <w:sz w:val="24"/>
              <w:szCs w:val="24"/>
              <w:rFonts w:ascii="Times New Roman" w:hAnsi="Times New Roman"/>
            </w:rPr>
            <w:fldChar w:fldCharType="end"/>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company is also managing the laws related with the IT sector in order to save and secure the data of the passengers</w:t>
      </w:r>
      <w:sdt>
        <w:sdtPr>
          <w:citation/>
        </w:sdtPr>
        <w:sdtContent>
          <w:r>
            <w:rPr>
              <w:rFonts w:ascii="Times New Roman" w:hAnsi="Times New Roman"/>
              <w:sz w:val="24"/>
              <w:szCs w:val="24"/>
            </w:rPr>
            <w:fldChar w:fldCharType="begin"/>
          </w:r>
          <w:r>
            <w:rPr>
              <w:sz w:val="24"/>
              <w:szCs w:val="24"/>
              <w:rFonts w:ascii="Times New Roman" w:hAnsi="Times New Roman"/>
            </w:rPr>
            <w:instrText>CITATION Dan211 \l 1033</w:instrText>
          </w:r>
          <w:r>
            <w:rPr>
              <w:sz w:val="24"/>
              <w:szCs w:val="24"/>
              <w:rFonts w:ascii="Times New Roman" w:hAnsi="Times New Roman"/>
            </w:rPr>
            <w:fldChar w:fldCharType="separate"/>
          </w:r>
          <w:r>
            <w:rPr>
              <w:sz w:val="24"/>
              <w:szCs w:val="24"/>
              <w:rFonts w:ascii="Times New Roman" w:hAnsi="Times New Roman"/>
            </w:rPr>
            <w:t xml:space="preserve"> (Higginbotham,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t>Environmental factors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British Airways is also doing good in the field of fulfilling corporate and social responsibilities. The environmental factors are also support the business of the company. The company is very much concerned with the environment saving concept and it is using sustainable techniques in its business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Bri218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Heading1"/>
        <w:spacing w:lineRule="auto" w:line="360"/>
        <w:jc w:val="both"/>
        <w:rPr>
          <w:rFonts w:ascii="Times New Roman" w:hAnsi="Times New Roman" w:cs="Times New Roman"/>
          <w:sz w:val="24"/>
          <w:szCs w:val="24"/>
        </w:rPr>
      </w:pPr>
      <w:bookmarkStart w:id="14" w:name="_Toc91865152"/>
      <w:r>
        <w:rPr>
          <w:rFonts w:cs="Times New Roman" w:ascii="Times New Roman" w:hAnsi="Times New Roman"/>
          <w:sz w:val="24"/>
          <w:szCs w:val="24"/>
        </w:rPr>
        <w:t>Impact of covid-19 on the business of the company</w:t>
      </w:r>
      <w:bookmarkEnd w:id="14"/>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business of the ‘British Airways’ was seriously affected due to the pandemic. In the time duration of corona, the business of all the airlines was seriously affected because the business activities of all the companies had to shut down</w:t>
      </w:r>
      <w:sdt>
        <w:sdtPr>
          <w:citation/>
        </w:sdtPr>
        <w:sdtContent>
          <w:r>
            <w:rPr>
              <w:rFonts w:ascii="Times New Roman" w:hAnsi="Times New Roman"/>
              <w:sz w:val="24"/>
              <w:szCs w:val="24"/>
            </w:rPr>
            <w:fldChar w:fldCharType="begin"/>
          </w:r>
          <w:r>
            <w:rPr>
              <w:sz w:val="24"/>
              <w:szCs w:val="24"/>
              <w:rFonts w:ascii="Times New Roman" w:hAnsi="Times New Roman"/>
            </w:rPr>
            <w:instrText>CITATION BBC212 \l 1033</w:instrText>
          </w:r>
          <w:r>
            <w:rPr>
              <w:sz w:val="24"/>
              <w:szCs w:val="24"/>
              <w:rFonts w:ascii="Times New Roman" w:hAnsi="Times New Roman"/>
            </w:rPr>
            <w:fldChar w:fldCharType="separate"/>
          </w:r>
          <w:r>
            <w:rPr>
              <w:sz w:val="24"/>
              <w:szCs w:val="24"/>
              <w:rFonts w:ascii="Times New Roman" w:hAnsi="Times New Roman"/>
            </w:rPr>
            <w:t xml:space="preserve"> (News,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Many restrictions have been imposed on the business owners. Moreover, in a particular time duration, the business owners could not run their business activities. Running the business activities of the company are also very difficult after the restrictions</w:t>
      </w:r>
      <w:sdt>
        <w:sdtPr>
          <w:citation/>
        </w:sdtPr>
        <w:sdtContent>
          <w:r>
            <w:rPr>
              <w:rFonts w:ascii="Times New Roman" w:hAnsi="Times New Roman"/>
              <w:sz w:val="24"/>
              <w:szCs w:val="24"/>
            </w:rPr>
            <w:fldChar w:fldCharType="begin"/>
          </w:r>
          <w:r>
            <w:rPr>
              <w:sz w:val="24"/>
              <w:szCs w:val="24"/>
              <w:rFonts w:ascii="Times New Roman" w:hAnsi="Times New Roman"/>
            </w:rPr>
            <w:instrText>CITATION SAl20 \l 1033</w:instrText>
          </w:r>
          <w:r>
            <w:rPr>
              <w:sz w:val="24"/>
              <w:szCs w:val="24"/>
              <w:rFonts w:ascii="Times New Roman" w:hAnsi="Times New Roman"/>
            </w:rPr>
            <w:fldChar w:fldCharType="separate"/>
          </w:r>
          <w:r>
            <w:rPr>
              <w:sz w:val="24"/>
              <w:szCs w:val="24"/>
              <w:rFonts w:ascii="Times New Roman" w:hAnsi="Times New Roman"/>
            </w:rPr>
            <w:t xml:space="preserve"> (S Albers, 2020)</w:t>
          </w:r>
          <w:r>
            <w:rPr>
              <w:sz w:val="24"/>
              <w:szCs w:val="24"/>
              <w:rFonts w:ascii="Times New Roman" w:hAnsi="Times New Roman"/>
            </w:rPr>
            <w:fldChar w:fldCharType="end"/>
          </w:r>
        </w:sdtContent>
      </w:sdt>
      <w:r>
        <w:rPr>
          <w:rFonts w:cs="Times New Roman" w:ascii="Times New Roman" w:hAnsi="Times New Roman"/>
          <w:sz w:val="24"/>
          <w:szCs w:val="24"/>
        </w:rPr>
        <w:t>. Moreover, government also put ban over travelling which also leads towards declining the business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Bus214 \l 1033</w:instrText>
          </w:r>
          <w:r>
            <w:rPr>
              <w:sz w:val="24"/>
              <w:szCs w:val="24"/>
              <w:rFonts w:ascii="Times New Roman" w:hAnsi="Times New Roman"/>
            </w:rPr>
            <w:fldChar w:fldCharType="separate"/>
          </w:r>
          <w:r>
            <w:rPr>
              <w:sz w:val="24"/>
              <w:szCs w:val="24"/>
              <w:rFonts w:ascii="Times New Roman" w:hAnsi="Times New Roman"/>
            </w:rPr>
            <w:t xml:space="preserve"> (Standards,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observed that it was very difficult for the ‘British Airways’ to manage the day to day working capital in the time duration of corona</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Actually, the income and revenue </w:t>
      </w:r>
      <w:r>
        <w:rPr>
          <w:rFonts w:cs="Times New Roman" w:ascii="Times New Roman" w:hAnsi="Times New Roman"/>
          <w:sz w:val="24"/>
          <w:szCs w:val="24"/>
        </w:rPr>
        <w:t>generation of the company was totally banned in the time of lock-down that is why it was very difficult for the company to handle the day to day working cost of the company</w:t>
      </w:r>
      <w:sdt>
        <w:sdtPr>
          <w:citation/>
        </w:sdtPr>
        <w:sdtContent>
          <w:r>
            <w:rPr>
              <w:rFonts w:ascii="Times New Roman" w:hAnsi="Times New Roman"/>
              <w:sz w:val="24"/>
              <w:szCs w:val="24"/>
            </w:rPr>
            <w:fldChar w:fldCharType="begin"/>
          </w:r>
          <w:r>
            <w:rPr>
              <w:sz w:val="24"/>
              <w:szCs w:val="24"/>
              <w:rFonts w:ascii="Times New Roman" w:hAnsi="Times New Roman"/>
            </w:rPr>
            <w:instrText>CITATION Bus214 \l 1033</w:instrText>
          </w:r>
          <w:r>
            <w:rPr>
              <w:sz w:val="24"/>
              <w:szCs w:val="24"/>
              <w:rFonts w:ascii="Times New Roman" w:hAnsi="Times New Roman"/>
            </w:rPr>
            <w:fldChar w:fldCharType="separate"/>
          </w:r>
          <w:r>
            <w:rPr>
              <w:sz w:val="24"/>
              <w:szCs w:val="24"/>
              <w:rFonts w:ascii="Times New Roman" w:hAnsi="Times New Roman"/>
            </w:rPr>
            <w:t xml:space="preserve"> (Standards,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business of company affected by the closing of business activities due to the corona virus. It is also true that corona pandemic hit the revenue and sales of the hotels. The external business environment was not in the favor of the various business activities of the company. Closure of airlines, closure of many famous parks, closures or shut down of many famous restaurants and hotels badly affect the interest of tourists towards visiting cites. It can be easily said that political and legal factors of external business environment hit the overall business and growth of the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It is known by everyone that corona virus not only leads towards lock-down in the country but also it demotivates the national and international tourists towards visiting various places</w:t>
      </w:r>
      <w:sdt>
        <w:sdtPr>
          <w:citation/>
        </w:sdtPr>
        <w:sdtContent>
          <w:r>
            <w:rPr>
              <w:rFonts w:ascii="Times New Roman" w:hAnsi="Times New Roman"/>
              <w:sz w:val="24"/>
              <w:szCs w:val="24"/>
            </w:rPr>
            <w:fldChar w:fldCharType="begin"/>
          </w:r>
          <w:r>
            <w:rPr>
              <w:sz w:val="24"/>
              <w:szCs w:val="24"/>
              <w:rFonts w:ascii="Times New Roman" w:hAnsi="Times New Roman"/>
            </w:rPr>
            <w:instrText>CITATION Bus214 \l 1033</w:instrText>
          </w:r>
          <w:r>
            <w:rPr>
              <w:sz w:val="24"/>
              <w:szCs w:val="24"/>
              <w:rFonts w:ascii="Times New Roman" w:hAnsi="Times New Roman"/>
            </w:rPr>
            <w:fldChar w:fldCharType="separate"/>
          </w:r>
          <w:r>
            <w:rPr>
              <w:sz w:val="24"/>
              <w:szCs w:val="24"/>
              <w:rFonts w:ascii="Times New Roman" w:hAnsi="Times New Roman"/>
            </w:rPr>
            <w:t xml:space="preserve"> (Standards,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Handling the operations of an airline sector is such a challenging work because it also contains manufacturing of cargos and aircrafts. The sales of the manufacturing industry were also decline due to the stoppage in the working process. It can be said that the business of ‘British Airways’ also affected due to the stoppage in the manufacturing sector of the country. It is noticed that before the era of corona, the ‘British Airways’ was doing well in the field of providing extraordinary services to its customers. The airline was famous for providing excellent food to its customers. Apart from this, the company was also trying to provide sufficient space and convenient seats to the passengers for making their journey memorable</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Year 2020 was considered very tough year for the business of not only ‘British Airways’ but also it was bad for the whole aviation sector. There is a huge shift and demand is noticed specially in the airline sector. After the corona crisis, only few persons were interested in travelling. Most of the person do travelling only in the case of emergency. In other words, covid-19 proves very bad for the business of ‘British Airways’ and airline sector</w:t>
      </w:r>
      <w:sdt>
        <w:sdtPr>
          <w:citation/>
        </w:sdtPr>
        <w:sdtContent>
          <w:r>
            <w:rPr>
              <w:rFonts w:ascii="Times New Roman" w:hAnsi="Times New Roman"/>
              <w:sz w:val="24"/>
              <w:szCs w:val="24"/>
            </w:rPr>
            <w:fldChar w:fldCharType="begin"/>
          </w:r>
          <w:r>
            <w:rPr>
              <w:sz w:val="24"/>
              <w:szCs w:val="24"/>
              <w:rFonts w:ascii="Times New Roman" w:hAnsi="Times New Roman"/>
            </w:rPr>
            <w:instrText>CITATION Bus214 \l 1033</w:instrText>
          </w:r>
          <w:r>
            <w:rPr>
              <w:sz w:val="24"/>
              <w:szCs w:val="24"/>
              <w:rFonts w:ascii="Times New Roman" w:hAnsi="Times New Roman"/>
            </w:rPr>
            <w:fldChar w:fldCharType="separate"/>
          </w:r>
          <w:r>
            <w:rPr>
              <w:sz w:val="24"/>
              <w:szCs w:val="24"/>
              <w:rFonts w:ascii="Times New Roman" w:hAnsi="Times New Roman"/>
            </w:rPr>
            <w:t xml:space="preserve"> (Standards,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Actually, the corona virus was contagious in nature. It can spread from one person to other person even by air or by touching. In short, it was very difficult to control the corona virus because it can easily spread from one person to another person</w:t>
      </w:r>
      <w:sdt>
        <w:sdtPr>
          <w:citation/>
        </w:sdtPr>
        <w:sdtContent>
          <w:r>
            <w:rPr>
              <w:rFonts w:ascii="Times New Roman" w:hAnsi="Times New Roman"/>
              <w:sz w:val="24"/>
              <w:szCs w:val="24"/>
            </w:rPr>
            <w:fldChar w:fldCharType="begin"/>
          </w:r>
          <w:r>
            <w:rPr>
              <w:sz w:val="24"/>
              <w:szCs w:val="24"/>
              <w:rFonts w:ascii="Times New Roman" w:hAnsi="Times New Roman"/>
            </w:rPr>
            <w:instrText>CITATION KDu21 \l 1033</w:instrText>
          </w:r>
          <w:r>
            <w:rPr>
              <w:sz w:val="24"/>
              <w:szCs w:val="24"/>
              <w:rFonts w:ascii="Times New Roman" w:hAnsi="Times New Roman"/>
            </w:rPr>
            <w:fldChar w:fldCharType="separate"/>
          </w:r>
          <w:r>
            <w:rPr>
              <w:sz w:val="24"/>
              <w:szCs w:val="24"/>
              <w:rFonts w:ascii="Times New Roman" w:hAnsi="Times New Roman"/>
            </w:rPr>
            <w:t xml:space="preserve"> (K Dube,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Revenue and profit of approximate all the airlines were negatively impacted due to the corona crisis. In the time duration of corona, people were not allowed to go outside because of the restrictions imposed by the Government of the country, but it was noticed that despite of closure of ban, people were frightened from going outside. Most of the people avoid to take foreign tours. Corona pandemic results very bad for the business of the aviation sector of the country because people start to avoid travelling abroad. Apart from this, it is also noticed that many countries avoid to do import or export because of spreading the corona virus</w:t>
      </w:r>
      <w:sdt>
        <w:sdtPr>
          <w:citation/>
        </w:sdtPr>
        <w:sdtContent>
          <w:r>
            <w:rPr>
              <w:rFonts w:ascii="Times New Roman" w:hAnsi="Times New Roman"/>
              <w:sz w:val="24"/>
              <w:szCs w:val="24"/>
            </w:rPr>
            <w:fldChar w:fldCharType="begin"/>
          </w:r>
          <w:r>
            <w:rPr>
              <w:sz w:val="24"/>
              <w:szCs w:val="24"/>
              <w:rFonts w:ascii="Times New Roman" w:hAnsi="Times New Roman"/>
            </w:rPr>
            <w:instrText>CITATION MCO16 \l 1033</w:instrText>
          </w:r>
          <w:r>
            <w:rPr>
              <w:sz w:val="24"/>
              <w:szCs w:val="24"/>
              <w:rFonts w:ascii="Times New Roman" w:hAnsi="Times New Roman"/>
            </w:rPr>
            <w:fldChar w:fldCharType="separate"/>
          </w:r>
          <w:r>
            <w:rPr>
              <w:sz w:val="24"/>
              <w:szCs w:val="24"/>
              <w:rFonts w:ascii="Times New Roman" w:hAnsi="Times New Roman"/>
            </w:rPr>
            <w:t xml:space="preserve"> (M COUASME, 2016)</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Changing political and social business environment factors affect the growth and progress of the airline sector. Sudden changes in the external business environment became a major cause behind decline in the business of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Bri215 \l 1033</w:instrText>
          </w:r>
          <w:r>
            <w:rPr>
              <w:sz w:val="24"/>
              <w:szCs w:val="24"/>
              <w:rFonts w:ascii="Times New Roman" w:hAnsi="Times New Roman"/>
            </w:rPr>
            <w:fldChar w:fldCharType="separate"/>
          </w:r>
          <w:r>
            <w:rPr>
              <w:sz w:val="24"/>
              <w:szCs w:val="24"/>
              <w:rFonts w:ascii="Times New Roman" w:hAnsi="Times New Roman"/>
            </w:rPr>
            <w:t xml:space="preserve"> (Bank,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People were also demotivated in the field of enjoying their vacations at famous destinations. Number of tourists also declined in a significant manner. Despite of opening all the bans, many people restricted themselves in their homes so that they can became safe and secure</w:t>
      </w:r>
      <w:sdt>
        <w:sdtPr>
          <w:citation/>
        </w:sdtPr>
        <w:sdtContent>
          <w:r>
            <w:rPr>
              <w:rFonts w:ascii="Times New Roman" w:hAnsi="Times New Roman"/>
              <w:sz w:val="24"/>
              <w:szCs w:val="24"/>
            </w:rPr>
            <w:fldChar w:fldCharType="begin"/>
          </w:r>
          <w:r>
            <w:rPr>
              <w:sz w:val="24"/>
              <w:szCs w:val="24"/>
              <w:rFonts w:ascii="Times New Roman" w:hAnsi="Times New Roman"/>
            </w:rPr>
            <w:instrText>CITATION SAl20 \l 1033</w:instrText>
          </w:r>
          <w:r>
            <w:rPr>
              <w:sz w:val="24"/>
              <w:szCs w:val="24"/>
              <w:rFonts w:ascii="Times New Roman" w:hAnsi="Times New Roman"/>
            </w:rPr>
            <w:fldChar w:fldCharType="separate"/>
          </w:r>
          <w:r>
            <w:rPr>
              <w:sz w:val="24"/>
              <w:szCs w:val="24"/>
              <w:rFonts w:ascii="Times New Roman" w:hAnsi="Times New Roman"/>
            </w:rPr>
            <w:t xml:space="preserve"> (S Albers, 2020)</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Many people have been fired from their jobs. The financial position of many people also declined which demotivate them in doing travelling. Corona crisis leads towards losing many jobs which was really bad for the business of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number of tourists is fall by 19% and the business of the tourism sector is reached up-to $29.5 billion. Corona crisis results in downgrading the profit of the tourism sector which is one of the most important sectors which is connected with the airline industry. The business of ‘British airways’ is associated with tourism sector. It is very clear that the business of ‘British airways’ is also affected due to the decline in the profit of tourism sector</w:t>
      </w:r>
      <w:sdt>
        <w:sdtPr>
          <w:citation/>
        </w:sdtPr>
        <w:sdtContent>
          <w:r>
            <w:rPr>
              <w:rFonts w:ascii="Times New Roman" w:hAnsi="Times New Roman"/>
              <w:sz w:val="24"/>
              <w:szCs w:val="24"/>
            </w:rPr>
            <w:fldChar w:fldCharType="begin"/>
          </w:r>
          <w:r>
            <w:rPr>
              <w:sz w:val="24"/>
              <w:szCs w:val="24"/>
              <w:rFonts w:ascii="Times New Roman" w:hAnsi="Times New Roman"/>
            </w:rPr>
            <w:instrText>CITATION LBu20 \l 1033</w:instrText>
          </w:r>
          <w:r>
            <w:rPr>
              <w:sz w:val="24"/>
              <w:szCs w:val="24"/>
              <w:rFonts w:ascii="Times New Roman" w:hAnsi="Times New Roman"/>
            </w:rPr>
            <w:fldChar w:fldCharType="separate"/>
          </w:r>
          <w:r>
            <w:rPr>
              <w:sz w:val="24"/>
              <w:szCs w:val="24"/>
              <w:rFonts w:ascii="Times New Roman" w:hAnsi="Times New Roman"/>
            </w:rPr>
            <w:t xml:space="preserve"> (L Budd, 2020)</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Regular customers of the ‘British Airways’ was also not interested in doing travelling because of the safety reasons. A huge number of people could not able to purchase the tickets of the airlines because of their poor financial conditions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Bri217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International visitors also decline with respect to time. Decline in the number of international travelers also leads towards a decline in the profit of the ‘British Airways’. There is a serious downfall in the economy of the country have been noticed. Apart from this, there is also a decline in the information services, especially in the field of travel agencies is noticed. It can be easily observed that tourism sector of the country was almost destroyed because of the legal restrictions which have been imposed during the time duration of corona</w:t>
      </w:r>
      <w:sdt>
        <w:sdtPr>
          <w:citation/>
        </w:sdtPr>
        <w:sdtContent>
          <w:r>
            <w:rPr>
              <w:rFonts w:ascii="Times New Roman" w:hAnsi="Times New Roman"/>
              <w:sz w:val="24"/>
              <w:szCs w:val="24"/>
            </w:rPr>
            <w:fldChar w:fldCharType="begin"/>
          </w:r>
          <w:r>
            <w:rPr>
              <w:sz w:val="24"/>
              <w:szCs w:val="24"/>
              <w:rFonts w:ascii="Times New Roman" w:hAnsi="Times New Roman"/>
            </w:rPr>
            <w:instrText>CITATION SAl20 \l 1033</w:instrText>
          </w:r>
          <w:r>
            <w:rPr>
              <w:sz w:val="24"/>
              <w:szCs w:val="24"/>
              <w:rFonts w:ascii="Times New Roman" w:hAnsi="Times New Roman"/>
            </w:rPr>
            <w:fldChar w:fldCharType="separate"/>
          </w:r>
          <w:r>
            <w:rPr>
              <w:sz w:val="24"/>
              <w:szCs w:val="24"/>
              <w:rFonts w:ascii="Times New Roman" w:hAnsi="Times New Roman"/>
            </w:rPr>
            <w:t xml:space="preserve"> (S Albers, 2020)</w:t>
          </w:r>
          <w:r>
            <w:rPr>
              <w:sz w:val="24"/>
              <w:szCs w:val="24"/>
              <w:rFonts w:ascii="Times New Roman" w:hAnsi="Times New Roman"/>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Moreover, overcoming the losses were also difficult because most of the airline industries was not receiving benefits in arranging international flights which also became a major cause behind decline in the profit of the ‘British Airways’</w:t>
      </w:r>
      <w:sdt>
        <w:sdtPr>
          <w:citation/>
        </w:sdtPr>
        <w:sdtContent>
          <w:r>
            <w:rPr>
              <w:rFonts w:ascii="Times New Roman" w:hAnsi="Times New Roman"/>
              <w:sz w:val="24"/>
              <w:szCs w:val="24"/>
            </w:rPr>
            <w:fldChar w:fldCharType="begin"/>
          </w:r>
          <w:r>
            <w:rPr>
              <w:sz w:val="24"/>
              <w:szCs w:val="24"/>
              <w:rFonts w:ascii="Times New Roman" w:hAnsi="Times New Roman"/>
            </w:rPr>
            <w:instrText>CITATION Bri216 \l 1033</w:instrText>
          </w:r>
          <w:r>
            <w:rPr>
              <w:sz w:val="24"/>
              <w:szCs w:val="24"/>
              <w:rFonts w:ascii="Times New Roman" w:hAnsi="Times New Roman"/>
            </w:rPr>
            <w:fldChar w:fldCharType="separate"/>
          </w:r>
          <w:r>
            <w:rPr>
              <w:sz w:val="24"/>
              <w:szCs w:val="24"/>
              <w:rFonts w:ascii="Times New Roman" w:hAnsi="Times New Roman"/>
            </w:rPr>
            <w:t xml:space="preserve"> (Airways, 2021)</w:t>
          </w:r>
          <w:r>
            <w:rPr>
              <w:sz w:val="24"/>
              <w:szCs w:val="24"/>
              <w:rFonts w:ascii="Times New Roman" w:hAnsi="Times New Roman"/>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spacing w:lineRule="auto" w:line="360"/>
        <w:jc w:val="both"/>
        <w:rPr>
          <w:rFonts w:ascii="Times New Roman" w:hAnsi="Times New Roman" w:cs="Times New Roman"/>
          <w:sz w:val="24"/>
          <w:szCs w:val="24"/>
        </w:rPr>
      </w:pPr>
      <w:bookmarkStart w:id="15" w:name="_Toc91865153"/>
      <w:r>
        <w:rPr>
          <w:rFonts w:cs="Times New Roman" w:ascii="Times New Roman" w:hAnsi="Times New Roman"/>
          <w:sz w:val="24"/>
          <w:szCs w:val="24"/>
        </w:rPr>
        <w:t>Conclusion</w:t>
      </w:r>
      <w:bookmarkEnd w:id="15"/>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On the basis of above research, it can be concluded that the company ‘British airways’ was performing good but it had to suffer severe losses due to the covid-19. It has to change its marketing strategies so that it can overcome from its losses. It is also observed that the decline in the profit of many interconnected sectors also affect the growth and profit of ‘British Airways’. Decline in the number of international visitors affect the profit of the company. Apart from this, downfall in the economy and poor financial position of the people also leads towards decline in the profit of the ‘British Airways’. It can be said that the company need to adopt effective promotional policies so that it can attract maximum number of people.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Business of many interrelated sectors also affected due to the sudden shift in the demand of the airline industry. In short, it can be concluded that sudden shift in the demand of airline industry, losses occurred in the interrelated sector and downfall in the economy of the country affected the business of ‘British Airways.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eastAsia="" w:cs="Times New Roman" w:eastAsiaTheme="majorEastAsia"/>
          <w:color w:val="2F5496" w:themeColor="accent1" w:themeShade="bf"/>
          <w:sz w:val="24"/>
          <w:szCs w:val="24"/>
        </w:rPr>
      </w:pPr>
      <w:r>
        <w:rPr>
          <w:rFonts w:eastAsia="" w:cs="Times New Roman" w:eastAsiaTheme="majorEastAsia" w:ascii="Times New Roman" w:hAnsi="Times New Roman"/>
          <w:color w:val="2F5496" w:themeColor="accent1" w:themeShade="bf"/>
          <w:sz w:val="24"/>
          <w:szCs w:val="24"/>
        </w:rPr>
      </w:r>
      <w:r>
        <w:br w:type="page"/>
      </w:r>
    </w:p>
    <w:p>
      <w:pPr>
        <w:pStyle w:val="Heading1"/>
        <w:spacing w:lineRule="auto" w:line="360"/>
        <w:jc w:val="both"/>
        <w:rPr>
          <w:rFonts w:ascii="Times New Roman" w:hAnsi="Times New Roman" w:cs="Times New Roman"/>
          <w:sz w:val="24"/>
          <w:szCs w:val="24"/>
        </w:rPr>
      </w:pPr>
      <w:bookmarkStart w:id="16" w:name="_Toc91865154"/>
      <w:r>
        <w:rPr>
          <w:rFonts w:cs="Times New Roman" w:ascii="Times New Roman" w:hAnsi="Times New Roman"/>
          <w:sz w:val="24"/>
          <w:szCs w:val="24"/>
        </w:rPr>
        <w:t>References</w:t>
      </w:r>
      <w:bookmarkEnd w:id="16"/>
    </w:p>
    <w:p>
      <w:pPr>
        <w:pStyle w:val="Bibliography"/>
        <w:rPr>
          <w:sz w:val="24"/>
          <w:szCs w:val="24"/>
        </w:rPr>
      </w:pPr>
      <w:r>
        <w:fldChar w:fldCharType="begin"/>
      </w:r>
      <w:r>
        <w:rPr/>
        <w:instrText> BIBLIOGRAPHY </w:instrText>
      </w:r>
      <w:r>
        <w:rPr/>
        <w:fldChar w:fldCharType="separate"/>
      </w:r>
      <w:r>
        <w:rPr/>
        <w:t xml:space="preserve">Airways, B., 2021. </w:t>
      </w:r>
      <w:r>
        <w:rPr>
          <w:i/>
          <w:iCs/>
        </w:rPr>
        <w:t xml:space="preserve">BA BETTER WORLD. </w:t>
      </w:r>
      <w:r>
        <w:rPr/>
        <w:t xml:space="preserve">[Online] </w:t>
        <w:br/>
        <w:t xml:space="preserve">Available at: </w:t>
      </w:r>
      <w:r>
        <w:rPr>
          <w:u w:val="single"/>
        </w:rPr>
        <w:t>https://www.britishairways.com/en-gb/information/about-ba/ba-better-world</w:t>
      </w:r>
      <w:r>
        <w:rPr/>
        <w:br/>
        <w:t>[Accessed 31 December 2021].</w:t>
      </w:r>
    </w:p>
    <w:p>
      <w:pPr>
        <w:pStyle w:val="Bibliography"/>
        <w:rPr/>
      </w:pPr>
      <w:r>
        <w:rPr/>
        <w:t xml:space="preserve">Airways, B., 2021. </w:t>
      </w:r>
      <w:r>
        <w:rPr>
          <w:i/>
          <w:iCs/>
        </w:rPr>
        <w:t xml:space="preserve">British Airways. </w:t>
      </w:r>
      <w:r>
        <w:rPr/>
        <w:t xml:space="preserve">[Online] </w:t>
        <w:br/>
        <w:t xml:space="preserve">Available at: </w:t>
      </w:r>
      <w:r>
        <w:rPr>
          <w:u w:val="single"/>
        </w:rPr>
        <w:t>https://www.britishairways.com/travel/home/public/en_in/</w:t>
      </w:r>
      <w:r>
        <w:rPr/>
        <w:br/>
        <w:t>[Accessed 31 December 2021].</w:t>
      </w:r>
    </w:p>
    <w:p>
      <w:pPr>
        <w:pStyle w:val="Bibliography"/>
        <w:rPr/>
      </w:pPr>
      <w:r>
        <w:rPr/>
        <w:t xml:space="preserve">Airways, B., 2021. </w:t>
      </w:r>
      <w:r>
        <w:rPr>
          <w:i/>
          <w:iCs/>
        </w:rPr>
        <w:t xml:space="preserve">British Airways. </w:t>
      </w:r>
      <w:r>
        <w:rPr/>
        <w:t xml:space="preserve">[Online] </w:t>
        <w:br/>
        <w:t xml:space="preserve">Available at: </w:t>
      </w:r>
      <w:r>
        <w:rPr>
          <w:u w:val="single"/>
        </w:rPr>
        <w:t>https://www.britishairways.com/travel/home/public/en_in/</w:t>
      </w:r>
      <w:r>
        <w:rPr/>
        <w:br/>
        <w:t>[Accessed 31 December 2021].</w:t>
      </w:r>
    </w:p>
    <w:p>
      <w:pPr>
        <w:pStyle w:val="Bibliography"/>
        <w:rPr/>
      </w:pPr>
      <w:r>
        <w:rPr/>
        <w:t xml:space="preserve">ANOZIE, U., 2013. 5 MARKETING STRATEGY: SEGMENTATION, TARGETING AND POSITIONING. </w:t>
      </w:r>
      <w:r>
        <w:rPr>
          <w:i/>
          <w:iCs/>
        </w:rPr>
        <w:t>Principles of Marketing: A Value-Based Approach.</w:t>
      </w:r>
    </w:p>
    <w:p>
      <w:pPr>
        <w:pStyle w:val="Bibliography"/>
        <w:rPr/>
      </w:pPr>
      <w:r>
        <w:rPr/>
        <w:t xml:space="preserve">Bank, B. b., 2021. </w:t>
      </w:r>
      <w:r>
        <w:rPr>
          <w:i/>
          <w:iCs/>
        </w:rPr>
        <w:t xml:space="preserve">Legal factors affecting business – from employment to sales. </w:t>
      </w:r>
      <w:r>
        <w:rPr/>
        <w:t xml:space="preserve">[Online] </w:t>
        <w:br/>
        <w:t xml:space="preserve">Available at: </w:t>
      </w:r>
      <w:r>
        <w:rPr>
          <w:u w:val="single"/>
        </w:rPr>
        <w:t>https://www.startuploans.co.uk/business-advice/legal-factors-affecting-business/</w:t>
      </w:r>
      <w:r>
        <w:rPr/>
        <w:br/>
        <w:t>[Accessed 31 December 2021].</w:t>
      </w:r>
    </w:p>
    <w:p>
      <w:pPr>
        <w:pStyle w:val="Bibliography"/>
        <w:rPr/>
      </w:pPr>
      <w:r>
        <w:rPr/>
        <w:t xml:space="preserve">BBC, 2021. </w:t>
      </w:r>
      <w:r>
        <w:rPr>
          <w:i/>
          <w:iCs/>
        </w:rPr>
        <w:t xml:space="preserve">Covid-19: British Airways plans app-based travel pass. </w:t>
      </w:r>
      <w:r>
        <w:rPr/>
        <w:t xml:space="preserve">[Online] </w:t>
        <w:br/>
        <w:t xml:space="preserve">Available at: </w:t>
      </w:r>
      <w:r>
        <w:rPr>
          <w:u w:val="single"/>
        </w:rPr>
        <w:t>https://www.bbc.com/news/business-56392570</w:t>
      </w:r>
      <w:r>
        <w:rPr/>
        <w:br/>
        <w:t>[Accessed 31 December 2021].</w:t>
      </w:r>
    </w:p>
    <w:p>
      <w:pPr>
        <w:pStyle w:val="Bibliography"/>
        <w:rPr/>
      </w:pPr>
      <w:r>
        <w:rPr/>
        <w:t xml:space="preserve">D Chaffey, F. E.-C., 2016. </w:t>
      </w:r>
      <w:r>
        <w:rPr>
          <w:i/>
          <w:iCs/>
        </w:rPr>
        <w:t xml:space="preserve">Digital marketing. </w:t>
      </w:r>
      <w:r>
        <w:rPr/>
        <w:t>UK: Pearson .</w:t>
      </w:r>
    </w:p>
    <w:p>
      <w:pPr>
        <w:pStyle w:val="Bibliography"/>
        <w:rPr/>
      </w:pPr>
      <w:r>
        <w:rPr/>
        <w:t xml:space="preserve">George, R., 2021. Market Segmentation, Targeting, and Positioning. </w:t>
      </w:r>
      <w:r>
        <w:rPr>
          <w:i/>
          <w:iCs/>
        </w:rPr>
        <w:t xml:space="preserve">Marketing Tourism and Hospitality, </w:t>
      </w:r>
      <w:r>
        <w:rPr/>
        <w:t>pp. 221-246.</w:t>
      </w:r>
    </w:p>
    <w:p>
      <w:pPr>
        <w:pStyle w:val="Bibliography"/>
        <w:rPr/>
      </w:pPr>
      <w:r>
        <w:rPr/>
        <w:t xml:space="preserve">Higginbotham, D., 2021. </w:t>
      </w:r>
      <w:r>
        <w:rPr>
          <w:i/>
          <w:iCs/>
        </w:rPr>
        <w:t xml:space="preserve">Overview of the UK's IT industry. </w:t>
      </w:r>
      <w:r>
        <w:rPr/>
        <w:t xml:space="preserve">[Online] </w:t>
        <w:br/>
        <w:t xml:space="preserve">Available at: </w:t>
      </w:r>
      <w:r>
        <w:rPr>
          <w:u w:val="single"/>
        </w:rPr>
        <w:t>https://www.prospects.ac.uk/jobs-and-work-experience/job-sectors/information-technology/overview-of-the-uks-it-industry</w:t>
      </w:r>
      <w:r>
        <w:rPr/>
        <w:br/>
        <w:t>[Accessed 31 December 2021].</w:t>
      </w:r>
    </w:p>
    <w:p>
      <w:pPr>
        <w:pStyle w:val="Bibliography"/>
        <w:rPr/>
      </w:pPr>
      <w:r>
        <w:rPr/>
        <w:t xml:space="preserve">K Dube, G. N. D. C., 2021. COVID-19 pandemic and prospects for recovery of the global aviation industry. </w:t>
      </w:r>
      <w:r>
        <w:rPr>
          <w:i/>
          <w:iCs/>
        </w:rPr>
        <w:t xml:space="preserve">Journal of Air Transport Management, </w:t>
      </w:r>
      <w:r>
        <w:rPr/>
        <w:t>Volume 92, pp. 1-102022.</w:t>
      </w:r>
    </w:p>
    <w:p>
      <w:pPr>
        <w:pStyle w:val="Bibliography"/>
        <w:rPr/>
      </w:pPr>
      <w:r>
        <w:rPr/>
        <w:t xml:space="preserve">L Budd, S. I. N. A., 2020. European airline response to the COVID-19 pandemic–Contraction, consolidation and future considerations for airline business and management. </w:t>
      </w:r>
      <w:r>
        <w:rPr>
          <w:i/>
          <w:iCs/>
        </w:rPr>
        <w:t xml:space="preserve">Research in Transportation Business &amp; Management , </w:t>
      </w:r>
      <w:r>
        <w:rPr/>
        <w:t>Volume 37, pp. 1-100578.</w:t>
      </w:r>
    </w:p>
    <w:p>
      <w:pPr>
        <w:pStyle w:val="Bibliography"/>
        <w:rPr/>
      </w:pPr>
      <w:r>
        <w:rPr/>
        <w:t xml:space="preserve">M COUASME, J. G., 2016. Airlines experiential marketing: gaining and retaining customers: Case studies of British Airways, SAS, Air France, Easy jet and KLM. </w:t>
      </w:r>
      <w:r>
        <w:rPr>
          <w:i/>
          <w:iCs/>
        </w:rPr>
        <w:t>diva-portal.org.</w:t>
      </w:r>
    </w:p>
    <w:p>
      <w:pPr>
        <w:pStyle w:val="Bibliography"/>
        <w:rPr/>
      </w:pPr>
      <w:r>
        <w:rPr/>
        <w:t xml:space="preserve">News, B., 2021. </w:t>
      </w:r>
      <w:r>
        <w:rPr>
          <w:i/>
          <w:iCs/>
        </w:rPr>
        <w:t xml:space="preserve">British Airways to continue work-from-home plan after Covid. </w:t>
      </w:r>
      <w:r>
        <w:rPr/>
        <w:t xml:space="preserve">[Online] </w:t>
        <w:br/>
        <w:t xml:space="preserve">Available at: </w:t>
      </w:r>
      <w:r>
        <w:rPr>
          <w:u w:val="single"/>
        </w:rPr>
        <w:t>https://www.bbc.com/news/business-56451641</w:t>
      </w:r>
      <w:r>
        <w:rPr/>
        <w:br/>
        <w:t>[Accessed 31 December 2021].</w:t>
      </w:r>
    </w:p>
    <w:p>
      <w:pPr>
        <w:pStyle w:val="Bibliography"/>
        <w:rPr/>
      </w:pPr>
      <w:r>
        <w:rPr/>
        <w:t xml:space="preserve">S Albers, V. R., 2020. European airlines′ strategic responses to the COVID-19 pandemic (January-May, 2020). </w:t>
      </w:r>
      <w:r>
        <w:rPr>
          <w:i/>
          <w:iCs/>
        </w:rPr>
        <w:t xml:space="preserve">Journal of air transport management, </w:t>
      </w:r>
      <w:r>
        <w:rPr/>
        <w:t>Volume 87, pp. 1-101863.</w:t>
      </w:r>
    </w:p>
    <w:p>
      <w:pPr>
        <w:pStyle w:val="Bibliography"/>
        <w:rPr/>
      </w:pPr>
      <w:r>
        <w:rPr/>
        <w:t xml:space="preserve">Standards, B., 2021. </w:t>
      </w:r>
      <w:r>
        <w:rPr>
          <w:i/>
          <w:iCs/>
        </w:rPr>
        <w:t xml:space="preserve">British Airways says Covid-19 pandemic likely to cost 10,000 jobs. </w:t>
      </w:r>
      <w:r>
        <w:rPr/>
        <w:t xml:space="preserve">[Online] </w:t>
        <w:br/>
        <w:t xml:space="preserve">Available at: </w:t>
      </w:r>
      <w:r>
        <w:rPr>
          <w:u w:val="single"/>
        </w:rPr>
        <w:t>https://www.business-standard.com/article/international/british-airways-says-covid-19-pandemic-likely-to-cost-10-000-jobs-120091602082_1.html</w:t>
      </w:r>
      <w:r>
        <w:rPr/>
        <w:br/>
        <w:t>[Accessed 31 December 2021].</w:t>
      </w:r>
    </w:p>
    <w:p>
      <w:pPr>
        <w:pStyle w:val="Bibliography"/>
        <w:rPr/>
      </w:pPr>
      <w:r>
        <w:rPr/>
        <w:t xml:space="preserve">UK, G. o., 2012. </w:t>
      </w:r>
      <w:r>
        <w:rPr>
          <w:i/>
          <w:iCs/>
        </w:rPr>
        <w:t xml:space="preserve">Health and Social Care Act 2012. </w:t>
      </w:r>
      <w:r>
        <w:rPr/>
        <w:t xml:space="preserve">[Online] </w:t>
        <w:br/>
        <w:t xml:space="preserve">Available at: </w:t>
      </w:r>
      <w:r>
        <w:rPr>
          <w:u w:val="single"/>
        </w:rPr>
        <w:t>https://www.legislation.gov.uk/ukpga/2012/7/contents/enacted</w:t>
      </w:r>
      <w:r>
        <w:rPr/>
        <w:br/>
        <w:t>[Accessed 31 December 2021].</w:t>
      </w:r>
    </w:p>
    <w:p>
      <w:pPr>
        <w:pStyle w:val="Bibliography"/>
        <w:rPr/>
      </w:pPr>
      <w:r>
        <w:rPr/>
        <w:t xml:space="preserve">UK, G. o., 2021. </w:t>
      </w:r>
      <w:r>
        <w:rPr>
          <w:i/>
          <w:iCs/>
        </w:rPr>
        <w:t xml:space="preserve">Consumer rights. </w:t>
      </w:r>
      <w:r>
        <w:rPr/>
        <w:t xml:space="preserve">[Online] </w:t>
        <w:br/>
        <w:t xml:space="preserve">Available at: </w:t>
      </w:r>
      <w:r>
        <w:rPr>
          <w:u w:val="single"/>
        </w:rPr>
        <w:t>https://www.gov.uk/consumer-protection-rights</w:t>
      </w:r>
      <w:r>
        <w:rPr/>
        <w:br/>
        <w:t>[Accessed 31 December 2021].</w:t>
      </w:r>
    </w:p>
    <w:p>
      <w:pPr>
        <w:pStyle w:val="Bibliography"/>
        <w:rPr/>
      </w:pPr>
      <w:r>
        <w:rPr/>
        <w:t xml:space="preserve">Worldometer, 2021. </w:t>
      </w:r>
      <w:r>
        <w:rPr>
          <w:i/>
          <w:iCs/>
        </w:rPr>
        <w:t xml:space="preserve">United Kingdom GDP. </w:t>
      </w:r>
      <w:r>
        <w:rPr/>
        <w:t xml:space="preserve">[Online] </w:t>
        <w:br/>
        <w:t xml:space="preserve">Available at: </w:t>
      </w:r>
      <w:r>
        <w:rPr>
          <w:u w:val="single"/>
        </w:rPr>
        <w:t>https://www.worldometers.info/gdp/uk-gdp/</w:t>
      </w:r>
      <w:r>
        <w:rPr/>
        <w:br/>
        <w:t>[Accessed 31 December 2021].</w:t>
      </w:r>
      <w:r>
        <w:rPr/>
        <w:fldChar w:fldCharType="end"/>
      </w:r>
    </w:p>
    <w:p>
      <w:pPr>
        <w:pStyle w:val="Normal"/>
        <w:spacing w:lineRule="auto" w:line="360" w:before="0" w:after="160"/>
        <w:jc w:val="both"/>
        <w:rPr>
          <w:rFonts w:ascii="Times New Roman" w:hAnsi="Times New Roman" w:cs="Times New Roman"/>
          <w:sz w:val="24"/>
          <w:szCs w:val="24"/>
        </w:rPr>
      </w:pPr>
      <w:r>
        <w:rPr/>
      </w:r>
    </w:p>
    <w:sectPr>
      <w:headerReference w:type="default" r:id="rId3"/>
      <w:headerReference w:type="first" r:id="rId4"/>
      <w:footerReference w:type="default" r:id="rId5"/>
      <w:footerReference w:type="first" r:id="rId6"/>
      <w:type w:val="nextPage"/>
      <w:pgSz w:w="12240" w:h="15840"/>
      <w:pgMar w:left="1440" w:right="1440" w:header="720" w:top="1440" w:footer="720" w:bottom="1440" w:gutter="0"/>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Calibri">
    <w:altName w:val="sans-serif"/>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632266079"/>
    </w:sdtPr>
    <w:sdtContent>
      <w:p>
        <w:pPr>
          <w:pStyle w:val="Header"/>
          <w:jc w:val="right"/>
          <w:rPr/>
        </w:pPr>
        <w:r>
          <w:rPr/>
          <w:fldChar w:fldCharType="begin"/>
        </w:r>
        <w:r>
          <w:rPr/>
          <w:instrText> PAGE </w:instrText>
        </w:r>
        <w:r>
          <w:rPr/>
          <w:fldChar w:fldCharType="separate"/>
        </w:r>
        <w:r>
          <w:rPr/>
          <w:t>12</w:t>
        </w:r>
        <w:r>
          <w:rPr/>
          <w:fldChar w:fldCharType="end"/>
        </w:r>
      </w:p>
    </w:sdtContent>
  </w:sdt>
  <w:p>
    <w:pPr>
      <w:pStyle w:val="Header"/>
      <w:rPr/>
    </w:pPr>
    <w:r>
      <w:rPr/>
      <w:t xml:space="preserve">MARKETING ANALYSIS OF ‘BRITISH AIRWAYS’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6b44f9"/>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180019"/>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b74484"/>
    <w:rPr>
      <w:rFonts w:eastAsia="" w:eastAsiaTheme="minorEastAsia"/>
    </w:rPr>
  </w:style>
  <w:style w:type="character" w:styleId="Heading1Char" w:customStyle="1">
    <w:name w:val="Heading 1 Char"/>
    <w:basedOn w:val="DefaultParagraphFont"/>
    <w:link w:val="Heading1"/>
    <w:uiPriority w:val="9"/>
    <w:qFormat/>
    <w:rsid w:val="006b44f9"/>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180019"/>
    <w:rPr>
      <w:rFonts w:ascii="Calibri Light" w:hAnsi="Calibri Light" w:eastAsia="" w:cs="" w:asciiTheme="majorHAnsi" w:cstheme="majorBidi" w:eastAsiaTheme="majorEastAsia" w:hAnsiTheme="majorHAnsi"/>
      <w:color w:val="2F5496" w:themeColor="accent1" w:themeShade="bf"/>
      <w:sz w:val="26"/>
      <w:szCs w:val="26"/>
    </w:rPr>
  </w:style>
  <w:style w:type="character" w:styleId="InternetLink">
    <w:name w:val="Hyperlink"/>
    <w:basedOn w:val="DefaultParagraphFont"/>
    <w:uiPriority w:val="99"/>
    <w:unhideWhenUsed/>
    <w:rsid w:val="00a048d3"/>
    <w:rPr>
      <w:color w:val="0563C1" w:themeColor="hyperlink"/>
      <w:u w:val="single"/>
    </w:rPr>
  </w:style>
  <w:style w:type="character" w:styleId="HeaderChar" w:customStyle="1">
    <w:name w:val="Header Char"/>
    <w:basedOn w:val="DefaultParagraphFont"/>
    <w:link w:val="Header"/>
    <w:uiPriority w:val="99"/>
    <w:qFormat/>
    <w:rsid w:val="00be6282"/>
    <w:rPr/>
  </w:style>
  <w:style w:type="character" w:styleId="FooterChar" w:customStyle="1">
    <w:name w:val="Footer Char"/>
    <w:basedOn w:val="DefaultParagraphFont"/>
    <w:link w:val="Footer"/>
    <w:uiPriority w:val="99"/>
    <w:qFormat/>
    <w:rsid w:val="00be6282"/>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Spacing">
    <w:name w:val="No Spacing"/>
    <w:link w:val="NoSpacingChar"/>
    <w:uiPriority w:val="1"/>
    <w:qFormat/>
    <w:rsid w:val="00b74484"/>
    <w:pPr>
      <w:widowControl/>
      <w:suppressAutoHyphens w:val="true"/>
      <w:bidi w:val="0"/>
      <w:spacing w:lineRule="auto" w:line="240" w:before="0" w:after="0"/>
      <w:jc w:val="left"/>
    </w:pPr>
    <w:rPr>
      <w:rFonts w:ascii="Calibri" w:hAnsi="Calibri" w:eastAsia="" w:cs="" w:eastAsiaTheme="minorEastAsia"/>
      <w:color w:val="auto"/>
      <w:kern w:val="0"/>
      <w:sz w:val="22"/>
      <w:szCs w:val="22"/>
      <w:lang w:val="en-US" w:eastAsia="en-US" w:bidi="ar-SA"/>
    </w:rPr>
  </w:style>
  <w:style w:type="paragraph" w:styleId="ListParagraph">
    <w:name w:val="List Paragraph"/>
    <w:basedOn w:val="Normal"/>
    <w:uiPriority w:val="34"/>
    <w:qFormat/>
    <w:rsid w:val="00180019"/>
    <w:pPr>
      <w:spacing w:before="0" w:after="160"/>
      <w:ind w:left="720" w:hanging="0"/>
      <w:contextualSpacing/>
    </w:pPr>
    <w:rPr/>
  </w:style>
  <w:style w:type="paragraph" w:styleId="Bibliography">
    <w:name w:val="Bibliography"/>
    <w:basedOn w:val="Normal"/>
    <w:next w:val="Normal"/>
    <w:uiPriority w:val="37"/>
    <w:unhideWhenUsed/>
    <w:qFormat/>
    <w:rsid w:val="00a048d3"/>
    <w:pPr/>
    <w:rPr/>
  </w:style>
  <w:style w:type="paragraph" w:styleId="TOCHeading">
    <w:name w:val="TOC Heading"/>
    <w:basedOn w:val="Heading1"/>
    <w:next w:val="Normal"/>
    <w:uiPriority w:val="39"/>
    <w:unhideWhenUsed/>
    <w:qFormat/>
    <w:rsid w:val="00a048d3"/>
    <w:pPr/>
    <w:rPr/>
  </w:style>
  <w:style w:type="paragraph" w:styleId="Contents1">
    <w:name w:val="TOC 1"/>
    <w:basedOn w:val="Normal"/>
    <w:next w:val="Normal"/>
    <w:autoRedefine/>
    <w:uiPriority w:val="39"/>
    <w:unhideWhenUsed/>
    <w:rsid w:val="00a048d3"/>
    <w:pPr>
      <w:spacing w:before="0" w:after="100"/>
    </w:pPr>
    <w:rPr/>
  </w:style>
  <w:style w:type="paragraph" w:styleId="Contents2">
    <w:name w:val="TOC 2"/>
    <w:basedOn w:val="Normal"/>
    <w:next w:val="Normal"/>
    <w:autoRedefine/>
    <w:uiPriority w:val="39"/>
    <w:unhideWhenUsed/>
    <w:rsid w:val="00a048d3"/>
    <w:pPr>
      <w:spacing w:before="0" w:after="100"/>
      <w:ind w:left="220" w:hanging="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be6282"/>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be6282"/>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1800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2">
    <w:name w:val="Grid Table 4 Accent 2"/>
    <w:basedOn w:val="TableNormal"/>
    <w:uiPriority w:val="49"/>
    <w:rsid w:val="00180019"/>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Pr/>
    </w:tblStylePr>
    <w:tblStylePr w:type="lastCol">
      <w:rPr>
        <w:b/>
        <w:bCs/>
      </w:rPr>
      <w:tbl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BBC211</b:Tag>
    <b:SourceType>InternetSite</b:SourceType>
    <b:Guid>{06D65CE2-17A0-4193-AFE6-E7C16D6C0169}</b:Guid>
    <b:Author>
      <b:Author>
        <b:NameList>
          <b:Person>
            <b:Last>BBC</b:Last>
          </b:Person>
        </b:NameList>
      </b:Author>
    </b:Author>
    <b:Title>Covid-19: British Airways plans app-based travel pass</b:Title>
    <b:Year>2021</b:Year>
    <b:YearAccessed>2021</b:YearAccessed>
    <b:MonthAccessed>December </b:MonthAccessed>
    <b:DayAccessed>31</b:DayAccessed>
    <b:URL>https://www.bbc.com/news/business-56392570</b:URL>
    <b:RefOrder>12</b:RefOrder>
  </b:Source>
  <b:Source>
    <b:Tag>Bus214</b:Tag>
    <b:SourceType>InternetSite</b:SourceType>
    <b:Guid>{685B83CE-F9F0-4932-AB61-95788F5A4175}</b:Guid>
    <b:Author>
      <b:Author>
        <b:NameList>
          <b:Person>
            <b:Last>Standards</b:Last>
            <b:First>Business</b:First>
          </b:Person>
        </b:NameList>
      </b:Author>
    </b:Author>
    <b:Title>British Airways says Covid-19 pandemic likely to cost 10,000 jobs</b:Title>
    <b:Year>2021</b:Year>
    <b:YearAccessed>2021</b:YearAccessed>
    <b:MonthAccessed>December</b:MonthAccessed>
    <b:DayAccessed>31</b:DayAccessed>
    <b:URL>https://www.business-standard.com/article/international/british-airways-says-covid-19-pandemic-likely-to-cost-10-000-jobs-120091602082_1.html</b:URL>
    <b:RefOrder>7</b:RefOrder>
  </b:Source>
  <b:Source>
    <b:Tag>BBC212</b:Tag>
    <b:SourceType>InternetSite</b:SourceType>
    <b:Guid>{6B59ADBD-F29C-4A54-8EF2-F23E3917304E}</b:Guid>
    <b:Author>
      <b:Author>
        <b:NameList>
          <b:Person>
            <b:Last>News</b:Last>
            <b:First>BBC</b:First>
          </b:Person>
        </b:NameList>
      </b:Author>
    </b:Author>
    <b:Title>British Airways to continue work-from-home plan after Covid</b:Title>
    <b:Year>2021</b:Year>
    <b:YearAccessed>2021</b:YearAccessed>
    <b:MonthAccessed>December </b:MonthAccessed>
    <b:DayAccessed>31</b:DayAccessed>
    <b:URL>https://www.bbc.com/news/business-56451641</b:URL>
    <b:RefOrder>16</b:RefOrder>
  </b:Source>
  <b:Source>
    <b:Tag>Bri216</b:Tag>
    <b:SourceType>InternetSite</b:SourceType>
    <b:Guid>{79FEA4B9-F0E3-49D7-8FB5-8FB8035C5485}</b:Guid>
    <b:Author>
      <b:Author>
        <b:NameList>
          <b:Person>
            <b:Last>Airways</b:Last>
            <b:First>British</b:First>
          </b:Person>
        </b:NameList>
      </b:Author>
    </b:Author>
    <b:Title>British Airways</b:Title>
    <b:Year>2021</b:Year>
    <b:YearAccessed>2021</b:YearAccessed>
    <b:MonthAccessed>December </b:MonthAccessed>
    <b:DayAccessed>31</b:DayAccessed>
    <b:URL>https://www.britishairways.com/travel/home/public/en_in/</b:URL>
    <b:RefOrder>2</b:RefOrder>
  </b:Source>
  <b:Source>
    <b:Tag>Bri217</b:Tag>
    <b:SourceType>InternetSite</b:SourceType>
    <b:Guid>{7D3BE73E-C4AC-42E4-B1F6-D9724440A34B}</b:Guid>
    <b:Author>
      <b:Author>
        <b:NameList>
          <b:Person>
            <b:Last>Airways</b:Last>
            <b:First>British</b:First>
          </b:Person>
        </b:NameList>
      </b:Author>
    </b:Author>
    <b:Title>British Airways </b:Title>
    <b:Year>2021</b:Year>
    <b:YearAccessed>2021</b:YearAccessed>
    <b:MonthAccessed>December </b:MonthAccessed>
    <b:DayAccessed>31</b:DayAccessed>
    <b:URL>https://www.britishairways.com/travel/home/public/en_in/</b:URL>
    <b:RefOrder>1</b:RefOrder>
  </b:Source>
  <b:Source>
    <b:Tag>Bri218</b:Tag>
    <b:SourceType>InternetSite</b:SourceType>
    <b:Guid>{D533F07A-CD01-4C65-B906-15051A206658}</b:Guid>
    <b:Author>
      <b:Author>
        <b:NameList>
          <b:Person>
            <b:Last>Airways</b:Last>
            <b:First>British</b:First>
          </b:Person>
        </b:NameList>
      </b:Author>
    </b:Author>
    <b:Title>BA BETTER WORLD</b:Title>
    <b:Year>2021</b:Year>
    <b:YearAccessed>2021</b:YearAccessed>
    <b:MonthAccessed>December </b:MonthAccessed>
    <b:DayAccessed>31</b:DayAccessed>
    <b:URL>https://www.britishairways.com/en-gb/information/about-ba/ba-better-world</b:URL>
    <b:RefOrder>8</b:RefOrder>
  </b:Source>
  <b:Source>
    <b:Tag>Bri215</b:Tag>
    <b:SourceType>InternetSite</b:SourceType>
    <b:Guid>{408D04BF-73E3-47A4-A31C-E8D3F2672327}</b:Guid>
    <b:Author>
      <b:Author>
        <b:NameList>
          <b:Person>
            <b:Last>Bank</b:Last>
            <b:First>British</b:First>
            <b:Middle>business</b:Middle>
          </b:Person>
        </b:NameList>
      </b:Author>
    </b:Author>
    <b:Title>Legal factors affecting business – from employment to sales</b:Title>
    <b:Year>2021</b:Year>
    <b:YearAccessed>2021</b:YearAccessed>
    <b:MonthAccessed>December</b:MonthAccessed>
    <b:DayAccessed>31</b:DayAccessed>
    <b:URL>https://www.startuploans.co.uk/business-advice/legal-factors-affecting-business/</b:URL>
    <b:RefOrder>10</b:RefOrder>
  </b:Source>
  <b:Source>
    <b:Tag>Dan211</b:Tag>
    <b:SourceType>InternetSite</b:SourceType>
    <b:Guid>{6E249078-39AA-4154-B0CD-2C6713354CB4}</b:Guid>
    <b:Title>Overview of the UK's IT industry</b:Title>
    <b:Year>2021</b:Year>
    <b:Author>
      <b:Author>
        <b:NameList>
          <b:Person>
            <b:Last>Higginbotham</b:Last>
            <b:First>Daniel</b:First>
          </b:Person>
        </b:NameList>
      </b:Author>
    </b:Author>
    <b:YearAccessed>2021</b:YearAccessed>
    <b:MonthAccessed>December </b:MonthAccessed>
    <b:DayAccessed>31</b:DayAccessed>
    <b:URL>https://www.prospects.ac.uk/jobs-and-work-experience/job-sectors/information-technology/overview-of-the-uks-it-industry</b:URL>
    <b:RefOrder>15</b:RefOrder>
  </b:Source>
  <b:Source>
    <b:Tag>Gov212</b:Tag>
    <b:SourceType>InternetSite</b:SourceType>
    <b:Guid>{2F1C22C7-AEFC-4558-83E3-017F459DA697}</b:Guid>
    <b:Author>
      <b:Author>
        <b:NameList>
          <b:Person>
            <b:Last>UK</b:Last>
            <b:First>Government</b:First>
            <b:Middle>of</b:Middle>
          </b:Person>
        </b:NameList>
      </b:Author>
    </b:Author>
    <b:Title>Consumer rights</b:Title>
    <b:Year>2021</b:Year>
    <b:YearAccessed>2021</b:YearAccessed>
    <b:MonthAccessed>December</b:MonthAccessed>
    <b:DayAccessed>31</b:DayAccessed>
    <b:URL>https://www.gov.uk/consumer-protection-rights</b:URL>
    <b:RefOrder>13</b:RefOrder>
  </b:Source>
  <b:Source>
    <b:Tag>Gov12</b:Tag>
    <b:SourceType>InternetSite</b:SourceType>
    <b:Guid>{2040514C-3CAC-4508-9286-12B3CC2969C7}</b:Guid>
    <b:Title>Health and Social Care Act 2012</b:Title>
    <b:Year>2012</b:Year>
    <b:Author>
      <b:Author>
        <b:NameList>
          <b:Person>
            <b:Last>UK</b:Last>
            <b:First>Government</b:First>
            <b:Middle>of</b:Middle>
          </b:Person>
        </b:NameList>
      </b:Author>
    </b:Author>
    <b:YearAccessed>2021</b:YearAccessed>
    <b:MonthAccessed>December </b:MonthAccessed>
    <b:DayAccessed>31</b:DayAccessed>
    <b:URL>https://www.legislation.gov.uk/ukpga/2012/7/contents/enacted</b:URL>
    <b:RefOrder>14</b:RefOrder>
  </b:Source>
  <b:Source>
    <b:Tag>Wor212</b:Tag>
    <b:SourceType>InternetSite</b:SourceType>
    <b:Guid>{6111F695-4D16-4473-A165-8950DC2AC916}</b:Guid>
    <b:Author>
      <b:Author>
        <b:NameList>
          <b:Person>
            <b:Last>Worldometer</b:Last>
          </b:Person>
        </b:NameList>
      </b:Author>
    </b:Author>
    <b:Title>United Kingdom GDP</b:Title>
    <b:Year>2021</b:Year>
    <b:YearAccessed>2021</b:YearAccessed>
    <b:MonthAccessed>December</b:MonthAccessed>
    <b:DayAccessed>31</b:DayAccessed>
    <b:URL>https://www.worldometers.info/gdp/uk-gdp/</b:URL>
    <b:RefOrder>11</b:RefOrder>
  </b:Source>
  <b:Source>
    <b:Tag>DCh161</b:Tag>
    <b:SourceType>Book</b:SourceType>
    <b:Guid>{8A9AFD5B-4D68-4C1A-BDEF-95A17952884A}</b:Guid>
    <b:Title>Digital marketing</b:Title>
    <b:Year>2016</b:Year>
    <b:Author>
      <b:Author>
        <b:NameList>
          <b:Person>
            <b:Last>D Chaffey</b:Last>
            <b:First>F</b:First>
            <b:Middle>Ellis-Chadwick</b:Middle>
          </b:Person>
        </b:NameList>
      </b:Author>
    </b:Author>
    <b:City>UK</b:City>
    <b:Publisher>Pearson </b:Publisher>
    <b:RefOrder>6</b:RefOrder>
  </b:Source>
  <b:Source>
    <b:Tag>SAl20</b:Tag>
    <b:SourceType>JournalArticle</b:SourceType>
    <b:Guid>{BA6A50DA-A4E1-45E0-AAE8-E61B7B857853}</b:Guid>
    <b:Title>European airlines′ strategic responses to the COVID-19 pandemic (January-May, 2020)</b:Title>
    <b:Year>2020</b:Year>
    <b:Author>
      <b:Author>
        <b:NameList>
          <b:Person>
            <b:Last>S Albers</b:Last>
            <b:First>V</b:First>
            <b:Middle>Rundshagen</b:Middle>
          </b:Person>
        </b:NameList>
      </b:Author>
    </b:Author>
    <b:JournalName>Journal of air transport management</b:JournalName>
    <b:Pages>1-101863</b:Pages>
    <b:Volume>87</b:Volume>
    <b:RefOrder>9</b:RefOrder>
  </b:Source>
  <b:Source>
    <b:Tag>LBu20</b:Tag>
    <b:SourceType>JournalArticle</b:SourceType>
    <b:Guid>{88D0E45E-E66D-428F-9259-54119844E718}</b:Guid>
    <b:Author>
      <b:Author>
        <b:NameList>
          <b:Person>
            <b:Last>L Budd</b:Last>
            <b:First>S</b:First>
            <b:Middle>Ison, N Adrienne</b:Middle>
          </b:Person>
        </b:NameList>
      </b:Author>
    </b:Author>
    <b:Title>European airline response to the COVID-19 pandemic–Contraction, consolidation and future considerations for airline business and management</b:Title>
    <b:JournalName> Research in Transportation Business &amp; Management </b:JournalName>
    <b:Year>2020</b:Year>
    <b:Pages>1-100578</b:Pages>
    <b:Volume>37</b:Volume>
    <b:RefOrder>3</b:RefOrder>
  </b:Source>
  <b:Source>
    <b:Tag>KDu21</b:Tag>
    <b:SourceType>JournalArticle</b:SourceType>
    <b:Guid>{5075E44C-ACAC-474B-99FE-AED543C33E95}</b:Guid>
    <b:Author>
      <b:Author>
        <b:NameList>
          <b:Person>
            <b:Last>K Dube</b:Last>
            <b:First>G</b:First>
            <b:Middle>Nhamo, D Chikodzi</b:Middle>
          </b:Person>
        </b:NameList>
      </b:Author>
    </b:Author>
    <b:Title>COVID-19 pandemic and prospects for recovery of the global aviation industry</b:Title>
    <b:JournalName>Journal of Air Transport Management</b:JournalName>
    <b:Year>2021</b:Year>
    <b:Pages>1-102022</b:Pages>
    <b:Volume>92</b:Volume>
    <b:RefOrder>17</b:RefOrder>
  </b:Source>
  <b:Source>
    <b:Tag>UAN13</b:Tag>
    <b:SourceType>JournalArticle</b:SourceType>
    <b:Guid>{CDF40B25-995A-42AD-A2D3-78C900E008F5}</b:Guid>
    <b:Author>
      <b:Author>
        <b:NameList>
          <b:Person>
            <b:Last>ANOZIE</b:Last>
            <b:First>U</b:First>
          </b:Person>
        </b:NameList>
      </b:Author>
    </b:Author>
    <b:Title>5 MARKETING STRATEGY: SEGMENTATION, TARGETING AND POSITIONING</b:Title>
    <b:JournalName>Principles of Marketing: A Value-Based Approach</b:JournalName>
    <b:Year>2013</b:Year>
    <b:RefOrder>4</b:RefOrder>
  </b:Source>
  <b:Source>
    <b:Tag>MCO16</b:Tag>
    <b:SourceType>JournalArticle</b:SourceType>
    <b:Guid>{F340F72E-60C8-47A7-8440-DA905F2F0C65}</b:Guid>
    <b:Author>
      <b:Author>
        <b:NameList>
          <b:Person>
            <b:Last>M COUASME</b:Last>
            <b:First>J</b:First>
            <b:Middle>GURGEY</b:Middle>
          </b:Person>
        </b:NameList>
      </b:Author>
    </b:Author>
    <b:Title>Airlines experiential marketing: gaining and retaining customers: Case studies of British Airways, SAS, Air France, Easy jet and KLM</b:Title>
    <b:JournalName>diva-portal.org</b:JournalName>
    <b:Year>2016</b:Year>
    <b:RefOrder>18</b:RefOrder>
  </b:Source>
  <b:Source>
    <b:Tag>RGe21</b:Tag>
    <b:SourceType>JournalArticle</b:SourceType>
    <b:Guid>{F03C973B-537D-4175-A69E-E7115945D8B5}</b:Guid>
    <b:Author>
      <b:Author>
        <b:NameList>
          <b:Person>
            <b:Last>George</b:Last>
            <b:First>R</b:First>
          </b:Person>
        </b:NameList>
      </b:Author>
    </b:Author>
    <b:Title>Market Segmentation, Targeting, and Positioning</b:Title>
    <b:JournalName>Marketing Tourism and Hospitality</b:JournalName>
    <b:Year>2021</b:Year>
    <b:Pages>221-246</b:Pages>
    <b:RefOrder>5</b:RefOrder>
  </b:Source>
</b:Sources>
</file>

<file path=customXml/itemProps1.xml><?xml version="1.0" encoding="utf-8"?>
<ds:datastoreItem xmlns:ds="http://schemas.openxmlformats.org/officeDocument/2006/customXml" ds:itemID="{A8C7A586-B34F-4863-AB00-165978EE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Application>LibreOffice/7.1.2.2$Windows_X86_64 LibreOffice_project/8a45595d069ef5570103caea1b71cc9d82b2aae4</Application>
  <AppVersion>15.0000</AppVersion>
  <Pages>13</Pages>
  <Words>3389</Words>
  <Characters>18386</Characters>
  <CharactersWithSpaces>21894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2022-01-01T10:39:00Z</dcterms:created>
  <dc:creator>manali</dc:creator>
  <dc:description/>
  <dc:language>en-US</dc:language>
  <cp:lastModifiedBy/>
  <dcterms:modified xsi:type="dcterms:W3CDTF">2022-01-18T13:47:21Z</dcterms:modified>
  <cp:revision>16</cp:revision>
  <dc:subject/>
  <dc:title>marketing fundamentals</dc:title>
</cp:coreProperties>
</file>

<file path=docProps/custom.xml><?xml version="1.0" encoding="utf-8"?>
<Properties xmlns="http://schemas.openxmlformats.org/officeDocument/2006/custom-properties" xmlns:vt="http://schemas.openxmlformats.org/officeDocument/2006/docPropsVTypes"/>
</file>