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ACCCD" w14:textId="35B72E08" w:rsidR="00C95A23" w:rsidRPr="00817A84" w:rsidRDefault="001C023B">
      <w:pPr>
        <w:rPr>
          <w:rFonts w:ascii="Times New Roman" w:hAnsi="Times New Roman" w:cs="Times New Roman"/>
          <w:b/>
          <w:bCs/>
          <w:u w:val="single"/>
        </w:rPr>
      </w:pPr>
      <w:r w:rsidRPr="00817A84">
        <w:rPr>
          <w:rFonts w:ascii="Times New Roman" w:hAnsi="Times New Roman" w:cs="Times New Roman"/>
          <w:b/>
          <w:bCs/>
          <w:u w:val="single"/>
        </w:rPr>
        <w:t>Professional Development Plan</w:t>
      </w:r>
      <w:r w:rsidR="00E16D75">
        <w:rPr>
          <w:rFonts w:ascii="Times New Roman" w:hAnsi="Times New Roman" w:cs="Times New Roman"/>
          <w:b/>
          <w:bCs/>
          <w:u w:val="single"/>
        </w:rPr>
        <w:t xml:space="preserve"> </w:t>
      </w:r>
    </w:p>
    <w:p w14:paraId="5BB8E2EE" w14:textId="5EE6B261" w:rsidR="001C023B" w:rsidRPr="00817A84" w:rsidRDefault="001C023B">
      <w:pPr>
        <w:rPr>
          <w:rFonts w:ascii="Times New Roman" w:hAnsi="Times New Roman" w:cs="Times New Roman"/>
          <w:b/>
          <w:bCs/>
          <w:u w:val="single"/>
        </w:rPr>
      </w:pPr>
    </w:p>
    <w:p w14:paraId="53561EFC" w14:textId="29EF8B08" w:rsidR="001C023B" w:rsidRPr="00817A84" w:rsidRDefault="001C023B">
      <w:pPr>
        <w:rPr>
          <w:rFonts w:ascii="Times New Roman" w:hAnsi="Times New Roman" w:cs="Times New Roman"/>
          <w:b/>
          <w:bCs/>
          <w:u w:val="single"/>
        </w:rPr>
      </w:pPr>
    </w:p>
    <w:tbl>
      <w:tblPr>
        <w:tblStyle w:val="TableGrid"/>
        <w:tblW w:w="0" w:type="auto"/>
        <w:tblLayout w:type="fixed"/>
        <w:tblLook w:val="04A0" w:firstRow="1" w:lastRow="0" w:firstColumn="1" w:lastColumn="0" w:noHBand="0" w:noVBand="1"/>
      </w:tblPr>
      <w:tblGrid>
        <w:gridCol w:w="2547"/>
        <w:gridCol w:w="2551"/>
        <w:gridCol w:w="1919"/>
        <w:gridCol w:w="1058"/>
        <w:gridCol w:w="1247"/>
      </w:tblGrid>
      <w:tr w:rsidR="001C023B" w:rsidRPr="00817A84" w14:paraId="751BB00F" w14:textId="77777777" w:rsidTr="00E649FC">
        <w:tc>
          <w:tcPr>
            <w:tcW w:w="2547" w:type="dxa"/>
          </w:tcPr>
          <w:p w14:paraId="2F790817" w14:textId="6D17836A" w:rsidR="001C023B" w:rsidRPr="00817A84" w:rsidRDefault="00817A84">
            <w:pPr>
              <w:rPr>
                <w:rFonts w:ascii="Times New Roman" w:hAnsi="Times New Roman" w:cs="Times New Roman"/>
              </w:rPr>
            </w:pPr>
            <w:r w:rsidRPr="00817A84">
              <w:rPr>
                <w:rFonts w:ascii="Times New Roman" w:hAnsi="Times New Roman" w:cs="Times New Roman"/>
              </w:rPr>
              <w:t>Target</w:t>
            </w:r>
          </w:p>
        </w:tc>
        <w:tc>
          <w:tcPr>
            <w:tcW w:w="2551" w:type="dxa"/>
          </w:tcPr>
          <w:p w14:paraId="51382BCD" w14:textId="6D48DE68" w:rsidR="001C023B" w:rsidRPr="00817A84" w:rsidRDefault="00817A84">
            <w:pPr>
              <w:rPr>
                <w:rFonts w:ascii="Times New Roman" w:hAnsi="Times New Roman" w:cs="Times New Roman"/>
              </w:rPr>
            </w:pPr>
            <w:r w:rsidRPr="00817A84">
              <w:rPr>
                <w:rFonts w:ascii="Times New Roman" w:hAnsi="Times New Roman" w:cs="Times New Roman"/>
              </w:rPr>
              <w:t xml:space="preserve">Why </w:t>
            </w:r>
          </w:p>
        </w:tc>
        <w:tc>
          <w:tcPr>
            <w:tcW w:w="1919" w:type="dxa"/>
          </w:tcPr>
          <w:p w14:paraId="72F54251" w14:textId="1B50CB24" w:rsidR="001C023B" w:rsidRPr="00817A84" w:rsidRDefault="00817A84">
            <w:pPr>
              <w:rPr>
                <w:rFonts w:ascii="Times New Roman" w:hAnsi="Times New Roman" w:cs="Times New Roman"/>
              </w:rPr>
            </w:pPr>
            <w:r w:rsidRPr="00817A84">
              <w:rPr>
                <w:rFonts w:ascii="Times New Roman" w:hAnsi="Times New Roman" w:cs="Times New Roman"/>
              </w:rPr>
              <w:t>How</w:t>
            </w:r>
          </w:p>
        </w:tc>
        <w:tc>
          <w:tcPr>
            <w:tcW w:w="1058" w:type="dxa"/>
          </w:tcPr>
          <w:p w14:paraId="45FE1E61" w14:textId="3BB7330F" w:rsidR="001C023B" w:rsidRPr="00817A84" w:rsidRDefault="00817A84">
            <w:pPr>
              <w:rPr>
                <w:rFonts w:ascii="Times New Roman" w:hAnsi="Times New Roman" w:cs="Times New Roman"/>
              </w:rPr>
            </w:pPr>
            <w:r w:rsidRPr="00817A84">
              <w:rPr>
                <w:rFonts w:ascii="Times New Roman" w:hAnsi="Times New Roman" w:cs="Times New Roman"/>
              </w:rPr>
              <w:t xml:space="preserve">Who/Where </w:t>
            </w:r>
          </w:p>
        </w:tc>
        <w:tc>
          <w:tcPr>
            <w:tcW w:w="1247" w:type="dxa"/>
          </w:tcPr>
          <w:p w14:paraId="40E039F1" w14:textId="4EDC0DAC" w:rsidR="001C023B" w:rsidRPr="00817A84" w:rsidRDefault="00817A84">
            <w:pPr>
              <w:rPr>
                <w:rFonts w:ascii="Times New Roman" w:hAnsi="Times New Roman" w:cs="Times New Roman"/>
              </w:rPr>
            </w:pPr>
            <w:r w:rsidRPr="00817A84">
              <w:rPr>
                <w:rFonts w:ascii="Times New Roman" w:hAnsi="Times New Roman" w:cs="Times New Roman"/>
              </w:rPr>
              <w:t>When</w:t>
            </w:r>
          </w:p>
        </w:tc>
      </w:tr>
      <w:tr w:rsidR="001C023B" w:rsidRPr="00817A84" w14:paraId="6D25BCF2" w14:textId="77777777" w:rsidTr="00E649FC">
        <w:tc>
          <w:tcPr>
            <w:tcW w:w="2547" w:type="dxa"/>
          </w:tcPr>
          <w:p w14:paraId="395CE409" w14:textId="77777777" w:rsidR="001C023B" w:rsidRPr="00817A84" w:rsidRDefault="001C023B" w:rsidP="001C023B">
            <w:pPr>
              <w:rPr>
                <w:rFonts w:ascii="Times New Roman" w:hAnsi="Times New Roman" w:cs="Times New Roman"/>
              </w:rPr>
            </w:pPr>
            <w:r w:rsidRPr="00817A84">
              <w:rPr>
                <w:rFonts w:ascii="Times New Roman" w:hAnsi="Times New Roman" w:cs="Times New Roman"/>
              </w:rPr>
              <w:t xml:space="preserve">To apply for a Masters social work course at Swansea university. </w:t>
            </w:r>
          </w:p>
          <w:p w14:paraId="423E23AA" w14:textId="77777777" w:rsidR="001C023B" w:rsidRPr="00817A84" w:rsidRDefault="001C023B" w:rsidP="001C023B">
            <w:pPr>
              <w:rPr>
                <w:rFonts w:ascii="Times New Roman" w:hAnsi="Times New Roman" w:cs="Times New Roman"/>
              </w:rPr>
            </w:pPr>
          </w:p>
        </w:tc>
        <w:tc>
          <w:tcPr>
            <w:tcW w:w="2551" w:type="dxa"/>
          </w:tcPr>
          <w:p w14:paraId="64EB001B" w14:textId="04DF7C98" w:rsidR="001C023B" w:rsidRPr="00817A84" w:rsidRDefault="001C023B" w:rsidP="001C023B">
            <w:pPr>
              <w:rPr>
                <w:rFonts w:ascii="Times New Roman" w:hAnsi="Times New Roman" w:cs="Times New Roman"/>
              </w:rPr>
            </w:pPr>
            <w:r w:rsidRPr="00817A84">
              <w:rPr>
                <w:rFonts w:ascii="Times New Roman" w:hAnsi="Times New Roman" w:cs="Times New Roman"/>
              </w:rPr>
              <w:t xml:space="preserve">The reason behind why I aim to do this is due to wanting to become a social worker as I have a passion for helping children who are in need or are vulnerable to get the best outcome in life as possible. </w:t>
            </w:r>
          </w:p>
        </w:tc>
        <w:tc>
          <w:tcPr>
            <w:tcW w:w="1919" w:type="dxa"/>
          </w:tcPr>
          <w:p w14:paraId="266FF35D" w14:textId="6169B456" w:rsidR="001C023B" w:rsidRPr="00817A84" w:rsidRDefault="001C023B" w:rsidP="001C023B">
            <w:pPr>
              <w:rPr>
                <w:rFonts w:ascii="Times New Roman" w:hAnsi="Times New Roman" w:cs="Times New Roman"/>
              </w:rPr>
            </w:pPr>
            <w:r w:rsidRPr="00817A84">
              <w:rPr>
                <w:rFonts w:ascii="Times New Roman" w:hAnsi="Times New Roman" w:cs="Times New Roman"/>
              </w:rPr>
              <w:t>This will be done by applying for the degree through UCAS online</w:t>
            </w:r>
          </w:p>
        </w:tc>
        <w:tc>
          <w:tcPr>
            <w:tcW w:w="1058" w:type="dxa"/>
          </w:tcPr>
          <w:p w14:paraId="2FD7EB50" w14:textId="3C8D17A4" w:rsidR="001C023B" w:rsidRPr="00817A84" w:rsidRDefault="001C023B" w:rsidP="001C023B">
            <w:pPr>
              <w:rPr>
                <w:rFonts w:ascii="Times New Roman" w:hAnsi="Times New Roman" w:cs="Times New Roman"/>
              </w:rPr>
            </w:pPr>
            <w:r w:rsidRPr="00817A84">
              <w:rPr>
                <w:rFonts w:ascii="Times New Roman" w:hAnsi="Times New Roman" w:cs="Times New Roman"/>
              </w:rPr>
              <w:t>This will be done by applying for the degree through UCAS online</w:t>
            </w:r>
          </w:p>
        </w:tc>
        <w:tc>
          <w:tcPr>
            <w:tcW w:w="1247" w:type="dxa"/>
          </w:tcPr>
          <w:p w14:paraId="096B1C34" w14:textId="243004F1" w:rsidR="001C023B" w:rsidRPr="00817A84" w:rsidRDefault="001C023B" w:rsidP="001C023B">
            <w:pPr>
              <w:rPr>
                <w:rFonts w:ascii="Times New Roman" w:hAnsi="Times New Roman" w:cs="Times New Roman"/>
              </w:rPr>
            </w:pPr>
            <w:r w:rsidRPr="00817A84">
              <w:rPr>
                <w:rFonts w:ascii="Times New Roman" w:hAnsi="Times New Roman" w:cs="Times New Roman"/>
              </w:rPr>
              <w:t>The application will be submitted by late January 2021.</w:t>
            </w:r>
          </w:p>
        </w:tc>
      </w:tr>
      <w:tr w:rsidR="001C023B" w:rsidRPr="00817A84" w14:paraId="231EE078" w14:textId="77777777" w:rsidTr="00E649FC">
        <w:tc>
          <w:tcPr>
            <w:tcW w:w="2547" w:type="dxa"/>
          </w:tcPr>
          <w:p w14:paraId="0A54369D" w14:textId="77777777" w:rsidR="00E649FC" w:rsidRDefault="001C023B" w:rsidP="001C023B">
            <w:pPr>
              <w:rPr>
                <w:rFonts w:ascii="Times New Roman" w:hAnsi="Times New Roman" w:cs="Times New Roman"/>
              </w:rPr>
            </w:pPr>
            <w:r w:rsidRPr="00817A84">
              <w:rPr>
                <w:rFonts w:ascii="Times New Roman" w:hAnsi="Times New Roman" w:cs="Times New Roman"/>
              </w:rPr>
              <w:t xml:space="preserve">To complete child protection courses online. (through the NSPCC website) </w:t>
            </w:r>
            <w:r w:rsidR="00E16D75">
              <w:rPr>
                <w:rFonts w:ascii="Times New Roman" w:hAnsi="Times New Roman" w:cs="Times New Roman"/>
              </w:rPr>
              <w:t xml:space="preserve"> </w:t>
            </w:r>
          </w:p>
          <w:p w14:paraId="2CD57471" w14:textId="36698D08" w:rsidR="001C023B" w:rsidRPr="00817A84" w:rsidRDefault="00E16D75" w:rsidP="001C023B">
            <w:pPr>
              <w:rPr>
                <w:rFonts w:ascii="Times New Roman" w:hAnsi="Times New Roman" w:cs="Times New Roman"/>
              </w:rPr>
            </w:pPr>
            <w:r>
              <w:rPr>
                <w:rFonts w:ascii="Times New Roman" w:hAnsi="Times New Roman" w:cs="Times New Roman"/>
              </w:rPr>
              <w:t xml:space="preserve"> </w:t>
            </w:r>
          </w:p>
          <w:p w14:paraId="5BCE89BF" w14:textId="060A7AFD" w:rsidR="001C023B" w:rsidRPr="00817A84" w:rsidRDefault="00E649FC" w:rsidP="001C023B">
            <w:pPr>
              <w:rPr>
                <w:rFonts w:ascii="Times New Roman" w:hAnsi="Times New Roman" w:cs="Times New Roman"/>
              </w:rPr>
            </w:pPr>
            <w:r w:rsidRPr="00E649FC">
              <w:rPr>
                <w:rFonts w:ascii="Times New Roman" w:hAnsi="Times New Roman" w:cs="Times New Roman"/>
                <w:sz w:val="20"/>
                <w:szCs w:val="20"/>
              </w:rPr>
              <w:t>https://learning.nspcc.org.uk/training/introduction-safeguarding-child-protection?gclsrc=aw.ds&amp;&amp;gclid=EAIaIQobChMI4-j4gKXN7AIVWODtCh3lPwoqEAAYAyAAEgIpwPD_BwE</w:t>
            </w:r>
          </w:p>
        </w:tc>
        <w:tc>
          <w:tcPr>
            <w:tcW w:w="2551" w:type="dxa"/>
          </w:tcPr>
          <w:p w14:paraId="1D874BB7" w14:textId="60268BB5" w:rsidR="001C023B" w:rsidRPr="00817A84" w:rsidRDefault="001C023B" w:rsidP="001C023B">
            <w:pPr>
              <w:rPr>
                <w:rFonts w:ascii="Times New Roman" w:hAnsi="Times New Roman" w:cs="Times New Roman"/>
              </w:rPr>
            </w:pPr>
            <w:r w:rsidRPr="00817A84">
              <w:rPr>
                <w:rFonts w:ascii="Times New Roman" w:hAnsi="Times New Roman" w:cs="Times New Roman"/>
              </w:rPr>
              <w:t>This will be done in order to further my knowledge and understanding of all things child protection in order to spot signs of a child who may be in danger or know how to deal correctly in that sort of situation.</w:t>
            </w:r>
          </w:p>
        </w:tc>
        <w:tc>
          <w:tcPr>
            <w:tcW w:w="1919" w:type="dxa"/>
          </w:tcPr>
          <w:p w14:paraId="6A707176" w14:textId="350F2BDA" w:rsidR="001C023B" w:rsidRPr="00817A84" w:rsidRDefault="001C023B" w:rsidP="001C023B">
            <w:pPr>
              <w:rPr>
                <w:rFonts w:ascii="Times New Roman" w:hAnsi="Times New Roman" w:cs="Times New Roman"/>
              </w:rPr>
            </w:pPr>
            <w:r w:rsidRPr="00817A84">
              <w:rPr>
                <w:rFonts w:ascii="Times New Roman" w:hAnsi="Times New Roman" w:cs="Times New Roman"/>
              </w:rPr>
              <w:t>This will be done in order to further my knowledge and understanding of all things child protection in order to spot signs of a child who may be in danger or know how to deal correctly in that sort of situation.</w:t>
            </w:r>
          </w:p>
        </w:tc>
        <w:tc>
          <w:tcPr>
            <w:tcW w:w="1058" w:type="dxa"/>
          </w:tcPr>
          <w:p w14:paraId="76BDAEBB" w14:textId="0B8F5C34" w:rsidR="001C023B" w:rsidRPr="00817A84" w:rsidRDefault="001C023B" w:rsidP="001C023B">
            <w:pPr>
              <w:rPr>
                <w:rFonts w:ascii="Times New Roman" w:hAnsi="Times New Roman" w:cs="Times New Roman"/>
              </w:rPr>
            </w:pPr>
            <w:r w:rsidRPr="00817A84">
              <w:rPr>
                <w:rFonts w:ascii="Times New Roman" w:hAnsi="Times New Roman" w:cs="Times New Roman"/>
              </w:rPr>
              <w:t>I will be doing this from home by completing it online</w:t>
            </w:r>
          </w:p>
        </w:tc>
        <w:tc>
          <w:tcPr>
            <w:tcW w:w="1247" w:type="dxa"/>
          </w:tcPr>
          <w:p w14:paraId="65E5273B" w14:textId="3E86C81E" w:rsidR="001C023B" w:rsidRPr="00817A84" w:rsidRDefault="001C023B" w:rsidP="001C023B">
            <w:pPr>
              <w:rPr>
                <w:rFonts w:ascii="Times New Roman" w:hAnsi="Times New Roman" w:cs="Times New Roman"/>
              </w:rPr>
            </w:pPr>
            <w:r w:rsidRPr="00817A84">
              <w:rPr>
                <w:rFonts w:ascii="Times New Roman" w:hAnsi="Times New Roman" w:cs="Times New Roman"/>
              </w:rPr>
              <w:t>I will aim to get this done in my spare time by January 2021.</w:t>
            </w:r>
          </w:p>
        </w:tc>
      </w:tr>
      <w:tr w:rsidR="001C023B" w:rsidRPr="00817A84" w14:paraId="5503C3EF" w14:textId="77777777" w:rsidTr="00E649FC">
        <w:tc>
          <w:tcPr>
            <w:tcW w:w="2547" w:type="dxa"/>
          </w:tcPr>
          <w:p w14:paraId="0F5954B2" w14:textId="104D5B2E" w:rsidR="001C023B" w:rsidRDefault="001C023B" w:rsidP="001C023B">
            <w:pPr>
              <w:rPr>
                <w:rFonts w:ascii="Times New Roman" w:hAnsi="Times New Roman" w:cs="Times New Roman"/>
              </w:rPr>
            </w:pPr>
            <w:r w:rsidRPr="00817A84">
              <w:rPr>
                <w:rFonts w:ascii="Times New Roman" w:hAnsi="Times New Roman" w:cs="Times New Roman"/>
              </w:rPr>
              <w:t>To get a job working as a support worker within the Integrated Family Support Team (IFST</w:t>
            </w:r>
            <w:proofErr w:type="gramStart"/>
            <w:r w:rsidRPr="00817A84">
              <w:rPr>
                <w:rFonts w:ascii="Times New Roman" w:hAnsi="Times New Roman" w:cs="Times New Roman"/>
              </w:rPr>
              <w:t>) .</w:t>
            </w:r>
            <w:proofErr w:type="gramEnd"/>
            <w:r w:rsidRPr="00817A84">
              <w:rPr>
                <w:rFonts w:ascii="Times New Roman" w:hAnsi="Times New Roman" w:cs="Times New Roman"/>
              </w:rPr>
              <w:t xml:space="preserve">  This is a job role that I have found so far: </w:t>
            </w:r>
          </w:p>
          <w:p w14:paraId="02AFBFFE" w14:textId="62082B5F" w:rsidR="00E649FC" w:rsidRPr="00E649FC" w:rsidRDefault="00E649FC" w:rsidP="001C023B">
            <w:pPr>
              <w:rPr>
                <w:rFonts w:ascii="Times New Roman" w:hAnsi="Times New Roman" w:cs="Times New Roman"/>
                <w:sz w:val="22"/>
                <w:szCs w:val="22"/>
              </w:rPr>
            </w:pPr>
            <w:r w:rsidRPr="00E649FC">
              <w:rPr>
                <w:rFonts w:ascii="Times New Roman" w:hAnsi="Times New Roman" w:cs="Times New Roman"/>
                <w:sz w:val="22"/>
                <w:szCs w:val="22"/>
              </w:rPr>
              <w:t>https://recruitment.powys.gov.uk</w:t>
            </w:r>
          </w:p>
          <w:p w14:paraId="729633DB" w14:textId="7EA15568" w:rsidR="001C023B" w:rsidRPr="00817A84" w:rsidRDefault="001C023B" w:rsidP="001C023B">
            <w:pPr>
              <w:rPr>
                <w:rFonts w:ascii="Times New Roman" w:hAnsi="Times New Roman" w:cs="Times New Roman"/>
              </w:rPr>
            </w:pPr>
          </w:p>
        </w:tc>
        <w:tc>
          <w:tcPr>
            <w:tcW w:w="2551" w:type="dxa"/>
          </w:tcPr>
          <w:p w14:paraId="075057B7" w14:textId="04DBBA15" w:rsidR="001C023B" w:rsidRPr="00817A84" w:rsidRDefault="001C023B" w:rsidP="001C023B">
            <w:pPr>
              <w:rPr>
                <w:rFonts w:ascii="Times New Roman" w:hAnsi="Times New Roman" w:cs="Times New Roman"/>
              </w:rPr>
            </w:pPr>
            <w:r w:rsidRPr="00817A84">
              <w:rPr>
                <w:rFonts w:ascii="Times New Roman" w:hAnsi="Times New Roman" w:cs="Times New Roman"/>
              </w:rPr>
              <w:t xml:space="preserve">I will do this in order to try and understand how children with an unfair up-bringing/ have suffered act like/feel so that I can understand what I can do to make them feel better.  </w:t>
            </w:r>
          </w:p>
        </w:tc>
        <w:tc>
          <w:tcPr>
            <w:tcW w:w="1919" w:type="dxa"/>
          </w:tcPr>
          <w:p w14:paraId="3041C466" w14:textId="186CC1A8" w:rsidR="001C023B" w:rsidRPr="00817A84" w:rsidRDefault="001C023B" w:rsidP="001C023B">
            <w:pPr>
              <w:rPr>
                <w:rFonts w:ascii="Times New Roman" w:hAnsi="Times New Roman" w:cs="Times New Roman"/>
              </w:rPr>
            </w:pPr>
            <w:r w:rsidRPr="00817A84">
              <w:rPr>
                <w:rFonts w:ascii="Times New Roman" w:hAnsi="Times New Roman" w:cs="Times New Roman"/>
              </w:rPr>
              <w:t>I will do this by looking for jobs online suitable to this role.</w:t>
            </w:r>
          </w:p>
        </w:tc>
        <w:tc>
          <w:tcPr>
            <w:tcW w:w="1058" w:type="dxa"/>
          </w:tcPr>
          <w:p w14:paraId="66184A61" w14:textId="6CECC9C3" w:rsidR="001C023B" w:rsidRPr="00817A84" w:rsidRDefault="001C023B" w:rsidP="001C023B">
            <w:pPr>
              <w:rPr>
                <w:rFonts w:ascii="Times New Roman" w:hAnsi="Times New Roman" w:cs="Times New Roman"/>
              </w:rPr>
            </w:pPr>
            <w:r w:rsidRPr="00817A84">
              <w:rPr>
                <w:rFonts w:ascii="Times New Roman" w:hAnsi="Times New Roman" w:cs="Times New Roman"/>
              </w:rPr>
              <w:t>I will be doing this online.</w:t>
            </w:r>
          </w:p>
        </w:tc>
        <w:tc>
          <w:tcPr>
            <w:tcW w:w="1247" w:type="dxa"/>
          </w:tcPr>
          <w:p w14:paraId="4CEA5676" w14:textId="4A35CC82" w:rsidR="001C023B" w:rsidRPr="00817A84" w:rsidRDefault="001C023B" w:rsidP="001C023B">
            <w:pPr>
              <w:rPr>
                <w:rFonts w:ascii="Times New Roman" w:hAnsi="Times New Roman" w:cs="Times New Roman"/>
              </w:rPr>
            </w:pPr>
            <w:r w:rsidRPr="00817A84">
              <w:rPr>
                <w:rFonts w:ascii="Times New Roman" w:hAnsi="Times New Roman" w:cs="Times New Roman"/>
              </w:rPr>
              <w:t>I will hopefully find something suitable by December 2020.</w:t>
            </w:r>
          </w:p>
        </w:tc>
      </w:tr>
    </w:tbl>
    <w:p w14:paraId="65B57172" w14:textId="6F2D86F9" w:rsidR="001C023B" w:rsidRDefault="001C023B"/>
    <w:p w14:paraId="40A00002" w14:textId="552D28D0" w:rsidR="001C023B" w:rsidRDefault="001C023B"/>
    <w:p w14:paraId="40839678" w14:textId="13304A72" w:rsidR="001C023B" w:rsidRDefault="001C023B"/>
    <w:p w14:paraId="3EA4AA84" w14:textId="4E2E5F25" w:rsidR="001C023B" w:rsidRDefault="001C023B"/>
    <w:p w14:paraId="6404FC6F" w14:textId="2E55210A" w:rsidR="001C023B" w:rsidRDefault="001C023B"/>
    <w:p w14:paraId="12E159FF" w14:textId="6A464B8C" w:rsidR="001C023B" w:rsidRDefault="001C023B"/>
    <w:p w14:paraId="25CD37BE" w14:textId="4CE02D7E" w:rsidR="001C023B" w:rsidRDefault="001C023B"/>
    <w:p w14:paraId="4F3E20D3" w14:textId="1D7E27A1" w:rsidR="001C023B" w:rsidRDefault="001C023B"/>
    <w:p w14:paraId="56358435" w14:textId="5E1DCED4" w:rsidR="001C023B" w:rsidRDefault="001C023B"/>
    <w:p w14:paraId="3894723C" w14:textId="31EF2BC2" w:rsidR="001C023B" w:rsidRDefault="001C023B"/>
    <w:p w14:paraId="25DBD093" w14:textId="77777777" w:rsidR="001C023B" w:rsidRDefault="001C023B" w:rsidP="001C023B">
      <w:pPr>
        <w:jc w:val="center"/>
        <w:rPr>
          <w:rFonts w:cstheme="minorHAnsi"/>
          <w:b/>
          <w:bCs/>
          <w:sz w:val="26"/>
          <w:szCs w:val="26"/>
        </w:rPr>
      </w:pPr>
    </w:p>
    <w:p w14:paraId="510725FA" w14:textId="77777777" w:rsidR="001C023B" w:rsidRDefault="001C023B" w:rsidP="001C023B">
      <w:pPr>
        <w:jc w:val="center"/>
        <w:rPr>
          <w:rFonts w:cstheme="minorHAnsi"/>
          <w:b/>
          <w:bCs/>
          <w:sz w:val="26"/>
          <w:szCs w:val="26"/>
        </w:rPr>
      </w:pPr>
    </w:p>
    <w:p w14:paraId="76F7A282" w14:textId="5B1CDD2D" w:rsidR="001C023B" w:rsidRDefault="001C023B" w:rsidP="001C023B">
      <w:pPr>
        <w:jc w:val="center"/>
        <w:rPr>
          <w:rFonts w:cstheme="minorHAnsi"/>
          <w:b/>
          <w:bCs/>
          <w:sz w:val="26"/>
          <w:szCs w:val="26"/>
        </w:rPr>
      </w:pPr>
    </w:p>
    <w:p w14:paraId="7D5DFA0F" w14:textId="194F152D" w:rsidR="00E649FC" w:rsidRDefault="00E649FC" w:rsidP="001C023B">
      <w:pPr>
        <w:jc w:val="center"/>
        <w:rPr>
          <w:rFonts w:cstheme="minorHAnsi"/>
          <w:b/>
          <w:bCs/>
          <w:sz w:val="26"/>
          <w:szCs w:val="26"/>
        </w:rPr>
      </w:pPr>
    </w:p>
    <w:p w14:paraId="18C642BD" w14:textId="08FAFA5F" w:rsidR="00E649FC" w:rsidRDefault="00E649FC" w:rsidP="00E649FC">
      <w:pPr>
        <w:rPr>
          <w:rFonts w:cstheme="minorHAnsi"/>
          <w:b/>
          <w:bCs/>
          <w:sz w:val="26"/>
          <w:szCs w:val="26"/>
        </w:rPr>
      </w:pPr>
    </w:p>
    <w:p w14:paraId="1F63BA59" w14:textId="4FF0A5C6" w:rsidR="00E649FC" w:rsidRDefault="00E649FC" w:rsidP="001C023B">
      <w:pPr>
        <w:jc w:val="center"/>
        <w:rPr>
          <w:rFonts w:cstheme="minorHAnsi"/>
          <w:b/>
          <w:bCs/>
          <w:sz w:val="26"/>
          <w:szCs w:val="26"/>
        </w:rPr>
      </w:pPr>
    </w:p>
    <w:p w14:paraId="5E1474AB" w14:textId="77777777" w:rsidR="00E649FC" w:rsidRDefault="00E649FC" w:rsidP="001C023B">
      <w:pPr>
        <w:jc w:val="center"/>
        <w:rPr>
          <w:rFonts w:cstheme="minorHAnsi"/>
          <w:b/>
          <w:bCs/>
          <w:sz w:val="26"/>
          <w:szCs w:val="26"/>
        </w:rPr>
      </w:pPr>
    </w:p>
    <w:p w14:paraId="5FEC7D73" w14:textId="24E5715D" w:rsidR="001C023B" w:rsidRDefault="001C023B" w:rsidP="001C023B">
      <w:pPr>
        <w:jc w:val="center"/>
        <w:rPr>
          <w:rFonts w:cstheme="minorHAnsi"/>
          <w:b/>
          <w:bCs/>
          <w:sz w:val="26"/>
          <w:szCs w:val="26"/>
        </w:rPr>
      </w:pPr>
      <w:r>
        <w:rPr>
          <w:rFonts w:cstheme="minorHAnsi"/>
          <w:b/>
          <w:bCs/>
          <w:sz w:val="26"/>
          <w:szCs w:val="26"/>
        </w:rPr>
        <w:t>C.V</w:t>
      </w:r>
    </w:p>
    <w:p w14:paraId="1A8B8987" w14:textId="77777777" w:rsidR="001C023B" w:rsidRDefault="001C023B" w:rsidP="001C023B">
      <w:pPr>
        <w:jc w:val="center"/>
        <w:rPr>
          <w:rFonts w:cstheme="minorHAnsi"/>
          <w:b/>
          <w:bCs/>
          <w:sz w:val="26"/>
          <w:szCs w:val="26"/>
        </w:rPr>
      </w:pPr>
    </w:p>
    <w:p w14:paraId="683D4CB6" w14:textId="0E958E94" w:rsidR="001C023B" w:rsidRPr="00C543F8" w:rsidRDefault="001C023B" w:rsidP="001C023B">
      <w:pPr>
        <w:jc w:val="center"/>
        <w:rPr>
          <w:rFonts w:cstheme="minorHAnsi"/>
          <w:b/>
          <w:bCs/>
          <w:sz w:val="26"/>
          <w:szCs w:val="26"/>
        </w:rPr>
      </w:pPr>
      <w:r w:rsidRPr="00C543F8">
        <w:rPr>
          <w:rFonts w:cstheme="minorHAnsi"/>
          <w:b/>
          <w:bCs/>
          <w:sz w:val="26"/>
          <w:szCs w:val="26"/>
        </w:rPr>
        <w:t>Ffion Howells</w:t>
      </w:r>
    </w:p>
    <w:p w14:paraId="12B4C480" w14:textId="77777777" w:rsidR="001C023B" w:rsidRPr="0064565E" w:rsidRDefault="001C023B" w:rsidP="001C023B">
      <w:pPr>
        <w:jc w:val="center"/>
        <w:rPr>
          <w:rFonts w:cstheme="minorHAnsi"/>
        </w:rPr>
      </w:pPr>
      <w:r w:rsidRPr="0064565E">
        <w:rPr>
          <w:rFonts w:cstheme="minorHAnsi"/>
        </w:rPr>
        <w:t xml:space="preserve">51 </w:t>
      </w:r>
      <w:proofErr w:type="spellStart"/>
      <w:r w:rsidRPr="0064565E">
        <w:rPr>
          <w:rFonts w:cstheme="minorHAnsi"/>
        </w:rPr>
        <w:t>Heol</w:t>
      </w:r>
      <w:proofErr w:type="spellEnd"/>
      <w:r w:rsidRPr="0064565E">
        <w:rPr>
          <w:rFonts w:cstheme="minorHAnsi"/>
        </w:rPr>
        <w:t xml:space="preserve"> Y </w:t>
      </w:r>
      <w:proofErr w:type="spellStart"/>
      <w:r w:rsidRPr="0064565E">
        <w:rPr>
          <w:rFonts w:cstheme="minorHAnsi"/>
        </w:rPr>
        <w:t>Gelynenen</w:t>
      </w:r>
      <w:proofErr w:type="spellEnd"/>
      <w:r w:rsidRPr="0064565E">
        <w:rPr>
          <w:rFonts w:cstheme="minorHAnsi"/>
        </w:rPr>
        <w:t xml:space="preserve">, </w:t>
      </w:r>
      <w:proofErr w:type="spellStart"/>
      <w:r w:rsidRPr="0064565E">
        <w:rPr>
          <w:rFonts w:cstheme="minorHAnsi"/>
        </w:rPr>
        <w:t>Brynamman</w:t>
      </w:r>
      <w:proofErr w:type="spellEnd"/>
      <w:r w:rsidRPr="0064565E">
        <w:rPr>
          <w:rFonts w:cstheme="minorHAnsi"/>
        </w:rPr>
        <w:t>, Ammanford. SA18 1SB</w:t>
      </w:r>
    </w:p>
    <w:p w14:paraId="3BE328EF" w14:textId="77777777" w:rsidR="001C023B" w:rsidRPr="0064565E" w:rsidRDefault="001C023B" w:rsidP="001C023B">
      <w:pPr>
        <w:jc w:val="center"/>
        <w:rPr>
          <w:rFonts w:cstheme="minorHAnsi"/>
        </w:rPr>
      </w:pPr>
      <w:r w:rsidRPr="0064565E">
        <w:rPr>
          <w:rFonts w:cstheme="minorHAnsi"/>
        </w:rPr>
        <w:t xml:space="preserve">07807580092  </w:t>
      </w:r>
      <w:hyperlink r:id="rId7" w:history="1">
        <w:r w:rsidRPr="0064565E">
          <w:rPr>
            <w:rStyle w:val="Hyperlink"/>
            <w:rFonts w:cstheme="minorHAnsi"/>
          </w:rPr>
          <w:t>ffionhowells15@yahoo.com</w:t>
        </w:r>
      </w:hyperlink>
      <w:r w:rsidRPr="0064565E">
        <w:rPr>
          <w:rFonts w:cstheme="minorHAnsi"/>
        </w:rPr>
        <w:t xml:space="preserve"> </w:t>
      </w:r>
    </w:p>
    <w:p w14:paraId="14A628C7" w14:textId="77777777" w:rsidR="001C023B" w:rsidRPr="00F4442E" w:rsidRDefault="001C023B" w:rsidP="001C023B">
      <w:pPr>
        <w:jc w:val="both"/>
        <w:rPr>
          <w:rFonts w:cstheme="minorHAnsi"/>
          <w:b/>
          <w:u w:val="single"/>
        </w:rPr>
      </w:pPr>
      <w:r w:rsidRPr="00F4442E">
        <w:rPr>
          <w:rFonts w:cstheme="minorHAnsi"/>
          <w:b/>
          <w:u w:val="single"/>
        </w:rPr>
        <w:t xml:space="preserve">Personal Profile </w:t>
      </w:r>
    </w:p>
    <w:p w14:paraId="45770680" w14:textId="77777777" w:rsidR="001C023B" w:rsidRDefault="001C023B" w:rsidP="001C023B">
      <w:pPr>
        <w:jc w:val="both"/>
        <w:rPr>
          <w:rFonts w:cstheme="minorHAnsi"/>
          <w:i/>
        </w:rPr>
      </w:pPr>
      <w:r w:rsidRPr="00731644">
        <w:rPr>
          <w:rFonts w:cstheme="minorHAnsi"/>
          <w:i/>
        </w:rPr>
        <w:t xml:space="preserve">I consider myself to be a reliable, flexible, conscientious and loyal employee.  I work well from my own initiative, but also thrive in teamwork situations. I have found that communication skills, teamwork skills and people skills have been vital tools enhancing my own personal development. </w:t>
      </w:r>
      <w:r>
        <w:rPr>
          <w:rFonts w:cstheme="minorHAnsi"/>
          <w:i/>
        </w:rPr>
        <w:t xml:space="preserve">I am proficient in the use of IT, </w:t>
      </w:r>
      <w:r w:rsidRPr="00731644">
        <w:rPr>
          <w:rFonts w:cstheme="minorHAnsi"/>
          <w:i/>
        </w:rPr>
        <w:t>I am Fluent and confident in all aspects of the Welsh language and hold a full</w:t>
      </w:r>
      <w:r>
        <w:rPr>
          <w:rFonts w:cstheme="minorHAnsi"/>
          <w:i/>
        </w:rPr>
        <w:t>,</w:t>
      </w:r>
      <w:r w:rsidRPr="00731644">
        <w:rPr>
          <w:rFonts w:cstheme="minorHAnsi"/>
          <w:i/>
        </w:rPr>
        <w:t xml:space="preserve"> clean driving license. </w:t>
      </w:r>
    </w:p>
    <w:p w14:paraId="02413CC9" w14:textId="77777777" w:rsidR="001C023B" w:rsidRPr="00731644" w:rsidRDefault="001C023B" w:rsidP="001C023B">
      <w:pPr>
        <w:jc w:val="both"/>
        <w:rPr>
          <w:rFonts w:cstheme="minorHAnsi"/>
          <w:i/>
        </w:rPr>
      </w:pPr>
    </w:p>
    <w:p w14:paraId="1BC5AE28" w14:textId="77777777" w:rsidR="001C023B" w:rsidRPr="0064565E" w:rsidRDefault="001C023B" w:rsidP="001C023B">
      <w:pPr>
        <w:rPr>
          <w:rFonts w:cstheme="minorHAnsi"/>
          <w:b/>
          <w:bCs/>
          <w:u w:val="single"/>
        </w:rPr>
      </w:pPr>
      <w:r w:rsidRPr="0064565E">
        <w:rPr>
          <w:rFonts w:cstheme="minorHAnsi"/>
          <w:b/>
          <w:bCs/>
          <w:u w:val="single"/>
        </w:rPr>
        <w:t xml:space="preserve">Education and Qualifications </w:t>
      </w:r>
    </w:p>
    <w:p w14:paraId="09B704C9" w14:textId="77777777" w:rsidR="001C023B" w:rsidRPr="0064565E" w:rsidRDefault="001C023B" w:rsidP="001C023B">
      <w:pPr>
        <w:rPr>
          <w:rFonts w:cstheme="minorHAnsi"/>
        </w:rPr>
      </w:pPr>
      <w:r w:rsidRPr="0064565E">
        <w:rPr>
          <w:rFonts w:cstheme="minorHAnsi"/>
          <w:b/>
        </w:rPr>
        <w:t>University of Wales Trinity Saint David</w:t>
      </w:r>
    </w:p>
    <w:p w14:paraId="4D3F4BBD" w14:textId="77777777" w:rsidR="001C023B" w:rsidRPr="0064565E" w:rsidRDefault="001C023B" w:rsidP="001C023B">
      <w:pPr>
        <w:rPr>
          <w:rFonts w:cstheme="minorHAnsi"/>
        </w:rPr>
      </w:pPr>
      <w:r w:rsidRPr="0064565E">
        <w:rPr>
          <w:rFonts w:cstheme="minorHAnsi"/>
          <w:bCs/>
        </w:rPr>
        <w:t>Currently studying -</w:t>
      </w:r>
      <w:r w:rsidRPr="0064565E">
        <w:rPr>
          <w:rFonts w:cstheme="minorHAnsi"/>
          <w:b/>
          <w:bCs/>
        </w:rPr>
        <w:t xml:space="preserve"> </w:t>
      </w:r>
      <w:r w:rsidRPr="0064565E">
        <w:rPr>
          <w:rFonts w:cstheme="minorHAnsi"/>
        </w:rPr>
        <w:t xml:space="preserve">BA Early Years Education and Care </w:t>
      </w:r>
    </w:p>
    <w:tbl>
      <w:tblPr>
        <w:tblStyle w:val="TableGrid"/>
        <w:tblpPr w:leftFromText="180" w:rightFromText="180" w:vertAnchor="text" w:horzAnchor="margin" w:tblpX="-147" w:tblpY="260"/>
        <w:tblW w:w="94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1"/>
        <w:gridCol w:w="4117"/>
      </w:tblGrid>
      <w:tr w:rsidR="001C023B" w:rsidRPr="0064565E" w14:paraId="3D07C246" w14:textId="77777777" w:rsidTr="00340F40">
        <w:tc>
          <w:tcPr>
            <w:tcW w:w="5381" w:type="dxa"/>
          </w:tcPr>
          <w:p w14:paraId="10497EC2" w14:textId="77777777" w:rsidR="001C023B" w:rsidRPr="0064565E" w:rsidRDefault="001C023B" w:rsidP="00340F40">
            <w:pPr>
              <w:rPr>
                <w:rFonts w:cstheme="minorHAnsi"/>
                <w:b/>
                <w:bCs/>
              </w:rPr>
            </w:pPr>
            <w:r w:rsidRPr="0064565E">
              <w:rPr>
                <w:rFonts w:cstheme="minorHAnsi"/>
                <w:b/>
                <w:bCs/>
              </w:rPr>
              <w:t xml:space="preserve">Modules studied: </w:t>
            </w:r>
          </w:p>
        </w:tc>
        <w:tc>
          <w:tcPr>
            <w:tcW w:w="4117" w:type="dxa"/>
          </w:tcPr>
          <w:p w14:paraId="6E909DEF" w14:textId="77777777" w:rsidR="001C023B" w:rsidRPr="0064565E" w:rsidRDefault="001C023B" w:rsidP="00340F40">
            <w:pPr>
              <w:spacing w:line="360" w:lineRule="auto"/>
              <w:rPr>
                <w:rFonts w:cstheme="minorHAnsi"/>
              </w:rPr>
            </w:pPr>
          </w:p>
        </w:tc>
      </w:tr>
      <w:tr w:rsidR="001C023B" w:rsidRPr="0064565E" w14:paraId="3EC541B6" w14:textId="77777777" w:rsidTr="00340F40">
        <w:tc>
          <w:tcPr>
            <w:tcW w:w="5381" w:type="dxa"/>
          </w:tcPr>
          <w:p w14:paraId="6DB4D95C" w14:textId="77777777" w:rsidR="001C023B" w:rsidRDefault="001C023B" w:rsidP="00340F40">
            <w:pPr>
              <w:spacing w:line="360" w:lineRule="auto"/>
              <w:rPr>
                <w:rFonts w:cstheme="minorHAnsi"/>
                <w:sz w:val="20"/>
                <w:szCs w:val="20"/>
              </w:rPr>
            </w:pPr>
            <w:r>
              <w:rPr>
                <w:rFonts w:cstheme="minorHAnsi"/>
                <w:sz w:val="20"/>
                <w:szCs w:val="20"/>
              </w:rPr>
              <w:t xml:space="preserve">Academic Study skills </w:t>
            </w:r>
          </w:p>
          <w:p w14:paraId="4E0387C5" w14:textId="77777777" w:rsidR="001C023B" w:rsidRDefault="001C023B" w:rsidP="00340F40">
            <w:pPr>
              <w:spacing w:line="360" w:lineRule="auto"/>
              <w:rPr>
                <w:rFonts w:cstheme="minorHAnsi"/>
                <w:sz w:val="20"/>
                <w:szCs w:val="20"/>
              </w:rPr>
            </w:pPr>
            <w:r>
              <w:rPr>
                <w:rFonts w:cstheme="minorHAnsi"/>
                <w:sz w:val="20"/>
                <w:szCs w:val="20"/>
              </w:rPr>
              <w:t>Language and literacy in the early years</w:t>
            </w:r>
          </w:p>
          <w:p w14:paraId="787C7963" w14:textId="77777777" w:rsidR="001C023B" w:rsidRDefault="001C023B" w:rsidP="00340F40">
            <w:pPr>
              <w:spacing w:line="360" w:lineRule="auto"/>
              <w:rPr>
                <w:rFonts w:cstheme="minorHAnsi"/>
                <w:sz w:val="20"/>
                <w:szCs w:val="20"/>
              </w:rPr>
            </w:pPr>
            <w:r>
              <w:rPr>
                <w:rFonts w:cstheme="minorHAnsi"/>
                <w:sz w:val="20"/>
                <w:szCs w:val="20"/>
              </w:rPr>
              <w:t xml:space="preserve">Learning environments </w:t>
            </w:r>
          </w:p>
          <w:p w14:paraId="5A49CF96" w14:textId="77777777" w:rsidR="001C023B" w:rsidRDefault="001C023B" w:rsidP="00340F40">
            <w:pPr>
              <w:spacing w:line="360" w:lineRule="auto"/>
              <w:rPr>
                <w:rFonts w:cstheme="minorHAnsi"/>
                <w:sz w:val="20"/>
                <w:szCs w:val="20"/>
              </w:rPr>
            </w:pPr>
            <w:r>
              <w:rPr>
                <w:rFonts w:cstheme="minorHAnsi"/>
                <w:sz w:val="20"/>
                <w:szCs w:val="20"/>
              </w:rPr>
              <w:t>Reflections on early years provision</w:t>
            </w:r>
          </w:p>
          <w:p w14:paraId="5CAD9AD0" w14:textId="77777777" w:rsidR="001C023B" w:rsidRDefault="001C023B" w:rsidP="00340F40">
            <w:pPr>
              <w:spacing w:line="360" w:lineRule="auto"/>
              <w:rPr>
                <w:rFonts w:cstheme="minorHAnsi"/>
                <w:sz w:val="20"/>
                <w:szCs w:val="20"/>
              </w:rPr>
            </w:pPr>
            <w:r>
              <w:rPr>
                <w:rFonts w:cstheme="minorHAnsi"/>
                <w:sz w:val="20"/>
                <w:szCs w:val="20"/>
              </w:rPr>
              <w:t xml:space="preserve">Research methods in the early </w:t>
            </w:r>
            <w:proofErr w:type="gramStart"/>
            <w:r>
              <w:rPr>
                <w:rFonts w:cstheme="minorHAnsi"/>
                <w:sz w:val="20"/>
                <w:szCs w:val="20"/>
              </w:rPr>
              <w:t>years</w:t>
            </w:r>
            <w:proofErr w:type="gramEnd"/>
            <w:r>
              <w:rPr>
                <w:rFonts w:cstheme="minorHAnsi"/>
                <w:sz w:val="20"/>
                <w:szCs w:val="20"/>
              </w:rPr>
              <w:t xml:space="preserve"> education and care </w:t>
            </w:r>
          </w:p>
          <w:p w14:paraId="0B18F7EE" w14:textId="77777777" w:rsidR="001C023B" w:rsidRDefault="001C023B" w:rsidP="00340F40">
            <w:pPr>
              <w:spacing w:line="360" w:lineRule="auto"/>
              <w:rPr>
                <w:rFonts w:cstheme="minorHAnsi"/>
                <w:sz w:val="20"/>
                <w:szCs w:val="20"/>
              </w:rPr>
            </w:pPr>
            <w:r>
              <w:rPr>
                <w:rFonts w:cstheme="minorHAnsi"/>
                <w:sz w:val="20"/>
                <w:szCs w:val="20"/>
              </w:rPr>
              <w:t xml:space="preserve">Safeguarding in the early years </w:t>
            </w:r>
          </w:p>
          <w:p w14:paraId="57EC1B2F" w14:textId="77777777" w:rsidR="001C023B" w:rsidRDefault="001C023B" w:rsidP="00340F40">
            <w:pPr>
              <w:spacing w:line="360" w:lineRule="auto"/>
              <w:rPr>
                <w:rFonts w:cstheme="minorHAnsi"/>
                <w:sz w:val="20"/>
                <w:szCs w:val="20"/>
              </w:rPr>
            </w:pPr>
            <w:r>
              <w:rPr>
                <w:rFonts w:cstheme="minorHAnsi"/>
                <w:sz w:val="20"/>
                <w:szCs w:val="20"/>
              </w:rPr>
              <w:t xml:space="preserve">Children’s play- principle and practice </w:t>
            </w:r>
          </w:p>
          <w:p w14:paraId="17DBBCFB" w14:textId="77777777" w:rsidR="001C023B" w:rsidRDefault="001C023B" w:rsidP="00340F40">
            <w:pPr>
              <w:spacing w:line="360" w:lineRule="auto"/>
              <w:rPr>
                <w:rFonts w:cstheme="minorHAnsi"/>
                <w:sz w:val="20"/>
                <w:szCs w:val="20"/>
              </w:rPr>
            </w:pPr>
            <w:r>
              <w:rPr>
                <w:rFonts w:cstheme="minorHAnsi"/>
                <w:sz w:val="20"/>
                <w:szCs w:val="20"/>
              </w:rPr>
              <w:t xml:space="preserve">The Foundation Phase and early years curricula </w:t>
            </w:r>
          </w:p>
          <w:p w14:paraId="63EDBA08" w14:textId="77777777" w:rsidR="001C023B" w:rsidRDefault="001C023B" w:rsidP="00340F40">
            <w:pPr>
              <w:spacing w:line="360" w:lineRule="auto"/>
              <w:rPr>
                <w:rFonts w:cstheme="minorHAnsi"/>
                <w:sz w:val="20"/>
                <w:szCs w:val="20"/>
              </w:rPr>
            </w:pPr>
            <w:r>
              <w:rPr>
                <w:rFonts w:cstheme="minorHAnsi"/>
                <w:sz w:val="20"/>
                <w:szCs w:val="20"/>
              </w:rPr>
              <w:t xml:space="preserve">Leadership, teamwork and system of quality </w:t>
            </w:r>
          </w:p>
          <w:p w14:paraId="32069E5F" w14:textId="77777777" w:rsidR="001C023B" w:rsidRPr="00F4442E" w:rsidRDefault="001C023B" w:rsidP="00340F40">
            <w:pPr>
              <w:spacing w:line="360" w:lineRule="auto"/>
              <w:rPr>
                <w:rFonts w:cstheme="minorHAnsi"/>
                <w:sz w:val="20"/>
                <w:szCs w:val="20"/>
              </w:rPr>
            </w:pPr>
            <w:r>
              <w:rPr>
                <w:rFonts w:cstheme="minorHAnsi"/>
                <w:sz w:val="20"/>
                <w:szCs w:val="20"/>
              </w:rPr>
              <w:t xml:space="preserve">Media and digital literacy </w:t>
            </w:r>
          </w:p>
        </w:tc>
        <w:tc>
          <w:tcPr>
            <w:tcW w:w="4117" w:type="dxa"/>
          </w:tcPr>
          <w:p w14:paraId="42F677B5" w14:textId="77777777" w:rsidR="001C023B" w:rsidRDefault="001C023B" w:rsidP="00340F40">
            <w:pPr>
              <w:spacing w:line="360" w:lineRule="auto"/>
              <w:rPr>
                <w:rFonts w:cstheme="minorHAnsi"/>
                <w:sz w:val="20"/>
                <w:szCs w:val="20"/>
              </w:rPr>
            </w:pPr>
            <w:r>
              <w:rPr>
                <w:rFonts w:cstheme="minorHAnsi"/>
                <w:sz w:val="20"/>
                <w:szCs w:val="20"/>
              </w:rPr>
              <w:t>Human development</w:t>
            </w:r>
          </w:p>
          <w:p w14:paraId="045B2264" w14:textId="77777777" w:rsidR="001C023B" w:rsidRDefault="001C023B" w:rsidP="00340F40">
            <w:pPr>
              <w:spacing w:line="360" w:lineRule="auto"/>
              <w:rPr>
                <w:rFonts w:cstheme="minorHAnsi"/>
                <w:sz w:val="20"/>
                <w:szCs w:val="20"/>
              </w:rPr>
            </w:pPr>
            <w:r>
              <w:rPr>
                <w:rFonts w:cstheme="minorHAnsi"/>
                <w:sz w:val="20"/>
                <w:szCs w:val="20"/>
              </w:rPr>
              <w:t xml:space="preserve">Multilinguism, multi-thinking </w:t>
            </w:r>
          </w:p>
          <w:p w14:paraId="3742FC51" w14:textId="77777777" w:rsidR="001C023B" w:rsidRDefault="001C023B" w:rsidP="00340F40">
            <w:pPr>
              <w:spacing w:line="360" w:lineRule="auto"/>
              <w:rPr>
                <w:rFonts w:cstheme="minorHAnsi"/>
                <w:sz w:val="20"/>
                <w:szCs w:val="20"/>
              </w:rPr>
            </w:pPr>
            <w:r>
              <w:rPr>
                <w:rFonts w:cstheme="minorHAnsi"/>
                <w:sz w:val="20"/>
                <w:szCs w:val="20"/>
              </w:rPr>
              <w:t xml:space="preserve">The professional practitioner </w:t>
            </w:r>
          </w:p>
          <w:p w14:paraId="1FD68CCA" w14:textId="77777777" w:rsidR="001C023B" w:rsidRDefault="001C023B" w:rsidP="00340F40">
            <w:pPr>
              <w:spacing w:line="360" w:lineRule="auto"/>
              <w:rPr>
                <w:rFonts w:cstheme="minorHAnsi"/>
                <w:sz w:val="20"/>
                <w:szCs w:val="20"/>
              </w:rPr>
            </w:pPr>
            <w:r>
              <w:rPr>
                <w:rFonts w:cstheme="minorHAnsi"/>
                <w:sz w:val="20"/>
                <w:szCs w:val="20"/>
              </w:rPr>
              <w:t>The young mathematician</w:t>
            </w:r>
          </w:p>
          <w:p w14:paraId="04E3E14D" w14:textId="77777777" w:rsidR="001C023B" w:rsidRDefault="001C023B" w:rsidP="00340F40">
            <w:pPr>
              <w:spacing w:line="360" w:lineRule="auto"/>
              <w:rPr>
                <w:rFonts w:cstheme="minorHAnsi"/>
                <w:sz w:val="20"/>
                <w:szCs w:val="20"/>
              </w:rPr>
            </w:pPr>
            <w:r>
              <w:rPr>
                <w:rFonts w:cstheme="minorHAnsi"/>
                <w:sz w:val="20"/>
                <w:szCs w:val="20"/>
              </w:rPr>
              <w:t xml:space="preserve">Well-being, care and heathy living </w:t>
            </w:r>
          </w:p>
          <w:p w14:paraId="3546F820" w14:textId="77777777" w:rsidR="001C023B" w:rsidRDefault="001C023B" w:rsidP="00340F40">
            <w:pPr>
              <w:spacing w:line="360" w:lineRule="auto"/>
              <w:rPr>
                <w:rFonts w:cstheme="minorHAnsi"/>
                <w:sz w:val="20"/>
                <w:szCs w:val="20"/>
              </w:rPr>
            </w:pPr>
            <w:r>
              <w:rPr>
                <w:rFonts w:cstheme="minorHAnsi"/>
                <w:sz w:val="20"/>
                <w:szCs w:val="20"/>
              </w:rPr>
              <w:t>Children with additional support needs</w:t>
            </w:r>
          </w:p>
          <w:p w14:paraId="7EA9C374" w14:textId="77777777" w:rsidR="001C023B" w:rsidRDefault="001C023B" w:rsidP="00340F40">
            <w:pPr>
              <w:spacing w:line="360" w:lineRule="auto"/>
              <w:rPr>
                <w:rFonts w:cstheme="minorHAnsi"/>
                <w:sz w:val="20"/>
                <w:szCs w:val="20"/>
              </w:rPr>
            </w:pPr>
            <w:r>
              <w:rPr>
                <w:rFonts w:cstheme="minorHAnsi"/>
                <w:sz w:val="20"/>
                <w:szCs w:val="20"/>
              </w:rPr>
              <w:t xml:space="preserve">Skills for life- employability and future pathways </w:t>
            </w:r>
          </w:p>
          <w:p w14:paraId="51BC458E" w14:textId="77777777" w:rsidR="001C023B" w:rsidRPr="00F4442E" w:rsidRDefault="001C023B" w:rsidP="00340F40">
            <w:pPr>
              <w:spacing w:line="360" w:lineRule="auto"/>
              <w:rPr>
                <w:rFonts w:cstheme="minorHAnsi"/>
                <w:sz w:val="20"/>
                <w:szCs w:val="20"/>
              </w:rPr>
            </w:pPr>
            <w:r>
              <w:rPr>
                <w:rFonts w:cstheme="minorHAnsi"/>
                <w:sz w:val="20"/>
                <w:szCs w:val="20"/>
              </w:rPr>
              <w:t xml:space="preserve">Sustainability in the early years </w:t>
            </w:r>
          </w:p>
        </w:tc>
      </w:tr>
    </w:tbl>
    <w:p w14:paraId="3076B6E3" w14:textId="77777777" w:rsidR="001C023B" w:rsidRPr="0064565E" w:rsidRDefault="001C023B" w:rsidP="001C023B">
      <w:pPr>
        <w:rPr>
          <w:rFonts w:cstheme="minorHAnsi"/>
        </w:rPr>
      </w:pPr>
      <w:r w:rsidRPr="0064565E">
        <w:rPr>
          <w:rFonts w:cstheme="minorHAnsi"/>
          <w:b/>
          <w:bCs/>
        </w:rPr>
        <w:t xml:space="preserve">September 2011- July 2017- </w:t>
      </w:r>
      <w:r w:rsidRPr="0064565E">
        <w:rPr>
          <w:rFonts w:cstheme="minorHAnsi"/>
        </w:rPr>
        <w:t xml:space="preserve">Secondary Education at: Ysgol </w:t>
      </w:r>
      <w:proofErr w:type="spellStart"/>
      <w:r w:rsidRPr="0064565E">
        <w:rPr>
          <w:rFonts w:cstheme="minorHAnsi"/>
        </w:rPr>
        <w:t>Dyff</w:t>
      </w:r>
      <w:r>
        <w:rPr>
          <w:rFonts w:cstheme="minorHAnsi"/>
        </w:rPr>
        <w:t>r</w:t>
      </w:r>
      <w:r w:rsidRPr="0064565E">
        <w:rPr>
          <w:rFonts w:cstheme="minorHAnsi"/>
        </w:rPr>
        <w:t>yn</w:t>
      </w:r>
      <w:proofErr w:type="spellEnd"/>
      <w:r w:rsidRPr="0064565E">
        <w:rPr>
          <w:rFonts w:cstheme="minorHAnsi"/>
        </w:rPr>
        <w:t xml:space="preserve"> Aman.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425"/>
      </w:tblGrid>
      <w:tr w:rsidR="001C023B" w:rsidRPr="0064565E" w14:paraId="3AE7F3F6" w14:textId="77777777" w:rsidTr="00340F40">
        <w:tc>
          <w:tcPr>
            <w:tcW w:w="3114" w:type="dxa"/>
          </w:tcPr>
          <w:p w14:paraId="5552FF26" w14:textId="77777777" w:rsidR="001C023B" w:rsidRPr="0064565E" w:rsidRDefault="001C023B" w:rsidP="00340F40">
            <w:pPr>
              <w:rPr>
                <w:rFonts w:cstheme="minorHAnsi"/>
                <w:b/>
                <w:bCs/>
              </w:rPr>
            </w:pPr>
            <w:r w:rsidRPr="0064565E">
              <w:rPr>
                <w:rFonts w:cstheme="minorHAnsi"/>
                <w:b/>
              </w:rPr>
              <w:t>A-Levels</w:t>
            </w:r>
          </w:p>
        </w:tc>
        <w:tc>
          <w:tcPr>
            <w:tcW w:w="425" w:type="dxa"/>
          </w:tcPr>
          <w:p w14:paraId="6C134917" w14:textId="77777777" w:rsidR="001C023B" w:rsidRPr="0064565E" w:rsidRDefault="001C023B" w:rsidP="00340F40">
            <w:pPr>
              <w:rPr>
                <w:rFonts w:cstheme="minorHAnsi"/>
                <w:b/>
                <w:bCs/>
              </w:rPr>
            </w:pPr>
          </w:p>
        </w:tc>
      </w:tr>
      <w:tr w:rsidR="001C023B" w:rsidRPr="0064565E" w14:paraId="44F129B3" w14:textId="77777777" w:rsidTr="00340F40">
        <w:tc>
          <w:tcPr>
            <w:tcW w:w="3114" w:type="dxa"/>
          </w:tcPr>
          <w:p w14:paraId="6F8700E7" w14:textId="77777777" w:rsidR="001C023B" w:rsidRPr="0064565E" w:rsidRDefault="001C023B" w:rsidP="00340F40">
            <w:pPr>
              <w:rPr>
                <w:rFonts w:cstheme="minorHAnsi"/>
                <w:b/>
                <w:bCs/>
              </w:rPr>
            </w:pPr>
            <w:r w:rsidRPr="0064565E">
              <w:rPr>
                <w:rFonts w:cstheme="minorHAnsi"/>
              </w:rPr>
              <w:t>Double Health and Social Care</w:t>
            </w:r>
          </w:p>
        </w:tc>
        <w:tc>
          <w:tcPr>
            <w:tcW w:w="425" w:type="dxa"/>
          </w:tcPr>
          <w:p w14:paraId="293A8446" w14:textId="77777777" w:rsidR="001C023B" w:rsidRPr="0064565E" w:rsidRDefault="001C023B" w:rsidP="00340F40">
            <w:pPr>
              <w:rPr>
                <w:rFonts w:cstheme="minorHAnsi"/>
                <w:b/>
                <w:bCs/>
              </w:rPr>
            </w:pPr>
            <w:r w:rsidRPr="0064565E">
              <w:rPr>
                <w:rFonts w:cstheme="minorHAnsi"/>
                <w:b/>
                <w:bCs/>
              </w:rPr>
              <w:t>B</w:t>
            </w:r>
          </w:p>
        </w:tc>
      </w:tr>
      <w:tr w:rsidR="001C023B" w:rsidRPr="0064565E" w14:paraId="3204412F" w14:textId="77777777" w:rsidTr="00340F40">
        <w:tc>
          <w:tcPr>
            <w:tcW w:w="3114" w:type="dxa"/>
          </w:tcPr>
          <w:p w14:paraId="72D9A1AC" w14:textId="77777777" w:rsidR="001C023B" w:rsidRPr="0064565E" w:rsidRDefault="001C023B" w:rsidP="00340F40">
            <w:pPr>
              <w:rPr>
                <w:rFonts w:cstheme="minorHAnsi"/>
                <w:b/>
                <w:bCs/>
              </w:rPr>
            </w:pPr>
            <w:r w:rsidRPr="0064565E">
              <w:rPr>
                <w:rFonts w:cstheme="minorHAnsi"/>
              </w:rPr>
              <w:t>Travel and Tourism</w:t>
            </w:r>
          </w:p>
        </w:tc>
        <w:tc>
          <w:tcPr>
            <w:tcW w:w="425" w:type="dxa"/>
          </w:tcPr>
          <w:p w14:paraId="221C4809" w14:textId="77777777" w:rsidR="001C023B" w:rsidRPr="0064565E" w:rsidRDefault="001C023B" w:rsidP="00340F40">
            <w:pPr>
              <w:rPr>
                <w:rFonts w:cstheme="minorHAnsi"/>
                <w:b/>
                <w:bCs/>
              </w:rPr>
            </w:pPr>
            <w:r w:rsidRPr="0064565E">
              <w:rPr>
                <w:rFonts w:cstheme="minorHAnsi"/>
                <w:b/>
                <w:bCs/>
              </w:rPr>
              <w:t>C</w:t>
            </w:r>
          </w:p>
        </w:tc>
      </w:tr>
    </w:tbl>
    <w:p w14:paraId="68457F97" w14:textId="77777777" w:rsidR="001C023B" w:rsidRPr="0064565E" w:rsidRDefault="001C023B" w:rsidP="001C023B">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425"/>
      </w:tblGrid>
      <w:tr w:rsidR="001C023B" w:rsidRPr="0064565E" w14:paraId="52A7DEE2" w14:textId="77777777" w:rsidTr="00340F40">
        <w:tc>
          <w:tcPr>
            <w:tcW w:w="3114" w:type="dxa"/>
          </w:tcPr>
          <w:p w14:paraId="4D3CA3B0" w14:textId="77777777" w:rsidR="001C023B" w:rsidRPr="0064565E" w:rsidRDefault="001C023B" w:rsidP="00340F40">
            <w:pPr>
              <w:rPr>
                <w:rFonts w:cstheme="minorHAnsi"/>
              </w:rPr>
            </w:pPr>
            <w:r w:rsidRPr="0064565E">
              <w:rPr>
                <w:rFonts w:cstheme="minorHAnsi"/>
                <w:b/>
              </w:rPr>
              <w:t>GCSE’s:</w:t>
            </w:r>
          </w:p>
        </w:tc>
        <w:tc>
          <w:tcPr>
            <w:tcW w:w="425" w:type="dxa"/>
          </w:tcPr>
          <w:p w14:paraId="2A607CFE" w14:textId="77777777" w:rsidR="001C023B" w:rsidRPr="0064565E" w:rsidRDefault="001C023B" w:rsidP="00340F40">
            <w:pPr>
              <w:rPr>
                <w:rFonts w:cstheme="minorHAnsi"/>
              </w:rPr>
            </w:pPr>
          </w:p>
        </w:tc>
      </w:tr>
      <w:tr w:rsidR="001C023B" w:rsidRPr="0064565E" w14:paraId="6339934F" w14:textId="77777777" w:rsidTr="00340F40">
        <w:tc>
          <w:tcPr>
            <w:tcW w:w="3114" w:type="dxa"/>
          </w:tcPr>
          <w:p w14:paraId="0D1E704D" w14:textId="77777777" w:rsidR="001C023B" w:rsidRPr="0064565E" w:rsidRDefault="001C023B" w:rsidP="00340F40">
            <w:pPr>
              <w:rPr>
                <w:rFonts w:cstheme="minorHAnsi"/>
              </w:rPr>
            </w:pPr>
            <w:r w:rsidRPr="0064565E">
              <w:rPr>
                <w:rFonts w:cstheme="minorHAnsi"/>
              </w:rPr>
              <w:t>English</w:t>
            </w:r>
          </w:p>
        </w:tc>
        <w:tc>
          <w:tcPr>
            <w:tcW w:w="425" w:type="dxa"/>
          </w:tcPr>
          <w:p w14:paraId="63C6F889" w14:textId="77777777" w:rsidR="001C023B" w:rsidRPr="0064565E" w:rsidRDefault="001C023B" w:rsidP="00340F40">
            <w:pPr>
              <w:rPr>
                <w:rFonts w:cstheme="minorHAnsi"/>
              </w:rPr>
            </w:pPr>
            <w:r w:rsidRPr="0064565E">
              <w:rPr>
                <w:rFonts w:cstheme="minorHAnsi"/>
              </w:rPr>
              <w:t>C</w:t>
            </w:r>
          </w:p>
        </w:tc>
      </w:tr>
      <w:tr w:rsidR="001C023B" w:rsidRPr="0064565E" w14:paraId="2421F133" w14:textId="77777777" w:rsidTr="00340F40">
        <w:tc>
          <w:tcPr>
            <w:tcW w:w="3114" w:type="dxa"/>
          </w:tcPr>
          <w:p w14:paraId="32D51AFC" w14:textId="77777777" w:rsidR="001C023B" w:rsidRPr="0064565E" w:rsidRDefault="001C023B" w:rsidP="00340F40">
            <w:pPr>
              <w:rPr>
                <w:rFonts w:cstheme="minorHAnsi"/>
              </w:rPr>
            </w:pPr>
            <w:r w:rsidRPr="0064565E">
              <w:rPr>
                <w:rFonts w:cstheme="minorHAnsi"/>
              </w:rPr>
              <w:t>Welsh</w:t>
            </w:r>
          </w:p>
        </w:tc>
        <w:tc>
          <w:tcPr>
            <w:tcW w:w="425" w:type="dxa"/>
          </w:tcPr>
          <w:p w14:paraId="347914DB" w14:textId="77777777" w:rsidR="001C023B" w:rsidRPr="0064565E" w:rsidRDefault="001C023B" w:rsidP="00340F40">
            <w:pPr>
              <w:rPr>
                <w:rFonts w:cstheme="minorHAnsi"/>
              </w:rPr>
            </w:pPr>
            <w:r w:rsidRPr="0064565E">
              <w:rPr>
                <w:rFonts w:cstheme="minorHAnsi"/>
              </w:rPr>
              <w:t>C</w:t>
            </w:r>
          </w:p>
        </w:tc>
      </w:tr>
      <w:tr w:rsidR="001C023B" w:rsidRPr="0064565E" w14:paraId="76181D75" w14:textId="77777777" w:rsidTr="00340F40">
        <w:tc>
          <w:tcPr>
            <w:tcW w:w="3114" w:type="dxa"/>
          </w:tcPr>
          <w:p w14:paraId="452EEA9F" w14:textId="77777777" w:rsidR="001C023B" w:rsidRPr="0064565E" w:rsidRDefault="001C023B" w:rsidP="00340F40">
            <w:pPr>
              <w:rPr>
                <w:rFonts w:cstheme="minorHAnsi"/>
              </w:rPr>
            </w:pPr>
            <w:r w:rsidRPr="0064565E">
              <w:rPr>
                <w:rFonts w:cstheme="minorHAnsi"/>
              </w:rPr>
              <w:t>Maths</w:t>
            </w:r>
          </w:p>
        </w:tc>
        <w:tc>
          <w:tcPr>
            <w:tcW w:w="425" w:type="dxa"/>
          </w:tcPr>
          <w:p w14:paraId="33EBBF56" w14:textId="77777777" w:rsidR="001C023B" w:rsidRPr="0064565E" w:rsidRDefault="001C023B" w:rsidP="00340F40">
            <w:pPr>
              <w:rPr>
                <w:rFonts w:cstheme="minorHAnsi"/>
              </w:rPr>
            </w:pPr>
            <w:r w:rsidRPr="0064565E">
              <w:rPr>
                <w:rFonts w:cstheme="minorHAnsi"/>
              </w:rPr>
              <w:t>C</w:t>
            </w:r>
          </w:p>
        </w:tc>
      </w:tr>
      <w:tr w:rsidR="001C023B" w:rsidRPr="0064565E" w14:paraId="77992CC8" w14:textId="77777777" w:rsidTr="00340F40">
        <w:tc>
          <w:tcPr>
            <w:tcW w:w="3114" w:type="dxa"/>
          </w:tcPr>
          <w:p w14:paraId="162EFBD4" w14:textId="77777777" w:rsidR="001C023B" w:rsidRPr="0064565E" w:rsidRDefault="001C023B" w:rsidP="00340F40">
            <w:pPr>
              <w:rPr>
                <w:rFonts w:cstheme="minorHAnsi"/>
              </w:rPr>
            </w:pPr>
            <w:r w:rsidRPr="0064565E">
              <w:rPr>
                <w:rFonts w:cstheme="minorHAnsi"/>
              </w:rPr>
              <w:t>Business Studies</w:t>
            </w:r>
          </w:p>
        </w:tc>
        <w:tc>
          <w:tcPr>
            <w:tcW w:w="425" w:type="dxa"/>
          </w:tcPr>
          <w:p w14:paraId="237FC444" w14:textId="77777777" w:rsidR="001C023B" w:rsidRPr="0064565E" w:rsidRDefault="001C023B" w:rsidP="00340F40">
            <w:pPr>
              <w:rPr>
                <w:rFonts w:cstheme="minorHAnsi"/>
              </w:rPr>
            </w:pPr>
            <w:r w:rsidRPr="0064565E">
              <w:rPr>
                <w:rFonts w:cstheme="minorHAnsi"/>
              </w:rPr>
              <w:t>B</w:t>
            </w:r>
          </w:p>
        </w:tc>
      </w:tr>
      <w:tr w:rsidR="001C023B" w:rsidRPr="0064565E" w14:paraId="67F5AC21" w14:textId="77777777" w:rsidTr="00340F40">
        <w:tc>
          <w:tcPr>
            <w:tcW w:w="3114" w:type="dxa"/>
          </w:tcPr>
          <w:p w14:paraId="4A57EAD1" w14:textId="77777777" w:rsidR="001C023B" w:rsidRPr="0064565E" w:rsidRDefault="001C023B" w:rsidP="00340F40">
            <w:pPr>
              <w:rPr>
                <w:rFonts w:cstheme="minorHAnsi"/>
              </w:rPr>
            </w:pPr>
            <w:r w:rsidRPr="0064565E">
              <w:rPr>
                <w:rFonts w:cstheme="minorHAnsi"/>
              </w:rPr>
              <w:t>Health and Social Care</w:t>
            </w:r>
          </w:p>
        </w:tc>
        <w:tc>
          <w:tcPr>
            <w:tcW w:w="425" w:type="dxa"/>
          </w:tcPr>
          <w:p w14:paraId="29D83F00" w14:textId="77777777" w:rsidR="001C023B" w:rsidRPr="0064565E" w:rsidRDefault="001C023B" w:rsidP="00340F40">
            <w:pPr>
              <w:rPr>
                <w:rFonts w:cstheme="minorHAnsi"/>
              </w:rPr>
            </w:pPr>
            <w:r w:rsidRPr="0064565E">
              <w:rPr>
                <w:rFonts w:cstheme="minorHAnsi"/>
              </w:rPr>
              <w:t>B</w:t>
            </w:r>
          </w:p>
        </w:tc>
      </w:tr>
      <w:tr w:rsidR="001C023B" w:rsidRPr="0064565E" w14:paraId="333D0695" w14:textId="77777777" w:rsidTr="00340F40">
        <w:tc>
          <w:tcPr>
            <w:tcW w:w="3114" w:type="dxa"/>
          </w:tcPr>
          <w:p w14:paraId="56D9529E" w14:textId="77777777" w:rsidR="001C023B" w:rsidRPr="0064565E" w:rsidRDefault="001C023B" w:rsidP="00340F40">
            <w:pPr>
              <w:rPr>
                <w:rFonts w:cstheme="minorHAnsi"/>
              </w:rPr>
            </w:pPr>
            <w:r w:rsidRPr="0064565E">
              <w:rPr>
                <w:rFonts w:cstheme="minorHAnsi"/>
              </w:rPr>
              <w:t>Food Technology</w:t>
            </w:r>
          </w:p>
        </w:tc>
        <w:tc>
          <w:tcPr>
            <w:tcW w:w="425" w:type="dxa"/>
          </w:tcPr>
          <w:p w14:paraId="6A434F10" w14:textId="77777777" w:rsidR="001C023B" w:rsidRPr="0064565E" w:rsidRDefault="001C023B" w:rsidP="00340F40">
            <w:pPr>
              <w:rPr>
                <w:rFonts w:cstheme="minorHAnsi"/>
              </w:rPr>
            </w:pPr>
            <w:r w:rsidRPr="0064565E">
              <w:rPr>
                <w:rFonts w:cstheme="minorHAnsi"/>
              </w:rPr>
              <w:t>B</w:t>
            </w:r>
          </w:p>
        </w:tc>
      </w:tr>
    </w:tbl>
    <w:p w14:paraId="47325FF0" w14:textId="77777777" w:rsidR="001C023B" w:rsidRPr="0064565E" w:rsidRDefault="001C023B" w:rsidP="001C023B">
      <w:pPr>
        <w:rPr>
          <w:rFonts w:cstheme="minorHAnsi"/>
        </w:rPr>
      </w:pPr>
    </w:p>
    <w:p w14:paraId="729763E9" w14:textId="77777777" w:rsidR="001C023B" w:rsidRDefault="001C023B" w:rsidP="001C023B">
      <w:pPr>
        <w:rPr>
          <w:rFonts w:cstheme="minorHAnsi"/>
          <w:b/>
          <w:bCs/>
          <w:u w:val="single"/>
        </w:rPr>
      </w:pPr>
    </w:p>
    <w:p w14:paraId="34E0C6CC" w14:textId="77777777" w:rsidR="001C023B" w:rsidRDefault="001C023B" w:rsidP="001C023B">
      <w:pPr>
        <w:rPr>
          <w:rFonts w:cstheme="minorHAnsi"/>
          <w:b/>
          <w:bCs/>
          <w:u w:val="single"/>
        </w:rPr>
      </w:pPr>
      <w:r w:rsidRPr="0064565E">
        <w:rPr>
          <w:rFonts w:cstheme="minorHAnsi"/>
          <w:b/>
          <w:bCs/>
          <w:u w:val="single"/>
        </w:rPr>
        <w:t xml:space="preserve">Primary education </w:t>
      </w:r>
    </w:p>
    <w:p w14:paraId="2E376257" w14:textId="77777777" w:rsidR="001C023B" w:rsidRPr="0064565E" w:rsidRDefault="001C023B" w:rsidP="001C023B">
      <w:pPr>
        <w:rPr>
          <w:rFonts w:cstheme="minorHAnsi"/>
          <w:b/>
          <w:bCs/>
          <w:u w:val="single"/>
        </w:rPr>
      </w:pPr>
      <w:r w:rsidRPr="0064565E">
        <w:rPr>
          <w:rFonts w:cstheme="minorHAnsi"/>
        </w:rPr>
        <w:t xml:space="preserve">Ysgol </w:t>
      </w:r>
      <w:proofErr w:type="spellStart"/>
      <w:r w:rsidRPr="0064565E">
        <w:rPr>
          <w:rFonts w:cstheme="minorHAnsi"/>
        </w:rPr>
        <w:t>Gynradd</w:t>
      </w:r>
      <w:proofErr w:type="spellEnd"/>
      <w:r w:rsidRPr="0064565E">
        <w:rPr>
          <w:rFonts w:cstheme="minorHAnsi"/>
        </w:rPr>
        <w:t xml:space="preserve"> </w:t>
      </w:r>
      <w:proofErr w:type="spellStart"/>
      <w:r w:rsidRPr="0064565E">
        <w:rPr>
          <w:rFonts w:cstheme="minorHAnsi"/>
        </w:rPr>
        <w:t>Brynamman</w:t>
      </w:r>
      <w:proofErr w:type="spellEnd"/>
    </w:p>
    <w:p w14:paraId="1DC48278" w14:textId="77777777" w:rsidR="001C023B" w:rsidRPr="0064565E" w:rsidRDefault="001C023B" w:rsidP="001C023B">
      <w:pPr>
        <w:rPr>
          <w:rFonts w:cstheme="minorHAnsi"/>
          <w:b/>
          <w:bCs/>
          <w:u w:val="single"/>
        </w:rPr>
      </w:pPr>
      <w:r w:rsidRPr="0064565E">
        <w:rPr>
          <w:rFonts w:cstheme="minorHAnsi"/>
          <w:b/>
          <w:bCs/>
          <w:u w:val="single"/>
        </w:rPr>
        <w:t xml:space="preserve">Work Experience </w:t>
      </w:r>
    </w:p>
    <w:p w14:paraId="16CDE76D" w14:textId="77777777" w:rsidR="001C023B" w:rsidRPr="0064565E" w:rsidRDefault="001C023B" w:rsidP="001C023B">
      <w:pPr>
        <w:rPr>
          <w:rFonts w:cstheme="minorHAnsi"/>
        </w:rPr>
      </w:pPr>
      <w:r w:rsidRPr="0064565E">
        <w:rPr>
          <w:rFonts w:cstheme="minorHAnsi"/>
          <w:b/>
          <w:bCs/>
        </w:rPr>
        <w:lastRenderedPageBreak/>
        <w:t xml:space="preserve">2018-2020: </w:t>
      </w:r>
      <w:r w:rsidRPr="0064565E">
        <w:rPr>
          <w:rFonts w:cstheme="minorHAnsi"/>
        </w:rPr>
        <w:t xml:space="preserve"> Placement in Ysgol </w:t>
      </w:r>
      <w:proofErr w:type="spellStart"/>
      <w:r w:rsidRPr="0064565E">
        <w:rPr>
          <w:rFonts w:cstheme="minorHAnsi"/>
        </w:rPr>
        <w:t>Gynradd</w:t>
      </w:r>
      <w:proofErr w:type="spellEnd"/>
      <w:r w:rsidRPr="0064565E">
        <w:rPr>
          <w:rFonts w:cstheme="minorHAnsi"/>
        </w:rPr>
        <w:t xml:space="preserve"> </w:t>
      </w:r>
      <w:proofErr w:type="spellStart"/>
      <w:r w:rsidRPr="0064565E">
        <w:rPr>
          <w:rFonts w:cstheme="minorHAnsi"/>
        </w:rPr>
        <w:t>Brynamman</w:t>
      </w:r>
      <w:proofErr w:type="spellEnd"/>
      <w:r w:rsidRPr="0064565E">
        <w:rPr>
          <w:rFonts w:cstheme="minorHAnsi"/>
        </w:rPr>
        <w:t>.</w:t>
      </w:r>
    </w:p>
    <w:p w14:paraId="7433EC0E" w14:textId="77777777" w:rsidR="001C023B" w:rsidRPr="00731644" w:rsidRDefault="001C023B" w:rsidP="001C023B">
      <w:pPr>
        <w:pStyle w:val="ListParagraph"/>
        <w:numPr>
          <w:ilvl w:val="0"/>
          <w:numId w:val="1"/>
        </w:numPr>
        <w:rPr>
          <w:rFonts w:cstheme="minorHAnsi"/>
          <w:i/>
        </w:rPr>
      </w:pPr>
      <w:r w:rsidRPr="00731644">
        <w:rPr>
          <w:rFonts w:cstheme="minorHAnsi"/>
          <w:i/>
        </w:rPr>
        <w:t>Gained a better knowledge of the early years and had first-hand experience working with children from the age of 3-7.</w:t>
      </w:r>
    </w:p>
    <w:p w14:paraId="06F3BC6A" w14:textId="77777777" w:rsidR="001C023B" w:rsidRPr="00731644" w:rsidRDefault="001C023B" w:rsidP="001C023B">
      <w:pPr>
        <w:pStyle w:val="ListParagraph"/>
        <w:numPr>
          <w:ilvl w:val="0"/>
          <w:numId w:val="1"/>
        </w:numPr>
        <w:rPr>
          <w:rFonts w:cstheme="minorHAnsi"/>
          <w:i/>
        </w:rPr>
      </w:pPr>
      <w:r>
        <w:rPr>
          <w:rFonts w:cstheme="minorHAnsi"/>
          <w:i/>
        </w:rPr>
        <w:t>Supported</w:t>
      </w:r>
      <w:r w:rsidRPr="00731644">
        <w:rPr>
          <w:rFonts w:cstheme="minorHAnsi"/>
          <w:i/>
        </w:rPr>
        <w:t xml:space="preserve"> the class teacher </w:t>
      </w:r>
      <w:r>
        <w:rPr>
          <w:rFonts w:cstheme="minorHAnsi"/>
          <w:i/>
        </w:rPr>
        <w:t>with activities for</w:t>
      </w:r>
      <w:r w:rsidRPr="00731644">
        <w:rPr>
          <w:rFonts w:cstheme="minorHAnsi"/>
          <w:i/>
        </w:rPr>
        <w:t xml:space="preserve"> the children which helped promote </w:t>
      </w:r>
      <w:r>
        <w:rPr>
          <w:rFonts w:cstheme="minorHAnsi"/>
          <w:i/>
        </w:rPr>
        <w:t>all aspects</w:t>
      </w:r>
      <w:r w:rsidRPr="00731644">
        <w:rPr>
          <w:rFonts w:cstheme="minorHAnsi"/>
          <w:i/>
        </w:rPr>
        <w:t xml:space="preserve"> of development. </w:t>
      </w:r>
    </w:p>
    <w:p w14:paraId="4F8FF491" w14:textId="77777777" w:rsidR="001C023B" w:rsidRPr="00731644" w:rsidRDefault="001C023B" w:rsidP="001C023B">
      <w:pPr>
        <w:pStyle w:val="ListParagraph"/>
        <w:numPr>
          <w:ilvl w:val="0"/>
          <w:numId w:val="1"/>
        </w:numPr>
        <w:rPr>
          <w:rFonts w:cstheme="minorHAnsi"/>
          <w:i/>
        </w:rPr>
      </w:pPr>
      <w:r w:rsidRPr="00731644">
        <w:rPr>
          <w:rFonts w:cstheme="minorHAnsi"/>
          <w:i/>
        </w:rPr>
        <w:t>Created dis</w:t>
      </w:r>
      <w:r>
        <w:rPr>
          <w:rFonts w:cstheme="minorHAnsi"/>
          <w:i/>
        </w:rPr>
        <w:t>plays of children’s</w:t>
      </w:r>
      <w:r w:rsidRPr="00731644">
        <w:rPr>
          <w:rFonts w:cstheme="minorHAnsi"/>
          <w:i/>
        </w:rPr>
        <w:t xml:space="preserve"> work.</w:t>
      </w:r>
    </w:p>
    <w:p w14:paraId="60A63225" w14:textId="7BBFDD71" w:rsidR="001C023B" w:rsidRDefault="001C023B" w:rsidP="001C023B">
      <w:pPr>
        <w:pStyle w:val="ListParagraph"/>
        <w:numPr>
          <w:ilvl w:val="0"/>
          <w:numId w:val="1"/>
        </w:numPr>
        <w:rPr>
          <w:rFonts w:cstheme="minorHAnsi"/>
          <w:sz w:val="24"/>
          <w:szCs w:val="24"/>
        </w:rPr>
      </w:pPr>
      <w:r>
        <w:rPr>
          <w:rFonts w:cstheme="minorHAnsi"/>
          <w:i/>
        </w:rPr>
        <w:t>Assisted with</w:t>
      </w:r>
      <w:r w:rsidRPr="00731644">
        <w:rPr>
          <w:rFonts w:cstheme="minorHAnsi"/>
          <w:i/>
        </w:rPr>
        <w:t xml:space="preserve"> school activities such as Christmas fairs and Christmas concerts</w:t>
      </w:r>
      <w:r>
        <w:rPr>
          <w:rFonts w:cstheme="minorHAnsi"/>
          <w:i/>
        </w:rPr>
        <w:t>.</w:t>
      </w:r>
    </w:p>
    <w:p w14:paraId="62DE9C9E" w14:textId="330B104D" w:rsidR="001C023B" w:rsidRPr="0064565E" w:rsidRDefault="001C023B" w:rsidP="001C023B">
      <w:pPr>
        <w:pStyle w:val="ListParagraph"/>
        <w:numPr>
          <w:ilvl w:val="0"/>
          <w:numId w:val="1"/>
        </w:numPr>
        <w:rPr>
          <w:rFonts w:cstheme="minorHAnsi"/>
          <w:sz w:val="24"/>
          <w:szCs w:val="24"/>
        </w:rPr>
      </w:pPr>
      <w:r>
        <w:rPr>
          <w:rFonts w:cstheme="minorHAnsi"/>
          <w:i/>
        </w:rPr>
        <w:t>Communicated with parents.</w:t>
      </w:r>
    </w:p>
    <w:p w14:paraId="112B37D0" w14:textId="77777777" w:rsidR="001C023B" w:rsidRPr="0064565E" w:rsidRDefault="001C023B" w:rsidP="001C023B">
      <w:pPr>
        <w:pStyle w:val="ListParagraph"/>
        <w:rPr>
          <w:rFonts w:cstheme="minorHAnsi"/>
          <w:sz w:val="24"/>
          <w:szCs w:val="24"/>
        </w:rPr>
      </w:pPr>
    </w:p>
    <w:p w14:paraId="4208D4F1" w14:textId="77777777" w:rsidR="001C023B" w:rsidRPr="0064565E" w:rsidRDefault="001C023B" w:rsidP="001C023B">
      <w:pPr>
        <w:rPr>
          <w:rFonts w:cstheme="minorHAnsi"/>
        </w:rPr>
      </w:pPr>
      <w:r w:rsidRPr="0064565E">
        <w:rPr>
          <w:rFonts w:cstheme="minorHAnsi"/>
          <w:b/>
          <w:bCs/>
        </w:rPr>
        <w:t xml:space="preserve">2020: </w:t>
      </w:r>
      <w:r w:rsidRPr="0064565E">
        <w:rPr>
          <w:rFonts w:cstheme="minorHAnsi"/>
        </w:rPr>
        <w:t>Lots of Tots Nursery</w:t>
      </w:r>
    </w:p>
    <w:p w14:paraId="67DE0C19" w14:textId="77777777" w:rsidR="001C023B" w:rsidRPr="00E73355" w:rsidRDefault="001C023B" w:rsidP="001C023B">
      <w:pPr>
        <w:pStyle w:val="ListParagraph"/>
        <w:numPr>
          <w:ilvl w:val="0"/>
          <w:numId w:val="1"/>
        </w:numPr>
        <w:rPr>
          <w:rFonts w:cstheme="minorHAnsi"/>
          <w:i/>
        </w:rPr>
      </w:pPr>
      <w:r w:rsidRPr="00E73355">
        <w:rPr>
          <w:rFonts w:cstheme="minorHAnsi"/>
          <w:i/>
        </w:rPr>
        <w:t>Gained experience of working with children under 4 years of age.</w:t>
      </w:r>
    </w:p>
    <w:p w14:paraId="4C830029" w14:textId="77777777" w:rsidR="001C023B" w:rsidRPr="00E73355" w:rsidRDefault="001C023B" w:rsidP="001C023B">
      <w:pPr>
        <w:pStyle w:val="ListParagraph"/>
        <w:numPr>
          <w:ilvl w:val="0"/>
          <w:numId w:val="1"/>
        </w:numPr>
        <w:rPr>
          <w:rFonts w:cstheme="minorHAnsi"/>
          <w:i/>
        </w:rPr>
      </w:pPr>
      <w:r w:rsidRPr="00E73355">
        <w:rPr>
          <w:rFonts w:cstheme="minorHAnsi"/>
          <w:i/>
        </w:rPr>
        <w:t xml:space="preserve">Worked as part of a team with other members of staff by communicating and problem solving. </w:t>
      </w:r>
    </w:p>
    <w:p w14:paraId="58AA0002" w14:textId="77777777" w:rsidR="001C023B" w:rsidRPr="00E73355" w:rsidRDefault="001C023B" w:rsidP="001C023B">
      <w:pPr>
        <w:pStyle w:val="ListParagraph"/>
        <w:numPr>
          <w:ilvl w:val="0"/>
          <w:numId w:val="1"/>
        </w:numPr>
        <w:ind w:right="-166"/>
        <w:rPr>
          <w:rFonts w:cstheme="minorHAnsi"/>
          <w:i/>
        </w:rPr>
      </w:pPr>
      <w:r>
        <w:rPr>
          <w:rFonts w:cstheme="minorHAnsi"/>
          <w:i/>
        </w:rPr>
        <w:t>Planned and developed age appropriate activities for the</w:t>
      </w:r>
      <w:r w:rsidRPr="00E73355">
        <w:rPr>
          <w:rFonts w:cstheme="minorHAnsi"/>
          <w:i/>
        </w:rPr>
        <w:t xml:space="preserve"> children/babies </w:t>
      </w:r>
      <w:r>
        <w:rPr>
          <w:rFonts w:cstheme="minorHAnsi"/>
          <w:i/>
        </w:rPr>
        <w:t xml:space="preserve">in order to </w:t>
      </w:r>
      <w:r w:rsidRPr="00E73355">
        <w:rPr>
          <w:rFonts w:cstheme="minorHAnsi"/>
          <w:i/>
        </w:rPr>
        <w:t xml:space="preserve">promote their development. </w:t>
      </w:r>
    </w:p>
    <w:p w14:paraId="0CCF21C6" w14:textId="77777777" w:rsidR="001C023B" w:rsidRPr="0064565E" w:rsidRDefault="001C023B" w:rsidP="001C023B">
      <w:pPr>
        <w:rPr>
          <w:rFonts w:cstheme="minorHAnsi"/>
        </w:rPr>
      </w:pPr>
    </w:p>
    <w:p w14:paraId="014F62A1" w14:textId="77777777" w:rsidR="001C023B" w:rsidRPr="0064565E" w:rsidRDefault="001C023B" w:rsidP="001C023B">
      <w:pPr>
        <w:rPr>
          <w:rFonts w:cstheme="minorHAnsi"/>
          <w:b/>
          <w:bCs/>
          <w:u w:val="single"/>
        </w:rPr>
      </w:pPr>
      <w:r>
        <w:rPr>
          <w:rFonts w:cstheme="minorHAnsi"/>
          <w:b/>
          <w:bCs/>
          <w:u w:val="single"/>
        </w:rPr>
        <w:t>Employment</w:t>
      </w:r>
    </w:p>
    <w:p w14:paraId="5D8768B8" w14:textId="77777777" w:rsidR="001C023B" w:rsidRPr="0064565E" w:rsidRDefault="001C023B" w:rsidP="001C023B">
      <w:pPr>
        <w:rPr>
          <w:rFonts w:cstheme="minorHAnsi"/>
        </w:rPr>
      </w:pPr>
      <w:r w:rsidRPr="0064565E">
        <w:rPr>
          <w:rFonts w:cstheme="minorHAnsi"/>
          <w:b/>
          <w:bCs/>
        </w:rPr>
        <w:t>July 2020- August 2020</w:t>
      </w:r>
      <w:r>
        <w:rPr>
          <w:rFonts w:cstheme="minorHAnsi"/>
          <w:b/>
          <w:bCs/>
        </w:rPr>
        <w:t xml:space="preserve"> (seasonal)</w:t>
      </w:r>
      <w:r w:rsidRPr="0064565E">
        <w:rPr>
          <w:rFonts w:cstheme="minorHAnsi"/>
          <w:b/>
          <w:bCs/>
        </w:rPr>
        <w:t xml:space="preserve">: </w:t>
      </w:r>
      <w:proofErr w:type="spellStart"/>
      <w:r w:rsidRPr="0064565E">
        <w:rPr>
          <w:rFonts w:cstheme="minorHAnsi"/>
        </w:rPr>
        <w:t>Clwb</w:t>
      </w:r>
      <w:proofErr w:type="spellEnd"/>
      <w:r w:rsidRPr="0064565E">
        <w:rPr>
          <w:rFonts w:cstheme="minorHAnsi"/>
        </w:rPr>
        <w:t xml:space="preserve"> Pla</w:t>
      </w:r>
      <w:r>
        <w:rPr>
          <w:rFonts w:cstheme="minorHAnsi"/>
        </w:rPr>
        <w:t xml:space="preserve">nt </w:t>
      </w:r>
      <w:proofErr w:type="spellStart"/>
      <w:r>
        <w:rPr>
          <w:rFonts w:cstheme="minorHAnsi"/>
        </w:rPr>
        <w:t>Brynamman</w:t>
      </w:r>
      <w:proofErr w:type="spellEnd"/>
      <w:r>
        <w:rPr>
          <w:rFonts w:cstheme="minorHAnsi"/>
        </w:rPr>
        <w:t>- One to One support</w:t>
      </w:r>
    </w:p>
    <w:p w14:paraId="2EC93775" w14:textId="77777777" w:rsidR="001C023B" w:rsidRPr="00E73355" w:rsidRDefault="001C023B" w:rsidP="001C023B">
      <w:pPr>
        <w:pStyle w:val="ListParagraph"/>
        <w:numPr>
          <w:ilvl w:val="0"/>
          <w:numId w:val="2"/>
        </w:numPr>
        <w:rPr>
          <w:rFonts w:cstheme="minorHAnsi"/>
          <w:i/>
        </w:rPr>
      </w:pPr>
      <w:r w:rsidRPr="00E73355">
        <w:rPr>
          <w:rFonts w:cstheme="minorHAnsi"/>
          <w:i/>
        </w:rPr>
        <w:t xml:space="preserve">Gained a better understanding of how children with autism cope with their day-to-day life. </w:t>
      </w:r>
    </w:p>
    <w:p w14:paraId="786155EC" w14:textId="77777777" w:rsidR="001C023B" w:rsidRPr="00E73355" w:rsidRDefault="001C023B" w:rsidP="001C023B">
      <w:pPr>
        <w:pStyle w:val="ListParagraph"/>
        <w:numPr>
          <w:ilvl w:val="0"/>
          <w:numId w:val="2"/>
        </w:numPr>
        <w:rPr>
          <w:rFonts w:cstheme="minorHAnsi"/>
          <w:i/>
        </w:rPr>
      </w:pPr>
      <w:r w:rsidRPr="00E73355">
        <w:rPr>
          <w:rFonts w:cstheme="minorHAnsi"/>
          <w:i/>
        </w:rPr>
        <w:t>Gained confidence of working with children with autism/ additional learning needs.</w:t>
      </w:r>
    </w:p>
    <w:p w14:paraId="492A3772" w14:textId="77777777" w:rsidR="001C023B" w:rsidRDefault="001C023B" w:rsidP="001C023B">
      <w:pPr>
        <w:pStyle w:val="ListParagraph"/>
        <w:numPr>
          <w:ilvl w:val="0"/>
          <w:numId w:val="2"/>
        </w:numPr>
        <w:rPr>
          <w:rFonts w:cstheme="minorHAnsi"/>
          <w:i/>
        </w:rPr>
      </w:pPr>
      <w:r w:rsidRPr="00E73355">
        <w:rPr>
          <w:rFonts w:cstheme="minorHAnsi"/>
          <w:i/>
        </w:rPr>
        <w:t xml:space="preserve">Completed progress reports for Social Worker. </w:t>
      </w:r>
    </w:p>
    <w:p w14:paraId="739DDBDD" w14:textId="77777777" w:rsidR="001C023B" w:rsidRDefault="001C023B" w:rsidP="001C023B">
      <w:pPr>
        <w:rPr>
          <w:rFonts w:cstheme="minorHAnsi"/>
          <w:iCs/>
        </w:rPr>
      </w:pPr>
    </w:p>
    <w:p w14:paraId="0A08AA1F" w14:textId="77777777" w:rsidR="001C023B" w:rsidRDefault="001C023B" w:rsidP="001C023B">
      <w:pPr>
        <w:rPr>
          <w:rFonts w:cstheme="minorHAnsi"/>
          <w:iCs/>
        </w:rPr>
      </w:pPr>
      <w:r w:rsidRPr="00895F22">
        <w:rPr>
          <w:rFonts w:cstheme="minorHAnsi"/>
          <w:b/>
          <w:bCs/>
          <w:iCs/>
        </w:rPr>
        <w:t xml:space="preserve">June 2015- present: </w:t>
      </w:r>
      <w:r>
        <w:rPr>
          <w:rFonts w:cstheme="minorHAnsi"/>
          <w:iCs/>
        </w:rPr>
        <w:t xml:space="preserve">Mermaid Fish Bar </w:t>
      </w:r>
      <w:proofErr w:type="spellStart"/>
      <w:r>
        <w:rPr>
          <w:rFonts w:cstheme="minorHAnsi"/>
          <w:iCs/>
        </w:rPr>
        <w:t>Llandybie</w:t>
      </w:r>
      <w:proofErr w:type="spellEnd"/>
      <w:r>
        <w:rPr>
          <w:rFonts w:cstheme="minorHAnsi"/>
          <w:iCs/>
        </w:rPr>
        <w:t xml:space="preserve"> </w:t>
      </w:r>
    </w:p>
    <w:p w14:paraId="09730C0E" w14:textId="77777777" w:rsidR="001C023B" w:rsidRPr="00733A05" w:rsidRDefault="001C023B" w:rsidP="001C023B">
      <w:pPr>
        <w:pStyle w:val="ListParagraph"/>
        <w:numPr>
          <w:ilvl w:val="0"/>
          <w:numId w:val="3"/>
        </w:numPr>
        <w:rPr>
          <w:rFonts w:cstheme="minorHAnsi"/>
          <w:i/>
        </w:rPr>
      </w:pPr>
      <w:r w:rsidRPr="00733A05">
        <w:rPr>
          <w:rFonts w:cstheme="minorHAnsi"/>
          <w:i/>
        </w:rPr>
        <w:t xml:space="preserve">Developed my communication skills as dealing with the public. </w:t>
      </w:r>
    </w:p>
    <w:p w14:paraId="1DA22FAF" w14:textId="77777777" w:rsidR="001C023B" w:rsidRPr="00733A05" w:rsidRDefault="001C023B" w:rsidP="001C023B">
      <w:pPr>
        <w:pStyle w:val="ListParagraph"/>
        <w:numPr>
          <w:ilvl w:val="0"/>
          <w:numId w:val="3"/>
        </w:numPr>
        <w:rPr>
          <w:rFonts w:cstheme="minorHAnsi"/>
          <w:i/>
        </w:rPr>
      </w:pPr>
      <w:r w:rsidRPr="00733A05">
        <w:rPr>
          <w:rFonts w:cstheme="minorHAnsi"/>
          <w:i/>
        </w:rPr>
        <w:t xml:space="preserve"> Gained good team-work skills as working as a team in a busy, fast paced environment. </w:t>
      </w:r>
    </w:p>
    <w:p w14:paraId="720C01B2" w14:textId="77777777" w:rsidR="001C023B" w:rsidRPr="00733A05" w:rsidRDefault="001C023B" w:rsidP="001C023B">
      <w:pPr>
        <w:pStyle w:val="ListParagraph"/>
        <w:numPr>
          <w:ilvl w:val="0"/>
          <w:numId w:val="3"/>
        </w:numPr>
        <w:rPr>
          <w:rFonts w:cstheme="minorHAnsi"/>
          <w:i/>
        </w:rPr>
      </w:pPr>
      <w:r w:rsidRPr="00733A05">
        <w:rPr>
          <w:rFonts w:cstheme="minorHAnsi"/>
          <w:i/>
        </w:rPr>
        <w:t xml:space="preserve">Become a more confident person in general. </w:t>
      </w:r>
    </w:p>
    <w:p w14:paraId="51AA018C" w14:textId="77777777" w:rsidR="001C023B" w:rsidRPr="00733A05" w:rsidRDefault="001C023B" w:rsidP="001C023B">
      <w:pPr>
        <w:pStyle w:val="ListParagraph"/>
        <w:numPr>
          <w:ilvl w:val="0"/>
          <w:numId w:val="3"/>
        </w:numPr>
        <w:rPr>
          <w:rFonts w:cstheme="minorHAnsi"/>
          <w:i/>
        </w:rPr>
      </w:pPr>
      <w:r w:rsidRPr="00733A05">
        <w:rPr>
          <w:rFonts w:cstheme="minorHAnsi"/>
          <w:i/>
        </w:rPr>
        <w:t xml:space="preserve">Developed time-management skills as preparing orders for certain times/ managing to get university work done in-between shifts. </w:t>
      </w:r>
    </w:p>
    <w:p w14:paraId="020A49AE" w14:textId="77777777" w:rsidR="001C023B" w:rsidRPr="00895F22" w:rsidRDefault="001C023B" w:rsidP="001C023B">
      <w:pPr>
        <w:rPr>
          <w:rFonts w:cstheme="minorHAnsi"/>
          <w:i/>
        </w:rPr>
      </w:pPr>
    </w:p>
    <w:p w14:paraId="5FB94850" w14:textId="77777777" w:rsidR="001C023B" w:rsidRPr="0064565E" w:rsidRDefault="001C023B" w:rsidP="001C023B">
      <w:pPr>
        <w:rPr>
          <w:rFonts w:cstheme="minorHAnsi"/>
          <w:b/>
          <w:bCs/>
          <w:u w:val="single"/>
        </w:rPr>
        <w:sectPr w:rsidR="001C023B" w:rsidRPr="0064565E" w:rsidSect="00C543F8">
          <w:headerReference w:type="default" r:id="rId8"/>
          <w:pgSz w:w="11906" w:h="16838"/>
          <w:pgMar w:top="851" w:right="1440" w:bottom="851" w:left="1134" w:header="720" w:footer="720" w:gutter="0"/>
          <w:cols w:space="720"/>
          <w:docGrid w:linePitch="360"/>
        </w:sectPr>
      </w:pPr>
    </w:p>
    <w:p w14:paraId="6218166E" w14:textId="77777777" w:rsidR="001C023B" w:rsidRPr="0064565E" w:rsidRDefault="001C023B" w:rsidP="001C023B">
      <w:pPr>
        <w:rPr>
          <w:rFonts w:cstheme="minorHAnsi"/>
          <w:b/>
          <w:bCs/>
          <w:u w:val="single"/>
        </w:rPr>
      </w:pPr>
      <w:r>
        <w:rPr>
          <w:rFonts w:cstheme="minorHAnsi"/>
          <w:b/>
          <w:bCs/>
          <w:u w:val="single"/>
        </w:rPr>
        <w:t>Training courses</w:t>
      </w:r>
    </w:p>
    <w:p w14:paraId="512163FC" w14:textId="77777777" w:rsidR="001C023B" w:rsidRDefault="001C023B" w:rsidP="001C023B">
      <w:pPr>
        <w:rPr>
          <w:rFonts w:cstheme="minorHAnsi"/>
        </w:rPr>
      </w:pPr>
      <w:r w:rsidRPr="00E73355">
        <w:rPr>
          <w:rFonts w:cstheme="minorHAnsi"/>
        </w:rPr>
        <w:t>L</w:t>
      </w:r>
      <w:r>
        <w:rPr>
          <w:rFonts w:cstheme="minorHAnsi"/>
        </w:rPr>
        <w:t>evel 2 food hygiene certificate: March 2018</w:t>
      </w:r>
    </w:p>
    <w:p w14:paraId="09059537" w14:textId="77777777" w:rsidR="001C023B" w:rsidRDefault="001C023B" w:rsidP="001C023B">
      <w:pPr>
        <w:rPr>
          <w:rFonts w:cstheme="minorHAnsi"/>
        </w:rPr>
      </w:pPr>
      <w:r>
        <w:rPr>
          <w:rFonts w:cstheme="minorHAnsi"/>
        </w:rPr>
        <w:t>Understanding Young Minds- October 2020</w:t>
      </w:r>
    </w:p>
    <w:p w14:paraId="363A0A37" w14:textId="77777777" w:rsidR="001C023B" w:rsidRDefault="001C023B" w:rsidP="001C023B">
      <w:pPr>
        <w:rPr>
          <w:rFonts w:cstheme="minorHAnsi"/>
          <w:color w:val="FF0000"/>
        </w:rPr>
      </w:pPr>
    </w:p>
    <w:p w14:paraId="6BA6B266" w14:textId="77777777" w:rsidR="001C023B" w:rsidRDefault="001C023B" w:rsidP="001C023B">
      <w:pPr>
        <w:rPr>
          <w:rFonts w:cstheme="minorHAnsi"/>
          <w:color w:val="000000" w:themeColor="text1"/>
        </w:rPr>
      </w:pPr>
    </w:p>
    <w:p w14:paraId="7516EBC3" w14:textId="77777777" w:rsidR="001C023B" w:rsidRDefault="001C023B" w:rsidP="001C023B">
      <w:pPr>
        <w:rPr>
          <w:rFonts w:cstheme="minorHAnsi"/>
          <w:color w:val="000000" w:themeColor="text1"/>
        </w:rPr>
      </w:pPr>
      <w:r>
        <w:rPr>
          <w:rFonts w:cstheme="minorHAnsi"/>
          <w:color w:val="000000" w:themeColor="text1"/>
        </w:rPr>
        <w:t>An introduction to GPR Training- October 2020</w:t>
      </w:r>
    </w:p>
    <w:p w14:paraId="6B30C892" w14:textId="76BB29CB" w:rsidR="00A12EE2" w:rsidRPr="0064565E" w:rsidRDefault="001C023B" w:rsidP="001C023B">
      <w:pPr>
        <w:rPr>
          <w:rFonts w:cstheme="minorHAnsi"/>
        </w:rPr>
        <w:sectPr w:rsidR="00A12EE2" w:rsidRPr="0064565E" w:rsidSect="009000AC">
          <w:type w:val="continuous"/>
          <w:pgSz w:w="11906" w:h="16838"/>
          <w:pgMar w:top="1440" w:right="1440" w:bottom="1440" w:left="1440" w:header="720" w:footer="720" w:gutter="0"/>
          <w:cols w:num="2" w:space="720"/>
          <w:docGrid w:linePitch="360"/>
        </w:sectPr>
      </w:pPr>
      <w:r>
        <w:rPr>
          <w:rFonts w:cstheme="minorHAnsi"/>
        </w:rPr>
        <w:t>Mental health and wellbeing- October 202</w:t>
      </w:r>
      <w:r w:rsidR="00A12EE2">
        <w:rPr>
          <w:rFonts w:cstheme="minorHAnsi"/>
        </w:rPr>
        <w:t>0</w:t>
      </w:r>
    </w:p>
    <w:p w14:paraId="07EF0EEE" w14:textId="77777777" w:rsidR="001C023B" w:rsidRDefault="001C023B" w:rsidP="001C023B">
      <w:pPr>
        <w:rPr>
          <w:rFonts w:cstheme="minorHAnsi"/>
          <w:b/>
          <w:bCs/>
          <w:u w:val="single"/>
        </w:rPr>
      </w:pPr>
    </w:p>
    <w:p w14:paraId="791C65C6" w14:textId="77777777" w:rsidR="001C023B" w:rsidRPr="0064565E" w:rsidRDefault="001C023B" w:rsidP="001C023B">
      <w:pPr>
        <w:rPr>
          <w:rFonts w:cstheme="minorHAnsi"/>
          <w:b/>
          <w:bCs/>
          <w:u w:val="single"/>
        </w:rPr>
      </w:pPr>
      <w:r w:rsidRPr="0064565E">
        <w:rPr>
          <w:rFonts w:cstheme="minorHAnsi"/>
          <w:b/>
          <w:bCs/>
          <w:u w:val="single"/>
        </w:rPr>
        <w:t>Referees</w:t>
      </w:r>
    </w:p>
    <w:tbl>
      <w:tblPr>
        <w:tblStyle w:val="TableGrid"/>
        <w:tblpPr w:leftFromText="180" w:rightFromText="180" w:vertAnchor="text" w:horzAnchor="margin" w:tblpY="72"/>
        <w:tblW w:w="5768" w:type="dxa"/>
        <w:tblLook w:val="04A0" w:firstRow="1" w:lastRow="0" w:firstColumn="1" w:lastColumn="0" w:noHBand="0" w:noVBand="1"/>
      </w:tblPr>
      <w:tblGrid>
        <w:gridCol w:w="2884"/>
        <w:gridCol w:w="2884"/>
      </w:tblGrid>
      <w:tr w:rsidR="001C023B" w14:paraId="201250D6" w14:textId="77777777" w:rsidTr="00A12EE2">
        <w:trPr>
          <w:trHeight w:val="1833"/>
        </w:trPr>
        <w:tc>
          <w:tcPr>
            <w:tcW w:w="2884" w:type="dxa"/>
          </w:tcPr>
          <w:p w14:paraId="5179484D" w14:textId="77777777" w:rsidR="001C023B" w:rsidRPr="00661BCF" w:rsidRDefault="001C023B" w:rsidP="00340F40">
            <w:pPr>
              <w:spacing w:line="276" w:lineRule="auto"/>
              <w:rPr>
                <w:rFonts w:cstheme="minorHAnsi"/>
                <w:sz w:val="18"/>
                <w:szCs w:val="18"/>
              </w:rPr>
            </w:pPr>
            <w:r>
              <w:rPr>
                <w:rFonts w:cstheme="minorHAnsi"/>
                <w:sz w:val="18"/>
                <w:szCs w:val="18"/>
              </w:rPr>
              <w:t>Lee James</w:t>
            </w:r>
          </w:p>
          <w:p w14:paraId="34D7970D" w14:textId="77777777" w:rsidR="001C023B" w:rsidRPr="00661BCF" w:rsidRDefault="001C023B" w:rsidP="00340F40">
            <w:pPr>
              <w:spacing w:line="276" w:lineRule="auto"/>
              <w:rPr>
                <w:rFonts w:cstheme="minorHAnsi"/>
                <w:sz w:val="18"/>
                <w:szCs w:val="18"/>
              </w:rPr>
            </w:pPr>
            <w:r w:rsidRPr="00661BCF">
              <w:rPr>
                <w:rFonts w:cstheme="minorHAnsi"/>
                <w:sz w:val="18"/>
                <w:szCs w:val="18"/>
              </w:rPr>
              <w:t xml:space="preserve">Ysgol </w:t>
            </w:r>
            <w:proofErr w:type="spellStart"/>
            <w:r w:rsidRPr="00661BCF">
              <w:rPr>
                <w:rFonts w:cstheme="minorHAnsi"/>
                <w:sz w:val="18"/>
                <w:szCs w:val="18"/>
              </w:rPr>
              <w:t>Gynradd</w:t>
            </w:r>
            <w:proofErr w:type="spellEnd"/>
            <w:r w:rsidRPr="00661BCF">
              <w:rPr>
                <w:rFonts w:cstheme="minorHAnsi"/>
                <w:sz w:val="18"/>
                <w:szCs w:val="18"/>
              </w:rPr>
              <w:t xml:space="preserve"> </w:t>
            </w:r>
            <w:proofErr w:type="spellStart"/>
            <w:r w:rsidRPr="00661BCF">
              <w:rPr>
                <w:rFonts w:cstheme="minorHAnsi"/>
                <w:sz w:val="18"/>
                <w:szCs w:val="18"/>
              </w:rPr>
              <w:t>Brynamman</w:t>
            </w:r>
            <w:proofErr w:type="spellEnd"/>
          </w:p>
          <w:p w14:paraId="4DCAA8D6" w14:textId="77777777" w:rsidR="001C023B" w:rsidRPr="00661BCF" w:rsidRDefault="001C023B" w:rsidP="00340F40">
            <w:pPr>
              <w:tabs>
                <w:tab w:val="left" w:pos="5760"/>
              </w:tabs>
              <w:spacing w:line="276" w:lineRule="auto"/>
              <w:rPr>
                <w:rFonts w:cstheme="minorHAnsi"/>
                <w:sz w:val="18"/>
                <w:szCs w:val="18"/>
              </w:rPr>
            </w:pPr>
            <w:proofErr w:type="spellStart"/>
            <w:r w:rsidRPr="00661BCF">
              <w:rPr>
                <w:rFonts w:cstheme="minorHAnsi"/>
                <w:sz w:val="18"/>
                <w:szCs w:val="18"/>
              </w:rPr>
              <w:t>Brynceunant</w:t>
            </w:r>
            <w:proofErr w:type="spellEnd"/>
          </w:p>
          <w:p w14:paraId="72BBEEC8" w14:textId="77777777" w:rsidR="001C023B" w:rsidRPr="00661BCF" w:rsidRDefault="001C023B" w:rsidP="00340F40">
            <w:pPr>
              <w:tabs>
                <w:tab w:val="left" w:pos="5760"/>
              </w:tabs>
              <w:spacing w:line="276" w:lineRule="auto"/>
              <w:rPr>
                <w:rFonts w:cstheme="minorHAnsi"/>
                <w:sz w:val="18"/>
                <w:szCs w:val="18"/>
              </w:rPr>
            </w:pPr>
            <w:proofErr w:type="spellStart"/>
            <w:r w:rsidRPr="00661BCF">
              <w:rPr>
                <w:rFonts w:cstheme="minorHAnsi"/>
                <w:sz w:val="18"/>
                <w:szCs w:val="18"/>
              </w:rPr>
              <w:t>Brynamman</w:t>
            </w:r>
            <w:proofErr w:type="spellEnd"/>
          </w:p>
          <w:p w14:paraId="2EC47514" w14:textId="77777777" w:rsidR="001C023B" w:rsidRPr="00661BCF" w:rsidRDefault="001C023B" w:rsidP="00340F40">
            <w:pPr>
              <w:spacing w:line="276" w:lineRule="auto"/>
              <w:rPr>
                <w:rFonts w:cstheme="minorHAnsi"/>
                <w:sz w:val="18"/>
                <w:szCs w:val="18"/>
              </w:rPr>
            </w:pPr>
            <w:proofErr w:type="spellStart"/>
            <w:r w:rsidRPr="00661BCF">
              <w:rPr>
                <w:rFonts w:cstheme="minorHAnsi"/>
                <w:sz w:val="18"/>
                <w:szCs w:val="18"/>
              </w:rPr>
              <w:t>Ammanoford</w:t>
            </w:r>
            <w:proofErr w:type="spellEnd"/>
          </w:p>
          <w:p w14:paraId="41CC5502" w14:textId="77777777" w:rsidR="001C023B" w:rsidRPr="00661BCF" w:rsidRDefault="001C023B" w:rsidP="00340F40">
            <w:pPr>
              <w:spacing w:line="276" w:lineRule="auto"/>
              <w:rPr>
                <w:rFonts w:cstheme="minorHAnsi"/>
                <w:sz w:val="18"/>
                <w:szCs w:val="18"/>
              </w:rPr>
            </w:pPr>
            <w:r w:rsidRPr="00661BCF">
              <w:rPr>
                <w:rFonts w:cstheme="minorHAnsi"/>
                <w:sz w:val="18"/>
                <w:szCs w:val="18"/>
              </w:rPr>
              <w:t xml:space="preserve">Carmarthenshire </w:t>
            </w:r>
          </w:p>
          <w:p w14:paraId="56E61846" w14:textId="77777777" w:rsidR="001C023B" w:rsidRDefault="001C023B" w:rsidP="00340F40">
            <w:pPr>
              <w:spacing w:line="276" w:lineRule="auto"/>
              <w:rPr>
                <w:rFonts w:cstheme="minorHAnsi"/>
                <w:sz w:val="18"/>
                <w:szCs w:val="18"/>
              </w:rPr>
            </w:pPr>
            <w:r w:rsidRPr="00661BCF">
              <w:rPr>
                <w:rFonts w:cstheme="minorHAnsi"/>
                <w:sz w:val="18"/>
                <w:szCs w:val="18"/>
              </w:rPr>
              <w:t>SA18 1AH</w:t>
            </w:r>
          </w:p>
          <w:p w14:paraId="543E1A82" w14:textId="77777777" w:rsidR="001C023B" w:rsidRPr="00661BCF" w:rsidRDefault="001C023B" w:rsidP="00340F40">
            <w:pPr>
              <w:spacing w:line="276" w:lineRule="auto"/>
              <w:rPr>
                <w:rFonts w:cstheme="minorHAnsi"/>
                <w:sz w:val="18"/>
                <w:szCs w:val="18"/>
              </w:rPr>
            </w:pPr>
            <w:r>
              <w:rPr>
                <w:rFonts w:cstheme="minorHAnsi"/>
                <w:sz w:val="18"/>
                <w:szCs w:val="18"/>
              </w:rPr>
              <w:t>01269 822108</w:t>
            </w:r>
          </w:p>
          <w:p w14:paraId="6D8BC856" w14:textId="77777777" w:rsidR="001C023B" w:rsidRDefault="001C023B" w:rsidP="00340F40">
            <w:pPr>
              <w:tabs>
                <w:tab w:val="left" w:pos="5760"/>
              </w:tabs>
              <w:spacing w:line="276" w:lineRule="auto"/>
              <w:rPr>
                <w:rFonts w:cstheme="minorHAnsi"/>
              </w:rPr>
            </w:pPr>
          </w:p>
        </w:tc>
        <w:tc>
          <w:tcPr>
            <w:tcW w:w="2884" w:type="dxa"/>
          </w:tcPr>
          <w:p w14:paraId="269186A7" w14:textId="77777777" w:rsidR="001C023B" w:rsidRPr="005C7C15" w:rsidRDefault="001C023B" w:rsidP="00340F40">
            <w:pPr>
              <w:tabs>
                <w:tab w:val="left" w:pos="5760"/>
              </w:tabs>
              <w:spacing w:line="276" w:lineRule="auto"/>
              <w:rPr>
                <w:rFonts w:cstheme="minorHAnsi"/>
                <w:sz w:val="18"/>
                <w:szCs w:val="18"/>
              </w:rPr>
            </w:pPr>
            <w:r w:rsidRPr="005C7C15">
              <w:rPr>
                <w:rFonts w:cstheme="minorHAnsi"/>
                <w:sz w:val="18"/>
                <w:szCs w:val="18"/>
              </w:rPr>
              <w:t>Jennifer Taws</w:t>
            </w:r>
          </w:p>
          <w:p w14:paraId="37E76E70" w14:textId="77777777" w:rsidR="001C023B" w:rsidRPr="005C7C15" w:rsidRDefault="001C023B" w:rsidP="00340F40">
            <w:pPr>
              <w:tabs>
                <w:tab w:val="left" w:pos="5760"/>
              </w:tabs>
              <w:spacing w:line="276" w:lineRule="auto"/>
              <w:rPr>
                <w:rFonts w:cstheme="minorHAnsi"/>
                <w:sz w:val="18"/>
                <w:szCs w:val="18"/>
              </w:rPr>
            </w:pPr>
            <w:proofErr w:type="spellStart"/>
            <w:r w:rsidRPr="005C7C15">
              <w:rPr>
                <w:rFonts w:cstheme="minorHAnsi"/>
                <w:sz w:val="18"/>
                <w:szCs w:val="18"/>
              </w:rPr>
              <w:t>Clwb</w:t>
            </w:r>
            <w:proofErr w:type="spellEnd"/>
            <w:r w:rsidRPr="005C7C15">
              <w:rPr>
                <w:rFonts w:cstheme="minorHAnsi"/>
                <w:sz w:val="18"/>
                <w:szCs w:val="18"/>
              </w:rPr>
              <w:t xml:space="preserve"> Plant </w:t>
            </w:r>
            <w:proofErr w:type="spellStart"/>
            <w:r w:rsidRPr="005C7C15">
              <w:rPr>
                <w:rFonts w:cstheme="minorHAnsi"/>
                <w:sz w:val="18"/>
                <w:szCs w:val="18"/>
              </w:rPr>
              <w:t>Brynamman</w:t>
            </w:r>
            <w:proofErr w:type="spellEnd"/>
          </w:p>
          <w:p w14:paraId="44849A40" w14:textId="77777777" w:rsidR="001C023B" w:rsidRPr="005C7C15" w:rsidRDefault="001C023B" w:rsidP="00340F40">
            <w:pPr>
              <w:tabs>
                <w:tab w:val="left" w:pos="5760"/>
              </w:tabs>
              <w:spacing w:line="276" w:lineRule="auto"/>
              <w:rPr>
                <w:rFonts w:cstheme="minorHAnsi"/>
                <w:sz w:val="18"/>
                <w:szCs w:val="18"/>
              </w:rPr>
            </w:pPr>
            <w:r w:rsidRPr="005C7C15">
              <w:rPr>
                <w:rFonts w:cstheme="minorHAnsi"/>
                <w:sz w:val="18"/>
                <w:szCs w:val="18"/>
              </w:rPr>
              <w:t xml:space="preserve">Parc </w:t>
            </w:r>
            <w:proofErr w:type="spellStart"/>
            <w:r w:rsidRPr="005C7C15">
              <w:rPr>
                <w:rFonts w:cstheme="minorHAnsi"/>
                <w:sz w:val="18"/>
                <w:szCs w:val="18"/>
              </w:rPr>
              <w:t>Maes</w:t>
            </w:r>
            <w:proofErr w:type="spellEnd"/>
            <w:r w:rsidRPr="005C7C15">
              <w:rPr>
                <w:rFonts w:cstheme="minorHAnsi"/>
                <w:sz w:val="18"/>
                <w:szCs w:val="18"/>
              </w:rPr>
              <w:t xml:space="preserve"> Elwyn</w:t>
            </w:r>
          </w:p>
          <w:p w14:paraId="2E1E61BE" w14:textId="77777777" w:rsidR="001C023B" w:rsidRPr="005C7C15" w:rsidRDefault="001C023B" w:rsidP="00340F40">
            <w:pPr>
              <w:tabs>
                <w:tab w:val="left" w:pos="5760"/>
              </w:tabs>
              <w:spacing w:line="276" w:lineRule="auto"/>
              <w:rPr>
                <w:rFonts w:cstheme="minorHAnsi"/>
                <w:sz w:val="18"/>
                <w:szCs w:val="18"/>
              </w:rPr>
            </w:pPr>
            <w:proofErr w:type="spellStart"/>
            <w:r w:rsidRPr="005C7C15">
              <w:rPr>
                <w:rFonts w:cstheme="minorHAnsi"/>
                <w:sz w:val="18"/>
                <w:szCs w:val="18"/>
              </w:rPr>
              <w:t>Brynamman</w:t>
            </w:r>
            <w:proofErr w:type="spellEnd"/>
          </w:p>
          <w:p w14:paraId="5E987D5B" w14:textId="77777777" w:rsidR="001C023B" w:rsidRPr="005C7C15" w:rsidRDefault="001C023B" w:rsidP="00340F40">
            <w:pPr>
              <w:tabs>
                <w:tab w:val="left" w:pos="5760"/>
              </w:tabs>
              <w:spacing w:line="276" w:lineRule="auto"/>
              <w:rPr>
                <w:rFonts w:cstheme="minorHAnsi"/>
                <w:sz w:val="18"/>
                <w:szCs w:val="18"/>
              </w:rPr>
            </w:pPr>
            <w:r w:rsidRPr="005C7C15">
              <w:rPr>
                <w:rFonts w:cstheme="minorHAnsi"/>
                <w:sz w:val="18"/>
                <w:szCs w:val="18"/>
              </w:rPr>
              <w:t xml:space="preserve">Carmarthenshire </w:t>
            </w:r>
          </w:p>
          <w:p w14:paraId="1B0DE2E7" w14:textId="77777777" w:rsidR="001C023B" w:rsidRDefault="001C023B" w:rsidP="00340F40">
            <w:pPr>
              <w:tabs>
                <w:tab w:val="left" w:pos="5760"/>
              </w:tabs>
              <w:spacing w:line="276" w:lineRule="auto"/>
              <w:rPr>
                <w:rFonts w:cstheme="minorHAnsi"/>
                <w:sz w:val="18"/>
                <w:szCs w:val="18"/>
              </w:rPr>
            </w:pPr>
            <w:r w:rsidRPr="005C7C15">
              <w:rPr>
                <w:rFonts w:cstheme="minorHAnsi"/>
                <w:sz w:val="18"/>
                <w:szCs w:val="18"/>
              </w:rPr>
              <w:t>SA18 1AH</w:t>
            </w:r>
          </w:p>
          <w:p w14:paraId="7EC67F65" w14:textId="77777777" w:rsidR="001C023B" w:rsidRPr="005C7C15" w:rsidRDefault="001C023B" w:rsidP="00340F40">
            <w:pPr>
              <w:tabs>
                <w:tab w:val="left" w:pos="5760"/>
              </w:tabs>
              <w:spacing w:line="276" w:lineRule="auto"/>
              <w:rPr>
                <w:rFonts w:cstheme="minorHAnsi"/>
                <w:sz w:val="18"/>
                <w:szCs w:val="18"/>
              </w:rPr>
            </w:pPr>
            <w:r>
              <w:rPr>
                <w:rFonts w:cstheme="minorHAnsi"/>
                <w:sz w:val="18"/>
                <w:szCs w:val="18"/>
              </w:rPr>
              <w:t>07900126165</w:t>
            </w:r>
          </w:p>
        </w:tc>
      </w:tr>
    </w:tbl>
    <w:p w14:paraId="01AECCB5" w14:textId="77777777" w:rsidR="00A12EE2" w:rsidRDefault="00A12EE2" w:rsidP="001C023B">
      <w:pPr>
        <w:rPr>
          <w:rFonts w:cstheme="minorHAnsi"/>
          <w:sz w:val="18"/>
          <w:szCs w:val="18"/>
        </w:rPr>
      </w:pPr>
    </w:p>
    <w:p w14:paraId="79B3E10E" w14:textId="5AEE43E0" w:rsidR="001C023B" w:rsidRPr="00E626F8" w:rsidRDefault="001C023B" w:rsidP="001C023B">
      <w:pPr>
        <w:rPr>
          <w:rFonts w:cstheme="minorHAnsi"/>
          <w:sz w:val="18"/>
          <w:szCs w:val="18"/>
        </w:rPr>
      </w:pPr>
      <w:r w:rsidRPr="00E626F8">
        <w:rPr>
          <w:rFonts w:cstheme="minorHAnsi"/>
          <w:sz w:val="18"/>
          <w:szCs w:val="18"/>
        </w:rPr>
        <w:t xml:space="preserve">Sarah Lewis </w:t>
      </w:r>
    </w:p>
    <w:p w14:paraId="04CDC296" w14:textId="77777777" w:rsidR="001C023B" w:rsidRPr="00E626F8" w:rsidRDefault="001C023B" w:rsidP="001C023B">
      <w:pPr>
        <w:rPr>
          <w:rFonts w:cstheme="minorHAnsi"/>
          <w:sz w:val="18"/>
          <w:szCs w:val="18"/>
        </w:rPr>
      </w:pPr>
      <w:r w:rsidRPr="00E626F8">
        <w:rPr>
          <w:rFonts w:cstheme="minorHAnsi"/>
          <w:sz w:val="18"/>
          <w:szCs w:val="18"/>
        </w:rPr>
        <w:t>Mermaid fish Bar</w:t>
      </w:r>
    </w:p>
    <w:p w14:paraId="64AEA891" w14:textId="77777777" w:rsidR="001C023B" w:rsidRPr="00E626F8" w:rsidRDefault="001C023B" w:rsidP="001C023B">
      <w:pPr>
        <w:rPr>
          <w:rFonts w:cstheme="minorHAnsi"/>
          <w:sz w:val="18"/>
          <w:szCs w:val="18"/>
        </w:rPr>
      </w:pPr>
      <w:r w:rsidRPr="00E626F8">
        <w:rPr>
          <w:rFonts w:cstheme="minorHAnsi"/>
          <w:sz w:val="18"/>
          <w:szCs w:val="18"/>
        </w:rPr>
        <w:t xml:space="preserve">82a Blaenau Road </w:t>
      </w:r>
    </w:p>
    <w:p w14:paraId="1B85A5BC" w14:textId="77777777" w:rsidR="001C023B" w:rsidRPr="00E626F8" w:rsidRDefault="001C023B" w:rsidP="001C023B">
      <w:pPr>
        <w:rPr>
          <w:rFonts w:cstheme="minorHAnsi"/>
          <w:sz w:val="18"/>
          <w:szCs w:val="18"/>
        </w:rPr>
      </w:pPr>
      <w:proofErr w:type="spellStart"/>
      <w:r w:rsidRPr="00E626F8">
        <w:rPr>
          <w:rFonts w:cstheme="minorHAnsi"/>
          <w:sz w:val="18"/>
          <w:szCs w:val="18"/>
        </w:rPr>
        <w:t>LLandybie</w:t>
      </w:r>
      <w:proofErr w:type="spellEnd"/>
      <w:r w:rsidRPr="00E626F8">
        <w:rPr>
          <w:rFonts w:cstheme="minorHAnsi"/>
          <w:sz w:val="18"/>
          <w:szCs w:val="18"/>
        </w:rPr>
        <w:t xml:space="preserve"> </w:t>
      </w:r>
    </w:p>
    <w:p w14:paraId="7133D5B7" w14:textId="77777777" w:rsidR="001C023B" w:rsidRPr="00E626F8" w:rsidRDefault="001C023B" w:rsidP="001C023B">
      <w:pPr>
        <w:rPr>
          <w:rFonts w:cstheme="minorHAnsi"/>
          <w:sz w:val="18"/>
          <w:szCs w:val="18"/>
        </w:rPr>
      </w:pPr>
      <w:r w:rsidRPr="00E626F8">
        <w:rPr>
          <w:rFonts w:cstheme="minorHAnsi"/>
          <w:sz w:val="18"/>
          <w:szCs w:val="18"/>
        </w:rPr>
        <w:t xml:space="preserve">Ammanford </w:t>
      </w:r>
    </w:p>
    <w:p w14:paraId="6C9AC510" w14:textId="77777777" w:rsidR="001C023B" w:rsidRPr="00E626F8" w:rsidRDefault="001C023B" w:rsidP="001C023B">
      <w:pPr>
        <w:rPr>
          <w:rFonts w:cstheme="minorHAnsi"/>
          <w:sz w:val="18"/>
          <w:szCs w:val="18"/>
        </w:rPr>
      </w:pPr>
      <w:r w:rsidRPr="00E626F8">
        <w:rPr>
          <w:rFonts w:cstheme="minorHAnsi"/>
          <w:sz w:val="18"/>
          <w:szCs w:val="18"/>
        </w:rPr>
        <w:t>SA18 3AQ</w:t>
      </w:r>
    </w:p>
    <w:p w14:paraId="3F6E81A6" w14:textId="37CFEB11" w:rsidR="001C023B" w:rsidRDefault="00A12EE2">
      <w:pPr>
        <w:rPr>
          <w:sz w:val="18"/>
          <w:szCs w:val="18"/>
        </w:rPr>
      </w:pPr>
      <w:r>
        <w:rPr>
          <w:sz w:val="18"/>
          <w:szCs w:val="18"/>
        </w:rPr>
        <w:t>07970905627</w:t>
      </w:r>
    </w:p>
    <w:p w14:paraId="3E79BBB9" w14:textId="5F238C29" w:rsidR="00A12EE2" w:rsidRPr="00A12EE2" w:rsidRDefault="00A12EE2" w:rsidP="00A12EE2">
      <w:pPr>
        <w:rPr>
          <w:sz w:val="18"/>
          <w:szCs w:val="18"/>
        </w:rPr>
      </w:pPr>
    </w:p>
    <w:p w14:paraId="71C4E692" w14:textId="29CE5B89" w:rsidR="00A12EE2" w:rsidRPr="00A12EE2" w:rsidRDefault="00A12EE2" w:rsidP="00A12EE2">
      <w:pPr>
        <w:rPr>
          <w:sz w:val="18"/>
          <w:szCs w:val="18"/>
        </w:rPr>
      </w:pPr>
    </w:p>
    <w:p w14:paraId="6C9A7135" w14:textId="7BF5E14E" w:rsidR="00A12EE2" w:rsidRPr="00A12EE2" w:rsidRDefault="00A12EE2" w:rsidP="00A12EE2">
      <w:pPr>
        <w:rPr>
          <w:sz w:val="18"/>
          <w:szCs w:val="18"/>
        </w:rPr>
      </w:pPr>
    </w:p>
    <w:p w14:paraId="22D172A3" w14:textId="58279016" w:rsidR="00A12EE2" w:rsidRPr="00A12EE2" w:rsidRDefault="00A12EE2" w:rsidP="00A12EE2">
      <w:pPr>
        <w:rPr>
          <w:sz w:val="18"/>
          <w:szCs w:val="18"/>
        </w:rPr>
      </w:pPr>
    </w:p>
    <w:p w14:paraId="00CF70AA" w14:textId="3121E6FA" w:rsidR="00A12EE2" w:rsidRPr="00A12EE2" w:rsidRDefault="00A12EE2" w:rsidP="00A12EE2">
      <w:pPr>
        <w:rPr>
          <w:sz w:val="18"/>
          <w:szCs w:val="18"/>
        </w:rPr>
      </w:pPr>
    </w:p>
    <w:p w14:paraId="7CA6C7A7" w14:textId="25465E46" w:rsidR="00A12EE2" w:rsidRPr="00A12EE2" w:rsidRDefault="00A12EE2" w:rsidP="00A12EE2">
      <w:pPr>
        <w:rPr>
          <w:sz w:val="18"/>
          <w:szCs w:val="18"/>
        </w:rPr>
      </w:pPr>
    </w:p>
    <w:p w14:paraId="179B6465" w14:textId="3F673CAD" w:rsidR="00A12EE2" w:rsidRPr="00A12EE2" w:rsidRDefault="00A12EE2" w:rsidP="00A12EE2">
      <w:pPr>
        <w:rPr>
          <w:sz w:val="18"/>
          <w:szCs w:val="18"/>
        </w:rPr>
      </w:pPr>
    </w:p>
    <w:p w14:paraId="768F8559" w14:textId="7AFB92A0" w:rsidR="00A12EE2" w:rsidRPr="00A12EE2" w:rsidRDefault="00A12EE2" w:rsidP="00A12EE2">
      <w:pPr>
        <w:rPr>
          <w:sz w:val="18"/>
          <w:szCs w:val="18"/>
        </w:rPr>
      </w:pPr>
    </w:p>
    <w:p w14:paraId="20350887" w14:textId="2D94D506" w:rsidR="00A12EE2" w:rsidRPr="00A12EE2" w:rsidRDefault="00A12EE2" w:rsidP="00A12EE2">
      <w:pPr>
        <w:rPr>
          <w:sz w:val="18"/>
          <w:szCs w:val="18"/>
        </w:rPr>
      </w:pPr>
    </w:p>
    <w:p w14:paraId="41BD0093" w14:textId="0ACBE67D" w:rsidR="00A12EE2" w:rsidRDefault="00A12EE2" w:rsidP="00A12EE2">
      <w:pPr>
        <w:rPr>
          <w:sz w:val="18"/>
          <w:szCs w:val="18"/>
        </w:rPr>
      </w:pPr>
    </w:p>
    <w:p w14:paraId="4B561024" w14:textId="49190001" w:rsidR="00A12EE2" w:rsidRDefault="00A12EE2" w:rsidP="00A12EE2">
      <w:pPr>
        <w:tabs>
          <w:tab w:val="left" w:pos="7415"/>
        </w:tabs>
        <w:rPr>
          <w:sz w:val="18"/>
          <w:szCs w:val="18"/>
        </w:rPr>
      </w:pPr>
      <w:r>
        <w:rPr>
          <w:sz w:val="18"/>
          <w:szCs w:val="18"/>
        </w:rPr>
        <w:tab/>
      </w:r>
    </w:p>
    <w:p w14:paraId="5F220825" w14:textId="379F4EDB" w:rsidR="00A12EE2" w:rsidRDefault="00A12EE2" w:rsidP="00A12EE2">
      <w:pPr>
        <w:tabs>
          <w:tab w:val="left" w:pos="7415"/>
        </w:tabs>
        <w:rPr>
          <w:sz w:val="18"/>
          <w:szCs w:val="18"/>
        </w:rPr>
      </w:pPr>
    </w:p>
    <w:p w14:paraId="75A0F21C" w14:textId="3A75121C" w:rsidR="00A12EE2" w:rsidRDefault="00A12EE2" w:rsidP="00A12EE2">
      <w:pPr>
        <w:tabs>
          <w:tab w:val="left" w:pos="7415"/>
        </w:tabs>
        <w:rPr>
          <w:sz w:val="18"/>
          <w:szCs w:val="18"/>
        </w:rPr>
      </w:pPr>
    </w:p>
    <w:p w14:paraId="3844926A" w14:textId="39B1C8F8" w:rsidR="00A12EE2" w:rsidRDefault="00A12EE2" w:rsidP="00A12EE2">
      <w:pPr>
        <w:tabs>
          <w:tab w:val="left" w:pos="7415"/>
        </w:tabs>
        <w:rPr>
          <w:sz w:val="18"/>
          <w:szCs w:val="18"/>
        </w:rPr>
      </w:pPr>
    </w:p>
    <w:p w14:paraId="7477B179" w14:textId="2EE077ED" w:rsidR="00A12EE2" w:rsidRDefault="00A12EE2" w:rsidP="00A12EE2">
      <w:pPr>
        <w:tabs>
          <w:tab w:val="left" w:pos="7415"/>
        </w:tabs>
        <w:rPr>
          <w:sz w:val="18"/>
          <w:szCs w:val="18"/>
        </w:rPr>
      </w:pPr>
    </w:p>
    <w:p w14:paraId="74659A6F" w14:textId="78E27E45" w:rsidR="00A12EE2" w:rsidRDefault="00A12EE2" w:rsidP="00A12EE2">
      <w:pPr>
        <w:tabs>
          <w:tab w:val="left" w:pos="7415"/>
        </w:tabs>
        <w:rPr>
          <w:sz w:val="18"/>
          <w:szCs w:val="18"/>
        </w:rPr>
      </w:pPr>
    </w:p>
    <w:p w14:paraId="24131747" w14:textId="0B70BC2A" w:rsidR="00A12EE2" w:rsidRDefault="00A12EE2" w:rsidP="00A12EE2">
      <w:pPr>
        <w:tabs>
          <w:tab w:val="left" w:pos="7415"/>
        </w:tabs>
        <w:rPr>
          <w:sz w:val="18"/>
          <w:szCs w:val="18"/>
        </w:rPr>
      </w:pPr>
    </w:p>
    <w:p w14:paraId="7EEF41AA" w14:textId="3BB70F9E" w:rsidR="00A12EE2" w:rsidRDefault="00A12EE2" w:rsidP="00A12EE2">
      <w:pPr>
        <w:tabs>
          <w:tab w:val="left" w:pos="7415"/>
        </w:tabs>
        <w:rPr>
          <w:sz w:val="18"/>
          <w:szCs w:val="18"/>
        </w:rPr>
      </w:pPr>
    </w:p>
    <w:p w14:paraId="78DEF9C9" w14:textId="1D21889C" w:rsidR="00A12EE2" w:rsidRDefault="00A12EE2" w:rsidP="00A12EE2">
      <w:pPr>
        <w:tabs>
          <w:tab w:val="left" w:pos="7415"/>
        </w:tabs>
        <w:rPr>
          <w:sz w:val="18"/>
          <w:szCs w:val="18"/>
        </w:rPr>
      </w:pPr>
    </w:p>
    <w:p w14:paraId="2A82946D" w14:textId="6E84E593" w:rsidR="00A12EE2" w:rsidRDefault="00A12EE2" w:rsidP="00A12EE2">
      <w:pPr>
        <w:tabs>
          <w:tab w:val="left" w:pos="7415"/>
        </w:tabs>
        <w:rPr>
          <w:sz w:val="18"/>
          <w:szCs w:val="18"/>
        </w:rPr>
      </w:pPr>
    </w:p>
    <w:p w14:paraId="7B681948" w14:textId="639EDA1D" w:rsidR="00A12EE2" w:rsidRDefault="00A12EE2" w:rsidP="00A12EE2">
      <w:pPr>
        <w:tabs>
          <w:tab w:val="left" w:pos="7415"/>
        </w:tabs>
        <w:rPr>
          <w:sz w:val="18"/>
          <w:szCs w:val="18"/>
        </w:rPr>
      </w:pPr>
    </w:p>
    <w:p w14:paraId="60226738" w14:textId="22DEC3A2" w:rsidR="00A12EE2" w:rsidRDefault="00A12EE2" w:rsidP="00A12EE2">
      <w:pPr>
        <w:tabs>
          <w:tab w:val="left" w:pos="7415"/>
        </w:tabs>
        <w:rPr>
          <w:sz w:val="18"/>
          <w:szCs w:val="18"/>
        </w:rPr>
      </w:pPr>
    </w:p>
    <w:p w14:paraId="5703F418" w14:textId="4DB8192E" w:rsidR="00A12EE2" w:rsidRDefault="00A12EE2" w:rsidP="00A12EE2">
      <w:pPr>
        <w:tabs>
          <w:tab w:val="left" w:pos="7415"/>
        </w:tabs>
        <w:rPr>
          <w:sz w:val="18"/>
          <w:szCs w:val="18"/>
        </w:rPr>
      </w:pPr>
    </w:p>
    <w:p w14:paraId="2AAAD919" w14:textId="77575052" w:rsidR="00A12EE2" w:rsidRDefault="00A12EE2" w:rsidP="00A12EE2">
      <w:pPr>
        <w:tabs>
          <w:tab w:val="left" w:pos="7415"/>
        </w:tabs>
        <w:rPr>
          <w:sz w:val="18"/>
          <w:szCs w:val="18"/>
        </w:rPr>
      </w:pPr>
    </w:p>
    <w:p w14:paraId="6BB15B7D" w14:textId="0E0FB470" w:rsidR="00A12EE2" w:rsidRDefault="00A12EE2" w:rsidP="00A12EE2">
      <w:pPr>
        <w:tabs>
          <w:tab w:val="left" w:pos="7415"/>
        </w:tabs>
        <w:rPr>
          <w:sz w:val="18"/>
          <w:szCs w:val="18"/>
        </w:rPr>
      </w:pPr>
    </w:p>
    <w:p w14:paraId="0B89E111" w14:textId="438BFB61" w:rsidR="00A12EE2" w:rsidRDefault="00A12EE2" w:rsidP="00A12EE2">
      <w:pPr>
        <w:tabs>
          <w:tab w:val="left" w:pos="7415"/>
        </w:tabs>
        <w:rPr>
          <w:sz w:val="18"/>
          <w:szCs w:val="18"/>
        </w:rPr>
      </w:pPr>
    </w:p>
    <w:p w14:paraId="6C378689" w14:textId="29312EDB" w:rsidR="00A12EE2" w:rsidRDefault="00A12EE2" w:rsidP="00A12EE2">
      <w:pPr>
        <w:tabs>
          <w:tab w:val="left" w:pos="7415"/>
        </w:tabs>
        <w:rPr>
          <w:sz w:val="18"/>
          <w:szCs w:val="18"/>
        </w:rPr>
      </w:pPr>
    </w:p>
    <w:p w14:paraId="5EDF4F6A" w14:textId="37F676C4" w:rsidR="00A12EE2" w:rsidRDefault="00A12EE2" w:rsidP="00A12EE2">
      <w:pPr>
        <w:tabs>
          <w:tab w:val="left" w:pos="7415"/>
        </w:tabs>
        <w:rPr>
          <w:sz w:val="18"/>
          <w:szCs w:val="18"/>
        </w:rPr>
      </w:pPr>
    </w:p>
    <w:p w14:paraId="05370E34" w14:textId="2C28A1EE" w:rsidR="00A12EE2" w:rsidRDefault="00A12EE2" w:rsidP="00A12EE2">
      <w:pPr>
        <w:tabs>
          <w:tab w:val="left" w:pos="7415"/>
        </w:tabs>
        <w:rPr>
          <w:sz w:val="18"/>
          <w:szCs w:val="18"/>
        </w:rPr>
      </w:pPr>
    </w:p>
    <w:p w14:paraId="2DD8F46A" w14:textId="77254EE3" w:rsidR="00A12EE2" w:rsidRDefault="00A12EE2" w:rsidP="00A12EE2">
      <w:pPr>
        <w:tabs>
          <w:tab w:val="left" w:pos="7415"/>
        </w:tabs>
        <w:rPr>
          <w:sz w:val="18"/>
          <w:szCs w:val="18"/>
        </w:rPr>
      </w:pPr>
    </w:p>
    <w:p w14:paraId="6D504622" w14:textId="3B9F874E" w:rsidR="00A12EE2" w:rsidRDefault="00A12EE2" w:rsidP="00A12EE2">
      <w:pPr>
        <w:tabs>
          <w:tab w:val="left" w:pos="7415"/>
        </w:tabs>
        <w:rPr>
          <w:sz w:val="18"/>
          <w:szCs w:val="18"/>
        </w:rPr>
      </w:pPr>
    </w:p>
    <w:p w14:paraId="72168609" w14:textId="65210B24" w:rsidR="00A12EE2" w:rsidRDefault="00A12EE2" w:rsidP="00A12EE2">
      <w:pPr>
        <w:tabs>
          <w:tab w:val="left" w:pos="7415"/>
        </w:tabs>
        <w:rPr>
          <w:sz w:val="18"/>
          <w:szCs w:val="18"/>
        </w:rPr>
      </w:pPr>
    </w:p>
    <w:p w14:paraId="3FB5584B" w14:textId="2B090486" w:rsidR="00A12EE2" w:rsidRDefault="00A12EE2" w:rsidP="00A12EE2">
      <w:pPr>
        <w:tabs>
          <w:tab w:val="left" w:pos="7415"/>
        </w:tabs>
        <w:rPr>
          <w:sz w:val="18"/>
          <w:szCs w:val="18"/>
        </w:rPr>
      </w:pPr>
    </w:p>
    <w:p w14:paraId="13FF42E7" w14:textId="42B65090" w:rsidR="00A12EE2" w:rsidRDefault="00A12EE2" w:rsidP="00A12EE2">
      <w:pPr>
        <w:tabs>
          <w:tab w:val="left" w:pos="7415"/>
        </w:tabs>
        <w:rPr>
          <w:sz w:val="18"/>
          <w:szCs w:val="18"/>
        </w:rPr>
      </w:pPr>
    </w:p>
    <w:p w14:paraId="673D8A70" w14:textId="3EF4DAA1" w:rsidR="00A12EE2" w:rsidRDefault="00A12EE2" w:rsidP="00A12EE2">
      <w:pPr>
        <w:tabs>
          <w:tab w:val="left" w:pos="7415"/>
        </w:tabs>
        <w:rPr>
          <w:sz w:val="18"/>
          <w:szCs w:val="18"/>
        </w:rPr>
      </w:pPr>
    </w:p>
    <w:p w14:paraId="52743A90" w14:textId="4FF78B9D" w:rsidR="00A12EE2" w:rsidRDefault="00A12EE2" w:rsidP="00A12EE2">
      <w:pPr>
        <w:tabs>
          <w:tab w:val="left" w:pos="7415"/>
        </w:tabs>
        <w:rPr>
          <w:sz w:val="18"/>
          <w:szCs w:val="18"/>
        </w:rPr>
      </w:pPr>
    </w:p>
    <w:p w14:paraId="66B3F60D" w14:textId="20F33FC5" w:rsidR="00A12EE2" w:rsidRDefault="00A12EE2" w:rsidP="00A12EE2">
      <w:pPr>
        <w:tabs>
          <w:tab w:val="left" w:pos="7415"/>
        </w:tabs>
        <w:rPr>
          <w:sz w:val="18"/>
          <w:szCs w:val="18"/>
        </w:rPr>
      </w:pPr>
    </w:p>
    <w:p w14:paraId="2EE22363" w14:textId="347456FF" w:rsidR="00A12EE2" w:rsidRDefault="00A12EE2" w:rsidP="00A12EE2">
      <w:pPr>
        <w:tabs>
          <w:tab w:val="left" w:pos="7415"/>
        </w:tabs>
        <w:rPr>
          <w:sz w:val="18"/>
          <w:szCs w:val="18"/>
        </w:rPr>
      </w:pPr>
    </w:p>
    <w:p w14:paraId="6E3A39CB" w14:textId="4AC813B0" w:rsidR="00A12EE2" w:rsidRDefault="00A12EE2" w:rsidP="00A12EE2">
      <w:pPr>
        <w:tabs>
          <w:tab w:val="left" w:pos="7415"/>
        </w:tabs>
        <w:rPr>
          <w:sz w:val="18"/>
          <w:szCs w:val="18"/>
        </w:rPr>
      </w:pPr>
    </w:p>
    <w:p w14:paraId="78A812FD" w14:textId="62ED5BC2" w:rsidR="00A12EE2" w:rsidRDefault="00A12EE2" w:rsidP="00A12EE2">
      <w:pPr>
        <w:tabs>
          <w:tab w:val="left" w:pos="7415"/>
        </w:tabs>
        <w:rPr>
          <w:sz w:val="18"/>
          <w:szCs w:val="18"/>
        </w:rPr>
      </w:pPr>
    </w:p>
    <w:p w14:paraId="46E61863" w14:textId="044271EC" w:rsidR="00A12EE2" w:rsidRDefault="00A12EE2" w:rsidP="00A12EE2">
      <w:pPr>
        <w:tabs>
          <w:tab w:val="left" w:pos="7415"/>
        </w:tabs>
        <w:rPr>
          <w:sz w:val="18"/>
          <w:szCs w:val="18"/>
        </w:rPr>
      </w:pPr>
    </w:p>
    <w:p w14:paraId="04192A0E" w14:textId="546EFADB" w:rsidR="00A12EE2" w:rsidRDefault="00A12EE2" w:rsidP="00A12EE2">
      <w:pPr>
        <w:tabs>
          <w:tab w:val="left" w:pos="7415"/>
        </w:tabs>
        <w:rPr>
          <w:sz w:val="18"/>
          <w:szCs w:val="18"/>
        </w:rPr>
      </w:pPr>
    </w:p>
    <w:p w14:paraId="409A7DFF" w14:textId="01E082B2" w:rsidR="00A12EE2" w:rsidRDefault="00A12EE2" w:rsidP="00A12EE2">
      <w:pPr>
        <w:tabs>
          <w:tab w:val="left" w:pos="7415"/>
        </w:tabs>
        <w:rPr>
          <w:sz w:val="18"/>
          <w:szCs w:val="18"/>
        </w:rPr>
      </w:pPr>
    </w:p>
    <w:p w14:paraId="1D029F16" w14:textId="089DE038" w:rsidR="00A12EE2" w:rsidRDefault="00A12EE2" w:rsidP="00A12EE2">
      <w:pPr>
        <w:tabs>
          <w:tab w:val="left" w:pos="7415"/>
        </w:tabs>
        <w:rPr>
          <w:sz w:val="18"/>
          <w:szCs w:val="18"/>
        </w:rPr>
      </w:pPr>
    </w:p>
    <w:p w14:paraId="2BAF8AEE" w14:textId="087183FD" w:rsidR="00A12EE2" w:rsidRDefault="00A12EE2" w:rsidP="00A12EE2">
      <w:pPr>
        <w:tabs>
          <w:tab w:val="left" w:pos="7415"/>
        </w:tabs>
        <w:rPr>
          <w:sz w:val="18"/>
          <w:szCs w:val="18"/>
        </w:rPr>
      </w:pPr>
    </w:p>
    <w:p w14:paraId="05E124E1" w14:textId="29508669" w:rsidR="00A12EE2" w:rsidRDefault="00A12EE2" w:rsidP="00A12EE2">
      <w:pPr>
        <w:tabs>
          <w:tab w:val="left" w:pos="7415"/>
        </w:tabs>
        <w:rPr>
          <w:sz w:val="18"/>
          <w:szCs w:val="18"/>
        </w:rPr>
      </w:pPr>
    </w:p>
    <w:p w14:paraId="1141263D" w14:textId="0B64BF91" w:rsidR="00A12EE2" w:rsidRDefault="00A12EE2" w:rsidP="00A12EE2">
      <w:pPr>
        <w:tabs>
          <w:tab w:val="left" w:pos="7415"/>
        </w:tabs>
        <w:rPr>
          <w:sz w:val="18"/>
          <w:szCs w:val="18"/>
        </w:rPr>
      </w:pPr>
    </w:p>
    <w:p w14:paraId="3315C324" w14:textId="64EC0F06" w:rsidR="00A12EE2" w:rsidRDefault="00A12EE2" w:rsidP="00A12EE2">
      <w:pPr>
        <w:tabs>
          <w:tab w:val="left" w:pos="7415"/>
        </w:tabs>
        <w:rPr>
          <w:sz w:val="18"/>
          <w:szCs w:val="18"/>
        </w:rPr>
      </w:pPr>
    </w:p>
    <w:p w14:paraId="4F0935F1" w14:textId="2F673372" w:rsidR="00A12EE2" w:rsidRDefault="00A12EE2" w:rsidP="00A12EE2">
      <w:pPr>
        <w:tabs>
          <w:tab w:val="left" w:pos="7415"/>
        </w:tabs>
        <w:rPr>
          <w:sz w:val="18"/>
          <w:szCs w:val="18"/>
        </w:rPr>
      </w:pPr>
    </w:p>
    <w:p w14:paraId="252D6E8A" w14:textId="5AF65A9B" w:rsidR="00A12EE2" w:rsidRDefault="00A12EE2" w:rsidP="00A12EE2">
      <w:pPr>
        <w:tabs>
          <w:tab w:val="left" w:pos="7415"/>
        </w:tabs>
        <w:rPr>
          <w:sz w:val="18"/>
          <w:szCs w:val="18"/>
        </w:rPr>
      </w:pPr>
    </w:p>
    <w:p w14:paraId="37FEC82C" w14:textId="44520DFC" w:rsidR="00A12EE2" w:rsidRDefault="00A12EE2" w:rsidP="00A12EE2">
      <w:pPr>
        <w:tabs>
          <w:tab w:val="left" w:pos="7415"/>
        </w:tabs>
        <w:rPr>
          <w:sz w:val="18"/>
          <w:szCs w:val="18"/>
        </w:rPr>
      </w:pPr>
    </w:p>
    <w:p w14:paraId="73C414AE" w14:textId="70806272" w:rsidR="00A12EE2" w:rsidRDefault="00A12EE2" w:rsidP="00A12EE2">
      <w:pPr>
        <w:tabs>
          <w:tab w:val="left" w:pos="7415"/>
        </w:tabs>
        <w:rPr>
          <w:sz w:val="18"/>
          <w:szCs w:val="18"/>
        </w:rPr>
      </w:pPr>
    </w:p>
    <w:p w14:paraId="084DAF9F" w14:textId="1F2337CD" w:rsidR="00817A84" w:rsidRDefault="00817A84" w:rsidP="00A12EE2">
      <w:pPr>
        <w:tabs>
          <w:tab w:val="left" w:pos="7415"/>
        </w:tabs>
        <w:rPr>
          <w:b/>
          <w:bCs/>
          <w:sz w:val="22"/>
          <w:szCs w:val="22"/>
          <w:u w:val="single"/>
        </w:rPr>
      </w:pPr>
      <w:r w:rsidRPr="00817A84">
        <w:rPr>
          <w:b/>
          <w:bCs/>
          <w:sz w:val="22"/>
          <w:szCs w:val="22"/>
          <w:u w:val="single"/>
        </w:rPr>
        <w:lastRenderedPageBreak/>
        <w:t xml:space="preserve">Professional behaviour Evaluation </w:t>
      </w:r>
    </w:p>
    <w:p w14:paraId="252081C6" w14:textId="6B1F5BA6" w:rsidR="00817A84" w:rsidRDefault="00817A84" w:rsidP="00A12EE2">
      <w:pPr>
        <w:tabs>
          <w:tab w:val="left" w:pos="7415"/>
        </w:tabs>
        <w:rPr>
          <w:b/>
          <w:bCs/>
          <w:sz w:val="22"/>
          <w:szCs w:val="22"/>
          <w:u w:val="single"/>
        </w:rPr>
      </w:pPr>
    </w:p>
    <w:p w14:paraId="2D0BDD87" w14:textId="77777777" w:rsidR="00817A84" w:rsidRPr="00817A84" w:rsidRDefault="00817A84" w:rsidP="00A12EE2">
      <w:pPr>
        <w:tabs>
          <w:tab w:val="left" w:pos="7415"/>
        </w:tabs>
        <w:rPr>
          <w:b/>
          <w:bCs/>
          <w:sz w:val="22"/>
          <w:szCs w:val="22"/>
          <w:u w:val="single"/>
        </w:rPr>
      </w:pPr>
    </w:p>
    <w:p w14:paraId="59A745F1" w14:textId="0133191A" w:rsidR="00A12EE2" w:rsidRDefault="00A12EE2" w:rsidP="00A12EE2">
      <w:pPr>
        <w:tabs>
          <w:tab w:val="left" w:pos="7415"/>
        </w:tabs>
        <w:rPr>
          <w:sz w:val="18"/>
          <w:szCs w:val="18"/>
        </w:rPr>
      </w:pPr>
    </w:p>
    <w:tbl>
      <w:tblPr>
        <w:tblW w:w="0" w:type="auto"/>
        <w:tblCellMar>
          <w:top w:w="15" w:type="dxa"/>
          <w:left w:w="15" w:type="dxa"/>
          <w:bottom w:w="15" w:type="dxa"/>
          <w:right w:w="15" w:type="dxa"/>
        </w:tblCellMar>
        <w:tblLook w:val="04A0" w:firstRow="1" w:lastRow="0" w:firstColumn="1" w:lastColumn="0" w:noHBand="0" w:noVBand="1"/>
      </w:tblPr>
      <w:tblGrid>
        <w:gridCol w:w="1660"/>
        <w:gridCol w:w="2894"/>
        <w:gridCol w:w="2855"/>
        <w:gridCol w:w="763"/>
        <w:gridCol w:w="838"/>
      </w:tblGrid>
      <w:tr w:rsidR="00817A84" w:rsidRPr="00817A84" w14:paraId="2626EC35" w14:textId="77777777" w:rsidTr="00817A84">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0CAF8AA0" w14:textId="77777777" w:rsidR="00817A84" w:rsidRPr="00817A84" w:rsidRDefault="00817A84" w:rsidP="00817A84">
            <w:pPr>
              <w:rPr>
                <w:rFonts w:ascii="Times New Roman" w:eastAsia="Times New Roman" w:hAnsi="Times New Roman" w:cs="Times New Roman"/>
                <w:lang w:eastAsia="en-GB"/>
              </w:rPr>
            </w:pP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565C509" w14:textId="32E20A0C"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"/var/folders/c0/703pr6_j1wg_2lx9jb9jh7mw0000gn/T/com.microsoft.Word/WebArchiveCopyPasteTempFiles/page1image3288"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94B4194" wp14:editId="212C1302">
                  <wp:extent cx="15875" cy="15875"/>
                  <wp:effectExtent l="0" t="0" r="0" b="0"/>
                  <wp:docPr id="67" name="Picture 67" descr="page1image3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2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6C44CADA"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Ffion Howells </w:t>
            </w:r>
          </w:p>
        </w:tc>
      </w:tr>
      <w:tr w:rsidR="00817A84" w:rsidRPr="00817A84" w14:paraId="74059881" w14:textId="77777777" w:rsidTr="00817A84">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3E406D05"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lang w:eastAsia="en-GB"/>
              </w:rPr>
              <w:t xml:space="preserve">Date of Evaluation: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8A32265" w14:textId="079C7702"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"/var/folders/c0/703pr6_j1wg_2lx9jb9jh7mw0000gn/T/com.microsoft.Word/WebArchiveCopyPasteTempFiles/page1image6480"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71FB9CF" wp14:editId="2F666E26">
                  <wp:extent cx="15875" cy="15875"/>
                  <wp:effectExtent l="0" t="0" r="0" b="0"/>
                  <wp:docPr id="66" name="Picture 66" descr="page1image6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64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356B64C5"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07/10/20 </w:t>
            </w:r>
          </w:p>
        </w:tc>
      </w:tr>
      <w:tr w:rsidR="00817A84" w:rsidRPr="00817A84" w14:paraId="24B89CB6"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15B87CE2"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Competency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619BB2DB"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Examples of Professional Behaviour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D2963B6" w14:textId="295A2F55"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"/var/folders/c0/703pr6_j1wg_2lx9jb9jh7mw0000gn/T/com.microsoft.Word/WebArchiveCopyPasteTempFiles/page1image10312"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7281B61" wp14:editId="61482FAF">
                  <wp:extent cx="15875" cy="15875"/>
                  <wp:effectExtent l="0" t="0" r="0" b="0"/>
                  <wp:docPr id="65" name="Picture 65" descr="page1image10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103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27E30307"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16"/>
                <w:szCs w:val="16"/>
                <w:lang w:eastAsia="en-GB"/>
              </w:rPr>
              <w:t xml:space="preserve">Competent </w:t>
            </w:r>
          </w:p>
          <w:p w14:paraId="4AF7E913" w14:textId="6D41D381"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"/var/folders/c0/703pr6_j1wg_2lx9jb9jh7mw0000gn/T/com.microsoft.Word/WebArchiveCopyPasteTempFiles/page1image11240"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8AF48A2" wp14:editId="633116BA">
                  <wp:extent cx="15875" cy="15875"/>
                  <wp:effectExtent l="0" t="0" r="0" b="0"/>
                  <wp:docPr id="64" name="Picture 64" descr="page1image11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12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3B56D53" w14:textId="06EFA362"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"/var/folders/c0/703pr6_j1wg_2lx9jb9jh7mw0000gn/T/com.microsoft.Word/WebArchiveCopyPasteTempFiles/page1image11736"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7823403" wp14:editId="7FFF79C6">
                  <wp:extent cx="15875" cy="15875"/>
                  <wp:effectExtent l="0" t="0" r="0" b="0"/>
                  <wp:docPr id="63" name="Picture 63" descr="page1image11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117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"/var/folders/c0/703pr6_j1wg_2lx9jb9jh7mw0000gn/T/com.microsoft.Word/WebArchiveCopyPasteTempFiles/page1image12056"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191223AB" wp14:editId="61649F81">
                  <wp:extent cx="15875" cy="15875"/>
                  <wp:effectExtent l="0" t="0" r="0" b="0"/>
                  <wp:docPr id="62" name="Picture 62" descr="page1image12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20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022FC074"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16"/>
                <w:szCs w:val="16"/>
                <w:lang w:eastAsia="en-GB"/>
              </w:rPr>
              <w:t xml:space="preserve">Not Yet Competent </w:t>
            </w:r>
          </w:p>
          <w:p w14:paraId="7CF6D790" w14:textId="6C725280"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"/var/folders/c0/703pr6_j1wg_2lx9jb9jh7mw0000gn/T/com.microsoft.Word/WebArchiveCopyPasteTempFiles/page1image13168"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7EF2305" wp14:editId="4C5177EB">
                  <wp:extent cx="15875" cy="15875"/>
                  <wp:effectExtent l="0" t="0" r="0" b="0"/>
                  <wp:docPr id="61" name="Picture 61" descr="page1image13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131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"/var/folders/c0/703pr6_j1wg_2lx9jb9jh7mw0000gn/T/com.microsoft.Word/WebArchiveCopyPasteTempFiles/page1image13488"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C1F7718" wp14:editId="0DFC516C">
                  <wp:extent cx="15875" cy="15875"/>
                  <wp:effectExtent l="0" t="0" r="0" b="0"/>
                  <wp:docPr id="60" name="Picture 60" descr="page1image13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34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4A35C636"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5960C42A"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1. Integrity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7052551F"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Consistent honesty; being able to be trusted with the property of others; can be trusted with confidential information; complete and accurate documentation of service user care and learning activities.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1988C9C" w14:textId="28F42714"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"/var/folders/c0/703pr6_j1wg_2lx9jb9jh7mw0000gn/T/com.microsoft.Word/WebArchiveCopyPasteTempFiles/page1image17944"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E28AC5C" wp14:editId="3C29C194">
                  <wp:extent cx="168275" cy="168275"/>
                  <wp:effectExtent l="0" t="0" r="0" b="0"/>
                  <wp:docPr id="59" name="Picture 59" descr="page1image17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179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"/var/folders/c0/703pr6_j1wg_2lx9jb9jh7mw0000gn/T/com.microsoft.Word/WebArchiveCopyPasteTempFiles/page1image18536"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9691AB1" wp14:editId="5DFADEE3">
                  <wp:extent cx="15875" cy="15875"/>
                  <wp:effectExtent l="0" t="0" r="0" b="0"/>
                  <wp:docPr id="58" name="Picture 58" descr="page1image18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185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4570A5F" w14:textId="237127F0"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"/var/folders/c0/703pr6_j1wg_2lx9jb9jh7mw0000gn/T/com.microsoft.Word/WebArchiveCopyPasteTempFiles/page1image19328"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1031C6E7" wp14:editId="16B47174">
                  <wp:extent cx="168275" cy="168275"/>
                  <wp:effectExtent l="0" t="0" r="0" b="0"/>
                  <wp:docPr id="57" name="Picture 57" descr="page1image19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932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"/var/folders/c0/703pr6_j1wg_2lx9jb9jh7mw0000gn/T/com.microsoft.Word/WebArchiveCopyPasteTempFiles/page1image19488"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0A85426" wp14:editId="5197806F">
                  <wp:extent cx="15875" cy="15875"/>
                  <wp:effectExtent l="0" t="0" r="0" b="0"/>
                  <wp:docPr id="56" name="Picture 56" descr="page1image1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194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"/var/folders/c0/703pr6_j1wg_2lx9jb9jh7mw0000gn/T/com.microsoft.Word/WebArchiveCopyPasteTempFiles/page1image19808"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4B1138A" wp14:editId="664A7DCB">
                  <wp:extent cx="15875" cy="15875"/>
                  <wp:effectExtent l="0" t="0" r="0" b="0"/>
                  <wp:docPr id="55" name="Picture 55" descr="page1image1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98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7D8C1203"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0C01EE72"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2. Empathy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41254350"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D941ADF" w14:textId="663DFCB1"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"/var/folders/c0/703pr6_j1wg_2lx9jb9jh7mw0000gn/T/com.microsoft.Word/WebArchiveCopyPasteTempFiles/page1image24792"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84777E4" wp14:editId="69EDE383">
                  <wp:extent cx="168275" cy="168275"/>
                  <wp:effectExtent l="0" t="0" r="0" b="0"/>
                  <wp:docPr id="54" name="Picture 54" descr="page1image24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47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"/var/folders/c0/703pr6_j1wg_2lx9jb9jh7mw0000gn/T/com.microsoft.Word/WebArchiveCopyPasteTempFiles/page1image25384"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8CF28BD" wp14:editId="062262F2">
                  <wp:extent cx="15875" cy="15875"/>
                  <wp:effectExtent l="0" t="0" r="0" b="0"/>
                  <wp:docPr id="53" name="Picture 53" descr="page1image25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53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5D7A970" w14:textId="537B2E41"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"/var/folders/c0/703pr6_j1wg_2lx9jb9jh7mw0000gn/T/com.microsoft.Word/WebArchiveCopyPasteTempFiles/page1image26176"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E5ABC5D" wp14:editId="61B40D9D">
                  <wp:extent cx="168275" cy="168275"/>
                  <wp:effectExtent l="0" t="0" r="0" b="0"/>
                  <wp:docPr id="52" name="Picture 52" descr="page1image2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61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"/var/folders/c0/703pr6_j1wg_2lx9jb9jh7mw0000gn/T/com.microsoft.Word/WebArchiveCopyPasteTempFiles/page1image26336"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9F93697" wp14:editId="4EAB90DB">
                  <wp:extent cx="15875" cy="15875"/>
                  <wp:effectExtent l="0" t="0" r="0" b="0"/>
                  <wp:docPr id="51" name="Picture 51" descr="page1image26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263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"/var/folders/c0/703pr6_j1wg_2lx9jb9jh7mw0000gn/T/com.microsoft.Word/WebArchiveCopyPasteTempFiles/page1image26656"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8B033F7" wp14:editId="16B9BCC8">
                  <wp:extent cx="15875" cy="15875"/>
                  <wp:effectExtent l="0" t="0" r="0" b="0"/>
                  <wp:docPr id="50" name="Picture 50" descr="page1image26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66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72851481"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019C059D"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3. Self- Motivation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599009B6"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5D1755F" w14:textId="21CD75D6"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"/var/folders/c0/703pr6_j1wg_2lx9jb9jh7mw0000gn/T/com.microsoft.Word/WebArchiveCopyPasteTempFiles/page1image31984"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AC68756" wp14:editId="17909C6B">
                  <wp:extent cx="168275" cy="168275"/>
                  <wp:effectExtent l="0" t="0" r="0" b="0"/>
                  <wp:docPr id="49" name="Picture 49" descr="page1image3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319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F906BD1" w14:textId="3A7FA468"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"/var/folders/c0/703pr6_j1wg_2lx9jb9jh7mw0000gn/T/com.microsoft.Word/WebArchiveCopyPasteTempFiles/page1image32592"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D42CAB4" wp14:editId="19610814">
                  <wp:extent cx="168275" cy="168275"/>
                  <wp:effectExtent l="0" t="0" r="0" b="0"/>
                  <wp:docPr id="48" name="Picture 48" descr="page1image32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325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5DDB402F"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7670820F"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4. Appearance and personal hygiene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553A7A8D"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Clothing and uniform is appropriate, neat, clean and well maintained; good personal hygiene and grooming. Examples of professional behaviour include, but are not limited to: Clothing and uniform is appropriate, neat, clean and well maintained; good personal hygiene and grooming.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F7C4BDD" w14:textId="53D5E42B"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"/var/folders/c0/703pr6_j1wg_2lx9jb9jh7mw0000gn/T/com.microsoft.Word/WebArchiveCopyPasteTempFiles/page1image38296"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6673AC6" wp14:editId="4867DEA9">
                  <wp:extent cx="15875" cy="15875"/>
                  <wp:effectExtent l="0" t="0" r="0" b="0"/>
                  <wp:docPr id="47" name="Picture 47" descr="page1image38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82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"/var/folders/c0/703pr6_j1wg_2lx9jb9jh7mw0000gn/T/com.microsoft.Word/WebArchiveCopyPasteTempFiles/page1image38776"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146A08A" wp14:editId="7A83FC93">
                  <wp:extent cx="168275" cy="168275"/>
                  <wp:effectExtent l="0" t="0" r="0" b="0"/>
                  <wp:docPr id="46" name="Picture 46" descr="page1image38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387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E77328E" w14:textId="1D7DAA89"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"/var/folders/c0/703pr6_j1wg_2lx9jb9jh7mw0000gn/T/com.microsoft.Word/WebArchiveCopyPasteTempFiles/page1image39520"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D89831C" wp14:editId="17C93833">
                  <wp:extent cx="15875" cy="15875"/>
                  <wp:effectExtent l="0" t="0" r="0" b="0"/>
                  <wp:docPr id="45" name="Picture 45" descr="page1image39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95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"/var/folders/c0/703pr6_j1wg_2lx9jb9jh7mw0000gn/T/com.microsoft.Word/WebArchiveCopyPasteTempFiles/page1image39840"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F778CC1" wp14:editId="4C7CD394">
                  <wp:extent cx="15875" cy="15875"/>
                  <wp:effectExtent l="0" t="0" r="0" b="0"/>
                  <wp:docPr id="44" name="Picture 44" descr="page1image3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398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"/var/folders/c0/703pr6_j1wg_2lx9jb9jh7mw0000gn/T/com.microsoft.Word/WebArchiveCopyPasteTempFiles/page1image40320"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85FCDAC" wp14:editId="49145FB4">
                  <wp:extent cx="168275" cy="168275"/>
                  <wp:effectExtent l="0" t="0" r="0" b="0"/>
                  <wp:docPr id="43" name="Picture 43" descr="page1image4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403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51EFA0F3"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3F3A39AB"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5. Self- confidence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37C332DB"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Demonstrating the ability to trust personal judgement; demonstrating an awareness of strengths and limitations; exercises good personal judgement.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682DE50" w14:textId="071D94A5"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"/var/folders/c0/703pr6_j1wg_2lx9jb9jh7mw0000gn/T/com.microsoft.Word/WebArchiveCopyPasteTempFiles/page1image44320"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E6223F6" wp14:editId="5C92CF0A">
                  <wp:extent cx="15875" cy="15875"/>
                  <wp:effectExtent l="0" t="0" r="0" b="0"/>
                  <wp:docPr id="42" name="Picture 42" descr="page1image44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43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"/var/folders/c0/703pr6_j1wg_2lx9jb9jh7mw0000gn/T/com.microsoft.Word/WebArchiveCopyPasteTempFiles/page1image44800"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60A8476" wp14:editId="6AB7E508">
                  <wp:extent cx="168275" cy="168275"/>
                  <wp:effectExtent l="0" t="0" r="0" b="0"/>
                  <wp:docPr id="41" name="Picture 41" descr="page1image44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480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5978C55" w14:textId="40FF06B4"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"/var/folders/c0/703pr6_j1wg_2lx9jb9jh7mw0000gn/T/com.microsoft.Word/WebArchiveCopyPasteTempFiles/page1image45112"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1C887285" wp14:editId="72ABB9AD">
                  <wp:extent cx="15875" cy="15875"/>
                  <wp:effectExtent l="0" t="0" r="0" b="0"/>
                  <wp:docPr id="40" name="Picture 40" descr="page1image45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1image451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"/var/folders/c0/703pr6_j1wg_2lx9jb9jh7mw0000gn/T/com.microsoft.Word/WebArchiveCopyPasteTempFiles/page1image45432"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99E0F04" wp14:editId="6211BA73">
                  <wp:extent cx="15875" cy="15875"/>
                  <wp:effectExtent l="0" t="0" r="0" b="0"/>
                  <wp:docPr id="39" name="Picture 39" descr="page1image4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1image454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"/var/folders/c0/703pr6_j1wg_2lx9jb9jh7mw0000gn/T/com.microsoft.Word/WebArchiveCopyPasteTempFiles/page1image45912"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FB2D6DA" wp14:editId="54CBB95E">
                  <wp:extent cx="168275" cy="168275"/>
                  <wp:effectExtent l="0" t="0" r="0" b="0"/>
                  <wp:docPr id="38" name="Picture 38" descr="page1image45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1image459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1E9E7BEC"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70FE5EB8" w14:textId="1907E55A"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"/var/folders/c0/703pr6_j1wg_2lx9jb9jh7mw0000gn/T/com.microsoft.Word/WebArchiveCopyPasteTempFiles/page1image46544"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AE97790" wp14:editId="61B28792">
                  <wp:extent cx="15875" cy="15875"/>
                  <wp:effectExtent l="0" t="0" r="0" b="0"/>
                  <wp:docPr id="37" name="Picture 37" descr="page1image46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age1image465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6984ADE1"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6. Communications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220F8674"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Speaking clearly; writing legibly; listening actively; adjusting communication strategies to various situations.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8A5D154" w14:textId="4856DD1F"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"/var/folders/c0/703pr6_j1wg_2lx9jb9jh7mw0000gn/T/com.microsoft.Word/WebArchiveCopyPasteTempFiles/page1image50008"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99C8749" wp14:editId="7C5E4A57">
                  <wp:extent cx="168275" cy="168275"/>
                  <wp:effectExtent l="0" t="0" r="0" b="0"/>
                  <wp:docPr id="36" name="Picture 36" descr="page1image50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ge1image500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C5C5E68" w14:textId="5BF0CA05"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"/var/folders/c0/703pr6_j1wg_2lx9jb9jh7mw0000gn/T/com.microsoft.Word/WebArchiveCopyPasteTempFiles/page1image51120"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4FEC94C" wp14:editId="6160DC50">
                  <wp:extent cx="168275" cy="168275"/>
                  <wp:effectExtent l="0" t="0" r="0" b="0"/>
                  <wp:docPr id="35" name="Picture 35" descr="page1image51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1image511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04EA2408"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4104D2CB" w14:textId="407F1B45"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lastRenderedPageBreak/>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"/var/folders/c0/703pr6_j1wg_2lx9jb9jh7mw0000gn/T/com.microsoft.Word/WebArchiveCopyPasteTempFiles/page1image52208"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D7D30E9" wp14:editId="3C771C22">
                  <wp:extent cx="15875" cy="15875"/>
                  <wp:effectExtent l="0" t="0" r="0" b="0"/>
                  <wp:docPr id="34" name="Picture 34" descr="page1image5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age1image522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71178937"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7. Time Management </w:t>
            </w:r>
          </w:p>
          <w:p w14:paraId="2EF7EA28" w14:textId="1E406366"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"/var/folders/c0/703pr6_j1wg_2lx9jb9jh7mw0000gn/T/com.microsoft.Word/WebArchiveCopyPasteTempFiles/page1image53640"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6CA65B6" wp14:editId="6576EBC9">
                  <wp:extent cx="15875" cy="15875"/>
                  <wp:effectExtent l="0" t="0" r="0" b="0"/>
                  <wp:docPr id="33" name="Picture 33" descr="page1image53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age1image536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77DEDF03"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Consistent punctuality; completing tasks and assignments on time.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C1E782A" w14:textId="4AC1B978"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"/var/folders/c0/703pr6_j1wg_2lx9jb9jh7mw0000gn/T/com.microsoft.Word/WebArchiveCopyPasteTempFiles/page1image56112"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DACD5C0" wp14:editId="6DBEC613">
                  <wp:extent cx="168275" cy="168275"/>
                  <wp:effectExtent l="0" t="0" r="0" b="0"/>
                  <wp:docPr id="32" name="Picture 32" descr="page1image5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age1image561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7F4C9AF" w14:textId="5D03F49E"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"/var/folders/c0/703pr6_j1wg_2lx9jb9jh7mw0000gn/T/com.microsoft.Word/WebArchiveCopyPasteTempFiles/page1image58000"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A911066" wp14:editId="7BB800CF">
                  <wp:extent cx="168275" cy="168275"/>
                  <wp:effectExtent l="0" t="0" r="0" b="0"/>
                  <wp:docPr id="31" name="Picture 31" descr="page1image5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age1image5800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393A9860"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2574F849"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sz w:val="20"/>
                <w:szCs w:val="20"/>
                <w:lang w:eastAsia="en-GB"/>
              </w:rPr>
              <w:t xml:space="preserve">8. Teamwork and diplomacy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1365D6E6"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Examples of professional behaviour include, but are not limited to: Placing the success of the team above </w:t>
            </w:r>
            <w:proofErr w:type="spellStart"/>
            <w:r w:rsidRPr="00817A84">
              <w:rPr>
                <w:rFonts w:ascii="Calibri" w:eastAsia="Times New Roman" w:hAnsi="Calibri" w:cs="Times New Roman"/>
                <w:sz w:val="22"/>
                <w:szCs w:val="22"/>
                <w:lang w:eastAsia="en-GB"/>
              </w:rPr>
              <w:t>self interest</w:t>
            </w:r>
            <w:proofErr w:type="spellEnd"/>
            <w:r w:rsidRPr="00817A84">
              <w:rPr>
                <w:rFonts w:ascii="Calibri" w:eastAsia="Times New Roman" w:hAnsi="Calibri" w:cs="Times New Roman"/>
                <w:sz w:val="22"/>
                <w:szCs w:val="22"/>
                <w:lang w:eastAsia="en-GB"/>
              </w:rPr>
              <w:t xml:space="preserve">; not undermining the team; helping and supporting other team members; showing respect for all team members; remaining flexible and open to change; communicating with others to resolve problems.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4F1E8E1" w14:textId="79A60578"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"/var/folders/c0/703pr6_j1wg_2lx9jb9jh7mw0000gn/T/com.microsoft.Word/WebArchiveCopyPasteTempFiles/page1image63808"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A2EF73D" wp14:editId="2E1F1644">
                  <wp:extent cx="168275" cy="168275"/>
                  <wp:effectExtent l="0" t="0" r="0" b="0"/>
                  <wp:docPr id="30" name="Picture 30" descr="page1image63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ge1image638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F7FE9D7" w14:textId="3CF10297"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"/var/folders/c0/703pr6_j1wg_2lx9jb9jh7mw0000gn/T/com.microsoft.Word/WebArchiveCopyPasteTempFiles/page1image65192"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6CFC55D" wp14:editId="14EF5733">
                  <wp:extent cx="168275" cy="168275"/>
                  <wp:effectExtent l="0" t="0" r="0" b="0"/>
                  <wp:docPr id="29" name="Picture 29" descr="page1image65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age1image6519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6C1E59F0"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122339D7" w14:textId="77777777" w:rsidR="00817A84" w:rsidRPr="00817A84" w:rsidRDefault="00817A84" w:rsidP="00C70DD4">
            <w:pPr>
              <w:spacing w:before="100" w:beforeAutospacing="1" w:after="100" w:afterAutospacing="1"/>
              <w:rPr>
                <w:rFonts w:ascii="Calibri" w:eastAsia="Times New Roman" w:hAnsi="Calibri" w:cs="Times New Roman"/>
                <w:b/>
                <w:bCs/>
                <w:sz w:val="20"/>
                <w:szCs w:val="20"/>
                <w:lang w:eastAsia="en-GB"/>
              </w:rPr>
            </w:pPr>
            <w:r w:rsidRPr="00817A84">
              <w:rPr>
                <w:rFonts w:ascii="Calibri" w:eastAsia="Times New Roman" w:hAnsi="Calibri" w:cs="Times New Roman"/>
                <w:b/>
                <w:bCs/>
                <w:sz w:val="20"/>
                <w:szCs w:val="20"/>
                <w:lang w:eastAsia="en-GB"/>
              </w:rPr>
              <w:t xml:space="preserve">9. Respect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6C6E9BEF" w14:textId="77777777" w:rsidR="00817A84" w:rsidRPr="00817A84" w:rsidRDefault="00817A84" w:rsidP="00C70DD4">
            <w:pPr>
              <w:spacing w:before="100" w:beforeAutospacing="1" w:after="100" w:afterAutospacing="1"/>
              <w:rPr>
                <w:rFonts w:ascii="Calibri" w:eastAsia="Times New Roman" w:hAnsi="Calibri" w:cs="Times New Roman"/>
                <w:sz w:val="22"/>
                <w:szCs w:val="22"/>
                <w:lang w:eastAsia="en-GB"/>
              </w:rPr>
            </w:pPr>
            <w:r w:rsidRPr="00817A84">
              <w:rPr>
                <w:rFonts w:ascii="Calibri" w:eastAsia="Times New Roman" w:hAnsi="Calibri" w:cs="Times New Roman"/>
                <w:sz w:val="22"/>
                <w:szCs w:val="22"/>
                <w:lang w:eastAsia="en-GB"/>
              </w:rPr>
              <w:t xml:space="preserve">Examples of professional behaviour include, but are not limited to: Being polite to others; not using derogatory or demeaning terms; behaving in a manner that brings credit to the profession.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A610DD1"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"/var/folders/c0/703pr6_j1wg_2lx9jb9jh7mw0000gn/T/com.microsoft.Word/WebArchiveCopyPasteTempFiles/page2image5736"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8B62EBF" wp14:editId="102C3812">
                  <wp:extent cx="15875" cy="15875"/>
                  <wp:effectExtent l="0" t="0" r="0" b="0"/>
                  <wp:docPr id="28" name="Picture 28" descr="page2image5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ge2image57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"/var/folders/c0/703pr6_j1wg_2lx9jb9jh7mw0000gn/T/com.microsoft.Word/WebArchiveCopyPasteTempFiles/page2image6216"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B6FC67C" wp14:editId="5A1E4283">
                  <wp:extent cx="168275" cy="168275"/>
                  <wp:effectExtent l="0" t="0" r="0" b="0"/>
                  <wp:docPr id="27" name="Picture 27" descr="page2image6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2image62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"/var/folders/c0/703pr6_j1wg_2lx9jb9jh7mw0000gn/T/com.microsoft.Word/WebArchiveCopyPasteTempFiles/page2image6808"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5EA6FA9" wp14:editId="1DCA7898">
                  <wp:extent cx="15875" cy="15875"/>
                  <wp:effectExtent l="0" t="0" r="0" b="0"/>
                  <wp:docPr id="26" name="Picture 26" descr="page2image6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2image68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85BFDA5"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"/var/folders/c0/703pr6_j1wg_2lx9jb9jh7mw0000gn/T/com.microsoft.Word/WebArchiveCopyPasteTempFiles/page2image7304"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B811CA8" wp14:editId="23355723">
                  <wp:extent cx="15875" cy="15875"/>
                  <wp:effectExtent l="0" t="0" r="0" b="0"/>
                  <wp:docPr id="25" name="Picture 25" descr="page2image7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age2image73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"/var/folders/c0/703pr6_j1wg_2lx9jb9jh7mw0000gn/T/com.microsoft.Word/WebArchiveCopyPasteTempFiles/page2image7624"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05CA82A" wp14:editId="0DAC33EB">
                  <wp:extent cx="15875" cy="15875"/>
                  <wp:effectExtent l="0" t="0" r="0" b="0"/>
                  <wp:docPr id="24" name="Picture 24" descr="page2image7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2image76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"/var/folders/c0/703pr6_j1wg_2lx9jb9jh7mw0000gn/T/com.microsoft.Word/WebArchiveCopyPasteTempFiles/page2image8368"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22507DFD" wp14:editId="04FE0E8F">
                  <wp:extent cx="168275" cy="168275"/>
                  <wp:effectExtent l="0" t="0" r="0" b="0"/>
                  <wp:docPr id="23" name="Picture 23" descr="page2image8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2image836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"/var/folders/c0/703pr6_j1wg_2lx9jb9jh7mw0000gn/T/com.microsoft.Word/WebArchiveCopyPasteTempFiles/page2image8528"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2181278B" wp14:editId="72D6BDAF">
                  <wp:extent cx="15875" cy="15875"/>
                  <wp:effectExtent l="0" t="0" r="0" b="0"/>
                  <wp:docPr id="22" name="Picture 22" descr="page2image8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age2image85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"/var/folders/c0/703pr6_j1wg_2lx9jb9jh7mw0000gn/T/com.microsoft.Word/WebArchiveCopyPasteTempFiles/page2image8848"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337D9A3" wp14:editId="00A50DD2">
                  <wp:extent cx="15875" cy="15875"/>
                  <wp:effectExtent l="0" t="0" r="0" b="0"/>
                  <wp:docPr id="21" name="Picture 21" descr="page2image8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age2image88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72B522F1"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636D3276" w14:textId="77777777" w:rsidR="00817A84" w:rsidRPr="00817A84" w:rsidRDefault="00817A84" w:rsidP="00C70DD4">
            <w:pPr>
              <w:spacing w:before="100" w:beforeAutospacing="1" w:after="100" w:afterAutospacing="1"/>
              <w:rPr>
                <w:rFonts w:ascii="Calibri" w:eastAsia="Times New Roman" w:hAnsi="Calibri" w:cs="Times New Roman"/>
                <w:b/>
                <w:bCs/>
                <w:sz w:val="20"/>
                <w:szCs w:val="20"/>
                <w:lang w:eastAsia="en-GB"/>
              </w:rPr>
            </w:pPr>
            <w:r w:rsidRPr="00817A84">
              <w:rPr>
                <w:rFonts w:ascii="Calibri" w:eastAsia="Times New Roman" w:hAnsi="Calibri" w:cs="Times New Roman"/>
                <w:b/>
                <w:bCs/>
                <w:sz w:val="20"/>
                <w:szCs w:val="20"/>
                <w:lang w:eastAsia="en-GB"/>
              </w:rPr>
              <w:t xml:space="preserve">10. Service user advocacy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6F35D6D2" w14:textId="77777777" w:rsidR="00817A84" w:rsidRPr="00817A84" w:rsidRDefault="00817A84" w:rsidP="00C70DD4">
            <w:pPr>
              <w:spacing w:before="100" w:beforeAutospacing="1" w:after="100" w:afterAutospacing="1"/>
              <w:rPr>
                <w:rFonts w:ascii="Calibri" w:eastAsia="Times New Roman" w:hAnsi="Calibri" w:cs="Times New Roman"/>
                <w:sz w:val="22"/>
                <w:szCs w:val="22"/>
                <w:lang w:eastAsia="en-GB"/>
              </w:rPr>
            </w:pPr>
            <w:r w:rsidRPr="00817A84">
              <w:rPr>
                <w:rFonts w:ascii="Calibri" w:eastAsia="Times New Roman" w:hAnsi="Calibri" w:cs="Times New Roman"/>
                <w:sz w:val="22"/>
                <w:szCs w:val="22"/>
                <w:lang w:eastAsia="en-GB"/>
              </w:rPr>
              <w:t xml:space="preserve">Examples of professional behaviour include, but are not limited to: Not allowing personal bias to or feelings to interfere with service user care; placing the needs of service users above </w:t>
            </w:r>
            <w:proofErr w:type="spellStart"/>
            <w:r w:rsidRPr="00817A84">
              <w:rPr>
                <w:rFonts w:ascii="Calibri" w:eastAsia="Times New Roman" w:hAnsi="Calibri" w:cs="Times New Roman"/>
                <w:sz w:val="22"/>
                <w:szCs w:val="22"/>
                <w:lang w:eastAsia="en-GB"/>
              </w:rPr>
              <w:t>self interest</w:t>
            </w:r>
            <w:proofErr w:type="spellEnd"/>
            <w:r w:rsidRPr="00817A84">
              <w:rPr>
                <w:rFonts w:ascii="Calibri" w:eastAsia="Times New Roman" w:hAnsi="Calibri" w:cs="Times New Roman"/>
                <w:sz w:val="22"/>
                <w:szCs w:val="22"/>
                <w:lang w:eastAsia="en-GB"/>
              </w:rPr>
              <w:t xml:space="preserve">; protecting and respecting service user confidentiality and dignity.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F7F1D16"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"/var/folders/c0/703pr6_j1wg_2lx9jb9jh7mw0000gn/T/com.microsoft.Word/WebArchiveCopyPasteTempFiles/page2image12840"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70FEF54" wp14:editId="195D52A5">
                  <wp:extent cx="168275" cy="168275"/>
                  <wp:effectExtent l="0" t="0" r="0" b="0"/>
                  <wp:docPr id="20" name="Picture 20" descr="page2image12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age2image128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A8BDD49"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"/var/folders/c0/703pr6_j1wg_2lx9jb9jh7mw0000gn/T/com.microsoft.Word/WebArchiveCopyPasteTempFiles/page2image13880"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2C383CD0" wp14:editId="0481CC3C">
                  <wp:extent cx="168275" cy="168275"/>
                  <wp:effectExtent l="0" t="0" r="0" b="0"/>
                  <wp:docPr id="19" name="Picture 19" descr="page2image13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age2image138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67732DF0" w14:textId="77777777" w:rsidTr="00817A84">
        <w:tc>
          <w:tcPr>
            <w:tcW w:w="0" w:type="auto"/>
            <w:tcBorders>
              <w:top w:val="single" w:sz="4" w:space="0" w:color="000000"/>
              <w:left w:val="single" w:sz="4" w:space="0" w:color="000000"/>
              <w:bottom w:val="single" w:sz="4" w:space="0" w:color="000000"/>
              <w:right w:val="single" w:sz="4" w:space="0" w:color="000000"/>
            </w:tcBorders>
            <w:vAlign w:val="center"/>
            <w:hideMark/>
          </w:tcPr>
          <w:p w14:paraId="2A0A6732" w14:textId="77777777" w:rsidR="00817A84" w:rsidRPr="00817A84" w:rsidRDefault="00817A84" w:rsidP="00C70DD4">
            <w:pPr>
              <w:spacing w:before="100" w:beforeAutospacing="1" w:after="100" w:afterAutospacing="1"/>
              <w:rPr>
                <w:rFonts w:ascii="Calibri" w:eastAsia="Times New Roman" w:hAnsi="Calibri" w:cs="Times New Roman"/>
                <w:b/>
                <w:bCs/>
                <w:sz w:val="20"/>
                <w:szCs w:val="20"/>
                <w:lang w:eastAsia="en-GB"/>
              </w:rPr>
            </w:pPr>
            <w:r w:rsidRPr="00817A84">
              <w:rPr>
                <w:rFonts w:ascii="Calibri" w:eastAsia="Times New Roman" w:hAnsi="Calibri" w:cs="Times New Roman"/>
                <w:b/>
                <w:bCs/>
                <w:sz w:val="20"/>
                <w:szCs w:val="20"/>
                <w:lang w:eastAsia="en-GB"/>
              </w:rPr>
              <w:t xml:space="preserve">11. Careful delivery of service </w:t>
            </w:r>
          </w:p>
        </w:tc>
        <w:tc>
          <w:tcPr>
            <w:tcW w:w="0" w:type="auto"/>
            <w:gridSpan w:val="2"/>
            <w:tcBorders>
              <w:top w:val="single" w:sz="4" w:space="0" w:color="000000"/>
              <w:left w:val="single" w:sz="4" w:space="0" w:color="000000"/>
              <w:bottom w:val="single" w:sz="4" w:space="0" w:color="000000"/>
              <w:right w:val="single" w:sz="4" w:space="0" w:color="000000"/>
            </w:tcBorders>
            <w:vAlign w:val="center"/>
            <w:hideMark/>
          </w:tcPr>
          <w:p w14:paraId="6C25B583" w14:textId="77777777" w:rsidR="00817A84" w:rsidRPr="00817A84" w:rsidRDefault="00817A84" w:rsidP="00C70DD4">
            <w:pPr>
              <w:spacing w:before="100" w:beforeAutospacing="1" w:after="100" w:afterAutospacing="1"/>
              <w:rPr>
                <w:rFonts w:ascii="Calibri" w:eastAsia="Times New Roman" w:hAnsi="Calibri" w:cs="Times New Roman"/>
                <w:sz w:val="22"/>
                <w:szCs w:val="22"/>
                <w:lang w:eastAsia="en-GB"/>
              </w:rPr>
            </w:pPr>
            <w:r w:rsidRPr="00817A84">
              <w:rPr>
                <w:rFonts w:ascii="Calibri" w:eastAsia="Times New Roman" w:hAnsi="Calibri" w:cs="Times New Roman"/>
                <w:sz w:val="22"/>
                <w:szCs w:val="22"/>
                <w:lang w:eastAsia="en-GB"/>
              </w:rPr>
              <w:t xml:space="preserve">Examples of professional behaviour include, but are not limited to: Mastering and refreshing skills; performing complete equipment checks; demonstrating careful and safe ambulance operations; following policies, procedures, and protocols; following orders.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DB1664F"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"/var/folders/c0/703pr6_j1wg_2lx9jb9jh7mw0000gn/T/com.microsoft.Word/WebArchiveCopyPasteTempFiles/page2image19136"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284D704" wp14:editId="3D39774A">
                  <wp:extent cx="15875" cy="15875"/>
                  <wp:effectExtent l="0" t="0" r="0" b="0"/>
                  <wp:docPr id="18" name="Picture 18" descr="page2image19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age2image191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"/var/folders/c0/703pr6_j1wg_2lx9jb9jh7mw0000gn/T/com.microsoft.Word/WebArchiveCopyPasteTempFiles/page2image19616"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0A22C9F" wp14:editId="4896BF54">
                  <wp:extent cx="168275" cy="168275"/>
                  <wp:effectExtent l="0" t="0" r="0" b="0"/>
                  <wp:docPr id="17" name="Picture 17" descr="page2image1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age2image196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"/var/folders/c0/703pr6_j1wg_2lx9jb9jh7mw0000gn/T/com.microsoft.Word/WebArchiveCopyPasteTempFiles/page2image19776"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5A36E51D" wp14:editId="07005D16">
                  <wp:extent cx="15875" cy="15875"/>
                  <wp:effectExtent l="0" t="0" r="0" b="0"/>
                  <wp:docPr id="16" name="Picture 16" descr="page2image1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age2image197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9AEF17E" w14:textId="77777777" w:rsidR="00817A84" w:rsidRPr="00817A84" w:rsidRDefault="00817A84" w:rsidP="00C70DD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"/var/folders/c0/703pr6_j1wg_2lx9jb9jh7mw0000gn/T/com.microsoft.Word/WebArchiveCopyPasteTempFiles/page2image20272"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3FFB669" wp14:editId="7405B46E">
                  <wp:extent cx="15875" cy="15875"/>
                  <wp:effectExtent l="0" t="0" r="0" b="0"/>
                  <wp:docPr id="15" name="Picture 15" descr="page2image20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age2image202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"/var/folders/c0/703pr6_j1wg_2lx9jb9jh7mw0000gn/T/com.microsoft.Word/WebArchiveCopyPasteTempFiles/page2image20592"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19E7DB72" wp14:editId="6EDA6513">
                  <wp:extent cx="15875" cy="15875"/>
                  <wp:effectExtent l="0" t="0" r="0" b="0"/>
                  <wp:docPr id="14" name="Picture 14" descr="page2image20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page2image2059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"/var/folders/c0/703pr6_j1wg_2lx9jb9jh7mw0000gn/T/com.microsoft.Word/WebArchiveCopyPasteTempFiles/page2image21072"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B6480BD" wp14:editId="69ABAFCB">
                  <wp:extent cx="168275" cy="168275"/>
                  <wp:effectExtent l="0" t="0" r="0" b="0"/>
                  <wp:docPr id="13" name="Picture 13" descr="page2image21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age2image210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"/var/folders/c0/703pr6_j1wg_2lx9jb9jh7mw0000gn/T/com.microsoft.Word/WebArchiveCopyPasteTempFiles/page2image21664"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7A83F67A" wp14:editId="3393B090">
                  <wp:extent cx="15875" cy="15875"/>
                  <wp:effectExtent l="0" t="0" r="0" b="0"/>
                  <wp:docPr id="12" name="Picture 12" descr="page2image21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age2image2166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"/var/folders/c0/703pr6_j1wg_2lx9jb9jh7mw0000gn/T/com.microsoft.Word/WebArchiveCopyPasteTempFiles/page2image21984"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3E96319" wp14:editId="6B8B874D">
                  <wp:extent cx="15875" cy="15875"/>
                  <wp:effectExtent l="0" t="0" r="0" b="0"/>
                  <wp:docPr id="11" name="Picture 11" descr="page2image2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page2image219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bl>
    <w:p w14:paraId="17F4685B" w14:textId="5E69EED1" w:rsidR="00817A84" w:rsidRPr="00817A84" w:rsidRDefault="00817A84" w:rsidP="00817A84">
      <w:pPr>
        <w:spacing w:before="100" w:beforeAutospacing="1" w:after="100" w:afterAutospacing="1"/>
        <w:rPr>
          <w:rFonts w:ascii="Times New Roman" w:eastAsia="Times New Roman" w:hAnsi="Times New Roman" w:cs="Times New Roman"/>
          <w:lang w:eastAsia="en-GB"/>
        </w:rPr>
      </w:pPr>
    </w:p>
    <w:p w14:paraId="119A46DB" w14:textId="77777777" w:rsidR="00817A84" w:rsidRPr="00817A84" w:rsidRDefault="00817A84" w:rsidP="00817A84">
      <w:pPr>
        <w:rPr>
          <w:rFonts w:ascii="Times New Roman" w:eastAsia="Times New Roman" w:hAnsi="Times New Roman" w:cs="Times New Roman"/>
          <w:vanish/>
          <w:lang w:eastAsia="en-GB"/>
        </w:rPr>
      </w:pPr>
    </w:p>
    <w:tbl>
      <w:tblPr>
        <w:tblW w:w="9035" w:type="dxa"/>
        <w:tblCellMar>
          <w:top w:w="15" w:type="dxa"/>
          <w:left w:w="15" w:type="dxa"/>
          <w:bottom w:w="15" w:type="dxa"/>
          <w:right w:w="15" w:type="dxa"/>
        </w:tblCellMar>
        <w:tblLook w:val="04A0" w:firstRow="1" w:lastRow="0" w:firstColumn="1" w:lastColumn="0" w:noHBand="0" w:noVBand="1"/>
      </w:tblPr>
      <w:tblGrid>
        <w:gridCol w:w="1278"/>
        <w:gridCol w:w="2166"/>
        <w:gridCol w:w="5591"/>
      </w:tblGrid>
      <w:tr w:rsidR="00817A84" w:rsidRPr="00817A84" w14:paraId="4D562CE0" w14:textId="77777777" w:rsidTr="00817A84">
        <w:trPr>
          <w:trHeight w:val="1428"/>
        </w:trPr>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69CEAF1" w14:textId="59EDBCE8"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"/var/folders/c0/703pr6_j1wg_2lx9jb9jh7mw0000gn/T/com.microsoft.Word/WebArchiveCopyPasteTempFiles/page2image23432"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35703C29" wp14:editId="4F5062DE">
                  <wp:extent cx="15875" cy="15875"/>
                  <wp:effectExtent l="0" t="0" r="0" b="0"/>
                  <wp:docPr id="10" name="Picture 10" descr="page2image23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page2image234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2CEDFFE9"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Development Opportunities </w:t>
            </w:r>
          </w:p>
          <w:p w14:paraId="417F57C0" w14:textId="129E0BED"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"/var/folders/c0/703pr6_j1wg_2lx9jb9jh7mw0000gn/T/com.microsoft.Word/WebArchiveCopyPasteTempFiles/page2image24984"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2DC0B36F" wp14:editId="53237721">
                  <wp:extent cx="15875" cy="15875"/>
                  <wp:effectExtent l="0" t="0" r="0" b="0"/>
                  <wp:docPr id="9" name="Picture 9" descr="page2image24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page2image249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398A0398" w14:textId="77777777" w:rsidTr="00817A84">
        <w:trPr>
          <w:trHeight w:val="1170"/>
        </w:trPr>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7E047C31"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Use the space below to explain any not yet competent ratings. When possible, identify specific behaviours that you wish to improve, and developmental actions you will take. </w:t>
            </w:r>
          </w:p>
          <w:p w14:paraId="0D1D5672" w14:textId="37BBACB5" w:rsidR="00817A84" w:rsidRPr="00817A84" w:rsidRDefault="00817A84" w:rsidP="00817A84">
            <w:pPr>
              <w:rPr>
                <w:rFonts w:ascii="Times New Roman" w:eastAsia="Times New Roman" w:hAnsi="Times New Roman" w:cs="Times New Roman"/>
                <w:lang w:eastAsia="en-GB"/>
              </w:rPr>
            </w:pPr>
          </w:p>
        </w:tc>
      </w:tr>
      <w:tr w:rsidR="00817A84" w:rsidRPr="00817A84" w14:paraId="10163DEC" w14:textId="77777777" w:rsidTr="00817A84">
        <w:trPr>
          <w:trHeight w:val="5558"/>
        </w:trPr>
        <w:tc>
          <w:tcPr>
            <w:tcW w:w="0" w:type="auto"/>
            <w:tcBorders>
              <w:top w:val="single" w:sz="4" w:space="0" w:color="000000"/>
              <w:left w:val="single" w:sz="4" w:space="0" w:color="000000"/>
              <w:bottom w:val="single" w:sz="4" w:space="0" w:color="000000"/>
              <w:right w:val="single" w:sz="4" w:space="0" w:color="000000"/>
            </w:tcBorders>
            <w:vAlign w:val="center"/>
            <w:hideMark/>
          </w:tcPr>
          <w:p w14:paraId="7EB8B030"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lastRenderedPageBreak/>
              <w:t xml:space="preserve">Competency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E4C16B4"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Behaviour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80FB536" w14:textId="1E62C9CA"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"/var/folders/c0/703pr6_j1wg_2lx9jb9jh7mw0000gn/T/com.microsoft.Word/WebArchiveCopyPasteTempFiles/page2image30736"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4092A236" wp14:editId="6E4294C6">
                  <wp:extent cx="15875" cy="15875"/>
                  <wp:effectExtent l="0" t="0" r="0" b="0"/>
                  <wp:docPr id="6" name="Picture 6" descr="page2image30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age2image307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2DA7867A"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Developmental Action </w:t>
            </w:r>
          </w:p>
          <w:p w14:paraId="0EDEB018" w14:textId="0B991E08"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"/var/folders/c0/703pr6_j1wg_2lx9jb9jh7mw0000gn/T/com.microsoft.Word/WebArchiveCopyPasteTempFiles/page2image32128"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61466D26" wp14:editId="3AF66E74">
                  <wp:extent cx="15875" cy="15875"/>
                  <wp:effectExtent l="0" t="0" r="0" b="0"/>
                  <wp:docPr id="4" name="Picture 4" descr="page2image32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page2image321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tc>
      </w:tr>
      <w:tr w:rsidR="00817A84" w:rsidRPr="00817A84" w14:paraId="1C66EB02" w14:textId="77777777" w:rsidTr="00817A84">
        <w:trPr>
          <w:trHeight w:val="1492"/>
        </w:trPr>
        <w:tc>
          <w:tcPr>
            <w:tcW w:w="0" w:type="auto"/>
            <w:tcBorders>
              <w:top w:val="single" w:sz="4" w:space="0" w:color="000000"/>
              <w:left w:val="single" w:sz="4" w:space="0" w:color="000000"/>
              <w:bottom w:val="single" w:sz="4" w:space="0" w:color="000000"/>
              <w:right w:val="single" w:sz="4" w:space="0" w:color="000000"/>
            </w:tcBorders>
            <w:vAlign w:val="center"/>
            <w:hideMark/>
          </w:tcPr>
          <w:p w14:paraId="405238DD"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11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D5C3D9E"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mastering and refreshing skills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6B4AD3E" w14:textId="6FEB17CE"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sz w:val="22"/>
                <w:szCs w:val="22"/>
                <w:lang w:eastAsia="en-GB"/>
              </w:rPr>
              <w:t xml:space="preserve">Need to look into different courses that are available to help with refreshing my skills or develop new ones. </w:t>
            </w:r>
            <w:r w:rsidR="00E649FC">
              <w:rPr>
                <w:rFonts w:ascii="Calibri" w:eastAsia="Times New Roman" w:hAnsi="Calibri" w:cs="Times New Roman"/>
                <w:sz w:val="22"/>
                <w:szCs w:val="22"/>
                <w:lang w:eastAsia="en-GB"/>
              </w:rPr>
              <w:t xml:space="preserve">I </w:t>
            </w:r>
            <w:r w:rsidRPr="00817A84">
              <w:rPr>
                <w:rFonts w:ascii="Calibri" w:eastAsia="Times New Roman" w:hAnsi="Calibri" w:cs="Times New Roman"/>
                <w:sz w:val="22"/>
                <w:szCs w:val="22"/>
                <w:lang w:eastAsia="en-GB"/>
              </w:rPr>
              <w:t xml:space="preserve">will do this by looking at the different course on websites such as the NSPCC and The Virtual College in order to find suitable courses that will help master and refresh skills. </w:t>
            </w:r>
          </w:p>
        </w:tc>
      </w:tr>
      <w:tr w:rsidR="00817A84" w:rsidRPr="00817A84" w14:paraId="531FA7E5" w14:textId="77777777" w:rsidTr="00817A84">
        <w:trPr>
          <w:trHeight w:val="2058"/>
        </w:trPr>
        <w:tc>
          <w:tcPr>
            <w:tcW w:w="0" w:type="auto"/>
            <w:tcBorders>
              <w:top w:val="single" w:sz="4" w:space="0" w:color="000000"/>
              <w:left w:val="single" w:sz="4" w:space="0" w:color="000000"/>
              <w:bottom w:val="single" w:sz="4" w:space="0" w:color="000000"/>
              <w:right w:val="single" w:sz="4" w:space="0" w:color="000000"/>
            </w:tcBorders>
            <w:vAlign w:val="center"/>
            <w:hideMark/>
          </w:tcPr>
          <w:p w14:paraId="33526A25"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3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BBECCAD" w14:textId="59C2CE3C" w:rsidR="00817A84" w:rsidRPr="00817A84" w:rsidRDefault="004F3CC6" w:rsidP="00817A84">
            <w:pPr>
              <w:spacing w:before="100" w:beforeAutospacing="1" w:after="100" w:afterAutospacing="1"/>
              <w:rPr>
                <w:rFonts w:ascii="Times New Roman" w:eastAsia="Times New Roman" w:hAnsi="Times New Roman" w:cs="Times New Roman"/>
                <w:lang w:eastAsia="en-GB"/>
              </w:rPr>
            </w:pPr>
            <w:r>
              <w:rPr>
                <w:rFonts w:ascii="Calibri" w:eastAsia="Times New Roman" w:hAnsi="Calibri" w:cs="Times New Roman"/>
                <w:b/>
                <w:bCs/>
                <w:lang w:eastAsia="en-GB"/>
              </w:rPr>
              <w:t>T</w:t>
            </w:r>
            <w:r w:rsidR="00817A84" w:rsidRPr="00817A84">
              <w:rPr>
                <w:rFonts w:ascii="Calibri" w:eastAsia="Times New Roman" w:hAnsi="Calibri" w:cs="Times New Roman"/>
                <w:b/>
                <w:bCs/>
                <w:lang w:eastAsia="en-GB"/>
              </w:rPr>
              <w:t xml:space="preserve">aking on and following through on tasks without constant supervision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A8B754B" w14:textId="01272F76" w:rsidR="00817A84" w:rsidRPr="00817A84" w:rsidRDefault="00817A84" w:rsidP="00E649FC">
            <w:pPr>
              <w:rPr>
                <w:rFonts w:ascii="Times New Roman" w:eastAsia="Times New Roman" w:hAnsi="Times New Roman" w:cs="Times New Roman"/>
                <w:sz w:val="22"/>
                <w:szCs w:val="22"/>
                <w:lang w:eastAsia="en-GB"/>
              </w:rPr>
            </w:pPr>
            <w:r w:rsidRPr="00817A84">
              <w:rPr>
                <w:rFonts w:ascii="Times New Roman" w:eastAsia="Times New Roman" w:hAnsi="Times New Roman" w:cs="Times New Roman"/>
                <w:sz w:val="22"/>
                <w:szCs w:val="22"/>
                <w:lang w:eastAsia="en-GB"/>
              </w:rPr>
              <w:fldChar w:fldCharType="begin"/>
            </w:r>
            <w:r w:rsidRPr="00817A84">
              <w:rPr>
                <w:rFonts w:ascii="Times New Roman" w:eastAsia="Times New Roman" w:hAnsi="Times New Roman" w:cs="Times New Roman"/>
                <w:sz w:val="22"/>
                <w:szCs w:val="22"/>
                <w:lang w:eastAsia="en-GB"/>
              </w:rPr>
              <w:instrText xml:space="preserve"> INCLUDEPICTURE "/var/folders/c0/703pr6_j1wg_2lx9jb9jh7mw0000gn/T/com.microsoft.Word/WebArchiveCopyPasteTempFiles/page2image40688" \* MERGEFORMATINET </w:instrText>
            </w:r>
            <w:r w:rsidRPr="00817A84">
              <w:rPr>
                <w:rFonts w:ascii="Times New Roman" w:eastAsia="Times New Roman" w:hAnsi="Times New Roman" w:cs="Times New Roman"/>
                <w:sz w:val="22"/>
                <w:szCs w:val="22"/>
                <w:lang w:eastAsia="en-GB"/>
              </w:rPr>
              <w:fldChar w:fldCharType="separate"/>
            </w:r>
            <w:r w:rsidRPr="00817A84">
              <w:rPr>
                <w:rFonts w:ascii="Times New Roman" w:eastAsia="Times New Roman" w:hAnsi="Times New Roman" w:cs="Times New Roman"/>
                <w:noProof/>
                <w:sz w:val="22"/>
                <w:szCs w:val="22"/>
                <w:lang w:eastAsia="en-GB"/>
              </w:rPr>
              <w:drawing>
                <wp:inline distT="0" distB="0" distL="0" distR="0" wp14:anchorId="6345BFBE" wp14:editId="030EED27">
                  <wp:extent cx="15875" cy="15875"/>
                  <wp:effectExtent l="0" t="0" r="0" b="0"/>
                  <wp:docPr id="2" name="Picture 2" descr="page2image4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page2image406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sz w:val="22"/>
                <w:szCs w:val="22"/>
                <w:lang w:eastAsia="en-GB"/>
              </w:rPr>
              <w:fldChar w:fldCharType="end"/>
            </w:r>
            <w:r w:rsidRPr="00817A84">
              <w:rPr>
                <w:rFonts w:ascii="Calibri" w:eastAsia="Times New Roman" w:hAnsi="Calibri" w:cs="Times New Roman"/>
                <w:sz w:val="22"/>
                <w:szCs w:val="22"/>
                <w:lang w:eastAsia="en-GB"/>
              </w:rPr>
              <w:t>I need to have more confidence in myself and believe that what I have done is correc</w:t>
            </w:r>
            <w:r w:rsidR="00E649FC">
              <w:rPr>
                <w:rFonts w:ascii="Calibri" w:eastAsia="Times New Roman" w:hAnsi="Calibri" w:cs="Times New Roman"/>
                <w:sz w:val="22"/>
                <w:szCs w:val="22"/>
                <w:lang w:eastAsia="en-GB"/>
              </w:rPr>
              <w:t>t. T</w:t>
            </w:r>
            <w:r w:rsidRPr="00817A84">
              <w:rPr>
                <w:rFonts w:ascii="Calibri" w:eastAsia="Times New Roman" w:hAnsi="Calibri" w:cs="Times New Roman"/>
                <w:sz w:val="22"/>
                <w:szCs w:val="22"/>
                <w:lang w:eastAsia="en-GB"/>
              </w:rPr>
              <w:t xml:space="preserve">his could be by getting a job where I need to be more independent and keep telling myself that what I am doing is correct, instead of worrying and checking with someone about my work all the time. </w:t>
            </w:r>
          </w:p>
        </w:tc>
      </w:tr>
      <w:tr w:rsidR="00817A84" w:rsidRPr="00817A84" w14:paraId="35828995" w14:textId="77777777" w:rsidTr="00817A84">
        <w:trPr>
          <w:trHeight w:val="46"/>
        </w:trPr>
        <w:tc>
          <w:tcPr>
            <w:tcW w:w="0" w:type="auto"/>
            <w:tcBorders>
              <w:top w:val="single" w:sz="4" w:space="0" w:color="000000"/>
              <w:left w:val="single" w:sz="4" w:space="0" w:color="000000"/>
              <w:bottom w:val="single" w:sz="4" w:space="0" w:color="000000"/>
              <w:right w:val="single" w:sz="4" w:space="0" w:color="000000"/>
            </w:tcBorders>
            <w:vAlign w:val="center"/>
            <w:hideMark/>
          </w:tcPr>
          <w:p w14:paraId="0078DA88" w14:textId="6273AB9C" w:rsidR="00817A84" w:rsidRPr="00817A84" w:rsidRDefault="00817A84" w:rsidP="00817A84">
            <w:pPr>
              <w:rPr>
                <w:rFonts w:ascii="Times New Roman" w:eastAsia="Times New Roman" w:hAnsi="Times New Roman" w:cs="Times New Roman"/>
                <w:lang w:eastAsia="en-GB"/>
              </w:rPr>
            </w:pPr>
            <w:r w:rsidRPr="00817A84">
              <w:rPr>
                <w:rFonts w:ascii="Times New Roman" w:eastAsia="Times New Roman" w:hAnsi="Times New Roman" w:cs="Times New Roman"/>
                <w:lang w:eastAsia="en-GB"/>
              </w:rPr>
              <w:fldChar w:fldCharType="begin"/>
            </w:r>
            <w:r w:rsidRPr="00817A84">
              <w:rPr>
                <w:rFonts w:ascii="Times New Roman" w:eastAsia="Times New Roman" w:hAnsi="Times New Roman" w:cs="Times New Roman"/>
                <w:lang w:eastAsia="en-GB"/>
              </w:rPr>
              <w:instrText xml:space="preserve"> INCLUDEPICTURE "/var/folders/c0/703pr6_j1wg_2lx9jb9jh7mw0000gn/T/com.microsoft.Word/WebArchiveCopyPasteTempFiles/page2image44976" \* MERGEFORMATINET </w:instrText>
            </w:r>
            <w:r w:rsidRPr="00817A84">
              <w:rPr>
                <w:rFonts w:ascii="Times New Roman" w:eastAsia="Times New Roman" w:hAnsi="Times New Roman" w:cs="Times New Roman"/>
                <w:lang w:eastAsia="en-GB"/>
              </w:rPr>
              <w:fldChar w:fldCharType="separate"/>
            </w:r>
            <w:r w:rsidRPr="00817A84">
              <w:rPr>
                <w:rFonts w:ascii="Times New Roman" w:eastAsia="Times New Roman" w:hAnsi="Times New Roman" w:cs="Times New Roman"/>
                <w:noProof/>
                <w:lang w:eastAsia="en-GB"/>
              </w:rPr>
              <w:drawing>
                <wp:inline distT="0" distB="0" distL="0" distR="0" wp14:anchorId="05D9B98A" wp14:editId="742FA256">
                  <wp:extent cx="15875" cy="15875"/>
                  <wp:effectExtent l="0" t="0" r="0" b="0"/>
                  <wp:docPr id="1" name="Picture 1" descr="page2image44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page2image449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rsidRPr="00817A84">
              <w:rPr>
                <w:rFonts w:ascii="Times New Roman" w:eastAsia="Times New Roman" w:hAnsi="Times New Roman" w:cs="Times New Roman"/>
                <w:lang w:eastAsia="en-GB"/>
              </w:rPr>
              <w:fldChar w:fldCharType="end"/>
            </w:r>
          </w:p>
          <w:p w14:paraId="37643AD2"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6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B315299" w14:textId="77777777" w:rsidR="00817A84" w:rsidRPr="00817A84" w:rsidRDefault="00817A84" w:rsidP="00817A84">
            <w:pPr>
              <w:spacing w:before="100" w:beforeAutospacing="1" w:after="100" w:afterAutospacing="1"/>
              <w:rPr>
                <w:rFonts w:ascii="Times New Roman" w:eastAsia="Times New Roman" w:hAnsi="Times New Roman" w:cs="Times New Roman"/>
                <w:lang w:eastAsia="en-GB"/>
              </w:rPr>
            </w:pPr>
            <w:r w:rsidRPr="00817A84">
              <w:rPr>
                <w:rFonts w:ascii="Calibri" w:eastAsia="Times New Roman" w:hAnsi="Calibri" w:cs="Times New Roman"/>
                <w:b/>
                <w:bCs/>
                <w:lang w:eastAsia="en-GB"/>
              </w:rPr>
              <w:t xml:space="preserve">Listening actively.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E3A8163" w14:textId="3E903398" w:rsidR="00817A84" w:rsidRPr="00817A84" w:rsidRDefault="00817A84" w:rsidP="00817A84">
            <w:pPr>
              <w:spacing w:before="100" w:beforeAutospacing="1" w:after="100" w:afterAutospacing="1"/>
              <w:rPr>
                <w:rFonts w:ascii="Times New Roman" w:eastAsia="Times New Roman" w:hAnsi="Times New Roman" w:cs="Times New Roman"/>
                <w:sz w:val="22"/>
                <w:szCs w:val="22"/>
                <w:lang w:eastAsia="en-GB"/>
              </w:rPr>
            </w:pPr>
            <w:r w:rsidRPr="00817A84">
              <w:rPr>
                <w:rFonts w:ascii="Calibri" w:eastAsia="Times New Roman" w:hAnsi="Calibri" w:cs="Times New Roman"/>
                <w:sz w:val="22"/>
                <w:szCs w:val="22"/>
                <w:lang w:eastAsia="en-GB"/>
              </w:rPr>
              <w:t xml:space="preserve">I will begin by doing some research online to find the best tips for developing active listening skills, which I will then try and incorporate in my day-to-day life. </w:t>
            </w:r>
          </w:p>
        </w:tc>
      </w:tr>
    </w:tbl>
    <w:p w14:paraId="2056B92A" w14:textId="3A0A3502" w:rsidR="00A12EE2" w:rsidRDefault="00A12EE2" w:rsidP="00A12EE2">
      <w:pPr>
        <w:tabs>
          <w:tab w:val="left" w:pos="7415"/>
        </w:tabs>
        <w:rPr>
          <w:sz w:val="18"/>
          <w:szCs w:val="18"/>
        </w:rPr>
      </w:pPr>
    </w:p>
    <w:p w14:paraId="34A06E46" w14:textId="09B33BD0" w:rsidR="00A12EE2" w:rsidRDefault="00A12EE2" w:rsidP="00A12EE2">
      <w:pPr>
        <w:tabs>
          <w:tab w:val="left" w:pos="7415"/>
        </w:tabs>
        <w:rPr>
          <w:sz w:val="18"/>
          <w:szCs w:val="18"/>
        </w:rPr>
      </w:pPr>
    </w:p>
    <w:p w14:paraId="3C0A5FDF" w14:textId="750CC886" w:rsidR="00A12EE2" w:rsidRDefault="00A12EE2" w:rsidP="00A12EE2">
      <w:pPr>
        <w:tabs>
          <w:tab w:val="left" w:pos="7415"/>
        </w:tabs>
        <w:rPr>
          <w:sz w:val="18"/>
          <w:szCs w:val="18"/>
        </w:rPr>
      </w:pPr>
    </w:p>
    <w:p w14:paraId="0675A6B5" w14:textId="6A892220" w:rsidR="00A12EE2" w:rsidRDefault="00A12EE2" w:rsidP="00A12EE2">
      <w:pPr>
        <w:tabs>
          <w:tab w:val="left" w:pos="7415"/>
        </w:tabs>
        <w:rPr>
          <w:sz w:val="18"/>
          <w:szCs w:val="18"/>
        </w:rPr>
      </w:pPr>
    </w:p>
    <w:p w14:paraId="29EF248E" w14:textId="565A29E3" w:rsidR="00A12EE2" w:rsidRDefault="00A12EE2" w:rsidP="00A12EE2">
      <w:pPr>
        <w:tabs>
          <w:tab w:val="left" w:pos="7415"/>
        </w:tabs>
        <w:rPr>
          <w:sz w:val="18"/>
          <w:szCs w:val="18"/>
        </w:rPr>
      </w:pPr>
    </w:p>
    <w:p w14:paraId="5C05BC2F" w14:textId="4AD81A61" w:rsidR="00A12EE2" w:rsidRDefault="00A12EE2" w:rsidP="00A12EE2">
      <w:pPr>
        <w:tabs>
          <w:tab w:val="left" w:pos="7415"/>
        </w:tabs>
        <w:rPr>
          <w:sz w:val="18"/>
          <w:szCs w:val="18"/>
        </w:rPr>
      </w:pPr>
    </w:p>
    <w:p w14:paraId="5F78E57C" w14:textId="3C08B59E" w:rsidR="00817A84" w:rsidRDefault="00817A84" w:rsidP="00A12EE2">
      <w:pPr>
        <w:tabs>
          <w:tab w:val="left" w:pos="7415"/>
        </w:tabs>
        <w:rPr>
          <w:sz w:val="18"/>
          <w:szCs w:val="18"/>
        </w:rPr>
      </w:pPr>
    </w:p>
    <w:p w14:paraId="352C33A2" w14:textId="7BC5A165" w:rsidR="00817A84" w:rsidRDefault="00817A84" w:rsidP="00A12EE2">
      <w:pPr>
        <w:tabs>
          <w:tab w:val="left" w:pos="7415"/>
        </w:tabs>
        <w:rPr>
          <w:sz w:val="18"/>
          <w:szCs w:val="18"/>
        </w:rPr>
      </w:pPr>
    </w:p>
    <w:p w14:paraId="67CD8DD5" w14:textId="53C7252E" w:rsidR="00817A84" w:rsidRDefault="00817A84" w:rsidP="00A12EE2">
      <w:pPr>
        <w:tabs>
          <w:tab w:val="left" w:pos="7415"/>
        </w:tabs>
        <w:rPr>
          <w:sz w:val="18"/>
          <w:szCs w:val="18"/>
        </w:rPr>
      </w:pPr>
    </w:p>
    <w:p w14:paraId="19EA38C5" w14:textId="499095FD" w:rsidR="00817A84" w:rsidRDefault="00817A84" w:rsidP="00A12EE2">
      <w:pPr>
        <w:tabs>
          <w:tab w:val="left" w:pos="7415"/>
        </w:tabs>
        <w:rPr>
          <w:sz w:val="18"/>
          <w:szCs w:val="18"/>
        </w:rPr>
      </w:pPr>
    </w:p>
    <w:p w14:paraId="4AD6DC22" w14:textId="2FC7DA4C" w:rsidR="00817A84" w:rsidRDefault="00817A84" w:rsidP="00A12EE2">
      <w:pPr>
        <w:tabs>
          <w:tab w:val="left" w:pos="7415"/>
        </w:tabs>
        <w:rPr>
          <w:sz w:val="18"/>
          <w:szCs w:val="18"/>
        </w:rPr>
      </w:pPr>
    </w:p>
    <w:p w14:paraId="210E5633" w14:textId="3E0DAC08" w:rsidR="00817A84" w:rsidRDefault="00817A84" w:rsidP="00A12EE2">
      <w:pPr>
        <w:tabs>
          <w:tab w:val="left" w:pos="7415"/>
        </w:tabs>
        <w:rPr>
          <w:sz w:val="18"/>
          <w:szCs w:val="18"/>
        </w:rPr>
      </w:pPr>
    </w:p>
    <w:p w14:paraId="2D8D9004" w14:textId="2ADAAC84" w:rsidR="00817A84" w:rsidRDefault="00817A84" w:rsidP="00A12EE2">
      <w:pPr>
        <w:tabs>
          <w:tab w:val="left" w:pos="7415"/>
        </w:tabs>
        <w:rPr>
          <w:sz w:val="18"/>
          <w:szCs w:val="18"/>
        </w:rPr>
      </w:pPr>
    </w:p>
    <w:p w14:paraId="22190D3C" w14:textId="361D8300" w:rsidR="00817A84" w:rsidRDefault="00817A84" w:rsidP="00A12EE2">
      <w:pPr>
        <w:tabs>
          <w:tab w:val="left" w:pos="7415"/>
        </w:tabs>
        <w:rPr>
          <w:sz w:val="18"/>
          <w:szCs w:val="18"/>
        </w:rPr>
      </w:pPr>
    </w:p>
    <w:p w14:paraId="2537666D" w14:textId="59612BC1" w:rsidR="00817A84" w:rsidRDefault="00817A84" w:rsidP="00A12EE2">
      <w:pPr>
        <w:tabs>
          <w:tab w:val="left" w:pos="7415"/>
        </w:tabs>
        <w:rPr>
          <w:sz w:val="18"/>
          <w:szCs w:val="18"/>
        </w:rPr>
      </w:pPr>
    </w:p>
    <w:p w14:paraId="7FD861E0" w14:textId="2B2FDB9E" w:rsidR="00817A84" w:rsidRDefault="00817A84" w:rsidP="00A12EE2">
      <w:pPr>
        <w:tabs>
          <w:tab w:val="left" w:pos="7415"/>
        </w:tabs>
        <w:rPr>
          <w:sz w:val="18"/>
          <w:szCs w:val="18"/>
        </w:rPr>
      </w:pPr>
    </w:p>
    <w:p w14:paraId="6608FF02" w14:textId="022BDBED" w:rsidR="00817A84" w:rsidRDefault="00817A84" w:rsidP="00A12EE2">
      <w:pPr>
        <w:tabs>
          <w:tab w:val="left" w:pos="7415"/>
        </w:tabs>
        <w:rPr>
          <w:sz w:val="18"/>
          <w:szCs w:val="18"/>
        </w:rPr>
      </w:pPr>
    </w:p>
    <w:p w14:paraId="67A0D1A9" w14:textId="1F9833F0" w:rsidR="00817A84" w:rsidRDefault="00817A84" w:rsidP="00A12EE2">
      <w:pPr>
        <w:tabs>
          <w:tab w:val="left" w:pos="7415"/>
        </w:tabs>
        <w:rPr>
          <w:sz w:val="18"/>
          <w:szCs w:val="18"/>
        </w:rPr>
      </w:pPr>
    </w:p>
    <w:p w14:paraId="42CDB8E1" w14:textId="77777777" w:rsidR="003F41E5" w:rsidRPr="004E79F0" w:rsidRDefault="003F41E5" w:rsidP="003F41E5">
      <w:pPr>
        <w:rPr>
          <w:u w:val="single"/>
        </w:rPr>
      </w:pPr>
      <w:r w:rsidRPr="004E79F0">
        <w:rPr>
          <w:rFonts w:ascii="Times New Roman" w:hAnsi="Times New Roman" w:cs="Times New Roman"/>
          <w:u w:val="single"/>
        </w:rPr>
        <w:t xml:space="preserve">Reference List </w:t>
      </w:r>
    </w:p>
    <w:p w14:paraId="693A7AA9" w14:textId="77777777" w:rsidR="003F41E5" w:rsidRPr="004E79F0" w:rsidRDefault="003F41E5" w:rsidP="003F41E5">
      <w:pPr>
        <w:rPr>
          <w:rFonts w:ascii="Times New Roman" w:hAnsi="Times New Roman" w:cs="Times New Roman"/>
        </w:rPr>
      </w:pPr>
    </w:p>
    <w:p w14:paraId="038086F5" w14:textId="77777777" w:rsidR="003F41E5" w:rsidRPr="00E932CD" w:rsidRDefault="003F41E5" w:rsidP="003F41E5">
      <w:pPr>
        <w:spacing w:line="360" w:lineRule="auto"/>
        <w:rPr>
          <w:rFonts w:ascii="Times New Roman" w:hAnsi="Times New Roman" w:cs="Times New Roman"/>
        </w:rPr>
      </w:pPr>
      <w:r>
        <w:rPr>
          <w:rFonts w:ascii="Times New Roman" w:hAnsi="Times New Roman" w:cs="Times New Roman"/>
        </w:rPr>
        <w:t xml:space="preserve">Barker, R, L. (2003) </w:t>
      </w:r>
      <w:r>
        <w:rPr>
          <w:rFonts w:ascii="Times New Roman" w:hAnsi="Times New Roman" w:cs="Times New Roman"/>
          <w:i/>
          <w:iCs/>
        </w:rPr>
        <w:t xml:space="preserve">The Social Work Dictionary. </w:t>
      </w:r>
      <w:r>
        <w:rPr>
          <w:rFonts w:ascii="Times New Roman" w:hAnsi="Times New Roman" w:cs="Times New Roman"/>
        </w:rPr>
        <w:t>5</w:t>
      </w:r>
      <w:r w:rsidRPr="00E932CD">
        <w:rPr>
          <w:rFonts w:ascii="Times New Roman" w:hAnsi="Times New Roman" w:cs="Times New Roman"/>
          <w:vertAlign w:val="superscript"/>
        </w:rPr>
        <w:t>th</w:t>
      </w:r>
      <w:r>
        <w:rPr>
          <w:rFonts w:ascii="Times New Roman" w:hAnsi="Times New Roman" w:cs="Times New Roman"/>
        </w:rPr>
        <w:t xml:space="preserve"> Ed. Washington DC: NASW Press. </w:t>
      </w:r>
    </w:p>
    <w:p w14:paraId="74C60525" w14:textId="77777777" w:rsidR="003F41E5" w:rsidRPr="00E87F47" w:rsidRDefault="003F41E5" w:rsidP="003F41E5">
      <w:pPr>
        <w:spacing w:line="360" w:lineRule="auto"/>
        <w:rPr>
          <w:rFonts w:ascii="Times New Roman" w:hAnsi="Times New Roman" w:cs="Times New Roman"/>
        </w:rPr>
      </w:pPr>
      <w:r>
        <w:rPr>
          <w:rFonts w:ascii="Times New Roman" w:hAnsi="Times New Roman" w:cs="Times New Roman"/>
        </w:rPr>
        <w:t xml:space="preserve">Children’s Commissioner </w:t>
      </w:r>
      <w:proofErr w:type="gramStart"/>
      <w:r>
        <w:rPr>
          <w:rFonts w:ascii="Times New Roman" w:hAnsi="Times New Roman" w:cs="Times New Roman"/>
        </w:rPr>
        <w:t>For</w:t>
      </w:r>
      <w:proofErr w:type="gramEnd"/>
      <w:r>
        <w:rPr>
          <w:rFonts w:ascii="Times New Roman" w:hAnsi="Times New Roman" w:cs="Times New Roman"/>
        </w:rPr>
        <w:t xml:space="preserve"> Wales. (2020) </w:t>
      </w:r>
      <w:r>
        <w:rPr>
          <w:rFonts w:ascii="Times New Roman" w:hAnsi="Times New Roman" w:cs="Times New Roman"/>
          <w:i/>
          <w:iCs/>
        </w:rPr>
        <w:t xml:space="preserve">UNCRC. </w:t>
      </w:r>
      <w:r>
        <w:rPr>
          <w:rFonts w:ascii="Times New Roman" w:hAnsi="Times New Roman" w:cs="Times New Roman"/>
        </w:rPr>
        <w:t xml:space="preserve">Available at: </w:t>
      </w:r>
      <w:hyperlink r:id="rId13" w:history="1">
        <w:r w:rsidRPr="00F76F51">
          <w:rPr>
            <w:rStyle w:val="Hyperlink"/>
          </w:rPr>
          <w:t>https://www.childcomwales.org.uk/uncrc-childrens-rights/uncrc/</w:t>
        </w:r>
      </w:hyperlink>
      <w:r>
        <w:t xml:space="preserve">. </w:t>
      </w:r>
      <w:r w:rsidRPr="00E87F47">
        <w:rPr>
          <w:rFonts w:ascii="Times New Roman" w:hAnsi="Times New Roman" w:cs="Times New Roman"/>
        </w:rPr>
        <w:t>(Accessed: 17</w:t>
      </w:r>
      <w:r w:rsidRPr="00E87F47">
        <w:rPr>
          <w:rFonts w:ascii="Times New Roman" w:hAnsi="Times New Roman" w:cs="Times New Roman"/>
          <w:vertAlign w:val="superscript"/>
        </w:rPr>
        <w:t>th</w:t>
      </w:r>
      <w:r w:rsidRPr="00E87F47">
        <w:rPr>
          <w:rFonts w:ascii="Times New Roman" w:hAnsi="Times New Roman" w:cs="Times New Roman"/>
        </w:rPr>
        <w:t xml:space="preserve"> October 2020). </w:t>
      </w:r>
    </w:p>
    <w:p w14:paraId="6BC059B8" w14:textId="77777777" w:rsidR="003F41E5" w:rsidRDefault="003F41E5" w:rsidP="003F41E5">
      <w:pPr>
        <w:spacing w:line="360" w:lineRule="auto"/>
        <w:rPr>
          <w:rFonts w:ascii="Times New Roman" w:hAnsi="Times New Roman" w:cs="Times New Roman"/>
        </w:rPr>
      </w:pPr>
      <w:proofErr w:type="spellStart"/>
      <w:r>
        <w:rPr>
          <w:rFonts w:ascii="Times New Roman" w:hAnsi="Times New Roman" w:cs="Times New Roman"/>
        </w:rPr>
        <w:t>Cotrell</w:t>
      </w:r>
      <w:proofErr w:type="spellEnd"/>
      <w:r>
        <w:rPr>
          <w:rFonts w:ascii="Times New Roman" w:hAnsi="Times New Roman" w:cs="Times New Roman"/>
        </w:rPr>
        <w:t xml:space="preserve">, S. (2015) </w:t>
      </w:r>
      <w:r>
        <w:rPr>
          <w:rFonts w:ascii="Times New Roman" w:hAnsi="Times New Roman" w:cs="Times New Roman"/>
          <w:i/>
          <w:iCs/>
        </w:rPr>
        <w:t xml:space="preserve">Skills </w:t>
      </w:r>
      <w:proofErr w:type="gramStart"/>
      <w:r>
        <w:rPr>
          <w:rFonts w:ascii="Times New Roman" w:hAnsi="Times New Roman" w:cs="Times New Roman"/>
          <w:i/>
          <w:iCs/>
        </w:rPr>
        <w:t>For</w:t>
      </w:r>
      <w:proofErr w:type="gramEnd"/>
      <w:r>
        <w:rPr>
          <w:rFonts w:ascii="Times New Roman" w:hAnsi="Times New Roman" w:cs="Times New Roman"/>
          <w:i/>
          <w:iCs/>
        </w:rPr>
        <w:t xml:space="preserve"> Success: Personal Development And Employability. </w:t>
      </w:r>
      <w:r>
        <w:rPr>
          <w:rFonts w:ascii="Times New Roman" w:hAnsi="Times New Roman" w:cs="Times New Roman"/>
        </w:rPr>
        <w:t>3</w:t>
      </w:r>
      <w:r w:rsidRPr="00017C72">
        <w:rPr>
          <w:rFonts w:ascii="Times New Roman" w:hAnsi="Times New Roman" w:cs="Times New Roman"/>
          <w:vertAlign w:val="superscript"/>
        </w:rPr>
        <w:t>rd</w:t>
      </w:r>
      <w:r>
        <w:rPr>
          <w:rFonts w:ascii="Times New Roman" w:hAnsi="Times New Roman" w:cs="Times New Roman"/>
        </w:rPr>
        <w:t xml:space="preserve"> Ed. Basingstoke: Palgrave Macmillan. </w:t>
      </w:r>
    </w:p>
    <w:p w14:paraId="4D3EDCA8" w14:textId="77777777" w:rsidR="003F41E5" w:rsidRPr="00E932CD" w:rsidRDefault="003F41E5" w:rsidP="003F41E5">
      <w:pPr>
        <w:spacing w:line="360" w:lineRule="auto"/>
        <w:rPr>
          <w:rFonts w:ascii="Times New Roman" w:hAnsi="Times New Roman" w:cs="Times New Roman"/>
        </w:rPr>
      </w:pPr>
      <w:r>
        <w:rPr>
          <w:rFonts w:ascii="Times New Roman" w:hAnsi="Times New Roman" w:cs="Times New Roman"/>
        </w:rPr>
        <w:t xml:space="preserve">Cournoyer, B. (2008) </w:t>
      </w:r>
      <w:r>
        <w:rPr>
          <w:rFonts w:ascii="Times New Roman" w:hAnsi="Times New Roman" w:cs="Times New Roman"/>
          <w:i/>
          <w:iCs/>
        </w:rPr>
        <w:t xml:space="preserve">The Social Work Skills Workbook. </w:t>
      </w:r>
      <w:r>
        <w:rPr>
          <w:rFonts w:ascii="Times New Roman" w:hAnsi="Times New Roman" w:cs="Times New Roman"/>
        </w:rPr>
        <w:t>5</w:t>
      </w:r>
      <w:r w:rsidRPr="00E932CD">
        <w:rPr>
          <w:rFonts w:ascii="Times New Roman" w:hAnsi="Times New Roman" w:cs="Times New Roman"/>
          <w:vertAlign w:val="superscript"/>
        </w:rPr>
        <w:t>th</w:t>
      </w:r>
      <w:r>
        <w:rPr>
          <w:rFonts w:ascii="Times New Roman" w:hAnsi="Times New Roman" w:cs="Times New Roman"/>
        </w:rPr>
        <w:t xml:space="preserve"> Ed. USA: Thomson/Brooks Cole. </w:t>
      </w:r>
    </w:p>
    <w:p w14:paraId="7FA3F9C3"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 xml:space="preserve">Davies, K. (2015) </w:t>
      </w:r>
      <w:r>
        <w:rPr>
          <w:rFonts w:ascii="Times New Roman" w:hAnsi="Times New Roman" w:cs="Times New Roman"/>
          <w:i/>
          <w:iCs/>
        </w:rPr>
        <w:t xml:space="preserve">Skills </w:t>
      </w:r>
      <w:proofErr w:type="gramStart"/>
      <w:r>
        <w:rPr>
          <w:rFonts w:ascii="Times New Roman" w:hAnsi="Times New Roman" w:cs="Times New Roman"/>
          <w:i/>
          <w:iCs/>
        </w:rPr>
        <w:t>For</w:t>
      </w:r>
      <w:proofErr w:type="gramEnd"/>
      <w:r>
        <w:rPr>
          <w:rFonts w:ascii="Times New Roman" w:hAnsi="Times New Roman" w:cs="Times New Roman"/>
          <w:i/>
          <w:iCs/>
        </w:rPr>
        <w:t xml:space="preserve"> Social Work Practice. </w:t>
      </w:r>
      <w:r>
        <w:rPr>
          <w:rFonts w:ascii="Times New Roman" w:hAnsi="Times New Roman" w:cs="Times New Roman"/>
        </w:rPr>
        <w:t xml:space="preserve">U.K: Macmillan Education. </w:t>
      </w:r>
    </w:p>
    <w:p w14:paraId="50B19AC9" w14:textId="77777777" w:rsidR="003F41E5" w:rsidRDefault="003F41E5" w:rsidP="003F41E5">
      <w:pPr>
        <w:spacing w:line="360" w:lineRule="auto"/>
        <w:rPr>
          <w:rFonts w:ascii="Times New Roman" w:hAnsi="Times New Roman" w:cs="Times New Roman"/>
          <w:i/>
          <w:iCs/>
        </w:rPr>
      </w:pPr>
      <w:r>
        <w:rPr>
          <w:rFonts w:ascii="Times New Roman" w:hAnsi="Times New Roman" w:cs="Times New Roman"/>
        </w:rPr>
        <w:t xml:space="preserve">Grant, L. (2014) ‘Hearts </w:t>
      </w:r>
      <w:proofErr w:type="gramStart"/>
      <w:r>
        <w:rPr>
          <w:rFonts w:ascii="Times New Roman" w:hAnsi="Times New Roman" w:cs="Times New Roman"/>
        </w:rPr>
        <w:t>And</w:t>
      </w:r>
      <w:proofErr w:type="gramEnd"/>
      <w:r>
        <w:rPr>
          <w:rFonts w:ascii="Times New Roman" w:hAnsi="Times New Roman" w:cs="Times New Roman"/>
        </w:rPr>
        <w:t xml:space="preserve"> Minds: Aspects Of Empathy And Wellbeing In Social Work Students’, </w:t>
      </w:r>
      <w:r>
        <w:rPr>
          <w:rFonts w:ascii="Times New Roman" w:hAnsi="Times New Roman" w:cs="Times New Roman"/>
          <w:i/>
          <w:iCs/>
        </w:rPr>
        <w:t>Social Work Education: The International Journal, 33, pp. 338-352.</w:t>
      </w:r>
    </w:p>
    <w:p w14:paraId="488BEF0E" w14:textId="77777777" w:rsidR="003F41E5" w:rsidRDefault="00B929F2" w:rsidP="003F41E5">
      <w:pPr>
        <w:spacing w:line="360" w:lineRule="auto"/>
      </w:pPr>
      <w:hyperlink r:id="rId14" w:history="1">
        <w:r w:rsidR="003F41E5" w:rsidRPr="00F76F51">
          <w:rPr>
            <w:rStyle w:val="Hyperlink"/>
          </w:rPr>
          <w:t>https://onlineprograms.ollusa.edu/msw/resources/social-worker-skills</w:t>
        </w:r>
      </w:hyperlink>
      <w:r w:rsidR="003F41E5">
        <w:t>. (Accessed: 20</w:t>
      </w:r>
      <w:r w:rsidR="003F41E5" w:rsidRPr="00017C72">
        <w:rPr>
          <w:vertAlign w:val="superscript"/>
        </w:rPr>
        <w:t>th</w:t>
      </w:r>
      <w:r w:rsidR="003F41E5">
        <w:t xml:space="preserve"> October 2020). </w:t>
      </w:r>
    </w:p>
    <w:p w14:paraId="3B5EC45A" w14:textId="77777777" w:rsidR="003F41E5" w:rsidRPr="004E79F0" w:rsidRDefault="00B929F2" w:rsidP="003F41E5">
      <w:pPr>
        <w:spacing w:line="360" w:lineRule="auto"/>
      </w:pPr>
      <w:hyperlink r:id="rId15" w:history="1">
        <w:r w:rsidR="003F41E5" w:rsidRPr="00F76F51">
          <w:rPr>
            <w:rStyle w:val="Hyperlink"/>
          </w:rPr>
          <w:t>https://recruitment.powys.gov.uk</w:t>
        </w:r>
      </w:hyperlink>
      <w:r w:rsidR="003F41E5">
        <w:t>. (Accessed 18</w:t>
      </w:r>
      <w:r w:rsidR="003F41E5" w:rsidRPr="004E79F0">
        <w:rPr>
          <w:vertAlign w:val="superscript"/>
        </w:rPr>
        <w:t>th</w:t>
      </w:r>
      <w:r w:rsidR="003F41E5">
        <w:t xml:space="preserve"> October 2020). </w:t>
      </w:r>
    </w:p>
    <w:p w14:paraId="3D9F897C"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Hurley, D. And Taiwo, A. (2018</w:t>
      </w:r>
      <w:r w:rsidRPr="00E87F47">
        <w:rPr>
          <w:rFonts w:ascii="Times New Roman" w:hAnsi="Times New Roman" w:cs="Times New Roman"/>
        </w:rPr>
        <w:t xml:space="preserve">). ‘Critical Social Work and Competency Practice: A Proposal </w:t>
      </w:r>
      <w:proofErr w:type="gramStart"/>
      <w:r w:rsidRPr="00E87F47">
        <w:rPr>
          <w:rFonts w:ascii="Times New Roman" w:hAnsi="Times New Roman" w:cs="Times New Roman"/>
        </w:rPr>
        <w:t>To</w:t>
      </w:r>
      <w:proofErr w:type="gramEnd"/>
      <w:r w:rsidRPr="00E87F47">
        <w:rPr>
          <w:rFonts w:ascii="Times New Roman" w:hAnsi="Times New Roman" w:cs="Times New Roman"/>
        </w:rPr>
        <w:t xml:space="preserve"> Bridge Theory and Practice In The Classroom</w:t>
      </w:r>
      <w:r>
        <w:rPr>
          <w:rFonts w:ascii="Times New Roman" w:hAnsi="Times New Roman" w:cs="Times New Roman"/>
        </w:rPr>
        <w:t xml:space="preserve">’, </w:t>
      </w:r>
      <w:r>
        <w:rPr>
          <w:rFonts w:ascii="Times New Roman" w:hAnsi="Times New Roman" w:cs="Times New Roman"/>
          <w:i/>
          <w:iCs/>
        </w:rPr>
        <w:t xml:space="preserve">Social Work Education: The International Journal, </w:t>
      </w:r>
      <w:r>
        <w:rPr>
          <w:rFonts w:ascii="Times New Roman" w:hAnsi="Times New Roman" w:cs="Times New Roman"/>
        </w:rPr>
        <w:t>38(2), pp. 198-211.</w:t>
      </w:r>
    </w:p>
    <w:p w14:paraId="2C6A3D41" w14:textId="77777777" w:rsidR="003F41E5" w:rsidRPr="00BA674E" w:rsidRDefault="003F41E5" w:rsidP="003F41E5">
      <w:pPr>
        <w:spacing w:line="360" w:lineRule="auto"/>
        <w:rPr>
          <w:rFonts w:ascii="Times New Roman" w:hAnsi="Times New Roman" w:cs="Times New Roman"/>
        </w:rPr>
      </w:pPr>
      <w:r>
        <w:rPr>
          <w:rFonts w:ascii="Times New Roman" w:hAnsi="Times New Roman" w:cs="Times New Roman"/>
        </w:rPr>
        <w:t xml:space="preserve">Lynch, A. And Newlands, F. Et Al. (2019) ‘What Does Empathy Sound Like </w:t>
      </w:r>
      <w:proofErr w:type="gramStart"/>
      <w:r>
        <w:rPr>
          <w:rFonts w:ascii="Times New Roman" w:hAnsi="Times New Roman" w:cs="Times New Roman"/>
        </w:rPr>
        <w:t>In</w:t>
      </w:r>
      <w:proofErr w:type="gramEnd"/>
      <w:r>
        <w:rPr>
          <w:rFonts w:ascii="Times New Roman" w:hAnsi="Times New Roman" w:cs="Times New Roman"/>
        </w:rPr>
        <w:t xml:space="preserve"> Social Work Communication? A Mixed Methods Study of Empathy </w:t>
      </w:r>
      <w:proofErr w:type="gramStart"/>
      <w:r>
        <w:rPr>
          <w:rFonts w:ascii="Times New Roman" w:hAnsi="Times New Roman" w:cs="Times New Roman"/>
        </w:rPr>
        <w:t>In</w:t>
      </w:r>
      <w:proofErr w:type="gramEnd"/>
      <w:r>
        <w:rPr>
          <w:rFonts w:ascii="Times New Roman" w:hAnsi="Times New Roman" w:cs="Times New Roman"/>
        </w:rPr>
        <w:t xml:space="preserve"> Child Protection Social Work Practice’</w:t>
      </w:r>
      <w:r>
        <w:rPr>
          <w:rFonts w:ascii="Times New Roman" w:hAnsi="Times New Roman" w:cs="Times New Roman"/>
          <w:i/>
          <w:iCs/>
        </w:rPr>
        <w:t>, Child And Family Social Work</w:t>
      </w:r>
      <w:r w:rsidRPr="00BA674E">
        <w:rPr>
          <w:rFonts w:ascii="Times New Roman" w:hAnsi="Times New Roman" w:cs="Times New Roman"/>
        </w:rPr>
        <w:t>., 24(1), pp. 139-147.</w:t>
      </w:r>
    </w:p>
    <w:p w14:paraId="02BCACFA"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 xml:space="preserve">NHS. (No Date). </w:t>
      </w:r>
      <w:r>
        <w:rPr>
          <w:rFonts w:ascii="Times New Roman" w:hAnsi="Times New Roman" w:cs="Times New Roman"/>
          <w:i/>
          <w:iCs/>
        </w:rPr>
        <w:t>Social Worker.</w:t>
      </w:r>
      <w:r>
        <w:rPr>
          <w:rFonts w:ascii="Times New Roman" w:hAnsi="Times New Roman" w:cs="Times New Roman"/>
        </w:rPr>
        <w:t xml:space="preserve"> Available at: </w:t>
      </w:r>
      <w:hyperlink r:id="rId16" w:history="1">
        <w:r w:rsidRPr="00F76F51">
          <w:rPr>
            <w:rStyle w:val="Hyperlink"/>
            <w:rFonts w:ascii="Times New Roman" w:hAnsi="Times New Roman" w:cs="Times New Roman"/>
          </w:rPr>
          <w:t>https://www.healthcareers.nhs.uk/explore-roles/wider-healthcare-team/roles-wider-healthcare-team/clinical-support-staff/social-worker</w:t>
        </w:r>
      </w:hyperlink>
      <w:r>
        <w:rPr>
          <w:rFonts w:ascii="Times New Roman" w:hAnsi="Times New Roman" w:cs="Times New Roman"/>
        </w:rPr>
        <w:t>. (Accessed: 19</w:t>
      </w:r>
      <w:r w:rsidRPr="00E87F47">
        <w:rPr>
          <w:rFonts w:ascii="Times New Roman" w:hAnsi="Times New Roman" w:cs="Times New Roman"/>
          <w:vertAlign w:val="superscript"/>
        </w:rPr>
        <w:t>th</w:t>
      </w:r>
      <w:r>
        <w:rPr>
          <w:rFonts w:ascii="Times New Roman" w:hAnsi="Times New Roman" w:cs="Times New Roman"/>
        </w:rPr>
        <w:t xml:space="preserve"> October 2020).</w:t>
      </w:r>
    </w:p>
    <w:p w14:paraId="1B449571"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 xml:space="preserve">O’Reilly, L. And Dolan, P. (2015) ‘The Voice </w:t>
      </w:r>
      <w:proofErr w:type="gramStart"/>
      <w:r>
        <w:rPr>
          <w:rFonts w:ascii="Times New Roman" w:hAnsi="Times New Roman" w:cs="Times New Roman"/>
        </w:rPr>
        <w:t>Of</w:t>
      </w:r>
      <w:proofErr w:type="gramEnd"/>
      <w:r>
        <w:rPr>
          <w:rFonts w:ascii="Times New Roman" w:hAnsi="Times New Roman" w:cs="Times New Roman"/>
        </w:rPr>
        <w:t xml:space="preserve"> The Child In Social Work Assessments: Age Appropriate Communication With Children’, </w:t>
      </w:r>
      <w:r>
        <w:rPr>
          <w:rFonts w:ascii="Times New Roman" w:hAnsi="Times New Roman" w:cs="Times New Roman"/>
          <w:i/>
          <w:iCs/>
        </w:rPr>
        <w:t xml:space="preserve">The British Journal Of Social Work, </w:t>
      </w:r>
      <w:r>
        <w:rPr>
          <w:rFonts w:ascii="Times New Roman" w:hAnsi="Times New Roman" w:cs="Times New Roman"/>
        </w:rPr>
        <w:t>46(5), pp. 1191-1207.</w:t>
      </w:r>
    </w:p>
    <w:p w14:paraId="3125C062" w14:textId="77777777" w:rsidR="003F41E5" w:rsidRDefault="003F41E5" w:rsidP="003F41E5">
      <w:pPr>
        <w:spacing w:line="360" w:lineRule="auto"/>
      </w:pPr>
      <w:r>
        <w:rPr>
          <w:rFonts w:ascii="Times New Roman" w:hAnsi="Times New Roman" w:cs="Times New Roman"/>
        </w:rPr>
        <w:t xml:space="preserve">Our Lady </w:t>
      </w:r>
      <w:proofErr w:type="gramStart"/>
      <w:r>
        <w:rPr>
          <w:rFonts w:ascii="Times New Roman" w:hAnsi="Times New Roman" w:cs="Times New Roman"/>
        </w:rPr>
        <w:t>Of</w:t>
      </w:r>
      <w:proofErr w:type="gramEnd"/>
      <w:r>
        <w:rPr>
          <w:rFonts w:ascii="Times New Roman" w:hAnsi="Times New Roman" w:cs="Times New Roman"/>
        </w:rPr>
        <w:t xml:space="preserve"> The Lake University. (2020) </w:t>
      </w:r>
      <w:r>
        <w:rPr>
          <w:rFonts w:ascii="Times New Roman" w:hAnsi="Times New Roman" w:cs="Times New Roman"/>
          <w:i/>
          <w:iCs/>
        </w:rPr>
        <w:t xml:space="preserve">Top Skills Needed </w:t>
      </w:r>
      <w:proofErr w:type="gramStart"/>
      <w:r>
        <w:rPr>
          <w:rFonts w:ascii="Times New Roman" w:hAnsi="Times New Roman" w:cs="Times New Roman"/>
          <w:i/>
          <w:iCs/>
        </w:rPr>
        <w:t>To</w:t>
      </w:r>
      <w:proofErr w:type="gramEnd"/>
      <w:r>
        <w:rPr>
          <w:rFonts w:ascii="Times New Roman" w:hAnsi="Times New Roman" w:cs="Times New Roman"/>
          <w:i/>
          <w:iCs/>
        </w:rPr>
        <w:t xml:space="preserve"> Be A Social Worker. </w:t>
      </w:r>
      <w:r>
        <w:rPr>
          <w:rFonts w:ascii="Times New Roman" w:hAnsi="Times New Roman" w:cs="Times New Roman"/>
        </w:rPr>
        <w:t xml:space="preserve">Available at: </w:t>
      </w:r>
    </w:p>
    <w:p w14:paraId="10524027" w14:textId="06852E77" w:rsidR="003F41E5" w:rsidRDefault="003F41E5" w:rsidP="003F41E5">
      <w:pPr>
        <w:spacing w:line="360" w:lineRule="auto"/>
      </w:pPr>
      <w:r w:rsidRPr="004E79F0">
        <w:rPr>
          <w:rFonts w:ascii="Times New Roman" w:hAnsi="Times New Roman" w:cs="Times New Roman"/>
        </w:rPr>
        <w:t xml:space="preserve">Powys County Council. (2018) </w:t>
      </w:r>
      <w:r w:rsidRPr="004E79F0">
        <w:rPr>
          <w:rFonts w:ascii="Times New Roman" w:hAnsi="Times New Roman" w:cs="Times New Roman"/>
          <w:i/>
          <w:iCs/>
        </w:rPr>
        <w:t>Job Profile</w:t>
      </w:r>
      <w:r>
        <w:rPr>
          <w:rFonts w:ascii="Times New Roman" w:hAnsi="Times New Roman" w:cs="Times New Roman"/>
        </w:rPr>
        <w:t>. Available at:</w:t>
      </w:r>
      <w:r w:rsidRPr="004E79F0">
        <w:t xml:space="preserve"> </w:t>
      </w:r>
      <w:r w:rsidR="004F3CC6" w:rsidRPr="004F3CC6">
        <w:t>https://recruitment.powys.gov.uk</w:t>
      </w:r>
      <w:r w:rsidR="004F3CC6">
        <w:t xml:space="preserve"> (Accessed: 17</w:t>
      </w:r>
      <w:r w:rsidR="004F3CC6" w:rsidRPr="004F3CC6">
        <w:rPr>
          <w:vertAlign w:val="superscript"/>
        </w:rPr>
        <w:t>th</w:t>
      </w:r>
      <w:r w:rsidR="004F3CC6">
        <w:t xml:space="preserve"> October 2020).</w:t>
      </w:r>
      <w:bookmarkStart w:id="0" w:name="_GoBack"/>
      <w:bookmarkEnd w:id="0"/>
    </w:p>
    <w:p w14:paraId="3E73D5C2" w14:textId="77777777" w:rsidR="003F41E5" w:rsidRPr="00E87F47" w:rsidRDefault="003F41E5" w:rsidP="003F41E5">
      <w:pPr>
        <w:spacing w:line="360" w:lineRule="auto"/>
        <w:rPr>
          <w:rFonts w:ascii="Times New Roman" w:hAnsi="Times New Roman" w:cs="Times New Roman"/>
        </w:rPr>
      </w:pPr>
      <w:r w:rsidRPr="00E87F47">
        <w:rPr>
          <w:rFonts w:ascii="Times New Roman" w:hAnsi="Times New Roman" w:cs="Times New Roman"/>
        </w:rPr>
        <w:t xml:space="preserve">Prospects. (2020) </w:t>
      </w:r>
      <w:r w:rsidRPr="00E87F47">
        <w:rPr>
          <w:rFonts w:ascii="Times New Roman" w:hAnsi="Times New Roman" w:cs="Times New Roman"/>
          <w:i/>
          <w:iCs/>
        </w:rPr>
        <w:t xml:space="preserve">Job Profile: Social Worker. </w:t>
      </w:r>
      <w:r w:rsidRPr="00E87F47">
        <w:rPr>
          <w:rFonts w:ascii="Times New Roman" w:hAnsi="Times New Roman" w:cs="Times New Roman"/>
        </w:rPr>
        <w:t xml:space="preserve">Available at: </w:t>
      </w:r>
      <w:hyperlink r:id="rId17" w:history="1">
        <w:r w:rsidRPr="00E87F47">
          <w:rPr>
            <w:rStyle w:val="Hyperlink"/>
            <w:rFonts w:ascii="Times New Roman" w:hAnsi="Times New Roman" w:cs="Times New Roman"/>
          </w:rPr>
          <w:t>https://www.prospects.ac.uk/job-profiles/social-worker</w:t>
        </w:r>
      </w:hyperlink>
      <w:r w:rsidRPr="00E87F47">
        <w:rPr>
          <w:rFonts w:ascii="Times New Roman" w:hAnsi="Times New Roman" w:cs="Times New Roman"/>
        </w:rPr>
        <w:t>. (Accessed: 15</w:t>
      </w:r>
      <w:r w:rsidRPr="00E87F47">
        <w:rPr>
          <w:rFonts w:ascii="Times New Roman" w:hAnsi="Times New Roman" w:cs="Times New Roman"/>
          <w:vertAlign w:val="superscript"/>
        </w:rPr>
        <w:t>th</w:t>
      </w:r>
      <w:r w:rsidRPr="00E87F47">
        <w:rPr>
          <w:rFonts w:ascii="Times New Roman" w:hAnsi="Times New Roman" w:cs="Times New Roman"/>
        </w:rPr>
        <w:t xml:space="preserve"> October 2020). </w:t>
      </w:r>
    </w:p>
    <w:p w14:paraId="7CDC5927" w14:textId="77777777" w:rsidR="003F41E5" w:rsidRDefault="003F41E5" w:rsidP="003F41E5">
      <w:pPr>
        <w:spacing w:line="360" w:lineRule="auto"/>
        <w:rPr>
          <w:rFonts w:ascii="Times New Roman" w:hAnsi="Times New Roman" w:cs="Times New Roman"/>
        </w:rPr>
      </w:pPr>
      <w:r>
        <w:rPr>
          <w:rFonts w:ascii="Times New Roman" w:hAnsi="Times New Roman" w:cs="Times New Roman"/>
        </w:rPr>
        <w:lastRenderedPageBreak/>
        <w:t xml:space="preserve">Skills </w:t>
      </w:r>
      <w:proofErr w:type="gramStart"/>
      <w:r>
        <w:rPr>
          <w:rFonts w:ascii="Times New Roman" w:hAnsi="Times New Roman" w:cs="Times New Roman"/>
        </w:rPr>
        <w:t>For</w:t>
      </w:r>
      <w:proofErr w:type="gramEnd"/>
      <w:r>
        <w:rPr>
          <w:rFonts w:ascii="Times New Roman" w:hAnsi="Times New Roman" w:cs="Times New Roman"/>
        </w:rPr>
        <w:t xml:space="preserve"> Care. (No Date) </w:t>
      </w:r>
      <w:r>
        <w:rPr>
          <w:rFonts w:ascii="Times New Roman" w:hAnsi="Times New Roman" w:cs="Times New Roman"/>
          <w:i/>
          <w:iCs/>
        </w:rPr>
        <w:t xml:space="preserve">Core Skills. </w:t>
      </w:r>
      <w:r>
        <w:rPr>
          <w:rFonts w:ascii="Times New Roman" w:hAnsi="Times New Roman" w:cs="Times New Roman"/>
        </w:rPr>
        <w:t xml:space="preserve">Available at: </w:t>
      </w:r>
      <w:hyperlink r:id="rId18" w:history="1">
        <w:r w:rsidRPr="00F76F51">
          <w:rPr>
            <w:rStyle w:val="Hyperlink"/>
            <w:rFonts w:ascii="Times New Roman" w:hAnsi="Times New Roman" w:cs="Times New Roman"/>
          </w:rPr>
          <w:t>https://www.skillsforcare.org.uk/Learning-development/ongoing-learning-and-development/core-skills/Core-skills.aspx</w:t>
        </w:r>
      </w:hyperlink>
      <w:r>
        <w:rPr>
          <w:rFonts w:ascii="Times New Roman" w:hAnsi="Times New Roman" w:cs="Times New Roman"/>
        </w:rPr>
        <w:t>. (Accessed: 20</w:t>
      </w:r>
      <w:r w:rsidRPr="00BA674E">
        <w:rPr>
          <w:rFonts w:ascii="Times New Roman" w:hAnsi="Times New Roman" w:cs="Times New Roman"/>
          <w:vertAlign w:val="superscript"/>
        </w:rPr>
        <w:t>th</w:t>
      </w:r>
      <w:r>
        <w:rPr>
          <w:rFonts w:ascii="Times New Roman" w:hAnsi="Times New Roman" w:cs="Times New Roman"/>
        </w:rPr>
        <w:t xml:space="preserve"> October 2020). </w:t>
      </w:r>
    </w:p>
    <w:p w14:paraId="2C5519AA"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 xml:space="preserve">Social Care Wales. (2019) </w:t>
      </w:r>
      <w:r>
        <w:rPr>
          <w:rFonts w:ascii="Times New Roman" w:hAnsi="Times New Roman" w:cs="Times New Roman"/>
          <w:i/>
          <w:iCs/>
        </w:rPr>
        <w:t xml:space="preserve">The Social Worker: Practice guidance For Social Workers Registered </w:t>
      </w:r>
      <w:proofErr w:type="gramStart"/>
      <w:r>
        <w:rPr>
          <w:rFonts w:ascii="Times New Roman" w:hAnsi="Times New Roman" w:cs="Times New Roman"/>
          <w:i/>
          <w:iCs/>
        </w:rPr>
        <w:t>With</w:t>
      </w:r>
      <w:proofErr w:type="gramEnd"/>
      <w:r>
        <w:rPr>
          <w:rFonts w:ascii="Times New Roman" w:hAnsi="Times New Roman" w:cs="Times New Roman"/>
          <w:i/>
          <w:iCs/>
        </w:rPr>
        <w:t xml:space="preserve"> Social Care Wales. </w:t>
      </w:r>
      <w:r>
        <w:rPr>
          <w:rFonts w:ascii="Times New Roman" w:hAnsi="Times New Roman" w:cs="Times New Roman"/>
        </w:rPr>
        <w:t xml:space="preserve">Available at: </w:t>
      </w:r>
      <w:hyperlink r:id="rId19" w:history="1">
        <w:r w:rsidRPr="00F76F51">
          <w:rPr>
            <w:rStyle w:val="Hyperlink"/>
          </w:rPr>
          <w:t>https://socialcare.wales/cms_assets/file-uploads/Practice-guidance-social-workers.pdf</w:t>
        </w:r>
      </w:hyperlink>
      <w:r>
        <w:t xml:space="preserve">. </w:t>
      </w:r>
      <w:r>
        <w:rPr>
          <w:rFonts w:ascii="Times New Roman" w:hAnsi="Times New Roman" w:cs="Times New Roman"/>
        </w:rPr>
        <w:t>(Accessed: 19</w:t>
      </w:r>
      <w:r w:rsidRPr="00E87F47">
        <w:rPr>
          <w:rFonts w:ascii="Times New Roman" w:hAnsi="Times New Roman" w:cs="Times New Roman"/>
          <w:vertAlign w:val="superscript"/>
        </w:rPr>
        <w:t>th</w:t>
      </w:r>
      <w:r>
        <w:rPr>
          <w:rFonts w:ascii="Times New Roman" w:hAnsi="Times New Roman" w:cs="Times New Roman"/>
        </w:rPr>
        <w:t xml:space="preserve"> October 2020). </w:t>
      </w:r>
    </w:p>
    <w:p w14:paraId="57C66932" w14:textId="77777777" w:rsidR="003F41E5" w:rsidRDefault="003F41E5" w:rsidP="003F41E5">
      <w:pPr>
        <w:spacing w:line="360" w:lineRule="auto"/>
        <w:rPr>
          <w:rFonts w:ascii="Times New Roman" w:hAnsi="Times New Roman" w:cs="Times New Roman"/>
        </w:rPr>
      </w:pPr>
      <w:r>
        <w:rPr>
          <w:rFonts w:ascii="Times New Roman" w:hAnsi="Times New Roman" w:cs="Times New Roman"/>
        </w:rPr>
        <w:t xml:space="preserve">Swansea University. (2020) </w:t>
      </w:r>
      <w:r>
        <w:rPr>
          <w:rFonts w:ascii="Times New Roman" w:hAnsi="Times New Roman" w:cs="Times New Roman"/>
          <w:i/>
          <w:iCs/>
        </w:rPr>
        <w:t xml:space="preserve">Social Work, MSc. </w:t>
      </w:r>
      <w:r>
        <w:rPr>
          <w:rFonts w:ascii="Times New Roman" w:hAnsi="Times New Roman" w:cs="Times New Roman"/>
        </w:rPr>
        <w:t>Available at:</w:t>
      </w:r>
      <w:r w:rsidRPr="00E87F47">
        <w:t xml:space="preserve"> </w:t>
      </w:r>
      <w:hyperlink r:id="rId20" w:history="1">
        <w:r w:rsidRPr="00F76F51">
          <w:rPr>
            <w:rStyle w:val="Hyperlink"/>
          </w:rPr>
          <w:t>https://www.swansea.ac.uk/postgraduate/taught/humanandhealthsciences/social-work/</w:t>
        </w:r>
      </w:hyperlink>
      <w:r>
        <w:t xml:space="preserve">. </w:t>
      </w:r>
      <w:r>
        <w:rPr>
          <w:rFonts w:ascii="Times New Roman" w:hAnsi="Times New Roman" w:cs="Times New Roman"/>
        </w:rPr>
        <w:t>(Accessed 17</w:t>
      </w:r>
      <w:r w:rsidRPr="00E87F47">
        <w:rPr>
          <w:rFonts w:ascii="Times New Roman" w:hAnsi="Times New Roman" w:cs="Times New Roman"/>
          <w:vertAlign w:val="superscript"/>
        </w:rPr>
        <w:t>th</w:t>
      </w:r>
      <w:r>
        <w:rPr>
          <w:rFonts w:ascii="Times New Roman" w:hAnsi="Times New Roman" w:cs="Times New Roman"/>
        </w:rPr>
        <w:t xml:space="preserve"> October 2020). </w:t>
      </w:r>
    </w:p>
    <w:p w14:paraId="71BE8637" w14:textId="77777777" w:rsidR="003F41E5" w:rsidRDefault="003F41E5" w:rsidP="003F41E5">
      <w:pPr>
        <w:spacing w:line="360" w:lineRule="auto"/>
      </w:pPr>
      <w:r>
        <w:rPr>
          <w:rFonts w:ascii="Times New Roman" w:hAnsi="Times New Roman" w:cs="Times New Roman"/>
        </w:rPr>
        <w:t xml:space="preserve">The National Child Traumatic Stress Network. (No Date) </w:t>
      </w:r>
      <w:r>
        <w:rPr>
          <w:rFonts w:ascii="Times New Roman" w:hAnsi="Times New Roman" w:cs="Times New Roman"/>
          <w:i/>
          <w:iCs/>
        </w:rPr>
        <w:t xml:space="preserve">Effects. </w:t>
      </w:r>
      <w:r>
        <w:rPr>
          <w:rFonts w:ascii="Times New Roman" w:hAnsi="Times New Roman" w:cs="Times New Roman"/>
        </w:rPr>
        <w:t xml:space="preserve">Available at: </w:t>
      </w:r>
      <w:hyperlink r:id="rId21" w:history="1">
        <w:r w:rsidRPr="00F76F51">
          <w:rPr>
            <w:rStyle w:val="Hyperlink"/>
          </w:rPr>
          <w:t>https://www.nctsn.org/what-is-child-trauma/trauma-types/early-childhood-trauma/effects</w:t>
        </w:r>
      </w:hyperlink>
      <w:r>
        <w:t>. (Accessed: 29</w:t>
      </w:r>
      <w:r w:rsidRPr="004E79F0">
        <w:rPr>
          <w:vertAlign w:val="superscript"/>
        </w:rPr>
        <w:t>th</w:t>
      </w:r>
      <w:r>
        <w:t xml:space="preserve"> October 2020). </w:t>
      </w:r>
    </w:p>
    <w:p w14:paraId="352FF121" w14:textId="77777777" w:rsidR="003F41E5" w:rsidRPr="00E932CD" w:rsidRDefault="003F41E5" w:rsidP="003F41E5">
      <w:pPr>
        <w:spacing w:line="360" w:lineRule="auto"/>
        <w:rPr>
          <w:rFonts w:ascii="Times New Roman" w:hAnsi="Times New Roman" w:cs="Times New Roman"/>
        </w:rPr>
      </w:pPr>
      <w:proofErr w:type="spellStart"/>
      <w:r w:rsidRPr="00E932CD">
        <w:rPr>
          <w:rFonts w:ascii="Times New Roman" w:eastAsia="Calibri" w:hAnsi="Times New Roman" w:cs="Times New Roman"/>
        </w:rPr>
        <w:t>Trought</w:t>
      </w:r>
      <w:proofErr w:type="spellEnd"/>
      <w:r w:rsidRPr="00E932CD">
        <w:rPr>
          <w:rFonts w:ascii="Times New Roman" w:eastAsia="Calibri" w:hAnsi="Times New Roman" w:cs="Times New Roman"/>
        </w:rPr>
        <w:t xml:space="preserve">, F. (2010) </w:t>
      </w:r>
      <w:r w:rsidRPr="00E932CD">
        <w:rPr>
          <w:rFonts w:ascii="Times New Roman" w:eastAsia="Arial" w:hAnsi="Times New Roman" w:cs="Times New Roman"/>
          <w:i/>
        </w:rPr>
        <w:t>Brilliant employability skills: how to stand out from the crowd in the graduate job market.</w:t>
      </w:r>
      <w:r w:rsidRPr="00E932CD">
        <w:rPr>
          <w:rFonts w:ascii="Times New Roman" w:eastAsia="Arial" w:hAnsi="Times New Roman" w:cs="Times New Roman"/>
        </w:rPr>
        <w:t xml:space="preserve">  Harlow: Prentice Hall</w:t>
      </w:r>
    </w:p>
    <w:p w14:paraId="2D0D4C1D" w14:textId="722DCAC6" w:rsidR="00817A84" w:rsidRDefault="00817A84" w:rsidP="00A12EE2">
      <w:pPr>
        <w:tabs>
          <w:tab w:val="left" w:pos="7415"/>
        </w:tabs>
        <w:rPr>
          <w:sz w:val="18"/>
          <w:szCs w:val="18"/>
        </w:rPr>
      </w:pPr>
    </w:p>
    <w:p w14:paraId="61C910C1" w14:textId="79949BA5" w:rsidR="00817A84" w:rsidRDefault="00817A84" w:rsidP="00A12EE2">
      <w:pPr>
        <w:tabs>
          <w:tab w:val="left" w:pos="7415"/>
        </w:tabs>
        <w:rPr>
          <w:sz w:val="18"/>
          <w:szCs w:val="18"/>
        </w:rPr>
      </w:pPr>
    </w:p>
    <w:p w14:paraId="5523F97C" w14:textId="6026DD4A" w:rsidR="00817A84" w:rsidRDefault="00817A84" w:rsidP="00A12EE2">
      <w:pPr>
        <w:tabs>
          <w:tab w:val="left" w:pos="7415"/>
        </w:tabs>
        <w:rPr>
          <w:sz w:val="18"/>
          <w:szCs w:val="18"/>
        </w:rPr>
      </w:pPr>
    </w:p>
    <w:p w14:paraId="4E045884" w14:textId="17C4AABB" w:rsidR="00817A84" w:rsidRDefault="00817A84" w:rsidP="00A12EE2">
      <w:pPr>
        <w:tabs>
          <w:tab w:val="left" w:pos="7415"/>
        </w:tabs>
        <w:rPr>
          <w:sz w:val="18"/>
          <w:szCs w:val="18"/>
        </w:rPr>
      </w:pPr>
    </w:p>
    <w:p w14:paraId="6ED67530" w14:textId="345AA78D" w:rsidR="00817A84" w:rsidRDefault="00817A84" w:rsidP="00A12EE2">
      <w:pPr>
        <w:tabs>
          <w:tab w:val="left" w:pos="7415"/>
        </w:tabs>
        <w:rPr>
          <w:sz w:val="18"/>
          <w:szCs w:val="18"/>
        </w:rPr>
      </w:pPr>
    </w:p>
    <w:p w14:paraId="14DAA278" w14:textId="77777777" w:rsidR="00817A84" w:rsidRDefault="00817A84" w:rsidP="00A12EE2">
      <w:pPr>
        <w:tabs>
          <w:tab w:val="left" w:pos="7415"/>
        </w:tabs>
        <w:rPr>
          <w:sz w:val="18"/>
          <w:szCs w:val="18"/>
        </w:rPr>
      </w:pPr>
    </w:p>
    <w:p w14:paraId="289C2F81" w14:textId="0AD738DD" w:rsidR="00A12EE2" w:rsidRDefault="00A12EE2" w:rsidP="00A12EE2">
      <w:pPr>
        <w:tabs>
          <w:tab w:val="left" w:pos="7415"/>
        </w:tabs>
        <w:rPr>
          <w:sz w:val="18"/>
          <w:szCs w:val="18"/>
        </w:rPr>
      </w:pPr>
    </w:p>
    <w:p w14:paraId="7DAD3752" w14:textId="77777777" w:rsidR="00A12EE2" w:rsidRPr="00A12EE2" w:rsidRDefault="00A12EE2" w:rsidP="00A12EE2">
      <w:pPr>
        <w:tabs>
          <w:tab w:val="left" w:pos="7415"/>
        </w:tabs>
        <w:rPr>
          <w:sz w:val="18"/>
          <w:szCs w:val="18"/>
        </w:rPr>
      </w:pPr>
    </w:p>
    <w:sectPr w:rsidR="00A12EE2" w:rsidRPr="00A12EE2" w:rsidSect="005B350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40F0B3" w14:textId="77777777" w:rsidR="00B929F2" w:rsidRDefault="00B929F2" w:rsidP="001C023B">
      <w:r>
        <w:separator/>
      </w:r>
    </w:p>
  </w:endnote>
  <w:endnote w:type="continuationSeparator" w:id="0">
    <w:p w14:paraId="761564C6" w14:textId="77777777" w:rsidR="00B929F2" w:rsidRDefault="00B929F2" w:rsidP="001C0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11552" w14:textId="77777777" w:rsidR="00B929F2" w:rsidRDefault="00B929F2" w:rsidP="001C023B">
      <w:r>
        <w:separator/>
      </w:r>
    </w:p>
  </w:footnote>
  <w:footnote w:type="continuationSeparator" w:id="0">
    <w:p w14:paraId="1C92D98C" w14:textId="77777777" w:rsidR="00B929F2" w:rsidRDefault="00B929F2" w:rsidP="001C02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A816A8" w14:textId="36D1C7CB" w:rsidR="00817A84" w:rsidRDefault="00817A84" w:rsidP="00817A84">
    <w:pPr>
      <w:pStyle w:val="Header"/>
      <w:tabs>
        <w:tab w:val="clear" w:pos="4513"/>
        <w:tab w:val="clear" w:pos="9026"/>
        <w:tab w:val="right" w:pos="9332"/>
      </w:tabs>
    </w:pPr>
    <w:r>
      <w:t xml:space="preserve">Ffion Howells </w:t>
    </w:r>
    <w:r>
      <w:tab/>
      <w:t>1702897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40A9D"/>
    <w:multiLevelType w:val="hybridMultilevel"/>
    <w:tmpl w:val="B97EC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47425"/>
    <w:multiLevelType w:val="hybridMultilevel"/>
    <w:tmpl w:val="0C0C8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26558F"/>
    <w:multiLevelType w:val="hybridMultilevel"/>
    <w:tmpl w:val="C8C4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23B"/>
    <w:rsid w:val="001C023B"/>
    <w:rsid w:val="003F41E5"/>
    <w:rsid w:val="004F3CC6"/>
    <w:rsid w:val="005B350C"/>
    <w:rsid w:val="00817A84"/>
    <w:rsid w:val="00A12EE2"/>
    <w:rsid w:val="00AC4CC4"/>
    <w:rsid w:val="00B929F2"/>
    <w:rsid w:val="00C95A23"/>
    <w:rsid w:val="00E16D75"/>
    <w:rsid w:val="00E6444D"/>
    <w:rsid w:val="00E64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3B328F"/>
  <w14:defaultImageDpi w14:val="32767"/>
  <w15:chartTrackingRefBased/>
  <w15:docId w15:val="{A168CF44-24D3-CF45-A794-4A53F6A89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02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023B"/>
    <w:rPr>
      <w:color w:val="0563C1" w:themeColor="hyperlink"/>
      <w:u w:val="single"/>
    </w:rPr>
  </w:style>
  <w:style w:type="paragraph" w:styleId="Header">
    <w:name w:val="header"/>
    <w:basedOn w:val="Normal"/>
    <w:link w:val="HeaderChar"/>
    <w:uiPriority w:val="99"/>
    <w:unhideWhenUsed/>
    <w:rsid w:val="001C023B"/>
    <w:pPr>
      <w:tabs>
        <w:tab w:val="center" w:pos="4513"/>
        <w:tab w:val="right" w:pos="9026"/>
      </w:tabs>
    </w:pPr>
  </w:style>
  <w:style w:type="character" w:customStyle="1" w:styleId="HeaderChar">
    <w:name w:val="Header Char"/>
    <w:basedOn w:val="DefaultParagraphFont"/>
    <w:link w:val="Header"/>
    <w:uiPriority w:val="99"/>
    <w:rsid w:val="001C023B"/>
  </w:style>
  <w:style w:type="paragraph" w:styleId="Footer">
    <w:name w:val="footer"/>
    <w:basedOn w:val="Normal"/>
    <w:link w:val="FooterChar"/>
    <w:uiPriority w:val="99"/>
    <w:unhideWhenUsed/>
    <w:rsid w:val="001C023B"/>
    <w:pPr>
      <w:tabs>
        <w:tab w:val="center" w:pos="4513"/>
        <w:tab w:val="right" w:pos="9026"/>
      </w:tabs>
    </w:pPr>
  </w:style>
  <w:style w:type="character" w:customStyle="1" w:styleId="FooterChar">
    <w:name w:val="Footer Char"/>
    <w:basedOn w:val="DefaultParagraphFont"/>
    <w:link w:val="Footer"/>
    <w:uiPriority w:val="99"/>
    <w:rsid w:val="001C023B"/>
  </w:style>
  <w:style w:type="paragraph" w:styleId="ListParagraph">
    <w:name w:val="List Paragraph"/>
    <w:basedOn w:val="Normal"/>
    <w:uiPriority w:val="34"/>
    <w:qFormat/>
    <w:rsid w:val="001C023B"/>
    <w:pPr>
      <w:spacing w:after="160" w:line="259" w:lineRule="auto"/>
      <w:ind w:left="720"/>
      <w:contextualSpacing/>
    </w:pPr>
    <w:rPr>
      <w:sz w:val="22"/>
      <w:szCs w:val="22"/>
    </w:rPr>
  </w:style>
  <w:style w:type="paragraph" w:styleId="NormalWeb">
    <w:name w:val="Normal (Web)"/>
    <w:basedOn w:val="Normal"/>
    <w:uiPriority w:val="99"/>
    <w:semiHidden/>
    <w:unhideWhenUsed/>
    <w:rsid w:val="00817A84"/>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rsid w:val="004F3C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25575">
      <w:bodyDiv w:val="1"/>
      <w:marLeft w:val="0"/>
      <w:marRight w:val="0"/>
      <w:marTop w:val="0"/>
      <w:marBottom w:val="0"/>
      <w:divBdr>
        <w:top w:val="none" w:sz="0" w:space="0" w:color="auto"/>
        <w:left w:val="none" w:sz="0" w:space="0" w:color="auto"/>
        <w:bottom w:val="none" w:sz="0" w:space="0" w:color="auto"/>
        <w:right w:val="none" w:sz="0" w:space="0" w:color="auto"/>
      </w:divBdr>
      <w:divsChild>
        <w:div w:id="1143306173">
          <w:marLeft w:val="0"/>
          <w:marRight w:val="0"/>
          <w:marTop w:val="0"/>
          <w:marBottom w:val="0"/>
          <w:divBdr>
            <w:top w:val="none" w:sz="0" w:space="0" w:color="auto"/>
            <w:left w:val="none" w:sz="0" w:space="0" w:color="auto"/>
            <w:bottom w:val="none" w:sz="0" w:space="0" w:color="auto"/>
            <w:right w:val="none" w:sz="0" w:space="0" w:color="auto"/>
          </w:divBdr>
          <w:divsChild>
            <w:div w:id="1214853139">
              <w:marLeft w:val="0"/>
              <w:marRight w:val="0"/>
              <w:marTop w:val="0"/>
              <w:marBottom w:val="0"/>
              <w:divBdr>
                <w:top w:val="none" w:sz="0" w:space="0" w:color="auto"/>
                <w:left w:val="none" w:sz="0" w:space="0" w:color="auto"/>
                <w:bottom w:val="none" w:sz="0" w:space="0" w:color="auto"/>
                <w:right w:val="none" w:sz="0" w:space="0" w:color="auto"/>
              </w:divBdr>
              <w:divsChild>
                <w:div w:id="1634099762">
                  <w:marLeft w:val="0"/>
                  <w:marRight w:val="0"/>
                  <w:marTop w:val="0"/>
                  <w:marBottom w:val="0"/>
                  <w:divBdr>
                    <w:top w:val="none" w:sz="0" w:space="0" w:color="auto"/>
                    <w:left w:val="none" w:sz="0" w:space="0" w:color="auto"/>
                    <w:bottom w:val="none" w:sz="0" w:space="0" w:color="auto"/>
                    <w:right w:val="none" w:sz="0" w:space="0" w:color="auto"/>
                  </w:divBdr>
                </w:div>
              </w:divsChild>
            </w:div>
            <w:div w:id="462041545">
              <w:marLeft w:val="0"/>
              <w:marRight w:val="0"/>
              <w:marTop w:val="0"/>
              <w:marBottom w:val="0"/>
              <w:divBdr>
                <w:top w:val="none" w:sz="0" w:space="0" w:color="auto"/>
                <w:left w:val="none" w:sz="0" w:space="0" w:color="auto"/>
                <w:bottom w:val="none" w:sz="0" w:space="0" w:color="auto"/>
                <w:right w:val="none" w:sz="0" w:space="0" w:color="auto"/>
              </w:divBdr>
              <w:divsChild>
                <w:div w:id="1781877452">
                  <w:marLeft w:val="0"/>
                  <w:marRight w:val="0"/>
                  <w:marTop w:val="0"/>
                  <w:marBottom w:val="0"/>
                  <w:divBdr>
                    <w:top w:val="none" w:sz="0" w:space="0" w:color="auto"/>
                    <w:left w:val="none" w:sz="0" w:space="0" w:color="auto"/>
                    <w:bottom w:val="none" w:sz="0" w:space="0" w:color="auto"/>
                    <w:right w:val="none" w:sz="0" w:space="0" w:color="auto"/>
                  </w:divBdr>
                </w:div>
              </w:divsChild>
            </w:div>
            <w:div w:id="947741256">
              <w:marLeft w:val="0"/>
              <w:marRight w:val="0"/>
              <w:marTop w:val="0"/>
              <w:marBottom w:val="0"/>
              <w:divBdr>
                <w:top w:val="none" w:sz="0" w:space="0" w:color="auto"/>
                <w:left w:val="none" w:sz="0" w:space="0" w:color="auto"/>
                <w:bottom w:val="none" w:sz="0" w:space="0" w:color="auto"/>
                <w:right w:val="none" w:sz="0" w:space="0" w:color="auto"/>
              </w:divBdr>
              <w:divsChild>
                <w:div w:id="299968806">
                  <w:marLeft w:val="0"/>
                  <w:marRight w:val="0"/>
                  <w:marTop w:val="0"/>
                  <w:marBottom w:val="0"/>
                  <w:divBdr>
                    <w:top w:val="none" w:sz="0" w:space="0" w:color="auto"/>
                    <w:left w:val="none" w:sz="0" w:space="0" w:color="auto"/>
                    <w:bottom w:val="none" w:sz="0" w:space="0" w:color="auto"/>
                    <w:right w:val="none" w:sz="0" w:space="0" w:color="auto"/>
                  </w:divBdr>
                </w:div>
              </w:divsChild>
            </w:div>
            <w:div w:id="1741244450">
              <w:marLeft w:val="0"/>
              <w:marRight w:val="0"/>
              <w:marTop w:val="0"/>
              <w:marBottom w:val="0"/>
              <w:divBdr>
                <w:top w:val="none" w:sz="0" w:space="0" w:color="auto"/>
                <w:left w:val="none" w:sz="0" w:space="0" w:color="auto"/>
                <w:bottom w:val="none" w:sz="0" w:space="0" w:color="auto"/>
                <w:right w:val="none" w:sz="0" w:space="0" w:color="auto"/>
              </w:divBdr>
              <w:divsChild>
                <w:div w:id="335109142">
                  <w:marLeft w:val="0"/>
                  <w:marRight w:val="0"/>
                  <w:marTop w:val="0"/>
                  <w:marBottom w:val="0"/>
                  <w:divBdr>
                    <w:top w:val="none" w:sz="0" w:space="0" w:color="auto"/>
                    <w:left w:val="none" w:sz="0" w:space="0" w:color="auto"/>
                    <w:bottom w:val="none" w:sz="0" w:space="0" w:color="auto"/>
                    <w:right w:val="none" w:sz="0" w:space="0" w:color="auto"/>
                  </w:divBdr>
                </w:div>
              </w:divsChild>
            </w:div>
            <w:div w:id="2023973366">
              <w:marLeft w:val="0"/>
              <w:marRight w:val="0"/>
              <w:marTop w:val="0"/>
              <w:marBottom w:val="0"/>
              <w:divBdr>
                <w:top w:val="none" w:sz="0" w:space="0" w:color="auto"/>
                <w:left w:val="none" w:sz="0" w:space="0" w:color="auto"/>
                <w:bottom w:val="none" w:sz="0" w:space="0" w:color="auto"/>
                <w:right w:val="none" w:sz="0" w:space="0" w:color="auto"/>
              </w:divBdr>
              <w:divsChild>
                <w:div w:id="1855340281">
                  <w:marLeft w:val="0"/>
                  <w:marRight w:val="0"/>
                  <w:marTop w:val="0"/>
                  <w:marBottom w:val="0"/>
                  <w:divBdr>
                    <w:top w:val="none" w:sz="0" w:space="0" w:color="auto"/>
                    <w:left w:val="none" w:sz="0" w:space="0" w:color="auto"/>
                    <w:bottom w:val="none" w:sz="0" w:space="0" w:color="auto"/>
                    <w:right w:val="none" w:sz="0" w:space="0" w:color="auto"/>
                  </w:divBdr>
                </w:div>
              </w:divsChild>
            </w:div>
            <w:div w:id="263003717">
              <w:marLeft w:val="0"/>
              <w:marRight w:val="0"/>
              <w:marTop w:val="0"/>
              <w:marBottom w:val="0"/>
              <w:divBdr>
                <w:top w:val="none" w:sz="0" w:space="0" w:color="auto"/>
                <w:left w:val="none" w:sz="0" w:space="0" w:color="auto"/>
                <w:bottom w:val="none" w:sz="0" w:space="0" w:color="auto"/>
                <w:right w:val="none" w:sz="0" w:space="0" w:color="auto"/>
              </w:divBdr>
              <w:divsChild>
                <w:div w:id="1356734023">
                  <w:marLeft w:val="0"/>
                  <w:marRight w:val="0"/>
                  <w:marTop w:val="0"/>
                  <w:marBottom w:val="0"/>
                  <w:divBdr>
                    <w:top w:val="none" w:sz="0" w:space="0" w:color="auto"/>
                    <w:left w:val="none" w:sz="0" w:space="0" w:color="auto"/>
                    <w:bottom w:val="none" w:sz="0" w:space="0" w:color="auto"/>
                    <w:right w:val="none" w:sz="0" w:space="0" w:color="auto"/>
                  </w:divBdr>
                </w:div>
              </w:divsChild>
            </w:div>
            <w:div w:id="1887598180">
              <w:marLeft w:val="0"/>
              <w:marRight w:val="0"/>
              <w:marTop w:val="0"/>
              <w:marBottom w:val="0"/>
              <w:divBdr>
                <w:top w:val="none" w:sz="0" w:space="0" w:color="auto"/>
                <w:left w:val="none" w:sz="0" w:space="0" w:color="auto"/>
                <w:bottom w:val="none" w:sz="0" w:space="0" w:color="auto"/>
                <w:right w:val="none" w:sz="0" w:space="0" w:color="auto"/>
              </w:divBdr>
              <w:divsChild>
                <w:div w:id="1118060124">
                  <w:marLeft w:val="0"/>
                  <w:marRight w:val="0"/>
                  <w:marTop w:val="0"/>
                  <w:marBottom w:val="0"/>
                  <w:divBdr>
                    <w:top w:val="none" w:sz="0" w:space="0" w:color="auto"/>
                    <w:left w:val="none" w:sz="0" w:space="0" w:color="auto"/>
                    <w:bottom w:val="none" w:sz="0" w:space="0" w:color="auto"/>
                    <w:right w:val="none" w:sz="0" w:space="0" w:color="auto"/>
                  </w:divBdr>
                </w:div>
              </w:divsChild>
            </w:div>
            <w:div w:id="18286585">
              <w:marLeft w:val="0"/>
              <w:marRight w:val="0"/>
              <w:marTop w:val="0"/>
              <w:marBottom w:val="0"/>
              <w:divBdr>
                <w:top w:val="none" w:sz="0" w:space="0" w:color="auto"/>
                <w:left w:val="none" w:sz="0" w:space="0" w:color="auto"/>
                <w:bottom w:val="none" w:sz="0" w:space="0" w:color="auto"/>
                <w:right w:val="none" w:sz="0" w:space="0" w:color="auto"/>
              </w:divBdr>
              <w:divsChild>
                <w:div w:id="166336163">
                  <w:marLeft w:val="0"/>
                  <w:marRight w:val="0"/>
                  <w:marTop w:val="0"/>
                  <w:marBottom w:val="0"/>
                  <w:divBdr>
                    <w:top w:val="none" w:sz="0" w:space="0" w:color="auto"/>
                    <w:left w:val="none" w:sz="0" w:space="0" w:color="auto"/>
                    <w:bottom w:val="none" w:sz="0" w:space="0" w:color="auto"/>
                    <w:right w:val="none" w:sz="0" w:space="0" w:color="auto"/>
                  </w:divBdr>
                </w:div>
              </w:divsChild>
            </w:div>
            <w:div w:id="1773939044">
              <w:marLeft w:val="0"/>
              <w:marRight w:val="0"/>
              <w:marTop w:val="0"/>
              <w:marBottom w:val="0"/>
              <w:divBdr>
                <w:top w:val="none" w:sz="0" w:space="0" w:color="auto"/>
                <w:left w:val="none" w:sz="0" w:space="0" w:color="auto"/>
                <w:bottom w:val="none" w:sz="0" w:space="0" w:color="auto"/>
                <w:right w:val="none" w:sz="0" w:space="0" w:color="auto"/>
              </w:divBdr>
              <w:divsChild>
                <w:div w:id="1892574658">
                  <w:marLeft w:val="0"/>
                  <w:marRight w:val="0"/>
                  <w:marTop w:val="0"/>
                  <w:marBottom w:val="0"/>
                  <w:divBdr>
                    <w:top w:val="none" w:sz="0" w:space="0" w:color="auto"/>
                    <w:left w:val="none" w:sz="0" w:space="0" w:color="auto"/>
                    <w:bottom w:val="none" w:sz="0" w:space="0" w:color="auto"/>
                    <w:right w:val="none" w:sz="0" w:space="0" w:color="auto"/>
                  </w:divBdr>
                </w:div>
              </w:divsChild>
            </w:div>
            <w:div w:id="138310685">
              <w:marLeft w:val="0"/>
              <w:marRight w:val="0"/>
              <w:marTop w:val="0"/>
              <w:marBottom w:val="0"/>
              <w:divBdr>
                <w:top w:val="none" w:sz="0" w:space="0" w:color="auto"/>
                <w:left w:val="none" w:sz="0" w:space="0" w:color="auto"/>
                <w:bottom w:val="none" w:sz="0" w:space="0" w:color="auto"/>
                <w:right w:val="none" w:sz="0" w:space="0" w:color="auto"/>
              </w:divBdr>
              <w:divsChild>
                <w:div w:id="1755859323">
                  <w:marLeft w:val="0"/>
                  <w:marRight w:val="0"/>
                  <w:marTop w:val="0"/>
                  <w:marBottom w:val="0"/>
                  <w:divBdr>
                    <w:top w:val="none" w:sz="0" w:space="0" w:color="auto"/>
                    <w:left w:val="none" w:sz="0" w:space="0" w:color="auto"/>
                    <w:bottom w:val="none" w:sz="0" w:space="0" w:color="auto"/>
                    <w:right w:val="none" w:sz="0" w:space="0" w:color="auto"/>
                  </w:divBdr>
                </w:div>
              </w:divsChild>
            </w:div>
            <w:div w:id="821311659">
              <w:marLeft w:val="0"/>
              <w:marRight w:val="0"/>
              <w:marTop w:val="0"/>
              <w:marBottom w:val="0"/>
              <w:divBdr>
                <w:top w:val="none" w:sz="0" w:space="0" w:color="auto"/>
                <w:left w:val="none" w:sz="0" w:space="0" w:color="auto"/>
                <w:bottom w:val="none" w:sz="0" w:space="0" w:color="auto"/>
                <w:right w:val="none" w:sz="0" w:space="0" w:color="auto"/>
              </w:divBdr>
              <w:divsChild>
                <w:div w:id="706639902">
                  <w:marLeft w:val="0"/>
                  <w:marRight w:val="0"/>
                  <w:marTop w:val="0"/>
                  <w:marBottom w:val="0"/>
                  <w:divBdr>
                    <w:top w:val="none" w:sz="0" w:space="0" w:color="auto"/>
                    <w:left w:val="none" w:sz="0" w:space="0" w:color="auto"/>
                    <w:bottom w:val="none" w:sz="0" w:space="0" w:color="auto"/>
                    <w:right w:val="none" w:sz="0" w:space="0" w:color="auto"/>
                  </w:divBdr>
                </w:div>
              </w:divsChild>
            </w:div>
            <w:div w:id="793329478">
              <w:marLeft w:val="0"/>
              <w:marRight w:val="0"/>
              <w:marTop w:val="0"/>
              <w:marBottom w:val="0"/>
              <w:divBdr>
                <w:top w:val="none" w:sz="0" w:space="0" w:color="auto"/>
                <w:left w:val="none" w:sz="0" w:space="0" w:color="auto"/>
                <w:bottom w:val="none" w:sz="0" w:space="0" w:color="auto"/>
                <w:right w:val="none" w:sz="0" w:space="0" w:color="auto"/>
              </w:divBdr>
              <w:divsChild>
                <w:div w:id="523056366">
                  <w:marLeft w:val="0"/>
                  <w:marRight w:val="0"/>
                  <w:marTop w:val="0"/>
                  <w:marBottom w:val="0"/>
                  <w:divBdr>
                    <w:top w:val="none" w:sz="0" w:space="0" w:color="auto"/>
                    <w:left w:val="none" w:sz="0" w:space="0" w:color="auto"/>
                    <w:bottom w:val="none" w:sz="0" w:space="0" w:color="auto"/>
                    <w:right w:val="none" w:sz="0" w:space="0" w:color="auto"/>
                  </w:divBdr>
                </w:div>
              </w:divsChild>
            </w:div>
            <w:div w:id="56053933">
              <w:marLeft w:val="0"/>
              <w:marRight w:val="0"/>
              <w:marTop w:val="0"/>
              <w:marBottom w:val="0"/>
              <w:divBdr>
                <w:top w:val="none" w:sz="0" w:space="0" w:color="auto"/>
                <w:left w:val="none" w:sz="0" w:space="0" w:color="auto"/>
                <w:bottom w:val="none" w:sz="0" w:space="0" w:color="auto"/>
                <w:right w:val="none" w:sz="0" w:space="0" w:color="auto"/>
              </w:divBdr>
              <w:divsChild>
                <w:div w:id="1746948902">
                  <w:marLeft w:val="0"/>
                  <w:marRight w:val="0"/>
                  <w:marTop w:val="0"/>
                  <w:marBottom w:val="0"/>
                  <w:divBdr>
                    <w:top w:val="none" w:sz="0" w:space="0" w:color="auto"/>
                    <w:left w:val="none" w:sz="0" w:space="0" w:color="auto"/>
                    <w:bottom w:val="none" w:sz="0" w:space="0" w:color="auto"/>
                    <w:right w:val="none" w:sz="0" w:space="0" w:color="auto"/>
                  </w:divBdr>
                </w:div>
              </w:divsChild>
            </w:div>
            <w:div w:id="247539669">
              <w:marLeft w:val="0"/>
              <w:marRight w:val="0"/>
              <w:marTop w:val="0"/>
              <w:marBottom w:val="0"/>
              <w:divBdr>
                <w:top w:val="none" w:sz="0" w:space="0" w:color="auto"/>
                <w:left w:val="none" w:sz="0" w:space="0" w:color="auto"/>
                <w:bottom w:val="none" w:sz="0" w:space="0" w:color="auto"/>
                <w:right w:val="none" w:sz="0" w:space="0" w:color="auto"/>
              </w:divBdr>
              <w:divsChild>
                <w:div w:id="205798671">
                  <w:marLeft w:val="0"/>
                  <w:marRight w:val="0"/>
                  <w:marTop w:val="0"/>
                  <w:marBottom w:val="0"/>
                  <w:divBdr>
                    <w:top w:val="none" w:sz="0" w:space="0" w:color="auto"/>
                    <w:left w:val="none" w:sz="0" w:space="0" w:color="auto"/>
                    <w:bottom w:val="none" w:sz="0" w:space="0" w:color="auto"/>
                    <w:right w:val="none" w:sz="0" w:space="0" w:color="auto"/>
                  </w:divBdr>
                </w:div>
              </w:divsChild>
            </w:div>
            <w:div w:id="1227181071">
              <w:marLeft w:val="0"/>
              <w:marRight w:val="0"/>
              <w:marTop w:val="0"/>
              <w:marBottom w:val="0"/>
              <w:divBdr>
                <w:top w:val="none" w:sz="0" w:space="0" w:color="auto"/>
                <w:left w:val="none" w:sz="0" w:space="0" w:color="auto"/>
                <w:bottom w:val="none" w:sz="0" w:space="0" w:color="auto"/>
                <w:right w:val="none" w:sz="0" w:space="0" w:color="auto"/>
              </w:divBdr>
              <w:divsChild>
                <w:div w:id="774861267">
                  <w:marLeft w:val="0"/>
                  <w:marRight w:val="0"/>
                  <w:marTop w:val="0"/>
                  <w:marBottom w:val="0"/>
                  <w:divBdr>
                    <w:top w:val="none" w:sz="0" w:space="0" w:color="auto"/>
                    <w:left w:val="none" w:sz="0" w:space="0" w:color="auto"/>
                    <w:bottom w:val="none" w:sz="0" w:space="0" w:color="auto"/>
                    <w:right w:val="none" w:sz="0" w:space="0" w:color="auto"/>
                  </w:divBdr>
                </w:div>
              </w:divsChild>
            </w:div>
            <w:div w:id="1668098209">
              <w:marLeft w:val="0"/>
              <w:marRight w:val="0"/>
              <w:marTop w:val="0"/>
              <w:marBottom w:val="0"/>
              <w:divBdr>
                <w:top w:val="none" w:sz="0" w:space="0" w:color="auto"/>
                <w:left w:val="none" w:sz="0" w:space="0" w:color="auto"/>
                <w:bottom w:val="none" w:sz="0" w:space="0" w:color="auto"/>
                <w:right w:val="none" w:sz="0" w:space="0" w:color="auto"/>
              </w:divBdr>
              <w:divsChild>
                <w:div w:id="17972818">
                  <w:marLeft w:val="0"/>
                  <w:marRight w:val="0"/>
                  <w:marTop w:val="0"/>
                  <w:marBottom w:val="0"/>
                  <w:divBdr>
                    <w:top w:val="none" w:sz="0" w:space="0" w:color="auto"/>
                    <w:left w:val="none" w:sz="0" w:space="0" w:color="auto"/>
                    <w:bottom w:val="none" w:sz="0" w:space="0" w:color="auto"/>
                    <w:right w:val="none" w:sz="0" w:space="0" w:color="auto"/>
                  </w:divBdr>
                </w:div>
              </w:divsChild>
            </w:div>
            <w:div w:id="934167484">
              <w:marLeft w:val="0"/>
              <w:marRight w:val="0"/>
              <w:marTop w:val="0"/>
              <w:marBottom w:val="0"/>
              <w:divBdr>
                <w:top w:val="none" w:sz="0" w:space="0" w:color="auto"/>
                <w:left w:val="none" w:sz="0" w:space="0" w:color="auto"/>
                <w:bottom w:val="none" w:sz="0" w:space="0" w:color="auto"/>
                <w:right w:val="none" w:sz="0" w:space="0" w:color="auto"/>
              </w:divBdr>
              <w:divsChild>
                <w:div w:id="1164126035">
                  <w:marLeft w:val="0"/>
                  <w:marRight w:val="0"/>
                  <w:marTop w:val="0"/>
                  <w:marBottom w:val="0"/>
                  <w:divBdr>
                    <w:top w:val="none" w:sz="0" w:space="0" w:color="auto"/>
                    <w:left w:val="none" w:sz="0" w:space="0" w:color="auto"/>
                    <w:bottom w:val="none" w:sz="0" w:space="0" w:color="auto"/>
                    <w:right w:val="none" w:sz="0" w:space="0" w:color="auto"/>
                  </w:divBdr>
                </w:div>
              </w:divsChild>
            </w:div>
            <w:div w:id="1358701125">
              <w:marLeft w:val="0"/>
              <w:marRight w:val="0"/>
              <w:marTop w:val="0"/>
              <w:marBottom w:val="0"/>
              <w:divBdr>
                <w:top w:val="none" w:sz="0" w:space="0" w:color="auto"/>
                <w:left w:val="none" w:sz="0" w:space="0" w:color="auto"/>
                <w:bottom w:val="none" w:sz="0" w:space="0" w:color="auto"/>
                <w:right w:val="none" w:sz="0" w:space="0" w:color="auto"/>
              </w:divBdr>
              <w:divsChild>
                <w:div w:id="667175776">
                  <w:marLeft w:val="0"/>
                  <w:marRight w:val="0"/>
                  <w:marTop w:val="0"/>
                  <w:marBottom w:val="0"/>
                  <w:divBdr>
                    <w:top w:val="none" w:sz="0" w:space="0" w:color="auto"/>
                    <w:left w:val="none" w:sz="0" w:space="0" w:color="auto"/>
                    <w:bottom w:val="none" w:sz="0" w:space="0" w:color="auto"/>
                    <w:right w:val="none" w:sz="0" w:space="0" w:color="auto"/>
                  </w:divBdr>
                </w:div>
              </w:divsChild>
            </w:div>
            <w:div w:id="1440835791">
              <w:marLeft w:val="0"/>
              <w:marRight w:val="0"/>
              <w:marTop w:val="0"/>
              <w:marBottom w:val="0"/>
              <w:divBdr>
                <w:top w:val="none" w:sz="0" w:space="0" w:color="auto"/>
                <w:left w:val="none" w:sz="0" w:space="0" w:color="auto"/>
                <w:bottom w:val="none" w:sz="0" w:space="0" w:color="auto"/>
                <w:right w:val="none" w:sz="0" w:space="0" w:color="auto"/>
              </w:divBdr>
              <w:divsChild>
                <w:div w:id="1310523524">
                  <w:marLeft w:val="0"/>
                  <w:marRight w:val="0"/>
                  <w:marTop w:val="0"/>
                  <w:marBottom w:val="0"/>
                  <w:divBdr>
                    <w:top w:val="none" w:sz="0" w:space="0" w:color="auto"/>
                    <w:left w:val="none" w:sz="0" w:space="0" w:color="auto"/>
                    <w:bottom w:val="none" w:sz="0" w:space="0" w:color="auto"/>
                    <w:right w:val="none" w:sz="0" w:space="0" w:color="auto"/>
                  </w:divBdr>
                </w:div>
              </w:divsChild>
            </w:div>
            <w:div w:id="40567028">
              <w:marLeft w:val="0"/>
              <w:marRight w:val="0"/>
              <w:marTop w:val="0"/>
              <w:marBottom w:val="0"/>
              <w:divBdr>
                <w:top w:val="none" w:sz="0" w:space="0" w:color="auto"/>
                <w:left w:val="none" w:sz="0" w:space="0" w:color="auto"/>
                <w:bottom w:val="none" w:sz="0" w:space="0" w:color="auto"/>
                <w:right w:val="none" w:sz="0" w:space="0" w:color="auto"/>
              </w:divBdr>
              <w:divsChild>
                <w:div w:id="1634285298">
                  <w:marLeft w:val="0"/>
                  <w:marRight w:val="0"/>
                  <w:marTop w:val="0"/>
                  <w:marBottom w:val="0"/>
                  <w:divBdr>
                    <w:top w:val="none" w:sz="0" w:space="0" w:color="auto"/>
                    <w:left w:val="none" w:sz="0" w:space="0" w:color="auto"/>
                    <w:bottom w:val="none" w:sz="0" w:space="0" w:color="auto"/>
                    <w:right w:val="none" w:sz="0" w:space="0" w:color="auto"/>
                  </w:divBdr>
                </w:div>
              </w:divsChild>
            </w:div>
            <w:div w:id="1429934826">
              <w:marLeft w:val="0"/>
              <w:marRight w:val="0"/>
              <w:marTop w:val="0"/>
              <w:marBottom w:val="0"/>
              <w:divBdr>
                <w:top w:val="none" w:sz="0" w:space="0" w:color="auto"/>
                <w:left w:val="none" w:sz="0" w:space="0" w:color="auto"/>
                <w:bottom w:val="none" w:sz="0" w:space="0" w:color="auto"/>
                <w:right w:val="none" w:sz="0" w:space="0" w:color="auto"/>
              </w:divBdr>
              <w:divsChild>
                <w:div w:id="200368247">
                  <w:marLeft w:val="0"/>
                  <w:marRight w:val="0"/>
                  <w:marTop w:val="0"/>
                  <w:marBottom w:val="0"/>
                  <w:divBdr>
                    <w:top w:val="none" w:sz="0" w:space="0" w:color="auto"/>
                    <w:left w:val="none" w:sz="0" w:space="0" w:color="auto"/>
                    <w:bottom w:val="none" w:sz="0" w:space="0" w:color="auto"/>
                    <w:right w:val="none" w:sz="0" w:space="0" w:color="auto"/>
                  </w:divBdr>
                </w:div>
              </w:divsChild>
            </w:div>
            <w:div w:id="981467946">
              <w:marLeft w:val="0"/>
              <w:marRight w:val="0"/>
              <w:marTop w:val="0"/>
              <w:marBottom w:val="0"/>
              <w:divBdr>
                <w:top w:val="none" w:sz="0" w:space="0" w:color="auto"/>
                <w:left w:val="none" w:sz="0" w:space="0" w:color="auto"/>
                <w:bottom w:val="none" w:sz="0" w:space="0" w:color="auto"/>
                <w:right w:val="none" w:sz="0" w:space="0" w:color="auto"/>
              </w:divBdr>
              <w:divsChild>
                <w:div w:id="475345234">
                  <w:marLeft w:val="0"/>
                  <w:marRight w:val="0"/>
                  <w:marTop w:val="0"/>
                  <w:marBottom w:val="0"/>
                  <w:divBdr>
                    <w:top w:val="none" w:sz="0" w:space="0" w:color="auto"/>
                    <w:left w:val="none" w:sz="0" w:space="0" w:color="auto"/>
                    <w:bottom w:val="none" w:sz="0" w:space="0" w:color="auto"/>
                    <w:right w:val="none" w:sz="0" w:space="0" w:color="auto"/>
                  </w:divBdr>
                </w:div>
              </w:divsChild>
            </w:div>
            <w:div w:id="1144392529">
              <w:marLeft w:val="0"/>
              <w:marRight w:val="0"/>
              <w:marTop w:val="0"/>
              <w:marBottom w:val="0"/>
              <w:divBdr>
                <w:top w:val="none" w:sz="0" w:space="0" w:color="auto"/>
                <w:left w:val="none" w:sz="0" w:space="0" w:color="auto"/>
                <w:bottom w:val="none" w:sz="0" w:space="0" w:color="auto"/>
                <w:right w:val="none" w:sz="0" w:space="0" w:color="auto"/>
              </w:divBdr>
              <w:divsChild>
                <w:div w:id="165120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953850">
          <w:marLeft w:val="0"/>
          <w:marRight w:val="0"/>
          <w:marTop w:val="0"/>
          <w:marBottom w:val="0"/>
          <w:divBdr>
            <w:top w:val="none" w:sz="0" w:space="0" w:color="auto"/>
            <w:left w:val="none" w:sz="0" w:space="0" w:color="auto"/>
            <w:bottom w:val="none" w:sz="0" w:space="0" w:color="auto"/>
            <w:right w:val="none" w:sz="0" w:space="0" w:color="auto"/>
          </w:divBdr>
          <w:divsChild>
            <w:div w:id="1484471717">
              <w:marLeft w:val="0"/>
              <w:marRight w:val="0"/>
              <w:marTop w:val="0"/>
              <w:marBottom w:val="0"/>
              <w:divBdr>
                <w:top w:val="none" w:sz="0" w:space="0" w:color="auto"/>
                <w:left w:val="none" w:sz="0" w:space="0" w:color="auto"/>
                <w:bottom w:val="none" w:sz="0" w:space="0" w:color="auto"/>
                <w:right w:val="none" w:sz="0" w:space="0" w:color="auto"/>
              </w:divBdr>
              <w:divsChild>
                <w:div w:id="1193298024">
                  <w:marLeft w:val="0"/>
                  <w:marRight w:val="0"/>
                  <w:marTop w:val="0"/>
                  <w:marBottom w:val="0"/>
                  <w:divBdr>
                    <w:top w:val="none" w:sz="0" w:space="0" w:color="auto"/>
                    <w:left w:val="none" w:sz="0" w:space="0" w:color="auto"/>
                    <w:bottom w:val="none" w:sz="0" w:space="0" w:color="auto"/>
                    <w:right w:val="none" w:sz="0" w:space="0" w:color="auto"/>
                  </w:divBdr>
                </w:div>
              </w:divsChild>
            </w:div>
            <w:div w:id="1613896011">
              <w:marLeft w:val="0"/>
              <w:marRight w:val="0"/>
              <w:marTop w:val="0"/>
              <w:marBottom w:val="0"/>
              <w:divBdr>
                <w:top w:val="none" w:sz="0" w:space="0" w:color="auto"/>
                <w:left w:val="none" w:sz="0" w:space="0" w:color="auto"/>
                <w:bottom w:val="none" w:sz="0" w:space="0" w:color="auto"/>
                <w:right w:val="none" w:sz="0" w:space="0" w:color="auto"/>
              </w:divBdr>
              <w:divsChild>
                <w:div w:id="212158598">
                  <w:marLeft w:val="0"/>
                  <w:marRight w:val="0"/>
                  <w:marTop w:val="0"/>
                  <w:marBottom w:val="0"/>
                  <w:divBdr>
                    <w:top w:val="none" w:sz="0" w:space="0" w:color="auto"/>
                    <w:left w:val="none" w:sz="0" w:space="0" w:color="auto"/>
                    <w:bottom w:val="none" w:sz="0" w:space="0" w:color="auto"/>
                    <w:right w:val="none" w:sz="0" w:space="0" w:color="auto"/>
                  </w:divBdr>
                </w:div>
              </w:divsChild>
            </w:div>
            <w:div w:id="2040547438">
              <w:marLeft w:val="0"/>
              <w:marRight w:val="0"/>
              <w:marTop w:val="0"/>
              <w:marBottom w:val="0"/>
              <w:divBdr>
                <w:top w:val="none" w:sz="0" w:space="0" w:color="auto"/>
                <w:left w:val="none" w:sz="0" w:space="0" w:color="auto"/>
                <w:bottom w:val="none" w:sz="0" w:space="0" w:color="auto"/>
                <w:right w:val="none" w:sz="0" w:space="0" w:color="auto"/>
              </w:divBdr>
              <w:divsChild>
                <w:div w:id="1552305010">
                  <w:marLeft w:val="0"/>
                  <w:marRight w:val="0"/>
                  <w:marTop w:val="0"/>
                  <w:marBottom w:val="0"/>
                  <w:divBdr>
                    <w:top w:val="none" w:sz="0" w:space="0" w:color="auto"/>
                    <w:left w:val="none" w:sz="0" w:space="0" w:color="auto"/>
                    <w:bottom w:val="none" w:sz="0" w:space="0" w:color="auto"/>
                    <w:right w:val="none" w:sz="0" w:space="0" w:color="auto"/>
                  </w:divBdr>
                </w:div>
              </w:divsChild>
            </w:div>
            <w:div w:id="1721591052">
              <w:marLeft w:val="0"/>
              <w:marRight w:val="0"/>
              <w:marTop w:val="0"/>
              <w:marBottom w:val="0"/>
              <w:divBdr>
                <w:top w:val="none" w:sz="0" w:space="0" w:color="auto"/>
                <w:left w:val="none" w:sz="0" w:space="0" w:color="auto"/>
                <w:bottom w:val="none" w:sz="0" w:space="0" w:color="auto"/>
                <w:right w:val="none" w:sz="0" w:space="0" w:color="auto"/>
              </w:divBdr>
              <w:divsChild>
                <w:div w:id="814613890">
                  <w:marLeft w:val="0"/>
                  <w:marRight w:val="0"/>
                  <w:marTop w:val="0"/>
                  <w:marBottom w:val="0"/>
                  <w:divBdr>
                    <w:top w:val="none" w:sz="0" w:space="0" w:color="auto"/>
                    <w:left w:val="none" w:sz="0" w:space="0" w:color="auto"/>
                    <w:bottom w:val="none" w:sz="0" w:space="0" w:color="auto"/>
                    <w:right w:val="none" w:sz="0" w:space="0" w:color="auto"/>
                  </w:divBdr>
                </w:div>
              </w:divsChild>
            </w:div>
            <w:div w:id="304161382">
              <w:marLeft w:val="0"/>
              <w:marRight w:val="0"/>
              <w:marTop w:val="0"/>
              <w:marBottom w:val="0"/>
              <w:divBdr>
                <w:top w:val="none" w:sz="0" w:space="0" w:color="auto"/>
                <w:left w:val="none" w:sz="0" w:space="0" w:color="auto"/>
                <w:bottom w:val="none" w:sz="0" w:space="0" w:color="auto"/>
                <w:right w:val="none" w:sz="0" w:space="0" w:color="auto"/>
              </w:divBdr>
              <w:divsChild>
                <w:div w:id="505630843">
                  <w:marLeft w:val="0"/>
                  <w:marRight w:val="0"/>
                  <w:marTop w:val="0"/>
                  <w:marBottom w:val="0"/>
                  <w:divBdr>
                    <w:top w:val="none" w:sz="0" w:space="0" w:color="auto"/>
                    <w:left w:val="none" w:sz="0" w:space="0" w:color="auto"/>
                    <w:bottom w:val="none" w:sz="0" w:space="0" w:color="auto"/>
                    <w:right w:val="none" w:sz="0" w:space="0" w:color="auto"/>
                  </w:divBdr>
                </w:div>
              </w:divsChild>
            </w:div>
            <w:div w:id="1695157573">
              <w:marLeft w:val="0"/>
              <w:marRight w:val="0"/>
              <w:marTop w:val="0"/>
              <w:marBottom w:val="0"/>
              <w:divBdr>
                <w:top w:val="none" w:sz="0" w:space="0" w:color="auto"/>
                <w:left w:val="none" w:sz="0" w:space="0" w:color="auto"/>
                <w:bottom w:val="none" w:sz="0" w:space="0" w:color="auto"/>
                <w:right w:val="none" w:sz="0" w:space="0" w:color="auto"/>
              </w:divBdr>
              <w:divsChild>
                <w:div w:id="793983329">
                  <w:marLeft w:val="0"/>
                  <w:marRight w:val="0"/>
                  <w:marTop w:val="0"/>
                  <w:marBottom w:val="0"/>
                  <w:divBdr>
                    <w:top w:val="none" w:sz="0" w:space="0" w:color="auto"/>
                    <w:left w:val="none" w:sz="0" w:space="0" w:color="auto"/>
                    <w:bottom w:val="none" w:sz="0" w:space="0" w:color="auto"/>
                    <w:right w:val="none" w:sz="0" w:space="0" w:color="auto"/>
                  </w:divBdr>
                </w:div>
              </w:divsChild>
            </w:div>
            <w:div w:id="1584560644">
              <w:marLeft w:val="0"/>
              <w:marRight w:val="0"/>
              <w:marTop w:val="0"/>
              <w:marBottom w:val="0"/>
              <w:divBdr>
                <w:top w:val="none" w:sz="0" w:space="0" w:color="auto"/>
                <w:left w:val="none" w:sz="0" w:space="0" w:color="auto"/>
                <w:bottom w:val="none" w:sz="0" w:space="0" w:color="auto"/>
                <w:right w:val="none" w:sz="0" w:space="0" w:color="auto"/>
              </w:divBdr>
              <w:divsChild>
                <w:div w:id="316805434">
                  <w:marLeft w:val="0"/>
                  <w:marRight w:val="0"/>
                  <w:marTop w:val="0"/>
                  <w:marBottom w:val="0"/>
                  <w:divBdr>
                    <w:top w:val="none" w:sz="0" w:space="0" w:color="auto"/>
                    <w:left w:val="none" w:sz="0" w:space="0" w:color="auto"/>
                    <w:bottom w:val="none" w:sz="0" w:space="0" w:color="auto"/>
                    <w:right w:val="none" w:sz="0" w:space="0" w:color="auto"/>
                  </w:divBdr>
                </w:div>
              </w:divsChild>
            </w:div>
            <w:div w:id="1912419515">
              <w:marLeft w:val="0"/>
              <w:marRight w:val="0"/>
              <w:marTop w:val="0"/>
              <w:marBottom w:val="0"/>
              <w:divBdr>
                <w:top w:val="none" w:sz="0" w:space="0" w:color="auto"/>
                <w:left w:val="none" w:sz="0" w:space="0" w:color="auto"/>
                <w:bottom w:val="none" w:sz="0" w:space="0" w:color="auto"/>
                <w:right w:val="none" w:sz="0" w:space="0" w:color="auto"/>
              </w:divBdr>
              <w:divsChild>
                <w:div w:id="594561729">
                  <w:marLeft w:val="0"/>
                  <w:marRight w:val="0"/>
                  <w:marTop w:val="0"/>
                  <w:marBottom w:val="0"/>
                  <w:divBdr>
                    <w:top w:val="none" w:sz="0" w:space="0" w:color="auto"/>
                    <w:left w:val="none" w:sz="0" w:space="0" w:color="auto"/>
                    <w:bottom w:val="none" w:sz="0" w:space="0" w:color="auto"/>
                    <w:right w:val="none" w:sz="0" w:space="0" w:color="auto"/>
                  </w:divBdr>
                </w:div>
              </w:divsChild>
            </w:div>
            <w:div w:id="241254565">
              <w:marLeft w:val="0"/>
              <w:marRight w:val="0"/>
              <w:marTop w:val="0"/>
              <w:marBottom w:val="0"/>
              <w:divBdr>
                <w:top w:val="none" w:sz="0" w:space="0" w:color="auto"/>
                <w:left w:val="none" w:sz="0" w:space="0" w:color="auto"/>
                <w:bottom w:val="none" w:sz="0" w:space="0" w:color="auto"/>
                <w:right w:val="none" w:sz="0" w:space="0" w:color="auto"/>
              </w:divBdr>
              <w:divsChild>
                <w:div w:id="2086370216">
                  <w:marLeft w:val="0"/>
                  <w:marRight w:val="0"/>
                  <w:marTop w:val="0"/>
                  <w:marBottom w:val="0"/>
                  <w:divBdr>
                    <w:top w:val="none" w:sz="0" w:space="0" w:color="auto"/>
                    <w:left w:val="none" w:sz="0" w:space="0" w:color="auto"/>
                    <w:bottom w:val="none" w:sz="0" w:space="0" w:color="auto"/>
                    <w:right w:val="none" w:sz="0" w:space="0" w:color="auto"/>
                  </w:divBdr>
                </w:div>
              </w:divsChild>
            </w:div>
            <w:div w:id="909778196">
              <w:marLeft w:val="0"/>
              <w:marRight w:val="0"/>
              <w:marTop w:val="0"/>
              <w:marBottom w:val="0"/>
              <w:divBdr>
                <w:top w:val="none" w:sz="0" w:space="0" w:color="auto"/>
                <w:left w:val="none" w:sz="0" w:space="0" w:color="auto"/>
                <w:bottom w:val="none" w:sz="0" w:space="0" w:color="auto"/>
                <w:right w:val="none" w:sz="0" w:space="0" w:color="auto"/>
              </w:divBdr>
              <w:divsChild>
                <w:div w:id="668218406">
                  <w:marLeft w:val="0"/>
                  <w:marRight w:val="0"/>
                  <w:marTop w:val="0"/>
                  <w:marBottom w:val="0"/>
                  <w:divBdr>
                    <w:top w:val="none" w:sz="0" w:space="0" w:color="auto"/>
                    <w:left w:val="none" w:sz="0" w:space="0" w:color="auto"/>
                    <w:bottom w:val="none" w:sz="0" w:space="0" w:color="auto"/>
                    <w:right w:val="none" w:sz="0" w:space="0" w:color="auto"/>
                  </w:divBdr>
                </w:div>
              </w:divsChild>
            </w:div>
            <w:div w:id="1938639169">
              <w:marLeft w:val="0"/>
              <w:marRight w:val="0"/>
              <w:marTop w:val="0"/>
              <w:marBottom w:val="0"/>
              <w:divBdr>
                <w:top w:val="none" w:sz="0" w:space="0" w:color="auto"/>
                <w:left w:val="none" w:sz="0" w:space="0" w:color="auto"/>
                <w:bottom w:val="none" w:sz="0" w:space="0" w:color="auto"/>
                <w:right w:val="none" w:sz="0" w:space="0" w:color="auto"/>
              </w:divBdr>
              <w:divsChild>
                <w:div w:id="561410209">
                  <w:marLeft w:val="0"/>
                  <w:marRight w:val="0"/>
                  <w:marTop w:val="0"/>
                  <w:marBottom w:val="0"/>
                  <w:divBdr>
                    <w:top w:val="none" w:sz="0" w:space="0" w:color="auto"/>
                    <w:left w:val="none" w:sz="0" w:space="0" w:color="auto"/>
                    <w:bottom w:val="none" w:sz="0" w:space="0" w:color="auto"/>
                    <w:right w:val="none" w:sz="0" w:space="0" w:color="auto"/>
                  </w:divBdr>
                </w:div>
              </w:divsChild>
            </w:div>
            <w:div w:id="869224238">
              <w:marLeft w:val="0"/>
              <w:marRight w:val="0"/>
              <w:marTop w:val="0"/>
              <w:marBottom w:val="0"/>
              <w:divBdr>
                <w:top w:val="none" w:sz="0" w:space="0" w:color="auto"/>
                <w:left w:val="none" w:sz="0" w:space="0" w:color="auto"/>
                <w:bottom w:val="none" w:sz="0" w:space="0" w:color="auto"/>
                <w:right w:val="none" w:sz="0" w:space="0" w:color="auto"/>
              </w:divBdr>
              <w:divsChild>
                <w:div w:id="1457484436">
                  <w:marLeft w:val="0"/>
                  <w:marRight w:val="0"/>
                  <w:marTop w:val="0"/>
                  <w:marBottom w:val="0"/>
                  <w:divBdr>
                    <w:top w:val="none" w:sz="0" w:space="0" w:color="auto"/>
                    <w:left w:val="none" w:sz="0" w:space="0" w:color="auto"/>
                    <w:bottom w:val="none" w:sz="0" w:space="0" w:color="auto"/>
                    <w:right w:val="none" w:sz="0" w:space="0" w:color="auto"/>
                  </w:divBdr>
                </w:div>
              </w:divsChild>
            </w:div>
            <w:div w:id="27606796">
              <w:marLeft w:val="0"/>
              <w:marRight w:val="0"/>
              <w:marTop w:val="0"/>
              <w:marBottom w:val="0"/>
              <w:divBdr>
                <w:top w:val="none" w:sz="0" w:space="0" w:color="auto"/>
                <w:left w:val="none" w:sz="0" w:space="0" w:color="auto"/>
                <w:bottom w:val="none" w:sz="0" w:space="0" w:color="auto"/>
                <w:right w:val="none" w:sz="0" w:space="0" w:color="auto"/>
              </w:divBdr>
              <w:divsChild>
                <w:div w:id="957099495">
                  <w:marLeft w:val="0"/>
                  <w:marRight w:val="0"/>
                  <w:marTop w:val="0"/>
                  <w:marBottom w:val="0"/>
                  <w:divBdr>
                    <w:top w:val="none" w:sz="0" w:space="0" w:color="auto"/>
                    <w:left w:val="none" w:sz="0" w:space="0" w:color="auto"/>
                    <w:bottom w:val="none" w:sz="0" w:space="0" w:color="auto"/>
                    <w:right w:val="none" w:sz="0" w:space="0" w:color="auto"/>
                  </w:divBdr>
                </w:div>
              </w:divsChild>
            </w:div>
            <w:div w:id="42100349">
              <w:marLeft w:val="0"/>
              <w:marRight w:val="0"/>
              <w:marTop w:val="0"/>
              <w:marBottom w:val="0"/>
              <w:divBdr>
                <w:top w:val="none" w:sz="0" w:space="0" w:color="auto"/>
                <w:left w:val="none" w:sz="0" w:space="0" w:color="auto"/>
                <w:bottom w:val="none" w:sz="0" w:space="0" w:color="auto"/>
                <w:right w:val="none" w:sz="0" w:space="0" w:color="auto"/>
              </w:divBdr>
              <w:divsChild>
                <w:div w:id="981272386">
                  <w:marLeft w:val="0"/>
                  <w:marRight w:val="0"/>
                  <w:marTop w:val="0"/>
                  <w:marBottom w:val="0"/>
                  <w:divBdr>
                    <w:top w:val="none" w:sz="0" w:space="0" w:color="auto"/>
                    <w:left w:val="none" w:sz="0" w:space="0" w:color="auto"/>
                    <w:bottom w:val="none" w:sz="0" w:space="0" w:color="auto"/>
                    <w:right w:val="none" w:sz="0" w:space="0" w:color="auto"/>
                  </w:divBdr>
                </w:div>
              </w:divsChild>
            </w:div>
            <w:div w:id="1936212153">
              <w:marLeft w:val="0"/>
              <w:marRight w:val="0"/>
              <w:marTop w:val="0"/>
              <w:marBottom w:val="0"/>
              <w:divBdr>
                <w:top w:val="none" w:sz="0" w:space="0" w:color="auto"/>
                <w:left w:val="none" w:sz="0" w:space="0" w:color="auto"/>
                <w:bottom w:val="none" w:sz="0" w:space="0" w:color="auto"/>
                <w:right w:val="none" w:sz="0" w:space="0" w:color="auto"/>
              </w:divBdr>
              <w:divsChild>
                <w:div w:id="2106611124">
                  <w:marLeft w:val="0"/>
                  <w:marRight w:val="0"/>
                  <w:marTop w:val="0"/>
                  <w:marBottom w:val="0"/>
                  <w:divBdr>
                    <w:top w:val="none" w:sz="0" w:space="0" w:color="auto"/>
                    <w:left w:val="none" w:sz="0" w:space="0" w:color="auto"/>
                    <w:bottom w:val="none" w:sz="0" w:space="0" w:color="auto"/>
                    <w:right w:val="none" w:sz="0" w:space="0" w:color="auto"/>
                  </w:divBdr>
                </w:div>
              </w:divsChild>
            </w:div>
            <w:div w:id="1179730330">
              <w:marLeft w:val="0"/>
              <w:marRight w:val="0"/>
              <w:marTop w:val="0"/>
              <w:marBottom w:val="0"/>
              <w:divBdr>
                <w:top w:val="none" w:sz="0" w:space="0" w:color="auto"/>
                <w:left w:val="none" w:sz="0" w:space="0" w:color="auto"/>
                <w:bottom w:val="none" w:sz="0" w:space="0" w:color="auto"/>
                <w:right w:val="none" w:sz="0" w:space="0" w:color="auto"/>
              </w:divBdr>
              <w:divsChild>
                <w:div w:id="67658834">
                  <w:marLeft w:val="0"/>
                  <w:marRight w:val="0"/>
                  <w:marTop w:val="0"/>
                  <w:marBottom w:val="0"/>
                  <w:divBdr>
                    <w:top w:val="none" w:sz="0" w:space="0" w:color="auto"/>
                    <w:left w:val="none" w:sz="0" w:space="0" w:color="auto"/>
                    <w:bottom w:val="none" w:sz="0" w:space="0" w:color="auto"/>
                    <w:right w:val="none" w:sz="0" w:space="0" w:color="auto"/>
                  </w:divBdr>
                </w:div>
              </w:divsChild>
            </w:div>
            <w:div w:id="780419846">
              <w:marLeft w:val="0"/>
              <w:marRight w:val="0"/>
              <w:marTop w:val="0"/>
              <w:marBottom w:val="0"/>
              <w:divBdr>
                <w:top w:val="none" w:sz="0" w:space="0" w:color="auto"/>
                <w:left w:val="none" w:sz="0" w:space="0" w:color="auto"/>
                <w:bottom w:val="none" w:sz="0" w:space="0" w:color="auto"/>
                <w:right w:val="none" w:sz="0" w:space="0" w:color="auto"/>
              </w:divBdr>
              <w:divsChild>
                <w:div w:id="1422097107">
                  <w:marLeft w:val="0"/>
                  <w:marRight w:val="0"/>
                  <w:marTop w:val="0"/>
                  <w:marBottom w:val="0"/>
                  <w:divBdr>
                    <w:top w:val="none" w:sz="0" w:space="0" w:color="auto"/>
                    <w:left w:val="none" w:sz="0" w:space="0" w:color="auto"/>
                    <w:bottom w:val="none" w:sz="0" w:space="0" w:color="auto"/>
                    <w:right w:val="none" w:sz="0" w:space="0" w:color="auto"/>
                  </w:divBdr>
                </w:div>
              </w:divsChild>
            </w:div>
            <w:div w:id="1987929395">
              <w:marLeft w:val="0"/>
              <w:marRight w:val="0"/>
              <w:marTop w:val="0"/>
              <w:marBottom w:val="0"/>
              <w:divBdr>
                <w:top w:val="none" w:sz="0" w:space="0" w:color="auto"/>
                <w:left w:val="none" w:sz="0" w:space="0" w:color="auto"/>
                <w:bottom w:val="none" w:sz="0" w:space="0" w:color="auto"/>
                <w:right w:val="none" w:sz="0" w:space="0" w:color="auto"/>
              </w:divBdr>
              <w:divsChild>
                <w:div w:id="1739135037">
                  <w:marLeft w:val="0"/>
                  <w:marRight w:val="0"/>
                  <w:marTop w:val="0"/>
                  <w:marBottom w:val="0"/>
                  <w:divBdr>
                    <w:top w:val="none" w:sz="0" w:space="0" w:color="auto"/>
                    <w:left w:val="none" w:sz="0" w:space="0" w:color="auto"/>
                    <w:bottom w:val="none" w:sz="0" w:space="0" w:color="auto"/>
                    <w:right w:val="none" w:sz="0" w:space="0" w:color="auto"/>
                  </w:divBdr>
                </w:div>
              </w:divsChild>
            </w:div>
            <w:div w:id="37704682">
              <w:marLeft w:val="0"/>
              <w:marRight w:val="0"/>
              <w:marTop w:val="0"/>
              <w:marBottom w:val="0"/>
              <w:divBdr>
                <w:top w:val="none" w:sz="0" w:space="0" w:color="auto"/>
                <w:left w:val="none" w:sz="0" w:space="0" w:color="auto"/>
                <w:bottom w:val="none" w:sz="0" w:space="0" w:color="auto"/>
                <w:right w:val="none" w:sz="0" w:space="0" w:color="auto"/>
              </w:divBdr>
              <w:divsChild>
                <w:div w:id="2116632527">
                  <w:marLeft w:val="0"/>
                  <w:marRight w:val="0"/>
                  <w:marTop w:val="0"/>
                  <w:marBottom w:val="0"/>
                  <w:divBdr>
                    <w:top w:val="none" w:sz="0" w:space="0" w:color="auto"/>
                    <w:left w:val="none" w:sz="0" w:space="0" w:color="auto"/>
                    <w:bottom w:val="none" w:sz="0" w:space="0" w:color="auto"/>
                    <w:right w:val="none" w:sz="0" w:space="0" w:color="auto"/>
                  </w:divBdr>
                </w:div>
              </w:divsChild>
            </w:div>
            <w:div w:id="186648275">
              <w:marLeft w:val="0"/>
              <w:marRight w:val="0"/>
              <w:marTop w:val="0"/>
              <w:marBottom w:val="0"/>
              <w:divBdr>
                <w:top w:val="none" w:sz="0" w:space="0" w:color="auto"/>
                <w:left w:val="none" w:sz="0" w:space="0" w:color="auto"/>
                <w:bottom w:val="none" w:sz="0" w:space="0" w:color="auto"/>
                <w:right w:val="none" w:sz="0" w:space="0" w:color="auto"/>
              </w:divBdr>
              <w:divsChild>
                <w:div w:id="1756902724">
                  <w:marLeft w:val="0"/>
                  <w:marRight w:val="0"/>
                  <w:marTop w:val="0"/>
                  <w:marBottom w:val="0"/>
                  <w:divBdr>
                    <w:top w:val="none" w:sz="0" w:space="0" w:color="auto"/>
                    <w:left w:val="none" w:sz="0" w:space="0" w:color="auto"/>
                    <w:bottom w:val="none" w:sz="0" w:space="0" w:color="auto"/>
                    <w:right w:val="none" w:sz="0" w:space="0" w:color="auto"/>
                  </w:divBdr>
                </w:div>
              </w:divsChild>
            </w:div>
            <w:div w:id="50664537">
              <w:marLeft w:val="0"/>
              <w:marRight w:val="0"/>
              <w:marTop w:val="0"/>
              <w:marBottom w:val="0"/>
              <w:divBdr>
                <w:top w:val="none" w:sz="0" w:space="0" w:color="auto"/>
                <w:left w:val="none" w:sz="0" w:space="0" w:color="auto"/>
                <w:bottom w:val="none" w:sz="0" w:space="0" w:color="auto"/>
                <w:right w:val="none" w:sz="0" w:space="0" w:color="auto"/>
              </w:divBdr>
              <w:divsChild>
                <w:div w:id="140938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hildcomwales.org.uk/uncrc-childrens-rights/uncrc/" TargetMode="External"/><Relationship Id="rId18" Type="http://schemas.openxmlformats.org/officeDocument/2006/relationships/hyperlink" Target="https://www.skillsforcare.org.uk/Learning-development/ongoing-learning-and-development/core-skills/Core-skills.aspx" TargetMode="External"/><Relationship Id="rId3" Type="http://schemas.openxmlformats.org/officeDocument/2006/relationships/settings" Target="settings.xml"/><Relationship Id="rId21" Type="http://schemas.openxmlformats.org/officeDocument/2006/relationships/hyperlink" Target="https://www.nctsn.org/what-is-child-trauma/trauma-types/early-childhood-trauma/effects" TargetMode="External"/><Relationship Id="rId7" Type="http://schemas.openxmlformats.org/officeDocument/2006/relationships/hyperlink" Target="mailto:ffionhowells15@yahoo.com" TargetMode="External"/><Relationship Id="rId12" Type="http://schemas.openxmlformats.org/officeDocument/2006/relationships/image" Target="media/image4.png"/><Relationship Id="rId17" Type="http://schemas.openxmlformats.org/officeDocument/2006/relationships/hyperlink" Target="https://www.prospects.ac.uk/job-profiles/social-worker" TargetMode="External"/><Relationship Id="rId2" Type="http://schemas.openxmlformats.org/officeDocument/2006/relationships/styles" Target="styles.xml"/><Relationship Id="rId16" Type="http://schemas.openxmlformats.org/officeDocument/2006/relationships/hyperlink" Target="https://www.healthcareers.nhs.uk/explore-roles/wider-healthcare-team/roles-wider-healthcare-team/clinical-support-staff/social-worker" TargetMode="External"/><Relationship Id="rId20" Type="http://schemas.openxmlformats.org/officeDocument/2006/relationships/hyperlink" Target="https://www.swansea.ac.uk/postgraduate/taught/humanandhealthsciences/social-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recruitment.powys.gov.uk"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socialcare.wales/cms_assets/file-uploads/Practice-guidance-social-workers.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onlineprograms.ollusa.edu/msw/resources/social-worker-skil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3540</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2020-10-24T21:10:00Z</dcterms:created>
  <dcterms:modified xsi:type="dcterms:W3CDTF">2020-10-24T21:10:00Z</dcterms:modified>
</cp:coreProperties>
</file>