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B77B6" w14:textId="12AD3598" w:rsidR="00E678D8" w:rsidRPr="0092643C" w:rsidRDefault="00E97E07" w:rsidP="00E97E07">
      <w:pPr>
        <w:spacing w:line="600" w:lineRule="auto"/>
        <w:contextual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9EDD061" wp14:editId="531FAB66">
            <wp:extent cx="6482446" cy="6255945"/>
            <wp:effectExtent l="0" t="0" r="0" b="0"/>
            <wp:docPr id="313115514" name="Picture 2"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15514" name="Picture 2" descr="A close-up of a let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87870" cy="6261179"/>
                    </a:xfrm>
                    <a:prstGeom prst="rect">
                      <a:avLst/>
                    </a:prstGeom>
                    <a:noFill/>
                    <a:ln>
                      <a:noFill/>
                    </a:ln>
                  </pic:spPr>
                </pic:pic>
              </a:graphicData>
            </a:graphic>
          </wp:inline>
        </w:drawing>
      </w:r>
      <w:r w:rsidR="00E678D8" w:rsidRPr="0092643C">
        <w:rPr>
          <w:rFonts w:ascii="Times New Roman" w:eastAsia="Times New Roman" w:hAnsi="Times New Roman" w:cs="Times New Roman"/>
          <w:sz w:val="24"/>
          <w:szCs w:val="24"/>
        </w:rPr>
        <w:br w:type="page"/>
      </w:r>
    </w:p>
    <w:p w14:paraId="2ED8367A" w14:textId="486D6D00" w:rsidR="00E678D8" w:rsidRPr="00BF5BC6" w:rsidRDefault="00E678D8" w:rsidP="00E97E07">
      <w:pPr>
        <w:spacing w:line="600" w:lineRule="auto"/>
        <w:contextualSpacing/>
        <w:jc w:val="both"/>
        <w:rPr>
          <w:rFonts w:ascii="Times New Roman" w:eastAsia="Times New Roman" w:hAnsi="Times New Roman" w:cs="Times New Roman"/>
          <w:b/>
          <w:bCs/>
          <w:sz w:val="24"/>
          <w:szCs w:val="24"/>
        </w:rPr>
      </w:pPr>
      <w:r w:rsidRPr="00BF5BC6">
        <w:rPr>
          <w:rFonts w:ascii="Times New Roman" w:eastAsia="Times New Roman" w:hAnsi="Times New Roman" w:cs="Times New Roman"/>
          <w:b/>
          <w:bCs/>
          <w:sz w:val="24"/>
          <w:szCs w:val="24"/>
        </w:rPr>
        <w:lastRenderedPageBreak/>
        <w:t>Executive Summary</w:t>
      </w:r>
    </w:p>
    <w:p w14:paraId="6BB0E570" w14:textId="65CEEFB0" w:rsidR="00BA63BB" w:rsidRPr="0092643C" w:rsidRDefault="00BA63BB" w:rsidP="00E97E07">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 xml:space="preserve">This report discusses two human resource aspects—employee recruitment and performance management—with a focus on challenges involved in Shangri-La Hotels and Resorts' attempt to attract and retain high-potential employees in </w:t>
      </w:r>
      <w:r w:rsidR="002833CA" w:rsidRPr="0092643C">
        <w:rPr>
          <w:rFonts w:ascii="Times New Roman" w:hAnsi="Times New Roman" w:cs="Times New Roman"/>
          <w:sz w:val="24"/>
          <w:szCs w:val="24"/>
        </w:rPr>
        <w:t>global</w:t>
      </w:r>
      <w:r w:rsidRPr="0092643C">
        <w:rPr>
          <w:rFonts w:ascii="Times New Roman" w:hAnsi="Times New Roman" w:cs="Times New Roman"/>
          <w:sz w:val="24"/>
          <w:szCs w:val="24"/>
        </w:rPr>
        <w:t xml:space="preserve"> markets. Some of the challenges that the company faces include cultural differences, competition in labour markets, and the need for consistent service quality across its global portfolio. In response to the respective challenges, the following recommendations have been included in the report under short-term, mid-term, and long-term action plans. For the short term, the plan proposes additional marketing efforts toward recruiting new personnel, including advertising and collaborations with educational establishments in the region; moreover, more short-term training for managers on the issue of cultural sensitivity concerning performance appraisals. The mid-term strategy focuses on the establishment of structured procedures for talent management. Last, the long-term vision enshrines the promotion of diversity and innovations within the workplace and the incorporation of the use of technological systems into the HRM strategies. Implementing these strategies will help Shangri-La strengthen its workforce, improve employee engagement and retention, enhance service quality. </w:t>
      </w:r>
    </w:p>
    <w:p w14:paraId="75DA359E" w14:textId="77777777" w:rsidR="00E678D8" w:rsidRPr="0092643C" w:rsidRDefault="00E678D8" w:rsidP="00E97E07">
      <w:pPr>
        <w:spacing w:line="600" w:lineRule="auto"/>
        <w:jc w:val="both"/>
        <w:rPr>
          <w:rFonts w:ascii="Times New Roman" w:hAnsi="Times New Roman" w:cs="Times New Roman"/>
          <w:sz w:val="24"/>
          <w:szCs w:val="24"/>
        </w:rPr>
      </w:pPr>
      <w:r w:rsidRPr="0092643C">
        <w:rPr>
          <w:rFonts w:ascii="Times New Roman" w:hAnsi="Times New Roman" w:cs="Times New Roman"/>
          <w:sz w:val="24"/>
          <w:szCs w:val="24"/>
        </w:rPr>
        <w:br w:type="page"/>
      </w:r>
    </w:p>
    <w:p w14:paraId="4F6273F5" w14:textId="60BFD3E2" w:rsidR="00C7401C" w:rsidRPr="0092643C" w:rsidRDefault="00C7401C" w:rsidP="00E97E07">
      <w:pPr>
        <w:spacing w:line="600" w:lineRule="auto"/>
        <w:contextualSpacing/>
        <w:jc w:val="both"/>
        <w:rPr>
          <w:rFonts w:ascii="Times New Roman" w:hAnsi="Times New Roman" w:cs="Times New Roman"/>
          <w:sz w:val="24"/>
          <w:szCs w:val="24"/>
          <w:shd w:val="clear" w:color="auto" w:fill="FFFFFF"/>
        </w:rPr>
      </w:pPr>
      <w:r w:rsidRPr="0092643C">
        <w:rPr>
          <w:rFonts w:ascii="Times New Roman" w:hAnsi="Times New Roman" w:cs="Times New Roman"/>
          <w:sz w:val="24"/>
          <w:szCs w:val="24"/>
          <w:shd w:val="clear" w:color="auto" w:fill="FFFFFF"/>
        </w:rPr>
        <w:t xml:space="preserve">Shangri-La Hotels and Resorts is a luxury hotel group, which is based in Hong Kong, and was established in 1971. </w:t>
      </w:r>
      <w:r w:rsidR="009F1159">
        <w:rPr>
          <w:rFonts w:ascii="Times New Roman" w:hAnsi="Times New Roman" w:cs="Times New Roman"/>
          <w:sz w:val="24"/>
          <w:szCs w:val="24"/>
          <w:shd w:val="clear" w:color="auto" w:fill="FFFFFF"/>
        </w:rPr>
        <w:t xml:space="preserve">It </w:t>
      </w:r>
      <w:r w:rsidRPr="0092643C">
        <w:rPr>
          <w:rFonts w:ascii="Times New Roman" w:hAnsi="Times New Roman" w:cs="Times New Roman"/>
          <w:sz w:val="24"/>
          <w:szCs w:val="24"/>
          <w:shd w:val="clear" w:color="auto" w:fill="FFFFFF"/>
        </w:rPr>
        <w:t>operates over 100 hotels in over 75 locations; it is famous for the high levels of services it offers to clients and has its origins in Asia (Dylan, 2023). With operations continuing to go international, Shangri-La faces significant challenges in the global markets</w:t>
      </w:r>
      <w:r w:rsidR="00C3532F">
        <w:rPr>
          <w:rFonts w:ascii="Times New Roman" w:hAnsi="Times New Roman" w:cs="Times New Roman"/>
          <w:sz w:val="24"/>
          <w:szCs w:val="24"/>
          <w:shd w:val="clear" w:color="auto" w:fill="FFFFFF"/>
        </w:rPr>
        <w:t>. E</w:t>
      </w:r>
      <w:r w:rsidRPr="0092643C">
        <w:rPr>
          <w:rFonts w:ascii="Times New Roman" w:hAnsi="Times New Roman" w:cs="Times New Roman"/>
          <w:sz w:val="24"/>
          <w:szCs w:val="24"/>
          <w:shd w:val="clear" w:color="auto" w:fill="FFFFFF"/>
        </w:rPr>
        <w:t xml:space="preserve">ffective human resource management practises become even more important. The problems that </w:t>
      </w:r>
      <w:r w:rsidR="00350A39">
        <w:rPr>
          <w:rFonts w:ascii="Times New Roman" w:hAnsi="Times New Roman" w:cs="Times New Roman"/>
          <w:sz w:val="24"/>
          <w:szCs w:val="24"/>
          <w:shd w:val="clear" w:color="auto" w:fill="FFFFFF"/>
        </w:rPr>
        <w:t>are</w:t>
      </w:r>
      <w:r w:rsidRPr="0092643C">
        <w:rPr>
          <w:rFonts w:ascii="Times New Roman" w:hAnsi="Times New Roman" w:cs="Times New Roman"/>
          <w:sz w:val="24"/>
          <w:szCs w:val="24"/>
          <w:shd w:val="clear" w:color="auto" w:fill="FFFFFF"/>
        </w:rPr>
        <w:t xml:space="preserve"> associated with HRM during such expansions are diverse, especially with reference to employee recruitment and performance management. These functional areas are crucial for recruiting and retaining high performers as well as for maintaining organisational expectations of how performance should be delivered across cultures. For example, efforts to attract quality staff in foreign markets entail overcoming language barriers, cultural practises and varied legal policies. Just as with effective performance management, the task of putting in place performance management systems that are compliant with the local cultures but still preserve the global standards of the company also presents many difficulties. The report will evaluate different HR management difficulties of Shangri-La as it ventures globally, with a major focus on the process of employee recruitment in new regions and performance management.</w:t>
      </w:r>
    </w:p>
    <w:p w14:paraId="76404386" w14:textId="01CE54FE" w:rsidR="00280ABB" w:rsidRPr="00BF5BC6" w:rsidRDefault="00000000" w:rsidP="00E97E07">
      <w:pPr>
        <w:spacing w:line="600" w:lineRule="auto"/>
        <w:contextualSpacing/>
        <w:jc w:val="both"/>
        <w:rPr>
          <w:rFonts w:ascii="Times New Roman" w:hAnsi="Times New Roman" w:cs="Times New Roman"/>
          <w:b/>
          <w:bCs/>
          <w:sz w:val="24"/>
          <w:szCs w:val="24"/>
        </w:rPr>
      </w:pPr>
      <w:r w:rsidRPr="00BF5BC6">
        <w:rPr>
          <w:rFonts w:ascii="Times New Roman" w:hAnsi="Times New Roman" w:cs="Times New Roman"/>
          <w:b/>
          <w:bCs/>
          <w:sz w:val="24"/>
          <w:szCs w:val="24"/>
        </w:rPr>
        <w:t>Background of the Company</w:t>
      </w:r>
    </w:p>
    <w:p w14:paraId="1CA8281D" w14:textId="55E41104" w:rsidR="004D19E7" w:rsidRPr="0092643C" w:rsidRDefault="00000000" w:rsidP="00E97E07">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Shangri-La Hotels and Resorts was establish</w:t>
      </w:r>
      <w:r w:rsidR="009704AB" w:rsidRPr="0092643C">
        <w:rPr>
          <w:rFonts w:ascii="Times New Roman" w:hAnsi="Times New Roman" w:cs="Times New Roman"/>
          <w:sz w:val="24"/>
          <w:szCs w:val="24"/>
        </w:rPr>
        <w:t xml:space="preserve">ed </w:t>
      </w:r>
      <w:r w:rsidRPr="0092643C">
        <w:rPr>
          <w:rFonts w:ascii="Times New Roman" w:hAnsi="Times New Roman" w:cs="Times New Roman"/>
          <w:sz w:val="24"/>
          <w:szCs w:val="24"/>
        </w:rPr>
        <w:t>by Malaysian businessman Robert Kuok</w:t>
      </w:r>
      <w:r w:rsidR="00A05B8F" w:rsidRPr="0092643C">
        <w:rPr>
          <w:rFonts w:ascii="Times New Roman" w:hAnsi="Times New Roman" w:cs="Times New Roman"/>
          <w:sz w:val="24"/>
          <w:szCs w:val="24"/>
        </w:rPr>
        <w:t xml:space="preserve"> with the first property, </w:t>
      </w:r>
      <w:r w:rsidRPr="0092643C">
        <w:rPr>
          <w:rFonts w:ascii="Times New Roman" w:hAnsi="Times New Roman" w:cs="Times New Roman"/>
          <w:sz w:val="24"/>
          <w:szCs w:val="24"/>
        </w:rPr>
        <w:t>Shangri-La Hotel</w:t>
      </w:r>
      <w:r w:rsidR="00A05B8F" w:rsidRPr="0092643C">
        <w:rPr>
          <w:rFonts w:ascii="Times New Roman" w:hAnsi="Times New Roman" w:cs="Times New Roman"/>
          <w:sz w:val="24"/>
          <w:szCs w:val="24"/>
        </w:rPr>
        <w:t>, launched</w:t>
      </w:r>
      <w:r w:rsidRPr="0092643C">
        <w:rPr>
          <w:rFonts w:ascii="Times New Roman" w:hAnsi="Times New Roman" w:cs="Times New Roman"/>
          <w:sz w:val="24"/>
          <w:szCs w:val="24"/>
        </w:rPr>
        <w:t xml:space="preserve"> in Singapore. This put down the foundation of a brand that would </w:t>
      </w:r>
      <w:r w:rsidR="009A5564" w:rsidRPr="0092643C">
        <w:rPr>
          <w:rFonts w:ascii="Times New Roman" w:hAnsi="Times New Roman" w:cs="Times New Roman"/>
          <w:sz w:val="24"/>
          <w:szCs w:val="24"/>
        </w:rPr>
        <w:t>revolutionise</w:t>
      </w:r>
      <w:r w:rsidRPr="0092643C">
        <w:rPr>
          <w:rFonts w:ascii="Times New Roman" w:hAnsi="Times New Roman" w:cs="Times New Roman"/>
          <w:sz w:val="24"/>
          <w:szCs w:val="24"/>
        </w:rPr>
        <w:t xml:space="preserve"> luxury hospitality in Asia and in the world at large. Through the 70s and 80s</w:t>
      </w:r>
      <w:r w:rsidR="009A5564" w:rsidRPr="0092643C">
        <w:rPr>
          <w:rFonts w:ascii="Times New Roman" w:hAnsi="Times New Roman" w:cs="Times New Roman"/>
          <w:sz w:val="24"/>
          <w:szCs w:val="24"/>
        </w:rPr>
        <w:t>, the business grew,</w:t>
      </w:r>
      <w:r w:rsidRPr="0092643C">
        <w:rPr>
          <w:rFonts w:ascii="Times New Roman" w:hAnsi="Times New Roman" w:cs="Times New Roman"/>
          <w:sz w:val="24"/>
          <w:szCs w:val="24"/>
        </w:rPr>
        <w:t xml:space="preserve"> and Shangri-La opened hotels in Malaysia and Fiji while also putting up a holding company known as Shangri-La International Hotel Management to deal with the diverse properties</w:t>
      </w:r>
      <w:r w:rsidR="003B54FC" w:rsidRPr="0092643C">
        <w:rPr>
          <w:rFonts w:ascii="Times New Roman" w:hAnsi="Times New Roman" w:cs="Times New Roman"/>
          <w:sz w:val="24"/>
          <w:szCs w:val="24"/>
        </w:rPr>
        <w:t xml:space="preserve"> (Ahmad, 2024)</w:t>
      </w:r>
      <w:r w:rsidRPr="0092643C">
        <w:rPr>
          <w:rFonts w:ascii="Times New Roman" w:hAnsi="Times New Roman" w:cs="Times New Roman"/>
          <w:sz w:val="24"/>
          <w:szCs w:val="24"/>
        </w:rPr>
        <w:t xml:space="preserve">. The </w:t>
      </w:r>
      <w:r w:rsidR="009A5564" w:rsidRPr="0092643C">
        <w:rPr>
          <w:rFonts w:ascii="Times New Roman" w:hAnsi="Times New Roman" w:cs="Times New Roman"/>
          <w:sz w:val="24"/>
          <w:szCs w:val="24"/>
        </w:rPr>
        <w:t>brand's</w:t>
      </w:r>
      <w:r w:rsidRPr="0092643C">
        <w:rPr>
          <w:rFonts w:ascii="Times New Roman" w:hAnsi="Times New Roman" w:cs="Times New Roman"/>
          <w:sz w:val="24"/>
          <w:szCs w:val="24"/>
        </w:rPr>
        <w:t xml:space="preserve"> growth sustained into the 90s</w:t>
      </w:r>
      <w:r w:rsidR="009A5564" w:rsidRPr="0092643C">
        <w:rPr>
          <w:rFonts w:ascii="Times New Roman" w:hAnsi="Times New Roman" w:cs="Times New Roman"/>
          <w:sz w:val="24"/>
          <w:szCs w:val="24"/>
        </w:rPr>
        <w:t>, however,</w:t>
      </w:r>
      <w:r w:rsidRPr="0092643C">
        <w:rPr>
          <w:rFonts w:ascii="Times New Roman" w:hAnsi="Times New Roman" w:cs="Times New Roman"/>
          <w:sz w:val="24"/>
          <w:szCs w:val="24"/>
        </w:rPr>
        <w:t xml:space="preserve"> breaking ground in even bigger stores in Hong Kong, </w:t>
      </w:r>
      <w:r w:rsidR="00736BF6" w:rsidRPr="0092643C">
        <w:rPr>
          <w:rFonts w:ascii="Times New Roman" w:hAnsi="Times New Roman" w:cs="Times New Roman"/>
          <w:sz w:val="24"/>
          <w:szCs w:val="24"/>
        </w:rPr>
        <w:t xml:space="preserve">the </w:t>
      </w:r>
      <w:r w:rsidRPr="0092643C">
        <w:rPr>
          <w:rFonts w:ascii="Times New Roman" w:hAnsi="Times New Roman" w:cs="Times New Roman"/>
          <w:sz w:val="24"/>
          <w:szCs w:val="24"/>
        </w:rPr>
        <w:t>Philippines and Jakarta</w:t>
      </w:r>
      <w:r w:rsidR="00A039F4" w:rsidRPr="0092643C">
        <w:rPr>
          <w:rFonts w:ascii="Times New Roman" w:hAnsi="Times New Roman" w:cs="Times New Roman"/>
          <w:sz w:val="24"/>
          <w:szCs w:val="24"/>
        </w:rPr>
        <w:t xml:space="preserve"> (Birch, 2021)</w:t>
      </w:r>
      <w:r w:rsidRPr="0092643C">
        <w:rPr>
          <w:rFonts w:ascii="Times New Roman" w:hAnsi="Times New Roman" w:cs="Times New Roman"/>
          <w:sz w:val="24"/>
          <w:szCs w:val="24"/>
        </w:rPr>
        <w:t xml:space="preserve">. This was done as early as 1997 when Shangri-La Asia Limited floated the company </w:t>
      </w:r>
      <w:r w:rsidR="006E44AE" w:rsidRPr="0092643C">
        <w:rPr>
          <w:rFonts w:ascii="Times New Roman" w:hAnsi="Times New Roman" w:cs="Times New Roman"/>
          <w:sz w:val="24"/>
          <w:szCs w:val="24"/>
        </w:rPr>
        <w:t>on</w:t>
      </w:r>
      <w:r w:rsidRPr="0092643C">
        <w:rPr>
          <w:rFonts w:ascii="Times New Roman" w:hAnsi="Times New Roman" w:cs="Times New Roman"/>
          <w:sz w:val="24"/>
          <w:szCs w:val="24"/>
        </w:rPr>
        <w:t xml:space="preserve"> the Hong Kong Stock Exchange</w:t>
      </w:r>
      <w:r w:rsidR="006E44AE" w:rsidRPr="0092643C">
        <w:rPr>
          <w:rFonts w:ascii="Times New Roman" w:hAnsi="Times New Roman" w:cs="Times New Roman"/>
          <w:sz w:val="24"/>
          <w:szCs w:val="24"/>
        </w:rPr>
        <w:t>,</w:t>
      </w:r>
      <w:r w:rsidRPr="0092643C">
        <w:rPr>
          <w:rFonts w:ascii="Times New Roman" w:hAnsi="Times New Roman" w:cs="Times New Roman"/>
          <w:sz w:val="24"/>
          <w:szCs w:val="24"/>
        </w:rPr>
        <w:t xml:space="preserve"> which in turn made the company even more financially strong and operationally capable. New to the firm was the Golden Circle, a guest loyalty program</w:t>
      </w:r>
      <w:r w:rsidR="00620063" w:rsidRPr="0092643C">
        <w:rPr>
          <w:rFonts w:ascii="Times New Roman" w:hAnsi="Times New Roman" w:cs="Times New Roman"/>
          <w:sz w:val="24"/>
          <w:szCs w:val="24"/>
        </w:rPr>
        <w:t>me</w:t>
      </w:r>
      <w:r w:rsidRPr="0092643C">
        <w:rPr>
          <w:rFonts w:ascii="Times New Roman" w:hAnsi="Times New Roman" w:cs="Times New Roman"/>
          <w:sz w:val="24"/>
          <w:szCs w:val="24"/>
        </w:rPr>
        <w:t xml:space="preserve"> that improved customer relations</w:t>
      </w:r>
      <w:r w:rsidR="00E4460E" w:rsidRPr="0092643C">
        <w:rPr>
          <w:rFonts w:ascii="Times New Roman" w:hAnsi="Times New Roman" w:cs="Times New Roman"/>
          <w:sz w:val="24"/>
          <w:szCs w:val="24"/>
        </w:rPr>
        <w:t xml:space="preserve"> (Birch, 2021)</w:t>
      </w:r>
      <w:r w:rsidRPr="0092643C">
        <w:rPr>
          <w:rFonts w:ascii="Times New Roman" w:hAnsi="Times New Roman" w:cs="Times New Roman"/>
          <w:sz w:val="24"/>
          <w:szCs w:val="24"/>
        </w:rPr>
        <w:t xml:space="preserve">. Shangri-La has been very keen </w:t>
      </w:r>
      <w:r w:rsidR="004D19E7" w:rsidRPr="0092643C">
        <w:rPr>
          <w:rFonts w:ascii="Times New Roman" w:hAnsi="Times New Roman" w:cs="Times New Roman"/>
          <w:sz w:val="24"/>
          <w:szCs w:val="24"/>
        </w:rPr>
        <w:t>on</w:t>
      </w:r>
      <w:r w:rsidRPr="0092643C">
        <w:rPr>
          <w:rFonts w:ascii="Times New Roman" w:hAnsi="Times New Roman" w:cs="Times New Roman"/>
          <w:sz w:val="24"/>
          <w:szCs w:val="24"/>
        </w:rPr>
        <w:t xml:space="preserve"> adopting innovation strategies in the recent past as a way of staying true to its heartfelt services and embracing a rich cultural environment</w:t>
      </w:r>
      <w:r w:rsidR="00F31608" w:rsidRPr="0092643C">
        <w:rPr>
          <w:rFonts w:ascii="Times New Roman" w:hAnsi="Times New Roman" w:cs="Times New Roman"/>
          <w:sz w:val="24"/>
          <w:szCs w:val="24"/>
        </w:rPr>
        <w:t xml:space="preserve"> (Dylan, 2023)</w:t>
      </w:r>
      <w:r w:rsidRPr="0092643C">
        <w:rPr>
          <w:rFonts w:ascii="Times New Roman" w:hAnsi="Times New Roman" w:cs="Times New Roman"/>
          <w:sz w:val="24"/>
          <w:szCs w:val="24"/>
        </w:rPr>
        <w:t>. Today</w:t>
      </w:r>
      <w:r w:rsidR="004D19E7" w:rsidRPr="0092643C">
        <w:rPr>
          <w:rFonts w:ascii="Times New Roman" w:hAnsi="Times New Roman" w:cs="Times New Roman"/>
          <w:sz w:val="24"/>
          <w:szCs w:val="24"/>
        </w:rPr>
        <w:t xml:space="preserve">, it has over 100 hotels in over 75 locations </w:t>
      </w:r>
      <w:r w:rsidR="0053762B">
        <w:rPr>
          <w:rFonts w:ascii="Times New Roman" w:hAnsi="Times New Roman" w:cs="Times New Roman"/>
          <w:sz w:val="24"/>
          <w:szCs w:val="24"/>
        </w:rPr>
        <w:t>worldwide</w:t>
      </w:r>
      <w:r w:rsidR="00F31608" w:rsidRPr="0092643C">
        <w:rPr>
          <w:rFonts w:ascii="Times New Roman" w:hAnsi="Times New Roman" w:cs="Times New Roman"/>
          <w:sz w:val="24"/>
          <w:szCs w:val="24"/>
        </w:rPr>
        <w:t xml:space="preserve"> (Dylan, 2023)</w:t>
      </w:r>
      <w:r w:rsidRPr="0092643C">
        <w:rPr>
          <w:rFonts w:ascii="Times New Roman" w:hAnsi="Times New Roman" w:cs="Times New Roman"/>
          <w:sz w:val="24"/>
          <w:szCs w:val="24"/>
        </w:rPr>
        <w:t xml:space="preserve">. Every one of the hotels incorporates the customs of the country of </w:t>
      </w:r>
      <w:r w:rsidR="00F31608" w:rsidRPr="0092643C">
        <w:rPr>
          <w:rFonts w:ascii="Times New Roman" w:hAnsi="Times New Roman" w:cs="Times New Roman"/>
          <w:sz w:val="24"/>
          <w:szCs w:val="24"/>
        </w:rPr>
        <w:t xml:space="preserve">the location while providing the lavish touch of the </w:t>
      </w:r>
      <w:r w:rsidRPr="0092643C">
        <w:rPr>
          <w:rFonts w:ascii="Times New Roman" w:hAnsi="Times New Roman" w:cs="Times New Roman"/>
          <w:sz w:val="24"/>
          <w:szCs w:val="24"/>
        </w:rPr>
        <w:t>Shangri-La brand.</w:t>
      </w:r>
    </w:p>
    <w:p w14:paraId="6C2EBDA5" w14:textId="35D33AAB" w:rsidR="00953F38" w:rsidRPr="0092643C" w:rsidRDefault="001C65D4" w:rsidP="00E97E07">
      <w:pPr>
        <w:spacing w:line="600" w:lineRule="auto"/>
        <w:contextualSpacing/>
        <w:jc w:val="both"/>
        <w:rPr>
          <w:rFonts w:ascii="Times New Roman" w:hAnsi="Times New Roman" w:cs="Times New Roman"/>
          <w:sz w:val="24"/>
          <w:szCs w:val="24"/>
        </w:rPr>
      </w:pPr>
      <w:r>
        <w:rPr>
          <w:rFonts w:ascii="Times New Roman" w:hAnsi="Times New Roman" w:cs="Times New Roman"/>
          <w:sz w:val="24"/>
          <w:szCs w:val="24"/>
        </w:rPr>
        <w:t>The company</w:t>
      </w:r>
      <w:r w:rsidR="00000000" w:rsidRPr="0092643C">
        <w:rPr>
          <w:rFonts w:ascii="Times New Roman" w:hAnsi="Times New Roman" w:cs="Times New Roman"/>
          <w:sz w:val="24"/>
          <w:szCs w:val="24"/>
        </w:rPr>
        <w:t xml:space="preserve"> has expanded strategically and in a diversified manner while paying much attention to service delivery. The brand has since evolved into various brand portfolios</w:t>
      </w:r>
      <w:r w:rsidR="00025868" w:rsidRPr="0092643C">
        <w:rPr>
          <w:rFonts w:ascii="Times New Roman" w:hAnsi="Times New Roman" w:cs="Times New Roman"/>
          <w:sz w:val="24"/>
          <w:szCs w:val="24"/>
        </w:rPr>
        <w:t>, such as the luxury brand, Kerry Hotels, the lifestyle brand, Hotel Jen,</w:t>
      </w:r>
      <w:r w:rsidR="00511D36" w:rsidRPr="0092643C">
        <w:rPr>
          <w:rFonts w:ascii="Times New Roman" w:hAnsi="Times New Roman" w:cs="Times New Roman"/>
          <w:sz w:val="24"/>
          <w:szCs w:val="24"/>
        </w:rPr>
        <w:t xml:space="preserve"> and the 'limited service' brand,</w:t>
      </w:r>
      <w:r w:rsidR="00000000" w:rsidRPr="0092643C">
        <w:rPr>
          <w:rFonts w:ascii="Times New Roman" w:hAnsi="Times New Roman" w:cs="Times New Roman"/>
          <w:sz w:val="24"/>
          <w:szCs w:val="24"/>
        </w:rPr>
        <w:t xml:space="preserve"> Traders, all of which are marked by superior service delivery. The company has achieved a </w:t>
      </w:r>
      <w:r w:rsidR="00202FE2" w:rsidRPr="0092643C">
        <w:rPr>
          <w:rFonts w:ascii="Times New Roman" w:hAnsi="Times New Roman" w:cs="Times New Roman"/>
          <w:sz w:val="24"/>
          <w:szCs w:val="24"/>
        </w:rPr>
        <w:t>substantial</w:t>
      </w:r>
      <w:r w:rsidR="00000000" w:rsidRPr="0092643C">
        <w:rPr>
          <w:rFonts w:ascii="Times New Roman" w:hAnsi="Times New Roman" w:cs="Times New Roman"/>
          <w:sz w:val="24"/>
          <w:szCs w:val="24"/>
        </w:rPr>
        <w:t xml:space="preserve"> improvement in th</w:t>
      </w:r>
      <w:r w:rsidR="00F52516" w:rsidRPr="0092643C">
        <w:rPr>
          <w:rFonts w:ascii="Times New Roman" w:hAnsi="Times New Roman" w:cs="Times New Roman"/>
          <w:sz w:val="24"/>
          <w:szCs w:val="24"/>
        </w:rPr>
        <w:t>e respective industry</w:t>
      </w:r>
      <w:r w:rsidR="00000000" w:rsidRPr="0092643C">
        <w:rPr>
          <w:rFonts w:ascii="Times New Roman" w:hAnsi="Times New Roman" w:cs="Times New Roman"/>
          <w:sz w:val="24"/>
          <w:szCs w:val="24"/>
        </w:rPr>
        <w:t xml:space="preserve">, especially when it launched </w:t>
      </w:r>
      <w:r w:rsidR="00C01BBD" w:rsidRPr="0092643C">
        <w:rPr>
          <w:rFonts w:ascii="Times New Roman" w:hAnsi="Times New Roman" w:cs="Times New Roman"/>
          <w:sz w:val="24"/>
          <w:szCs w:val="24"/>
        </w:rPr>
        <w:t xml:space="preserve">the </w:t>
      </w:r>
      <w:r w:rsidR="00000000" w:rsidRPr="0092643C">
        <w:rPr>
          <w:rFonts w:ascii="Times New Roman" w:hAnsi="Times New Roman" w:cs="Times New Roman"/>
          <w:sz w:val="24"/>
          <w:szCs w:val="24"/>
        </w:rPr>
        <w:t xml:space="preserve">Shangri-La Hotel in Europe, more </w:t>
      </w:r>
      <w:r w:rsidR="00186841" w:rsidRPr="0092643C">
        <w:rPr>
          <w:rFonts w:ascii="Times New Roman" w:hAnsi="Times New Roman" w:cs="Times New Roman"/>
          <w:sz w:val="24"/>
          <w:szCs w:val="24"/>
        </w:rPr>
        <w:t>specifically</w:t>
      </w:r>
      <w:r w:rsidR="00000000" w:rsidRPr="0092643C">
        <w:rPr>
          <w:rFonts w:ascii="Times New Roman" w:hAnsi="Times New Roman" w:cs="Times New Roman"/>
          <w:sz w:val="24"/>
          <w:szCs w:val="24"/>
        </w:rPr>
        <w:t xml:space="preserve"> in Paris in the year 2010</w:t>
      </w:r>
      <w:r w:rsidR="00AE2DDB" w:rsidRPr="0092643C">
        <w:rPr>
          <w:rFonts w:ascii="Times New Roman" w:hAnsi="Times New Roman" w:cs="Times New Roman"/>
          <w:sz w:val="24"/>
          <w:szCs w:val="24"/>
        </w:rPr>
        <w:t xml:space="preserve"> (Yang, 2013)</w:t>
      </w:r>
      <w:r w:rsidR="00000000" w:rsidRPr="0092643C">
        <w:rPr>
          <w:rFonts w:ascii="Times New Roman" w:hAnsi="Times New Roman" w:cs="Times New Roman"/>
          <w:sz w:val="24"/>
          <w:szCs w:val="24"/>
        </w:rPr>
        <w:t xml:space="preserve">. Every single property has been created with </w:t>
      </w:r>
      <w:r w:rsidR="005462BA" w:rsidRPr="0092643C">
        <w:rPr>
          <w:rFonts w:ascii="Times New Roman" w:hAnsi="Times New Roman" w:cs="Times New Roman"/>
          <w:sz w:val="24"/>
          <w:szCs w:val="24"/>
        </w:rPr>
        <w:t>the aim of giving</w:t>
      </w:r>
      <w:r w:rsidR="00000000" w:rsidRPr="0092643C">
        <w:rPr>
          <w:rFonts w:ascii="Times New Roman" w:hAnsi="Times New Roman" w:cs="Times New Roman"/>
          <w:sz w:val="24"/>
          <w:szCs w:val="24"/>
        </w:rPr>
        <w:t xml:space="preserve"> the guests a taste of true luxury while being in sync with the local architecture and culture. The brand leadership is still in the process of developing under the able leadership of Kuok </w:t>
      </w:r>
      <w:r w:rsidR="00991BFB" w:rsidRPr="0092643C">
        <w:rPr>
          <w:rFonts w:ascii="Times New Roman" w:hAnsi="Times New Roman" w:cs="Times New Roman"/>
          <w:sz w:val="24"/>
          <w:szCs w:val="24"/>
        </w:rPr>
        <w:t>Hui-Kwong, daughter of Robert Kuok, who is a testament to</w:t>
      </w:r>
      <w:r w:rsidR="00000000" w:rsidRPr="0092643C">
        <w:rPr>
          <w:rFonts w:ascii="Times New Roman" w:hAnsi="Times New Roman" w:cs="Times New Roman"/>
          <w:sz w:val="24"/>
          <w:szCs w:val="24"/>
        </w:rPr>
        <w:t xml:space="preserve"> good hospitality. While moving forward, Shangri-La continues pushing the strategies of sustainable growth and innovativeness in the field of hospitality. </w:t>
      </w:r>
    </w:p>
    <w:p w14:paraId="7C77DE36" w14:textId="569C3C71" w:rsidR="00991BFB" w:rsidRPr="00E74F64" w:rsidRDefault="00953F38" w:rsidP="00E97E07">
      <w:pPr>
        <w:spacing w:line="600" w:lineRule="auto"/>
        <w:contextualSpacing/>
        <w:jc w:val="both"/>
        <w:rPr>
          <w:rFonts w:ascii="Times New Roman" w:hAnsi="Times New Roman" w:cs="Times New Roman"/>
          <w:b/>
          <w:bCs/>
          <w:sz w:val="24"/>
          <w:szCs w:val="24"/>
        </w:rPr>
      </w:pPr>
      <w:r w:rsidRPr="00E74F64">
        <w:rPr>
          <w:rFonts w:ascii="Times New Roman" w:hAnsi="Times New Roman" w:cs="Times New Roman"/>
          <w:b/>
          <w:bCs/>
          <w:sz w:val="24"/>
          <w:szCs w:val="24"/>
        </w:rPr>
        <w:t>Identification of HRM Functional Areas</w:t>
      </w:r>
    </w:p>
    <w:p w14:paraId="5CC99C35" w14:textId="0D3E1DE8" w:rsidR="000B6E42" w:rsidRPr="0092643C" w:rsidRDefault="00000000" w:rsidP="00E74F64">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 xml:space="preserve">In </w:t>
      </w:r>
      <w:r w:rsidR="00657C31" w:rsidRPr="0092643C">
        <w:rPr>
          <w:rFonts w:ascii="Times New Roman" w:hAnsi="Times New Roman" w:cs="Times New Roman"/>
          <w:sz w:val="24"/>
          <w:szCs w:val="24"/>
        </w:rPr>
        <w:t>analysing</w:t>
      </w:r>
      <w:r w:rsidRPr="0092643C">
        <w:rPr>
          <w:rFonts w:ascii="Times New Roman" w:hAnsi="Times New Roman" w:cs="Times New Roman"/>
          <w:sz w:val="24"/>
          <w:szCs w:val="24"/>
        </w:rPr>
        <w:t xml:space="preserve"> the HR management challenges faced by </w:t>
      </w:r>
      <w:r w:rsidR="00E74F64">
        <w:rPr>
          <w:rFonts w:ascii="Times New Roman" w:hAnsi="Times New Roman" w:cs="Times New Roman"/>
          <w:sz w:val="24"/>
          <w:szCs w:val="24"/>
        </w:rPr>
        <w:t xml:space="preserve">the company </w:t>
      </w:r>
      <w:r w:rsidRPr="0092643C">
        <w:rPr>
          <w:rFonts w:ascii="Times New Roman" w:hAnsi="Times New Roman" w:cs="Times New Roman"/>
          <w:sz w:val="24"/>
          <w:szCs w:val="24"/>
        </w:rPr>
        <w:t>during its international expansion, two</w:t>
      </w:r>
      <w:r w:rsidR="00B925D3">
        <w:rPr>
          <w:rFonts w:ascii="Times New Roman" w:hAnsi="Times New Roman" w:cs="Times New Roman"/>
          <w:sz w:val="24"/>
          <w:szCs w:val="24"/>
        </w:rPr>
        <w:t xml:space="preserve"> </w:t>
      </w:r>
      <w:r w:rsidRPr="0092643C">
        <w:rPr>
          <w:rFonts w:ascii="Times New Roman" w:hAnsi="Times New Roman" w:cs="Times New Roman"/>
          <w:sz w:val="24"/>
          <w:szCs w:val="24"/>
        </w:rPr>
        <w:t xml:space="preserve">functional areas have been </w:t>
      </w:r>
      <w:r w:rsidR="00AC2F78" w:rsidRPr="0092643C">
        <w:rPr>
          <w:rFonts w:ascii="Times New Roman" w:hAnsi="Times New Roman" w:cs="Times New Roman"/>
          <w:sz w:val="24"/>
          <w:szCs w:val="24"/>
        </w:rPr>
        <w:t xml:space="preserve">selected: employee recruitment and performance management. </w:t>
      </w:r>
      <w:r w:rsidRPr="0092643C">
        <w:rPr>
          <w:rFonts w:ascii="Times New Roman" w:hAnsi="Times New Roman" w:cs="Times New Roman"/>
          <w:sz w:val="24"/>
          <w:szCs w:val="24"/>
        </w:rPr>
        <w:t>These areas are most relevant as they define key aspects that influence the levels of service delivery and general operations of the company in different international markets</w:t>
      </w:r>
      <w:r w:rsidR="00423CF9" w:rsidRPr="0092643C">
        <w:rPr>
          <w:rFonts w:ascii="Times New Roman" w:hAnsi="Times New Roman" w:cs="Times New Roman"/>
          <w:sz w:val="24"/>
          <w:szCs w:val="24"/>
        </w:rPr>
        <w:t xml:space="preserve"> (Awan et al., 2020</w:t>
      </w:r>
      <w:r w:rsidR="00F70FEC" w:rsidRPr="0092643C">
        <w:rPr>
          <w:rFonts w:ascii="Times New Roman" w:hAnsi="Times New Roman" w:cs="Times New Roman"/>
          <w:sz w:val="24"/>
          <w:szCs w:val="24"/>
        </w:rPr>
        <w:t>; Oyadiran, Ishaq and Kola, 2023</w:t>
      </w:r>
      <w:r w:rsidR="00423CF9" w:rsidRPr="0092643C">
        <w:rPr>
          <w:rFonts w:ascii="Times New Roman" w:hAnsi="Times New Roman" w:cs="Times New Roman"/>
          <w:sz w:val="24"/>
          <w:szCs w:val="24"/>
        </w:rPr>
        <w:t>)</w:t>
      </w:r>
      <w:r w:rsidRPr="0092643C">
        <w:rPr>
          <w:rFonts w:ascii="Times New Roman" w:hAnsi="Times New Roman" w:cs="Times New Roman"/>
          <w:sz w:val="24"/>
          <w:szCs w:val="24"/>
        </w:rPr>
        <w:t xml:space="preserve">. Employee </w:t>
      </w:r>
      <w:r w:rsidR="00F27EF7" w:rsidRPr="0092643C">
        <w:rPr>
          <w:rFonts w:ascii="Times New Roman" w:hAnsi="Times New Roman" w:cs="Times New Roman"/>
          <w:sz w:val="24"/>
          <w:szCs w:val="24"/>
        </w:rPr>
        <w:t>r</w:t>
      </w:r>
      <w:r w:rsidRPr="0092643C">
        <w:rPr>
          <w:rFonts w:ascii="Times New Roman" w:hAnsi="Times New Roman" w:cs="Times New Roman"/>
          <w:sz w:val="24"/>
          <w:szCs w:val="24"/>
        </w:rPr>
        <w:t xml:space="preserve">ecruitment is a crucial aspect </w:t>
      </w:r>
      <w:r w:rsidR="00D53D30" w:rsidRPr="0092643C">
        <w:rPr>
          <w:rFonts w:ascii="Times New Roman" w:hAnsi="Times New Roman" w:cs="Times New Roman"/>
          <w:sz w:val="24"/>
          <w:szCs w:val="24"/>
        </w:rPr>
        <w:t xml:space="preserve">of the hiring process as it helps in sourcing employees who not only have the skills required but also come with the right attitude toward the company's </w:t>
      </w:r>
      <w:r w:rsidR="00FD5DA6" w:rsidRPr="0092643C">
        <w:rPr>
          <w:rFonts w:ascii="Times New Roman" w:hAnsi="Times New Roman" w:cs="Times New Roman"/>
          <w:sz w:val="24"/>
          <w:szCs w:val="24"/>
        </w:rPr>
        <w:t xml:space="preserve">values of hospitality and cultural authenticity. </w:t>
      </w:r>
      <w:r w:rsidR="002D7D0A" w:rsidRPr="0092643C">
        <w:rPr>
          <w:rFonts w:ascii="Times New Roman" w:hAnsi="Times New Roman" w:cs="Times New Roman"/>
          <w:sz w:val="24"/>
          <w:szCs w:val="24"/>
        </w:rPr>
        <w:t>As</w:t>
      </w:r>
      <w:r w:rsidRPr="0092643C">
        <w:rPr>
          <w:rFonts w:ascii="Times New Roman" w:hAnsi="Times New Roman" w:cs="Times New Roman"/>
          <w:sz w:val="24"/>
          <w:szCs w:val="24"/>
        </w:rPr>
        <w:t xml:space="preserve"> Shangri-La continues to grow and enter different locations, it faces different realities of the </w:t>
      </w:r>
      <w:r w:rsidR="00F16584" w:rsidRPr="0092643C">
        <w:rPr>
          <w:rFonts w:ascii="Times New Roman" w:hAnsi="Times New Roman" w:cs="Times New Roman"/>
          <w:sz w:val="24"/>
          <w:szCs w:val="24"/>
        </w:rPr>
        <w:t>labour market, cultural norms, and regulations concerning employment which makes it imperative to employ the right strategies for</w:t>
      </w:r>
      <w:r w:rsidRPr="0092643C">
        <w:rPr>
          <w:rFonts w:ascii="Times New Roman" w:hAnsi="Times New Roman" w:cs="Times New Roman"/>
          <w:sz w:val="24"/>
          <w:szCs w:val="24"/>
        </w:rPr>
        <w:t xml:space="preserve"> attracting and assimilating human capital into Shangri-La. Furthermore, the luxury hospitality industry requires </w:t>
      </w:r>
      <w:r w:rsidR="002425EA" w:rsidRPr="0092643C">
        <w:rPr>
          <w:rFonts w:ascii="Times New Roman" w:hAnsi="Times New Roman" w:cs="Times New Roman"/>
          <w:sz w:val="24"/>
          <w:szCs w:val="24"/>
        </w:rPr>
        <w:t xml:space="preserve">a workforce </w:t>
      </w:r>
      <w:r w:rsidRPr="0092643C">
        <w:rPr>
          <w:rFonts w:ascii="Times New Roman" w:hAnsi="Times New Roman" w:cs="Times New Roman"/>
          <w:sz w:val="24"/>
          <w:szCs w:val="24"/>
        </w:rPr>
        <w:t xml:space="preserve">that is not only professional but also </w:t>
      </w:r>
      <w:r w:rsidR="008B4A23" w:rsidRPr="0092643C">
        <w:rPr>
          <w:rFonts w:ascii="Times New Roman" w:hAnsi="Times New Roman" w:cs="Times New Roman"/>
          <w:sz w:val="24"/>
          <w:szCs w:val="24"/>
        </w:rPr>
        <w:t xml:space="preserve">embodies </w:t>
      </w:r>
      <w:r w:rsidRPr="0092643C">
        <w:rPr>
          <w:rFonts w:ascii="Times New Roman" w:hAnsi="Times New Roman" w:cs="Times New Roman"/>
          <w:sz w:val="24"/>
          <w:szCs w:val="24"/>
        </w:rPr>
        <w:t>the right personality type that fits the brand standards of the company.</w:t>
      </w:r>
      <w:r w:rsidR="00C27675" w:rsidRPr="0092643C">
        <w:rPr>
          <w:rFonts w:ascii="Times New Roman" w:hAnsi="Times New Roman" w:cs="Times New Roman"/>
          <w:sz w:val="24"/>
          <w:szCs w:val="24"/>
        </w:rPr>
        <w:t xml:space="preserve"> </w:t>
      </w:r>
      <w:r w:rsidR="00B925D3">
        <w:rPr>
          <w:rFonts w:ascii="Times New Roman" w:hAnsi="Times New Roman" w:cs="Times New Roman"/>
          <w:sz w:val="24"/>
          <w:szCs w:val="24"/>
        </w:rPr>
        <w:t>R</w:t>
      </w:r>
      <w:r w:rsidRPr="0092643C">
        <w:rPr>
          <w:rFonts w:ascii="Times New Roman" w:hAnsi="Times New Roman" w:cs="Times New Roman"/>
          <w:sz w:val="24"/>
          <w:szCs w:val="24"/>
        </w:rPr>
        <w:t xml:space="preserve">ecruitment </w:t>
      </w:r>
      <w:r w:rsidR="00C27675" w:rsidRPr="0092643C">
        <w:rPr>
          <w:rFonts w:ascii="Times New Roman" w:hAnsi="Times New Roman" w:cs="Times New Roman"/>
          <w:sz w:val="24"/>
          <w:szCs w:val="24"/>
        </w:rPr>
        <w:t>must</w:t>
      </w:r>
      <w:r w:rsidRPr="0092643C">
        <w:rPr>
          <w:rFonts w:ascii="Times New Roman" w:hAnsi="Times New Roman" w:cs="Times New Roman"/>
          <w:sz w:val="24"/>
          <w:szCs w:val="24"/>
        </w:rPr>
        <w:t xml:space="preserve"> be done carefully while </w:t>
      </w:r>
      <w:r w:rsidR="003D17B6" w:rsidRPr="0092643C">
        <w:rPr>
          <w:rFonts w:ascii="Times New Roman" w:hAnsi="Times New Roman" w:cs="Times New Roman"/>
          <w:sz w:val="24"/>
          <w:szCs w:val="24"/>
        </w:rPr>
        <w:t>adhering to</w:t>
      </w:r>
      <w:r w:rsidRPr="0092643C">
        <w:rPr>
          <w:rFonts w:ascii="Times New Roman" w:hAnsi="Times New Roman" w:cs="Times New Roman"/>
          <w:sz w:val="24"/>
          <w:szCs w:val="24"/>
        </w:rPr>
        <w:t xml:space="preserve"> the local culture and practi</w:t>
      </w:r>
      <w:r w:rsidR="00AC21B5" w:rsidRPr="0092643C">
        <w:rPr>
          <w:rFonts w:ascii="Times New Roman" w:hAnsi="Times New Roman" w:cs="Times New Roman"/>
          <w:sz w:val="24"/>
          <w:szCs w:val="24"/>
        </w:rPr>
        <w:t>s</w:t>
      </w:r>
      <w:r w:rsidRPr="0092643C">
        <w:rPr>
          <w:rFonts w:ascii="Times New Roman" w:hAnsi="Times New Roman" w:cs="Times New Roman"/>
          <w:sz w:val="24"/>
          <w:szCs w:val="24"/>
        </w:rPr>
        <w:t>e but</w:t>
      </w:r>
      <w:r w:rsidR="00166414" w:rsidRPr="0092643C">
        <w:rPr>
          <w:rFonts w:ascii="Times New Roman" w:hAnsi="Times New Roman" w:cs="Times New Roman"/>
          <w:sz w:val="24"/>
          <w:szCs w:val="24"/>
        </w:rPr>
        <w:t xml:space="preserve">, </w:t>
      </w:r>
      <w:r w:rsidRPr="0092643C">
        <w:rPr>
          <w:rFonts w:ascii="Times New Roman" w:hAnsi="Times New Roman" w:cs="Times New Roman"/>
          <w:sz w:val="24"/>
          <w:szCs w:val="24"/>
        </w:rPr>
        <w:t xml:space="preserve">at the same time, </w:t>
      </w:r>
      <w:r w:rsidR="00434B5A" w:rsidRPr="0092643C">
        <w:rPr>
          <w:rFonts w:ascii="Times New Roman" w:hAnsi="Times New Roman" w:cs="Times New Roman"/>
          <w:sz w:val="24"/>
          <w:szCs w:val="24"/>
        </w:rPr>
        <w:t>guaranteeing</w:t>
      </w:r>
      <w:r w:rsidRPr="0092643C">
        <w:rPr>
          <w:rFonts w:ascii="Times New Roman" w:hAnsi="Times New Roman" w:cs="Times New Roman"/>
          <w:sz w:val="24"/>
          <w:szCs w:val="24"/>
        </w:rPr>
        <w:t xml:space="preserve"> the </w:t>
      </w:r>
      <w:r w:rsidR="0088239A" w:rsidRPr="0092643C">
        <w:rPr>
          <w:rFonts w:ascii="Times New Roman" w:hAnsi="Times New Roman" w:cs="Times New Roman"/>
          <w:sz w:val="24"/>
          <w:szCs w:val="24"/>
        </w:rPr>
        <w:t>organi</w:t>
      </w:r>
      <w:r w:rsidR="00A3164D" w:rsidRPr="0092643C">
        <w:rPr>
          <w:rFonts w:ascii="Times New Roman" w:hAnsi="Times New Roman" w:cs="Times New Roman"/>
          <w:sz w:val="24"/>
          <w:szCs w:val="24"/>
        </w:rPr>
        <w:t>s</w:t>
      </w:r>
      <w:r w:rsidR="0088239A" w:rsidRPr="0092643C">
        <w:rPr>
          <w:rFonts w:ascii="Times New Roman" w:hAnsi="Times New Roman" w:cs="Times New Roman"/>
          <w:sz w:val="24"/>
          <w:szCs w:val="24"/>
        </w:rPr>
        <w:t>ation's</w:t>
      </w:r>
      <w:r w:rsidRPr="0092643C">
        <w:rPr>
          <w:rFonts w:ascii="Times New Roman" w:hAnsi="Times New Roman" w:cs="Times New Roman"/>
          <w:sz w:val="24"/>
          <w:szCs w:val="24"/>
        </w:rPr>
        <w:t xml:space="preserve"> global standards that Shangri-La upholds. </w:t>
      </w:r>
    </w:p>
    <w:p w14:paraId="0FE9749F" w14:textId="3622BD39" w:rsidR="001706C8" w:rsidRPr="0092643C" w:rsidRDefault="00000000" w:rsidP="00B925D3">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 xml:space="preserve">Performance </w:t>
      </w:r>
      <w:r w:rsidR="00BD2B28" w:rsidRPr="0092643C">
        <w:rPr>
          <w:rFonts w:ascii="Times New Roman" w:hAnsi="Times New Roman" w:cs="Times New Roman"/>
          <w:sz w:val="24"/>
          <w:szCs w:val="24"/>
        </w:rPr>
        <w:t>m</w:t>
      </w:r>
      <w:r w:rsidRPr="0092643C">
        <w:rPr>
          <w:rFonts w:ascii="Times New Roman" w:hAnsi="Times New Roman" w:cs="Times New Roman"/>
          <w:sz w:val="24"/>
          <w:szCs w:val="24"/>
        </w:rPr>
        <w:t xml:space="preserve">anagement is equally important because it entails evaluation and improvement of employee productivity to meet the standards of luxury hospitality that </w:t>
      </w:r>
      <w:r w:rsidR="003D4E7A" w:rsidRPr="0092643C">
        <w:rPr>
          <w:rFonts w:ascii="Times New Roman" w:hAnsi="Times New Roman" w:cs="Times New Roman"/>
          <w:sz w:val="24"/>
          <w:szCs w:val="24"/>
        </w:rPr>
        <w:t>are</w:t>
      </w:r>
      <w:r w:rsidRPr="0092643C">
        <w:rPr>
          <w:rFonts w:ascii="Times New Roman" w:hAnsi="Times New Roman" w:cs="Times New Roman"/>
          <w:sz w:val="24"/>
          <w:szCs w:val="24"/>
        </w:rPr>
        <w:t xml:space="preserve"> expected in </w:t>
      </w:r>
      <w:r w:rsidR="003D4E7A" w:rsidRPr="0092643C">
        <w:rPr>
          <w:rFonts w:ascii="Times New Roman" w:hAnsi="Times New Roman" w:cs="Times New Roman"/>
          <w:sz w:val="24"/>
          <w:szCs w:val="24"/>
        </w:rPr>
        <w:t>today's</w:t>
      </w:r>
      <w:r w:rsidRPr="0092643C">
        <w:rPr>
          <w:rFonts w:ascii="Times New Roman" w:hAnsi="Times New Roman" w:cs="Times New Roman"/>
          <w:sz w:val="24"/>
          <w:szCs w:val="24"/>
        </w:rPr>
        <w:t xml:space="preserve"> market</w:t>
      </w:r>
      <w:r w:rsidR="0074075A" w:rsidRPr="0092643C">
        <w:rPr>
          <w:rFonts w:ascii="Times New Roman" w:hAnsi="Times New Roman" w:cs="Times New Roman"/>
          <w:sz w:val="24"/>
          <w:szCs w:val="24"/>
        </w:rPr>
        <w:t xml:space="preserve"> (Awan et al., 2020)</w:t>
      </w:r>
      <w:r w:rsidRPr="0092643C">
        <w:rPr>
          <w:rFonts w:ascii="Times New Roman" w:hAnsi="Times New Roman" w:cs="Times New Roman"/>
          <w:sz w:val="24"/>
          <w:szCs w:val="24"/>
        </w:rPr>
        <w:t xml:space="preserve">. When it comes to performance appraisal, Shangri-La </w:t>
      </w:r>
      <w:r w:rsidR="00E92C31" w:rsidRPr="0092643C">
        <w:rPr>
          <w:rFonts w:ascii="Times New Roman" w:hAnsi="Times New Roman" w:cs="Times New Roman"/>
          <w:sz w:val="24"/>
          <w:szCs w:val="24"/>
        </w:rPr>
        <w:t>must</w:t>
      </w:r>
      <w:r w:rsidRPr="0092643C">
        <w:rPr>
          <w:rFonts w:ascii="Times New Roman" w:hAnsi="Times New Roman" w:cs="Times New Roman"/>
          <w:sz w:val="24"/>
          <w:szCs w:val="24"/>
        </w:rPr>
        <w:t xml:space="preserve"> develop a performance appraisal system that </w:t>
      </w:r>
      <w:r w:rsidR="00E92C31" w:rsidRPr="0092643C">
        <w:rPr>
          <w:rFonts w:ascii="Times New Roman" w:hAnsi="Times New Roman" w:cs="Times New Roman"/>
          <w:sz w:val="24"/>
          <w:szCs w:val="24"/>
        </w:rPr>
        <w:t xml:space="preserve">is </w:t>
      </w:r>
      <w:r w:rsidRPr="0092643C">
        <w:rPr>
          <w:rFonts w:ascii="Times New Roman" w:hAnsi="Times New Roman" w:cs="Times New Roman"/>
          <w:sz w:val="24"/>
          <w:szCs w:val="24"/>
        </w:rPr>
        <w:t>standard across all the countries where the company operates</w:t>
      </w:r>
      <w:r w:rsidR="002F15DF" w:rsidRPr="0092643C">
        <w:rPr>
          <w:rFonts w:ascii="Times New Roman" w:hAnsi="Times New Roman" w:cs="Times New Roman"/>
          <w:sz w:val="24"/>
          <w:szCs w:val="24"/>
        </w:rPr>
        <w:t xml:space="preserve"> (Aguinis and Burgi-Tian, 2023)</w:t>
      </w:r>
      <w:r w:rsidR="00994E6D" w:rsidRPr="0092643C">
        <w:rPr>
          <w:rFonts w:ascii="Times New Roman" w:hAnsi="Times New Roman" w:cs="Times New Roman"/>
          <w:sz w:val="24"/>
          <w:szCs w:val="24"/>
        </w:rPr>
        <w:t>. At the same time, the system s</w:t>
      </w:r>
      <w:r w:rsidRPr="0092643C">
        <w:rPr>
          <w:rFonts w:ascii="Times New Roman" w:hAnsi="Times New Roman" w:cs="Times New Roman"/>
          <w:sz w:val="24"/>
          <w:szCs w:val="24"/>
        </w:rPr>
        <w:t xml:space="preserve">hould fit into the </w:t>
      </w:r>
      <w:r w:rsidR="00514F4D" w:rsidRPr="0092643C">
        <w:rPr>
          <w:rFonts w:ascii="Times New Roman" w:hAnsi="Times New Roman" w:cs="Times New Roman"/>
          <w:sz w:val="24"/>
          <w:szCs w:val="24"/>
        </w:rPr>
        <w:t>company's</w:t>
      </w:r>
      <w:r w:rsidRPr="0092643C">
        <w:rPr>
          <w:rFonts w:ascii="Times New Roman" w:hAnsi="Times New Roman" w:cs="Times New Roman"/>
          <w:sz w:val="24"/>
          <w:szCs w:val="24"/>
        </w:rPr>
        <w:t xml:space="preserve"> overall corporate strategy.</w:t>
      </w:r>
      <w:r w:rsidR="002F2D69" w:rsidRPr="0092643C">
        <w:rPr>
          <w:rFonts w:ascii="Times New Roman" w:hAnsi="Times New Roman" w:cs="Times New Roman"/>
          <w:sz w:val="24"/>
          <w:szCs w:val="24"/>
        </w:rPr>
        <w:t xml:space="preserve"> Notably, this presents several issues</w:t>
      </w:r>
      <w:r w:rsidR="00E7505D" w:rsidRPr="0092643C">
        <w:rPr>
          <w:rFonts w:ascii="Times New Roman" w:hAnsi="Times New Roman" w:cs="Times New Roman"/>
          <w:sz w:val="24"/>
          <w:szCs w:val="24"/>
        </w:rPr>
        <w:t>, for instance, handling the evaluations fairly and impartially, especially across cultural differences, wh</w:t>
      </w:r>
      <w:r w:rsidR="007508DE" w:rsidRPr="0092643C">
        <w:rPr>
          <w:rFonts w:ascii="Times New Roman" w:hAnsi="Times New Roman" w:cs="Times New Roman"/>
          <w:sz w:val="24"/>
          <w:szCs w:val="24"/>
        </w:rPr>
        <w:t>ere</w:t>
      </w:r>
      <w:r w:rsidR="00E7505D" w:rsidRPr="0092643C">
        <w:rPr>
          <w:rFonts w:ascii="Times New Roman" w:hAnsi="Times New Roman" w:cs="Times New Roman"/>
          <w:sz w:val="24"/>
          <w:szCs w:val="24"/>
        </w:rPr>
        <w:t xml:space="preserve"> there could be differences in perception towards performance and feedback</w:t>
      </w:r>
      <w:r w:rsidRPr="0092643C">
        <w:rPr>
          <w:rFonts w:ascii="Times New Roman" w:hAnsi="Times New Roman" w:cs="Times New Roman"/>
          <w:sz w:val="24"/>
          <w:szCs w:val="24"/>
        </w:rPr>
        <w:t xml:space="preserve"> among the different cultural groups</w:t>
      </w:r>
      <w:r w:rsidR="00F04023" w:rsidRPr="0092643C">
        <w:rPr>
          <w:rFonts w:ascii="Times New Roman" w:hAnsi="Times New Roman" w:cs="Times New Roman"/>
          <w:sz w:val="24"/>
          <w:szCs w:val="24"/>
        </w:rPr>
        <w:t xml:space="preserve"> (Schaerer et al., 2017).</w:t>
      </w:r>
      <w:r w:rsidR="00D87300" w:rsidRPr="0092643C">
        <w:rPr>
          <w:rFonts w:ascii="Times New Roman" w:hAnsi="Times New Roman" w:cs="Times New Roman"/>
          <w:sz w:val="24"/>
          <w:szCs w:val="24"/>
        </w:rPr>
        <w:t xml:space="preserve"> </w:t>
      </w:r>
      <w:r w:rsidRPr="0092643C">
        <w:rPr>
          <w:rFonts w:ascii="Times New Roman" w:hAnsi="Times New Roman" w:cs="Times New Roman"/>
          <w:sz w:val="24"/>
          <w:szCs w:val="24"/>
        </w:rPr>
        <w:t>Performance management is not only about the engagement and motivational states of the employees but also about the feedback they need to improve their professional experience</w:t>
      </w:r>
      <w:r w:rsidR="000B6E42" w:rsidRPr="0092643C">
        <w:rPr>
          <w:rFonts w:ascii="Times New Roman" w:hAnsi="Times New Roman" w:cs="Times New Roman"/>
          <w:sz w:val="24"/>
          <w:szCs w:val="24"/>
        </w:rPr>
        <w:t xml:space="preserve"> (Awan et al., 2020)</w:t>
      </w:r>
      <w:r w:rsidRPr="0092643C">
        <w:rPr>
          <w:rFonts w:ascii="Times New Roman" w:hAnsi="Times New Roman" w:cs="Times New Roman"/>
          <w:sz w:val="24"/>
          <w:szCs w:val="24"/>
        </w:rPr>
        <w:t xml:space="preserve">. In addition, superior performers across the </w:t>
      </w:r>
      <w:r w:rsidR="004D5B53" w:rsidRPr="0092643C">
        <w:rPr>
          <w:rFonts w:ascii="Times New Roman" w:hAnsi="Times New Roman" w:cs="Times New Roman"/>
          <w:sz w:val="24"/>
          <w:szCs w:val="24"/>
        </w:rPr>
        <w:t>organisation</w:t>
      </w:r>
      <w:r w:rsidRPr="0092643C">
        <w:rPr>
          <w:rFonts w:ascii="Times New Roman" w:hAnsi="Times New Roman" w:cs="Times New Roman"/>
          <w:sz w:val="24"/>
          <w:szCs w:val="24"/>
        </w:rPr>
        <w:t xml:space="preserve"> should be acknowledged and rewarded</w:t>
      </w:r>
      <w:r w:rsidR="00B925D3">
        <w:rPr>
          <w:rFonts w:ascii="Times New Roman" w:hAnsi="Times New Roman" w:cs="Times New Roman"/>
          <w:sz w:val="24"/>
          <w:szCs w:val="24"/>
        </w:rPr>
        <w:t xml:space="preserve">. </w:t>
      </w:r>
      <w:r w:rsidRPr="0092643C">
        <w:rPr>
          <w:rFonts w:ascii="Times New Roman" w:hAnsi="Times New Roman" w:cs="Times New Roman"/>
          <w:sz w:val="24"/>
          <w:szCs w:val="24"/>
        </w:rPr>
        <w:t>Due to geographical distribution of the Shangri-La</w:t>
      </w:r>
      <w:r w:rsidR="002D5365" w:rsidRPr="0092643C">
        <w:rPr>
          <w:rFonts w:ascii="Times New Roman" w:hAnsi="Times New Roman" w:cs="Times New Roman"/>
          <w:sz w:val="24"/>
          <w:szCs w:val="24"/>
        </w:rPr>
        <w:t xml:space="preserve">, it is crucial to establish performance indicators that are sensitive to the culture of the country </w:t>
      </w:r>
      <w:r w:rsidR="002C6404" w:rsidRPr="0092643C">
        <w:rPr>
          <w:rFonts w:ascii="Times New Roman" w:hAnsi="Times New Roman" w:cs="Times New Roman"/>
          <w:sz w:val="24"/>
          <w:szCs w:val="24"/>
        </w:rPr>
        <w:t>where operations have been set up</w:t>
      </w:r>
      <w:r w:rsidR="00D96760" w:rsidRPr="0092643C">
        <w:rPr>
          <w:rFonts w:ascii="Times New Roman" w:hAnsi="Times New Roman" w:cs="Times New Roman"/>
          <w:sz w:val="24"/>
          <w:szCs w:val="24"/>
        </w:rPr>
        <w:t>. A</w:t>
      </w:r>
      <w:r w:rsidR="002D5365" w:rsidRPr="0092643C">
        <w:rPr>
          <w:rFonts w:ascii="Times New Roman" w:hAnsi="Times New Roman" w:cs="Times New Roman"/>
          <w:sz w:val="24"/>
          <w:szCs w:val="24"/>
        </w:rPr>
        <w:t>t the same time,</w:t>
      </w:r>
      <w:r w:rsidRPr="0092643C">
        <w:rPr>
          <w:rFonts w:ascii="Times New Roman" w:hAnsi="Times New Roman" w:cs="Times New Roman"/>
          <w:sz w:val="24"/>
          <w:szCs w:val="24"/>
        </w:rPr>
        <w:t xml:space="preserve"> it </w:t>
      </w:r>
      <w:r w:rsidR="00924B72" w:rsidRPr="0092643C">
        <w:rPr>
          <w:rFonts w:ascii="Times New Roman" w:hAnsi="Times New Roman" w:cs="Times New Roman"/>
          <w:sz w:val="24"/>
          <w:szCs w:val="24"/>
        </w:rPr>
        <w:t>must</w:t>
      </w:r>
      <w:r w:rsidRPr="0092643C">
        <w:rPr>
          <w:rFonts w:ascii="Times New Roman" w:hAnsi="Times New Roman" w:cs="Times New Roman"/>
          <w:sz w:val="24"/>
          <w:szCs w:val="24"/>
        </w:rPr>
        <w:t xml:space="preserve"> be consistent with global standards of quality service delivery. By analysing these two functional areas of HRM, this re</w:t>
      </w:r>
      <w:r w:rsidR="001F6474" w:rsidRPr="0092643C">
        <w:rPr>
          <w:rFonts w:ascii="Times New Roman" w:hAnsi="Times New Roman" w:cs="Times New Roman"/>
          <w:sz w:val="24"/>
          <w:szCs w:val="24"/>
        </w:rPr>
        <w:t>port will highlight</w:t>
      </w:r>
      <w:r w:rsidRPr="0092643C">
        <w:rPr>
          <w:rFonts w:ascii="Times New Roman" w:hAnsi="Times New Roman" w:cs="Times New Roman"/>
          <w:sz w:val="24"/>
          <w:szCs w:val="24"/>
        </w:rPr>
        <w:t xml:space="preserve"> how Shangri-La </w:t>
      </w:r>
      <w:r w:rsidR="00A0260C" w:rsidRPr="0092643C">
        <w:rPr>
          <w:rFonts w:ascii="Times New Roman" w:hAnsi="Times New Roman" w:cs="Times New Roman"/>
          <w:sz w:val="24"/>
          <w:szCs w:val="24"/>
        </w:rPr>
        <w:t xml:space="preserve">must </w:t>
      </w:r>
      <w:r w:rsidR="006E6823" w:rsidRPr="0092643C">
        <w:rPr>
          <w:rFonts w:ascii="Times New Roman" w:hAnsi="Times New Roman" w:cs="Times New Roman"/>
          <w:sz w:val="24"/>
          <w:szCs w:val="24"/>
        </w:rPr>
        <w:t>confront the challenges of international operations and</w:t>
      </w:r>
      <w:r w:rsidR="008D7A0F" w:rsidRPr="0092643C">
        <w:rPr>
          <w:rFonts w:ascii="Times New Roman" w:hAnsi="Times New Roman" w:cs="Times New Roman"/>
          <w:sz w:val="24"/>
          <w:szCs w:val="24"/>
        </w:rPr>
        <w:t xml:space="preserve"> </w:t>
      </w:r>
      <w:r w:rsidR="006E6823" w:rsidRPr="0092643C">
        <w:rPr>
          <w:rFonts w:ascii="Times New Roman" w:hAnsi="Times New Roman" w:cs="Times New Roman"/>
          <w:sz w:val="24"/>
          <w:szCs w:val="24"/>
        </w:rPr>
        <w:t>provide</w:t>
      </w:r>
      <w:r w:rsidRPr="0092643C">
        <w:rPr>
          <w:rFonts w:ascii="Times New Roman" w:hAnsi="Times New Roman" w:cs="Times New Roman"/>
          <w:sz w:val="24"/>
          <w:szCs w:val="24"/>
        </w:rPr>
        <w:t xml:space="preserve"> excellent service in an extremely competitive industry.</w:t>
      </w:r>
    </w:p>
    <w:p w14:paraId="1EB55AA3" w14:textId="77777777" w:rsidR="002C0415" w:rsidRDefault="002C0415" w:rsidP="00E97E07">
      <w:pPr>
        <w:spacing w:line="600" w:lineRule="auto"/>
        <w:contextualSpacing/>
        <w:jc w:val="both"/>
        <w:rPr>
          <w:rFonts w:ascii="Times New Roman" w:hAnsi="Times New Roman" w:cs="Times New Roman"/>
          <w:sz w:val="24"/>
          <w:szCs w:val="24"/>
        </w:rPr>
      </w:pPr>
    </w:p>
    <w:p w14:paraId="2144F5F3" w14:textId="77777777" w:rsidR="002C0415" w:rsidRDefault="002C0415" w:rsidP="00E97E07">
      <w:pPr>
        <w:spacing w:line="600" w:lineRule="auto"/>
        <w:contextualSpacing/>
        <w:jc w:val="both"/>
        <w:rPr>
          <w:rFonts w:ascii="Times New Roman" w:hAnsi="Times New Roman" w:cs="Times New Roman"/>
          <w:sz w:val="24"/>
          <w:szCs w:val="24"/>
        </w:rPr>
      </w:pPr>
    </w:p>
    <w:p w14:paraId="5F2CADFB" w14:textId="2E62D9A9" w:rsidR="00875F0D" w:rsidRPr="002C0415" w:rsidRDefault="00875F0D" w:rsidP="00E97E07">
      <w:pPr>
        <w:spacing w:line="600" w:lineRule="auto"/>
        <w:contextualSpacing/>
        <w:jc w:val="both"/>
        <w:rPr>
          <w:rFonts w:ascii="Times New Roman" w:hAnsi="Times New Roman" w:cs="Times New Roman"/>
          <w:b/>
          <w:bCs/>
          <w:sz w:val="24"/>
          <w:szCs w:val="24"/>
        </w:rPr>
      </w:pPr>
      <w:r w:rsidRPr="002C0415">
        <w:rPr>
          <w:rFonts w:ascii="Times New Roman" w:hAnsi="Times New Roman" w:cs="Times New Roman"/>
          <w:b/>
          <w:bCs/>
          <w:sz w:val="24"/>
          <w:szCs w:val="24"/>
        </w:rPr>
        <w:t>Challenges Associated with Regional or International Expansion</w:t>
      </w:r>
    </w:p>
    <w:p w14:paraId="46CA9E54" w14:textId="68DAD15C" w:rsidR="00D579CA" w:rsidRPr="0092643C" w:rsidRDefault="00000000" w:rsidP="00E97E07">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 xml:space="preserve">Shangri-La Hotels and Resorts faces significant challenges associated with its regional and international expansion, particularly in the areas of </w:t>
      </w:r>
      <w:r w:rsidR="006553BE" w:rsidRPr="0092643C">
        <w:rPr>
          <w:rFonts w:ascii="Times New Roman" w:hAnsi="Times New Roman" w:cs="Times New Roman"/>
          <w:sz w:val="24"/>
          <w:szCs w:val="24"/>
        </w:rPr>
        <w:t xml:space="preserve">employee recruitment and performance management. </w:t>
      </w:r>
      <w:r w:rsidR="00132A3A" w:rsidRPr="0092643C">
        <w:rPr>
          <w:rFonts w:ascii="Times New Roman" w:hAnsi="Times New Roman" w:cs="Times New Roman"/>
          <w:sz w:val="24"/>
          <w:szCs w:val="24"/>
        </w:rPr>
        <w:t>T</w:t>
      </w:r>
      <w:r w:rsidRPr="0092643C">
        <w:rPr>
          <w:rFonts w:ascii="Times New Roman" w:hAnsi="Times New Roman" w:cs="Times New Roman"/>
          <w:sz w:val="24"/>
          <w:szCs w:val="24"/>
        </w:rPr>
        <w:t xml:space="preserve">he </w:t>
      </w:r>
      <w:r w:rsidR="00132A3A" w:rsidRPr="0092643C">
        <w:rPr>
          <w:rFonts w:ascii="Times New Roman" w:hAnsi="Times New Roman" w:cs="Times New Roman"/>
          <w:sz w:val="24"/>
          <w:szCs w:val="24"/>
        </w:rPr>
        <w:t xml:space="preserve">most notable </w:t>
      </w:r>
      <w:r w:rsidRPr="0092643C">
        <w:rPr>
          <w:rFonts w:ascii="Times New Roman" w:hAnsi="Times New Roman" w:cs="Times New Roman"/>
          <w:sz w:val="24"/>
          <w:szCs w:val="24"/>
        </w:rPr>
        <w:t>problem</w:t>
      </w:r>
      <w:r w:rsidR="00132A3A" w:rsidRPr="0092643C">
        <w:rPr>
          <w:rFonts w:ascii="Times New Roman" w:hAnsi="Times New Roman" w:cs="Times New Roman"/>
          <w:sz w:val="24"/>
          <w:szCs w:val="24"/>
        </w:rPr>
        <w:t xml:space="preserve"> </w:t>
      </w:r>
      <w:r w:rsidRPr="0092643C">
        <w:rPr>
          <w:rFonts w:ascii="Times New Roman" w:hAnsi="Times New Roman" w:cs="Times New Roman"/>
          <w:sz w:val="24"/>
          <w:szCs w:val="24"/>
        </w:rPr>
        <w:t xml:space="preserve">is the entrance into </w:t>
      </w:r>
      <w:r w:rsidR="003351E2" w:rsidRPr="0092643C">
        <w:rPr>
          <w:rFonts w:ascii="Times New Roman" w:hAnsi="Times New Roman" w:cs="Times New Roman"/>
          <w:sz w:val="24"/>
          <w:szCs w:val="24"/>
        </w:rPr>
        <w:t>high-wage</w:t>
      </w:r>
      <w:r w:rsidR="00BE3856" w:rsidRPr="0092643C">
        <w:rPr>
          <w:rFonts w:ascii="Times New Roman" w:hAnsi="Times New Roman" w:cs="Times New Roman"/>
          <w:sz w:val="24"/>
          <w:szCs w:val="24"/>
        </w:rPr>
        <w:t>, developed countries like North America and Europe, where the cost of labour</w:t>
      </w:r>
      <w:r w:rsidRPr="0092643C">
        <w:rPr>
          <w:rFonts w:ascii="Times New Roman" w:hAnsi="Times New Roman" w:cs="Times New Roman"/>
          <w:sz w:val="24"/>
          <w:szCs w:val="24"/>
        </w:rPr>
        <w:t xml:space="preserve"> is significantly higher than in Asia</w:t>
      </w:r>
      <w:r w:rsidR="00322872" w:rsidRPr="0092643C">
        <w:rPr>
          <w:rFonts w:ascii="Times New Roman" w:hAnsi="Times New Roman" w:cs="Times New Roman"/>
          <w:sz w:val="24"/>
          <w:szCs w:val="24"/>
        </w:rPr>
        <w:t xml:space="preserve">. </w:t>
      </w:r>
      <w:r w:rsidRPr="0092643C">
        <w:rPr>
          <w:rFonts w:ascii="Times New Roman" w:hAnsi="Times New Roman" w:cs="Times New Roman"/>
          <w:sz w:val="24"/>
          <w:szCs w:val="24"/>
        </w:rPr>
        <w:t>Also, when the Shangri-La entered new markets</w:t>
      </w:r>
      <w:r w:rsidR="00F76FB2" w:rsidRPr="0092643C">
        <w:rPr>
          <w:rFonts w:ascii="Times New Roman" w:hAnsi="Times New Roman" w:cs="Times New Roman"/>
          <w:sz w:val="24"/>
          <w:szCs w:val="24"/>
        </w:rPr>
        <w:t>,</w:t>
      </w:r>
      <w:r w:rsidRPr="0092643C">
        <w:rPr>
          <w:rFonts w:ascii="Times New Roman" w:hAnsi="Times New Roman" w:cs="Times New Roman"/>
          <w:sz w:val="24"/>
          <w:szCs w:val="24"/>
        </w:rPr>
        <w:t xml:space="preserve"> such as China</w:t>
      </w:r>
      <w:r w:rsidR="00457DE1" w:rsidRPr="0092643C">
        <w:rPr>
          <w:rFonts w:ascii="Times New Roman" w:hAnsi="Times New Roman" w:cs="Times New Roman"/>
          <w:sz w:val="24"/>
          <w:szCs w:val="24"/>
        </w:rPr>
        <w:t>, it experienced differences in cultural expectations</w:t>
      </w:r>
      <w:r w:rsidRPr="0092643C">
        <w:rPr>
          <w:rFonts w:ascii="Times New Roman" w:hAnsi="Times New Roman" w:cs="Times New Roman"/>
          <w:sz w:val="24"/>
          <w:szCs w:val="24"/>
        </w:rPr>
        <w:t xml:space="preserve"> towards its employees and their responsibilities</w:t>
      </w:r>
      <w:r w:rsidR="00876995" w:rsidRPr="0092643C">
        <w:rPr>
          <w:rFonts w:ascii="Times New Roman" w:hAnsi="Times New Roman" w:cs="Times New Roman"/>
          <w:sz w:val="24"/>
          <w:szCs w:val="24"/>
        </w:rPr>
        <w:t xml:space="preserve"> </w:t>
      </w:r>
      <w:r w:rsidR="008C57D9" w:rsidRPr="0092643C">
        <w:rPr>
          <w:rFonts w:ascii="Times New Roman" w:hAnsi="Times New Roman" w:cs="Times New Roman"/>
          <w:sz w:val="24"/>
          <w:szCs w:val="24"/>
        </w:rPr>
        <w:t>(Wong et al., 2001)</w:t>
      </w:r>
      <w:r w:rsidRPr="0092643C">
        <w:rPr>
          <w:rFonts w:ascii="Times New Roman" w:hAnsi="Times New Roman" w:cs="Times New Roman"/>
          <w:sz w:val="24"/>
          <w:szCs w:val="24"/>
        </w:rPr>
        <w:t xml:space="preserve">. In addition, </w:t>
      </w:r>
      <w:r w:rsidR="00C46B10" w:rsidRPr="0092643C">
        <w:rPr>
          <w:rFonts w:ascii="Times New Roman" w:hAnsi="Times New Roman" w:cs="Times New Roman"/>
          <w:sz w:val="24"/>
          <w:szCs w:val="24"/>
        </w:rPr>
        <w:t>as hinted by Knight (2015)</w:t>
      </w:r>
      <w:r w:rsidR="00F76FB2" w:rsidRPr="0092643C">
        <w:rPr>
          <w:rFonts w:ascii="Times New Roman" w:hAnsi="Times New Roman" w:cs="Times New Roman"/>
          <w:sz w:val="24"/>
          <w:szCs w:val="24"/>
        </w:rPr>
        <w:t>,</w:t>
      </w:r>
      <w:r w:rsidR="00C46B10" w:rsidRPr="0092643C">
        <w:rPr>
          <w:rFonts w:ascii="Times New Roman" w:hAnsi="Times New Roman" w:cs="Times New Roman"/>
          <w:sz w:val="24"/>
          <w:szCs w:val="24"/>
        </w:rPr>
        <w:t xml:space="preserve"> </w:t>
      </w:r>
      <w:r w:rsidRPr="0092643C">
        <w:rPr>
          <w:rFonts w:ascii="Times New Roman" w:hAnsi="Times New Roman" w:cs="Times New Roman"/>
          <w:sz w:val="24"/>
          <w:szCs w:val="24"/>
        </w:rPr>
        <w:t xml:space="preserve">the intensity of rivalry in these new markets is another threat because local competitors can lure away </w:t>
      </w:r>
      <w:r w:rsidR="00645876" w:rsidRPr="0092643C">
        <w:rPr>
          <w:rFonts w:ascii="Times New Roman" w:hAnsi="Times New Roman" w:cs="Times New Roman"/>
          <w:sz w:val="24"/>
          <w:szCs w:val="24"/>
        </w:rPr>
        <w:t>Shangri-La-trained</w:t>
      </w:r>
      <w:r w:rsidRPr="0092643C">
        <w:rPr>
          <w:rFonts w:ascii="Times New Roman" w:hAnsi="Times New Roman" w:cs="Times New Roman"/>
          <w:sz w:val="24"/>
          <w:szCs w:val="24"/>
        </w:rPr>
        <w:t xml:space="preserve"> employees with better pay packages and conditions</w:t>
      </w:r>
      <w:r w:rsidR="00395091" w:rsidRPr="0092643C">
        <w:rPr>
          <w:rFonts w:ascii="Times New Roman" w:hAnsi="Times New Roman" w:cs="Times New Roman"/>
          <w:sz w:val="24"/>
          <w:szCs w:val="24"/>
        </w:rPr>
        <w:t>.</w:t>
      </w:r>
    </w:p>
    <w:p w14:paraId="151FBE92" w14:textId="4AC66341" w:rsidR="003F2071" w:rsidRPr="0092643C" w:rsidRDefault="0051136D" w:rsidP="00E97E07">
      <w:pPr>
        <w:spacing w:line="600" w:lineRule="auto"/>
        <w:contextualSpacing/>
        <w:jc w:val="both"/>
        <w:rPr>
          <w:rFonts w:ascii="Times New Roman" w:hAnsi="Times New Roman" w:cs="Times New Roman"/>
          <w:sz w:val="24"/>
          <w:szCs w:val="24"/>
        </w:rPr>
      </w:pPr>
      <w:r>
        <w:rPr>
          <w:rFonts w:ascii="Times New Roman" w:hAnsi="Times New Roman" w:cs="Times New Roman"/>
          <w:sz w:val="24"/>
          <w:szCs w:val="24"/>
        </w:rPr>
        <w:t>T</w:t>
      </w:r>
      <w:r w:rsidR="00CA6B7A" w:rsidRPr="0092643C">
        <w:rPr>
          <w:rFonts w:ascii="Times New Roman" w:hAnsi="Times New Roman" w:cs="Times New Roman"/>
          <w:sz w:val="24"/>
          <w:szCs w:val="24"/>
        </w:rPr>
        <w:t>he challenges mentioned above</w:t>
      </w:r>
      <w:r w:rsidR="00C623BA" w:rsidRPr="0092643C">
        <w:rPr>
          <w:rFonts w:ascii="Times New Roman" w:hAnsi="Times New Roman" w:cs="Times New Roman"/>
          <w:sz w:val="24"/>
          <w:szCs w:val="24"/>
        </w:rPr>
        <w:t xml:space="preserve"> are influenced by</w:t>
      </w:r>
      <w:r>
        <w:rPr>
          <w:rFonts w:ascii="Times New Roman" w:hAnsi="Times New Roman" w:cs="Times New Roman"/>
          <w:sz w:val="24"/>
          <w:szCs w:val="24"/>
        </w:rPr>
        <w:t xml:space="preserve"> </w:t>
      </w:r>
      <w:r w:rsidR="00C623BA" w:rsidRPr="0092643C">
        <w:rPr>
          <w:rFonts w:ascii="Times New Roman" w:hAnsi="Times New Roman" w:cs="Times New Roman"/>
          <w:sz w:val="24"/>
          <w:szCs w:val="24"/>
        </w:rPr>
        <w:t xml:space="preserve">contextual </w:t>
      </w:r>
      <w:r w:rsidR="0092628C" w:rsidRPr="0092643C">
        <w:rPr>
          <w:rFonts w:ascii="Times New Roman" w:hAnsi="Times New Roman" w:cs="Times New Roman"/>
          <w:sz w:val="24"/>
          <w:szCs w:val="24"/>
        </w:rPr>
        <w:t xml:space="preserve">factors like culture, laws, and business environment. For example, standards of hospitality may vary between different parts of the world; thus, although the company has established </w:t>
      </w:r>
      <w:r w:rsidR="006741E3" w:rsidRPr="0092643C">
        <w:rPr>
          <w:rFonts w:ascii="Times New Roman" w:hAnsi="Times New Roman" w:cs="Times New Roman"/>
          <w:sz w:val="24"/>
          <w:szCs w:val="24"/>
        </w:rPr>
        <w:t>a</w:t>
      </w:r>
      <w:r w:rsidR="0092628C" w:rsidRPr="0092643C">
        <w:rPr>
          <w:rFonts w:ascii="Times New Roman" w:hAnsi="Times New Roman" w:cs="Times New Roman"/>
          <w:sz w:val="24"/>
          <w:szCs w:val="24"/>
        </w:rPr>
        <w:t xml:space="preserve"> unique image and set of values, Shangri-La </w:t>
      </w:r>
      <w:r w:rsidR="006741E3" w:rsidRPr="0092643C">
        <w:rPr>
          <w:rFonts w:ascii="Times New Roman" w:hAnsi="Times New Roman" w:cs="Times New Roman"/>
          <w:sz w:val="24"/>
          <w:szCs w:val="24"/>
        </w:rPr>
        <w:t>must</w:t>
      </w:r>
      <w:r w:rsidR="0092628C" w:rsidRPr="0092643C">
        <w:rPr>
          <w:rFonts w:ascii="Times New Roman" w:hAnsi="Times New Roman" w:cs="Times New Roman"/>
          <w:sz w:val="24"/>
          <w:szCs w:val="24"/>
        </w:rPr>
        <w:t xml:space="preserve"> modify the services that it offers</w:t>
      </w:r>
      <w:r w:rsidR="00030AC0" w:rsidRPr="0092643C">
        <w:rPr>
          <w:rFonts w:ascii="Times New Roman" w:hAnsi="Times New Roman" w:cs="Times New Roman"/>
          <w:sz w:val="24"/>
          <w:szCs w:val="24"/>
        </w:rPr>
        <w:t xml:space="preserve"> (Jones, Hillier and Comfort, 2016)</w:t>
      </w:r>
      <w:r w:rsidR="0092628C" w:rsidRPr="0092643C">
        <w:rPr>
          <w:rFonts w:ascii="Times New Roman" w:hAnsi="Times New Roman" w:cs="Times New Roman"/>
          <w:sz w:val="24"/>
          <w:szCs w:val="24"/>
        </w:rPr>
        <w:t xml:space="preserve">. In </w:t>
      </w:r>
      <w:r w:rsidR="00444BE2" w:rsidRPr="0092643C">
        <w:rPr>
          <w:rFonts w:ascii="Times New Roman" w:hAnsi="Times New Roman" w:cs="Times New Roman"/>
          <w:sz w:val="24"/>
          <w:szCs w:val="24"/>
        </w:rPr>
        <w:t>certain</w:t>
      </w:r>
      <w:r w:rsidR="0092628C" w:rsidRPr="0092643C">
        <w:rPr>
          <w:rFonts w:ascii="Times New Roman" w:hAnsi="Times New Roman" w:cs="Times New Roman"/>
          <w:sz w:val="24"/>
          <w:szCs w:val="24"/>
        </w:rPr>
        <w:t xml:space="preserve"> cultures</w:t>
      </w:r>
      <w:r w:rsidR="006741E3" w:rsidRPr="0092643C">
        <w:rPr>
          <w:rFonts w:ascii="Times New Roman" w:hAnsi="Times New Roman" w:cs="Times New Roman"/>
          <w:sz w:val="24"/>
          <w:szCs w:val="24"/>
        </w:rPr>
        <w:t>, the hierarchy is even more important, and in such cases,</w:t>
      </w:r>
      <w:r w:rsidR="0092628C" w:rsidRPr="0092643C">
        <w:rPr>
          <w:rFonts w:ascii="Times New Roman" w:hAnsi="Times New Roman" w:cs="Times New Roman"/>
          <w:sz w:val="24"/>
          <w:szCs w:val="24"/>
        </w:rPr>
        <w:t xml:space="preserve"> the employees may not make </w:t>
      </w:r>
      <w:r w:rsidR="00F407FA" w:rsidRPr="0092643C">
        <w:rPr>
          <w:rFonts w:ascii="Times New Roman" w:hAnsi="Times New Roman" w:cs="Times New Roman"/>
          <w:sz w:val="24"/>
          <w:szCs w:val="24"/>
        </w:rPr>
        <w:t xml:space="preserve">the </w:t>
      </w:r>
      <w:r w:rsidR="0092628C" w:rsidRPr="0092643C">
        <w:rPr>
          <w:rFonts w:ascii="Times New Roman" w:hAnsi="Times New Roman" w:cs="Times New Roman"/>
          <w:sz w:val="24"/>
          <w:szCs w:val="24"/>
        </w:rPr>
        <w:t>initiatives that are needed in the business</w:t>
      </w:r>
      <w:r w:rsidR="000E6C99" w:rsidRPr="0092643C">
        <w:rPr>
          <w:rFonts w:ascii="Times New Roman" w:hAnsi="Times New Roman" w:cs="Times New Roman"/>
          <w:sz w:val="24"/>
          <w:szCs w:val="24"/>
        </w:rPr>
        <w:t xml:space="preserve"> (Meyer, 2024)</w:t>
      </w:r>
      <w:r w:rsidR="0092628C" w:rsidRPr="0092643C">
        <w:rPr>
          <w:rFonts w:ascii="Times New Roman" w:hAnsi="Times New Roman" w:cs="Times New Roman"/>
          <w:sz w:val="24"/>
          <w:szCs w:val="24"/>
        </w:rPr>
        <w:t>. Employment practi</w:t>
      </w:r>
      <w:r w:rsidR="00757416" w:rsidRPr="0092643C">
        <w:rPr>
          <w:rFonts w:ascii="Times New Roman" w:hAnsi="Times New Roman" w:cs="Times New Roman"/>
          <w:sz w:val="24"/>
          <w:szCs w:val="24"/>
        </w:rPr>
        <w:t>s</w:t>
      </w:r>
      <w:r w:rsidR="0092628C" w:rsidRPr="0092643C">
        <w:rPr>
          <w:rFonts w:ascii="Times New Roman" w:hAnsi="Times New Roman" w:cs="Times New Roman"/>
          <w:sz w:val="24"/>
          <w:szCs w:val="24"/>
        </w:rPr>
        <w:t>es also differ by country; local labour legislation must be followed</w:t>
      </w:r>
      <w:r w:rsidR="001431B3" w:rsidRPr="0092643C">
        <w:rPr>
          <w:rFonts w:ascii="Times New Roman" w:hAnsi="Times New Roman" w:cs="Times New Roman"/>
          <w:sz w:val="24"/>
          <w:szCs w:val="24"/>
        </w:rPr>
        <w:t xml:space="preserve">, </w:t>
      </w:r>
      <w:r w:rsidR="0092628C" w:rsidRPr="0092643C">
        <w:rPr>
          <w:rFonts w:ascii="Times New Roman" w:hAnsi="Times New Roman" w:cs="Times New Roman"/>
          <w:sz w:val="24"/>
          <w:szCs w:val="24"/>
        </w:rPr>
        <w:t>but it may take</w:t>
      </w:r>
      <w:r w:rsidR="00664D43">
        <w:rPr>
          <w:rFonts w:ascii="Times New Roman" w:hAnsi="Times New Roman" w:cs="Times New Roman"/>
          <w:sz w:val="24"/>
          <w:szCs w:val="24"/>
        </w:rPr>
        <w:t xml:space="preserve"> </w:t>
      </w:r>
      <w:r w:rsidR="0092628C" w:rsidRPr="0092643C">
        <w:rPr>
          <w:rFonts w:ascii="Times New Roman" w:hAnsi="Times New Roman" w:cs="Times New Roman"/>
          <w:sz w:val="24"/>
          <w:szCs w:val="24"/>
        </w:rPr>
        <w:t xml:space="preserve">time to do this. For instance, rules regarding working hours, remunerations, and </w:t>
      </w:r>
      <w:r w:rsidR="00780E4F" w:rsidRPr="0092643C">
        <w:rPr>
          <w:rFonts w:ascii="Times New Roman" w:hAnsi="Times New Roman" w:cs="Times New Roman"/>
          <w:sz w:val="24"/>
          <w:szCs w:val="24"/>
        </w:rPr>
        <w:t>employees'</w:t>
      </w:r>
      <w:r w:rsidR="0092628C" w:rsidRPr="0092643C">
        <w:rPr>
          <w:rFonts w:ascii="Times New Roman" w:hAnsi="Times New Roman" w:cs="Times New Roman"/>
          <w:sz w:val="24"/>
          <w:szCs w:val="24"/>
        </w:rPr>
        <w:t xml:space="preserve"> entitlements can significantly vary </w:t>
      </w:r>
      <w:r w:rsidR="00780E4F" w:rsidRPr="0092643C">
        <w:rPr>
          <w:rFonts w:ascii="Times New Roman" w:hAnsi="Times New Roman" w:cs="Times New Roman"/>
          <w:sz w:val="24"/>
          <w:szCs w:val="24"/>
        </w:rPr>
        <w:t>from</w:t>
      </w:r>
      <w:r w:rsidR="0092628C" w:rsidRPr="0092643C">
        <w:rPr>
          <w:rFonts w:ascii="Times New Roman" w:hAnsi="Times New Roman" w:cs="Times New Roman"/>
          <w:sz w:val="24"/>
          <w:szCs w:val="24"/>
        </w:rPr>
        <w:t xml:space="preserve"> those in Hong Kong or Singapore. </w:t>
      </w:r>
      <w:r w:rsidR="00780E4F" w:rsidRPr="0092643C">
        <w:rPr>
          <w:rFonts w:ascii="Times New Roman" w:hAnsi="Times New Roman" w:cs="Times New Roman"/>
          <w:sz w:val="24"/>
          <w:szCs w:val="24"/>
        </w:rPr>
        <w:t>From</w:t>
      </w:r>
      <w:r w:rsidR="00664D43">
        <w:rPr>
          <w:rFonts w:ascii="Times New Roman" w:hAnsi="Times New Roman" w:cs="Times New Roman"/>
          <w:sz w:val="24"/>
          <w:szCs w:val="24"/>
        </w:rPr>
        <w:t xml:space="preserve"> </w:t>
      </w:r>
      <w:r w:rsidR="0092628C" w:rsidRPr="0092643C">
        <w:rPr>
          <w:rFonts w:ascii="Times New Roman" w:hAnsi="Times New Roman" w:cs="Times New Roman"/>
          <w:sz w:val="24"/>
          <w:szCs w:val="24"/>
        </w:rPr>
        <w:t xml:space="preserve">operational perspective, maintaining satisfactory levels and consistency of the quality of services offered to clients in various locations is another major issue facing Shangri-La. It is understood </w:t>
      </w:r>
      <w:r w:rsidR="002C784A" w:rsidRPr="0092643C">
        <w:rPr>
          <w:rFonts w:ascii="Times New Roman" w:hAnsi="Times New Roman" w:cs="Times New Roman"/>
          <w:sz w:val="24"/>
          <w:szCs w:val="24"/>
        </w:rPr>
        <w:t xml:space="preserve">that a </w:t>
      </w:r>
      <w:r w:rsidR="00433A98" w:rsidRPr="0092643C">
        <w:rPr>
          <w:rFonts w:ascii="Times New Roman" w:hAnsi="Times New Roman" w:cs="Times New Roman"/>
          <w:sz w:val="24"/>
          <w:szCs w:val="24"/>
        </w:rPr>
        <w:t>lapse</w:t>
      </w:r>
      <w:r w:rsidR="0092628C" w:rsidRPr="0092643C">
        <w:rPr>
          <w:rFonts w:ascii="Times New Roman" w:hAnsi="Times New Roman" w:cs="Times New Roman"/>
          <w:sz w:val="24"/>
          <w:szCs w:val="24"/>
        </w:rPr>
        <w:t xml:space="preserve"> in service delivery at one of the properties equal</w:t>
      </w:r>
      <w:r w:rsidR="00E147B3" w:rsidRPr="0092643C">
        <w:rPr>
          <w:rFonts w:ascii="Times New Roman" w:hAnsi="Times New Roman" w:cs="Times New Roman"/>
          <w:sz w:val="24"/>
          <w:szCs w:val="24"/>
        </w:rPr>
        <w:t>s</w:t>
      </w:r>
      <w:r w:rsidR="0092628C" w:rsidRPr="0092643C">
        <w:rPr>
          <w:rFonts w:ascii="Times New Roman" w:hAnsi="Times New Roman" w:cs="Times New Roman"/>
          <w:sz w:val="24"/>
          <w:szCs w:val="24"/>
        </w:rPr>
        <w:t xml:space="preserve"> a failure for the whole brand and customer base</w:t>
      </w:r>
      <w:r w:rsidR="003C28A1" w:rsidRPr="0092643C">
        <w:rPr>
          <w:rFonts w:ascii="Times New Roman" w:hAnsi="Times New Roman" w:cs="Times New Roman"/>
          <w:sz w:val="24"/>
          <w:szCs w:val="24"/>
        </w:rPr>
        <w:t xml:space="preserve"> (Sharma, 2024)</w:t>
      </w:r>
      <w:r w:rsidR="0092628C" w:rsidRPr="0092643C">
        <w:rPr>
          <w:rFonts w:ascii="Times New Roman" w:hAnsi="Times New Roman" w:cs="Times New Roman"/>
          <w:sz w:val="24"/>
          <w:szCs w:val="24"/>
        </w:rPr>
        <w:t xml:space="preserve">. </w:t>
      </w:r>
      <w:r w:rsidR="000C2B4C" w:rsidRPr="0092643C">
        <w:rPr>
          <w:rFonts w:ascii="Times New Roman" w:hAnsi="Times New Roman" w:cs="Times New Roman"/>
          <w:sz w:val="24"/>
          <w:szCs w:val="24"/>
        </w:rPr>
        <w:t xml:space="preserve">Stakeholders impacted by these challenges include employees who may experience job insecurity due to high turnover rates and management teams tasked with </w:t>
      </w:r>
      <w:r w:rsidR="005C235B" w:rsidRPr="0092643C">
        <w:rPr>
          <w:rFonts w:ascii="Times New Roman" w:hAnsi="Times New Roman" w:cs="Times New Roman"/>
          <w:sz w:val="24"/>
          <w:szCs w:val="24"/>
        </w:rPr>
        <w:t xml:space="preserve">dealing with </w:t>
      </w:r>
      <w:r w:rsidR="000C2B4C" w:rsidRPr="0092643C">
        <w:rPr>
          <w:rFonts w:ascii="Times New Roman" w:hAnsi="Times New Roman" w:cs="Times New Roman"/>
          <w:sz w:val="24"/>
          <w:szCs w:val="24"/>
        </w:rPr>
        <w:t xml:space="preserve">these complexities while ensuring operational efficiency. </w:t>
      </w:r>
      <w:r w:rsidR="0092628C" w:rsidRPr="0092643C">
        <w:rPr>
          <w:rFonts w:ascii="Times New Roman" w:hAnsi="Times New Roman" w:cs="Times New Roman"/>
          <w:sz w:val="24"/>
          <w:szCs w:val="24"/>
        </w:rPr>
        <w:t xml:space="preserve">Also, customers want to receive the same level of service provision regardless of where they are located; if a firm fails to provide this, customers will be </w:t>
      </w:r>
      <w:r w:rsidR="00F62A52" w:rsidRPr="0092643C">
        <w:rPr>
          <w:rFonts w:ascii="Times New Roman" w:hAnsi="Times New Roman" w:cs="Times New Roman"/>
          <w:sz w:val="24"/>
          <w:szCs w:val="24"/>
        </w:rPr>
        <w:t>dissatisfied,</w:t>
      </w:r>
      <w:r w:rsidR="0092628C" w:rsidRPr="0092643C">
        <w:rPr>
          <w:rFonts w:ascii="Times New Roman" w:hAnsi="Times New Roman" w:cs="Times New Roman"/>
          <w:sz w:val="24"/>
          <w:szCs w:val="24"/>
        </w:rPr>
        <w:t xml:space="preserve"> and this can harm the </w:t>
      </w:r>
      <w:r w:rsidR="00F62A52" w:rsidRPr="0092643C">
        <w:rPr>
          <w:rFonts w:ascii="Times New Roman" w:hAnsi="Times New Roman" w:cs="Times New Roman"/>
          <w:sz w:val="24"/>
          <w:szCs w:val="24"/>
        </w:rPr>
        <w:t>firm's</w:t>
      </w:r>
      <w:r w:rsidR="0092628C" w:rsidRPr="0092643C">
        <w:rPr>
          <w:rFonts w:ascii="Times New Roman" w:hAnsi="Times New Roman" w:cs="Times New Roman"/>
          <w:sz w:val="24"/>
          <w:szCs w:val="24"/>
        </w:rPr>
        <w:t xml:space="preserve"> reputation. If Shangri-La can tackle these complex issues more effectively, it will be in a better position to grow internationally as a reputable and respected hospitality company.</w:t>
      </w:r>
    </w:p>
    <w:p w14:paraId="1AC0C474" w14:textId="77777777" w:rsidR="00067454" w:rsidRPr="00BF5BC6" w:rsidRDefault="00067454" w:rsidP="00E97E07">
      <w:pPr>
        <w:spacing w:line="600" w:lineRule="auto"/>
        <w:contextualSpacing/>
        <w:jc w:val="both"/>
        <w:rPr>
          <w:rFonts w:ascii="Times New Roman" w:hAnsi="Times New Roman" w:cs="Times New Roman"/>
          <w:b/>
          <w:bCs/>
          <w:sz w:val="24"/>
          <w:szCs w:val="24"/>
        </w:rPr>
      </w:pPr>
      <w:r w:rsidRPr="00BF5BC6">
        <w:rPr>
          <w:rFonts w:ascii="Times New Roman" w:hAnsi="Times New Roman" w:cs="Times New Roman"/>
          <w:b/>
          <w:bCs/>
          <w:sz w:val="24"/>
          <w:szCs w:val="24"/>
        </w:rPr>
        <w:t>Analysis of Challenges and Problem-Solving Initiatives</w:t>
      </w:r>
    </w:p>
    <w:p w14:paraId="536B73B2" w14:textId="71D6DA9A" w:rsidR="00B71BDC" w:rsidRPr="0092643C" w:rsidRDefault="005B5BAE" w:rsidP="00E97E07">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 xml:space="preserve">As highlighted previously, </w:t>
      </w:r>
      <w:r w:rsidR="000C12CC">
        <w:rPr>
          <w:rFonts w:ascii="Times New Roman" w:hAnsi="Times New Roman" w:cs="Times New Roman"/>
          <w:sz w:val="24"/>
          <w:szCs w:val="24"/>
        </w:rPr>
        <w:t>the company</w:t>
      </w:r>
      <w:r w:rsidRPr="0092643C">
        <w:rPr>
          <w:rFonts w:ascii="Times New Roman" w:hAnsi="Times New Roman" w:cs="Times New Roman"/>
          <w:sz w:val="24"/>
          <w:szCs w:val="24"/>
        </w:rPr>
        <w:t xml:space="preserve"> faces several significant challenges in its international expansion, particularly in the areas of </w:t>
      </w:r>
      <w:r w:rsidR="00EB064F" w:rsidRPr="0092643C">
        <w:rPr>
          <w:rFonts w:ascii="Times New Roman" w:hAnsi="Times New Roman" w:cs="Times New Roman"/>
          <w:sz w:val="24"/>
          <w:szCs w:val="24"/>
        </w:rPr>
        <w:t>s</w:t>
      </w:r>
      <w:r w:rsidRPr="0092643C">
        <w:rPr>
          <w:rFonts w:ascii="Times New Roman" w:hAnsi="Times New Roman" w:cs="Times New Roman"/>
          <w:sz w:val="24"/>
          <w:szCs w:val="24"/>
        </w:rPr>
        <w:t xml:space="preserve">taffing and </w:t>
      </w:r>
      <w:r w:rsidR="00EB064F" w:rsidRPr="0092643C">
        <w:rPr>
          <w:rFonts w:ascii="Times New Roman" w:hAnsi="Times New Roman" w:cs="Times New Roman"/>
          <w:sz w:val="24"/>
          <w:szCs w:val="24"/>
        </w:rPr>
        <w:t>employee p</w:t>
      </w:r>
      <w:r w:rsidRPr="0092643C">
        <w:rPr>
          <w:rFonts w:ascii="Times New Roman" w:hAnsi="Times New Roman" w:cs="Times New Roman"/>
          <w:sz w:val="24"/>
          <w:szCs w:val="24"/>
        </w:rPr>
        <w:t>erformance. Those include the scarcity of qualified personnel</w:t>
      </w:r>
      <w:r w:rsidR="00CB3D1F" w:rsidRPr="0092643C">
        <w:rPr>
          <w:rFonts w:ascii="Times New Roman" w:hAnsi="Times New Roman" w:cs="Times New Roman"/>
          <w:sz w:val="24"/>
          <w:szCs w:val="24"/>
        </w:rPr>
        <w:t xml:space="preserve">, especially in </w:t>
      </w:r>
      <w:r w:rsidR="002B0E6C" w:rsidRPr="0092643C">
        <w:rPr>
          <w:rFonts w:ascii="Times New Roman" w:hAnsi="Times New Roman" w:cs="Times New Roman"/>
          <w:sz w:val="24"/>
          <w:szCs w:val="24"/>
        </w:rPr>
        <w:t xml:space="preserve">high-wage nations such as North America and Europe, where companies in the hospitality industry experience a hard time </w:t>
      </w:r>
      <w:r w:rsidRPr="0092643C">
        <w:rPr>
          <w:rFonts w:ascii="Times New Roman" w:hAnsi="Times New Roman" w:cs="Times New Roman"/>
          <w:sz w:val="24"/>
          <w:szCs w:val="24"/>
        </w:rPr>
        <w:t xml:space="preserve">attracting competent personnel because of high wages. This has led to </w:t>
      </w:r>
      <w:r w:rsidR="00F26934" w:rsidRPr="0092643C">
        <w:rPr>
          <w:rFonts w:ascii="Times New Roman" w:hAnsi="Times New Roman" w:cs="Times New Roman"/>
          <w:sz w:val="24"/>
          <w:szCs w:val="24"/>
        </w:rPr>
        <w:t>instances where the quality of service offered is compromised since the available workforce is less experienced.</w:t>
      </w:r>
      <w:r w:rsidR="00F01280" w:rsidRPr="0092643C">
        <w:rPr>
          <w:rFonts w:ascii="Times New Roman" w:hAnsi="Times New Roman" w:cs="Times New Roman"/>
          <w:sz w:val="24"/>
          <w:szCs w:val="24"/>
        </w:rPr>
        <w:t xml:space="preserve"> </w:t>
      </w:r>
      <w:r w:rsidRPr="0092643C">
        <w:rPr>
          <w:rFonts w:ascii="Times New Roman" w:hAnsi="Times New Roman" w:cs="Times New Roman"/>
          <w:sz w:val="24"/>
          <w:szCs w:val="24"/>
        </w:rPr>
        <w:t xml:space="preserve">Furthermore, as the hotel chain grows to new areas like the China region, it experiences cultural issues that influence employee positions. </w:t>
      </w:r>
      <w:r w:rsidR="00195B51" w:rsidRPr="0092643C">
        <w:rPr>
          <w:rFonts w:ascii="Times New Roman" w:hAnsi="Times New Roman" w:cs="Times New Roman"/>
          <w:sz w:val="24"/>
          <w:szCs w:val="24"/>
        </w:rPr>
        <w:t>Often</w:t>
      </w:r>
      <w:r w:rsidRPr="0092643C">
        <w:rPr>
          <w:rFonts w:ascii="Times New Roman" w:hAnsi="Times New Roman" w:cs="Times New Roman"/>
          <w:sz w:val="24"/>
          <w:szCs w:val="24"/>
        </w:rPr>
        <w:t xml:space="preserve">, front-line employee is not used to exercising decision-making authority from their positions and this hampers operational performance and timely delivery of customer services. Moreover, the threat of local competition in these new markets intensifies these problems as the local competitors may provide better wages or working conditions for the </w:t>
      </w:r>
      <w:r w:rsidR="00B71BDC" w:rsidRPr="0092643C">
        <w:rPr>
          <w:rFonts w:ascii="Times New Roman" w:hAnsi="Times New Roman" w:cs="Times New Roman"/>
          <w:sz w:val="24"/>
          <w:szCs w:val="24"/>
        </w:rPr>
        <w:t>Shangri-La's</w:t>
      </w:r>
      <w:r w:rsidRPr="0092643C">
        <w:rPr>
          <w:rFonts w:ascii="Times New Roman" w:hAnsi="Times New Roman" w:cs="Times New Roman"/>
          <w:sz w:val="24"/>
          <w:szCs w:val="24"/>
        </w:rPr>
        <w:t xml:space="preserve"> trained employees. This results </w:t>
      </w:r>
      <w:r w:rsidR="00B71BDC" w:rsidRPr="0092643C">
        <w:rPr>
          <w:rFonts w:ascii="Times New Roman" w:hAnsi="Times New Roman" w:cs="Times New Roman"/>
          <w:sz w:val="24"/>
          <w:szCs w:val="24"/>
        </w:rPr>
        <w:t>in high turnover rates and recruitment strategies must target these factors and be in line with the company's standards of excellence.</w:t>
      </w:r>
    </w:p>
    <w:p w14:paraId="3B55FC0A" w14:textId="77777777" w:rsidR="00DA7B58" w:rsidRPr="0092643C" w:rsidRDefault="00000000" w:rsidP="00E97E07">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 xml:space="preserve">In its attempt to confront these challenges, the HR managers of Shangri-La have adopted </w:t>
      </w:r>
      <w:r w:rsidR="00B103B9" w:rsidRPr="0092643C">
        <w:rPr>
          <w:rFonts w:ascii="Times New Roman" w:hAnsi="Times New Roman" w:cs="Times New Roman"/>
          <w:sz w:val="24"/>
          <w:szCs w:val="24"/>
        </w:rPr>
        <w:t>several</w:t>
      </w:r>
      <w:r w:rsidRPr="0092643C">
        <w:rPr>
          <w:rFonts w:ascii="Times New Roman" w:hAnsi="Times New Roman" w:cs="Times New Roman"/>
          <w:sz w:val="24"/>
          <w:szCs w:val="24"/>
        </w:rPr>
        <w:t xml:space="preserve"> </w:t>
      </w:r>
      <w:r w:rsidR="007C64BC" w:rsidRPr="0092643C">
        <w:rPr>
          <w:rFonts w:ascii="Times New Roman" w:hAnsi="Times New Roman" w:cs="Times New Roman"/>
          <w:sz w:val="24"/>
          <w:szCs w:val="24"/>
        </w:rPr>
        <w:t>problem-solving</w:t>
      </w:r>
      <w:r w:rsidRPr="0092643C">
        <w:rPr>
          <w:rFonts w:ascii="Times New Roman" w:hAnsi="Times New Roman" w:cs="Times New Roman"/>
          <w:sz w:val="24"/>
          <w:szCs w:val="24"/>
        </w:rPr>
        <w:t xml:space="preserve"> measures for improving recruitment and performance management mechanisms. In the area of recruitment, the company has </w:t>
      </w:r>
      <w:r w:rsidR="00015B5C" w:rsidRPr="0092643C">
        <w:rPr>
          <w:rFonts w:ascii="Times New Roman" w:hAnsi="Times New Roman" w:cs="Times New Roman"/>
          <w:sz w:val="24"/>
          <w:szCs w:val="24"/>
        </w:rPr>
        <w:t xml:space="preserve">established culinary academies </w:t>
      </w:r>
      <w:r w:rsidRPr="0092643C">
        <w:rPr>
          <w:rFonts w:ascii="Times New Roman" w:hAnsi="Times New Roman" w:cs="Times New Roman"/>
          <w:sz w:val="24"/>
          <w:szCs w:val="24"/>
        </w:rPr>
        <w:t xml:space="preserve">to generate a pipeline of talent to support the </w:t>
      </w:r>
      <w:r w:rsidR="00297665" w:rsidRPr="0092643C">
        <w:rPr>
          <w:rFonts w:ascii="Times New Roman" w:hAnsi="Times New Roman" w:cs="Times New Roman"/>
          <w:sz w:val="24"/>
          <w:szCs w:val="24"/>
        </w:rPr>
        <w:t>company's</w:t>
      </w:r>
      <w:r w:rsidRPr="0092643C">
        <w:rPr>
          <w:rFonts w:ascii="Times New Roman" w:hAnsi="Times New Roman" w:cs="Times New Roman"/>
          <w:sz w:val="24"/>
          <w:szCs w:val="24"/>
        </w:rPr>
        <w:t xml:space="preserve"> particular requirements</w:t>
      </w:r>
      <w:r w:rsidR="00015B5C" w:rsidRPr="0092643C">
        <w:rPr>
          <w:rFonts w:ascii="Times New Roman" w:hAnsi="Times New Roman" w:cs="Times New Roman"/>
          <w:sz w:val="24"/>
          <w:szCs w:val="24"/>
        </w:rPr>
        <w:t xml:space="preserve"> (Ravindran et al., 2021)</w:t>
      </w:r>
      <w:r w:rsidRPr="0092643C">
        <w:rPr>
          <w:rFonts w:ascii="Times New Roman" w:hAnsi="Times New Roman" w:cs="Times New Roman"/>
          <w:sz w:val="24"/>
          <w:szCs w:val="24"/>
        </w:rPr>
        <w:t xml:space="preserve">. Furthermore, they have established elaborate training </w:t>
      </w:r>
      <w:r w:rsidR="00C27D04" w:rsidRPr="0092643C">
        <w:rPr>
          <w:rFonts w:ascii="Times New Roman" w:hAnsi="Times New Roman" w:cs="Times New Roman"/>
          <w:sz w:val="24"/>
          <w:szCs w:val="24"/>
        </w:rPr>
        <w:t>courses intended to train new employees and orient them to perform</w:t>
      </w:r>
      <w:r w:rsidRPr="0092643C">
        <w:rPr>
          <w:rFonts w:ascii="Times New Roman" w:hAnsi="Times New Roman" w:cs="Times New Roman"/>
          <w:sz w:val="24"/>
          <w:szCs w:val="24"/>
        </w:rPr>
        <w:t xml:space="preserve"> the tasks as required</w:t>
      </w:r>
      <w:r w:rsidR="00CB757E" w:rsidRPr="0092643C">
        <w:rPr>
          <w:rFonts w:ascii="Times New Roman" w:hAnsi="Times New Roman" w:cs="Times New Roman"/>
          <w:sz w:val="24"/>
          <w:szCs w:val="24"/>
        </w:rPr>
        <w:t xml:space="preserve"> (Ravindran et al., 2021)</w:t>
      </w:r>
      <w:r w:rsidRPr="0092643C">
        <w:rPr>
          <w:rFonts w:ascii="Times New Roman" w:hAnsi="Times New Roman" w:cs="Times New Roman"/>
          <w:sz w:val="24"/>
          <w:szCs w:val="24"/>
        </w:rPr>
        <w:t xml:space="preserve">. This approach ensures that not only do organisations get to fill the immediate gaps in staff, but it also </w:t>
      </w:r>
      <w:r w:rsidR="00955453" w:rsidRPr="0092643C">
        <w:rPr>
          <w:rFonts w:ascii="Times New Roman" w:hAnsi="Times New Roman" w:cs="Times New Roman"/>
          <w:sz w:val="24"/>
          <w:szCs w:val="24"/>
        </w:rPr>
        <w:t>guarantees</w:t>
      </w:r>
      <w:r w:rsidRPr="0092643C">
        <w:rPr>
          <w:rFonts w:ascii="Times New Roman" w:hAnsi="Times New Roman" w:cs="Times New Roman"/>
          <w:sz w:val="24"/>
          <w:szCs w:val="24"/>
        </w:rPr>
        <w:t xml:space="preserve"> that employee turnover is reduced since the employee knows the progressive steps to be made in the career ladder. In the area of performance management, HR managers have had to incorporate cultural differences in the appraisal systems across the world but with reference to the universal service standards of Shangri-La.</w:t>
      </w:r>
      <w:r w:rsidR="00C27D04" w:rsidRPr="0092643C">
        <w:rPr>
          <w:rFonts w:ascii="Times New Roman" w:hAnsi="Times New Roman" w:cs="Times New Roman"/>
          <w:sz w:val="24"/>
          <w:szCs w:val="24"/>
        </w:rPr>
        <w:t xml:space="preserve"> </w:t>
      </w:r>
      <w:r w:rsidRPr="0092643C">
        <w:rPr>
          <w:rFonts w:ascii="Times New Roman" w:hAnsi="Times New Roman" w:cs="Times New Roman"/>
          <w:sz w:val="24"/>
          <w:szCs w:val="24"/>
        </w:rPr>
        <w:t>They</w:t>
      </w:r>
      <w:r w:rsidR="00C27D04" w:rsidRPr="0092643C">
        <w:rPr>
          <w:rFonts w:ascii="Times New Roman" w:hAnsi="Times New Roman" w:cs="Times New Roman"/>
          <w:sz w:val="24"/>
          <w:szCs w:val="24"/>
        </w:rPr>
        <w:t xml:space="preserve"> </w:t>
      </w:r>
      <w:r w:rsidRPr="0092643C">
        <w:rPr>
          <w:rFonts w:ascii="Times New Roman" w:hAnsi="Times New Roman" w:cs="Times New Roman"/>
          <w:sz w:val="24"/>
          <w:szCs w:val="24"/>
        </w:rPr>
        <w:t>have</w:t>
      </w:r>
      <w:r w:rsidR="00C27D04" w:rsidRPr="0092643C">
        <w:rPr>
          <w:rFonts w:ascii="Times New Roman" w:hAnsi="Times New Roman" w:cs="Times New Roman"/>
          <w:sz w:val="24"/>
          <w:szCs w:val="24"/>
        </w:rPr>
        <w:t xml:space="preserve"> </w:t>
      </w:r>
      <w:r w:rsidRPr="0092643C">
        <w:rPr>
          <w:rFonts w:ascii="Times New Roman" w:hAnsi="Times New Roman" w:cs="Times New Roman"/>
          <w:sz w:val="24"/>
          <w:szCs w:val="24"/>
        </w:rPr>
        <w:t>also</w:t>
      </w:r>
      <w:r w:rsidR="00C27D04" w:rsidRPr="0092643C">
        <w:rPr>
          <w:rFonts w:ascii="Times New Roman" w:hAnsi="Times New Roman" w:cs="Times New Roman"/>
          <w:sz w:val="24"/>
          <w:szCs w:val="24"/>
        </w:rPr>
        <w:t xml:space="preserve"> </w:t>
      </w:r>
      <w:r w:rsidRPr="0092643C">
        <w:rPr>
          <w:rFonts w:ascii="Times New Roman" w:hAnsi="Times New Roman" w:cs="Times New Roman"/>
          <w:sz w:val="24"/>
          <w:szCs w:val="24"/>
        </w:rPr>
        <w:t>embarked</w:t>
      </w:r>
      <w:r w:rsidR="00C27D04" w:rsidRPr="0092643C">
        <w:rPr>
          <w:rFonts w:ascii="Times New Roman" w:hAnsi="Times New Roman" w:cs="Times New Roman"/>
          <w:sz w:val="24"/>
          <w:szCs w:val="24"/>
        </w:rPr>
        <w:t xml:space="preserve"> </w:t>
      </w:r>
      <w:r w:rsidRPr="0092643C">
        <w:rPr>
          <w:rFonts w:ascii="Times New Roman" w:hAnsi="Times New Roman" w:cs="Times New Roman"/>
          <w:sz w:val="24"/>
          <w:szCs w:val="24"/>
        </w:rPr>
        <w:t>on</w:t>
      </w:r>
      <w:r w:rsidR="00C27D04" w:rsidRPr="0092643C">
        <w:rPr>
          <w:rFonts w:ascii="Times New Roman" w:hAnsi="Times New Roman" w:cs="Times New Roman"/>
          <w:sz w:val="24"/>
          <w:szCs w:val="24"/>
        </w:rPr>
        <w:t xml:space="preserve"> </w:t>
      </w:r>
      <w:r w:rsidR="001225D8" w:rsidRPr="0092643C">
        <w:rPr>
          <w:rFonts w:ascii="Times New Roman" w:hAnsi="Times New Roman" w:cs="Times New Roman"/>
          <w:sz w:val="24"/>
          <w:szCs w:val="24"/>
        </w:rPr>
        <w:t>seminars and coaching</w:t>
      </w:r>
      <w:r w:rsidR="00305F75" w:rsidRPr="0092643C">
        <w:rPr>
          <w:rFonts w:ascii="Times New Roman" w:hAnsi="Times New Roman" w:cs="Times New Roman"/>
          <w:sz w:val="24"/>
          <w:szCs w:val="24"/>
        </w:rPr>
        <w:t xml:space="preserve"> for supervisors to </w:t>
      </w:r>
      <w:r w:rsidR="001225D8" w:rsidRPr="0092643C">
        <w:rPr>
          <w:rFonts w:ascii="Times New Roman" w:hAnsi="Times New Roman" w:cs="Times New Roman"/>
          <w:sz w:val="24"/>
          <w:szCs w:val="24"/>
        </w:rPr>
        <w:t xml:space="preserve">provide constructive feedback and </w:t>
      </w:r>
      <w:r w:rsidR="00B56266" w:rsidRPr="0092643C">
        <w:rPr>
          <w:rFonts w:ascii="Times New Roman" w:hAnsi="Times New Roman" w:cs="Times New Roman"/>
          <w:sz w:val="24"/>
          <w:szCs w:val="24"/>
        </w:rPr>
        <w:t>recognise</w:t>
      </w:r>
      <w:r w:rsidR="00DD46A8" w:rsidRPr="0092643C">
        <w:rPr>
          <w:rFonts w:ascii="Times New Roman" w:hAnsi="Times New Roman" w:cs="Times New Roman"/>
          <w:sz w:val="24"/>
          <w:szCs w:val="24"/>
        </w:rPr>
        <w:t xml:space="preserve"> employee contributions effectively. </w:t>
      </w:r>
    </w:p>
    <w:p w14:paraId="10E7D717" w14:textId="0A874827" w:rsidR="006A1FE8" w:rsidRPr="0092643C" w:rsidRDefault="00DA7B58" w:rsidP="00E97E07">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 xml:space="preserve">These initiatives brought benefits as well as demerits to the organisation based on the following observations. </w:t>
      </w:r>
      <w:r w:rsidR="009173BE" w:rsidRPr="0092643C">
        <w:rPr>
          <w:rFonts w:ascii="Times New Roman" w:hAnsi="Times New Roman" w:cs="Times New Roman"/>
          <w:sz w:val="24"/>
          <w:szCs w:val="24"/>
        </w:rPr>
        <w:t>On the positive side</w:t>
      </w:r>
      <w:r w:rsidRPr="0092643C">
        <w:rPr>
          <w:rFonts w:ascii="Times New Roman" w:hAnsi="Times New Roman" w:cs="Times New Roman"/>
          <w:sz w:val="24"/>
          <w:szCs w:val="24"/>
        </w:rPr>
        <w:t xml:space="preserve">, </w:t>
      </w:r>
      <w:r w:rsidR="00C45ED1" w:rsidRPr="0092643C">
        <w:rPr>
          <w:rFonts w:ascii="Times New Roman" w:hAnsi="Times New Roman" w:cs="Times New Roman"/>
          <w:sz w:val="24"/>
          <w:szCs w:val="24"/>
        </w:rPr>
        <w:t>enhanced</w:t>
      </w:r>
      <w:r w:rsidRPr="0092643C">
        <w:rPr>
          <w:rFonts w:ascii="Times New Roman" w:hAnsi="Times New Roman" w:cs="Times New Roman"/>
          <w:sz w:val="24"/>
          <w:szCs w:val="24"/>
        </w:rPr>
        <w:t xml:space="preserve"> recruitment and selection efforts</w:t>
      </w:r>
      <w:r w:rsidR="00652F4B" w:rsidRPr="0092643C">
        <w:rPr>
          <w:rFonts w:ascii="Times New Roman" w:hAnsi="Times New Roman" w:cs="Times New Roman"/>
          <w:sz w:val="24"/>
          <w:szCs w:val="24"/>
        </w:rPr>
        <w:t xml:space="preserve"> </w:t>
      </w:r>
      <w:r w:rsidRPr="0092643C">
        <w:rPr>
          <w:rFonts w:ascii="Times New Roman" w:hAnsi="Times New Roman" w:cs="Times New Roman"/>
          <w:sz w:val="24"/>
          <w:szCs w:val="24"/>
        </w:rPr>
        <w:t xml:space="preserve">increased the level of workforce commitment and employee turnover rates, which in turn </w:t>
      </w:r>
      <w:r w:rsidR="005C0103" w:rsidRPr="0092643C">
        <w:rPr>
          <w:rFonts w:ascii="Times New Roman" w:hAnsi="Times New Roman" w:cs="Times New Roman"/>
          <w:sz w:val="24"/>
          <w:szCs w:val="24"/>
        </w:rPr>
        <w:t>improved</w:t>
      </w:r>
      <w:r w:rsidRPr="0092643C">
        <w:rPr>
          <w:rFonts w:ascii="Times New Roman" w:hAnsi="Times New Roman" w:cs="Times New Roman"/>
          <w:sz w:val="24"/>
          <w:szCs w:val="24"/>
        </w:rPr>
        <w:t xml:space="preserve"> service delivery and customer satisfaction</w:t>
      </w:r>
      <w:r w:rsidR="00045201" w:rsidRPr="0092643C">
        <w:rPr>
          <w:rFonts w:ascii="Times New Roman" w:hAnsi="Times New Roman" w:cs="Times New Roman"/>
          <w:sz w:val="24"/>
          <w:szCs w:val="24"/>
        </w:rPr>
        <w:t xml:space="preserve"> (Abraham et al., 2023)</w:t>
      </w:r>
      <w:r w:rsidRPr="0092643C">
        <w:rPr>
          <w:rFonts w:ascii="Times New Roman" w:hAnsi="Times New Roman" w:cs="Times New Roman"/>
          <w:sz w:val="24"/>
          <w:szCs w:val="24"/>
        </w:rPr>
        <w:t xml:space="preserve">. New forms of feedback integrated </w:t>
      </w:r>
      <w:r w:rsidR="005C124D" w:rsidRPr="0092643C">
        <w:rPr>
          <w:rFonts w:ascii="Times New Roman" w:hAnsi="Times New Roman" w:cs="Times New Roman"/>
          <w:sz w:val="24"/>
          <w:szCs w:val="24"/>
        </w:rPr>
        <w:t>into</w:t>
      </w:r>
      <w:r w:rsidRPr="0092643C">
        <w:rPr>
          <w:rFonts w:ascii="Times New Roman" w:hAnsi="Times New Roman" w:cs="Times New Roman"/>
          <w:sz w:val="24"/>
          <w:szCs w:val="24"/>
        </w:rPr>
        <w:t xml:space="preserve"> the </w:t>
      </w:r>
      <w:r w:rsidR="00394F58" w:rsidRPr="0092643C">
        <w:rPr>
          <w:rFonts w:ascii="Times New Roman" w:hAnsi="Times New Roman" w:cs="Times New Roman"/>
          <w:sz w:val="24"/>
          <w:szCs w:val="24"/>
        </w:rPr>
        <w:t>organisation</w:t>
      </w:r>
      <w:r w:rsidRPr="0092643C">
        <w:rPr>
          <w:rFonts w:ascii="Times New Roman" w:hAnsi="Times New Roman" w:cs="Times New Roman"/>
          <w:sz w:val="24"/>
          <w:szCs w:val="24"/>
        </w:rPr>
        <w:t xml:space="preserve"> enhanced a culture of performance and responsibility among employees. </w:t>
      </w:r>
      <w:r w:rsidR="00EF2429" w:rsidRPr="0092643C">
        <w:rPr>
          <w:rFonts w:ascii="Times New Roman" w:hAnsi="Times New Roman" w:cs="Times New Roman"/>
          <w:sz w:val="24"/>
          <w:szCs w:val="24"/>
        </w:rPr>
        <w:t>Challenges can also be highlighted.</w:t>
      </w:r>
      <w:r w:rsidRPr="0092643C">
        <w:rPr>
          <w:rFonts w:ascii="Times New Roman" w:hAnsi="Times New Roman" w:cs="Times New Roman"/>
          <w:sz w:val="24"/>
          <w:szCs w:val="24"/>
        </w:rPr>
        <w:t xml:space="preserve"> </w:t>
      </w:r>
      <w:r w:rsidR="002511CB">
        <w:rPr>
          <w:rFonts w:ascii="Times New Roman" w:hAnsi="Times New Roman" w:cs="Times New Roman"/>
          <w:sz w:val="24"/>
          <w:szCs w:val="24"/>
        </w:rPr>
        <w:t>P</w:t>
      </w:r>
      <w:r w:rsidRPr="0092643C">
        <w:rPr>
          <w:rFonts w:ascii="Times New Roman" w:hAnsi="Times New Roman" w:cs="Times New Roman"/>
          <w:sz w:val="24"/>
          <w:szCs w:val="24"/>
        </w:rPr>
        <w:t xml:space="preserve">erformance management system implementation cannot be regarded as entirely sensitive to local cultures, and there may be inconsistencies in the evaluation of employees in different regions. </w:t>
      </w:r>
      <w:r w:rsidR="003617EF" w:rsidRPr="0092643C">
        <w:rPr>
          <w:rFonts w:ascii="Times New Roman" w:hAnsi="Times New Roman" w:cs="Times New Roman"/>
          <w:sz w:val="24"/>
          <w:szCs w:val="24"/>
        </w:rPr>
        <w:t>Moreover</w:t>
      </w:r>
      <w:r w:rsidR="00E32AE6" w:rsidRPr="0092643C">
        <w:rPr>
          <w:rFonts w:ascii="Times New Roman" w:hAnsi="Times New Roman" w:cs="Times New Roman"/>
          <w:sz w:val="24"/>
          <w:szCs w:val="24"/>
        </w:rPr>
        <w:t>, while</w:t>
      </w:r>
      <w:r w:rsidRPr="0092643C">
        <w:rPr>
          <w:rFonts w:ascii="Times New Roman" w:hAnsi="Times New Roman" w:cs="Times New Roman"/>
          <w:sz w:val="24"/>
          <w:szCs w:val="24"/>
        </w:rPr>
        <w:t xml:space="preserve"> internships can be effective in attracting talent, </w:t>
      </w:r>
      <w:r w:rsidR="00150495" w:rsidRPr="0092643C">
        <w:rPr>
          <w:rFonts w:ascii="Times New Roman" w:hAnsi="Times New Roman" w:cs="Times New Roman"/>
          <w:sz w:val="24"/>
          <w:szCs w:val="24"/>
        </w:rPr>
        <w:t xml:space="preserve">they may not always translate into long-term employment if candidates do not align with the </w:t>
      </w:r>
      <w:r w:rsidR="008969CC" w:rsidRPr="0092643C">
        <w:rPr>
          <w:rFonts w:ascii="Times New Roman" w:hAnsi="Times New Roman" w:cs="Times New Roman"/>
          <w:sz w:val="24"/>
          <w:szCs w:val="24"/>
        </w:rPr>
        <w:t>company's</w:t>
      </w:r>
      <w:r w:rsidR="00150495" w:rsidRPr="0092643C">
        <w:rPr>
          <w:rFonts w:ascii="Times New Roman" w:hAnsi="Times New Roman" w:cs="Times New Roman"/>
          <w:sz w:val="24"/>
          <w:szCs w:val="24"/>
        </w:rPr>
        <w:t xml:space="preserve"> values or performance expectations.</w:t>
      </w:r>
      <w:r w:rsidR="00AB6FB2" w:rsidRPr="0092643C">
        <w:rPr>
          <w:rFonts w:ascii="Times New Roman" w:hAnsi="Times New Roman" w:cs="Times New Roman"/>
          <w:sz w:val="24"/>
          <w:szCs w:val="24"/>
        </w:rPr>
        <w:t xml:space="preserve"> </w:t>
      </w:r>
      <w:r w:rsidR="000B45AF" w:rsidRPr="0092643C">
        <w:rPr>
          <w:rFonts w:ascii="Times New Roman" w:hAnsi="Times New Roman" w:cs="Times New Roman"/>
          <w:sz w:val="24"/>
          <w:szCs w:val="24"/>
        </w:rPr>
        <w:t>To</w:t>
      </w:r>
      <w:r w:rsidRPr="0092643C">
        <w:rPr>
          <w:rFonts w:ascii="Times New Roman" w:hAnsi="Times New Roman" w:cs="Times New Roman"/>
          <w:sz w:val="24"/>
          <w:szCs w:val="24"/>
        </w:rPr>
        <w:t xml:space="preserve"> enhance these efforts even more, Shangri-La </w:t>
      </w:r>
      <w:r w:rsidR="002511CB">
        <w:rPr>
          <w:rFonts w:ascii="Times New Roman" w:hAnsi="Times New Roman" w:cs="Times New Roman"/>
          <w:sz w:val="24"/>
          <w:szCs w:val="24"/>
        </w:rPr>
        <w:t>shall</w:t>
      </w:r>
      <w:r w:rsidRPr="0092643C">
        <w:rPr>
          <w:rFonts w:ascii="Times New Roman" w:hAnsi="Times New Roman" w:cs="Times New Roman"/>
          <w:sz w:val="24"/>
          <w:szCs w:val="24"/>
        </w:rPr>
        <w:t xml:space="preserve"> </w:t>
      </w:r>
      <w:r w:rsidR="00392707" w:rsidRPr="0092643C">
        <w:rPr>
          <w:rFonts w:ascii="Times New Roman" w:hAnsi="Times New Roman" w:cs="Times New Roman"/>
          <w:sz w:val="24"/>
          <w:szCs w:val="24"/>
        </w:rPr>
        <w:t>consider</w:t>
      </w:r>
      <w:r w:rsidRPr="0092643C">
        <w:rPr>
          <w:rFonts w:ascii="Times New Roman" w:hAnsi="Times New Roman" w:cs="Times New Roman"/>
          <w:sz w:val="24"/>
          <w:szCs w:val="24"/>
        </w:rPr>
        <w:t xml:space="preserve"> a more rigorous onboarding program</w:t>
      </w:r>
      <w:r w:rsidR="004C1C96" w:rsidRPr="0092643C">
        <w:rPr>
          <w:rFonts w:ascii="Times New Roman" w:hAnsi="Times New Roman" w:cs="Times New Roman"/>
          <w:sz w:val="24"/>
          <w:szCs w:val="24"/>
        </w:rPr>
        <w:t>me</w:t>
      </w:r>
      <w:r w:rsidRPr="0092643C">
        <w:rPr>
          <w:rFonts w:ascii="Times New Roman" w:hAnsi="Times New Roman" w:cs="Times New Roman"/>
          <w:sz w:val="24"/>
          <w:szCs w:val="24"/>
        </w:rPr>
        <w:t xml:space="preserve"> that would facilitate the </w:t>
      </w:r>
      <w:r w:rsidR="004E7A23" w:rsidRPr="0092643C">
        <w:rPr>
          <w:rFonts w:ascii="Times New Roman" w:hAnsi="Times New Roman" w:cs="Times New Roman"/>
          <w:sz w:val="24"/>
          <w:szCs w:val="24"/>
        </w:rPr>
        <w:t>employee's</w:t>
      </w:r>
      <w:r w:rsidRPr="0092643C">
        <w:rPr>
          <w:rFonts w:ascii="Times New Roman" w:hAnsi="Times New Roman" w:cs="Times New Roman"/>
          <w:sz w:val="24"/>
          <w:szCs w:val="24"/>
        </w:rPr>
        <w:t xml:space="preserve"> transition into the </w:t>
      </w:r>
      <w:r w:rsidR="005D63F8" w:rsidRPr="0092643C">
        <w:rPr>
          <w:rFonts w:ascii="Times New Roman" w:hAnsi="Times New Roman" w:cs="Times New Roman"/>
          <w:sz w:val="24"/>
          <w:szCs w:val="24"/>
        </w:rPr>
        <w:t>organisation</w:t>
      </w:r>
      <w:r w:rsidRPr="0092643C">
        <w:rPr>
          <w:rFonts w:ascii="Times New Roman" w:hAnsi="Times New Roman" w:cs="Times New Roman"/>
          <w:sz w:val="24"/>
          <w:szCs w:val="24"/>
        </w:rPr>
        <w:t xml:space="preserve"> better. Further, </w:t>
      </w:r>
      <w:r w:rsidR="00AB6FB2" w:rsidRPr="0092643C">
        <w:rPr>
          <w:rFonts w:ascii="Times New Roman" w:hAnsi="Times New Roman" w:cs="Times New Roman"/>
          <w:sz w:val="24"/>
          <w:szCs w:val="24"/>
        </w:rPr>
        <w:t xml:space="preserve">continuing education on cultural sensitivity for </w:t>
      </w:r>
      <w:r w:rsidRPr="0092643C">
        <w:rPr>
          <w:rFonts w:ascii="Times New Roman" w:hAnsi="Times New Roman" w:cs="Times New Roman"/>
          <w:sz w:val="24"/>
          <w:szCs w:val="24"/>
        </w:rPr>
        <w:t xml:space="preserve">HR managers can lead to improving the understanding of the expectations and performance levels at the regional level. </w:t>
      </w:r>
    </w:p>
    <w:p w14:paraId="714BA204" w14:textId="77777777" w:rsidR="00053A7E" w:rsidRPr="00BF5BC6" w:rsidRDefault="00000000" w:rsidP="00E97E07">
      <w:pPr>
        <w:spacing w:line="600" w:lineRule="auto"/>
        <w:contextualSpacing/>
        <w:jc w:val="both"/>
        <w:rPr>
          <w:rFonts w:ascii="Times New Roman" w:hAnsi="Times New Roman" w:cs="Times New Roman"/>
          <w:b/>
          <w:bCs/>
          <w:sz w:val="24"/>
          <w:szCs w:val="24"/>
        </w:rPr>
      </w:pPr>
      <w:r w:rsidRPr="00BF5BC6">
        <w:rPr>
          <w:rFonts w:ascii="Times New Roman" w:hAnsi="Times New Roman" w:cs="Times New Roman"/>
          <w:b/>
          <w:bCs/>
          <w:sz w:val="24"/>
          <w:szCs w:val="24"/>
        </w:rPr>
        <w:t>Recommendations for Solutions</w:t>
      </w:r>
    </w:p>
    <w:p w14:paraId="12FB3923" w14:textId="4115B07D" w:rsidR="00CA448D" w:rsidRPr="0092643C" w:rsidRDefault="00053A7E" w:rsidP="00E97E07">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rPr>
        <w:t xml:space="preserve">The recommendations </w:t>
      </w:r>
      <w:r w:rsidR="000E038B">
        <w:rPr>
          <w:rFonts w:ascii="Times New Roman" w:hAnsi="Times New Roman" w:cs="Times New Roman"/>
          <w:sz w:val="24"/>
          <w:szCs w:val="24"/>
        </w:rPr>
        <w:t xml:space="preserve">is to </w:t>
      </w:r>
      <w:r w:rsidR="006C55CA" w:rsidRPr="0092643C">
        <w:rPr>
          <w:rFonts w:ascii="Times New Roman" w:hAnsi="Times New Roman" w:cs="Times New Roman"/>
          <w:sz w:val="24"/>
          <w:szCs w:val="24"/>
        </w:rPr>
        <w:t>improve</w:t>
      </w:r>
      <w:r w:rsidR="006C55CA">
        <w:rPr>
          <w:rFonts w:ascii="Times New Roman" w:hAnsi="Times New Roman" w:cs="Times New Roman"/>
          <w:sz w:val="24"/>
          <w:szCs w:val="24"/>
        </w:rPr>
        <w:t xml:space="preserve"> </w:t>
      </w:r>
      <w:r w:rsidR="006C55CA" w:rsidRPr="0092643C">
        <w:rPr>
          <w:rFonts w:ascii="Times New Roman" w:hAnsi="Times New Roman" w:cs="Times New Roman"/>
          <w:sz w:val="24"/>
          <w:szCs w:val="24"/>
        </w:rPr>
        <w:t>recruitment</w:t>
      </w:r>
      <w:r w:rsidRPr="0092643C">
        <w:rPr>
          <w:rFonts w:ascii="Times New Roman" w:hAnsi="Times New Roman" w:cs="Times New Roman"/>
          <w:sz w:val="24"/>
          <w:szCs w:val="24"/>
        </w:rPr>
        <w:t xml:space="preserve"> selection and performance management activities in </w:t>
      </w:r>
      <w:r w:rsidR="006B7D9F">
        <w:rPr>
          <w:rFonts w:ascii="Times New Roman" w:hAnsi="Times New Roman" w:cs="Times New Roman"/>
          <w:sz w:val="24"/>
          <w:szCs w:val="24"/>
        </w:rPr>
        <w:t>the company</w:t>
      </w:r>
      <w:r w:rsidRPr="0092643C">
        <w:rPr>
          <w:rFonts w:ascii="Times New Roman" w:hAnsi="Times New Roman" w:cs="Times New Roman"/>
          <w:sz w:val="24"/>
          <w:szCs w:val="24"/>
        </w:rPr>
        <w:t xml:space="preserve">, in the short-term action plan. </w:t>
      </w:r>
      <w:r w:rsidR="00C0268F" w:rsidRPr="0092643C">
        <w:rPr>
          <w:rFonts w:ascii="Times New Roman" w:hAnsi="Times New Roman" w:cs="Times New Roman"/>
          <w:sz w:val="24"/>
          <w:szCs w:val="24"/>
        </w:rPr>
        <w:t xml:space="preserve">Immediate steps should include </w:t>
      </w:r>
      <w:r w:rsidR="00C45D0E" w:rsidRPr="0092643C">
        <w:rPr>
          <w:rFonts w:ascii="Times New Roman" w:hAnsi="Times New Roman" w:cs="Times New Roman"/>
          <w:sz w:val="24"/>
          <w:szCs w:val="24"/>
        </w:rPr>
        <w:t xml:space="preserve">launching targeted marketing campaigns </w:t>
      </w:r>
      <w:r w:rsidRPr="0092643C">
        <w:rPr>
          <w:rFonts w:ascii="Times New Roman" w:hAnsi="Times New Roman" w:cs="Times New Roman"/>
          <w:sz w:val="24"/>
          <w:szCs w:val="24"/>
        </w:rPr>
        <w:t>and advertising the employer brand through promotional campaigns, collaborating with local hospitality schools for intern</w:t>
      </w:r>
      <w:r w:rsidR="001C3DFF" w:rsidRPr="0092643C">
        <w:rPr>
          <w:rFonts w:ascii="Times New Roman" w:hAnsi="Times New Roman" w:cs="Times New Roman"/>
          <w:sz w:val="24"/>
          <w:szCs w:val="24"/>
        </w:rPr>
        <w:t>ships</w:t>
      </w:r>
      <w:r w:rsidRPr="0092643C">
        <w:rPr>
          <w:rFonts w:ascii="Times New Roman" w:hAnsi="Times New Roman" w:cs="Times New Roman"/>
          <w:sz w:val="24"/>
          <w:szCs w:val="24"/>
        </w:rPr>
        <w:t>, and sensiti</w:t>
      </w:r>
      <w:r w:rsidR="00223793" w:rsidRPr="0092643C">
        <w:rPr>
          <w:rFonts w:ascii="Times New Roman" w:hAnsi="Times New Roman" w:cs="Times New Roman"/>
          <w:sz w:val="24"/>
          <w:szCs w:val="24"/>
        </w:rPr>
        <w:t>s</w:t>
      </w:r>
      <w:r w:rsidRPr="0092643C">
        <w:rPr>
          <w:rFonts w:ascii="Times New Roman" w:hAnsi="Times New Roman" w:cs="Times New Roman"/>
          <w:sz w:val="24"/>
          <w:szCs w:val="24"/>
        </w:rPr>
        <w:t>ing managers through forums on diversity in the appraisal process for workers from different cultures</w:t>
      </w:r>
      <w:r w:rsidR="00DE4E22" w:rsidRPr="0092643C">
        <w:rPr>
          <w:rFonts w:ascii="Times New Roman" w:hAnsi="Times New Roman" w:cs="Times New Roman"/>
          <w:sz w:val="24"/>
          <w:szCs w:val="24"/>
        </w:rPr>
        <w:t xml:space="preserve"> (Alashmawy and Yazdanifard, 2019)</w:t>
      </w:r>
      <w:r w:rsidRPr="0092643C">
        <w:rPr>
          <w:rFonts w:ascii="Times New Roman" w:hAnsi="Times New Roman" w:cs="Times New Roman"/>
          <w:sz w:val="24"/>
          <w:szCs w:val="24"/>
        </w:rPr>
        <w:t xml:space="preserve">. The strengths of this approach are that </w:t>
      </w:r>
      <w:r w:rsidR="00890183" w:rsidRPr="0092643C">
        <w:rPr>
          <w:rFonts w:ascii="Times New Roman" w:hAnsi="Times New Roman" w:cs="Times New Roman"/>
          <w:sz w:val="24"/>
          <w:szCs w:val="24"/>
        </w:rPr>
        <w:t>the company</w:t>
      </w:r>
      <w:r w:rsidRPr="0092643C">
        <w:rPr>
          <w:rFonts w:ascii="Times New Roman" w:hAnsi="Times New Roman" w:cs="Times New Roman"/>
          <w:sz w:val="24"/>
          <w:szCs w:val="24"/>
        </w:rPr>
        <w:t xml:space="preserve"> will be able to source a wide talent pool and </w:t>
      </w:r>
      <w:r w:rsidR="00E545EA" w:rsidRPr="0092643C">
        <w:rPr>
          <w:rFonts w:ascii="Times New Roman" w:hAnsi="Times New Roman" w:cs="Times New Roman"/>
          <w:sz w:val="24"/>
          <w:szCs w:val="24"/>
        </w:rPr>
        <w:t xml:space="preserve">improve </w:t>
      </w:r>
      <w:r w:rsidRPr="0092643C">
        <w:rPr>
          <w:rFonts w:ascii="Times New Roman" w:hAnsi="Times New Roman" w:cs="Times New Roman"/>
          <w:sz w:val="24"/>
          <w:szCs w:val="24"/>
        </w:rPr>
        <w:t>engage</w:t>
      </w:r>
      <w:r w:rsidR="00E545EA" w:rsidRPr="0092643C">
        <w:rPr>
          <w:rFonts w:ascii="Times New Roman" w:hAnsi="Times New Roman" w:cs="Times New Roman"/>
          <w:sz w:val="24"/>
          <w:szCs w:val="24"/>
        </w:rPr>
        <w:t>ment with</w:t>
      </w:r>
      <w:r w:rsidRPr="0092643C">
        <w:rPr>
          <w:rFonts w:ascii="Times New Roman" w:hAnsi="Times New Roman" w:cs="Times New Roman"/>
          <w:sz w:val="24"/>
          <w:szCs w:val="24"/>
        </w:rPr>
        <w:t xml:space="preserve"> the current employees through marketing. </w:t>
      </w:r>
      <w:r w:rsidR="004366B1" w:rsidRPr="0092643C">
        <w:rPr>
          <w:rFonts w:ascii="Times New Roman" w:hAnsi="Times New Roman" w:cs="Times New Roman"/>
          <w:sz w:val="24"/>
          <w:szCs w:val="24"/>
        </w:rPr>
        <w:t xml:space="preserve">It can also be noted that </w:t>
      </w:r>
      <w:r w:rsidR="002B3148" w:rsidRPr="0092643C">
        <w:rPr>
          <w:rFonts w:ascii="Times New Roman" w:hAnsi="Times New Roman" w:cs="Times New Roman"/>
          <w:sz w:val="24"/>
          <w:szCs w:val="24"/>
        </w:rPr>
        <w:t xml:space="preserve">the initial costs of these initiatives </w:t>
      </w:r>
      <w:r w:rsidR="006F5392" w:rsidRPr="0092643C">
        <w:rPr>
          <w:rFonts w:ascii="Times New Roman" w:hAnsi="Times New Roman" w:cs="Times New Roman"/>
          <w:sz w:val="24"/>
          <w:szCs w:val="24"/>
        </w:rPr>
        <w:t xml:space="preserve">may strain the </w:t>
      </w:r>
      <w:r w:rsidR="00C17FF3" w:rsidRPr="0092643C">
        <w:rPr>
          <w:rFonts w:ascii="Times New Roman" w:hAnsi="Times New Roman" w:cs="Times New Roman"/>
          <w:sz w:val="24"/>
          <w:szCs w:val="24"/>
        </w:rPr>
        <w:t>company's</w:t>
      </w:r>
      <w:r w:rsidR="006F5392" w:rsidRPr="0092643C">
        <w:rPr>
          <w:rFonts w:ascii="Times New Roman" w:hAnsi="Times New Roman" w:cs="Times New Roman"/>
          <w:sz w:val="24"/>
          <w:szCs w:val="24"/>
        </w:rPr>
        <w:t xml:space="preserve"> financial resources</w:t>
      </w:r>
      <w:r w:rsidR="0092085C" w:rsidRPr="0092643C">
        <w:rPr>
          <w:rFonts w:ascii="Times New Roman" w:hAnsi="Times New Roman" w:cs="Times New Roman"/>
          <w:sz w:val="24"/>
          <w:szCs w:val="24"/>
        </w:rPr>
        <w:t>,</w:t>
      </w:r>
      <w:r w:rsidR="002B3148" w:rsidRPr="0092643C">
        <w:rPr>
          <w:rFonts w:ascii="Times New Roman" w:hAnsi="Times New Roman" w:cs="Times New Roman"/>
          <w:sz w:val="24"/>
          <w:szCs w:val="24"/>
        </w:rPr>
        <w:t xml:space="preserve"> and internships may not guarantee employment for a long time if the intern does not suit </w:t>
      </w:r>
      <w:r w:rsidRPr="0092643C">
        <w:rPr>
          <w:rFonts w:ascii="Times New Roman" w:hAnsi="Times New Roman" w:cs="Times New Roman"/>
          <w:sz w:val="24"/>
          <w:szCs w:val="24"/>
        </w:rPr>
        <w:t xml:space="preserve">the </w:t>
      </w:r>
      <w:r w:rsidR="00210B54" w:rsidRPr="0092643C">
        <w:rPr>
          <w:rFonts w:ascii="Times New Roman" w:hAnsi="Times New Roman" w:cs="Times New Roman"/>
          <w:sz w:val="24"/>
          <w:szCs w:val="24"/>
        </w:rPr>
        <w:t>company's</w:t>
      </w:r>
      <w:r w:rsidRPr="0092643C">
        <w:rPr>
          <w:rFonts w:ascii="Times New Roman" w:hAnsi="Times New Roman" w:cs="Times New Roman"/>
          <w:sz w:val="24"/>
          <w:szCs w:val="24"/>
        </w:rPr>
        <w:t xml:space="preserve"> culture. This plan will need monetary commitment for advertising, engaging with schools</w:t>
      </w:r>
      <w:r w:rsidR="00AF01BC" w:rsidRPr="0092643C">
        <w:rPr>
          <w:rFonts w:ascii="Times New Roman" w:hAnsi="Times New Roman" w:cs="Times New Roman"/>
          <w:sz w:val="24"/>
          <w:szCs w:val="24"/>
        </w:rPr>
        <w:t>,</w:t>
      </w:r>
      <w:r w:rsidRPr="0092643C">
        <w:rPr>
          <w:rFonts w:ascii="Times New Roman" w:hAnsi="Times New Roman" w:cs="Times New Roman"/>
          <w:sz w:val="24"/>
          <w:szCs w:val="24"/>
        </w:rPr>
        <w:t xml:space="preserve"> and training manuals for managers. The anticipated benefits are lower turnover and improved </w:t>
      </w:r>
      <w:r w:rsidR="00AC4137" w:rsidRPr="0092643C">
        <w:rPr>
          <w:rFonts w:ascii="Times New Roman" w:hAnsi="Times New Roman" w:cs="Times New Roman"/>
          <w:sz w:val="24"/>
          <w:szCs w:val="24"/>
        </w:rPr>
        <w:t>employee</w:t>
      </w:r>
      <w:r w:rsidRPr="0092643C">
        <w:rPr>
          <w:rFonts w:ascii="Times New Roman" w:hAnsi="Times New Roman" w:cs="Times New Roman"/>
          <w:sz w:val="24"/>
          <w:szCs w:val="24"/>
        </w:rPr>
        <w:t xml:space="preserve"> satisfaction and engagement, as well as </w:t>
      </w:r>
      <w:r w:rsidR="005E7DCE" w:rsidRPr="0092643C">
        <w:rPr>
          <w:rFonts w:ascii="Times New Roman" w:hAnsi="Times New Roman" w:cs="Times New Roman"/>
          <w:sz w:val="24"/>
          <w:szCs w:val="24"/>
        </w:rPr>
        <w:t xml:space="preserve">a stronger employer brand in competitive markets. </w:t>
      </w:r>
    </w:p>
    <w:p w14:paraId="12FBBE6F" w14:textId="1B8B42F6" w:rsidR="00865694" w:rsidRPr="0092643C" w:rsidRDefault="00865694" w:rsidP="00E97E07">
      <w:pPr>
        <w:spacing w:line="600" w:lineRule="auto"/>
        <w:contextualSpacing/>
        <w:jc w:val="both"/>
        <w:rPr>
          <w:rFonts w:ascii="Times New Roman" w:hAnsi="Times New Roman" w:cs="Times New Roman"/>
          <w:sz w:val="24"/>
          <w:szCs w:val="24"/>
        </w:rPr>
      </w:pPr>
      <w:r w:rsidRPr="0092643C">
        <w:rPr>
          <w:rFonts w:ascii="Times New Roman" w:hAnsi="Times New Roman" w:cs="Times New Roman"/>
          <w:sz w:val="24"/>
          <w:szCs w:val="24"/>
          <w:shd w:val="clear" w:color="auto" w:fill="FFFFFF"/>
        </w:rPr>
        <w:t>In the mid-term action plan, one of the major objectives of Shangri-La should be the introduction of a structured talent management programme accompanied by leadership development and regular feedback processes. Establishing performance metrics that are specific to local markets will also assist in mapping employee motivation to organisational outcomes (Vuong and Nguyen, 2022). The benefits of this strategy include establishing a culture of improvement and leadership development within the organisation. Nevertheless, it may prove difficult to guarantee that all employees are ready to perform in line with new standards, which may create confusion and resistance. To support this plan, there will be a need to fund training programmes, performance tracking tools and possibly additional human resource staff to oversee such programmes. The anticipated result would be better organisational performance and reduced turnover as the employees feel valued and supported in their career development.</w:t>
      </w:r>
      <w:r w:rsidRPr="0092643C">
        <w:rPr>
          <w:rFonts w:ascii="Times New Roman" w:hAnsi="Times New Roman" w:cs="Times New Roman"/>
          <w:sz w:val="24"/>
          <w:szCs w:val="24"/>
        </w:rPr>
        <w:br/>
      </w:r>
      <w:r w:rsidRPr="0092643C">
        <w:rPr>
          <w:rFonts w:ascii="Times New Roman" w:hAnsi="Times New Roman" w:cs="Times New Roman"/>
          <w:sz w:val="24"/>
          <w:szCs w:val="24"/>
          <w:shd w:val="clear" w:color="auto" w:fill="FFFFFF"/>
        </w:rPr>
        <w:t>The long-term strategic management plan should emphasise the nurturing of an inclusive workplace culture to embrace diversity while supporting the innovation and sustainability of the company's human resource policies. This vision entails developing a global talent management framework that identifies employees with a high potential for leadership and integrating advanced technology into HR processes.</w:t>
      </w:r>
      <w:r w:rsidR="006A313D">
        <w:rPr>
          <w:rFonts w:ascii="Times New Roman" w:hAnsi="Times New Roman" w:cs="Times New Roman"/>
          <w:sz w:val="24"/>
          <w:szCs w:val="24"/>
          <w:shd w:val="clear" w:color="auto" w:fill="FFFFFF"/>
        </w:rPr>
        <w:t xml:space="preserve"> B</w:t>
      </w:r>
      <w:r w:rsidRPr="0092643C">
        <w:rPr>
          <w:rFonts w:ascii="Times New Roman" w:hAnsi="Times New Roman" w:cs="Times New Roman"/>
          <w:sz w:val="24"/>
          <w:szCs w:val="24"/>
          <w:shd w:val="clear" w:color="auto" w:fill="FFFFFF"/>
        </w:rPr>
        <w:t xml:space="preserve">enefits of this initiative include enhanced organisational resilience, a sustainable leadership pipeline, and improved operational efficiency through technology (Eshete and Birbirssa, 2024). However, continuous investments in technologies and employee training </w:t>
      </w:r>
      <w:r w:rsidR="006A313D">
        <w:rPr>
          <w:rFonts w:ascii="Times New Roman" w:hAnsi="Times New Roman" w:cs="Times New Roman"/>
          <w:sz w:val="24"/>
          <w:szCs w:val="24"/>
          <w:shd w:val="clear" w:color="auto" w:fill="FFFFFF"/>
        </w:rPr>
        <w:t>shall</w:t>
      </w:r>
      <w:r w:rsidRPr="0092643C">
        <w:rPr>
          <w:rFonts w:ascii="Times New Roman" w:hAnsi="Times New Roman" w:cs="Times New Roman"/>
          <w:sz w:val="24"/>
          <w:szCs w:val="24"/>
          <w:shd w:val="clear" w:color="auto" w:fill="FFFFFF"/>
        </w:rPr>
        <w:t xml:space="preserve"> be required, not to mention dealing with change resistance experienced by workers who know only of the conventional practises. To achieve this plan, it </w:t>
      </w:r>
      <w:r w:rsidR="006A313D">
        <w:rPr>
          <w:rFonts w:ascii="Times New Roman" w:hAnsi="Times New Roman" w:cs="Times New Roman"/>
          <w:sz w:val="24"/>
          <w:szCs w:val="24"/>
          <w:shd w:val="clear" w:color="auto" w:fill="FFFFFF"/>
        </w:rPr>
        <w:t>is</w:t>
      </w:r>
      <w:r w:rsidRPr="0092643C">
        <w:rPr>
          <w:rFonts w:ascii="Times New Roman" w:hAnsi="Times New Roman" w:cs="Times New Roman"/>
          <w:sz w:val="24"/>
          <w:szCs w:val="24"/>
          <w:shd w:val="clear" w:color="auto" w:fill="FFFFFF"/>
        </w:rPr>
        <w:t xml:space="preserve"> necessary to invest a lot of funds in technology support, leadership development, and sustained organisational culture change (Beer, 2024). If implemented well, this long-term action plan can help Shangri-La to become the industry leader in the practise of hospitality HR management in the global context, guaranteeing access to the best talents and consistently high-quality service provision across diverse markets.</w:t>
      </w:r>
    </w:p>
    <w:p w14:paraId="0E7D501B" w14:textId="60395842" w:rsidR="008D761F" w:rsidRPr="00BF5BC6" w:rsidRDefault="00000000" w:rsidP="00E97E07">
      <w:pPr>
        <w:spacing w:line="600" w:lineRule="auto"/>
        <w:contextualSpacing/>
        <w:jc w:val="both"/>
        <w:rPr>
          <w:rFonts w:ascii="Times New Roman" w:hAnsi="Times New Roman" w:cs="Times New Roman"/>
          <w:b/>
          <w:bCs/>
          <w:sz w:val="24"/>
          <w:szCs w:val="24"/>
        </w:rPr>
      </w:pPr>
      <w:r w:rsidRPr="00BF5BC6">
        <w:rPr>
          <w:rFonts w:ascii="Times New Roman" w:hAnsi="Times New Roman" w:cs="Times New Roman"/>
          <w:b/>
          <w:bCs/>
          <w:sz w:val="24"/>
          <w:szCs w:val="24"/>
        </w:rPr>
        <w:t>Conclusion</w:t>
      </w:r>
    </w:p>
    <w:p w14:paraId="0FEBA6DB" w14:textId="7F60B907" w:rsidR="004A24C4" w:rsidRPr="0092643C" w:rsidRDefault="006A313D" w:rsidP="00E97E07">
      <w:pPr>
        <w:spacing w:line="600" w:lineRule="auto"/>
        <w:contextualSpacing/>
        <w:jc w:val="both"/>
        <w:rPr>
          <w:rFonts w:ascii="Times New Roman" w:hAnsi="Times New Roman" w:cs="Times New Roman"/>
          <w:sz w:val="24"/>
          <w:szCs w:val="24"/>
        </w:rPr>
      </w:pPr>
      <w:r>
        <w:rPr>
          <w:rFonts w:ascii="Times New Roman" w:hAnsi="Times New Roman" w:cs="Times New Roman"/>
          <w:sz w:val="24"/>
          <w:szCs w:val="24"/>
          <w:shd w:val="clear" w:color="auto" w:fill="FFFFFF"/>
        </w:rPr>
        <w:t>The company</w:t>
      </w:r>
      <w:r w:rsidR="00865694" w:rsidRPr="0092643C">
        <w:rPr>
          <w:rFonts w:ascii="Times New Roman" w:hAnsi="Times New Roman" w:cs="Times New Roman"/>
          <w:sz w:val="24"/>
          <w:szCs w:val="24"/>
          <w:shd w:val="clear" w:color="auto" w:fill="FFFFFF"/>
        </w:rPr>
        <w:t xml:space="preserve"> is at the crossroads of the internationalisation process as it continues expanding into the global market. While the issues considered to be inherent in the employee recruitment and performance management processes are considerable, they remain solvable. Through a strategic action plan that contains both immediate, intermediate, and long-term goals, the company can counter these challenges while preparing itself for long-term success in the global hospitality market. Consequently, the strategic objectives of focusing on a strong employer brand, improving the recruitment and selection process, and a performance management system will not only ensure that </w:t>
      </w:r>
      <w:r>
        <w:rPr>
          <w:rFonts w:ascii="Times New Roman" w:hAnsi="Times New Roman" w:cs="Times New Roman"/>
          <w:sz w:val="24"/>
          <w:szCs w:val="24"/>
          <w:shd w:val="clear" w:color="auto" w:fill="FFFFFF"/>
        </w:rPr>
        <w:t>Shangri-la</w:t>
      </w:r>
      <w:r w:rsidR="00865694" w:rsidRPr="0092643C">
        <w:rPr>
          <w:rFonts w:ascii="Times New Roman" w:hAnsi="Times New Roman" w:cs="Times New Roman"/>
          <w:sz w:val="24"/>
          <w:szCs w:val="24"/>
          <w:shd w:val="clear" w:color="auto" w:fill="FFFFFF"/>
        </w:rPr>
        <w:t xml:space="preserve"> attracts and retains the best talent but will also create a culture that supports continuous improvement. Moreover, it is necessary that Shangri-La continues to be responsive to cultural and operational environment of various markets. If the company invests in people, aims to use technology to support performance management, and creates a favourable environment, it will improve employee engagement. In long run, these initiatives </w:t>
      </w:r>
      <w:r w:rsidR="003F7376">
        <w:rPr>
          <w:rFonts w:ascii="Times New Roman" w:hAnsi="Times New Roman" w:cs="Times New Roman"/>
          <w:sz w:val="24"/>
          <w:szCs w:val="24"/>
          <w:shd w:val="clear" w:color="auto" w:fill="FFFFFF"/>
        </w:rPr>
        <w:t>enable to</w:t>
      </w:r>
      <w:r w:rsidR="00865694" w:rsidRPr="0092643C">
        <w:rPr>
          <w:rFonts w:ascii="Times New Roman" w:hAnsi="Times New Roman" w:cs="Times New Roman"/>
          <w:sz w:val="24"/>
          <w:szCs w:val="24"/>
          <w:shd w:val="clear" w:color="auto" w:fill="FFFFFF"/>
        </w:rPr>
        <w:t xml:space="preserve"> keep Shangri-La as a premier provider of quality </w:t>
      </w:r>
      <w:r w:rsidR="003F7376" w:rsidRPr="0092643C">
        <w:rPr>
          <w:rFonts w:ascii="Times New Roman" w:hAnsi="Times New Roman" w:cs="Times New Roman"/>
          <w:sz w:val="24"/>
          <w:szCs w:val="24"/>
          <w:shd w:val="clear" w:color="auto" w:fill="FFFFFF"/>
        </w:rPr>
        <w:t>services and</w:t>
      </w:r>
      <w:r w:rsidR="003F7376">
        <w:rPr>
          <w:rFonts w:ascii="Times New Roman" w:hAnsi="Times New Roman" w:cs="Times New Roman"/>
          <w:sz w:val="24"/>
          <w:szCs w:val="24"/>
          <w:shd w:val="clear" w:color="auto" w:fill="FFFFFF"/>
        </w:rPr>
        <w:t xml:space="preserve"> </w:t>
      </w:r>
      <w:r w:rsidR="00865694" w:rsidRPr="0092643C">
        <w:rPr>
          <w:rFonts w:ascii="Times New Roman" w:hAnsi="Times New Roman" w:cs="Times New Roman"/>
          <w:sz w:val="24"/>
          <w:szCs w:val="24"/>
          <w:shd w:val="clear" w:color="auto" w:fill="FFFFFF"/>
        </w:rPr>
        <w:t>maintain its competitive position in a dynamically changing market environment.</w:t>
      </w:r>
      <w:r w:rsidR="004A24C4" w:rsidRPr="0092643C">
        <w:rPr>
          <w:rFonts w:ascii="Times New Roman" w:hAnsi="Times New Roman" w:cs="Times New Roman"/>
          <w:sz w:val="24"/>
          <w:szCs w:val="24"/>
        </w:rPr>
        <w:br w:type="page"/>
      </w:r>
    </w:p>
    <w:p w14:paraId="5B47504E" w14:textId="17F0E771" w:rsidR="004A24C4" w:rsidRPr="00C460C6" w:rsidRDefault="004A24C4" w:rsidP="00C460C6">
      <w:pPr>
        <w:spacing w:after="0" w:line="600" w:lineRule="auto"/>
        <w:contextualSpacing/>
        <w:rPr>
          <w:rFonts w:ascii="Times New Roman" w:hAnsi="Times New Roman" w:cs="Times New Roman"/>
          <w:b/>
          <w:bCs/>
          <w:sz w:val="24"/>
          <w:szCs w:val="24"/>
        </w:rPr>
      </w:pPr>
      <w:r w:rsidRPr="00C460C6">
        <w:rPr>
          <w:rFonts w:ascii="Times New Roman" w:hAnsi="Times New Roman" w:cs="Times New Roman"/>
          <w:b/>
          <w:bCs/>
          <w:sz w:val="24"/>
          <w:szCs w:val="24"/>
        </w:rPr>
        <w:t>Reference List</w:t>
      </w:r>
    </w:p>
    <w:p w14:paraId="71A4C8AB" w14:textId="77777777" w:rsidR="00016821" w:rsidRDefault="00016821" w:rsidP="00E97E07">
      <w:pPr>
        <w:pStyle w:val="NormalWeb"/>
        <w:spacing w:before="0" w:beforeAutospacing="0" w:after="0" w:afterAutospacing="0" w:line="600" w:lineRule="auto"/>
        <w:ind w:left="720" w:hanging="720"/>
        <w:contextualSpacing/>
      </w:pPr>
      <w:r>
        <w:rPr>
          <w:noProof/>
        </w:rPr>
        <w:drawing>
          <wp:inline distT="0" distB="0" distL="0" distR="0" wp14:anchorId="668AA6CA" wp14:editId="3FC999BE">
            <wp:extent cx="5862188" cy="7467600"/>
            <wp:effectExtent l="0" t="0" r="5715" b="0"/>
            <wp:docPr id="2960321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0244" cy="7477862"/>
                    </a:xfrm>
                    <a:prstGeom prst="rect">
                      <a:avLst/>
                    </a:prstGeom>
                    <a:noFill/>
                    <a:ln>
                      <a:noFill/>
                    </a:ln>
                  </pic:spPr>
                </pic:pic>
              </a:graphicData>
            </a:graphic>
          </wp:inline>
        </w:drawing>
      </w:r>
    </w:p>
    <w:p w14:paraId="4BFC2003" w14:textId="77777777" w:rsidR="00C073BF" w:rsidRDefault="00C073BF" w:rsidP="00E97E07">
      <w:pPr>
        <w:pStyle w:val="NormalWeb"/>
        <w:spacing w:before="0" w:beforeAutospacing="0" w:after="0" w:afterAutospacing="0" w:line="600" w:lineRule="auto"/>
        <w:ind w:left="720" w:hanging="720"/>
        <w:contextualSpacing/>
      </w:pPr>
      <w:r>
        <w:rPr>
          <w:noProof/>
        </w:rPr>
        <w:drawing>
          <wp:inline distT="0" distB="0" distL="0" distR="0" wp14:anchorId="20A57929" wp14:editId="4C742A68">
            <wp:extent cx="6145956" cy="7740502"/>
            <wp:effectExtent l="0" t="0" r="7620" b="0"/>
            <wp:docPr id="12149096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4251" cy="7750949"/>
                    </a:xfrm>
                    <a:prstGeom prst="rect">
                      <a:avLst/>
                    </a:prstGeom>
                    <a:noFill/>
                    <a:ln>
                      <a:noFill/>
                    </a:ln>
                  </pic:spPr>
                </pic:pic>
              </a:graphicData>
            </a:graphic>
          </wp:inline>
        </w:drawing>
      </w:r>
    </w:p>
    <w:p w14:paraId="63A9A3A2" w14:textId="598908E8" w:rsidR="00A0037F" w:rsidRPr="0092643C" w:rsidRDefault="00A61464" w:rsidP="00A0037F">
      <w:pPr>
        <w:pStyle w:val="NormalWeb"/>
        <w:spacing w:before="0" w:beforeAutospacing="0" w:after="0" w:afterAutospacing="0" w:line="600" w:lineRule="auto"/>
        <w:ind w:left="720" w:hanging="720"/>
        <w:contextualSpacing/>
      </w:pPr>
      <w:r>
        <w:rPr>
          <w:i/>
          <w:iCs/>
          <w:noProof/>
        </w:rPr>
        <w:drawing>
          <wp:inline distT="0" distB="0" distL="0" distR="0" wp14:anchorId="1D56327F" wp14:editId="2BFA92CF">
            <wp:extent cx="6261069" cy="8133907"/>
            <wp:effectExtent l="0" t="0" r="6985" b="635"/>
            <wp:docPr id="15272166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64016" cy="8137736"/>
                    </a:xfrm>
                    <a:prstGeom prst="rect">
                      <a:avLst/>
                    </a:prstGeom>
                    <a:noFill/>
                    <a:ln>
                      <a:noFill/>
                    </a:ln>
                  </pic:spPr>
                </pic:pic>
              </a:graphicData>
            </a:graphic>
          </wp:inline>
        </w:drawing>
      </w:r>
      <w:r w:rsidR="00A0037F">
        <w:rPr>
          <w:noProof/>
        </w:rPr>
        <w:drawing>
          <wp:inline distT="0" distB="0" distL="0" distR="0" wp14:anchorId="7109808C" wp14:editId="3F0C409B">
            <wp:extent cx="5525945" cy="5326750"/>
            <wp:effectExtent l="0" t="0" r="0" b="7620"/>
            <wp:docPr id="538758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0288" cy="5330936"/>
                    </a:xfrm>
                    <a:prstGeom prst="rect">
                      <a:avLst/>
                    </a:prstGeom>
                    <a:noFill/>
                    <a:ln>
                      <a:noFill/>
                    </a:ln>
                  </pic:spPr>
                </pic:pic>
              </a:graphicData>
            </a:graphic>
          </wp:inline>
        </w:drawing>
      </w:r>
    </w:p>
    <w:p w14:paraId="102697C0" w14:textId="329AEBEB" w:rsidR="00F92665" w:rsidRPr="0092643C" w:rsidRDefault="00916337" w:rsidP="00E97E07">
      <w:pPr>
        <w:pStyle w:val="NormalWeb"/>
        <w:spacing w:before="0" w:beforeAutospacing="0" w:after="0" w:afterAutospacing="0" w:line="600" w:lineRule="auto"/>
        <w:ind w:left="720" w:hanging="720"/>
        <w:contextualSpacing/>
        <w:rPr>
          <w14:ligatures w14:val="none"/>
        </w:rPr>
      </w:pPr>
      <w:r w:rsidRPr="0092643C">
        <w:t xml:space="preserve"> </w:t>
      </w:r>
    </w:p>
    <w:sectPr w:rsidR="00F92665" w:rsidRPr="0092643C" w:rsidSect="001A145C">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4F7E0" w14:textId="77777777" w:rsidR="00DB563A" w:rsidRDefault="00DB563A" w:rsidP="002D3C5D">
      <w:pPr>
        <w:spacing w:after="0" w:line="240" w:lineRule="auto"/>
      </w:pPr>
      <w:r>
        <w:separator/>
      </w:r>
    </w:p>
  </w:endnote>
  <w:endnote w:type="continuationSeparator" w:id="0">
    <w:p w14:paraId="0E481EF3" w14:textId="77777777" w:rsidR="00DB563A" w:rsidRDefault="00DB563A" w:rsidP="002D3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3B367" w14:textId="77777777" w:rsidR="00DB563A" w:rsidRDefault="00DB563A" w:rsidP="002D3C5D">
      <w:pPr>
        <w:spacing w:after="0" w:line="240" w:lineRule="auto"/>
      </w:pPr>
      <w:r>
        <w:separator/>
      </w:r>
    </w:p>
  </w:footnote>
  <w:footnote w:type="continuationSeparator" w:id="0">
    <w:p w14:paraId="5939B2F8" w14:textId="77777777" w:rsidR="00DB563A" w:rsidRDefault="00DB563A" w:rsidP="002D3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941AE" w14:textId="616F2EFD" w:rsidR="002D3C5D" w:rsidRPr="002D3C5D" w:rsidRDefault="002D3C5D">
    <w:pPr>
      <w:pStyle w:val="Header"/>
      <w:jc w:val="right"/>
      <w:rPr>
        <w:rFonts w:ascii="Times New Roman" w:hAnsi="Times New Roman" w:cs="Times New Roman"/>
        <w:sz w:val="24"/>
        <w:szCs w:val="24"/>
      </w:rPr>
    </w:pPr>
    <w:r w:rsidRPr="002D3C5D">
      <w:rPr>
        <w:rFonts w:ascii="Times New Roman" w:eastAsia="Times New Roman" w:hAnsi="Times New Roman" w:cs="Times New Roman"/>
        <w:sz w:val="24"/>
        <w:szCs w:val="24"/>
      </w:rPr>
      <w:t xml:space="preserve">Navigating Human Resource Challenges </w:t>
    </w:r>
    <w:sdt>
      <w:sdtPr>
        <w:rPr>
          <w:rFonts w:ascii="Times New Roman" w:hAnsi="Times New Roman" w:cs="Times New Roman"/>
          <w:sz w:val="24"/>
          <w:szCs w:val="24"/>
        </w:rPr>
        <w:id w:val="-778792099"/>
        <w:docPartObj>
          <w:docPartGallery w:val="Page Numbers (Top of Page)"/>
          <w:docPartUnique/>
        </w:docPartObj>
      </w:sdtPr>
      <w:sdtEndPr>
        <w:rPr>
          <w:noProof/>
        </w:rPr>
      </w:sdtEndPr>
      <w:sdtContent>
        <w:r w:rsidRPr="002D3C5D">
          <w:rPr>
            <w:rFonts w:ascii="Times New Roman" w:hAnsi="Times New Roman" w:cs="Times New Roman"/>
            <w:sz w:val="24"/>
            <w:szCs w:val="24"/>
          </w:rPr>
          <w:fldChar w:fldCharType="begin"/>
        </w:r>
        <w:r w:rsidRPr="002D3C5D">
          <w:rPr>
            <w:rFonts w:ascii="Times New Roman" w:hAnsi="Times New Roman" w:cs="Times New Roman"/>
            <w:sz w:val="24"/>
            <w:szCs w:val="24"/>
          </w:rPr>
          <w:instrText xml:space="preserve"> PAGE   \* MERGEFORMAT </w:instrText>
        </w:r>
        <w:r w:rsidRPr="002D3C5D">
          <w:rPr>
            <w:rFonts w:ascii="Times New Roman" w:hAnsi="Times New Roman" w:cs="Times New Roman"/>
            <w:sz w:val="24"/>
            <w:szCs w:val="24"/>
          </w:rPr>
          <w:fldChar w:fldCharType="separate"/>
        </w:r>
        <w:r w:rsidRPr="002D3C5D">
          <w:rPr>
            <w:rFonts w:ascii="Times New Roman" w:hAnsi="Times New Roman" w:cs="Times New Roman"/>
            <w:noProof/>
            <w:sz w:val="24"/>
            <w:szCs w:val="24"/>
          </w:rPr>
          <w:t>2</w:t>
        </w:r>
        <w:r w:rsidRPr="002D3C5D">
          <w:rPr>
            <w:rFonts w:ascii="Times New Roman" w:hAnsi="Times New Roman" w:cs="Times New Roman"/>
            <w:noProof/>
            <w:sz w:val="24"/>
            <w:szCs w:val="24"/>
          </w:rPr>
          <w:fldChar w:fldCharType="end"/>
        </w:r>
      </w:sdtContent>
    </w:sdt>
  </w:p>
  <w:p w14:paraId="2F0BDD52" w14:textId="77777777" w:rsidR="002D3C5D" w:rsidRPr="002D3C5D" w:rsidRDefault="002D3C5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B300B5"/>
    <w:multiLevelType w:val="hybridMultilevel"/>
    <w:tmpl w:val="F318A0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03661885">
    <w:abstractNumId w:val="8"/>
  </w:num>
  <w:num w:numId="2" w16cid:durableId="1446849300">
    <w:abstractNumId w:val="6"/>
  </w:num>
  <w:num w:numId="3" w16cid:durableId="1846439907">
    <w:abstractNumId w:val="5"/>
  </w:num>
  <w:num w:numId="4" w16cid:durableId="1937207101">
    <w:abstractNumId w:val="4"/>
  </w:num>
  <w:num w:numId="5" w16cid:durableId="1674840667">
    <w:abstractNumId w:val="7"/>
  </w:num>
  <w:num w:numId="6" w16cid:durableId="164521180">
    <w:abstractNumId w:val="3"/>
  </w:num>
  <w:num w:numId="7" w16cid:durableId="330764252">
    <w:abstractNumId w:val="2"/>
  </w:num>
  <w:num w:numId="8" w16cid:durableId="1312101348">
    <w:abstractNumId w:val="1"/>
  </w:num>
  <w:num w:numId="9" w16cid:durableId="1999651818">
    <w:abstractNumId w:val="0"/>
  </w:num>
  <w:num w:numId="10" w16cid:durableId="10581655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7Q0MTYyNjE1NTUyMLFU0lEKTi0uzszPAykwrAUATeNU2iwAAAA="/>
  </w:docVars>
  <w:rsids>
    <w:rsidRoot w:val="00B47730"/>
    <w:rsid w:val="00000B81"/>
    <w:rsid w:val="00010D8A"/>
    <w:rsid w:val="00012430"/>
    <w:rsid w:val="00015B5C"/>
    <w:rsid w:val="00016821"/>
    <w:rsid w:val="00023099"/>
    <w:rsid w:val="00023570"/>
    <w:rsid w:val="00025868"/>
    <w:rsid w:val="00030AC0"/>
    <w:rsid w:val="00034616"/>
    <w:rsid w:val="00045201"/>
    <w:rsid w:val="00045458"/>
    <w:rsid w:val="00053A7E"/>
    <w:rsid w:val="00054D3F"/>
    <w:rsid w:val="00055974"/>
    <w:rsid w:val="0006063C"/>
    <w:rsid w:val="00067454"/>
    <w:rsid w:val="000675BF"/>
    <w:rsid w:val="0006791C"/>
    <w:rsid w:val="00084C41"/>
    <w:rsid w:val="0009433B"/>
    <w:rsid w:val="000974FB"/>
    <w:rsid w:val="000B45AF"/>
    <w:rsid w:val="000B6E42"/>
    <w:rsid w:val="000C12CC"/>
    <w:rsid w:val="000C2B4C"/>
    <w:rsid w:val="000E038B"/>
    <w:rsid w:val="000E6C99"/>
    <w:rsid w:val="000E6CB2"/>
    <w:rsid w:val="000E7928"/>
    <w:rsid w:val="000F4BDE"/>
    <w:rsid w:val="001058D9"/>
    <w:rsid w:val="00113D2B"/>
    <w:rsid w:val="00117320"/>
    <w:rsid w:val="001225D8"/>
    <w:rsid w:val="00132618"/>
    <w:rsid w:val="00132A3A"/>
    <w:rsid w:val="00132A84"/>
    <w:rsid w:val="00133E6B"/>
    <w:rsid w:val="00134419"/>
    <w:rsid w:val="001431B3"/>
    <w:rsid w:val="00145D85"/>
    <w:rsid w:val="00150495"/>
    <w:rsid w:val="0015074B"/>
    <w:rsid w:val="00155635"/>
    <w:rsid w:val="00162394"/>
    <w:rsid w:val="0016293A"/>
    <w:rsid w:val="0016620F"/>
    <w:rsid w:val="00166414"/>
    <w:rsid w:val="001706C8"/>
    <w:rsid w:val="00184FFC"/>
    <w:rsid w:val="00186841"/>
    <w:rsid w:val="00194BE2"/>
    <w:rsid w:val="00195B51"/>
    <w:rsid w:val="001A145C"/>
    <w:rsid w:val="001C3DFF"/>
    <w:rsid w:val="001C65D4"/>
    <w:rsid w:val="001D0B44"/>
    <w:rsid w:val="001D3526"/>
    <w:rsid w:val="001F6474"/>
    <w:rsid w:val="00202FE2"/>
    <w:rsid w:val="00210B54"/>
    <w:rsid w:val="00214D94"/>
    <w:rsid w:val="00216062"/>
    <w:rsid w:val="002217D6"/>
    <w:rsid w:val="00223793"/>
    <w:rsid w:val="0024032A"/>
    <w:rsid w:val="002425EA"/>
    <w:rsid w:val="002511CB"/>
    <w:rsid w:val="00254E6B"/>
    <w:rsid w:val="00280ABB"/>
    <w:rsid w:val="002833CA"/>
    <w:rsid w:val="00285A94"/>
    <w:rsid w:val="00287A1F"/>
    <w:rsid w:val="0029639D"/>
    <w:rsid w:val="0029744A"/>
    <w:rsid w:val="00297665"/>
    <w:rsid w:val="002A021B"/>
    <w:rsid w:val="002B0E6C"/>
    <w:rsid w:val="002B3148"/>
    <w:rsid w:val="002C0415"/>
    <w:rsid w:val="002C6404"/>
    <w:rsid w:val="002C784A"/>
    <w:rsid w:val="002D3C5D"/>
    <w:rsid w:val="002D5365"/>
    <w:rsid w:val="002D7D0A"/>
    <w:rsid w:val="002E46F9"/>
    <w:rsid w:val="002F15DF"/>
    <w:rsid w:val="002F1D01"/>
    <w:rsid w:val="002F2D69"/>
    <w:rsid w:val="002F521C"/>
    <w:rsid w:val="003001A0"/>
    <w:rsid w:val="00305F75"/>
    <w:rsid w:val="00314E82"/>
    <w:rsid w:val="00322872"/>
    <w:rsid w:val="00322B5B"/>
    <w:rsid w:val="003263D0"/>
    <w:rsid w:val="00326F90"/>
    <w:rsid w:val="00331453"/>
    <w:rsid w:val="003351E2"/>
    <w:rsid w:val="0033657C"/>
    <w:rsid w:val="00341581"/>
    <w:rsid w:val="00350A39"/>
    <w:rsid w:val="0035619B"/>
    <w:rsid w:val="003617EF"/>
    <w:rsid w:val="00364A0B"/>
    <w:rsid w:val="00367B04"/>
    <w:rsid w:val="003710D4"/>
    <w:rsid w:val="00385C4E"/>
    <w:rsid w:val="00391195"/>
    <w:rsid w:val="00392707"/>
    <w:rsid w:val="00394F58"/>
    <w:rsid w:val="00395091"/>
    <w:rsid w:val="003A1E19"/>
    <w:rsid w:val="003A2BC1"/>
    <w:rsid w:val="003B088F"/>
    <w:rsid w:val="003B44F0"/>
    <w:rsid w:val="003B54FC"/>
    <w:rsid w:val="003C154D"/>
    <w:rsid w:val="003C28A1"/>
    <w:rsid w:val="003D17B6"/>
    <w:rsid w:val="003D43DE"/>
    <w:rsid w:val="003D4E7A"/>
    <w:rsid w:val="003D5F13"/>
    <w:rsid w:val="003E08A6"/>
    <w:rsid w:val="003F2071"/>
    <w:rsid w:val="003F40C1"/>
    <w:rsid w:val="003F7376"/>
    <w:rsid w:val="003F79E9"/>
    <w:rsid w:val="00411568"/>
    <w:rsid w:val="00411A2F"/>
    <w:rsid w:val="00423CF9"/>
    <w:rsid w:val="00426759"/>
    <w:rsid w:val="00433A98"/>
    <w:rsid w:val="00434B5A"/>
    <w:rsid w:val="004366B1"/>
    <w:rsid w:val="004434F5"/>
    <w:rsid w:val="00444BE2"/>
    <w:rsid w:val="0045595D"/>
    <w:rsid w:val="00455C6B"/>
    <w:rsid w:val="00457AFF"/>
    <w:rsid w:val="00457DE1"/>
    <w:rsid w:val="004708A6"/>
    <w:rsid w:val="004870CA"/>
    <w:rsid w:val="00495BEC"/>
    <w:rsid w:val="004A24C4"/>
    <w:rsid w:val="004B1EE7"/>
    <w:rsid w:val="004B2B2E"/>
    <w:rsid w:val="004C1C96"/>
    <w:rsid w:val="004C487A"/>
    <w:rsid w:val="004D19E7"/>
    <w:rsid w:val="004D5B53"/>
    <w:rsid w:val="004E180D"/>
    <w:rsid w:val="004E7A23"/>
    <w:rsid w:val="004F2027"/>
    <w:rsid w:val="004F6A3E"/>
    <w:rsid w:val="0050689A"/>
    <w:rsid w:val="0051136D"/>
    <w:rsid w:val="00511D36"/>
    <w:rsid w:val="005134FB"/>
    <w:rsid w:val="00514F4D"/>
    <w:rsid w:val="0053762B"/>
    <w:rsid w:val="00545C4A"/>
    <w:rsid w:val="005462BA"/>
    <w:rsid w:val="00553C5F"/>
    <w:rsid w:val="0056195A"/>
    <w:rsid w:val="0056437B"/>
    <w:rsid w:val="005777CD"/>
    <w:rsid w:val="00586344"/>
    <w:rsid w:val="00593DD3"/>
    <w:rsid w:val="005A7B03"/>
    <w:rsid w:val="005B3058"/>
    <w:rsid w:val="005B5BAE"/>
    <w:rsid w:val="005C0103"/>
    <w:rsid w:val="005C124D"/>
    <w:rsid w:val="005C235B"/>
    <w:rsid w:val="005C47F1"/>
    <w:rsid w:val="005C4893"/>
    <w:rsid w:val="005C6FCE"/>
    <w:rsid w:val="005D63F8"/>
    <w:rsid w:val="005E0F2C"/>
    <w:rsid w:val="005E1F3E"/>
    <w:rsid w:val="005E7DCE"/>
    <w:rsid w:val="005F45BB"/>
    <w:rsid w:val="00610C3D"/>
    <w:rsid w:val="00611937"/>
    <w:rsid w:val="0061346D"/>
    <w:rsid w:val="00620063"/>
    <w:rsid w:val="00627CB6"/>
    <w:rsid w:val="00640439"/>
    <w:rsid w:val="00644B29"/>
    <w:rsid w:val="00645876"/>
    <w:rsid w:val="00652F4B"/>
    <w:rsid w:val="006553BE"/>
    <w:rsid w:val="00657C31"/>
    <w:rsid w:val="00660850"/>
    <w:rsid w:val="00662A8B"/>
    <w:rsid w:val="00664D43"/>
    <w:rsid w:val="006669ED"/>
    <w:rsid w:val="0067104F"/>
    <w:rsid w:val="006741E3"/>
    <w:rsid w:val="00685185"/>
    <w:rsid w:val="00687585"/>
    <w:rsid w:val="006877C2"/>
    <w:rsid w:val="006976C2"/>
    <w:rsid w:val="006A1FE8"/>
    <w:rsid w:val="006A313D"/>
    <w:rsid w:val="006B59F6"/>
    <w:rsid w:val="006B7D9F"/>
    <w:rsid w:val="006C0E35"/>
    <w:rsid w:val="006C55CA"/>
    <w:rsid w:val="006D7438"/>
    <w:rsid w:val="006E2245"/>
    <w:rsid w:val="006E3264"/>
    <w:rsid w:val="006E44AE"/>
    <w:rsid w:val="006E6823"/>
    <w:rsid w:val="006F5392"/>
    <w:rsid w:val="00703EFE"/>
    <w:rsid w:val="007221C6"/>
    <w:rsid w:val="0073432D"/>
    <w:rsid w:val="00736BF6"/>
    <w:rsid w:val="007402E1"/>
    <w:rsid w:val="0074075A"/>
    <w:rsid w:val="0074716E"/>
    <w:rsid w:val="007508DE"/>
    <w:rsid w:val="00757416"/>
    <w:rsid w:val="00760CAD"/>
    <w:rsid w:val="00761CF8"/>
    <w:rsid w:val="007661A1"/>
    <w:rsid w:val="00770102"/>
    <w:rsid w:val="00780E4F"/>
    <w:rsid w:val="007864F1"/>
    <w:rsid w:val="00793C21"/>
    <w:rsid w:val="007A639A"/>
    <w:rsid w:val="007A7E4A"/>
    <w:rsid w:val="007B4185"/>
    <w:rsid w:val="007C46BE"/>
    <w:rsid w:val="007C64BC"/>
    <w:rsid w:val="007E2CB3"/>
    <w:rsid w:val="007F046F"/>
    <w:rsid w:val="00801D75"/>
    <w:rsid w:val="00803B9A"/>
    <w:rsid w:val="00807D97"/>
    <w:rsid w:val="0081056A"/>
    <w:rsid w:val="008114D8"/>
    <w:rsid w:val="008266C9"/>
    <w:rsid w:val="00826B82"/>
    <w:rsid w:val="008340A2"/>
    <w:rsid w:val="00834A8F"/>
    <w:rsid w:val="00841B6F"/>
    <w:rsid w:val="008514AC"/>
    <w:rsid w:val="008560A3"/>
    <w:rsid w:val="008644DD"/>
    <w:rsid w:val="00865694"/>
    <w:rsid w:val="00866945"/>
    <w:rsid w:val="00870DAD"/>
    <w:rsid w:val="00871FD1"/>
    <w:rsid w:val="00875F0D"/>
    <w:rsid w:val="00876995"/>
    <w:rsid w:val="00881E9B"/>
    <w:rsid w:val="0088239A"/>
    <w:rsid w:val="00890183"/>
    <w:rsid w:val="008969CC"/>
    <w:rsid w:val="00897B76"/>
    <w:rsid w:val="008A25CB"/>
    <w:rsid w:val="008B4A23"/>
    <w:rsid w:val="008C57D9"/>
    <w:rsid w:val="008D04A7"/>
    <w:rsid w:val="008D1AE4"/>
    <w:rsid w:val="008D761F"/>
    <w:rsid w:val="008D7A0F"/>
    <w:rsid w:val="008E2345"/>
    <w:rsid w:val="008E67ED"/>
    <w:rsid w:val="008F7E0B"/>
    <w:rsid w:val="0091173D"/>
    <w:rsid w:val="00911C53"/>
    <w:rsid w:val="00916337"/>
    <w:rsid w:val="009173BE"/>
    <w:rsid w:val="0092085C"/>
    <w:rsid w:val="00924B72"/>
    <w:rsid w:val="0092628C"/>
    <w:rsid w:val="0092643C"/>
    <w:rsid w:val="00940120"/>
    <w:rsid w:val="009415F8"/>
    <w:rsid w:val="00947AAC"/>
    <w:rsid w:val="00950224"/>
    <w:rsid w:val="00951C5A"/>
    <w:rsid w:val="00952E2D"/>
    <w:rsid w:val="00953F38"/>
    <w:rsid w:val="00955453"/>
    <w:rsid w:val="0096169C"/>
    <w:rsid w:val="009679CA"/>
    <w:rsid w:val="009704AB"/>
    <w:rsid w:val="00991BFB"/>
    <w:rsid w:val="00994E6D"/>
    <w:rsid w:val="009A1FB2"/>
    <w:rsid w:val="009A29BA"/>
    <w:rsid w:val="009A5564"/>
    <w:rsid w:val="009A5A78"/>
    <w:rsid w:val="009B241F"/>
    <w:rsid w:val="009C4239"/>
    <w:rsid w:val="009C7E47"/>
    <w:rsid w:val="009E1F4B"/>
    <w:rsid w:val="009E35DF"/>
    <w:rsid w:val="009E389C"/>
    <w:rsid w:val="009F1159"/>
    <w:rsid w:val="009F3C24"/>
    <w:rsid w:val="00A000B7"/>
    <w:rsid w:val="00A001C8"/>
    <w:rsid w:val="00A0037F"/>
    <w:rsid w:val="00A0260C"/>
    <w:rsid w:val="00A039F4"/>
    <w:rsid w:val="00A05B8F"/>
    <w:rsid w:val="00A16A22"/>
    <w:rsid w:val="00A243FF"/>
    <w:rsid w:val="00A2663A"/>
    <w:rsid w:val="00A3164D"/>
    <w:rsid w:val="00A44382"/>
    <w:rsid w:val="00A47565"/>
    <w:rsid w:val="00A6064A"/>
    <w:rsid w:val="00A61464"/>
    <w:rsid w:val="00A625C9"/>
    <w:rsid w:val="00A7703A"/>
    <w:rsid w:val="00A90D9E"/>
    <w:rsid w:val="00AA1D8D"/>
    <w:rsid w:val="00AB6FB2"/>
    <w:rsid w:val="00AC06EC"/>
    <w:rsid w:val="00AC21B5"/>
    <w:rsid w:val="00AC2F78"/>
    <w:rsid w:val="00AC4137"/>
    <w:rsid w:val="00AC573A"/>
    <w:rsid w:val="00AE0FA1"/>
    <w:rsid w:val="00AE2DDB"/>
    <w:rsid w:val="00AE5661"/>
    <w:rsid w:val="00AF01BC"/>
    <w:rsid w:val="00B103B9"/>
    <w:rsid w:val="00B1637F"/>
    <w:rsid w:val="00B42C98"/>
    <w:rsid w:val="00B47730"/>
    <w:rsid w:val="00B56266"/>
    <w:rsid w:val="00B56CCB"/>
    <w:rsid w:val="00B61EA7"/>
    <w:rsid w:val="00B64FC0"/>
    <w:rsid w:val="00B71382"/>
    <w:rsid w:val="00B717F0"/>
    <w:rsid w:val="00B71BDC"/>
    <w:rsid w:val="00B71EDB"/>
    <w:rsid w:val="00B925D3"/>
    <w:rsid w:val="00B9445C"/>
    <w:rsid w:val="00BA63BB"/>
    <w:rsid w:val="00BB2EAA"/>
    <w:rsid w:val="00BB5DCD"/>
    <w:rsid w:val="00BD2B28"/>
    <w:rsid w:val="00BE3856"/>
    <w:rsid w:val="00BE392E"/>
    <w:rsid w:val="00BF5BC6"/>
    <w:rsid w:val="00C01BBD"/>
    <w:rsid w:val="00C0268F"/>
    <w:rsid w:val="00C073BF"/>
    <w:rsid w:val="00C17FF3"/>
    <w:rsid w:val="00C21411"/>
    <w:rsid w:val="00C27591"/>
    <w:rsid w:val="00C27675"/>
    <w:rsid w:val="00C27D04"/>
    <w:rsid w:val="00C3532F"/>
    <w:rsid w:val="00C36DA0"/>
    <w:rsid w:val="00C43E93"/>
    <w:rsid w:val="00C45D0E"/>
    <w:rsid w:val="00C45ED1"/>
    <w:rsid w:val="00C460C6"/>
    <w:rsid w:val="00C46A20"/>
    <w:rsid w:val="00C46B10"/>
    <w:rsid w:val="00C46DD6"/>
    <w:rsid w:val="00C5126F"/>
    <w:rsid w:val="00C56769"/>
    <w:rsid w:val="00C623BA"/>
    <w:rsid w:val="00C7401C"/>
    <w:rsid w:val="00C7469E"/>
    <w:rsid w:val="00C83512"/>
    <w:rsid w:val="00C9103B"/>
    <w:rsid w:val="00C95C05"/>
    <w:rsid w:val="00CA448D"/>
    <w:rsid w:val="00CA61EC"/>
    <w:rsid w:val="00CA6B7A"/>
    <w:rsid w:val="00CB0664"/>
    <w:rsid w:val="00CB3D1F"/>
    <w:rsid w:val="00CB757E"/>
    <w:rsid w:val="00CC08DB"/>
    <w:rsid w:val="00CD1BEA"/>
    <w:rsid w:val="00CD7FDF"/>
    <w:rsid w:val="00D037DC"/>
    <w:rsid w:val="00D2557C"/>
    <w:rsid w:val="00D32B1A"/>
    <w:rsid w:val="00D469BB"/>
    <w:rsid w:val="00D528CE"/>
    <w:rsid w:val="00D53D30"/>
    <w:rsid w:val="00D55AB0"/>
    <w:rsid w:val="00D56765"/>
    <w:rsid w:val="00D579CA"/>
    <w:rsid w:val="00D862D5"/>
    <w:rsid w:val="00D87300"/>
    <w:rsid w:val="00D96760"/>
    <w:rsid w:val="00D96B65"/>
    <w:rsid w:val="00DA7B58"/>
    <w:rsid w:val="00DB563A"/>
    <w:rsid w:val="00DD1D07"/>
    <w:rsid w:val="00DD46A8"/>
    <w:rsid w:val="00DE1EBB"/>
    <w:rsid w:val="00DE4E22"/>
    <w:rsid w:val="00DF2B44"/>
    <w:rsid w:val="00DF7445"/>
    <w:rsid w:val="00DF7611"/>
    <w:rsid w:val="00E045CB"/>
    <w:rsid w:val="00E102AF"/>
    <w:rsid w:val="00E147B3"/>
    <w:rsid w:val="00E214C3"/>
    <w:rsid w:val="00E23A42"/>
    <w:rsid w:val="00E32AE6"/>
    <w:rsid w:val="00E418FD"/>
    <w:rsid w:val="00E4460E"/>
    <w:rsid w:val="00E522C1"/>
    <w:rsid w:val="00E545EA"/>
    <w:rsid w:val="00E56272"/>
    <w:rsid w:val="00E627BC"/>
    <w:rsid w:val="00E66769"/>
    <w:rsid w:val="00E678D8"/>
    <w:rsid w:val="00E73328"/>
    <w:rsid w:val="00E74F64"/>
    <w:rsid w:val="00E7505D"/>
    <w:rsid w:val="00E8358A"/>
    <w:rsid w:val="00E913D6"/>
    <w:rsid w:val="00E92C31"/>
    <w:rsid w:val="00E97E07"/>
    <w:rsid w:val="00EA28DA"/>
    <w:rsid w:val="00EA58F8"/>
    <w:rsid w:val="00EB064F"/>
    <w:rsid w:val="00EB0BB6"/>
    <w:rsid w:val="00EB2F06"/>
    <w:rsid w:val="00EC668E"/>
    <w:rsid w:val="00ED759E"/>
    <w:rsid w:val="00EF2429"/>
    <w:rsid w:val="00EF4D84"/>
    <w:rsid w:val="00F01280"/>
    <w:rsid w:val="00F030F7"/>
    <w:rsid w:val="00F04023"/>
    <w:rsid w:val="00F14AF6"/>
    <w:rsid w:val="00F16584"/>
    <w:rsid w:val="00F26934"/>
    <w:rsid w:val="00F27EF7"/>
    <w:rsid w:val="00F31608"/>
    <w:rsid w:val="00F32300"/>
    <w:rsid w:val="00F407FA"/>
    <w:rsid w:val="00F41F0A"/>
    <w:rsid w:val="00F52516"/>
    <w:rsid w:val="00F62A52"/>
    <w:rsid w:val="00F6300B"/>
    <w:rsid w:val="00F677C8"/>
    <w:rsid w:val="00F70FEC"/>
    <w:rsid w:val="00F76FB2"/>
    <w:rsid w:val="00F76FC0"/>
    <w:rsid w:val="00F808A8"/>
    <w:rsid w:val="00F92665"/>
    <w:rsid w:val="00F96535"/>
    <w:rsid w:val="00FB23FF"/>
    <w:rsid w:val="00FB280E"/>
    <w:rsid w:val="00FC2876"/>
    <w:rsid w:val="00FC32C0"/>
    <w:rsid w:val="00FC5D8E"/>
    <w:rsid w:val="00FC693F"/>
    <w:rsid w:val="00FD0DEC"/>
    <w:rsid w:val="00FD5DA6"/>
    <w:rsid w:val="00FD7B76"/>
    <w:rsid w:val="00FF63E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B65913"/>
  <w14:defaultImageDpi w14:val="330"/>
  <w15:docId w15:val="{AB05206B-9E05-4AF7-81C9-244927720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4A24C4"/>
    <w:pPr>
      <w:spacing w:before="100" w:beforeAutospacing="1" w:after="100" w:afterAutospacing="1" w:line="240" w:lineRule="auto"/>
    </w:pPr>
    <w:rPr>
      <w:rFonts w:ascii="Times New Roman" w:eastAsia="Times New Roman" w:hAnsi="Times New Roman" w:cs="Times New Roman"/>
      <w:sz w:val="24"/>
      <w:szCs w:val="24"/>
      <w:lang w:val="en-US"/>
      <w14:ligatures w14:val="standardContextual"/>
    </w:rPr>
  </w:style>
  <w:style w:type="character" w:customStyle="1" w:styleId="url">
    <w:name w:val="url"/>
    <w:basedOn w:val="DefaultParagraphFont"/>
    <w:rsid w:val="004A24C4"/>
  </w:style>
  <w:style w:type="character" w:styleId="Hyperlink">
    <w:name w:val="Hyperlink"/>
    <w:basedOn w:val="DefaultParagraphFont"/>
    <w:uiPriority w:val="99"/>
    <w:unhideWhenUsed/>
    <w:rsid w:val="004A24C4"/>
    <w:rPr>
      <w:color w:val="0000FF" w:themeColor="hyperlink"/>
      <w:u w:val="single"/>
    </w:rPr>
  </w:style>
  <w:style w:type="character" w:styleId="FollowedHyperlink">
    <w:name w:val="FollowedHyperlink"/>
    <w:basedOn w:val="DefaultParagraphFont"/>
    <w:uiPriority w:val="99"/>
    <w:semiHidden/>
    <w:unhideWhenUsed/>
    <w:rsid w:val="00D32B1A"/>
    <w:rPr>
      <w:color w:val="800080" w:themeColor="followedHyperlink"/>
      <w:u w:val="single"/>
    </w:rPr>
  </w:style>
  <w:style w:type="character" w:styleId="UnresolvedMention">
    <w:name w:val="Unresolved Mention"/>
    <w:basedOn w:val="DefaultParagraphFont"/>
    <w:uiPriority w:val="99"/>
    <w:semiHidden/>
    <w:unhideWhenUsed/>
    <w:rsid w:val="00D32B1A"/>
    <w:rPr>
      <w:color w:val="605E5C"/>
      <w:shd w:val="clear" w:color="auto" w:fill="E1DFDD"/>
    </w:rPr>
  </w:style>
  <w:style w:type="character" w:styleId="CommentReference">
    <w:name w:val="annotation reference"/>
    <w:basedOn w:val="DefaultParagraphFont"/>
    <w:uiPriority w:val="99"/>
    <w:semiHidden/>
    <w:unhideWhenUsed/>
    <w:rsid w:val="0029744A"/>
    <w:rPr>
      <w:sz w:val="16"/>
      <w:szCs w:val="16"/>
    </w:rPr>
  </w:style>
  <w:style w:type="paragraph" w:styleId="CommentText">
    <w:name w:val="annotation text"/>
    <w:basedOn w:val="Normal"/>
    <w:link w:val="CommentTextChar"/>
    <w:uiPriority w:val="99"/>
    <w:semiHidden/>
    <w:unhideWhenUsed/>
    <w:rsid w:val="0029744A"/>
    <w:pPr>
      <w:spacing w:line="240" w:lineRule="auto"/>
    </w:pPr>
    <w:rPr>
      <w:sz w:val="20"/>
      <w:szCs w:val="20"/>
    </w:rPr>
  </w:style>
  <w:style w:type="character" w:customStyle="1" w:styleId="CommentTextChar">
    <w:name w:val="Comment Text Char"/>
    <w:basedOn w:val="DefaultParagraphFont"/>
    <w:link w:val="CommentText"/>
    <w:uiPriority w:val="99"/>
    <w:semiHidden/>
    <w:rsid w:val="0029744A"/>
    <w:rPr>
      <w:sz w:val="20"/>
      <w:szCs w:val="20"/>
      <w:lang w:val="en-GB"/>
    </w:rPr>
  </w:style>
  <w:style w:type="paragraph" w:styleId="CommentSubject">
    <w:name w:val="annotation subject"/>
    <w:basedOn w:val="CommentText"/>
    <w:next w:val="CommentText"/>
    <w:link w:val="CommentSubjectChar"/>
    <w:uiPriority w:val="99"/>
    <w:semiHidden/>
    <w:unhideWhenUsed/>
    <w:rsid w:val="0029744A"/>
    <w:rPr>
      <w:b/>
      <w:bCs/>
    </w:rPr>
  </w:style>
  <w:style w:type="character" w:customStyle="1" w:styleId="CommentSubjectChar">
    <w:name w:val="Comment Subject Char"/>
    <w:basedOn w:val="CommentTextChar"/>
    <w:link w:val="CommentSubject"/>
    <w:uiPriority w:val="99"/>
    <w:semiHidden/>
    <w:rsid w:val="0029744A"/>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41885">
      <w:bodyDiv w:val="1"/>
      <w:marLeft w:val="0"/>
      <w:marRight w:val="0"/>
      <w:marTop w:val="0"/>
      <w:marBottom w:val="0"/>
      <w:divBdr>
        <w:top w:val="none" w:sz="0" w:space="0" w:color="auto"/>
        <w:left w:val="none" w:sz="0" w:space="0" w:color="auto"/>
        <w:bottom w:val="none" w:sz="0" w:space="0" w:color="auto"/>
        <w:right w:val="none" w:sz="0" w:space="0" w:color="auto"/>
      </w:divBdr>
      <w:divsChild>
        <w:div w:id="1969510823">
          <w:marLeft w:val="-720"/>
          <w:marRight w:val="0"/>
          <w:marTop w:val="0"/>
          <w:marBottom w:val="0"/>
          <w:divBdr>
            <w:top w:val="none" w:sz="0" w:space="0" w:color="auto"/>
            <w:left w:val="none" w:sz="0" w:space="0" w:color="auto"/>
            <w:bottom w:val="none" w:sz="0" w:space="0" w:color="auto"/>
            <w:right w:val="none" w:sz="0" w:space="0" w:color="auto"/>
          </w:divBdr>
        </w:div>
      </w:divsChild>
    </w:div>
    <w:div w:id="110366739">
      <w:bodyDiv w:val="1"/>
      <w:marLeft w:val="0"/>
      <w:marRight w:val="0"/>
      <w:marTop w:val="0"/>
      <w:marBottom w:val="0"/>
      <w:divBdr>
        <w:top w:val="none" w:sz="0" w:space="0" w:color="auto"/>
        <w:left w:val="none" w:sz="0" w:space="0" w:color="auto"/>
        <w:bottom w:val="none" w:sz="0" w:space="0" w:color="auto"/>
        <w:right w:val="none" w:sz="0" w:space="0" w:color="auto"/>
      </w:divBdr>
      <w:divsChild>
        <w:div w:id="3020645">
          <w:marLeft w:val="-720"/>
          <w:marRight w:val="0"/>
          <w:marTop w:val="0"/>
          <w:marBottom w:val="0"/>
          <w:divBdr>
            <w:top w:val="none" w:sz="0" w:space="0" w:color="auto"/>
            <w:left w:val="none" w:sz="0" w:space="0" w:color="auto"/>
            <w:bottom w:val="none" w:sz="0" w:space="0" w:color="auto"/>
            <w:right w:val="none" w:sz="0" w:space="0" w:color="auto"/>
          </w:divBdr>
        </w:div>
      </w:divsChild>
    </w:div>
    <w:div w:id="297953495">
      <w:bodyDiv w:val="1"/>
      <w:marLeft w:val="0"/>
      <w:marRight w:val="0"/>
      <w:marTop w:val="0"/>
      <w:marBottom w:val="0"/>
      <w:divBdr>
        <w:top w:val="none" w:sz="0" w:space="0" w:color="auto"/>
        <w:left w:val="none" w:sz="0" w:space="0" w:color="auto"/>
        <w:bottom w:val="none" w:sz="0" w:space="0" w:color="auto"/>
        <w:right w:val="none" w:sz="0" w:space="0" w:color="auto"/>
      </w:divBdr>
      <w:divsChild>
        <w:div w:id="1867868748">
          <w:marLeft w:val="-720"/>
          <w:marRight w:val="0"/>
          <w:marTop w:val="0"/>
          <w:marBottom w:val="0"/>
          <w:divBdr>
            <w:top w:val="none" w:sz="0" w:space="0" w:color="auto"/>
            <w:left w:val="none" w:sz="0" w:space="0" w:color="auto"/>
            <w:bottom w:val="none" w:sz="0" w:space="0" w:color="auto"/>
            <w:right w:val="none" w:sz="0" w:space="0" w:color="auto"/>
          </w:divBdr>
        </w:div>
      </w:divsChild>
    </w:div>
    <w:div w:id="399791443">
      <w:bodyDiv w:val="1"/>
      <w:marLeft w:val="0"/>
      <w:marRight w:val="0"/>
      <w:marTop w:val="0"/>
      <w:marBottom w:val="0"/>
      <w:divBdr>
        <w:top w:val="none" w:sz="0" w:space="0" w:color="auto"/>
        <w:left w:val="none" w:sz="0" w:space="0" w:color="auto"/>
        <w:bottom w:val="none" w:sz="0" w:space="0" w:color="auto"/>
        <w:right w:val="none" w:sz="0" w:space="0" w:color="auto"/>
      </w:divBdr>
      <w:divsChild>
        <w:div w:id="2103337177">
          <w:marLeft w:val="-720"/>
          <w:marRight w:val="0"/>
          <w:marTop w:val="0"/>
          <w:marBottom w:val="0"/>
          <w:divBdr>
            <w:top w:val="none" w:sz="0" w:space="0" w:color="auto"/>
            <w:left w:val="none" w:sz="0" w:space="0" w:color="auto"/>
            <w:bottom w:val="none" w:sz="0" w:space="0" w:color="auto"/>
            <w:right w:val="none" w:sz="0" w:space="0" w:color="auto"/>
          </w:divBdr>
        </w:div>
      </w:divsChild>
    </w:div>
    <w:div w:id="461460297">
      <w:bodyDiv w:val="1"/>
      <w:marLeft w:val="0"/>
      <w:marRight w:val="0"/>
      <w:marTop w:val="0"/>
      <w:marBottom w:val="0"/>
      <w:divBdr>
        <w:top w:val="none" w:sz="0" w:space="0" w:color="auto"/>
        <w:left w:val="none" w:sz="0" w:space="0" w:color="auto"/>
        <w:bottom w:val="none" w:sz="0" w:space="0" w:color="auto"/>
        <w:right w:val="none" w:sz="0" w:space="0" w:color="auto"/>
      </w:divBdr>
      <w:divsChild>
        <w:div w:id="1451163945">
          <w:marLeft w:val="-720"/>
          <w:marRight w:val="0"/>
          <w:marTop w:val="0"/>
          <w:marBottom w:val="0"/>
          <w:divBdr>
            <w:top w:val="none" w:sz="0" w:space="0" w:color="auto"/>
            <w:left w:val="none" w:sz="0" w:space="0" w:color="auto"/>
            <w:bottom w:val="none" w:sz="0" w:space="0" w:color="auto"/>
            <w:right w:val="none" w:sz="0" w:space="0" w:color="auto"/>
          </w:divBdr>
        </w:div>
      </w:divsChild>
    </w:div>
    <w:div w:id="576597587">
      <w:bodyDiv w:val="1"/>
      <w:marLeft w:val="0"/>
      <w:marRight w:val="0"/>
      <w:marTop w:val="0"/>
      <w:marBottom w:val="0"/>
      <w:divBdr>
        <w:top w:val="none" w:sz="0" w:space="0" w:color="auto"/>
        <w:left w:val="none" w:sz="0" w:space="0" w:color="auto"/>
        <w:bottom w:val="none" w:sz="0" w:space="0" w:color="auto"/>
        <w:right w:val="none" w:sz="0" w:space="0" w:color="auto"/>
      </w:divBdr>
      <w:divsChild>
        <w:div w:id="876435563">
          <w:marLeft w:val="-720"/>
          <w:marRight w:val="0"/>
          <w:marTop w:val="0"/>
          <w:marBottom w:val="0"/>
          <w:divBdr>
            <w:top w:val="none" w:sz="0" w:space="0" w:color="auto"/>
            <w:left w:val="none" w:sz="0" w:space="0" w:color="auto"/>
            <w:bottom w:val="none" w:sz="0" w:space="0" w:color="auto"/>
            <w:right w:val="none" w:sz="0" w:space="0" w:color="auto"/>
          </w:divBdr>
        </w:div>
      </w:divsChild>
    </w:div>
    <w:div w:id="638876917">
      <w:bodyDiv w:val="1"/>
      <w:marLeft w:val="0"/>
      <w:marRight w:val="0"/>
      <w:marTop w:val="0"/>
      <w:marBottom w:val="0"/>
      <w:divBdr>
        <w:top w:val="none" w:sz="0" w:space="0" w:color="auto"/>
        <w:left w:val="none" w:sz="0" w:space="0" w:color="auto"/>
        <w:bottom w:val="none" w:sz="0" w:space="0" w:color="auto"/>
        <w:right w:val="none" w:sz="0" w:space="0" w:color="auto"/>
      </w:divBdr>
      <w:divsChild>
        <w:div w:id="1079978722">
          <w:marLeft w:val="-720"/>
          <w:marRight w:val="0"/>
          <w:marTop w:val="0"/>
          <w:marBottom w:val="0"/>
          <w:divBdr>
            <w:top w:val="none" w:sz="0" w:space="0" w:color="auto"/>
            <w:left w:val="none" w:sz="0" w:space="0" w:color="auto"/>
            <w:bottom w:val="none" w:sz="0" w:space="0" w:color="auto"/>
            <w:right w:val="none" w:sz="0" w:space="0" w:color="auto"/>
          </w:divBdr>
        </w:div>
      </w:divsChild>
    </w:div>
    <w:div w:id="695037731">
      <w:bodyDiv w:val="1"/>
      <w:marLeft w:val="0"/>
      <w:marRight w:val="0"/>
      <w:marTop w:val="0"/>
      <w:marBottom w:val="0"/>
      <w:divBdr>
        <w:top w:val="none" w:sz="0" w:space="0" w:color="auto"/>
        <w:left w:val="none" w:sz="0" w:space="0" w:color="auto"/>
        <w:bottom w:val="none" w:sz="0" w:space="0" w:color="auto"/>
        <w:right w:val="none" w:sz="0" w:space="0" w:color="auto"/>
      </w:divBdr>
      <w:divsChild>
        <w:div w:id="1703243178">
          <w:marLeft w:val="-720"/>
          <w:marRight w:val="0"/>
          <w:marTop w:val="0"/>
          <w:marBottom w:val="0"/>
          <w:divBdr>
            <w:top w:val="none" w:sz="0" w:space="0" w:color="auto"/>
            <w:left w:val="none" w:sz="0" w:space="0" w:color="auto"/>
            <w:bottom w:val="none" w:sz="0" w:space="0" w:color="auto"/>
            <w:right w:val="none" w:sz="0" w:space="0" w:color="auto"/>
          </w:divBdr>
        </w:div>
      </w:divsChild>
    </w:div>
    <w:div w:id="704529052">
      <w:bodyDiv w:val="1"/>
      <w:marLeft w:val="0"/>
      <w:marRight w:val="0"/>
      <w:marTop w:val="0"/>
      <w:marBottom w:val="0"/>
      <w:divBdr>
        <w:top w:val="none" w:sz="0" w:space="0" w:color="auto"/>
        <w:left w:val="none" w:sz="0" w:space="0" w:color="auto"/>
        <w:bottom w:val="none" w:sz="0" w:space="0" w:color="auto"/>
        <w:right w:val="none" w:sz="0" w:space="0" w:color="auto"/>
      </w:divBdr>
      <w:divsChild>
        <w:div w:id="2016958241">
          <w:marLeft w:val="-720"/>
          <w:marRight w:val="0"/>
          <w:marTop w:val="0"/>
          <w:marBottom w:val="0"/>
          <w:divBdr>
            <w:top w:val="none" w:sz="0" w:space="0" w:color="auto"/>
            <w:left w:val="none" w:sz="0" w:space="0" w:color="auto"/>
            <w:bottom w:val="none" w:sz="0" w:space="0" w:color="auto"/>
            <w:right w:val="none" w:sz="0" w:space="0" w:color="auto"/>
          </w:divBdr>
        </w:div>
      </w:divsChild>
    </w:div>
    <w:div w:id="765462710">
      <w:bodyDiv w:val="1"/>
      <w:marLeft w:val="0"/>
      <w:marRight w:val="0"/>
      <w:marTop w:val="0"/>
      <w:marBottom w:val="0"/>
      <w:divBdr>
        <w:top w:val="none" w:sz="0" w:space="0" w:color="auto"/>
        <w:left w:val="none" w:sz="0" w:space="0" w:color="auto"/>
        <w:bottom w:val="none" w:sz="0" w:space="0" w:color="auto"/>
        <w:right w:val="none" w:sz="0" w:space="0" w:color="auto"/>
      </w:divBdr>
      <w:divsChild>
        <w:div w:id="184828000">
          <w:marLeft w:val="-720"/>
          <w:marRight w:val="0"/>
          <w:marTop w:val="0"/>
          <w:marBottom w:val="0"/>
          <w:divBdr>
            <w:top w:val="none" w:sz="0" w:space="0" w:color="auto"/>
            <w:left w:val="none" w:sz="0" w:space="0" w:color="auto"/>
            <w:bottom w:val="none" w:sz="0" w:space="0" w:color="auto"/>
            <w:right w:val="none" w:sz="0" w:space="0" w:color="auto"/>
          </w:divBdr>
        </w:div>
      </w:divsChild>
    </w:div>
    <w:div w:id="824971767">
      <w:bodyDiv w:val="1"/>
      <w:marLeft w:val="0"/>
      <w:marRight w:val="0"/>
      <w:marTop w:val="0"/>
      <w:marBottom w:val="0"/>
      <w:divBdr>
        <w:top w:val="none" w:sz="0" w:space="0" w:color="auto"/>
        <w:left w:val="none" w:sz="0" w:space="0" w:color="auto"/>
        <w:bottom w:val="none" w:sz="0" w:space="0" w:color="auto"/>
        <w:right w:val="none" w:sz="0" w:space="0" w:color="auto"/>
      </w:divBdr>
      <w:divsChild>
        <w:div w:id="192816105">
          <w:marLeft w:val="-720"/>
          <w:marRight w:val="0"/>
          <w:marTop w:val="0"/>
          <w:marBottom w:val="0"/>
          <w:divBdr>
            <w:top w:val="none" w:sz="0" w:space="0" w:color="auto"/>
            <w:left w:val="none" w:sz="0" w:space="0" w:color="auto"/>
            <w:bottom w:val="none" w:sz="0" w:space="0" w:color="auto"/>
            <w:right w:val="none" w:sz="0" w:space="0" w:color="auto"/>
          </w:divBdr>
        </w:div>
      </w:divsChild>
    </w:div>
    <w:div w:id="850951920">
      <w:bodyDiv w:val="1"/>
      <w:marLeft w:val="0"/>
      <w:marRight w:val="0"/>
      <w:marTop w:val="0"/>
      <w:marBottom w:val="0"/>
      <w:divBdr>
        <w:top w:val="none" w:sz="0" w:space="0" w:color="auto"/>
        <w:left w:val="none" w:sz="0" w:space="0" w:color="auto"/>
        <w:bottom w:val="none" w:sz="0" w:space="0" w:color="auto"/>
        <w:right w:val="none" w:sz="0" w:space="0" w:color="auto"/>
      </w:divBdr>
      <w:divsChild>
        <w:div w:id="426848741">
          <w:marLeft w:val="-720"/>
          <w:marRight w:val="0"/>
          <w:marTop w:val="0"/>
          <w:marBottom w:val="0"/>
          <w:divBdr>
            <w:top w:val="none" w:sz="0" w:space="0" w:color="auto"/>
            <w:left w:val="none" w:sz="0" w:space="0" w:color="auto"/>
            <w:bottom w:val="none" w:sz="0" w:space="0" w:color="auto"/>
            <w:right w:val="none" w:sz="0" w:space="0" w:color="auto"/>
          </w:divBdr>
        </w:div>
      </w:divsChild>
    </w:div>
    <w:div w:id="1056274986">
      <w:bodyDiv w:val="1"/>
      <w:marLeft w:val="0"/>
      <w:marRight w:val="0"/>
      <w:marTop w:val="0"/>
      <w:marBottom w:val="0"/>
      <w:divBdr>
        <w:top w:val="none" w:sz="0" w:space="0" w:color="auto"/>
        <w:left w:val="none" w:sz="0" w:space="0" w:color="auto"/>
        <w:bottom w:val="none" w:sz="0" w:space="0" w:color="auto"/>
        <w:right w:val="none" w:sz="0" w:space="0" w:color="auto"/>
      </w:divBdr>
      <w:divsChild>
        <w:div w:id="125973185">
          <w:marLeft w:val="-720"/>
          <w:marRight w:val="0"/>
          <w:marTop w:val="0"/>
          <w:marBottom w:val="0"/>
          <w:divBdr>
            <w:top w:val="none" w:sz="0" w:space="0" w:color="auto"/>
            <w:left w:val="none" w:sz="0" w:space="0" w:color="auto"/>
            <w:bottom w:val="none" w:sz="0" w:space="0" w:color="auto"/>
            <w:right w:val="none" w:sz="0" w:space="0" w:color="auto"/>
          </w:divBdr>
        </w:div>
      </w:divsChild>
    </w:div>
    <w:div w:id="1057824435">
      <w:bodyDiv w:val="1"/>
      <w:marLeft w:val="0"/>
      <w:marRight w:val="0"/>
      <w:marTop w:val="0"/>
      <w:marBottom w:val="0"/>
      <w:divBdr>
        <w:top w:val="none" w:sz="0" w:space="0" w:color="auto"/>
        <w:left w:val="none" w:sz="0" w:space="0" w:color="auto"/>
        <w:bottom w:val="none" w:sz="0" w:space="0" w:color="auto"/>
        <w:right w:val="none" w:sz="0" w:space="0" w:color="auto"/>
      </w:divBdr>
      <w:divsChild>
        <w:div w:id="1213618090">
          <w:marLeft w:val="-720"/>
          <w:marRight w:val="0"/>
          <w:marTop w:val="0"/>
          <w:marBottom w:val="0"/>
          <w:divBdr>
            <w:top w:val="none" w:sz="0" w:space="0" w:color="auto"/>
            <w:left w:val="none" w:sz="0" w:space="0" w:color="auto"/>
            <w:bottom w:val="none" w:sz="0" w:space="0" w:color="auto"/>
            <w:right w:val="none" w:sz="0" w:space="0" w:color="auto"/>
          </w:divBdr>
        </w:div>
      </w:divsChild>
    </w:div>
    <w:div w:id="1066342582">
      <w:bodyDiv w:val="1"/>
      <w:marLeft w:val="0"/>
      <w:marRight w:val="0"/>
      <w:marTop w:val="0"/>
      <w:marBottom w:val="0"/>
      <w:divBdr>
        <w:top w:val="none" w:sz="0" w:space="0" w:color="auto"/>
        <w:left w:val="none" w:sz="0" w:space="0" w:color="auto"/>
        <w:bottom w:val="none" w:sz="0" w:space="0" w:color="auto"/>
        <w:right w:val="none" w:sz="0" w:space="0" w:color="auto"/>
      </w:divBdr>
      <w:divsChild>
        <w:div w:id="1145929662">
          <w:marLeft w:val="-720"/>
          <w:marRight w:val="0"/>
          <w:marTop w:val="0"/>
          <w:marBottom w:val="0"/>
          <w:divBdr>
            <w:top w:val="none" w:sz="0" w:space="0" w:color="auto"/>
            <w:left w:val="none" w:sz="0" w:space="0" w:color="auto"/>
            <w:bottom w:val="none" w:sz="0" w:space="0" w:color="auto"/>
            <w:right w:val="none" w:sz="0" w:space="0" w:color="auto"/>
          </w:divBdr>
        </w:div>
      </w:divsChild>
    </w:div>
    <w:div w:id="1305893982">
      <w:bodyDiv w:val="1"/>
      <w:marLeft w:val="0"/>
      <w:marRight w:val="0"/>
      <w:marTop w:val="0"/>
      <w:marBottom w:val="0"/>
      <w:divBdr>
        <w:top w:val="none" w:sz="0" w:space="0" w:color="auto"/>
        <w:left w:val="none" w:sz="0" w:space="0" w:color="auto"/>
        <w:bottom w:val="none" w:sz="0" w:space="0" w:color="auto"/>
        <w:right w:val="none" w:sz="0" w:space="0" w:color="auto"/>
      </w:divBdr>
      <w:divsChild>
        <w:div w:id="34545481">
          <w:marLeft w:val="-720"/>
          <w:marRight w:val="0"/>
          <w:marTop w:val="0"/>
          <w:marBottom w:val="0"/>
          <w:divBdr>
            <w:top w:val="none" w:sz="0" w:space="0" w:color="auto"/>
            <w:left w:val="none" w:sz="0" w:space="0" w:color="auto"/>
            <w:bottom w:val="none" w:sz="0" w:space="0" w:color="auto"/>
            <w:right w:val="none" w:sz="0" w:space="0" w:color="auto"/>
          </w:divBdr>
        </w:div>
      </w:divsChild>
    </w:div>
    <w:div w:id="1586453698">
      <w:bodyDiv w:val="1"/>
      <w:marLeft w:val="0"/>
      <w:marRight w:val="0"/>
      <w:marTop w:val="0"/>
      <w:marBottom w:val="0"/>
      <w:divBdr>
        <w:top w:val="none" w:sz="0" w:space="0" w:color="auto"/>
        <w:left w:val="none" w:sz="0" w:space="0" w:color="auto"/>
        <w:bottom w:val="none" w:sz="0" w:space="0" w:color="auto"/>
        <w:right w:val="none" w:sz="0" w:space="0" w:color="auto"/>
      </w:divBdr>
      <w:divsChild>
        <w:div w:id="1452015835">
          <w:marLeft w:val="-720"/>
          <w:marRight w:val="0"/>
          <w:marTop w:val="0"/>
          <w:marBottom w:val="0"/>
          <w:divBdr>
            <w:top w:val="none" w:sz="0" w:space="0" w:color="auto"/>
            <w:left w:val="none" w:sz="0" w:space="0" w:color="auto"/>
            <w:bottom w:val="none" w:sz="0" w:space="0" w:color="auto"/>
            <w:right w:val="none" w:sz="0" w:space="0" w:color="auto"/>
          </w:divBdr>
        </w:div>
      </w:divsChild>
    </w:div>
    <w:div w:id="1619723922">
      <w:bodyDiv w:val="1"/>
      <w:marLeft w:val="0"/>
      <w:marRight w:val="0"/>
      <w:marTop w:val="0"/>
      <w:marBottom w:val="0"/>
      <w:divBdr>
        <w:top w:val="none" w:sz="0" w:space="0" w:color="auto"/>
        <w:left w:val="none" w:sz="0" w:space="0" w:color="auto"/>
        <w:bottom w:val="none" w:sz="0" w:space="0" w:color="auto"/>
        <w:right w:val="none" w:sz="0" w:space="0" w:color="auto"/>
      </w:divBdr>
      <w:divsChild>
        <w:div w:id="397674032">
          <w:marLeft w:val="-720"/>
          <w:marRight w:val="0"/>
          <w:marTop w:val="0"/>
          <w:marBottom w:val="0"/>
          <w:divBdr>
            <w:top w:val="none" w:sz="0" w:space="0" w:color="auto"/>
            <w:left w:val="none" w:sz="0" w:space="0" w:color="auto"/>
            <w:bottom w:val="none" w:sz="0" w:space="0" w:color="auto"/>
            <w:right w:val="none" w:sz="0" w:space="0" w:color="auto"/>
          </w:divBdr>
        </w:div>
      </w:divsChild>
    </w:div>
    <w:div w:id="1633713320">
      <w:bodyDiv w:val="1"/>
      <w:marLeft w:val="0"/>
      <w:marRight w:val="0"/>
      <w:marTop w:val="0"/>
      <w:marBottom w:val="0"/>
      <w:divBdr>
        <w:top w:val="none" w:sz="0" w:space="0" w:color="auto"/>
        <w:left w:val="none" w:sz="0" w:space="0" w:color="auto"/>
        <w:bottom w:val="none" w:sz="0" w:space="0" w:color="auto"/>
        <w:right w:val="none" w:sz="0" w:space="0" w:color="auto"/>
      </w:divBdr>
      <w:divsChild>
        <w:div w:id="1946302303">
          <w:marLeft w:val="-720"/>
          <w:marRight w:val="0"/>
          <w:marTop w:val="0"/>
          <w:marBottom w:val="0"/>
          <w:divBdr>
            <w:top w:val="none" w:sz="0" w:space="0" w:color="auto"/>
            <w:left w:val="none" w:sz="0" w:space="0" w:color="auto"/>
            <w:bottom w:val="none" w:sz="0" w:space="0" w:color="auto"/>
            <w:right w:val="none" w:sz="0" w:space="0" w:color="auto"/>
          </w:divBdr>
        </w:div>
      </w:divsChild>
    </w:div>
    <w:div w:id="2066757945">
      <w:bodyDiv w:val="1"/>
      <w:marLeft w:val="0"/>
      <w:marRight w:val="0"/>
      <w:marTop w:val="0"/>
      <w:marBottom w:val="0"/>
      <w:divBdr>
        <w:top w:val="none" w:sz="0" w:space="0" w:color="auto"/>
        <w:left w:val="none" w:sz="0" w:space="0" w:color="auto"/>
        <w:bottom w:val="none" w:sz="0" w:space="0" w:color="auto"/>
        <w:right w:val="none" w:sz="0" w:space="0" w:color="auto"/>
      </w:divBdr>
      <w:divsChild>
        <w:div w:id="851841128">
          <w:marLeft w:val="-72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17</Pages>
  <Words>2835</Words>
  <Characters>16162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Lee</dc:creator>
  <cp:keywords/>
  <dc:description/>
  <cp:lastModifiedBy>Jay Lee</cp:lastModifiedBy>
  <cp:revision>30</cp:revision>
  <dcterms:created xsi:type="dcterms:W3CDTF">2025-01-05T02:21:00Z</dcterms:created>
  <dcterms:modified xsi:type="dcterms:W3CDTF">2025-01-05T02:54:00Z</dcterms:modified>
  <cp:category/>
</cp:coreProperties>
</file>