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601D4" w14:textId="77777777" w:rsidR="00303899" w:rsidRDefault="00303899" w:rsidP="000B0F41">
      <w:pPr>
        <w:rPr>
          <w:sz w:val="40"/>
          <w:shd w:val="clear" w:color="auto" w:fill="FFFFFF"/>
        </w:rPr>
      </w:pPr>
    </w:p>
    <w:p w14:paraId="4FF0FF9A" w14:textId="77777777" w:rsidR="00330D26" w:rsidRPr="000B0F41" w:rsidRDefault="00330D26" w:rsidP="00503591">
      <w:pPr>
        <w:jc w:val="center"/>
        <w:rPr>
          <w:sz w:val="32"/>
          <w:shd w:val="clear" w:color="auto" w:fill="FFFFFF"/>
        </w:rPr>
      </w:pPr>
      <w:r w:rsidRPr="000B0F41">
        <w:rPr>
          <w:sz w:val="32"/>
          <w:shd w:val="clear" w:color="auto" w:fill="FFFFFF"/>
        </w:rPr>
        <w:t>BMIH6002</w:t>
      </w:r>
    </w:p>
    <w:p w14:paraId="6B8A8BC3" w14:textId="77777777" w:rsidR="005A7C31" w:rsidRDefault="00330D26" w:rsidP="00503591">
      <w:pPr>
        <w:jc w:val="center"/>
        <w:rPr>
          <w:sz w:val="32"/>
          <w:shd w:val="clear" w:color="auto" w:fill="FFFFFF"/>
        </w:rPr>
      </w:pPr>
      <w:r w:rsidRPr="000B0F41">
        <w:rPr>
          <w:sz w:val="32"/>
          <w:shd w:val="clear" w:color="auto" w:fill="FFFFFF"/>
        </w:rPr>
        <w:t>Managing Food and Beverage Operations</w:t>
      </w:r>
    </w:p>
    <w:p w14:paraId="3D20A95B" w14:textId="77777777" w:rsidR="00616EEB" w:rsidRDefault="00616EEB" w:rsidP="00616EEB">
      <w:pPr>
        <w:rPr>
          <w:sz w:val="32"/>
          <w:shd w:val="clear" w:color="auto" w:fill="FFFFFF"/>
        </w:rPr>
      </w:pPr>
    </w:p>
    <w:p w14:paraId="290DE918" w14:textId="77777777" w:rsidR="00616EEB" w:rsidRDefault="00616EEB" w:rsidP="00503591">
      <w:pPr>
        <w:jc w:val="center"/>
        <w:rPr>
          <w:sz w:val="32"/>
          <w:shd w:val="clear" w:color="auto" w:fill="FFFFFF"/>
        </w:rPr>
      </w:pPr>
      <w:r w:rsidRPr="00616EEB">
        <w:rPr>
          <w:sz w:val="32"/>
          <w:shd w:val="clear" w:color="auto" w:fill="FFFFFF"/>
        </w:rPr>
        <w:t>Assessment Component 1</w:t>
      </w:r>
    </w:p>
    <w:p w14:paraId="15B3F9D0" w14:textId="77777777" w:rsidR="00616EEB" w:rsidRDefault="00616EEB" w:rsidP="00503591">
      <w:pPr>
        <w:jc w:val="center"/>
        <w:rPr>
          <w:sz w:val="32"/>
          <w:shd w:val="clear" w:color="auto" w:fill="FFFFFF"/>
        </w:rPr>
      </w:pPr>
    </w:p>
    <w:p w14:paraId="34836DF7" w14:textId="77777777" w:rsidR="00616EEB" w:rsidRDefault="00616EEB" w:rsidP="00503591">
      <w:pPr>
        <w:jc w:val="center"/>
        <w:rPr>
          <w:sz w:val="28"/>
          <w:lang w:val="bg-BG"/>
        </w:rPr>
      </w:pPr>
      <w:r w:rsidRPr="00616EEB">
        <w:rPr>
          <w:sz w:val="28"/>
        </w:rPr>
        <w:t>Student Learning Log</w:t>
      </w:r>
    </w:p>
    <w:p w14:paraId="233E1019" w14:textId="77777777" w:rsidR="003B6A53" w:rsidRDefault="003B6A53" w:rsidP="00503591">
      <w:pPr>
        <w:jc w:val="center"/>
        <w:rPr>
          <w:sz w:val="28"/>
          <w:lang w:val="bg-BG"/>
        </w:rPr>
      </w:pPr>
    </w:p>
    <w:p w14:paraId="53CDBD5B" w14:textId="6C355186" w:rsidR="003B6A53" w:rsidRDefault="003B6A53" w:rsidP="00503591">
      <w:pPr>
        <w:jc w:val="center"/>
        <w:rPr>
          <w:sz w:val="28"/>
          <w:lang w:val="bg-BG"/>
        </w:rPr>
      </w:pPr>
      <w:r>
        <w:rPr>
          <w:sz w:val="28"/>
          <w:lang w:val="bg-BG"/>
        </w:rPr>
        <w:t>Student name: Daniel Fieraru</w:t>
      </w:r>
    </w:p>
    <w:p w14:paraId="2089D037" w14:textId="6D3486ED" w:rsidR="003B6A53" w:rsidRDefault="003B6A53" w:rsidP="00503591">
      <w:pPr>
        <w:jc w:val="center"/>
        <w:rPr>
          <w:sz w:val="28"/>
          <w:lang w:val="bg-BG"/>
        </w:rPr>
      </w:pPr>
      <w:r>
        <w:rPr>
          <w:sz w:val="28"/>
          <w:lang w:val="bg-BG"/>
        </w:rPr>
        <w:t>Student ID:2232199</w:t>
      </w:r>
    </w:p>
    <w:p w14:paraId="294BBF06" w14:textId="4C125A92" w:rsidR="003B6A53" w:rsidRPr="003B6A53" w:rsidRDefault="003B6A53" w:rsidP="00503591">
      <w:pPr>
        <w:jc w:val="center"/>
        <w:rPr>
          <w:sz w:val="28"/>
          <w:lang w:val="bg-BG"/>
        </w:rPr>
      </w:pPr>
      <w:r>
        <w:rPr>
          <w:sz w:val="28"/>
          <w:lang w:val="bg-BG"/>
        </w:rPr>
        <w:t>Lecture name: Jessica Newport</w:t>
      </w:r>
    </w:p>
    <w:p w14:paraId="311E688F" w14:textId="77777777" w:rsidR="00330D26" w:rsidRPr="00503591" w:rsidRDefault="00330D26" w:rsidP="00503591">
      <w:pPr>
        <w:jc w:val="left"/>
      </w:pPr>
      <w:r w:rsidRPr="00503591">
        <w:br w:type="page"/>
      </w:r>
    </w:p>
    <w:sdt>
      <w:sdtPr>
        <w:rPr>
          <w:rFonts w:eastAsiaTheme="minorHAnsi" w:cs="Times New Roman"/>
          <w:sz w:val="24"/>
          <w:szCs w:val="24"/>
          <w:lang w:val="en-GB"/>
        </w:rPr>
        <w:id w:val="-15014230"/>
        <w:docPartObj>
          <w:docPartGallery w:val="Table of Contents"/>
          <w:docPartUnique/>
        </w:docPartObj>
      </w:sdtPr>
      <w:sdtEndPr>
        <w:rPr>
          <w:b/>
          <w:bCs/>
          <w:szCs w:val="22"/>
        </w:rPr>
      </w:sdtEndPr>
      <w:sdtContent>
        <w:p w14:paraId="769E08E4" w14:textId="77777777" w:rsidR="000426E7" w:rsidRPr="00503591" w:rsidRDefault="000426E7" w:rsidP="00503591">
          <w:pPr>
            <w:pStyle w:val="TOCHeading"/>
            <w:spacing w:after="160"/>
            <w:rPr>
              <w:rFonts w:cs="Times New Roman"/>
              <w:lang w:val="en-GB"/>
            </w:rPr>
          </w:pPr>
          <w:r w:rsidRPr="00503591">
            <w:rPr>
              <w:rFonts w:cs="Times New Roman"/>
              <w:lang w:val="en-GB"/>
            </w:rPr>
            <w:t>Table of Contents</w:t>
          </w:r>
        </w:p>
        <w:p w14:paraId="27C815F4" w14:textId="77777777" w:rsidR="00CB4962" w:rsidRDefault="000426E7">
          <w:pPr>
            <w:pStyle w:val="TOC1"/>
            <w:tabs>
              <w:tab w:val="right" w:leader="dot" w:pos="9350"/>
            </w:tabs>
            <w:rPr>
              <w:rFonts w:asciiTheme="minorHAnsi" w:eastAsiaTheme="minorEastAsia" w:hAnsiTheme="minorHAnsi"/>
              <w:noProof/>
              <w:kern w:val="0"/>
              <w:sz w:val="22"/>
              <w:lang w:val="en-US"/>
              <w14:ligatures w14:val="none"/>
            </w:rPr>
          </w:pPr>
          <w:r w:rsidRPr="00503591">
            <w:rPr>
              <w:rFonts w:cs="Times New Roman"/>
            </w:rPr>
            <w:fldChar w:fldCharType="begin"/>
          </w:r>
          <w:r w:rsidRPr="00503591">
            <w:rPr>
              <w:rFonts w:cs="Times New Roman"/>
            </w:rPr>
            <w:instrText xml:space="preserve"> TOC \o "1-3" \h \z \u </w:instrText>
          </w:r>
          <w:r w:rsidRPr="00503591">
            <w:rPr>
              <w:rFonts w:cs="Times New Roman"/>
            </w:rPr>
            <w:fldChar w:fldCharType="separate"/>
          </w:r>
          <w:hyperlink w:anchor="_Toc200671974" w:history="1">
            <w:r w:rsidR="00CB4962" w:rsidRPr="009F4EF0">
              <w:rPr>
                <w:rStyle w:val="Hyperlink"/>
                <w:noProof/>
                <w:lang w:eastAsia="en-GB"/>
              </w:rPr>
              <w:t>Introduction</w:t>
            </w:r>
            <w:r w:rsidR="00CB4962">
              <w:rPr>
                <w:noProof/>
                <w:webHidden/>
              </w:rPr>
              <w:tab/>
            </w:r>
            <w:r w:rsidR="00CB4962">
              <w:rPr>
                <w:noProof/>
                <w:webHidden/>
              </w:rPr>
              <w:fldChar w:fldCharType="begin"/>
            </w:r>
            <w:r w:rsidR="00CB4962">
              <w:rPr>
                <w:noProof/>
                <w:webHidden/>
              </w:rPr>
              <w:instrText xml:space="preserve"> PAGEREF _Toc200671974 \h </w:instrText>
            </w:r>
            <w:r w:rsidR="00CB4962">
              <w:rPr>
                <w:noProof/>
                <w:webHidden/>
              </w:rPr>
            </w:r>
            <w:r w:rsidR="00CB4962">
              <w:rPr>
                <w:noProof/>
                <w:webHidden/>
              </w:rPr>
              <w:fldChar w:fldCharType="separate"/>
            </w:r>
            <w:r w:rsidR="00CB4962">
              <w:rPr>
                <w:noProof/>
                <w:webHidden/>
              </w:rPr>
              <w:t>3</w:t>
            </w:r>
            <w:r w:rsidR="00CB4962">
              <w:rPr>
                <w:noProof/>
                <w:webHidden/>
              </w:rPr>
              <w:fldChar w:fldCharType="end"/>
            </w:r>
          </w:hyperlink>
        </w:p>
        <w:p w14:paraId="41FF06AF" w14:textId="77777777" w:rsidR="00CB4962" w:rsidRDefault="00CB4962">
          <w:pPr>
            <w:pStyle w:val="TOC1"/>
            <w:tabs>
              <w:tab w:val="right" w:leader="dot" w:pos="9350"/>
            </w:tabs>
            <w:rPr>
              <w:rFonts w:asciiTheme="minorHAnsi" w:eastAsiaTheme="minorEastAsia" w:hAnsiTheme="minorHAnsi"/>
              <w:noProof/>
              <w:kern w:val="0"/>
              <w:sz w:val="22"/>
              <w:lang w:val="en-US"/>
              <w14:ligatures w14:val="none"/>
            </w:rPr>
          </w:pPr>
          <w:hyperlink w:anchor="_Toc200671975" w:history="1">
            <w:r w:rsidRPr="009F4EF0">
              <w:rPr>
                <w:rStyle w:val="Hyperlink"/>
                <w:noProof/>
                <w:lang w:eastAsia="en-GB"/>
              </w:rPr>
              <w:t>Section 1: Role Reflection</w:t>
            </w:r>
            <w:r>
              <w:rPr>
                <w:noProof/>
                <w:webHidden/>
              </w:rPr>
              <w:tab/>
            </w:r>
            <w:r>
              <w:rPr>
                <w:noProof/>
                <w:webHidden/>
              </w:rPr>
              <w:fldChar w:fldCharType="begin"/>
            </w:r>
            <w:r>
              <w:rPr>
                <w:noProof/>
                <w:webHidden/>
              </w:rPr>
              <w:instrText xml:space="preserve"> PAGEREF _Toc200671975 \h </w:instrText>
            </w:r>
            <w:r>
              <w:rPr>
                <w:noProof/>
                <w:webHidden/>
              </w:rPr>
            </w:r>
            <w:r>
              <w:rPr>
                <w:noProof/>
                <w:webHidden/>
              </w:rPr>
              <w:fldChar w:fldCharType="separate"/>
            </w:r>
            <w:r>
              <w:rPr>
                <w:noProof/>
                <w:webHidden/>
              </w:rPr>
              <w:t>4</w:t>
            </w:r>
            <w:r>
              <w:rPr>
                <w:noProof/>
                <w:webHidden/>
              </w:rPr>
              <w:fldChar w:fldCharType="end"/>
            </w:r>
          </w:hyperlink>
        </w:p>
        <w:p w14:paraId="6FB047A1" w14:textId="77777777" w:rsidR="00CB4962" w:rsidRDefault="00CB4962">
          <w:pPr>
            <w:pStyle w:val="TOC2"/>
            <w:tabs>
              <w:tab w:val="right" w:leader="dot" w:pos="9350"/>
            </w:tabs>
            <w:rPr>
              <w:rFonts w:asciiTheme="minorHAnsi" w:eastAsiaTheme="minorEastAsia" w:hAnsiTheme="minorHAnsi"/>
              <w:noProof/>
              <w:kern w:val="0"/>
              <w:sz w:val="22"/>
              <w:lang w:val="en-US"/>
              <w14:ligatures w14:val="none"/>
            </w:rPr>
          </w:pPr>
          <w:hyperlink w:anchor="_Toc200671976" w:history="1">
            <w:r w:rsidRPr="009F4EF0">
              <w:rPr>
                <w:rStyle w:val="Hyperlink"/>
                <w:noProof/>
                <w:lang w:eastAsia="en-GB"/>
              </w:rPr>
              <w:t>1. Role Overview and Key Responsibilities</w:t>
            </w:r>
            <w:r>
              <w:rPr>
                <w:noProof/>
                <w:webHidden/>
              </w:rPr>
              <w:tab/>
            </w:r>
            <w:r>
              <w:rPr>
                <w:noProof/>
                <w:webHidden/>
              </w:rPr>
              <w:fldChar w:fldCharType="begin"/>
            </w:r>
            <w:r>
              <w:rPr>
                <w:noProof/>
                <w:webHidden/>
              </w:rPr>
              <w:instrText xml:space="preserve"> PAGEREF _Toc200671976 \h </w:instrText>
            </w:r>
            <w:r>
              <w:rPr>
                <w:noProof/>
                <w:webHidden/>
              </w:rPr>
            </w:r>
            <w:r>
              <w:rPr>
                <w:noProof/>
                <w:webHidden/>
              </w:rPr>
              <w:fldChar w:fldCharType="separate"/>
            </w:r>
            <w:r>
              <w:rPr>
                <w:noProof/>
                <w:webHidden/>
              </w:rPr>
              <w:t>4</w:t>
            </w:r>
            <w:r>
              <w:rPr>
                <w:noProof/>
                <w:webHidden/>
              </w:rPr>
              <w:fldChar w:fldCharType="end"/>
            </w:r>
          </w:hyperlink>
        </w:p>
        <w:p w14:paraId="58B8E672" w14:textId="77777777" w:rsidR="00CB4962" w:rsidRDefault="00CB4962">
          <w:pPr>
            <w:pStyle w:val="TOC2"/>
            <w:tabs>
              <w:tab w:val="right" w:leader="dot" w:pos="9350"/>
            </w:tabs>
            <w:rPr>
              <w:rFonts w:asciiTheme="minorHAnsi" w:eastAsiaTheme="minorEastAsia" w:hAnsiTheme="minorHAnsi"/>
              <w:noProof/>
              <w:kern w:val="0"/>
              <w:sz w:val="22"/>
              <w:lang w:val="en-US"/>
              <w14:ligatures w14:val="none"/>
            </w:rPr>
          </w:pPr>
          <w:hyperlink w:anchor="_Toc200671977" w:history="1">
            <w:r w:rsidRPr="009F4EF0">
              <w:rPr>
                <w:rStyle w:val="Hyperlink"/>
                <w:noProof/>
                <w:lang w:eastAsia="en-GB"/>
              </w:rPr>
              <w:t>2. Key Skills for Effective Supervision</w:t>
            </w:r>
            <w:r>
              <w:rPr>
                <w:noProof/>
                <w:webHidden/>
              </w:rPr>
              <w:tab/>
            </w:r>
            <w:r>
              <w:rPr>
                <w:noProof/>
                <w:webHidden/>
              </w:rPr>
              <w:fldChar w:fldCharType="begin"/>
            </w:r>
            <w:r>
              <w:rPr>
                <w:noProof/>
                <w:webHidden/>
              </w:rPr>
              <w:instrText xml:space="preserve"> PAGEREF _Toc200671977 \h </w:instrText>
            </w:r>
            <w:r>
              <w:rPr>
                <w:noProof/>
                <w:webHidden/>
              </w:rPr>
            </w:r>
            <w:r>
              <w:rPr>
                <w:noProof/>
                <w:webHidden/>
              </w:rPr>
              <w:fldChar w:fldCharType="separate"/>
            </w:r>
            <w:r>
              <w:rPr>
                <w:noProof/>
                <w:webHidden/>
              </w:rPr>
              <w:t>4</w:t>
            </w:r>
            <w:r>
              <w:rPr>
                <w:noProof/>
                <w:webHidden/>
              </w:rPr>
              <w:fldChar w:fldCharType="end"/>
            </w:r>
          </w:hyperlink>
        </w:p>
        <w:p w14:paraId="486D801A" w14:textId="77777777" w:rsidR="00CB4962" w:rsidRDefault="00CB4962">
          <w:pPr>
            <w:pStyle w:val="TOC2"/>
            <w:tabs>
              <w:tab w:val="right" w:leader="dot" w:pos="9350"/>
            </w:tabs>
            <w:rPr>
              <w:rFonts w:asciiTheme="minorHAnsi" w:eastAsiaTheme="minorEastAsia" w:hAnsiTheme="minorHAnsi"/>
              <w:noProof/>
              <w:kern w:val="0"/>
              <w:sz w:val="22"/>
              <w:lang w:val="en-US"/>
              <w14:ligatures w14:val="none"/>
            </w:rPr>
          </w:pPr>
          <w:hyperlink w:anchor="_Toc200671978" w:history="1">
            <w:r w:rsidRPr="009F4EF0">
              <w:rPr>
                <w:rStyle w:val="Hyperlink"/>
                <w:noProof/>
                <w:lang w:eastAsia="en-GB"/>
              </w:rPr>
              <w:t>3. Examples of effective/ineffective supervision</w:t>
            </w:r>
            <w:r>
              <w:rPr>
                <w:noProof/>
                <w:webHidden/>
              </w:rPr>
              <w:tab/>
            </w:r>
            <w:r>
              <w:rPr>
                <w:noProof/>
                <w:webHidden/>
              </w:rPr>
              <w:fldChar w:fldCharType="begin"/>
            </w:r>
            <w:r>
              <w:rPr>
                <w:noProof/>
                <w:webHidden/>
              </w:rPr>
              <w:instrText xml:space="preserve"> PAGEREF _Toc200671978 \h </w:instrText>
            </w:r>
            <w:r>
              <w:rPr>
                <w:noProof/>
                <w:webHidden/>
              </w:rPr>
            </w:r>
            <w:r>
              <w:rPr>
                <w:noProof/>
                <w:webHidden/>
              </w:rPr>
              <w:fldChar w:fldCharType="separate"/>
            </w:r>
            <w:r>
              <w:rPr>
                <w:noProof/>
                <w:webHidden/>
              </w:rPr>
              <w:t>5</w:t>
            </w:r>
            <w:r>
              <w:rPr>
                <w:noProof/>
                <w:webHidden/>
              </w:rPr>
              <w:fldChar w:fldCharType="end"/>
            </w:r>
          </w:hyperlink>
        </w:p>
        <w:p w14:paraId="2BD8335F" w14:textId="77777777" w:rsidR="00CB4962" w:rsidRDefault="00CB4962">
          <w:pPr>
            <w:pStyle w:val="TOC2"/>
            <w:tabs>
              <w:tab w:val="right" w:leader="dot" w:pos="9350"/>
            </w:tabs>
            <w:rPr>
              <w:rFonts w:asciiTheme="minorHAnsi" w:eastAsiaTheme="minorEastAsia" w:hAnsiTheme="minorHAnsi"/>
              <w:noProof/>
              <w:kern w:val="0"/>
              <w:sz w:val="22"/>
              <w:lang w:val="en-US"/>
              <w14:ligatures w14:val="none"/>
            </w:rPr>
          </w:pPr>
          <w:hyperlink w:anchor="_Toc200671979" w:history="1">
            <w:r w:rsidRPr="009F4EF0">
              <w:rPr>
                <w:rStyle w:val="Hyperlink"/>
                <w:noProof/>
                <w:lang w:eastAsia="en-GB"/>
              </w:rPr>
              <w:t>4. Action Plan for Professional Development</w:t>
            </w:r>
            <w:r>
              <w:rPr>
                <w:noProof/>
                <w:webHidden/>
              </w:rPr>
              <w:tab/>
            </w:r>
            <w:r>
              <w:rPr>
                <w:noProof/>
                <w:webHidden/>
              </w:rPr>
              <w:fldChar w:fldCharType="begin"/>
            </w:r>
            <w:r>
              <w:rPr>
                <w:noProof/>
                <w:webHidden/>
              </w:rPr>
              <w:instrText xml:space="preserve"> PAGEREF _Toc200671979 \h </w:instrText>
            </w:r>
            <w:r>
              <w:rPr>
                <w:noProof/>
                <w:webHidden/>
              </w:rPr>
            </w:r>
            <w:r>
              <w:rPr>
                <w:noProof/>
                <w:webHidden/>
              </w:rPr>
              <w:fldChar w:fldCharType="separate"/>
            </w:r>
            <w:r>
              <w:rPr>
                <w:noProof/>
                <w:webHidden/>
              </w:rPr>
              <w:t>5</w:t>
            </w:r>
            <w:r>
              <w:rPr>
                <w:noProof/>
                <w:webHidden/>
              </w:rPr>
              <w:fldChar w:fldCharType="end"/>
            </w:r>
          </w:hyperlink>
        </w:p>
        <w:p w14:paraId="203799C2" w14:textId="77777777" w:rsidR="00CB4962" w:rsidRDefault="00CB4962">
          <w:pPr>
            <w:pStyle w:val="TOC1"/>
            <w:tabs>
              <w:tab w:val="right" w:leader="dot" w:pos="9350"/>
            </w:tabs>
            <w:rPr>
              <w:rFonts w:asciiTheme="minorHAnsi" w:eastAsiaTheme="minorEastAsia" w:hAnsiTheme="minorHAnsi"/>
              <w:noProof/>
              <w:kern w:val="0"/>
              <w:sz w:val="22"/>
              <w:lang w:val="en-US"/>
              <w14:ligatures w14:val="none"/>
            </w:rPr>
          </w:pPr>
          <w:hyperlink w:anchor="_Toc200671980" w:history="1">
            <w:r w:rsidRPr="009F4EF0">
              <w:rPr>
                <w:rStyle w:val="Hyperlink"/>
                <w:noProof/>
                <w:lang w:eastAsia="en-GB"/>
              </w:rPr>
              <w:t>Section 2: Development Journey</w:t>
            </w:r>
            <w:r>
              <w:rPr>
                <w:noProof/>
                <w:webHidden/>
              </w:rPr>
              <w:tab/>
            </w:r>
            <w:r>
              <w:rPr>
                <w:noProof/>
                <w:webHidden/>
              </w:rPr>
              <w:fldChar w:fldCharType="begin"/>
            </w:r>
            <w:r>
              <w:rPr>
                <w:noProof/>
                <w:webHidden/>
              </w:rPr>
              <w:instrText xml:space="preserve"> PAGEREF _Toc200671980 \h </w:instrText>
            </w:r>
            <w:r>
              <w:rPr>
                <w:noProof/>
                <w:webHidden/>
              </w:rPr>
            </w:r>
            <w:r>
              <w:rPr>
                <w:noProof/>
                <w:webHidden/>
              </w:rPr>
              <w:fldChar w:fldCharType="separate"/>
            </w:r>
            <w:r>
              <w:rPr>
                <w:noProof/>
                <w:webHidden/>
              </w:rPr>
              <w:t>6</w:t>
            </w:r>
            <w:r>
              <w:rPr>
                <w:noProof/>
                <w:webHidden/>
              </w:rPr>
              <w:fldChar w:fldCharType="end"/>
            </w:r>
          </w:hyperlink>
        </w:p>
        <w:p w14:paraId="10125D94" w14:textId="77777777" w:rsidR="00CB4962" w:rsidRDefault="00CB4962">
          <w:pPr>
            <w:pStyle w:val="TOC2"/>
            <w:tabs>
              <w:tab w:val="right" w:leader="dot" w:pos="9350"/>
            </w:tabs>
            <w:rPr>
              <w:rFonts w:asciiTheme="minorHAnsi" w:eastAsiaTheme="minorEastAsia" w:hAnsiTheme="minorHAnsi"/>
              <w:noProof/>
              <w:kern w:val="0"/>
              <w:sz w:val="22"/>
              <w:lang w:val="en-US"/>
              <w14:ligatures w14:val="none"/>
            </w:rPr>
          </w:pPr>
          <w:hyperlink w:anchor="_Toc200671981" w:history="1">
            <w:r w:rsidRPr="009F4EF0">
              <w:rPr>
                <w:rStyle w:val="Hyperlink"/>
                <w:noProof/>
                <w:lang w:eastAsia="en-GB"/>
              </w:rPr>
              <w:t>1. Comparison with Previous Food &amp; Beverage Placement (Level 4)</w:t>
            </w:r>
            <w:r>
              <w:rPr>
                <w:noProof/>
                <w:webHidden/>
              </w:rPr>
              <w:tab/>
            </w:r>
            <w:r>
              <w:rPr>
                <w:noProof/>
                <w:webHidden/>
              </w:rPr>
              <w:fldChar w:fldCharType="begin"/>
            </w:r>
            <w:r>
              <w:rPr>
                <w:noProof/>
                <w:webHidden/>
              </w:rPr>
              <w:instrText xml:space="preserve"> PAGEREF _Toc200671981 \h </w:instrText>
            </w:r>
            <w:r>
              <w:rPr>
                <w:noProof/>
                <w:webHidden/>
              </w:rPr>
            </w:r>
            <w:r>
              <w:rPr>
                <w:noProof/>
                <w:webHidden/>
              </w:rPr>
              <w:fldChar w:fldCharType="separate"/>
            </w:r>
            <w:r>
              <w:rPr>
                <w:noProof/>
                <w:webHidden/>
              </w:rPr>
              <w:t>6</w:t>
            </w:r>
            <w:r>
              <w:rPr>
                <w:noProof/>
                <w:webHidden/>
              </w:rPr>
              <w:fldChar w:fldCharType="end"/>
            </w:r>
          </w:hyperlink>
        </w:p>
        <w:p w14:paraId="2B9CAFCA" w14:textId="77777777" w:rsidR="00CB4962" w:rsidRDefault="00CB4962">
          <w:pPr>
            <w:pStyle w:val="TOC2"/>
            <w:tabs>
              <w:tab w:val="right" w:leader="dot" w:pos="9350"/>
            </w:tabs>
            <w:rPr>
              <w:rFonts w:asciiTheme="minorHAnsi" w:eastAsiaTheme="minorEastAsia" w:hAnsiTheme="minorHAnsi"/>
              <w:noProof/>
              <w:kern w:val="0"/>
              <w:sz w:val="22"/>
              <w:lang w:val="en-US"/>
              <w14:ligatures w14:val="none"/>
            </w:rPr>
          </w:pPr>
          <w:hyperlink w:anchor="_Toc200671982" w:history="1">
            <w:r w:rsidRPr="009F4EF0">
              <w:rPr>
                <w:rStyle w:val="Hyperlink"/>
                <w:noProof/>
                <w:lang w:eastAsia="en-GB"/>
              </w:rPr>
              <w:t>2. Reflection on Learning from Modules</w:t>
            </w:r>
            <w:r>
              <w:rPr>
                <w:noProof/>
                <w:webHidden/>
              </w:rPr>
              <w:tab/>
            </w:r>
            <w:r>
              <w:rPr>
                <w:noProof/>
                <w:webHidden/>
              </w:rPr>
              <w:fldChar w:fldCharType="begin"/>
            </w:r>
            <w:r>
              <w:rPr>
                <w:noProof/>
                <w:webHidden/>
              </w:rPr>
              <w:instrText xml:space="preserve"> PAGEREF _Toc200671982 \h </w:instrText>
            </w:r>
            <w:r>
              <w:rPr>
                <w:noProof/>
                <w:webHidden/>
              </w:rPr>
            </w:r>
            <w:r>
              <w:rPr>
                <w:noProof/>
                <w:webHidden/>
              </w:rPr>
              <w:fldChar w:fldCharType="separate"/>
            </w:r>
            <w:r>
              <w:rPr>
                <w:noProof/>
                <w:webHidden/>
              </w:rPr>
              <w:t>6</w:t>
            </w:r>
            <w:r>
              <w:rPr>
                <w:noProof/>
                <w:webHidden/>
              </w:rPr>
              <w:fldChar w:fldCharType="end"/>
            </w:r>
          </w:hyperlink>
        </w:p>
        <w:p w14:paraId="351094A0" w14:textId="77777777" w:rsidR="00CB4962" w:rsidRDefault="00CB4962">
          <w:pPr>
            <w:pStyle w:val="TOC1"/>
            <w:tabs>
              <w:tab w:val="right" w:leader="dot" w:pos="9350"/>
            </w:tabs>
            <w:rPr>
              <w:rFonts w:asciiTheme="minorHAnsi" w:eastAsiaTheme="minorEastAsia" w:hAnsiTheme="minorHAnsi"/>
              <w:noProof/>
              <w:kern w:val="0"/>
              <w:sz w:val="22"/>
              <w:lang w:val="en-US"/>
              <w14:ligatures w14:val="none"/>
            </w:rPr>
          </w:pPr>
          <w:hyperlink w:anchor="_Toc200671983" w:history="1">
            <w:r w:rsidRPr="009F4EF0">
              <w:rPr>
                <w:rStyle w:val="Hyperlink"/>
                <w:noProof/>
                <w:lang w:eastAsia="en-GB"/>
              </w:rPr>
              <w:t>Section 3: Service Improvement Proposal</w:t>
            </w:r>
            <w:r>
              <w:rPr>
                <w:noProof/>
                <w:webHidden/>
              </w:rPr>
              <w:tab/>
            </w:r>
            <w:r>
              <w:rPr>
                <w:noProof/>
                <w:webHidden/>
              </w:rPr>
              <w:fldChar w:fldCharType="begin"/>
            </w:r>
            <w:r>
              <w:rPr>
                <w:noProof/>
                <w:webHidden/>
              </w:rPr>
              <w:instrText xml:space="preserve"> PAGEREF _Toc200671983 \h </w:instrText>
            </w:r>
            <w:r>
              <w:rPr>
                <w:noProof/>
                <w:webHidden/>
              </w:rPr>
            </w:r>
            <w:r>
              <w:rPr>
                <w:noProof/>
                <w:webHidden/>
              </w:rPr>
              <w:fldChar w:fldCharType="separate"/>
            </w:r>
            <w:r>
              <w:rPr>
                <w:noProof/>
                <w:webHidden/>
              </w:rPr>
              <w:t>7</w:t>
            </w:r>
            <w:r>
              <w:rPr>
                <w:noProof/>
                <w:webHidden/>
              </w:rPr>
              <w:fldChar w:fldCharType="end"/>
            </w:r>
          </w:hyperlink>
        </w:p>
        <w:p w14:paraId="58229976" w14:textId="77777777" w:rsidR="00CB4962" w:rsidRDefault="00CB4962">
          <w:pPr>
            <w:pStyle w:val="TOC2"/>
            <w:tabs>
              <w:tab w:val="right" w:leader="dot" w:pos="9350"/>
            </w:tabs>
            <w:rPr>
              <w:rFonts w:asciiTheme="minorHAnsi" w:eastAsiaTheme="minorEastAsia" w:hAnsiTheme="minorHAnsi"/>
              <w:noProof/>
              <w:kern w:val="0"/>
              <w:sz w:val="22"/>
              <w:lang w:val="en-US"/>
              <w14:ligatures w14:val="none"/>
            </w:rPr>
          </w:pPr>
          <w:hyperlink w:anchor="_Toc200671984" w:history="1">
            <w:r w:rsidRPr="009F4EF0">
              <w:rPr>
                <w:rStyle w:val="Hyperlink"/>
                <w:noProof/>
                <w:lang w:eastAsia="en-GB"/>
              </w:rPr>
              <w:t>1. Area for Improvement</w:t>
            </w:r>
            <w:r>
              <w:rPr>
                <w:noProof/>
                <w:webHidden/>
              </w:rPr>
              <w:tab/>
            </w:r>
            <w:r>
              <w:rPr>
                <w:noProof/>
                <w:webHidden/>
              </w:rPr>
              <w:fldChar w:fldCharType="begin"/>
            </w:r>
            <w:r>
              <w:rPr>
                <w:noProof/>
                <w:webHidden/>
              </w:rPr>
              <w:instrText xml:space="preserve"> PAGEREF _Toc200671984 \h </w:instrText>
            </w:r>
            <w:r>
              <w:rPr>
                <w:noProof/>
                <w:webHidden/>
              </w:rPr>
            </w:r>
            <w:r>
              <w:rPr>
                <w:noProof/>
                <w:webHidden/>
              </w:rPr>
              <w:fldChar w:fldCharType="separate"/>
            </w:r>
            <w:r>
              <w:rPr>
                <w:noProof/>
                <w:webHidden/>
              </w:rPr>
              <w:t>7</w:t>
            </w:r>
            <w:r>
              <w:rPr>
                <w:noProof/>
                <w:webHidden/>
              </w:rPr>
              <w:fldChar w:fldCharType="end"/>
            </w:r>
          </w:hyperlink>
        </w:p>
        <w:p w14:paraId="42662DD1" w14:textId="77777777" w:rsidR="00CB4962" w:rsidRDefault="00CB4962">
          <w:pPr>
            <w:pStyle w:val="TOC2"/>
            <w:tabs>
              <w:tab w:val="right" w:leader="dot" w:pos="9350"/>
            </w:tabs>
            <w:rPr>
              <w:rFonts w:asciiTheme="minorHAnsi" w:eastAsiaTheme="minorEastAsia" w:hAnsiTheme="minorHAnsi"/>
              <w:noProof/>
              <w:kern w:val="0"/>
              <w:sz w:val="22"/>
              <w:lang w:val="en-US"/>
              <w14:ligatures w14:val="none"/>
            </w:rPr>
          </w:pPr>
          <w:hyperlink w:anchor="_Toc200671985" w:history="1">
            <w:r w:rsidRPr="009F4EF0">
              <w:rPr>
                <w:rStyle w:val="Hyperlink"/>
                <w:noProof/>
                <w:lang w:eastAsia="en-GB"/>
              </w:rPr>
              <w:t>2. Justification for improvement</w:t>
            </w:r>
            <w:r>
              <w:rPr>
                <w:noProof/>
                <w:webHidden/>
              </w:rPr>
              <w:tab/>
            </w:r>
            <w:r>
              <w:rPr>
                <w:noProof/>
                <w:webHidden/>
              </w:rPr>
              <w:fldChar w:fldCharType="begin"/>
            </w:r>
            <w:r>
              <w:rPr>
                <w:noProof/>
                <w:webHidden/>
              </w:rPr>
              <w:instrText xml:space="preserve"> PAGEREF _Toc200671985 \h </w:instrText>
            </w:r>
            <w:r>
              <w:rPr>
                <w:noProof/>
                <w:webHidden/>
              </w:rPr>
            </w:r>
            <w:r>
              <w:rPr>
                <w:noProof/>
                <w:webHidden/>
              </w:rPr>
              <w:fldChar w:fldCharType="separate"/>
            </w:r>
            <w:r>
              <w:rPr>
                <w:noProof/>
                <w:webHidden/>
              </w:rPr>
              <w:t>7</w:t>
            </w:r>
            <w:r>
              <w:rPr>
                <w:noProof/>
                <w:webHidden/>
              </w:rPr>
              <w:fldChar w:fldCharType="end"/>
            </w:r>
          </w:hyperlink>
        </w:p>
        <w:p w14:paraId="64F87E9E" w14:textId="77777777" w:rsidR="00CB4962" w:rsidRDefault="00CB4962">
          <w:pPr>
            <w:pStyle w:val="TOC2"/>
            <w:tabs>
              <w:tab w:val="right" w:leader="dot" w:pos="9350"/>
            </w:tabs>
            <w:rPr>
              <w:rFonts w:asciiTheme="minorHAnsi" w:eastAsiaTheme="minorEastAsia" w:hAnsiTheme="minorHAnsi"/>
              <w:noProof/>
              <w:kern w:val="0"/>
              <w:sz w:val="22"/>
              <w:lang w:val="en-US"/>
              <w14:ligatures w14:val="none"/>
            </w:rPr>
          </w:pPr>
          <w:hyperlink w:anchor="_Toc200671986" w:history="1">
            <w:r w:rsidRPr="009F4EF0">
              <w:rPr>
                <w:rStyle w:val="Hyperlink"/>
                <w:noProof/>
                <w:lang w:eastAsia="en-GB"/>
              </w:rPr>
              <w:t>3. Improvement Plan</w:t>
            </w:r>
            <w:r>
              <w:rPr>
                <w:noProof/>
                <w:webHidden/>
              </w:rPr>
              <w:tab/>
            </w:r>
            <w:r>
              <w:rPr>
                <w:noProof/>
                <w:webHidden/>
              </w:rPr>
              <w:fldChar w:fldCharType="begin"/>
            </w:r>
            <w:r>
              <w:rPr>
                <w:noProof/>
                <w:webHidden/>
              </w:rPr>
              <w:instrText xml:space="preserve"> PAGEREF _Toc200671986 \h </w:instrText>
            </w:r>
            <w:r>
              <w:rPr>
                <w:noProof/>
                <w:webHidden/>
              </w:rPr>
            </w:r>
            <w:r>
              <w:rPr>
                <w:noProof/>
                <w:webHidden/>
              </w:rPr>
              <w:fldChar w:fldCharType="separate"/>
            </w:r>
            <w:r>
              <w:rPr>
                <w:noProof/>
                <w:webHidden/>
              </w:rPr>
              <w:t>8</w:t>
            </w:r>
            <w:r>
              <w:rPr>
                <w:noProof/>
                <w:webHidden/>
              </w:rPr>
              <w:fldChar w:fldCharType="end"/>
            </w:r>
          </w:hyperlink>
        </w:p>
        <w:p w14:paraId="2C1E6F7B" w14:textId="77777777" w:rsidR="00CB4962" w:rsidRDefault="00CB4962">
          <w:pPr>
            <w:pStyle w:val="TOC2"/>
            <w:tabs>
              <w:tab w:val="right" w:leader="dot" w:pos="9350"/>
            </w:tabs>
            <w:rPr>
              <w:rFonts w:asciiTheme="minorHAnsi" w:eastAsiaTheme="minorEastAsia" w:hAnsiTheme="minorHAnsi"/>
              <w:noProof/>
              <w:kern w:val="0"/>
              <w:sz w:val="22"/>
              <w:lang w:val="en-US"/>
              <w14:ligatures w14:val="none"/>
            </w:rPr>
          </w:pPr>
          <w:hyperlink w:anchor="_Toc200671987" w:history="1">
            <w:r w:rsidRPr="009F4EF0">
              <w:rPr>
                <w:rStyle w:val="Hyperlink"/>
                <w:noProof/>
                <w:lang w:eastAsia="en-GB"/>
              </w:rPr>
              <w:t>4. Enhancing Performance and Technical Knowledge</w:t>
            </w:r>
            <w:r>
              <w:rPr>
                <w:noProof/>
                <w:webHidden/>
              </w:rPr>
              <w:tab/>
            </w:r>
            <w:r>
              <w:rPr>
                <w:noProof/>
                <w:webHidden/>
              </w:rPr>
              <w:fldChar w:fldCharType="begin"/>
            </w:r>
            <w:r>
              <w:rPr>
                <w:noProof/>
                <w:webHidden/>
              </w:rPr>
              <w:instrText xml:space="preserve"> PAGEREF _Toc200671987 \h </w:instrText>
            </w:r>
            <w:r>
              <w:rPr>
                <w:noProof/>
                <w:webHidden/>
              </w:rPr>
            </w:r>
            <w:r>
              <w:rPr>
                <w:noProof/>
                <w:webHidden/>
              </w:rPr>
              <w:fldChar w:fldCharType="separate"/>
            </w:r>
            <w:r>
              <w:rPr>
                <w:noProof/>
                <w:webHidden/>
              </w:rPr>
              <w:t>8</w:t>
            </w:r>
            <w:r>
              <w:rPr>
                <w:noProof/>
                <w:webHidden/>
              </w:rPr>
              <w:fldChar w:fldCharType="end"/>
            </w:r>
          </w:hyperlink>
        </w:p>
        <w:p w14:paraId="26A793BB" w14:textId="77777777" w:rsidR="00CB4962" w:rsidRDefault="00CB4962">
          <w:pPr>
            <w:pStyle w:val="TOC1"/>
            <w:tabs>
              <w:tab w:val="right" w:leader="dot" w:pos="9350"/>
            </w:tabs>
            <w:rPr>
              <w:rFonts w:asciiTheme="minorHAnsi" w:eastAsiaTheme="minorEastAsia" w:hAnsiTheme="minorHAnsi"/>
              <w:noProof/>
              <w:kern w:val="0"/>
              <w:sz w:val="22"/>
              <w:lang w:val="en-US"/>
              <w14:ligatures w14:val="none"/>
            </w:rPr>
          </w:pPr>
          <w:hyperlink w:anchor="_Toc200671988" w:history="1">
            <w:r w:rsidRPr="009F4EF0">
              <w:rPr>
                <w:rStyle w:val="Hyperlink"/>
                <w:noProof/>
                <w:lang w:eastAsia="en-GB"/>
              </w:rPr>
              <w:t>Conclusion</w:t>
            </w:r>
            <w:r>
              <w:rPr>
                <w:noProof/>
                <w:webHidden/>
              </w:rPr>
              <w:tab/>
            </w:r>
            <w:r>
              <w:rPr>
                <w:noProof/>
                <w:webHidden/>
              </w:rPr>
              <w:fldChar w:fldCharType="begin"/>
            </w:r>
            <w:r>
              <w:rPr>
                <w:noProof/>
                <w:webHidden/>
              </w:rPr>
              <w:instrText xml:space="preserve"> PAGEREF _Toc200671988 \h </w:instrText>
            </w:r>
            <w:r>
              <w:rPr>
                <w:noProof/>
                <w:webHidden/>
              </w:rPr>
            </w:r>
            <w:r>
              <w:rPr>
                <w:noProof/>
                <w:webHidden/>
              </w:rPr>
              <w:fldChar w:fldCharType="separate"/>
            </w:r>
            <w:r>
              <w:rPr>
                <w:noProof/>
                <w:webHidden/>
              </w:rPr>
              <w:t>9</w:t>
            </w:r>
            <w:r>
              <w:rPr>
                <w:noProof/>
                <w:webHidden/>
              </w:rPr>
              <w:fldChar w:fldCharType="end"/>
            </w:r>
          </w:hyperlink>
        </w:p>
        <w:p w14:paraId="05DB42CE" w14:textId="77777777" w:rsidR="00CB4962" w:rsidRDefault="00CB4962">
          <w:pPr>
            <w:pStyle w:val="TOC1"/>
            <w:tabs>
              <w:tab w:val="right" w:leader="dot" w:pos="9350"/>
            </w:tabs>
            <w:rPr>
              <w:rFonts w:asciiTheme="minorHAnsi" w:eastAsiaTheme="minorEastAsia" w:hAnsiTheme="minorHAnsi"/>
              <w:noProof/>
              <w:kern w:val="0"/>
              <w:sz w:val="22"/>
              <w:lang w:val="en-US"/>
              <w14:ligatures w14:val="none"/>
            </w:rPr>
          </w:pPr>
          <w:hyperlink w:anchor="_Toc200671989" w:history="1">
            <w:r w:rsidRPr="009F4EF0">
              <w:rPr>
                <w:rStyle w:val="Hyperlink"/>
                <w:noProof/>
                <w:lang w:eastAsia="en-GB"/>
              </w:rPr>
              <w:t>References</w:t>
            </w:r>
            <w:r>
              <w:rPr>
                <w:noProof/>
                <w:webHidden/>
              </w:rPr>
              <w:tab/>
            </w:r>
            <w:r>
              <w:rPr>
                <w:noProof/>
                <w:webHidden/>
              </w:rPr>
              <w:fldChar w:fldCharType="begin"/>
            </w:r>
            <w:r>
              <w:rPr>
                <w:noProof/>
                <w:webHidden/>
              </w:rPr>
              <w:instrText xml:space="preserve"> PAGEREF _Toc200671989 \h </w:instrText>
            </w:r>
            <w:r>
              <w:rPr>
                <w:noProof/>
                <w:webHidden/>
              </w:rPr>
            </w:r>
            <w:r>
              <w:rPr>
                <w:noProof/>
                <w:webHidden/>
              </w:rPr>
              <w:fldChar w:fldCharType="separate"/>
            </w:r>
            <w:r>
              <w:rPr>
                <w:noProof/>
                <w:webHidden/>
              </w:rPr>
              <w:t>10</w:t>
            </w:r>
            <w:r>
              <w:rPr>
                <w:noProof/>
                <w:webHidden/>
              </w:rPr>
              <w:fldChar w:fldCharType="end"/>
            </w:r>
          </w:hyperlink>
        </w:p>
        <w:p w14:paraId="479E9275" w14:textId="77777777" w:rsidR="000426E7" w:rsidRPr="00503591" w:rsidRDefault="000426E7" w:rsidP="00503591">
          <w:r w:rsidRPr="00503591">
            <w:rPr>
              <w:rFonts w:cs="Times New Roman"/>
              <w:b/>
              <w:bCs/>
            </w:rPr>
            <w:fldChar w:fldCharType="end"/>
          </w:r>
        </w:p>
      </w:sdtContent>
    </w:sdt>
    <w:p w14:paraId="29656022" w14:textId="77777777" w:rsidR="000426E7" w:rsidRPr="00503591" w:rsidRDefault="000426E7" w:rsidP="00503591">
      <w:pPr>
        <w:pStyle w:val="Heading1"/>
        <w:spacing w:after="160"/>
        <w:rPr>
          <w:lang w:eastAsia="en-GB"/>
        </w:rPr>
        <w:sectPr w:rsidR="000426E7" w:rsidRPr="00503591" w:rsidSect="004D3323">
          <w:footerReference w:type="default" r:id="rId8"/>
          <w:pgSz w:w="12240" w:h="15840"/>
          <w:pgMar w:top="1440" w:right="1440" w:bottom="1440" w:left="1440" w:header="720" w:footer="720" w:gutter="0"/>
          <w:cols w:space="720"/>
          <w:docGrid w:linePitch="360"/>
        </w:sectPr>
      </w:pPr>
    </w:p>
    <w:p w14:paraId="3125B2B9" w14:textId="77777777" w:rsidR="00010542" w:rsidRPr="00503591" w:rsidRDefault="00010542" w:rsidP="00503591">
      <w:pPr>
        <w:pStyle w:val="Heading1"/>
        <w:spacing w:after="160"/>
        <w:rPr>
          <w:lang w:eastAsia="en-GB"/>
        </w:rPr>
      </w:pPr>
      <w:bookmarkStart w:id="0" w:name="_Toc200671974"/>
      <w:r w:rsidRPr="00503591">
        <w:rPr>
          <w:lang w:eastAsia="en-GB"/>
        </w:rPr>
        <w:lastRenderedPageBreak/>
        <w:t>Introduction</w:t>
      </w:r>
      <w:bookmarkEnd w:id="0"/>
    </w:p>
    <w:p w14:paraId="0E4629CB" w14:textId="77777777" w:rsidR="008874F7" w:rsidRPr="00EA5DD9" w:rsidRDefault="0065052E" w:rsidP="00EA5DD9">
      <w:r w:rsidRPr="00EA5DD9">
        <w:t xml:space="preserve">I have started my </w:t>
      </w:r>
      <w:r w:rsidR="009247F2" w:rsidRPr="00EA5DD9">
        <w:t xml:space="preserve">placement in </w:t>
      </w:r>
      <w:r w:rsidR="00EA5DD9" w:rsidRPr="00EA5DD9">
        <w:t>Ashford International Hotel &amp; Spa (Start date: 02/05</w:t>
      </w:r>
      <w:r w:rsidR="0088742D">
        <w:t xml:space="preserve"> </w:t>
      </w:r>
      <w:r w:rsidR="00EA5DD9" w:rsidRPr="00EA5DD9">
        <w:t>End date: 10/07)</w:t>
      </w:r>
      <w:r w:rsidR="0088742D">
        <w:t xml:space="preserve">. My position was </w:t>
      </w:r>
      <w:r w:rsidR="008874F7" w:rsidRPr="00EA5DD9">
        <w:t xml:space="preserve">Managers of food and beverage operations are responsible for all procedures related to serving meals to patrons. </w:t>
      </w:r>
      <w:r w:rsidR="00BB7C3F" w:rsidRPr="00EA5DD9">
        <w:t>Working swiftly and paying more attention to business etiquette like politely welcoming guests and upselling were requirements.</w:t>
      </w:r>
      <w:r w:rsidR="009F00C8">
        <w:t xml:space="preserve"> </w:t>
      </w:r>
      <w:r w:rsidR="008874F7" w:rsidRPr="00EA5DD9">
        <w:t xml:space="preserve">One of the most effective ones was the cleaning supervisor's construction of a visible work checklist for the team. While poor supervision has a detrimental effect on operations and the organisation, effective supervision has a beneficial influence on operations. </w:t>
      </w:r>
    </w:p>
    <w:p w14:paraId="34BE0845" w14:textId="77777777" w:rsidR="00010542" w:rsidRPr="00503591" w:rsidRDefault="00EA1448" w:rsidP="00503591">
      <w:pPr>
        <w:jc w:val="center"/>
        <w:rPr>
          <w:lang w:eastAsia="en-GB"/>
        </w:rPr>
      </w:pPr>
      <w:r w:rsidRPr="00EA1448">
        <w:rPr>
          <w:noProof/>
          <w:lang w:val="en-US"/>
        </w:rPr>
        <w:drawing>
          <wp:inline distT="0" distB="0" distL="0" distR="0" wp14:anchorId="6FA7F6A5" wp14:editId="19AE01F8">
            <wp:extent cx="5238750" cy="3924300"/>
            <wp:effectExtent l="0" t="0" r="0" b="0"/>
            <wp:docPr id="1" name="Picture 1" descr="C:\Users\FB PC\Desktop\ashford int hot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ashford int hotel.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38750" cy="3924300"/>
                    </a:xfrm>
                    <a:prstGeom prst="rect">
                      <a:avLst/>
                    </a:prstGeom>
                    <a:noFill/>
                    <a:ln>
                      <a:noFill/>
                    </a:ln>
                  </pic:spPr>
                </pic:pic>
              </a:graphicData>
            </a:graphic>
          </wp:inline>
        </w:drawing>
      </w:r>
    </w:p>
    <w:p w14:paraId="79500964" w14:textId="77777777" w:rsidR="00B86E45" w:rsidRPr="00503591" w:rsidRDefault="00B86E45" w:rsidP="00503591">
      <w:pPr>
        <w:jc w:val="center"/>
        <w:rPr>
          <w:lang w:eastAsia="en-GB"/>
        </w:rPr>
      </w:pPr>
      <w:r w:rsidRPr="00503591">
        <w:rPr>
          <w:lang w:eastAsia="en-GB"/>
        </w:rPr>
        <w:t xml:space="preserve">Figure: The organisation </w:t>
      </w:r>
      <w:r w:rsidR="00E233C6" w:rsidRPr="00503591">
        <w:rPr>
          <w:lang w:eastAsia="en-GB"/>
        </w:rPr>
        <w:t>(</w:t>
      </w:r>
      <w:r w:rsidR="00E233C6" w:rsidRPr="00503591">
        <w:rPr>
          <w:rFonts w:cs="Times New Roman"/>
        </w:rPr>
        <w:t>Hagg, 2013</w:t>
      </w:r>
      <w:r w:rsidR="00E233C6" w:rsidRPr="00503591">
        <w:rPr>
          <w:lang w:eastAsia="en-GB"/>
        </w:rPr>
        <w:t>)</w:t>
      </w:r>
      <w:r w:rsidRPr="00503591">
        <w:rPr>
          <w:lang w:eastAsia="en-GB"/>
        </w:rPr>
        <w:t>.</w:t>
      </w:r>
    </w:p>
    <w:p w14:paraId="0E8548BA" w14:textId="77777777" w:rsidR="00010542" w:rsidRPr="00503591" w:rsidRDefault="00010542" w:rsidP="00503591">
      <w:pPr>
        <w:jc w:val="left"/>
        <w:rPr>
          <w:lang w:eastAsia="en-GB"/>
        </w:rPr>
      </w:pPr>
    </w:p>
    <w:p w14:paraId="2A43C3BD" w14:textId="77777777" w:rsidR="00A5370B" w:rsidRPr="00503591" w:rsidRDefault="00A5370B" w:rsidP="00503591">
      <w:pPr>
        <w:jc w:val="left"/>
        <w:rPr>
          <w:lang w:eastAsia="en-GB"/>
        </w:rPr>
      </w:pPr>
    </w:p>
    <w:p w14:paraId="04B8FE09" w14:textId="77777777" w:rsidR="00A5370B" w:rsidRPr="00503591" w:rsidRDefault="00A5370B" w:rsidP="00503591">
      <w:pPr>
        <w:jc w:val="left"/>
        <w:rPr>
          <w:lang w:eastAsia="en-GB"/>
        </w:rPr>
      </w:pPr>
      <w:r w:rsidRPr="00503591">
        <w:rPr>
          <w:lang w:eastAsia="en-GB"/>
        </w:rPr>
        <w:br w:type="page"/>
      </w:r>
    </w:p>
    <w:p w14:paraId="47F6409D" w14:textId="77777777" w:rsidR="000426E7" w:rsidRPr="00503591" w:rsidRDefault="000426E7" w:rsidP="00503591">
      <w:pPr>
        <w:pStyle w:val="Heading1"/>
        <w:spacing w:after="160"/>
        <w:rPr>
          <w:lang w:eastAsia="en-GB"/>
        </w:rPr>
      </w:pPr>
      <w:bookmarkStart w:id="1" w:name="_Toc200671975"/>
      <w:r w:rsidRPr="00503591">
        <w:rPr>
          <w:lang w:eastAsia="en-GB"/>
        </w:rPr>
        <w:lastRenderedPageBreak/>
        <w:t>Section 1: Role Reflection</w:t>
      </w:r>
      <w:bookmarkEnd w:id="1"/>
    </w:p>
    <w:p w14:paraId="4D199A5B" w14:textId="77777777" w:rsidR="000426E7" w:rsidRPr="00503591" w:rsidRDefault="000426E7" w:rsidP="00503591">
      <w:pPr>
        <w:pStyle w:val="Heading2"/>
        <w:spacing w:after="160"/>
        <w:rPr>
          <w:color w:val="auto"/>
          <w:lang w:eastAsia="en-GB"/>
        </w:rPr>
      </w:pPr>
      <w:bookmarkStart w:id="2" w:name="_Toc200671976"/>
      <w:r w:rsidRPr="00503591">
        <w:rPr>
          <w:color w:val="auto"/>
          <w:lang w:eastAsia="en-GB"/>
        </w:rPr>
        <w:t>1. Role Overview and Key Responsibilities</w:t>
      </w:r>
      <w:bookmarkEnd w:id="2"/>
    </w:p>
    <w:p w14:paraId="6A436E4C" w14:textId="77777777" w:rsidR="00857201" w:rsidRDefault="006D381B" w:rsidP="006D381B">
      <w:r w:rsidRPr="00344C2C">
        <w:rPr>
          <w:b/>
        </w:rPr>
        <w:t>Key tasks and the role played during placement</w:t>
      </w:r>
      <w:r>
        <w:t xml:space="preserve">: </w:t>
      </w:r>
    </w:p>
    <w:p w14:paraId="37EB4043" w14:textId="77777777" w:rsidR="006D381B" w:rsidRDefault="00C05345" w:rsidP="006D381B">
      <w:r>
        <w:t xml:space="preserve">I can consider Gibbs model for my reflection. I had three main departmental areas of responsibility. The Food &amp; Beverage department assigned tasks related to food preparation and service, which included dining room setup, cleanliness, and customer satisfaction (ASET, 2017). </w:t>
      </w:r>
      <w:r w:rsidR="006D381B">
        <w:t xml:space="preserve">During my internship at Ashford International Hotel &amp; Spa, I had the opportunity to work in a variety of hotel departments, including food and beverage, housekeeping and leisure, and hotel administration (reception and sales). </w:t>
      </w:r>
    </w:p>
    <w:p w14:paraId="570D1E55" w14:textId="77777777" w:rsidR="000426E7" w:rsidRPr="00503591" w:rsidRDefault="000306FC" w:rsidP="00503591">
      <w:pPr>
        <w:jc w:val="center"/>
        <w:rPr>
          <w:rFonts w:cs="Times New Roman"/>
          <w:lang w:eastAsia="en-GB"/>
        </w:rPr>
      </w:pPr>
      <w:r w:rsidRPr="000306FC">
        <w:rPr>
          <w:rFonts w:cs="Times New Roman"/>
          <w:noProof/>
          <w:lang w:val="en-US"/>
        </w:rPr>
        <w:drawing>
          <wp:inline distT="0" distB="0" distL="0" distR="0" wp14:anchorId="438E3B78" wp14:editId="77297CD6">
            <wp:extent cx="2406241" cy="2257425"/>
            <wp:effectExtent l="0" t="0" r="0" b="0"/>
            <wp:docPr id="5" name="Picture 5" descr="C:\Users\FB PC\Desktop\Gibbs-Reflective-Cycle-1024x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Gibbs-Reflective-Cycle-1024x1024.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09016" cy="2260028"/>
                    </a:xfrm>
                    <a:prstGeom prst="rect">
                      <a:avLst/>
                    </a:prstGeom>
                    <a:noFill/>
                    <a:ln>
                      <a:noFill/>
                    </a:ln>
                  </pic:spPr>
                </pic:pic>
              </a:graphicData>
            </a:graphic>
          </wp:inline>
        </w:drawing>
      </w:r>
    </w:p>
    <w:p w14:paraId="2D519479" w14:textId="77777777" w:rsidR="000426E7" w:rsidRPr="003B6A53" w:rsidRDefault="000426E7" w:rsidP="00503591">
      <w:pPr>
        <w:jc w:val="center"/>
        <w:rPr>
          <w:rFonts w:cs="Times New Roman"/>
          <w:lang w:val="fr-FR" w:eastAsia="en-GB"/>
        </w:rPr>
      </w:pPr>
      <w:r w:rsidRPr="003B6A53">
        <w:rPr>
          <w:rFonts w:cs="Times New Roman"/>
          <w:lang w:val="fr-FR" w:eastAsia="en-GB"/>
        </w:rPr>
        <w:t xml:space="preserve">Figure: </w:t>
      </w:r>
      <w:r w:rsidR="006D5093" w:rsidRPr="003B6A53">
        <w:rPr>
          <w:rFonts w:cs="Times New Roman"/>
          <w:lang w:val="fr-FR" w:eastAsia="en-GB"/>
        </w:rPr>
        <w:t>Gibbs</w:t>
      </w:r>
      <w:r w:rsidRPr="003B6A53">
        <w:rPr>
          <w:rFonts w:cs="Times New Roman"/>
          <w:lang w:val="fr-FR" w:eastAsia="en-GB"/>
        </w:rPr>
        <w:t xml:space="preserve"> (</w:t>
      </w:r>
      <w:r w:rsidRPr="003B6A53">
        <w:rPr>
          <w:rFonts w:cs="Times New Roman"/>
          <w:lang w:val="fr-FR"/>
        </w:rPr>
        <w:t>Cousins et al., 2020)</w:t>
      </w:r>
    </w:p>
    <w:p w14:paraId="2DB9A785" w14:textId="77777777" w:rsidR="000426E7" w:rsidRPr="00503591" w:rsidRDefault="000426E7" w:rsidP="00503591">
      <w:pPr>
        <w:pStyle w:val="Heading2"/>
        <w:spacing w:after="160"/>
        <w:rPr>
          <w:color w:val="auto"/>
          <w:lang w:eastAsia="en-GB"/>
        </w:rPr>
      </w:pPr>
      <w:bookmarkStart w:id="3" w:name="_Toc200671977"/>
      <w:r w:rsidRPr="00503591">
        <w:rPr>
          <w:color w:val="auto"/>
          <w:lang w:eastAsia="en-GB"/>
        </w:rPr>
        <w:t>2. Key Skills for Effective Supervision</w:t>
      </w:r>
      <w:bookmarkEnd w:id="3"/>
    </w:p>
    <w:p w14:paraId="465C70AF" w14:textId="77777777" w:rsidR="00D6602B" w:rsidRDefault="006D381B" w:rsidP="006D381B">
      <w:r w:rsidRPr="00503591">
        <w:rPr>
          <w:rFonts w:cs="Times New Roman"/>
          <w:b/>
          <w:bCs/>
          <w:lang w:eastAsia="en-GB"/>
        </w:rPr>
        <w:t>Communication:</w:t>
      </w:r>
      <w:r w:rsidRPr="00503591">
        <w:rPr>
          <w:rFonts w:cs="Times New Roman"/>
          <w:lang w:eastAsia="en-GB"/>
        </w:rPr>
        <w:t xml:space="preserve"> </w:t>
      </w:r>
      <w:r>
        <w:t xml:space="preserve">I also improved my ability to communicate with team members and visitors. I had to talk loudly, be composed, and pay close attention. </w:t>
      </w:r>
    </w:p>
    <w:p w14:paraId="635BBB78" w14:textId="77777777" w:rsidR="006D381B" w:rsidRDefault="006D381B" w:rsidP="006D381B">
      <w:r w:rsidRPr="00503591">
        <w:rPr>
          <w:b/>
          <w:bCs/>
          <w:lang w:eastAsia="en-GB"/>
        </w:rPr>
        <w:t>Adaptability:</w:t>
      </w:r>
      <w:r w:rsidRPr="00503591">
        <w:rPr>
          <w:lang w:eastAsia="en-GB"/>
        </w:rPr>
        <w:t xml:space="preserve"> </w:t>
      </w:r>
      <w:r>
        <w:t xml:space="preserve">According to </w:t>
      </w:r>
      <w:proofErr w:type="spellStart"/>
      <w:r>
        <w:t>Fanthorne</w:t>
      </w:r>
      <w:proofErr w:type="spellEnd"/>
      <w:r>
        <w:t xml:space="preserve"> (2004), adaptability was another crucial ability, particularly while working a busy shift or switching positions across various departments. </w:t>
      </w:r>
    </w:p>
    <w:p w14:paraId="5133D8E3" w14:textId="77777777" w:rsidR="006D381B" w:rsidRDefault="006D381B" w:rsidP="006D381B">
      <w:r w:rsidRPr="00344C2C">
        <w:rPr>
          <w:b/>
        </w:rPr>
        <w:t>Considering my own strengths and shortcomings</w:t>
      </w:r>
      <w:r>
        <w:t xml:space="preserve">, I realised that although I was dependable and open to learning, I need to focus more on my leadership confidence and my ability to multitask under pressure. </w:t>
      </w:r>
    </w:p>
    <w:p w14:paraId="4D1464B1" w14:textId="77777777" w:rsidR="00456044" w:rsidRDefault="00456044" w:rsidP="00456044">
      <w:r w:rsidRPr="00344C2C">
        <w:rPr>
          <w:b/>
        </w:rPr>
        <w:lastRenderedPageBreak/>
        <w:t>Leadership</w:t>
      </w:r>
      <w:r>
        <w:t xml:space="preserve">: By working with several departments, I was able to observe and pick up a lot of useful skills that are necessary for supervision. I also saw firsthand how excellent leadership might inspire a group of people and make things run more smoothly. </w:t>
      </w:r>
    </w:p>
    <w:p w14:paraId="2267A72E" w14:textId="77777777" w:rsidR="00456044" w:rsidRDefault="00456044" w:rsidP="00456044">
      <w:r w:rsidRPr="00344C2C">
        <w:rPr>
          <w:b/>
        </w:rPr>
        <w:t>Resolving issues</w:t>
      </w:r>
      <w:r>
        <w:t xml:space="preserve">: I also realised how important it is to solve problems. In particular, while handling complaints from visitors or last-minute demands (Fallon et al., 2010). </w:t>
      </w:r>
    </w:p>
    <w:p w14:paraId="7D85511F" w14:textId="77777777" w:rsidR="00456044" w:rsidRDefault="00456044" w:rsidP="006D381B"/>
    <w:p w14:paraId="7E86020D" w14:textId="77777777" w:rsidR="00D6602B" w:rsidRDefault="00D6602B" w:rsidP="006D381B"/>
    <w:p w14:paraId="7609AD39" w14:textId="77777777" w:rsidR="000426E7" w:rsidRPr="00503591" w:rsidRDefault="000426E7" w:rsidP="00503591">
      <w:pPr>
        <w:pStyle w:val="Heading2"/>
        <w:spacing w:after="160"/>
        <w:rPr>
          <w:color w:val="auto"/>
          <w:lang w:eastAsia="en-GB"/>
        </w:rPr>
      </w:pPr>
      <w:bookmarkStart w:id="4" w:name="_Toc200671978"/>
      <w:r w:rsidRPr="00503591">
        <w:rPr>
          <w:color w:val="auto"/>
          <w:lang w:eastAsia="en-GB"/>
        </w:rPr>
        <w:t>3. Examples of effective/ineffective supervision</w:t>
      </w:r>
      <w:bookmarkEnd w:id="4"/>
    </w:p>
    <w:p w14:paraId="6C475153" w14:textId="77777777" w:rsidR="000426E7" w:rsidRPr="00503591" w:rsidRDefault="000426E7" w:rsidP="006D381B">
      <w:pPr>
        <w:rPr>
          <w:rFonts w:cs="Times New Roman"/>
          <w:lang w:eastAsia="en-GB"/>
        </w:rPr>
      </w:pPr>
      <w:r w:rsidRPr="00503591">
        <w:rPr>
          <w:rFonts w:cs="Times New Roman"/>
          <w:b/>
          <w:bCs/>
          <w:lang w:eastAsia="en-GB"/>
        </w:rPr>
        <w:t>Example 1- Effective supervision:</w:t>
      </w:r>
      <w:r w:rsidR="006D381B" w:rsidRPr="006D381B">
        <w:t xml:space="preserve"> </w:t>
      </w:r>
      <w:r w:rsidR="006D381B">
        <w:t>I have seen both excellent and poor supervision, when staff members felt empowered and when a lack of monitoring resulted in a delay. The housekeeping supervisor's creation of a visible task checklist for the crew was one of the more effective ones (Hagg, 2013).</w:t>
      </w:r>
    </w:p>
    <w:p w14:paraId="0707D378" w14:textId="77777777" w:rsidR="000426E7" w:rsidRPr="00503591" w:rsidRDefault="000426E7" w:rsidP="006D381B">
      <w:pPr>
        <w:rPr>
          <w:rFonts w:cs="Times New Roman"/>
          <w:lang w:eastAsia="en-GB"/>
        </w:rPr>
      </w:pPr>
      <w:r w:rsidRPr="00503591">
        <w:rPr>
          <w:rFonts w:cs="Times New Roman"/>
          <w:b/>
          <w:bCs/>
          <w:lang w:eastAsia="en-GB"/>
        </w:rPr>
        <w:t>Example 2- Ineffective supervision:</w:t>
      </w:r>
      <w:r w:rsidRPr="00503591">
        <w:rPr>
          <w:rFonts w:cs="Times New Roman"/>
          <w:lang w:eastAsia="en-GB"/>
        </w:rPr>
        <w:t xml:space="preserve"> </w:t>
      </w:r>
      <w:r w:rsidR="006D381B">
        <w:t>One day during a brunch service, there was a misunderstanding because of inadequate guidance.</w:t>
      </w:r>
    </w:p>
    <w:p w14:paraId="52484EE0" w14:textId="77777777" w:rsidR="000426E7" w:rsidRPr="00503591" w:rsidRDefault="000426E7" w:rsidP="006D381B">
      <w:pPr>
        <w:rPr>
          <w:rFonts w:cs="Times New Roman"/>
          <w:lang w:eastAsia="en-GB"/>
        </w:rPr>
      </w:pPr>
      <w:r w:rsidRPr="00503591">
        <w:rPr>
          <w:rFonts w:cs="Times New Roman"/>
          <w:b/>
          <w:bCs/>
          <w:lang w:eastAsia="en-GB"/>
        </w:rPr>
        <w:t>Impact on operations:</w:t>
      </w:r>
      <w:r w:rsidRPr="00503591">
        <w:rPr>
          <w:rFonts w:cs="Times New Roman"/>
          <w:lang w:eastAsia="en-GB"/>
        </w:rPr>
        <w:t xml:space="preserve"> </w:t>
      </w:r>
      <w:r w:rsidR="006D381B">
        <w:t>These examples illustrated the ways in which management may impact team performance and visitor happiness. According to Johnston et al. (2012), operations are favourably impacted by good supervision, whereas operations and the organisation are negatively impacted by poor supervision.</w:t>
      </w:r>
    </w:p>
    <w:p w14:paraId="3B06CEA0" w14:textId="77777777" w:rsidR="000426E7" w:rsidRPr="00503591" w:rsidRDefault="00435A46" w:rsidP="00503591">
      <w:pPr>
        <w:jc w:val="center"/>
        <w:rPr>
          <w:rFonts w:cs="Times New Roman"/>
          <w:lang w:eastAsia="en-GB"/>
        </w:rPr>
      </w:pPr>
      <w:r w:rsidRPr="00435A46">
        <w:rPr>
          <w:rFonts w:cs="Times New Roman"/>
          <w:noProof/>
          <w:lang w:val="en-US"/>
        </w:rPr>
        <w:drawing>
          <wp:inline distT="0" distB="0" distL="0" distR="0" wp14:anchorId="19F94A32" wp14:editId="0BA032E3">
            <wp:extent cx="3552825" cy="2224068"/>
            <wp:effectExtent l="0" t="0" r="0" b="5080"/>
            <wp:docPr id="3" name="Picture 3" descr="C:\Users\MURAD\Desktop\Facto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URAD\Desktop\Factors.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56790" cy="2226550"/>
                    </a:xfrm>
                    <a:prstGeom prst="rect">
                      <a:avLst/>
                    </a:prstGeom>
                    <a:noFill/>
                    <a:ln>
                      <a:noFill/>
                    </a:ln>
                  </pic:spPr>
                </pic:pic>
              </a:graphicData>
            </a:graphic>
          </wp:inline>
        </w:drawing>
      </w:r>
    </w:p>
    <w:p w14:paraId="0F31B582" w14:textId="77777777" w:rsidR="000426E7" w:rsidRDefault="000426E7" w:rsidP="00503591">
      <w:pPr>
        <w:jc w:val="center"/>
        <w:rPr>
          <w:rFonts w:cs="Times New Roman"/>
        </w:rPr>
      </w:pPr>
      <w:r w:rsidRPr="00503591">
        <w:rPr>
          <w:rFonts w:cs="Times New Roman"/>
          <w:lang w:eastAsia="en-GB"/>
        </w:rPr>
        <w:t>Figure: Factors of effective supervision (</w:t>
      </w:r>
      <w:r w:rsidRPr="00503591">
        <w:rPr>
          <w:rFonts w:cs="Times New Roman"/>
        </w:rPr>
        <w:t>Martin, 2020)</w:t>
      </w:r>
    </w:p>
    <w:p w14:paraId="010CE67E" w14:textId="77777777" w:rsidR="00D6602B" w:rsidRDefault="00D6602B" w:rsidP="00503591">
      <w:pPr>
        <w:jc w:val="center"/>
        <w:rPr>
          <w:rFonts w:cs="Times New Roman"/>
        </w:rPr>
      </w:pPr>
    </w:p>
    <w:p w14:paraId="66F30DF8" w14:textId="77777777" w:rsidR="00D6602B" w:rsidRPr="00503591" w:rsidRDefault="00D6602B" w:rsidP="00503591">
      <w:pPr>
        <w:jc w:val="center"/>
        <w:rPr>
          <w:rFonts w:cs="Times New Roman"/>
          <w:lang w:eastAsia="en-GB"/>
        </w:rPr>
      </w:pPr>
    </w:p>
    <w:p w14:paraId="156BC4A8" w14:textId="77777777" w:rsidR="000426E7" w:rsidRPr="00503591" w:rsidRDefault="000426E7" w:rsidP="00503591">
      <w:pPr>
        <w:pStyle w:val="Heading2"/>
        <w:spacing w:after="160"/>
        <w:rPr>
          <w:color w:val="auto"/>
          <w:lang w:eastAsia="en-GB"/>
        </w:rPr>
      </w:pPr>
      <w:bookmarkStart w:id="5" w:name="_Toc200671979"/>
      <w:r w:rsidRPr="00503591">
        <w:rPr>
          <w:color w:val="auto"/>
          <w:lang w:eastAsia="en-GB"/>
        </w:rPr>
        <w:t>4. Action Plan for Professional Development</w:t>
      </w:r>
      <w:bookmarkEnd w:id="5"/>
    </w:p>
    <w:p w14:paraId="62640CA3" w14:textId="77777777" w:rsidR="000426E7" w:rsidRPr="00503591" w:rsidRDefault="000426E7" w:rsidP="006D381B">
      <w:pPr>
        <w:rPr>
          <w:rFonts w:cs="Times New Roman"/>
          <w:lang w:eastAsia="en-GB"/>
        </w:rPr>
      </w:pPr>
      <w:r w:rsidRPr="00503591">
        <w:rPr>
          <w:rFonts w:cs="Times New Roman"/>
          <w:b/>
          <w:bCs/>
          <w:lang w:eastAsia="en-GB"/>
        </w:rPr>
        <w:t>Training programs:</w:t>
      </w:r>
      <w:r w:rsidRPr="00503591">
        <w:rPr>
          <w:rFonts w:cs="Times New Roman"/>
          <w:lang w:eastAsia="en-GB"/>
        </w:rPr>
        <w:t xml:space="preserve"> </w:t>
      </w:r>
      <w:r w:rsidR="00DE23BD">
        <w:t>I will ask for feedback in the event of any further shifts or placements so that I can be more adaptable and evaluate what went well and what didn't.</w:t>
      </w:r>
      <w:r w:rsidR="00C04FCC">
        <w:t xml:space="preserve"> </w:t>
      </w:r>
      <w:r w:rsidR="006D381B">
        <w:t>I also want to improve my communication abilities, which will include honing my active listening skills and learning how to provide constructive criticism in a constructive manner.</w:t>
      </w:r>
    </w:p>
    <w:p w14:paraId="3345BE7B" w14:textId="77777777" w:rsidR="00456044" w:rsidRPr="006D381B" w:rsidRDefault="00456044" w:rsidP="00456044">
      <w:bookmarkStart w:id="6" w:name="_Toc200671980"/>
      <w:r w:rsidRPr="00503591">
        <w:rPr>
          <w:rFonts w:cs="Times New Roman"/>
          <w:b/>
          <w:bCs/>
          <w:lang w:eastAsia="en-GB"/>
        </w:rPr>
        <w:t>Improving skills:</w:t>
      </w:r>
      <w:r w:rsidRPr="00503591">
        <w:rPr>
          <w:rFonts w:cs="Times New Roman"/>
          <w:lang w:eastAsia="en-GB"/>
        </w:rPr>
        <w:t xml:space="preserve"> </w:t>
      </w:r>
      <w:r>
        <w:t xml:space="preserve">In order to advance professionally, I will improve my time management and pressured decision-making abilities. I will, among other things, complete a short course on supervision and leadership, which provides me with an option to focussing on team management in the hospitality industry. When giving instructions and offering solutions, this will help be firm (Vallen et al., 2014). </w:t>
      </w:r>
    </w:p>
    <w:p w14:paraId="15A9326D" w14:textId="77777777" w:rsidR="00F640FC" w:rsidRDefault="00F640FC">
      <w:pPr>
        <w:spacing w:line="259" w:lineRule="auto"/>
        <w:jc w:val="left"/>
        <w:rPr>
          <w:rFonts w:eastAsiaTheme="majorEastAsia" w:cstheme="majorBidi"/>
          <w:sz w:val="32"/>
          <w:szCs w:val="32"/>
          <w:lang w:eastAsia="en-GB"/>
        </w:rPr>
      </w:pPr>
      <w:r>
        <w:rPr>
          <w:lang w:eastAsia="en-GB"/>
        </w:rPr>
        <w:br w:type="page"/>
      </w:r>
    </w:p>
    <w:p w14:paraId="17004CDA" w14:textId="77777777" w:rsidR="000426E7" w:rsidRPr="00503591" w:rsidRDefault="000426E7" w:rsidP="00503591">
      <w:pPr>
        <w:pStyle w:val="Heading1"/>
        <w:spacing w:after="160"/>
        <w:rPr>
          <w:lang w:eastAsia="en-GB"/>
        </w:rPr>
      </w:pPr>
      <w:r w:rsidRPr="00503591">
        <w:rPr>
          <w:lang w:eastAsia="en-GB"/>
        </w:rPr>
        <w:lastRenderedPageBreak/>
        <w:t>Section 2: Development Journey</w:t>
      </w:r>
      <w:bookmarkEnd w:id="6"/>
    </w:p>
    <w:p w14:paraId="01910517" w14:textId="77777777" w:rsidR="000426E7" w:rsidRPr="00503591" w:rsidRDefault="000426E7" w:rsidP="00503591">
      <w:pPr>
        <w:pStyle w:val="Heading2"/>
        <w:spacing w:after="160"/>
        <w:rPr>
          <w:color w:val="auto"/>
          <w:lang w:eastAsia="en-GB"/>
        </w:rPr>
      </w:pPr>
      <w:bookmarkStart w:id="7" w:name="_Toc200671981"/>
      <w:r w:rsidRPr="00503591">
        <w:rPr>
          <w:color w:val="auto"/>
          <w:lang w:eastAsia="en-GB"/>
        </w:rPr>
        <w:t>1. Comparison with Previous Placement (Level 4)</w:t>
      </w:r>
      <w:bookmarkEnd w:id="7"/>
    </w:p>
    <w:p w14:paraId="337CF82E" w14:textId="77777777" w:rsidR="001C17B5" w:rsidRPr="001C17B5" w:rsidRDefault="001C17B5" w:rsidP="006D381B">
      <w:r w:rsidRPr="00344C2C">
        <w:rPr>
          <w:b/>
        </w:rPr>
        <w:t>Hotel operations, varieties, and experiences:</w:t>
      </w:r>
      <w:r>
        <w:t xml:space="preserve"> My sole memory of my Level 4 employment is that there were only two or three people working each shift. I had to work quickly at Ashford and pay more attention to business etiquette, such upselling and politely greeting customers. The teamwork framework was the other alternative. </w:t>
      </w:r>
    </w:p>
    <w:p w14:paraId="5C49D8B9" w14:textId="77777777" w:rsidR="006D381B" w:rsidRDefault="006D381B" w:rsidP="006D381B">
      <w:r w:rsidRPr="00344C2C">
        <w:rPr>
          <w:b/>
        </w:rPr>
        <w:t>Parallels and discrepancies between present and prior placements:</w:t>
      </w:r>
      <w:r>
        <w:t xml:space="preserve"> </w:t>
      </w:r>
      <w:r w:rsidR="001C17B5">
        <w:t xml:space="preserve">The business was bigger in Ashford, breakfast and dinner service was busier, and I had to serve both conference delegates and visitors. Due of its size and increased pressure, it was more difficult (Walker, 2021). </w:t>
      </w:r>
      <w:r>
        <w:t xml:space="preserve">My prior assignment was at a small city hotel, where the menu was simpler and the restaurant served fewer customers. </w:t>
      </w:r>
    </w:p>
    <w:p w14:paraId="180C18A6" w14:textId="77777777" w:rsidR="000426E7" w:rsidRPr="00503591" w:rsidRDefault="000426E7" w:rsidP="00503591">
      <w:pPr>
        <w:jc w:val="center"/>
        <w:rPr>
          <w:rFonts w:cs="Times New Roman"/>
          <w:lang w:eastAsia="en-GB"/>
        </w:rPr>
      </w:pPr>
      <w:r w:rsidRPr="00503591">
        <w:rPr>
          <w:rFonts w:cs="Times New Roman"/>
          <w:noProof/>
          <w:lang w:val="en-US"/>
        </w:rPr>
        <w:drawing>
          <wp:inline distT="0" distB="0" distL="0" distR="0" wp14:anchorId="1BCCF653" wp14:editId="2112890C">
            <wp:extent cx="1933575" cy="1891036"/>
            <wp:effectExtent l="0" t="0" r="0" b="0"/>
            <wp:docPr id="1620548151" name="Picture 4" descr="Development Journey | Human Resources University of Michig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Development Journey | Human Resources University of Michiga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38872" cy="1896216"/>
                    </a:xfrm>
                    <a:prstGeom prst="rect">
                      <a:avLst/>
                    </a:prstGeom>
                    <a:noFill/>
                    <a:ln>
                      <a:noFill/>
                    </a:ln>
                  </pic:spPr>
                </pic:pic>
              </a:graphicData>
            </a:graphic>
          </wp:inline>
        </w:drawing>
      </w:r>
    </w:p>
    <w:p w14:paraId="231A5599" w14:textId="77777777" w:rsidR="00716B61" w:rsidRPr="00503591" w:rsidRDefault="000426E7" w:rsidP="00503591">
      <w:pPr>
        <w:jc w:val="center"/>
        <w:rPr>
          <w:rFonts w:cs="Times New Roman"/>
        </w:rPr>
      </w:pPr>
      <w:r w:rsidRPr="00503591">
        <w:rPr>
          <w:rFonts w:cs="Times New Roman"/>
          <w:lang w:eastAsia="en-GB"/>
        </w:rPr>
        <w:t>Figure: Development journey (</w:t>
      </w:r>
      <w:r w:rsidRPr="00503591">
        <w:rPr>
          <w:rFonts w:cs="Times New Roman"/>
        </w:rPr>
        <w:t>Wood et al., 2013)</w:t>
      </w:r>
    </w:p>
    <w:p w14:paraId="44529863" w14:textId="77777777" w:rsidR="000426E7" w:rsidRPr="00503591" w:rsidRDefault="000426E7" w:rsidP="00503591">
      <w:pPr>
        <w:pStyle w:val="Heading2"/>
        <w:spacing w:after="160"/>
        <w:rPr>
          <w:color w:val="auto"/>
          <w:lang w:eastAsia="en-GB"/>
        </w:rPr>
      </w:pPr>
      <w:bookmarkStart w:id="8" w:name="_Toc200671982"/>
      <w:r w:rsidRPr="00503591">
        <w:rPr>
          <w:color w:val="auto"/>
          <w:lang w:eastAsia="en-GB"/>
        </w:rPr>
        <w:t>2. Reflection on Learning from Modules</w:t>
      </w:r>
      <w:bookmarkEnd w:id="8"/>
    </w:p>
    <w:p w14:paraId="2FACE495" w14:textId="77777777" w:rsidR="000426E7" w:rsidRPr="00503591" w:rsidRDefault="000426E7" w:rsidP="00503591">
      <w:pPr>
        <w:rPr>
          <w:rFonts w:cs="Times New Roman"/>
          <w:b/>
          <w:bCs/>
          <w:lang w:eastAsia="en-GB"/>
        </w:rPr>
      </w:pPr>
      <w:r w:rsidRPr="00503591">
        <w:rPr>
          <w:rFonts w:cs="Times New Roman"/>
          <w:b/>
          <w:bCs/>
          <w:lang w:eastAsia="en-GB"/>
        </w:rPr>
        <w:t>Level 4 – Food &amp; Beverage Operations</w:t>
      </w:r>
    </w:p>
    <w:p w14:paraId="16CA0112" w14:textId="77777777" w:rsidR="006D381B" w:rsidRDefault="008A4492" w:rsidP="006D381B">
      <w:r>
        <w:t xml:space="preserve">My placement allowed me to apply the theory to real-world situations. </w:t>
      </w:r>
      <w:r w:rsidR="006D381B">
        <w:t xml:space="preserve">I gained a foundational understanding of the functioning of food and beverage departments in the hotel industry from this lesson. </w:t>
      </w:r>
    </w:p>
    <w:p w14:paraId="5E97DA51" w14:textId="77777777" w:rsidR="000426E7" w:rsidRPr="006D381B" w:rsidRDefault="000426E7" w:rsidP="006D381B">
      <w:pPr>
        <w:rPr>
          <w:rFonts w:cs="Times New Roman"/>
          <w:b/>
          <w:bCs/>
          <w:lang w:eastAsia="en-GB"/>
        </w:rPr>
      </w:pPr>
      <w:r w:rsidRPr="00503591">
        <w:rPr>
          <w:rFonts w:cs="Times New Roman"/>
          <w:b/>
          <w:bCs/>
          <w:lang w:eastAsia="en-GB"/>
        </w:rPr>
        <w:t xml:space="preserve">Level 5- </w:t>
      </w:r>
      <w:r w:rsidR="006D381B" w:rsidRPr="006D381B">
        <w:rPr>
          <w:rFonts w:cs="Times New Roman"/>
          <w:b/>
          <w:bCs/>
          <w:lang w:eastAsia="en-GB"/>
        </w:rPr>
        <w:t>Management of Sustainable Tourism and Hospitality</w:t>
      </w:r>
    </w:p>
    <w:p w14:paraId="029F39E9" w14:textId="77777777" w:rsidR="006D381B" w:rsidRDefault="008A4492" w:rsidP="006D381B">
      <w:r>
        <w:t xml:space="preserve">Reusing resources and reducing waste were the concepts that Ashford's hotel advocated (Peh, 2021). </w:t>
      </w:r>
      <w:r w:rsidR="006D381B">
        <w:t xml:space="preserve">Since my placement was centred on the idea of sustainability, there were many links between it and this curriculum. </w:t>
      </w:r>
    </w:p>
    <w:p w14:paraId="317D4303" w14:textId="77777777" w:rsidR="000426E7" w:rsidRPr="00503591" w:rsidRDefault="000426E7" w:rsidP="00503591">
      <w:pPr>
        <w:pStyle w:val="Heading1"/>
        <w:spacing w:after="160"/>
        <w:rPr>
          <w:lang w:eastAsia="en-GB"/>
        </w:rPr>
      </w:pPr>
      <w:bookmarkStart w:id="9" w:name="_Toc200671983"/>
      <w:r w:rsidRPr="00503591">
        <w:rPr>
          <w:lang w:eastAsia="en-GB"/>
        </w:rPr>
        <w:lastRenderedPageBreak/>
        <w:t>Section 3: Service Improvement Proposal</w:t>
      </w:r>
      <w:bookmarkEnd w:id="9"/>
    </w:p>
    <w:p w14:paraId="2D8099BE" w14:textId="77777777" w:rsidR="000426E7" w:rsidRPr="00503591" w:rsidRDefault="00873026" w:rsidP="00503591">
      <w:pPr>
        <w:pStyle w:val="Heading2"/>
        <w:spacing w:after="160"/>
        <w:rPr>
          <w:color w:val="auto"/>
          <w:lang w:eastAsia="en-GB"/>
        </w:rPr>
      </w:pPr>
      <w:bookmarkStart w:id="10" w:name="_Toc200671984"/>
      <w:r>
        <w:rPr>
          <w:color w:val="auto"/>
          <w:lang w:eastAsia="en-GB"/>
        </w:rPr>
        <w:t xml:space="preserve">1. </w:t>
      </w:r>
      <w:r w:rsidR="000426E7" w:rsidRPr="00503591">
        <w:rPr>
          <w:color w:val="auto"/>
          <w:lang w:eastAsia="en-GB"/>
        </w:rPr>
        <w:t>Area for Improvement</w:t>
      </w:r>
      <w:bookmarkEnd w:id="10"/>
    </w:p>
    <w:p w14:paraId="3996DBBA" w14:textId="77777777" w:rsidR="000426E7" w:rsidRPr="00503591" w:rsidRDefault="000426E7" w:rsidP="007127C0">
      <w:pPr>
        <w:rPr>
          <w:rFonts w:cs="Times New Roman"/>
          <w:lang w:eastAsia="en-GB"/>
        </w:rPr>
      </w:pPr>
      <w:r w:rsidRPr="00503591">
        <w:rPr>
          <w:rFonts w:cs="Times New Roman"/>
          <w:b/>
          <w:bCs/>
          <w:lang w:eastAsia="en-GB"/>
        </w:rPr>
        <w:t xml:space="preserve">Identified key areas: </w:t>
      </w:r>
      <w:r w:rsidR="00646F68">
        <w:t>During my placement at Ashford International Hotel &amp; Spa, I saw that the breakfast service was often rushed and tense. The wait times for tea, coffee, and clean tables were too lengthy (</w:t>
      </w:r>
      <w:proofErr w:type="spellStart"/>
      <w:r w:rsidR="00646F68">
        <w:t>Fanthorne</w:t>
      </w:r>
      <w:proofErr w:type="spellEnd"/>
      <w:r w:rsidR="00646F68">
        <w:t>, 2004).</w:t>
      </w:r>
      <w:r w:rsidR="00E37849">
        <w:t xml:space="preserve"> </w:t>
      </w:r>
      <w:r w:rsidR="007127C0">
        <w:t xml:space="preserve">The pace at which customers are served at breakfast in the Food and Beverage sector is the area I have chosen to enhance. </w:t>
      </w:r>
    </w:p>
    <w:p w14:paraId="6B782FE8" w14:textId="77777777" w:rsidR="000426E7" w:rsidRPr="00503591" w:rsidRDefault="008874F7" w:rsidP="00503591">
      <w:pPr>
        <w:jc w:val="center"/>
        <w:rPr>
          <w:rFonts w:cs="Times New Roman"/>
          <w:lang w:eastAsia="en-GB"/>
        </w:rPr>
      </w:pPr>
      <w:r w:rsidRPr="008874F7">
        <w:rPr>
          <w:rFonts w:cs="Times New Roman"/>
          <w:noProof/>
          <w:lang w:val="en-US"/>
        </w:rPr>
        <w:drawing>
          <wp:inline distT="0" distB="0" distL="0" distR="0" wp14:anchorId="5F20625B" wp14:editId="786A2475">
            <wp:extent cx="4105275" cy="2245073"/>
            <wp:effectExtent l="0" t="0" r="0" b="3175"/>
            <wp:docPr id="4" name="Picture 4" descr="C:\Users\MURAD\Desktop\16576832975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URAD\Desktop\1657683297553.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09814" cy="2247555"/>
                    </a:xfrm>
                    <a:prstGeom prst="rect">
                      <a:avLst/>
                    </a:prstGeom>
                    <a:noFill/>
                    <a:ln>
                      <a:noFill/>
                    </a:ln>
                  </pic:spPr>
                </pic:pic>
              </a:graphicData>
            </a:graphic>
          </wp:inline>
        </w:drawing>
      </w:r>
    </w:p>
    <w:p w14:paraId="7CD2C01A" w14:textId="77777777" w:rsidR="000426E7" w:rsidRPr="003B6A53" w:rsidRDefault="000426E7" w:rsidP="00503591">
      <w:pPr>
        <w:jc w:val="center"/>
        <w:rPr>
          <w:rFonts w:cs="Times New Roman"/>
          <w:lang w:val="fr-FR" w:eastAsia="en-GB"/>
        </w:rPr>
      </w:pPr>
      <w:r w:rsidRPr="003B6A53">
        <w:rPr>
          <w:rFonts w:cs="Times New Roman"/>
          <w:lang w:val="fr-FR" w:eastAsia="en-GB"/>
        </w:rPr>
        <w:t xml:space="preserve">Figure: Process </w:t>
      </w:r>
      <w:proofErr w:type="spellStart"/>
      <w:r w:rsidRPr="003B6A53">
        <w:rPr>
          <w:rFonts w:cs="Times New Roman"/>
          <w:lang w:val="fr-FR" w:eastAsia="en-GB"/>
        </w:rPr>
        <w:t>improvement</w:t>
      </w:r>
      <w:proofErr w:type="spellEnd"/>
      <w:r w:rsidRPr="003B6A53">
        <w:rPr>
          <w:rFonts w:cs="Times New Roman"/>
          <w:lang w:val="fr-FR" w:eastAsia="en-GB"/>
        </w:rPr>
        <w:t xml:space="preserve"> </w:t>
      </w:r>
      <w:proofErr w:type="spellStart"/>
      <w:r w:rsidRPr="003B6A53">
        <w:rPr>
          <w:rFonts w:cs="Times New Roman"/>
          <w:lang w:val="fr-FR" w:eastAsia="en-GB"/>
        </w:rPr>
        <w:t>proposal</w:t>
      </w:r>
      <w:proofErr w:type="spellEnd"/>
      <w:r w:rsidRPr="003B6A53">
        <w:rPr>
          <w:rFonts w:cs="Times New Roman"/>
          <w:lang w:val="fr-FR" w:eastAsia="en-GB"/>
        </w:rPr>
        <w:t xml:space="preserve"> (</w:t>
      </w:r>
      <w:r w:rsidRPr="003B6A53">
        <w:rPr>
          <w:rFonts w:cs="Times New Roman"/>
          <w:lang w:val="fr-FR"/>
        </w:rPr>
        <w:t>Cousins et al., 2020)</w:t>
      </w:r>
    </w:p>
    <w:p w14:paraId="3C20AA25" w14:textId="77777777" w:rsidR="000426E7" w:rsidRPr="00503591" w:rsidRDefault="00873026" w:rsidP="00503591">
      <w:pPr>
        <w:pStyle w:val="Heading2"/>
        <w:spacing w:after="160"/>
        <w:rPr>
          <w:color w:val="auto"/>
          <w:lang w:eastAsia="en-GB"/>
        </w:rPr>
      </w:pPr>
      <w:bookmarkStart w:id="11" w:name="_Toc200671985"/>
      <w:r>
        <w:rPr>
          <w:color w:val="auto"/>
          <w:lang w:eastAsia="en-GB"/>
        </w:rPr>
        <w:t xml:space="preserve">2. </w:t>
      </w:r>
      <w:r w:rsidR="000426E7" w:rsidRPr="00503591">
        <w:rPr>
          <w:color w:val="auto"/>
          <w:lang w:eastAsia="en-GB"/>
        </w:rPr>
        <w:t>Justification for improvement</w:t>
      </w:r>
      <w:bookmarkEnd w:id="11"/>
      <w:r w:rsidR="000426E7" w:rsidRPr="00503591">
        <w:rPr>
          <w:color w:val="auto"/>
          <w:lang w:eastAsia="en-GB"/>
        </w:rPr>
        <w:t xml:space="preserve"> </w:t>
      </w:r>
    </w:p>
    <w:p w14:paraId="4C2C1B4B" w14:textId="77777777" w:rsidR="007127C0" w:rsidRDefault="007127C0" w:rsidP="007127C0">
      <w:r w:rsidRPr="003C6FC0">
        <w:rPr>
          <w:b/>
        </w:rPr>
        <w:t>Feedback from a colleague:</w:t>
      </w:r>
      <w:r>
        <w:t xml:space="preserve"> </w:t>
      </w:r>
      <w:r w:rsidR="00DC7359">
        <w:t xml:space="preserve">One morning, we ran out of clean cups, so I had to quickly wash some. </w:t>
      </w:r>
      <w:r>
        <w:t>Service was delayed down as a result, and we were unprepared. In addition to helping both visitors and employees, this would enhance the hotel's reputation (Vallen et al., 2014).</w:t>
      </w:r>
    </w:p>
    <w:p w14:paraId="531FDB85" w14:textId="77777777" w:rsidR="008A46F1" w:rsidRDefault="008A46F1" w:rsidP="008A46F1">
      <w:r w:rsidRPr="003C6FC0">
        <w:rPr>
          <w:b/>
        </w:rPr>
        <w:t>First-hand accounts</w:t>
      </w:r>
      <w:r>
        <w:t xml:space="preserve">: </w:t>
      </w:r>
      <w:r w:rsidR="00843083">
        <w:t xml:space="preserve">It was common for team members to lament that mornings were the worst time of day. </w:t>
      </w:r>
      <w:r>
        <w:t xml:space="preserve">Peer review and my own findings serve as the foundation for my suggestion. </w:t>
      </w:r>
    </w:p>
    <w:p w14:paraId="08355DE7" w14:textId="77777777" w:rsidR="005C5364" w:rsidRDefault="005C5364" w:rsidP="007127C0"/>
    <w:p w14:paraId="02601F91" w14:textId="77777777" w:rsidR="005C5364" w:rsidRDefault="005C5364" w:rsidP="007127C0"/>
    <w:p w14:paraId="3CA7BD71" w14:textId="77777777" w:rsidR="005C5364" w:rsidRDefault="005C5364" w:rsidP="007127C0"/>
    <w:p w14:paraId="0A1B61A3" w14:textId="77777777" w:rsidR="005C5364" w:rsidRDefault="005C5364" w:rsidP="007127C0"/>
    <w:p w14:paraId="577D5C91" w14:textId="77777777" w:rsidR="00564EEA" w:rsidRDefault="00564EEA" w:rsidP="007127C0"/>
    <w:p w14:paraId="7F5502E9" w14:textId="77777777" w:rsidR="000426E7" w:rsidRPr="00503591" w:rsidRDefault="00873026" w:rsidP="00503591">
      <w:pPr>
        <w:pStyle w:val="Heading2"/>
        <w:spacing w:after="160"/>
        <w:rPr>
          <w:color w:val="auto"/>
          <w:lang w:eastAsia="en-GB"/>
        </w:rPr>
      </w:pPr>
      <w:bookmarkStart w:id="12" w:name="_Toc200671986"/>
      <w:r>
        <w:rPr>
          <w:color w:val="auto"/>
          <w:lang w:eastAsia="en-GB"/>
        </w:rPr>
        <w:lastRenderedPageBreak/>
        <w:t xml:space="preserve">3. </w:t>
      </w:r>
      <w:r w:rsidR="000426E7" w:rsidRPr="00503591">
        <w:rPr>
          <w:color w:val="auto"/>
          <w:lang w:eastAsia="en-GB"/>
        </w:rPr>
        <w:t>Improvement Plan</w:t>
      </w:r>
      <w:bookmarkEnd w:id="12"/>
    </w:p>
    <w:p w14:paraId="7B5D957C" w14:textId="77777777" w:rsidR="00564EEA" w:rsidRPr="00564EEA" w:rsidRDefault="000426E7" w:rsidP="00564EEA">
      <w:pPr>
        <w:pStyle w:val="ListParagraph"/>
        <w:numPr>
          <w:ilvl w:val="0"/>
          <w:numId w:val="45"/>
        </w:numPr>
      </w:pPr>
      <w:r w:rsidRPr="00564EEA">
        <w:rPr>
          <w:rFonts w:cs="Times New Roman"/>
          <w:bCs/>
          <w:lang w:eastAsia="en-GB"/>
        </w:rPr>
        <w:t>First</w:t>
      </w:r>
      <w:r w:rsidR="00564EEA" w:rsidRPr="00564EEA">
        <w:rPr>
          <w:rFonts w:cs="Times New Roman"/>
          <w:bCs/>
          <w:lang w:eastAsia="en-GB"/>
        </w:rPr>
        <w:t>ly</w:t>
      </w:r>
      <w:r w:rsidRPr="00564EEA">
        <w:rPr>
          <w:rFonts w:cs="Times New Roman"/>
          <w:lang w:eastAsia="en-GB"/>
        </w:rPr>
        <w:t xml:space="preserve">, </w:t>
      </w:r>
      <w:r w:rsidR="00870022" w:rsidRPr="00564EEA">
        <w:t>prior</w:t>
      </w:r>
      <w:r w:rsidR="007127C0" w:rsidRPr="00564EEA">
        <w:t xml:space="preserve"> to the breakfast shift, a quick morning briefing should be held to clarify tasks and emphasise readiness. Delays and uncertainty would be avoided as a result. </w:t>
      </w:r>
    </w:p>
    <w:p w14:paraId="503CA52A" w14:textId="77777777" w:rsidR="00564EEA" w:rsidRDefault="007127C0" w:rsidP="00564EEA">
      <w:pPr>
        <w:pStyle w:val="ListParagraph"/>
        <w:numPr>
          <w:ilvl w:val="0"/>
          <w:numId w:val="45"/>
        </w:numPr>
      </w:pPr>
      <w:r w:rsidRPr="00564EEA">
        <w:t>Secondly, we may</w:t>
      </w:r>
      <w:r>
        <w:t xml:space="preserve"> save time in the morning by preparing everything the night before, including glasses, cutlery and condiments. </w:t>
      </w:r>
    </w:p>
    <w:p w14:paraId="4199247C" w14:textId="77777777" w:rsidR="000426E7" w:rsidRPr="00564EEA" w:rsidRDefault="007127C0" w:rsidP="00564EEA">
      <w:pPr>
        <w:pStyle w:val="ListParagraph"/>
        <w:numPr>
          <w:ilvl w:val="0"/>
          <w:numId w:val="45"/>
        </w:numPr>
        <w:rPr>
          <w:rFonts w:cs="Times New Roman"/>
          <w:lang w:eastAsia="en-GB"/>
        </w:rPr>
      </w:pPr>
      <w:r>
        <w:t>Third, having a staff member who is available to cover periods of high demand might be advantageous. Guests would start their day on a more pleasant tone and the service would be faster and more seamless as a consequence of these little change</w:t>
      </w:r>
      <w:r w:rsidR="00AC7F14">
        <w:t>s</w:t>
      </w:r>
    </w:p>
    <w:p w14:paraId="2B1975ED" w14:textId="77777777" w:rsidR="000426E7" w:rsidRPr="00503591" w:rsidRDefault="00873026" w:rsidP="00503591">
      <w:pPr>
        <w:pStyle w:val="Heading2"/>
        <w:spacing w:after="160"/>
        <w:rPr>
          <w:color w:val="auto"/>
          <w:lang w:eastAsia="en-GB"/>
        </w:rPr>
      </w:pPr>
      <w:bookmarkStart w:id="13" w:name="_Toc200671987"/>
      <w:r>
        <w:rPr>
          <w:color w:val="auto"/>
          <w:lang w:eastAsia="en-GB"/>
        </w:rPr>
        <w:t xml:space="preserve">4. </w:t>
      </w:r>
      <w:r w:rsidR="000426E7" w:rsidRPr="00503591">
        <w:rPr>
          <w:color w:val="auto"/>
          <w:lang w:eastAsia="en-GB"/>
        </w:rPr>
        <w:t>Enhancing Performance and Technical Knowledge</w:t>
      </w:r>
      <w:bookmarkEnd w:id="13"/>
    </w:p>
    <w:p w14:paraId="0ACDC683" w14:textId="77777777" w:rsidR="007127C0" w:rsidRDefault="007127C0" w:rsidP="007127C0">
      <w:r w:rsidRPr="003C6FC0">
        <w:rPr>
          <w:b/>
        </w:rPr>
        <w:t>Technical expertise</w:t>
      </w:r>
      <w:r>
        <w:t>: To better respond to enquiries from visitors, I would also want to increase my product expertise, specifically my understanding of the components of breakfast dishes. Providing further education on service sequence would be the second strategy (Lee et al., 2022).</w:t>
      </w:r>
    </w:p>
    <w:p w14:paraId="13455906" w14:textId="77777777" w:rsidR="00736271" w:rsidRDefault="00736271" w:rsidP="00736271">
      <w:r w:rsidRPr="003C6FC0">
        <w:rPr>
          <w:b/>
        </w:rPr>
        <w:t>Improving performance standards:</w:t>
      </w:r>
      <w:r>
        <w:t xml:space="preserve"> I need to improve my technical knowledge and performance in order to meet the Food and Beverage service requirements. One way to do this is by studying time-saving techniques  </w:t>
      </w:r>
    </w:p>
    <w:p w14:paraId="6674EEF4" w14:textId="77777777" w:rsidR="00736271" w:rsidRDefault="00736271" w:rsidP="007127C0"/>
    <w:p w14:paraId="2EFFF430" w14:textId="77777777" w:rsidR="00733A81" w:rsidRPr="00503591" w:rsidRDefault="00733A81" w:rsidP="00503591">
      <w:pPr>
        <w:jc w:val="left"/>
        <w:rPr>
          <w:rFonts w:cs="Times New Roman"/>
          <w:lang w:eastAsia="en-GB"/>
        </w:rPr>
      </w:pPr>
      <w:r w:rsidRPr="00503591">
        <w:rPr>
          <w:rFonts w:cs="Times New Roman"/>
          <w:lang w:eastAsia="en-GB"/>
        </w:rPr>
        <w:br w:type="page"/>
      </w:r>
    </w:p>
    <w:p w14:paraId="2C479E58" w14:textId="77777777" w:rsidR="00733A81" w:rsidRPr="00503591" w:rsidRDefault="00010542" w:rsidP="00503591">
      <w:pPr>
        <w:pStyle w:val="Heading1"/>
        <w:spacing w:after="160"/>
        <w:rPr>
          <w:lang w:eastAsia="en-GB"/>
        </w:rPr>
      </w:pPr>
      <w:bookmarkStart w:id="14" w:name="_Toc200671988"/>
      <w:r w:rsidRPr="00503591">
        <w:rPr>
          <w:lang w:eastAsia="en-GB"/>
        </w:rPr>
        <w:lastRenderedPageBreak/>
        <w:t>Conclusion</w:t>
      </w:r>
      <w:bookmarkEnd w:id="14"/>
    </w:p>
    <w:p w14:paraId="529265B1" w14:textId="77777777" w:rsidR="007127C0" w:rsidRDefault="008C0E35" w:rsidP="007127C0">
      <w:r>
        <w:t xml:space="preserve">Thus, I just remember that in my Level 4 placement, there were only two or three people working shifts. During my internship, I found that the Ashford International Hotel &amp; Spa's breakfast service was sometimes hurried and hectic. </w:t>
      </w:r>
      <w:r w:rsidR="007127C0">
        <w:t xml:space="preserve">I have decided to enhance the speed at which consumers are given breakfast in the Food and Beverage industry. I saw both good and bad supervision; in the former case, staff members felt empowered, while in the latter case, a lack of monitoring caused a delay. The third option was the framework for teamwork. </w:t>
      </w:r>
    </w:p>
    <w:p w14:paraId="55541B54" w14:textId="77777777" w:rsidR="00010542" w:rsidRPr="00503591" w:rsidRDefault="00010542" w:rsidP="00503591"/>
    <w:p w14:paraId="16A9522A" w14:textId="77777777" w:rsidR="00010542" w:rsidRPr="00503591" w:rsidRDefault="00010542" w:rsidP="00503591"/>
    <w:p w14:paraId="78C1D744" w14:textId="77777777" w:rsidR="000426E7" w:rsidRPr="00503591" w:rsidRDefault="000426E7" w:rsidP="00503591">
      <w:pPr>
        <w:rPr>
          <w:rFonts w:cs="Times New Roman"/>
          <w:lang w:eastAsia="en-GB"/>
        </w:rPr>
      </w:pPr>
      <w:r w:rsidRPr="00503591">
        <w:rPr>
          <w:rFonts w:cs="Times New Roman"/>
          <w:lang w:eastAsia="en-GB"/>
        </w:rPr>
        <w:br w:type="page"/>
      </w:r>
    </w:p>
    <w:p w14:paraId="3F6C4CE1" w14:textId="77777777" w:rsidR="000426E7" w:rsidRPr="00503591" w:rsidRDefault="000426E7" w:rsidP="00503591">
      <w:pPr>
        <w:pStyle w:val="Heading1"/>
        <w:spacing w:after="160"/>
        <w:rPr>
          <w:lang w:eastAsia="en-GB"/>
        </w:rPr>
      </w:pPr>
      <w:bookmarkStart w:id="15" w:name="_Toc200671989"/>
      <w:r w:rsidRPr="00503591">
        <w:rPr>
          <w:lang w:eastAsia="en-GB"/>
        </w:rPr>
        <w:lastRenderedPageBreak/>
        <w:t>References</w:t>
      </w:r>
      <w:bookmarkEnd w:id="15"/>
    </w:p>
    <w:p w14:paraId="38CE3346" w14:textId="77777777" w:rsidR="000426E7" w:rsidRPr="00503591" w:rsidRDefault="000426E7" w:rsidP="00503591">
      <w:r w:rsidRPr="00503591">
        <w:t xml:space="preserve">ASET (2017) Good Practice Guide for </w:t>
      </w:r>
      <w:proofErr w:type="spellStart"/>
      <w:r w:rsidRPr="00503591">
        <w:t>Workbased</w:t>
      </w:r>
      <w:proofErr w:type="spellEnd"/>
      <w:r w:rsidRPr="00503591">
        <w:t xml:space="preserve"> and Placement Learning in Higher Education. </w:t>
      </w:r>
      <w:r w:rsidRPr="00503591">
        <w:tab/>
        <w:t>Sheffield: ASET.</w:t>
      </w:r>
    </w:p>
    <w:p w14:paraId="5991CE9C" w14:textId="77777777" w:rsidR="000426E7" w:rsidRPr="00503591" w:rsidRDefault="000426E7" w:rsidP="00503591">
      <w:r w:rsidRPr="00503591">
        <w:t>Cousins, J. &amp; Weekes, S. (2020) Food and Beverage Service. 10th Ed. London: Hodder Education.</w:t>
      </w:r>
    </w:p>
    <w:p w14:paraId="49B009C4" w14:textId="77777777" w:rsidR="000426E7" w:rsidRPr="00503591" w:rsidRDefault="000426E7" w:rsidP="00503591">
      <w:r w:rsidRPr="00503591">
        <w:t>Fallon, M. &amp; Rutherford, D. (2010) Hotel Management and Operations. London: Wiley.</w:t>
      </w:r>
      <w:r w:rsidR="00303899">
        <w:t xml:space="preserve"> MU</w:t>
      </w:r>
    </w:p>
    <w:p w14:paraId="01738EE8" w14:textId="77777777" w:rsidR="000426E7" w:rsidRPr="00503591" w:rsidRDefault="000426E7" w:rsidP="00503591">
      <w:proofErr w:type="spellStart"/>
      <w:r w:rsidRPr="00503591">
        <w:t>Fanthorne</w:t>
      </w:r>
      <w:proofErr w:type="spellEnd"/>
      <w:r w:rsidRPr="00503591">
        <w:t>, C. (2004) Work Placements – Survival Guide for Students. Basingstoke: Macmillan.</w:t>
      </w:r>
    </w:p>
    <w:p w14:paraId="493E0092" w14:textId="77777777" w:rsidR="000426E7" w:rsidRPr="00503591" w:rsidRDefault="000426E7" w:rsidP="00503591">
      <w:r w:rsidRPr="00503591">
        <w:t>Hagg, E. (2013) Internship Guide: Work Placements Step by Step. 5th Ed. The Hague: Eleven International Publishing.</w:t>
      </w:r>
    </w:p>
    <w:p w14:paraId="6AA8B3E9" w14:textId="77777777" w:rsidR="000426E7" w:rsidRPr="00503591" w:rsidRDefault="000426E7" w:rsidP="00503591">
      <w:r w:rsidRPr="00503591">
        <w:t xml:space="preserve">Johnston, R., Clark, G. &amp; </w:t>
      </w:r>
      <w:proofErr w:type="spellStart"/>
      <w:r w:rsidRPr="00503591">
        <w:t>Shulver</w:t>
      </w:r>
      <w:proofErr w:type="spellEnd"/>
      <w:r w:rsidRPr="00503591">
        <w:t>, M. (2012) Service Operations Management: Improving S</w:t>
      </w:r>
      <w:r w:rsidR="00BC427B">
        <w:t xml:space="preserve">ervice </w:t>
      </w:r>
      <w:r w:rsidRPr="00503591">
        <w:t>Delivery. 5th Ed. London: Pearson.</w:t>
      </w:r>
    </w:p>
    <w:p w14:paraId="650AD2E6" w14:textId="77777777" w:rsidR="000426E7" w:rsidRPr="00503591" w:rsidRDefault="000426E7" w:rsidP="00503591">
      <w:r w:rsidRPr="00503591">
        <w:t>Lee, W. L., Liu, C. H., &amp; Tseng, T. W. (2022). The multiple effects of service innovation and quality on transitional and electronic word-of-mouth in predicting customer behaviour. Journal of Retailing and Consumer Services, 64, 102791.</w:t>
      </w:r>
    </w:p>
    <w:p w14:paraId="6B49B8EA" w14:textId="77777777" w:rsidR="000426E7" w:rsidRPr="00503591" w:rsidRDefault="000426E7" w:rsidP="00503591">
      <w:r w:rsidRPr="00503591">
        <w:t>Martin, A. (2020) The Practical Guide to Understanding and Raising Hotel Profitability. Abingdon: Routledge.</w:t>
      </w:r>
    </w:p>
    <w:p w14:paraId="0647D06A" w14:textId="77777777" w:rsidR="000426E7" w:rsidRPr="00503591" w:rsidRDefault="000426E7" w:rsidP="00503591">
      <w:r w:rsidRPr="00503591">
        <w:t xml:space="preserve">Peh, W. (2021). Lean six sigma implementation for it service delivery: case study and improvement </w:t>
      </w:r>
      <w:r w:rsidRPr="00503591">
        <w:tab/>
        <w:t>plan proposal (Doctoral dissertation, Open University Malaysia (OUM)).</w:t>
      </w:r>
    </w:p>
    <w:p w14:paraId="0C131919" w14:textId="77777777" w:rsidR="000426E7" w:rsidRPr="00503591" w:rsidRDefault="000426E7" w:rsidP="00503591">
      <w:r w:rsidRPr="00503591">
        <w:t xml:space="preserve">Vallen, G.K. &amp; Vallen, Jerome J. (2014) Check-In Check- Out: Managing Hotel Operations. 9th </w:t>
      </w:r>
      <w:r w:rsidRPr="00503591">
        <w:tab/>
        <w:t>Ed. Harlow: Pearson Education Limited.</w:t>
      </w:r>
    </w:p>
    <w:p w14:paraId="53B69C76" w14:textId="77777777" w:rsidR="000426E7" w:rsidRPr="00503591" w:rsidRDefault="000426E7" w:rsidP="00503591">
      <w:r w:rsidRPr="00503591">
        <w:t>Walker, J.C. (2021) Introduction to Hospitality. 8th Ed. Harlow: Pearson Education Limited.</w:t>
      </w:r>
    </w:p>
    <w:p w14:paraId="1F9D468B" w14:textId="77777777" w:rsidR="000426E7" w:rsidRPr="00503591" w:rsidRDefault="000426E7" w:rsidP="00503591">
      <w:r w:rsidRPr="00503591">
        <w:t>Wood, R.C. (2013) Key Concepts in Hospitality Management. London: SAGE Publications Ltd.</w:t>
      </w:r>
    </w:p>
    <w:sectPr w:rsidR="000426E7" w:rsidRPr="00503591">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4D808" w14:textId="77777777" w:rsidR="00C40A45" w:rsidRDefault="00C40A45">
      <w:pPr>
        <w:spacing w:after="0" w:line="240" w:lineRule="auto"/>
      </w:pPr>
      <w:r>
        <w:separator/>
      </w:r>
    </w:p>
  </w:endnote>
  <w:endnote w:type="continuationSeparator" w:id="0">
    <w:p w14:paraId="30CE74A3" w14:textId="77777777" w:rsidR="00C40A45" w:rsidRDefault="00C40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1DD515" w14:textId="77777777" w:rsidR="000426E7" w:rsidRDefault="000426E7">
    <w:pPr>
      <w:pStyle w:val="Footer"/>
      <w:pBdr>
        <w:top w:val="single" w:sz="4" w:space="1" w:color="D9D9D9" w:themeColor="background1" w:themeShade="D9"/>
      </w:pBdr>
      <w:rPr>
        <w:b/>
        <w:bCs w:val="0"/>
      </w:rPr>
    </w:pPr>
  </w:p>
  <w:p w14:paraId="01845F93" w14:textId="77777777" w:rsidR="000426E7" w:rsidRDefault="000426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074536"/>
      <w:docPartObj>
        <w:docPartGallery w:val="Page Numbers (Bottom of Page)"/>
        <w:docPartUnique/>
      </w:docPartObj>
    </w:sdtPr>
    <w:sdtEndPr>
      <w:rPr>
        <w:noProof/>
      </w:rPr>
    </w:sdtEndPr>
    <w:sdtContent>
      <w:p w14:paraId="6837EC67" w14:textId="77777777" w:rsidR="00E606DA" w:rsidRDefault="00E606DA">
        <w:pPr>
          <w:pStyle w:val="Footer"/>
          <w:jc w:val="center"/>
        </w:pPr>
        <w:r>
          <w:fldChar w:fldCharType="begin"/>
        </w:r>
        <w:r>
          <w:instrText xml:space="preserve"> PAGE   \* MERGEFORMAT </w:instrText>
        </w:r>
        <w:r>
          <w:fldChar w:fldCharType="separate"/>
        </w:r>
        <w:r w:rsidR="00C52143">
          <w:rPr>
            <w:noProof/>
          </w:rPr>
          <w:t>11</w:t>
        </w:r>
        <w:r>
          <w:rPr>
            <w:noProof/>
          </w:rPr>
          <w:fldChar w:fldCharType="end"/>
        </w:r>
      </w:p>
    </w:sdtContent>
  </w:sdt>
  <w:p w14:paraId="447526FA" w14:textId="77777777" w:rsidR="003B6A53" w:rsidRDefault="003B6A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B33BF" w14:textId="77777777" w:rsidR="00C40A45" w:rsidRDefault="00C40A45">
      <w:pPr>
        <w:spacing w:after="0" w:line="240" w:lineRule="auto"/>
      </w:pPr>
      <w:r>
        <w:separator/>
      </w:r>
    </w:p>
  </w:footnote>
  <w:footnote w:type="continuationSeparator" w:id="0">
    <w:p w14:paraId="1BE63A27" w14:textId="77777777" w:rsidR="00C40A45" w:rsidRDefault="00C40A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C399C"/>
    <w:multiLevelType w:val="multilevel"/>
    <w:tmpl w:val="C888A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E730F"/>
    <w:multiLevelType w:val="multilevel"/>
    <w:tmpl w:val="88B0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81236"/>
    <w:multiLevelType w:val="hybridMultilevel"/>
    <w:tmpl w:val="A7A03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946ED"/>
    <w:multiLevelType w:val="multilevel"/>
    <w:tmpl w:val="6C6A7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7434CE"/>
    <w:multiLevelType w:val="multilevel"/>
    <w:tmpl w:val="06868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7D4A0A"/>
    <w:multiLevelType w:val="multilevel"/>
    <w:tmpl w:val="6F2A0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3F2C2E"/>
    <w:multiLevelType w:val="multilevel"/>
    <w:tmpl w:val="427C0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FD7DB4"/>
    <w:multiLevelType w:val="multilevel"/>
    <w:tmpl w:val="5A7E2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6A4685"/>
    <w:multiLevelType w:val="multilevel"/>
    <w:tmpl w:val="2C8E9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B74332"/>
    <w:multiLevelType w:val="hybridMultilevel"/>
    <w:tmpl w:val="4F4EC6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CDD1137"/>
    <w:multiLevelType w:val="hybridMultilevel"/>
    <w:tmpl w:val="445AC6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D8B034C"/>
    <w:multiLevelType w:val="multilevel"/>
    <w:tmpl w:val="38881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576BFE"/>
    <w:multiLevelType w:val="hybridMultilevel"/>
    <w:tmpl w:val="713C8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A40AE"/>
    <w:multiLevelType w:val="multilevel"/>
    <w:tmpl w:val="2638A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B41B8F"/>
    <w:multiLevelType w:val="multilevel"/>
    <w:tmpl w:val="E2965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2A41B6"/>
    <w:multiLevelType w:val="hybridMultilevel"/>
    <w:tmpl w:val="23C8F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132A63"/>
    <w:multiLevelType w:val="multilevel"/>
    <w:tmpl w:val="C116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C277AE"/>
    <w:multiLevelType w:val="multilevel"/>
    <w:tmpl w:val="40929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545A58"/>
    <w:multiLevelType w:val="hybridMultilevel"/>
    <w:tmpl w:val="8CECA3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A277F4"/>
    <w:multiLevelType w:val="multilevel"/>
    <w:tmpl w:val="3A9274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EB1295"/>
    <w:multiLevelType w:val="multilevel"/>
    <w:tmpl w:val="37668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5238E1"/>
    <w:multiLevelType w:val="multilevel"/>
    <w:tmpl w:val="C0BA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1D31DB"/>
    <w:multiLevelType w:val="multilevel"/>
    <w:tmpl w:val="AF828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C8426E"/>
    <w:multiLevelType w:val="multilevel"/>
    <w:tmpl w:val="689C8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A432BF8"/>
    <w:multiLevelType w:val="hybridMultilevel"/>
    <w:tmpl w:val="F5C66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BB80479"/>
    <w:multiLevelType w:val="hybridMultilevel"/>
    <w:tmpl w:val="A014A0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C82568C"/>
    <w:multiLevelType w:val="multilevel"/>
    <w:tmpl w:val="12CA2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060937"/>
    <w:multiLevelType w:val="hybridMultilevel"/>
    <w:tmpl w:val="4C1EB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A328BE"/>
    <w:multiLevelType w:val="multilevel"/>
    <w:tmpl w:val="73DA0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E053287"/>
    <w:multiLevelType w:val="multilevel"/>
    <w:tmpl w:val="2BCED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BF7690"/>
    <w:multiLevelType w:val="multilevel"/>
    <w:tmpl w:val="8E944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B716BD"/>
    <w:multiLevelType w:val="multilevel"/>
    <w:tmpl w:val="ED2EB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1246526"/>
    <w:multiLevelType w:val="hybridMultilevel"/>
    <w:tmpl w:val="49D6F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234313C"/>
    <w:multiLevelType w:val="multilevel"/>
    <w:tmpl w:val="0A6A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252355"/>
    <w:multiLevelType w:val="multilevel"/>
    <w:tmpl w:val="5FBE7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5D7464D"/>
    <w:multiLevelType w:val="multilevel"/>
    <w:tmpl w:val="8EF6D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9FA7917"/>
    <w:multiLevelType w:val="multilevel"/>
    <w:tmpl w:val="6EB46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ACC5316"/>
    <w:multiLevelType w:val="multilevel"/>
    <w:tmpl w:val="5290F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AA11C4"/>
    <w:multiLevelType w:val="multilevel"/>
    <w:tmpl w:val="8D629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232378C"/>
    <w:multiLevelType w:val="multilevel"/>
    <w:tmpl w:val="4C4C8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35669B6"/>
    <w:multiLevelType w:val="multilevel"/>
    <w:tmpl w:val="90CA4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80226B7"/>
    <w:multiLevelType w:val="multilevel"/>
    <w:tmpl w:val="DCAC2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84A6E82"/>
    <w:multiLevelType w:val="multilevel"/>
    <w:tmpl w:val="5B540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AC04B5"/>
    <w:multiLevelType w:val="multilevel"/>
    <w:tmpl w:val="74A2EA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F5A642D"/>
    <w:multiLevelType w:val="multilevel"/>
    <w:tmpl w:val="B210A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7479395">
    <w:abstractNumId w:val="27"/>
  </w:num>
  <w:num w:numId="2" w16cid:durableId="1625649223">
    <w:abstractNumId w:val="2"/>
  </w:num>
  <w:num w:numId="3" w16cid:durableId="1586647233">
    <w:abstractNumId w:val="15"/>
  </w:num>
  <w:num w:numId="4" w16cid:durableId="130368045">
    <w:abstractNumId w:val="12"/>
  </w:num>
  <w:num w:numId="5" w16cid:durableId="206648112">
    <w:abstractNumId w:val="32"/>
  </w:num>
  <w:num w:numId="6" w16cid:durableId="899247539">
    <w:abstractNumId w:val="18"/>
  </w:num>
  <w:num w:numId="7" w16cid:durableId="195166528">
    <w:abstractNumId w:val="22"/>
  </w:num>
  <w:num w:numId="8" w16cid:durableId="2051493773">
    <w:abstractNumId w:val="42"/>
  </w:num>
  <w:num w:numId="9" w16cid:durableId="234050010">
    <w:abstractNumId w:val="3"/>
  </w:num>
  <w:num w:numId="10" w16cid:durableId="1988001624">
    <w:abstractNumId w:val="16"/>
  </w:num>
  <w:num w:numId="11" w16cid:durableId="2052221703">
    <w:abstractNumId w:val="6"/>
  </w:num>
  <w:num w:numId="12" w16cid:durableId="1446466080">
    <w:abstractNumId w:val="14"/>
  </w:num>
  <w:num w:numId="13" w16cid:durableId="1363246576">
    <w:abstractNumId w:val="26"/>
  </w:num>
  <w:num w:numId="14" w16cid:durableId="2073773998">
    <w:abstractNumId w:val="13"/>
  </w:num>
  <w:num w:numId="15" w16cid:durableId="1648046106">
    <w:abstractNumId w:val="1"/>
  </w:num>
  <w:num w:numId="16" w16cid:durableId="894197636">
    <w:abstractNumId w:val="11"/>
  </w:num>
  <w:num w:numId="17" w16cid:durableId="1109859406">
    <w:abstractNumId w:val="23"/>
  </w:num>
  <w:num w:numId="18" w16cid:durableId="367727493">
    <w:abstractNumId w:val="8"/>
  </w:num>
  <w:num w:numId="19" w16cid:durableId="2028209870">
    <w:abstractNumId w:val="39"/>
  </w:num>
  <w:num w:numId="20" w16cid:durableId="283076388">
    <w:abstractNumId w:val="0"/>
  </w:num>
  <w:num w:numId="21" w16cid:durableId="1606887261">
    <w:abstractNumId w:val="28"/>
  </w:num>
  <w:num w:numId="22" w16cid:durableId="1445149447">
    <w:abstractNumId w:val="30"/>
  </w:num>
  <w:num w:numId="23" w16cid:durableId="1323389527">
    <w:abstractNumId w:val="33"/>
  </w:num>
  <w:num w:numId="24" w16cid:durableId="1664234045">
    <w:abstractNumId w:val="36"/>
  </w:num>
  <w:num w:numId="25" w16cid:durableId="460656308">
    <w:abstractNumId w:val="20"/>
  </w:num>
  <w:num w:numId="26" w16cid:durableId="495613484">
    <w:abstractNumId w:val="17"/>
  </w:num>
  <w:num w:numId="27" w16cid:durableId="863056829">
    <w:abstractNumId w:val="38"/>
  </w:num>
  <w:num w:numId="28" w16cid:durableId="1007556236">
    <w:abstractNumId w:val="41"/>
  </w:num>
  <w:num w:numId="29" w16cid:durableId="1456018280">
    <w:abstractNumId w:val="5"/>
  </w:num>
  <w:num w:numId="30" w16cid:durableId="2138178257">
    <w:abstractNumId w:val="35"/>
  </w:num>
  <w:num w:numId="31" w16cid:durableId="1925648608">
    <w:abstractNumId w:val="34"/>
  </w:num>
  <w:num w:numId="32" w16cid:durableId="1438017108">
    <w:abstractNumId w:val="4"/>
  </w:num>
  <w:num w:numId="33" w16cid:durableId="705066206">
    <w:abstractNumId w:val="44"/>
  </w:num>
  <w:num w:numId="34" w16cid:durableId="381446896">
    <w:abstractNumId w:val="21"/>
  </w:num>
  <w:num w:numId="35" w16cid:durableId="965084220">
    <w:abstractNumId w:val="40"/>
  </w:num>
  <w:num w:numId="36" w16cid:durableId="703140615">
    <w:abstractNumId w:val="37"/>
  </w:num>
  <w:num w:numId="37" w16cid:durableId="1073157480">
    <w:abstractNumId w:val="7"/>
  </w:num>
  <w:num w:numId="38" w16cid:durableId="1968584638">
    <w:abstractNumId w:val="29"/>
  </w:num>
  <w:num w:numId="39" w16cid:durableId="263461416">
    <w:abstractNumId w:val="19"/>
  </w:num>
  <w:num w:numId="40" w16cid:durableId="2014214280">
    <w:abstractNumId w:val="31"/>
  </w:num>
  <w:num w:numId="41" w16cid:durableId="1525943663">
    <w:abstractNumId w:val="43"/>
  </w:num>
  <w:num w:numId="42" w16cid:durableId="1027484481">
    <w:abstractNumId w:val="9"/>
  </w:num>
  <w:num w:numId="43" w16cid:durableId="41567313">
    <w:abstractNumId w:val="25"/>
  </w:num>
  <w:num w:numId="44" w16cid:durableId="1589345361">
    <w:abstractNumId w:val="24"/>
  </w:num>
  <w:num w:numId="45" w16cid:durableId="1700469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2MrAwNTW0sDAyNzJX0lEKTi0uzszPAykwNq0FAPEchaMtAAAA"/>
  </w:docVars>
  <w:rsids>
    <w:rsidRoot w:val="00650B5C"/>
    <w:rsid w:val="000014E8"/>
    <w:rsid w:val="000066A7"/>
    <w:rsid w:val="00010542"/>
    <w:rsid w:val="000130AD"/>
    <w:rsid w:val="000233D1"/>
    <w:rsid w:val="00023E74"/>
    <w:rsid w:val="00026667"/>
    <w:rsid w:val="000306FC"/>
    <w:rsid w:val="00031347"/>
    <w:rsid w:val="00036A9C"/>
    <w:rsid w:val="00041B9A"/>
    <w:rsid w:val="00041F7B"/>
    <w:rsid w:val="000426E7"/>
    <w:rsid w:val="00043CA4"/>
    <w:rsid w:val="00044575"/>
    <w:rsid w:val="00046786"/>
    <w:rsid w:val="00051510"/>
    <w:rsid w:val="00060132"/>
    <w:rsid w:val="00070C55"/>
    <w:rsid w:val="00071F41"/>
    <w:rsid w:val="00072939"/>
    <w:rsid w:val="00077B94"/>
    <w:rsid w:val="00081F6B"/>
    <w:rsid w:val="000847CA"/>
    <w:rsid w:val="00087265"/>
    <w:rsid w:val="0009179D"/>
    <w:rsid w:val="0009271E"/>
    <w:rsid w:val="00096883"/>
    <w:rsid w:val="000A18EE"/>
    <w:rsid w:val="000B0F41"/>
    <w:rsid w:val="000B2034"/>
    <w:rsid w:val="000B3ED5"/>
    <w:rsid w:val="000D0B1A"/>
    <w:rsid w:val="000D182A"/>
    <w:rsid w:val="000D22F3"/>
    <w:rsid w:val="000D3251"/>
    <w:rsid w:val="000E1BBF"/>
    <w:rsid w:val="000E2DAE"/>
    <w:rsid w:val="000F78A1"/>
    <w:rsid w:val="00103EE1"/>
    <w:rsid w:val="001054EE"/>
    <w:rsid w:val="00112E92"/>
    <w:rsid w:val="00115BA6"/>
    <w:rsid w:val="00122A7B"/>
    <w:rsid w:val="00123152"/>
    <w:rsid w:val="001307C7"/>
    <w:rsid w:val="00133275"/>
    <w:rsid w:val="00135B9E"/>
    <w:rsid w:val="00136639"/>
    <w:rsid w:val="00137B6A"/>
    <w:rsid w:val="0014040B"/>
    <w:rsid w:val="00147003"/>
    <w:rsid w:val="00147FBC"/>
    <w:rsid w:val="00156D4B"/>
    <w:rsid w:val="0016525B"/>
    <w:rsid w:val="001671C7"/>
    <w:rsid w:val="00167EC6"/>
    <w:rsid w:val="00170226"/>
    <w:rsid w:val="0017127A"/>
    <w:rsid w:val="00173CB7"/>
    <w:rsid w:val="00174083"/>
    <w:rsid w:val="00174233"/>
    <w:rsid w:val="00174683"/>
    <w:rsid w:val="001748D6"/>
    <w:rsid w:val="00181FAD"/>
    <w:rsid w:val="001829CC"/>
    <w:rsid w:val="00194712"/>
    <w:rsid w:val="001A4662"/>
    <w:rsid w:val="001A5F2B"/>
    <w:rsid w:val="001B6234"/>
    <w:rsid w:val="001C05E5"/>
    <w:rsid w:val="001C17B5"/>
    <w:rsid w:val="001C4D60"/>
    <w:rsid w:val="001C77A5"/>
    <w:rsid w:val="001D01ED"/>
    <w:rsid w:val="001D04E2"/>
    <w:rsid w:val="001D3D2F"/>
    <w:rsid w:val="001D4203"/>
    <w:rsid w:val="001D5402"/>
    <w:rsid w:val="001D5BB0"/>
    <w:rsid w:val="001D7007"/>
    <w:rsid w:val="001E0534"/>
    <w:rsid w:val="001E2B43"/>
    <w:rsid w:val="001E5531"/>
    <w:rsid w:val="002022A2"/>
    <w:rsid w:val="00204402"/>
    <w:rsid w:val="00204F29"/>
    <w:rsid w:val="00205F2A"/>
    <w:rsid w:val="00207E7F"/>
    <w:rsid w:val="002107A5"/>
    <w:rsid w:val="00214D54"/>
    <w:rsid w:val="002226BF"/>
    <w:rsid w:val="0022720E"/>
    <w:rsid w:val="0022734D"/>
    <w:rsid w:val="0023567E"/>
    <w:rsid w:val="00241675"/>
    <w:rsid w:val="002424F6"/>
    <w:rsid w:val="00242CAD"/>
    <w:rsid w:val="002446B1"/>
    <w:rsid w:val="0025249B"/>
    <w:rsid w:val="00253DD5"/>
    <w:rsid w:val="00257162"/>
    <w:rsid w:val="00271B1B"/>
    <w:rsid w:val="0027208D"/>
    <w:rsid w:val="00275CC4"/>
    <w:rsid w:val="002762FE"/>
    <w:rsid w:val="00287EB5"/>
    <w:rsid w:val="002904AB"/>
    <w:rsid w:val="002930D3"/>
    <w:rsid w:val="00297215"/>
    <w:rsid w:val="002A3E50"/>
    <w:rsid w:val="002A428B"/>
    <w:rsid w:val="002A6DA8"/>
    <w:rsid w:val="002A78D8"/>
    <w:rsid w:val="002B669D"/>
    <w:rsid w:val="002B72CB"/>
    <w:rsid w:val="002C13C2"/>
    <w:rsid w:val="002D19BB"/>
    <w:rsid w:val="002D3329"/>
    <w:rsid w:val="002D655B"/>
    <w:rsid w:val="002D6AAD"/>
    <w:rsid w:val="002E535F"/>
    <w:rsid w:val="002E5AD1"/>
    <w:rsid w:val="002E5B1E"/>
    <w:rsid w:val="002F0582"/>
    <w:rsid w:val="002F331D"/>
    <w:rsid w:val="002F373F"/>
    <w:rsid w:val="002F5BAB"/>
    <w:rsid w:val="002F7400"/>
    <w:rsid w:val="00300C12"/>
    <w:rsid w:val="00303899"/>
    <w:rsid w:val="00304105"/>
    <w:rsid w:val="003061CE"/>
    <w:rsid w:val="0031298D"/>
    <w:rsid w:val="00314B19"/>
    <w:rsid w:val="0032230A"/>
    <w:rsid w:val="0032543C"/>
    <w:rsid w:val="00326A95"/>
    <w:rsid w:val="00330D26"/>
    <w:rsid w:val="003322A5"/>
    <w:rsid w:val="00332C0C"/>
    <w:rsid w:val="00340FBD"/>
    <w:rsid w:val="0035088B"/>
    <w:rsid w:val="0035095C"/>
    <w:rsid w:val="0035109E"/>
    <w:rsid w:val="003547B5"/>
    <w:rsid w:val="00356232"/>
    <w:rsid w:val="00361926"/>
    <w:rsid w:val="00361E11"/>
    <w:rsid w:val="0036461C"/>
    <w:rsid w:val="003679BE"/>
    <w:rsid w:val="0037146B"/>
    <w:rsid w:val="00375C4C"/>
    <w:rsid w:val="00375D9C"/>
    <w:rsid w:val="00383D98"/>
    <w:rsid w:val="003915DB"/>
    <w:rsid w:val="003A040C"/>
    <w:rsid w:val="003A3DEB"/>
    <w:rsid w:val="003B0594"/>
    <w:rsid w:val="003B5099"/>
    <w:rsid w:val="003B6A53"/>
    <w:rsid w:val="003C00E5"/>
    <w:rsid w:val="003C09DD"/>
    <w:rsid w:val="003C7F6B"/>
    <w:rsid w:val="003D0305"/>
    <w:rsid w:val="003D1D51"/>
    <w:rsid w:val="003D242D"/>
    <w:rsid w:val="003D4D25"/>
    <w:rsid w:val="003E072B"/>
    <w:rsid w:val="003E1ACD"/>
    <w:rsid w:val="003E42AF"/>
    <w:rsid w:val="003F1A8A"/>
    <w:rsid w:val="003F215D"/>
    <w:rsid w:val="003F5638"/>
    <w:rsid w:val="004100D7"/>
    <w:rsid w:val="00411B1B"/>
    <w:rsid w:val="004137B2"/>
    <w:rsid w:val="00417092"/>
    <w:rsid w:val="0042006C"/>
    <w:rsid w:val="00427065"/>
    <w:rsid w:val="0043582C"/>
    <w:rsid w:val="00435A46"/>
    <w:rsid w:val="00435BA3"/>
    <w:rsid w:val="00437555"/>
    <w:rsid w:val="00440A01"/>
    <w:rsid w:val="00441EF2"/>
    <w:rsid w:val="00445B79"/>
    <w:rsid w:val="00446CF4"/>
    <w:rsid w:val="00450CE1"/>
    <w:rsid w:val="004541F0"/>
    <w:rsid w:val="00456044"/>
    <w:rsid w:val="00461D6B"/>
    <w:rsid w:val="004620C5"/>
    <w:rsid w:val="00464644"/>
    <w:rsid w:val="00473D39"/>
    <w:rsid w:val="00480E43"/>
    <w:rsid w:val="004875C3"/>
    <w:rsid w:val="00490ADA"/>
    <w:rsid w:val="00496E78"/>
    <w:rsid w:val="00497951"/>
    <w:rsid w:val="004A231F"/>
    <w:rsid w:val="004B0B19"/>
    <w:rsid w:val="004B4B1B"/>
    <w:rsid w:val="004C529B"/>
    <w:rsid w:val="004C5DA1"/>
    <w:rsid w:val="004C740D"/>
    <w:rsid w:val="004D1C7A"/>
    <w:rsid w:val="004D22A7"/>
    <w:rsid w:val="004D6798"/>
    <w:rsid w:val="004E4C1C"/>
    <w:rsid w:val="004E6B8D"/>
    <w:rsid w:val="004F2492"/>
    <w:rsid w:val="004F3B0F"/>
    <w:rsid w:val="004F3C91"/>
    <w:rsid w:val="004F5EA8"/>
    <w:rsid w:val="004F6124"/>
    <w:rsid w:val="00500D70"/>
    <w:rsid w:val="00503591"/>
    <w:rsid w:val="00504A35"/>
    <w:rsid w:val="00506D14"/>
    <w:rsid w:val="005070FC"/>
    <w:rsid w:val="00510B46"/>
    <w:rsid w:val="00515A22"/>
    <w:rsid w:val="00517A9D"/>
    <w:rsid w:val="005272FE"/>
    <w:rsid w:val="00531AAB"/>
    <w:rsid w:val="005329F3"/>
    <w:rsid w:val="00535777"/>
    <w:rsid w:val="005358D9"/>
    <w:rsid w:val="0054208D"/>
    <w:rsid w:val="00542D24"/>
    <w:rsid w:val="00545263"/>
    <w:rsid w:val="00550001"/>
    <w:rsid w:val="00552235"/>
    <w:rsid w:val="005522C4"/>
    <w:rsid w:val="005606A3"/>
    <w:rsid w:val="00562C68"/>
    <w:rsid w:val="00564071"/>
    <w:rsid w:val="00564EEA"/>
    <w:rsid w:val="005662CB"/>
    <w:rsid w:val="00575E08"/>
    <w:rsid w:val="00576B6B"/>
    <w:rsid w:val="00580CA5"/>
    <w:rsid w:val="00585381"/>
    <w:rsid w:val="00586402"/>
    <w:rsid w:val="00590CE4"/>
    <w:rsid w:val="0059248D"/>
    <w:rsid w:val="00592DEC"/>
    <w:rsid w:val="0059495C"/>
    <w:rsid w:val="00594D82"/>
    <w:rsid w:val="005A316E"/>
    <w:rsid w:val="005A4E75"/>
    <w:rsid w:val="005A5412"/>
    <w:rsid w:val="005A6F61"/>
    <w:rsid w:val="005A7C31"/>
    <w:rsid w:val="005B00B7"/>
    <w:rsid w:val="005B502A"/>
    <w:rsid w:val="005C0037"/>
    <w:rsid w:val="005C5364"/>
    <w:rsid w:val="005C6068"/>
    <w:rsid w:val="005D7AD8"/>
    <w:rsid w:val="005E3728"/>
    <w:rsid w:val="005E3B65"/>
    <w:rsid w:val="005F05DF"/>
    <w:rsid w:val="005F0ED0"/>
    <w:rsid w:val="005F4780"/>
    <w:rsid w:val="005F49E7"/>
    <w:rsid w:val="005F4D13"/>
    <w:rsid w:val="00602109"/>
    <w:rsid w:val="0060228A"/>
    <w:rsid w:val="00602834"/>
    <w:rsid w:val="00605158"/>
    <w:rsid w:val="00606066"/>
    <w:rsid w:val="0061035A"/>
    <w:rsid w:val="006166E2"/>
    <w:rsid w:val="00616EEB"/>
    <w:rsid w:val="00617BBF"/>
    <w:rsid w:val="00621CA4"/>
    <w:rsid w:val="00623893"/>
    <w:rsid w:val="0062472A"/>
    <w:rsid w:val="00624AB1"/>
    <w:rsid w:val="006315A3"/>
    <w:rsid w:val="00632144"/>
    <w:rsid w:val="006378FA"/>
    <w:rsid w:val="00644D63"/>
    <w:rsid w:val="00646F68"/>
    <w:rsid w:val="0065052E"/>
    <w:rsid w:val="00650B5C"/>
    <w:rsid w:val="0065594B"/>
    <w:rsid w:val="00657D41"/>
    <w:rsid w:val="0066031C"/>
    <w:rsid w:val="0066327E"/>
    <w:rsid w:val="00674A39"/>
    <w:rsid w:val="00677048"/>
    <w:rsid w:val="0068575B"/>
    <w:rsid w:val="006907CB"/>
    <w:rsid w:val="006A48E4"/>
    <w:rsid w:val="006A6B0F"/>
    <w:rsid w:val="006B4398"/>
    <w:rsid w:val="006C0CB9"/>
    <w:rsid w:val="006C57B1"/>
    <w:rsid w:val="006C6038"/>
    <w:rsid w:val="006C79A6"/>
    <w:rsid w:val="006D10B3"/>
    <w:rsid w:val="006D381B"/>
    <w:rsid w:val="006D465D"/>
    <w:rsid w:val="006D48E1"/>
    <w:rsid w:val="006D5093"/>
    <w:rsid w:val="006D5F6F"/>
    <w:rsid w:val="006E5BDC"/>
    <w:rsid w:val="006E7A95"/>
    <w:rsid w:val="006F073B"/>
    <w:rsid w:val="006F1B61"/>
    <w:rsid w:val="006F1C1A"/>
    <w:rsid w:val="006F362F"/>
    <w:rsid w:val="00702B69"/>
    <w:rsid w:val="00703D5E"/>
    <w:rsid w:val="007100EB"/>
    <w:rsid w:val="007127C0"/>
    <w:rsid w:val="00713D8B"/>
    <w:rsid w:val="00715FFD"/>
    <w:rsid w:val="00716B61"/>
    <w:rsid w:val="007242DA"/>
    <w:rsid w:val="007246EE"/>
    <w:rsid w:val="0072742D"/>
    <w:rsid w:val="007307CD"/>
    <w:rsid w:val="007307E8"/>
    <w:rsid w:val="00730E24"/>
    <w:rsid w:val="00731300"/>
    <w:rsid w:val="00732A01"/>
    <w:rsid w:val="00733A81"/>
    <w:rsid w:val="0073414A"/>
    <w:rsid w:val="00736271"/>
    <w:rsid w:val="00741915"/>
    <w:rsid w:val="0074235B"/>
    <w:rsid w:val="00744B8C"/>
    <w:rsid w:val="00745838"/>
    <w:rsid w:val="007467B4"/>
    <w:rsid w:val="00756B67"/>
    <w:rsid w:val="00760FCA"/>
    <w:rsid w:val="00761413"/>
    <w:rsid w:val="00763D1F"/>
    <w:rsid w:val="00770A65"/>
    <w:rsid w:val="00775BE3"/>
    <w:rsid w:val="00783C0C"/>
    <w:rsid w:val="00790586"/>
    <w:rsid w:val="00790C9D"/>
    <w:rsid w:val="0079196D"/>
    <w:rsid w:val="0079278A"/>
    <w:rsid w:val="00792E31"/>
    <w:rsid w:val="00794A92"/>
    <w:rsid w:val="007963FC"/>
    <w:rsid w:val="007A7C62"/>
    <w:rsid w:val="007B2E53"/>
    <w:rsid w:val="007B3298"/>
    <w:rsid w:val="007B58A6"/>
    <w:rsid w:val="007B62FE"/>
    <w:rsid w:val="007C0B6B"/>
    <w:rsid w:val="007C12D2"/>
    <w:rsid w:val="007C4FAD"/>
    <w:rsid w:val="007C5BCB"/>
    <w:rsid w:val="007C66B7"/>
    <w:rsid w:val="007C79E6"/>
    <w:rsid w:val="007C7DEE"/>
    <w:rsid w:val="007D5188"/>
    <w:rsid w:val="007D7D45"/>
    <w:rsid w:val="007E3AF4"/>
    <w:rsid w:val="007E4F25"/>
    <w:rsid w:val="007F38B5"/>
    <w:rsid w:val="00803183"/>
    <w:rsid w:val="0080442E"/>
    <w:rsid w:val="00806250"/>
    <w:rsid w:val="0080641B"/>
    <w:rsid w:val="00814953"/>
    <w:rsid w:val="0082262B"/>
    <w:rsid w:val="00824921"/>
    <w:rsid w:val="00824998"/>
    <w:rsid w:val="00824AA2"/>
    <w:rsid w:val="00833A2A"/>
    <w:rsid w:val="00834E4F"/>
    <w:rsid w:val="008357DA"/>
    <w:rsid w:val="0084239C"/>
    <w:rsid w:val="00843083"/>
    <w:rsid w:val="00845029"/>
    <w:rsid w:val="00845A86"/>
    <w:rsid w:val="00845F0C"/>
    <w:rsid w:val="00853DB1"/>
    <w:rsid w:val="00854747"/>
    <w:rsid w:val="00857201"/>
    <w:rsid w:val="008631C4"/>
    <w:rsid w:val="00870022"/>
    <w:rsid w:val="00873026"/>
    <w:rsid w:val="00873CB8"/>
    <w:rsid w:val="00876E76"/>
    <w:rsid w:val="0088058B"/>
    <w:rsid w:val="00880FD6"/>
    <w:rsid w:val="008814BC"/>
    <w:rsid w:val="00881638"/>
    <w:rsid w:val="00882529"/>
    <w:rsid w:val="008862DB"/>
    <w:rsid w:val="00886B00"/>
    <w:rsid w:val="0088742D"/>
    <w:rsid w:val="008874F7"/>
    <w:rsid w:val="008A1A08"/>
    <w:rsid w:val="008A29E8"/>
    <w:rsid w:val="008A4492"/>
    <w:rsid w:val="008A46F1"/>
    <w:rsid w:val="008A74AE"/>
    <w:rsid w:val="008B097B"/>
    <w:rsid w:val="008B10E7"/>
    <w:rsid w:val="008B43EC"/>
    <w:rsid w:val="008B6032"/>
    <w:rsid w:val="008B7D5E"/>
    <w:rsid w:val="008C0E35"/>
    <w:rsid w:val="008C1810"/>
    <w:rsid w:val="008C3377"/>
    <w:rsid w:val="008C5C56"/>
    <w:rsid w:val="008D051F"/>
    <w:rsid w:val="008D1638"/>
    <w:rsid w:val="008D23A0"/>
    <w:rsid w:val="008D2A1B"/>
    <w:rsid w:val="008E47F1"/>
    <w:rsid w:val="008E54AA"/>
    <w:rsid w:val="008F1CEC"/>
    <w:rsid w:val="008F236D"/>
    <w:rsid w:val="008F3B8E"/>
    <w:rsid w:val="008F5B4E"/>
    <w:rsid w:val="0090028F"/>
    <w:rsid w:val="0090465C"/>
    <w:rsid w:val="009046DF"/>
    <w:rsid w:val="009119C8"/>
    <w:rsid w:val="0091734B"/>
    <w:rsid w:val="00920657"/>
    <w:rsid w:val="0092359B"/>
    <w:rsid w:val="009247F2"/>
    <w:rsid w:val="00934F0D"/>
    <w:rsid w:val="009350AA"/>
    <w:rsid w:val="009356A3"/>
    <w:rsid w:val="00945970"/>
    <w:rsid w:val="00946B5A"/>
    <w:rsid w:val="0095092E"/>
    <w:rsid w:val="00952750"/>
    <w:rsid w:val="00952CF1"/>
    <w:rsid w:val="009534BF"/>
    <w:rsid w:val="00953EEE"/>
    <w:rsid w:val="009609A2"/>
    <w:rsid w:val="0096103C"/>
    <w:rsid w:val="00961DC5"/>
    <w:rsid w:val="0096585F"/>
    <w:rsid w:val="00970E7A"/>
    <w:rsid w:val="00971E83"/>
    <w:rsid w:val="0099096A"/>
    <w:rsid w:val="00990D0D"/>
    <w:rsid w:val="0099760F"/>
    <w:rsid w:val="009A5F61"/>
    <w:rsid w:val="009A6A74"/>
    <w:rsid w:val="009B0111"/>
    <w:rsid w:val="009B36A0"/>
    <w:rsid w:val="009B5925"/>
    <w:rsid w:val="009B627D"/>
    <w:rsid w:val="009C0FD6"/>
    <w:rsid w:val="009C6925"/>
    <w:rsid w:val="009D5431"/>
    <w:rsid w:val="009D5A5E"/>
    <w:rsid w:val="009E0AFA"/>
    <w:rsid w:val="009E127A"/>
    <w:rsid w:val="009E7642"/>
    <w:rsid w:val="009F00C8"/>
    <w:rsid w:val="009F0D52"/>
    <w:rsid w:val="009F2235"/>
    <w:rsid w:val="00A00CD8"/>
    <w:rsid w:val="00A13837"/>
    <w:rsid w:val="00A14B72"/>
    <w:rsid w:val="00A24967"/>
    <w:rsid w:val="00A25323"/>
    <w:rsid w:val="00A26177"/>
    <w:rsid w:val="00A50DFC"/>
    <w:rsid w:val="00A5370B"/>
    <w:rsid w:val="00A53B1D"/>
    <w:rsid w:val="00A546DD"/>
    <w:rsid w:val="00A56F35"/>
    <w:rsid w:val="00A74949"/>
    <w:rsid w:val="00A76E45"/>
    <w:rsid w:val="00A809EF"/>
    <w:rsid w:val="00A8666B"/>
    <w:rsid w:val="00A87780"/>
    <w:rsid w:val="00A91551"/>
    <w:rsid w:val="00A92FDB"/>
    <w:rsid w:val="00A930C2"/>
    <w:rsid w:val="00A9338C"/>
    <w:rsid w:val="00A96FF5"/>
    <w:rsid w:val="00AA3C9A"/>
    <w:rsid w:val="00AB0BE8"/>
    <w:rsid w:val="00AB0EF6"/>
    <w:rsid w:val="00AB1F8A"/>
    <w:rsid w:val="00AB746D"/>
    <w:rsid w:val="00AC048B"/>
    <w:rsid w:val="00AC2B8D"/>
    <w:rsid w:val="00AC2F46"/>
    <w:rsid w:val="00AC770E"/>
    <w:rsid w:val="00AC7F14"/>
    <w:rsid w:val="00AD0221"/>
    <w:rsid w:val="00AD6A8D"/>
    <w:rsid w:val="00AE60E1"/>
    <w:rsid w:val="00AF1BED"/>
    <w:rsid w:val="00AF4F1E"/>
    <w:rsid w:val="00AF623A"/>
    <w:rsid w:val="00AF6B2B"/>
    <w:rsid w:val="00B00618"/>
    <w:rsid w:val="00B01ED2"/>
    <w:rsid w:val="00B03A7B"/>
    <w:rsid w:val="00B1260A"/>
    <w:rsid w:val="00B13EEC"/>
    <w:rsid w:val="00B15522"/>
    <w:rsid w:val="00B168D9"/>
    <w:rsid w:val="00B2238D"/>
    <w:rsid w:val="00B26B87"/>
    <w:rsid w:val="00B32D50"/>
    <w:rsid w:val="00B338FF"/>
    <w:rsid w:val="00B33918"/>
    <w:rsid w:val="00B4012E"/>
    <w:rsid w:val="00B40770"/>
    <w:rsid w:val="00B45028"/>
    <w:rsid w:val="00B45CFF"/>
    <w:rsid w:val="00B461BB"/>
    <w:rsid w:val="00B47BDE"/>
    <w:rsid w:val="00B55258"/>
    <w:rsid w:val="00B61CBC"/>
    <w:rsid w:val="00B70C8E"/>
    <w:rsid w:val="00B71CEA"/>
    <w:rsid w:val="00B71F12"/>
    <w:rsid w:val="00B73493"/>
    <w:rsid w:val="00B75272"/>
    <w:rsid w:val="00B76699"/>
    <w:rsid w:val="00B86E45"/>
    <w:rsid w:val="00B9081B"/>
    <w:rsid w:val="00B92D3A"/>
    <w:rsid w:val="00B9354F"/>
    <w:rsid w:val="00B9651B"/>
    <w:rsid w:val="00BA3CB2"/>
    <w:rsid w:val="00BA6660"/>
    <w:rsid w:val="00BB08F7"/>
    <w:rsid w:val="00BB6204"/>
    <w:rsid w:val="00BB7C3F"/>
    <w:rsid w:val="00BC427B"/>
    <w:rsid w:val="00BC4B8B"/>
    <w:rsid w:val="00BC6121"/>
    <w:rsid w:val="00BD35EA"/>
    <w:rsid w:val="00BE4170"/>
    <w:rsid w:val="00BE47F2"/>
    <w:rsid w:val="00BE71F1"/>
    <w:rsid w:val="00BF1B33"/>
    <w:rsid w:val="00BF5593"/>
    <w:rsid w:val="00BF7109"/>
    <w:rsid w:val="00C02D2A"/>
    <w:rsid w:val="00C03F28"/>
    <w:rsid w:val="00C04FCC"/>
    <w:rsid w:val="00C05345"/>
    <w:rsid w:val="00C056E9"/>
    <w:rsid w:val="00C05BB9"/>
    <w:rsid w:val="00C07D22"/>
    <w:rsid w:val="00C1090B"/>
    <w:rsid w:val="00C15CBD"/>
    <w:rsid w:val="00C167BB"/>
    <w:rsid w:val="00C20A2B"/>
    <w:rsid w:val="00C2201D"/>
    <w:rsid w:val="00C2254E"/>
    <w:rsid w:val="00C246DF"/>
    <w:rsid w:val="00C26E19"/>
    <w:rsid w:val="00C27390"/>
    <w:rsid w:val="00C3077E"/>
    <w:rsid w:val="00C33BF0"/>
    <w:rsid w:val="00C33DE0"/>
    <w:rsid w:val="00C350DA"/>
    <w:rsid w:val="00C35A03"/>
    <w:rsid w:val="00C40A45"/>
    <w:rsid w:val="00C412DD"/>
    <w:rsid w:val="00C416C7"/>
    <w:rsid w:val="00C46277"/>
    <w:rsid w:val="00C52143"/>
    <w:rsid w:val="00C52784"/>
    <w:rsid w:val="00C52CB9"/>
    <w:rsid w:val="00C5576D"/>
    <w:rsid w:val="00C55775"/>
    <w:rsid w:val="00C6454E"/>
    <w:rsid w:val="00C665E8"/>
    <w:rsid w:val="00C665F2"/>
    <w:rsid w:val="00C674D7"/>
    <w:rsid w:val="00C72010"/>
    <w:rsid w:val="00C77F66"/>
    <w:rsid w:val="00C85CFD"/>
    <w:rsid w:val="00C87688"/>
    <w:rsid w:val="00C93164"/>
    <w:rsid w:val="00C933D8"/>
    <w:rsid w:val="00C946FE"/>
    <w:rsid w:val="00C94DAE"/>
    <w:rsid w:val="00C96D39"/>
    <w:rsid w:val="00CA04AB"/>
    <w:rsid w:val="00CA1FF9"/>
    <w:rsid w:val="00CB4962"/>
    <w:rsid w:val="00CB4DDA"/>
    <w:rsid w:val="00CC120E"/>
    <w:rsid w:val="00CC1C7C"/>
    <w:rsid w:val="00CD0FA8"/>
    <w:rsid w:val="00CD12B0"/>
    <w:rsid w:val="00CD5082"/>
    <w:rsid w:val="00CD709E"/>
    <w:rsid w:val="00CE391E"/>
    <w:rsid w:val="00CE3A10"/>
    <w:rsid w:val="00CE42F1"/>
    <w:rsid w:val="00CE4954"/>
    <w:rsid w:val="00CE6513"/>
    <w:rsid w:val="00CE6E5B"/>
    <w:rsid w:val="00CF7FA2"/>
    <w:rsid w:val="00D01302"/>
    <w:rsid w:val="00D01EF2"/>
    <w:rsid w:val="00D05787"/>
    <w:rsid w:val="00D101C2"/>
    <w:rsid w:val="00D11254"/>
    <w:rsid w:val="00D12198"/>
    <w:rsid w:val="00D159CF"/>
    <w:rsid w:val="00D161ED"/>
    <w:rsid w:val="00D21784"/>
    <w:rsid w:val="00D21A29"/>
    <w:rsid w:val="00D221DD"/>
    <w:rsid w:val="00D223B8"/>
    <w:rsid w:val="00D33A04"/>
    <w:rsid w:val="00D33ED5"/>
    <w:rsid w:val="00D35515"/>
    <w:rsid w:val="00D368F9"/>
    <w:rsid w:val="00D46BDB"/>
    <w:rsid w:val="00D53F6C"/>
    <w:rsid w:val="00D54BFE"/>
    <w:rsid w:val="00D55407"/>
    <w:rsid w:val="00D55B74"/>
    <w:rsid w:val="00D6337E"/>
    <w:rsid w:val="00D6602B"/>
    <w:rsid w:val="00D724CF"/>
    <w:rsid w:val="00D773ED"/>
    <w:rsid w:val="00D8072C"/>
    <w:rsid w:val="00D8669E"/>
    <w:rsid w:val="00D90642"/>
    <w:rsid w:val="00D92691"/>
    <w:rsid w:val="00D95AA5"/>
    <w:rsid w:val="00D96EBF"/>
    <w:rsid w:val="00DA1D88"/>
    <w:rsid w:val="00DA27A7"/>
    <w:rsid w:val="00DA5A5F"/>
    <w:rsid w:val="00DB0808"/>
    <w:rsid w:val="00DB13C0"/>
    <w:rsid w:val="00DB6644"/>
    <w:rsid w:val="00DC16EA"/>
    <w:rsid w:val="00DC323C"/>
    <w:rsid w:val="00DC57B2"/>
    <w:rsid w:val="00DC7359"/>
    <w:rsid w:val="00DD2FD2"/>
    <w:rsid w:val="00DD7471"/>
    <w:rsid w:val="00DE1D58"/>
    <w:rsid w:val="00DE23BD"/>
    <w:rsid w:val="00DE5EA7"/>
    <w:rsid w:val="00DE7DA8"/>
    <w:rsid w:val="00DF12AF"/>
    <w:rsid w:val="00DF5A00"/>
    <w:rsid w:val="00DF61AA"/>
    <w:rsid w:val="00DF6283"/>
    <w:rsid w:val="00E01EC2"/>
    <w:rsid w:val="00E04D73"/>
    <w:rsid w:val="00E06AE5"/>
    <w:rsid w:val="00E07D67"/>
    <w:rsid w:val="00E11844"/>
    <w:rsid w:val="00E12B70"/>
    <w:rsid w:val="00E1441A"/>
    <w:rsid w:val="00E167D3"/>
    <w:rsid w:val="00E21C8A"/>
    <w:rsid w:val="00E233C6"/>
    <w:rsid w:val="00E2761E"/>
    <w:rsid w:val="00E36B7F"/>
    <w:rsid w:val="00E36CA8"/>
    <w:rsid w:val="00E37849"/>
    <w:rsid w:val="00E4603E"/>
    <w:rsid w:val="00E53047"/>
    <w:rsid w:val="00E549F9"/>
    <w:rsid w:val="00E606DA"/>
    <w:rsid w:val="00E62077"/>
    <w:rsid w:val="00E6362B"/>
    <w:rsid w:val="00E64502"/>
    <w:rsid w:val="00E678A6"/>
    <w:rsid w:val="00E721AA"/>
    <w:rsid w:val="00E762C6"/>
    <w:rsid w:val="00E803CB"/>
    <w:rsid w:val="00E83B7D"/>
    <w:rsid w:val="00E86AE6"/>
    <w:rsid w:val="00E950DD"/>
    <w:rsid w:val="00E9695C"/>
    <w:rsid w:val="00E977FB"/>
    <w:rsid w:val="00EA1448"/>
    <w:rsid w:val="00EA20D4"/>
    <w:rsid w:val="00EA29CF"/>
    <w:rsid w:val="00EA3D5C"/>
    <w:rsid w:val="00EA5555"/>
    <w:rsid w:val="00EA5705"/>
    <w:rsid w:val="00EA5DD9"/>
    <w:rsid w:val="00EA5DE0"/>
    <w:rsid w:val="00EA5F98"/>
    <w:rsid w:val="00EA65E9"/>
    <w:rsid w:val="00EA684A"/>
    <w:rsid w:val="00EB18AF"/>
    <w:rsid w:val="00EB1AE9"/>
    <w:rsid w:val="00EB249F"/>
    <w:rsid w:val="00EC0C16"/>
    <w:rsid w:val="00EC34CE"/>
    <w:rsid w:val="00EC4186"/>
    <w:rsid w:val="00EC5558"/>
    <w:rsid w:val="00EC7E0E"/>
    <w:rsid w:val="00ED20CA"/>
    <w:rsid w:val="00ED453C"/>
    <w:rsid w:val="00EE3A00"/>
    <w:rsid w:val="00EE51B5"/>
    <w:rsid w:val="00EE58D3"/>
    <w:rsid w:val="00EF24BD"/>
    <w:rsid w:val="00EF49FD"/>
    <w:rsid w:val="00F00299"/>
    <w:rsid w:val="00F02E14"/>
    <w:rsid w:val="00F132E1"/>
    <w:rsid w:val="00F13634"/>
    <w:rsid w:val="00F14CB2"/>
    <w:rsid w:val="00F15A4E"/>
    <w:rsid w:val="00F15DCF"/>
    <w:rsid w:val="00F16DB2"/>
    <w:rsid w:val="00F17573"/>
    <w:rsid w:val="00F20BE3"/>
    <w:rsid w:val="00F2123A"/>
    <w:rsid w:val="00F27532"/>
    <w:rsid w:val="00F36D75"/>
    <w:rsid w:val="00F4660A"/>
    <w:rsid w:val="00F53ABD"/>
    <w:rsid w:val="00F640FC"/>
    <w:rsid w:val="00F64B2C"/>
    <w:rsid w:val="00F659DE"/>
    <w:rsid w:val="00F66E2F"/>
    <w:rsid w:val="00F74AA1"/>
    <w:rsid w:val="00F74AA8"/>
    <w:rsid w:val="00F76318"/>
    <w:rsid w:val="00F76F25"/>
    <w:rsid w:val="00F77157"/>
    <w:rsid w:val="00F8172E"/>
    <w:rsid w:val="00F832EC"/>
    <w:rsid w:val="00F91ECE"/>
    <w:rsid w:val="00F91F5F"/>
    <w:rsid w:val="00F96CE1"/>
    <w:rsid w:val="00FA1D81"/>
    <w:rsid w:val="00FA65CB"/>
    <w:rsid w:val="00FB60A1"/>
    <w:rsid w:val="00FB68A5"/>
    <w:rsid w:val="00FB768C"/>
    <w:rsid w:val="00FC1D92"/>
    <w:rsid w:val="00FC3F44"/>
    <w:rsid w:val="00FD0812"/>
    <w:rsid w:val="00FD3303"/>
    <w:rsid w:val="00FD5848"/>
    <w:rsid w:val="00FD6934"/>
    <w:rsid w:val="00FE1E7E"/>
    <w:rsid w:val="00FE468A"/>
    <w:rsid w:val="00FE4C1E"/>
    <w:rsid w:val="00FE607E"/>
    <w:rsid w:val="00FE752E"/>
    <w:rsid w:val="00FF2FFF"/>
    <w:rsid w:val="00FF6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F5BBA1"/>
  <w15:chartTrackingRefBased/>
  <w15:docId w15:val="{0B31376B-EE63-48A6-927D-F59467D0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1C4"/>
    <w:pPr>
      <w:spacing w:line="360" w:lineRule="auto"/>
      <w:jc w:val="both"/>
    </w:pPr>
    <w:rPr>
      <w:rFonts w:ascii="Times New Roman" w:hAnsi="Times New Roman"/>
      <w:kern w:val="2"/>
      <w:sz w:val="24"/>
      <w14:ligatures w14:val="standardContextual"/>
    </w:rPr>
  </w:style>
  <w:style w:type="paragraph" w:styleId="Heading1">
    <w:name w:val="heading 1"/>
    <w:basedOn w:val="Normal"/>
    <w:next w:val="Normal"/>
    <w:link w:val="Heading1Char"/>
    <w:autoRedefine/>
    <w:uiPriority w:val="9"/>
    <w:qFormat/>
    <w:rsid w:val="002226BF"/>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0B2034"/>
    <w:pPr>
      <w:keepNext/>
      <w:keepLines/>
      <w:spacing w:before="40" w:after="0"/>
      <w:outlineLvl w:val="1"/>
    </w:pPr>
    <w:rPr>
      <w:rFonts w:eastAsiaTheme="majorEastAsia" w:cstheme="majorBidi"/>
      <w:color w:val="000000" w:themeColor="text1"/>
      <w:sz w:val="28"/>
      <w:szCs w:val="26"/>
    </w:rPr>
  </w:style>
  <w:style w:type="paragraph" w:styleId="Heading3">
    <w:name w:val="heading 3"/>
    <w:basedOn w:val="Normal"/>
    <w:next w:val="Normal"/>
    <w:link w:val="Heading3Char"/>
    <w:uiPriority w:val="9"/>
    <w:semiHidden/>
    <w:unhideWhenUsed/>
    <w:qFormat/>
    <w:rsid w:val="00435BA3"/>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4F249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6BF"/>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0B2034"/>
    <w:rPr>
      <w:rFonts w:ascii="Times New Roman" w:eastAsiaTheme="majorEastAsia" w:hAnsi="Times New Roman" w:cstheme="majorBidi"/>
      <w:color w:val="000000" w:themeColor="text1"/>
      <w:sz w:val="28"/>
      <w:szCs w:val="26"/>
    </w:rPr>
  </w:style>
  <w:style w:type="paragraph" w:styleId="ListParagraph">
    <w:name w:val="List Paragraph"/>
    <w:basedOn w:val="Normal"/>
    <w:link w:val="ListParagraphChar"/>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563C1"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basedOn w:val="TableNormal"/>
    <w:uiPriority w:val="39"/>
    <w:rsid w:val="005F4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08F7"/>
    <w:rPr>
      <w:b/>
      <w:bCs/>
    </w:rPr>
  </w:style>
  <w:style w:type="table" w:styleId="PlainTable1">
    <w:name w:val="Plain Table 1"/>
    <w:basedOn w:val="TableNormal"/>
    <w:uiPriority w:val="41"/>
    <w:rsid w:val="00A26177"/>
    <w:pPr>
      <w:spacing w:after="0" w:line="240" w:lineRule="auto"/>
      <w:jc w:val="both"/>
    </w:pPr>
    <w:rPr>
      <w:rFonts w:ascii="Times New Roman" w:hAnsi="Times New Roman"/>
      <w:bCs/>
      <w:sz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rPr>
  </w:style>
  <w:style w:type="character" w:customStyle="1" w:styleId="FooterChar">
    <w:name w:val="Footer Char"/>
    <w:basedOn w:val="DefaultParagraphFont"/>
    <w:link w:val="Footer"/>
    <w:uiPriority w:val="99"/>
    <w:rsid w:val="00A26177"/>
    <w:rPr>
      <w:rFonts w:ascii="Times New Roman" w:hAnsi="Times New Roman"/>
      <w:bCs/>
      <w:sz w:val="24"/>
      <w14:ligatures w14:val="standardContextual"/>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 w:type="paragraph" w:styleId="NormalWeb">
    <w:name w:val="Normal (Web)"/>
    <w:basedOn w:val="Normal"/>
    <w:uiPriority w:val="99"/>
    <w:semiHidden/>
    <w:unhideWhenUsed/>
    <w:rsid w:val="001C77A5"/>
    <w:pPr>
      <w:spacing w:before="100" w:beforeAutospacing="1" w:after="100" w:afterAutospacing="1" w:line="240" w:lineRule="auto"/>
      <w:jc w:val="left"/>
    </w:pPr>
    <w:rPr>
      <w:rFonts w:eastAsia="Times New Roman" w:cs="Times New Roman"/>
      <w:szCs w:val="24"/>
      <w:lang w:val="en-US"/>
    </w:rPr>
  </w:style>
  <w:style w:type="character" w:customStyle="1" w:styleId="ListParagraphChar">
    <w:name w:val="List Paragraph Char"/>
    <w:link w:val="ListParagraph"/>
    <w:uiPriority w:val="34"/>
    <w:locked/>
    <w:rsid w:val="008631C4"/>
    <w:rPr>
      <w:rFonts w:ascii="Times New Roman" w:hAnsi="Times New Roman"/>
      <w:sz w:val="24"/>
    </w:rPr>
  </w:style>
  <w:style w:type="character" w:customStyle="1" w:styleId="Heading4Char">
    <w:name w:val="Heading 4 Char"/>
    <w:basedOn w:val="DefaultParagraphFont"/>
    <w:link w:val="Heading4"/>
    <w:uiPriority w:val="9"/>
    <w:semiHidden/>
    <w:rsid w:val="004F2492"/>
    <w:rPr>
      <w:rFonts w:asciiTheme="majorHAnsi" w:eastAsiaTheme="majorEastAsia" w:hAnsiTheme="majorHAnsi" w:cstheme="majorBidi"/>
      <w:i/>
      <w:iCs/>
      <w:color w:val="2E74B5" w:themeColor="accent1" w:themeShade="BF"/>
      <w:kern w:val="2"/>
      <w:sz w:val="24"/>
      <w14:ligatures w14:val="standardContextual"/>
    </w:rPr>
  </w:style>
  <w:style w:type="character" w:customStyle="1" w:styleId="Heading3Char">
    <w:name w:val="Heading 3 Char"/>
    <w:basedOn w:val="DefaultParagraphFont"/>
    <w:link w:val="Heading3"/>
    <w:uiPriority w:val="9"/>
    <w:semiHidden/>
    <w:rsid w:val="00435BA3"/>
    <w:rPr>
      <w:rFonts w:asciiTheme="majorHAnsi" w:eastAsiaTheme="majorEastAsia" w:hAnsiTheme="majorHAnsi" w:cstheme="majorBidi"/>
      <w:color w:val="1F4D78" w:themeColor="accent1" w:themeShade="7F"/>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39495">
      <w:bodyDiv w:val="1"/>
      <w:marLeft w:val="0"/>
      <w:marRight w:val="0"/>
      <w:marTop w:val="0"/>
      <w:marBottom w:val="0"/>
      <w:divBdr>
        <w:top w:val="none" w:sz="0" w:space="0" w:color="auto"/>
        <w:left w:val="none" w:sz="0" w:space="0" w:color="auto"/>
        <w:bottom w:val="none" w:sz="0" w:space="0" w:color="auto"/>
        <w:right w:val="none" w:sz="0" w:space="0" w:color="auto"/>
      </w:divBdr>
    </w:div>
    <w:div w:id="75902416">
      <w:bodyDiv w:val="1"/>
      <w:marLeft w:val="0"/>
      <w:marRight w:val="0"/>
      <w:marTop w:val="0"/>
      <w:marBottom w:val="0"/>
      <w:divBdr>
        <w:top w:val="none" w:sz="0" w:space="0" w:color="auto"/>
        <w:left w:val="none" w:sz="0" w:space="0" w:color="auto"/>
        <w:bottom w:val="none" w:sz="0" w:space="0" w:color="auto"/>
        <w:right w:val="none" w:sz="0" w:space="0" w:color="auto"/>
      </w:divBdr>
    </w:div>
    <w:div w:id="314187069">
      <w:bodyDiv w:val="1"/>
      <w:marLeft w:val="0"/>
      <w:marRight w:val="0"/>
      <w:marTop w:val="0"/>
      <w:marBottom w:val="0"/>
      <w:divBdr>
        <w:top w:val="none" w:sz="0" w:space="0" w:color="auto"/>
        <w:left w:val="none" w:sz="0" w:space="0" w:color="auto"/>
        <w:bottom w:val="none" w:sz="0" w:space="0" w:color="auto"/>
        <w:right w:val="none" w:sz="0" w:space="0" w:color="auto"/>
      </w:divBdr>
      <w:divsChild>
        <w:div w:id="753549728">
          <w:marLeft w:val="0"/>
          <w:marRight w:val="0"/>
          <w:marTop w:val="0"/>
          <w:marBottom w:val="0"/>
          <w:divBdr>
            <w:top w:val="none" w:sz="0" w:space="0" w:color="auto"/>
            <w:left w:val="none" w:sz="0" w:space="0" w:color="auto"/>
            <w:bottom w:val="none" w:sz="0" w:space="0" w:color="auto"/>
            <w:right w:val="none" w:sz="0" w:space="0" w:color="auto"/>
          </w:divBdr>
        </w:div>
      </w:divsChild>
    </w:div>
    <w:div w:id="650864445">
      <w:bodyDiv w:val="1"/>
      <w:marLeft w:val="0"/>
      <w:marRight w:val="0"/>
      <w:marTop w:val="0"/>
      <w:marBottom w:val="0"/>
      <w:divBdr>
        <w:top w:val="none" w:sz="0" w:space="0" w:color="auto"/>
        <w:left w:val="none" w:sz="0" w:space="0" w:color="auto"/>
        <w:bottom w:val="none" w:sz="0" w:space="0" w:color="auto"/>
        <w:right w:val="none" w:sz="0" w:space="0" w:color="auto"/>
      </w:divBdr>
    </w:div>
    <w:div w:id="732512405">
      <w:bodyDiv w:val="1"/>
      <w:marLeft w:val="0"/>
      <w:marRight w:val="0"/>
      <w:marTop w:val="0"/>
      <w:marBottom w:val="0"/>
      <w:divBdr>
        <w:top w:val="none" w:sz="0" w:space="0" w:color="auto"/>
        <w:left w:val="none" w:sz="0" w:space="0" w:color="auto"/>
        <w:bottom w:val="none" w:sz="0" w:space="0" w:color="auto"/>
        <w:right w:val="none" w:sz="0" w:space="0" w:color="auto"/>
      </w:divBdr>
    </w:div>
    <w:div w:id="756098450">
      <w:bodyDiv w:val="1"/>
      <w:marLeft w:val="0"/>
      <w:marRight w:val="0"/>
      <w:marTop w:val="0"/>
      <w:marBottom w:val="0"/>
      <w:divBdr>
        <w:top w:val="none" w:sz="0" w:space="0" w:color="auto"/>
        <w:left w:val="none" w:sz="0" w:space="0" w:color="auto"/>
        <w:bottom w:val="none" w:sz="0" w:space="0" w:color="auto"/>
        <w:right w:val="none" w:sz="0" w:space="0" w:color="auto"/>
      </w:divBdr>
    </w:div>
    <w:div w:id="1087847865">
      <w:bodyDiv w:val="1"/>
      <w:marLeft w:val="0"/>
      <w:marRight w:val="0"/>
      <w:marTop w:val="0"/>
      <w:marBottom w:val="0"/>
      <w:divBdr>
        <w:top w:val="none" w:sz="0" w:space="0" w:color="auto"/>
        <w:left w:val="none" w:sz="0" w:space="0" w:color="auto"/>
        <w:bottom w:val="none" w:sz="0" w:space="0" w:color="auto"/>
        <w:right w:val="none" w:sz="0" w:space="0" w:color="auto"/>
      </w:divBdr>
    </w:div>
    <w:div w:id="1175419575">
      <w:bodyDiv w:val="1"/>
      <w:marLeft w:val="0"/>
      <w:marRight w:val="0"/>
      <w:marTop w:val="0"/>
      <w:marBottom w:val="0"/>
      <w:divBdr>
        <w:top w:val="none" w:sz="0" w:space="0" w:color="auto"/>
        <w:left w:val="none" w:sz="0" w:space="0" w:color="auto"/>
        <w:bottom w:val="none" w:sz="0" w:space="0" w:color="auto"/>
        <w:right w:val="none" w:sz="0" w:space="0" w:color="auto"/>
      </w:divBdr>
    </w:div>
    <w:div w:id="1175992357">
      <w:bodyDiv w:val="1"/>
      <w:marLeft w:val="0"/>
      <w:marRight w:val="0"/>
      <w:marTop w:val="0"/>
      <w:marBottom w:val="0"/>
      <w:divBdr>
        <w:top w:val="none" w:sz="0" w:space="0" w:color="auto"/>
        <w:left w:val="none" w:sz="0" w:space="0" w:color="auto"/>
        <w:bottom w:val="none" w:sz="0" w:space="0" w:color="auto"/>
        <w:right w:val="none" w:sz="0" w:space="0" w:color="auto"/>
      </w:divBdr>
    </w:div>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 w:id="1635284219">
      <w:bodyDiv w:val="1"/>
      <w:marLeft w:val="0"/>
      <w:marRight w:val="0"/>
      <w:marTop w:val="0"/>
      <w:marBottom w:val="0"/>
      <w:divBdr>
        <w:top w:val="none" w:sz="0" w:space="0" w:color="auto"/>
        <w:left w:val="none" w:sz="0" w:space="0" w:color="auto"/>
        <w:bottom w:val="none" w:sz="0" w:space="0" w:color="auto"/>
        <w:right w:val="none" w:sz="0" w:space="0" w:color="auto"/>
      </w:divBdr>
    </w:div>
    <w:div w:id="1636565133">
      <w:bodyDiv w:val="1"/>
      <w:marLeft w:val="0"/>
      <w:marRight w:val="0"/>
      <w:marTop w:val="0"/>
      <w:marBottom w:val="0"/>
      <w:divBdr>
        <w:top w:val="none" w:sz="0" w:space="0" w:color="auto"/>
        <w:left w:val="none" w:sz="0" w:space="0" w:color="auto"/>
        <w:bottom w:val="none" w:sz="0" w:space="0" w:color="auto"/>
        <w:right w:val="none" w:sz="0" w:space="0" w:color="auto"/>
      </w:divBdr>
      <w:divsChild>
        <w:div w:id="488980701">
          <w:marLeft w:val="0"/>
          <w:marRight w:val="0"/>
          <w:marTop w:val="0"/>
          <w:marBottom w:val="0"/>
          <w:divBdr>
            <w:top w:val="none" w:sz="0" w:space="0" w:color="auto"/>
            <w:left w:val="none" w:sz="0" w:space="0" w:color="auto"/>
            <w:bottom w:val="none" w:sz="0" w:space="0" w:color="auto"/>
            <w:right w:val="none" w:sz="0" w:space="0" w:color="auto"/>
          </w:divBdr>
        </w:div>
        <w:div w:id="1723601333">
          <w:marLeft w:val="0"/>
          <w:marRight w:val="0"/>
          <w:marTop w:val="0"/>
          <w:marBottom w:val="0"/>
          <w:divBdr>
            <w:top w:val="none" w:sz="0" w:space="0" w:color="auto"/>
            <w:left w:val="none" w:sz="0" w:space="0" w:color="auto"/>
            <w:bottom w:val="none" w:sz="0" w:space="0" w:color="auto"/>
            <w:right w:val="none" w:sz="0" w:space="0" w:color="auto"/>
          </w:divBdr>
        </w:div>
      </w:divsChild>
    </w:div>
    <w:div w:id="1896547714">
      <w:bodyDiv w:val="1"/>
      <w:marLeft w:val="0"/>
      <w:marRight w:val="0"/>
      <w:marTop w:val="0"/>
      <w:marBottom w:val="0"/>
      <w:divBdr>
        <w:top w:val="none" w:sz="0" w:space="0" w:color="auto"/>
        <w:left w:val="none" w:sz="0" w:space="0" w:color="auto"/>
        <w:bottom w:val="none" w:sz="0" w:space="0" w:color="auto"/>
        <w:right w:val="none" w:sz="0" w:space="0" w:color="auto"/>
      </w:divBdr>
    </w:div>
    <w:div w:id="1951426618">
      <w:bodyDiv w:val="1"/>
      <w:marLeft w:val="0"/>
      <w:marRight w:val="0"/>
      <w:marTop w:val="0"/>
      <w:marBottom w:val="0"/>
      <w:divBdr>
        <w:top w:val="none" w:sz="0" w:space="0" w:color="auto"/>
        <w:left w:val="none" w:sz="0" w:space="0" w:color="auto"/>
        <w:bottom w:val="none" w:sz="0" w:space="0" w:color="auto"/>
        <w:right w:val="none" w:sz="0" w:space="0" w:color="auto"/>
      </w:divBdr>
    </w:div>
    <w:div w:id="1990476197">
      <w:bodyDiv w:val="1"/>
      <w:marLeft w:val="0"/>
      <w:marRight w:val="0"/>
      <w:marTop w:val="0"/>
      <w:marBottom w:val="0"/>
      <w:divBdr>
        <w:top w:val="none" w:sz="0" w:space="0" w:color="auto"/>
        <w:left w:val="none" w:sz="0" w:space="0" w:color="auto"/>
        <w:bottom w:val="none" w:sz="0" w:space="0" w:color="auto"/>
        <w:right w:val="none" w:sz="0" w:space="0" w:color="auto"/>
      </w:divBdr>
    </w:div>
    <w:div w:id="2014645775">
      <w:bodyDiv w:val="1"/>
      <w:marLeft w:val="0"/>
      <w:marRight w:val="0"/>
      <w:marTop w:val="0"/>
      <w:marBottom w:val="0"/>
      <w:divBdr>
        <w:top w:val="none" w:sz="0" w:space="0" w:color="auto"/>
        <w:left w:val="none" w:sz="0" w:space="0" w:color="auto"/>
        <w:bottom w:val="none" w:sz="0" w:space="0" w:color="auto"/>
        <w:right w:val="none" w:sz="0" w:space="0" w:color="auto"/>
      </w:divBdr>
    </w:div>
    <w:div w:id="2057582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88B325-0FD8-48B8-8C75-07379C172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1560</Words>
  <Characters>9728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Katerina Hristova</cp:lastModifiedBy>
  <cp:revision>2</cp:revision>
  <dcterms:created xsi:type="dcterms:W3CDTF">2025-06-16T19:16:00Z</dcterms:created>
  <dcterms:modified xsi:type="dcterms:W3CDTF">2025-06-16T19:16:00Z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cf8811fbfc37f077f439eaf3aa61650b48074f9a4fa193bf5fe4f00570d46bfd</vt:lpwstr>
  </property>
  <property fmtid="{D5CDD505-2E9C-101B-9397-08002B2CF9AE}" pid="3" name="NXPowerLiteLastOptimized">
    <vt:lpwstr>139629</vt:lpwstr>
  </property>
  <property fmtid="{D5CDD505-2E9C-101B-9397-08002B2CF9AE}" pid="4" name="NXPowerLiteSettings">
    <vt:lpwstr>C70005D002A000</vt:lpwstr>
  </property>
  <property fmtid="{D5CDD505-2E9C-101B-9397-08002B2CF9AE}" pid="5" name="NXPowerLiteVersion">
    <vt:lpwstr>D10.2.0</vt:lpwstr>
  </property>
</Properties>
</file>