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52503918"/>
        <w:docPartObj>
          <w:docPartGallery w:val="Cover Pages"/>
          <w:docPartUnique/>
        </w:docPartObj>
      </w:sdtPr>
      <w:sdtEndPr/>
      <w:sdtContent>
        <w:p w:rsidR="00324144" w:rsidRDefault="00324144"/>
        <w:p w:rsidR="00567692" w:rsidRDefault="00324144">
          <w:r>
            <w:rPr>
              <w:noProof/>
              <w:lang w:eastAsia="en-GB"/>
            </w:rPr>
            <mc:AlternateContent>
              <mc:Choice Requires="wps">
                <w:drawing>
                  <wp:anchor distT="0" distB="0" distL="114300" distR="114300" simplePos="0" relativeHeight="251661312" behindDoc="0" locked="0" layoutInCell="1" allowOverlap="1">
                    <wp:simplePos x="0" y="0"/>
                    <wp:positionH relativeFrom="page">
                      <wp:posOffset>3248024</wp:posOffset>
                    </wp:positionH>
                    <wp:positionV relativeFrom="page">
                      <wp:posOffset>8448675</wp:posOffset>
                    </wp:positionV>
                    <wp:extent cx="3842385" cy="12668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3842385" cy="1266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NoSpacingChar"/>
                                    <w:rFonts w:ascii="Century Gothic" w:eastAsia="Times New Roman" w:hAnsi="Century Gothic" w:cs="Segoe UI"/>
                                    <w:b/>
                                    <w:caps/>
                                    <w:color w:val="000000" w:themeColor="text1"/>
                                    <w:position w:val="2"/>
                                    <w:sz w:val="21"/>
                                    <w:szCs w:val="21"/>
                                    <w:lang w:eastAsia="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rPr>
                                    <w:rStyle w:val="NoSpacingChar"/>
                                  </w:rPr>
                                </w:sdtEndPr>
                                <w:sdtContent>
                                  <w:p w:rsidR="00324144" w:rsidRPr="00626582" w:rsidRDefault="00D9441E" w:rsidP="00D9441E">
                                    <w:pPr>
                                      <w:pStyle w:val="NoSpacing"/>
                                      <w:spacing w:before="40" w:after="40"/>
                                      <w:rPr>
                                        <w:b/>
                                        <w:caps/>
                                        <w:color w:val="000000" w:themeColor="text1"/>
                                        <w:sz w:val="24"/>
                                        <w:szCs w:val="24"/>
                                      </w:rPr>
                                    </w:pPr>
                                    <w:r w:rsidRPr="00626582">
                                      <w:rPr>
                                        <w:rStyle w:val="NoSpacingChar"/>
                                        <w:rFonts w:ascii="Century Gothic" w:eastAsia="Times New Roman" w:hAnsi="Century Gothic" w:cs="Segoe UI"/>
                                        <w:b/>
                                        <w:caps/>
                                        <w:color w:val="000000" w:themeColor="text1"/>
                                        <w:position w:val="2"/>
                                        <w:sz w:val="21"/>
                                        <w:szCs w:val="21"/>
                                        <w:lang w:eastAsia="en-GB"/>
                                      </w:rPr>
                                      <w:t>UNIVERSITY OF WALES TRINITY SAINT DAVID</w:t>
                                    </w:r>
                                    <w:r w:rsidRPr="00626582">
                                      <w:rPr>
                                        <w:rStyle w:val="NoSpacingChar"/>
                                        <w:rFonts w:ascii="Arial" w:eastAsia="Times New Roman" w:hAnsi="Arial" w:cs="Arial"/>
                                        <w:b/>
                                        <w:caps/>
                                        <w:color w:val="000000" w:themeColor="text1"/>
                                        <w:position w:val="2"/>
                                        <w:sz w:val="21"/>
                                        <w:szCs w:val="21"/>
                                        <w:lang w:eastAsia="en-GB"/>
                                      </w:rPr>
                                      <w:t>​</w:t>
                                    </w:r>
                                    <w:r w:rsidRPr="00626582">
                                      <w:rPr>
                                        <w:rStyle w:val="NoSpacingChar"/>
                                        <w:rFonts w:ascii="Century Gothic" w:eastAsia="Times New Roman" w:hAnsi="Century Gothic" w:cs="Segoe UI"/>
                                        <w:b/>
                                        <w:caps/>
                                        <w:color w:val="000000" w:themeColor="text1"/>
                                        <w:position w:val="2"/>
                                        <w:sz w:val="21"/>
                                        <w:szCs w:val="21"/>
                                        <w:lang w:eastAsia="en-GB"/>
                                      </w:rPr>
                                      <w:t>LECTURER: MEL SQUIRE</w:t>
                                    </w:r>
                                    <w:r w:rsidRPr="00626582">
                                      <w:rPr>
                                        <w:rStyle w:val="NoSpacingChar"/>
                                        <w:rFonts w:ascii="Arial" w:eastAsia="Times New Roman" w:hAnsi="Arial" w:cs="Arial"/>
                                        <w:b/>
                                        <w:caps/>
                                        <w:color w:val="000000" w:themeColor="text1"/>
                                        <w:position w:val="2"/>
                                        <w:sz w:val="21"/>
                                        <w:szCs w:val="21"/>
                                        <w:lang w:eastAsia="en-GB"/>
                                      </w:rPr>
                                      <w:t>​</w:t>
                                    </w:r>
                                    <w:r w:rsidRPr="00626582">
                                      <w:rPr>
                                        <w:rStyle w:val="NoSpacingChar"/>
                                        <w:rFonts w:ascii="Century Gothic" w:eastAsia="Times New Roman" w:hAnsi="Century Gothic" w:cs="Segoe UI"/>
                                        <w:b/>
                                        <w:caps/>
                                        <w:color w:val="000000" w:themeColor="text1"/>
                                        <w:position w:val="2"/>
                                        <w:sz w:val="21"/>
                                        <w:szCs w:val="21"/>
                                        <w:lang w:eastAsia="en-GB"/>
                                      </w:rPr>
                                      <w:t>FLAVIUS-FLORIN FILIMON</w:t>
                                    </w:r>
                                    <w:r w:rsidRPr="00626582">
                                      <w:rPr>
                                        <w:rStyle w:val="NoSpacingChar"/>
                                        <w:rFonts w:ascii="Arial" w:eastAsia="Times New Roman" w:hAnsi="Arial" w:cs="Arial"/>
                                        <w:b/>
                                        <w:caps/>
                                        <w:color w:val="000000" w:themeColor="text1"/>
                                        <w:position w:val="2"/>
                                        <w:sz w:val="21"/>
                                        <w:szCs w:val="21"/>
                                        <w:lang w:eastAsia="en-GB"/>
                                      </w:rPr>
                                      <w:t>​</w:t>
                                    </w:r>
                                    <w:r w:rsidRPr="00626582">
                                      <w:rPr>
                                        <w:rStyle w:val="NoSpacingChar"/>
                                        <w:rFonts w:ascii="Century Gothic" w:eastAsia="Times New Roman" w:hAnsi="Century Gothic" w:cs="Segoe UI"/>
                                        <w:b/>
                                        <w:caps/>
                                        <w:color w:val="000000" w:themeColor="text1"/>
                                        <w:position w:val="2"/>
                                        <w:sz w:val="21"/>
                                        <w:szCs w:val="21"/>
                                        <w:lang w:eastAsia="en-GB"/>
                                      </w:rPr>
                                      <w:t>STUDENT NUMBER: 2208335</w:t>
                                    </w:r>
                                    <w:r w:rsidR="002D17E6">
                                      <w:rPr>
                                        <w:rStyle w:val="NoSpacingChar"/>
                                        <w:rFonts w:ascii="Century Gothic" w:eastAsia="Times New Roman" w:hAnsi="Century Gothic" w:cs="Segoe UI"/>
                                        <w:b/>
                                        <w:caps/>
                                        <w:color w:val="000000" w:themeColor="text1"/>
                                        <w:position w:val="2"/>
                                        <w:sz w:val="21"/>
                                        <w:szCs w:val="21"/>
                                        <w:lang w:eastAsia="en-GB"/>
                                      </w:rPr>
                                      <w:t xml:space="preserve"> 07 of march 2023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6" type="#_x0000_t202" style="position:absolute;margin-left:255.75pt;margin-top:665.25pt;width:302.55pt;height:9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" filled="f" stroked="f" strokeweight=".5pt">
                    <v:textbox inset="1in,0,86.4pt,0">
                      <w:txbxContent>
                        <w:sdt>
                          <w:sdtPr>
                            <w:rPr>
                              <w:rStyle w:val="NoSpacingChar"/>
                              <w:rFonts w:ascii="Century Gothic" w:eastAsia="Times New Roman" w:hAnsi="Century Gothic" w:cs="Segoe UI"/>
                              <w:b/>
                              <w:caps/>
                              <w:color w:val="000000" w:themeColor="text1"/>
                              <w:position w:val="2"/>
                              <w:sz w:val="21"/>
                              <w:szCs w:val="21"/>
                              <w:lang w:eastAsia="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rPr>
                              <w:rStyle w:val="NoSpacingChar"/>
                            </w:rPr>
                          </w:sdtEndPr>
                          <w:sdtContent>
                            <w:p w:rsidR="00324144" w:rsidRPr="00626582" w:rsidRDefault="00D9441E" w:rsidP="00D9441E">
                              <w:pPr>
                                <w:pStyle w:val="NoSpacing"/>
                                <w:spacing w:before="40" w:after="40"/>
                                <w:rPr>
                                  <w:b/>
                                  <w:caps/>
                                  <w:color w:val="000000" w:themeColor="text1"/>
                                  <w:sz w:val="24"/>
                                  <w:szCs w:val="24"/>
                                </w:rPr>
                              </w:pPr>
                              <w:r w:rsidRPr="00626582">
                                <w:rPr>
                                  <w:rStyle w:val="NoSpacingChar"/>
                                  <w:rFonts w:ascii="Century Gothic" w:eastAsia="Times New Roman" w:hAnsi="Century Gothic" w:cs="Segoe UI"/>
                                  <w:b/>
                                  <w:caps/>
                                  <w:color w:val="000000" w:themeColor="text1"/>
                                  <w:position w:val="2"/>
                                  <w:sz w:val="21"/>
                                  <w:szCs w:val="21"/>
                                  <w:lang w:eastAsia="en-GB"/>
                                </w:rPr>
                                <w:t>UNIVERSITY OF WALES TRINITY SAINT DAVID</w:t>
                              </w:r>
                              <w:r w:rsidRPr="00626582">
                                <w:rPr>
                                  <w:rStyle w:val="NoSpacingChar"/>
                                  <w:rFonts w:ascii="Arial" w:eastAsia="Times New Roman" w:hAnsi="Arial" w:cs="Arial"/>
                                  <w:b/>
                                  <w:caps/>
                                  <w:color w:val="000000" w:themeColor="text1"/>
                                  <w:position w:val="2"/>
                                  <w:sz w:val="21"/>
                                  <w:szCs w:val="21"/>
                                  <w:lang w:eastAsia="en-GB"/>
                                </w:rPr>
                                <w:t>​</w:t>
                              </w:r>
                              <w:r w:rsidRPr="00626582">
                                <w:rPr>
                                  <w:rStyle w:val="NoSpacingChar"/>
                                  <w:rFonts w:ascii="Century Gothic" w:eastAsia="Times New Roman" w:hAnsi="Century Gothic" w:cs="Segoe UI"/>
                                  <w:b/>
                                  <w:caps/>
                                  <w:color w:val="000000" w:themeColor="text1"/>
                                  <w:position w:val="2"/>
                                  <w:sz w:val="21"/>
                                  <w:szCs w:val="21"/>
                                  <w:lang w:eastAsia="en-GB"/>
                                </w:rPr>
                                <w:t>LECTURER: MEL SQUIRE</w:t>
                              </w:r>
                              <w:r w:rsidRPr="00626582">
                                <w:rPr>
                                  <w:rStyle w:val="NoSpacingChar"/>
                                  <w:rFonts w:ascii="Arial" w:eastAsia="Times New Roman" w:hAnsi="Arial" w:cs="Arial"/>
                                  <w:b/>
                                  <w:caps/>
                                  <w:color w:val="000000" w:themeColor="text1"/>
                                  <w:position w:val="2"/>
                                  <w:sz w:val="21"/>
                                  <w:szCs w:val="21"/>
                                  <w:lang w:eastAsia="en-GB"/>
                                </w:rPr>
                                <w:t>​</w:t>
                              </w:r>
                              <w:r w:rsidRPr="00626582">
                                <w:rPr>
                                  <w:rStyle w:val="NoSpacingChar"/>
                                  <w:rFonts w:ascii="Century Gothic" w:eastAsia="Times New Roman" w:hAnsi="Century Gothic" w:cs="Segoe UI"/>
                                  <w:b/>
                                  <w:caps/>
                                  <w:color w:val="000000" w:themeColor="text1"/>
                                  <w:position w:val="2"/>
                                  <w:sz w:val="21"/>
                                  <w:szCs w:val="21"/>
                                  <w:lang w:eastAsia="en-GB"/>
                                </w:rPr>
                                <w:t>FLAVIUS-FLORIN FILIMON</w:t>
                              </w:r>
                              <w:r w:rsidRPr="00626582">
                                <w:rPr>
                                  <w:rStyle w:val="NoSpacingChar"/>
                                  <w:rFonts w:ascii="Arial" w:eastAsia="Times New Roman" w:hAnsi="Arial" w:cs="Arial"/>
                                  <w:b/>
                                  <w:caps/>
                                  <w:color w:val="000000" w:themeColor="text1"/>
                                  <w:position w:val="2"/>
                                  <w:sz w:val="21"/>
                                  <w:szCs w:val="21"/>
                                  <w:lang w:eastAsia="en-GB"/>
                                </w:rPr>
                                <w:t>​</w:t>
                              </w:r>
                              <w:r w:rsidRPr="00626582">
                                <w:rPr>
                                  <w:rStyle w:val="NoSpacingChar"/>
                                  <w:rFonts w:ascii="Century Gothic" w:eastAsia="Times New Roman" w:hAnsi="Century Gothic" w:cs="Segoe UI"/>
                                  <w:b/>
                                  <w:caps/>
                                  <w:color w:val="000000" w:themeColor="text1"/>
                                  <w:position w:val="2"/>
                                  <w:sz w:val="21"/>
                                  <w:szCs w:val="21"/>
                                  <w:lang w:eastAsia="en-GB"/>
                                </w:rPr>
                                <w:t>STUDENT NUMBER: 2208335</w:t>
                              </w:r>
                              <w:r w:rsidR="002D17E6">
                                <w:rPr>
                                  <w:rStyle w:val="NoSpacingChar"/>
                                  <w:rFonts w:ascii="Century Gothic" w:eastAsia="Times New Roman" w:hAnsi="Century Gothic" w:cs="Segoe UI"/>
                                  <w:b/>
                                  <w:caps/>
                                  <w:color w:val="000000" w:themeColor="text1"/>
                                  <w:position w:val="2"/>
                                  <w:sz w:val="21"/>
                                  <w:szCs w:val="21"/>
                                  <w:lang w:eastAsia="en-GB"/>
                                </w:rPr>
                                <w:t xml:space="preserve"> 07 of march 2023</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posOffset>4914900</wp:posOffset>
                    </wp:positionH>
                    <wp:positionV relativeFrom="page">
                      <wp:posOffset>1571625</wp:posOffset>
                    </wp:positionV>
                    <wp:extent cx="1256030" cy="374650"/>
                    <wp:effectExtent l="0" t="0" r="127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56030" cy="3746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3-03-01T00:00:00Z">
                                    <w:dateFormat w:val="yyyy"/>
                                    <w:lid w:val="en-US"/>
                                    <w:storeMappedDataAs w:val="dateTime"/>
                                    <w:calendar w:val="gregorian"/>
                                  </w:date>
                                </w:sdtPr>
                                <w:sdtEndPr/>
                                <w:sdtContent>
                                  <w:p w:rsidR="00324144" w:rsidRDefault="00626582" w:rsidP="00626582">
                                    <w:pPr>
                                      <w:pStyle w:val="NoSpacing"/>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0" o:spid="_x0000_s1027" style="position:absolute;margin-left:387pt;margin-top:123.75pt;width:98.9pt;height:2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" fillcolor="#5b9bd5 [3204]" stroked="f" strokeweight="1pt">
                    <v:path arrowok="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3-03-01T00:00:00Z">
                              <w:dateFormat w:val="yyyy"/>
                              <w:lid w:val="en-US"/>
                              <w:storeMappedDataAs w:val="dateTime"/>
                              <w:calendar w:val="gregorian"/>
                            </w:date>
                          </w:sdtPr>
                          <w:sdtEndPr/>
                          <w:sdtContent>
                            <w:p w:rsidR="00324144" w:rsidRDefault="00626582" w:rsidP="00626582">
                              <w:pPr>
                                <w:pStyle w:val="NoSpacing"/>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324144" w:rsidRDefault="00324144">
                                  <w:pPr>
                                    <w:rPr>
                                      <w:color w:val="FFFFFF" w:themeColor="background1"/>
                                      <w:sz w:val="72"/>
                                      <w:szCs w:val="72"/>
                                    </w:rPr>
                                  </w:pPr>
                                  <w:r>
                                    <w:rPr>
                                      <w:color w:val="FFFFFF" w:themeColor="background1"/>
                                      <w:sz w:val="72"/>
                                      <w:szCs w:val="72"/>
                                    </w:rPr>
                                    <w:t>Difference between teams and groups</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sA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siHXBlI5MHuL+V1BQUKDMMcqm+WmwP9PPSav7YcSUsVv5YAQeJHM9D+tPSzLGj0F3BVI2n&#10;m/GUVzEgYreAhozDm1a7clerIsuJn6ENlXwL9CEt8JKn6GjlzATYkI7Uf0CL4ELVlPNIi6ibose+&#10;JS1ahcES3QklDx0hClfUhCE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J3ZbAOQFAAC9FAAADgAAAAAAAAAAAAAAAAAuAgAAZHJzL2Uyb0RvYy54bWxQSwECLQAUAAYA&#10;CAAAACEASMHca9oAAAAHAQAADwAAAAAAAAAAAAAAAAA+CAAAZHJzL2Rvd25yZXYueG1sUEsFBgAA&#10;AAAEAAQA8wAAAEUJAAAAAA==&#10;">
                    <o:lock v:ext="edit" aspectratio="t"/>
                    <v:shape id="Freeform 10" o:spid="_x0000_s1029"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324144" w:rsidRDefault="00324144">
                            <w:pPr>
                              <w:rPr>
                                <w:color w:val="FFFFFF" w:themeColor="background1"/>
                                <w:sz w:val="72"/>
                                <w:szCs w:val="72"/>
                              </w:rPr>
                            </w:pPr>
                            <w:r>
                              <w:rPr>
                                <w:color w:val="FFFFFF" w:themeColor="background1"/>
                                <w:sz w:val="72"/>
                                <w:szCs w:val="72"/>
                              </w:rPr>
                              <w:t>Difference between teams and groups</w:t>
                            </w:r>
                          </w:p>
                        </w:txbxContent>
                      </v:textbox>
                    </v:shape>
                    <v:shape id="Freeform 11" o:spid="_x0000_s1030"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24144" w:rsidRDefault="00324144">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8" o:spid="_x0000_s1031"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g/70YQCAABo&#10;BQAADgAAAAAAAAAAAAAAAAAuAgAAZHJzL2Uyb0RvYy54bWxQSwECLQAUAAYACAAAACEA3h8InNcA&#10;AAAEAQAADwAAAAAAAAAAAAAAAADeBAAAZHJzL2Rvd25yZXYueG1sUEsFBgAAAAAEAAQA8wAAAOIF&#10;AAAAAA==&#10;" filled="f" stroked="f" strokeweight=".5pt">
                    <v:textbox style="mso-fit-shape-to-text:t" inset="1in,0,86.4pt,0">
                      <w:txbxContent>
                        <w:p w:rsidR="00324144" w:rsidRDefault="00324144">
                          <w:pPr>
                            <w:pStyle w:val="NoSpacing"/>
                            <w:rPr>
                              <w:color w:val="7F7F7F" w:themeColor="text1" w:themeTint="80"/>
                              <w:sz w:val="18"/>
                              <w:szCs w:val="18"/>
                            </w:rPr>
                          </w:pPr>
                        </w:p>
                      </w:txbxContent>
                    </v:textbox>
                    <w10:wrap type="square" anchorx="page" anchory="margin"/>
                  </v:shape>
                </w:pict>
              </mc:Fallback>
            </mc:AlternateContent>
          </w:r>
          <w:r>
            <w:br w:type="page"/>
          </w:r>
        </w:p>
      </w:sdtContent>
    </w:sdt>
    <w:p w:rsidR="006A7655" w:rsidRPr="002D17E6" w:rsidRDefault="00D9441E">
      <w:pPr>
        <w:rPr>
          <w:sz w:val="56"/>
          <w:szCs w:val="56"/>
        </w:rPr>
      </w:pPr>
      <w:r w:rsidRPr="002D17E6">
        <w:rPr>
          <w:sz w:val="56"/>
          <w:szCs w:val="56"/>
        </w:rPr>
        <w:lastRenderedPageBreak/>
        <w:t>Overview:</w:t>
      </w:r>
    </w:p>
    <w:p w:rsidR="002D17E6" w:rsidRDefault="002D17E6">
      <w:pPr>
        <w:rPr>
          <w:sz w:val="48"/>
          <w:szCs w:val="48"/>
        </w:rPr>
      </w:pPr>
    </w:p>
    <w:p w:rsidR="002D17E6" w:rsidRPr="002D17E6" w:rsidRDefault="002D17E6">
      <w:pPr>
        <w:rPr>
          <w:sz w:val="48"/>
          <w:szCs w:val="48"/>
        </w:rPr>
      </w:pPr>
      <w:bookmarkStart w:id="0" w:name="_GoBack"/>
      <w:bookmarkEnd w:id="0"/>
    </w:p>
    <w:p w:rsidR="00D9441E" w:rsidRPr="002D17E6" w:rsidRDefault="00C02956" w:rsidP="00D9441E">
      <w:pPr>
        <w:pStyle w:val="paragraph"/>
        <w:numPr>
          <w:ilvl w:val="0"/>
          <w:numId w:val="1"/>
        </w:numPr>
        <w:spacing w:before="0" w:beforeAutospacing="0" w:after="0" w:afterAutospacing="0"/>
        <w:ind w:left="360" w:firstLine="0"/>
        <w:textAlignment w:val="baseline"/>
        <w:rPr>
          <w:rFonts w:ascii="Arial" w:hAnsi="Arial" w:cs="Arial"/>
          <w:sz w:val="48"/>
          <w:szCs w:val="48"/>
          <w:lang w:val="en-US"/>
        </w:rPr>
      </w:pPr>
      <w:r w:rsidRPr="002D17E6">
        <w:rPr>
          <w:rStyle w:val="normaltextrun"/>
          <w:rFonts w:ascii="Calibri" w:hAnsi="Calibri" w:cs="Calibri"/>
          <w:position w:val="1"/>
          <w:sz w:val="48"/>
          <w:szCs w:val="48"/>
          <w:lang w:val="en-US"/>
        </w:rPr>
        <w:t xml:space="preserve"> </w:t>
      </w:r>
      <w:r w:rsidR="00D9441E" w:rsidRPr="002D17E6">
        <w:rPr>
          <w:rStyle w:val="normaltextrun"/>
          <w:rFonts w:ascii="Calibri" w:hAnsi="Calibri" w:cs="Calibri"/>
          <w:position w:val="1"/>
          <w:sz w:val="48"/>
          <w:szCs w:val="48"/>
          <w:lang w:val="en-US"/>
        </w:rPr>
        <w:t>1. Team</w:t>
      </w:r>
      <w:r w:rsidR="00D9441E" w:rsidRPr="002D17E6">
        <w:rPr>
          <w:rStyle w:val="eop"/>
          <w:rFonts w:ascii="Calibri" w:hAnsi="Calibri" w:cs="Calibri"/>
          <w:sz w:val="48"/>
          <w:szCs w:val="48"/>
          <w:lang w:val="en-US"/>
        </w:rPr>
        <w:t>​</w:t>
      </w:r>
    </w:p>
    <w:p w:rsidR="00D9441E" w:rsidRPr="002D17E6" w:rsidRDefault="00C02956" w:rsidP="00D9441E">
      <w:pPr>
        <w:pStyle w:val="paragraph"/>
        <w:numPr>
          <w:ilvl w:val="0"/>
          <w:numId w:val="1"/>
        </w:numPr>
        <w:spacing w:before="0" w:beforeAutospacing="0" w:after="0" w:afterAutospacing="0"/>
        <w:ind w:left="360" w:firstLine="0"/>
        <w:textAlignment w:val="baseline"/>
        <w:rPr>
          <w:rFonts w:ascii="Arial" w:hAnsi="Arial" w:cs="Arial"/>
          <w:sz w:val="48"/>
          <w:szCs w:val="48"/>
          <w:lang w:val="en-US"/>
        </w:rPr>
      </w:pPr>
      <w:r w:rsidRPr="002D17E6">
        <w:rPr>
          <w:rStyle w:val="normaltextrun"/>
          <w:rFonts w:ascii="Calibri" w:hAnsi="Calibri" w:cs="Calibri"/>
          <w:position w:val="1"/>
          <w:sz w:val="48"/>
          <w:szCs w:val="48"/>
          <w:lang w:val="en-US"/>
        </w:rPr>
        <w:t xml:space="preserve"> </w:t>
      </w:r>
      <w:r w:rsidR="00D9441E" w:rsidRPr="002D17E6">
        <w:rPr>
          <w:rStyle w:val="normaltextrun"/>
          <w:rFonts w:ascii="Calibri" w:hAnsi="Calibri" w:cs="Calibri"/>
          <w:position w:val="1"/>
          <w:sz w:val="48"/>
          <w:szCs w:val="48"/>
          <w:lang w:val="en-US"/>
        </w:rPr>
        <w:t>2. Group</w:t>
      </w:r>
      <w:r w:rsidR="00D9441E" w:rsidRPr="002D17E6">
        <w:rPr>
          <w:rStyle w:val="eop"/>
          <w:rFonts w:ascii="Calibri" w:hAnsi="Calibri" w:cs="Calibri"/>
          <w:sz w:val="48"/>
          <w:szCs w:val="48"/>
          <w:lang w:val="en-US"/>
        </w:rPr>
        <w:t>​</w:t>
      </w:r>
    </w:p>
    <w:p w:rsidR="00D9441E" w:rsidRPr="002D17E6" w:rsidRDefault="00C02956" w:rsidP="00D9441E">
      <w:pPr>
        <w:pStyle w:val="paragraph"/>
        <w:numPr>
          <w:ilvl w:val="0"/>
          <w:numId w:val="1"/>
        </w:numPr>
        <w:spacing w:before="0" w:beforeAutospacing="0" w:after="0" w:afterAutospacing="0"/>
        <w:ind w:left="360" w:firstLine="0"/>
        <w:textAlignment w:val="baseline"/>
        <w:rPr>
          <w:rFonts w:ascii="Arial" w:hAnsi="Arial" w:cs="Arial"/>
          <w:sz w:val="48"/>
          <w:szCs w:val="48"/>
          <w:lang w:val="en-US"/>
        </w:rPr>
      </w:pPr>
      <w:r w:rsidRPr="002D17E6">
        <w:rPr>
          <w:rStyle w:val="normaltextrun"/>
          <w:rFonts w:ascii="Calibri" w:hAnsi="Calibri" w:cs="Calibri"/>
          <w:position w:val="1"/>
          <w:sz w:val="48"/>
          <w:szCs w:val="48"/>
          <w:lang w:val="en-US"/>
        </w:rPr>
        <w:t xml:space="preserve"> </w:t>
      </w:r>
      <w:r w:rsidR="00D9441E" w:rsidRPr="002D17E6">
        <w:rPr>
          <w:rStyle w:val="normaltextrun"/>
          <w:rFonts w:ascii="Calibri" w:hAnsi="Calibri" w:cs="Calibri"/>
          <w:position w:val="1"/>
          <w:sz w:val="48"/>
          <w:szCs w:val="48"/>
          <w:lang w:val="en-US"/>
        </w:rPr>
        <w:t>3. Difference between teams and groups</w:t>
      </w:r>
      <w:r w:rsidR="00D9441E" w:rsidRPr="002D17E6">
        <w:rPr>
          <w:rStyle w:val="eop"/>
          <w:rFonts w:ascii="Calibri" w:hAnsi="Calibri" w:cs="Calibri"/>
          <w:sz w:val="48"/>
          <w:szCs w:val="48"/>
          <w:lang w:val="en-US"/>
        </w:rPr>
        <w:t>​</w:t>
      </w:r>
    </w:p>
    <w:p w:rsidR="00D9441E" w:rsidRPr="002D17E6" w:rsidRDefault="00D9441E" w:rsidP="00D9441E">
      <w:pPr>
        <w:pStyle w:val="paragraph"/>
        <w:numPr>
          <w:ilvl w:val="0"/>
          <w:numId w:val="1"/>
        </w:numPr>
        <w:spacing w:before="0" w:beforeAutospacing="0" w:after="0" w:afterAutospacing="0"/>
        <w:ind w:left="360" w:firstLine="0"/>
        <w:textAlignment w:val="baseline"/>
        <w:rPr>
          <w:rFonts w:ascii="Arial" w:hAnsi="Arial" w:cs="Arial"/>
          <w:sz w:val="48"/>
          <w:szCs w:val="48"/>
          <w:lang w:val="en-US"/>
        </w:rPr>
      </w:pPr>
      <w:r w:rsidRPr="002D17E6">
        <w:rPr>
          <w:rStyle w:val="normaltextrun"/>
          <w:rFonts w:ascii="Calibri" w:hAnsi="Calibri" w:cs="Calibri"/>
          <w:position w:val="1"/>
          <w:sz w:val="48"/>
          <w:szCs w:val="48"/>
          <w:lang w:val="en-US"/>
        </w:rPr>
        <w:t> 4. Tuckman Team Development Model</w:t>
      </w:r>
      <w:r w:rsidRPr="002D17E6">
        <w:rPr>
          <w:rStyle w:val="eop"/>
          <w:rFonts w:ascii="Calibri" w:hAnsi="Calibri" w:cs="Calibri"/>
          <w:sz w:val="48"/>
          <w:szCs w:val="48"/>
          <w:lang w:val="en-US"/>
        </w:rPr>
        <w:t>​</w:t>
      </w:r>
    </w:p>
    <w:p w:rsidR="00D9441E" w:rsidRPr="002D17E6" w:rsidRDefault="00C02956" w:rsidP="00D9441E">
      <w:pPr>
        <w:pStyle w:val="paragraph"/>
        <w:numPr>
          <w:ilvl w:val="0"/>
          <w:numId w:val="1"/>
        </w:numPr>
        <w:spacing w:before="0" w:beforeAutospacing="0" w:after="0" w:afterAutospacing="0"/>
        <w:ind w:left="360" w:firstLine="0"/>
        <w:textAlignment w:val="baseline"/>
        <w:rPr>
          <w:rFonts w:ascii="Arial" w:hAnsi="Arial" w:cs="Arial"/>
          <w:sz w:val="48"/>
          <w:szCs w:val="48"/>
          <w:lang w:val="en-US"/>
        </w:rPr>
      </w:pPr>
      <w:r w:rsidRPr="002D17E6">
        <w:rPr>
          <w:rStyle w:val="normaltextrun"/>
          <w:rFonts w:ascii="Calibri" w:hAnsi="Calibri" w:cs="Calibri"/>
          <w:position w:val="1"/>
          <w:sz w:val="48"/>
          <w:szCs w:val="48"/>
          <w:lang w:val="en-US"/>
        </w:rPr>
        <w:t xml:space="preserve"> </w:t>
      </w:r>
      <w:r w:rsidR="00D9441E" w:rsidRPr="002D17E6">
        <w:rPr>
          <w:rStyle w:val="normaltextrun"/>
          <w:rFonts w:ascii="Calibri" w:hAnsi="Calibri" w:cs="Calibri"/>
          <w:position w:val="1"/>
          <w:sz w:val="48"/>
          <w:szCs w:val="48"/>
          <w:lang w:val="en-US"/>
        </w:rPr>
        <w:t>5. Belbin team roles</w:t>
      </w:r>
      <w:r w:rsidR="00D9441E" w:rsidRPr="002D17E6">
        <w:rPr>
          <w:rStyle w:val="eop"/>
          <w:rFonts w:ascii="Calibri" w:hAnsi="Calibri" w:cs="Calibri"/>
          <w:sz w:val="48"/>
          <w:szCs w:val="48"/>
          <w:lang w:val="en-US"/>
        </w:rPr>
        <w:t>​</w:t>
      </w:r>
    </w:p>
    <w:p w:rsidR="00D9441E" w:rsidRPr="002D17E6" w:rsidRDefault="00C02956" w:rsidP="00D9441E">
      <w:pPr>
        <w:pStyle w:val="paragraph"/>
        <w:numPr>
          <w:ilvl w:val="0"/>
          <w:numId w:val="1"/>
        </w:numPr>
        <w:spacing w:before="0" w:beforeAutospacing="0" w:after="0" w:afterAutospacing="0"/>
        <w:ind w:left="360" w:firstLine="0"/>
        <w:textAlignment w:val="baseline"/>
        <w:rPr>
          <w:rFonts w:ascii="Arial" w:hAnsi="Arial" w:cs="Arial"/>
          <w:sz w:val="48"/>
          <w:szCs w:val="48"/>
          <w:lang w:val="en-US"/>
        </w:rPr>
      </w:pPr>
      <w:r w:rsidRPr="002D17E6">
        <w:rPr>
          <w:rStyle w:val="normaltextrun"/>
          <w:rFonts w:ascii="Calibri" w:hAnsi="Calibri" w:cs="Calibri"/>
          <w:position w:val="1"/>
          <w:sz w:val="48"/>
          <w:szCs w:val="48"/>
          <w:lang w:val="en-US"/>
        </w:rPr>
        <w:t xml:space="preserve"> </w:t>
      </w:r>
      <w:r w:rsidR="00D9441E" w:rsidRPr="002D17E6">
        <w:rPr>
          <w:rStyle w:val="normaltextrun"/>
          <w:rFonts w:ascii="Calibri" w:hAnsi="Calibri" w:cs="Calibri"/>
          <w:position w:val="1"/>
          <w:sz w:val="48"/>
          <w:szCs w:val="48"/>
          <w:lang w:val="en-US"/>
        </w:rPr>
        <w:t>6. Reference list</w:t>
      </w:r>
    </w:p>
    <w:p w:rsidR="00567692" w:rsidRPr="002D17E6" w:rsidRDefault="00567692" w:rsidP="00567692">
      <w:pPr>
        <w:rPr>
          <w:sz w:val="48"/>
          <w:szCs w:val="48"/>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2D17E6" w:rsidRDefault="002D17E6" w:rsidP="00567692">
      <w:pPr>
        <w:rPr>
          <w:sz w:val="36"/>
          <w:szCs w:val="36"/>
        </w:rPr>
      </w:pPr>
    </w:p>
    <w:p w:rsidR="00D9441E" w:rsidRPr="00567692" w:rsidRDefault="00567692" w:rsidP="00567692">
      <w:pPr>
        <w:rPr>
          <w:sz w:val="36"/>
          <w:szCs w:val="36"/>
        </w:rPr>
      </w:pPr>
      <w:r w:rsidRPr="00567692">
        <w:rPr>
          <w:sz w:val="36"/>
          <w:szCs w:val="36"/>
        </w:rPr>
        <w:t>1.</w:t>
      </w:r>
      <w:r>
        <w:rPr>
          <w:sz w:val="36"/>
          <w:szCs w:val="36"/>
        </w:rPr>
        <w:t xml:space="preserve"> </w:t>
      </w:r>
      <w:r w:rsidR="00D9441E" w:rsidRPr="00567692">
        <w:rPr>
          <w:sz w:val="36"/>
          <w:szCs w:val="36"/>
        </w:rPr>
        <w:t>Team</w:t>
      </w:r>
    </w:p>
    <w:p w:rsidR="00D9441E" w:rsidRPr="006F7493" w:rsidRDefault="00D9441E" w:rsidP="00D9441E">
      <w:pPr>
        <w:pStyle w:val="ListParagraph"/>
        <w:rPr>
          <w:sz w:val="24"/>
          <w:szCs w:val="24"/>
        </w:rPr>
      </w:pPr>
      <w:r w:rsidRPr="006F7493">
        <w:rPr>
          <w:sz w:val="24"/>
          <w:szCs w:val="24"/>
        </w:rPr>
        <w:t>What exactly is “team” meant, and how can it be defined? After doing a lot of studies to try to find a decent description of what it means for something to be a team, I like how Williams in 2002 describes it.</w:t>
      </w:r>
    </w:p>
    <w:p w:rsidR="00D9441E" w:rsidRPr="00A50D24" w:rsidRDefault="00D9441E" w:rsidP="00D9441E">
      <w:pPr>
        <w:pStyle w:val="ListParagraph"/>
        <w:rPr>
          <w:sz w:val="24"/>
          <w:szCs w:val="24"/>
        </w:rPr>
      </w:pPr>
      <w:r w:rsidRPr="006F7493">
        <w:rPr>
          <w:sz w:val="24"/>
          <w:szCs w:val="24"/>
        </w:rPr>
        <w:t>According to Williams (2002),</w:t>
      </w:r>
      <w:r w:rsidR="009C5703" w:rsidRPr="006F7493">
        <w:rPr>
          <w:sz w:val="24"/>
          <w:szCs w:val="24"/>
        </w:rPr>
        <w:t xml:space="preserve"> a</w:t>
      </w:r>
      <w:r w:rsidRPr="006F7493">
        <w:rPr>
          <w:sz w:val="24"/>
          <w:szCs w:val="24"/>
        </w:rPr>
        <w:t xml:space="preserve"> number of people with complementary skills, united by a shared goal, and operating with a healthy dose of independence and interdependence can be considered a team. </w:t>
      </w:r>
      <w:r w:rsidR="009C5703" w:rsidRPr="006F7493">
        <w:rPr>
          <w:sz w:val="24"/>
          <w:szCs w:val="24"/>
        </w:rPr>
        <w:t xml:space="preserve">Everyone in the team shares an equal amount of responsibility </w:t>
      </w:r>
      <w:r w:rsidR="009C5703" w:rsidRPr="00A50D24">
        <w:rPr>
          <w:sz w:val="24"/>
          <w:szCs w:val="24"/>
        </w:rPr>
        <w:t>for the successes or failures of the team as a whole</w:t>
      </w:r>
      <w:sdt>
        <w:sdtPr>
          <w:rPr>
            <w:sz w:val="24"/>
            <w:szCs w:val="24"/>
          </w:rPr>
          <w:id w:val="-858113306"/>
          <w:citation/>
        </w:sdtPr>
        <w:sdtEndPr/>
        <w:sdtContent>
          <w:r w:rsidRPr="00A50D24">
            <w:rPr>
              <w:sz w:val="24"/>
              <w:szCs w:val="24"/>
            </w:rPr>
            <w:fldChar w:fldCharType="begin"/>
          </w:r>
          <w:r w:rsidRPr="00A50D24">
            <w:rPr>
              <w:sz w:val="24"/>
              <w:szCs w:val="24"/>
            </w:rPr>
            <w:instrText xml:space="preserve">CITATION Wil02 \l 2057 </w:instrText>
          </w:r>
          <w:r w:rsidRPr="00A50D24">
            <w:rPr>
              <w:sz w:val="24"/>
              <w:szCs w:val="24"/>
            </w:rPr>
            <w:fldChar w:fldCharType="separate"/>
          </w:r>
          <w:r w:rsidRPr="00A50D24">
            <w:rPr>
              <w:noProof/>
              <w:sz w:val="24"/>
              <w:szCs w:val="24"/>
            </w:rPr>
            <w:t xml:space="preserve"> (Williams, 2002)</w:t>
          </w:r>
          <w:r w:rsidRPr="00A50D24">
            <w:rPr>
              <w:sz w:val="24"/>
              <w:szCs w:val="24"/>
            </w:rPr>
            <w:fldChar w:fldCharType="end"/>
          </w:r>
        </w:sdtContent>
      </w:sdt>
      <w:r w:rsidR="009C5703" w:rsidRPr="00A50D24">
        <w:rPr>
          <w:sz w:val="24"/>
          <w:szCs w:val="24"/>
        </w:rPr>
        <w:t>.</w:t>
      </w:r>
    </w:p>
    <w:p w:rsidR="00A50D24" w:rsidRDefault="00A50D24" w:rsidP="00D9441E">
      <w:pPr>
        <w:pStyle w:val="ListParagraph"/>
        <w:rPr>
          <w:sz w:val="28"/>
          <w:szCs w:val="28"/>
        </w:rPr>
      </w:pPr>
    </w:p>
    <w:p w:rsidR="00A50D24" w:rsidRPr="00A50D24" w:rsidRDefault="00A50D24" w:rsidP="00D9441E">
      <w:pPr>
        <w:pStyle w:val="ListParagraph"/>
        <w:rPr>
          <w:sz w:val="24"/>
          <w:szCs w:val="24"/>
        </w:rPr>
      </w:pPr>
      <w:r w:rsidRPr="00A50D24">
        <w:rPr>
          <w:sz w:val="24"/>
          <w:szCs w:val="24"/>
        </w:rPr>
        <w:t xml:space="preserve">Teams can be found everywhere now. Teams are formed for new products, quality assurance, and specific projects in the corporate sector. Offensive teams, defensive teams, first teams, second teams, special teams, and all-star teams are only </w:t>
      </w:r>
      <w:r w:rsidR="00EA71D2">
        <w:rPr>
          <w:sz w:val="24"/>
          <w:szCs w:val="24"/>
        </w:rPr>
        <w:t xml:space="preserve">a </w:t>
      </w:r>
      <w:r w:rsidRPr="00A50D24">
        <w:rPr>
          <w:sz w:val="24"/>
          <w:szCs w:val="24"/>
        </w:rPr>
        <w:t xml:space="preserve">few of the various sorts of sports teams. Several terms, such as cast, crew, ensemble, company, and troupe, are used to describe a group of artists working together. Political groups are often referred to by a variety of names, including party, caucus, coalition, committee, and council. We can't stress enough how crucial teams are, both in business and in our personal lives. Yet, not every group can be considered a team, and not every </w:t>
      </w:r>
      <w:r w:rsidR="00EA71D2">
        <w:rPr>
          <w:sz w:val="24"/>
          <w:szCs w:val="24"/>
        </w:rPr>
        <w:t>organization</w:t>
      </w:r>
      <w:r w:rsidRPr="00A50D24">
        <w:rPr>
          <w:sz w:val="24"/>
          <w:szCs w:val="24"/>
        </w:rPr>
        <w:t xml:space="preserve"> can be successful. As a matter of fact, the inefficiency of teams is a major source of frustration for us. Arguments like "We need to act more like a team," "The only way we can be successful is to work more like a team," and "We need more team players" demonstrate this. A team is not just a bunch of people working together. A team is a collection of people who are highly dependent on one another and who share the goal of reaching that goal or accomplishing that assignment. This means that not only do they have a common objective, but they also </w:t>
      </w:r>
      <w:r w:rsidR="00EA71D2">
        <w:rPr>
          <w:sz w:val="24"/>
          <w:szCs w:val="24"/>
        </w:rPr>
        <w:t>recognize</w:t>
      </w:r>
      <w:r w:rsidRPr="00A50D24">
        <w:rPr>
          <w:sz w:val="24"/>
          <w:szCs w:val="24"/>
        </w:rPr>
        <w:t xml:space="preserve"> that working together is essen</w:t>
      </w:r>
      <w:r>
        <w:rPr>
          <w:sz w:val="24"/>
          <w:szCs w:val="24"/>
        </w:rPr>
        <w:t>tial to accomplishing that goal</w:t>
      </w:r>
      <w:r w:rsidR="00EA71D2">
        <w:rPr>
          <w:sz w:val="24"/>
          <w:szCs w:val="24"/>
        </w:rPr>
        <w:t xml:space="preserve"> </w:t>
      </w:r>
      <w:sdt>
        <w:sdtPr>
          <w:id w:val="942264648"/>
          <w:citation/>
        </w:sdtPr>
        <w:sdtContent>
          <w:r w:rsidR="00EA71D2">
            <w:fldChar w:fldCharType="begin"/>
          </w:r>
          <w:r w:rsidR="00EA71D2">
            <w:instrText xml:space="preserve"> CITATION Par08 \l 2057 </w:instrText>
          </w:r>
          <w:r w:rsidR="00EA71D2">
            <w:fldChar w:fldCharType="separate"/>
          </w:r>
          <w:r w:rsidR="00EA71D2">
            <w:rPr>
              <w:noProof/>
            </w:rPr>
            <w:t xml:space="preserve"> </w:t>
          </w:r>
          <w:r w:rsidR="00EA71D2" w:rsidRPr="006C58BA">
            <w:rPr>
              <w:noProof/>
            </w:rPr>
            <w:t>(Parker, 2008)</w:t>
          </w:r>
          <w:r w:rsidR="00EA71D2">
            <w:fldChar w:fldCharType="end"/>
          </w:r>
        </w:sdtContent>
      </w:sdt>
      <w:r w:rsidR="00EA71D2">
        <w:t>.</w:t>
      </w:r>
    </w:p>
    <w:p w:rsidR="009C5703" w:rsidRDefault="009C5703" w:rsidP="00D9441E">
      <w:pPr>
        <w:pStyle w:val="ListParagraph"/>
        <w:rPr>
          <w:sz w:val="28"/>
          <w:szCs w:val="28"/>
        </w:rPr>
      </w:pPr>
    </w:p>
    <w:p w:rsidR="009C5703" w:rsidRPr="00567692" w:rsidRDefault="00567692" w:rsidP="00567692">
      <w:pPr>
        <w:rPr>
          <w:sz w:val="36"/>
          <w:szCs w:val="36"/>
        </w:rPr>
      </w:pPr>
      <w:r w:rsidRPr="00567692">
        <w:rPr>
          <w:sz w:val="36"/>
          <w:szCs w:val="36"/>
        </w:rPr>
        <w:t>2.</w:t>
      </w:r>
      <w:r>
        <w:rPr>
          <w:sz w:val="36"/>
          <w:szCs w:val="36"/>
        </w:rPr>
        <w:t xml:space="preserve"> </w:t>
      </w:r>
      <w:r w:rsidR="009C5703" w:rsidRPr="00567692">
        <w:rPr>
          <w:sz w:val="36"/>
          <w:szCs w:val="36"/>
        </w:rPr>
        <w:t>Group</w:t>
      </w:r>
    </w:p>
    <w:p w:rsidR="009C5703" w:rsidRDefault="009C5703" w:rsidP="009C5703">
      <w:pPr>
        <w:pStyle w:val="ListParagraph"/>
        <w:rPr>
          <w:sz w:val="28"/>
          <w:szCs w:val="28"/>
        </w:rPr>
      </w:pPr>
    </w:p>
    <w:p w:rsidR="009C5703" w:rsidRPr="006F7493" w:rsidRDefault="009C5703" w:rsidP="009C5703">
      <w:pPr>
        <w:pStyle w:val="ListParagraph"/>
        <w:rPr>
          <w:sz w:val="24"/>
          <w:szCs w:val="24"/>
        </w:rPr>
      </w:pPr>
      <w:r w:rsidRPr="006F7493">
        <w:rPr>
          <w:sz w:val="24"/>
          <w:szCs w:val="24"/>
        </w:rPr>
        <w:t>What exactly do we mean when we talk about the term "group"?</w:t>
      </w:r>
    </w:p>
    <w:p w:rsidR="00D9441E" w:rsidRPr="006F7493" w:rsidRDefault="009C5703" w:rsidP="00982385">
      <w:pPr>
        <w:pStyle w:val="ListParagraph"/>
        <w:rPr>
          <w:sz w:val="24"/>
          <w:szCs w:val="24"/>
        </w:rPr>
      </w:pPr>
      <w:r w:rsidRPr="006F7493">
        <w:rPr>
          <w:sz w:val="24"/>
          <w:szCs w:val="24"/>
        </w:rPr>
        <w:t>According to Usmani</w:t>
      </w:r>
      <w:r w:rsidR="00982385" w:rsidRPr="006F7493">
        <w:rPr>
          <w:sz w:val="24"/>
          <w:szCs w:val="24"/>
        </w:rPr>
        <w:t xml:space="preserve"> </w:t>
      </w:r>
      <w:r w:rsidRPr="006F7493">
        <w:rPr>
          <w:sz w:val="24"/>
          <w:szCs w:val="24"/>
        </w:rPr>
        <w:t xml:space="preserve">(2022), a group consists of two or more individuals who voluntarily associate themselves </w:t>
      </w:r>
      <w:r w:rsidR="00982385" w:rsidRPr="006F7493">
        <w:rPr>
          <w:sz w:val="24"/>
          <w:szCs w:val="24"/>
        </w:rPr>
        <w:t>to pursue common goals, interact with one another, or share</w:t>
      </w:r>
      <w:r w:rsidRPr="006F7493">
        <w:rPr>
          <w:sz w:val="24"/>
          <w:szCs w:val="24"/>
        </w:rPr>
        <w:t xml:space="preserve"> common interests. Every organisation requires the assistance of these groups in order to accomplish its goals. Formal groups are defined as those in which members of the group have some sort of professional relationship with one another. </w:t>
      </w:r>
      <w:r w:rsidR="00982385" w:rsidRPr="006F7493">
        <w:rPr>
          <w:sz w:val="24"/>
          <w:szCs w:val="24"/>
        </w:rPr>
        <w:t xml:space="preserve">On the other hand, informal groups </w:t>
      </w:r>
      <w:r w:rsidRPr="006F7493">
        <w:rPr>
          <w:sz w:val="24"/>
          <w:szCs w:val="24"/>
        </w:rPr>
        <w:t xml:space="preserve">do not have such requirements </w:t>
      </w:r>
      <w:r w:rsidR="00982385" w:rsidRPr="006F7493">
        <w:rPr>
          <w:sz w:val="24"/>
          <w:szCs w:val="24"/>
        </w:rPr>
        <w:t xml:space="preserve">and group </w:t>
      </w:r>
      <w:r w:rsidRPr="006F7493">
        <w:rPr>
          <w:sz w:val="24"/>
          <w:szCs w:val="24"/>
        </w:rPr>
        <w:t xml:space="preserve">members have </w:t>
      </w:r>
      <w:r w:rsidR="00982385" w:rsidRPr="006F7493">
        <w:rPr>
          <w:sz w:val="24"/>
          <w:szCs w:val="24"/>
        </w:rPr>
        <w:t xml:space="preserve">a </w:t>
      </w:r>
      <w:r w:rsidRPr="006F7493">
        <w:rPr>
          <w:sz w:val="24"/>
          <w:szCs w:val="24"/>
        </w:rPr>
        <w:t>pers</w:t>
      </w:r>
      <w:r w:rsidR="00982385" w:rsidRPr="006F7493">
        <w:rPr>
          <w:sz w:val="24"/>
          <w:szCs w:val="24"/>
        </w:rPr>
        <w:t>onal relationship between them.</w:t>
      </w:r>
    </w:p>
    <w:p w:rsidR="00567692" w:rsidRDefault="00567692" w:rsidP="00982385">
      <w:pPr>
        <w:pStyle w:val="ListParagraph"/>
        <w:rPr>
          <w:sz w:val="28"/>
          <w:szCs w:val="28"/>
        </w:rPr>
      </w:pPr>
    </w:p>
    <w:p w:rsidR="00567692" w:rsidRPr="00567692" w:rsidRDefault="00567692" w:rsidP="00982385">
      <w:pPr>
        <w:pStyle w:val="ListParagraph"/>
        <w:rPr>
          <w:sz w:val="36"/>
          <w:szCs w:val="36"/>
        </w:rPr>
      </w:pPr>
    </w:p>
    <w:p w:rsidR="00C221AB" w:rsidRDefault="00C221AB" w:rsidP="00567692">
      <w:pPr>
        <w:rPr>
          <w:sz w:val="36"/>
          <w:szCs w:val="36"/>
        </w:rPr>
      </w:pPr>
    </w:p>
    <w:p w:rsidR="006F7493" w:rsidRDefault="006F7493" w:rsidP="00567692">
      <w:pPr>
        <w:rPr>
          <w:sz w:val="36"/>
          <w:szCs w:val="36"/>
        </w:rPr>
      </w:pPr>
    </w:p>
    <w:p w:rsidR="006F7493" w:rsidRDefault="006F7493" w:rsidP="00567692">
      <w:pPr>
        <w:rPr>
          <w:sz w:val="36"/>
          <w:szCs w:val="36"/>
        </w:rPr>
      </w:pPr>
    </w:p>
    <w:p w:rsidR="00567692" w:rsidRDefault="00567692" w:rsidP="00567692">
      <w:pPr>
        <w:rPr>
          <w:sz w:val="36"/>
          <w:szCs w:val="36"/>
        </w:rPr>
      </w:pPr>
      <w:r w:rsidRPr="00567692">
        <w:rPr>
          <w:sz w:val="36"/>
          <w:szCs w:val="36"/>
        </w:rPr>
        <w:t>3. Difference between teams and groups</w:t>
      </w:r>
    </w:p>
    <w:p w:rsidR="00C221AB" w:rsidRDefault="00C221AB" w:rsidP="00567692">
      <w:pPr>
        <w:rPr>
          <w:sz w:val="36"/>
          <w:szCs w:val="36"/>
        </w:rPr>
      </w:pPr>
      <w:r>
        <w:rPr>
          <w:sz w:val="36"/>
          <w:szCs w:val="36"/>
        </w:rPr>
        <w:t xml:space="preserve"> </w:t>
      </w:r>
    </w:p>
    <w:p w:rsidR="006F7493" w:rsidRDefault="00C221AB" w:rsidP="00567692">
      <w:pPr>
        <w:rPr>
          <w:sz w:val="24"/>
          <w:szCs w:val="24"/>
        </w:rPr>
      </w:pPr>
      <w:r w:rsidRPr="006F7493">
        <w:rPr>
          <w:sz w:val="24"/>
          <w:szCs w:val="24"/>
        </w:rPr>
        <w:t>When we talk about the differences between teams and groups, there are a lot of different characteristics that we can highlight. You may get a better understanding of the differences between them by watching a video</w:t>
      </w:r>
      <w:r w:rsidR="006F7493" w:rsidRPr="006F7493">
        <w:rPr>
          <w:sz w:val="24"/>
          <w:szCs w:val="24"/>
        </w:rPr>
        <w:t xml:space="preserve"> on YouTube in which Richard DuF</w:t>
      </w:r>
      <w:r w:rsidRPr="006F7493">
        <w:rPr>
          <w:sz w:val="24"/>
          <w:szCs w:val="24"/>
        </w:rPr>
        <w:t>our breaks down, in greater detail, many of the characteristics that set them apart from one another. Learn.rumie.org (2023) identifies the following as the factors that contribute most to th</w:t>
      </w:r>
      <w:r w:rsidR="006F7493">
        <w:rPr>
          <w:sz w:val="24"/>
          <w:szCs w:val="24"/>
        </w:rPr>
        <w:t>e distinction between those two:</w:t>
      </w:r>
    </w:p>
    <w:p w:rsidR="00C02956" w:rsidRDefault="006F7493" w:rsidP="006F7493">
      <w:pPr>
        <w:rPr>
          <w:sz w:val="24"/>
          <w:szCs w:val="24"/>
        </w:rPr>
      </w:pPr>
      <w:r>
        <w:rPr>
          <w:sz w:val="24"/>
          <w:szCs w:val="24"/>
        </w:rPr>
        <w:t>•team:</w:t>
      </w:r>
    </w:p>
    <w:p w:rsidR="006F7493" w:rsidRPr="006F7493" w:rsidRDefault="006F7493" w:rsidP="006F7493">
      <w:pPr>
        <w:rPr>
          <w:sz w:val="24"/>
          <w:szCs w:val="24"/>
        </w:rPr>
      </w:pPr>
      <w:r>
        <w:rPr>
          <w:sz w:val="24"/>
          <w:szCs w:val="24"/>
        </w:rPr>
        <w:t xml:space="preserve"> -</w:t>
      </w:r>
      <w:r w:rsidRPr="006F7493">
        <w:rPr>
          <w:sz w:val="24"/>
          <w:szCs w:val="24"/>
        </w:rPr>
        <w:t>May have a number of leaders or leaders who rotate.</w:t>
      </w:r>
    </w:p>
    <w:p w:rsidR="00C02956" w:rsidRDefault="00C02956" w:rsidP="006F7493">
      <w:pPr>
        <w:rPr>
          <w:sz w:val="24"/>
          <w:szCs w:val="24"/>
        </w:rPr>
      </w:pPr>
      <w:r>
        <w:rPr>
          <w:sz w:val="24"/>
          <w:szCs w:val="24"/>
        </w:rPr>
        <w:t xml:space="preserve">  </w:t>
      </w:r>
      <w:r w:rsidR="006F7493">
        <w:rPr>
          <w:sz w:val="24"/>
          <w:szCs w:val="24"/>
        </w:rPr>
        <w:t>-</w:t>
      </w:r>
      <w:r w:rsidR="006F7493" w:rsidRPr="006F7493">
        <w:rPr>
          <w:sz w:val="24"/>
          <w:szCs w:val="24"/>
        </w:rPr>
        <w:t xml:space="preserve">Everyone on the team bears some degree of </w:t>
      </w:r>
      <w:r>
        <w:rPr>
          <w:sz w:val="24"/>
          <w:szCs w:val="24"/>
        </w:rPr>
        <w:t>responsibility for the outcome.</w:t>
      </w:r>
    </w:p>
    <w:p w:rsidR="006F7493" w:rsidRPr="006F7493" w:rsidRDefault="00C02956" w:rsidP="006F7493">
      <w:pPr>
        <w:rPr>
          <w:sz w:val="24"/>
          <w:szCs w:val="24"/>
        </w:rPr>
      </w:pPr>
      <w:r>
        <w:rPr>
          <w:sz w:val="24"/>
          <w:szCs w:val="24"/>
        </w:rPr>
        <w:t xml:space="preserve"> </w:t>
      </w:r>
      <w:r w:rsidR="006F7493">
        <w:rPr>
          <w:sz w:val="24"/>
          <w:szCs w:val="24"/>
        </w:rPr>
        <w:t xml:space="preserve"> -</w:t>
      </w:r>
      <w:r>
        <w:rPr>
          <w:sz w:val="24"/>
          <w:szCs w:val="24"/>
        </w:rPr>
        <w:t>The achievement</w:t>
      </w:r>
      <w:r w:rsidR="006F7493" w:rsidRPr="006F7493">
        <w:rPr>
          <w:sz w:val="24"/>
          <w:szCs w:val="24"/>
        </w:rPr>
        <w:t xml:space="preserve"> of shared objectives is the primary focus.</w:t>
      </w:r>
    </w:p>
    <w:p w:rsidR="006F7493" w:rsidRPr="006F7493" w:rsidRDefault="00C02956" w:rsidP="006F7493">
      <w:pPr>
        <w:rPr>
          <w:sz w:val="24"/>
          <w:szCs w:val="24"/>
        </w:rPr>
      </w:pPr>
      <w:r>
        <w:rPr>
          <w:sz w:val="24"/>
          <w:szCs w:val="24"/>
        </w:rPr>
        <w:t xml:space="preserve"> </w:t>
      </w:r>
      <w:r w:rsidR="006F7493">
        <w:rPr>
          <w:sz w:val="24"/>
          <w:szCs w:val="24"/>
        </w:rPr>
        <w:t xml:space="preserve"> -</w:t>
      </w:r>
      <w:r w:rsidR="006F7493" w:rsidRPr="006F7493">
        <w:rPr>
          <w:sz w:val="24"/>
          <w:szCs w:val="24"/>
        </w:rPr>
        <w:t>Members make contributions to the products of the collective effort.</w:t>
      </w:r>
    </w:p>
    <w:p w:rsidR="006F7493" w:rsidRDefault="00C02956" w:rsidP="006F7493">
      <w:pPr>
        <w:rPr>
          <w:sz w:val="24"/>
          <w:szCs w:val="24"/>
        </w:rPr>
      </w:pPr>
      <w:r>
        <w:rPr>
          <w:sz w:val="24"/>
          <w:szCs w:val="24"/>
        </w:rPr>
        <w:t xml:space="preserve"> </w:t>
      </w:r>
      <w:r w:rsidR="006F7493">
        <w:rPr>
          <w:sz w:val="24"/>
          <w:szCs w:val="24"/>
        </w:rPr>
        <w:t xml:space="preserve"> -</w:t>
      </w:r>
      <w:r w:rsidR="006F7493" w:rsidRPr="006F7493">
        <w:rPr>
          <w:sz w:val="24"/>
          <w:szCs w:val="24"/>
        </w:rPr>
        <w:t xml:space="preserve">A problem is brought up for discussion, </w:t>
      </w:r>
      <w:r w:rsidR="006F7493">
        <w:rPr>
          <w:sz w:val="24"/>
          <w:szCs w:val="24"/>
        </w:rPr>
        <w:t xml:space="preserve">the team settles on a solution,                          </w:t>
      </w:r>
    </w:p>
    <w:p w:rsidR="006F7493" w:rsidRPr="006F7493" w:rsidRDefault="006F7493" w:rsidP="006F7493">
      <w:pPr>
        <w:rPr>
          <w:sz w:val="24"/>
          <w:szCs w:val="24"/>
        </w:rPr>
      </w:pPr>
      <w:r>
        <w:rPr>
          <w:sz w:val="24"/>
          <w:szCs w:val="24"/>
        </w:rPr>
        <w:t xml:space="preserve">   </w:t>
      </w:r>
      <w:proofErr w:type="gramStart"/>
      <w:r>
        <w:rPr>
          <w:sz w:val="24"/>
          <w:szCs w:val="24"/>
        </w:rPr>
        <w:t>and</w:t>
      </w:r>
      <w:proofErr w:type="gramEnd"/>
      <w:r>
        <w:rPr>
          <w:sz w:val="24"/>
          <w:szCs w:val="24"/>
        </w:rPr>
        <w:t xml:space="preserve"> everyone </w:t>
      </w:r>
      <w:r w:rsidRPr="006F7493">
        <w:rPr>
          <w:sz w:val="24"/>
          <w:szCs w:val="24"/>
        </w:rPr>
        <w:t>works together to implement the solution.</w:t>
      </w:r>
    </w:p>
    <w:p w:rsidR="00C221AB" w:rsidRDefault="00C02956" w:rsidP="006F7493">
      <w:pPr>
        <w:rPr>
          <w:sz w:val="24"/>
          <w:szCs w:val="24"/>
        </w:rPr>
      </w:pPr>
      <w:r>
        <w:rPr>
          <w:sz w:val="24"/>
          <w:szCs w:val="24"/>
        </w:rPr>
        <w:t xml:space="preserve">   </w:t>
      </w:r>
      <w:r w:rsidR="006F7493">
        <w:rPr>
          <w:sz w:val="24"/>
          <w:szCs w:val="24"/>
        </w:rPr>
        <w:t>-</w:t>
      </w:r>
      <w:r w:rsidR="006F7493" w:rsidRPr="006F7493">
        <w:rPr>
          <w:sz w:val="24"/>
          <w:szCs w:val="24"/>
        </w:rPr>
        <w:t>Team members are interdependent</w:t>
      </w:r>
      <w:r>
        <w:rPr>
          <w:sz w:val="24"/>
          <w:szCs w:val="24"/>
        </w:rPr>
        <w:t>.</w:t>
      </w:r>
    </w:p>
    <w:p w:rsidR="00C02956" w:rsidRDefault="00C02956" w:rsidP="006F7493">
      <w:pPr>
        <w:rPr>
          <w:sz w:val="24"/>
          <w:szCs w:val="24"/>
        </w:rPr>
      </w:pPr>
      <w:r>
        <w:rPr>
          <w:sz w:val="24"/>
          <w:szCs w:val="24"/>
        </w:rPr>
        <w:t>•group:</w:t>
      </w:r>
    </w:p>
    <w:p w:rsidR="006F7493" w:rsidRPr="006F7493" w:rsidRDefault="00C02956" w:rsidP="006F7493">
      <w:pPr>
        <w:rPr>
          <w:sz w:val="24"/>
          <w:szCs w:val="24"/>
        </w:rPr>
      </w:pPr>
      <w:r>
        <w:rPr>
          <w:sz w:val="24"/>
          <w:szCs w:val="24"/>
        </w:rPr>
        <w:t>-</w:t>
      </w:r>
      <w:r w:rsidR="006F7493" w:rsidRPr="006F7493">
        <w:t xml:space="preserve"> </w:t>
      </w:r>
      <w:r w:rsidR="006F7493" w:rsidRPr="006F7493">
        <w:rPr>
          <w:sz w:val="24"/>
          <w:szCs w:val="24"/>
        </w:rPr>
        <w:t xml:space="preserve">Having only one person who can be </w:t>
      </w:r>
      <w:r>
        <w:rPr>
          <w:sz w:val="24"/>
          <w:szCs w:val="24"/>
        </w:rPr>
        <w:t>recognized</w:t>
      </w:r>
      <w:r w:rsidR="006F7493" w:rsidRPr="006F7493">
        <w:rPr>
          <w:sz w:val="24"/>
          <w:szCs w:val="24"/>
        </w:rPr>
        <w:t xml:space="preserve"> as the leader</w:t>
      </w:r>
    </w:p>
    <w:p w:rsidR="006F7493" w:rsidRPr="006F7493" w:rsidRDefault="00C02956" w:rsidP="006F7493">
      <w:pPr>
        <w:rPr>
          <w:sz w:val="24"/>
          <w:szCs w:val="24"/>
        </w:rPr>
      </w:pPr>
      <w:r>
        <w:rPr>
          <w:sz w:val="24"/>
          <w:szCs w:val="24"/>
        </w:rPr>
        <w:lastRenderedPageBreak/>
        <w:t xml:space="preserve"> </w:t>
      </w:r>
      <w:r w:rsidR="006F7493">
        <w:rPr>
          <w:sz w:val="24"/>
          <w:szCs w:val="24"/>
        </w:rPr>
        <w:t>-</w:t>
      </w:r>
      <w:r w:rsidR="006F7493" w:rsidRPr="006F7493">
        <w:rPr>
          <w:sz w:val="24"/>
          <w:szCs w:val="24"/>
        </w:rPr>
        <w:t>Members of the group do not have equal responsibility for the result of their efforts.</w:t>
      </w:r>
    </w:p>
    <w:p w:rsidR="006F7493" w:rsidRPr="006F7493" w:rsidRDefault="00C02956" w:rsidP="006F7493">
      <w:pPr>
        <w:rPr>
          <w:sz w:val="24"/>
          <w:szCs w:val="24"/>
        </w:rPr>
      </w:pPr>
      <w:r>
        <w:rPr>
          <w:sz w:val="24"/>
          <w:szCs w:val="24"/>
        </w:rPr>
        <w:t xml:space="preserve"> -</w:t>
      </w:r>
      <w:r w:rsidR="006F7493" w:rsidRPr="006F7493">
        <w:rPr>
          <w:sz w:val="24"/>
          <w:szCs w:val="24"/>
        </w:rPr>
        <w:t>The accomplishment of one's own personal objectives is the primary concentration.</w:t>
      </w:r>
    </w:p>
    <w:p w:rsidR="006F7493" w:rsidRPr="006F7493" w:rsidRDefault="00C02956" w:rsidP="006F7493">
      <w:pPr>
        <w:rPr>
          <w:sz w:val="24"/>
          <w:szCs w:val="24"/>
        </w:rPr>
      </w:pPr>
      <w:r>
        <w:rPr>
          <w:sz w:val="24"/>
          <w:szCs w:val="24"/>
        </w:rPr>
        <w:t xml:space="preserve">  -</w:t>
      </w:r>
      <w:r w:rsidR="006F7493" w:rsidRPr="006F7493">
        <w:rPr>
          <w:sz w:val="24"/>
          <w:szCs w:val="24"/>
        </w:rPr>
        <w:t>Members are responsible for the production of their own individual work outputs.</w:t>
      </w:r>
    </w:p>
    <w:p w:rsidR="006F7493" w:rsidRDefault="00C02956" w:rsidP="006F7493">
      <w:pPr>
        <w:rPr>
          <w:sz w:val="24"/>
          <w:szCs w:val="24"/>
        </w:rPr>
      </w:pPr>
      <w:r>
        <w:rPr>
          <w:sz w:val="24"/>
          <w:szCs w:val="24"/>
        </w:rPr>
        <w:t xml:space="preserve"> -</w:t>
      </w:r>
      <w:r w:rsidR="006F7493" w:rsidRPr="006F7493">
        <w:rPr>
          <w:sz w:val="24"/>
          <w:szCs w:val="24"/>
        </w:rPr>
        <w:t>A topic is brought forward for discussion, a decision is made regarding how to approach the issue, and members of the group are assigned specific responsibilities.</w:t>
      </w:r>
    </w:p>
    <w:p w:rsidR="00C02956" w:rsidRDefault="00C02956" w:rsidP="006F7493">
      <w:pPr>
        <w:rPr>
          <w:sz w:val="24"/>
          <w:szCs w:val="24"/>
        </w:rPr>
      </w:pPr>
      <w:r>
        <w:rPr>
          <w:sz w:val="24"/>
          <w:szCs w:val="24"/>
        </w:rPr>
        <w:t xml:space="preserve"> -</w:t>
      </w:r>
      <w:r w:rsidRPr="00C02956">
        <w:t xml:space="preserve"> </w:t>
      </w:r>
      <w:r w:rsidRPr="00C02956">
        <w:rPr>
          <w:sz w:val="24"/>
          <w:szCs w:val="24"/>
        </w:rPr>
        <w:t>Group members are independent</w:t>
      </w:r>
      <w:r>
        <w:rPr>
          <w:sz w:val="24"/>
          <w:szCs w:val="24"/>
        </w:rPr>
        <w:t>.</w:t>
      </w:r>
    </w:p>
    <w:p w:rsidR="00C02956" w:rsidRDefault="00C02956" w:rsidP="00C02956">
      <w:pPr>
        <w:pStyle w:val="paragraph"/>
        <w:spacing w:before="0" w:beforeAutospacing="0" w:after="0" w:afterAutospacing="0"/>
        <w:textAlignment w:val="baseline"/>
        <w:rPr>
          <w:rFonts w:asciiTheme="minorHAnsi" w:eastAsiaTheme="minorHAnsi" w:hAnsiTheme="minorHAnsi" w:cstheme="minorBidi"/>
          <w:lang w:eastAsia="en-US"/>
        </w:rPr>
      </w:pPr>
    </w:p>
    <w:p w:rsidR="00C02956" w:rsidRDefault="00C02956" w:rsidP="00C02956">
      <w:pPr>
        <w:pStyle w:val="paragraph"/>
        <w:spacing w:before="0" w:beforeAutospacing="0" w:after="0" w:afterAutospacing="0"/>
        <w:textAlignment w:val="baseline"/>
        <w:rPr>
          <w:rFonts w:asciiTheme="minorHAnsi" w:eastAsiaTheme="minorHAnsi" w:hAnsiTheme="minorHAnsi" w:cstheme="minorBidi"/>
          <w:lang w:eastAsia="en-US"/>
        </w:rPr>
      </w:pPr>
    </w:p>
    <w:p w:rsidR="00C02956" w:rsidRDefault="00C02956" w:rsidP="00C02956">
      <w:pPr>
        <w:pStyle w:val="paragraph"/>
        <w:spacing w:before="0" w:beforeAutospacing="0" w:after="0" w:afterAutospacing="0"/>
        <w:textAlignment w:val="baseline"/>
        <w:rPr>
          <w:rStyle w:val="eop"/>
          <w:rFonts w:ascii="Calibri" w:hAnsi="Calibri" w:cs="Calibri"/>
          <w:sz w:val="32"/>
          <w:szCs w:val="32"/>
          <w:lang w:val="en-US"/>
        </w:rPr>
      </w:pPr>
      <w:r w:rsidRPr="00D9441E">
        <w:rPr>
          <w:rStyle w:val="normaltextrun"/>
          <w:rFonts w:ascii="Calibri" w:hAnsi="Calibri" w:cs="Calibri"/>
          <w:position w:val="1"/>
          <w:sz w:val="32"/>
          <w:szCs w:val="32"/>
          <w:lang w:val="en-US"/>
        </w:rPr>
        <w:t>4. Tuckman Team Development Model</w:t>
      </w:r>
      <w:r w:rsidRPr="00D9441E">
        <w:rPr>
          <w:rStyle w:val="eop"/>
          <w:rFonts w:ascii="Calibri" w:hAnsi="Calibri" w:cs="Calibri"/>
          <w:sz w:val="32"/>
          <w:szCs w:val="32"/>
          <w:lang w:val="en-US"/>
        </w:rPr>
        <w:t>​</w:t>
      </w:r>
    </w:p>
    <w:p w:rsidR="00C02956" w:rsidRDefault="00C02956" w:rsidP="00C02956">
      <w:pPr>
        <w:pStyle w:val="paragraph"/>
        <w:spacing w:before="0" w:beforeAutospacing="0" w:after="0" w:afterAutospacing="0"/>
        <w:textAlignment w:val="baseline"/>
        <w:rPr>
          <w:rStyle w:val="eop"/>
          <w:rFonts w:ascii="Calibri" w:hAnsi="Calibri" w:cs="Calibri"/>
          <w:sz w:val="32"/>
          <w:szCs w:val="32"/>
          <w:lang w:val="en-US"/>
        </w:rPr>
      </w:pPr>
    </w:p>
    <w:p w:rsidR="00C02956" w:rsidRDefault="00C02956" w:rsidP="00A146D7">
      <w:r w:rsidRPr="00A146D7">
        <w:t>In his 1965 work "Developmental Sequence in Small Groups," psychologist Bruce Tuckman created the terms "forming, storming, norming, and performing." And later he introduces the fifth stage, known as adjourning, to explain the steps that successful teams use to achieve their goals (mindtools.com, 2022). </w:t>
      </w:r>
    </w:p>
    <w:p w:rsidR="00525D0A" w:rsidRDefault="00525D0A" w:rsidP="00A146D7"/>
    <w:p w:rsidR="00525D0A" w:rsidRDefault="00525D0A" w:rsidP="00A146D7">
      <w:r w:rsidRPr="00525D0A">
        <w:t>Workplace example: develop a team to create a PowerPoint presentation (5 members</w:t>
      </w:r>
      <w:r w:rsidR="00983310" w:rsidRPr="00983310">
        <w:t>)</w:t>
      </w:r>
      <w:r w:rsidR="00983310">
        <w:t>.</w:t>
      </w:r>
    </w:p>
    <w:p w:rsidR="00BD4088" w:rsidRDefault="00BD4088" w:rsidP="00BD4088">
      <w:pPr>
        <w:rPr>
          <w:i/>
        </w:rPr>
      </w:pPr>
    </w:p>
    <w:p w:rsidR="00BD4088" w:rsidRDefault="00BD4088" w:rsidP="00BD4088">
      <w:r>
        <w:rPr>
          <w:i/>
        </w:rPr>
        <w:t>•</w:t>
      </w:r>
      <w:r w:rsidRPr="00BD4088">
        <w:rPr>
          <w:i/>
          <w:sz w:val="28"/>
          <w:szCs w:val="28"/>
        </w:rPr>
        <w:t>Forming</w:t>
      </w:r>
    </w:p>
    <w:p w:rsidR="00BD4088" w:rsidRDefault="00BD4088" w:rsidP="00BD4088">
      <w:r>
        <w:t xml:space="preserve">During the first stage of the cycle, which is known as "forming," our group consisted of five people (Nicoleta, Riad, Adil, Rabi, and Flavius). </w:t>
      </w:r>
      <w:r w:rsidRPr="00BD4088">
        <w:t xml:space="preserve">At this stage of the procedure, we had reached a decision regarding the purpose of our work and had begun to discuss the strategies that would be necessary to </w:t>
      </w:r>
      <w:r>
        <w:t>realize</w:t>
      </w:r>
      <w:r w:rsidRPr="00BD4088">
        <w:t xml:space="preserve"> our goal.</w:t>
      </w:r>
    </w:p>
    <w:p w:rsidR="00BD4088" w:rsidRDefault="00BD4088" w:rsidP="00BD4088">
      <w:pPr>
        <w:rPr>
          <w:i/>
          <w:sz w:val="28"/>
          <w:szCs w:val="28"/>
        </w:rPr>
      </w:pPr>
      <w:r w:rsidRPr="00BD4088">
        <w:rPr>
          <w:sz w:val="28"/>
          <w:szCs w:val="28"/>
        </w:rPr>
        <w:t>•</w:t>
      </w:r>
      <w:r w:rsidRPr="00BD4088">
        <w:rPr>
          <w:i/>
          <w:sz w:val="28"/>
          <w:szCs w:val="28"/>
        </w:rPr>
        <w:t>Storming</w:t>
      </w:r>
      <w:r>
        <w:rPr>
          <w:i/>
          <w:sz w:val="28"/>
          <w:szCs w:val="28"/>
        </w:rPr>
        <w:t xml:space="preserve"> </w:t>
      </w:r>
    </w:p>
    <w:p w:rsidR="00BD4088" w:rsidRDefault="00BD4088" w:rsidP="00BD4088">
      <w:r w:rsidRPr="00BD4088">
        <w:rPr>
          <w:sz w:val="24"/>
          <w:szCs w:val="24"/>
        </w:rPr>
        <w:t xml:space="preserve">The second stage of </w:t>
      </w:r>
      <w:r>
        <w:rPr>
          <w:sz w:val="24"/>
          <w:szCs w:val="24"/>
        </w:rPr>
        <w:t>the cycle is known as "storming</w:t>
      </w:r>
      <w:r w:rsidRPr="00BD4088">
        <w:rPr>
          <w:sz w:val="24"/>
          <w:szCs w:val="24"/>
        </w:rPr>
        <w:t>" and it is during this stage that the</w:t>
      </w:r>
      <w:r>
        <w:t xml:space="preserve"> duties and responsibilities of the group are established.</w:t>
      </w:r>
    </w:p>
    <w:p w:rsidR="00BD4088" w:rsidRDefault="00BD4088" w:rsidP="00BD4088">
      <w:r>
        <w:t>During this stage, participants have their own points of view, which might lead to disagreements. In our team, there was a lack of communication since, on many occasions, some of the team members did not reply to messages or replied to messages very late. ​</w:t>
      </w:r>
    </w:p>
    <w:p w:rsidR="00BD4088" w:rsidRDefault="00BD4088" w:rsidP="00BD4088">
      <w:r>
        <w:t>•</w:t>
      </w:r>
      <w:r w:rsidRPr="00BD4088">
        <w:rPr>
          <w:i/>
          <w:sz w:val="28"/>
          <w:szCs w:val="28"/>
        </w:rPr>
        <w:t>Norming</w:t>
      </w:r>
    </w:p>
    <w:p w:rsidR="00BD4088" w:rsidRDefault="00BD4088" w:rsidP="00BD4088">
      <w:r>
        <w:t>The phase known as "norming" occurs when individuals in the team begin to effectively collaborate as a unit. Our group has started using WhatsApp group in order to improve our team's communication, start respecting one another more and share information with one another.</w:t>
      </w:r>
    </w:p>
    <w:p w:rsidR="00BD4088" w:rsidRDefault="00BD4088" w:rsidP="00BD4088">
      <w:r>
        <w:rPr>
          <w:i/>
          <w:sz w:val="28"/>
          <w:szCs w:val="28"/>
        </w:rPr>
        <w:t>•</w:t>
      </w:r>
      <w:r w:rsidRPr="00BD4088">
        <w:rPr>
          <w:i/>
          <w:sz w:val="28"/>
          <w:szCs w:val="28"/>
        </w:rPr>
        <w:t>Performing</w:t>
      </w:r>
      <w:r>
        <w:t xml:space="preserve"> </w:t>
      </w:r>
    </w:p>
    <w:p w:rsidR="00BD4088" w:rsidRDefault="00BD4088" w:rsidP="00BD4088">
      <w:r>
        <w:t>At this point the team performs at a high level, making decisions more quickly, and increasing motivation to achieve the goal.</w:t>
      </w:r>
    </w:p>
    <w:p w:rsidR="00BD4088" w:rsidRPr="00EA71D2" w:rsidRDefault="00BD4088" w:rsidP="00BD4088">
      <w:pPr>
        <w:rPr>
          <w:i/>
          <w:sz w:val="28"/>
          <w:szCs w:val="28"/>
        </w:rPr>
      </w:pPr>
      <w:r w:rsidRPr="00EA71D2">
        <w:rPr>
          <w:i/>
          <w:sz w:val="28"/>
          <w:szCs w:val="28"/>
        </w:rPr>
        <w:lastRenderedPageBreak/>
        <w:t>•Adjourning</w:t>
      </w:r>
    </w:p>
    <w:p w:rsidR="00A146D7" w:rsidRDefault="00BD4088" w:rsidP="00BD4088">
      <w:r>
        <w:t>The final phase of the cycle, known as adjourning, is when we talk about what went well and what aspects of the project could use some work.</w:t>
      </w:r>
    </w:p>
    <w:p w:rsidR="00983310" w:rsidRDefault="00983310" w:rsidP="00BD4088"/>
    <w:p w:rsidR="00983310" w:rsidRPr="00983310" w:rsidRDefault="00983310" w:rsidP="00BD4088">
      <w:pPr>
        <w:rPr>
          <w:sz w:val="36"/>
          <w:szCs w:val="36"/>
        </w:rPr>
      </w:pPr>
      <w:r w:rsidRPr="00983310">
        <w:rPr>
          <w:sz w:val="36"/>
          <w:szCs w:val="36"/>
        </w:rPr>
        <w:t xml:space="preserve">5. </w:t>
      </w:r>
      <w:r>
        <w:rPr>
          <w:sz w:val="28"/>
          <w:szCs w:val="28"/>
        </w:rPr>
        <w:t>B</w:t>
      </w:r>
      <w:r w:rsidRPr="00983310">
        <w:rPr>
          <w:sz w:val="28"/>
          <w:szCs w:val="28"/>
        </w:rPr>
        <w:t>elbin Team Roles</w:t>
      </w:r>
    </w:p>
    <w:p w:rsidR="0011139E" w:rsidRDefault="0011139E" w:rsidP="0011139E">
      <w:pPr>
        <w:rPr>
          <w:sz w:val="24"/>
          <w:szCs w:val="24"/>
        </w:rPr>
      </w:pPr>
      <w:r>
        <w:rPr>
          <w:sz w:val="24"/>
          <w:szCs w:val="24"/>
        </w:rPr>
        <w:t xml:space="preserve">According to (belbin.com, 2023), </w:t>
      </w:r>
      <w:r w:rsidR="00983310" w:rsidRPr="00983310">
        <w:rPr>
          <w:sz w:val="24"/>
          <w:szCs w:val="24"/>
        </w:rPr>
        <w:t>Meredith Belbin and his team of researchers at the UK's Henley Management College spent nine years developing the team role model. There are nine distinct team roles identi</w:t>
      </w:r>
      <w:r w:rsidR="00983310">
        <w:rPr>
          <w:sz w:val="24"/>
          <w:szCs w:val="24"/>
        </w:rPr>
        <w:t>fied by Belbin and his group.</w:t>
      </w:r>
      <w:r>
        <w:t xml:space="preserve"> </w:t>
      </w:r>
      <w:r w:rsidRPr="0011139E">
        <w:rPr>
          <w:sz w:val="24"/>
          <w:szCs w:val="24"/>
        </w:rPr>
        <w:t>The Belbin Team Roles model is not just a theory; rather, it is a real instrument that can assist individuals, teams, and organisations in working more successfully together to achieve business goals. The only way to determine an individual's strengths and weaknesses in relation to their Belbin Team Role is to fill out the Belbin questionnaires and receive a fully normed and researched Belbin Individual report that is packed to the gills with advice and direction. This is the only method by which this information can be obtained.</w:t>
      </w:r>
      <w:r>
        <w:rPr>
          <w:sz w:val="24"/>
          <w:szCs w:val="24"/>
        </w:rPr>
        <w:t xml:space="preserve"> </w:t>
      </w:r>
      <w:r w:rsidRPr="0011139E">
        <w:rPr>
          <w:sz w:val="24"/>
          <w:szCs w:val="24"/>
        </w:rPr>
        <w:t>As soon as you have the Belbin Individual reports in hand, you can begin having dialogues, which will pave the way for change to start taking place.</w:t>
      </w:r>
    </w:p>
    <w:p w:rsidR="00567692" w:rsidRDefault="0011139E" w:rsidP="0011139E">
      <w:pPr>
        <w:rPr>
          <w:sz w:val="24"/>
          <w:szCs w:val="24"/>
        </w:rPr>
      </w:pPr>
      <w:r w:rsidRPr="0011139E">
        <w:rPr>
          <w:sz w:val="24"/>
          <w:szCs w:val="24"/>
        </w:rPr>
        <w:t>The nine roles that make up a Belbin team are as follows: Res</w:t>
      </w:r>
      <w:r>
        <w:rPr>
          <w:sz w:val="24"/>
          <w:szCs w:val="24"/>
        </w:rPr>
        <w:t xml:space="preserve">ource Investigator, Teamworker, </w:t>
      </w:r>
      <w:r w:rsidRPr="0011139E">
        <w:rPr>
          <w:sz w:val="24"/>
          <w:szCs w:val="24"/>
        </w:rPr>
        <w:t xml:space="preserve">and Coordinator (all of which fall under the category of Social Roles); Plant, Monitor Evaluator, and Specialist (all of which fall under the category of Thinking Roles); and Shaper, Implementer, and Completer Finisher (all of which fall under the category of </w:t>
      </w:r>
      <w:r>
        <w:rPr>
          <w:sz w:val="24"/>
          <w:szCs w:val="24"/>
        </w:rPr>
        <w:t>Action Roles).</w:t>
      </w:r>
    </w:p>
    <w:p w:rsidR="00626582" w:rsidRDefault="00626582" w:rsidP="00A164F8">
      <w:r>
        <w:rPr>
          <w:sz w:val="24"/>
          <w:szCs w:val="24"/>
        </w:rPr>
        <w:t xml:space="preserve">Example: • Nicoleta </w:t>
      </w:r>
      <w:r w:rsidRPr="00626582">
        <w:t>(Team-worker and Completer</w:t>
      </w:r>
      <w:r>
        <w:t>-Finisher)</w:t>
      </w:r>
    </w:p>
    <w:p w:rsidR="00626582" w:rsidRDefault="00626582" w:rsidP="00626582">
      <w:r>
        <w:t xml:space="preserve">                    •Flavius </w:t>
      </w:r>
      <w:r w:rsidRPr="00626582">
        <w:t>(Team-worker and Completer</w:t>
      </w:r>
      <w:r>
        <w:t>-Finisher)</w:t>
      </w:r>
    </w:p>
    <w:p w:rsidR="00626582" w:rsidRDefault="00626582" w:rsidP="00A164F8">
      <w:r>
        <w:t xml:space="preserve">                    •Adil (Monitor-Evaluator a</w:t>
      </w:r>
      <w:r w:rsidRPr="00626582">
        <w:t>nd Resource-Investigator)​</w:t>
      </w:r>
    </w:p>
    <w:p w:rsidR="00626582" w:rsidRPr="00626582" w:rsidRDefault="00626582" w:rsidP="00626582">
      <w:r>
        <w:t xml:space="preserve">                    •</w:t>
      </w:r>
      <w:r w:rsidRPr="00626582">
        <w:t xml:space="preserve">Riad (Shaper and Coordinator)                                                          </w:t>
      </w:r>
    </w:p>
    <w:p w:rsidR="00626582" w:rsidRPr="00626582" w:rsidRDefault="00626582" w:rsidP="00626582">
      <w:r>
        <w:t xml:space="preserve">                     •</w:t>
      </w:r>
      <w:r w:rsidRPr="00626582">
        <w:t> Rabi (specialist and implementer)​</w:t>
      </w:r>
      <w:r w:rsidRPr="00626582">
        <w:br/>
      </w:r>
      <w:r w:rsidRPr="00626582">
        <w:br/>
      </w:r>
    </w:p>
    <w:p w:rsidR="00626582" w:rsidRDefault="00626582" w:rsidP="00A164F8">
      <w:pPr>
        <w:rPr>
          <w:sz w:val="24"/>
          <w:szCs w:val="24"/>
        </w:rPr>
      </w:pPr>
    </w:p>
    <w:p w:rsidR="00A164F8" w:rsidRPr="00A164F8" w:rsidRDefault="00626582" w:rsidP="00A164F8">
      <w:pPr>
        <w:rPr>
          <w:sz w:val="24"/>
          <w:szCs w:val="24"/>
        </w:rPr>
      </w:pPr>
      <w:r>
        <w:rPr>
          <w:sz w:val="24"/>
          <w:szCs w:val="24"/>
        </w:rPr>
        <w:t>W</w:t>
      </w:r>
      <w:r w:rsidR="00A164F8" w:rsidRPr="00A164F8">
        <w:rPr>
          <w:sz w:val="24"/>
          <w:szCs w:val="24"/>
        </w:rPr>
        <w:t>hen we talk about our team, I feel obligated to mention that we do very well when we work together as a team. There is still a role on the team that has not been filled, and that is the role of the plant. What does it exactly mean, and how may it be understood differently depending on the context?</w:t>
      </w:r>
    </w:p>
    <w:p w:rsidR="00A164F8" w:rsidRPr="00613DF2" w:rsidRDefault="00A164F8" w:rsidP="00613DF2">
      <w:r w:rsidRPr="00A164F8">
        <w:t xml:space="preserve">For instance, the fact that members of our group fill eight out of the nine-team roles shows </w:t>
      </w:r>
      <w:r w:rsidRPr="00613DF2">
        <w:t>that we are very close to achieving the optimum dynamic for our team.</w:t>
      </w:r>
    </w:p>
    <w:p w:rsidR="00613DF2" w:rsidRPr="00613DF2" w:rsidRDefault="00613DF2" w:rsidP="00613DF2">
      <w:r w:rsidRPr="00613DF2">
        <w:lastRenderedPageBreak/>
        <w:t>One of our many strengths is that we work well together as a team because we are able to cooperate, listen, be enthusiastic, and communicate well, we also consider all of our options, and we are mature, confident, and able to work under pressure.</w:t>
      </w:r>
    </w:p>
    <w:p w:rsidR="00613DF2" w:rsidRDefault="00613DF2" w:rsidP="00613DF2">
      <w:r w:rsidRPr="00613DF2">
        <w:t>The absence of a plant on the team might be interpreted as a sign of weakness and can result in severe obstacles in the evolution of the team's attempts to effectively complete the mission. This results in a variety of significant deficiencies, including a lack of imagination and creativity</w:t>
      </w:r>
      <w:r w:rsidR="00B95CC6">
        <w:t xml:space="preserve"> and</w:t>
      </w:r>
      <w:r w:rsidRPr="00613DF2">
        <w:t xml:space="preserve"> an inability to develop new ideas and discover answers to issues.</w:t>
      </w:r>
    </w:p>
    <w:p w:rsidR="00982385" w:rsidRPr="00982385" w:rsidRDefault="00914491" w:rsidP="00567692">
      <w:r w:rsidRPr="00914491">
        <w:t xml:space="preserve">Fortunately, our past research into the Johari window revealed that there are blind spots that are unknown to us </w:t>
      </w:r>
      <w:r>
        <w:t xml:space="preserve">but known by others, and having two Complete-Finishers (Nicoleta and Flavius) </w:t>
      </w:r>
      <w:r w:rsidRPr="00914491">
        <w:t xml:space="preserve">in the team that </w:t>
      </w:r>
      <w:r>
        <w:t>wants</w:t>
      </w:r>
      <w:r w:rsidRPr="00914491">
        <w:t xml:space="preserve"> no matter what to co</w:t>
      </w:r>
      <w:r w:rsidR="00626582">
        <w:t>mplete the task and can become a P</w:t>
      </w:r>
      <w:r w:rsidRPr="00914491">
        <w:t>lant as well and generate ideas and help the team to move forward and solve all the problems</w:t>
      </w:r>
      <w:r w:rsidR="00626582">
        <w:t>.</w:t>
      </w:r>
    </w:p>
    <w:p w:rsidR="00982385" w:rsidRDefault="00982385" w:rsidP="00982385">
      <w:pPr>
        <w:pStyle w:val="ListParagraph"/>
        <w:rPr>
          <w:sz w:val="36"/>
          <w:szCs w:val="36"/>
        </w:rPr>
      </w:pPr>
    </w:p>
    <w:p w:rsidR="00626582" w:rsidRDefault="00626582">
      <w:pPr>
        <w:rPr>
          <w:sz w:val="36"/>
          <w:szCs w:val="36"/>
        </w:rPr>
      </w:pPr>
    </w:p>
    <w:p w:rsidR="00626582" w:rsidRDefault="00626582">
      <w:pPr>
        <w:rPr>
          <w:sz w:val="36"/>
          <w:szCs w:val="36"/>
        </w:rPr>
      </w:pPr>
    </w:p>
    <w:p w:rsidR="00D9441E" w:rsidRDefault="00626582">
      <w:pPr>
        <w:rPr>
          <w:sz w:val="36"/>
          <w:szCs w:val="36"/>
        </w:rPr>
      </w:pPr>
      <w:r>
        <w:rPr>
          <w:sz w:val="36"/>
          <w:szCs w:val="36"/>
        </w:rPr>
        <w:t>Reference list:</w:t>
      </w:r>
    </w:p>
    <w:p w:rsidR="00CB2EA0" w:rsidRPr="00CB2EA0" w:rsidRDefault="00CB2EA0" w:rsidP="00CB2EA0">
      <w:r>
        <w:rPr>
          <w:rStyle w:val="normaltextrun"/>
          <w:rFonts w:ascii="Century Gothic" w:hAnsi="Century Gothic" w:cs="Segoe UI"/>
          <w:color w:val="FFFFFF"/>
          <w:position w:val="1"/>
          <w:sz w:val="21"/>
          <w:szCs w:val="21"/>
          <w:lang w:val="en-US"/>
        </w:rPr>
        <w:t>•belbin.com, 2023. </w:t>
      </w:r>
      <w:r>
        <w:rPr>
          <w:rStyle w:val="normaltextrun"/>
          <w:rFonts w:ascii="Century Gothic" w:hAnsi="Century Gothic" w:cs="Segoe UI"/>
          <w:i/>
          <w:iCs/>
          <w:color w:val="FFFFFF"/>
          <w:position w:val="1"/>
          <w:sz w:val="21"/>
          <w:szCs w:val="21"/>
          <w:lang w:val="en-US"/>
        </w:rPr>
        <w:t>The Nine Belbin Team Roles. </w:t>
      </w:r>
      <w:r>
        <w:rPr>
          <w:rStyle w:val="normaltextrun"/>
          <w:rFonts w:ascii="Century Gothic" w:hAnsi="Century Gothic" w:cs="Segoe UI"/>
          <w:color w:val="FFFFFF"/>
          <w:position w:val="1"/>
          <w:sz w:val="21"/>
          <w:szCs w:val="21"/>
          <w:lang w:val="en-US"/>
        </w:rPr>
        <w:t>[Online</w:t>
      </w:r>
      <w:r>
        <w:rPr>
          <w:lang w:val="en-US"/>
        </w:rPr>
        <w:br/>
      </w:r>
      <w:r w:rsidRPr="00CB2EA0">
        <w:t>belbin.com, 2023. The Nine Belbin Team Roles. [Online] ​</w:t>
      </w:r>
      <w:r w:rsidRPr="00CB2EA0">
        <w:br/>
        <w:t>Available at: </w:t>
      </w:r>
      <w:hyperlink r:id="rId7" w:tgtFrame="_blank" w:history="1">
        <w:r w:rsidRPr="002D17E6">
          <w:rPr>
            <w:rStyle w:val="Hyperlink"/>
            <w:color w:val="000000" w:themeColor="text1"/>
          </w:rPr>
          <w:t>https://www.belbin.com/about/belbin-team-roles</w:t>
        </w:r>
      </w:hyperlink>
      <w:r w:rsidRPr="002D17E6">
        <w:rPr>
          <w:color w:val="000000" w:themeColor="text1"/>
        </w:rPr>
        <w:t>​</w:t>
      </w:r>
      <w:r w:rsidRPr="00CB2EA0">
        <w:br/>
        <w:t>[Accessed 25 February 2023].​</w:t>
      </w:r>
    </w:p>
    <w:p w:rsidR="00CB2EA0" w:rsidRPr="00CB2EA0" w:rsidRDefault="00CB2EA0" w:rsidP="00CB2EA0">
      <w:r w:rsidRPr="00CB2EA0">
        <w:t>Belbin, M. R., 2010. Management teams: why they succeed or fail. 3rd ed. Oxford: Butterworth-Heinemann.​</w:t>
      </w:r>
    </w:p>
    <w:sdt>
      <w:sdtPr>
        <w:id w:val="-573587230"/>
        <w:bibliography/>
      </w:sdtPr>
      <w:sdtContent>
        <w:p w:rsidR="00CB2EA0" w:rsidRDefault="00CB2EA0" w:rsidP="00CB2EA0">
          <w:pPr>
            <w:pStyle w:val="Bibliography"/>
            <w:rPr>
              <w:noProof/>
              <w:sz w:val="24"/>
              <w:szCs w:val="24"/>
              <w:lang w:val="en-US"/>
            </w:rPr>
          </w:pPr>
          <w:r>
            <w:fldChar w:fldCharType="begin"/>
          </w:r>
          <w:r>
            <w:instrText xml:space="preserve"> BIBLIOGRAPHY </w:instrText>
          </w:r>
          <w:r>
            <w:fldChar w:fldCharType="separate"/>
          </w:r>
          <w:r>
            <w:rPr>
              <w:noProof/>
              <w:lang w:val="en-US"/>
            </w:rPr>
            <w:t xml:space="preserve">learn.rumie.org, 2023. </w:t>
          </w:r>
          <w:r>
            <w:rPr>
              <w:i/>
              <w:iCs/>
              <w:noProof/>
              <w:lang w:val="en-US"/>
            </w:rPr>
            <w:t>What is the difference between a team and a group</w:t>
          </w:r>
          <w:r>
            <w:rPr>
              <w:i/>
              <w:iCs/>
              <w:noProof/>
              <w:lang w:val="en-US"/>
            </w:rPr>
            <w:t>?</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https://learn.rumie.org/jR/bytes/what-is-the-difference-between-a-team-and-a-group/</w:t>
          </w:r>
          <w:r>
            <w:rPr>
              <w:noProof/>
              <w:lang w:val="en-US"/>
            </w:rPr>
            <w:br/>
            <w:t>[Accessed 24 February 2023].</w:t>
          </w:r>
        </w:p>
        <w:p w:rsidR="00CB2EA0" w:rsidRDefault="00CB2EA0" w:rsidP="00CB2EA0">
          <w:pPr>
            <w:pStyle w:val="Bibliography"/>
            <w:rPr>
              <w:noProof/>
              <w:lang w:val="en-US"/>
            </w:rPr>
          </w:pPr>
          <w:r>
            <w:rPr>
              <w:noProof/>
              <w:lang w:val="en-US"/>
            </w:rPr>
            <w:t xml:space="preserve">mindtools.com, 2022. </w:t>
          </w:r>
          <w:r>
            <w:rPr>
              <w:i/>
              <w:iCs/>
              <w:noProof/>
              <w:lang w:val="en-US"/>
            </w:rPr>
            <w:t xml:space="preserve">Forming, Storming, Norming, and Performing. </w:t>
          </w:r>
          <w:r>
            <w:rPr>
              <w:noProof/>
              <w:lang w:val="en-US"/>
            </w:rPr>
            <w:t xml:space="preserve">[Online] </w:t>
          </w:r>
          <w:r>
            <w:rPr>
              <w:noProof/>
              <w:lang w:val="en-US"/>
            </w:rPr>
            <w:br/>
            <w:t xml:space="preserve">Available at: </w:t>
          </w:r>
          <w:r>
            <w:rPr>
              <w:noProof/>
              <w:u w:val="single"/>
              <w:lang w:val="en-US"/>
            </w:rPr>
            <w:t>https://www.mindtools.com/abyj5fi/forming-storming-norming-and-performing</w:t>
          </w:r>
          <w:r>
            <w:rPr>
              <w:noProof/>
              <w:lang w:val="en-US"/>
            </w:rPr>
            <w:br/>
            <w:t>[Accessed 26 February 2023].</w:t>
          </w:r>
        </w:p>
        <w:p w:rsidR="00CB2EA0" w:rsidRDefault="00CB2EA0" w:rsidP="00CB2EA0">
          <w:pPr>
            <w:pStyle w:val="Bibliography"/>
            <w:rPr>
              <w:noProof/>
              <w:lang w:val="en-US"/>
            </w:rPr>
          </w:pPr>
          <w:r>
            <w:rPr>
              <w:noProof/>
              <w:lang w:val="en-US"/>
            </w:rPr>
            <w:t xml:space="preserve">Parker, G. M., 2008. </w:t>
          </w:r>
          <w:r>
            <w:rPr>
              <w:i/>
              <w:iCs/>
              <w:noProof/>
              <w:lang w:val="en-US"/>
            </w:rPr>
            <w:t xml:space="preserve">Team players and </w:t>
          </w:r>
          <w:r>
            <w:rPr>
              <w:i/>
              <w:iCs/>
              <w:noProof/>
              <w:lang w:val="en-US"/>
            </w:rPr>
            <w:t>teamwork</w:t>
          </w:r>
          <w:r>
            <w:rPr>
              <w:i/>
              <w:iCs/>
              <w:noProof/>
              <w:lang w:val="en-US"/>
            </w:rPr>
            <w:t xml:space="preserve"> : new strategies for developing successful collaboration. </w:t>
          </w:r>
          <w:r>
            <w:rPr>
              <w:noProof/>
              <w:lang w:val="en-US"/>
            </w:rPr>
            <w:t>2nd ed. San Francisco: Jossey-Bass.</w:t>
          </w:r>
        </w:p>
        <w:p w:rsidR="00CB2EA0" w:rsidRDefault="00CB2EA0" w:rsidP="00CB2EA0">
          <w:pPr>
            <w:pStyle w:val="Bibliography"/>
            <w:rPr>
              <w:noProof/>
              <w:lang w:val="en-US"/>
            </w:rPr>
          </w:pPr>
          <w:r>
            <w:rPr>
              <w:noProof/>
              <w:lang w:val="en-US"/>
            </w:rPr>
            <w:t xml:space="preserve">Tuckman, B. W., 1965. Developmental sequence in small groups. </w:t>
          </w:r>
          <w:r>
            <w:rPr>
              <w:i/>
              <w:iCs/>
              <w:noProof/>
              <w:lang w:val="en-US"/>
            </w:rPr>
            <w:t xml:space="preserve">Psychological bulletin, </w:t>
          </w:r>
          <w:r>
            <w:rPr>
              <w:noProof/>
              <w:lang w:val="en-US"/>
            </w:rPr>
            <w:t>63(6), pp. 384-399.</w:t>
          </w:r>
        </w:p>
        <w:p w:rsidR="00CB2EA0" w:rsidRDefault="00CB2EA0" w:rsidP="00CB2EA0">
          <w:pPr>
            <w:pStyle w:val="Bibliography"/>
            <w:rPr>
              <w:noProof/>
              <w:lang w:val="en-US"/>
            </w:rPr>
          </w:pPr>
          <w:r>
            <w:rPr>
              <w:noProof/>
              <w:lang w:val="en-US"/>
            </w:rPr>
            <w:t xml:space="preserve">Usmani, F., 2022. </w:t>
          </w:r>
          <w:r>
            <w:rPr>
              <w:i/>
              <w:iCs/>
              <w:noProof/>
              <w:lang w:val="en-US"/>
            </w:rPr>
            <w:t xml:space="preserve">Group: Definition, Characteristics, Function, and Examples. </w:t>
          </w:r>
          <w:r>
            <w:rPr>
              <w:noProof/>
              <w:lang w:val="en-US"/>
            </w:rPr>
            <w:t xml:space="preserve">[Online] </w:t>
          </w:r>
          <w:r>
            <w:rPr>
              <w:noProof/>
              <w:lang w:val="en-US"/>
            </w:rPr>
            <w:br/>
            <w:t xml:space="preserve">Available at: </w:t>
          </w:r>
          <w:r>
            <w:rPr>
              <w:noProof/>
              <w:u w:val="single"/>
              <w:lang w:val="en-US"/>
            </w:rPr>
            <w:t>https://parsadi.com/group/`</w:t>
          </w:r>
          <w:r>
            <w:rPr>
              <w:noProof/>
              <w:lang w:val="en-US"/>
            </w:rPr>
            <w:br/>
            <w:t>[Accessed 26 February 2023].</w:t>
          </w:r>
        </w:p>
        <w:p w:rsidR="00CB2EA0" w:rsidRDefault="00CB2EA0" w:rsidP="00CB2EA0">
          <w:pPr>
            <w:pStyle w:val="Bibliography"/>
            <w:rPr>
              <w:noProof/>
              <w:lang w:val="en-US"/>
            </w:rPr>
          </w:pPr>
          <w:r>
            <w:rPr>
              <w:noProof/>
              <w:lang w:val="en-US"/>
            </w:rPr>
            <w:t xml:space="preserve">Williams, J., 2002. </w:t>
          </w:r>
          <w:r>
            <w:rPr>
              <w:i/>
              <w:iCs/>
              <w:noProof/>
              <w:lang w:val="en-US"/>
            </w:rPr>
            <w:t xml:space="preserve">Team development for high-tech project managers. </w:t>
          </w:r>
          <w:r>
            <w:rPr>
              <w:noProof/>
              <w:lang w:val="en-US"/>
            </w:rPr>
            <w:t>Boston: Artech House.</w:t>
          </w:r>
        </w:p>
        <w:p w:rsidR="00CB2EA0" w:rsidRDefault="00CB2EA0" w:rsidP="00CB2EA0">
          <w:r>
            <w:rPr>
              <w:b/>
              <w:bCs/>
              <w:noProof/>
            </w:rPr>
            <w:fldChar w:fldCharType="end"/>
          </w:r>
        </w:p>
      </w:sdtContent>
    </w:sdt>
    <w:p w:rsidR="00626582" w:rsidRPr="00CB2EA0" w:rsidRDefault="00626582" w:rsidP="00CB2EA0"/>
    <w:sectPr w:rsidR="00626582" w:rsidRPr="00CB2EA0" w:rsidSect="003241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D1356"/>
    <w:multiLevelType w:val="hybridMultilevel"/>
    <w:tmpl w:val="562664A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3DC16110"/>
    <w:multiLevelType w:val="multilevel"/>
    <w:tmpl w:val="C974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647D4A"/>
    <w:multiLevelType w:val="hybridMultilevel"/>
    <w:tmpl w:val="120EF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144"/>
    <w:rsid w:val="00066854"/>
    <w:rsid w:val="0011139E"/>
    <w:rsid w:val="002D17E6"/>
    <w:rsid w:val="00324144"/>
    <w:rsid w:val="003566D7"/>
    <w:rsid w:val="00525D0A"/>
    <w:rsid w:val="00567692"/>
    <w:rsid w:val="005D7278"/>
    <w:rsid w:val="00613DF2"/>
    <w:rsid w:val="00626582"/>
    <w:rsid w:val="006A7655"/>
    <w:rsid w:val="006F7493"/>
    <w:rsid w:val="008D2B31"/>
    <w:rsid w:val="00914491"/>
    <w:rsid w:val="00982385"/>
    <w:rsid w:val="00983310"/>
    <w:rsid w:val="009C5703"/>
    <w:rsid w:val="00A146D7"/>
    <w:rsid w:val="00A164F8"/>
    <w:rsid w:val="00A50D24"/>
    <w:rsid w:val="00B95CC6"/>
    <w:rsid w:val="00BD4088"/>
    <w:rsid w:val="00C02956"/>
    <w:rsid w:val="00C221AB"/>
    <w:rsid w:val="00CB2EA0"/>
    <w:rsid w:val="00D9441E"/>
    <w:rsid w:val="00EA7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4688B0-A26B-4E34-8327-77ECDE4A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41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4144"/>
    <w:rPr>
      <w:rFonts w:eastAsiaTheme="minorEastAsia"/>
      <w:lang w:val="en-US"/>
    </w:rPr>
  </w:style>
  <w:style w:type="paragraph" w:customStyle="1" w:styleId="paragraph">
    <w:name w:val="paragraph"/>
    <w:basedOn w:val="Normal"/>
    <w:rsid w:val="00D944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441E"/>
  </w:style>
  <w:style w:type="character" w:customStyle="1" w:styleId="eop">
    <w:name w:val="eop"/>
    <w:basedOn w:val="DefaultParagraphFont"/>
    <w:rsid w:val="00D9441E"/>
  </w:style>
  <w:style w:type="paragraph" w:styleId="ListParagraph">
    <w:name w:val="List Paragraph"/>
    <w:basedOn w:val="Normal"/>
    <w:uiPriority w:val="34"/>
    <w:qFormat/>
    <w:rsid w:val="00D9441E"/>
    <w:pPr>
      <w:ind w:left="720"/>
      <w:contextualSpacing/>
    </w:pPr>
  </w:style>
  <w:style w:type="character" w:customStyle="1" w:styleId="scxp66986594">
    <w:name w:val="scxp66986594"/>
    <w:basedOn w:val="DefaultParagraphFont"/>
    <w:rsid w:val="00982385"/>
  </w:style>
  <w:style w:type="character" w:customStyle="1" w:styleId="scxp201336478">
    <w:name w:val="scxp201336478"/>
    <w:basedOn w:val="DefaultParagraphFont"/>
    <w:rsid w:val="00626582"/>
  </w:style>
  <w:style w:type="character" w:customStyle="1" w:styleId="scxp38782862">
    <w:name w:val="scxp38782862"/>
    <w:basedOn w:val="DefaultParagraphFont"/>
    <w:rsid w:val="00626582"/>
  </w:style>
  <w:style w:type="character" w:customStyle="1" w:styleId="scxp113328034">
    <w:name w:val="scxp113328034"/>
    <w:basedOn w:val="DefaultParagraphFont"/>
    <w:rsid w:val="00626582"/>
  </w:style>
  <w:style w:type="character" w:customStyle="1" w:styleId="spellingerror">
    <w:name w:val="spellingerror"/>
    <w:basedOn w:val="DefaultParagraphFont"/>
    <w:rsid w:val="00626582"/>
  </w:style>
  <w:style w:type="character" w:styleId="Hyperlink">
    <w:name w:val="Hyperlink"/>
    <w:basedOn w:val="DefaultParagraphFont"/>
    <w:uiPriority w:val="99"/>
    <w:unhideWhenUsed/>
    <w:rsid w:val="00626582"/>
    <w:rPr>
      <w:color w:val="0563C1" w:themeColor="hyperlink"/>
      <w:u w:val="single"/>
    </w:rPr>
  </w:style>
  <w:style w:type="character" w:customStyle="1" w:styleId="scxp235309011">
    <w:name w:val="scxp235309011"/>
    <w:basedOn w:val="DefaultParagraphFont"/>
    <w:rsid w:val="00CB2EA0"/>
  </w:style>
  <w:style w:type="paragraph" w:styleId="Bibliography">
    <w:name w:val="Bibliography"/>
    <w:basedOn w:val="Normal"/>
    <w:next w:val="Normal"/>
    <w:uiPriority w:val="37"/>
    <w:unhideWhenUsed/>
    <w:rsid w:val="00CB2EA0"/>
  </w:style>
  <w:style w:type="character" w:customStyle="1" w:styleId="scxp172652337">
    <w:name w:val="scxp172652337"/>
    <w:basedOn w:val="DefaultParagraphFont"/>
    <w:rsid w:val="00CB2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6847">
      <w:bodyDiv w:val="1"/>
      <w:marLeft w:val="0"/>
      <w:marRight w:val="0"/>
      <w:marTop w:val="0"/>
      <w:marBottom w:val="0"/>
      <w:divBdr>
        <w:top w:val="none" w:sz="0" w:space="0" w:color="auto"/>
        <w:left w:val="none" w:sz="0" w:space="0" w:color="auto"/>
        <w:bottom w:val="none" w:sz="0" w:space="0" w:color="auto"/>
        <w:right w:val="none" w:sz="0" w:space="0" w:color="auto"/>
      </w:divBdr>
      <w:divsChild>
        <w:div w:id="1734817262">
          <w:marLeft w:val="0"/>
          <w:marRight w:val="0"/>
          <w:marTop w:val="0"/>
          <w:marBottom w:val="0"/>
          <w:divBdr>
            <w:top w:val="none" w:sz="0" w:space="0" w:color="auto"/>
            <w:left w:val="none" w:sz="0" w:space="0" w:color="auto"/>
            <w:bottom w:val="none" w:sz="0" w:space="0" w:color="auto"/>
            <w:right w:val="none" w:sz="0" w:space="0" w:color="auto"/>
          </w:divBdr>
        </w:div>
        <w:div w:id="161357724">
          <w:marLeft w:val="0"/>
          <w:marRight w:val="0"/>
          <w:marTop w:val="0"/>
          <w:marBottom w:val="0"/>
          <w:divBdr>
            <w:top w:val="none" w:sz="0" w:space="0" w:color="auto"/>
            <w:left w:val="none" w:sz="0" w:space="0" w:color="auto"/>
            <w:bottom w:val="none" w:sz="0" w:space="0" w:color="auto"/>
            <w:right w:val="none" w:sz="0" w:space="0" w:color="auto"/>
          </w:divBdr>
        </w:div>
        <w:div w:id="1135609406">
          <w:marLeft w:val="0"/>
          <w:marRight w:val="0"/>
          <w:marTop w:val="0"/>
          <w:marBottom w:val="0"/>
          <w:divBdr>
            <w:top w:val="none" w:sz="0" w:space="0" w:color="auto"/>
            <w:left w:val="none" w:sz="0" w:space="0" w:color="auto"/>
            <w:bottom w:val="none" w:sz="0" w:space="0" w:color="auto"/>
            <w:right w:val="none" w:sz="0" w:space="0" w:color="auto"/>
          </w:divBdr>
        </w:div>
        <w:div w:id="181626110">
          <w:marLeft w:val="0"/>
          <w:marRight w:val="0"/>
          <w:marTop w:val="0"/>
          <w:marBottom w:val="0"/>
          <w:divBdr>
            <w:top w:val="none" w:sz="0" w:space="0" w:color="auto"/>
            <w:left w:val="none" w:sz="0" w:space="0" w:color="auto"/>
            <w:bottom w:val="none" w:sz="0" w:space="0" w:color="auto"/>
            <w:right w:val="none" w:sz="0" w:space="0" w:color="auto"/>
          </w:divBdr>
        </w:div>
        <w:div w:id="261770177">
          <w:marLeft w:val="0"/>
          <w:marRight w:val="0"/>
          <w:marTop w:val="0"/>
          <w:marBottom w:val="0"/>
          <w:divBdr>
            <w:top w:val="none" w:sz="0" w:space="0" w:color="auto"/>
            <w:left w:val="none" w:sz="0" w:space="0" w:color="auto"/>
            <w:bottom w:val="none" w:sz="0" w:space="0" w:color="auto"/>
            <w:right w:val="none" w:sz="0" w:space="0" w:color="auto"/>
          </w:divBdr>
        </w:div>
        <w:div w:id="1345546336">
          <w:marLeft w:val="0"/>
          <w:marRight w:val="0"/>
          <w:marTop w:val="0"/>
          <w:marBottom w:val="0"/>
          <w:divBdr>
            <w:top w:val="none" w:sz="0" w:space="0" w:color="auto"/>
            <w:left w:val="none" w:sz="0" w:space="0" w:color="auto"/>
            <w:bottom w:val="none" w:sz="0" w:space="0" w:color="auto"/>
            <w:right w:val="none" w:sz="0" w:space="0" w:color="auto"/>
          </w:divBdr>
        </w:div>
        <w:div w:id="1118571545">
          <w:marLeft w:val="0"/>
          <w:marRight w:val="0"/>
          <w:marTop w:val="0"/>
          <w:marBottom w:val="0"/>
          <w:divBdr>
            <w:top w:val="none" w:sz="0" w:space="0" w:color="auto"/>
            <w:left w:val="none" w:sz="0" w:space="0" w:color="auto"/>
            <w:bottom w:val="none" w:sz="0" w:space="0" w:color="auto"/>
            <w:right w:val="none" w:sz="0" w:space="0" w:color="auto"/>
          </w:divBdr>
        </w:div>
      </w:divsChild>
    </w:div>
    <w:div w:id="853613454">
      <w:bodyDiv w:val="1"/>
      <w:marLeft w:val="0"/>
      <w:marRight w:val="0"/>
      <w:marTop w:val="0"/>
      <w:marBottom w:val="0"/>
      <w:divBdr>
        <w:top w:val="none" w:sz="0" w:space="0" w:color="auto"/>
        <w:left w:val="none" w:sz="0" w:space="0" w:color="auto"/>
        <w:bottom w:val="none" w:sz="0" w:space="0" w:color="auto"/>
        <w:right w:val="none" w:sz="0" w:space="0" w:color="auto"/>
      </w:divBdr>
      <w:divsChild>
        <w:div w:id="336663851">
          <w:marLeft w:val="0"/>
          <w:marRight w:val="0"/>
          <w:marTop w:val="0"/>
          <w:marBottom w:val="0"/>
          <w:divBdr>
            <w:top w:val="none" w:sz="0" w:space="0" w:color="auto"/>
            <w:left w:val="none" w:sz="0" w:space="0" w:color="auto"/>
            <w:bottom w:val="none" w:sz="0" w:space="0" w:color="auto"/>
            <w:right w:val="none" w:sz="0" w:space="0" w:color="auto"/>
          </w:divBdr>
        </w:div>
        <w:div w:id="391660044">
          <w:marLeft w:val="0"/>
          <w:marRight w:val="0"/>
          <w:marTop w:val="0"/>
          <w:marBottom w:val="0"/>
          <w:divBdr>
            <w:top w:val="none" w:sz="0" w:space="0" w:color="auto"/>
            <w:left w:val="none" w:sz="0" w:space="0" w:color="auto"/>
            <w:bottom w:val="none" w:sz="0" w:space="0" w:color="auto"/>
            <w:right w:val="none" w:sz="0" w:space="0" w:color="auto"/>
          </w:divBdr>
        </w:div>
        <w:div w:id="1885873601">
          <w:marLeft w:val="0"/>
          <w:marRight w:val="0"/>
          <w:marTop w:val="0"/>
          <w:marBottom w:val="0"/>
          <w:divBdr>
            <w:top w:val="none" w:sz="0" w:space="0" w:color="auto"/>
            <w:left w:val="none" w:sz="0" w:space="0" w:color="auto"/>
            <w:bottom w:val="none" w:sz="0" w:space="0" w:color="auto"/>
            <w:right w:val="none" w:sz="0" w:space="0" w:color="auto"/>
          </w:divBdr>
        </w:div>
        <w:div w:id="1640181504">
          <w:marLeft w:val="0"/>
          <w:marRight w:val="0"/>
          <w:marTop w:val="0"/>
          <w:marBottom w:val="0"/>
          <w:divBdr>
            <w:top w:val="none" w:sz="0" w:space="0" w:color="auto"/>
            <w:left w:val="none" w:sz="0" w:space="0" w:color="auto"/>
            <w:bottom w:val="none" w:sz="0" w:space="0" w:color="auto"/>
            <w:right w:val="none" w:sz="0" w:space="0" w:color="auto"/>
          </w:divBdr>
        </w:div>
        <w:div w:id="992222279">
          <w:marLeft w:val="0"/>
          <w:marRight w:val="0"/>
          <w:marTop w:val="0"/>
          <w:marBottom w:val="0"/>
          <w:divBdr>
            <w:top w:val="none" w:sz="0" w:space="0" w:color="auto"/>
            <w:left w:val="none" w:sz="0" w:space="0" w:color="auto"/>
            <w:bottom w:val="none" w:sz="0" w:space="0" w:color="auto"/>
            <w:right w:val="none" w:sz="0" w:space="0" w:color="auto"/>
          </w:divBdr>
        </w:div>
        <w:div w:id="1806195887">
          <w:marLeft w:val="0"/>
          <w:marRight w:val="0"/>
          <w:marTop w:val="0"/>
          <w:marBottom w:val="0"/>
          <w:divBdr>
            <w:top w:val="none" w:sz="0" w:space="0" w:color="auto"/>
            <w:left w:val="none" w:sz="0" w:space="0" w:color="auto"/>
            <w:bottom w:val="none" w:sz="0" w:space="0" w:color="auto"/>
            <w:right w:val="none" w:sz="0" w:space="0" w:color="auto"/>
          </w:divBdr>
        </w:div>
        <w:div w:id="1209219704">
          <w:marLeft w:val="0"/>
          <w:marRight w:val="0"/>
          <w:marTop w:val="0"/>
          <w:marBottom w:val="0"/>
          <w:divBdr>
            <w:top w:val="none" w:sz="0" w:space="0" w:color="auto"/>
            <w:left w:val="none" w:sz="0" w:space="0" w:color="auto"/>
            <w:bottom w:val="none" w:sz="0" w:space="0" w:color="auto"/>
            <w:right w:val="none" w:sz="0" w:space="0" w:color="auto"/>
          </w:divBdr>
        </w:div>
      </w:divsChild>
    </w:div>
    <w:div w:id="1333490640">
      <w:bodyDiv w:val="1"/>
      <w:marLeft w:val="0"/>
      <w:marRight w:val="0"/>
      <w:marTop w:val="0"/>
      <w:marBottom w:val="0"/>
      <w:divBdr>
        <w:top w:val="none" w:sz="0" w:space="0" w:color="auto"/>
        <w:left w:val="none" w:sz="0" w:space="0" w:color="auto"/>
        <w:bottom w:val="none" w:sz="0" w:space="0" w:color="auto"/>
        <w:right w:val="none" w:sz="0" w:space="0" w:color="auto"/>
      </w:divBdr>
    </w:div>
    <w:div w:id="2014406193">
      <w:bodyDiv w:val="1"/>
      <w:marLeft w:val="0"/>
      <w:marRight w:val="0"/>
      <w:marTop w:val="0"/>
      <w:marBottom w:val="0"/>
      <w:divBdr>
        <w:top w:val="none" w:sz="0" w:space="0" w:color="auto"/>
        <w:left w:val="none" w:sz="0" w:space="0" w:color="auto"/>
        <w:bottom w:val="none" w:sz="0" w:space="0" w:color="auto"/>
        <w:right w:val="none" w:sz="0" w:space="0" w:color="auto"/>
      </w:divBdr>
      <w:divsChild>
        <w:div w:id="1763645930">
          <w:marLeft w:val="0"/>
          <w:marRight w:val="0"/>
          <w:marTop w:val="0"/>
          <w:marBottom w:val="0"/>
          <w:divBdr>
            <w:top w:val="none" w:sz="0" w:space="0" w:color="auto"/>
            <w:left w:val="none" w:sz="0" w:space="0" w:color="auto"/>
            <w:bottom w:val="none" w:sz="0" w:space="0" w:color="auto"/>
            <w:right w:val="none" w:sz="0" w:space="0" w:color="auto"/>
          </w:divBdr>
        </w:div>
        <w:div w:id="859851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belbin.com/about/belbin-team-ro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Wil02</b:Tag>
    <b:SourceType>Book</b:SourceType>
    <b:Guid>{FB4D9E29-DE66-4C97-A013-DA0E8DF59BB8}</b:Guid>
    <b:Title>Team development for high-tech project managers</b:Title>
    <b:Year>2002</b:Year>
    <b:Publisher>Artech House</b:Publisher>
    <b:Author>
      <b:Author>
        <b:NameList>
          <b:Person>
            <b:Last>Williams</b:Last>
            <b:First>James</b:First>
          </b:Person>
        </b:NameList>
      </b:Author>
    </b:Author>
    <b:City>Boston</b:City>
    <b:RefOrder>1</b:RefOrder>
  </b:Source>
  <b:Source>
    <b:Tag>Par08</b:Tag>
    <b:SourceType>Book</b:SourceType>
    <b:Guid>{24ED135F-B2A6-4886-9CCA-327F59B5697C}</b:Guid>
    <b:Title>Team players and team work : new strategies for developing successful collaboration</b:Title>
    <b:Year>2008</b:Year>
    <b:City>San Francisco</b:City>
    <b:Publisher>Jossey-Bass</b:Publisher>
    <b:Edition>2nd</b:Edition>
    <b:Author>
      <b:Author>
        <b:NameList>
          <b:Person>
            <b:Last>Parker</b:Last>
            <b:Middle>M</b:Middle>
            <b:First>Glenn</b:First>
          </b:Person>
        </b:NameList>
      </b:Author>
    </b:Author>
    <b:RefOrder>2</b:RefOrder>
  </b:Source>
  <b:Source>
    <b:Tag>Usm22</b:Tag>
    <b:SourceType>InternetSite</b:SourceType>
    <b:Guid>{BB9A62BA-5726-4FBA-ABDC-3EED216F014A}</b:Guid>
    <b:Title>Group: Definition, Characteristics, Function, and Examples</b:Title>
    <b:Year>2022</b:Year>
    <b:YearAccessed>2023</b:YearAccessed>
    <b:MonthAccessed>February</b:MonthAccessed>
    <b:DayAccessed>26</b:DayAccessed>
    <b:URL>https://parsadi.com/group/</b:URL>
    <b:Author>
      <b:Author>
        <b:NameList>
          <b:Person>
            <b:Last>Usmani</b:Last>
            <b:First>Fahad</b:First>
          </b:Person>
        </b:NameList>
      </b:Author>
    </b:Author>
    <b:RefOrder>6</b:RefOrder>
  </b:Source>
  <b:Source>
    <b:Tag>min22</b:Tag>
    <b:SourceType>InternetSite</b:SourceType>
    <b:Guid>{5942236F-3230-4678-8F71-06D0944B5D04}</b:Guid>
    <b:Author>
      <b:Author>
        <b:Corporate>mindtools.com</b:Corporate>
      </b:Author>
    </b:Author>
    <b:Title>Forming, Storming, Norming, and Performing</b:Title>
    <b:Year>2022</b:Year>
    <b:YearAccessed>2023</b:YearAccessed>
    <b:MonthAccessed>february</b:MonthAccessed>
    <b:DayAccessed>26</b:DayAccessed>
    <b:URL>https://www.mindtools.com/abyj5fi/forming-storming-norming-and-performing</b:URL>
    <b:RefOrder>4</b:RefOrder>
  </b:Source>
  <b:Source>
    <b:Tag>Tuc65</b:Tag>
    <b:SourceType>JournalArticle</b:SourceType>
    <b:Guid>{6CD12BDA-FF8C-43C8-8EC7-4CCC3A4F9DDA}</b:Guid>
    <b:Title>Developmental sequence in small groups</b:Title>
    <b:Year>1965</b:Year>
    <b:JournalName>Psychological bulletin</b:JournalName>
    <b:Pages>384-399</b:Pages>
    <b:Volume>63</b:Volume>
    <b:Issue>6</b:Issue>
    <b:Author>
      <b:Author>
        <b:NameList>
          <b:Person>
            <b:Last>Tuckman</b:Last>
            <b:Middle>W</b:Middle>
            <b:First>Bruce</b:First>
          </b:Person>
        </b:NameList>
      </b:Author>
    </b:Author>
    <b:RefOrder>5</b:RefOrder>
  </b:Source>
  <b:Source>
    <b:Tag>lea23</b:Tag>
    <b:SourceType>InternetSite</b:SourceType>
    <b:Guid>{0672216D-A797-4D7F-8F43-C418692712D2}</b:Guid>
    <b:Author>
      <b:Author>
        <b:Corporate>learn.rumie.org</b:Corporate>
      </b:Author>
    </b:Author>
    <b:Title>What is the difference between a team and a group?</b:Title>
    <b:Year>2023</b:Year>
    <b:YearAccessed>2023</b:YearAccessed>
    <b:MonthAccessed>February</b:MonthAccessed>
    <b:DayAccessed>24</b:DayAccessed>
    <b:URL>https://learn.rumie.org/jR/bytes/what-is-the-difference-between-a-team-and-a-group/</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03EE8-39FF-4620-907A-B210DEBBC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UNIVERSITY OF WALES TRINITY SAINT DAVID​LECTURER: MEL SQUIRE​FLAVIUS-FLORIN FILIMON​STUDENT NUMBER: 2208335 07 of march 2023</dc:subject>
  <dc:creator>Microsoft account</dc:creator>
  <cp:keywords/>
  <dc:description/>
  <cp:lastModifiedBy>Microsoft account</cp:lastModifiedBy>
  <cp:revision>3</cp:revision>
  <dcterms:created xsi:type="dcterms:W3CDTF">2023-03-19T20:44:00Z</dcterms:created>
  <dcterms:modified xsi:type="dcterms:W3CDTF">2023-03-19T20:45:00Z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d6795ca7-ad95-4602-928b-04bc6ea73ee1</vt:lpwstr>
  </property>
</Properties>
</file>