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4A26C" w14:textId="6F07E5E0" w:rsidR="00DA45A6" w:rsidRPr="00DA45A6" w:rsidRDefault="00DA45A6" w:rsidP="00DA45A6">
      <w:pPr>
        <w:pStyle w:val="Title"/>
        <w:rPr>
          <w:sz w:val="44"/>
          <w:szCs w:val="44"/>
        </w:rPr>
      </w:pPr>
      <w:r w:rsidRPr="00DA45A6">
        <w:rPr>
          <w:sz w:val="44"/>
          <w:szCs w:val="44"/>
        </w:rPr>
        <w:t>Learning in sports coaching: theory and application</w:t>
      </w:r>
    </w:p>
    <w:p w14:paraId="71280BC0" w14:textId="77777777" w:rsidR="00181689" w:rsidRDefault="00DA45A6" w:rsidP="00181689">
      <w:pPr>
        <w:pStyle w:val="Subtitle"/>
      </w:pPr>
      <w:r w:rsidRPr="00DA45A6">
        <w:t>Nel Noddings- caring, moral learning and coaching</w:t>
      </w:r>
      <w:r>
        <w:t xml:space="preserve"> </w:t>
      </w:r>
    </w:p>
    <w:p w14:paraId="579D520E" w14:textId="585C8A07" w:rsidR="004A722B" w:rsidRPr="00181689" w:rsidRDefault="000340F5" w:rsidP="00181689">
      <w:pPr>
        <w:pStyle w:val="Subtitle"/>
        <w:rPr>
          <w:color w:val="5B9BD5" w:themeColor="accent5"/>
        </w:rPr>
      </w:pPr>
      <w:r w:rsidRPr="00181689">
        <w:rPr>
          <w:color w:val="5B9BD5" w:themeColor="accent5"/>
        </w:rPr>
        <w:t>Terri morris</w:t>
      </w:r>
    </w:p>
    <w:p w14:paraId="652417F4" w14:textId="2991C0C7" w:rsidR="00393FD8" w:rsidRPr="007C65FB" w:rsidRDefault="002F779C" w:rsidP="00DA45A6">
      <w:pPr>
        <w:rPr>
          <w:sz w:val="20"/>
          <w:szCs w:val="20"/>
        </w:rPr>
      </w:pPr>
      <w:r w:rsidRPr="007C65FB">
        <w:rPr>
          <w:sz w:val="20"/>
          <w:szCs w:val="20"/>
        </w:rPr>
        <w:t>Nel Noddings is an educational philosopher known for advocating an educational approach that focuses on developing caring, loving individuals. She believes that education should go beyond academics and aims to create competent and morally responsible people. Noddings emphasizes the importance of caring in education and sees students as more important than subject matter. Her philosophy centres on fostering mutual recognition, growth, and community through caring practices. She distinguishes between caring for and caring about and believes that the latter should lead to the former for meaningful improvements in human relationships.</w:t>
      </w:r>
      <w:r w:rsidR="00DA45A6" w:rsidRPr="007C65FB">
        <w:rPr>
          <w:sz w:val="20"/>
          <w:szCs w:val="20"/>
        </w:rPr>
        <w:t xml:space="preserve"> </w:t>
      </w:r>
      <w:r w:rsidR="00A74685" w:rsidRPr="007C65FB">
        <w:rPr>
          <w:sz w:val="20"/>
          <w:szCs w:val="20"/>
        </w:rPr>
        <w:t xml:space="preserve">Nel Noddings talked about caring in relationships. There are three parts: the person who cares, the person being cared for, and the person being cared for recognizing the care. If the person being cared for doesn't see or admit they're being cared for, it's not a caring relationship. Caring involves doing things differently depending on the situation and the person, but some common things include really paying attention and putting aside your own interests to focus on the other person's needs and interests. The goal is for the person being cared for to feel like they're truly being understood and cared for. </w:t>
      </w:r>
      <w:r w:rsidR="00393FD8" w:rsidRPr="007C65FB">
        <w:rPr>
          <w:sz w:val="20"/>
          <w:szCs w:val="20"/>
        </w:rPr>
        <w:t xml:space="preserve">According to Nel Noddings, moral education focuses on nurturing kindness and compassion through four key components: </w:t>
      </w:r>
      <w:r w:rsidR="00DA45A6" w:rsidRPr="007C65FB">
        <w:rPr>
          <w:sz w:val="20"/>
          <w:szCs w:val="20"/>
        </w:rPr>
        <w:t>modelling</w:t>
      </w:r>
      <w:r w:rsidR="00393FD8" w:rsidRPr="007C65FB">
        <w:rPr>
          <w:sz w:val="20"/>
          <w:szCs w:val="20"/>
        </w:rPr>
        <w:t xml:space="preserve"> by teachers, open dialogue for understanding and caring relationships, practicing kindness to become contributing community members, and confirmation to reinforce empathy and positive qualities in supportive </w:t>
      </w:r>
      <w:r w:rsidR="00DA45A6" w:rsidRPr="007C65FB">
        <w:rPr>
          <w:sz w:val="20"/>
          <w:szCs w:val="20"/>
        </w:rPr>
        <w:t>relationships. Nel</w:t>
      </w:r>
      <w:r w:rsidR="00393FD8" w:rsidRPr="007C65FB">
        <w:rPr>
          <w:sz w:val="20"/>
          <w:szCs w:val="20"/>
        </w:rPr>
        <w:t xml:space="preserve"> Noddings stresses the need for reflection in caring for others, focusing on four key aspects: genuinely caring for others (Ideal Self), doing what's right even when it's tough (Ethical Self), considering what makes us feel good or bad (Physical Self), and avoiding carelessness and rule-following without genuine commitment (Diminution of the Ethical Ideal).</w:t>
      </w:r>
    </w:p>
    <w:p w14:paraId="73A7169F" w14:textId="058F78C3" w:rsidR="009168F4" w:rsidRPr="007C65FB" w:rsidRDefault="003F6A24" w:rsidP="00DA45A6">
      <w:pPr>
        <w:rPr>
          <w:sz w:val="20"/>
          <w:szCs w:val="20"/>
        </w:rPr>
      </w:pPr>
      <w:r w:rsidRPr="007C65FB">
        <w:rPr>
          <w:sz w:val="20"/>
          <w:szCs w:val="20"/>
        </w:rPr>
        <w:t>Nel Noddings' educational concepts can be applied to sports coaching, emphasizing the importance of teaching athletes not only skills but also cooperation and care for others. Coaches should create an environment for caring relationships to thrive. This approach aligns with community sport programs and even elite sports, where coaches become moral educators, addressing social and moral issues like anger and cheating, and helping athletes develop strategies to manage them. Coaches promoting moral learning should model caring behaviour, provide opportunities for athletes to practice and reflect on acts of kindness, and encourage open dialogue where athletes share their thoughts. Listening to athletes and engaging in meaningful dialogue is crucial, focusing on mutual exploration and problem-solving rather than simply providing answers. Coaches should not only focus on assumed learner needs but also respond to expressed emotional and moral needs. Noddings emphasizes the importance of caring for the individual's concerns, even while following a coaching curriculum. Coaches can also benefit from reflecting on Noddings' concepts like the ideal self and ethical self to evaluate how they care for and support the well-being of their athletes. Consistency in facilitating moral learning and creating a caring coaching environment is crucial.</w:t>
      </w:r>
      <w:r w:rsidR="007C65FB" w:rsidRPr="007C65FB">
        <w:rPr>
          <w:sz w:val="20"/>
          <w:szCs w:val="20"/>
        </w:rPr>
        <w:t xml:space="preserve"> </w:t>
      </w:r>
      <w:r w:rsidR="00DA45A6" w:rsidRPr="007C65FB">
        <w:rPr>
          <w:sz w:val="20"/>
          <w:szCs w:val="20"/>
        </w:rPr>
        <w:t>Applying Nel Noddings' philosophy to sports coaching involves nurturing athletes' character, promoting caring team dynamics, and setting a positive example. Coaches should encourage open communication, practice kindness, and provide positive feedback to create a supportive environment. Recognizing individual needs and maintaining consistency in caring coaching practices are also essential. This approach prioritizes athletes' character development alongside their athletic skills.</w:t>
      </w:r>
      <w:r w:rsidR="009168F4" w:rsidRPr="007C65FB">
        <w:rPr>
          <w:sz w:val="20"/>
          <w:szCs w:val="20"/>
        </w:rPr>
        <w:t xml:space="preserve"> </w:t>
      </w:r>
    </w:p>
    <w:p w14:paraId="7613B620" w14:textId="4C572EB2" w:rsidR="007C65FB" w:rsidRPr="007C65FB" w:rsidRDefault="009168F4" w:rsidP="00DA45A6">
      <w:pPr>
        <w:rPr>
          <w:sz w:val="20"/>
          <w:szCs w:val="20"/>
        </w:rPr>
      </w:pPr>
      <w:r w:rsidRPr="007C65FB">
        <w:rPr>
          <w:sz w:val="20"/>
          <w:szCs w:val="20"/>
        </w:rPr>
        <w:t xml:space="preserve">For </w:t>
      </w:r>
      <w:r w:rsidRPr="007C65FB">
        <w:rPr>
          <w:sz w:val="20"/>
          <w:szCs w:val="20"/>
        </w:rPr>
        <w:t xml:space="preserve">my chosen </w:t>
      </w:r>
      <w:r w:rsidR="00CA6DB5" w:rsidRPr="007C65FB">
        <w:rPr>
          <w:sz w:val="20"/>
          <w:szCs w:val="20"/>
        </w:rPr>
        <w:t>sport I’ve decided to</w:t>
      </w:r>
      <w:r w:rsidR="00ED69CE" w:rsidRPr="007C65FB">
        <w:rPr>
          <w:sz w:val="20"/>
          <w:szCs w:val="20"/>
        </w:rPr>
        <w:t xml:space="preserve"> focus on sport climbing. </w:t>
      </w:r>
      <w:r w:rsidR="00D06375" w:rsidRPr="007C65FB">
        <w:rPr>
          <w:sz w:val="20"/>
          <w:szCs w:val="20"/>
        </w:rPr>
        <w:t>A</w:t>
      </w:r>
      <w:r w:rsidR="00ED69CE" w:rsidRPr="007C65FB">
        <w:rPr>
          <w:sz w:val="20"/>
          <w:szCs w:val="20"/>
        </w:rPr>
        <w:t xml:space="preserve"> form of outdoor rock climbing. T</w:t>
      </w:r>
      <w:r w:rsidRPr="007C65FB">
        <w:rPr>
          <w:sz w:val="20"/>
          <w:szCs w:val="20"/>
        </w:rPr>
        <w:t xml:space="preserve">he RAMP warm-up principles can be applied as follows: Start by raising your heart rate with light aerobic activities like jogging or skipping. Mobilize joints and improve flexibility with dynamic stretches for your shoulders, hips, and legs. </w:t>
      </w:r>
      <w:r w:rsidR="007C7554" w:rsidRPr="007C65FB">
        <w:rPr>
          <w:sz w:val="20"/>
          <w:szCs w:val="20"/>
        </w:rPr>
        <w:t xml:space="preserve">I’d also implement </w:t>
      </w:r>
      <w:r w:rsidRPr="007C65FB">
        <w:rPr>
          <w:sz w:val="20"/>
          <w:szCs w:val="20"/>
        </w:rPr>
        <w:t>practic</w:t>
      </w:r>
      <w:r w:rsidR="007C7554" w:rsidRPr="007C65FB">
        <w:rPr>
          <w:sz w:val="20"/>
          <w:szCs w:val="20"/>
        </w:rPr>
        <w:t xml:space="preserve">ing </w:t>
      </w:r>
      <w:r w:rsidRPr="007C65FB">
        <w:rPr>
          <w:sz w:val="20"/>
          <w:szCs w:val="20"/>
        </w:rPr>
        <w:t>climbing techniques or bouldering to prepare your mind and body for the demands of climbing</w:t>
      </w:r>
      <w:r w:rsidR="00D06375" w:rsidRPr="007C65FB">
        <w:rPr>
          <w:sz w:val="20"/>
          <w:szCs w:val="20"/>
        </w:rPr>
        <w:t xml:space="preserve">, while also being </w:t>
      </w:r>
      <w:r w:rsidRPr="007C65FB">
        <w:rPr>
          <w:sz w:val="20"/>
          <w:szCs w:val="20"/>
        </w:rPr>
        <w:t xml:space="preserve">mindful not to overexert to avoid excessive fatigue. </w:t>
      </w:r>
      <w:r w:rsidR="007C65FB" w:rsidRPr="007C65FB">
        <w:rPr>
          <w:sz w:val="20"/>
          <w:szCs w:val="20"/>
        </w:rPr>
        <w:t>Applying the RAMP warm-up principles in sport climbing reflects Nel Noddings' philosophy by demonstrating care for climbers' well-being and development. The warm-up emphasizes physical preparation and safety, aligning with Noddings' focus on holistic individual growth and fostering caring relationships in sports. Both approaches prioritize well-being and performance.</w:t>
      </w:r>
    </w:p>
    <w:sectPr w:rsidR="007C65FB" w:rsidRPr="007C65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79C"/>
    <w:rsid w:val="000340F5"/>
    <w:rsid w:val="00181689"/>
    <w:rsid w:val="002F779C"/>
    <w:rsid w:val="00393FD8"/>
    <w:rsid w:val="003F3C86"/>
    <w:rsid w:val="003F6A24"/>
    <w:rsid w:val="004A722B"/>
    <w:rsid w:val="007C65FB"/>
    <w:rsid w:val="007C7554"/>
    <w:rsid w:val="008531E6"/>
    <w:rsid w:val="00855D48"/>
    <w:rsid w:val="009168F4"/>
    <w:rsid w:val="00A74685"/>
    <w:rsid w:val="00CA6DB5"/>
    <w:rsid w:val="00D06375"/>
    <w:rsid w:val="00DA45A6"/>
    <w:rsid w:val="00ED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E6D08"/>
  <w15:chartTrackingRefBased/>
  <w15:docId w15:val="{E2BD4734-5235-48F4-B7FC-107DC1C8E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45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5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45A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719</Words>
  <Characters>4100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10</cp:revision>
  <dcterms:created xsi:type="dcterms:W3CDTF">2023-10-18T13:36:00Z</dcterms:created>
  <dcterms:modified xsi:type="dcterms:W3CDTF">2023-10-18T15:10:00Z</dcterms:modified>
</cp:coreProperties>
</file>