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1721D9" w:rsidP="008150DF">
            <w:pPr>
              <w:spacing w:before="120" w:after="120"/>
              <w:jc w:val="left"/>
            </w:pPr>
            <w:r>
              <w:t>ECSO5001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1721D9" w:rsidP="008150DF">
            <w:pPr>
              <w:spacing w:before="120" w:after="120"/>
              <w:jc w:val="left"/>
            </w:pPr>
            <w:r>
              <w:t>Diversity &amp; Difference in a Modern World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1721D9" w:rsidRDefault="001721D9" w:rsidP="001721D9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>
              <w:t>critically reflect upon individual representations of identity in the media and society and the politics of recognition;</w:t>
            </w:r>
          </w:p>
          <w:p w:rsidR="008150DF" w:rsidRDefault="001721D9" w:rsidP="001721D9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proofErr w:type="gramStart"/>
            <w:r>
              <w:t>critically</w:t>
            </w:r>
            <w:proofErr w:type="gramEnd"/>
            <w:r>
              <w:t xml:space="preserve"> engage with theories of difference and how these assist the study of conflict and inequality in society.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1721D9" w:rsidP="004257A5">
            <w:pPr>
              <w:spacing w:before="120" w:after="120"/>
              <w:jc w:val="left"/>
            </w:pPr>
            <w:r>
              <w:t xml:space="preserve">Take some time to think about </w:t>
            </w:r>
            <w:r w:rsidR="003927E4">
              <w:t xml:space="preserve"> the factors that might result in media bias under the following headings:</w:t>
            </w:r>
            <w:r>
              <w:t xml:space="preserve"> (then feedback to the group)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3927E4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3927E4" w:rsidTr="003927E4">
        <w:tc>
          <w:tcPr>
            <w:tcW w:w="10065" w:type="dxa"/>
            <w:gridSpan w:val="9"/>
            <w:shd w:val="clear" w:color="auto" w:fill="D6E3BC" w:themeFill="accent3" w:themeFillTint="66"/>
          </w:tcPr>
          <w:p w:rsidR="003927E4" w:rsidRPr="00454402" w:rsidRDefault="003927E4" w:rsidP="003927E4">
            <w:pPr>
              <w:spacing w:before="120" w:after="120"/>
              <w:jc w:val="left"/>
            </w:pPr>
            <w:r>
              <w:rPr>
                <w:b/>
              </w:rPr>
              <w:t>Political Factors</w:t>
            </w:r>
          </w:p>
        </w:tc>
      </w:tr>
      <w:tr w:rsidR="003927E4" w:rsidTr="00BC331C">
        <w:tc>
          <w:tcPr>
            <w:tcW w:w="10065" w:type="dxa"/>
            <w:gridSpan w:val="9"/>
          </w:tcPr>
          <w:p w:rsidR="003927E4" w:rsidRDefault="003927E4" w:rsidP="003927E4">
            <w:pPr>
              <w:spacing w:before="120" w:after="120"/>
              <w:jc w:val="left"/>
            </w:pPr>
          </w:p>
          <w:p w:rsidR="003927E4" w:rsidRDefault="003927E4" w:rsidP="003927E4">
            <w:pPr>
              <w:spacing w:before="120" w:after="120"/>
              <w:jc w:val="left"/>
            </w:pPr>
          </w:p>
          <w:p w:rsidR="003927E4" w:rsidRDefault="003927E4" w:rsidP="003927E4">
            <w:pPr>
              <w:spacing w:before="120" w:after="120"/>
              <w:jc w:val="left"/>
            </w:pPr>
          </w:p>
          <w:p w:rsidR="003927E4" w:rsidRDefault="003927E4" w:rsidP="003927E4">
            <w:pPr>
              <w:spacing w:before="120" w:after="120"/>
              <w:jc w:val="left"/>
            </w:pPr>
            <w:bookmarkStart w:id="0" w:name="_GoBack"/>
            <w:bookmarkEnd w:id="0"/>
          </w:p>
          <w:p w:rsidR="003927E4" w:rsidRPr="00454402" w:rsidRDefault="003927E4" w:rsidP="003927E4">
            <w:pPr>
              <w:spacing w:before="120" w:after="120"/>
              <w:jc w:val="left"/>
            </w:pPr>
          </w:p>
        </w:tc>
      </w:tr>
      <w:tr w:rsidR="003927E4" w:rsidTr="003927E4">
        <w:tc>
          <w:tcPr>
            <w:tcW w:w="10065" w:type="dxa"/>
            <w:gridSpan w:val="9"/>
            <w:shd w:val="clear" w:color="auto" w:fill="D6E3BC" w:themeFill="accent3" w:themeFillTint="66"/>
          </w:tcPr>
          <w:p w:rsidR="003927E4" w:rsidRPr="00454402" w:rsidRDefault="003927E4" w:rsidP="003927E4">
            <w:pPr>
              <w:spacing w:before="120" w:after="120"/>
              <w:jc w:val="left"/>
            </w:pPr>
            <w:r w:rsidRPr="003927E4">
              <w:rPr>
                <w:b/>
              </w:rPr>
              <w:t>Personal Factors</w:t>
            </w:r>
          </w:p>
        </w:tc>
      </w:tr>
      <w:tr w:rsidR="003927E4" w:rsidTr="0033005A">
        <w:tc>
          <w:tcPr>
            <w:tcW w:w="10065" w:type="dxa"/>
            <w:gridSpan w:val="9"/>
          </w:tcPr>
          <w:p w:rsidR="003927E4" w:rsidRDefault="003927E4" w:rsidP="003927E4">
            <w:pPr>
              <w:spacing w:before="120" w:after="120"/>
              <w:jc w:val="left"/>
            </w:pPr>
          </w:p>
          <w:p w:rsidR="003927E4" w:rsidRDefault="003927E4" w:rsidP="003927E4">
            <w:pPr>
              <w:spacing w:before="120" w:after="120"/>
              <w:jc w:val="left"/>
            </w:pPr>
          </w:p>
          <w:p w:rsidR="003927E4" w:rsidRDefault="003927E4" w:rsidP="003927E4">
            <w:pPr>
              <w:spacing w:before="120" w:after="120"/>
              <w:jc w:val="left"/>
            </w:pPr>
          </w:p>
          <w:p w:rsidR="003927E4" w:rsidRDefault="003927E4" w:rsidP="003927E4">
            <w:pPr>
              <w:spacing w:before="120" w:after="120"/>
              <w:jc w:val="left"/>
            </w:pPr>
          </w:p>
          <w:p w:rsidR="003927E4" w:rsidRDefault="003927E4" w:rsidP="003927E4">
            <w:pPr>
              <w:spacing w:before="120" w:after="120"/>
              <w:jc w:val="left"/>
            </w:pPr>
          </w:p>
          <w:p w:rsidR="003927E4" w:rsidRPr="00454402" w:rsidRDefault="003927E4" w:rsidP="003927E4">
            <w:pPr>
              <w:spacing w:before="120" w:after="120"/>
              <w:jc w:val="left"/>
            </w:pPr>
          </w:p>
        </w:tc>
      </w:tr>
      <w:tr w:rsidR="003927E4" w:rsidTr="003927E4">
        <w:tc>
          <w:tcPr>
            <w:tcW w:w="10065" w:type="dxa"/>
            <w:gridSpan w:val="9"/>
            <w:shd w:val="clear" w:color="auto" w:fill="D6E3BC" w:themeFill="accent3" w:themeFillTint="66"/>
          </w:tcPr>
          <w:p w:rsidR="003927E4" w:rsidRPr="00454402" w:rsidRDefault="003927E4" w:rsidP="003927E4">
            <w:pPr>
              <w:spacing w:before="120" w:after="120"/>
              <w:jc w:val="left"/>
            </w:pPr>
            <w:r>
              <w:rPr>
                <w:b/>
              </w:rPr>
              <w:t>Financial Factors</w:t>
            </w:r>
          </w:p>
        </w:tc>
      </w:tr>
      <w:tr w:rsidR="003927E4" w:rsidTr="000166F6">
        <w:tc>
          <w:tcPr>
            <w:tcW w:w="10065" w:type="dxa"/>
            <w:gridSpan w:val="9"/>
          </w:tcPr>
          <w:p w:rsidR="003927E4" w:rsidRDefault="003927E4" w:rsidP="003927E4">
            <w:pPr>
              <w:spacing w:before="120" w:after="120"/>
              <w:jc w:val="left"/>
            </w:pPr>
          </w:p>
          <w:p w:rsidR="003927E4" w:rsidRDefault="003927E4" w:rsidP="003927E4">
            <w:pPr>
              <w:spacing w:before="120" w:after="120"/>
              <w:jc w:val="left"/>
            </w:pPr>
          </w:p>
          <w:p w:rsidR="003927E4" w:rsidRDefault="003927E4" w:rsidP="003927E4">
            <w:pPr>
              <w:spacing w:before="120" w:after="120"/>
              <w:jc w:val="left"/>
            </w:pPr>
          </w:p>
          <w:p w:rsidR="003927E4" w:rsidRDefault="003927E4" w:rsidP="003927E4">
            <w:pPr>
              <w:spacing w:before="120" w:after="120"/>
              <w:jc w:val="left"/>
            </w:pPr>
          </w:p>
          <w:p w:rsidR="003927E4" w:rsidRDefault="003927E4" w:rsidP="003927E4">
            <w:pPr>
              <w:spacing w:before="120" w:after="120"/>
              <w:jc w:val="left"/>
            </w:pPr>
          </w:p>
          <w:p w:rsidR="003927E4" w:rsidRPr="00454402" w:rsidRDefault="003927E4" w:rsidP="003927E4">
            <w:pPr>
              <w:spacing w:before="120" w:after="120"/>
              <w:jc w:val="left"/>
            </w:pPr>
          </w:p>
        </w:tc>
      </w:tr>
    </w:tbl>
    <w:p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927E4" w:rsidRDefault="003927E4" w:rsidP="008150DF">
      <w:pPr>
        <w:spacing w:before="0"/>
      </w:pPr>
      <w:r>
        <w:separator/>
      </w:r>
    </w:p>
  </w:endnote>
  <w:endnote w:type="continuationSeparator" w:id="0">
    <w:p w:rsidR="003927E4" w:rsidRDefault="003927E4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927E4" w:rsidRDefault="003927E4" w:rsidP="008150DF">
      <w:pPr>
        <w:spacing w:before="0"/>
      </w:pPr>
      <w:r>
        <w:separator/>
      </w:r>
    </w:p>
  </w:footnote>
  <w:footnote w:type="continuationSeparator" w:id="0">
    <w:p w:rsidR="003927E4" w:rsidRDefault="003927E4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8A454F"/>
    <w:multiLevelType w:val="hybridMultilevel"/>
    <w:tmpl w:val="3B70831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F967DA2"/>
    <w:multiLevelType w:val="hybridMultilevel"/>
    <w:tmpl w:val="275A0AC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27E4"/>
    <w:rsid w:val="001721D9"/>
    <w:rsid w:val="003927E4"/>
    <w:rsid w:val="003F568A"/>
    <w:rsid w:val="004257A5"/>
    <w:rsid w:val="00454402"/>
    <w:rsid w:val="008150DF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2D6840"/>
  <w15:docId w15:val="{201126F7-7897-4D9E-8523-10F22EC730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</TotalTime>
  <Pages>1</Pages>
  <Words>97</Words>
  <Characters>554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Ken Dicks</dc:creator>
  <cp:lastModifiedBy>Ken Dicks</cp:lastModifiedBy>
  <cp:revision>2</cp:revision>
  <cp:lastPrinted>2018-02-05T12:22:00Z</cp:lastPrinted>
  <dcterms:created xsi:type="dcterms:W3CDTF">2021-03-16T15:14:00Z</dcterms:created>
  <dcterms:modified xsi:type="dcterms:W3CDTF">2021-03-16T15:14:00Z</dcterms:modified>
</cp:coreProperties>
</file>