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92A05" w14:textId="77777777" w:rsidR="00D1511A" w:rsidRDefault="00D1511A" w:rsidP="00D1511A">
      <w:pPr>
        <w:spacing w:line="259" w:lineRule="auto"/>
        <w:jc w:val="center"/>
      </w:pPr>
    </w:p>
    <w:p w14:paraId="5AB3DFFF" w14:textId="7723F973" w:rsidR="00D1511A" w:rsidRDefault="005A23CE" w:rsidP="00D1511A">
      <w:pPr>
        <w:spacing w:line="259" w:lineRule="auto"/>
        <w:jc w:val="center"/>
      </w:pPr>
      <w:r w:rsidRPr="005A23CE">
        <w:rPr>
          <w:noProof/>
        </w:rPr>
        <w:drawing>
          <wp:inline distT="0" distB="0" distL="0" distR="0" wp14:anchorId="2E7FFE32" wp14:editId="671B9D8E">
            <wp:extent cx="1996440" cy="659753"/>
            <wp:effectExtent l="0" t="0" r="381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27874" cy="670141"/>
                    </a:xfrm>
                    <a:prstGeom prst="rect">
                      <a:avLst/>
                    </a:prstGeom>
                  </pic:spPr>
                </pic:pic>
              </a:graphicData>
            </a:graphic>
          </wp:inline>
        </w:drawing>
      </w:r>
    </w:p>
    <w:p w14:paraId="682CC41C" w14:textId="77777777" w:rsidR="00D1511A" w:rsidRDefault="00D1511A" w:rsidP="005A23CE"/>
    <w:p w14:paraId="112787FB" w14:textId="06F85CA3" w:rsidR="00D1511A" w:rsidRPr="00082A4F" w:rsidRDefault="004A7A51" w:rsidP="00082A4F">
      <w:pPr>
        <w:pStyle w:val="Title"/>
      </w:pPr>
      <w:r w:rsidRPr="00082A4F">
        <w:t>BMSW4003</w:t>
      </w:r>
    </w:p>
    <w:p w14:paraId="51BBEABB" w14:textId="3278BF45" w:rsidR="00D1511A" w:rsidRPr="00082A4F" w:rsidRDefault="00D1511A" w:rsidP="00082A4F">
      <w:pPr>
        <w:pStyle w:val="Title"/>
      </w:pPr>
      <w:r w:rsidRPr="00082A4F">
        <w:t>Digital Skills and Research Methods</w:t>
      </w:r>
    </w:p>
    <w:p w14:paraId="287594DD" w14:textId="0CAF3A01" w:rsidR="00333765" w:rsidRPr="00082A4F" w:rsidRDefault="00333765" w:rsidP="00082A4F">
      <w:pPr>
        <w:pStyle w:val="Title"/>
      </w:pPr>
      <w:r w:rsidRPr="00082A4F">
        <w:t xml:space="preserve">Assessment 2 </w:t>
      </w:r>
    </w:p>
    <w:p w14:paraId="4368E91B" w14:textId="2AC3778B" w:rsidR="00D1511A" w:rsidRDefault="00D1511A" w:rsidP="00D1511A"/>
    <w:p w14:paraId="27CDEBF6" w14:textId="21E1F564" w:rsidR="00D1511A" w:rsidRDefault="00D1511A" w:rsidP="00D1511A"/>
    <w:p w14:paraId="663B0E51" w14:textId="77777777" w:rsidR="007875EE" w:rsidRDefault="007875EE" w:rsidP="007875EE">
      <w:pPr>
        <w:jc w:val="center"/>
        <w:rPr>
          <w:b/>
          <w:bCs/>
        </w:rPr>
      </w:pPr>
    </w:p>
    <w:p w14:paraId="79362052" w14:textId="77777777" w:rsidR="007875EE" w:rsidRDefault="007875EE" w:rsidP="007875EE">
      <w:pPr>
        <w:jc w:val="center"/>
        <w:rPr>
          <w:b/>
          <w:bCs/>
        </w:rPr>
      </w:pPr>
    </w:p>
    <w:p w14:paraId="1CA30911" w14:textId="77777777" w:rsidR="007875EE" w:rsidRDefault="007875EE" w:rsidP="007875EE">
      <w:pPr>
        <w:jc w:val="center"/>
        <w:rPr>
          <w:b/>
          <w:bCs/>
        </w:rPr>
      </w:pPr>
    </w:p>
    <w:p w14:paraId="442F46A6" w14:textId="77777777" w:rsidR="007875EE" w:rsidRDefault="007875EE" w:rsidP="007875EE">
      <w:pPr>
        <w:jc w:val="center"/>
        <w:rPr>
          <w:b/>
          <w:bCs/>
        </w:rPr>
      </w:pPr>
    </w:p>
    <w:p w14:paraId="3CB013C9" w14:textId="77777777" w:rsidR="007875EE" w:rsidRDefault="007875EE" w:rsidP="007875EE">
      <w:pPr>
        <w:jc w:val="center"/>
        <w:rPr>
          <w:b/>
          <w:bCs/>
        </w:rPr>
      </w:pPr>
    </w:p>
    <w:p w14:paraId="03D21453" w14:textId="77777777" w:rsidR="005A23CE" w:rsidRDefault="005A23CE" w:rsidP="007875EE">
      <w:pPr>
        <w:jc w:val="center"/>
        <w:rPr>
          <w:b/>
          <w:bCs/>
        </w:rPr>
      </w:pPr>
    </w:p>
    <w:p w14:paraId="30CCF894" w14:textId="77777777" w:rsidR="005A23CE" w:rsidRDefault="005A23CE" w:rsidP="007875EE">
      <w:pPr>
        <w:jc w:val="center"/>
        <w:rPr>
          <w:b/>
          <w:bCs/>
        </w:rPr>
      </w:pPr>
    </w:p>
    <w:p w14:paraId="548F9EC2" w14:textId="77777777" w:rsidR="005A23CE" w:rsidRDefault="005A23CE" w:rsidP="007875EE">
      <w:pPr>
        <w:jc w:val="center"/>
        <w:rPr>
          <w:b/>
          <w:bCs/>
        </w:rPr>
      </w:pPr>
    </w:p>
    <w:p w14:paraId="2989E77F" w14:textId="77777777" w:rsidR="007875EE" w:rsidRDefault="007875EE" w:rsidP="007875EE">
      <w:pPr>
        <w:jc w:val="center"/>
        <w:rPr>
          <w:b/>
          <w:bCs/>
        </w:rPr>
      </w:pPr>
    </w:p>
    <w:p w14:paraId="748FB991" w14:textId="1DF15BEF" w:rsidR="00D1511A" w:rsidRPr="001D30E7" w:rsidRDefault="00D1511A" w:rsidP="007875EE">
      <w:pPr>
        <w:jc w:val="center"/>
        <w:rPr>
          <w:b/>
          <w:bCs/>
          <w:lang w:val="en-GB"/>
        </w:rPr>
      </w:pPr>
      <w:r w:rsidRPr="001D30E7">
        <w:rPr>
          <w:b/>
          <w:bCs/>
          <w:lang w:val="en-GB"/>
        </w:rPr>
        <w:t xml:space="preserve">Student </w:t>
      </w:r>
      <w:proofErr w:type="spellStart"/>
      <w:proofErr w:type="gramStart"/>
      <w:r w:rsidRPr="001D30E7">
        <w:rPr>
          <w:b/>
          <w:bCs/>
          <w:lang w:val="en-GB"/>
        </w:rPr>
        <w:t>Nam</w:t>
      </w:r>
      <w:r w:rsidR="001D30E7" w:rsidRPr="001D30E7">
        <w:rPr>
          <w:b/>
          <w:bCs/>
          <w:lang w:val="en-GB"/>
        </w:rPr>
        <w:t>e:IIRINA</w:t>
      </w:r>
      <w:proofErr w:type="spellEnd"/>
      <w:proofErr w:type="gramEnd"/>
      <w:r w:rsidR="001D30E7" w:rsidRPr="001D30E7">
        <w:rPr>
          <w:b/>
          <w:bCs/>
          <w:lang w:val="en-GB"/>
        </w:rPr>
        <w:t xml:space="preserve"> BEATA GYORFI </w:t>
      </w:r>
    </w:p>
    <w:p w14:paraId="06751E70" w14:textId="7A724ED0" w:rsidR="00D1511A" w:rsidRPr="007875EE" w:rsidRDefault="00D1511A" w:rsidP="007875EE">
      <w:pPr>
        <w:jc w:val="center"/>
        <w:rPr>
          <w:b/>
          <w:bCs/>
        </w:rPr>
      </w:pPr>
      <w:r w:rsidRPr="007875EE">
        <w:rPr>
          <w:b/>
          <w:bCs/>
        </w:rPr>
        <w:t>Student I</w:t>
      </w:r>
      <w:r w:rsidR="00EF585D">
        <w:rPr>
          <w:b/>
          <w:bCs/>
        </w:rPr>
        <w:t>D</w:t>
      </w:r>
      <w:r w:rsidRPr="007875EE">
        <w:rPr>
          <w:b/>
          <w:bCs/>
        </w:rPr>
        <w:t>:</w:t>
      </w:r>
      <w:r w:rsidR="001D30E7">
        <w:rPr>
          <w:b/>
          <w:bCs/>
        </w:rPr>
        <w:t xml:space="preserve">2115390 </w:t>
      </w:r>
    </w:p>
    <w:p w14:paraId="7AC53BBA" w14:textId="742088C9" w:rsidR="00D1511A" w:rsidRPr="007875EE" w:rsidRDefault="00D1511A" w:rsidP="007875EE">
      <w:pPr>
        <w:jc w:val="center"/>
        <w:rPr>
          <w:b/>
          <w:bCs/>
        </w:rPr>
      </w:pPr>
      <w:r w:rsidRPr="007875EE">
        <w:rPr>
          <w:b/>
          <w:bCs/>
        </w:rPr>
        <w:t xml:space="preserve">Lecturer’s </w:t>
      </w:r>
      <w:proofErr w:type="spellStart"/>
      <w:proofErr w:type="gramStart"/>
      <w:r w:rsidRPr="007875EE">
        <w:rPr>
          <w:b/>
          <w:bCs/>
        </w:rPr>
        <w:t>Name:</w:t>
      </w:r>
      <w:r w:rsidR="001D30E7">
        <w:rPr>
          <w:b/>
          <w:bCs/>
        </w:rPr>
        <w:t>KOUSH</w:t>
      </w:r>
      <w:r w:rsidR="00901B15">
        <w:rPr>
          <w:b/>
          <w:bCs/>
        </w:rPr>
        <w:t>IK</w:t>
      </w:r>
      <w:proofErr w:type="spellEnd"/>
      <w:proofErr w:type="gramEnd"/>
      <w:r w:rsidR="00901B15">
        <w:rPr>
          <w:b/>
          <w:bCs/>
        </w:rPr>
        <w:t xml:space="preserve"> MODAK</w:t>
      </w:r>
    </w:p>
    <w:p w14:paraId="47B294EA" w14:textId="73D80039" w:rsidR="00995716" w:rsidRDefault="00995716" w:rsidP="00D1511A">
      <w:pPr>
        <w:spacing w:line="259" w:lineRule="auto"/>
        <w:jc w:val="center"/>
        <w:rPr>
          <w:rFonts w:eastAsiaTheme="majorEastAsia" w:cstheme="majorBidi"/>
          <w:b/>
          <w:color w:val="000000"/>
          <w:sz w:val="28"/>
          <w:szCs w:val="24"/>
        </w:rPr>
      </w:pPr>
      <w:r>
        <w:br w:type="page"/>
      </w:r>
    </w:p>
    <w:sdt>
      <w:sdtPr>
        <w:rPr>
          <w:rFonts w:eastAsiaTheme="minorHAnsi" w:cstheme="minorBidi"/>
          <w:b w:val="0"/>
          <w:sz w:val="24"/>
          <w:szCs w:val="22"/>
        </w:rPr>
        <w:id w:val="1180853706"/>
        <w:docPartObj>
          <w:docPartGallery w:val="Table of Contents"/>
          <w:docPartUnique/>
        </w:docPartObj>
      </w:sdtPr>
      <w:sdtEndPr>
        <w:rPr>
          <w:bCs/>
          <w:noProof/>
          <w:sz w:val="22"/>
        </w:rPr>
      </w:sdtEndPr>
      <w:sdtContent>
        <w:p w14:paraId="17BC34E2" w14:textId="18C39B80" w:rsidR="00D1511A" w:rsidRDefault="00D1511A">
          <w:pPr>
            <w:pStyle w:val="TOCHeading"/>
          </w:pPr>
          <w:r>
            <w:t>Table of Contents</w:t>
          </w:r>
        </w:p>
        <w:p w14:paraId="731BF7D4" w14:textId="1374DD97" w:rsidR="00EF585D" w:rsidRDefault="00D1511A">
          <w:pPr>
            <w:pStyle w:val="TOC1"/>
            <w:tabs>
              <w:tab w:val="right" w:leader="dot" w:pos="9350"/>
            </w:tabs>
            <w:rPr>
              <w:rFonts w:asciiTheme="minorHAnsi" w:eastAsiaTheme="minorEastAsia" w:hAnsiTheme="minorHAnsi" w:cs="Mangal"/>
              <w:noProof/>
              <w:szCs w:val="20"/>
              <w:lang w:eastAsia="zh-CN" w:bidi="hi-IN"/>
            </w:rPr>
          </w:pPr>
          <w:r>
            <w:rPr>
              <w:b/>
              <w:bCs/>
              <w:noProof/>
            </w:rPr>
            <w:fldChar w:fldCharType="begin"/>
          </w:r>
          <w:r>
            <w:rPr>
              <w:b/>
              <w:bCs/>
              <w:noProof/>
            </w:rPr>
            <w:instrText xml:space="preserve"> TOC \o "1-3" \h \z \u </w:instrText>
          </w:r>
          <w:r>
            <w:rPr>
              <w:b/>
              <w:bCs/>
              <w:noProof/>
            </w:rPr>
            <w:fldChar w:fldCharType="separate"/>
          </w:r>
          <w:hyperlink w:anchor="_Toc92569313" w:history="1">
            <w:r w:rsidR="00EF585D" w:rsidRPr="00F90102">
              <w:rPr>
                <w:rStyle w:val="Hyperlink"/>
                <w:noProof/>
              </w:rPr>
              <w:t>Introduction</w:t>
            </w:r>
            <w:r w:rsidR="00EF585D">
              <w:rPr>
                <w:noProof/>
                <w:webHidden/>
              </w:rPr>
              <w:tab/>
            </w:r>
            <w:r w:rsidR="00EF585D">
              <w:rPr>
                <w:noProof/>
                <w:webHidden/>
              </w:rPr>
              <w:fldChar w:fldCharType="begin"/>
            </w:r>
            <w:r w:rsidR="00EF585D">
              <w:rPr>
                <w:noProof/>
                <w:webHidden/>
              </w:rPr>
              <w:instrText xml:space="preserve"> PAGEREF _Toc92569313 \h </w:instrText>
            </w:r>
            <w:r w:rsidR="00EF585D">
              <w:rPr>
                <w:noProof/>
                <w:webHidden/>
              </w:rPr>
            </w:r>
            <w:r w:rsidR="00EF585D">
              <w:rPr>
                <w:noProof/>
                <w:webHidden/>
              </w:rPr>
              <w:fldChar w:fldCharType="separate"/>
            </w:r>
            <w:r w:rsidR="00EF585D">
              <w:rPr>
                <w:noProof/>
                <w:webHidden/>
              </w:rPr>
              <w:t>2</w:t>
            </w:r>
            <w:r w:rsidR="00EF585D">
              <w:rPr>
                <w:noProof/>
                <w:webHidden/>
              </w:rPr>
              <w:fldChar w:fldCharType="end"/>
            </w:r>
          </w:hyperlink>
        </w:p>
        <w:p w14:paraId="12FF6446" w14:textId="401AF912" w:rsidR="00EF585D" w:rsidRDefault="00C91D62">
          <w:pPr>
            <w:pStyle w:val="TOC1"/>
            <w:tabs>
              <w:tab w:val="right" w:leader="dot" w:pos="9350"/>
            </w:tabs>
            <w:rPr>
              <w:rFonts w:asciiTheme="minorHAnsi" w:eastAsiaTheme="minorEastAsia" w:hAnsiTheme="minorHAnsi" w:cs="Mangal"/>
              <w:noProof/>
              <w:szCs w:val="20"/>
              <w:lang w:eastAsia="zh-CN" w:bidi="hi-IN"/>
            </w:rPr>
          </w:pPr>
          <w:hyperlink w:anchor="_Toc92569314" w:history="1">
            <w:r w:rsidR="00EF585D" w:rsidRPr="00F90102">
              <w:rPr>
                <w:rStyle w:val="Hyperlink"/>
                <w:noProof/>
              </w:rPr>
              <w:t>Questionnaire on VLE (Primary Data)</w:t>
            </w:r>
            <w:r w:rsidR="00EF585D">
              <w:rPr>
                <w:noProof/>
                <w:webHidden/>
              </w:rPr>
              <w:tab/>
            </w:r>
            <w:r w:rsidR="00EF585D">
              <w:rPr>
                <w:noProof/>
                <w:webHidden/>
              </w:rPr>
              <w:fldChar w:fldCharType="begin"/>
            </w:r>
            <w:r w:rsidR="00EF585D">
              <w:rPr>
                <w:noProof/>
                <w:webHidden/>
              </w:rPr>
              <w:instrText xml:space="preserve"> PAGEREF _Toc92569314 \h </w:instrText>
            </w:r>
            <w:r w:rsidR="00EF585D">
              <w:rPr>
                <w:noProof/>
                <w:webHidden/>
              </w:rPr>
            </w:r>
            <w:r w:rsidR="00EF585D">
              <w:rPr>
                <w:noProof/>
                <w:webHidden/>
              </w:rPr>
              <w:fldChar w:fldCharType="separate"/>
            </w:r>
            <w:r w:rsidR="00EF585D">
              <w:rPr>
                <w:noProof/>
                <w:webHidden/>
              </w:rPr>
              <w:t>3</w:t>
            </w:r>
            <w:r w:rsidR="00EF585D">
              <w:rPr>
                <w:noProof/>
                <w:webHidden/>
              </w:rPr>
              <w:fldChar w:fldCharType="end"/>
            </w:r>
          </w:hyperlink>
        </w:p>
        <w:p w14:paraId="6AB68667" w14:textId="755C48C6" w:rsidR="00EF585D" w:rsidRDefault="00C91D62">
          <w:pPr>
            <w:pStyle w:val="TOC1"/>
            <w:tabs>
              <w:tab w:val="right" w:leader="dot" w:pos="9350"/>
            </w:tabs>
            <w:rPr>
              <w:rFonts w:asciiTheme="minorHAnsi" w:eastAsiaTheme="minorEastAsia" w:hAnsiTheme="minorHAnsi" w:cs="Mangal"/>
              <w:noProof/>
              <w:szCs w:val="20"/>
              <w:lang w:eastAsia="zh-CN" w:bidi="hi-IN"/>
            </w:rPr>
          </w:pPr>
          <w:hyperlink w:anchor="_Toc92569315" w:history="1">
            <w:r w:rsidR="00EF585D" w:rsidRPr="00F90102">
              <w:rPr>
                <w:rStyle w:val="Hyperlink"/>
                <w:noProof/>
              </w:rPr>
              <w:t>Literature Review (Secondary Data)</w:t>
            </w:r>
            <w:r w:rsidR="00EF585D">
              <w:rPr>
                <w:noProof/>
                <w:webHidden/>
              </w:rPr>
              <w:tab/>
            </w:r>
            <w:r w:rsidR="00EF585D">
              <w:rPr>
                <w:noProof/>
                <w:webHidden/>
              </w:rPr>
              <w:fldChar w:fldCharType="begin"/>
            </w:r>
            <w:r w:rsidR="00EF585D">
              <w:rPr>
                <w:noProof/>
                <w:webHidden/>
              </w:rPr>
              <w:instrText xml:space="preserve"> PAGEREF _Toc92569315 \h </w:instrText>
            </w:r>
            <w:r w:rsidR="00EF585D">
              <w:rPr>
                <w:noProof/>
                <w:webHidden/>
              </w:rPr>
            </w:r>
            <w:r w:rsidR="00EF585D">
              <w:rPr>
                <w:noProof/>
                <w:webHidden/>
              </w:rPr>
              <w:fldChar w:fldCharType="separate"/>
            </w:r>
            <w:r w:rsidR="00EF585D">
              <w:rPr>
                <w:noProof/>
                <w:webHidden/>
              </w:rPr>
              <w:t>10</w:t>
            </w:r>
            <w:r w:rsidR="00EF585D">
              <w:rPr>
                <w:noProof/>
                <w:webHidden/>
              </w:rPr>
              <w:fldChar w:fldCharType="end"/>
            </w:r>
          </w:hyperlink>
        </w:p>
        <w:p w14:paraId="774F075D" w14:textId="5CA95889"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16" w:history="1">
            <w:r w:rsidR="00EF585D" w:rsidRPr="00F90102">
              <w:rPr>
                <w:rStyle w:val="Hyperlink"/>
                <w:noProof/>
              </w:rPr>
              <w:t>Development of e-Learning Courses for Subjects</w:t>
            </w:r>
            <w:r w:rsidR="00EF585D">
              <w:rPr>
                <w:noProof/>
                <w:webHidden/>
              </w:rPr>
              <w:tab/>
            </w:r>
            <w:r w:rsidR="00EF585D">
              <w:rPr>
                <w:noProof/>
                <w:webHidden/>
              </w:rPr>
              <w:fldChar w:fldCharType="begin"/>
            </w:r>
            <w:r w:rsidR="00EF585D">
              <w:rPr>
                <w:noProof/>
                <w:webHidden/>
              </w:rPr>
              <w:instrText xml:space="preserve"> PAGEREF _Toc92569316 \h </w:instrText>
            </w:r>
            <w:r w:rsidR="00EF585D">
              <w:rPr>
                <w:noProof/>
                <w:webHidden/>
              </w:rPr>
            </w:r>
            <w:r w:rsidR="00EF585D">
              <w:rPr>
                <w:noProof/>
                <w:webHidden/>
              </w:rPr>
              <w:fldChar w:fldCharType="separate"/>
            </w:r>
            <w:r w:rsidR="00EF585D">
              <w:rPr>
                <w:noProof/>
                <w:webHidden/>
              </w:rPr>
              <w:t>10</w:t>
            </w:r>
            <w:r w:rsidR="00EF585D">
              <w:rPr>
                <w:noProof/>
                <w:webHidden/>
              </w:rPr>
              <w:fldChar w:fldCharType="end"/>
            </w:r>
          </w:hyperlink>
        </w:p>
        <w:p w14:paraId="2DDA74D8" w14:textId="7257DA15"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17" w:history="1">
            <w:r w:rsidR="00EF585D" w:rsidRPr="00F90102">
              <w:rPr>
                <w:rStyle w:val="Hyperlink"/>
                <w:noProof/>
                <w:lang w:val="en"/>
              </w:rPr>
              <w:t>Impact of Interactive E-Learning Instructions on Effectiveness of a Programming Course</w:t>
            </w:r>
            <w:r w:rsidR="00EF585D">
              <w:rPr>
                <w:noProof/>
                <w:webHidden/>
              </w:rPr>
              <w:tab/>
            </w:r>
            <w:r w:rsidR="00EF585D">
              <w:rPr>
                <w:noProof/>
                <w:webHidden/>
              </w:rPr>
              <w:fldChar w:fldCharType="begin"/>
            </w:r>
            <w:r w:rsidR="00EF585D">
              <w:rPr>
                <w:noProof/>
                <w:webHidden/>
              </w:rPr>
              <w:instrText xml:space="preserve"> PAGEREF _Toc92569317 \h </w:instrText>
            </w:r>
            <w:r w:rsidR="00EF585D">
              <w:rPr>
                <w:noProof/>
                <w:webHidden/>
              </w:rPr>
            </w:r>
            <w:r w:rsidR="00EF585D">
              <w:rPr>
                <w:noProof/>
                <w:webHidden/>
              </w:rPr>
              <w:fldChar w:fldCharType="separate"/>
            </w:r>
            <w:r w:rsidR="00EF585D">
              <w:rPr>
                <w:noProof/>
                <w:webHidden/>
              </w:rPr>
              <w:t>10</w:t>
            </w:r>
            <w:r w:rsidR="00EF585D">
              <w:rPr>
                <w:noProof/>
                <w:webHidden/>
              </w:rPr>
              <w:fldChar w:fldCharType="end"/>
            </w:r>
          </w:hyperlink>
        </w:p>
        <w:p w14:paraId="30C15843" w14:textId="256CA516"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18" w:history="1">
            <w:r w:rsidR="00EF585D" w:rsidRPr="00F90102">
              <w:rPr>
                <w:rStyle w:val="Hyperlink"/>
                <w:noProof/>
                <w:shd w:val="clear" w:color="auto" w:fill="FFFFFF"/>
              </w:rPr>
              <w:t>Effectiveness and Impact of E-Learning on Teaching &amp; Learning</w:t>
            </w:r>
            <w:r w:rsidR="00EF585D">
              <w:rPr>
                <w:noProof/>
                <w:webHidden/>
              </w:rPr>
              <w:tab/>
            </w:r>
            <w:r w:rsidR="00EF585D">
              <w:rPr>
                <w:noProof/>
                <w:webHidden/>
              </w:rPr>
              <w:fldChar w:fldCharType="begin"/>
            </w:r>
            <w:r w:rsidR="00EF585D">
              <w:rPr>
                <w:noProof/>
                <w:webHidden/>
              </w:rPr>
              <w:instrText xml:space="preserve"> PAGEREF _Toc92569318 \h </w:instrText>
            </w:r>
            <w:r w:rsidR="00EF585D">
              <w:rPr>
                <w:noProof/>
                <w:webHidden/>
              </w:rPr>
            </w:r>
            <w:r w:rsidR="00EF585D">
              <w:rPr>
                <w:noProof/>
                <w:webHidden/>
              </w:rPr>
              <w:fldChar w:fldCharType="separate"/>
            </w:r>
            <w:r w:rsidR="00EF585D">
              <w:rPr>
                <w:noProof/>
                <w:webHidden/>
              </w:rPr>
              <w:t>11</w:t>
            </w:r>
            <w:r w:rsidR="00EF585D">
              <w:rPr>
                <w:noProof/>
                <w:webHidden/>
              </w:rPr>
              <w:fldChar w:fldCharType="end"/>
            </w:r>
          </w:hyperlink>
        </w:p>
        <w:p w14:paraId="0463DB5C" w14:textId="017B3EA9"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19" w:history="1">
            <w:r w:rsidR="00EF585D" w:rsidRPr="00F90102">
              <w:rPr>
                <w:rStyle w:val="Hyperlink"/>
                <w:noProof/>
              </w:rPr>
              <w:t>E-learning Development in Improving Student's Critical Thinking Ability</w:t>
            </w:r>
            <w:r w:rsidR="00EF585D">
              <w:rPr>
                <w:noProof/>
                <w:webHidden/>
              </w:rPr>
              <w:tab/>
            </w:r>
            <w:r w:rsidR="00EF585D">
              <w:rPr>
                <w:noProof/>
                <w:webHidden/>
              </w:rPr>
              <w:fldChar w:fldCharType="begin"/>
            </w:r>
            <w:r w:rsidR="00EF585D">
              <w:rPr>
                <w:noProof/>
                <w:webHidden/>
              </w:rPr>
              <w:instrText xml:space="preserve"> PAGEREF _Toc92569319 \h </w:instrText>
            </w:r>
            <w:r w:rsidR="00EF585D">
              <w:rPr>
                <w:noProof/>
                <w:webHidden/>
              </w:rPr>
            </w:r>
            <w:r w:rsidR="00EF585D">
              <w:rPr>
                <w:noProof/>
                <w:webHidden/>
              </w:rPr>
              <w:fldChar w:fldCharType="separate"/>
            </w:r>
            <w:r w:rsidR="00EF585D">
              <w:rPr>
                <w:noProof/>
                <w:webHidden/>
              </w:rPr>
              <w:t>11</w:t>
            </w:r>
            <w:r w:rsidR="00EF585D">
              <w:rPr>
                <w:noProof/>
                <w:webHidden/>
              </w:rPr>
              <w:fldChar w:fldCharType="end"/>
            </w:r>
          </w:hyperlink>
        </w:p>
        <w:p w14:paraId="05E303CF" w14:textId="6FD44C30"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20" w:history="1">
            <w:r w:rsidR="00EF585D" w:rsidRPr="00F90102">
              <w:rPr>
                <w:rStyle w:val="Hyperlink"/>
                <w:noProof/>
              </w:rPr>
              <w:t>Findings</w:t>
            </w:r>
            <w:r w:rsidR="00EF585D">
              <w:rPr>
                <w:noProof/>
                <w:webHidden/>
              </w:rPr>
              <w:tab/>
            </w:r>
            <w:r w:rsidR="00EF585D">
              <w:rPr>
                <w:noProof/>
                <w:webHidden/>
              </w:rPr>
              <w:fldChar w:fldCharType="begin"/>
            </w:r>
            <w:r w:rsidR="00EF585D">
              <w:rPr>
                <w:noProof/>
                <w:webHidden/>
              </w:rPr>
              <w:instrText xml:space="preserve"> PAGEREF _Toc92569320 \h </w:instrText>
            </w:r>
            <w:r w:rsidR="00EF585D">
              <w:rPr>
                <w:noProof/>
                <w:webHidden/>
              </w:rPr>
            </w:r>
            <w:r w:rsidR="00EF585D">
              <w:rPr>
                <w:noProof/>
                <w:webHidden/>
              </w:rPr>
              <w:fldChar w:fldCharType="separate"/>
            </w:r>
            <w:r w:rsidR="00EF585D">
              <w:rPr>
                <w:noProof/>
                <w:webHidden/>
              </w:rPr>
              <w:t>12</w:t>
            </w:r>
            <w:r w:rsidR="00EF585D">
              <w:rPr>
                <w:noProof/>
                <w:webHidden/>
              </w:rPr>
              <w:fldChar w:fldCharType="end"/>
            </w:r>
          </w:hyperlink>
        </w:p>
        <w:p w14:paraId="7115D631" w14:textId="76378F20" w:rsidR="00EF585D" w:rsidRDefault="00C91D62">
          <w:pPr>
            <w:pStyle w:val="TOC2"/>
            <w:tabs>
              <w:tab w:val="right" w:leader="dot" w:pos="9350"/>
            </w:tabs>
            <w:rPr>
              <w:rFonts w:asciiTheme="minorHAnsi" w:eastAsiaTheme="minorEastAsia" w:hAnsiTheme="minorHAnsi" w:cs="Mangal"/>
              <w:noProof/>
              <w:szCs w:val="20"/>
              <w:lang w:eastAsia="zh-CN" w:bidi="hi-IN"/>
            </w:rPr>
          </w:pPr>
          <w:hyperlink w:anchor="_Toc92569321" w:history="1">
            <w:r w:rsidR="00EF585D" w:rsidRPr="00F90102">
              <w:rPr>
                <w:rStyle w:val="Hyperlink"/>
                <w:noProof/>
              </w:rPr>
              <w:t>Recommendations</w:t>
            </w:r>
            <w:r w:rsidR="00EF585D">
              <w:rPr>
                <w:noProof/>
                <w:webHidden/>
              </w:rPr>
              <w:tab/>
            </w:r>
            <w:r w:rsidR="00EF585D">
              <w:rPr>
                <w:noProof/>
                <w:webHidden/>
              </w:rPr>
              <w:fldChar w:fldCharType="begin"/>
            </w:r>
            <w:r w:rsidR="00EF585D">
              <w:rPr>
                <w:noProof/>
                <w:webHidden/>
              </w:rPr>
              <w:instrText xml:space="preserve"> PAGEREF _Toc92569321 \h </w:instrText>
            </w:r>
            <w:r w:rsidR="00EF585D">
              <w:rPr>
                <w:noProof/>
                <w:webHidden/>
              </w:rPr>
            </w:r>
            <w:r w:rsidR="00EF585D">
              <w:rPr>
                <w:noProof/>
                <w:webHidden/>
              </w:rPr>
              <w:fldChar w:fldCharType="separate"/>
            </w:r>
            <w:r w:rsidR="00EF585D">
              <w:rPr>
                <w:noProof/>
                <w:webHidden/>
              </w:rPr>
              <w:t>12</w:t>
            </w:r>
            <w:r w:rsidR="00EF585D">
              <w:rPr>
                <w:noProof/>
                <w:webHidden/>
              </w:rPr>
              <w:fldChar w:fldCharType="end"/>
            </w:r>
          </w:hyperlink>
        </w:p>
        <w:p w14:paraId="6DC70644" w14:textId="763C6587" w:rsidR="00EF585D" w:rsidRDefault="00C91D62">
          <w:pPr>
            <w:pStyle w:val="TOC1"/>
            <w:tabs>
              <w:tab w:val="right" w:leader="dot" w:pos="9350"/>
            </w:tabs>
            <w:rPr>
              <w:rFonts w:asciiTheme="minorHAnsi" w:eastAsiaTheme="minorEastAsia" w:hAnsiTheme="minorHAnsi" w:cs="Mangal"/>
              <w:noProof/>
              <w:szCs w:val="20"/>
              <w:lang w:eastAsia="zh-CN" w:bidi="hi-IN"/>
            </w:rPr>
          </w:pPr>
          <w:hyperlink w:anchor="_Toc92569322" w:history="1">
            <w:r w:rsidR="00EF585D" w:rsidRPr="00F90102">
              <w:rPr>
                <w:rStyle w:val="Hyperlink"/>
                <w:noProof/>
              </w:rPr>
              <w:t>Conclusion</w:t>
            </w:r>
            <w:r w:rsidR="00EF585D">
              <w:rPr>
                <w:noProof/>
                <w:webHidden/>
              </w:rPr>
              <w:tab/>
            </w:r>
            <w:r w:rsidR="00EF585D">
              <w:rPr>
                <w:noProof/>
                <w:webHidden/>
              </w:rPr>
              <w:fldChar w:fldCharType="begin"/>
            </w:r>
            <w:r w:rsidR="00EF585D">
              <w:rPr>
                <w:noProof/>
                <w:webHidden/>
              </w:rPr>
              <w:instrText xml:space="preserve"> PAGEREF _Toc92569322 \h </w:instrText>
            </w:r>
            <w:r w:rsidR="00EF585D">
              <w:rPr>
                <w:noProof/>
                <w:webHidden/>
              </w:rPr>
            </w:r>
            <w:r w:rsidR="00EF585D">
              <w:rPr>
                <w:noProof/>
                <w:webHidden/>
              </w:rPr>
              <w:fldChar w:fldCharType="separate"/>
            </w:r>
            <w:r w:rsidR="00EF585D">
              <w:rPr>
                <w:noProof/>
                <w:webHidden/>
              </w:rPr>
              <w:t>13</w:t>
            </w:r>
            <w:r w:rsidR="00EF585D">
              <w:rPr>
                <w:noProof/>
                <w:webHidden/>
              </w:rPr>
              <w:fldChar w:fldCharType="end"/>
            </w:r>
          </w:hyperlink>
        </w:p>
        <w:p w14:paraId="07485146" w14:textId="1DAC6072" w:rsidR="00EF585D" w:rsidRDefault="00C91D62">
          <w:pPr>
            <w:pStyle w:val="TOC1"/>
            <w:tabs>
              <w:tab w:val="right" w:leader="dot" w:pos="9350"/>
            </w:tabs>
            <w:rPr>
              <w:rFonts w:asciiTheme="minorHAnsi" w:eastAsiaTheme="minorEastAsia" w:hAnsiTheme="minorHAnsi" w:cs="Mangal"/>
              <w:noProof/>
              <w:szCs w:val="20"/>
              <w:lang w:eastAsia="zh-CN" w:bidi="hi-IN"/>
            </w:rPr>
          </w:pPr>
          <w:hyperlink w:anchor="_Toc92569323" w:history="1">
            <w:r w:rsidR="00EF585D" w:rsidRPr="00F90102">
              <w:rPr>
                <w:rStyle w:val="Hyperlink"/>
                <w:noProof/>
              </w:rPr>
              <w:t>Reference</w:t>
            </w:r>
            <w:r w:rsidR="00EF585D">
              <w:rPr>
                <w:noProof/>
                <w:webHidden/>
              </w:rPr>
              <w:tab/>
            </w:r>
            <w:r w:rsidR="00EF585D">
              <w:rPr>
                <w:noProof/>
                <w:webHidden/>
              </w:rPr>
              <w:fldChar w:fldCharType="begin"/>
            </w:r>
            <w:r w:rsidR="00EF585D">
              <w:rPr>
                <w:noProof/>
                <w:webHidden/>
              </w:rPr>
              <w:instrText xml:space="preserve"> PAGEREF _Toc92569323 \h </w:instrText>
            </w:r>
            <w:r w:rsidR="00EF585D">
              <w:rPr>
                <w:noProof/>
                <w:webHidden/>
              </w:rPr>
            </w:r>
            <w:r w:rsidR="00EF585D">
              <w:rPr>
                <w:noProof/>
                <w:webHidden/>
              </w:rPr>
              <w:fldChar w:fldCharType="separate"/>
            </w:r>
            <w:r w:rsidR="00EF585D">
              <w:rPr>
                <w:noProof/>
                <w:webHidden/>
              </w:rPr>
              <w:t>14</w:t>
            </w:r>
            <w:r w:rsidR="00EF585D">
              <w:rPr>
                <w:noProof/>
                <w:webHidden/>
              </w:rPr>
              <w:fldChar w:fldCharType="end"/>
            </w:r>
          </w:hyperlink>
        </w:p>
        <w:p w14:paraId="2A457AC0" w14:textId="7C629390" w:rsidR="00D1511A" w:rsidRDefault="00D1511A">
          <w:r>
            <w:rPr>
              <w:b/>
              <w:bCs/>
              <w:noProof/>
            </w:rPr>
            <w:fldChar w:fldCharType="end"/>
          </w:r>
        </w:p>
      </w:sdtContent>
    </w:sdt>
    <w:p w14:paraId="152A6473" w14:textId="77777777" w:rsidR="00D1511A" w:rsidRDefault="00D1511A">
      <w:pPr>
        <w:spacing w:line="259" w:lineRule="auto"/>
        <w:jc w:val="left"/>
        <w:rPr>
          <w:rFonts w:eastAsiaTheme="majorEastAsia" w:cstheme="majorBidi"/>
          <w:b/>
          <w:color w:val="000000"/>
          <w:sz w:val="28"/>
          <w:szCs w:val="24"/>
        </w:rPr>
      </w:pPr>
      <w:r>
        <w:br w:type="page"/>
      </w:r>
    </w:p>
    <w:p w14:paraId="4E6DAEE4" w14:textId="467F1A8D" w:rsidR="00CC414A" w:rsidRDefault="00CC414A" w:rsidP="00CC414A">
      <w:pPr>
        <w:pStyle w:val="Heading1"/>
      </w:pPr>
      <w:bookmarkStart w:id="0" w:name="_Toc92569313"/>
      <w:r>
        <w:lastRenderedPageBreak/>
        <w:t>Introduction</w:t>
      </w:r>
      <w:bookmarkEnd w:id="0"/>
    </w:p>
    <w:p w14:paraId="319C6288" w14:textId="719DB199" w:rsidR="001551D0" w:rsidRDefault="002D2891" w:rsidP="00C46D81">
      <w:r>
        <w:t>T</w:t>
      </w:r>
      <w:r w:rsidR="00C46D81" w:rsidRPr="00C46D81">
        <w:t xml:space="preserve">he term "virtual" evokes images of a made-up environment that takes the place of actual life. </w:t>
      </w:r>
      <w:r w:rsidR="00024C03">
        <w:t>A v</w:t>
      </w:r>
      <w:r w:rsidR="00C46D81" w:rsidRPr="00C46D81">
        <w:t>irtual learning environment (VLE), do</w:t>
      </w:r>
      <w:r w:rsidR="00024C03">
        <w:t>es</w:t>
      </w:r>
      <w:r w:rsidR="00C46D81" w:rsidRPr="00C46D81">
        <w:t xml:space="preserve"> not substitute for classes or present educational procedures. They bring value by expanding the spaces of physical learning. They give students and teachers equally the chance to use their thoughts.</w:t>
      </w:r>
      <w:r w:rsidR="00883DBD">
        <w:t xml:space="preserve"> </w:t>
      </w:r>
      <w:r w:rsidR="00883DBD" w:rsidRPr="00883DBD">
        <w:t>A virtual learning environment not only provides an aesthetically appealing area for education and learning, but also a supportive atmosphere for students, instructors, &amp; participants. A great VLE lets people collaborate on the creation of their educational contexts throughout time.</w:t>
      </w:r>
      <w:r w:rsidR="00CE5D4E">
        <w:t xml:space="preserve"> </w:t>
      </w:r>
      <w:r w:rsidR="00024C03">
        <w:t>T</w:t>
      </w:r>
      <w:r w:rsidR="00CE5D4E">
        <w:t xml:space="preserve">his report </w:t>
      </w:r>
      <w:r w:rsidR="000E55EA">
        <w:t>make</w:t>
      </w:r>
      <w:r w:rsidR="00024C03">
        <w:t>s</w:t>
      </w:r>
      <w:r w:rsidR="00CE5D4E" w:rsidRPr="00CE5D4E">
        <w:t xml:space="preserve"> a study report on the influence </w:t>
      </w:r>
      <w:r w:rsidR="00024C03">
        <w:t xml:space="preserve">of </w:t>
      </w:r>
      <w:r w:rsidR="000E55EA">
        <w:t xml:space="preserve">VLE - </w:t>
      </w:r>
      <w:r w:rsidR="000E55EA" w:rsidRPr="00CE5D4E">
        <w:t>Moodle on learners' educational experiences</w:t>
      </w:r>
      <w:r w:rsidR="000E55EA">
        <w:t xml:space="preserve"> </w:t>
      </w:r>
      <w:r w:rsidR="00CE5D4E" w:rsidRPr="00CE5D4E">
        <w:t>of the University of Wales Trinity Saint David</w:t>
      </w:r>
      <w:r w:rsidR="000E55EA">
        <w:t>,</w:t>
      </w:r>
      <w:r w:rsidR="00CE5D4E" w:rsidRPr="00CE5D4E">
        <w:t xml:space="preserve"> London</w:t>
      </w:r>
      <w:r w:rsidR="000E55EA">
        <w:t>.</w:t>
      </w:r>
    </w:p>
    <w:p w14:paraId="71F25BEC" w14:textId="4EE49106" w:rsidR="003B30C8" w:rsidRDefault="003B30C8" w:rsidP="00C46D81">
      <w:pPr>
        <w:rPr>
          <w:b/>
        </w:rPr>
      </w:pPr>
      <w:r>
        <w:rPr>
          <w:b/>
        </w:rPr>
        <w:br w:type="page"/>
      </w:r>
    </w:p>
    <w:p w14:paraId="66D70077" w14:textId="1A6B5871" w:rsidR="000E5E02" w:rsidRPr="004C4F49" w:rsidRDefault="000E5E02" w:rsidP="004C4F49">
      <w:pPr>
        <w:pStyle w:val="Heading1"/>
      </w:pPr>
      <w:bookmarkStart w:id="1" w:name="_Toc92569314"/>
      <w:r>
        <w:lastRenderedPageBreak/>
        <w:t xml:space="preserve">Questionnaire on VLE </w:t>
      </w:r>
      <w:r w:rsidR="004C4F49">
        <w:t>(Primary Data)</w:t>
      </w:r>
      <w:bookmarkEnd w:id="1"/>
    </w:p>
    <w:p w14:paraId="6D1FE907" w14:textId="54374175" w:rsidR="00C04014" w:rsidRPr="00277206" w:rsidRDefault="00C04014" w:rsidP="003F6C08">
      <w:pPr>
        <w:pStyle w:val="ListParagraph"/>
        <w:numPr>
          <w:ilvl w:val="0"/>
          <w:numId w:val="14"/>
        </w:numPr>
        <w:rPr>
          <w:b/>
        </w:rPr>
      </w:pPr>
      <w:r w:rsidRPr="00277206">
        <w:rPr>
          <w:b/>
        </w:rPr>
        <w:t>Which of the numerous advantages of employing virtual learning could be taken into account?</w:t>
      </w:r>
    </w:p>
    <w:p w14:paraId="790CD2D1" w14:textId="624D793B" w:rsidR="00AC2BA8" w:rsidRPr="00086AC1" w:rsidRDefault="00AC2BA8" w:rsidP="00086AC1">
      <w:pPr>
        <w:pStyle w:val="ListParagraph"/>
        <w:numPr>
          <w:ilvl w:val="0"/>
          <w:numId w:val="6"/>
        </w:numPr>
        <w:rPr>
          <w:color w:val="666666"/>
          <w:sz w:val="23"/>
          <w:szCs w:val="23"/>
        </w:rPr>
      </w:pPr>
      <w:r w:rsidRPr="00AC2BA8">
        <w:t>Quick</w:t>
      </w:r>
    </w:p>
    <w:p w14:paraId="317D16A8" w14:textId="338F1CC3" w:rsidR="00AC2BA8" w:rsidRPr="00AC2BA8" w:rsidRDefault="00AC2BA8" w:rsidP="00086AC1">
      <w:pPr>
        <w:pStyle w:val="ListParagraph"/>
        <w:numPr>
          <w:ilvl w:val="0"/>
          <w:numId w:val="6"/>
        </w:numPr>
      </w:pPr>
      <w:r w:rsidRPr="00AC2BA8">
        <w:t xml:space="preserve">Easy to </w:t>
      </w:r>
      <w:r w:rsidR="00086AC1">
        <w:t>implement</w:t>
      </w:r>
    </w:p>
    <w:p w14:paraId="54889115" w14:textId="137C5BB2" w:rsidR="00AC2BA8" w:rsidRPr="00086AC1" w:rsidRDefault="00AC2BA8" w:rsidP="00086AC1">
      <w:pPr>
        <w:pStyle w:val="ListParagraph"/>
        <w:numPr>
          <w:ilvl w:val="0"/>
          <w:numId w:val="6"/>
        </w:numPr>
        <w:rPr>
          <w:color w:val="666666"/>
          <w:sz w:val="23"/>
          <w:szCs w:val="23"/>
        </w:rPr>
      </w:pPr>
      <w:r w:rsidRPr="00AC2BA8">
        <w:t>Flexibility</w:t>
      </w:r>
    </w:p>
    <w:p w14:paraId="4355C4E0" w14:textId="035A4627" w:rsidR="00AC2BA8" w:rsidRPr="00F23398" w:rsidRDefault="00AC2BA8" w:rsidP="00C04014">
      <w:pPr>
        <w:pStyle w:val="ListParagraph"/>
        <w:numPr>
          <w:ilvl w:val="0"/>
          <w:numId w:val="6"/>
        </w:numPr>
        <w:rPr>
          <w:color w:val="666666"/>
          <w:sz w:val="23"/>
          <w:szCs w:val="23"/>
        </w:rPr>
      </w:pPr>
      <w:r w:rsidRPr="00AC2BA8">
        <w:t>Easy to use</w:t>
      </w:r>
    </w:p>
    <w:p w14:paraId="3941EB55" w14:textId="598D1D4C" w:rsidR="00F23398" w:rsidRPr="00F23398" w:rsidRDefault="00AC2366" w:rsidP="00F23398">
      <w:pPr>
        <w:jc w:val="center"/>
        <w:rPr>
          <w:color w:val="666666"/>
          <w:sz w:val="23"/>
          <w:szCs w:val="23"/>
        </w:rPr>
      </w:pPr>
      <w:r w:rsidRPr="00AC2366">
        <w:rPr>
          <w:noProof/>
          <w:color w:val="666666"/>
          <w:sz w:val="23"/>
          <w:szCs w:val="23"/>
        </w:rPr>
        <w:drawing>
          <wp:inline distT="0" distB="0" distL="0" distR="0" wp14:anchorId="15A9D92F" wp14:editId="366F2CBB">
            <wp:extent cx="5135036" cy="20002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2321" cy="2003088"/>
                    </a:xfrm>
                    <a:prstGeom prst="rect">
                      <a:avLst/>
                    </a:prstGeom>
                  </pic:spPr>
                </pic:pic>
              </a:graphicData>
            </a:graphic>
          </wp:inline>
        </w:drawing>
      </w:r>
    </w:p>
    <w:p w14:paraId="7C3B9C3D" w14:textId="7B2770FD" w:rsidR="00C04014" w:rsidRPr="00277206" w:rsidRDefault="00C04014" w:rsidP="003F6C08">
      <w:pPr>
        <w:pStyle w:val="ListParagraph"/>
        <w:numPr>
          <w:ilvl w:val="0"/>
          <w:numId w:val="14"/>
        </w:numPr>
        <w:rPr>
          <w:b/>
        </w:rPr>
      </w:pPr>
      <w:r w:rsidRPr="00277206">
        <w:rPr>
          <w:b/>
        </w:rPr>
        <w:t xml:space="preserve">Which one of the following can be regarded </w:t>
      </w:r>
      <w:r w:rsidR="00024C03">
        <w:rPr>
          <w:b/>
        </w:rPr>
        <w:t xml:space="preserve">as </w:t>
      </w:r>
      <w:r w:rsidR="00AC2BA8" w:rsidRPr="00277206">
        <w:rPr>
          <w:b/>
        </w:rPr>
        <w:t>a</w:t>
      </w:r>
      <w:r w:rsidRPr="00277206">
        <w:rPr>
          <w:b/>
        </w:rPr>
        <w:t xml:space="preserve"> virtual lea</w:t>
      </w:r>
      <w:r w:rsidR="00024C03">
        <w:rPr>
          <w:b/>
        </w:rPr>
        <w:t>r</w:t>
      </w:r>
      <w:r w:rsidRPr="00277206">
        <w:rPr>
          <w:b/>
        </w:rPr>
        <w:t>ning environment limitation?</w:t>
      </w:r>
    </w:p>
    <w:p w14:paraId="2D1B00CB" w14:textId="77777777" w:rsidR="00086AC1" w:rsidRPr="00086AC1" w:rsidRDefault="00086AC1" w:rsidP="007C7C70">
      <w:pPr>
        <w:pStyle w:val="ListParagraph"/>
        <w:numPr>
          <w:ilvl w:val="0"/>
          <w:numId w:val="32"/>
        </w:numPr>
      </w:pPr>
      <w:r w:rsidRPr="00086AC1">
        <w:t>Expensive</w:t>
      </w:r>
    </w:p>
    <w:p w14:paraId="7FFA2A4F" w14:textId="77777777" w:rsidR="00086AC1" w:rsidRPr="00086AC1" w:rsidRDefault="00086AC1" w:rsidP="007C7C70">
      <w:pPr>
        <w:pStyle w:val="ListParagraph"/>
        <w:numPr>
          <w:ilvl w:val="0"/>
          <w:numId w:val="32"/>
        </w:numPr>
      </w:pPr>
      <w:r w:rsidRPr="00086AC1">
        <w:t>Difficult to use</w:t>
      </w:r>
    </w:p>
    <w:p w14:paraId="1297CDD5" w14:textId="7CDA3B88" w:rsidR="00086AC1" w:rsidRPr="00086AC1" w:rsidRDefault="00086AC1" w:rsidP="007C7C70">
      <w:pPr>
        <w:pStyle w:val="ListParagraph"/>
        <w:numPr>
          <w:ilvl w:val="0"/>
          <w:numId w:val="32"/>
        </w:numPr>
      </w:pPr>
      <w:r w:rsidRPr="00086AC1">
        <w:t>Ineffective</w:t>
      </w:r>
    </w:p>
    <w:p w14:paraId="29C164B9" w14:textId="03DB821F" w:rsidR="00086AC1" w:rsidRDefault="00086AC1" w:rsidP="007C7C70">
      <w:pPr>
        <w:pStyle w:val="ListParagraph"/>
        <w:numPr>
          <w:ilvl w:val="0"/>
          <w:numId w:val="32"/>
        </w:numPr>
      </w:pPr>
      <w:r w:rsidRPr="00086AC1">
        <w:t>IT competency</w:t>
      </w:r>
    </w:p>
    <w:p w14:paraId="171B8BC6" w14:textId="1B21AAEE" w:rsidR="00C65311" w:rsidRPr="00C65311" w:rsidRDefault="00C65311" w:rsidP="00C65311">
      <w:pPr>
        <w:jc w:val="center"/>
        <w:rPr>
          <w:color w:val="444444"/>
          <w:sz w:val="21"/>
          <w:szCs w:val="21"/>
        </w:rPr>
      </w:pPr>
      <w:r w:rsidRPr="00C65311">
        <w:rPr>
          <w:noProof/>
          <w:color w:val="444444"/>
          <w:sz w:val="21"/>
          <w:szCs w:val="21"/>
        </w:rPr>
        <w:drawing>
          <wp:inline distT="0" distB="0" distL="0" distR="0" wp14:anchorId="75A719F1" wp14:editId="3E3407C1">
            <wp:extent cx="5054891" cy="215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61815" cy="2155599"/>
                    </a:xfrm>
                    <a:prstGeom prst="rect">
                      <a:avLst/>
                    </a:prstGeom>
                  </pic:spPr>
                </pic:pic>
              </a:graphicData>
            </a:graphic>
          </wp:inline>
        </w:drawing>
      </w:r>
    </w:p>
    <w:p w14:paraId="15E5C32E" w14:textId="57B0BC17" w:rsidR="00C04014" w:rsidRPr="00277206" w:rsidRDefault="00C04014" w:rsidP="003F6C08">
      <w:pPr>
        <w:pStyle w:val="ListParagraph"/>
        <w:numPr>
          <w:ilvl w:val="0"/>
          <w:numId w:val="14"/>
        </w:numPr>
        <w:rPr>
          <w:b/>
        </w:rPr>
      </w:pPr>
      <w:r w:rsidRPr="00277206">
        <w:rPr>
          <w:b/>
        </w:rPr>
        <w:t>What does the acronym VLE stand for?</w:t>
      </w:r>
    </w:p>
    <w:p w14:paraId="76EF1792" w14:textId="21F1C0E4" w:rsidR="00086AC1" w:rsidRDefault="00086AC1" w:rsidP="003F6C08">
      <w:pPr>
        <w:pStyle w:val="ListParagraph"/>
        <w:numPr>
          <w:ilvl w:val="0"/>
          <w:numId w:val="11"/>
        </w:numPr>
      </w:pPr>
      <w:r>
        <w:lastRenderedPageBreak/>
        <w:t>Virtual Lea</w:t>
      </w:r>
      <w:r w:rsidR="00D1511A">
        <w:t>r</w:t>
      </w:r>
      <w:r>
        <w:t>ning Environment</w:t>
      </w:r>
    </w:p>
    <w:p w14:paraId="7FF298A2" w14:textId="33269AB7" w:rsidR="00086AC1" w:rsidRDefault="003F6C08" w:rsidP="003F6C08">
      <w:pPr>
        <w:pStyle w:val="ListParagraph"/>
        <w:numPr>
          <w:ilvl w:val="0"/>
          <w:numId w:val="11"/>
        </w:numPr>
      </w:pPr>
      <w:r>
        <w:t>Visual Lea</w:t>
      </w:r>
      <w:r w:rsidR="00024C03">
        <w:t>r</w:t>
      </w:r>
      <w:r>
        <w:t xml:space="preserve">ning Environment </w:t>
      </w:r>
    </w:p>
    <w:p w14:paraId="538038E1" w14:textId="5DFB0D4D" w:rsidR="003F6C08" w:rsidRDefault="003F6C08" w:rsidP="003F6C08">
      <w:pPr>
        <w:pStyle w:val="ListParagraph"/>
        <w:numPr>
          <w:ilvl w:val="0"/>
          <w:numId w:val="11"/>
        </w:numPr>
      </w:pPr>
      <w:r>
        <w:t>Village Level Entrepreneur</w:t>
      </w:r>
    </w:p>
    <w:p w14:paraId="55CF1D19" w14:textId="55C0CB4B" w:rsidR="003F6C08" w:rsidRDefault="003F6C08" w:rsidP="00C04014">
      <w:pPr>
        <w:pStyle w:val="ListParagraph"/>
        <w:numPr>
          <w:ilvl w:val="0"/>
          <w:numId w:val="11"/>
        </w:numPr>
      </w:pPr>
      <w:r>
        <w:t>None of the Above</w:t>
      </w:r>
    </w:p>
    <w:p w14:paraId="6043DFAD" w14:textId="7B6FDE61" w:rsidR="00C65311" w:rsidRDefault="00C65311" w:rsidP="00C65311">
      <w:pPr>
        <w:jc w:val="center"/>
      </w:pPr>
      <w:r w:rsidRPr="00F23398">
        <w:rPr>
          <w:noProof/>
          <w:color w:val="666666"/>
          <w:sz w:val="23"/>
          <w:szCs w:val="23"/>
        </w:rPr>
        <w:drawing>
          <wp:inline distT="0" distB="0" distL="0" distR="0" wp14:anchorId="0DB32A46" wp14:editId="7BB5FADB">
            <wp:extent cx="4081698"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9488" cy="1764532"/>
                    </a:xfrm>
                    <a:prstGeom prst="rect">
                      <a:avLst/>
                    </a:prstGeom>
                  </pic:spPr>
                </pic:pic>
              </a:graphicData>
            </a:graphic>
          </wp:inline>
        </w:drawing>
      </w:r>
    </w:p>
    <w:p w14:paraId="23477046" w14:textId="7FF345DC" w:rsidR="003F6C08" w:rsidRPr="00277206" w:rsidRDefault="00C04014" w:rsidP="003F6C08">
      <w:pPr>
        <w:pStyle w:val="ListParagraph"/>
        <w:numPr>
          <w:ilvl w:val="0"/>
          <w:numId w:val="14"/>
        </w:numPr>
        <w:rPr>
          <w:b/>
        </w:rPr>
      </w:pPr>
      <w:r w:rsidRPr="00277206">
        <w:rPr>
          <w:b/>
        </w:rPr>
        <w:t>"A 'hybrid' technique to educating that combines face-to-face, classroom teaching approaches with e-learning." What kind of virtual learning does this statement refer to?</w:t>
      </w:r>
    </w:p>
    <w:p w14:paraId="3C95F6A3" w14:textId="77777777" w:rsidR="003F6C08" w:rsidRPr="003F6C08" w:rsidRDefault="003F6C08" w:rsidP="003F6C08">
      <w:pPr>
        <w:pStyle w:val="ListParagraph"/>
        <w:numPr>
          <w:ilvl w:val="0"/>
          <w:numId w:val="13"/>
        </w:numPr>
      </w:pPr>
      <w:r w:rsidRPr="003F6C08">
        <w:t>Distance Learning</w:t>
      </w:r>
    </w:p>
    <w:p w14:paraId="540AC78B" w14:textId="376188FE" w:rsidR="003F6C08" w:rsidRDefault="003F6C08" w:rsidP="003F6C08">
      <w:pPr>
        <w:pStyle w:val="ListParagraph"/>
        <w:numPr>
          <w:ilvl w:val="0"/>
          <w:numId w:val="13"/>
        </w:numPr>
      </w:pPr>
      <w:r w:rsidRPr="003F6C08">
        <w:t>Asynchronous Learning</w:t>
      </w:r>
    </w:p>
    <w:p w14:paraId="65017043" w14:textId="6C38A47A" w:rsidR="003F6C08" w:rsidRPr="003F6C08" w:rsidRDefault="003F6C08" w:rsidP="003F6C08">
      <w:pPr>
        <w:pStyle w:val="ListParagraph"/>
        <w:numPr>
          <w:ilvl w:val="0"/>
          <w:numId w:val="13"/>
        </w:numPr>
      </w:pPr>
      <w:r w:rsidRPr="003F6C08">
        <w:t>Blended Learning</w:t>
      </w:r>
    </w:p>
    <w:p w14:paraId="2F932AE8" w14:textId="50927023" w:rsidR="003F6C08" w:rsidRDefault="003F6C08" w:rsidP="00C04014">
      <w:pPr>
        <w:pStyle w:val="ListParagraph"/>
        <w:numPr>
          <w:ilvl w:val="0"/>
          <w:numId w:val="13"/>
        </w:numPr>
      </w:pPr>
      <w:r w:rsidRPr="003F6C08">
        <w:t>Synchronous Learning</w:t>
      </w:r>
    </w:p>
    <w:p w14:paraId="1CE4D13F" w14:textId="43B67BB4" w:rsidR="00AC2366" w:rsidRDefault="00AC2366" w:rsidP="00AC2366">
      <w:pPr>
        <w:jc w:val="center"/>
      </w:pPr>
      <w:r w:rsidRPr="00AC2366">
        <w:rPr>
          <w:noProof/>
        </w:rPr>
        <w:drawing>
          <wp:inline distT="0" distB="0" distL="0" distR="0" wp14:anchorId="4AB47814" wp14:editId="31C315D2">
            <wp:extent cx="4670993"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4904" cy="1872460"/>
                    </a:xfrm>
                    <a:prstGeom prst="rect">
                      <a:avLst/>
                    </a:prstGeom>
                  </pic:spPr>
                </pic:pic>
              </a:graphicData>
            </a:graphic>
          </wp:inline>
        </w:drawing>
      </w:r>
    </w:p>
    <w:p w14:paraId="10E93BA0" w14:textId="5BA19209" w:rsidR="00C04014" w:rsidRPr="00277206" w:rsidRDefault="00C04014" w:rsidP="003F6C08">
      <w:pPr>
        <w:pStyle w:val="ListParagraph"/>
        <w:numPr>
          <w:ilvl w:val="0"/>
          <w:numId w:val="14"/>
        </w:numPr>
        <w:rPr>
          <w:b/>
        </w:rPr>
      </w:pPr>
      <w:r w:rsidRPr="00277206">
        <w:rPr>
          <w:b/>
        </w:rPr>
        <w:t>Which one of the following training exercises do users believe virtual learning would be most useful?</w:t>
      </w:r>
    </w:p>
    <w:p w14:paraId="268D061E" w14:textId="77777777" w:rsidR="00FB1E9D" w:rsidRDefault="00FB1E9D" w:rsidP="00FB1E9D">
      <w:pPr>
        <w:pStyle w:val="ListParagraph"/>
        <w:numPr>
          <w:ilvl w:val="0"/>
          <w:numId w:val="17"/>
        </w:numPr>
      </w:pPr>
      <w:r>
        <w:t>A new worker's introduction to the organization.</w:t>
      </w:r>
    </w:p>
    <w:p w14:paraId="0B3068C5" w14:textId="77777777" w:rsidR="00FB1E9D" w:rsidRDefault="00FB1E9D" w:rsidP="00FB1E9D">
      <w:pPr>
        <w:pStyle w:val="ListParagraph"/>
        <w:numPr>
          <w:ilvl w:val="0"/>
          <w:numId w:val="17"/>
        </w:numPr>
      </w:pPr>
      <w:r>
        <w:t>Learning in Microsoft Excel</w:t>
      </w:r>
    </w:p>
    <w:p w14:paraId="5B300610" w14:textId="77777777" w:rsidR="00FB1E9D" w:rsidRDefault="00FB1E9D" w:rsidP="00FB1E9D">
      <w:pPr>
        <w:pStyle w:val="ListParagraph"/>
        <w:numPr>
          <w:ilvl w:val="0"/>
          <w:numId w:val="17"/>
        </w:numPr>
      </w:pPr>
      <w:r>
        <w:t>This is a team-building activity.</w:t>
      </w:r>
    </w:p>
    <w:p w14:paraId="606C5156" w14:textId="3CD8F24A" w:rsidR="00440F30" w:rsidRDefault="00FB1E9D" w:rsidP="00FB1E9D">
      <w:pPr>
        <w:pStyle w:val="ListParagraph"/>
        <w:numPr>
          <w:ilvl w:val="0"/>
          <w:numId w:val="17"/>
        </w:numPr>
      </w:pPr>
      <w:r>
        <w:t>At work, anyone can improve their assertiveness skills.</w:t>
      </w:r>
    </w:p>
    <w:p w14:paraId="69D3CD3C" w14:textId="149CDDC2" w:rsidR="00AC2366" w:rsidRDefault="00AC2366" w:rsidP="00AC2366">
      <w:pPr>
        <w:jc w:val="center"/>
      </w:pPr>
      <w:r w:rsidRPr="00AC2366">
        <w:rPr>
          <w:noProof/>
        </w:rPr>
        <w:lastRenderedPageBreak/>
        <w:drawing>
          <wp:inline distT="0" distB="0" distL="0" distR="0" wp14:anchorId="60F40E47" wp14:editId="19514722">
            <wp:extent cx="4650498" cy="1895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75434" cy="1905639"/>
                    </a:xfrm>
                    <a:prstGeom prst="rect">
                      <a:avLst/>
                    </a:prstGeom>
                  </pic:spPr>
                </pic:pic>
              </a:graphicData>
            </a:graphic>
          </wp:inline>
        </w:drawing>
      </w:r>
    </w:p>
    <w:p w14:paraId="5EA114E2" w14:textId="7DC425A3" w:rsidR="002318EF" w:rsidRPr="00277206" w:rsidRDefault="00C04014" w:rsidP="00FB1E9D">
      <w:pPr>
        <w:pStyle w:val="ListParagraph"/>
        <w:numPr>
          <w:ilvl w:val="0"/>
          <w:numId w:val="14"/>
        </w:numPr>
        <w:rPr>
          <w:b/>
        </w:rPr>
      </w:pPr>
      <w:r w:rsidRPr="00277206">
        <w:rPr>
          <w:b/>
        </w:rPr>
        <w:t xml:space="preserve">E-learning is presently one of </w:t>
      </w:r>
      <w:r w:rsidR="00024C03">
        <w:rPr>
          <w:b/>
        </w:rPr>
        <w:t xml:space="preserve">the </w:t>
      </w:r>
      <w:r w:rsidRPr="00277206">
        <w:rPr>
          <w:b/>
        </w:rPr>
        <w:t xml:space="preserve">most widely </w:t>
      </w:r>
      <w:r w:rsidR="00FB1E9D" w:rsidRPr="00277206">
        <w:rPr>
          <w:b/>
        </w:rPr>
        <w:t>utilized</w:t>
      </w:r>
      <w:r w:rsidRPr="00277206">
        <w:rPr>
          <w:b/>
        </w:rPr>
        <w:t xml:space="preserve"> training instrument</w:t>
      </w:r>
      <w:r w:rsidR="00024C03">
        <w:rPr>
          <w:b/>
        </w:rPr>
        <w:t>s</w:t>
      </w:r>
      <w:r w:rsidRPr="00277206">
        <w:rPr>
          <w:b/>
        </w:rPr>
        <w:t xml:space="preserve"> in the UK.</w:t>
      </w:r>
    </w:p>
    <w:p w14:paraId="73444BA1" w14:textId="29339497" w:rsidR="00FB1E9D" w:rsidRDefault="00FB1E9D" w:rsidP="00FB1E9D">
      <w:pPr>
        <w:pStyle w:val="ListParagraph"/>
        <w:numPr>
          <w:ilvl w:val="0"/>
          <w:numId w:val="18"/>
        </w:numPr>
      </w:pPr>
      <w:r>
        <w:t>True</w:t>
      </w:r>
    </w:p>
    <w:p w14:paraId="3AD83328" w14:textId="74AC05DD" w:rsidR="00FB1E9D" w:rsidRDefault="00FB1E9D" w:rsidP="00FB1E9D">
      <w:pPr>
        <w:pStyle w:val="ListParagraph"/>
        <w:numPr>
          <w:ilvl w:val="0"/>
          <w:numId w:val="18"/>
        </w:numPr>
      </w:pPr>
      <w:r>
        <w:t>False</w:t>
      </w:r>
    </w:p>
    <w:p w14:paraId="0669F32A" w14:textId="026CE938" w:rsidR="00AC2366" w:rsidRDefault="00AC2366" w:rsidP="00AC2366">
      <w:pPr>
        <w:jc w:val="center"/>
      </w:pPr>
      <w:r w:rsidRPr="00AC2366">
        <w:rPr>
          <w:noProof/>
        </w:rPr>
        <w:drawing>
          <wp:inline distT="0" distB="0" distL="0" distR="0" wp14:anchorId="273BB494" wp14:editId="667A3F16">
            <wp:extent cx="5205590" cy="2362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21238" cy="2369301"/>
                    </a:xfrm>
                    <a:prstGeom prst="rect">
                      <a:avLst/>
                    </a:prstGeom>
                  </pic:spPr>
                </pic:pic>
              </a:graphicData>
            </a:graphic>
          </wp:inline>
        </w:drawing>
      </w:r>
    </w:p>
    <w:p w14:paraId="4A8803B4" w14:textId="77777777" w:rsidR="00CC0580" w:rsidRPr="00277206" w:rsidRDefault="00CC0580" w:rsidP="00CC0580">
      <w:pPr>
        <w:pStyle w:val="ListParagraph"/>
        <w:numPr>
          <w:ilvl w:val="0"/>
          <w:numId w:val="14"/>
        </w:numPr>
        <w:rPr>
          <w:b/>
        </w:rPr>
      </w:pPr>
      <w:r w:rsidRPr="00277206">
        <w:rPr>
          <w:b/>
        </w:rPr>
        <w:t>What is the most accurate description of a virtual classroom?</w:t>
      </w:r>
    </w:p>
    <w:p w14:paraId="0C179FAC" w14:textId="2D529659" w:rsidR="00CC0580" w:rsidRDefault="00CC0580" w:rsidP="000F19B6">
      <w:pPr>
        <w:pStyle w:val="ListParagraph"/>
        <w:numPr>
          <w:ilvl w:val="0"/>
          <w:numId w:val="19"/>
        </w:numPr>
      </w:pPr>
      <w:r>
        <w:t>Students us</w:t>
      </w:r>
      <w:r w:rsidR="00024C03">
        <w:t>e</w:t>
      </w:r>
      <w:r>
        <w:t xml:space="preserve"> technology in a class environment with a tutor.</w:t>
      </w:r>
    </w:p>
    <w:p w14:paraId="49C54B0E" w14:textId="002DC00E" w:rsidR="000F19B6" w:rsidRDefault="000F19B6" w:rsidP="00F574F1">
      <w:pPr>
        <w:pStyle w:val="ListParagraph"/>
        <w:numPr>
          <w:ilvl w:val="0"/>
          <w:numId w:val="19"/>
        </w:numPr>
      </w:pPr>
      <w:r>
        <w:t>A virtual learning atmosphere that may be accessed over the internet (i.e. webinars).</w:t>
      </w:r>
    </w:p>
    <w:p w14:paraId="39BDC198" w14:textId="2FE28D81" w:rsidR="000F19B6" w:rsidRDefault="000F19B6" w:rsidP="000F19B6">
      <w:pPr>
        <w:pStyle w:val="ListParagraph"/>
        <w:numPr>
          <w:ilvl w:val="0"/>
          <w:numId w:val="19"/>
        </w:numPr>
      </w:pPr>
      <w:r>
        <w:t>A self-paced online course.</w:t>
      </w:r>
    </w:p>
    <w:p w14:paraId="7CC5C983" w14:textId="2C66A460" w:rsidR="000F19B6" w:rsidRDefault="00CC0580" w:rsidP="000F19B6">
      <w:pPr>
        <w:pStyle w:val="ListParagraph"/>
        <w:numPr>
          <w:ilvl w:val="0"/>
          <w:numId w:val="19"/>
        </w:numPr>
      </w:pPr>
      <w:r>
        <w:t>A YouTube tutorial-based training session.</w:t>
      </w:r>
    </w:p>
    <w:p w14:paraId="78BCC938" w14:textId="649CEE96" w:rsidR="001A48A9" w:rsidRDefault="001A48A9" w:rsidP="001A48A9">
      <w:pPr>
        <w:jc w:val="center"/>
      </w:pPr>
      <w:r w:rsidRPr="001A48A9">
        <w:rPr>
          <w:noProof/>
        </w:rPr>
        <w:lastRenderedPageBreak/>
        <w:drawing>
          <wp:inline distT="0" distB="0" distL="0" distR="0" wp14:anchorId="7379E0A8" wp14:editId="10DEAF8D">
            <wp:extent cx="4848857" cy="1847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81182" cy="1860169"/>
                    </a:xfrm>
                    <a:prstGeom prst="rect">
                      <a:avLst/>
                    </a:prstGeom>
                  </pic:spPr>
                </pic:pic>
              </a:graphicData>
            </a:graphic>
          </wp:inline>
        </w:drawing>
      </w:r>
    </w:p>
    <w:p w14:paraId="21AE2ED7" w14:textId="4ACBF384" w:rsidR="000F19B6" w:rsidRPr="00F574F1" w:rsidRDefault="00427768" w:rsidP="000F19B6">
      <w:pPr>
        <w:pStyle w:val="ListParagraph"/>
        <w:numPr>
          <w:ilvl w:val="0"/>
          <w:numId w:val="14"/>
        </w:numPr>
        <w:rPr>
          <w:b/>
        </w:rPr>
      </w:pPr>
      <w:r w:rsidRPr="00F574F1">
        <w:rPr>
          <w:b/>
        </w:rPr>
        <w:t xml:space="preserve">How many hours shifts per day do you expect students to explore on </w:t>
      </w:r>
      <w:r w:rsidR="00024C03">
        <w:rPr>
          <w:b/>
        </w:rPr>
        <w:t xml:space="preserve">the </w:t>
      </w:r>
      <w:r w:rsidRPr="00F574F1">
        <w:rPr>
          <w:b/>
        </w:rPr>
        <w:t>internet course of study?</w:t>
      </w:r>
    </w:p>
    <w:p w14:paraId="6ED958C6" w14:textId="16BA40BE" w:rsidR="00427768" w:rsidRDefault="001053C4" w:rsidP="00427768">
      <w:pPr>
        <w:pStyle w:val="ListParagraph"/>
        <w:numPr>
          <w:ilvl w:val="0"/>
          <w:numId w:val="20"/>
        </w:numPr>
      </w:pPr>
      <w:r>
        <w:t>1-</w:t>
      </w:r>
      <w:r w:rsidR="00427768">
        <w:t>4 Hours</w:t>
      </w:r>
    </w:p>
    <w:p w14:paraId="7E228FB1" w14:textId="4E4D0A21" w:rsidR="00427768" w:rsidRDefault="001053C4" w:rsidP="00427768">
      <w:pPr>
        <w:pStyle w:val="ListParagraph"/>
        <w:numPr>
          <w:ilvl w:val="0"/>
          <w:numId w:val="20"/>
        </w:numPr>
      </w:pPr>
      <w:r>
        <w:t>3</w:t>
      </w:r>
      <w:r w:rsidR="00B679A0">
        <w:t>-5</w:t>
      </w:r>
      <w:r w:rsidR="00427768">
        <w:t xml:space="preserve"> hours</w:t>
      </w:r>
    </w:p>
    <w:p w14:paraId="1C570C71" w14:textId="77F92447" w:rsidR="00427768" w:rsidRDefault="00B679A0" w:rsidP="00427768">
      <w:pPr>
        <w:pStyle w:val="ListParagraph"/>
        <w:numPr>
          <w:ilvl w:val="0"/>
          <w:numId w:val="20"/>
        </w:numPr>
      </w:pPr>
      <w:r>
        <w:t>6-8</w:t>
      </w:r>
      <w:r w:rsidR="00427768">
        <w:t>hours</w:t>
      </w:r>
    </w:p>
    <w:p w14:paraId="3C861EF3" w14:textId="086A9C56" w:rsidR="00427768" w:rsidRDefault="00427768" w:rsidP="00427768">
      <w:pPr>
        <w:pStyle w:val="ListParagraph"/>
        <w:numPr>
          <w:ilvl w:val="0"/>
          <w:numId w:val="20"/>
        </w:numPr>
      </w:pPr>
      <w:r>
        <w:t>10</w:t>
      </w:r>
      <w:r w:rsidR="00B679A0">
        <w:t xml:space="preserve"> +</w:t>
      </w:r>
      <w:r>
        <w:t xml:space="preserve"> hours</w:t>
      </w:r>
    </w:p>
    <w:p w14:paraId="7CFC3A9F" w14:textId="4884A06C" w:rsidR="001A48A9" w:rsidRDefault="001A48A9" w:rsidP="001A48A9">
      <w:pPr>
        <w:jc w:val="center"/>
      </w:pPr>
      <w:r w:rsidRPr="001A48A9">
        <w:rPr>
          <w:noProof/>
        </w:rPr>
        <w:drawing>
          <wp:inline distT="0" distB="0" distL="0" distR="0" wp14:anchorId="230B3A02" wp14:editId="02BBF694">
            <wp:extent cx="5324549" cy="19716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49750" cy="1981007"/>
                    </a:xfrm>
                    <a:prstGeom prst="rect">
                      <a:avLst/>
                    </a:prstGeom>
                  </pic:spPr>
                </pic:pic>
              </a:graphicData>
            </a:graphic>
          </wp:inline>
        </w:drawing>
      </w:r>
    </w:p>
    <w:p w14:paraId="7C4BDA5C" w14:textId="278A9AA7" w:rsidR="00B679A0" w:rsidRPr="00F574F1" w:rsidRDefault="00B679A0" w:rsidP="00B679A0">
      <w:pPr>
        <w:pStyle w:val="ListParagraph"/>
        <w:numPr>
          <w:ilvl w:val="0"/>
          <w:numId w:val="14"/>
        </w:numPr>
        <w:rPr>
          <w:b/>
        </w:rPr>
      </w:pPr>
      <w:r w:rsidRPr="00F574F1">
        <w:rPr>
          <w:b/>
        </w:rPr>
        <w:t xml:space="preserve">What gadget do users use the most to learn </w:t>
      </w:r>
      <w:r w:rsidR="00E559FD" w:rsidRPr="00F574F1">
        <w:rPr>
          <w:b/>
        </w:rPr>
        <w:t>online</w:t>
      </w:r>
      <w:r w:rsidRPr="00F574F1">
        <w:rPr>
          <w:b/>
        </w:rPr>
        <w:t xml:space="preserve"> or at distance?</w:t>
      </w:r>
    </w:p>
    <w:p w14:paraId="1FC5D6F9" w14:textId="31463CFE" w:rsidR="00B679A0" w:rsidRDefault="00B679A0" w:rsidP="00B679A0">
      <w:pPr>
        <w:pStyle w:val="ListParagraph"/>
        <w:numPr>
          <w:ilvl w:val="0"/>
          <w:numId w:val="21"/>
        </w:numPr>
      </w:pPr>
      <w:r>
        <w:t>Desktop</w:t>
      </w:r>
    </w:p>
    <w:p w14:paraId="559E57AB" w14:textId="77777777" w:rsidR="00E559FD" w:rsidRDefault="00E559FD" w:rsidP="00E559FD">
      <w:pPr>
        <w:pStyle w:val="ListParagraph"/>
        <w:numPr>
          <w:ilvl w:val="0"/>
          <w:numId w:val="21"/>
        </w:numPr>
      </w:pPr>
      <w:r>
        <w:t>Smartphone</w:t>
      </w:r>
    </w:p>
    <w:p w14:paraId="6E9E9A9C" w14:textId="3F597EAD" w:rsidR="00E559FD" w:rsidRDefault="00E559FD" w:rsidP="00E559FD">
      <w:pPr>
        <w:pStyle w:val="ListParagraph"/>
        <w:numPr>
          <w:ilvl w:val="0"/>
          <w:numId w:val="21"/>
        </w:numPr>
      </w:pPr>
      <w:r>
        <w:t>Laptop</w:t>
      </w:r>
    </w:p>
    <w:p w14:paraId="54F9AEC6" w14:textId="3F78C52D" w:rsidR="00E559FD" w:rsidRDefault="00B679A0" w:rsidP="00E559FD">
      <w:pPr>
        <w:pStyle w:val="ListParagraph"/>
        <w:numPr>
          <w:ilvl w:val="0"/>
          <w:numId w:val="21"/>
        </w:numPr>
      </w:pPr>
      <w:r>
        <w:t>Tablet</w:t>
      </w:r>
    </w:p>
    <w:p w14:paraId="1731387A" w14:textId="13CF5924" w:rsidR="001A48A9" w:rsidRDefault="001A48A9" w:rsidP="001A48A9">
      <w:pPr>
        <w:jc w:val="center"/>
      </w:pPr>
      <w:r w:rsidRPr="001A48A9">
        <w:rPr>
          <w:noProof/>
        </w:rPr>
        <w:lastRenderedPageBreak/>
        <w:drawing>
          <wp:inline distT="0" distB="0" distL="0" distR="0" wp14:anchorId="149B6996" wp14:editId="173C6910">
            <wp:extent cx="4361818" cy="206692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72314" cy="2071899"/>
                    </a:xfrm>
                    <a:prstGeom prst="rect">
                      <a:avLst/>
                    </a:prstGeom>
                  </pic:spPr>
                </pic:pic>
              </a:graphicData>
            </a:graphic>
          </wp:inline>
        </w:drawing>
      </w:r>
    </w:p>
    <w:p w14:paraId="4DB517BA" w14:textId="4F8B0CAD" w:rsidR="000A49BB" w:rsidRPr="00F574F1" w:rsidRDefault="000A49BB" w:rsidP="000A49BB">
      <w:pPr>
        <w:pStyle w:val="ListParagraph"/>
        <w:numPr>
          <w:ilvl w:val="0"/>
          <w:numId w:val="14"/>
        </w:numPr>
        <w:rPr>
          <w:b/>
        </w:rPr>
      </w:pPr>
      <w:r w:rsidRPr="00F574F1">
        <w:rPr>
          <w:b/>
        </w:rPr>
        <w:t>How supportive has your [College or University] been in providing you with the facilities you need to study from residence?</w:t>
      </w:r>
    </w:p>
    <w:p w14:paraId="65CC4C2E" w14:textId="77777777" w:rsidR="000A49BB" w:rsidRDefault="000A49BB" w:rsidP="000A49BB">
      <w:pPr>
        <w:pStyle w:val="ListParagraph"/>
        <w:numPr>
          <w:ilvl w:val="0"/>
          <w:numId w:val="22"/>
        </w:numPr>
      </w:pPr>
      <w:r>
        <w:t>A little bit of assistance</w:t>
      </w:r>
    </w:p>
    <w:p w14:paraId="6993767F" w14:textId="77777777" w:rsidR="000A49BB" w:rsidRDefault="000A49BB" w:rsidP="000A49BB">
      <w:pPr>
        <w:pStyle w:val="ListParagraph"/>
        <w:numPr>
          <w:ilvl w:val="0"/>
          <w:numId w:val="22"/>
        </w:numPr>
      </w:pPr>
      <w:r>
        <w:t>Moderately beneficial</w:t>
      </w:r>
    </w:p>
    <w:p w14:paraId="5935D4A8" w14:textId="77777777" w:rsidR="000A49BB" w:rsidRDefault="000A49BB" w:rsidP="000A49BB">
      <w:pPr>
        <w:pStyle w:val="ListParagraph"/>
        <w:numPr>
          <w:ilvl w:val="0"/>
          <w:numId w:val="22"/>
        </w:numPr>
      </w:pPr>
      <w:r>
        <w:t>Very beneficial</w:t>
      </w:r>
    </w:p>
    <w:p w14:paraId="012C07CD" w14:textId="22B0E092" w:rsidR="000A49BB" w:rsidRDefault="000A49BB" w:rsidP="000A49BB">
      <w:pPr>
        <w:pStyle w:val="ListParagraph"/>
        <w:numPr>
          <w:ilvl w:val="0"/>
          <w:numId w:val="22"/>
        </w:numPr>
      </w:pPr>
      <w:r>
        <w:t>Extremely beneficial</w:t>
      </w:r>
    </w:p>
    <w:p w14:paraId="76A3FC01" w14:textId="15825489" w:rsidR="001A48A9" w:rsidRDefault="001A48A9" w:rsidP="001A48A9">
      <w:pPr>
        <w:jc w:val="center"/>
      </w:pPr>
      <w:r w:rsidRPr="001A48A9">
        <w:rPr>
          <w:noProof/>
        </w:rPr>
        <w:drawing>
          <wp:inline distT="0" distB="0" distL="0" distR="0" wp14:anchorId="43F1D1E8" wp14:editId="4C680674">
            <wp:extent cx="5166359" cy="2152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11335" cy="2171390"/>
                    </a:xfrm>
                    <a:prstGeom prst="rect">
                      <a:avLst/>
                    </a:prstGeom>
                  </pic:spPr>
                </pic:pic>
              </a:graphicData>
            </a:graphic>
          </wp:inline>
        </w:drawing>
      </w:r>
    </w:p>
    <w:p w14:paraId="74A52662" w14:textId="77777777" w:rsidR="0071210A" w:rsidRPr="00F574F1" w:rsidRDefault="000A49BB" w:rsidP="0071210A">
      <w:pPr>
        <w:pStyle w:val="ListParagraph"/>
        <w:numPr>
          <w:ilvl w:val="0"/>
          <w:numId w:val="14"/>
        </w:numPr>
        <w:rPr>
          <w:b/>
        </w:rPr>
      </w:pPr>
      <w:r w:rsidRPr="00F574F1">
        <w:rPr>
          <w:b/>
        </w:rPr>
        <w:t>For you, how beneficial has online education been?</w:t>
      </w:r>
    </w:p>
    <w:p w14:paraId="271BDD25" w14:textId="7DF275EB" w:rsidR="000A49BB" w:rsidRDefault="000A49BB" w:rsidP="0071210A">
      <w:pPr>
        <w:pStyle w:val="ListParagraph"/>
        <w:numPr>
          <w:ilvl w:val="0"/>
          <w:numId w:val="23"/>
        </w:numPr>
      </w:pPr>
      <w:r>
        <w:t>It is completely ineffective.</w:t>
      </w:r>
    </w:p>
    <w:p w14:paraId="72FFA5C6" w14:textId="77777777" w:rsidR="000A49BB" w:rsidRDefault="000A49BB" w:rsidP="000A49BB">
      <w:pPr>
        <w:pStyle w:val="ListParagraph"/>
        <w:numPr>
          <w:ilvl w:val="0"/>
          <w:numId w:val="23"/>
        </w:numPr>
      </w:pPr>
      <w:r>
        <w:t>Effortlessly effective</w:t>
      </w:r>
    </w:p>
    <w:p w14:paraId="54879081" w14:textId="77777777" w:rsidR="000A49BB" w:rsidRDefault="000A49BB" w:rsidP="000A49BB">
      <w:pPr>
        <w:pStyle w:val="ListParagraph"/>
        <w:numPr>
          <w:ilvl w:val="0"/>
          <w:numId w:val="23"/>
        </w:numPr>
      </w:pPr>
      <w:r>
        <w:t>Effective in a moderate way</w:t>
      </w:r>
    </w:p>
    <w:p w14:paraId="6FBF98ED" w14:textId="77777777" w:rsidR="000A49BB" w:rsidRDefault="000A49BB" w:rsidP="000A49BB">
      <w:pPr>
        <w:pStyle w:val="ListParagraph"/>
        <w:numPr>
          <w:ilvl w:val="0"/>
          <w:numId w:val="23"/>
        </w:numPr>
      </w:pPr>
      <w:r>
        <w:t>Very efficient</w:t>
      </w:r>
    </w:p>
    <w:p w14:paraId="6AEF36A6" w14:textId="67569A9B" w:rsidR="00E559FD" w:rsidRDefault="000A49BB" w:rsidP="000A49BB">
      <w:pPr>
        <w:pStyle w:val="ListParagraph"/>
        <w:numPr>
          <w:ilvl w:val="0"/>
          <w:numId w:val="23"/>
        </w:numPr>
      </w:pPr>
      <w:r>
        <w:t>Exceptionally effective</w:t>
      </w:r>
    </w:p>
    <w:p w14:paraId="00762001" w14:textId="4527B091" w:rsidR="001A48A9" w:rsidRDefault="001A48A9" w:rsidP="001A48A9">
      <w:pPr>
        <w:jc w:val="center"/>
      </w:pPr>
      <w:r w:rsidRPr="001A48A9">
        <w:rPr>
          <w:noProof/>
        </w:rPr>
        <w:lastRenderedPageBreak/>
        <w:drawing>
          <wp:inline distT="0" distB="0" distL="0" distR="0" wp14:anchorId="1EAD96E0" wp14:editId="2F123234">
            <wp:extent cx="5133505" cy="22574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6945" cy="2267732"/>
                    </a:xfrm>
                    <a:prstGeom prst="rect">
                      <a:avLst/>
                    </a:prstGeom>
                  </pic:spPr>
                </pic:pic>
              </a:graphicData>
            </a:graphic>
          </wp:inline>
        </w:drawing>
      </w:r>
    </w:p>
    <w:p w14:paraId="41F3C819" w14:textId="303E856D" w:rsidR="0071210A" w:rsidRPr="00F574F1" w:rsidRDefault="0071210A" w:rsidP="0071210A">
      <w:pPr>
        <w:pStyle w:val="ListParagraph"/>
        <w:numPr>
          <w:ilvl w:val="0"/>
          <w:numId w:val="14"/>
        </w:numPr>
        <w:rPr>
          <w:b/>
        </w:rPr>
      </w:pPr>
      <w:r w:rsidRPr="00F574F1">
        <w:rPr>
          <w:b/>
        </w:rPr>
        <w:t>How supportive are your instructors when it comes to online learning?</w:t>
      </w:r>
    </w:p>
    <w:p w14:paraId="4050439E" w14:textId="77777777" w:rsidR="0071210A" w:rsidRDefault="0071210A" w:rsidP="00113DBA">
      <w:pPr>
        <w:pStyle w:val="ListParagraph"/>
        <w:numPr>
          <w:ilvl w:val="0"/>
          <w:numId w:val="24"/>
        </w:numPr>
      </w:pPr>
      <w:r>
        <w:t>A little bit of assistance</w:t>
      </w:r>
    </w:p>
    <w:p w14:paraId="623EEAC0" w14:textId="77777777" w:rsidR="0071210A" w:rsidRDefault="0071210A" w:rsidP="00113DBA">
      <w:pPr>
        <w:pStyle w:val="ListParagraph"/>
        <w:numPr>
          <w:ilvl w:val="0"/>
          <w:numId w:val="24"/>
        </w:numPr>
      </w:pPr>
      <w:r>
        <w:t>Moderately beneficial</w:t>
      </w:r>
    </w:p>
    <w:p w14:paraId="22C0A63D" w14:textId="77777777" w:rsidR="0071210A" w:rsidRDefault="0071210A" w:rsidP="00113DBA">
      <w:pPr>
        <w:pStyle w:val="ListParagraph"/>
        <w:numPr>
          <w:ilvl w:val="0"/>
          <w:numId w:val="24"/>
        </w:numPr>
      </w:pPr>
      <w:r>
        <w:t>Very beneficial</w:t>
      </w:r>
    </w:p>
    <w:p w14:paraId="53B62782" w14:textId="7AB86870" w:rsidR="0071210A" w:rsidRDefault="0071210A" w:rsidP="00113DBA">
      <w:pPr>
        <w:pStyle w:val="ListParagraph"/>
        <w:numPr>
          <w:ilvl w:val="0"/>
          <w:numId w:val="24"/>
        </w:numPr>
      </w:pPr>
      <w:r>
        <w:t>Very beneficial</w:t>
      </w:r>
    </w:p>
    <w:p w14:paraId="0F8B7804" w14:textId="6BAAAFEC" w:rsidR="001A48A9" w:rsidRDefault="004F66D1" w:rsidP="004F66D1">
      <w:pPr>
        <w:jc w:val="center"/>
      </w:pPr>
      <w:r w:rsidRPr="004F66D1">
        <w:rPr>
          <w:noProof/>
        </w:rPr>
        <w:drawing>
          <wp:inline distT="0" distB="0" distL="0" distR="0" wp14:anchorId="0E2BEE3E" wp14:editId="2574B0D5">
            <wp:extent cx="4929184" cy="219075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66301" cy="2207247"/>
                    </a:xfrm>
                    <a:prstGeom prst="rect">
                      <a:avLst/>
                    </a:prstGeom>
                  </pic:spPr>
                </pic:pic>
              </a:graphicData>
            </a:graphic>
          </wp:inline>
        </w:drawing>
      </w:r>
    </w:p>
    <w:p w14:paraId="0E168CA8" w14:textId="3342D9A7" w:rsidR="0071210A" w:rsidRPr="00F574F1" w:rsidRDefault="0071210A" w:rsidP="00113DBA">
      <w:pPr>
        <w:pStyle w:val="ListParagraph"/>
        <w:numPr>
          <w:ilvl w:val="0"/>
          <w:numId w:val="14"/>
        </w:numPr>
        <w:rPr>
          <w:b/>
        </w:rPr>
      </w:pPr>
      <w:r w:rsidRPr="00F574F1">
        <w:rPr>
          <w:b/>
        </w:rPr>
        <w:t>Are you happy with the web</w:t>
      </w:r>
      <w:r w:rsidR="00024C03">
        <w:rPr>
          <w:b/>
        </w:rPr>
        <w:t>-</w:t>
      </w:r>
      <w:r w:rsidRPr="00F574F1">
        <w:rPr>
          <w:b/>
        </w:rPr>
        <w:t xml:space="preserve">based learning techniques and software you're </w:t>
      </w:r>
      <w:r w:rsidR="00113DBA" w:rsidRPr="00F574F1">
        <w:rPr>
          <w:b/>
        </w:rPr>
        <w:t>utilizing</w:t>
      </w:r>
      <w:r w:rsidRPr="00F574F1">
        <w:rPr>
          <w:b/>
        </w:rPr>
        <w:t>?</w:t>
      </w:r>
    </w:p>
    <w:p w14:paraId="6848D16D" w14:textId="53430F83" w:rsidR="00113DBA" w:rsidRDefault="00113DBA" w:rsidP="00097D05">
      <w:pPr>
        <w:pStyle w:val="ListParagraph"/>
        <w:numPr>
          <w:ilvl w:val="0"/>
          <w:numId w:val="25"/>
        </w:numPr>
      </w:pPr>
      <w:r>
        <w:t>Happy</w:t>
      </w:r>
    </w:p>
    <w:p w14:paraId="4EB6F9AB" w14:textId="1F2AA4E7" w:rsidR="00113DBA" w:rsidRDefault="00113DBA" w:rsidP="00097D05">
      <w:pPr>
        <w:pStyle w:val="ListParagraph"/>
        <w:numPr>
          <w:ilvl w:val="0"/>
          <w:numId w:val="25"/>
        </w:numPr>
      </w:pPr>
      <w:r>
        <w:t>Too much satisfied</w:t>
      </w:r>
    </w:p>
    <w:p w14:paraId="4204E458" w14:textId="0D49EB45" w:rsidR="00113DBA" w:rsidRDefault="00113DBA" w:rsidP="00097D05">
      <w:pPr>
        <w:pStyle w:val="ListParagraph"/>
        <w:numPr>
          <w:ilvl w:val="0"/>
          <w:numId w:val="25"/>
        </w:numPr>
      </w:pPr>
      <w:r>
        <w:t xml:space="preserve">Not </w:t>
      </w:r>
      <w:r w:rsidR="00097D05">
        <w:t>happy</w:t>
      </w:r>
    </w:p>
    <w:p w14:paraId="4993EF0E" w14:textId="5F1CA835" w:rsidR="00097D05" w:rsidRDefault="00097D05" w:rsidP="00113DBA">
      <w:pPr>
        <w:pStyle w:val="ListParagraph"/>
        <w:numPr>
          <w:ilvl w:val="0"/>
          <w:numId w:val="25"/>
        </w:numPr>
      </w:pPr>
      <w:r>
        <w:t xml:space="preserve">Inconvenient </w:t>
      </w:r>
    </w:p>
    <w:p w14:paraId="696DE5F9" w14:textId="299B5B7A" w:rsidR="004F66D1" w:rsidRDefault="004F66D1" w:rsidP="004F66D1">
      <w:pPr>
        <w:jc w:val="center"/>
      </w:pPr>
      <w:r w:rsidRPr="004F66D1">
        <w:rPr>
          <w:noProof/>
        </w:rPr>
        <w:lastRenderedPageBreak/>
        <w:drawing>
          <wp:inline distT="0" distB="0" distL="0" distR="0" wp14:anchorId="48113043" wp14:editId="63FC2FD2">
            <wp:extent cx="4591050" cy="1878603"/>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58852" cy="1906347"/>
                    </a:xfrm>
                    <a:prstGeom prst="rect">
                      <a:avLst/>
                    </a:prstGeom>
                  </pic:spPr>
                </pic:pic>
              </a:graphicData>
            </a:graphic>
          </wp:inline>
        </w:drawing>
      </w:r>
    </w:p>
    <w:p w14:paraId="4F98FFB5" w14:textId="43E3C91D" w:rsidR="000A49BB" w:rsidRPr="00F574F1" w:rsidRDefault="0071210A" w:rsidP="00277206">
      <w:pPr>
        <w:pStyle w:val="ListParagraph"/>
        <w:numPr>
          <w:ilvl w:val="0"/>
          <w:numId w:val="14"/>
        </w:numPr>
        <w:rPr>
          <w:b/>
        </w:rPr>
      </w:pPr>
      <w:r w:rsidRPr="00F574F1">
        <w:rPr>
          <w:b/>
        </w:rPr>
        <w:t>When you're learning online, how crucial is face-to-face contact to you?</w:t>
      </w:r>
    </w:p>
    <w:p w14:paraId="3BD2140B" w14:textId="13B33083" w:rsidR="00427768" w:rsidRDefault="00D67D3F" w:rsidP="00277206">
      <w:pPr>
        <w:pStyle w:val="ListParagraph"/>
        <w:numPr>
          <w:ilvl w:val="0"/>
          <w:numId w:val="26"/>
        </w:numPr>
      </w:pPr>
      <w:r>
        <w:t>Required Every time</w:t>
      </w:r>
    </w:p>
    <w:p w14:paraId="5C58D626" w14:textId="1919E03C" w:rsidR="00D67D3F" w:rsidRDefault="00D67D3F" w:rsidP="00277206">
      <w:pPr>
        <w:pStyle w:val="ListParagraph"/>
        <w:numPr>
          <w:ilvl w:val="0"/>
          <w:numId w:val="26"/>
        </w:numPr>
      </w:pPr>
      <w:r>
        <w:t>Too much necessary</w:t>
      </w:r>
    </w:p>
    <w:p w14:paraId="10BC1BEA" w14:textId="5607D083" w:rsidR="00277206" w:rsidRDefault="00277206" w:rsidP="00277206">
      <w:pPr>
        <w:pStyle w:val="ListParagraph"/>
        <w:numPr>
          <w:ilvl w:val="0"/>
          <w:numId w:val="26"/>
        </w:numPr>
      </w:pPr>
      <w:r>
        <w:t xml:space="preserve">Sometimes required </w:t>
      </w:r>
    </w:p>
    <w:p w14:paraId="31312133" w14:textId="577CBC98" w:rsidR="00277206" w:rsidRDefault="00277206" w:rsidP="00277206">
      <w:pPr>
        <w:pStyle w:val="ListParagraph"/>
        <w:numPr>
          <w:ilvl w:val="0"/>
          <w:numId w:val="26"/>
        </w:numPr>
      </w:pPr>
      <w:r>
        <w:t>Not crucial at all</w:t>
      </w:r>
    </w:p>
    <w:p w14:paraId="6DC2405E" w14:textId="77777777" w:rsidR="00BE50B4" w:rsidRDefault="004F66D1" w:rsidP="004F66D1">
      <w:pPr>
        <w:spacing w:line="259" w:lineRule="auto"/>
        <w:jc w:val="center"/>
      </w:pPr>
      <w:r w:rsidRPr="004F66D1">
        <w:rPr>
          <w:noProof/>
        </w:rPr>
        <w:drawing>
          <wp:inline distT="0" distB="0" distL="0" distR="0" wp14:anchorId="1B96249F" wp14:editId="3C88EA15">
            <wp:extent cx="3790950" cy="1671011"/>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32640" cy="1689388"/>
                    </a:xfrm>
                    <a:prstGeom prst="rect">
                      <a:avLst/>
                    </a:prstGeom>
                  </pic:spPr>
                </pic:pic>
              </a:graphicData>
            </a:graphic>
          </wp:inline>
        </w:drawing>
      </w:r>
    </w:p>
    <w:p w14:paraId="675BEE1B" w14:textId="59688700" w:rsidR="001551D0" w:rsidRDefault="00025967" w:rsidP="00C83466">
      <w:r>
        <w:t xml:space="preserve">The above questionnaire </w:t>
      </w:r>
      <w:r w:rsidR="009D2EEB">
        <w:t>is used for</w:t>
      </w:r>
      <w:r>
        <w:t xml:space="preserve"> primary research on the given topic is Virtual Learning</w:t>
      </w:r>
      <w:r w:rsidR="002102D5">
        <w:t xml:space="preserve"> Environment. This survey is done so because these</w:t>
      </w:r>
      <w:r>
        <w:t xml:space="preserve"> </w:t>
      </w:r>
      <w:r w:rsidR="002102D5">
        <w:t>s</w:t>
      </w:r>
      <w:r w:rsidRPr="00025967">
        <w:t xml:space="preserve">urvey questions </w:t>
      </w:r>
      <w:r w:rsidR="002102D5">
        <w:t>are</w:t>
      </w:r>
      <w:r w:rsidRPr="00025967">
        <w:t xml:space="preserve"> a cost-effective and fast way to assess the behavior, views, interests, opinions, &amp; intent</w:t>
      </w:r>
      <w:r w:rsidR="00176181">
        <w:t>ion</w:t>
      </w:r>
      <w:r w:rsidRPr="00025967">
        <w:t xml:space="preserve">s of a great </w:t>
      </w:r>
      <w:r w:rsidR="00024C03">
        <w:t>number</w:t>
      </w:r>
      <w:r w:rsidRPr="00025967">
        <w:t xml:space="preserve"> of people. To gather data, a survey frequently employs questionnaire</w:t>
      </w:r>
      <w:r w:rsidR="00024C03">
        <w:t>s</w:t>
      </w:r>
      <w:r w:rsidRPr="00025967">
        <w:t>.</w:t>
      </w:r>
      <w:r>
        <w:t xml:space="preserve"> </w:t>
      </w:r>
      <w:r w:rsidR="00BE50B4" w:rsidRPr="00BE50B4">
        <w:t>The ability to collect actual information, make charts, detect patterns, &amp; produce customized findings which can be distributed simply is among the most appealing features of conducting questionnaires or online surveys.</w:t>
      </w:r>
      <w:r w:rsidR="004F2826">
        <w:t xml:space="preserve"> </w:t>
      </w:r>
      <w:r w:rsidR="004F2826" w:rsidRPr="004F2826">
        <w:t>Quality of teaching, child views, course evaluation, &amp; student accomplishment can all be measured via surveys. All users' input can help to develop initiatives &amp; solve problems that lead to weaknesses inside an institution</w:t>
      </w:r>
      <w:r w:rsidR="002315F8">
        <w:t xml:space="preserve"> </w:t>
      </w:r>
      <w:r w:rsidR="002315F8">
        <w:rPr>
          <w:color w:val="000000"/>
          <w:shd w:val="clear" w:color="auto" w:fill="FFFFFF"/>
        </w:rPr>
        <w:t>(Debois, 2019)</w:t>
      </w:r>
      <w:r w:rsidR="004F2826" w:rsidRPr="004F2826">
        <w:t>.</w:t>
      </w:r>
      <w:r w:rsidR="001551D0">
        <w:br w:type="page"/>
      </w:r>
    </w:p>
    <w:p w14:paraId="2A46FF66" w14:textId="5F29568E" w:rsidR="001551D0" w:rsidRDefault="00B72B1C" w:rsidP="00B72B1C">
      <w:pPr>
        <w:pStyle w:val="Heading1"/>
      </w:pPr>
      <w:bookmarkStart w:id="2" w:name="_Toc92569315"/>
      <w:r>
        <w:lastRenderedPageBreak/>
        <w:t>Literature Review</w:t>
      </w:r>
      <w:r w:rsidR="00B71875">
        <w:t xml:space="preserve"> (Secondary Data)</w:t>
      </w:r>
      <w:bookmarkEnd w:id="2"/>
    </w:p>
    <w:p w14:paraId="4FB8EA78" w14:textId="77777777" w:rsidR="00B72B1C" w:rsidRDefault="00B72B1C" w:rsidP="00B72B1C">
      <w:pPr>
        <w:pStyle w:val="Heading2"/>
      </w:pPr>
      <w:bookmarkStart w:id="3" w:name="_Toc92569316"/>
      <w:r>
        <w:t>Development of e-Learning Courses for Subjects</w:t>
      </w:r>
      <w:bookmarkEnd w:id="3"/>
      <w:r>
        <w:t> </w:t>
      </w:r>
    </w:p>
    <w:p w14:paraId="7343A0FC" w14:textId="63F9114C" w:rsidR="00AA7443" w:rsidRDefault="000E5E02" w:rsidP="000E5E02">
      <w:r>
        <w:t xml:space="preserve">According to </w:t>
      </w:r>
      <w:r w:rsidR="00C40554">
        <w:t>author</w:t>
      </w:r>
      <w:r w:rsidR="00FB20EC">
        <w:t xml:space="preserve">s </w:t>
      </w:r>
      <w:r w:rsidR="00FB20EC">
        <w:rPr>
          <w:shd w:val="clear" w:color="auto" w:fill="FFFFFF"/>
        </w:rPr>
        <w:t>Zainul</w:t>
      </w:r>
      <w:r w:rsidR="00B16301">
        <w:rPr>
          <w:shd w:val="clear" w:color="auto" w:fill="FFFFFF"/>
        </w:rPr>
        <w:t xml:space="preserve"> et al. 2020,</w:t>
      </w:r>
      <w:r w:rsidR="00C40554">
        <w:t xml:space="preserve"> </w:t>
      </w:r>
      <w:r w:rsidRPr="000E5E02">
        <w:t xml:space="preserve">E-learning is a new topic that is both a potential advanced method as well as a fertile ground for study into its influence on </w:t>
      </w:r>
      <w:r w:rsidR="00024C03">
        <w:t xml:space="preserve">the </w:t>
      </w:r>
      <w:r w:rsidRPr="000E5E02">
        <w:t>teaching and learning process. Because e-core learning's structure as an educational channel deviates from face-to-face transmission, it necessitates additional new capabilities for program building, online evaluation, and interactivity. Moodle is a program that allows participants to create online classes &amp; web</w:t>
      </w:r>
      <w:r w:rsidR="00024C03">
        <w:t xml:space="preserve"> </w:t>
      </w:r>
      <w:r w:rsidRPr="000E5E02">
        <w:t>pages. It is a Learning Platform </w:t>
      </w:r>
      <w:r w:rsidR="00024C03">
        <w:t>that</w:t>
      </w:r>
      <w:r w:rsidRPr="000E5E02">
        <w:t xml:space="preserve"> helps students, instructors, &amp; kids to work together more effectively. In this article, researchers look at how Moodle is utilized by instructors to create interesting and interactive education</w:t>
      </w:r>
      <w:r w:rsidR="00024C03">
        <w:t>al</w:t>
      </w:r>
      <w:r w:rsidRPr="000E5E02">
        <w:t xml:space="preserve"> experience</w:t>
      </w:r>
      <w:r w:rsidR="00024C03">
        <w:t>s</w:t>
      </w:r>
      <w:r w:rsidRPr="000E5E02">
        <w:t xml:space="preserve"> in different universities of technology, as well as how the various aspects of Moodle are being used by instructors to provide engaging &amp; exciting educational opportunities.</w:t>
      </w:r>
      <w:r w:rsidR="00B438E8">
        <w:t xml:space="preserve"> </w:t>
      </w:r>
      <w:r w:rsidR="00B438E8" w:rsidRPr="00B438E8">
        <w:t xml:space="preserve">The accompanying e-Learning cycle paradigm can be used to depict the e-Learning procedure. </w:t>
      </w:r>
    </w:p>
    <w:p w14:paraId="56006ED8" w14:textId="575CCBBC" w:rsidR="00AA7443" w:rsidRDefault="00B438E8" w:rsidP="00A45B8F">
      <w:pPr>
        <w:pStyle w:val="ListParagraph"/>
        <w:numPr>
          <w:ilvl w:val="0"/>
          <w:numId w:val="31"/>
        </w:numPr>
      </w:pPr>
      <w:r w:rsidRPr="00A45B8F">
        <w:rPr>
          <w:b/>
        </w:rPr>
        <w:t xml:space="preserve">Analyze </w:t>
      </w:r>
      <w:r w:rsidR="00AA7443" w:rsidRPr="00A45B8F">
        <w:rPr>
          <w:b/>
        </w:rPr>
        <w:t>the</w:t>
      </w:r>
      <w:r w:rsidRPr="00A45B8F">
        <w:rPr>
          <w:b/>
        </w:rPr>
        <w:t xml:space="preserve"> </w:t>
      </w:r>
      <w:r w:rsidR="005F0FDF">
        <w:rPr>
          <w:b/>
        </w:rPr>
        <w:t>A</w:t>
      </w:r>
      <w:r w:rsidRPr="00A45B8F">
        <w:rPr>
          <w:b/>
        </w:rPr>
        <w:t>bilities</w:t>
      </w:r>
      <w:r w:rsidR="00AA7443" w:rsidRPr="00A45B8F">
        <w:rPr>
          <w:b/>
        </w:rPr>
        <w:t>:</w:t>
      </w:r>
      <w:r w:rsidR="00AA7443">
        <w:t xml:space="preserve"> </w:t>
      </w:r>
      <w:r w:rsidRPr="00B438E8">
        <w:t>The training manager gathers the essential significant data &amp; evaluates the learner's current skills as well as the abilities that have been specified as a specific objective. The management then goes on a selection of relevant information.</w:t>
      </w:r>
    </w:p>
    <w:p w14:paraId="6D7B2896" w14:textId="12B88B51" w:rsidR="00AA7443" w:rsidRDefault="00B438E8" w:rsidP="00A45B8F">
      <w:pPr>
        <w:pStyle w:val="ListParagraph"/>
        <w:numPr>
          <w:ilvl w:val="0"/>
          <w:numId w:val="31"/>
        </w:numPr>
      </w:pPr>
      <w:r w:rsidRPr="00A45B8F">
        <w:rPr>
          <w:b/>
        </w:rPr>
        <w:t xml:space="preserve">Material </w:t>
      </w:r>
      <w:r w:rsidR="005F0FDF">
        <w:rPr>
          <w:b/>
        </w:rPr>
        <w:t>R</w:t>
      </w:r>
      <w:r w:rsidRPr="00A45B8F">
        <w:rPr>
          <w:b/>
        </w:rPr>
        <w:t xml:space="preserve">esearch and </w:t>
      </w:r>
      <w:r w:rsidR="005F0FDF">
        <w:rPr>
          <w:b/>
        </w:rPr>
        <w:t>D</w:t>
      </w:r>
      <w:r w:rsidRPr="00A45B8F">
        <w:rPr>
          <w:b/>
        </w:rPr>
        <w:t>evelopment</w:t>
      </w:r>
      <w:r w:rsidR="00AA7443" w:rsidRPr="00A45B8F">
        <w:rPr>
          <w:b/>
        </w:rPr>
        <w:t>:</w:t>
      </w:r>
      <w:r w:rsidRPr="00B438E8">
        <w:t xml:space="preserve"> The content overview structure &amp; practice questions are created by the programmer. Explanation articles are connected to the material structure.</w:t>
      </w:r>
    </w:p>
    <w:p w14:paraId="5F42B589" w14:textId="51AD7A08" w:rsidR="00AA7443" w:rsidRDefault="00B438E8" w:rsidP="00A45B8F">
      <w:pPr>
        <w:pStyle w:val="ListParagraph"/>
        <w:numPr>
          <w:ilvl w:val="0"/>
          <w:numId w:val="31"/>
        </w:numPr>
      </w:pPr>
      <w:r w:rsidRPr="00A45B8F">
        <w:rPr>
          <w:b/>
        </w:rPr>
        <w:t xml:space="preserve">Educating </w:t>
      </w:r>
      <w:r w:rsidR="005F0FDF">
        <w:rPr>
          <w:b/>
        </w:rPr>
        <w:t>Y</w:t>
      </w:r>
      <w:r w:rsidRPr="00A45B8F">
        <w:rPr>
          <w:b/>
        </w:rPr>
        <w:t>ourself</w:t>
      </w:r>
      <w:r w:rsidR="00AA7443" w:rsidRPr="00A45B8F">
        <w:rPr>
          <w:b/>
        </w:rPr>
        <w:t>:</w:t>
      </w:r>
      <w:r w:rsidR="00AA7443">
        <w:t xml:space="preserve"> </w:t>
      </w:r>
      <w:r w:rsidRPr="00B438E8">
        <w:t>The learner participates inappropriate learning, such as acquiring knowledge for information literacy or cooperative learning for training teaching</w:t>
      </w:r>
      <w:r w:rsidR="00652558">
        <w:t xml:space="preserve"> (</w:t>
      </w:r>
      <w:r w:rsidR="00652558">
        <w:rPr>
          <w:shd w:val="clear" w:color="auto" w:fill="FFFFFF"/>
        </w:rPr>
        <w:t>Martin and Bolliger, 2018)</w:t>
      </w:r>
      <w:r w:rsidRPr="00B438E8">
        <w:t>.</w:t>
      </w:r>
    </w:p>
    <w:p w14:paraId="7F6B22CA" w14:textId="4E71166B" w:rsidR="000E5E02" w:rsidRDefault="00B438E8" w:rsidP="00A45B8F">
      <w:pPr>
        <w:pStyle w:val="ListParagraph"/>
        <w:numPr>
          <w:ilvl w:val="0"/>
          <w:numId w:val="31"/>
        </w:numPr>
      </w:pPr>
      <w:r w:rsidRPr="00A45B8F">
        <w:rPr>
          <w:b/>
        </w:rPr>
        <w:t>Assessment</w:t>
      </w:r>
      <w:r w:rsidR="00AA7443" w:rsidRPr="00A45B8F">
        <w:rPr>
          <w:b/>
        </w:rPr>
        <w:t>:</w:t>
      </w:r>
      <w:r w:rsidRPr="00B438E8">
        <w:t xml:space="preserve"> The student completes activities &amp; takes exams with questions that are tailored to the learning task. The learning manager assesses each student depending on the outcomes of assignments and tests</w:t>
      </w:r>
      <w:r w:rsidR="00877CB6">
        <w:t xml:space="preserve"> (</w:t>
      </w:r>
      <w:r w:rsidR="00877CB6" w:rsidRPr="00A45B8F">
        <w:rPr>
          <w:shd w:val="clear" w:color="auto" w:fill="FFFFFF"/>
        </w:rPr>
        <w:t>Zainul et al., 2020)</w:t>
      </w:r>
      <w:r w:rsidRPr="00B438E8">
        <w:t>.</w:t>
      </w:r>
    </w:p>
    <w:p w14:paraId="0C2E31AA" w14:textId="7B13AB7A" w:rsidR="005F0FDF" w:rsidRDefault="005F0FDF" w:rsidP="005F0FDF">
      <w:pPr>
        <w:pStyle w:val="Heading2"/>
        <w:rPr>
          <w:lang w:val="en"/>
        </w:rPr>
      </w:pPr>
      <w:bookmarkStart w:id="4" w:name="_Toc92569317"/>
      <w:r>
        <w:rPr>
          <w:lang w:val="en"/>
        </w:rPr>
        <w:t>Impact of Interactive E-Learning Instructions on Effectiveness of a Programming Course</w:t>
      </w:r>
      <w:bookmarkEnd w:id="4"/>
    </w:p>
    <w:p w14:paraId="65A0DCB8" w14:textId="7CC1AC46" w:rsidR="008F0576" w:rsidRDefault="004A6675" w:rsidP="008F0576">
      <w:r>
        <w:t>According to author</w:t>
      </w:r>
      <w:r w:rsidR="006529F9">
        <w:t xml:space="preserve"> </w:t>
      </w:r>
      <w:r w:rsidR="006529F9">
        <w:rPr>
          <w:shd w:val="clear" w:color="auto" w:fill="FFFFFF"/>
        </w:rPr>
        <w:t>Nariman 2020</w:t>
      </w:r>
      <w:r w:rsidR="001F50D4">
        <w:rPr>
          <w:shd w:val="clear" w:color="auto" w:fill="FFFFFF"/>
        </w:rPr>
        <w:t>,</w:t>
      </w:r>
      <w:r w:rsidR="00DC00CF">
        <w:t xml:space="preserve"> </w:t>
      </w:r>
      <w:r w:rsidR="008F0576" w:rsidRPr="00DC00CF">
        <w:t>Universities, colleges, as well as training</w:t>
      </w:r>
      <w:r w:rsidR="008F0576">
        <w:t xml:space="preserve"> &amp;</w:t>
      </w:r>
      <w:r w:rsidR="008F0576" w:rsidRPr="00DC00CF">
        <w:t xml:space="preserve"> development specialists are being forced to change quickly from in-person to virtual education because </w:t>
      </w:r>
      <w:r w:rsidR="00024C03">
        <w:t>of</w:t>
      </w:r>
      <w:r w:rsidR="008F0576" w:rsidRPr="00DC00CF">
        <w:t xml:space="preserve"> the COVID-19 epidemic. It became much more critical to provide good e-learning courses. As a result, among the most quickly increasing fields of training and education is the expansion of virtual learning materials as well as the offering of e-learning possibilities. Both through online and offline systems, the rise of e-learning applications. These cutting-edge technologies are altering </w:t>
      </w:r>
      <w:r w:rsidR="008F0576" w:rsidRPr="00DC00CF">
        <w:lastRenderedPageBreak/>
        <w:t xml:space="preserve">the picture of education as people understand it. However, because </w:t>
      </w:r>
      <w:r w:rsidR="00024C03">
        <w:t>of</w:t>
      </w:r>
      <w:r w:rsidR="008F0576" w:rsidRPr="00DC00CF">
        <w:t xml:space="preserve"> a lack of rigorous review, what is recognized about these new solutions to developing teaching &amp; learning is restricted. The goal of this research is to see how employing interactive lessons on e-learning might help education courses be more efficient.</w:t>
      </w:r>
      <w:r w:rsidR="008F0576">
        <w:t xml:space="preserve"> </w:t>
      </w:r>
      <w:r w:rsidR="009B61FC" w:rsidRPr="009B61FC">
        <w:t xml:space="preserve">Blended Learning is an educational &amp; studying system that incorporates both virtual learning as well as traditional methods. Online sessions are reinforced by classes held in regular educational settings. It is the most efficient educational procedure since it combines </w:t>
      </w:r>
      <w:r w:rsidR="00024C03">
        <w:t xml:space="preserve">the </w:t>
      </w:r>
      <w:r w:rsidR="009B61FC" w:rsidRPr="009B61FC">
        <w:t>classroom method with e-learning.</w:t>
      </w:r>
      <w:r w:rsidR="007B0CEA">
        <w:t xml:space="preserve"> </w:t>
      </w:r>
      <w:r w:rsidR="007B0CEA" w:rsidRPr="007B0CEA">
        <w:t xml:space="preserve">Several </w:t>
      </w:r>
      <w:r w:rsidR="006529F9" w:rsidRPr="007B0CEA">
        <w:t>researche</w:t>
      </w:r>
      <w:r w:rsidR="00024C03">
        <w:t>r</w:t>
      </w:r>
      <w:r w:rsidR="006529F9" w:rsidRPr="007B0CEA">
        <w:t>s</w:t>
      </w:r>
      <w:r w:rsidR="007B0CEA" w:rsidRPr="007B0CEA">
        <w:t xml:space="preserve"> looked into learner satisfaction with online learning platforms. Learner satisfaction is impacted by a supportive learning environment as well as high</w:t>
      </w:r>
      <w:r w:rsidR="00024C03">
        <w:t>-</w:t>
      </w:r>
      <w:r w:rsidR="007B0CEA" w:rsidRPr="007B0CEA">
        <w:t xml:space="preserve">performance standards, with performance requirements contributing the most to student outcomes. If instructors &amp; students perceive that online learning would assist them </w:t>
      </w:r>
      <w:r w:rsidR="00024C03">
        <w:t xml:space="preserve">to </w:t>
      </w:r>
      <w:r w:rsidR="007B0CEA" w:rsidRPr="007B0CEA">
        <w:t>increase their education and learning eﬀectiveness, they would have a good mindset about it</w:t>
      </w:r>
      <w:r w:rsidR="001F50D4">
        <w:t xml:space="preserve"> (</w:t>
      </w:r>
      <w:r w:rsidR="001F50D4">
        <w:rPr>
          <w:shd w:val="clear" w:color="auto" w:fill="FFFFFF"/>
        </w:rPr>
        <w:t>Nariman, 2020)</w:t>
      </w:r>
      <w:r w:rsidR="007B0CEA" w:rsidRPr="007B0CEA">
        <w:t>.</w:t>
      </w:r>
    </w:p>
    <w:p w14:paraId="5355AA20" w14:textId="5E7946BD" w:rsidR="00DB05DD" w:rsidRDefault="00F76211" w:rsidP="00DB05DD">
      <w:pPr>
        <w:pStyle w:val="Heading2"/>
      </w:pPr>
      <w:bookmarkStart w:id="5" w:name="_Toc92569318"/>
      <w:r>
        <w:rPr>
          <w:shd w:val="clear" w:color="auto" w:fill="FFFFFF"/>
        </w:rPr>
        <w:t xml:space="preserve">Effectiveness and </w:t>
      </w:r>
      <w:r w:rsidR="00DB05DD">
        <w:rPr>
          <w:shd w:val="clear" w:color="auto" w:fill="FFFFFF"/>
        </w:rPr>
        <w:t>Impact of E-Learning on Teaching &amp; Learning</w:t>
      </w:r>
      <w:bookmarkEnd w:id="5"/>
      <w:r w:rsidR="00DB05DD">
        <w:t xml:space="preserve"> </w:t>
      </w:r>
    </w:p>
    <w:p w14:paraId="39F314F9" w14:textId="1E6993BE" w:rsidR="001F50D4" w:rsidRDefault="00CD0457" w:rsidP="008F0576">
      <w:r>
        <w:t xml:space="preserve">According to author </w:t>
      </w:r>
      <w:r>
        <w:rPr>
          <w:shd w:val="clear" w:color="auto" w:fill="FFFFFF"/>
        </w:rPr>
        <w:t>Encarnacion et al. 2021</w:t>
      </w:r>
      <w:r w:rsidR="0092408C">
        <w:rPr>
          <w:shd w:val="clear" w:color="auto" w:fill="FFFFFF"/>
        </w:rPr>
        <w:t>,</w:t>
      </w:r>
      <w:r>
        <w:t xml:space="preserve"> </w:t>
      </w:r>
      <w:r w:rsidR="00F74C95" w:rsidRPr="00F74C95">
        <w:t>In university education, the inclusion of E-Learning has dramatically increased as well as enhanced the method of learning. "E-Learning is a phrase for all sorts of technology-enhanced education, where software is employed to support the procedure of learning," as per the researcher. Many academic establishments that use E-Learning and use technology have had a significant impact and have carved out a place in the industry. Owing to the complexity of usage, work overload, lack of technical abilities, as well as absence of face-to-face connection, many learners who utilize E</w:t>
      </w:r>
      <w:r w:rsidR="00024C03">
        <w:t>-</w:t>
      </w:r>
      <w:r w:rsidR="00F74C95" w:rsidRPr="00F74C95">
        <w:t>learning systems have improved learning and performance as well as a good outlook, some have been lesser enthusiastic towards E</w:t>
      </w:r>
      <w:r w:rsidR="00024C03">
        <w:t>-</w:t>
      </w:r>
      <w:r w:rsidR="00F74C95" w:rsidRPr="00F74C95">
        <w:t>learning systems.</w:t>
      </w:r>
      <w:r w:rsidR="00555D72">
        <w:t xml:space="preserve"> </w:t>
      </w:r>
      <w:r w:rsidR="00555D72" w:rsidRPr="00555D72">
        <w:t>To produce a comprehensive way of defining effective Online-Learning, past articles and books and also practice guidelines in traditional and digital education had to be reviewed, as well as the elements that best proved successful E-Learning had to be collected</w:t>
      </w:r>
      <w:r w:rsidR="0092408C">
        <w:t xml:space="preserve"> (</w:t>
      </w:r>
      <w:r w:rsidR="0092408C">
        <w:rPr>
          <w:shd w:val="clear" w:color="auto" w:fill="FFFFFF"/>
        </w:rPr>
        <w:t>Encarnacion et al., 2021)</w:t>
      </w:r>
      <w:r w:rsidR="00555D72" w:rsidRPr="00555D72">
        <w:t>.</w:t>
      </w:r>
    </w:p>
    <w:p w14:paraId="1DBB015A" w14:textId="132E9447" w:rsidR="00D34F68" w:rsidRDefault="00D34F68" w:rsidP="00D34F68">
      <w:pPr>
        <w:pStyle w:val="Heading2"/>
      </w:pPr>
      <w:bookmarkStart w:id="6" w:name="_Toc92569319"/>
      <w:r>
        <w:t xml:space="preserve">E-learning </w:t>
      </w:r>
      <w:r w:rsidR="002A78EF">
        <w:t>D</w:t>
      </w:r>
      <w:r>
        <w:t xml:space="preserve">evelopment in </w:t>
      </w:r>
      <w:r w:rsidR="002A78EF">
        <w:t>I</w:t>
      </w:r>
      <w:r>
        <w:t xml:space="preserve">mproving </w:t>
      </w:r>
      <w:r w:rsidR="002A78EF">
        <w:t>S</w:t>
      </w:r>
      <w:r>
        <w:t xml:space="preserve">tudent's </w:t>
      </w:r>
      <w:r w:rsidR="002A78EF">
        <w:t>C</w:t>
      </w:r>
      <w:r>
        <w:t xml:space="preserve">ritical </w:t>
      </w:r>
      <w:r w:rsidR="002A78EF">
        <w:t>T</w:t>
      </w:r>
      <w:r>
        <w:t xml:space="preserve">hinking </w:t>
      </w:r>
      <w:r w:rsidR="002A78EF">
        <w:t>A</w:t>
      </w:r>
      <w:r>
        <w:t>bility</w:t>
      </w:r>
      <w:bookmarkEnd w:id="6"/>
    </w:p>
    <w:p w14:paraId="026D61B8" w14:textId="41071293" w:rsidR="00AA339D" w:rsidRDefault="00467F15" w:rsidP="008F0576">
      <w:r>
        <w:t xml:space="preserve">As per the authors </w:t>
      </w:r>
      <w:proofErr w:type="spellStart"/>
      <w:r>
        <w:rPr>
          <w:shd w:val="clear" w:color="auto" w:fill="FFFFFF"/>
        </w:rPr>
        <w:t>Supriyatno</w:t>
      </w:r>
      <w:proofErr w:type="spellEnd"/>
      <w:r>
        <w:t xml:space="preserve"> et al. 2020, </w:t>
      </w:r>
      <w:r w:rsidR="00D82089">
        <w:t>t</w:t>
      </w:r>
      <w:r w:rsidR="00C02755" w:rsidRPr="00C02755">
        <w:t xml:space="preserve">his paper seeks to add to the literature on the utilize of complicated VLEs by disclosing the advancement of a package of internet </w:t>
      </w:r>
      <w:r w:rsidR="008F52CD" w:rsidRPr="00C02755">
        <w:t>events</w:t>
      </w:r>
      <w:r w:rsidR="00C02755" w:rsidRPr="00C02755">
        <w:t xml:space="preserve"> for a distance l</w:t>
      </w:r>
      <w:r w:rsidR="008F52CD">
        <w:t>earning</w:t>
      </w:r>
      <w:r w:rsidR="00C02755" w:rsidRPr="00C02755">
        <w:t xml:space="preserve"> course u</w:t>
      </w:r>
      <w:r w:rsidR="008F52CD">
        <w:t>tilizi</w:t>
      </w:r>
      <w:r w:rsidR="00C02755" w:rsidRPr="00C02755">
        <w:t>ng a Moodle-based VLE with message boards, blog posts, wikis, polling data, as well as questionnaires, as well as the assessment of active learning with all these function</w:t>
      </w:r>
      <w:r w:rsidR="00024C03">
        <w:t>s</w:t>
      </w:r>
      <w:r w:rsidR="00C02755" w:rsidRPr="00C02755">
        <w:t> over 2 years. The internet portion of the program was created to allow students to develop their language skills through self-study and also interactive exercises with instructors &amp; peers.</w:t>
      </w:r>
      <w:r w:rsidR="008E47C3">
        <w:t xml:space="preserve"> </w:t>
      </w:r>
      <w:r w:rsidR="008E47C3" w:rsidRPr="008E47C3">
        <w:t xml:space="preserve">The fundamental benefit of asynchronous digital training would be that it enables </w:t>
      </w:r>
      <w:r w:rsidR="008E47C3" w:rsidRPr="008E47C3">
        <w:lastRenderedPageBreak/>
        <w:t>learners to connect in high-quality educational contexts when distances &amp; timetable</w:t>
      </w:r>
      <w:r w:rsidR="00024C03">
        <w:t>s</w:t>
      </w:r>
      <w:r w:rsidR="008E47C3" w:rsidRPr="008E47C3">
        <w:t xml:space="preserve"> allow on-the-ground studying exceedingly difficult. Learners </w:t>
      </w:r>
      <w:r w:rsidR="008E47C3">
        <w:t>could</w:t>
      </w:r>
      <w:r w:rsidR="008E47C3" w:rsidRPr="008E47C3">
        <w:t xml:space="preserve"> attend lectures from any location on earth as long as it is connected to a laptop as well as Internet access. Furthermore, the online platform gives physically handicapped learners (and professors) greater flexibility in</w:t>
      </w:r>
      <w:r w:rsidR="00024C03">
        <w:t>-</w:t>
      </w:r>
      <w:r w:rsidR="008E47C3" w:rsidRPr="008E47C3">
        <w:t>class participation. Rather than physically attending class, students use their devices to access the Online Lectures.</w:t>
      </w:r>
      <w:r w:rsidR="008E47C3">
        <w:t xml:space="preserve"> </w:t>
      </w:r>
      <w:r w:rsidRPr="00467F15">
        <w:t>The Virtual Classroom is available 7 days each week, 24 hours each day. A</w:t>
      </w:r>
      <w:r w:rsidR="00024C03">
        <w:t>n a</w:t>
      </w:r>
      <w:r w:rsidRPr="00467F15">
        <w:t>dditional advantage of online education is its ability to save time. Professionals managing job, home, &amp; study schedules can join in classroom discussion</w:t>
      </w:r>
      <w:r w:rsidR="00024C03">
        <w:t>s</w:t>
      </w:r>
      <w:r w:rsidRPr="00467F15">
        <w:t xml:space="preserve"> using asynchronous communication using internet video</w:t>
      </w:r>
      <w:r w:rsidR="00024C03">
        <w:t xml:space="preserve"> </w:t>
      </w:r>
      <w:r w:rsidRPr="00467F15">
        <w:t>conferencing tools</w:t>
      </w:r>
      <w:r w:rsidR="00701AB7">
        <w:t xml:space="preserve"> (</w:t>
      </w:r>
      <w:r w:rsidR="00701AB7">
        <w:rPr>
          <w:shd w:val="clear" w:color="auto" w:fill="FFFFFF"/>
        </w:rPr>
        <w:t>Ahmad et al., 2020)</w:t>
      </w:r>
      <w:r w:rsidRPr="00467F15">
        <w:t>. There's no doubt about performing the work; simply do it when it's more suitable for everyone. Students get access to their programs at all hours of day and night. They also get access to courses, training materials, as well as classroom discussions at all times. This is especially useful for students who might have to repeat a lesson or spend extra time reflecting on a topic before continuing forward</w:t>
      </w:r>
      <w:r>
        <w:t xml:space="preserve"> (</w:t>
      </w:r>
      <w:proofErr w:type="spellStart"/>
      <w:r>
        <w:rPr>
          <w:shd w:val="clear" w:color="auto" w:fill="FFFFFF"/>
        </w:rPr>
        <w:t>Supriyatno</w:t>
      </w:r>
      <w:proofErr w:type="spellEnd"/>
      <w:r>
        <w:rPr>
          <w:shd w:val="clear" w:color="auto" w:fill="FFFFFF"/>
        </w:rPr>
        <w:t xml:space="preserve"> et al., 2020)</w:t>
      </w:r>
      <w:r w:rsidRPr="00467F15">
        <w:t>.</w:t>
      </w:r>
    </w:p>
    <w:p w14:paraId="47CC92A9" w14:textId="77777777" w:rsidR="005B5931" w:rsidRDefault="005B5931" w:rsidP="005B5931">
      <w:pPr>
        <w:pStyle w:val="Heading2"/>
      </w:pPr>
      <w:bookmarkStart w:id="7" w:name="_Toc92569320"/>
      <w:r>
        <w:t>Findings</w:t>
      </w:r>
      <w:bookmarkEnd w:id="7"/>
    </w:p>
    <w:p w14:paraId="1D49FF12" w14:textId="3F6D6CF0" w:rsidR="00FA36E1" w:rsidRDefault="00FA36E1" w:rsidP="00291C9A">
      <w:pPr>
        <w:pStyle w:val="ListParagraph"/>
        <w:numPr>
          <w:ilvl w:val="0"/>
          <w:numId w:val="28"/>
        </w:numPr>
      </w:pPr>
      <w:r>
        <w:t xml:space="preserve">The present e-learning model has different potential weaknesses in terms of accessibility, affordability, usefulness, as well as </w:t>
      </w:r>
      <w:r w:rsidR="00E16093">
        <w:t xml:space="preserve">the </w:t>
      </w:r>
      <w:r>
        <w:t>integrity of the e-learning online platform.</w:t>
      </w:r>
    </w:p>
    <w:p w14:paraId="3ACB14A1" w14:textId="6B21F5FA" w:rsidR="00FA36E1" w:rsidRDefault="00FA36E1" w:rsidP="00291C9A">
      <w:pPr>
        <w:pStyle w:val="ListParagraph"/>
        <w:numPr>
          <w:ilvl w:val="0"/>
          <w:numId w:val="28"/>
        </w:numPr>
      </w:pPr>
      <w:r>
        <w:t>To use e-learning, physical infrastructure including laptops, computers, as well as telecommunication systems should be available.</w:t>
      </w:r>
      <w:r w:rsidR="00291C9A">
        <w:t xml:space="preserve"> </w:t>
      </w:r>
      <w:r>
        <w:t xml:space="preserve">Furthermore, "the accessibility of technology operating systems &amp; applications </w:t>
      </w:r>
      <w:r w:rsidR="00291C9A">
        <w:t>are</w:t>
      </w:r>
      <w:r>
        <w:t xml:space="preserve"> essential.</w:t>
      </w:r>
    </w:p>
    <w:p w14:paraId="07B7B651" w14:textId="1678BBE9" w:rsidR="00291C9A" w:rsidRDefault="00FA36E1" w:rsidP="00291C9A">
      <w:pPr>
        <w:pStyle w:val="ListParagraph"/>
        <w:numPr>
          <w:ilvl w:val="0"/>
          <w:numId w:val="28"/>
        </w:numPr>
      </w:pPr>
      <w:r>
        <w:t xml:space="preserve">Boost Digital literacy &amp; abilities of e-learning participants </w:t>
      </w:r>
      <w:r w:rsidR="00024C03">
        <w:t>are</w:t>
      </w:r>
      <w:r>
        <w:t xml:space="preserve"> among the variables that must be implemented to raise the utilization of virtual learning systems</w:t>
      </w:r>
      <w:r w:rsidR="008D16A8">
        <w:t xml:space="preserve"> (</w:t>
      </w:r>
      <w:r w:rsidR="008D16A8">
        <w:rPr>
          <w:shd w:val="clear" w:color="auto" w:fill="FFFFFF"/>
        </w:rPr>
        <w:t>Herrera, 2017)</w:t>
      </w:r>
      <w:r>
        <w:t>.</w:t>
      </w:r>
    </w:p>
    <w:p w14:paraId="5FCD94AD" w14:textId="77777777" w:rsidR="00291C9A" w:rsidRDefault="00291C9A" w:rsidP="00291C9A">
      <w:pPr>
        <w:pStyle w:val="Heading2"/>
      </w:pPr>
      <w:bookmarkStart w:id="8" w:name="_Toc92569321"/>
      <w:r>
        <w:t>Recommendations</w:t>
      </w:r>
      <w:bookmarkEnd w:id="8"/>
    </w:p>
    <w:p w14:paraId="07FC80AF" w14:textId="17FA2682" w:rsidR="00945E98" w:rsidRDefault="00C96F03" w:rsidP="0057784C">
      <w:pPr>
        <w:pStyle w:val="ListParagraph"/>
        <w:numPr>
          <w:ilvl w:val="0"/>
          <w:numId w:val="30"/>
        </w:numPr>
      </w:pPr>
      <w:r w:rsidRPr="00C96F03">
        <w:t>Staff development should be ongoing, according to instructors and learners. During online instruction, they suggested reducing mental workload and increasing interactivit</w:t>
      </w:r>
      <w:r w:rsidR="00945E98">
        <w:t>ies</w:t>
      </w:r>
      <w:r w:rsidRPr="00C96F03">
        <w:t>.</w:t>
      </w:r>
    </w:p>
    <w:p w14:paraId="72A3FFFF" w14:textId="4381717C" w:rsidR="00226DC3" w:rsidRDefault="004101EF" w:rsidP="0057784C">
      <w:pPr>
        <w:pStyle w:val="ListParagraph"/>
        <w:numPr>
          <w:ilvl w:val="0"/>
          <w:numId w:val="30"/>
        </w:numPr>
      </w:pPr>
      <w:r w:rsidRPr="004101EF">
        <w:t xml:space="preserve">It's a good idea to get at minimum one synchronous meeting in the virtual classroom where learners and teachers can interact </w:t>
      </w:r>
      <w:r w:rsidR="00024C03">
        <w:t>o</w:t>
      </w:r>
      <w:r w:rsidRPr="004101EF">
        <w:t xml:space="preserve">n </w:t>
      </w:r>
      <w:r w:rsidR="00024C03">
        <w:t xml:space="preserve">a </w:t>
      </w:r>
      <w:r w:rsidRPr="004101EF">
        <w:t>real</w:t>
      </w:r>
      <w:r w:rsidR="00024C03">
        <w:t>-</w:t>
      </w:r>
      <w:r w:rsidRPr="004101EF">
        <w:t>time basis. This could happen at the beginning of the term when everybody is people get to know each other, just at end of term when learners are especially focused on assessments, or at periodic intervals throughout the year.</w:t>
      </w:r>
    </w:p>
    <w:p w14:paraId="2A8959F5" w14:textId="4EC3F130" w:rsidR="0057784C" w:rsidRDefault="0057784C" w:rsidP="0057784C">
      <w:pPr>
        <w:pStyle w:val="ListParagraph"/>
        <w:numPr>
          <w:ilvl w:val="0"/>
          <w:numId w:val="30"/>
        </w:numPr>
      </w:pPr>
      <w:r>
        <w:t>It's very vital in online learning to give students advi</w:t>
      </w:r>
      <w:r w:rsidR="00024C03">
        <w:t>c</w:t>
      </w:r>
      <w:r>
        <w:t>e on how well the subject's evaluation is structured. It can also be used to make no-stakes games, earlier in the lecture hour, learners are provided activities to do, evaluate their comprehension of a subject or develop a skill.</w:t>
      </w:r>
    </w:p>
    <w:p w14:paraId="03A61602" w14:textId="77777777" w:rsidR="00DC00CF" w:rsidRDefault="00DC00CF" w:rsidP="00F61A94">
      <w:pPr>
        <w:pStyle w:val="Heading1"/>
      </w:pPr>
      <w:bookmarkStart w:id="9" w:name="_Toc92569322"/>
      <w:r>
        <w:lastRenderedPageBreak/>
        <w:t>Conclusion</w:t>
      </w:r>
      <w:bookmarkEnd w:id="9"/>
    </w:p>
    <w:p w14:paraId="51E00B43" w14:textId="5545E866" w:rsidR="00877CB6" w:rsidRDefault="004B185F" w:rsidP="00132A9B">
      <w:r>
        <w:t>From this report</w:t>
      </w:r>
      <w:r w:rsidR="00024C03">
        <w:t>,</w:t>
      </w:r>
      <w:r>
        <w:t xml:space="preserve"> it is articulated that </w:t>
      </w:r>
      <w:r w:rsidR="00F61A94">
        <w:t>g</w:t>
      </w:r>
      <w:r w:rsidR="006E31EF" w:rsidRPr="006E31EF">
        <w:t xml:space="preserve">enerally, most participants agreed that the material of the system of virtual earning had a </w:t>
      </w:r>
      <w:r w:rsidR="00F61A94" w:rsidRPr="006E31EF">
        <w:t>favorable</w:t>
      </w:r>
      <w:r w:rsidR="006E31EF" w:rsidRPr="006E31EF">
        <w:t xml:space="preserve"> effect &amp; provided a high level of pleasure. The questionnaire survey revealed that three major parts of the considerations can clarify 72.32 percent of the participants' choice for the virtual learning system: the excellence of visual effects as well as </w:t>
      </w:r>
      <w:r w:rsidR="00024C03">
        <w:t xml:space="preserve">the </w:t>
      </w:r>
      <w:r w:rsidR="006E31EF" w:rsidRPr="006E31EF">
        <w:t xml:space="preserve">functionality of the digital or virtual textbook, the efficiency of video guidelines, as well as the excellence of sentences in the virtual or digital textbook. The visual effects as well as their interpretations have been good and beneficial for </w:t>
      </w:r>
      <w:r w:rsidR="00024C03">
        <w:t>a</w:t>
      </w:r>
      <w:r w:rsidR="006E31EF" w:rsidRPr="006E31EF">
        <w:t xml:space="preserve"> large number of </w:t>
      </w:r>
      <w:r w:rsidR="009D107E" w:rsidRPr="006E31EF">
        <w:t>undergraduates</w:t>
      </w:r>
      <w:r w:rsidR="006E31EF" w:rsidRPr="006E31EF">
        <w:t xml:space="preserve"> in </w:t>
      </w:r>
      <w:r w:rsidR="00D4728B" w:rsidRPr="006E31EF">
        <w:t>subsequent</w:t>
      </w:r>
      <w:r w:rsidR="006E31EF" w:rsidRPr="006E31EF">
        <w:t xml:space="preserve"> the guidelines of the </w:t>
      </w:r>
      <w:r w:rsidR="00D4728B">
        <w:t>c</w:t>
      </w:r>
      <w:r w:rsidR="006E31EF" w:rsidRPr="006E31EF">
        <w:t xml:space="preserve">lass session, as demonstrated by the </w:t>
      </w:r>
      <w:r w:rsidR="00F61A94" w:rsidRPr="006E31EF">
        <w:t>detail</w:t>
      </w:r>
      <w:r w:rsidR="006E31EF" w:rsidRPr="006E31EF">
        <w:t xml:space="preserve"> that 59 percent of the learners were pleased with the level of the visual effects and functionality of the </w:t>
      </w:r>
      <w:r w:rsidR="00F61A94" w:rsidRPr="006E31EF">
        <w:t>eBook</w:t>
      </w:r>
      <w:r w:rsidR="006E31EF" w:rsidRPr="006E31EF">
        <w:t>.</w:t>
      </w:r>
      <w:r w:rsidR="00D762C2">
        <w:t xml:space="preserve"> </w:t>
      </w:r>
    </w:p>
    <w:p w14:paraId="1B808D71" w14:textId="2DBEEBA3" w:rsidR="00C40554" w:rsidRDefault="00C40554">
      <w:pPr>
        <w:spacing w:line="259" w:lineRule="auto"/>
        <w:jc w:val="left"/>
      </w:pPr>
      <w:r>
        <w:br w:type="page"/>
      </w:r>
    </w:p>
    <w:p w14:paraId="10629FEA" w14:textId="212301DC" w:rsidR="00C40554" w:rsidRDefault="00C40554" w:rsidP="00C40554">
      <w:pPr>
        <w:pStyle w:val="Heading1"/>
      </w:pPr>
      <w:bookmarkStart w:id="10" w:name="_Toc92569323"/>
      <w:r>
        <w:lastRenderedPageBreak/>
        <w:t>Reference</w:t>
      </w:r>
      <w:bookmarkEnd w:id="10"/>
    </w:p>
    <w:p w14:paraId="30FE25CF" w14:textId="77777777" w:rsidR="00394AA0" w:rsidRPr="00394AA0" w:rsidRDefault="00394AA0" w:rsidP="00394AA0">
      <w:pPr>
        <w:jc w:val="left"/>
        <w:rPr>
          <w:rFonts w:eastAsia="Times New Roman" w:cs="Times New Roman"/>
          <w:color w:val="000000"/>
          <w:szCs w:val="24"/>
        </w:rPr>
      </w:pPr>
      <w:r w:rsidRPr="00394AA0">
        <w:rPr>
          <w:shd w:val="clear" w:color="auto" w:fill="FFFFFF"/>
        </w:rPr>
        <w:t xml:space="preserve">Ahmad, N.L., Ahamad </w:t>
      </w:r>
      <w:proofErr w:type="spellStart"/>
      <w:r w:rsidRPr="00394AA0">
        <w:rPr>
          <w:shd w:val="clear" w:color="auto" w:fill="FFFFFF"/>
        </w:rPr>
        <w:t>Rapani</w:t>
      </w:r>
      <w:proofErr w:type="spellEnd"/>
      <w:r w:rsidRPr="00394AA0">
        <w:rPr>
          <w:shd w:val="clear" w:color="auto" w:fill="FFFFFF"/>
        </w:rPr>
        <w:t xml:space="preserve">, N.H., Ismail, Z. and Ahmad, A.S., 2020. Accounting teacher self </w:t>
      </w:r>
      <w:proofErr w:type="spellStart"/>
      <w:r w:rsidRPr="00394AA0">
        <w:rPr>
          <w:shd w:val="clear" w:color="auto" w:fill="FFFFFF"/>
        </w:rPr>
        <w:t>effication</w:t>
      </w:r>
      <w:proofErr w:type="spellEnd"/>
      <w:r w:rsidRPr="00394AA0">
        <w:rPr>
          <w:shd w:val="clear" w:color="auto" w:fill="FFFFFF"/>
        </w:rPr>
        <w:t>, usage, teaching preference and skill towards virtual learning environment in education. </w:t>
      </w:r>
      <w:r w:rsidRPr="00394AA0">
        <w:rPr>
          <w:i/>
          <w:iCs/>
          <w:shd w:val="clear" w:color="auto" w:fill="FFFFFF"/>
        </w:rPr>
        <w:t>International Journal of Advanced Science and Technology</w:t>
      </w:r>
      <w:r w:rsidRPr="00394AA0">
        <w:rPr>
          <w:shd w:val="clear" w:color="auto" w:fill="FFFFFF"/>
        </w:rPr>
        <w:t>, </w:t>
      </w:r>
      <w:r w:rsidRPr="00394AA0">
        <w:rPr>
          <w:i/>
          <w:iCs/>
          <w:shd w:val="clear" w:color="auto" w:fill="FFFFFF"/>
        </w:rPr>
        <w:t>29</w:t>
      </w:r>
      <w:r w:rsidRPr="00394AA0">
        <w:rPr>
          <w:shd w:val="clear" w:color="auto" w:fill="FFFFFF"/>
        </w:rPr>
        <w:t>(6), pp.249-264.</w:t>
      </w:r>
    </w:p>
    <w:p w14:paraId="20FD4E78" w14:textId="77777777" w:rsidR="00394AA0" w:rsidRPr="002315F8" w:rsidRDefault="00394AA0" w:rsidP="00394AA0">
      <w:pPr>
        <w:jc w:val="left"/>
      </w:pPr>
      <w:r w:rsidRPr="002315F8">
        <w:t>Debois, S. (2019). </w:t>
      </w:r>
      <w:r w:rsidRPr="00394AA0">
        <w:rPr>
          <w:i/>
          <w:iCs/>
        </w:rPr>
        <w:t>10 Advantages and Disadvantages of Questionnaires</w:t>
      </w:r>
      <w:r w:rsidRPr="002315F8">
        <w:t>. [online] Survey Anyplace. Available at: https://surveyanyplace.com/blog/questionnaire-pros-and-cons/ [Accessed 8 Jan. 2022].</w:t>
      </w:r>
    </w:p>
    <w:p w14:paraId="30B80406" w14:textId="77777777" w:rsidR="00394AA0" w:rsidRPr="00394AA0" w:rsidRDefault="00394AA0" w:rsidP="00394AA0">
      <w:pPr>
        <w:jc w:val="left"/>
        <w:rPr>
          <w:shd w:val="clear" w:color="auto" w:fill="FFFFFF"/>
        </w:rPr>
      </w:pPr>
      <w:r w:rsidRPr="00394AA0">
        <w:rPr>
          <w:shd w:val="clear" w:color="auto" w:fill="FFFFFF"/>
        </w:rPr>
        <w:t>Encarnacion, R.F.E., Galang, A.A.D. and Hallar, B.J.A., 2021. The impact and effectiveness of e-learning on teaching and learning. </w:t>
      </w:r>
      <w:r w:rsidRPr="00394AA0">
        <w:rPr>
          <w:i/>
          <w:iCs/>
          <w:shd w:val="clear" w:color="auto" w:fill="FFFFFF"/>
        </w:rPr>
        <w:t>Online Submission</w:t>
      </w:r>
      <w:r w:rsidRPr="00394AA0">
        <w:rPr>
          <w:shd w:val="clear" w:color="auto" w:fill="FFFFFF"/>
        </w:rPr>
        <w:t>, </w:t>
      </w:r>
      <w:r w:rsidRPr="00394AA0">
        <w:rPr>
          <w:i/>
          <w:iCs/>
          <w:shd w:val="clear" w:color="auto" w:fill="FFFFFF"/>
        </w:rPr>
        <w:t>5</w:t>
      </w:r>
      <w:r w:rsidRPr="00394AA0">
        <w:rPr>
          <w:shd w:val="clear" w:color="auto" w:fill="FFFFFF"/>
        </w:rPr>
        <w:t>(1), pp.383-397.</w:t>
      </w:r>
    </w:p>
    <w:p w14:paraId="1E7F1706" w14:textId="77777777" w:rsidR="00394AA0" w:rsidRPr="00394AA0" w:rsidRDefault="00394AA0" w:rsidP="00394AA0">
      <w:pPr>
        <w:jc w:val="left"/>
        <w:rPr>
          <w:shd w:val="clear" w:color="auto" w:fill="FFFFFF"/>
        </w:rPr>
      </w:pPr>
      <w:r w:rsidRPr="00394AA0">
        <w:rPr>
          <w:rFonts w:eastAsia="Times New Roman" w:cs="Times New Roman"/>
          <w:color w:val="000000"/>
          <w:szCs w:val="24"/>
        </w:rPr>
        <w:t>‌</w:t>
      </w:r>
      <w:r w:rsidRPr="00394AA0">
        <w:rPr>
          <w:shd w:val="clear" w:color="auto" w:fill="FFFFFF"/>
        </w:rPr>
        <w:t>Herrera, L., 2017. Impact of implementing a virtual learning environment (VLE) in the EFL classroom. </w:t>
      </w:r>
      <w:proofErr w:type="spellStart"/>
      <w:r w:rsidRPr="00394AA0">
        <w:rPr>
          <w:i/>
          <w:iCs/>
          <w:shd w:val="clear" w:color="auto" w:fill="FFFFFF"/>
        </w:rPr>
        <w:t>Ikala</w:t>
      </w:r>
      <w:proofErr w:type="spellEnd"/>
      <w:r w:rsidRPr="00394AA0">
        <w:rPr>
          <w:shd w:val="clear" w:color="auto" w:fill="FFFFFF"/>
        </w:rPr>
        <w:t>, </w:t>
      </w:r>
      <w:r w:rsidRPr="00394AA0">
        <w:rPr>
          <w:i/>
          <w:iCs/>
          <w:shd w:val="clear" w:color="auto" w:fill="FFFFFF"/>
        </w:rPr>
        <w:t>22</w:t>
      </w:r>
      <w:r w:rsidRPr="00394AA0">
        <w:rPr>
          <w:shd w:val="clear" w:color="auto" w:fill="FFFFFF"/>
        </w:rPr>
        <w:t>(3), pp.479-498.</w:t>
      </w:r>
    </w:p>
    <w:p w14:paraId="0CA3078A" w14:textId="77777777" w:rsidR="00394AA0" w:rsidRPr="000E5E02" w:rsidRDefault="00394AA0" w:rsidP="00394AA0">
      <w:pPr>
        <w:jc w:val="left"/>
      </w:pPr>
      <w:r w:rsidRPr="00394AA0">
        <w:rPr>
          <w:shd w:val="clear" w:color="auto" w:fill="FFFFFF"/>
        </w:rPr>
        <w:t>Martin, F. and Bolliger, D.U., 2018. Engagement matters: Student perceptions on the importance of engagement strategies in the online learning environment. </w:t>
      </w:r>
      <w:r w:rsidRPr="00394AA0">
        <w:rPr>
          <w:i/>
          <w:iCs/>
          <w:shd w:val="clear" w:color="auto" w:fill="FFFFFF"/>
        </w:rPr>
        <w:t>Online Learning</w:t>
      </w:r>
      <w:r w:rsidRPr="00394AA0">
        <w:rPr>
          <w:shd w:val="clear" w:color="auto" w:fill="FFFFFF"/>
        </w:rPr>
        <w:t>, </w:t>
      </w:r>
      <w:r w:rsidRPr="00394AA0">
        <w:rPr>
          <w:i/>
          <w:iCs/>
          <w:shd w:val="clear" w:color="auto" w:fill="FFFFFF"/>
        </w:rPr>
        <w:t>22</w:t>
      </w:r>
      <w:r w:rsidRPr="00394AA0">
        <w:rPr>
          <w:shd w:val="clear" w:color="auto" w:fill="FFFFFF"/>
        </w:rPr>
        <w:t>(1), pp.205-222.</w:t>
      </w:r>
    </w:p>
    <w:p w14:paraId="6565021C" w14:textId="77777777" w:rsidR="00394AA0" w:rsidRPr="00394AA0" w:rsidRDefault="00394AA0" w:rsidP="00394AA0">
      <w:pPr>
        <w:jc w:val="left"/>
        <w:rPr>
          <w:shd w:val="clear" w:color="auto" w:fill="FFFFFF"/>
        </w:rPr>
      </w:pPr>
      <w:r w:rsidRPr="00394AA0">
        <w:rPr>
          <w:shd w:val="clear" w:color="auto" w:fill="FFFFFF"/>
        </w:rPr>
        <w:t>Nariman, D., 2020, July. Impact of the interactive e-learning instructions on effectiveness of a programming course. In </w:t>
      </w:r>
      <w:r w:rsidRPr="00394AA0">
        <w:rPr>
          <w:i/>
          <w:iCs/>
          <w:shd w:val="clear" w:color="auto" w:fill="FFFFFF"/>
        </w:rPr>
        <w:t>Conference on Complex, Intelligent, and Software Intensive Systems</w:t>
      </w:r>
      <w:r w:rsidRPr="00394AA0">
        <w:rPr>
          <w:shd w:val="clear" w:color="auto" w:fill="FFFFFF"/>
        </w:rPr>
        <w:t xml:space="preserve"> (pp. 588-597). </w:t>
      </w:r>
    </w:p>
    <w:p w14:paraId="6F0EE93A" w14:textId="77777777" w:rsidR="00394AA0" w:rsidRPr="00394AA0" w:rsidRDefault="00394AA0" w:rsidP="00394AA0">
      <w:pPr>
        <w:jc w:val="left"/>
        <w:rPr>
          <w:shd w:val="clear" w:color="auto" w:fill="FFFFFF"/>
        </w:rPr>
      </w:pPr>
      <w:proofErr w:type="spellStart"/>
      <w:r w:rsidRPr="00394AA0">
        <w:rPr>
          <w:shd w:val="clear" w:color="auto" w:fill="FFFFFF"/>
        </w:rPr>
        <w:t>Supriyatno</w:t>
      </w:r>
      <w:proofErr w:type="spellEnd"/>
      <w:r w:rsidRPr="00394AA0">
        <w:rPr>
          <w:shd w:val="clear" w:color="auto" w:fill="FFFFFF"/>
        </w:rPr>
        <w:t xml:space="preserve">, T., </w:t>
      </w:r>
      <w:proofErr w:type="spellStart"/>
      <w:r w:rsidRPr="00394AA0">
        <w:rPr>
          <w:shd w:val="clear" w:color="auto" w:fill="FFFFFF"/>
        </w:rPr>
        <w:t>Susilawati</w:t>
      </w:r>
      <w:proofErr w:type="spellEnd"/>
      <w:r w:rsidRPr="00394AA0">
        <w:rPr>
          <w:shd w:val="clear" w:color="auto" w:fill="FFFFFF"/>
        </w:rPr>
        <w:t>, S. and Ahdi, H., 2020. E-learning development in improving students' critical thinking ability. </w:t>
      </w:r>
      <w:r w:rsidRPr="00394AA0">
        <w:rPr>
          <w:i/>
          <w:iCs/>
          <w:shd w:val="clear" w:color="auto" w:fill="FFFFFF"/>
        </w:rPr>
        <w:t>Cypriot Journal of Educational Sciences</w:t>
      </w:r>
      <w:r w:rsidRPr="00394AA0">
        <w:rPr>
          <w:shd w:val="clear" w:color="auto" w:fill="FFFFFF"/>
        </w:rPr>
        <w:t>, </w:t>
      </w:r>
      <w:r w:rsidRPr="00394AA0">
        <w:rPr>
          <w:i/>
          <w:iCs/>
          <w:shd w:val="clear" w:color="auto" w:fill="FFFFFF"/>
        </w:rPr>
        <w:t>15</w:t>
      </w:r>
      <w:r w:rsidRPr="00394AA0">
        <w:rPr>
          <w:shd w:val="clear" w:color="auto" w:fill="FFFFFF"/>
        </w:rPr>
        <w:t>(5), pp.1099-1106.</w:t>
      </w:r>
    </w:p>
    <w:p w14:paraId="2A1635FB" w14:textId="77777777" w:rsidR="00394AA0" w:rsidRPr="00394AA0" w:rsidRDefault="00394AA0" w:rsidP="00394AA0">
      <w:pPr>
        <w:jc w:val="left"/>
        <w:rPr>
          <w:shd w:val="clear" w:color="auto" w:fill="FFFFFF"/>
        </w:rPr>
      </w:pPr>
      <w:r w:rsidRPr="00394AA0">
        <w:rPr>
          <w:shd w:val="clear" w:color="auto" w:fill="FFFFFF"/>
        </w:rPr>
        <w:t xml:space="preserve">Zainul, R., Adri, M., </w:t>
      </w:r>
      <w:proofErr w:type="spellStart"/>
      <w:r w:rsidRPr="00394AA0">
        <w:rPr>
          <w:shd w:val="clear" w:color="auto" w:fill="FFFFFF"/>
        </w:rPr>
        <w:t>Wahyuningtyas</w:t>
      </w:r>
      <w:proofErr w:type="spellEnd"/>
      <w:r w:rsidRPr="00394AA0">
        <w:rPr>
          <w:shd w:val="clear" w:color="auto" w:fill="FFFFFF"/>
        </w:rPr>
        <w:t xml:space="preserve">, N., Wedi, A., Surahman, E., Aisyah, E.N., </w:t>
      </w:r>
      <w:proofErr w:type="spellStart"/>
      <w:r w:rsidRPr="00394AA0">
        <w:rPr>
          <w:shd w:val="clear" w:color="auto" w:fill="FFFFFF"/>
        </w:rPr>
        <w:t>Oktaviani</w:t>
      </w:r>
      <w:proofErr w:type="spellEnd"/>
      <w:r w:rsidRPr="00394AA0">
        <w:rPr>
          <w:shd w:val="clear" w:color="auto" w:fill="FFFFFF"/>
        </w:rPr>
        <w:t xml:space="preserve">, H.I., Meilanie, R.S.M., </w:t>
      </w:r>
      <w:proofErr w:type="spellStart"/>
      <w:r w:rsidRPr="00394AA0">
        <w:rPr>
          <w:shd w:val="clear" w:color="auto" w:fill="FFFFFF"/>
        </w:rPr>
        <w:t>Purnamawati</w:t>
      </w:r>
      <w:proofErr w:type="spellEnd"/>
      <w:r w:rsidRPr="00394AA0">
        <w:rPr>
          <w:shd w:val="clear" w:color="auto" w:fill="FFFFFF"/>
        </w:rPr>
        <w:t xml:space="preserve">, S.N., </w:t>
      </w:r>
      <w:proofErr w:type="spellStart"/>
      <w:r w:rsidRPr="00394AA0">
        <w:rPr>
          <w:shd w:val="clear" w:color="auto" w:fill="FFFFFF"/>
        </w:rPr>
        <w:t>Listyasari</w:t>
      </w:r>
      <w:proofErr w:type="spellEnd"/>
      <w:r w:rsidRPr="00394AA0">
        <w:rPr>
          <w:shd w:val="clear" w:color="auto" w:fill="FFFFFF"/>
        </w:rPr>
        <w:t xml:space="preserve">, W.D. and Santoso, Y., 2020, July. Development of e-Learning Courses for Subjects about ‘Learn and </w:t>
      </w:r>
      <w:proofErr w:type="spellStart"/>
      <w:r w:rsidRPr="00394AA0">
        <w:rPr>
          <w:shd w:val="clear" w:color="auto" w:fill="FFFFFF"/>
        </w:rPr>
        <w:t>Learning’with</w:t>
      </w:r>
      <w:proofErr w:type="spellEnd"/>
      <w:r w:rsidRPr="00394AA0">
        <w:rPr>
          <w:shd w:val="clear" w:color="auto" w:fill="FFFFFF"/>
        </w:rPr>
        <w:t xml:space="preserve"> Moodle-based for Prospective Teacher in Indonesia. In </w:t>
      </w:r>
      <w:r w:rsidRPr="00394AA0">
        <w:rPr>
          <w:i/>
          <w:iCs/>
          <w:shd w:val="clear" w:color="auto" w:fill="FFFFFF"/>
        </w:rPr>
        <w:t>Journal of Physics: Conference Series</w:t>
      </w:r>
      <w:r w:rsidRPr="00394AA0">
        <w:rPr>
          <w:shd w:val="clear" w:color="auto" w:fill="FFFFFF"/>
        </w:rPr>
        <w:t>. Vol. 1594, No. 1, p. 012023.</w:t>
      </w:r>
    </w:p>
    <w:sectPr w:rsidR="00394AA0" w:rsidRPr="00394AA0" w:rsidSect="007C7C70">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2A6B3" w14:textId="77777777" w:rsidR="00C91D62" w:rsidRDefault="00C91D62" w:rsidP="002315F8">
      <w:pPr>
        <w:spacing w:after="0" w:line="240" w:lineRule="auto"/>
      </w:pPr>
      <w:r>
        <w:separator/>
      </w:r>
    </w:p>
  </w:endnote>
  <w:endnote w:type="continuationSeparator" w:id="0">
    <w:p w14:paraId="5606A4E6" w14:textId="77777777" w:rsidR="00C91D62" w:rsidRDefault="00C91D62" w:rsidP="0023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2E97B" w14:textId="77777777" w:rsidR="00D1511A" w:rsidRDefault="00D15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01470"/>
      <w:docPartObj>
        <w:docPartGallery w:val="Page Numbers (Bottom of Page)"/>
        <w:docPartUnique/>
      </w:docPartObj>
    </w:sdtPr>
    <w:sdtEndPr/>
    <w:sdtContent>
      <w:sdt>
        <w:sdtPr>
          <w:id w:val="1728636285"/>
          <w:docPartObj>
            <w:docPartGallery w:val="Page Numbers (Top of Page)"/>
            <w:docPartUnique/>
          </w:docPartObj>
        </w:sdtPr>
        <w:sdtEndPr/>
        <w:sdtContent>
          <w:p w14:paraId="668E73DD" w14:textId="4D90068F" w:rsidR="00D1511A" w:rsidRDefault="00D1511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726A6EB" w14:textId="77777777" w:rsidR="002315F8" w:rsidRDefault="002315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7543" w14:textId="77777777" w:rsidR="00D1511A" w:rsidRDefault="00D15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1F781" w14:textId="77777777" w:rsidR="00C91D62" w:rsidRDefault="00C91D62" w:rsidP="002315F8">
      <w:pPr>
        <w:spacing w:after="0" w:line="240" w:lineRule="auto"/>
      </w:pPr>
      <w:r>
        <w:separator/>
      </w:r>
    </w:p>
  </w:footnote>
  <w:footnote w:type="continuationSeparator" w:id="0">
    <w:p w14:paraId="6A1C403F" w14:textId="77777777" w:rsidR="00C91D62" w:rsidRDefault="00C91D62" w:rsidP="00231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9C6D2" w14:textId="77777777" w:rsidR="00D1511A" w:rsidRDefault="00D15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694BB" w14:textId="77777777" w:rsidR="00D1511A" w:rsidRDefault="00D151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C0FE8" w14:textId="77777777" w:rsidR="00D1511A" w:rsidRDefault="00D15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E3D"/>
    <w:multiLevelType w:val="multilevel"/>
    <w:tmpl w:val="D5CC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C60"/>
    <w:multiLevelType w:val="hybridMultilevel"/>
    <w:tmpl w:val="BBE0EE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550F2"/>
    <w:multiLevelType w:val="hybridMultilevel"/>
    <w:tmpl w:val="28E439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94E1C"/>
    <w:multiLevelType w:val="hybridMultilevel"/>
    <w:tmpl w:val="839C6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B2EF1"/>
    <w:multiLevelType w:val="hybridMultilevel"/>
    <w:tmpl w:val="36A271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85AF3"/>
    <w:multiLevelType w:val="hybridMultilevel"/>
    <w:tmpl w:val="B3D2FF02"/>
    <w:lvl w:ilvl="0" w:tplc="9D6A7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530D5"/>
    <w:multiLevelType w:val="hybridMultilevel"/>
    <w:tmpl w:val="2A88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97A39"/>
    <w:multiLevelType w:val="hybridMultilevel"/>
    <w:tmpl w:val="4082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EB76CA"/>
    <w:multiLevelType w:val="hybridMultilevel"/>
    <w:tmpl w:val="F7BCAFC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DB65ED"/>
    <w:multiLevelType w:val="hybridMultilevel"/>
    <w:tmpl w:val="E31063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15A04"/>
    <w:multiLevelType w:val="hybridMultilevel"/>
    <w:tmpl w:val="0D1099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47ADB"/>
    <w:multiLevelType w:val="hybridMultilevel"/>
    <w:tmpl w:val="F072F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165948"/>
    <w:multiLevelType w:val="multilevel"/>
    <w:tmpl w:val="E070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172BC"/>
    <w:multiLevelType w:val="hybridMultilevel"/>
    <w:tmpl w:val="E4729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406646"/>
    <w:multiLevelType w:val="hybridMultilevel"/>
    <w:tmpl w:val="C4EAD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D07CF9"/>
    <w:multiLevelType w:val="hybridMultilevel"/>
    <w:tmpl w:val="7D244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7D4DBA"/>
    <w:multiLevelType w:val="hybridMultilevel"/>
    <w:tmpl w:val="5F162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C386461"/>
    <w:multiLevelType w:val="hybridMultilevel"/>
    <w:tmpl w:val="59D265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2644F7"/>
    <w:multiLevelType w:val="multilevel"/>
    <w:tmpl w:val="0C94DDEA"/>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D13D0C"/>
    <w:multiLevelType w:val="hybridMultilevel"/>
    <w:tmpl w:val="98B008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01A4D"/>
    <w:multiLevelType w:val="hybridMultilevel"/>
    <w:tmpl w:val="7CF6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12736A"/>
    <w:multiLevelType w:val="hybridMultilevel"/>
    <w:tmpl w:val="DE34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30569F"/>
    <w:multiLevelType w:val="hybridMultilevel"/>
    <w:tmpl w:val="67DCC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85975"/>
    <w:multiLevelType w:val="hybridMultilevel"/>
    <w:tmpl w:val="60C85C88"/>
    <w:lvl w:ilvl="0" w:tplc="7B0AD45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9B9628F"/>
    <w:multiLevelType w:val="multilevel"/>
    <w:tmpl w:val="9CA28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15133E"/>
    <w:multiLevelType w:val="hybridMultilevel"/>
    <w:tmpl w:val="8D5C73C4"/>
    <w:lvl w:ilvl="0" w:tplc="9ED258FA">
      <w:start w:val="1"/>
      <w:numFmt w:val="upp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B16C10"/>
    <w:multiLevelType w:val="hybridMultilevel"/>
    <w:tmpl w:val="EF92607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B12676D"/>
    <w:multiLevelType w:val="hybridMultilevel"/>
    <w:tmpl w:val="2C5E67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0C5C99"/>
    <w:multiLevelType w:val="hybridMultilevel"/>
    <w:tmpl w:val="4048850E"/>
    <w:lvl w:ilvl="0" w:tplc="7B0AD458">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D146FC2"/>
    <w:multiLevelType w:val="hybridMultilevel"/>
    <w:tmpl w:val="4F641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743795"/>
    <w:multiLevelType w:val="hybridMultilevel"/>
    <w:tmpl w:val="31C0FEE0"/>
    <w:lvl w:ilvl="0" w:tplc="511AA84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E9B78DE"/>
    <w:multiLevelType w:val="multilevel"/>
    <w:tmpl w:val="5A0E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577DD2"/>
    <w:multiLevelType w:val="hybridMultilevel"/>
    <w:tmpl w:val="53DEF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1"/>
  </w:num>
  <w:num w:numId="4">
    <w:abstractNumId w:val="22"/>
  </w:num>
  <w:num w:numId="5">
    <w:abstractNumId w:val="21"/>
  </w:num>
  <w:num w:numId="6">
    <w:abstractNumId w:val="25"/>
  </w:num>
  <w:num w:numId="7">
    <w:abstractNumId w:val="31"/>
  </w:num>
  <w:num w:numId="8">
    <w:abstractNumId w:val="6"/>
  </w:num>
  <w:num w:numId="9">
    <w:abstractNumId w:val="20"/>
  </w:num>
  <w:num w:numId="10">
    <w:abstractNumId w:val="8"/>
  </w:num>
  <w:num w:numId="11">
    <w:abstractNumId w:val="1"/>
  </w:num>
  <w:num w:numId="12">
    <w:abstractNumId w:val="24"/>
  </w:num>
  <w:num w:numId="13">
    <w:abstractNumId w:val="15"/>
  </w:num>
  <w:num w:numId="14">
    <w:abstractNumId w:val="23"/>
  </w:num>
  <w:num w:numId="15">
    <w:abstractNumId w:val="12"/>
  </w:num>
  <w:num w:numId="16">
    <w:abstractNumId w:val="26"/>
  </w:num>
  <w:num w:numId="17">
    <w:abstractNumId w:val="10"/>
  </w:num>
  <w:num w:numId="18">
    <w:abstractNumId w:val="19"/>
  </w:num>
  <w:num w:numId="19">
    <w:abstractNumId w:val="14"/>
  </w:num>
  <w:num w:numId="20">
    <w:abstractNumId w:val="3"/>
  </w:num>
  <w:num w:numId="21">
    <w:abstractNumId w:val="4"/>
  </w:num>
  <w:num w:numId="22">
    <w:abstractNumId w:val="17"/>
  </w:num>
  <w:num w:numId="23">
    <w:abstractNumId w:val="29"/>
  </w:num>
  <w:num w:numId="24">
    <w:abstractNumId w:val="2"/>
  </w:num>
  <w:num w:numId="25">
    <w:abstractNumId w:val="27"/>
  </w:num>
  <w:num w:numId="26">
    <w:abstractNumId w:val="9"/>
  </w:num>
  <w:num w:numId="27">
    <w:abstractNumId w:val="5"/>
  </w:num>
  <w:num w:numId="28">
    <w:abstractNumId w:val="30"/>
  </w:num>
  <w:num w:numId="29">
    <w:abstractNumId w:val="7"/>
  </w:num>
  <w:num w:numId="30">
    <w:abstractNumId w:val="28"/>
  </w:num>
  <w:num w:numId="31">
    <w:abstractNumId w:val="16"/>
  </w:num>
  <w:num w:numId="32">
    <w:abstractNumId w:val="32"/>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0MDGysDAwMzQ0MzRR0lEKTi0uzszPAykwqwUAY42/GiwAAAA="/>
  </w:docVars>
  <w:rsids>
    <w:rsidRoot w:val="00C04014"/>
    <w:rsid w:val="00024C03"/>
    <w:rsid w:val="00025967"/>
    <w:rsid w:val="000521C8"/>
    <w:rsid w:val="00082A4F"/>
    <w:rsid w:val="00086AC1"/>
    <w:rsid w:val="00097D05"/>
    <w:rsid w:val="000A49BB"/>
    <w:rsid w:val="000E55EA"/>
    <w:rsid w:val="000E5E02"/>
    <w:rsid w:val="000F19B6"/>
    <w:rsid w:val="001053C4"/>
    <w:rsid w:val="00113DBA"/>
    <w:rsid w:val="00132A9B"/>
    <w:rsid w:val="001551D0"/>
    <w:rsid w:val="00176181"/>
    <w:rsid w:val="001A48A9"/>
    <w:rsid w:val="001D30E7"/>
    <w:rsid w:val="001F50D4"/>
    <w:rsid w:val="002102D5"/>
    <w:rsid w:val="00226DC3"/>
    <w:rsid w:val="002315F8"/>
    <w:rsid w:val="002318EF"/>
    <w:rsid w:val="00273D10"/>
    <w:rsid w:val="00277206"/>
    <w:rsid w:val="00291C9A"/>
    <w:rsid w:val="002A78EF"/>
    <w:rsid w:val="002D2891"/>
    <w:rsid w:val="003233C2"/>
    <w:rsid w:val="00333765"/>
    <w:rsid w:val="00394AA0"/>
    <w:rsid w:val="003B30C8"/>
    <w:rsid w:val="003F6C08"/>
    <w:rsid w:val="004101EF"/>
    <w:rsid w:val="00422F8C"/>
    <w:rsid w:val="00427768"/>
    <w:rsid w:val="00440F30"/>
    <w:rsid w:val="004645B0"/>
    <w:rsid w:val="00467F15"/>
    <w:rsid w:val="004A6675"/>
    <w:rsid w:val="004A7A51"/>
    <w:rsid w:val="004B185F"/>
    <w:rsid w:val="004C05D0"/>
    <w:rsid w:val="004C44B7"/>
    <w:rsid w:val="004C4F49"/>
    <w:rsid w:val="004F2826"/>
    <w:rsid w:val="004F66D1"/>
    <w:rsid w:val="00555D72"/>
    <w:rsid w:val="00571ED3"/>
    <w:rsid w:val="0057784C"/>
    <w:rsid w:val="005A23CE"/>
    <w:rsid w:val="005B5931"/>
    <w:rsid w:val="005E239B"/>
    <w:rsid w:val="005F0FDF"/>
    <w:rsid w:val="00652558"/>
    <w:rsid w:val="006529F9"/>
    <w:rsid w:val="006A1B0A"/>
    <w:rsid w:val="006B59C2"/>
    <w:rsid w:val="006E31EF"/>
    <w:rsid w:val="00701AB7"/>
    <w:rsid w:val="0071210A"/>
    <w:rsid w:val="007875EE"/>
    <w:rsid w:val="007A5896"/>
    <w:rsid w:val="007B0CEA"/>
    <w:rsid w:val="007C7C70"/>
    <w:rsid w:val="00877CB6"/>
    <w:rsid w:val="00881206"/>
    <w:rsid w:val="00883DBD"/>
    <w:rsid w:val="008D16A8"/>
    <w:rsid w:val="008E47C3"/>
    <w:rsid w:val="008F0576"/>
    <w:rsid w:val="008F52CD"/>
    <w:rsid w:val="00901B15"/>
    <w:rsid w:val="0092408C"/>
    <w:rsid w:val="00945E98"/>
    <w:rsid w:val="00950611"/>
    <w:rsid w:val="00995716"/>
    <w:rsid w:val="009B61FC"/>
    <w:rsid w:val="009D107E"/>
    <w:rsid w:val="009D2EEB"/>
    <w:rsid w:val="00A45B8F"/>
    <w:rsid w:val="00AA339D"/>
    <w:rsid w:val="00AA7443"/>
    <w:rsid w:val="00AC2366"/>
    <w:rsid w:val="00AC2BA8"/>
    <w:rsid w:val="00B16301"/>
    <w:rsid w:val="00B31AAC"/>
    <w:rsid w:val="00B350C9"/>
    <w:rsid w:val="00B438E8"/>
    <w:rsid w:val="00B679A0"/>
    <w:rsid w:val="00B71875"/>
    <w:rsid w:val="00B72B1C"/>
    <w:rsid w:val="00BB4ECA"/>
    <w:rsid w:val="00BE50B4"/>
    <w:rsid w:val="00C02755"/>
    <w:rsid w:val="00C04014"/>
    <w:rsid w:val="00C211E6"/>
    <w:rsid w:val="00C40554"/>
    <w:rsid w:val="00C46D81"/>
    <w:rsid w:val="00C65311"/>
    <w:rsid w:val="00C83466"/>
    <w:rsid w:val="00C91D62"/>
    <w:rsid w:val="00C96F03"/>
    <w:rsid w:val="00CC0580"/>
    <w:rsid w:val="00CC414A"/>
    <w:rsid w:val="00CD0457"/>
    <w:rsid w:val="00CE5D4E"/>
    <w:rsid w:val="00D1511A"/>
    <w:rsid w:val="00D34F68"/>
    <w:rsid w:val="00D4728B"/>
    <w:rsid w:val="00D67D3F"/>
    <w:rsid w:val="00D762C2"/>
    <w:rsid w:val="00D82089"/>
    <w:rsid w:val="00DB05DD"/>
    <w:rsid w:val="00DC00CF"/>
    <w:rsid w:val="00DE2342"/>
    <w:rsid w:val="00E16093"/>
    <w:rsid w:val="00E559FD"/>
    <w:rsid w:val="00EF585D"/>
    <w:rsid w:val="00F23398"/>
    <w:rsid w:val="00F574F1"/>
    <w:rsid w:val="00F61A94"/>
    <w:rsid w:val="00F74C95"/>
    <w:rsid w:val="00F76211"/>
    <w:rsid w:val="00FA0695"/>
    <w:rsid w:val="00FA36E1"/>
    <w:rsid w:val="00FB1E9D"/>
    <w:rsid w:val="00FB20EC"/>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F76B"/>
  <w15:chartTrackingRefBased/>
  <w15:docId w15:val="{B871142E-3EC5-43DD-A16D-4A62DBA7A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611"/>
    <w:pPr>
      <w:spacing w:line="360" w:lineRule="auto"/>
      <w:jc w:val="both"/>
    </w:pPr>
    <w:rPr>
      <w:rFonts w:ascii="Arial" w:hAnsi="Arial"/>
    </w:rPr>
  </w:style>
  <w:style w:type="paragraph" w:styleId="Heading1">
    <w:name w:val="heading 1"/>
    <w:basedOn w:val="Normal"/>
    <w:next w:val="Normal"/>
    <w:link w:val="Heading1Char"/>
    <w:autoRedefine/>
    <w:uiPriority w:val="9"/>
    <w:qFormat/>
    <w:rsid w:val="004C4F49"/>
    <w:pPr>
      <w:keepNext/>
      <w:keepLines/>
      <w:shd w:val="clear" w:color="auto" w:fill="FFFFFF"/>
      <w:spacing w:after="0"/>
      <w:outlineLvl w:val="0"/>
    </w:pPr>
    <w:rPr>
      <w:rFonts w:eastAsiaTheme="majorEastAsia" w:cstheme="majorBidi"/>
      <w:b/>
      <w:color w:val="000000"/>
      <w:sz w:val="28"/>
      <w:szCs w:val="24"/>
    </w:rPr>
  </w:style>
  <w:style w:type="paragraph" w:styleId="Heading2">
    <w:name w:val="heading 2"/>
    <w:basedOn w:val="Normal"/>
    <w:next w:val="Normal"/>
    <w:link w:val="Heading2Char"/>
    <w:autoRedefine/>
    <w:uiPriority w:val="9"/>
    <w:unhideWhenUsed/>
    <w:qFormat/>
    <w:rsid w:val="000E5E02"/>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5E02"/>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4C4F49"/>
    <w:rPr>
      <w:rFonts w:ascii="Arial" w:eastAsiaTheme="majorEastAsia" w:hAnsi="Arial" w:cstheme="majorBidi"/>
      <w:b/>
      <w:color w:val="000000"/>
      <w:sz w:val="28"/>
      <w:szCs w:val="24"/>
      <w:shd w:val="clear" w:color="auto" w:fill="FFFFFF"/>
    </w:rPr>
  </w:style>
  <w:style w:type="paragraph" w:styleId="NormalWeb">
    <w:name w:val="Normal (Web)"/>
    <w:basedOn w:val="Normal"/>
    <w:uiPriority w:val="99"/>
    <w:semiHidden/>
    <w:unhideWhenUsed/>
    <w:rsid w:val="00AC2BA8"/>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086AC1"/>
    <w:pPr>
      <w:ind w:left="720"/>
      <w:contextualSpacing/>
    </w:pPr>
  </w:style>
  <w:style w:type="paragraph" w:customStyle="1" w:styleId="quesmarg">
    <w:name w:val="ques_marg"/>
    <w:basedOn w:val="Normal"/>
    <w:rsid w:val="003F6C08"/>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231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5F8"/>
    <w:rPr>
      <w:rFonts w:ascii="Times New Roman" w:hAnsi="Times New Roman"/>
      <w:sz w:val="24"/>
    </w:rPr>
  </w:style>
  <w:style w:type="paragraph" w:styleId="Footer">
    <w:name w:val="footer"/>
    <w:basedOn w:val="Normal"/>
    <w:link w:val="FooterChar"/>
    <w:uiPriority w:val="99"/>
    <w:unhideWhenUsed/>
    <w:rsid w:val="00231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5F8"/>
    <w:rPr>
      <w:rFonts w:ascii="Times New Roman" w:hAnsi="Times New Roman"/>
      <w:sz w:val="24"/>
    </w:rPr>
  </w:style>
  <w:style w:type="paragraph" w:styleId="Subtitle">
    <w:name w:val="Subtitle"/>
    <w:basedOn w:val="Normal"/>
    <w:next w:val="Normal"/>
    <w:link w:val="SubtitleChar"/>
    <w:uiPriority w:val="11"/>
    <w:qFormat/>
    <w:rsid w:val="00D1511A"/>
    <w:pPr>
      <w:numPr>
        <w:ilvl w:val="1"/>
      </w:numPr>
      <w:jc w:val="center"/>
    </w:pPr>
    <w:rPr>
      <w:rFonts w:eastAsiaTheme="minorEastAsia"/>
      <w:spacing w:val="15"/>
      <w:sz w:val="36"/>
    </w:rPr>
  </w:style>
  <w:style w:type="character" w:customStyle="1" w:styleId="SubtitleChar">
    <w:name w:val="Subtitle Char"/>
    <w:basedOn w:val="DefaultParagraphFont"/>
    <w:link w:val="Subtitle"/>
    <w:uiPriority w:val="11"/>
    <w:rsid w:val="00D1511A"/>
    <w:rPr>
      <w:rFonts w:ascii="Times New Roman" w:eastAsiaTheme="minorEastAsia" w:hAnsi="Times New Roman"/>
      <w:spacing w:val="15"/>
      <w:sz w:val="36"/>
    </w:rPr>
  </w:style>
  <w:style w:type="paragraph" w:styleId="Title">
    <w:name w:val="Title"/>
    <w:basedOn w:val="Normal"/>
    <w:next w:val="Normal"/>
    <w:link w:val="TitleChar"/>
    <w:uiPriority w:val="10"/>
    <w:qFormat/>
    <w:rsid w:val="00082A4F"/>
    <w:pPr>
      <w:pBdr>
        <w:bottom w:val="single" w:sz="4" w:space="1" w:color="4472C4" w:themeColor="accent1"/>
      </w:pBdr>
      <w:spacing w:after="0"/>
      <w:contextualSpacing/>
      <w:jc w:val="center"/>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082A4F"/>
    <w:rPr>
      <w:rFonts w:ascii="Arial" w:eastAsiaTheme="majorEastAsia" w:hAnsi="Arial" w:cstheme="majorBidi"/>
      <w:spacing w:val="-10"/>
      <w:kern w:val="28"/>
      <w:sz w:val="52"/>
      <w:szCs w:val="56"/>
    </w:rPr>
  </w:style>
  <w:style w:type="paragraph" w:styleId="TOCHeading">
    <w:name w:val="TOC Heading"/>
    <w:basedOn w:val="Heading1"/>
    <w:next w:val="Normal"/>
    <w:uiPriority w:val="39"/>
    <w:unhideWhenUsed/>
    <w:qFormat/>
    <w:rsid w:val="00D1511A"/>
    <w:pPr>
      <w:shd w:val="clear" w:color="auto" w:fill="auto"/>
      <w:spacing w:before="240"/>
      <w:outlineLvl w:val="9"/>
    </w:pPr>
    <w:rPr>
      <w:color w:val="auto"/>
      <w:szCs w:val="32"/>
    </w:rPr>
  </w:style>
  <w:style w:type="paragraph" w:styleId="TOC1">
    <w:name w:val="toc 1"/>
    <w:basedOn w:val="Normal"/>
    <w:next w:val="Normal"/>
    <w:autoRedefine/>
    <w:uiPriority w:val="39"/>
    <w:unhideWhenUsed/>
    <w:rsid w:val="00D1511A"/>
    <w:pPr>
      <w:spacing w:after="100"/>
    </w:pPr>
  </w:style>
  <w:style w:type="paragraph" w:styleId="TOC2">
    <w:name w:val="toc 2"/>
    <w:basedOn w:val="Normal"/>
    <w:next w:val="Normal"/>
    <w:autoRedefine/>
    <w:uiPriority w:val="39"/>
    <w:unhideWhenUsed/>
    <w:rsid w:val="00D1511A"/>
    <w:pPr>
      <w:spacing w:after="100"/>
      <w:ind w:left="240"/>
    </w:pPr>
  </w:style>
  <w:style w:type="character" w:styleId="Hyperlink">
    <w:name w:val="Hyperlink"/>
    <w:basedOn w:val="DefaultParagraphFont"/>
    <w:uiPriority w:val="99"/>
    <w:unhideWhenUsed/>
    <w:rsid w:val="00D151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52936">
      <w:bodyDiv w:val="1"/>
      <w:marLeft w:val="0"/>
      <w:marRight w:val="0"/>
      <w:marTop w:val="0"/>
      <w:marBottom w:val="0"/>
      <w:divBdr>
        <w:top w:val="none" w:sz="0" w:space="0" w:color="auto"/>
        <w:left w:val="none" w:sz="0" w:space="0" w:color="auto"/>
        <w:bottom w:val="none" w:sz="0" w:space="0" w:color="auto"/>
        <w:right w:val="none" w:sz="0" w:space="0" w:color="auto"/>
      </w:divBdr>
      <w:divsChild>
        <w:div w:id="1673797721">
          <w:marLeft w:val="0"/>
          <w:marRight w:val="0"/>
          <w:marTop w:val="0"/>
          <w:marBottom w:val="0"/>
          <w:divBdr>
            <w:top w:val="none" w:sz="0" w:space="0" w:color="auto"/>
            <w:left w:val="none" w:sz="0" w:space="0" w:color="auto"/>
            <w:bottom w:val="none" w:sz="0" w:space="0" w:color="auto"/>
            <w:right w:val="none" w:sz="0" w:space="0" w:color="auto"/>
          </w:divBdr>
        </w:div>
        <w:div w:id="2118210397">
          <w:marLeft w:val="0"/>
          <w:marRight w:val="0"/>
          <w:marTop w:val="75"/>
          <w:marBottom w:val="75"/>
          <w:divBdr>
            <w:top w:val="none" w:sz="0" w:space="0" w:color="auto"/>
            <w:left w:val="none" w:sz="0" w:space="0" w:color="auto"/>
            <w:bottom w:val="none" w:sz="0" w:space="0" w:color="auto"/>
            <w:right w:val="none" w:sz="0" w:space="0" w:color="auto"/>
          </w:divBdr>
        </w:div>
        <w:div w:id="1200246042">
          <w:marLeft w:val="0"/>
          <w:marRight w:val="0"/>
          <w:marTop w:val="0"/>
          <w:marBottom w:val="0"/>
          <w:divBdr>
            <w:top w:val="none" w:sz="0" w:space="0" w:color="auto"/>
            <w:left w:val="none" w:sz="0" w:space="0" w:color="auto"/>
            <w:bottom w:val="none" w:sz="0" w:space="0" w:color="auto"/>
            <w:right w:val="none" w:sz="0" w:space="0" w:color="auto"/>
          </w:divBdr>
        </w:div>
        <w:div w:id="1663567">
          <w:marLeft w:val="0"/>
          <w:marRight w:val="0"/>
          <w:marTop w:val="75"/>
          <w:marBottom w:val="75"/>
          <w:divBdr>
            <w:top w:val="none" w:sz="0" w:space="0" w:color="auto"/>
            <w:left w:val="none" w:sz="0" w:space="0" w:color="auto"/>
            <w:bottom w:val="none" w:sz="0" w:space="0" w:color="auto"/>
            <w:right w:val="none" w:sz="0" w:space="0" w:color="auto"/>
          </w:divBdr>
        </w:div>
        <w:div w:id="76753830">
          <w:marLeft w:val="0"/>
          <w:marRight w:val="0"/>
          <w:marTop w:val="0"/>
          <w:marBottom w:val="0"/>
          <w:divBdr>
            <w:top w:val="none" w:sz="0" w:space="0" w:color="auto"/>
            <w:left w:val="none" w:sz="0" w:space="0" w:color="auto"/>
            <w:bottom w:val="none" w:sz="0" w:space="0" w:color="auto"/>
            <w:right w:val="none" w:sz="0" w:space="0" w:color="auto"/>
          </w:divBdr>
        </w:div>
        <w:div w:id="195041775">
          <w:marLeft w:val="0"/>
          <w:marRight w:val="0"/>
          <w:marTop w:val="75"/>
          <w:marBottom w:val="75"/>
          <w:divBdr>
            <w:top w:val="none" w:sz="0" w:space="0" w:color="auto"/>
            <w:left w:val="none" w:sz="0" w:space="0" w:color="auto"/>
            <w:bottom w:val="none" w:sz="0" w:space="0" w:color="auto"/>
            <w:right w:val="none" w:sz="0" w:space="0" w:color="auto"/>
          </w:divBdr>
        </w:div>
        <w:div w:id="1732345369">
          <w:marLeft w:val="0"/>
          <w:marRight w:val="0"/>
          <w:marTop w:val="0"/>
          <w:marBottom w:val="0"/>
          <w:divBdr>
            <w:top w:val="none" w:sz="0" w:space="0" w:color="auto"/>
            <w:left w:val="none" w:sz="0" w:space="0" w:color="auto"/>
            <w:bottom w:val="none" w:sz="0" w:space="0" w:color="auto"/>
            <w:right w:val="none" w:sz="0" w:space="0" w:color="auto"/>
          </w:divBdr>
        </w:div>
        <w:div w:id="1045638311">
          <w:marLeft w:val="0"/>
          <w:marRight w:val="0"/>
          <w:marTop w:val="75"/>
          <w:marBottom w:val="75"/>
          <w:divBdr>
            <w:top w:val="none" w:sz="0" w:space="0" w:color="auto"/>
            <w:left w:val="none" w:sz="0" w:space="0" w:color="auto"/>
            <w:bottom w:val="none" w:sz="0" w:space="0" w:color="auto"/>
            <w:right w:val="none" w:sz="0" w:space="0" w:color="auto"/>
          </w:divBdr>
        </w:div>
      </w:divsChild>
    </w:div>
    <w:div w:id="591819156">
      <w:bodyDiv w:val="1"/>
      <w:marLeft w:val="0"/>
      <w:marRight w:val="0"/>
      <w:marTop w:val="0"/>
      <w:marBottom w:val="0"/>
      <w:divBdr>
        <w:top w:val="none" w:sz="0" w:space="0" w:color="auto"/>
        <w:left w:val="none" w:sz="0" w:space="0" w:color="auto"/>
        <w:bottom w:val="none" w:sz="0" w:space="0" w:color="auto"/>
        <w:right w:val="none" w:sz="0" w:space="0" w:color="auto"/>
      </w:divBdr>
    </w:div>
    <w:div w:id="902063746">
      <w:bodyDiv w:val="1"/>
      <w:marLeft w:val="0"/>
      <w:marRight w:val="0"/>
      <w:marTop w:val="0"/>
      <w:marBottom w:val="0"/>
      <w:divBdr>
        <w:top w:val="none" w:sz="0" w:space="0" w:color="auto"/>
        <w:left w:val="none" w:sz="0" w:space="0" w:color="auto"/>
        <w:bottom w:val="none" w:sz="0" w:space="0" w:color="auto"/>
        <w:right w:val="none" w:sz="0" w:space="0" w:color="auto"/>
      </w:divBdr>
      <w:divsChild>
        <w:div w:id="2012365753">
          <w:marLeft w:val="0"/>
          <w:marRight w:val="0"/>
          <w:marTop w:val="0"/>
          <w:marBottom w:val="0"/>
          <w:divBdr>
            <w:top w:val="none" w:sz="0" w:space="0" w:color="auto"/>
            <w:left w:val="none" w:sz="0" w:space="0" w:color="auto"/>
            <w:bottom w:val="none" w:sz="0" w:space="0" w:color="auto"/>
            <w:right w:val="none" w:sz="0" w:space="0" w:color="auto"/>
          </w:divBdr>
        </w:div>
        <w:div w:id="890503905">
          <w:marLeft w:val="0"/>
          <w:marRight w:val="0"/>
          <w:marTop w:val="75"/>
          <w:marBottom w:val="75"/>
          <w:divBdr>
            <w:top w:val="none" w:sz="0" w:space="0" w:color="auto"/>
            <w:left w:val="none" w:sz="0" w:space="0" w:color="auto"/>
            <w:bottom w:val="none" w:sz="0" w:space="0" w:color="auto"/>
            <w:right w:val="none" w:sz="0" w:space="0" w:color="auto"/>
          </w:divBdr>
        </w:div>
        <w:div w:id="169954029">
          <w:marLeft w:val="0"/>
          <w:marRight w:val="0"/>
          <w:marTop w:val="0"/>
          <w:marBottom w:val="0"/>
          <w:divBdr>
            <w:top w:val="none" w:sz="0" w:space="0" w:color="auto"/>
            <w:left w:val="none" w:sz="0" w:space="0" w:color="auto"/>
            <w:bottom w:val="none" w:sz="0" w:space="0" w:color="auto"/>
            <w:right w:val="none" w:sz="0" w:space="0" w:color="auto"/>
          </w:divBdr>
        </w:div>
        <w:div w:id="2012877877">
          <w:marLeft w:val="0"/>
          <w:marRight w:val="0"/>
          <w:marTop w:val="75"/>
          <w:marBottom w:val="75"/>
          <w:divBdr>
            <w:top w:val="none" w:sz="0" w:space="0" w:color="auto"/>
            <w:left w:val="none" w:sz="0" w:space="0" w:color="auto"/>
            <w:bottom w:val="none" w:sz="0" w:space="0" w:color="auto"/>
            <w:right w:val="none" w:sz="0" w:space="0" w:color="auto"/>
          </w:divBdr>
        </w:div>
        <w:div w:id="1383215052">
          <w:marLeft w:val="0"/>
          <w:marRight w:val="0"/>
          <w:marTop w:val="0"/>
          <w:marBottom w:val="0"/>
          <w:divBdr>
            <w:top w:val="none" w:sz="0" w:space="0" w:color="auto"/>
            <w:left w:val="none" w:sz="0" w:space="0" w:color="auto"/>
            <w:bottom w:val="none" w:sz="0" w:space="0" w:color="auto"/>
            <w:right w:val="none" w:sz="0" w:space="0" w:color="auto"/>
          </w:divBdr>
        </w:div>
        <w:div w:id="991446855">
          <w:marLeft w:val="0"/>
          <w:marRight w:val="0"/>
          <w:marTop w:val="75"/>
          <w:marBottom w:val="75"/>
          <w:divBdr>
            <w:top w:val="none" w:sz="0" w:space="0" w:color="auto"/>
            <w:left w:val="none" w:sz="0" w:space="0" w:color="auto"/>
            <w:bottom w:val="none" w:sz="0" w:space="0" w:color="auto"/>
            <w:right w:val="none" w:sz="0" w:space="0" w:color="auto"/>
          </w:divBdr>
        </w:div>
        <w:div w:id="59792916">
          <w:marLeft w:val="0"/>
          <w:marRight w:val="0"/>
          <w:marTop w:val="0"/>
          <w:marBottom w:val="0"/>
          <w:divBdr>
            <w:top w:val="none" w:sz="0" w:space="0" w:color="auto"/>
            <w:left w:val="none" w:sz="0" w:space="0" w:color="auto"/>
            <w:bottom w:val="none" w:sz="0" w:space="0" w:color="auto"/>
            <w:right w:val="none" w:sz="0" w:space="0" w:color="auto"/>
          </w:divBdr>
        </w:div>
        <w:div w:id="1044522038">
          <w:marLeft w:val="0"/>
          <w:marRight w:val="0"/>
          <w:marTop w:val="75"/>
          <w:marBottom w:val="75"/>
          <w:divBdr>
            <w:top w:val="none" w:sz="0" w:space="0" w:color="auto"/>
            <w:left w:val="none" w:sz="0" w:space="0" w:color="auto"/>
            <w:bottom w:val="none" w:sz="0" w:space="0" w:color="auto"/>
            <w:right w:val="none" w:sz="0" w:space="0" w:color="auto"/>
          </w:divBdr>
        </w:div>
      </w:divsChild>
    </w:div>
    <w:div w:id="1032801833">
      <w:bodyDiv w:val="1"/>
      <w:marLeft w:val="0"/>
      <w:marRight w:val="0"/>
      <w:marTop w:val="0"/>
      <w:marBottom w:val="0"/>
      <w:divBdr>
        <w:top w:val="none" w:sz="0" w:space="0" w:color="auto"/>
        <w:left w:val="none" w:sz="0" w:space="0" w:color="auto"/>
        <w:bottom w:val="none" w:sz="0" w:space="0" w:color="auto"/>
        <w:right w:val="none" w:sz="0" w:space="0" w:color="auto"/>
      </w:divBdr>
      <w:divsChild>
        <w:div w:id="188838108">
          <w:marLeft w:val="0"/>
          <w:marRight w:val="0"/>
          <w:marTop w:val="0"/>
          <w:marBottom w:val="0"/>
          <w:divBdr>
            <w:top w:val="none" w:sz="0" w:space="0" w:color="auto"/>
            <w:left w:val="none" w:sz="0" w:space="0" w:color="auto"/>
            <w:bottom w:val="none" w:sz="0" w:space="0" w:color="auto"/>
            <w:right w:val="none" w:sz="0" w:space="0" w:color="auto"/>
          </w:divBdr>
        </w:div>
        <w:div w:id="1474054879">
          <w:marLeft w:val="0"/>
          <w:marRight w:val="0"/>
          <w:marTop w:val="75"/>
          <w:marBottom w:val="75"/>
          <w:divBdr>
            <w:top w:val="none" w:sz="0" w:space="0" w:color="auto"/>
            <w:left w:val="none" w:sz="0" w:space="0" w:color="auto"/>
            <w:bottom w:val="none" w:sz="0" w:space="0" w:color="auto"/>
            <w:right w:val="none" w:sz="0" w:space="0" w:color="auto"/>
          </w:divBdr>
        </w:div>
        <w:div w:id="1611164115">
          <w:marLeft w:val="0"/>
          <w:marRight w:val="0"/>
          <w:marTop w:val="0"/>
          <w:marBottom w:val="0"/>
          <w:divBdr>
            <w:top w:val="none" w:sz="0" w:space="0" w:color="auto"/>
            <w:left w:val="none" w:sz="0" w:space="0" w:color="auto"/>
            <w:bottom w:val="none" w:sz="0" w:space="0" w:color="auto"/>
            <w:right w:val="none" w:sz="0" w:space="0" w:color="auto"/>
          </w:divBdr>
        </w:div>
        <w:div w:id="2033334050">
          <w:marLeft w:val="0"/>
          <w:marRight w:val="0"/>
          <w:marTop w:val="75"/>
          <w:marBottom w:val="75"/>
          <w:divBdr>
            <w:top w:val="none" w:sz="0" w:space="0" w:color="auto"/>
            <w:left w:val="none" w:sz="0" w:space="0" w:color="auto"/>
            <w:bottom w:val="none" w:sz="0" w:space="0" w:color="auto"/>
            <w:right w:val="none" w:sz="0" w:space="0" w:color="auto"/>
          </w:divBdr>
        </w:div>
        <w:div w:id="744185036">
          <w:marLeft w:val="0"/>
          <w:marRight w:val="0"/>
          <w:marTop w:val="0"/>
          <w:marBottom w:val="0"/>
          <w:divBdr>
            <w:top w:val="none" w:sz="0" w:space="0" w:color="auto"/>
            <w:left w:val="none" w:sz="0" w:space="0" w:color="auto"/>
            <w:bottom w:val="none" w:sz="0" w:space="0" w:color="auto"/>
            <w:right w:val="none" w:sz="0" w:space="0" w:color="auto"/>
          </w:divBdr>
        </w:div>
        <w:div w:id="405229429">
          <w:marLeft w:val="0"/>
          <w:marRight w:val="0"/>
          <w:marTop w:val="75"/>
          <w:marBottom w:val="75"/>
          <w:divBdr>
            <w:top w:val="none" w:sz="0" w:space="0" w:color="auto"/>
            <w:left w:val="none" w:sz="0" w:space="0" w:color="auto"/>
            <w:bottom w:val="none" w:sz="0" w:space="0" w:color="auto"/>
            <w:right w:val="none" w:sz="0" w:space="0" w:color="auto"/>
          </w:divBdr>
        </w:div>
        <w:div w:id="1799106904">
          <w:marLeft w:val="0"/>
          <w:marRight w:val="0"/>
          <w:marTop w:val="0"/>
          <w:marBottom w:val="0"/>
          <w:divBdr>
            <w:top w:val="none" w:sz="0" w:space="0" w:color="auto"/>
            <w:left w:val="none" w:sz="0" w:space="0" w:color="auto"/>
            <w:bottom w:val="none" w:sz="0" w:space="0" w:color="auto"/>
            <w:right w:val="none" w:sz="0" w:space="0" w:color="auto"/>
          </w:divBdr>
        </w:div>
        <w:div w:id="149954634">
          <w:marLeft w:val="0"/>
          <w:marRight w:val="0"/>
          <w:marTop w:val="75"/>
          <w:marBottom w:val="75"/>
          <w:divBdr>
            <w:top w:val="none" w:sz="0" w:space="0" w:color="auto"/>
            <w:left w:val="none" w:sz="0" w:space="0" w:color="auto"/>
            <w:bottom w:val="none" w:sz="0" w:space="0" w:color="auto"/>
            <w:right w:val="none" w:sz="0" w:space="0" w:color="auto"/>
          </w:divBdr>
        </w:div>
      </w:divsChild>
    </w:div>
    <w:div w:id="1440492153">
      <w:bodyDiv w:val="1"/>
      <w:marLeft w:val="0"/>
      <w:marRight w:val="0"/>
      <w:marTop w:val="0"/>
      <w:marBottom w:val="0"/>
      <w:divBdr>
        <w:top w:val="none" w:sz="0" w:space="0" w:color="auto"/>
        <w:left w:val="none" w:sz="0" w:space="0" w:color="auto"/>
        <w:bottom w:val="none" w:sz="0" w:space="0" w:color="auto"/>
        <w:right w:val="none" w:sz="0" w:space="0" w:color="auto"/>
      </w:divBdr>
      <w:divsChild>
        <w:div w:id="2093162701">
          <w:marLeft w:val="0"/>
          <w:marRight w:val="0"/>
          <w:marTop w:val="0"/>
          <w:marBottom w:val="0"/>
          <w:divBdr>
            <w:top w:val="none" w:sz="0" w:space="0" w:color="auto"/>
            <w:left w:val="none" w:sz="0" w:space="0" w:color="auto"/>
            <w:bottom w:val="none" w:sz="0" w:space="0" w:color="auto"/>
            <w:right w:val="none" w:sz="0" w:space="0" w:color="auto"/>
          </w:divBdr>
        </w:div>
        <w:div w:id="1552228816">
          <w:marLeft w:val="0"/>
          <w:marRight w:val="0"/>
          <w:marTop w:val="75"/>
          <w:marBottom w:val="75"/>
          <w:divBdr>
            <w:top w:val="none" w:sz="0" w:space="0" w:color="auto"/>
            <w:left w:val="none" w:sz="0" w:space="0" w:color="auto"/>
            <w:bottom w:val="none" w:sz="0" w:space="0" w:color="auto"/>
            <w:right w:val="none" w:sz="0" w:space="0" w:color="auto"/>
          </w:divBdr>
        </w:div>
        <w:div w:id="812335866">
          <w:marLeft w:val="0"/>
          <w:marRight w:val="0"/>
          <w:marTop w:val="0"/>
          <w:marBottom w:val="0"/>
          <w:divBdr>
            <w:top w:val="none" w:sz="0" w:space="0" w:color="auto"/>
            <w:left w:val="none" w:sz="0" w:space="0" w:color="auto"/>
            <w:bottom w:val="none" w:sz="0" w:space="0" w:color="auto"/>
            <w:right w:val="none" w:sz="0" w:space="0" w:color="auto"/>
          </w:divBdr>
        </w:div>
        <w:div w:id="383720736">
          <w:marLeft w:val="0"/>
          <w:marRight w:val="0"/>
          <w:marTop w:val="75"/>
          <w:marBottom w:val="75"/>
          <w:divBdr>
            <w:top w:val="none" w:sz="0" w:space="0" w:color="auto"/>
            <w:left w:val="none" w:sz="0" w:space="0" w:color="auto"/>
            <w:bottom w:val="none" w:sz="0" w:space="0" w:color="auto"/>
            <w:right w:val="none" w:sz="0" w:space="0" w:color="auto"/>
          </w:divBdr>
        </w:div>
        <w:div w:id="1926644060">
          <w:marLeft w:val="0"/>
          <w:marRight w:val="0"/>
          <w:marTop w:val="0"/>
          <w:marBottom w:val="0"/>
          <w:divBdr>
            <w:top w:val="none" w:sz="0" w:space="0" w:color="auto"/>
            <w:left w:val="none" w:sz="0" w:space="0" w:color="auto"/>
            <w:bottom w:val="none" w:sz="0" w:space="0" w:color="auto"/>
            <w:right w:val="none" w:sz="0" w:space="0" w:color="auto"/>
          </w:divBdr>
        </w:div>
        <w:div w:id="100344010">
          <w:marLeft w:val="0"/>
          <w:marRight w:val="0"/>
          <w:marTop w:val="75"/>
          <w:marBottom w:val="75"/>
          <w:divBdr>
            <w:top w:val="none" w:sz="0" w:space="0" w:color="auto"/>
            <w:left w:val="none" w:sz="0" w:space="0" w:color="auto"/>
            <w:bottom w:val="none" w:sz="0" w:space="0" w:color="auto"/>
            <w:right w:val="none" w:sz="0" w:space="0" w:color="auto"/>
          </w:divBdr>
        </w:div>
        <w:div w:id="171069490">
          <w:marLeft w:val="0"/>
          <w:marRight w:val="0"/>
          <w:marTop w:val="0"/>
          <w:marBottom w:val="0"/>
          <w:divBdr>
            <w:top w:val="none" w:sz="0" w:space="0" w:color="auto"/>
            <w:left w:val="none" w:sz="0" w:space="0" w:color="auto"/>
            <w:bottom w:val="none" w:sz="0" w:space="0" w:color="auto"/>
            <w:right w:val="none" w:sz="0" w:space="0" w:color="auto"/>
          </w:divBdr>
        </w:div>
        <w:div w:id="470485552">
          <w:marLeft w:val="0"/>
          <w:marRight w:val="0"/>
          <w:marTop w:val="75"/>
          <w:marBottom w:val="75"/>
          <w:divBdr>
            <w:top w:val="none" w:sz="0" w:space="0" w:color="auto"/>
            <w:left w:val="none" w:sz="0" w:space="0" w:color="auto"/>
            <w:bottom w:val="none" w:sz="0" w:space="0" w:color="auto"/>
            <w:right w:val="none" w:sz="0" w:space="0" w:color="auto"/>
          </w:divBdr>
        </w:div>
      </w:divsChild>
    </w:div>
    <w:div w:id="1544446480">
      <w:bodyDiv w:val="1"/>
      <w:marLeft w:val="0"/>
      <w:marRight w:val="0"/>
      <w:marTop w:val="0"/>
      <w:marBottom w:val="0"/>
      <w:divBdr>
        <w:top w:val="none" w:sz="0" w:space="0" w:color="auto"/>
        <w:left w:val="none" w:sz="0" w:space="0" w:color="auto"/>
        <w:bottom w:val="none" w:sz="0" w:space="0" w:color="auto"/>
        <w:right w:val="none" w:sz="0" w:space="0" w:color="auto"/>
      </w:divBdr>
    </w:div>
    <w:div w:id="1652636341">
      <w:bodyDiv w:val="1"/>
      <w:marLeft w:val="0"/>
      <w:marRight w:val="0"/>
      <w:marTop w:val="0"/>
      <w:marBottom w:val="0"/>
      <w:divBdr>
        <w:top w:val="none" w:sz="0" w:space="0" w:color="auto"/>
        <w:left w:val="none" w:sz="0" w:space="0" w:color="auto"/>
        <w:bottom w:val="none" w:sz="0" w:space="0" w:color="auto"/>
        <w:right w:val="none" w:sz="0" w:space="0" w:color="auto"/>
      </w:divBdr>
    </w:div>
    <w:div w:id="177408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AF1C7-CC1C-4040-8833-CF4C3C7C0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Irina-Beata Gyorfi</cp:lastModifiedBy>
  <cp:revision>42</cp:revision>
  <dcterms:created xsi:type="dcterms:W3CDTF">2022-01-08T12:32:00Z</dcterms:created>
  <dcterms:modified xsi:type="dcterms:W3CDTF">2022-01-10T19:20:00Z</dcterms:modified>
</cp:coreProperties>
</file>