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627CFDCA" w14:textId="77777777" w:rsidR="003C154B" w:rsidRDefault="009B1739" w:rsidP="00945CEC">
            <w:pPr>
              <w:rPr>
                <w:sz w:val="22"/>
                <w:szCs w:val="22"/>
              </w:rPr>
            </w:pPr>
            <w:r>
              <w:rPr>
                <w:sz w:val="22"/>
                <w:szCs w:val="22"/>
              </w:rPr>
              <w:t>Stephanie James</w:t>
            </w:r>
          </w:p>
          <w:p w14:paraId="4407CD15" w14:textId="3578D48C" w:rsidR="009B1739" w:rsidRPr="009B1739" w:rsidRDefault="009B1739" w:rsidP="00945CEC">
            <w:pPr>
              <w:rPr>
                <w:sz w:val="22"/>
                <w:szCs w:val="22"/>
              </w:rPr>
            </w:pPr>
            <w:r>
              <w:rPr>
                <w:sz w:val="22"/>
                <w:szCs w:val="22"/>
              </w:rPr>
              <w:t>2115219</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5E883B38" w:rsidR="003C154B" w:rsidRDefault="003C154B" w:rsidP="00945CEC">
            <w:pPr>
              <w:rPr>
                <w:i/>
                <w:sz w:val="20"/>
                <w:szCs w:val="28"/>
              </w:rPr>
            </w:pPr>
          </w:p>
          <w:p w14:paraId="7E54B364" w14:textId="13604E24" w:rsidR="009648D6" w:rsidRPr="009B1739" w:rsidRDefault="009B1739" w:rsidP="00945CEC">
            <w:pPr>
              <w:rPr>
                <w:iCs/>
                <w:sz w:val="20"/>
                <w:szCs w:val="28"/>
              </w:rPr>
            </w:pPr>
            <w:r>
              <w:rPr>
                <w:iCs/>
                <w:sz w:val="20"/>
                <w:szCs w:val="28"/>
              </w:rPr>
              <w:t xml:space="preserve">Judith Marshal </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2B54BC3F" w:rsidR="00F80900" w:rsidRPr="00A05E89" w:rsidRDefault="009B1739" w:rsidP="00C15547">
            <w:pPr>
              <w:rPr>
                <w:rFonts w:ascii="Arial" w:hAnsi="Arial" w:cs="Arial"/>
                <w:sz w:val="20"/>
                <w:szCs w:val="20"/>
              </w:rPr>
            </w:pPr>
            <w:r>
              <w:rPr>
                <w:rFonts w:ascii="Arial" w:hAnsi="Arial" w:cs="Arial"/>
                <w:sz w:val="20"/>
                <w:szCs w:val="20"/>
              </w:rPr>
              <w:t>X</w:t>
            </w:r>
          </w:p>
        </w:tc>
        <w:tc>
          <w:tcPr>
            <w:tcW w:w="2577" w:type="dxa"/>
          </w:tcPr>
          <w:p w14:paraId="3DA8EF5B" w14:textId="5EC94E6C" w:rsidR="009648D6" w:rsidRDefault="00F80900" w:rsidP="00C15547">
            <w:pPr>
              <w:rPr>
                <w:rFonts w:ascii="Arial" w:hAnsi="Arial" w:cs="Arial"/>
                <w:sz w:val="20"/>
                <w:szCs w:val="20"/>
              </w:rPr>
            </w:pPr>
            <w:r>
              <w:rPr>
                <w:rFonts w:ascii="Arial" w:hAnsi="Arial" w:cs="Arial"/>
                <w:sz w:val="20"/>
                <w:szCs w:val="20"/>
              </w:rPr>
              <w:t xml:space="preserve">Developmental Psychology </w:t>
            </w:r>
            <w:r w:rsidR="009B1739">
              <w:rPr>
                <w:rFonts w:ascii="Arial" w:hAnsi="Arial" w:cs="Arial"/>
                <w:sz w:val="20"/>
                <w:szCs w:val="20"/>
              </w:rPr>
              <w:t xml:space="preserve">  X</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6BD273FA" w:rsidR="002F3741" w:rsidRPr="00A05E89" w:rsidRDefault="009B1739" w:rsidP="00F73A03">
            <w:pPr>
              <w:rPr>
                <w:rFonts w:ascii="Arial" w:hAnsi="Arial" w:cs="Arial"/>
                <w:sz w:val="20"/>
                <w:szCs w:val="20"/>
              </w:rPr>
            </w:pPr>
            <w:r>
              <w:rPr>
                <w:rFonts w:ascii="Arial" w:hAnsi="Arial" w:cs="Arial"/>
                <w:sz w:val="20"/>
                <w:szCs w:val="20"/>
              </w:rPr>
              <w:t>X</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53BB0390" w14:textId="77777777" w:rsidR="0031057E" w:rsidRDefault="00DA7F18" w:rsidP="00F73A03">
            <w:pPr>
              <w:rPr>
                <w:rFonts w:ascii="Arial" w:hAnsi="Arial" w:cs="Arial"/>
                <w:sz w:val="20"/>
                <w:szCs w:val="20"/>
              </w:rPr>
            </w:pPr>
            <w:r>
              <w:rPr>
                <w:rFonts w:ascii="Arial" w:hAnsi="Arial" w:cs="Arial"/>
                <w:sz w:val="20"/>
                <w:szCs w:val="20"/>
              </w:rPr>
              <w:t>Focus Groups</w:t>
            </w:r>
            <w:r w:rsidR="009B1739">
              <w:rPr>
                <w:rFonts w:ascii="Arial" w:hAnsi="Arial" w:cs="Arial"/>
                <w:sz w:val="20"/>
                <w:szCs w:val="20"/>
              </w:rPr>
              <w:t xml:space="preserve">    </w:t>
            </w:r>
          </w:p>
          <w:p w14:paraId="75B797CC" w14:textId="48848F6B" w:rsidR="009B1739" w:rsidRPr="00A05E89" w:rsidRDefault="009B1739" w:rsidP="00F73A03">
            <w:pPr>
              <w:rPr>
                <w:rFonts w:ascii="Arial" w:hAnsi="Arial" w:cs="Arial"/>
                <w:sz w:val="20"/>
                <w:szCs w:val="20"/>
              </w:rPr>
            </w:pPr>
            <w:r>
              <w:rPr>
                <w:rFonts w:ascii="Arial" w:hAnsi="Arial" w:cs="Arial"/>
                <w:sz w:val="20"/>
                <w:szCs w:val="20"/>
              </w:rPr>
              <w:t>X</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3AF68E84" w14:textId="399EC859" w:rsidR="009B1739" w:rsidRDefault="009B1739" w:rsidP="00C15547">
            <w:pPr>
              <w:rPr>
                <w:rFonts w:ascii="Arial" w:hAnsi="Arial" w:cs="Arial"/>
                <w:sz w:val="20"/>
              </w:rPr>
            </w:pPr>
            <w:r>
              <w:rPr>
                <w:rFonts w:ascii="Arial" w:hAnsi="Arial" w:cs="Arial"/>
                <w:sz w:val="20"/>
              </w:rPr>
              <w:t xml:space="preserve">Media representations of </w:t>
            </w:r>
            <w:r w:rsidR="00044A65">
              <w:rPr>
                <w:rFonts w:ascii="Arial" w:hAnsi="Arial" w:cs="Arial"/>
                <w:sz w:val="20"/>
              </w:rPr>
              <w:t>parenting:</w:t>
            </w:r>
            <w:r>
              <w:rPr>
                <w:rFonts w:ascii="Arial" w:hAnsi="Arial" w:cs="Arial"/>
                <w:sz w:val="20"/>
              </w:rPr>
              <w:t xml:space="preserve"> stigma, exclusions, how they are </w:t>
            </w:r>
            <w:r w:rsidR="00044A65">
              <w:rPr>
                <w:rFonts w:ascii="Arial" w:hAnsi="Arial" w:cs="Arial"/>
                <w:sz w:val="20"/>
              </w:rPr>
              <w:t>portrayed</w:t>
            </w:r>
            <w:r>
              <w:rPr>
                <w:rFonts w:ascii="Arial" w:hAnsi="Arial" w:cs="Arial"/>
                <w:sz w:val="20"/>
              </w:rPr>
              <w:t>. A qualitative design</w:t>
            </w:r>
            <w:r w:rsidR="00044A65">
              <w:rPr>
                <w:rFonts w:ascii="Arial" w:hAnsi="Arial" w:cs="Arial"/>
                <w:sz w:val="20"/>
              </w:rPr>
              <w:t xml:space="preserve">, </w:t>
            </w:r>
            <w:r>
              <w:rPr>
                <w:rFonts w:ascii="Arial" w:hAnsi="Arial" w:cs="Arial"/>
                <w:sz w:val="20"/>
              </w:rPr>
              <w:t xml:space="preserve">participants </w:t>
            </w:r>
            <w:r w:rsidR="00044A65">
              <w:rPr>
                <w:rFonts w:ascii="Arial" w:hAnsi="Arial" w:cs="Arial"/>
                <w:sz w:val="20"/>
              </w:rPr>
              <w:t>will be</w:t>
            </w:r>
            <w:r>
              <w:rPr>
                <w:rFonts w:ascii="Arial" w:hAnsi="Arial" w:cs="Arial"/>
                <w:sz w:val="20"/>
              </w:rPr>
              <w:t xml:space="preserve"> </w:t>
            </w:r>
            <w:r w:rsidR="00044A65">
              <w:rPr>
                <w:rFonts w:ascii="Arial" w:hAnsi="Arial" w:cs="Arial"/>
                <w:sz w:val="20"/>
              </w:rPr>
              <w:t xml:space="preserve">undergraduate </w:t>
            </w:r>
            <w:r>
              <w:rPr>
                <w:rFonts w:ascii="Arial" w:hAnsi="Arial" w:cs="Arial"/>
                <w:sz w:val="20"/>
              </w:rPr>
              <w:t xml:space="preserve">students. </w:t>
            </w: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C8558F3" w14:textId="77777777" w:rsidR="005A6497" w:rsidRDefault="00044A65" w:rsidP="00360E4B">
            <w:pPr>
              <w:rPr>
                <w:rFonts w:ascii="Arial" w:hAnsi="Arial" w:cs="Arial"/>
                <w:b/>
                <w:sz w:val="22"/>
                <w:szCs w:val="22"/>
              </w:rPr>
            </w:pPr>
            <w:r>
              <w:rPr>
                <w:rFonts w:ascii="Arial" w:hAnsi="Arial" w:cs="Arial"/>
                <w:b/>
                <w:sz w:val="22"/>
                <w:szCs w:val="22"/>
              </w:rPr>
              <w:t>This stu</w:t>
            </w:r>
            <w:r w:rsidR="00911501">
              <w:rPr>
                <w:rFonts w:ascii="Arial" w:hAnsi="Arial" w:cs="Arial"/>
                <w:b/>
                <w:sz w:val="22"/>
                <w:szCs w:val="22"/>
              </w:rPr>
              <w:t>dy will explore how parenting today is being perceived through the power of social media</w:t>
            </w:r>
            <w:r w:rsidR="0010462C">
              <w:rPr>
                <w:rFonts w:ascii="Arial" w:hAnsi="Arial" w:cs="Arial"/>
                <w:b/>
                <w:sz w:val="22"/>
                <w:szCs w:val="22"/>
              </w:rPr>
              <w:t xml:space="preserve">. A literature review by Coyne, McDaniel &amp; Stockdale </w:t>
            </w:r>
            <w:r w:rsidR="008D5782">
              <w:rPr>
                <w:rFonts w:ascii="Arial" w:hAnsi="Arial" w:cs="Arial"/>
                <w:b/>
                <w:sz w:val="22"/>
                <w:szCs w:val="22"/>
              </w:rPr>
              <w:t>(2017</w:t>
            </w:r>
            <w:r w:rsidR="0010462C">
              <w:rPr>
                <w:rFonts w:ascii="Arial" w:hAnsi="Arial" w:cs="Arial"/>
                <w:b/>
                <w:sz w:val="22"/>
                <w:szCs w:val="22"/>
              </w:rPr>
              <w:t xml:space="preserve">) says </w:t>
            </w:r>
            <w:r w:rsidR="008D5782">
              <w:rPr>
                <w:rFonts w:ascii="Arial" w:hAnsi="Arial" w:cs="Arial"/>
                <w:b/>
                <w:sz w:val="22"/>
                <w:szCs w:val="22"/>
              </w:rPr>
              <w:t>“Social</w:t>
            </w:r>
            <w:r w:rsidR="0010462C">
              <w:rPr>
                <w:rFonts w:ascii="Arial" w:hAnsi="Arial" w:cs="Arial"/>
                <w:b/>
                <w:sz w:val="22"/>
                <w:szCs w:val="22"/>
              </w:rPr>
              <w:t xml:space="preserve"> comparisons on social media sites can be problematic for some individuals. This has never been examined</w:t>
            </w:r>
            <w:r w:rsidR="008D5782">
              <w:rPr>
                <w:rFonts w:ascii="Arial" w:hAnsi="Arial" w:cs="Arial"/>
                <w:b/>
                <w:sz w:val="22"/>
                <w:szCs w:val="22"/>
              </w:rPr>
              <w:t xml:space="preserve"> in a parenting context, where the pressure for mothers to portray themselves as the perfect parent may be high”</w:t>
            </w:r>
            <w:r w:rsidR="005A6497">
              <w:rPr>
                <w:rFonts w:ascii="Arial" w:hAnsi="Arial" w:cs="Arial"/>
                <w:b/>
                <w:sz w:val="22"/>
                <w:szCs w:val="22"/>
              </w:rPr>
              <w:t xml:space="preserve">. </w:t>
            </w:r>
            <w:r w:rsidR="008D5782">
              <w:rPr>
                <w:rFonts w:ascii="Arial" w:hAnsi="Arial" w:cs="Arial"/>
                <w:b/>
                <w:sz w:val="22"/>
                <w:szCs w:val="22"/>
              </w:rPr>
              <w:t xml:space="preserve"> They mention that more research is needed on this topic which is why this study is needed.</w:t>
            </w:r>
          </w:p>
          <w:p w14:paraId="612003CE" w14:textId="13641674" w:rsidR="008D5782" w:rsidRDefault="008D5782" w:rsidP="00360E4B">
            <w:pPr>
              <w:rPr>
                <w:rFonts w:ascii="Arial" w:hAnsi="Arial" w:cs="Arial"/>
                <w:b/>
                <w:sz w:val="22"/>
                <w:szCs w:val="22"/>
              </w:rPr>
            </w:pPr>
            <w:r>
              <w:rPr>
                <w:rFonts w:ascii="Arial" w:hAnsi="Arial" w:cs="Arial"/>
                <w:b/>
                <w:sz w:val="22"/>
                <w:szCs w:val="22"/>
              </w:rPr>
              <w:t xml:space="preserve"> </w:t>
            </w:r>
            <w:r w:rsidR="005A6497">
              <w:rPr>
                <w:rFonts w:ascii="Arial" w:hAnsi="Arial" w:cs="Arial"/>
                <w:b/>
                <w:sz w:val="22"/>
                <w:szCs w:val="22"/>
              </w:rPr>
              <w:t>A</w:t>
            </w:r>
            <w:r w:rsidR="00656CFC">
              <w:rPr>
                <w:rFonts w:ascii="Arial" w:hAnsi="Arial" w:cs="Arial"/>
                <w:b/>
                <w:sz w:val="22"/>
                <w:szCs w:val="22"/>
              </w:rPr>
              <w:t xml:space="preserve"> study</w:t>
            </w:r>
            <w:r w:rsidR="005A6497">
              <w:rPr>
                <w:rFonts w:ascii="Arial" w:hAnsi="Arial" w:cs="Arial"/>
                <w:b/>
                <w:sz w:val="22"/>
                <w:szCs w:val="22"/>
              </w:rPr>
              <w:t xml:space="preserve"> by Padova, </w:t>
            </w:r>
            <w:proofErr w:type="spellStart"/>
            <w:r w:rsidR="005A6497">
              <w:rPr>
                <w:rFonts w:ascii="Arial" w:hAnsi="Arial" w:cs="Arial"/>
                <w:b/>
                <w:sz w:val="22"/>
                <w:szCs w:val="22"/>
              </w:rPr>
              <w:t>Berle</w:t>
            </w:r>
            <w:proofErr w:type="spellEnd"/>
            <w:r w:rsidR="005A6497">
              <w:rPr>
                <w:rFonts w:ascii="Arial" w:hAnsi="Arial" w:cs="Arial"/>
                <w:b/>
                <w:sz w:val="22"/>
                <w:szCs w:val="22"/>
              </w:rPr>
              <w:t xml:space="preserve"> and Roberts (2018) raise the worrying issue of body images, how mothers are expected to look after bearing children, how they should be able to “do it all” along with a smile. Th</w:t>
            </w:r>
            <w:r w:rsidR="00656CFC">
              <w:rPr>
                <w:rFonts w:ascii="Arial" w:hAnsi="Arial" w:cs="Arial"/>
                <w:b/>
                <w:sz w:val="22"/>
                <w:szCs w:val="22"/>
              </w:rPr>
              <w:t xml:space="preserve">is </w:t>
            </w:r>
            <w:r w:rsidR="005A6497">
              <w:rPr>
                <w:rFonts w:ascii="Arial" w:hAnsi="Arial" w:cs="Arial"/>
                <w:b/>
                <w:sz w:val="22"/>
                <w:szCs w:val="22"/>
              </w:rPr>
              <w:t xml:space="preserve">study looked at social media, parenting </w:t>
            </w:r>
            <w:r w:rsidR="00656CFC">
              <w:rPr>
                <w:rFonts w:ascii="Arial" w:hAnsi="Arial" w:cs="Arial"/>
                <w:b/>
                <w:sz w:val="22"/>
                <w:szCs w:val="22"/>
              </w:rPr>
              <w:t>and</w:t>
            </w:r>
            <w:r w:rsidR="005A6497">
              <w:rPr>
                <w:rFonts w:ascii="Arial" w:hAnsi="Arial" w:cs="Arial"/>
                <w:b/>
                <w:sz w:val="22"/>
                <w:szCs w:val="22"/>
              </w:rPr>
              <w:t xml:space="preserve"> age</w:t>
            </w:r>
            <w:r w:rsidR="00656CFC">
              <w:rPr>
                <w:rFonts w:ascii="Arial" w:hAnsi="Arial" w:cs="Arial"/>
                <w:b/>
                <w:sz w:val="22"/>
                <w:szCs w:val="22"/>
              </w:rPr>
              <w:t xml:space="preserve">. They did find </w:t>
            </w:r>
            <w:r w:rsidR="005A6497">
              <w:rPr>
                <w:rFonts w:ascii="Arial" w:hAnsi="Arial" w:cs="Arial"/>
                <w:b/>
                <w:sz w:val="22"/>
                <w:szCs w:val="22"/>
              </w:rPr>
              <w:t>a link between parents who</w:t>
            </w:r>
            <w:r w:rsidR="00656CFC">
              <w:rPr>
                <w:rFonts w:ascii="Arial" w:hAnsi="Arial" w:cs="Arial"/>
                <w:b/>
                <w:sz w:val="22"/>
                <w:szCs w:val="22"/>
              </w:rPr>
              <w:t xml:space="preserve"> felt the online pressure and having poor mental health. </w:t>
            </w:r>
          </w:p>
          <w:p w14:paraId="7508FA4C" w14:textId="77777777" w:rsidR="00656CFC" w:rsidRDefault="00656CFC" w:rsidP="00360E4B">
            <w:pPr>
              <w:rPr>
                <w:rFonts w:ascii="Arial" w:hAnsi="Arial" w:cs="Arial"/>
                <w:b/>
                <w:sz w:val="22"/>
                <w:szCs w:val="22"/>
              </w:rPr>
            </w:pPr>
          </w:p>
          <w:p w14:paraId="1D91A738" w14:textId="6B2B83D9" w:rsidR="00656CFC" w:rsidRDefault="00656CFC" w:rsidP="00360E4B">
            <w:pPr>
              <w:rPr>
                <w:rFonts w:ascii="Arial" w:hAnsi="Arial" w:cs="Arial"/>
                <w:b/>
                <w:sz w:val="22"/>
                <w:szCs w:val="22"/>
              </w:rPr>
            </w:pPr>
            <w:r>
              <w:rPr>
                <w:rFonts w:ascii="Arial" w:hAnsi="Arial" w:cs="Arial"/>
                <w:b/>
                <w:sz w:val="22"/>
                <w:szCs w:val="22"/>
              </w:rPr>
              <w:t xml:space="preserve">In 2021 a qualitative study was carried out by Laura Pinder, </w:t>
            </w:r>
            <w:r w:rsidR="00977C6F">
              <w:rPr>
                <w:rFonts w:ascii="Arial" w:hAnsi="Arial" w:cs="Arial"/>
                <w:b/>
                <w:sz w:val="22"/>
                <w:szCs w:val="22"/>
              </w:rPr>
              <w:t>it</w:t>
            </w:r>
            <w:r>
              <w:rPr>
                <w:rFonts w:ascii="Arial" w:hAnsi="Arial" w:cs="Arial"/>
                <w:b/>
                <w:sz w:val="22"/>
                <w:szCs w:val="22"/>
              </w:rPr>
              <w:t xml:space="preserve"> looked at postnatal mothers’ difficulties experienc</w:t>
            </w:r>
            <w:r w:rsidR="00977C6F">
              <w:rPr>
                <w:rFonts w:ascii="Arial" w:hAnsi="Arial" w:cs="Arial"/>
                <w:b/>
                <w:sz w:val="22"/>
                <w:szCs w:val="22"/>
              </w:rPr>
              <w:t>ing</w:t>
            </w:r>
            <w:r>
              <w:rPr>
                <w:rFonts w:ascii="Arial" w:hAnsi="Arial" w:cs="Arial"/>
                <w:b/>
                <w:sz w:val="22"/>
                <w:szCs w:val="22"/>
              </w:rPr>
              <w:t xml:space="preserve"> </w:t>
            </w:r>
            <w:r w:rsidR="00977C6F">
              <w:rPr>
                <w:rFonts w:ascii="Arial" w:hAnsi="Arial" w:cs="Arial"/>
                <w:b/>
                <w:sz w:val="22"/>
                <w:szCs w:val="22"/>
              </w:rPr>
              <w:t xml:space="preserve">the </w:t>
            </w:r>
            <w:r>
              <w:rPr>
                <w:rFonts w:ascii="Arial" w:hAnsi="Arial" w:cs="Arial"/>
                <w:b/>
                <w:sz w:val="22"/>
                <w:szCs w:val="22"/>
              </w:rPr>
              <w:t>us</w:t>
            </w:r>
            <w:r w:rsidR="00977C6F">
              <w:rPr>
                <w:rFonts w:ascii="Arial" w:hAnsi="Arial" w:cs="Arial"/>
                <w:b/>
                <w:sz w:val="22"/>
                <w:szCs w:val="22"/>
              </w:rPr>
              <w:t xml:space="preserve">e of </w:t>
            </w:r>
            <w:r>
              <w:rPr>
                <w:rFonts w:ascii="Arial" w:hAnsi="Arial" w:cs="Arial"/>
                <w:b/>
                <w:sz w:val="22"/>
                <w:szCs w:val="22"/>
              </w:rPr>
              <w:t>social media</w:t>
            </w:r>
            <w:r w:rsidR="00977C6F">
              <w:rPr>
                <w:rFonts w:ascii="Arial" w:hAnsi="Arial" w:cs="Arial"/>
                <w:b/>
                <w:sz w:val="22"/>
                <w:szCs w:val="22"/>
              </w:rPr>
              <w:t xml:space="preserve">, and it produced contradictory findings. Some confessing that having conversations with others really helped them, whilst others mentioned to much advice made things worse. Media outlets </w:t>
            </w:r>
            <w:r w:rsidR="004A1013">
              <w:rPr>
                <w:rFonts w:ascii="Arial" w:hAnsi="Arial" w:cs="Arial"/>
                <w:b/>
                <w:sz w:val="22"/>
                <w:szCs w:val="22"/>
              </w:rPr>
              <w:t xml:space="preserve">today allow anyone to present themselves as experts, telling others how to parent. It has become a free for all. This is why this topic is important. To gain more research from parents on what they need or feel would help, and </w:t>
            </w:r>
            <w:proofErr w:type="gramStart"/>
            <w:r w:rsidR="004A1013">
              <w:rPr>
                <w:rFonts w:ascii="Arial" w:hAnsi="Arial" w:cs="Arial"/>
                <w:b/>
                <w:sz w:val="22"/>
                <w:szCs w:val="22"/>
              </w:rPr>
              <w:t>then  us</w:t>
            </w:r>
            <w:r w:rsidR="00FE47F6">
              <w:rPr>
                <w:rFonts w:ascii="Arial" w:hAnsi="Arial" w:cs="Arial"/>
                <w:b/>
                <w:sz w:val="22"/>
                <w:szCs w:val="22"/>
              </w:rPr>
              <w:t>ing</w:t>
            </w:r>
            <w:proofErr w:type="gramEnd"/>
            <w:r w:rsidR="004A1013">
              <w:rPr>
                <w:rFonts w:ascii="Arial" w:hAnsi="Arial" w:cs="Arial"/>
                <w:b/>
                <w:sz w:val="22"/>
                <w:szCs w:val="22"/>
              </w:rPr>
              <w:t xml:space="preserve"> the research to continue to improve</w:t>
            </w:r>
            <w:r w:rsidR="00FE47F6">
              <w:rPr>
                <w:rFonts w:ascii="Arial" w:hAnsi="Arial" w:cs="Arial"/>
                <w:b/>
                <w:sz w:val="22"/>
                <w:szCs w:val="22"/>
              </w:rPr>
              <w:t xml:space="preserve"> peoples quality of life. </w:t>
            </w:r>
            <w:r w:rsidR="004A1013">
              <w:rPr>
                <w:rFonts w:ascii="Arial" w:hAnsi="Arial" w:cs="Arial"/>
                <w:b/>
                <w:sz w:val="22"/>
                <w:szCs w:val="22"/>
              </w:rPr>
              <w:t xml:space="preserve"> </w:t>
            </w:r>
          </w:p>
          <w:p w14:paraId="369F6A1C" w14:textId="77777777" w:rsidR="008D5782" w:rsidRPr="00044A65" w:rsidRDefault="008D5782" w:rsidP="00360E4B">
            <w:pPr>
              <w:rPr>
                <w:rFonts w:ascii="Arial" w:hAnsi="Arial" w:cs="Arial"/>
                <w:b/>
                <w:sz w:val="22"/>
                <w:szCs w:val="22"/>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3A5B058E" w14:textId="77777777" w:rsidR="00FE47F6" w:rsidRDefault="00FE47F6" w:rsidP="00B24417">
            <w:pPr>
              <w:rPr>
                <w:rFonts w:ascii="Arial" w:hAnsi="Arial" w:cs="Arial"/>
                <w:b/>
                <w:sz w:val="20"/>
              </w:rPr>
            </w:pPr>
          </w:p>
          <w:p w14:paraId="42F61803" w14:textId="77777777" w:rsidR="00FE47F6" w:rsidRDefault="00FE47F6" w:rsidP="00B24417">
            <w:pPr>
              <w:rPr>
                <w:rFonts w:ascii="Arial" w:hAnsi="Arial" w:cs="Arial"/>
                <w:b/>
                <w:sz w:val="20"/>
              </w:rPr>
            </w:pPr>
            <w:r>
              <w:rPr>
                <w:rFonts w:ascii="Arial" w:hAnsi="Arial" w:cs="Arial"/>
                <w:b/>
                <w:sz w:val="20"/>
              </w:rPr>
              <w:t>Participants perceptions of “good parenting”, parenting methods and expectations of parenting as presented by the media.</w:t>
            </w:r>
          </w:p>
          <w:p w14:paraId="60EBE83D" w14:textId="1B43FF4D" w:rsidR="00033290" w:rsidRDefault="00FE47F6" w:rsidP="00B24417">
            <w:pPr>
              <w:rPr>
                <w:rFonts w:ascii="Arial" w:hAnsi="Arial" w:cs="Arial"/>
                <w:b/>
                <w:sz w:val="20"/>
              </w:rPr>
            </w:pPr>
            <w:r>
              <w:rPr>
                <w:rFonts w:ascii="Arial" w:hAnsi="Arial" w:cs="Arial"/>
                <w:b/>
                <w:sz w:val="20"/>
              </w:rPr>
              <w:t xml:space="preserve"> Participants’ perceptions of the potential consequences of how parents and non-parents are portrayed in the media. </w:t>
            </w:r>
          </w:p>
          <w:p w14:paraId="018244B1" w14:textId="61DF340F" w:rsidR="00B24417" w:rsidRDefault="00FE47F6" w:rsidP="00B24417">
            <w:pPr>
              <w:rPr>
                <w:rFonts w:ascii="Arial" w:hAnsi="Arial" w:cs="Arial"/>
                <w:b/>
                <w:sz w:val="20"/>
              </w:rPr>
            </w:pPr>
            <w:r>
              <w:rPr>
                <w:rFonts w:ascii="Arial" w:hAnsi="Arial" w:cs="Arial"/>
                <w:b/>
                <w:sz w:val="20"/>
              </w:rPr>
              <w:t xml:space="preserve">Therefore, will think about how people are </w:t>
            </w:r>
            <w:r w:rsidR="00033290">
              <w:rPr>
                <w:rFonts w:ascii="Arial" w:hAnsi="Arial" w:cs="Arial"/>
                <w:b/>
                <w:sz w:val="20"/>
              </w:rPr>
              <w:t xml:space="preserve">classed within social structure depending on their parenting styles. </w:t>
            </w:r>
          </w:p>
          <w:p w14:paraId="1E26CC71" w14:textId="77777777" w:rsidR="00033290" w:rsidRDefault="00033290"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3C552FD0" w:rsidR="00E00F78" w:rsidRDefault="00033290" w:rsidP="00360E4B">
            <w:pPr>
              <w:rPr>
                <w:rFonts w:ascii="Arial" w:hAnsi="Arial" w:cs="Arial"/>
                <w:b/>
              </w:rPr>
            </w:pPr>
            <w:r>
              <w:rPr>
                <w:rFonts w:ascii="Arial" w:hAnsi="Arial" w:cs="Arial"/>
                <w:b/>
              </w:rPr>
              <w:t>Participants</w:t>
            </w:r>
          </w:p>
          <w:p w14:paraId="57F107A1" w14:textId="0753179E" w:rsidR="00033290" w:rsidRDefault="00033290" w:rsidP="00360E4B">
            <w:pPr>
              <w:rPr>
                <w:rFonts w:ascii="Arial" w:hAnsi="Arial" w:cs="Arial"/>
                <w:b/>
                <w:sz w:val="20"/>
                <w:szCs w:val="20"/>
              </w:rPr>
            </w:pPr>
            <w:r>
              <w:rPr>
                <w:rFonts w:ascii="Arial" w:hAnsi="Arial" w:cs="Arial"/>
                <w:b/>
              </w:rPr>
              <w:t xml:space="preserve">  </w:t>
            </w:r>
            <w:r>
              <w:rPr>
                <w:rFonts w:ascii="Arial" w:hAnsi="Arial" w:cs="Arial"/>
                <w:b/>
                <w:sz w:val="20"/>
                <w:szCs w:val="20"/>
              </w:rPr>
              <w:t xml:space="preserve">The participants for this study will be psychology and counselling students from UWTSD. The students will be from years 4 and 5. Recruitment will take place through the EMS system which every psychology student has access to. The system allows them to </w:t>
            </w:r>
            <w:r w:rsidR="001A3559">
              <w:rPr>
                <w:rFonts w:ascii="Arial" w:hAnsi="Arial" w:cs="Arial"/>
                <w:b/>
                <w:sz w:val="20"/>
                <w:szCs w:val="20"/>
              </w:rPr>
              <w:t>choose</w:t>
            </w:r>
            <w:r>
              <w:rPr>
                <w:rFonts w:ascii="Arial" w:hAnsi="Arial" w:cs="Arial"/>
                <w:b/>
                <w:sz w:val="20"/>
                <w:szCs w:val="20"/>
              </w:rPr>
              <w:t xml:space="preserve"> which study to take part in, so they </w:t>
            </w:r>
            <w:proofErr w:type="gramStart"/>
            <w:r>
              <w:rPr>
                <w:rFonts w:ascii="Arial" w:hAnsi="Arial" w:cs="Arial"/>
                <w:b/>
                <w:sz w:val="20"/>
                <w:szCs w:val="20"/>
              </w:rPr>
              <w:t>are able to</w:t>
            </w:r>
            <w:proofErr w:type="gramEnd"/>
            <w:r>
              <w:rPr>
                <w:rFonts w:ascii="Arial" w:hAnsi="Arial" w:cs="Arial"/>
                <w:b/>
                <w:sz w:val="20"/>
                <w:szCs w:val="20"/>
              </w:rPr>
              <w:t xml:space="preserve"> read through before making the decision to participate. </w:t>
            </w:r>
            <w:r w:rsidR="001A3559">
              <w:rPr>
                <w:rFonts w:ascii="Arial" w:hAnsi="Arial" w:cs="Arial"/>
                <w:b/>
                <w:sz w:val="20"/>
                <w:szCs w:val="20"/>
              </w:rPr>
              <w:t xml:space="preserve">Two focus groups will be needed with six participants in each. </w:t>
            </w:r>
          </w:p>
          <w:p w14:paraId="57837A84" w14:textId="77777777" w:rsidR="001A3559" w:rsidRDefault="001A3559" w:rsidP="00360E4B">
            <w:pPr>
              <w:rPr>
                <w:rFonts w:ascii="Arial" w:hAnsi="Arial" w:cs="Arial"/>
                <w:b/>
                <w:sz w:val="20"/>
                <w:szCs w:val="20"/>
              </w:rPr>
            </w:pPr>
          </w:p>
          <w:p w14:paraId="2A961D65" w14:textId="77777777" w:rsidR="001A3559" w:rsidRDefault="001A3559" w:rsidP="00360E4B">
            <w:pPr>
              <w:rPr>
                <w:rFonts w:ascii="Arial" w:hAnsi="Arial" w:cs="Arial"/>
                <w:bCs/>
              </w:rPr>
            </w:pPr>
            <w:r>
              <w:rPr>
                <w:rFonts w:ascii="Arial" w:hAnsi="Arial" w:cs="Arial"/>
                <w:bCs/>
              </w:rPr>
              <w:t xml:space="preserve">Design </w:t>
            </w:r>
          </w:p>
          <w:p w14:paraId="1CF61060" w14:textId="6E9AB318" w:rsidR="001A3559" w:rsidRDefault="001A3559" w:rsidP="00360E4B">
            <w:pPr>
              <w:rPr>
                <w:rFonts w:ascii="Arial" w:hAnsi="Arial" w:cs="Arial"/>
                <w:b/>
                <w:sz w:val="20"/>
                <w:szCs w:val="20"/>
              </w:rPr>
            </w:pPr>
            <w:r>
              <w:rPr>
                <w:rFonts w:ascii="Arial" w:hAnsi="Arial" w:cs="Arial"/>
                <w:b/>
                <w:sz w:val="20"/>
                <w:szCs w:val="20"/>
              </w:rPr>
              <w:t>Using Qualitative research, two focus groups will take part and then it will be analysed using thematic analysis. It is decided to use thematic analysis</w:t>
            </w:r>
            <w:r w:rsidR="00916BA4">
              <w:rPr>
                <w:rFonts w:ascii="Arial" w:hAnsi="Arial" w:cs="Arial"/>
                <w:b/>
                <w:sz w:val="20"/>
                <w:szCs w:val="20"/>
              </w:rPr>
              <w:t>/ qualitative study</w:t>
            </w:r>
            <w:r>
              <w:rPr>
                <w:rFonts w:ascii="Arial" w:hAnsi="Arial" w:cs="Arial"/>
                <w:b/>
                <w:sz w:val="20"/>
                <w:szCs w:val="20"/>
              </w:rPr>
              <w:t xml:space="preserve"> to get an account of real spoken </w:t>
            </w:r>
            <w:r w:rsidR="00916BA4">
              <w:rPr>
                <w:rFonts w:ascii="Arial" w:hAnsi="Arial" w:cs="Arial"/>
                <w:b/>
                <w:sz w:val="20"/>
                <w:szCs w:val="20"/>
              </w:rPr>
              <w:t xml:space="preserve">opinions so that themes can emerge and be measured in the same way numbers are. </w:t>
            </w:r>
          </w:p>
          <w:p w14:paraId="2127B7AB" w14:textId="77777777" w:rsidR="001A3559" w:rsidRDefault="001A3559" w:rsidP="00360E4B">
            <w:pPr>
              <w:rPr>
                <w:rFonts w:ascii="Arial" w:hAnsi="Arial" w:cs="Arial"/>
                <w:b/>
                <w:sz w:val="20"/>
                <w:szCs w:val="20"/>
              </w:rPr>
            </w:pPr>
          </w:p>
          <w:p w14:paraId="0C18D058" w14:textId="779AC36E" w:rsidR="001A3559" w:rsidRDefault="001A3559" w:rsidP="00360E4B">
            <w:pPr>
              <w:rPr>
                <w:rFonts w:ascii="Arial" w:hAnsi="Arial" w:cs="Arial"/>
                <w:b/>
              </w:rPr>
            </w:pPr>
            <w:r>
              <w:rPr>
                <w:rFonts w:ascii="Arial" w:hAnsi="Arial" w:cs="Arial"/>
                <w:b/>
              </w:rPr>
              <w:t>Materials</w:t>
            </w:r>
          </w:p>
          <w:p w14:paraId="04F1E0C7" w14:textId="5A1FBBA8" w:rsidR="00FA20A6" w:rsidRDefault="00FA20A6" w:rsidP="00360E4B">
            <w:pPr>
              <w:rPr>
                <w:rFonts w:ascii="Arial" w:hAnsi="Arial" w:cs="Arial"/>
                <w:b/>
              </w:rPr>
            </w:pPr>
            <w:r>
              <w:rPr>
                <w:rFonts w:ascii="Arial" w:hAnsi="Arial" w:cs="Arial"/>
                <w:b/>
              </w:rPr>
              <w:t>. information sheet</w:t>
            </w:r>
          </w:p>
          <w:p w14:paraId="53736B52" w14:textId="0623B113" w:rsidR="00FA20A6" w:rsidRDefault="00FA20A6" w:rsidP="00360E4B">
            <w:pPr>
              <w:rPr>
                <w:rFonts w:ascii="Arial" w:hAnsi="Arial" w:cs="Arial"/>
                <w:b/>
              </w:rPr>
            </w:pPr>
            <w:r>
              <w:rPr>
                <w:rFonts w:ascii="Arial" w:hAnsi="Arial" w:cs="Arial"/>
                <w:b/>
              </w:rPr>
              <w:t xml:space="preserve">. consent form </w:t>
            </w:r>
          </w:p>
          <w:p w14:paraId="7878B8B3" w14:textId="1D216FD0" w:rsidR="00FA20A6" w:rsidRDefault="00FA20A6" w:rsidP="00360E4B">
            <w:pPr>
              <w:rPr>
                <w:rFonts w:ascii="Arial" w:hAnsi="Arial" w:cs="Arial"/>
                <w:b/>
              </w:rPr>
            </w:pPr>
            <w:r>
              <w:rPr>
                <w:rFonts w:ascii="Arial" w:hAnsi="Arial" w:cs="Arial"/>
                <w:b/>
              </w:rPr>
              <w:t xml:space="preserve">. Demographic form </w:t>
            </w:r>
          </w:p>
          <w:p w14:paraId="5FE0720C" w14:textId="0A4FEEA0" w:rsidR="00FA20A6" w:rsidRDefault="00FA20A6" w:rsidP="00360E4B">
            <w:pPr>
              <w:rPr>
                <w:rFonts w:ascii="Arial" w:hAnsi="Arial" w:cs="Arial"/>
                <w:b/>
              </w:rPr>
            </w:pPr>
            <w:proofErr w:type="gramStart"/>
            <w:r>
              <w:rPr>
                <w:rFonts w:ascii="Arial" w:hAnsi="Arial" w:cs="Arial"/>
                <w:b/>
              </w:rPr>
              <w:t>.Focus</w:t>
            </w:r>
            <w:proofErr w:type="gramEnd"/>
            <w:r>
              <w:rPr>
                <w:rFonts w:ascii="Arial" w:hAnsi="Arial" w:cs="Arial"/>
                <w:b/>
              </w:rPr>
              <w:t xml:space="preserve"> group questions</w:t>
            </w:r>
          </w:p>
          <w:p w14:paraId="18124BCF" w14:textId="5F36D97F" w:rsidR="00FA20A6" w:rsidRDefault="00FA20A6" w:rsidP="00360E4B">
            <w:pPr>
              <w:rPr>
                <w:rFonts w:ascii="Arial" w:hAnsi="Arial" w:cs="Arial"/>
                <w:b/>
              </w:rPr>
            </w:pPr>
            <w:proofErr w:type="gramStart"/>
            <w:r>
              <w:rPr>
                <w:rFonts w:ascii="Arial" w:hAnsi="Arial" w:cs="Arial"/>
                <w:b/>
              </w:rPr>
              <w:t>.Debrief</w:t>
            </w:r>
            <w:proofErr w:type="gramEnd"/>
            <w:r>
              <w:rPr>
                <w:rFonts w:ascii="Arial" w:hAnsi="Arial" w:cs="Arial"/>
                <w:b/>
              </w:rPr>
              <w:t xml:space="preserve"> form </w:t>
            </w:r>
          </w:p>
          <w:p w14:paraId="5BC26057" w14:textId="65F44E6D" w:rsidR="00FA20A6" w:rsidRDefault="00FA20A6" w:rsidP="00360E4B">
            <w:pPr>
              <w:rPr>
                <w:rFonts w:ascii="Arial" w:hAnsi="Arial" w:cs="Arial"/>
                <w:b/>
              </w:rPr>
            </w:pPr>
            <w:r>
              <w:rPr>
                <w:rFonts w:ascii="Arial" w:hAnsi="Arial" w:cs="Arial"/>
                <w:b/>
              </w:rPr>
              <w:t>. Voice recorder</w:t>
            </w:r>
          </w:p>
          <w:p w14:paraId="54137A84" w14:textId="77777777" w:rsidR="00FA20A6" w:rsidRDefault="00FA20A6" w:rsidP="00360E4B">
            <w:pPr>
              <w:rPr>
                <w:rFonts w:ascii="Arial" w:hAnsi="Arial" w:cs="Arial"/>
                <w:b/>
              </w:rPr>
            </w:pPr>
          </w:p>
          <w:p w14:paraId="7C8BA559" w14:textId="3FB9B389" w:rsidR="001A3559" w:rsidRDefault="00916BA4" w:rsidP="00360E4B">
            <w:pPr>
              <w:rPr>
                <w:rFonts w:ascii="Arial" w:hAnsi="Arial" w:cs="Arial"/>
                <w:b/>
                <w:sz w:val="20"/>
                <w:szCs w:val="20"/>
              </w:rPr>
            </w:pPr>
            <w:r>
              <w:rPr>
                <w:rFonts w:ascii="Arial" w:hAnsi="Arial" w:cs="Arial"/>
                <w:b/>
                <w:sz w:val="20"/>
                <w:szCs w:val="20"/>
              </w:rPr>
              <w:t xml:space="preserve">A </w:t>
            </w:r>
            <w:r w:rsidR="00FA20A6">
              <w:rPr>
                <w:rFonts w:ascii="Arial" w:hAnsi="Arial" w:cs="Arial"/>
                <w:b/>
                <w:sz w:val="20"/>
                <w:szCs w:val="20"/>
              </w:rPr>
              <w:t>voice recorder</w:t>
            </w:r>
            <w:r w:rsidR="001A3559">
              <w:rPr>
                <w:rFonts w:ascii="Arial" w:hAnsi="Arial" w:cs="Arial"/>
                <w:b/>
                <w:sz w:val="20"/>
                <w:szCs w:val="20"/>
              </w:rPr>
              <w:t xml:space="preserve"> to record all the conversations, a pen and paper to make notes. Pictures of media articles to prompt conversations. A list of questions to keep the </w:t>
            </w:r>
            <w:r>
              <w:rPr>
                <w:rFonts w:ascii="Arial" w:hAnsi="Arial" w:cs="Arial"/>
                <w:b/>
                <w:sz w:val="20"/>
                <w:szCs w:val="20"/>
              </w:rPr>
              <w:t>conversations on</w:t>
            </w:r>
            <w:r w:rsidR="001A3559">
              <w:rPr>
                <w:rFonts w:ascii="Arial" w:hAnsi="Arial" w:cs="Arial"/>
                <w:b/>
                <w:sz w:val="20"/>
                <w:szCs w:val="20"/>
              </w:rPr>
              <w:t xml:space="preserve"> topic. </w:t>
            </w:r>
          </w:p>
          <w:p w14:paraId="27A62A80" w14:textId="4D036F4A" w:rsidR="00E00F78" w:rsidRPr="00FA20A6" w:rsidRDefault="00916BA4" w:rsidP="00360E4B">
            <w:pPr>
              <w:rPr>
                <w:rFonts w:ascii="Arial" w:hAnsi="Arial" w:cs="Arial"/>
                <w:bCs/>
                <w:sz w:val="20"/>
                <w:szCs w:val="20"/>
              </w:rPr>
            </w:pPr>
            <w:r>
              <w:rPr>
                <w:rFonts w:ascii="Arial" w:hAnsi="Arial" w:cs="Arial"/>
                <w:b/>
                <w:sz w:val="20"/>
                <w:szCs w:val="20"/>
              </w:rPr>
              <w:t xml:space="preserve">An information sheet and a consent form will be issued before being able to begin the study to make sure that the participant has agreed to the information provided, acknowledge that it will be recorded, and that they understand the information that would have been provided before the consent. It will also prove that the people taking part in the study do exist. </w:t>
            </w:r>
            <w:r w:rsidR="00FA20A6">
              <w:rPr>
                <w:rFonts w:ascii="Arial" w:hAnsi="Arial" w:cs="Arial"/>
                <w:bCs/>
                <w:sz w:val="20"/>
                <w:szCs w:val="20"/>
              </w:rPr>
              <w:t xml:space="preserve">A demographic form will also need to be ticked, this information will help to determine if there is a significant between the genders or how age may play a role in how media will be measured. </w:t>
            </w:r>
          </w:p>
          <w:p w14:paraId="5AC4C485" w14:textId="49B3FC4E" w:rsidR="00E00F78" w:rsidRDefault="00E00F78" w:rsidP="00360E4B">
            <w:pPr>
              <w:rPr>
                <w:rFonts w:ascii="Arial" w:hAnsi="Arial" w:cs="Arial"/>
                <w:b/>
              </w:rPr>
            </w:pPr>
          </w:p>
          <w:p w14:paraId="5CAA857F" w14:textId="5081A5B9" w:rsidR="00916BA4" w:rsidRPr="00916BA4" w:rsidRDefault="00916BA4" w:rsidP="00360E4B">
            <w:pPr>
              <w:rPr>
                <w:rFonts w:ascii="Arial" w:hAnsi="Arial" w:cs="Arial"/>
                <w:bCs/>
              </w:rPr>
            </w:pPr>
            <w:r>
              <w:rPr>
                <w:rFonts w:ascii="Arial" w:hAnsi="Arial" w:cs="Arial"/>
                <w:bCs/>
              </w:rPr>
              <w:t xml:space="preserve">The information </w:t>
            </w:r>
            <w:r w:rsidR="00DC3590">
              <w:rPr>
                <w:rFonts w:ascii="Arial" w:hAnsi="Arial" w:cs="Arial"/>
                <w:bCs/>
              </w:rPr>
              <w:t>sheet will outline what to expect, the purpose of the study and the assurance that their information will be kept confidential. An introduction would be made upon arrival of the focus groups, and the</w:t>
            </w:r>
            <w:r w:rsidR="00FA20A6">
              <w:rPr>
                <w:rFonts w:ascii="Arial" w:hAnsi="Arial" w:cs="Arial"/>
                <w:bCs/>
              </w:rPr>
              <w:t>y</w:t>
            </w:r>
            <w:r w:rsidR="00DC3590">
              <w:rPr>
                <w:rFonts w:ascii="Arial" w:hAnsi="Arial" w:cs="Arial"/>
                <w:bCs/>
              </w:rPr>
              <w:t xml:space="preserve"> would be made aware again of their right to withdraw at any point.  Media pictures with the appropriate headings and topics would be on display in which the participants will be able to read to help start the </w:t>
            </w:r>
            <w:r w:rsidR="00FA20A6">
              <w:rPr>
                <w:rFonts w:ascii="Arial" w:hAnsi="Arial" w:cs="Arial"/>
                <w:bCs/>
              </w:rPr>
              <w:t>conversations</w:t>
            </w:r>
            <w:r w:rsidR="00DC3590">
              <w:rPr>
                <w:rFonts w:ascii="Arial" w:hAnsi="Arial" w:cs="Arial"/>
                <w:bCs/>
              </w:rPr>
              <w:t xml:space="preserve">, making sure that each </w:t>
            </w:r>
            <w:r w:rsidR="00FA20A6">
              <w:rPr>
                <w:rFonts w:ascii="Arial" w:hAnsi="Arial" w:cs="Arial"/>
                <w:bCs/>
              </w:rPr>
              <w:t>participant</w:t>
            </w:r>
            <w:r w:rsidR="00DC3590">
              <w:rPr>
                <w:rFonts w:ascii="Arial" w:hAnsi="Arial" w:cs="Arial"/>
                <w:bCs/>
              </w:rPr>
              <w:t xml:space="preserve"> is able to have their say. At the end of the study, they would be thanked for their time and participation of the study, and handed a debr</w:t>
            </w:r>
            <w:r w:rsidR="00FA20A6">
              <w:rPr>
                <w:rFonts w:ascii="Arial" w:hAnsi="Arial" w:cs="Arial"/>
                <w:bCs/>
              </w:rPr>
              <w:t xml:space="preserve">ief form, with the researcher’s information so that they can get in touch with any following question. </w:t>
            </w: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3BDA6CE7" w:rsidR="003D0CD4" w:rsidRDefault="00FA20A6" w:rsidP="00E24E04">
            <w:pPr>
              <w:rPr>
                <w:rFonts w:ascii="Arial" w:hAnsi="Arial" w:cs="Arial"/>
                <w:b/>
              </w:rPr>
            </w:pPr>
            <w:r>
              <w:rPr>
                <w:rFonts w:ascii="Arial" w:hAnsi="Arial" w:cs="Arial"/>
                <w:b/>
              </w:rPr>
              <w:t xml:space="preserve">The BPS code of conduct identifies potential risks which could take part when </w:t>
            </w:r>
            <w:r w:rsidR="0010104E">
              <w:rPr>
                <w:rFonts w:ascii="Arial" w:hAnsi="Arial" w:cs="Arial"/>
                <w:b/>
              </w:rPr>
              <w:t>gathering</w:t>
            </w:r>
            <w:r>
              <w:rPr>
                <w:rFonts w:ascii="Arial" w:hAnsi="Arial" w:cs="Arial"/>
                <w:b/>
              </w:rPr>
              <w:t xml:space="preserve"> research. </w:t>
            </w:r>
            <w:r w:rsidR="0010104E">
              <w:rPr>
                <w:rFonts w:ascii="Arial" w:hAnsi="Arial" w:cs="Arial"/>
                <w:b/>
              </w:rPr>
              <w:t xml:space="preserve">Therefor an ethics form will be submitted for this study, detailing the precise procedure that will be followed. An information sheet detailing what participants can expect before signing the consent form. All data will be kept private and anonymous. The potential risks are that it may be some distressing conversation for some </w:t>
            </w:r>
            <w:proofErr w:type="spellStart"/>
            <w:r w:rsidR="0010104E">
              <w:rPr>
                <w:rFonts w:ascii="Arial" w:hAnsi="Arial" w:cs="Arial"/>
                <w:b/>
              </w:rPr>
              <w:t>individulas</w:t>
            </w:r>
            <w:proofErr w:type="spellEnd"/>
            <w:r w:rsidR="0010104E">
              <w:rPr>
                <w:rFonts w:ascii="Arial" w:hAnsi="Arial" w:cs="Arial"/>
                <w:b/>
              </w:rPr>
              <w:t xml:space="preserve">, but on EMS it will have details of potentials risks so that participants can make the choice before joining. The information will also mention some articles could cause distress. The data will be stored in a secure place that no one else will have access to. </w:t>
            </w:r>
            <w:r w:rsidR="00F572B8">
              <w:rPr>
                <w:rFonts w:ascii="Arial" w:hAnsi="Arial" w:cs="Arial"/>
                <w:b/>
              </w:rPr>
              <w:t xml:space="preserve">Downloaded audio files to OneDrive which will have </w:t>
            </w:r>
            <w:proofErr w:type="spellStart"/>
            <w:proofErr w:type="gramStart"/>
            <w:r w:rsidR="00F572B8">
              <w:rPr>
                <w:rFonts w:ascii="Arial" w:hAnsi="Arial" w:cs="Arial"/>
                <w:b/>
              </w:rPr>
              <w:t>apassword</w:t>
            </w:r>
            <w:proofErr w:type="spellEnd"/>
            <w:r w:rsidR="00F572B8">
              <w:rPr>
                <w:rFonts w:ascii="Arial" w:hAnsi="Arial" w:cs="Arial"/>
                <w:b/>
              </w:rPr>
              <w:t>..</w:t>
            </w:r>
            <w:proofErr w:type="gramEnd"/>
            <w:r w:rsidR="00F572B8">
              <w:rPr>
                <w:rFonts w:ascii="Arial" w:hAnsi="Arial" w:cs="Arial"/>
                <w:b/>
              </w:rPr>
              <w:t xml:space="preserve"> Every piece of electronic data will be password protected. Transcripts and paper copies of consent will be safe and </w:t>
            </w:r>
            <w:proofErr w:type="gramStart"/>
            <w:r w:rsidR="00F572B8">
              <w:rPr>
                <w:rFonts w:ascii="Arial" w:hAnsi="Arial" w:cs="Arial"/>
                <w:b/>
              </w:rPr>
              <w:t>kept  apart</w:t>
            </w:r>
            <w:proofErr w:type="gramEnd"/>
            <w:r w:rsidR="00F572B8">
              <w:rPr>
                <w:rFonts w:ascii="Arial" w:hAnsi="Arial" w:cs="Arial"/>
                <w:b/>
              </w:rPr>
              <w:t xml:space="preserve"> from one another. The researcher and the lecturers will abide by the BPS and Universities  codes. </w:t>
            </w: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BF084" w14:textId="77777777" w:rsidR="00DC743B" w:rsidRDefault="00DC743B">
      <w:r>
        <w:separator/>
      </w:r>
    </w:p>
  </w:endnote>
  <w:endnote w:type="continuationSeparator" w:id="0">
    <w:p w14:paraId="3CD9A07A" w14:textId="77777777" w:rsidR="00DC743B" w:rsidRDefault="00DC7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6178E" w14:textId="77777777" w:rsidR="00DC743B" w:rsidRDefault="00DC743B">
      <w:r>
        <w:separator/>
      </w:r>
    </w:p>
  </w:footnote>
  <w:footnote w:type="continuationSeparator" w:id="0">
    <w:p w14:paraId="0D7AF40D" w14:textId="77777777" w:rsidR="00DC743B" w:rsidRDefault="00DC74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3290"/>
    <w:rsid w:val="00034993"/>
    <w:rsid w:val="0004064E"/>
    <w:rsid w:val="00044A65"/>
    <w:rsid w:val="0004703C"/>
    <w:rsid w:val="0005245C"/>
    <w:rsid w:val="00057223"/>
    <w:rsid w:val="00066E0A"/>
    <w:rsid w:val="00073E06"/>
    <w:rsid w:val="00086D4F"/>
    <w:rsid w:val="00087BF3"/>
    <w:rsid w:val="000920D2"/>
    <w:rsid w:val="000C1972"/>
    <w:rsid w:val="000C45C6"/>
    <w:rsid w:val="000C7356"/>
    <w:rsid w:val="000E4E3F"/>
    <w:rsid w:val="000F514D"/>
    <w:rsid w:val="0010104E"/>
    <w:rsid w:val="0010462C"/>
    <w:rsid w:val="00107694"/>
    <w:rsid w:val="00137D0F"/>
    <w:rsid w:val="001466E6"/>
    <w:rsid w:val="00161012"/>
    <w:rsid w:val="001704C8"/>
    <w:rsid w:val="00175793"/>
    <w:rsid w:val="00183928"/>
    <w:rsid w:val="00185FED"/>
    <w:rsid w:val="00186F40"/>
    <w:rsid w:val="001879DB"/>
    <w:rsid w:val="001A3559"/>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1013"/>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A6497"/>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56CFC"/>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D5782"/>
    <w:rsid w:val="008F6C40"/>
    <w:rsid w:val="00911501"/>
    <w:rsid w:val="0091227C"/>
    <w:rsid w:val="00913CDB"/>
    <w:rsid w:val="00915A2E"/>
    <w:rsid w:val="00916BA4"/>
    <w:rsid w:val="00925A3C"/>
    <w:rsid w:val="00933BA5"/>
    <w:rsid w:val="00940155"/>
    <w:rsid w:val="00942AA0"/>
    <w:rsid w:val="0094419B"/>
    <w:rsid w:val="00945CEC"/>
    <w:rsid w:val="009510D3"/>
    <w:rsid w:val="009648D6"/>
    <w:rsid w:val="009665F3"/>
    <w:rsid w:val="0097069B"/>
    <w:rsid w:val="0097158B"/>
    <w:rsid w:val="009760D0"/>
    <w:rsid w:val="00977C6F"/>
    <w:rsid w:val="00980319"/>
    <w:rsid w:val="00985BE8"/>
    <w:rsid w:val="009864FC"/>
    <w:rsid w:val="0098670C"/>
    <w:rsid w:val="00990C19"/>
    <w:rsid w:val="009918A3"/>
    <w:rsid w:val="00992264"/>
    <w:rsid w:val="00992E83"/>
    <w:rsid w:val="00993513"/>
    <w:rsid w:val="009A190D"/>
    <w:rsid w:val="009A1D4A"/>
    <w:rsid w:val="009B1739"/>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3590"/>
    <w:rsid w:val="00DC743B"/>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572B8"/>
    <w:rsid w:val="00F62C23"/>
    <w:rsid w:val="00F73A03"/>
    <w:rsid w:val="00F75934"/>
    <w:rsid w:val="00F80900"/>
    <w:rsid w:val="00F84809"/>
    <w:rsid w:val="00FA20A6"/>
    <w:rsid w:val="00FA21DE"/>
    <w:rsid w:val="00FA650A"/>
    <w:rsid w:val="00FB21C2"/>
    <w:rsid w:val="00FB5FF5"/>
    <w:rsid w:val="00FC06E5"/>
    <w:rsid w:val="00FD2FD7"/>
    <w:rsid w:val="00FD4AF1"/>
    <w:rsid w:val="00FD5ECB"/>
    <w:rsid w:val="00FE47F6"/>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TotalTime>
  <Pages>4</Pages>
  <Words>1299</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Stephanie James (2115219)</cp:lastModifiedBy>
  <cp:revision>2</cp:revision>
  <cp:lastPrinted>2008-04-14T13:39:00Z</cp:lastPrinted>
  <dcterms:created xsi:type="dcterms:W3CDTF">2023-07-10T22:55:00Z</dcterms:created>
  <dcterms:modified xsi:type="dcterms:W3CDTF">2023-07-10T22:55:00Z</dcterms:modified>
</cp:coreProperties>
</file>