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995175" w14:textId="77777777" w:rsidR="00646EB6" w:rsidRDefault="00646EB6" w:rsidP="00646EB6">
      <w:pPr>
        <w:jc w:val="center"/>
        <w:rPr>
          <w:b/>
          <w:bCs/>
          <w:sz w:val="96"/>
          <w:szCs w:val="96"/>
        </w:rPr>
      </w:pPr>
    </w:p>
    <w:p w14:paraId="7211695A" w14:textId="60A3B666" w:rsidR="00137C39" w:rsidRPr="00646EB6" w:rsidRDefault="00646EB6" w:rsidP="00646EB6">
      <w:pPr>
        <w:jc w:val="center"/>
        <w:rPr>
          <w:b/>
          <w:bCs/>
          <w:sz w:val="96"/>
          <w:szCs w:val="96"/>
        </w:rPr>
      </w:pPr>
      <w:r w:rsidRPr="00646EB6">
        <w:rPr>
          <w:b/>
          <w:bCs/>
          <w:sz w:val="96"/>
          <w:szCs w:val="96"/>
        </w:rPr>
        <w:t>GPU Programming</w:t>
      </w:r>
    </w:p>
    <w:p w14:paraId="6A72B73A" w14:textId="2BD6A649" w:rsidR="00646EB6" w:rsidRDefault="00646EB6" w:rsidP="00646EB6">
      <w:pPr>
        <w:jc w:val="center"/>
        <w:rPr>
          <w:b/>
          <w:bCs/>
          <w:sz w:val="96"/>
          <w:szCs w:val="96"/>
        </w:rPr>
      </w:pPr>
      <w:r w:rsidRPr="00646EB6">
        <w:rPr>
          <w:b/>
          <w:bCs/>
          <w:sz w:val="96"/>
          <w:szCs w:val="96"/>
        </w:rPr>
        <w:t>ACCB6014</w:t>
      </w:r>
    </w:p>
    <w:p w14:paraId="64B5FB82" w14:textId="7E6750D1" w:rsidR="00646EB6" w:rsidRPr="00646EB6" w:rsidRDefault="00646EB6" w:rsidP="00646EB6">
      <w:pPr>
        <w:jc w:val="center"/>
        <w:rPr>
          <w:b/>
          <w:bCs/>
          <w:sz w:val="56"/>
          <w:szCs w:val="56"/>
        </w:rPr>
      </w:pPr>
      <w:r w:rsidRPr="00646EB6">
        <w:rPr>
          <w:b/>
          <w:bCs/>
          <w:sz w:val="56"/>
          <w:szCs w:val="56"/>
        </w:rPr>
        <w:t>By</w:t>
      </w:r>
    </w:p>
    <w:p w14:paraId="034D0EEB" w14:textId="2B37C10B" w:rsidR="00646EB6" w:rsidRDefault="00646EB6" w:rsidP="00646EB6">
      <w:pPr>
        <w:jc w:val="center"/>
        <w:rPr>
          <w:b/>
          <w:bCs/>
          <w:sz w:val="96"/>
          <w:szCs w:val="96"/>
        </w:rPr>
      </w:pPr>
      <w:r w:rsidRPr="00646EB6">
        <w:rPr>
          <w:b/>
          <w:bCs/>
          <w:sz w:val="96"/>
          <w:szCs w:val="96"/>
        </w:rPr>
        <w:t>Daniel O’Dwyer 1801164</w:t>
      </w:r>
    </w:p>
    <w:p w14:paraId="14F59BA4" w14:textId="2D60917C" w:rsidR="00646EB6" w:rsidRDefault="00646EB6" w:rsidP="00646EB6">
      <w:pPr>
        <w:jc w:val="center"/>
        <w:rPr>
          <w:b/>
          <w:bCs/>
          <w:sz w:val="96"/>
          <w:szCs w:val="96"/>
        </w:rPr>
      </w:pPr>
    </w:p>
    <w:p w14:paraId="6CBA10A5" w14:textId="391D7889" w:rsidR="00646EB6" w:rsidRDefault="00646EB6" w:rsidP="00646EB6">
      <w:pPr>
        <w:jc w:val="center"/>
        <w:rPr>
          <w:b/>
          <w:bCs/>
          <w:sz w:val="96"/>
          <w:szCs w:val="96"/>
        </w:rPr>
      </w:pPr>
    </w:p>
    <w:p w14:paraId="3AA5FD81" w14:textId="0CFB209F" w:rsidR="00646EB6" w:rsidRDefault="00646EB6" w:rsidP="00646EB6">
      <w:pPr>
        <w:jc w:val="center"/>
        <w:rPr>
          <w:b/>
          <w:bCs/>
          <w:sz w:val="96"/>
          <w:szCs w:val="96"/>
        </w:rPr>
      </w:pPr>
    </w:p>
    <w:p w14:paraId="5C3E7749" w14:textId="631BEA10" w:rsidR="00646EB6" w:rsidRDefault="00646EB6" w:rsidP="00646EB6">
      <w:pPr>
        <w:pStyle w:val="Heading1"/>
      </w:pPr>
    </w:p>
    <w:p w14:paraId="40EF5A3A" w14:textId="3F056A08" w:rsidR="00E218AD" w:rsidRDefault="00E218AD" w:rsidP="00E218AD"/>
    <w:sdt>
      <w:sdtPr>
        <w:rPr>
          <w:rFonts w:asciiTheme="minorHAnsi" w:eastAsiaTheme="minorHAnsi" w:hAnsiTheme="minorHAnsi" w:cstheme="minorBidi"/>
          <w:color w:val="auto"/>
          <w:sz w:val="22"/>
          <w:szCs w:val="22"/>
          <w:lang w:val="en-GB"/>
        </w:rPr>
        <w:id w:val="1112321175"/>
        <w:docPartObj>
          <w:docPartGallery w:val="Table of Contents"/>
          <w:docPartUnique/>
        </w:docPartObj>
      </w:sdtPr>
      <w:sdtEndPr>
        <w:rPr>
          <w:b/>
          <w:bCs/>
          <w:noProof/>
        </w:rPr>
      </w:sdtEndPr>
      <w:sdtContent>
        <w:p w14:paraId="74476E19" w14:textId="5FC4EF89" w:rsidR="00E218AD" w:rsidRPr="00E218AD" w:rsidRDefault="00E218AD">
          <w:pPr>
            <w:pStyle w:val="TOCHeading"/>
            <w:rPr>
              <w:sz w:val="72"/>
              <w:szCs w:val="72"/>
            </w:rPr>
          </w:pPr>
          <w:r w:rsidRPr="00E218AD">
            <w:rPr>
              <w:sz w:val="72"/>
              <w:szCs w:val="72"/>
            </w:rPr>
            <w:t>Table of Contents</w:t>
          </w:r>
        </w:p>
        <w:p w14:paraId="24C05164" w14:textId="3636A06F" w:rsidR="00BE66C2" w:rsidRDefault="00E218AD">
          <w:pPr>
            <w:pStyle w:val="TOC1"/>
            <w:tabs>
              <w:tab w:val="left" w:pos="660"/>
              <w:tab w:val="right" w:leader="dot" w:pos="9016"/>
            </w:tabs>
            <w:rPr>
              <w:rFonts w:eastAsiaTheme="minorEastAsia"/>
              <w:noProof/>
              <w:lang w:eastAsia="en-GB"/>
            </w:rPr>
          </w:pPr>
          <w:r w:rsidRPr="00E218AD">
            <w:rPr>
              <w:sz w:val="44"/>
              <w:szCs w:val="44"/>
            </w:rPr>
            <w:fldChar w:fldCharType="begin"/>
          </w:r>
          <w:r w:rsidRPr="00E218AD">
            <w:rPr>
              <w:sz w:val="44"/>
              <w:szCs w:val="44"/>
            </w:rPr>
            <w:instrText xml:space="preserve"> TOC \o "1-3" \h \z \u </w:instrText>
          </w:r>
          <w:r w:rsidRPr="00E218AD">
            <w:rPr>
              <w:sz w:val="44"/>
              <w:szCs w:val="44"/>
            </w:rPr>
            <w:fldChar w:fldCharType="separate"/>
          </w:r>
          <w:hyperlink w:anchor="_Toc69684926" w:history="1">
            <w:r w:rsidR="00BE66C2" w:rsidRPr="006510AB">
              <w:rPr>
                <w:rStyle w:val="Hyperlink"/>
                <w:noProof/>
              </w:rPr>
              <w:t>1.0</w:t>
            </w:r>
            <w:r w:rsidR="00BE66C2">
              <w:rPr>
                <w:rFonts w:eastAsiaTheme="minorEastAsia"/>
                <w:noProof/>
                <w:lang w:eastAsia="en-GB"/>
              </w:rPr>
              <w:tab/>
            </w:r>
            <w:r w:rsidR="00BE66C2" w:rsidRPr="006510AB">
              <w:rPr>
                <w:rStyle w:val="Hyperlink"/>
                <w:noProof/>
              </w:rPr>
              <w:t>Application</w:t>
            </w:r>
            <w:r w:rsidR="00BE66C2">
              <w:rPr>
                <w:noProof/>
                <w:webHidden/>
              </w:rPr>
              <w:tab/>
            </w:r>
            <w:r w:rsidR="00BE66C2">
              <w:rPr>
                <w:noProof/>
                <w:webHidden/>
              </w:rPr>
              <w:fldChar w:fldCharType="begin"/>
            </w:r>
            <w:r w:rsidR="00BE66C2">
              <w:rPr>
                <w:noProof/>
                <w:webHidden/>
              </w:rPr>
              <w:instrText xml:space="preserve"> PAGEREF _Toc69684926 \h </w:instrText>
            </w:r>
            <w:r w:rsidR="00BE66C2">
              <w:rPr>
                <w:noProof/>
                <w:webHidden/>
              </w:rPr>
            </w:r>
            <w:r w:rsidR="00BE66C2">
              <w:rPr>
                <w:noProof/>
                <w:webHidden/>
              </w:rPr>
              <w:fldChar w:fldCharType="separate"/>
            </w:r>
            <w:r w:rsidR="00E84C9F">
              <w:rPr>
                <w:noProof/>
                <w:webHidden/>
              </w:rPr>
              <w:t>3</w:t>
            </w:r>
            <w:r w:rsidR="00BE66C2">
              <w:rPr>
                <w:noProof/>
                <w:webHidden/>
              </w:rPr>
              <w:fldChar w:fldCharType="end"/>
            </w:r>
          </w:hyperlink>
        </w:p>
        <w:p w14:paraId="00FF2773" w14:textId="31A94903" w:rsidR="00BE66C2" w:rsidRDefault="00DC6D3E">
          <w:pPr>
            <w:pStyle w:val="TOC2"/>
            <w:tabs>
              <w:tab w:val="left" w:pos="880"/>
              <w:tab w:val="right" w:leader="dot" w:pos="9016"/>
            </w:tabs>
            <w:rPr>
              <w:rFonts w:eastAsiaTheme="minorEastAsia"/>
              <w:noProof/>
              <w:lang w:eastAsia="en-GB"/>
            </w:rPr>
          </w:pPr>
          <w:hyperlink w:anchor="_Toc69684927" w:history="1">
            <w:r w:rsidR="00BE66C2" w:rsidRPr="006510AB">
              <w:rPr>
                <w:rStyle w:val="Hyperlink"/>
                <w:noProof/>
              </w:rPr>
              <w:t>1.1</w:t>
            </w:r>
            <w:r w:rsidR="00BE66C2">
              <w:rPr>
                <w:rFonts w:eastAsiaTheme="minorEastAsia"/>
                <w:noProof/>
                <w:lang w:eastAsia="en-GB"/>
              </w:rPr>
              <w:tab/>
            </w:r>
            <w:r w:rsidR="00BE66C2" w:rsidRPr="006510AB">
              <w:rPr>
                <w:rStyle w:val="Hyperlink"/>
                <w:noProof/>
              </w:rPr>
              <w:t>Description</w:t>
            </w:r>
            <w:r w:rsidR="00BE66C2">
              <w:rPr>
                <w:noProof/>
                <w:webHidden/>
              </w:rPr>
              <w:tab/>
            </w:r>
            <w:r w:rsidR="00BE66C2">
              <w:rPr>
                <w:noProof/>
                <w:webHidden/>
              </w:rPr>
              <w:fldChar w:fldCharType="begin"/>
            </w:r>
            <w:r w:rsidR="00BE66C2">
              <w:rPr>
                <w:noProof/>
                <w:webHidden/>
              </w:rPr>
              <w:instrText xml:space="preserve"> PAGEREF _Toc69684927 \h </w:instrText>
            </w:r>
            <w:r w:rsidR="00BE66C2">
              <w:rPr>
                <w:noProof/>
                <w:webHidden/>
              </w:rPr>
            </w:r>
            <w:r w:rsidR="00BE66C2">
              <w:rPr>
                <w:noProof/>
                <w:webHidden/>
              </w:rPr>
              <w:fldChar w:fldCharType="separate"/>
            </w:r>
            <w:r w:rsidR="00E84C9F">
              <w:rPr>
                <w:noProof/>
                <w:webHidden/>
              </w:rPr>
              <w:t>3</w:t>
            </w:r>
            <w:r w:rsidR="00BE66C2">
              <w:rPr>
                <w:noProof/>
                <w:webHidden/>
              </w:rPr>
              <w:fldChar w:fldCharType="end"/>
            </w:r>
          </w:hyperlink>
        </w:p>
        <w:p w14:paraId="57990A24" w14:textId="60DFE38D" w:rsidR="00BE66C2" w:rsidRDefault="00DC6D3E">
          <w:pPr>
            <w:pStyle w:val="TOC2"/>
            <w:tabs>
              <w:tab w:val="left" w:pos="880"/>
              <w:tab w:val="right" w:leader="dot" w:pos="9016"/>
            </w:tabs>
            <w:rPr>
              <w:rFonts w:eastAsiaTheme="minorEastAsia"/>
              <w:noProof/>
              <w:lang w:eastAsia="en-GB"/>
            </w:rPr>
          </w:pPr>
          <w:hyperlink w:anchor="_Toc69684928" w:history="1">
            <w:r w:rsidR="00BE66C2" w:rsidRPr="006510AB">
              <w:rPr>
                <w:rStyle w:val="Hyperlink"/>
                <w:noProof/>
              </w:rPr>
              <w:t>1.2</w:t>
            </w:r>
            <w:r w:rsidR="00BE66C2">
              <w:rPr>
                <w:rFonts w:eastAsiaTheme="minorEastAsia"/>
                <w:noProof/>
                <w:lang w:eastAsia="en-GB"/>
              </w:rPr>
              <w:tab/>
            </w:r>
            <w:r w:rsidR="00BE66C2" w:rsidRPr="006510AB">
              <w:rPr>
                <w:rStyle w:val="Hyperlink"/>
                <w:noProof/>
              </w:rPr>
              <w:t>User Guide</w:t>
            </w:r>
            <w:r w:rsidR="00BE66C2">
              <w:rPr>
                <w:noProof/>
                <w:webHidden/>
              </w:rPr>
              <w:tab/>
            </w:r>
            <w:r w:rsidR="00BE66C2">
              <w:rPr>
                <w:noProof/>
                <w:webHidden/>
              </w:rPr>
              <w:fldChar w:fldCharType="begin"/>
            </w:r>
            <w:r w:rsidR="00BE66C2">
              <w:rPr>
                <w:noProof/>
                <w:webHidden/>
              </w:rPr>
              <w:instrText xml:space="preserve"> PAGEREF _Toc69684928 \h </w:instrText>
            </w:r>
            <w:r w:rsidR="00BE66C2">
              <w:rPr>
                <w:noProof/>
                <w:webHidden/>
              </w:rPr>
            </w:r>
            <w:r w:rsidR="00BE66C2">
              <w:rPr>
                <w:noProof/>
                <w:webHidden/>
              </w:rPr>
              <w:fldChar w:fldCharType="separate"/>
            </w:r>
            <w:r w:rsidR="00E84C9F">
              <w:rPr>
                <w:noProof/>
                <w:webHidden/>
              </w:rPr>
              <w:t>3</w:t>
            </w:r>
            <w:r w:rsidR="00BE66C2">
              <w:rPr>
                <w:noProof/>
                <w:webHidden/>
              </w:rPr>
              <w:fldChar w:fldCharType="end"/>
            </w:r>
          </w:hyperlink>
        </w:p>
        <w:p w14:paraId="2526FD18" w14:textId="45339675" w:rsidR="00BE66C2" w:rsidRDefault="00DC6D3E">
          <w:pPr>
            <w:pStyle w:val="TOC2"/>
            <w:tabs>
              <w:tab w:val="left" w:pos="880"/>
              <w:tab w:val="right" w:leader="dot" w:pos="9016"/>
            </w:tabs>
            <w:rPr>
              <w:rFonts w:eastAsiaTheme="minorEastAsia"/>
              <w:noProof/>
              <w:lang w:eastAsia="en-GB"/>
            </w:rPr>
          </w:pPr>
          <w:hyperlink w:anchor="_Toc69684929" w:history="1">
            <w:r w:rsidR="00BE66C2" w:rsidRPr="006510AB">
              <w:rPr>
                <w:rStyle w:val="Hyperlink"/>
                <w:noProof/>
              </w:rPr>
              <w:t>1.3</w:t>
            </w:r>
            <w:r w:rsidR="00BE66C2">
              <w:rPr>
                <w:rFonts w:eastAsiaTheme="minorEastAsia"/>
                <w:noProof/>
                <w:lang w:eastAsia="en-GB"/>
              </w:rPr>
              <w:tab/>
            </w:r>
            <w:r w:rsidR="00BE66C2" w:rsidRPr="006510AB">
              <w:rPr>
                <w:rStyle w:val="Hyperlink"/>
                <w:noProof/>
              </w:rPr>
              <w:t>Tests</w:t>
            </w:r>
            <w:r w:rsidR="00BE66C2">
              <w:rPr>
                <w:noProof/>
                <w:webHidden/>
              </w:rPr>
              <w:tab/>
            </w:r>
            <w:r w:rsidR="00BE66C2">
              <w:rPr>
                <w:noProof/>
                <w:webHidden/>
              </w:rPr>
              <w:fldChar w:fldCharType="begin"/>
            </w:r>
            <w:r w:rsidR="00BE66C2">
              <w:rPr>
                <w:noProof/>
                <w:webHidden/>
              </w:rPr>
              <w:instrText xml:space="preserve"> PAGEREF _Toc69684929 \h </w:instrText>
            </w:r>
            <w:r w:rsidR="00BE66C2">
              <w:rPr>
                <w:noProof/>
                <w:webHidden/>
              </w:rPr>
            </w:r>
            <w:r w:rsidR="00BE66C2">
              <w:rPr>
                <w:noProof/>
                <w:webHidden/>
              </w:rPr>
              <w:fldChar w:fldCharType="separate"/>
            </w:r>
            <w:r w:rsidR="00E84C9F">
              <w:rPr>
                <w:noProof/>
                <w:webHidden/>
              </w:rPr>
              <w:t>4</w:t>
            </w:r>
            <w:r w:rsidR="00BE66C2">
              <w:rPr>
                <w:noProof/>
                <w:webHidden/>
              </w:rPr>
              <w:fldChar w:fldCharType="end"/>
            </w:r>
          </w:hyperlink>
        </w:p>
        <w:p w14:paraId="63C843E1" w14:textId="31181C00" w:rsidR="00BE66C2" w:rsidRDefault="00DC6D3E">
          <w:pPr>
            <w:pStyle w:val="TOC1"/>
            <w:tabs>
              <w:tab w:val="left" w:pos="660"/>
              <w:tab w:val="right" w:leader="dot" w:pos="9016"/>
            </w:tabs>
            <w:rPr>
              <w:rFonts w:eastAsiaTheme="minorEastAsia"/>
              <w:noProof/>
              <w:lang w:eastAsia="en-GB"/>
            </w:rPr>
          </w:pPr>
          <w:hyperlink w:anchor="_Toc69684930" w:history="1">
            <w:r w:rsidR="00BE66C2" w:rsidRPr="006510AB">
              <w:rPr>
                <w:rStyle w:val="Hyperlink"/>
                <w:noProof/>
              </w:rPr>
              <w:t>2.0</w:t>
            </w:r>
            <w:r w:rsidR="00BE66C2">
              <w:rPr>
                <w:rFonts w:eastAsiaTheme="minorEastAsia"/>
                <w:noProof/>
                <w:lang w:eastAsia="en-GB"/>
              </w:rPr>
              <w:tab/>
            </w:r>
            <w:r w:rsidR="00BE66C2" w:rsidRPr="006510AB">
              <w:rPr>
                <w:rStyle w:val="Hyperlink"/>
                <w:noProof/>
              </w:rPr>
              <w:t>GPU Trends Discussion</w:t>
            </w:r>
            <w:r w:rsidR="00BE66C2">
              <w:rPr>
                <w:noProof/>
                <w:webHidden/>
              </w:rPr>
              <w:tab/>
            </w:r>
            <w:r w:rsidR="00BE66C2">
              <w:rPr>
                <w:noProof/>
                <w:webHidden/>
              </w:rPr>
              <w:fldChar w:fldCharType="begin"/>
            </w:r>
            <w:r w:rsidR="00BE66C2">
              <w:rPr>
                <w:noProof/>
                <w:webHidden/>
              </w:rPr>
              <w:instrText xml:space="preserve"> PAGEREF _Toc69684930 \h </w:instrText>
            </w:r>
            <w:r w:rsidR="00BE66C2">
              <w:rPr>
                <w:noProof/>
                <w:webHidden/>
              </w:rPr>
            </w:r>
            <w:r w:rsidR="00BE66C2">
              <w:rPr>
                <w:noProof/>
                <w:webHidden/>
              </w:rPr>
              <w:fldChar w:fldCharType="separate"/>
            </w:r>
            <w:r w:rsidR="00E84C9F">
              <w:rPr>
                <w:noProof/>
                <w:webHidden/>
              </w:rPr>
              <w:t>9</w:t>
            </w:r>
            <w:r w:rsidR="00BE66C2">
              <w:rPr>
                <w:noProof/>
                <w:webHidden/>
              </w:rPr>
              <w:fldChar w:fldCharType="end"/>
            </w:r>
          </w:hyperlink>
        </w:p>
        <w:p w14:paraId="14E0F77E" w14:textId="299FFACA" w:rsidR="00BE66C2" w:rsidRDefault="00DC6D3E">
          <w:pPr>
            <w:pStyle w:val="TOC2"/>
            <w:tabs>
              <w:tab w:val="left" w:pos="880"/>
              <w:tab w:val="right" w:leader="dot" w:pos="9016"/>
            </w:tabs>
            <w:rPr>
              <w:rFonts w:eastAsiaTheme="minorEastAsia"/>
              <w:noProof/>
              <w:lang w:eastAsia="en-GB"/>
            </w:rPr>
          </w:pPr>
          <w:hyperlink w:anchor="_Toc69684931" w:history="1">
            <w:r w:rsidR="00BE66C2" w:rsidRPr="006510AB">
              <w:rPr>
                <w:rStyle w:val="Hyperlink"/>
                <w:noProof/>
              </w:rPr>
              <w:t>2.1</w:t>
            </w:r>
            <w:r w:rsidR="00BE66C2">
              <w:rPr>
                <w:rFonts w:eastAsiaTheme="minorEastAsia"/>
                <w:noProof/>
                <w:lang w:eastAsia="en-GB"/>
              </w:rPr>
              <w:tab/>
            </w:r>
            <w:r w:rsidR="00BE66C2" w:rsidRPr="006510AB">
              <w:rPr>
                <w:rStyle w:val="Hyperlink"/>
                <w:noProof/>
              </w:rPr>
              <w:t>Mesh Shading</w:t>
            </w:r>
            <w:r w:rsidR="00BE66C2">
              <w:rPr>
                <w:noProof/>
                <w:webHidden/>
              </w:rPr>
              <w:tab/>
            </w:r>
            <w:r w:rsidR="00BE66C2">
              <w:rPr>
                <w:noProof/>
                <w:webHidden/>
              </w:rPr>
              <w:fldChar w:fldCharType="begin"/>
            </w:r>
            <w:r w:rsidR="00BE66C2">
              <w:rPr>
                <w:noProof/>
                <w:webHidden/>
              </w:rPr>
              <w:instrText xml:space="preserve"> PAGEREF _Toc69684931 \h </w:instrText>
            </w:r>
            <w:r w:rsidR="00BE66C2">
              <w:rPr>
                <w:noProof/>
                <w:webHidden/>
              </w:rPr>
            </w:r>
            <w:r w:rsidR="00BE66C2">
              <w:rPr>
                <w:noProof/>
                <w:webHidden/>
              </w:rPr>
              <w:fldChar w:fldCharType="separate"/>
            </w:r>
            <w:r w:rsidR="00E84C9F">
              <w:rPr>
                <w:noProof/>
                <w:webHidden/>
              </w:rPr>
              <w:t>9</w:t>
            </w:r>
            <w:r w:rsidR="00BE66C2">
              <w:rPr>
                <w:noProof/>
                <w:webHidden/>
              </w:rPr>
              <w:fldChar w:fldCharType="end"/>
            </w:r>
          </w:hyperlink>
        </w:p>
        <w:p w14:paraId="15834DB4" w14:textId="0B814448" w:rsidR="00BE66C2" w:rsidRDefault="00DC6D3E">
          <w:pPr>
            <w:pStyle w:val="TOC2"/>
            <w:tabs>
              <w:tab w:val="left" w:pos="880"/>
              <w:tab w:val="right" w:leader="dot" w:pos="9016"/>
            </w:tabs>
            <w:rPr>
              <w:rFonts w:eastAsiaTheme="minorEastAsia"/>
              <w:noProof/>
              <w:lang w:eastAsia="en-GB"/>
            </w:rPr>
          </w:pPr>
          <w:hyperlink w:anchor="_Toc69684932" w:history="1">
            <w:r w:rsidR="00BE66C2" w:rsidRPr="006510AB">
              <w:rPr>
                <w:rStyle w:val="Hyperlink"/>
                <w:noProof/>
              </w:rPr>
              <w:t>2.2</w:t>
            </w:r>
            <w:r w:rsidR="00BE66C2">
              <w:rPr>
                <w:rFonts w:eastAsiaTheme="minorEastAsia"/>
                <w:noProof/>
                <w:lang w:eastAsia="en-GB"/>
              </w:rPr>
              <w:tab/>
            </w:r>
            <w:r w:rsidR="00BE66C2" w:rsidRPr="006510AB">
              <w:rPr>
                <w:rStyle w:val="Hyperlink"/>
                <w:noProof/>
              </w:rPr>
              <w:t>Ray Tracing</w:t>
            </w:r>
            <w:r w:rsidR="00BE66C2">
              <w:rPr>
                <w:noProof/>
                <w:webHidden/>
              </w:rPr>
              <w:tab/>
            </w:r>
            <w:r w:rsidR="00BE66C2">
              <w:rPr>
                <w:noProof/>
                <w:webHidden/>
              </w:rPr>
              <w:fldChar w:fldCharType="begin"/>
            </w:r>
            <w:r w:rsidR="00BE66C2">
              <w:rPr>
                <w:noProof/>
                <w:webHidden/>
              </w:rPr>
              <w:instrText xml:space="preserve"> PAGEREF _Toc69684932 \h </w:instrText>
            </w:r>
            <w:r w:rsidR="00BE66C2">
              <w:rPr>
                <w:noProof/>
                <w:webHidden/>
              </w:rPr>
            </w:r>
            <w:r w:rsidR="00BE66C2">
              <w:rPr>
                <w:noProof/>
                <w:webHidden/>
              </w:rPr>
              <w:fldChar w:fldCharType="separate"/>
            </w:r>
            <w:r w:rsidR="00E84C9F">
              <w:rPr>
                <w:noProof/>
                <w:webHidden/>
              </w:rPr>
              <w:t>10</w:t>
            </w:r>
            <w:r w:rsidR="00BE66C2">
              <w:rPr>
                <w:noProof/>
                <w:webHidden/>
              </w:rPr>
              <w:fldChar w:fldCharType="end"/>
            </w:r>
          </w:hyperlink>
        </w:p>
        <w:p w14:paraId="6948BD51" w14:textId="62142042" w:rsidR="00BE66C2" w:rsidRDefault="00DC6D3E">
          <w:pPr>
            <w:pStyle w:val="TOC1"/>
            <w:tabs>
              <w:tab w:val="left" w:pos="660"/>
              <w:tab w:val="right" w:leader="dot" w:pos="9016"/>
            </w:tabs>
            <w:rPr>
              <w:rFonts w:eastAsiaTheme="minorEastAsia"/>
              <w:noProof/>
              <w:lang w:eastAsia="en-GB"/>
            </w:rPr>
          </w:pPr>
          <w:hyperlink w:anchor="_Toc69684933" w:history="1">
            <w:r w:rsidR="00BE66C2" w:rsidRPr="006510AB">
              <w:rPr>
                <w:rStyle w:val="Hyperlink"/>
                <w:noProof/>
              </w:rPr>
              <w:t>3.0</w:t>
            </w:r>
            <w:r w:rsidR="00BE66C2">
              <w:rPr>
                <w:rFonts w:eastAsiaTheme="minorEastAsia"/>
                <w:noProof/>
                <w:lang w:eastAsia="en-GB"/>
              </w:rPr>
              <w:tab/>
            </w:r>
            <w:r w:rsidR="00BE66C2" w:rsidRPr="006510AB">
              <w:rPr>
                <w:rStyle w:val="Hyperlink"/>
                <w:noProof/>
              </w:rPr>
              <w:t>Bibliography</w:t>
            </w:r>
            <w:r w:rsidR="00BE66C2">
              <w:rPr>
                <w:noProof/>
                <w:webHidden/>
              </w:rPr>
              <w:tab/>
            </w:r>
            <w:r w:rsidR="00BE66C2">
              <w:rPr>
                <w:noProof/>
                <w:webHidden/>
              </w:rPr>
              <w:fldChar w:fldCharType="begin"/>
            </w:r>
            <w:r w:rsidR="00BE66C2">
              <w:rPr>
                <w:noProof/>
                <w:webHidden/>
              </w:rPr>
              <w:instrText xml:space="preserve"> PAGEREF _Toc69684933 \h </w:instrText>
            </w:r>
            <w:r w:rsidR="00BE66C2">
              <w:rPr>
                <w:noProof/>
                <w:webHidden/>
              </w:rPr>
            </w:r>
            <w:r w:rsidR="00BE66C2">
              <w:rPr>
                <w:noProof/>
                <w:webHidden/>
              </w:rPr>
              <w:fldChar w:fldCharType="separate"/>
            </w:r>
            <w:r w:rsidR="00E84C9F">
              <w:rPr>
                <w:noProof/>
                <w:webHidden/>
              </w:rPr>
              <w:t>12</w:t>
            </w:r>
            <w:r w:rsidR="00BE66C2">
              <w:rPr>
                <w:noProof/>
                <w:webHidden/>
              </w:rPr>
              <w:fldChar w:fldCharType="end"/>
            </w:r>
          </w:hyperlink>
        </w:p>
        <w:p w14:paraId="2693BED8" w14:textId="3AF21B51" w:rsidR="00BE66C2" w:rsidRDefault="00DC6D3E">
          <w:pPr>
            <w:pStyle w:val="TOC1"/>
            <w:tabs>
              <w:tab w:val="left" w:pos="660"/>
              <w:tab w:val="right" w:leader="dot" w:pos="9016"/>
            </w:tabs>
            <w:rPr>
              <w:rFonts w:eastAsiaTheme="minorEastAsia"/>
              <w:noProof/>
              <w:lang w:eastAsia="en-GB"/>
            </w:rPr>
          </w:pPr>
          <w:hyperlink w:anchor="_Toc69684934" w:history="1">
            <w:r w:rsidR="00BE66C2" w:rsidRPr="006510AB">
              <w:rPr>
                <w:rStyle w:val="Hyperlink"/>
                <w:noProof/>
              </w:rPr>
              <w:t>4.0</w:t>
            </w:r>
            <w:r w:rsidR="00BE66C2">
              <w:rPr>
                <w:rFonts w:eastAsiaTheme="minorEastAsia"/>
                <w:noProof/>
                <w:lang w:eastAsia="en-GB"/>
              </w:rPr>
              <w:tab/>
            </w:r>
            <w:r w:rsidR="00BE66C2" w:rsidRPr="006510AB">
              <w:rPr>
                <w:rStyle w:val="Hyperlink"/>
                <w:noProof/>
              </w:rPr>
              <w:t>Appendix</w:t>
            </w:r>
            <w:r w:rsidR="00BE66C2">
              <w:rPr>
                <w:noProof/>
                <w:webHidden/>
              </w:rPr>
              <w:tab/>
            </w:r>
            <w:r w:rsidR="00BE66C2">
              <w:rPr>
                <w:noProof/>
                <w:webHidden/>
              </w:rPr>
              <w:fldChar w:fldCharType="begin"/>
            </w:r>
            <w:r w:rsidR="00BE66C2">
              <w:rPr>
                <w:noProof/>
                <w:webHidden/>
              </w:rPr>
              <w:instrText xml:space="preserve"> PAGEREF _Toc69684934 \h </w:instrText>
            </w:r>
            <w:r w:rsidR="00BE66C2">
              <w:rPr>
                <w:noProof/>
                <w:webHidden/>
              </w:rPr>
            </w:r>
            <w:r w:rsidR="00BE66C2">
              <w:rPr>
                <w:noProof/>
                <w:webHidden/>
              </w:rPr>
              <w:fldChar w:fldCharType="separate"/>
            </w:r>
            <w:r w:rsidR="00E84C9F">
              <w:rPr>
                <w:noProof/>
                <w:webHidden/>
              </w:rPr>
              <w:t>12</w:t>
            </w:r>
            <w:r w:rsidR="00BE66C2">
              <w:rPr>
                <w:noProof/>
                <w:webHidden/>
              </w:rPr>
              <w:fldChar w:fldCharType="end"/>
            </w:r>
          </w:hyperlink>
        </w:p>
        <w:p w14:paraId="735797E9" w14:textId="0D0D25F6" w:rsidR="00E218AD" w:rsidRDefault="00E218AD">
          <w:r w:rsidRPr="00E218AD">
            <w:rPr>
              <w:b/>
              <w:bCs/>
              <w:noProof/>
              <w:sz w:val="44"/>
              <w:szCs w:val="44"/>
            </w:rPr>
            <w:fldChar w:fldCharType="end"/>
          </w:r>
        </w:p>
      </w:sdtContent>
    </w:sdt>
    <w:p w14:paraId="4DC194E4" w14:textId="1679BC75" w:rsidR="00E218AD" w:rsidRDefault="00E218AD" w:rsidP="00E218AD"/>
    <w:p w14:paraId="573F8EDF" w14:textId="3C58EDF5" w:rsidR="00E218AD" w:rsidRDefault="00E218AD" w:rsidP="00E218AD"/>
    <w:p w14:paraId="3AADADE4" w14:textId="33F4CE28" w:rsidR="00E218AD" w:rsidRDefault="00E218AD" w:rsidP="00E218AD"/>
    <w:p w14:paraId="5195B590" w14:textId="776337C4" w:rsidR="00E218AD" w:rsidRDefault="00E218AD" w:rsidP="00E218AD"/>
    <w:p w14:paraId="345F4DF8" w14:textId="144595DF" w:rsidR="00E218AD" w:rsidRDefault="00E218AD" w:rsidP="00E218AD"/>
    <w:p w14:paraId="4C935571" w14:textId="4B41AA30" w:rsidR="00E218AD" w:rsidRDefault="00E218AD" w:rsidP="00E218AD"/>
    <w:p w14:paraId="312AE0FC" w14:textId="254E1B51" w:rsidR="00E218AD" w:rsidRDefault="00E218AD" w:rsidP="00E218AD"/>
    <w:p w14:paraId="407AB8B5" w14:textId="37669402" w:rsidR="00E218AD" w:rsidRDefault="00E218AD" w:rsidP="00E218AD"/>
    <w:p w14:paraId="7548DAFA" w14:textId="0B62AE00" w:rsidR="00E218AD" w:rsidRDefault="00E218AD" w:rsidP="00E218AD"/>
    <w:p w14:paraId="63B9FD41" w14:textId="3C0D7F9C" w:rsidR="00E218AD" w:rsidRDefault="00E218AD" w:rsidP="00E218AD"/>
    <w:p w14:paraId="6CE5660D" w14:textId="56AB1E46" w:rsidR="00BE66C2" w:rsidRDefault="00BE66C2" w:rsidP="00E218AD"/>
    <w:p w14:paraId="7DB543B6" w14:textId="2DF3869E" w:rsidR="00BE66C2" w:rsidRDefault="00BE66C2" w:rsidP="00E218AD"/>
    <w:p w14:paraId="72802BA5" w14:textId="3A174763" w:rsidR="00BE66C2" w:rsidRDefault="00BE66C2" w:rsidP="00E218AD"/>
    <w:p w14:paraId="2A1A70EA" w14:textId="536A9394" w:rsidR="00BE66C2" w:rsidRDefault="00BE66C2" w:rsidP="00E218AD"/>
    <w:p w14:paraId="3AAC750D" w14:textId="77777777" w:rsidR="00BE66C2" w:rsidRDefault="00BE66C2" w:rsidP="00E218AD"/>
    <w:p w14:paraId="055954C3" w14:textId="77777777" w:rsidR="00E218AD" w:rsidRDefault="00E218AD" w:rsidP="00E218AD"/>
    <w:p w14:paraId="7DF81021" w14:textId="12992DD9" w:rsidR="00E218AD" w:rsidRDefault="00E218AD" w:rsidP="00E218AD">
      <w:pPr>
        <w:pStyle w:val="Heading1"/>
        <w:numPr>
          <w:ilvl w:val="0"/>
          <w:numId w:val="8"/>
        </w:numPr>
      </w:pPr>
      <w:bookmarkStart w:id="0" w:name="_Toc69684926"/>
      <w:r>
        <w:lastRenderedPageBreak/>
        <w:t>Application</w:t>
      </w:r>
      <w:bookmarkEnd w:id="0"/>
    </w:p>
    <w:p w14:paraId="23AEC17A" w14:textId="7EB7D203" w:rsidR="00E218AD" w:rsidRDefault="00E218AD" w:rsidP="00E218AD">
      <w:pPr>
        <w:pStyle w:val="Heading2"/>
        <w:numPr>
          <w:ilvl w:val="1"/>
          <w:numId w:val="8"/>
        </w:numPr>
      </w:pPr>
      <w:bookmarkStart w:id="1" w:name="_Toc69684927"/>
      <w:r>
        <w:t>Description</w:t>
      </w:r>
      <w:bookmarkEnd w:id="1"/>
    </w:p>
    <w:p w14:paraId="76F662A3" w14:textId="769E128A" w:rsidR="00E218AD" w:rsidRDefault="009E149A" w:rsidP="00E218AD">
      <w:pPr>
        <w:rPr>
          <w:sz w:val="24"/>
          <w:szCs w:val="24"/>
        </w:rPr>
      </w:pPr>
      <w:r>
        <w:rPr>
          <w:sz w:val="24"/>
          <w:szCs w:val="24"/>
        </w:rPr>
        <w:t xml:space="preserve">The graphics template allows the user to render an object with a png image as a texture. </w:t>
      </w:r>
      <w:r w:rsidR="00736FA7">
        <w:rPr>
          <w:sz w:val="24"/>
          <w:szCs w:val="24"/>
        </w:rPr>
        <w:t>The author has added the ability to load an obj file and render the object, shader that apply effect when activated, and a rotation feature for the rendered model. The object loader take a file name, finds it, and render it. It does this</w:t>
      </w:r>
      <w:r w:rsidR="005A553A">
        <w:rPr>
          <w:sz w:val="24"/>
          <w:szCs w:val="24"/>
        </w:rPr>
        <w:t xml:space="preserve"> by reading the obj file data one line at a time. It starts with the vertices and grabs the necessary data by filtering out the </w:t>
      </w:r>
      <w:r w:rsidR="001B3CD6">
        <w:rPr>
          <w:sz w:val="24"/>
          <w:szCs w:val="24"/>
        </w:rPr>
        <w:t>characters we don’t need</w:t>
      </w:r>
      <w:r w:rsidR="005A553A">
        <w:rPr>
          <w:sz w:val="24"/>
          <w:szCs w:val="24"/>
        </w:rPr>
        <w:t>, it then stores them in a variable. The function does the same thing for the texture co-ordinates and the normals</w:t>
      </w:r>
      <w:r w:rsidR="001B3CD6">
        <w:rPr>
          <w:sz w:val="24"/>
          <w:szCs w:val="24"/>
        </w:rPr>
        <w:t>. Once it has all the correct data it stores it in separate variables ready for later use. The function is then called later in the graphics template and the name of the obj file is specified so that it loads the correct model. Later on, when we declare our vertex specifications, we pass the stored data to our vertex buffer object. Then in the render loop we use this data to render or draw the model. We can change the obj file by specifying a new one in the function argument. As long as the obj file is in the right place then it will be called, read, and rendered.</w:t>
      </w:r>
    </w:p>
    <w:p w14:paraId="293A27ED" w14:textId="2FBA34B3" w:rsidR="001B3CD6" w:rsidRDefault="001B3CD6" w:rsidP="00E218AD">
      <w:pPr>
        <w:rPr>
          <w:sz w:val="24"/>
          <w:szCs w:val="24"/>
        </w:rPr>
      </w:pPr>
      <w:r>
        <w:rPr>
          <w:sz w:val="24"/>
          <w:szCs w:val="24"/>
        </w:rPr>
        <w:t xml:space="preserve">We also make use of two </w:t>
      </w:r>
      <w:r w:rsidR="00A427D6">
        <w:rPr>
          <w:sz w:val="24"/>
          <w:szCs w:val="24"/>
        </w:rPr>
        <w:t>shaders;</w:t>
      </w:r>
      <w:r>
        <w:rPr>
          <w:sz w:val="24"/>
          <w:szCs w:val="24"/>
        </w:rPr>
        <w:t xml:space="preserve"> they are the blur and emboss effects. </w:t>
      </w:r>
      <w:r w:rsidR="00A427D6">
        <w:rPr>
          <w:sz w:val="24"/>
          <w:szCs w:val="24"/>
        </w:rPr>
        <w:t>Blur is self-explanatory but emboss has quite a unique effect. It highlights the</w:t>
      </w:r>
      <w:r w:rsidR="00A3476F">
        <w:rPr>
          <w:sz w:val="24"/>
          <w:szCs w:val="24"/>
        </w:rPr>
        <w:t xml:space="preserve"> difference</w:t>
      </w:r>
      <w:r w:rsidR="00A427D6">
        <w:rPr>
          <w:sz w:val="24"/>
          <w:szCs w:val="24"/>
        </w:rPr>
        <w:t xml:space="preserve"> between </w:t>
      </w:r>
      <w:r w:rsidR="00A3476F">
        <w:rPr>
          <w:sz w:val="24"/>
          <w:szCs w:val="24"/>
        </w:rPr>
        <w:t>pixels in</w:t>
      </w:r>
      <w:r w:rsidR="00A427D6">
        <w:rPr>
          <w:sz w:val="24"/>
          <w:szCs w:val="24"/>
        </w:rPr>
        <w:t xml:space="preserve"> parts on the model. To use these shaders effectively new shader files were created. The author used a </w:t>
      </w:r>
      <w:r w:rsidR="00161018">
        <w:rPr>
          <w:sz w:val="24"/>
          <w:szCs w:val="24"/>
        </w:rPr>
        <w:t>website [</w:t>
      </w:r>
      <w:r w:rsidR="00A427D6">
        <w:rPr>
          <w:sz w:val="24"/>
          <w:szCs w:val="24"/>
        </w:rPr>
        <w:t>4] that visualises image effects</w:t>
      </w:r>
      <w:r w:rsidR="00161018">
        <w:rPr>
          <w:sz w:val="24"/>
          <w:szCs w:val="24"/>
        </w:rPr>
        <w:t xml:space="preserve">. The website also supplies a 3x3 matrix for multiplying each pixel by to achieve the effect. The matrix values differ between different effects. In the frag shader there is a function that does all the </w:t>
      </w:r>
      <w:r w:rsidR="00A3476F">
        <w:rPr>
          <w:sz w:val="24"/>
          <w:szCs w:val="24"/>
        </w:rPr>
        <w:t>calculations</w:t>
      </w:r>
      <w:r w:rsidR="00161018">
        <w:rPr>
          <w:sz w:val="24"/>
          <w:szCs w:val="24"/>
        </w:rPr>
        <w:t xml:space="preserve"> for the shader values</w:t>
      </w:r>
      <w:r w:rsidR="00A3476F">
        <w:rPr>
          <w:sz w:val="24"/>
          <w:szCs w:val="24"/>
        </w:rPr>
        <w:t xml:space="preserve">. These values then get used in the main graphics template after the calculations are done. Each pixel around the centre pixel is multiplied by the corresponding number in the matrix. These values are then all added together and sent out of the frag shader file to be use din the graphics template. The shaders are then loaded by giving the correct file path and initialising a new variable for them. </w:t>
      </w:r>
      <w:r w:rsidR="00B40B89">
        <w:rPr>
          <w:sz w:val="24"/>
          <w:szCs w:val="24"/>
        </w:rPr>
        <w:t xml:space="preserve">We can then call them later on in the graphics template, specifically in the render loop. The author has given the user the ability to choose which effect they see. If the press a button on their keyboard a certain effect will show, a different button shows another. </w:t>
      </w:r>
    </w:p>
    <w:p w14:paraId="15847DD6" w14:textId="7B6DD4B4" w:rsidR="00B40B89" w:rsidRPr="009E149A" w:rsidRDefault="00E10EE9" w:rsidP="00E218AD">
      <w:pPr>
        <w:rPr>
          <w:sz w:val="24"/>
          <w:szCs w:val="24"/>
        </w:rPr>
      </w:pPr>
      <w:r>
        <w:rPr>
          <w:sz w:val="24"/>
          <w:szCs w:val="24"/>
        </w:rPr>
        <w:t>Finally,</w:t>
      </w:r>
      <w:r w:rsidR="00B40B89">
        <w:rPr>
          <w:sz w:val="24"/>
          <w:szCs w:val="24"/>
        </w:rPr>
        <w:t xml:space="preserve"> a few line of code in the render loop allows the model to spin on a</w:t>
      </w:r>
      <w:r>
        <w:rPr>
          <w:sz w:val="24"/>
          <w:szCs w:val="24"/>
        </w:rPr>
        <w:t xml:space="preserve">n </w:t>
      </w:r>
      <w:r w:rsidR="00B40B89">
        <w:rPr>
          <w:sz w:val="24"/>
          <w:szCs w:val="24"/>
        </w:rPr>
        <w:t>axis</w:t>
      </w:r>
      <w:r>
        <w:rPr>
          <w:sz w:val="24"/>
          <w:szCs w:val="24"/>
        </w:rPr>
        <w:t xml:space="preserve">. This involves using translate and rotate commands.  </w:t>
      </w:r>
    </w:p>
    <w:p w14:paraId="54F34107" w14:textId="27CBF39B" w:rsidR="00E218AD" w:rsidRDefault="00E218AD" w:rsidP="00E218AD">
      <w:pPr>
        <w:pStyle w:val="Heading2"/>
        <w:numPr>
          <w:ilvl w:val="1"/>
          <w:numId w:val="8"/>
        </w:numPr>
      </w:pPr>
      <w:bookmarkStart w:id="2" w:name="_Toc69684928"/>
      <w:r>
        <w:t>User Guide</w:t>
      </w:r>
      <w:bookmarkEnd w:id="2"/>
    </w:p>
    <w:p w14:paraId="724B9EA2" w14:textId="1CFB03BD" w:rsidR="00E218AD" w:rsidRPr="009E149A" w:rsidRDefault="009E149A" w:rsidP="00E218AD">
      <w:pPr>
        <w:rPr>
          <w:sz w:val="24"/>
          <w:szCs w:val="24"/>
        </w:rPr>
      </w:pPr>
      <w:r w:rsidRPr="009E149A">
        <w:rPr>
          <w:sz w:val="24"/>
          <w:szCs w:val="24"/>
        </w:rPr>
        <w:t>When the user presses the local windows</w:t>
      </w:r>
      <w:r>
        <w:rPr>
          <w:sz w:val="24"/>
          <w:szCs w:val="24"/>
        </w:rPr>
        <w:t xml:space="preserve"> debugger button they will be greeting with a window. This window will display the currently loaded obj file, in this case the blender monkey. When the window is open the user can press W, A, S, D to move the camera around the scene. Q, and E can also be pressed to adjust the pitch of the camera. If the user presses the B key a blur shader effect will be applied. If the M key is pressed then a emboss shader effect will be applied. </w:t>
      </w:r>
    </w:p>
    <w:p w14:paraId="1C35798E" w14:textId="454D77B9" w:rsidR="00E218AD" w:rsidRDefault="00E218AD" w:rsidP="00BE66C2">
      <w:pPr>
        <w:pStyle w:val="Heading2"/>
        <w:numPr>
          <w:ilvl w:val="1"/>
          <w:numId w:val="8"/>
        </w:numPr>
      </w:pPr>
      <w:bookmarkStart w:id="3" w:name="_Toc69684929"/>
      <w:r>
        <w:lastRenderedPageBreak/>
        <w:t>Tests</w:t>
      </w:r>
      <w:bookmarkEnd w:id="3"/>
    </w:p>
    <w:p w14:paraId="77D7D058" w14:textId="6FB9CDD8" w:rsidR="003F0E38" w:rsidRPr="003F0E38" w:rsidRDefault="007C60AA" w:rsidP="00E218AD">
      <w:pPr>
        <w:rPr>
          <w:b/>
          <w:bCs/>
          <w:i/>
          <w:iCs/>
          <w:sz w:val="24"/>
          <w:szCs w:val="24"/>
        </w:rPr>
      </w:pPr>
      <w:r w:rsidRPr="003F0E38">
        <w:rPr>
          <w:b/>
          <w:bCs/>
          <w:i/>
          <w:iCs/>
          <w:sz w:val="24"/>
          <w:szCs w:val="24"/>
        </w:rPr>
        <w:t>Test 1</w:t>
      </w:r>
    </w:p>
    <w:p w14:paraId="4323A0DA" w14:textId="2D60B409" w:rsidR="007C60AA" w:rsidRDefault="007C60AA" w:rsidP="00E218AD">
      <w:pPr>
        <w:rPr>
          <w:b/>
          <w:bCs/>
          <w:sz w:val="24"/>
          <w:szCs w:val="24"/>
        </w:rPr>
      </w:pPr>
      <w:r>
        <w:rPr>
          <w:b/>
          <w:bCs/>
          <w:sz w:val="24"/>
          <w:szCs w:val="24"/>
        </w:rPr>
        <w:t>Description</w:t>
      </w:r>
    </w:p>
    <w:p w14:paraId="71E77EAE" w14:textId="7B0F5F18" w:rsidR="003F0E38" w:rsidRPr="003F0E38" w:rsidRDefault="003F0E38" w:rsidP="00E218AD">
      <w:pPr>
        <w:rPr>
          <w:sz w:val="24"/>
          <w:szCs w:val="24"/>
        </w:rPr>
      </w:pPr>
      <w:r>
        <w:rPr>
          <w:sz w:val="24"/>
          <w:szCs w:val="24"/>
        </w:rPr>
        <w:t>In this first test we will be testing the camera to see if it works as intended. The expected outcome would be that the camera works properly. It should be able to move around using the appropriate keys, change pitch, and move around the object.</w:t>
      </w:r>
    </w:p>
    <w:p w14:paraId="16CA97DC" w14:textId="58F3C901" w:rsidR="007C60AA" w:rsidRDefault="007C60AA" w:rsidP="00E218AD">
      <w:pPr>
        <w:rPr>
          <w:b/>
          <w:bCs/>
          <w:sz w:val="24"/>
          <w:szCs w:val="24"/>
        </w:rPr>
      </w:pPr>
      <w:r>
        <w:rPr>
          <w:b/>
          <w:bCs/>
          <w:sz w:val="24"/>
          <w:szCs w:val="24"/>
        </w:rPr>
        <w:t>Result</w:t>
      </w:r>
    </w:p>
    <w:p w14:paraId="1B730581" w14:textId="49F67CA8" w:rsidR="003F0E38" w:rsidRDefault="003F0E38" w:rsidP="00E218AD">
      <w:pPr>
        <w:rPr>
          <w:sz w:val="24"/>
          <w:szCs w:val="24"/>
        </w:rPr>
      </w:pPr>
      <w:r>
        <w:rPr>
          <w:sz w:val="24"/>
          <w:szCs w:val="24"/>
        </w:rPr>
        <w:t xml:space="preserve">The camera works as intended; it has all the functionality mentioned above. </w:t>
      </w:r>
    </w:p>
    <w:p w14:paraId="3ABCF0D9" w14:textId="77777777" w:rsidR="003F0E38" w:rsidRDefault="003F0E38" w:rsidP="003F0E38">
      <w:pPr>
        <w:jc w:val="center"/>
        <w:rPr>
          <w:sz w:val="24"/>
          <w:szCs w:val="24"/>
        </w:rPr>
      </w:pPr>
    </w:p>
    <w:p w14:paraId="78E5EEAB" w14:textId="77777777" w:rsidR="003F0E38" w:rsidRDefault="003F0E38" w:rsidP="003F0E38">
      <w:pPr>
        <w:jc w:val="center"/>
        <w:rPr>
          <w:noProof/>
        </w:rPr>
      </w:pPr>
      <w:r>
        <w:rPr>
          <w:noProof/>
        </w:rPr>
        <w:drawing>
          <wp:inline distT="0" distB="0" distL="0" distR="0" wp14:anchorId="40634784" wp14:editId="3BBB6380">
            <wp:extent cx="2543175" cy="21812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5731" t="32288" r="22222" b="25461"/>
                    <a:stretch/>
                  </pic:blipFill>
                  <pic:spPr bwMode="auto">
                    <a:xfrm>
                      <a:off x="0" y="0"/>
                      <a:ext cx="2543175" cy="2181225"/>
                    </a:xfrm>
                    <a:prstGeom prst="rect">
                      <a:avLst/>
                    </a:prstGeom>
                    <a:ln>
                      <a:noFill/>
                    </a:ln>
                    <a:extLst>
                      <a:ext uri="{53640926-AAD7-44D8-BBD7-CCE9431645EC}">
                        <a14:shadowObscured xmlns:a14="http://schemas.microsoft.com/office/drawing/2010/main"/>
                      </a:ext>
                    </a:extLst>
                  </pic:spPr>
                </pic:pic>
              </a:graphicData>
            </a:graphic>
          </wp:inline>
        </w:drawing>
      </w:r>
    </w:p>
    <w:p w14:paraId="10191725" w14:textId="56D9B447" w:rsidR="003F0E38" w:rsidRDefault="003F0E38" w:rsidP="003F0E38">
      <w:pPr>
        <w:jc w:val="center"/>
        <w:rPr>
          <w:sz w:val="24"/>
          <w:szCs w:val="24"/>
        </w:rPr>
      </w:pPr>
      <w:r>
        <w:rPr>
          <w:noProof/>
        </w:rPr>
        <w:drawing>
          <wp:inline distT="0" distB="0" distL="0" distR="0" wp14:anchorId="3CDF1CCB" wp14:editId="14E824A5">
            <wp:extent cx="2438400" cy="24669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6706" t="30331" r="23392" b="22059"/>
                    <a:stretch/>
                  </pic:blipFill>
                  <pic:spPr bwMode="auto">
                    <a:xfrm>
                      <a:off x="0" y="0"/>
                      <a:ext cx="2438400" cy="2466975"/>
                    </a:xfrm>
                    <a:prstGeom prst="rect">
                      <a:avLst/>
                    </a:prstGeom>
                    <a:ln>
                      <a:noFill/>
                    </a:ln>
                    <a:extLst>
                      <a:ext uri="{53640926-AAD7-44D8-BBD7-CCE9431645EC}">
                        <a14:shadowObscured xmlns:a14="http://schemas.microsoft.com/office/drawing/2010/main"/>
                      </a:ext>
                    </a:extLst>
                  </pic:spPr>
                </pic:pic>
              </a:graphicData>
            </a:graphic>
          </wp:inline>
        </w:drawing>
      </w:r>
    </w:p>
    <w:p w14:paraId="2EF24689" w14:textId="7D2557DD" w:rsidR="003F0E38" w:rsidRPr="003F0E38" w:rsidRDefault="003F0E38" w:rsidP="003F0E38">
      <w:pPr>
        <w:jc w:val="center"/>
        <w:rPr>
          <w:sz w:val="24"/>
          <w:szCs w:val="24"/>
        </w:rPr>
      </w:pPr>
      <w:r>
        <w:rPr>
          <w:noProof/>
        </w:rPr>
        <w:lastRenderedPageBreak/>
        <w:drawing>
          <wp:inline distT="0" distB="0" distL="0" distR="0" wp14:anchorId="3354A92E" wp14:editId="176B1FBA">
            <wp:extent cx="2990850" cy="26384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8755" t="39741" r="30156" b="9058"/>
                    <a:stretch/>
                  </pic:blipFill>
                  <pic:spPr bwMode="auto">
                    <a:xfrm>
                      <a:off x="0" y="0"/>
                      <a:ext cx="2990850" cy="2638425"/>
                    </a:xfrm>
                    <a:prstGeom prst="rect">
                      <a:avLst/>
                    </a:prstGeom>
                    <a:ln>
                      <a:noFill/>
                    </a:ln>
                    <a:extLst>
                      <a:ext uri="{53640926-AAD7-44D8-BBD7-CCE9431645EC}">
                        <a14:shadowObscured xmlns:a14="http://schemas.microsoft.com/office/drawing/2010/main"/>
                      </a:ext>
                    </a:extLst>
                  </pic:spPr>
                </pic:pic>
              </a:graphicData>
            </a:graphic>
          </wp:inline>
        </w:drawing>
      </w:r>
    </w:p>
    <w:p w14:paraId="4C09BD9B" w14:textId="7DD84C3E" w:rsidR="007C60AA" w:rsidRDefault="007C60AA" w:rsidP="00E218AD">
      <w:pPr>
        <w:rPr>
          <w:b/>
          <w:bCs/>
          <w:sz w:val="24"/>
          <w:szCs w:val="24"/>
        </w:rPr>
      </w:pPr>
      <w:r>
        <w:rPr>
          <w:b/>
          <w:bCs/>
          <w:sz w:val="24"/>
          <w:szCs w:val="24"/>
        </w:rPr>
        <w:t>Pass / Fail</w:t>
      </w:r>
    </w:p>
    <w:p w14:paraId="6DF1E3CD" w14:textId="03ACD6B9" w:rsidR="003F0E38" w:rsidRDefault="003F0E38" w:rsidP="00E218AD">
      <w:pPr>
        <w:rPr>
          <w:sz w:val="24"/>
          <w:szCs w:val="24"/>
        </w:rPr>
      </w:pPr>
      <w:r>
        <w:rPr>
          <w:sz w:val="24"/>
          <w:szCs w:val="24"/>
        </w:rPr>
        <w:t>Pass</w:t>
      </w:r>
    </w:p>
    <w:p w14:paraId="18B63ADF" w14:textId="77777777" w:rsidR="003F0E38" w:rsidRPr="003F0E38" w:rsidRDefault="003F0E38" w:rsidP="00E218AD">
      <w:pPr>
        <w:rPr>
          <w:sz w:val="24"/>
          <w:szCs w:val="24"/>
        </w:rPr>
      </w:pPr>
    </w:p>
    <w:p w14:paraId="6CE0AE43" w14:textId="15373ED2" w:rsidR="003F0E38" w:rsidRPr="003F0E38" w:rsidRDefault="007C60AA" w:rsidP="007C60AA">
      <w:pPr>
        <w:rPr>
          <w:b/>
          <w:bCs/>
          <w:i/>
          <w:iCs/>
          <w:sz w:val="24"/>
          <w:szCs w:val="24"/>
        </w:rPr>
      </w:pPr>
      <w:r w:rsidRPr="003F0E38">
        <w:rPr>
          <w:b/>
          <w:bCs/>
          <w:i/>
          <w:iCs/>
          <w:sz w:val="24"/>
          <w:szCs w:val="24"/>
        </w:rPr>
        <w:t>Test</w:t>
      </w:r>
      <w:r w:rsidR="003F0E38" w:rsidRPr="003F0E38">
        <w:rPr>
          <w:b/>
          <w:bCs/>
          <w:i/>
          <w:iCs/>
          <w:sz w:val="24"/>
          <w:szCs w:val="24"/>
        </w:rPr>
        <w:t xml:space="preserve"> </w:t>
      </w:r>
      <w:r w:rsidRPr="003F0E38">
        <w:rPr>
          <w:b/>
          <w:bCs/>
          <w:i/>
          <w:iCs/>
          <w:sz w:val="24"/>
          <w:szCs w:val="24"/>
        </w:rPr>
        <w:t>2</w:t>
      </w:r>
    </w:p>
    <w:p w14:paraId="7635DFF8" w14:textId="028A366E" w:rsidR="007C60AA" w:rsidRDefault="007C60AA" w:rsidP="007C60AA">
      <w:pPr>
        <w:rPr>
          <w:b/>
          <w:bCs/>
          <w:sz w:val="24"/>
          <w:szCs w:val="24"/>
        </w:rPr>
      </w:pPr>
      <w:r>
        <w:rPr>
          <w:b/>
          <w:bCs/>
          <w:sz w:val="24"/>
          <w:szCs w:val="24"/>
        </w:rPr>
        <w:t>Description</w:t>
      </w:r>
    </w:p>
    <w:p w14:paraId="0B56D7A1" w14:textId="20AE716D" w:rsidR="003F0E38" w:rsidRPr="003F0E38" w:rsidRDefault="003F0E38" w:rsidP="007C60AA">
      <w:pPr>
        <w:rPr>
          <w:sz w:val="24"/>
          <w:szCs w:val="24"/>
        </w:rPr>
      </w:pPr>
      <w:r>
        <w:rPr>
          <w:sz w:val="24"/>
          <w:szCs w:val="24"/>
        </w:rPr>
        <w:t>In this test we will see if the object loader can load a different object. It should be able to even if there is a difference in data size.</w:t>
      </w:r>
    </w:p>
    <w:p w14:paraId="0BDE16BF" w14:textId="1D9B01C7" w:rsidR="007C60AA" w:rsidRDefault="007C60AA" w:rsidP="007C60AA">
      <w:pPr>
        <w:rPr>
          <w:b/>
          <w:bCs/>
          <w:sz w:val="24"/>
          <w:szCs w:val="24"/>
        </w:rPr>
      </w:pPr>
      <w:r>
        <w:rPr>
          <w:b/>
          <w:bCs/>
          <w:sz w:val="24"/>
          <w:szCs w:val="24"/>
        </w:rPr>
        <w:t>Result</w:t>
      </w:r>
    </w:p>
    <w:p w14:paraId="5E9FE1EF" w14:textId="11E13B35" w:rsidR="003F0E38" w:rsidRDefault="00826AE2" w:rsidP="007C60AA">
      <w:pPr>
        <w:rPr>
          <w:sz w:val="24"/>
          <w:szCs w:val="24"/>
        </w:rPr>
      </w:pPr>
      <w:r>
        <w:rPr>
          <w:sz w:val="24"/>
          <w:szCs w:val="24"/>
        </w:rPr>
        <w:t>The object loader successfully loaded a different object.</w:t>
      </w:r>
    </w:p>
    <w:p w14:paraId="08A923D8" w14:textId="76C39B8A" w:rsidR="00826AE2" w:rsidRDefault="00826AE2" w:rsidP="00826AE2">
      <w:pPr>
        <w:jc w:val="center"/>
        <w:rPr>
          <w:sz w:val="24"/>
          <w:szCs w:val="24"/>
        </w:rPr>
      </w:pPr>
      <w:r>
        <w:rPr>
          <w:noProof/>
        </w:rPr>
        <w:drawing>
          <wp:inline distT="0" distB="0" distL="0" distR="0" wp14:anchorId="7AABFC1A" wp14:editId="2EEA8A2D">
            <wp:extent cx="1828800" cy="21336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50484" t="29097" r="12379" b="29650"/>
                    <a:stretch/>
                  </pic:blipFill>
                  <pic:spPr bwMode="auto">
                    <a:xfrm>
                      <a:off x="0" y="0"/>
                      <a:ext cx="1828800" cy="2133600"/>
                    </a:xfrm>
                    <a:prstGeom prst="rect">
                      <a:avLst/>
                    </a:prstGeom>
                    <a:ln>
                      <a:noFill/>
                    </a:ln>
                    <a:extLst>
                      <a:ext uri="{53640926-AAD7-44D8-BBD7-CCE9431645EC}">
                        <a14:shadowObscured xmlns:a14="http://schemas.microsoft.com/office/drawing/2010/main"/>
                      </a:ext>
                    </a:extLst>
                  </pic:spPr>
                </pic:pic>
              </a:graphicData>
            </a:graphic>
          </wp:inline>
        </w:drawing>
      </w:r>
    </w:p>
    <w:p w14:paraId="4932EA01" w14:textId="3B4C5A75" w:rsidR="00826AE2" w:rsidRDefault="00826AE2" w:rsidP="00826AE2">
      <w:pPr>
        <w:jc w:val="center"/>
        <w:rPr>
          <w:sz w:val="24"/>
          <w:szCs w:val="24"/>
        </w:rPr>
      </w:pPr>
      <w:r>
        <w:rPr>
          <w:noProof/>
        </w:rPr>
        <w:drawing>
          <wp:inline distT="0" distB="0" distL="0" distR="0" wp14:anchorId="4F1E658D" wp14:editId="5C2AB8CC">
            <wp:extent cx="1762125" cy="21907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762125" cy="219075"/>
                    </a:xfrm>
                    <a:prstGeom prst="rect">
                      <a:avLst/>
                    </a:prstGeom>
                  </pic:spPr>
                </pic:pic>
              </a:graphicData>
            </a:graphic>
          </wp:inline>
        </w:drawing>
      </w:r>
    </w:p>
    <w:p w14:paraId="7B371C5B" w14:textId="77777777" w:rsidR="00826AE2" w:rsidRPr="00826AE2" w:rsidRDefault="00826AE2" w:rsidP="00826AE2">
      <w:pPr>
        <w:jc w:val="center"/>
        <w:rPr>
          <w:sz w:val="24"/>
          <w:szCs w:val="24"/>
        </w:rPr>
      </w:pPr>
    </w:p>
    <w:p w14:paraId="621B555B" w14:textId="73BD2448" w:rsidR="007C60AA" w:rsidRDefault="007C60AA" w:rsidP="007C60AA">
      <w:pPr>
        <w:rPr>
          <w:b/>
          <w:bCs/>
          <w:sz w:val="24"/>
          <w:szCs w:val="24"/>
        </w:rPr>
      </w:pPr>
      <w:r>
        <w:rPr>
          <w:b/>
          <w:bCs/>
          <w:sz w:val="24"/>
          <w:szCs w:val="24"/>
        </w:rPr>
        <w:lastRenderedPageBreak/>
        <w:t>Pass / Fail</w:t>
      </w:r>
    </w:p>
    <w:p w14:paraId="3A25E541" w14:textId="5453ABDD" w:rsidR="003F0E38" w:rsidRDefault="003F0E38" w:rsidP="007C60AA">
      <w:pPr>
        <w:rPr>
          <w:sz w:val="24"/>
          <w:szCs w:val="24"/>
        </w:rPr>
      </w:pPr>
      <w:r>
        <w:rPr>
          <w:sz w:val="24"/>
          <w:szCs w:val="24"/>
        </w:rPr>
        <w:t>Pass</w:t>
      </w:r>
      <w:r w:rsidR="00826AE2">
        <w:rPr>
          <w:sz w:val="24"/>
          <w:szCs w:val="24"/>
        </w:rPr>
        <w:t>, although there seems to be a problem with the textures of the object.</w:t>
      </w:r>
    </w:p>
    <w:p w14:paraId="7C0A42EB" w14:textId="77777777" w:rsidR="003F0E38" w:rsidRPr="003F0E38" w:rsidRDefault="003F0E38" w:rsidP="007C60AA">
      <w:pPr>
        <w:rPr>
          <w:sz w:val="24"/>
          <w:szCs w:val="24"/>
        </w:rPr>
      </w:pPr>
    </w:p>
    <w:p w14:paraId="6AF50C76" w14:textId="0371C58D" w:rsidR="003F0E38" w:rsidRPr="003F0E38" w:rsidRDefault="007C60AA" w:rsidP="007C60AA">
      <w:pPr>
        <w:rPr>
          <w:b/>
          <w:bCs/>
          <w:i/>
          <w:iCs/>
          <w:sz w:val="24"/>
          <w:szCs w:val="24"/>
        </w:rPr>
      </w:pPr>
      <w:r w:rsidRPr="003F0E38">
        <w:rPr>
          <w:b/>
          <w:bCs/>
          <w:i/>
          <w:iCs/>
          <w:sz w:val="24"/>
          <w:szCs w:val="24"/>
        </w:rPr>
        <w:t>Test 3</w:t>
      </w:r>
    </w:p>
    <w:p w14:paraId="065E04D6" w14:textId="55EBF27E" w:rsidR="007C60AA" w:rsidRDefault="007C60AA" w:rsidP="007C60AA">
      <w:pPr>
        <w:rPr>
          <w:b/>
          <w:bCs/>
          <w:sz w:val="24"/>
          <w:szCs w:val="24"/>
        </w:rPr>
      </w:pPr>
      <w:r>
        <w:rPr>
          <w:b/>
          <w:bCs/>
          <w:sz w:val="24"/>
          <w:szCs w:val="24"/>
        </w:rPr>
        <w:t>Description</w:t>
      </w:r>
    </w:p>
    <w:p w14:paraId="57C2ADB4" w14:textId="365C8652" w:rsidR="003F0E38" w:rsidRPr="00826AE2" w:rsidRDefault="00826AE2" w:rsidP="007C60AA">
      <w:pPr>
        <w:rPr>
          <w:sz w:val="24"/>
          <w:szCs w:val="24"/>
        </w:rPr>
      </w:pPr>
      <w:r w:rsidRPr="00826AE2">
        <w:rPr>
          <w:sz w:val="24"/>
          <w:szCs w:val="24"/>
        </w:rPr>
        <w:t>For this test</w:t>
      </w:r>
      <w:r>
        <w:rPr>
          <w:sz w:val="24"/>
          <w:szCs w:val="24"/>
        </w:rPr>
        <w:t xml:space="preserve"> we will see if the two shaders display correctly and are switchable. This should be able to be achieved by pressing different buttons on the keyboard.</w:t>
      </w:r>
    </w:p>
    <w:p w14:paraId="5FEC4415" w14:textId="628EBBBD" w:rsidR="007C60AA" w:rsidRDefault="007C60AA" w:rsidP="007C60AA">
      <w:pPr>
        <w:rPr>
          <w:b/>
          <w:bCs/>
          <w:sz w:val="24"/>
          <w:szCs w:val="24"/>
        </w:rPr>
      </w:pPr>
      <w:r>
        <w:rPr>
          <w:b/>
          <w:bCs/>
          <w:sz w:val="24"/>
          <w:szCs w:val="24"/>
        </w:rPr>
        <w:t>Result</w:t>
      </w:r>
    </w:p>
    <w:p w14:paraId="18C52A56" w14:textId="4F16C236" w:rsidR="003F0E38" w:rsidRDefault="00826AE2" w:rsidP="007C60AA">
      <w:pPr>
        <w:rPr>
          <w:sz w:val="24"/>
          <w:szCs w:val="24"/>
        </w:rPr>
      </w:pPr>
      <w:r>
        <w:rPr>
          <w:sz w:val="24"/>
          <w:szCs w:val="24"/>
        </w:rPr>
        <w:t>The two shaders work correctly and can be switched on command.</w:t>
      </w:r>
    </w:p>
    <w:p w14:paraId="37257A25" w14:textId="29223C38" w:rsidR="00826AE2" w:rsidRDefault="00826AE2" w:rsidP="00826AE2">
      <w:pPr>
        <w:jc w:val="center"/>
        <w:rPr>
          <w:sz w:val="24"/>
          <w:szCs w:val="24"/>
        </w:rPr>
      </w:pPr>
      <w:r>
        <w:rPr>
          <w:noProof/>
        </w:rPr>
        <w:drawing>
          <wp:inline distT="0" distB="0" distL="0" distR="0" wp14:anchorId="0A40D1FD" wp14:editId="73C49207">
            <wp:extent cx="2733675" cy="27051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733675" cy="2705100"/>
                    </a:xfrm>
                    <a:prstGeom prst="rect">
                      <a:avLst/>
                    </a:prstGeom>
                  </pic:spPr>
                </pic:pic>
              </a:graphicData>
            </a:graphic>
          </wp:inline>
        </w:drawing>
      </w:r>
    </w:p>
    <w:p w14:paraId="216CEE50" w14:textId="77CC78A7" w:rsidR="00826AE2" w:rsidRDefault="00826AE2" w:rsidP="00826AE2">
      <w:pPr>
        <w:jc w:val="center"/>
        <w:rPr>
          <w:sz w:val="24"/>
          <w:szCs w:val="24"/>
        </w:rPr>
      </w:pPr>
      <w:r>
        <w:rPr>
          <w:noProof/>
        </w:rPr>
        <w:drawing>
          <wp:inline distT="0" distB="0" distL="0" distR="0" wp14:anchorId="4A598033" wp14:editId="6698003D">
            <wp:extent cx="2400300" cy="22574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400300" cy="2257425"/>
                    </a:xfrm>
                    <a:prstGeom prst="rect">
                      <a:avLst/>
                    </a:prstGeom>
                  </pic:spPr>
                </pic:pic>
              </a:graphicData>
            </a:graphic>
          </wp:inline>
        </w:drawing>
      </w:r>
    </w:p>
    <w:p w14:paraId="7A3D937A" w14:textId="6D0195C3" w:rsidR="00826AE2" w:rsidRDefault="00826AE2" w:rsidP="00826AE2">
      <w:pPr>
        <w:jc w:val="center"/>
        <w:rPr>
          <w:sz w:val="24"/>
          <w:szCs w:val="24"/>
        </w:rPr>
      </w:pPr>
    </w:p>
    <w:p w14:paraId="1D8FE3EA" w14:textId="34274AD8" w:rsidR="00826AE2" w:rsidRDefault="00826AE2" w:rsidP="00826AE2">
      <w:pPr>
        <w:jc w:val="center"/>
        <w:rPr>
          <w:sz w:val="24"/>
          <w:szCs w:val="24"/>
        </w:rPr>
      </w:pPr>
    </w:p>
    <w:p w14:paraId="626F1B35" w14:textId="1210F869" w:rsidR="00826AE2" w:rsidRPr="00826AE2" w:rsidRDefault="00826AE2" w:rsidP="00826AE2">
      <w:pPr>
        <w:jc w:val="center"/>
        <w:rPr>
          <w:sz w:val="24"/>
          <w:szCs w:val="24"/>
        </w:rPr>
      </w:pPr>
      <w:r>
        <w:rPr>
          <w:noProof/>
        </w:rPr>
        <w:lastRenderedPageBreak/>
        <w:drawing>
          <wp:inline distT="0" distB="0" distL="0" distR="0" wp14:anchorId="30168526" wp14:editId="6AFED4B3">
            <wp:extent cx="2600325" cy="21240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600325" cy="2124075"/>
                    </a:xfrm>
                    <a:prstGeom prst="rect">
                      <a:avLst/>
                    </a:prstGeom>
                  </pic:spPr>
                </pic:pic>
              </a:graphicData>
            </a:graphic>
          </wp:inline>
        </w:drawing>
      </w:r>
    </w:p>
    <w:p w14:paraId="05FCB844" w14:textId="5AD8B545" w:rsidR="007C60AA" w:rsidRDefault="007C60AA" w:rsidP="007C60AA">
      <w:pPr>
        <w:rPr>
          <w:b/>
          <w:bCs/>
          <w:sz w:val="24"/>
          <w:szCs w:val="24"/>
        </w:rPr>
      </w:pPr>
      <w:r>
        <w:rPr>
          <w:b/>
          <w:bCs/>
          <w:sz w:val="24"/>
          <w:szCs w:val="24"/>
        </w:rPr>
        <w:t>Pass / Fail</w:t>
      </w:r>
    </w:p>
    <w:p w14:paraId="46AEFCEB" w14:textId="045F561F" w:rsidR="003F0E38" w:rsidRPr="003F0E38" w:rsidRDefault="003F0E38" w:rsidP="007C60AA">
      <w:pPr>
        <w:rPr>
          <w:sz w:val="24"/>
          <w:szCs w:val="24"/>
        </w:rPr>
      </w:pPr>
      <w:r>
        <w:rPr>
          <w:sz w:val="24"/>
          <w:szCs w:val="24"/>
        </w:rPr>
        <w:t>Pass</w:t>
      </w:r>
    </w:p>
    <w:p w14:paraId="77B6D542" w14:textId="77777777" w:rsidR="003F0E38" w:rsidRDefault="003F0E38" w:rsidP="007C60AA">
      <w:pPr>
        <w:rPr>
          <w:b/>
          <w:bCs/>
          <w:sz w:val="24"/>
          <w:szCs w:val="24"/>
        </w:rPr>
      </w:pPr>
    </w:p>
    <w:p w14:paraId="1CDA8ABA" w14:textId="3EB45BBC" w:rsidR="003F0E38" w:rsidRPr="003F0E38" w:rsidRDefault="007C60AA" w:rsidP="007C60AA">
      <w:pPr>
        <w:rPr>
          <w:b/>
          <w:bCs/>
          <w:i/>
          <w:iCs/>
          <w:sz w:val="24"/>
          <w:szCs w:val="24"/>
        </w:rPr>
      </w:pPr>
      <w:r w:rsidRPr="003F0E38">
        <w:rPr>
          <w:b/>
          <w:bCs/>
          <w:i/>
          <w:iCs/>
          <w:sz w:val="24"/>
          <w:szCs w:val="24"/>
        </w:rPr>
        <w:t>Test 4</w:t>
      </w:r>
    </w:p>
    <w:p w14:paraId="6D5655F4" w14:textId="3C2029FB" w:rsidR="007C60AA" w:rsidRDefault="007C60AA" w:rsidP="007C60AA">
      <w:pPr>
        <w:rPr>
          <w:b/>
          <w:bCs/>
          <w:sz w:val="24"/>
          <w:szCs w:val="24"/>
        </w:rPr>
      </w:pPr>
      <w:r>
        <w:rPr>
          <w:b/>
          <w:bCs/>
          <w:sz w:val="24"/>
          <w:szCs w:val="24"/>
        </w:rPr>
        <w:t>Description</w:t>
      </w:r>
    </w:p>
    <w:p w14:paraId="38F75654" w14:textId="43E28072" w:rsidR="003F0E38" w:rsidRPr="00826AE2" w:rsidRDefault="00826AE2" w:rsidP="007C60AA">
      <w:pPr>
        <w:rPr>
          <w:sz w:val="24"/>
          <w:szCs w:val="24"/>
        </w:rPr>
      </w:pPr>
      <w:r>
        <w:rPr>
          <w:sz w:val="24"/>
          <w:szCs w:val="24"/>
        </w:rPr>
        <w:t>In this test we will see if a different texture can be loaded successfully. This can be done by changing the file path to a different png image.</w:t>
      </w:r>
    </w:p>
    <w:p w14:paraId="242C54B3" w14:textId="03B7ADAF" w:rsidR="007C60AA" w:rsidRDefault="007C60AA" w:rsidP="007C60AA">
      <w:pPr>
        <w:rPr>
          <w:b/>
          <w:bCs/>
          <w:sz w:val="24"/>
          <w:szCs w:val="24"/>
        </w:rPr>
      </w:pPr>
      <w:r>
        <w:rPr>
          <w:b/>
          <w:bCs/>
          <w:sz w:val="24"/>
          <w:szCs w:val="24"/>
        </w:rPr>
        <w:t>Result</w:t>
      </w:r>
    </w:p>
    <w:p w14:paraId="388ECBE5" w14:textId="2408E532" w:rsidR="003F0E38" w:rsidRDefault="00826AE2" w:rsidP="007C60AA">
      <w:pPr>
        <w:rPr>
          <w:sz w:val="24"/>
          <w:szCs w:val="24"/>
        </w:rPr>
      </w:pPr>
      <w:r w:rsidRPr="00826AE2">
        <w:rPr>
          <w:sz w:val="24"/>
          <w:szCs w:val="24"/>
        </w:rPr>
        <w:t>The texture was changed successfully.</w:t>
      </w:r>
      <w:r w:rsidR="0069222A">
        <w:rPr>
          <w:sz w:val="24"/>
          <w:szCs w:val="24"/>
        </w:rPr>
        <w:t xml:space="preserve"> The texture used is below the first screenshot. Both textures were made by the author.</w:t>
      </w:r>
    </w:p>
    <w:p w14:paraId="0193321C" w14:textId="5F8B0B82" w:rsidR="00826AE2" w:rsidRDefault="0069222A" w:rsidP="0069222A">
      <w:pPr>
        <w:jc w:val="center"/>
        <w:rPr>
          <w:sz w:val="24"/>
          <w:szCs w:val="24"/>
        </w:rPr>
      </w:pPr>
      <w:r>
        <w:rPr>
          <w:noProof/>
        </w:rPr>
        <w:drawing>
          <wp:inline distT="0" distB="0" distL="0" distR="0" wp14:anchorId="07F8F568" wp14:editId="74EB44DC">
            <wp:extent cx="2743200" cy="25622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743200" cy="2562225"/>
                    </a:xfrm>
                    <a:prstGeom prst="rect">
                      <a:avLst/>
                    </a:prstGeom>
                  </pic:spPr>
                </pic:pic>
              </a:graphicData>
            </a:graphic>
          </wp:inline>
        </w:drawing>
      </w:r>
    </w:p>
    <w:p w14:paraId="744551E4" w14:textId="5CE8FC55" w:rsidR="0069222A" w:rsidRPr="0069222A" w:rsidRDefault="0069222A" w:rsidP="0069222A">
      <w:pPr>
        <w:jc w:val="center"/>
        <w:rPr>
          <w:sz w:val="24"/>
          <w:szCs w:val="24"/>
        </w:rPr>
      </w:pPr>
      <w:r w:rsidRPr="0069222A">
        <w:rPr>
          <w:noProof/>
          <w:sz w:val="24"/>
          <w:szCs w:val="24"/>
        </w:rPr>
        <w:lastRenderedPageBreak/>
        <w:drawing>
          <wp:inline distT="0" distB="0" distL="0" distR="0" wp14:anchorId="426ECBC4" wp14:editId="7D3048DA">
            <wp:extent cx="2895600" cy="2849083"/>
            <wp:effectExtent l="0" t="0" r="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899992" cy="2853405"/>
                    </a:xfrm>
                    <a:prstGeom prst="rect">
                      <a:avLst/>
                    </a:prstGeom>
                    <a:noFill/>
                    <a:ln>
                      <a:noFill/>
                    </a:ln>
                  </pic:spPr>
                </pic:pic>
              </a:graphicData>
            </a:graphic>
          </wp:inline>
        </w:drawing>
      </w:r>
    </w:p>
    <w:p w14:paraId="53BA0F99" w14:textId="4229AFF1" w:rsidR="007C60AA" w:rsidRDefault="007C60AA" w:rsidP="007C60AA">
      <w:pPr>
        <w:rPr>
          <w:b/>
          <w:bCs/>
          <w:sz w:val="24"/>
          <w:szCs w:val="24"/>
        </w:rPr>
      </w:pPr>
      <w:r>
        <w:rPr>
          <w:b/>
          <w:bCs/>
          <w:sz w:val="24"/>
          <w:szCs w:val="24"/>
        </w:rPr>
        <w:t>Pass / Fail</w:t>
      </w:r>
    </w:p>
    <w:p w14:paraId="444CE98D" w14:textId="5F6B48E1" w:rsidR="003F0E38" w:rsidRDefault="003F0E38" w:rsidP="007C60AA">
      <w:pPr>
        <w:rPr>
          <w:sz w:val="24"/>
          <w:szCs w:val="24"/>
        </w:rPr>
      </w:pPr>
      <w:r>
        <w:rPr>
          <w:sz w:val="24"/>
          <w:szCs w:val="24"/>
        </w:rPr>
        <w:t>Pass</w:t>
      </w:r>
    </w:p>
    <w:p w14:paraId="31D7DB72" w14:textId="77777777" w:rsidR="003F0E38" w:rsidRPr="003F0E38" w:rsidRDefault="003F0E38" w:rsidP="007C60AA">
      <w:pPr>
        <w:rPr>
          <w:sz w:val="24"/>
          <w:szCs w:val="24"/>
        </w:rPr>
      </w:pPr>
    </w:p>
    <w:p w14:paraId="40C9FE1B" w14:textId="77777777" w:rsidR="007C60AA" w:rsidRPr="007C60AA" w:rsidRDefault="007C60AA" w:rsidP="007C60AA">
      <w:pPr>
        <w:rPr>
          <w:b/>
          <w:bCs/>
          <w:sz w:val="24"/>
          <w:szCs w:val="24"/>
        </w:rPr>
      </w:pPr>
    </w:p>
    <w:p w14:paraId="35DA18DA" w14:textId="77777777" w:rsidR="007C60AA" w:rsidRPr="007C60AA" w:rsidRDefault="007C60AA" w:rsidP="007C60AA">
      <w:pPr>
        <w:rPr>
          <w:b/>
          <w:bCs/>
          <w:sz w:val="24"/>
          <w:szCs w:val="24"/>
        </w:rPr>
      </w:pPr>
    </w:p>
    <w:p w14:paraId="7D5EA561" w14:textId="77777777" w:rsidR="007C60AA" w:rsidRPr="007C60AA" w:rsidRDefault="007C60AA" w:rsidP="00E218AD">
      <w:pPr>
        <w:rPr>
          <w:b/>
          <w:bCs/>
          <w:sz w:val="24"/>
          <w:szCs w:val="24"/>
        </w:rPr>
      </w:pPr>
    </w:p>
    <w:p w14:paraId="6120A2C1" w14:textId="3C10A739" w:rsidR="009E149A" w:rsidRDefault="009E149A" w:rsidP="00E218AD"/>
    <w:p w14:paraId="65EBF8C4" w14:textId="35B3ABB2" w:rsidR="009E149A" w:rsidRDefault="009E149A" w:rsidP="00E218AD"/>
    <w:p w14:paraId="48CE93D2" w14:textId="1E7C4F45" w:rsidR="009E149A" w:rsidRDefault="009E149A" w:rsidP="00E218AD"/>
    <w:p w14:paraId="21F9C8EF" w14:textId="4F032623" w:rsidR="009E149A" w:rsidRDefault="009E149A" w:rsidP="00E218AD"/>
    <w:p w14:paraId="46DADA44" w14:textId="4EB94B1F" w:rsidR="009E149A" w:rsidRDefault="009E149A" w:rsidP="00E218AD"/>
    <w:p w14:paraId="3583B21D" w14:textId="260021AB" w:rsidR="009E149A" w:rsidRDefault="009E149A" w:rsidP="00E218AD"/>
    <w:p w14:paraId="6E185CE2" w14:textId="32A27796" w:rsidR="009E149A" w:rsidRDefault="009E149A" w:rsidP="00E218AD"/>
    <w:p w14:paraId="1DD2770F" w14:textId="5DBDEE90" w:rsidR="009E149A" w:rsidRDefault="009E149A" w:rsidP="00E218AD"/>
    <w:p w14:paraId="44427E4A" w14:textId="5A747AE7" w:rsidR="009E149A" w:rsidRDefault="009E149A" w:rsidP="00E218AD"/>
    <w:p w14:paraId="581A2545" w14:textId="77777777" w:rsidR="009E149A" w:rsidRPr="00E218AD" w:rsidRDefault="009E149A" w:rsidP="00E218AD"/>
    <w:p w14:paraId="3770A744" w14:textId="78B4CA08" w:rsidR="00E218AD" w:rsidRDefault="00E218AD" w:rsidP="00E218AD">
      <w:pPr>
        <w:pStyle w:val="Heading1"/>
        <w:numPr>
          <w:ilvl w:val="0"/>
          <w:numId w:val="8"/>
        </w:numPr>
      </w:pPr>
      <w:bookmarkStart w:id="4" w:name="_Toc69684930"/>
      <w:r>
        <w:lastRenderedPageBreak/>
        <w:t>GPU Trends Discussion</w:t>
      </w:r>
      <w:bookmarkEnd w:id="4"/>
    </w:p>
    <w:p w14:paraId="04D6BF1F" w14:textId="7E4483CF" w:rsidR="00E218AD" w:rsidRDefault="00E218AD" w:rsidP="00E218AD">
      <w:pPr>
        <w:pStyle w:val="Heading2"/>
        <w:numPr>
          <w:ilvl w:val="1"/>
          <w:numId w:val="8"/>
        </w:numPr>
      </w:pPr>
      <w:bookmarkStart w:id="5" w:name="_Toc69684931"/>
      <w:r>
        <w:t>Mesh Shading</w:t>
      </w:r>
      <w:bookmarkEnd w:id="5"/>
    </w:p>
    <w:p w14:paraId="4A072CAB" w14:textId="10E6DC97" w:rsidR="00C070C0" w:rsidRDefault="00C728C0" w:rsidP="00E218AD">
      <w:pPr>
        <w:rPr>
          <w:sz w:val="24"/>
          <w:szCs w:val="24"/>
        </w:rPr>
      </w:pPr>
      <w:r>
        <w:rPr>
          <w:sz w:val="24"/>
          <w:szCs w:val="24"/>
        </w:rPr>
        <w:t xml:space="preserve">Mesh shading is a relatively new trend in the world of graphics programming. </w:t>
      </w:r>
      <w:r w:rsidR="007A01F9">
        <w:rPr>
          <w:sz w:val="24"/>
          <w:szCs w:val="24"/>
        </w:rPr>
        <w:t>It is used mainly in DirectX 12; however, it can also be used in openGL and Vulkan with extensions. Mesh shading offers a new approach to the traditional graphics pipeline. As described by Nvidia, “The</w:t>
      </w:r>
      <w:r w:rsidR="007A01F9" w:rsidRPr="007A01F9">
        <w:rPr>
          <w:sz w:val="24"/>
          <w:szCs w:val="24"/>
        </w:rPr>
        <w:t xml:space="preserve"> new shaders bring the computer programming model to the graphics pipeline as threads are used cooperatively to generate compact meshes (meshlets) directly on the chip for consumption by the rasterizer.</w:t>
      </w:r>
      <w:r w:rsidR="007A01F9">
        <w:rPr>
          <w:sz w:val="24"/>
          <w:szCs w:val="24"/>
        </w:rPr>
        <w:t xml:space="preserve">” [1]. This new approach allows games that have complex </w:t>
      </w:r>
      <w:r w:rsidR="00207558">
        <w:rPr>
          <w:sz w:val="24"/>
          <w:szCs w:val="24"/>
        </w:rPr>
        <w:t xml:space="preserve">models to benefit from increased efficiency for culling, level of detail, and procedural generation. Meshlets is a new term used to describe the </w:t>
      </w:r>
      <w:r w:rsidR="00FA30A0">
        <w:rPr>
          <w:sz w:val="24"/>
          <w:szCs w:val="24"/>
        </w:rPr>
        <w:t xml:space="preserve">triangle mesh being converted into compact meshes. </w:t>
      </w:r>
      <w:r w:rsidR="00207558">
        <w:rPr>
          <w:sz w:val="24"/>
          <w:szCs w:val="24"/>
        </w:rPr>
        <w:t>By doing this it allows the mesh to be rendered more optimally</w:t>
      </w:r>
      <w:r w:rsidR="00C070C0">
        <w:rPr>
          <w:sz w:val="24"/>
          <w:szCs w:val="24"/>
        </w:rPr>
        <w:t xml:space="preserve"> and re-used</w:t>
      </w:r>
      <w:r w:rsidR="00207558">
        <w:rPr>
          <w:sz w:val="24"/>
          <w:szCs w:val="24"/>
        </w:rPr>
        <w:t xml:space="preserve"> with less data being gathered. </w:t>
      </w:r>
    </w:p>
    <w:p w14:paraId="4170B307" w14:textId="559D08F1" w:rsidR="00C070C0" w:rsidRDefault="00C070C0" w:rsidP="00E218AD">
      <w:pPr>
        <w:rPr>
          <w:sz w:val="24"/>
          <w:szCs w:val="24"/>
        </w:rPr>
      </w:pPr>
      <w:r w:rsidRPr="00C070C0">
        <w:rPr>
          <w:noProof/>
          <w:sz w:val="24"/>
          <w:szCs w:val="24"/>
        </w:rPr>
        <mc:AlternateContent>
          <mc:Choice Requires="wps">
            <w:drawing>
              <wp:anchor distT="45720" distB="45720" distL="114300" distR="114300" simplePos="0" relativeHeight="251658240" behindDoc="0" locked="0" layoutInCell="1" allowOverlap="1" wp14:anchorId="5CD3AA89" wp14:editId="259A9DFA">
                <wp:simplePos x="0" y="0"/>
                <wp:positionH relativeFrom="column">
                  <wp:posOffset>-419100</wp:posOffset>
                </wp:positionH>
                <wp:positionV relativeFrom="paragraph">
                  <wp:posOffset>1200150</wp:posOffset>
                </wp:positionV>
                <wp:extent cx="371475" cy="304800"/>
                <wp:effectExtent l="0" t="0" r="9525"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1475" cy="304800"/>
                        </a:xfrm>
                        <a:prstGeom prst="rect">
                          <a:avLst/>
                        </a:prstGeom>
                        <a:solidFill>
                          <a:schemeClr val="tx1">
                            <a:lumMod val="85000"/>
                            <a:lumOff val="15000"/>
                          </a:schemeClr>
                        </a:solidFill>
                        <a:ln w="9525">
                          <a:noFill/>
                          <a:miter lim="800000"/>
                          <a:headEnd/>
                          <a:tailEnd/>
                        </a:ln>
                      </wps:spPr>
                      <wps:txbx>
                        <w:txbxContent>
                          <w:p w14:paraId="62D3F3E5" w14:textId="49E58DAA" w:rsidR="00C070C0" w:rsidRPr="00C070C0" w:rsidRDefault="00C070C0">
                            <w:pPr>
                              <w:rPr>
                                <w:sz w:val="24"/>
                                <w:szCs w:val="24"/>
                              </w:rPr>
                            </w:pPr>
                            <w:r w:rsidRPr="00C070C0">
                              <w:rPr>
                                <w:sz w:val="24"/>
                                <w:szCs w:val="24"/>
                              </w:rPr>
                              <w:t>[1]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CD3AA89" id="_x0000_t202" coordsize="21600,21600" o:spt="202" path="m,l,21600r21600,l21600,xe">
                <v:stroke joinstyle="miter"/>
                <v:path gradientshapeok="t" o:connecttype="rect"/>
              </v:shapetype>
              <v:shape id="Text Box 2" o:spid="_x0000_s1026" type="#_x0000_t202" style="position:absolute;margin-left:-33pt;margin-top:94.5pt;width:29.25pt;height:24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" fillcolor="#272727 [2749]" stroked="f">
                <v:textbox>
                  <w:txbxContent>
                    <w:p w14:paraId="62D3F3E5" w14:textId="49E58DAA" w:rsidR="00C070C0" w:rsidRPr="00C070C0" w:rsidRDefault="00C070C0">
                      <w:pPr>
                        <w:rPr>
                          <w:sz w:val="24"/>
                          <w:szCs w:val="24"/>
                        </w:rPr>
                      </w:pPr>
                      <w:r w:rsidRPr="00C070C0">
                        <w:rPr>
                          <w:sz w:val="24"/>
                          <w:szCs w:val="24"/>
                        </w:rPr>
                        <w:t>[1]</w:t>
                      </w:r>
                    </w:p>
                  </w:txbxContent>
                </v:textbox>
              </v:shape>
            </w:pict>
          </mc:Fallback>
        </mc:AlternateContent>
      </w:r>
      <w:r>
        <w:rPr>
          <w:noProof/>
        </w:rPr>
        <w:drawing>
          <wp:inline distT="0" distB="0" distL="0" distR="0" wp14:anchorId="4BB590F8" wp14:editId="394B6FEE">
            <wp:extent cx="5731510" cy="294640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946400"/>
                    </a:xfrm>
                    <a:prstGeom prst="rect">
                      <a:avLst/>
                    </a:prstGeom>
                    <a:noFill/>
                    <a:ln>
                      <a:noFill/>
                    </a:ln>
                  </pic:spPr>
                </pic:pic>
              </a:graphicData>
            </a:graphic>
          </wp:inline>
        </w:drawing>
      </w:r>
      <w:r w:rsidR="00207558">
        <w:rPr>
          <w:sz w:val="24"/>
          <w:szCs w:val="24"/>
        </w:rPr>
        <w:t xml:space="preserve"> </w:t>
      </w:r>
      <w:r w:rsidR="007A01F9">
        <w:rPr>
          <w:sz w:val="24"/>
          <w:szCs w:val="24"/>
        </w:rPr>
        <w:t xml:space="preserve">     </w:t>
      </w:r>
    </w:p>
    <w:p w14:paraId="20548CC5" w14:textId="6889AA07" w:rsidR="00C070C0" w:rsidRDefault="00FA30A0" w:rsidP="00E218AD">
      <w:pPr>
        <w:rPr>
          <w:sz w:val="24"/>
          <w:szCs w:val="24"/>
        </w:rPr>
      </w:pPr>
      <w:r>
        <w:rPr>
          <w:sz w:val="24"/>
          <w:szCs w:val="24"/>
        </w:rPr>
        <w:t xml:space="preserve">The figure above shows the traditional graphics pipeline versus the new mesh pipeline. </w:t>
      </w:r>
      <w:r w:rsidR="006204F4">
        <w:rPr>
          <w:sz w:val="24"/>
          <w:szCs w:val="24"/>
        </w:rPr>
        <w:t>According to Nvidia, “</w:t>
      </w:r>
      <w:r w:rsidR="006204F4" w:rsidRPr="006204F4">
        <w:rPr>
          <w:sz w:val="24"/>
          <w:szCs w:val="24"/>
        </w:rPr>
        <w:t>The interfacing with the pixel/fragment shader is unaffected. The traditional pipeline is still available and can provide very good results depending on the use-case.</w:t>
      </w:r>
      <w:r w:rsidR="006204F4">
        <w:rPr>
          <w:sz w:val="24"/>
          <w:szCs w:val="24"/>
        </w:rPr>
        <w:t>” [1]. This new pipeline offers new benefits for the user. The fir</w:t>
      </w:r>
      <w:r w:rsidR="00293848">
        <w:rPr>
          <w:sz w:val="24"/>
          <w:szCs w:val="24"/>
        </w:rPr>
        <w:t>st is, “</w:t>
      </w:r>
      <w:r w:rsidR="00293848" w:rsidRPr="00293848">
        <w:rPr>
          <w:sz w:val="24"/>
          <w:szCs w:val="24"/>
        </w:rPr>
        <w:t>Higher scalability through shader units by reducing fixed-function impact in primitive processing. The generic purpose use of modern GPUs helps a greater variety of applications to add more cores and improve shader’s generic memory and arithmetic performance.</w:t>
      </w:r>
      <w:r w:rsidR="00293848">
        <w:rPr>
          <w:sz w:val="24"/>
          <w:szCs w:val="24"/>
        </w:rPr>
        <w:t xml:space="preserve">” [1]. The second benefit is bandwidth reduction. </w:t>
      </w:r>
      <w:r w:rsidR="00950F04">
        <w:rPr>
          <w:sz w:val="24"/>
          <w:szCs w:val="24"/>
        </w:rPr>
        <w:t xml:space="preserve">This is due to the reuse of vertices thanks to the conversion of the mesh into meshlets. This in turn means that the buffers don’t have to be scanned every time, which lowers the bandwidth usage. </w:t>
      </w:r>
      <w:r w:rsidR="001A553D">
        <w:rPr>
          <w:sz w:val="24"/>
          <w:szCs w:val="24"/>
        </w:rPr>
        <w:t>Lastly is the flexibility it offers. Nvidia states, “</w:t>
      </w:r>
      <w:r w:rsidR="001A553D" w:rsidRPr="001A553D">
        <w:rPr>
          <w:sz w:val="24"/>
          <w:szCs w:val="24"/>
        </w:rPr>
        <w:t xml:space="preserve">The previous tessellation shaders were limited to fixed tessellation patterns while geometry shaders suffered from an inefficient threading, unfriendly programming model which </w:t>
      </w:r>
      <w:r w:rsidR="001A553D" w:rsidRPr="001A553D">
        <w:rPr>
          <w:sz w:val="24"/>
          <w:szCs w:val="24"/>
        </w:rPr>
        <w:lastRenderedPageBreak/>
        <w:t>created triangle strips per-thread.</w:t>
      </w:r>
      <w:r w:rsidR="001A553D">
        <w:rPr>
          <w:sz w:val="24"/>
          <w:szCs w:val="24"/>
        </w:rPr>
        <w:t xml:space="preserve">” [1]. Developers are given the freedom to utilize threads for their own needs and distribute data within them. </w:t>
      </w:r>
    </w:p>
    <w:p w14:paraId="044CC35C" w14:textId="29AC9B4F" w:rsidR="001A553D" w:rsidRDefault="001A553D" w:rsidP="00E218AD">
      <w:pPr>
        <w:rPr>
          <w:b/>
          <w:bCs/>
          <w:sz w:val="24"/>
          <w:szCs w:val="24"/>
        </w:rPr>
      </w:pPr>
      <w:r w:rsidRPr="006C70CD">
        <w:rPr>
          <w:b/>
          <w:bCs/>
          <w:sz w:val="24"/>
          <w:szCs w:val="24"/>
        </w:rPr>
        <w:t>Pros</w:t>
      </w:r>
    </w:p>
    <w:p w14:paraId="5DCEDEDE" w14:textId="098B3034" w:rsidR="006C70CD" w:rsidRPr="006C70CD" w:rsidRDefault="006C70CD" w:rsidP="006C70CD">
      <w:pPr>
        <w:pStyle w:val="ListParagraph"/>
        <w:numPr>
          <w:ilvl w:val="0"/>
          <w:numId w:val="9"/>
        </w:numPr>
        <w:rPr>
          <w:b/>
          <w:bCs/>
          <w:sz w:val="24"/>
          <w:szCs w:val="24"/>
        </w:rPr>
      </w:pPr>
      <w:r>
        <w:rPr>
          <w:sz w:val="24"/>
          <w:szCs w:val="24"/>
        </w:rPr>
        <w:t>Incredible flexibility</w:t>
      </w:r>
    </w:p>
    <w:p w14:paraId="3BC4E394" w14:textId="2B69149B" w:rsidR="006C70CD" w:rsidRPr="006C70CD" w:rsidRDefault="006C70CD" w:rsidP="006C70CD">
      <w:pPr>
        <w:pStyle w:val="ListParagraph"/>
        <w:numPr>
          <w:ilvl w:val="0"/>
          <w:numId w:val="9"/>
        </w:numPr>
        <w:rPr>
          <w:b/>
          <w:bCs/>
          <w:sz w:val="24"/>
          <w:szCs w:val="24"/>
        </w:rPr>
      </w:pPr>
      <w:r>
        <w:rPr>
          <w:sz w:val="24"/>
          <w:szCs w:val="24"/>
        </w:rPr>
        <w:t>Impactful optimisation</w:t>
      </w:r>
    </w:p>
    <w:p w14:paraId="79483D52" w14:textId="64D255A8" w:rsidR="006C70CD" w:rsidRPr="006C70CD" w:rsidRDefault="006C70CD" w:rsidP="006C70CD">
      <w:pPr>
        <w:pStyle w:val="ListParagraph"/>
        <w:numPr>
          <w:ilvl w:val="0"/>
          <w:numId w:val="9"/>
        </w:numPr>
        <w:rPr>
          <w:b/>
          <w:bCs/>
          <w:sz w:val="24"/>
          <w:szCs w:val="24"/>
        </w:rPr>
      </w:pPr>
      <w:r>
        <w:rPr>
          <w:sz w:val="24"/>
          <w:szCs w:val="24"/>
        </w:rPr>
        <w:t>Utilises complex models more effectively</w:t>
      </w:r>
    </w:p>
    <w:p w14:paraId="04732A11" w14:textId="6290012F" w:rsidR="006C70CD" w:rsidRDefault="006C70CD" w:rsidP="006C70CD">
      <w:pPr>
        <w:pStyle w:val="ListParagraph"/>
        <w:numPr>
          <w:ilvl w:val="0"/>
          <w:numId w:val="9"/>
        </w:numPr>
        <w:rPr>
          <w:b/>
          <w:bCs/>
          <w:sz w:val="24"/>
          <w:szCs w:val="24"/>
        </w:rPr>
      </w:pPr>
      <w:r>
        <w:rPr>
          <w:sz w:val="24"/>
          <w:szCs w:val="24"/>
        </w:rPr>
        <w:t>Improved GPU performance</w:t>
      </w:r>
    </w:p>
    <w:p w14:paraId="498A4762" w14:textId="6844781B" w:rsidR="006C70CD" w:rsidRDefault="006C70CD" w:rsidP="006C70CD">
      <w:pPr>
        <w:rPr>
          <w:b/>
          <w:bCs/>
          <w:sz w:val="24"/>
          <w:szCs w:val="24"/>
        </w:rPr>
      </w:pPr>
      <w:r>
        <w:rPr>
          <w:b/>
          <w:bCs/>
          <w:sz w:val="24"/>
          <w:szCs w:val="24"/>
        </w:rPr>
        <w:t>Cons</w:t>
      </w:r>
    </w:p>
    <w:p w14:paraId="22666DB4" w14:textId="64637738" w:rsidR="006C70CD" w:rsidRDefault="006C70CD" w:rsidP="006C70CD">
      <w:pPr>
        <w:pStyle w:val="ListParagraph"/>
        <w:numPr>
          <w:ilvl w:val="0"/>
          <w:numId w:val="10"/>
        </w:numPr>
        <w:rPr>
          <w:sz w:val="24"/>
          <w:szCs w:val="24"/>
        </w:rPr>
      </w:pPr>
      <w:r>
        <w:rPr>
          <w:sz w:val="24"/>
          <w:szCs w:val="24"/>
        </w:rPr>
        <w:t>Lack of available source code</w:t>
      </w:r>
    </w:p>
    <w:p w14:paraId="56E187F1" w14:textId="3F0AC9EC" w:rsidR="006C70CD" w:rsidRDefault="006C70CD" w:rsidP="006C70CD">
      <w:pPr>
        <w:rPr>
          <w:b/>
          <w:bCs/>
          <w:sz w:val="24"/>
          <w:szCs w:val="24"/>
        </w:rPr>
      </w:pPr>
      <w:r>
        <w:rPr>
          <w:b/>
          <w:bCs/>
          <w:sz w:val="24"/>
          <w:szCs w:val="24"/>
        </w:rPr>
        <w:t>Verdict</w:t>
      </w:r>
    </w:p>
    <w:p w14:paraId="1BF12EDD" w14:textId="3C472A80" w:rsidR="006C70CD" w:rsidRPr="006C70CD" w:rsidRDefault="006C70CD" w:rsidP="006C70CD">
      <w:pPr>
        <w:rPr>
          <w:sz w:val="24"/>
          <w:szCs w:val="24"/>
        </w:rPr>
      </w:pPr>
      <w:r w:rsidRPr="006C70CD">
        <w:rPr>
          <w:sz w:val="24"/>
          <w:szCs w:val="24"/>
        </w:rPr>
        <w:t>Effectively mesh shading has revolutionised the graphics industry. It allows more complex models to be rendered on screen at a fraction of the usual cost. They can be reused which leads to better efficiency and overall, a more optimised approach.</w:t>
      </w:r>
    </w:p>
    <w:p w14:paraId="5350B5C1" w14:textId="22512114" w:rsidR="00E218AD" w:rsidRDefault="00E218AD" w:rsidP="00E218AD">
      <w:pPr>
        <w:pStyle w:val="Heading2"/>
        <w:numPr>
          <w:ilvl w:val="1"/>
          <w:numId w:val="8"/>
        </w:numPr>
      </w:pPr>
      <w:bookmarkStart w:id="6" w:name="_Toc69684932"/>
      <w:r>
        <w:t>Ray Tracing</w:t>
      </w:r>
      <w:bookmarkEnd w:id="6"/>
    </w:p>
    <w:p w14:paraId="3F28D4E0" w14:textId="26020B8A" w:rsidR="00634F13" w:rsidRDefault="00422312" w:rsidP="00E218AD">
      <w:pPr>
        <w:rPr>
          <w:sz w:val="24"/>
          <w:szCs w:val="24"/>
        </w:rPr>
      </w:pPr>
      <w:r>
        <w:rPr>
          <w:sz w:val="24"/>
          <w:szCs w:val="24"/>
        </w:rPr>
        <w:t xml:space="preserve">Ray tracing is all the rage at the moment. Hailed by many as the “holy grail” of graphics, ray tracing brings some much-needed realism to the graphics industry. Ray tracing offers a more realistic and advanced way to render light and shadows in a game. The reason its not more mainstream is because its an incredibly taxing process. However, advancements in the GPU industry have allow ray tracing to become a more feasible reality with the added benefit of being more commercially available. </w:t>
      </w:r>
      <w:r w:rsidR="002F59AE">
        <w:rPr>
          <w:sz w:val="24"/>
          <w:szCs w:val="24"/>
        </w:rPr>
        <w:t>As said by TechRadar, “</w:t>
      </w:r>
      <w:r w:rsidR="002F59AE" w:rsidRPr="002F59AE">
        <w:rPr>
          <w:sz w:val="24"/>
          <w:szCs w:val="24"/>
        </w:rPr>
        <w:t>Ray tracing is a rendering technique that can produce incredibly realistic lighting effects. Essentially, an algorithm can trace the path of light, and then simulate the way that the light interacts with the virtual objects it ultimately hits in the computer-generated world.</w:t>
      </w:r>
      <w:r w:rsidR="002F59AE">
        <w:rPr>
          <w:sz w:val="24"/>
          <w:szCs w:val="24"/>
        </w:rPr>
        <w:t xml:space="preserve">” [2]. Ray tracing has the overall goal of rendering realistic lighting and shadow as seen by the human eye. </w:t>
      </w:r>
      <w:r w:rsidR="00F63736">
        <w:rPr>
          <w:sz w:val="24"/>
          <w:szCs w:val="24"/>
        </w:rPr>
        <w:t xml:space="preserve">It’s all about how the light interacts with the world around it, realism is key. Previously ray tracing had been used extensively for computer generated images for films and TV shows. Studios that use this method have the benefit of utilising large networks of computer to do the legwork for them. However, recent development has allowed it to be brought into the lives of many ordinary people through video games. Nvidia has pioneered the ray tracing craze with their range of 20 series graphics cards, all of which have the RTX prefix. RTX is an abbreviation for ray tracing used by Nvidia. </w:t>
      </w:r>
    </w:p>
    <w:p w14:paraId="57BA394F" w14:textId="5DE434A7" w:rsidR="002F59AE" w:rsidRDefault="00634F13" w:rsidP="00E218AD">
      <w:pPr>
        <w:rPr>
          <w:sz w:val="24"/>
          <w:szCs w:val="24"/>
        </w:rPr>
      </w:pPr>
      <w:r>
        <w:rPr>
          <w:sz w:val="24"/>
          <w:szCs w:val="24"/>
        </w:rPr>
        <w:t>Traditionally rasterization has been used for image rendering. “</w:t>
      </w:r>
      <w:r w:rsidRPr="00634F13">
        <w:rPr>
          <w:sz w:val="24"/>
          <w:szCs w:val="24"/>
        </w:rPr>
        <w:t>While the internal representation of the game world is maintained as three dimensions, rasterization ultimately operates in two dimensions (the plane of the screen), with 3D primitives mapped onto it through transformation matrices.</w:t>
      </w:r>
      <w:r>
        <w:rPr>
          <w:sz w:val="24"/>
          <w:szCs w:val="24"/>
        </w:rPr>
        <w:t xml:space="preserve">” [3]. Different methods are used in conjunction with rasterization to minimize the number of pixels that aren’t visible to the player. </w:t>
      </w:r>
      <w:r w:rsidR="002B3977">
        <w:rPr>
          <w:sz w:val="24"/>
          <w:szCs w:val="24"/>
        </w:rPr>
        <w:t xml:space="preserve">These </w:t>
      </w:r>
      <w:r w:rsidR="002B3977">
        <w:rPr>
          <w:sz w:val="24"/>
          <w:szCs w:val="24"/>
        </w:rPr>
        <w:lastRenderedPageBreak/>
        <w:t xml:space="preserve">methods are usually frustrum culling, viewport clipping, back-face culling, and z-buffering. All these methods make sure that pixel that don’t need to be seen aren’t rendered. However, the use of rasterization is being pushed to its limits, </w:t>
      </w:r>
      <w:r w:rsidR="00784BE7">
        <w:rPr>
          <w:sz w:val="24"/>
          <w:szCs w:val="24"/>
        </w:rPr>
        <w:t>as described by the Microsoft DirectX blog, “</w:t>
      </w:r>
      <w:r w:rsidR="00784BE7" w:rsidRPr="00784BE7">
        <w:rPr>
          <w:sz w:val="24"/>
          <w:szCs w:val="24"/>
        </w:rPr>
        <w:t>Today, techniques such as screen-space reflection and global illumination are pushing rasterization to its limits, with SSR, for example, being solved with level design tricks, and GI being solved in some cases by processing a full 3D representation of the world using async compute.</w:t>
      </w:r>
      <w:r w:rsidR="00784BE7">
        <w:rPr>
          <w:sz w:val="24"/>
          <w:szCs w:val="24"/>
        </w:rPr>
        <w:t xml:space="preserve">” [3]. </w:t>
      </w:r>
    </w:p>
    <w:p w14:paraId="16C4D5BE" w14:textId="02381C66" w:rsidR="00784BE7" w:rsidRDefault="00784BE7" w:rsidP="00784BE7">
      <w:pPr>
        <w:jc w:val="center"/>
        <w:rPr>
          <w:sz w:val="24"/>
          <w:szCs w:val="24"/>
        </w:rPr>
      </w:pPr>
      <w:r w:rsidRPr="00784BE7">
        <w:rPr>
          <w:noProof/>
          <w:sz w:val="24"/>
          <w:szCs w:val="24"/>
        </w:rPr>
        <mc:AlternateContent>
          <mc:Choice Requires="wps">
            <w:drawing>
              <wp:anchor distT="45720" distB="45720" distL="114300" distR="114300" simplePos="0" relativeHeight="251660288" behindDoc="0" locked="0" layoutInCell="1" allowOverlap="1" wp14:anchorId="3DA61460" wp14:editId="0003A299">
                <wp:simplePos x="0" y="0"/>
                <wp:positionH relativeFrom="column">
                  <wp:posOffset>-38100</wp:posOffset>
                </wp:positionH>
                <wp:positionV relativeFrom="paragraph">
                  <wp:posOffset>1457960</wp:posOffset>
                </wp:positionV>
                <wp:extent cx="381000" cy="295275"/>
                <wp:effectExtent l="0" t="0" r="0" b="9525"/>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 cy="295275"/>
                        </a:xfrm>
                        <a:prstGeom prst="rect">
                          <a:avLst/>
                        </a:prstGeom>
                        <a:solidFill>
                          <a:schemeClr val="tx1">
                            <a:lumMod val="85000"/>
                            <a:lumOff val="15000"/>
                          </a:schemeClr>
                        </a:solidFill>
                        <a:ln w="9525">
                          <a:noFill/>
                          <a:miter lim="800000"/>
                          <a:headEnd/>
                          <a:tailEnd/>
                        </a:ln>
                      </wps:spPr>
                      <wps:txbx>
                        <w:txbxContent>
                          <w:p w14:paraId="5D8A7335" w14:textId="429C82FF" w:rsidR="00784BE7" w:rsidRPr="00784BE7" w:rsidRDefault="00784BE7">
                            <w:pPr>
                              <w:rPr>
                                <w:sz w:val="24"/>
                                <w:szCs w:val="24"/>
                              </w:rPr>
                            </w:pPr>
                            <w:r w:rsidRPr="00784BE7">
                              <w:rPr>
                                <w:sz w:val="24"/>
                                <w:szCs w:val="24"/>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A61460" id="_x0000_s1027" type="#_x0000_t202" style="position:absolute;left:0;text-align:left;margin-left:-3pt;margin-top:114.8pt;width:30pt;height:23.25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" fillcolor="#272727 [2749]" stroked="f">
                <v:textbox>
                  <w:txbxContent>
                    <w:p w14:paraId="5D8A7335" w14:textId="429C82FF" w:rsidR="00784BE7" w:rsidRPr="00784BE7" w:rsidRDefault="00784BE7">
                      <w:pPr>
                        <w:rPr>
                          <w:sz w:val="24"/>
                          <w:szCs w:val="24"/>
                        </w:rPr>
                      </w:pPr>
                      <w:r w:rsidRPr="00784BE7">
                        <w:rPr>
                          <w:sz w:val="24"/>
                          <w:szCs w:val="24"/>
                        </w:rPr>
                        <w:t>[3]</w:t>
                      </w:r>
                    </w:p>
                  </w:txbxContent>
                </v:textbox>
              </v:shape>
            </w:pict>
          </mc:Fallback>
        </mc:AlternateContent>
      </w:r>
      <w:r>
        <w:rPr>
          <w:noProof/>
        </w:rPr>
        <w:drawing>
          <wp:inline distT="0" distB="0" distL="0" distR="0" wp14:anchorId="1D6F2D93" wp14:editId="4D342171">
            <wp:extent cx="4714875" cy="32956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714875" cy="3295650"/>
                    </a:xfrm>
                    <a:prstGeom prst="rect">
                      <a:avLst/>
                    </a:prstGeom>
                  </pic:spPr>
                </pic:pic>
              </a:graphicData>
            </a:graphic>
          </wp:inline>
        </w:drawing>
      </w:r>
    </w:p>
    <w:p w14:paraId="0052B021" w14:textId="77777777" w:rsidR="000248A2" w:rsidRDefault="00784BE7" w:rsidP="00E218AD">
      <w:pPr>
        <w:rPr>
          <w:sz w:val="24"/>
          <w:szCs w:val="24"/>
        </w:rPr>
      </w:pPr>
      <w:r>
        <w:rPr>
          <w:sz w:val="24"/>
          <w:szCs w:val="24"/>
        </w:rPr>
        <w:t xml:space="preserve">Above is an image which demonstrates the current problems with rasterization and developing graphics trends. Even though the object out of view has been culled, it is still displaying a </w:t>
      </w:r>
      <w:r w:rsidR="000248A2">
        <w:rPr>
          <w:sz w:val="24"/>
          <w:szCs w:val="24"/>
        </w:rPr>
        <w:t>full-bodied</w:t>
      </w:r>
      <w:r>
        <w:rPr>
          <w:sz w:val="24"/>
          <w:szCs w:val="24"/>
        </w:rPr>
        <w:t xml:space="preserve"> shadow. </w:t>
      </w:r>
      <w:r w:rsidR="000248A2">
        <w:rPr>
          <w:sz w:val="24"/>
          <w:szCs w:val="24"/>
        </w:rPr>
        <w:t xml:space="preserve">The new method of ray tracing hopes to relieve the strain of 3D methods on rasterization. By producing realistic lighting and shadows the future looks bright for games and engines that wish to utilise this new technology. </w:t>
      </w:r>
    </w:p>
    <w:p w14:paraId="68B7BEFA" w14:textId="7F3B837A" w:rsidR="000248A2" w:rsidRDefault="000248A2" w:rsidP="00E218AD">
      <w:pPr>
        <w:rPr>
          <w:b/>
          <w:bCs/>
          <w:sz w:val="24"/>
          <w:szCs w:val="24"/>
        </w:rPr>
      </w:pPr>
      <w:r>
        <w:rPr>
          <w:b/>
          <w:bCs/>
          <w:sz w:val="24"/>
          <w:szCs w:val="24"/>
        </w:rPr>
        <w:t>Pros</w:t>
      </w:r>
    </w:p>
    <w:p w14:paraId="292FE6F2" w14:textId="02D2A7E1" w:rsidR="000248A2" w:rsidRDefault="000248A2" w:rsidP="000248A2">
      <w:pPr>
        <w:pStyle w:val="ListParagraph"/>
        <w:numPr>
          <w:ilvl w:val="0"/>
          <w:numId w:val="10"/>
        </w:numPr>
        <w:rPr>
          <w:sz w:val="24"/>
          <w:szCs w:val="24"/>
        </w:rPr>
      </w:pPr>
      <w:r>
        <w:rPr>
          <w:sz w:val="24"/>
          <w:szCs w:val="24"/>
        </w:rPr>
        <w:t>Realistic lighting and shadows</w:t>
      </w:r>
    </w:p>
    <w:p w14:paraId="14F17F82" w14:textId="667D2FBB" w:rsidR="000248A2" w:rsidRPr="00743FCA" w:rsidRDefault="000248A2" w:rsidP="00743FCA">
      <w:pPr>
        <w:pStyle w:val="ListParagraph"/>
        <w:numPr>
          <w:ilvl w:val="0"/>
          <w:numId w:val="10"/>
        </w:numPr>
        <w:rPr>
          <w:sz w:val="24"/>
          <w:szCs w:val="24"/>
        </w:rPr>
      </w:pPr>
      <w:r>
        <w:rPr>
          <w:sz w:val="24"/>
          <w:szCs w:val="24"/>
        </w:rPr>
        <w:t>Solves many problems with lighting and rasterization</w:t>
      </w:r>
    </w:p>
    <w:p w14:paraId="7E9844D4" w14:textId="2DBB8AF0" w:rsidR="000248A2" w:rsidRDefault="000248A2" w:rsidP="00E218AD">
      <w:pPr>
        <w:rPr>
          <w:b/>
          <w:bCs/>
          <w:sz w:val="24"/>
          <w:szCs w:val="24"/>
        </w:rPr>
      </w:pPr>
      <w:r>
        <w:rPr>
          <w:b/>
          <w:bCs/>
          <w:sz w:val="24"/>
          <w:szCs w:val="24"/>
        </w:rPr>
        <w:t>Cons</w:t>
      </w:r>
    </w:p>
    <w:p w14:paraId="0ECDD56F" w14:textId="4BD047FF" w:rsidR="000248A2" w:rsidRPr="00743FCA" w:rsidRDefault="00743FCA" w:rsidP="00743FCA">
      <w:pPr>
        <w:pStyle w:val="ListParagraph"/>
        <w:numPr>
          <w:ilvl w:val="0"/>
          <w:numId w:val="11"/>
        </w:numPr>
        <w:rPr>
          <w:b/>
          <w:bCs/>
          <w:sz w:val="24"/>
          <w:szCs w:val="24"/>
        </w:rPr>
      </w:pPr>
      <w:r>
        <w:rPr>
          <w:sz w:val="24"/>
          <w:szCs w:val="24"/>
        </w:rPr>
        <w:t>Limited uptake by games due to new nature</w:t>
      </w:r>
    </w:p>
    <w:p w14:paraId="3303F63C" w14:textId="76CB1066" w:rsidR="000248A2" w:rsidRPr="000248A2" w:rsidRDefault="000248A2" w:rsidP="00E218AD">
      <w:pPr>
        <w:rPr>
          <w:b/>
          <w:bCs/>
          <w:sz w:val="24"/>
          <w:szCs w:val="24"/>
        </w:rPr>
      </w:pPr>
      <w:r>
        <w:rPr>
          <w:b/>
          <w:bCs/>
          <w:sz w:val="24"/>
          <w:szCs w:val="24"/>
        </w:rPr>
        <w:t>Verdict</w:t>
      </w:r>
    </w:p>
    <w:p w14:paraId="770D0460" w14:textId="5978F874" w:rsidR="00D907CF" w:rsidRPr="00470271" w:rsidRDefault="00743FCA" w:rsidP="00E218AD">
      <w:pPr>
        <w:rPr>
          <w:sz w:val="24"/>
          <w:szCs w:val="24"/>
        </w:rPr>
      </w:pPr>
      <w:r w:rsidRPr="00743FCA">
        <w:rPr>
          <w:sz w:val="24"/>
          <w:szCs w:val="24"/>
        </w:rPr>
        <w:t>Ray tracing presents a new opportunity to experience something that</w:t>
      </w:r>
      <w:r>
        <w:rPr>
          <w:sz w:val="24"/>
          <w:szCs w:val="24"/>
        </w:rPr>
        <w:t xml:space="preserve"> was previously unfeasible. </w:t>
      </w:r>
      <w:r w:rsidR="00DB6583">
        <w:rPr>
          <w:sz w:val="24"/>
          <w:szCs w:val="24"/>
        </w:rPr>
        <w:t xml:space="preserve">It has rightly earned its place as possibly the most exciting thing to become </w:t>
      </w:r>
      <w:r w:rsidR="00DB6583">
        <w:rPr>
          <w:sz w:val="24"/>
          <w:szCs w:val="24"/>
        </w:rPr>
        <w:lastRenderedPageBreak/>
        <w:t xml:space="preserve">available in the industry. Hopefully int the future it will be as </w:t>
      </w:r>
      <w:r w:rsidR="00470271">
        <w:rPr>
          <w:sz w:val="24"/>
          <w:szCs w:val="24"/>
        </w:rPr>
        <w:t>commonplace</w:t>
      </w:r>
      <w:r w:rsidR="00DB6583">
        <w:rPr>
          <w:sz w:val="24"/>
          <w:szCs w:val="24"/>
        </w:rPr>
        <w:t xml:space="preserve"> in games as the older methods of graphics rendering are. </w:t>
      </w:r>
    </w:p>
    <w:p w14:paraId="22AD6147" w14:textId="5207309D" w:rsidR="00E218AD" w:rsidRDefault="00E218AD" w:rsidP="00E218AD">
      <w:pPr>
        <w:pStyle w:val="Heading1"/>
        <w:numPr>
          <w:ilvl w:val="0"/>
          <w:numId w:val="8"/>
        </w:numPr>
      </w:pPr>
      <w:bookmarkStart w:id="7" w:name="_Toc69684933"/>
      <w:r>
        <w:t>Bibliography</w:t>
      </w:r>
      <w:bookmarkEnd w:id="7"/>
    </w:p>
    <w:p w14:paraId="78E0CCE6" w14:textId="3C335A33" w:rsidR="007A01F9" w:rsidRDefault="007A01F9" w:rsidP="007A01F9">
      <w:pPr>
        <w:rPr>
          <w:sz w:val="24"/>
          <w:szCs w:val="24"/>
        </w:rPr>
      </w:pPr>
      <w:r>
        <w:rPr>
          <w:sz w:val="24"/>
          <w:szCs w:val="24"/>
        </w:rPr>
        <w:t xml:space="preserve">[1] </w:t>
      </w:r>
      <w:r w:rsidRPr="007A01F9">
        <w:rPr>
          <w:sz w:val="24"/>
          <w:szCs w:val="24"/>
        </w:rPr>
        <w:t>“Introduction to Turing Mesh Shaders,” NVIDIA Developer Blog, 25-Aug-2020. [Online]. Available: https://developer.nvidia.com/blog/introduction-turing-mesh-shaders/. [Accessed: 14-Apr-2021].</w:t>
      </w:r>
    </w:p>
    <w:p w14:paraId="19182940" w14:textId="765571D6" w:rsidR="00D907CF" w:rsidRDefault="00D907CF" w:rsidP="007A01F9">
      <w:pPr>
        <w:rPr>
          <w:sz w:val="24"/>
          <w:szCs w:val="24"/>
        </w:rPr>
      </w:pPr>
      <w:r>
        <w:rPr>
          <w:sz w:val="24"/>
          <w:szCs w:val="24"/>
        </w:rPr>
        <w:t xml:space="preserve">[2] </w:t>
      </w:r>
      <w:r w:rsidRPr="00D907CF">
        <w:rPr>
          <w:sz w:val="24"/>
          <w:szCs w:val="24"/>
        </w:rPr>
        <w:t>B. Thomas and A. Hayward, “What is ray tracing? The games, the graphics cards and everything else you need to know,” TechRadar, 20-Aug-2019. [Online]. Available: https://www.techradar.com/news/ray-tracing. [Accessed: 14-Apr-2021].</w:t>
      </w:r>
    </w:p>
    <w:p w14:paraId="46FD08D7" w14:textId="1194501C" w:rsidR="00A41338" w:rsidRDefault="00A41338" w:rsidP="007A01F9">
      <w:pPr>
        <w:rPr>
          <w:sz w:val="24"/>
          <w:szCs w:val="24"/>
        </w:rPr>
      </w:pPr>
      <w:r>
        <w:rPr>
          <w:sz w:val="24"/>
          <w:szCs w:val="24"/>
        </w:rPr>
        <w:t xml:space="preserve">[3] </w:t>
      </w:r>
      <w:r w:rsidRPr="00A41338">
        <w:rPr>
          <w:sz w:val="24"/>
          <w:szCs w:val="24"/>
        </w:rPr>
        <w:t>“Announcing Microsoft DirectX Raytracing!,” DirectX Developer Blog, 09-Mar-2019. [Online]. Available: https://devblogs.microsoft.com/directx/announcing-microsoft-directx-raytracing/. [Accessed: 14-Apr-2021].</w:t>
      </w:r>
    </w:p>
    <w:p w14:paraId="01D1EDA2" w14:textId="3ADE5CE4" w:rsidR="000E5BA1" w:rsidRDefault="000E5BA1" w:rsidP="007A01F9">
      <w:pPr>
        <w:rPr>
          <w:sz w:val="24"/>
          <w:szCs w:val="24"/>
        </w:rPr>
      </w:pPr>
      <w:r>
        <w:rPr>
          <w:sz w:val="24"/>
          <w:szCs w:val="24"/>
        </w:rPr>
        <w:t xml:space="preserve">[4] </w:t>
      </w:r>
      <w:r w:rsidRPr="000E5BA1">
        <w:rPr>
          <w:sz w:val="24"/>
          <w:szCs w:val="24"/>
        </w:rPr>
        <w:t>Vicapow, “Image Kernels explained visually,”. [Online]. Available: https://setosa.io/ev/image-kernels/. [Accessed: 19-Apr-2021].</w:t>
      </w:r>
    </w:p>
    <w:p w14:paraId="7F9E7310" w14:textId="47A0CC27" w:rsidR="0086152B" w:rsidRDefault="0086152B" w:rsidP="007A01F9">
      <w:pPr>
        <w:rPr>
          <w:sz w:val="24"/>
          <w:szCs w:val="24"/>
        </w:rPr>
      </w:pPr>
      <w:r>
        <w:rPr>
          <w:sz w:val="24"/>
          <w:szCs w:val="24"/>
        </w:rPr>
        <w:t>The graphics template used was provided by the University of Wales Trinity Saint David, it is available at:</w:t>
      </w:r>
    </w:p>
    <w:p w14:paraId="7EC4DF16" w14:textId="309A91FD" w:rsidR="0086152B" w:rsidRPr="007A01F9" w:rsidRDefault="00DC6D3E" w:rsidP="007A01F9">
      <w:pPr>
        <w:rPr>
          <w:sz w:val="24"/>
          <w:szCs w:val="24"/>
        </w:rPr>
      </w:pPr>
      <w:hyperlink r:id="rId20" w:history="1">
        <w:r w:rsidR="0086152B" w:rsidRPr="00DF3793">
          <w:rPr>
            <w:rStyle w:val="Hyperlink"/>
            <w:sz w:val="24"/>
            <w:szCs w:val="24"/>
          </w:rPr>
          <w:t>https://moodle.uwtsd.ac.uk/course/view.php?id=6604</w:t>
        </w:r>
      </w:hyperlink>
    </w:p>
    <w:p w14:paraId="0FC31637" w14:textId="66335E5D" w:rsidR="00E218AD" w:rsidRDefault="00E218AD" w:rsidP="00E218AD">
      <w:pPr>
        <w:pStyle w:val="Heading1"/>
        <w:numPr>
          <w:ilvl w:val="0"/>
          <w:numId w:val="8"/>
        </w:numPr>
      </w:pPr>
      <w:bookmarkStart w:id="8" w:name="_Toc69684934"/>
      <w:r>
        <w:t>Appendix</w:t>
      </w:r>
      <w:bookmarkEnd w:id="8"/>
    </w:p>
    <w:p w14:paraId="6A271AE1" w14:textId="22F6F5A8" w:rsidR="000C7613" w:rsidRPr="000C7613" w:rsidRDefault="000C7613" w:rsidP="00E218AD">
      <w:pPr>
        <w:rPr>
          <w:b/>
          <w:bCs/>
          <w:sz w:val="24"/>
          <w:szCs w:val="24"/>
        </w:rPr>
      </w:pPr>
      <w:r w:rsidRPr="000C7613">
        <w:rPr>
          <w:b/>
          <w:bCs/>
          <w:sz w:val="24"/>
          <w:szCs w:val="24"/>
        </w:rPr>
        <w:t>Object loader</w:t>
      </w:r>
    </w:p>
    <w:p w14:paraId="52EAE422"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glm;</w:t>
      </w:r>
    </w:p>
    <w:p w14:paraId="183EDA33"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Creating list for storing faces from obj file</w:t>
      </w:r>
    </w:p>
    <w:p w14:paraId="3E4594F1"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std::</w:t>
      </w:r>
      <w:r>
        <w:rPr>
          <w:rFonts w:ascii="Consolas" w:hAnsi="Consolas" w:cs="Consolas"/>
          <w:color w:val="2B91AF"/>
          <w:sz w:val="19"/>
          <w:szCs w:val="19"/>
        </w:rPr>
        <w:t>vector</w:t>
      </w:r>
      <w:r>
        <w:rPr>
          <w:rFonts w:ascii="Consolas" w:hAnsi="Consolas" w:cs="Consolas"/>
          <w:color w:val="000000"/>
          <w:sz w:val="19"/>
          <w:szCs w:val="19"/>
        </w:rPr>
        <w:t xml:space="preserve"> &lt;</w:t>
      </w:r>
      <w:r>
        <w:rPr>
          <w:rFonts w:ascii="Consolas" w:hAnsi="Consolas" w:cs="Consolas"/>
          <w:color w:val="2B91AF"/>
          <w:sz w:val="19"/>
          <w:szCs w:val="19"/>
        </w:rPr>
        <w:t>Vertex</w:t>
      </w:r>
      <w:r>
        <w:rPr>
          <w:rFonts w:ascii="Consolas" w:hAnsi="Consolas" w:cs="Consolas"/>
          <w:color w:val="000000"/>
          <w:sz w:val="19"/>
          <w:szCs w:val="19"/>
        </w:rPr>
        <w:t>&gt; faces;</w:t>
      </w:r>
    </w:p>
    <w:p w14:paraId="0E6FC728"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p>
    <w:p w14:paraId="713808B1"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Obj loader loads data from object file</w:t>
      </w:r>
    </w:p>
    <w:p w14:paraId="0DB2733A"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objLoader(std::</w:t>
      </w:r>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filepath</w:t>
      </w:r>
      <w:r>
        <w:rPr>
          <w:rFonts w:ascii="Consolas" w:hAnsi="Consolas" w:cs="Consolas"/>
          <w:color w:val="000000"/>
          <w:sz w:val="19"/>
          <w:szCs w:val="19"/>
        </w:rPr>
        <w:t>)</w:t>
      </w:r>
    </w:p>
    <w:p w14:paraId="11FB348A"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D1B5C02"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Variables for each part of the obj data</w:t>
      </w:r>
    </w:p>
    <w:p w14:paraId="4DA5BCAD"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vector</w:t>
      </w:r>
      <w:r>
        <w:rPr>
          <w:rFonts w:ascii="Consolas" w:hAnsi="Consolas" w:cs="Consolas"/>
          <w:color w:val="000000"/>
          <w:sz w:val="19"/>
          <w:szCs w:val="19"/>
        </w:rPr>
        <w:t xml:space="preserve"> &lt;</w:t>
      </w:r>
      <w:r>
        <w:rPr>
          <w:rFonts w:ascii="Consolas" w:hAnsi="Consolas" w:cs="Consolas"/>
          <w:color w:val="2B91AF"/>
          <w:sz w:val="19"/>
          <w:szCs w:val="19"/>
        </w:rPr>
        <w:t>vec3</w:t>
      </w:r>
      <w:r>
        <w:rPr>
          <w:rFonts w:ascii="Consolas" w:hAnsi="Consolas" w:cs="Consolas"/>
          <w:color w:val="000000"/>
          <w:sz w:val="19"/>
          <w:szCs w:val="19"/>
        </w:rPr>
        <w:t>&gt; positions;</w:t>
      </w:r>
    </w:p>
    <w:p w14:paraId="6A440DBD"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vector</w:t>
      </w:r>
      <w:r>
        <w:rPr>
          <w:rFonts w:ascii="Consolas" w:hAnsi="Consolas" w:cs="Consolas"/>
          <w:color w:val="000000"/>
          <w:sz w:val="19"/>
          <w:szCs w:val="19"/>
        </w:rPr>
        <w:t xml:space="preserve"> &lt;</w:t>
      </w:r>
      <w:r>
        <w:rPr>
          <w:rFonts w:ascii="Consolas" w:hAnsi="Consolas" w:cs="Consolas"/>
          <w:color w:val="2B91AF"/>
          <w:sz w:val="19"/>
          <w:szCs w:val="19"/>
        </w:rPr>
        <w:t>vec2</w:t>
      </w:r>
      <w:r>
        <w:rPr>
          <w:rFonts w:ascii="Consolas" w:hAnsi="Consolas" w:cs="Consolas"/>
          <w:color w:val="000000"/>
          <w:sz w:val="19"/>
          <w:szCs w:val="19"/>
        </w:rPr>
        <w:t>&gt; textures;</w:t>
      </w:r>
    </w:p>
    <w:p w14:paraId="4FD00425"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vector</w:t>
      </w:r>
      <w:r>
        <w:rPr>
          <w:rFonts w:ascii="Consolas" w:hAnsi="Consolas" w:cs="Consolas"/>
          <w:color w:val="000000"/>
          <w:sz w:val="19"/>
          <w:szCs w:val="19"/>
        </w:rPr>
        <w:t xml:space="preserve"> &lt;</w:t>
      </w:r>
      <w:r>
        <w:rPr>
          <w:rFonts w:ascii="Consolas" w:hAnsi="Consolas" w:cs="Consolas"/>
          <w:color w:val="2B91AF"/>
          <w:sz w:val="19"/>
          <w:szCs w:val="19"/>
        </w:rPr>
        <w:t>vec3</w:t>
      </w:r>
      <w:r>
        <w:rPr>
          <w:rFonts w:ascii="Consolas" w:hAnsi="Consolas" w:cs="Consolas"/>
          <w:color w:val="000000"/>
          <w:sz w:val="19"/>
          <w:szCs w:val="19"/>
        </w:rPr>
        <w:t>&gt; normals;</w:t>
      </w:r>
    </w:p>
    <w:p w14:paraId="7A3BDC46"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657E6BA7"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Variables for reading the file data</w:t>
      </w:r>
    </w:p>
    <w:p w14:paraId="3DF4DA2F"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string</w:t>
      </w:r>
      <w:r>
        <w:rPr>
          <w:rFonts w:ascii="Consolas" w:hAnsi="Consolas" w:cs="Consolas"/>
          <w:color w:val="000000"/>
          <w:sz w:val="19"/>
          <w:szCs w:val="19"/>
        </w:rPr>
        <w:t xml:space="preserve"> position;</w:t>
      </w:r>
    </w:p>
    <w:p w14:paraId="756301DB"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string</w:t>
      </w:r>
      <w:r>
        <w:rPr>
          <w:rFonts w:ascii="Consolas" w:hAnsi="Consolas" w:cs="Consolas"/>
          <w:color w:val="000000"/>
          <w:sz w:val="19"/>
          <w:szCs w:val="19"/>
        </w:rPr>
        <w:t xml:space="preserve"> line;</w:t>
      </w:r>
    </w:p>
    <w:p w14:paraId="724B2504"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std::</w:t>
      </w:r>
      <w:r>
        <w:rPr>
          <w:rFonts w:ascii="Consolas" w:hAnsi="Consolas" w:cs="Consolas"/>
          <w:color w:val="2B91AF"/>
          <w:sz w:val="19"/>
          <w:szCs w:val="19"/>
        </w:rPr>
        <w:t>ifstream</w:t>
      </w:r>
      <w:r>
        <w:rPr>
          <w:rFonts w:ascii="Consolas" w:hAnsi="Consolas" w:cs="Consolas"/>
          <w:color w:val="000000"/>
          <w:sz w:val="19"/>
          <w:szCs w:val="19"/>
        </w:rPr>
        <w:t xml:space="preserve"> myfile(</w:t>
      </w:r>
      <w:r>
        <w:rPr>
          <w:rFonts w:ascii="Consolas" w:hAnsi="Consolas" w:cs="Consolas"/>
          <w:color w:val="808080"/>
          <w:sz w:val="19"/>
          <w:szCs w:val="19"/>
        </w:rPr>
        <w:t>filepath</w:t>
      </w:r>
      <w:r>
        <w:rPr>
          <w:rFonts w:ascii="Consolas" w:hAnsi="Consolas" w:cs="Consolas"/>
          <w:color w:val="000000"/>
          <w:sz w:val="19"/>
          <w:szCs w:val="19"/>
        </w:rPr>
        <w:t>);</w:t>
      </w:r>
    </w:p>
    <w:p w14:paraId="47D81166"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p>
    <w:p w14:paraId="47205523"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If the file is open, run the statement</w:t>
      </w:r>
    </w:p>
    <w:p w14:paraId="3E6F0CD0"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(myfile.is_open())</w:t>
      </w:r>
    </w:p>
    <w:p w14:paraId="454B4D05"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4D6A143"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Variable for faces data</w:t>
      </w:r>
    </w:p>
    <w:p w14:paraId="68F58F7B"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fCount = 0;</w:t>
      </w:r>
    </w:p>
    <w:p w14:paraId="2F8E6389"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p>
    <w:p w14:paraId="048D504C"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(getline(myfile, line))</w:t>
      </w:r>
    </w:p>
    <w:p w14:paraId="3C4E18B3"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B16617F"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the line has a v and a space</w:t>
      </w:r>
    </w:p>
    <w:p w14:paraId="44A71024"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(line</w:t>
      </w:r>
      <w:r>
        <w:rPr>
          <w:rFonts w:ascii="Consolas" w:hAnsi="Consolas" w:cs="Consolas"/>
          <w:color w:val="008080"/>
          <w:sz w:val="19"/>
          <w:szCs w:val="19"/>
        </w:rPr>
        <w:t>[</w:t>
      </w:r>
      <w:r>
        <w:rPr>
          <w:rFonts w:ascii="Consolas" w:hAnsi="Consolas" w:cs="Consolas"/>
          <w:color w:val="000000"/>
          <w:sz w:val="19"/>
          <w:szCs w:val="19"/>
        </w:rPr>
        <w:t>0</w:t>
      </w:r>
      <w:r>
        <w:rPr>
          <w:rFonts w:ascii="Consolas" w:hAnsi="Consolas" w:cs="Consolas"/>
          <w:color w:val="008080"/>
          <w:sz w:val="19"/>
          <w:szCs w:val="19"/>
        </w:rPr>
        <w:t>]</w:t>
      </w:r>
      <w:r>
        <w:rPr>
          <w:rFonts w:ascii="Consolas" w:hAnsi="Consolas" w:cs="Consolas"/>
          <w:color w:val="000000"/>
          <w:sz w:val="19"/>
          <w:szCs w:val="19"/>
        </w:rPr>
        <w:t xml:space="preserve"> == </w:t>
      </w:r>
      <w:r>
        <w:rPr>
          <w:rFonts w:ascii="Consolas" w:hAnsi="Consolas" w:cs="Consolas"/>
          <w:color w:val="A31515"/>
          <w:sz w:val="19"/>
          <w:szCs w:val="19"/>
        </w:rPr>
        <w:t>'v'</w:t>
      </w:r>
      <w:r>
        <w:rPr>
          <w:rFonts w:ascii="Consolas" w:hAnsi="Consolas" w:cs="Consolas"/>
          <w:color w:val="000000"/>
          <w:sz w:val="19"/>
          <w:szCs w:val="19"/>
        </w:rPr>
        <w:t xml:space="preserve"> &amp;&amp; line</w:t>
      </w:r>
      <w:r>
        <w:rPr>
          <w:rFonts w:ascii="Consolas" w:hAnsi="Consolas" w:cs="Consolas"/>
          <w:color w:val="008080"/>
          <w:sz w:val="19"/>
          <w:szCs w:val="19"/>
        </w:rPr>
        <w:t>[</w:t>
      </w:r>
      <w:r>
        <w:rPr>
          <w:rFonts w:ascii="Consolas" w:hAnsi="Consolas" w:cs="Consolas"/>
          <w:color w:val="000000"/>
          <w:sz w:val="19"/>
          <w:szCs w:val="19"/>
        </w:rPr>
        <w:t>1</w:t>
      </w:r>
      <w:r>
        <w:rPr>
          <w:rFonts w:ascii="Consolas" w:hAnsi="Consolas" w:cs="Consolas"/>
          <w:color w:val="008080"/>
          <w:sz w:val="19"/>
          <w:szCs w:val="19"/>
        </w:rPr>
        <w:t>]</w:t>
      </w:r>
      <w:r>
        <w:rPr>
          <w:rFonts w:ascii="Consolas" w:hAnsi="Consolas" w:cs="Consolas"/>
          <w:color w:val="000000"/>
          <w:sz w:val="19"/>
          <w:szCs w:val="19"/>
        </w:rPr>
        <w:t xml:space="preserve"> == </w:t>
      </w:r>
      <w:r>
        <w:rPr>
          <w:rFonts w:ascii="Consolas" w:hAnsi="Consolas" w:cs="Consolas"/>
          <w:color w:val="A31515"/>
          <w:sz w:val="19"/>
          <w:szCs w:val="19"/>
        </w:rPr>
        <w:t>' '</w:t>
      </w:r>
      <w:r>
        <w:rPr>
          <w:rFonts w:ascii="Consolas" w:hAnsi="Consolas" w:cs="Consolas"/>
          <w:color w:val="000000"/>
          <w:sz w:val="19"/>
          <w:szCs w:val="19"/>
        </w:rPr>
        <w:t>)</w:t>
      </w:r>
    </w:p>
    <w:p w14:paraId="58230819"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2FA8AD0"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Temporary variable to store data in</w:t>
      </w:r>
    </w:p>
    <w:p w14:paraId="70AC1E55"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vec3</w:t>
      </w:r>
      <w:r>
        <w:rPr>
          <w:rFonts w:ascii="Consolas" w:hAnsi="Consolas" w:cs="Consolas"/>
          <w:color w:val="000000"/>
          <w:sz w:val="19"/>
          <w:szCs w:val="19"/>
        </w:rPr>
        <w:t xml:space="preserve"> tempPos;</w:t>
      </w:r>
    </w:p>
    <w:p w14:paraId="16149BBE"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 = 0;</w:t>
      </w:r>
    </w:p>
    <w:p w14:paraId="2FA77B0D"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tempFloats[3];</w:t>
      </w:r>
    </w:p>
    <w:p w14:paraId="47286FF3"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//Starts at the second char</w:t>
      </w:r>
    </w:p>
    <w:p w14:paraId="755B8907"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2; i &lt; line.length(); i++)</w:t>
      </w:r>
    </w:p>
    <w:p w14:paraId="53A4C3E2"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2FB9622"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the current char on the line is not a space</w:t>
      </w:r>
    </w:p>
    <w:p w14:paraId="38BB78CF"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(line</w:t>
      </w:r>
      <w:r>
        <w:rPr>
          <w:rFonts w:ascii="Consolas" w:hAnsi="Consolas" w:cs="Consolas"/>
          <w:color w:val="008080"/>
          <w:sz w:val="19"/>
          <w:szCs w:val="19"/>
        </w:rPr>
        <w:t>[</w:t>
      </w:r>
      <w:r>
        <w:rPr>
          <w:rFonts w:ascii="Consolas" w:hAnsi="Consolas" w:cs="Consolas"/>
          <w:color w:val="000000"/>
          <w:sz w:val="19"/>
          <w:szCs w:val="19"/>
        </w:rPr>
        <w:t>i</w:t>
      </w:r>
      <w:r>
        <w:rPr>
          <w:rFonts w:ascii="Consolas" w:hAnsi="Consolas" w:cs="Consolas"/>
          <w:color w:val="008080"/>
          <w:sz w:val="19"/>
          <w:szCs w:val="19"/>
        </w:rPr>
        <w:t>]</w:t>
      </w:r>
      <w:r>
        <w:rPr>
          <w:rFonts w:ascii="Consolas" w:hAnsi="Consolas" w:cs="Consolas"/>
          <w:color w:val="000000"/>
          <w:sz w:val="19"/>
          <w:szCs w:val="19"/>
        </w:rPr>
        <w:t xml:space="preserve"> != </w:t>
      </w:r>
      <w:r>
        <w:rPr>
          <w:rFonts w:ascii="Consolas" w:hAnsi="Consolas" w:cs="Consolas"/>
          <w:color w:val="A31515"/>
          <w:sz w:val="19"/>
          <w:szCs w:val="19"/>
        </w:rPr>
        <w:t>' '</w:t>
      </w:r>
      <w:r>
        <w:rPr>
          <w:rFonts w:ascii="Consolas" w:hAnsi="Consolas" w:cs="Consolas"/>
          <w:color w:val="000000"/>
          <w:sz w:val="19"/>
          <w:szCs w:val="19"/>
        </w:rPr>
        <w:t xml:space="preserve"> )</w:t>
      </w:r>
    </w:p>
    <w:p w14:paraId="0B166AC1"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60A2183"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position </w:t>
      </w:r>
      <w:r>
        <w:rPr>
          <w:rFonts w:ascii="Consolas" w:hAnsi="Consolas" w:cs="Consolas"/>
          <w:color w:val="008080"/>
          <w:sz w:val="19"/>
          <w:szCs w:val="19"/>
        </w:rPr>
        <w:t>+=</w:t>
      </w:r>
      <w:r>
        <w:rPr>
          <w:rFonts w:ascii="Consolas" w:hAnsi="Consolas" w:cs="Consolas"/>
          <w:color w:val="000000"/>
          <w:sz w:val="19"/>
          <w:szCs w:val="19"/>
        </w:rPr>
        <w:t xml:space="preserve"> line</w:t>
      </w:r>
      <w:r>
        <w:rPr>
          <w:rFonts w:ascii="Consolas" w:hAnsi="Consolas" w:cs="Consolas"/>
          <w:color w:val="008080"/>
          <w:sz w:val="19"/>
          <w:szCs w:val="19"/>
        </w:rPr>
        <w:t>[</w:t>
      </w:r>
      <w:r>
        <w:rPr>
          <w:rFonts w:ascii="Consolas" w:hAnsi="Consolas" w:cs="Consolas"/>
          <w:color w:val="000000"/>
          <w:sz w:val="19"/>
          <w:szCs w:val="19"/>
        </w:rPr>
        <w:t>i</w:t>
      </w:r>
      <w:r>
        <w:rPr>
          <w:rFonts w:ascii="Consolas" w:hAnsi="Consolas" w:cs="Consolas"/>
          <w:color w:val="008080"/>
          <w:sz w:val="19"/>
          <w:szCs w:val="19"/>
        </w:rPr>
        <w:t>]</w:t>
      </w:r>
      <w:r>
        <w:rPr>
          <w:rFonts w:ascii="Consolas" w:hAnsi="Consolas" w:cs="Consolas"/>
          <w:color w:val="000000"/>
          <w:sz w:val="19"/>
          <w:szCs w:val="19"/>
        </w:rPr>
        <w:t>;</w:t>
      </w:r>
    </w:p>
    <w:p w14:paraId="7DB48FA7"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2F7FD9F"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4EC96B4B"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025EE5F"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Puts the data into a string and then into a float array</w:t>
      </w:r>
    </w:p>
    <w:p w14:paraId="6A3668FB"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r>
        <w:rPr>
          <w:rFonts w:ascii="Consolas" w:hAnsi="Consolas" w:cs="Consolas"/>
          <w:color w:val="2B91AF"/>
          <w:sz w:val="19"/>
          <w:szCs w:val="19"/>
        </w:rPr>
        <w:t>stringstream</w:t>
      </w:r>
      <w:r>
        <w:rPr>
          <w:rFonts w:ascii="Consolas" w:hAnsi="Consolas" w:cs="Consolas"/>
          <w:color w:val="000000"/>
          <w:sz w:val="19"/>
          <w:szCs w:val="19"/>
        </w:rPr>
        <w:t xml:space="preserve">(position) </w:t>
      </w:r>
      <w:r>
        <w:rPr>
          <w:rFonts w:ascii="Consolas" w:hAnsi="Consolas" w:cs="Consolas"/>
          <w:color w:val="008080"/>
          <w:sz w:val="19"/>
          <w:szCs w:val="19"/>
        </w:rPr>
        <w:t>&gt;&gt;</w:t>
      </w:r>
      <w:r>
        <w:rPr>
          <w:rFonts w:ascii="Consolas" w:hAnsi="Consolas" w:cs="Consolas"/>
          <w:color w:val="000000"/>
          <w:sz w:val="19"/>
          <w:szCs w:val="19"/>
        </w:rPr>
        <w:t xml:space="preserve"> tempFloats[count];</w:t>
      </w:r>
    </w:p>
    <w:p w14:paraId="44666769"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count++;</w:t>
      </w:r>
    </w:p>
    <w:p w14:paraId="2799F526"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Resets the position variable</w:t>
      </w:r>
    </w:p>
    <w:p w14:paraId="585E69A7"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position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39080402"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38EA07D"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1AF9422"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Puts the data into a string and then into a float array</w:t>
      </w:r>
    </w:p>
    <w:p w14:paraId="17D2A316"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r>
        <w:rPr>
          <w:rFonts w:ascii="Consolas" w:hAnsi="Consolas" w:cs="Consolas"/>
          <w:color w:val="2B91AF"/>
          <w:sz w:val="19"/>
          <w:szCs w:val="19"/>
        </w:rPr>
        <w:t>stringstream</w:t>
      </w:r>
      <w:r>
        <w:rPr>
          <w:rFonts w:ascii="Consolas" w:hAnsi="Consolas" w:cs="Consolas"/>
          <w:color w:val="000000"/>
          <w:sz w:val="19"/>
          <w:szCs w:val="19"/>
        </w:rPr>
        <w:t xml:space="preserve">(position) </w:t>
      </w:r>
      <w:r>
        <w:rPr>
          <w:rFonts w:ascii="Consolas" w:hAnsi="Consolas" w:cs="Consolas"/>
          <w:color w:val="008080"/>
          <w:sz w:val="19"/>
          <w:szCs w:val="19"/>
        </w:rPr>
        <w:t>&gt;&gt;</w:t>
      </w:r>
      <w:r>
        <w:rPr>
          <w:rFonts w:ascii="Consolas" w:hAnsi="Consolas" w:cs="Consolas"/>
          <w:color w:val="000000"/>
          <w:sz w:val="19"/>
          <w:szCs w:val="19"/>
        </w:rPr>
        <w:t xml:space="preserve"> tempFloats[count];</w:t>
      </w:r>
    </w:p>
    <w:p w14:paraId="06C74874"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count = 0;</w:t>
      </w:r>
    </w:p>
    <w:p w14:paraId="26334C3B"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Resets the position variable</w:t>
      </w:r>
    </w:p>
    <w:p w14:paraId="19002EDB"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position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37123C9C"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Sets the temp position variable to the individual variable of the tempFloats variable</w:t>
      </w:r>
    </w:p>
    <w:p w14:paraId="51ABF73A"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tempPos.x = tempFloats[0];</w:t>
      </w:r>
    </w:p>
    <w:p w14:paraId="4D383BA5"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tempPos.y = tempFloats[1];</w:t>
      </w:r>
    </w:p>
    <w:p w14:paraId="0154FF0A"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tempPos.z = tempFloats[2];</w:t>
      </w:r>
    </w:p>
    <w:p w14:paraId="34C8CACC"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Pushes the data into a positions data vector</w:t>
      </w:r>
    </w:p>
    <w:p w14:paraId="1618B560"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positions.push_back(tempPos);</w:t>
      </w:r>
    </w:p>
    <w:p w14:paraId="4CF2EADE"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E2937AE"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p>
    <w:p w14:paraId="2E49D518"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the line has a v and a t</w:t>
      </w:r>
    </w:p>
    <w:p w14:paraId="6180CD1D"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(line</w:t>
      </w:r>
      <w:r>
        <w:rPr>
          <w:rFonts w:ascii="Consolas" w:hAnsi="Consolas" w:cs="Consolas"/>
          <w:color w:val="008080"/>
          <w:sz w:val="19"/>
          <w:szCs w:val="19"/>
        </w:rPr>
        <w:t>[</w:t>
      </w:r>
      <w:r>
        <w:rPr>
          <w:rFonts w:ascii="Consolas" w:hAnsi="Consolas" w:cs="Consolas"/>
          <w:color w:val="000000"/>
          <w:sz w:val="19"/>
          <w:szCs w:val="19"/>
        </w:rPr>
        <w:t>0</w:t>
      </w:r>
      <w:r>
        <w:rPr>
          <w:rFonts w:ascii="Consolas" w:hAnsi="Consolas" w:cs="Consolas"/>
          <w:color w:val="008080"/>
          <w:sz w:val="19"/>
          <w:szCs w:val="19"/>
        </w:rPr>
        <w:t>]</w:t>
      </w:r>
      <w:r>
        <w:rPr>
          <w:rFonts w:ascii="Consolas" w:hAnsi="Consolas" w:cs="Consolas"/>
          <w:color w:val="000000"/>
          <w:sz w:val="19"/>
          <w:szCs w:val="19"/>
        </w:rPr>
        <w:t xml:space="preserve"> == </w:t>
      </w:r>
      <w:r>
        <w:rPr>
          <w:rFonts w:ascii="Consolas" w:hAnsi="Consolas" w:cs="Consolas"/>
          <w:color w:val="A31515"/>
          <w:sz w:val="19"/>
          <w:szCs w:val="19"/>
        </w:rPr>
        <w:t>'v'</w:t>
      </w:r>
      <w:r>
        <w:rPr>
          <w:rFonts w:ascii="Consolas" w:hAnsi="Consolas" w:cs="Consolas"/>
          <w:color w:val="000000"/>
          <w:sz w:val="19"/>
          <w:szCs w:val="19"/>
        </w:rPr>
        <w:t xml:space="preserve"> &amp;&amp; line</w:t>
      </w:r>
      <w:r>
        <w:rPr>
          <w:rFonts w:ascii="Consolas" w:hAnsi="Consolas" w:cs="Consolas"/>
          <w:color w:val="008080"/>
          <w:sz w:val="19"/>
          <w:szCs w:val="19"/>
        </w:rPr>
        <w:t>[</w:t>
      </w:r>
      <w:r>
        <w:rPr>
          <w:rFonts w:ascii="Consolas" w:hAnsi="Consolas" w:cs="Consolas"/>
          <w:color w:val="000000"/>
          <w:sz w:val="19"/>
          <w:szCs w:val="19"/>
        </w:rPr>
        <w:t>1</w:t>
      </w:r>
      <w:r>
        <w:rPr>
          <w:rFonts w:ascii="Consolas" w:hAnsi="Consolas" w:cs="Consolas"/>
          <w:color w:val="008080"/>
          <w:sz w:val="19"/>
          <w:szCs w:val="19"/>
        </w:rPr>
        <w:t>]</w:t>
      </w:r>
      <w:r>
        <w:rPr>
          <w:rFonts w:ascii="Consolas" w:hAnsi="Consolas" w:cs="Consolas"/>
          <w:color w:val="000000"/>
          <w:sz w:val="19"/>
          <w:szCs w:val="19"/>
        </w:rPr>
        <w:t xml:space="preserve"> == </w:t>
      </w:r>
      <w:r>
        <w:rPr>
          <w:rFonts w:ascii="Consolas" w:hAnsi="Consolas" w:cs="Consolas"/>
          <w:color w:val="A31515"/>
          <w:sz w:val="19"/>
          <w:szCs w:val="19"/>
        </w:rPr>
        <w:t>'t'</w:t>
      </w:r>
      <w:r>
        <w:rPr>
          <w:rFonts w:ascii="Consolas" w:hAnsi="Consolas" w:cs="Consolas"/>
          <w:color w:val="000000"/>
          <w:sz w:val="19"/>
          <w:szCs w:val="19"/>
        </w:rPr>
        <w:t>)</w:t>
      </w:r>
    </w:p>
    <w:p w14:paraId="2549B1BF"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734A88F"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Temporary variable to store data in</w:t>
      </w:r>
    </w:p>
    <w:p w14:paraId="5A3323F4"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vec2</w:t>
      </w:r>
      <w:r>
        <w:rPr>
          <w:rFonts w:ascii="Consolas" w:hAnsi="Consolas" w:cs="Consolas"/>
          <w:color w:val="000000"/>
          <w:sz w:val="19"/>
          <w:szCs w:val="19"/>
        </w:rPr>
        <w:t xml:space="preserve"> tempPos;</w:t>
      </w:r>
    </w:p>
    <w:p w14:paraId="76F735B5"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 = 0;</w:t>
      </w:r>
    </w:p>
    <w:p w14:paraId="04D45A71"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tempFloats[2];</w:t>
      </w:r>
    </w:p>
    <w:p w14:paraId="619E53ED"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//Starts at the third char</w:t>
      </w:r>
    </w:p>
    <w:p w14:paraId="120691C1"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3; i &lt; line.length(); i++)</w:t>
      </w:r>
    </w:p>
    <w:p w14:paraId="211246BF"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530D89D"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the current char on the line is not a space</w:t>
      </w:r>
    </w:p>
    <w:p w14:paraId="4DF2E6F6"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(line</w:t>
      </w:r>
      <w:r>
        <w:rPr>
          <w:rFonts w:ascii="Consolas" w:hAnsi="Consolas" w:cs="Consolas"/>
          <w:color w:val="008080"/>
          <w:sz w:val="19"/>
          <w:szCs w:val="19"/>
        </w:rPr>
        <w:t>[</w:t>
      </w:r>
      <w:r>
        <w:rPr>
          <w:rFonts w:ascii="Consolas" w:hAnsi="Consolas" w:cs="Consolas"/>
          <w:color w:val="000000"/>
          <w:sz w:val="19"/>
          <w:szCs w:val="19"/>
        </w:rPr>
        <w:t>i</w:t>
      </w:r>
      <w:r>
        <w:rPr>
          <w:rFonts w:ascii="Consolas" w:hAnsi="Consolas" w:cs="Consolas"/>
          <w:color w:val="008080"/>
          <w:sz w:val="19"/>
          <w:szCs w:val="19"/>
        </w:rPr>
        <w:t>]</w:t>
      </w:r>
      <w:r>
        <w:rPr>
          <w:rFonts w:ascii="Consolas" w:hAnsi="Consolas" w:cs="Consolas"/>
          <w:color w:val="000000"/>
          <w:sz w:val="19"/>
          <w:szCs w:val="19"/>
        </w:rPr>
        <w:t xml:space="preserve"> != </w:t>
      </w:r>
      <w:r>
        <w:rPr>
          <w:rFonts w:ascii="Consolas" w:hAnsi="Consolas" w:cs="Consolas"/>
          <w:color w:val="A31515"/>
          <w:sz w:val="19"/>
          <w:szCs w:val="19"/>
        </w:rPr>
        <w:t>' '</w:t>
      </w:r>
      <w:r>
        <w:rPr>
          <w:rFonts w:ascii="Consolas" w:hAnsi="Consolas" w:cs="Consolas"/>
          <w:color w:val="000000"/>
          <w:sz w:val="19"/>
          <w:szCs w:val="19"/>
        </w:rPr>
        <w:t>)</w:t>
      </w:r>
    </w:p>
    <w:p w14:paraId="7A9342BB"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E73F831"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position </w:t>
      </w:r>
      <w:r>
        <w:rPr>
          <w:rFonts w:ascii="Consolas" w:hAnsi="Consolas" w:cs="Consolas"/>
          <w:color w:val="008080"/>
          <w:sz w:val="19"/>
          <w:szCs w:val="19"/>
        </w:rPr>
        <w:t>+=</w:t>
      </w:r>
      <w:r>
        <w:rPr>
          <w:rFonts w:ascii="Consolas" w:hAnsi="Consolas" w:cs="Consolas"/>
          <w:color w:val="000000"/>
          <w:sz w:val="19"/>
          <w:szCs w:val="19"/>
        </w:rPr>
        <w:t xml:space="preserve"> line</w:t>
      </w:r>
      <w:r>
        <w:rPr>
          <w:rFonts w:ascii="Consolas" w:hAnsi="Consolas" w:cs="Consolas"/>
          <w:color w:val="008080"/>
          <w:sz w:val="19"/>
          <w:szCs w:val="19"/>
        </w:rPr>
        <w:t>[</w:t>
      </w:r>
      <w:r>
        <w:rPr>
          <w:rFonts w:ascii="Consolas" w:hAnsi="Consolas" w:cs="Consolas"/>
          <w:color w:val="000000"/>
          <w:sz w:val="19"/>
          <w:szCs w:val="19"/>
        </w:rPr>
        <w:t>i</w:t>
      </w:r>
      <w:r>
        <w:rPr>
          <w:rFonts w:ascii="Consolas" w:hAnsi="Consolas" w:cs="Consolas"/>
          <w:color w:val="008080"/>
          <w:sz w:val="19"/>
          <w:szCs w:val="19"/>
        </w:rPr>
        <w:t>]</w:t>
      </w:r>
      <w:r>
        <w:rPr>
          <w:rFonts w:ascii="Consolas" w:hAnsi="Consolas" w:cs="Consolas"/>
          <w:color w:val="000000"/>
          <w:sz w:val="19"/>
          <w:szCs w:val="19"/>
        </w:rPr>
        <w:t>;</w:t>
      </w:r>
    </w:p>
    <w:p w14:paraId="42055E2C"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2FA86E3"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4015A88D"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9F00D41"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Puts the data into a string and then into a float array</w:t>
      </w:r>
    </w:p>
    <w:p w14:paraId="29393CE6"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r>
        <w:rPr>
          <w:rFonts w:ascii="Consolas" w:hAnsi="Consolas" w:cs="Consolas"/>
          <w:color w:val="2B91AF"/>
          <w:sz w:val="19"/>
          <w:szCs w:val="19"/>
        </w:rPr>
        <w:t>stringstream</w:t>
      </w:r>
      <w:r>
        <w:rPr>
          <w:rFonts w:ascii="Consolas" w:hAnsi="Consolas" w:cs="Consolas"/>
          <w:color w:val="000000"/>
          <w:sz w:val="19"/>
          <w:szCs w:val="19"/>
        </w:rPr>
        <w:t xml:space="preserve">(position) </w:t>
      </w:r>
      <w:r>
        <w:rPr>
          <w:rFonts w:ascii="Consolas" w:hAnsi="Consolas" w:cs="Consolas"/>
          <w:color w:val="008080"/>
          <w:sz w:val="19"/>
          <w:szCs w:val="19"/>
        </w:rPr>
        <w:t>&gt;&gt;</w:t>
      </w:r>
      <w:r>
        <w:rPr>
          <w:rFonts w:ascii="Consolas" w:hAnsi="Consolas" w:cs="Consolas"/>
          <w:color w:val="000000"/>
          <w:sz w:val="19"/>
          <w:szCs w:val="19"/>
        </w:rPr>
        <w:t xml:space="preserve"> tempFloats[count];</w:t>
      </w:r>
    </w:p>
    <w:p w14:paraId="13E20592"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count++;</w:t>
      </w:r>
    </w:p>
    <w:p w14:paraId="60FC667D"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Resets the position variable</w:t>
      </w:r>
    </w:p>
    <w:p w14:paraId="4DF4A8F1"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position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3E021618"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11669D0"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3E63B44"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Puts the data into a string and then into a float array</w:t>
      </w:r>
    </w:p>
    <w:p w14:paraId="327C45FE"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r>
        <w:rPr>
          <w:rFonts w:ascii="Consolas" w:hAnsi="Consolas" w:cs="Consolas"/>
          <w:color w:val="2B91AF"/>
          <w:sz w:val="19"/>
          <w:szCs w:val="19"/>
        </w:rPr>
        <w:t>stringstream</w:t>
      </w:r>
      <w:r>
        <w:rPr>
          <w:rFonts w:ascii="Consolas" w:hAnsi="Consolas" w:cs="Consolas"/>
          <w:color w:val="000000"/>
          <w:sz w:val="19"/>
          <w:szCs w:val="19"/>
        </w:rPr>
        <w:t xml:space="preserve">(position) </w:t>
      </w:r>
      <w:r>
        <w:rPr>
          <w:rFonts w:ascii="Consolas" w:hAnsi="Consolas" w:cs="Consolas"/>
          <w:color w:val="008080"/>
          <w:sz w:val="19"/>
          <w:szCs w:val="19"/>
        </w:rPr>
        <w:t>&gt;&gt;</w:t>
      </w:r>
      <w:r>
        <w:rPr>
          <w:rFonts w:ascii="Consolas" w:hAnsi="Consolas" w:cs="Consolas"/>
          <w:color w:val="000000"/>
          <w:sz w:val="19"/>
          <w:szCs w:val="19"/>
        </w:rPr>
        <w:t xml:space="preserve"> tempFloats[count];</w:t>
      </w:r>
    </w:p>
    <w:p w14:paraId="6495F424"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count = 0;</w:t>
      </w:r>
    </w:p>
    <w:p w14:paraId="67C4053B"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Resets the position variable</w:t>
      </w:r>
    </w:p>
    <w:p w14:paraId="6609A7CF"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position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1B77A850"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Sets the temp position variable to the individual variable of the tempFloats variable</w:t>
      </w:r>
    </w:p>
    <w:p w14:paraId="5880BF0E"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tempPos.x = tempFloats[0];</w:t>
      </w:r>
    </w:p>
    <w:p w14:paraId="5E2E6C8D"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tempPos.y = tempFloats[1];</w:t>
      </w:r>
    </w:p>
    <w:p w14:paraId="36074FB7"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Pushes the data into a textures data vector</w:t>
      </w:r>
    </w:p>
    <w:p w14:paraId="5189E7EF"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textures.push_back(tempPos);</w:t>
      </w:r>
    </w:p>
    <w:p w14:paraId="3293AE77"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698E19F"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p>
    <w:p w14:paraId="12147B2A"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the line has a v and an n</w:t>
      </w:r>
    </w:p>
    <w:p w14:paraId="36C5AB09"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(line</w:t>
      </w:r>
      <w:r>
        <w:rPr>
          <w:rFonts w:ascii="Consolas" w:hAnsi="Consolas" w:cs="Consolas"/>
          <w:color w:val="008080"/>
          <w:sz w:val="19"/>
          <w:szCs w:val="19"/>
        </w:rPr>
        <w:t>[</w:t>
      </w:r>
      <w:r>
        <w:rPr>
          <w:rFonts w:ascii="Consolas" w:hAnsi="Consolas" w:cs="Consolas"/>
          <w:color w:val="000000"/>
          <w:sz w:val="19"/>
          <w:szCs w:val="19"/>
        </w:rPr>
        <w:t>0</w:t>
      </w:r>
      <w:r>
        <w:rPr>
          <w:rFonts w:ascii="Consolas" w:hAnsi="Consolas" w:cs="Consolas"/>
          <w:color w:val="008080"/>
          <w:sz w:val="19"/>
          <w:szCs w:val="19"/>
        </w:rPr>
        <w:t>]</w:t>
      </w:r>
      <w:r>
        <w:rPr>
          <w:rFonts w:ascii="Consolas" w:hAnsi="Consolas" w:cs="Consolas"/>
          <w:color w:val="000000"/>
          <w:sz w:val="19"/>
          <w:szCs w:val="19"/>
        </w:rPr>
        <w:t xml:space="preserve"> == </w:t>
      </w:r>
      <w:r>
        <w:rPr>
          <w:rFonts w:ascii="Consolas" w:hAnsi="Consolas" w:cs="Consolas"/>
          <w:color w:val="A31515"/>
          <w:sz w:val="19"/>
          <w:szCs w:val="19"/>
        </w:rPr>
        <w:t>'v'</w:t>
      </w:r>
      <w:r>
        <w:rPr>
          <w:rFonts w:ascii="Consolas" w:hAnsi="Consolas" w:cs="Consolas"/>
          <w:color w:val="000000"/>
          <w:sz w:val="19"/>
          <w:szCs w:val="19"/>
        </w:rPr>
        <w:t xml:space="preserve"> &amp;&amp; line</w:t>
      </w:r>
      <w:r>
        <w:rPr>
          <w:rFonts w:ascii="Consolas" w:hAnsi="Consolas" w:cs="Consolas"/>
          <w:color w:val="008080"/>
          <w:sz w:val="19"/>
          <w:szCs w:val="19"/>
        </w:rPr>
        <w:t>[</w:t>
      </w:r>
      <w:r>
        <w:rPr>
          <w:rFonts w:ascii="Consolas" w:hAnsi="Consolas" w:cs="Consolas"/>
          <w:color w:val="000000"/>
          <w:sz w:val="19"/>
          <w:szCs w:val="19"/>
        </w:rPr>
        <w:t>1</w:t>
      </w:r>
      <w:r>
        <w:rPr>
          <w:rFonts w:ascii="Consolas" w:hAnsi="Consolas" w:cs="Consolas"/>
          <w:color w:val="008080"/>
          <w:sz w:val="19"/>
          <w:szCs w:val="19"/>
        </w:rPr>
        <w:t>]</w:t>
      </w:r>
      <w:r>
        <w:rPr>
          <w:rFonts w:ascii="Consolas" w:hAnsi="Consolas" w:cs="Consolas"/>
          <w:color w:val="000000"/>
          <w:sz w:val="19"/>
          <w:szCs w:val="19"/>
        </w:rPr>
        <w:t xml:space="preserve"> == </w:t>
      </w:r>
      <w:r>
        <w:rPr>
          <w:rFonts w:ascii="Consolas" w:hAnsi="Consolas" w:cs="Consolas"/>
          <w:color w:val="A31515"/>
          <w:sz w:val="19"/>
          <w:szCs w:val="19"/>
        </w:rPr>
        <w:t>'n'</w:t>
      </w:r>
      <w:r>
        <w:rPr>
          <w:rFonts w:ascii="Consolas" w:hAnsi="Consolas" w:cs="Consolas"/>
          <w:color w:val="000000"/>
          <w:sz w:val="19"/>
          <w:szCs w:val="19"/>
        </w:rPr>
        <w:t>)</w:t>
      </w:r>
    </w:p>
    <w:p w14:paraId="583F5BA0"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1AADD6C"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Temporary variable to store data in</w:t>
      </w:r>
    </w:p>
    <w:p w14:paraId="62FD38F8"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vec3</w:t>
      </w:r>
      <w:r>
        <w:rPr>
          <w:rFonts w:ascii="Consolas" w:hAnsi="Consolas" w:cs="Consolas"/>
          <w:color w:val="000000"/>
          <w:sz w:val="19"/>
          <w:szCs w:val="19"/>
        </w:rPr>
        <w:t xml:space="preserve"> tempPos;</w:t>
      </w:r>
    </w:p>
    <w:p w14:paraId="277F7FE6"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 = 0;</w:t>
      </w:r>
    </w:p>
    <w:p w14:paraId="615A736B"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tempFloats[3];</w:t>
      </w:r>
    </w:p>
    <w:p w14:paraId="660ABA0B"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//Starts at the third char</w:t>
      </w:r>
    </w:p>
    <w:p w14:paraId="44902099"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3; i &lt; line.length(); i++)</w:t>
      </w:r>
    </w:p>
    <w:p w14:paraId="683F56EF"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0F7085B"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the current char on the line is not a space</w:t>
      </w:r>
    </w:p>
    <w:p w14:paraId="00087CBB"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(line</w:t>
      </w:r>
      <w:r>
        <w:rPr>
          <w:rFonts w:ascii="Consolas" w:hAnsi="Consolas" w:cs="Consolas"/>
          <w:color w:val="008080"/>
          <w:sz w:val="19"/>
          <w:szCs w:val="19"/>
        </w:rPr>
        <w:t>[</w:t>
      </w:r>
      <w:r>
        <w:rPr>
          <w:rFonts w:ascii="Consolas" w:hAnsi="Consolas" w:cs="Consolas"/>
          <w:color w:val="000000"/>
          <w:sz w:val="19"/>
          <w:szCs w:val="19"/>
        </w:rPr>
        <w:t>i</w:t>
      </w:r>
      <w:r>
        <w:rPr>
          <w:rFonts w:ascii="Consolas" w:hAnsi="Consolas" w:cs="Consolas"/>
          <w:color w:val="008080"/>
          <w:sz w:val="19"/>
          <w:szCs w:val="19"/>
        </w:rPr>
        <w:t>]</w:t>
      </w:r>
      <w:r>
        <w:rPr>
          <w:rFonts w:ascii="Consolas" w:hAnsi="Consolas" w:cs="Consolas"/>
          <w:color w:val="000000"/>
          <w:sz w:val="19"/>
          <w:szCs w:val="19"/>
        </w:rPr>
        <w:t xml:space="preserve"> != </w:t>
      </w:r>
      <w:r>
        <w:rPr>
          <w:rFonts w:ascii="Consolas" w:hAnsi="Consolas" w:cs="Consolas"/>
          <w:color w:val="A31515"/>
          <w:sz w:val="19"/>
          <w:szCs w:val="19"/>
        </w:rPr>
        <w:t>' '</w:t>
      </w:r>
      <w:r>
        <w:rPr>
          <w:rFonts w:ascii="Consolas" w:hAnsi="Consolas" w:cs="Consolas"/>
          <w:color w:val="000000"/>
          <w:sz w:val="19"/>
          <w:szCs w:val="19"/>
        </w:rPr>
        <w:t>)</w:t>
      </w:r>
    </w:p>
    <w:p w14:paraId="60A5B419"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FFB1CB1"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position </w:t>
      </w:r>
      <w:r>
        <w:rPr>
          <w:rFonts w:ascii="Consolas" w:hAnsi="Consolas" w:cs="Consolas"/>
          <w:color w:val="008080"/>
          <w:sz w:val="19"/>
          <w:szCs w:val="19"/>
        </w:rPr>
        <w:t>+=</w:t>
      </w:r>
      <w:r>
        <w:rPr>
          <w:rFonts w:ascii="Consolas" w:hAnsi="Consolas" w:cs="Consolas"/>
          <w:color w:val="000000"/>
          <w:sz w:val="19"/>
          <w:szCs w:val="19"/>
        </w:rPr>
        <w:t xml:space="preserve"> line</w:t>
      </w:r>
      <w:r>
        <w:rPr>
          <w:rFonts w:ascii="Consolas" w:hAnsi="Consolas" w:cs="Consolas"/>
          <w:color w:val="008080"/>
          <w:sz w:val="19"/>
          <w:szCs w:val="19"/>
        </w:rPr>
        <w:t>[</w:t>
      </w:r>
      <w:r>
        <w:rPr>
          <w:rFonts w:ascii="Consolas" w:hAnsi="Consolas" w:cs="Consolas"/>
          <w:color w:val="000000"/>
          <w:sz w:val="19"/>
          <w:szCs w:val="19"/>
        </w:rPr>
        <w:t>i</w:t>
      </w:r>
      <w:r>
        <w:rPr>
          <w:rFonts w:ascii="Consolas" w:hAnsi="Consolas" w:cs="Consolas"/>
          <w:color w:val="008080"/>
          <w:sz w:val="19"/>
          <w:szCs w:val="19"/>
        </w:rPr>
        <w:t>]</w:t>
      </w:r>
      <w:r>
        <w:rPr>
          <w:rFonts w:ascii="Consolas" w:hAnsi="Consolas" w:cs="Consolas"/>
          <w:color w:val="000000"/>
          <w:sz w:val="19"/>
          <w:szCs w:val="19"/>
        </w:rPr>
        <w:t>;</w:t>
      </w:r>
    </w:p>
    <w:p w14:paraId="6F889235"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55DE846"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5EA4AA5B"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E285898"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Puts the data into a string and then into a float array</w:t>
      </w:r>
    </w:p>
    <w:p w14:paraId="1CDBC2DF"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r>
        <w:rPr>
          <w:rFonts w:ascii="Consolas" w:hAnsi="Consolas" w:cs="Consolas"/>
          <w:color w:val="2B91AF"/>
          <w:sz w:val="19"/>
          <w:szCs w:val="19"/>
        </w:rPr>
        <w:t>stringstream</w:t>
      </w:r>
      <w:r>
        <w:rPr>
          <w:rFonts w:ascii="Consolas" w:hAnsi="Consolas" w:cs="Consolas"/>
          <w:color w:val="000000"/>
          <w:sz w:val="19"/>
          <w:szCs w:val="19"/>
        </w:rPr>
        <w:t xml:space="preserve">(position) </w:t>
      </w:r>
      <w:r>
        <w:rPr>
          <w:rFonts w:ascii="Consolas" w:hAnsi="Consolas" w:cs="Consolas"/>
          <w:color w:val="008080"/>
          <w:sz w:val="19"/>
          <w:szCs w:val="19"/>
        </w:rPr>
        <w:t>&gt;&gt;</w:t>
      </w:r>
      <w:r>
        <w:rPr>
          <w:rFonts w:ascii="Consolas" w:hAnsi="Consolas" w:cs="Consolas"/>
          <w:color w:val="000000"/>
          <w:sz w:val="19"/>
          <w:szCs w:val="19"/>
        </w:rPr>
        <w:t xml:space="preserve"> tempFloats[count];</w:t>
      </w:r>
    </w:p>
    <w:p w14:paraId="35CF9E08"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count++;</w:t>
      </w:r>
    </w:p>
    <w:p w14:paraId="78EE7B82"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Resets the position variable</w:t>
      </w:r>
    </w:p>
    <w:p w14:paraId="70052BED"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position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11730D20"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5CB3901"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0568D90"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Puts the data into a string and then into a float array</w:t>
      </w:r>
    </w:p>
    <w:p w14:paraId="7381C1F9"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r>
        <w:rPr>
          <w:rFonts w:ascii="Consolas" w:hAnsi="Consolas" w:cs="Consolas"/>
          <w:color w:val="2B91AF"/>
          <w:sz w:val="19"/>
          <w:szCs w:val="19"/>
        </w:rPr>
        <w:t>stringstream</w:t>
      </w:r>
      <w:r>
        <w:rPr>
          <w:rFonts w:ascii="Consolas" w:hAnsi="Consolas" w:cs="Consolas"/>
          <w:color w:val="000000"/>
          <w:sz w:val="19"/>
          <w:szCs w:val="19"/>
        </w:rPr>
        <w:t xml:space="preserve">(position) </w:t>
      </w:r>
      <w:r>
        <w:rPr>
          <w:rFonts w:ascii="Consolas" w:hAnsi="Consolas" w:cs="Consolas"/>
          <w:color w:val="008080"/>
          <w:sz w:val="19"/>
          <w:szCs w:val="19"/>
        </w:rPr>
        <w:t>&gt;&gt;</w:t>
      </w:r>
      <w:r>
        <w:rPr>
          <w:rFonts w:ascii="Consolas" w:hAnsi="Consolas" w:cs="Consolas"/>
          <w:color w:val="000000"/>
          <w:sz w:val="19"/>
          <w:szCs w:val="19"/>
        </w:rPr>
        <w:t xml:space="preserve"> tempFloats[count];</w:t>
      </w:r>
    </w:p>
    <w:p w14:paraId="53FB668A"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count = 0;</w:t>
      </w:r>
    </w:p>
    <w:p w14:paraId="6E99AA5A"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Resets the position variable</w:t>
      </w:r>
    </w:p>
    <w:p w14:paraId="18291FF4"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position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7CBBA4C9"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Sets the temp position variable to the individual variable of the tempFloats variable</w:t>
      </w:r>
    </w:p>
    <w:p w14:paraId="45ADA85B"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tempPos.x = tempFloats[0];</w:t>
      </w:r>
    </w:p>
    <w:p w14:paraId="32209648"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tempPos.y = tempFloats[1];</w:t>
      </w:r>
    </w:p>
    <w:p w14:paraId="27321F3A"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tempPos.z = tempFloats[2];</w:t>
      </w:r>
    </w:p>
    <w:p w14:paraId="48E4AA18"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Pushes the data into a normals data vector</w:t>
      </w:r>
    </w:p>
    <w:p w14:paraId="075E3323"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normals.push_back(tempPos);</w:t>
      </w:r>
    </w:p>
    <w:p w14:paraId="43DC8614"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E10883A"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p>
    <w:p w14:paraId="5B47068A"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the line has an f and a space</w:t>
      </w:r>
    </w:p>
    <w:p w14:paraId="4ED2C482"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(line</w:t>
      </w:r>
      <w:r>
        <w:rPr>
          <w:rFonts w:ascii="Consolas" w:hAnsi="Consolas" w:cs="Consolas"/>
          <w:color w:val="008080"/>
          <w:sz w:val="19"/>
          <w:szCs w:val="19"/>
        </w:rPr>
        <w:t>[</w:t>
      </w:r>
      <w:r>
        <w:rPr>
          <w:rFonts w:ascii="Consolas" w:hAnsi="Consolas" w:cs="Consolas"/>
          <w:color w:val="000000"/>
          <w:sz w:val="19"/>
          <w:szCs w:val="19"/>
        </w:rPr>
        <w:t>0</w:t>
      </w:r>
      <w:r>
        <w:rPr>
          <w:rFonts w:ascii="Consolas" w:hAnsi="Consolas" w:cs="Consolas"/>
          <w:color w:val="008080"/>
          <w:sz w:val="19"/>
          <w:szCs w:val="19"/>
        </w:rPr>
        <w:t>]</w:t>
      </w:r>
      <w:r>
        <w:rPr>
          <w:rFonts w:ascii="Consolas" w:hAnsi="Consolas" w:cs="Consolas"/>
          <w:color w:val="000000"/>
          <w:sz w:val="19"/>
          <w:szCs w:val="19"/>
        </w:rPr>
        <w:t xml:space="preserve"> == </w:t>
      </w:r>
      <w:r>
        <w:rPr>
          <w:rFonts w:ascii="Consolas" w:hAnsi="Consolas" w:cs="Consolas"/>
          <w:color w:val="A31515"/>
          <w:sz w:val="19"/>
          <w:szCs w:val="19"/>
        </w:rPr>
        <w:t>'f'</w:t>
      </w:r>
      <w:r>
        <w:rPr>
          <w:rFonts w:ascii="Consolas" w:hAnsi="Consolas" w:cs="Consolas"/>
          <w:color w:val="000000"/>
          <w:sz w:val="19"/>
          <w:szCs w:val="19"/>
        </w:rPr>
        <w:t xml:space="preserve"> &amp;&amp; line</w:t>
      </w:r>
      <w:r>
        <w:rPr>
          <w:rFonts w:ascii="Consolas" w:hAnsi="Consolas" w:cs="Consolas"/>
          <w:color w:val="008080"/>
          <w:sz w:val="19"/>
          <w:szCs w:val="19"/>
        </w:rPr>
        <w:t>[</w:t>
      </w:r>
      <w:r>
        <w:rPr>
          <w:rFonts w:ascii="Consolas" w:hAnsi="Consolas" w:cs="Consolas"/>
          <w:color w:val="000000"/>
          <w:sz w:val="19"/>
          <w:szCs w:val="19"/>
        </w:rPr>
        <w:t>1</w:t>
      </w:r>
      <w:r>
        <w:rPr>
          <w:rFonts w:ascii="Consolas" w:hAnsi="Consolas" w:cs="Consolas"/>
          <w:color w:val="008080"/>
          <w:sz w:val="19"/>
          <w:szCs w:val="19"/>
        </w:rPr>
        <w:t>]</w:t>
      </w:r>
      <w:r>
        <w:rPr>
          <w:rFonts w:ascii="Consolas" w:hAnsi="Consolas" w:cs="Consolas"/>
          <w:color w:val="000000"/>
          <w:sz w:val="19"/>
          <w:szCs w:val="19"/>
        </w:rPr>
        <w:t xml:space="preserve"> == </w:t>
      </w:r>
      <w:r>
        <w:rPr>
          <w:rFonts w:ascii="Consolas" w:hAnsi="Consolas" w:cs="Consolas"/>
          <w:color w:val="A31515"/>
          <w:sz w:val="19"/>
          <w:szCs w:val="19"/>
        </w:rPr>
        <w:t>' '</w:t>
      </w:r>
      <w:r>
        <w:rPr>
          <w:rFonts w:ascii="Consolas" w:hAnsi="Consolas" w:cs="Consolas"/>
          <w:color w:val="000000"/>
          <w:sz w:val="19"/>
          <w:szCs w:val="19"/>
        </w:rPr>
        <w:t>)</w:t>
      </w:r>
    </w:p>
    <w:p w14:paraId="06C98A0B"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CC1812A"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Temporary variable to store data in</w:t>
      </w:r>
    </w:p>
    <w:p w14:paraId="268518CD"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vec3</w:t>
      </w:r>
      <w:r>
        <w:rPr>
          <w:rFonts w:ascii="Consolas" w:hAnsi="Consolas" w:cs="Consolas"/>
          <w:color w:val="000000"/>
          <w:sz w:val="19"/>
          <w:szCs w:val="19"/>
        </w:rPr>
        <w:t xml:space="preserve"> tempPos;</w:t>
      </w:r>
    </w:p>
    <w:p w14:paraId="5B1543B7"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 = 0;</w:t>
      </w:r>
    </w:p>
    <w:p w14:paraId="59D3BC1D"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face</w:t>
      </w:r>
      <w:r>
        <w:rPr>
          <w:rFonts w:ascii="Consolas" w:hAnsi="Consolas" w:cs="Consolas"/>
          <w:color w:val="000000"/>
          <w:sz w:val="19"/>
          <w:szCs w:val="19"/>
        </w:rPr>
        <w:t xml:space="preserve"> tempFace;</w:t>
      </w:r>
    </w:p>
    <w:p w14:paraId="2AE48F4F"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tempFloats[3];</w:t>
      </w:r>
    </w:p>
    <w:p w14:paraId="1D5A9D52"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//Starts at the second char</w:t>
      </w:r>
    </w:p>
    <w:p w14:paraId="3852218A"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2; i &lt; line.length(); i++)</w:t>
      </w:r>
    </w:p>
    <w:p w14:paraId="41DD814D"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9B63C77"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the current char on the line is not a space and a /</w:t>
      </w:r>
    </w:p>
    <w:p w14:paraId="0F3A84BD"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(line</w:t>
      </w:r>
      <w:r>
        <w:rPr>
          <w:rFonts w:ascii="Consolas" w:hAnsi="Consolas" w:cs="Consolas"/>
          <w:color w:val="008080"/>
          <w:sz w:val="19"/>
          <w:szCs w:val="19"/>
        </w:rPr>
        <w:t>[</w:t>
      </w:r>
      <w:r>
        <w:rPr>
          <w:rFonts w:ascii="Consolas" w:hAnsi="Consolas" w:cs="Consolas"/>
          <w:color w:val="000000"/>
          <w:sz w:val="19"/>
          <w:szCs w:val="19"/>
        </w:rPr>
        <w:t>i</w:t>
      </w:r>
      <w:r>
        <w:rPr>
          <w:rFonts w:ascii="Consolas" w:hAnsi="Consolas" w:cs="Consolas"/>
          <w:color w:val="008080"/>
          <w:sz w:val="19"/>
          <w:szCs w:val="19"/>
        </w:rPr>
        <w:t>]</w:t>
      </w:r>
      <w:r>
        <w:rPr>
          <w:rFonts w:ascii="Consolas" w:hAnsi="Consolas" w:cs="Consolas"/>
          <w:color w:val="000000"/>
          <w:sz w:val="19"/>
          <w:szCs w:val="19"/>
        </w:rPr>
        <w:t xml:space="preserve"> != </w:t>
      </w:r>
      <w:r>
        <w:rPr>
          <w:rFonts w:ascii="Consolas" w:hAnsi="Consolas" w:cs="Consolas"/>
          <w:color w:val="A31515"/>
          <w:sz w:val="19"/>
          <w:szCs w:val="19"/>
        </w:rPr>
        <w:t>' '</w:t>
      </w:r>
      <w:r>
        <w:rPr>
          <w:rFonts w:ascii="Consolas" w:hAnsi="Consolas" w:cs="Consolas"/>
          <w:color w:val="000000"/>
          <w:sz w:val="19"/>
          <w:szCs w:val="19"/>
        </w:rPr>
        <w:t xml:space="preserve"> &amp;&amp; line</w:t>
      </w:r>
      <w:r>
        <w:rPr>
          <w:rFonts w:ascii="Consolas" w:hAnsi="Consolas" w:cs="Consolas"/>
          <w:color w:val="008080"/>
          <w:sz w:val="19"/>
          <w:szCs w:val="19"/>
        </w:rPr>
        <w:t>[</w:t>
      </w:r>
      <w:r>
        <w:rPr>
          <w:rFonts w:ascii="Consolas" w:hAnsi="Consolas" w:cs="Consolas"/>
          <w:color w:val="000000"/>
          <w:sz w:val="19"/>
          <w:szCs w:val="19"/>
        </w:rPr>
        <w:t>i</w:t>
      </w:r>
      <w:r>
        <w:rPr>
          <w:rFonts w:ascii="Consolas" w:hAnsi="Consolas" w:cs="Consolas"/>
          <w:color w:val="008080"/>
          <w:sz w:val="19"/>
          <w:szCs w:val="19"/>
        </w:rPr>
        <w:t>]</w:t>
      </w:r>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w:t>
      </w:r>
    </w:p>
    <w:p w14:paraId="53030287"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584D3E7"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position </w:t>
      </w:r>
      <w:r>
        <w:rPr>
          <w:rFonts w:ascii="Consolas" w:hAnsi="Consolas" w:cs="Consolas"/>
          <w:color w:val="008080"/>
          <w:sz w:val="19"/>
          <w:szCs w:val="19"/>
        </w:rPr>
        <w:t>+=</w:t>
      </w:r>
      <w:r>
        <w:rPr>
          <w:rFonts w:ascii="Consolas" w:hAnsi="Consolas" w:cs="Consolas"/>
          <w:color w:val="000000"/>
          <w:sz w:val="19"/>
          <w:szCs w:val="19"/>
        </w:rPr>
        <w:t xml:space="preserve"> line</w:t>
      </w:r>
      <w:r>
        <w:rPr>
          <w:rFonts w:ascii="Consolas" w:hAnsi="Consolas" w:cs="Consolas"/>
          <w:color w:val="008080"/>
          <w:sz w:val="19"/>
          <w:szCs w:val="19"/>
        </w:rPr>
        <w:t>[</w:t>
      </w:r>
      <w:r>
        <w:rPr>
          <w:rFonts w:ascii="Consolas" w:hAnsi="Consolas" w:cs="Consolas"/>
          <w:color w:val="000000"/>
          <w:sz w:val="19"/>
          <w:szCs w:val="19"/>
        </w:rPr>
        <w:t>i</w:t>
      </w:r>
      <w:r>
        <w:rPr>
          <w:rFonts w:ascii="Consolas" w:hAnsi="Consolas" w:cs="Consolas"/>
          <w:color w:val="008080"/>
          <w:sz w:val="19"/>
          <w:szCs w:val="19"/>
        </w:rPr>
        <w:t>]</w:t>
      </w:r>
      <w:r>
        <w:rPr>
          <w:rFonts w:ascii="Consolas" w:hAnsi="Consolas" w:cs="Consolas"/>
          <w:color w:val="000000"/>
          <w:sz w:val="19"/>
          <w:szCs w:val="19"/>
        </w:rPr>
        <w:t>;</w:t>
      </w:r>
    </w:p>
    <w:p w14:paraId="43C21D1C"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8E38CFF"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the current char on the line is a /</w:t>
      </w:r>
    </w:p>
    <w:p w14:paraId="1CA4D39A"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(line</w:t>
      </w:r>
      <w:r>
        <w:rPr>
          <w:rFonts w:ascii="Consolas" w:hAnsi="Consolas" w:cs="Consolas"/>
          <w:color w:val="008080"/>
          <w:sz w:val="19"/>
          <w:szCs w:val="19"/>
        </w:rPr>
        <w:t>[</w:t>
      </w:r>
      <w:r>
        <w:rPr>
          <w:rFonts w:ascii="Consolas" w:hAnsi="Consolas" w:cs="Consolas"/>
          <w:color w:val="000000"/>
          <w:sz w:val="19"/>
          <w:szCs w:val="19"/>
        </w:rPr>
        <w:t>i</w:t>
      </w:r>
      <w:r>
        <w:rPr>
          <w:rFonts w:ascii="Consolas" w:hAnsi="Consolas" w:cs="Consolas"/>
          <w:color w:val="008080"/>
          <w:sz w:val="19"/>
          <w:szCs w:val="19"/>
        </w:rPr>
        <w:t>]</w:t>
      </w:r>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w:t>
      </w:r>
    </w:p>
    <w:p w14:paraId="7A5680ED"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39CF6F6"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Puts the data into a string and then into a float array</w:t>
      </w:r>
    </w:p>
    <w:p w14:paraId="17BB26BE"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r>
        <w:rPr>
          <w:rFonts w:ascii="Consolas" w:hAnsi="Consolas" w:cs="Consolas"/>
          <w:color w:val="2B91AF"/>
          <w:sz w:val="19"/>
          <w:szCs w:val="19"/>
        </w:rPr>
        <w:t>stringstream</w:t>
      </w:r>
      <w:r>
        <w:rPr>
          <w:rFonts w:ascii="Consolas" w:hAnsi="Consolas" w:cs="Consolas"/>
          <w:color w:val="000000"/>
          <w:sz w:val="19"/>
          <w:szCs w:val="19"/>
        </w:rPr>
        <w:t xml:space="preserve">(position) </w:t>
      </w:r>
      <w:r>
        <w:rPr>
          <w:rFonts w:ascii="Consolas" w:hAnsi="Consolas" w:cs="Consolas"/>
          <w:color w:val="008080"/>
          <w:sz w:val="19"/>
          <w:szCs w:val="19"/>
        </w:rPr>
        <w:t>&gt;&gt;</w:t>
      </w:r>
      <w:r>
        <w:rPr>
          <w:rFonts w:ascii="Consolas" w:hAnsi="Consolas" w:cs="Consolas"/>
          <w:color w:val="000000"/>
          <w:sz w:val="19"/>
          <w:szCs w:val="19"/>
        </w:rPr>
        <w:t xml:space="preserve"> tempFloats[count];</w:t>
      </w:r>
    </w:p>
    <w:p w14:paraId="01CA05AB"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count++;</w:t>
      </w:r>
    </w:p>
    <w:p w14:paraId="3E481EE7"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Resets the position variable</w:t>
      </w:r>
    </w:p>
    <w:p w14:paraId="6FD65D15"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position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0DBDE552"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913237A"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7E44CAFF"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02C8403"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Puts the data into a string and then into a float array</w:t>
      </w:r>
    </w:p>
    <w:p w14:paraId="36D125CE"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r>
        <w:rPr>
          <w:rFonts w:ascii="Consolas" w:hAnsi="Consolas" w:cs="Consolas"/>
          <w:color w:val="2B91AF"/>
          <w:sz w:val="19"/>
          <w:szCs w:val="19"/>
        </w:rPr>
        <w:t>stringstream</w:t>
      </w:r>
      <w:r>
        <w:rPr>
          <w:rFonts w:ascii="Consolas" w:hAnsi="Consolas" w:cs="Consolas"/>
          <w:color w:val="000000"/>
          <w:sz w:val="19"/>
          <w:szCs w:val="19"/>
        </w:rPr>
        <w:t xml:space="preserve">(position) </w:t>
      </w:r>
      <w:r>
        <w:rPr>
          <w:rFonts w:ascii="Consolas" w:hAnsi="Consolas" w:cs="Consolas"/>
          <w:color w:val="008080"/>
          <w:sz w:val="19"/>
          <w:szCs w:val="19"/>
        </w:rPr>
        <w:t>&gt;&gt;</w:t>
      </w:r>
      <w:r>
        <w:rPr>
          <w:rFonts w:ascii="Consolas" w:hAnsi="Consolas" w:cs="Consolas"/>
          <w:color w:val="000000"/>
          <w:sz w:val="19"/>
          <w:szCs w:val="19"/>
        </w:rPr>
        <w:t xml:space="preserve"> tempFloats[count];</w:t>
      </w:r>
    </w:p>
    <w:p w14:paraId="10A42AF4"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count = 0;</w:t>
      </w:r>
    </w:p>
    <w:p w14:paraId="05108153"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Resets the position variable</w:t>
      </w:r>
    </w:p>
    <w:p w14:paraId="653E06D8"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position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1799876E"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Sets the temp position variable to the individual variable of the tempFloats variable</w:t>
      </w:r>
    </w:p>
    <w:p w14:paraId="77ED3D35"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tempFace.v = tempFloats[0];</w:t>
      </w:r>
    </w:p>
    <w:p w14:paraId="63520793"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tempFace.vt = tempFloats[1];</w:t>
      </w:r>
    </w:p>
    <w:p w14:paraId="5CF96CD7"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tempFace.vn = tempFloats[2];</w:t>
      </w:r>
    </w:p>
    <w:p w14:paraId="67D15729"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Vertex</w:t>
      </w:r>
      <w:r>
        <w:rPr>
          <w:rFonts w:ascii="Consolas" w:hAnsi="Consolas" w:cs="Consolas"/>
          <w:color w:val="000000"/>
          <w:sz w:val="19"/>
          <w:szCs w:val="19"/>
        </w:rPr>
        <w:t xml:space="preserve"> data = </w:t>
      </w:r>
      <w:r>
        <w:rPr>
          <w:rFonts w:ascii="Consolas" w:hAnsi="Consolas" w:cs="Consolas"/>
          <w:color w:val="2B91AF"/>
          <w:sz w:val="19"/>
          <w:szCs w:val="19"/>
        </w:rPr>
        <w:t>Vertex</w:t>
      </w:r>
      <w:r>
        <w:rPr>
          <w:rFonts w:ascii="Consolas" w:hAnsi="Consolas" w:cs="Consolas"/>
          <w:color w:val="000000"/>
          <w:sz w:val="19"/>
          <w:szCs w:val="19"/>
        </w:rPr>
        <w:t>(positions.at(tempFace.v - 1), (textures.at(tempFace.vt - 1), (normals.at(tempFace.vn - 1))));</w:t>
      </w:r>
    </w:p>
    <w:p w14:paraId="65099EAD"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Pushes the data into a faces data vector</w:t>
      </w:r>
    </w:p>
    <w:p w14:paraId="3D194A6F"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faces.push_back(data);</w:t>
      </w:r>
    </w:p>
    <w:p w14:paraId="0E495A45"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fCount++;</w:t>
      </w:r>
    </w:p>
    <w:p w14:paraId="2F18C9A8"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4FCFB89"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84A97E0"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Puts the data into a string and then into a float array</w:t>
      </w:r>
    </w:p>
    <w:p w14:paraId="40B155CD"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std::</w:t>
      </w:r>
      <w:r>
        <w:rPr>
          <w:rFonts w:ascii="Consolas" w:hAnsi="Consolas" w:cs="Consolas"/>
          <w:color w:val="2B91AF"/>
          <w:sz w:val="19"/>
          <w:szCs w:val="19"/>
        </w:rPr>
        <w:t>stringstream</w:t>
      </w:r>
      <w:r>
        <w:rPr>
          <w:rFonts w:ascii="Consolas" w:hAnsi="Consolas" w:cs="Consolas"/>
          <w:color w:val="000000"/>
          <w:sz w:val="19"/>
          <w:szCs w:val="19"/>
        </w:rPr>
        <w:t xml:space="preserve">(position) </w:t>
      </w:r>
      <w:r>
        <w:rPr>
          <w:rFonts w:ascii="Consolas" w:hAnsi="Consolas" w:cs="Consolas"/>
          <w:color w:val="008080"/>
          <w:sz w:val="19"/>
          <w:szCs w:val="19"/>
        </w:rPr>
        <w:t>&gt;&gt;</w:t>
      </w:r>
      <w:r>
        <w:rPr>
          <w:rFonts w:ascii="Consolas" w:hAnsi="Consolas" w:cs="Consolas"/>
          <w:color w:val="000000"/>
          <w:sz w:val="19"/>
          <w:szCs w:val="19"/>
        </w:rPr>
        <w:t xml:space="preserve"> tempFloats[count];</w:t>
      </w:r>
    </w:p>
    <w:p w14:paraId="6E3562C0"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count = 0;</w:t>
      </w:r>
    </w:p>
    <w:p w14:paraId="111A5252"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Resets the position variable</w:t>
      </w:r>
    </w:p>
    <w:p w14:paraId="39D4BCED"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position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31609F39"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Sets the temp position variable to the individual variable of the tempFloats variable</w:t>
      </w:r>
    </w:p>
    <w:p w14:paraId="62C9205A"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tempFace.v = tempFloats[0];</w:t>
      </w:r>
    </w:p>
    <w:p w14:paraId="58EB03F2"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tempFace.vt = tempFloats[1];</w:t>
      </w:r>
    </w:p>
    <w:p w14:paraId="4B03404B"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tempFace.vn = tempFloats[2];</w:t>
      </w:r>
    </w:p>
    <w:p w14:paraId="56C64DDE"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Vertex</w:t>
      </w:r>
      <w:r>
        <w:rPr>
          <w:rFonts w:ascii="Consolas" w:hAnsi="Consolas" w:cs="Consolas"/>
          <w:color w:val="000000"/>
          <w:sz w:val="19"/>
          <w:szCs w:val="19"/>
        </w:rPr>
        <w:t xml:space="preserve"> data = </w:t>
      </w:r>
      <w:r>
        <w:rPr>
          <w:rFonts w:ascii="Consolas" w:hAnsi="Consolas" w:cs="Consolas"/>
          <w:color w:val="2B91AF"/>
          <w:sz w:val="19"/>
          <w:szCs w:val="19"/>
        </w:rPr>
        <w:t>Vertex</w:t>
      </w:r>
      <w:r>
        <w:rPr>
          <w:rFonts w:ascii="Consolas" w:hAnsi="Consolas" w:cs="Consolas"/>
          <w:color w:val="000000"/>
          <w:sz w:val="19"/>
          <w:szCs w:val="19"/>
        </w:rPr>
        <w:t>(positions.at(tempFace.v - 1), (textures.at(tempFace.vt - 1), (normals.at(tempFace.vn - 1))));</w:t>
      </w:r>
    </w:p>
    <w:p w14:paraId="10A62893"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Pushes the data into a faces data vector</w:t>
      </w:r>
    </w:p>
    <w:p w14:paraId="516F4A98"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faces.push_back(data);</w:t>
      </w:r>
    </w:p>
    <w:p w14:paraId="358D9617"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3C3C746"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58C096E1"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F691665"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D8D06AC"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else</w:t>
      </w:r>
    </w:p>
    <w:p w14:paraId="1645B035"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A858BD1"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This triggers if an obj file is not found</w:t>
      </w:r>
    </w:p>
    <w:p w14:paraId="40518AFF"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std::cout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"Couldn't Open File"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std::endl;</w:t>
      </w:r>
    </w:p>
    <w:p w14:paraId="134E29B6"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8A2F320"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p>
    <w:p w14:paraId="5E55DB74"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p>
    <w:p w14:paraId="1ED0E043"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p>
    <w:p w14:paraId="4E382C20"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6C664FE9" w14:textId="3CC46CCE" w:rsidR="00E218AD" w:rsidRDefault="000C7613" w:rsidP="000C7613">
      <w:pPr>
        <w:rPr>
          <w:rFonts w:ascii="Consolas" w:hAnsi="Consolas" w:cs="Consolas"/>
          <w:color w:val="000000"/>
          <w:sz w:val="19"/>
          <w:szCs w:val="19"/>
        </w:rPr>
      </w:pPr>
      <w:r>
        <w:rPr>
          <w:rFonts w:ascii="Consolas" w:hAnsi="Consolas" w:cs="Consolas"/>
          <w:color w:val="000000"/>
          <w:sz w:val="19"/>
          <w:szCs w:val="19"/>
        </w:rPr>
        <w:t>}</w:t>
      </w:r>
    </w:p>
    <w:p w14:paraId="568EF69F" w14:textId="3E9CB2DC" w:rsidR="000C7613" w:rsidRDefault="000C7613" w:rsidP="000C7613">
      <w:pPr>
        <w:rPr>
          <w:rFonts w:cstheme="minorHAnsi"/>
          <w:b/>
          <w:bCs/>
          <w:color w:val="000000"/>
          <w:sz w:val="24"/>
          <w:szCs w:val="24"/>
        </w:rPr>
      </w:pPr>
      <w:r>
        <w:rPr>
          <w:rFonts w:cstheme="minorHAnsi"/>
          <w:b/>
          <w:bCs/>
          <w:color w:val="000000"/>
          <w:sz w:val="24"/>
          <w:szCs w:val="24"/>
        </w:rPr>
        <w:t>Blur Shader</w:t>
      </w:r>
    </w:p>
    <w:p w14:paraId="03D51EAC"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#version</w:t>
      </w:r>
      <w:r>
        <w:rPr>
          <w:rFonts w:ascii="Consolas" w:hAnsi="Consolas" w:cs="Consolas"/>
          <w:color w:val="000000"/>
          <w:sz w:val="19"/>
          <w:szCs w:val="19"/>
        </w:rPr>
        <w:t xml:space="preserve"> 330 core</w:t>
      </w:r>
    </w:p>
    <w:p w14:paraId="22065360"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p>
    <w:p w14:paraId="67B947C4"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out</w:t>
      </w:r>
      <w:r>
        <w:rPr>
          <w:rFonts w:ascii="Consolas" w:hAnsi="Consolas" w:cs="Consolas"/>
          <w:color w:val="000000"/>
          <w:sz w:val="19"/>
          <w:szCs w:val="19"/>
        </w:rPr>
        <w:t xml:space="preserve"> </w:t>
      </w:r>
      <w:r>
        <w:rPr>
          <w:rFonts w:ascii="Consolas" w:hAnsi="Consolas" w:cs="Consolas"/>
          <w:color w:val="5FAFFF"/>
          <w:sz w:val="19"/>
          <w:szCs w:val="19"/>
        </w:rPr>
        <w:t>vec4</w:t>
      </w:r>
      <w:r>
        <w:rPr>
          <w:rFonts w:ascii="Consolas" w:hAnsi="Consolas" w:cs="Consolas"/>
          <w:color w:val="000000"/>
          <w:sz w:val="19"/>
          <w:szCs w:val="19"/>
        </w:rPr>
        <w:t xml:space="preserve"> FragColour;</w:t>
      </w:r>
    </w:p>
    <w:p w14:paraId="4A030564"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p>
    <w:p w14:paraId="70F2A956"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in</w:t>
      </w:r>
      <w:r>
        <w:rPr>
          <w:rFonts w:ascii="Consolas" w:hAnsi="Consolas" w:cs="Consolas"/>
          <w:color w:val="000000"/>
          <w:sz w:val="19"/>
          <w:szCs w:val="19"/>
        </w:rPr>
        <w:t xml:space="preserve"> </w:t>
      </w:r>
      <w:r>
        <w:rPr>
          <w:rFonts w:ascii="Consolas" w:hAnsi="Consolas" w:cs="Consolas"/>
          <w:color w:val="5FAFFF"/>
          <w:sz w:val="19"/>
          <w:szCs w:val="19"/>
        </w:rPr>
        <w:t>vec2</w:t>
      </w:r>
      <w:r>
        <w:rPr>
          <w:rFonts w:ascii="Consolas" w:hAnsi="Consolas" w:cs="Consolas"/>
          <w:color w:val="000000"/>
          <w:sz w:val="19"/>
          <w:szCs w:val="19"/>
        </w:rPr>
        <w:t xml:space="preserve"> TexCoords;</w:t>
      </w:r>
    </w:p>
    <w:p w14:paraId="28574A8B"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p>
    <w:p w14:paraId="37D38B8A"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uniform</w:t>
      </w:r>
      <w:r>
        <w:rPr>
          <w:rFonts w:ascii="Consolas" w:hAnsi="Consolas" w:cs="Consolas"/>
          <w:color w:val="000000"/>
          <w:sz w:val="19"/>
          <w:szCs w:val="19"/>
        </w:rPr>
        <w:t xml:space="preserve"> </w:t>
      </w:r>
      <w:r>
        <w:rPr>
          <w:rFonts w:ascii="Consolas" w:hAnsi="Consolas" w:cs="Consolas"/>
          <w:color w:val="5FAFFF"/>
          <w:sz w:val="19"/>
          <w:szCs w:val="19"/>
        </w:rPr>
        <w:t>sampler2D</w:t>
      </w:r>
      <w:r>
        <w:rPr>
          <w:rFonts w:ascii="Consolas" w:hAnsi="Consolas" w:cs="Consolas"/>
          <w:color w:val="000000"/>
          <w:sz w:val="19"/>
          <w:szCs w:val="19"/>
        </w:rPr>
        <w:t xml:space="preserve"> texture1;</w:t>
      </w:r>
    </w:p>
    <w:p w14:paraId="499D0D31"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p>
    <w:p w14:paraId="290FE566"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void</w:t>
      </w:r>
      <w:r>
        <w:rPr>
          <w:rFonts w:ascii="Consolas" w:hAnsi="Consolas" w:cs="Consolas"/>
          <w:color w:val="000000"/>
          <w:sz w:val="19"/>
          <w:szCs w:val="19"/>
        </w:rPr>
        <w:t xml:space="preserve"> main()</w:t>
      </w:r>
    </w:p>
    <w:p w14:paraId="61E0304D"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0A9E74A"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vec4</w:t>
      </w:r>
      <w:r>
        <w:rPr>
          <w:rFonts w:ascii="Consolas" w:hAnsi="Consolas" w:cs="Consolas"/>
          <w:color w:val="000000"/>
          <w:sz w:val="19"/>
          <w:szCs w:val="19"/>
        </w:rPr>
        <w:t xml:space="preserve"> blurcolour = </w:t>
      </w:r>
      <w:r>
        <w:rPr>
          <w:rFonts w:ascii="Consolas" w:hAnsi="Consolas" w:cs="Consolas"/>
          <w:color w:val="5FAFFF"/>
          <w:sz w:val="19"/>
          <w:szCs w:val="19"/>
        </w:rPr>
        <w:t>vec4</w:t>
      </w:r>
      <w:r>
        <w:rPr>
          <w:rFonts w:ascii="Consolas" w:hAnsi="Consolas" w:cs="Consolas"/>
          <w:color w:val="000000"/>
          <w:sz w:val="19"/>
          <w:szCs w:val="19"/>
        </w:rPr>
        <w:t xml:space="preserve"> (0.0f, 0.0f, 0.0f, 1.0f); </w:t>
      </w:r>
    </w:p>
    <w:p w14:paraId="411B029C" w14:textId="77777777" w:rsidR="000C7613" w:rsidRDefault="000C7613" w:rsidP="000C7613">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ab/>
      </w:r>
      <w:r>
        <w:rPr>
          <w:rFonts w:ascii="Consolas" w:hAnsi="Consolas" w:cs="Consolas"/>
          <w:color w:val="008000"/>
          <w:sz w:val="19"/>
          <w:szCs w:val="19"/>
        </w:rPr>
        <w:t>// 3x3 Matrix with the correct matrix values to apply a blur effect</w:t>
      </w:r>
    </w:p>
    <w:p w14:paraId="443FF6E9"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mat3x3</w:t>
      </w:r>
      <w:r>
        <w:rPr>
          <w:rFonts w:ascii="Consolas" w:hAnsi="Consolas" w:cs="Consolas"/>
          <w:color w:val="000000"/>
          <w:sz w:val="19"/>
          <w:szCs w:val="19"/>
        </w:rPr>
        <w:t xml:space="preserve"> blurshader = </w:t>
      </w:r>
      <w:r>
        <w:rPr>
          <w:rFonts w:ascii="Consolas" w:hAnsi="Consolas" w:cs="Consolas"/>
          <w:color w:val="5FAFFF"/>
          <w:sz w:val="19"/>
          <w:szCs w:val="19"/>
        </w:rPr>
        <w:t>mat3x3</w:t>
      </w:r>
      <w:r>
        <w:rPr>
          <w:rFonts w:ascii="Consolas" w:hAnsi="Consolas" w:cs="Consolas"/>
          <w:color w:val="000000"/>
          <w:sz w:val="19"/>
          <w:szCs w:val="19"/>
        </w:rPr>
        <w:t xml:space="preserve"> (0.0625, 0.125, 0.0625, 0.125, 0.25, 0.125, 0.0625, 0.125, 0.0625);</w:t>
      </w:r>
    </w:p>
    <w:p w14:paraId="64F0131F"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p>
    <w:p w14:paraId="691A7B3A" w14:textId="77777777" w:rsidR="000C7613" w:rsidRDefault="000C7613" w:rsidP="000C7613">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ab/>
      </w:r>
      <w:r>
        <w:rPr>
          <w:rFonts w:ascii="Consolas" w:hAnsi="Consolas" w:cs="Consolas"/>
          <w:color w:val="008000"/>
          <w:sz w:val="19"/>
          <w:szCs w:val="19"/>
        </w:rPr>
        <w:t>// Get the pixels around TexCoords, co-ord is y[1]x[1]</w:t>
      </w:r>
    </w:p>
    <w:p w14:paraId="37F660A6" w14:textId="77777777" w:rsidR="000C7613" w:rsidRDefault="000C7613" w:rsidP="000C7613">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ab/>
      </w:r>
      <w:r>
        <w:rPr>
          <w:rFonts w:ascii="Consolas" w:hAnsi="Consolas" w:cs="Consolas"/>
          <w:color w:val="008000"/>
          <w:sz w:val="19"/>
          <w:szCs w:val="19"/>
        </w:rPr>
        <w:t>// Right/Down is +, Left/Up is -</w:t>
      </w:r>
    </w:p>
    <w:p w14:paraId="01E68E76"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p>
    <w:p w14:paraId="04F3E34B" w14:textId="77777777" w:rsidR="000C7613" w:rsidRDefault="000C7613" w:rsidP="000C7613">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ab/>
      </w:r>
      <w:r>
        <w:rPr>
          <w:rFonts w:ascii="Consolas" w:hAnsi="Consolas" w:cs="Consolas"/>
          <w:color w:val="008000"/>
          <w:sz w:val="19"/>
          <w:szCs w:val="19"/>
        </w:rPr>
        <w:t xml:space="preserve">// Going through each pixel around the center one and creating a variable </w:t>
      </w:r>
    </w:p>
    <w:p w14:paraId="1B635DFC" w14:textId="77777777" w:rsidR="000C7613" w:rsidRDefault="000C7613" w:rsidP="000C7613">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ab/>
      </w:r>
      <w:r>
        <w:rPr>
          <w:rFonts w:ascii="Consolas" w:hAnsi="Consolas" w:cs="Consolas"/>
          <w:color w:val="008000"/>
          <w:sz w:val="19"/>
          <w:szCs w:val="19"/>
        </w:rPr>
        <w:t>// Also giving them a value to multiply by the blur matrix</w:t>
      </w:r>
    </w:p>
    <w:p w14:paraId="4E195DAF"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vec2</w:t>
      </w:r>
      <w:r>
        <w:rPr>
          <w:rFonts w:ascii="Consolas" w:hAnsi="Consolas" w:cs="Consolas"/>
          <w:color w:val="000000"/>
          <w:sz w:val="19"/>
          <w:szCs w:val="19"/>
        </w:rPr>
        <w:t xml:space="preserve"> topLeftPixel = </w:t>
      </w:r>
      <w:r>
        <w:rPr>
          <w:rFonts w:ascii="Consolas" w:hAnsi="Consolas" w:cs="Consolas"/>
          <w:color w:val="5FAFFF"/>
          <w:sz w:val="19"/>
          <w:szCs w:val="19"/>
        </w:rPr>
        <w:t>vec2</w:t>
      </w:r>
      <w:r>
        <w:rPr>
          <w:rFonts w:ascii="Consolas" w:hAnsi="Consolas" w:cs="Consolas"/>
          <w:color w:val="000000"/>
          <w:sz w:val="19"/>
          <w:szCs w:val="19"/>
        </w:rPr>
        <w:t>(TexCoords.x-0.005f, TexCoords.y-0.005f);</w:t>
      </w:r>
    </w:p>
    <w:p w14:paraId="3E2BE8AA"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vec2</w:t>
      </w:r>
      <w:r>
        <w:rPr>
          <w:rFonts w:ascii="Consolas" w:hAnsi="Consolas" w:cs="Consolas"/>
          <w:color w:val="000000"/>
          <w:sz w:val="19"/>
          <w:szCs w:val="19"/>
        </w:rPr>
        <w:t xml:space="preserve"> topPixel = </w:t>
      </w:r>
      <w:r>
        <w:rPr>
          <w:rFonts w:ascii="Consolas" w:hAnsi="Consolas" w:cs="Consolas"/>
          <w:color w:val="5FAFFF"/>
          <w:sz w:val="19"/>
          <w:szCs w:val="19"/>
        </w:rPr>
        <w:t>vec2</w:t>
      </w:r>
      <w:r>
        <w:rPr>
          <w:rFonts w:ascii="Consolas" w:hAnsi="Consolas" w:cs="Consolas"/>
          <w:color w:val="000000"/>
          <w:sz w:val="19"/>
          <w:szCs w:val="19"/>
        </w:rPr>
        <w:t>(TexCoords.x, TexCoords.y-0.005f);</w:t>
      </w:r>
    </w:p>
    <w:p w14:paraId="35899B13"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vec2</w:t>
      </w:r>
      <w:r>
        <w:rPr>
          <w:rFonts w:ascii="Consolas" w:hAnsi="Consolas" w:cs="Consolas"/>
          <w:color w:val="000000"/>
          <w:sz w:val="19"/>
          <w:szCs w:val="19"/>
        </w:rPr>
        <w:t xml:space="preserve"> topRightPixel = </w:t>
      </w:r>
      <w:r>
        <w:rPr>
          <w:rFonts w:ascii="Consolas" w:hAnsi="Consolas" w:cs="Consolas"/>
          <w:color w:val="5FAFFF"/>
          <w:sz w:val="19"/>
          <w:szCs w:val="19"/>
        </w:rPr>
        <w:t>vec2</w:t>
      </w:r>
      <w:r>
        <w:rPr>
          <w:rFonts w:ascii="Consolas" w:hAnsi="Consolas" w:cs="Consolas"/>
          <w:color w:val="000000"/>
          <w:sz w:val="19"/>
          <w:szCs w:val="19"/>
        </w:rPr>
        <w:t>(TexCoords.x+0.005f, TexCoords.y-0.005f);</w:t>
      </w:r>
    </w:p>
    <w:p w14:paraId="7B0EEF28"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p>
    <w:p w14:paraId="06F9C7C6"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vec2</w:t>
      </w:r>
      <w:r>
        <w:rPr>
          <w:rFonts w:ascii="Consolas" w:hAnsi="Consolas" w:cs="Consolas"/>
          <w:color w:val="000000"/>
          <w:sz w:val="19"/>
          <w:szCs w:val="19"/>
        </w:rPr>
        <w:t xml:space="preserve"> middleLeftPixel = </w:t>
      </w:r>
      <w:r>
        <w:rPr>
          <w:rFonts w:ascii="Consolas" w:hAnsi="Consolas" w:cs="Consolas"/>
          <w:color w:val="5FAFFF"/>
          <w:sz w:val="19"/>
          <w:szCs w:val="19"/>
        </w:rPr>
        <w:t>vec2</w:t>
      </w:r>
      <w:r>
        <w:rPr>
          <w:rFonts w:ascii="Consolas" w:hAnsi="Consolas" w:cs="Consolas"/>
          <w:color w:val="000000"/>
          <w:sz w:val="19"/>
          <w:szCs w:val="19"/>
        </w:rPr>
        <w:t>(TexCoords.x-0.005f, TexCoords.y);</w:t>
      </w:r>
    </w:p>
    <w:p w14:paraId="37719C52"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vec2</w:t>
      </w:r>
      <w:r>
        <w:rPr>
          <w:rFonts w:ascii="Consolas" w:hAnsi="Consolas" w:cs="Consolas"/>
          <w:color w:val="000000"/>
          <w:sz w:val="19"/>
          <w:szCs w:val="19"/>
        </w:rPr>
        <w:t xml:space="preserve"> middleRightPixel = </w:t>
      </w:r>
      <w:r>
        <w:rPr>
          <w:rFonts w:ascii="Consolas" w:hAnsi="Consolas" w:cs="Consolas"/>
          <w:color w:val="5FAFFF"/>
          <w:sz w:val="19"/>
          <w:szCs w:val="19"/>
        </w:rPr>
        <w:t>vec2</w:t>
      </w:r>
      <w:r>
        <w:rPr>
          <w:rFonts w:ascii="Consolas" w:hAnsi="Consolas" w:cs="Consolas"/>
          <w:color w:val="000000"/>
          <w:sz w:val="19"/>
          <w:szCs w:val="19"/>
        </w:rPr>
        <w:t>(TexCoords.x+0.005f, TexCoords.y);</w:t>
      </w:r>
    </w:p>
    <w:p w14:paraId="1C86C1C5"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p>
    <w:p w14:paraId="78C45D15"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vec2</w:t>
      </w:r>
      <w:r>
        <w:rPr>
          <w:rFonts w:ascii="Consolas" w:hAnsi="Consolas" w:cs="Consolas"/>
          <w:color w:val="000000"/>
          <w:sz w:val="19"/>
          <w:szCs w:val="19"/>
        </w:rPr>
        <w:t xml:space="preserve"> bottomLeftPixel = </w:t>
      </w:r>
      <w:r>
        <w:rPr>
          <w:rFonts w:ascii="Consolas" w:hAnsi="Consolas" w:cs="Consolas"/>
          <w:color w:val="5FAFFF"/>
          <w:sz w:val="19"/>
          <w:szCs w:val="19"/>
        </w:rPr>
        <w:t>vec2</w:t>
      </w:r>
      <w:r>
        <w:rPr>
          <w:rFonts w:ascii="Consolas" w:hAnsi="Consolas" w:cs="Consolas"/>
          <w:color w:val="000000"/>
          <w:sz w:val="19"/>
          <w:szCs w:val="19"/>
        </w:rPr>
        <w:t>(TexCoords.x-0.005f, TexCoords.y-0.005f);</w:t>
      </w:r>
    </w:p>
    <w:p w14:paraId="2033E983"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vec2</w:t>
      </w:r>
      <w:r>
        <w:rPr>
          <w:rFonts w:ascii="Consolas" w:hAnsi="Consolas" w:cs="Consolas"/>
          <w:color w:val="000000"/>
          <w:sz w:val="19"/>
          <w:szCs w:val="19"/>
        </w:rPr>
        <w:t xml:space="preserve"> bottomPixel = </w:t>
      </w:r>
      <w:r>
        <w:rPr>
          <w:rFonts w:ascii="Consolas" w:hAnsi="Consolas" w:cs="Consolas"/>
          <w:color w:val="5FAFFF"/>
          <w:sz w:val="19"/>
          <w:szCs w:val="19"/>
        </w:rPr>
        <w:t>vec2</w:t>
      </w:r>
      <w:r>
        <w:rPr>
          <w:rFonts w:ascii="Consolas" w:hAnsi="Consolas" w:cs="Consolas"/>
          <w:color w:val="000000"/>
          <w:sz w:val="19"/>
          <w:szCs w:val="19"/>
        </w:rPr>
        <w:t>(TexCoords.x, TexCoords.y+0.005f);</w:t>
      </w:r>
    </w:p>
    <w:p w14:paraId="02921C3D"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vec2</w:t>
      </w:r>
      <w:r>
        <w:rPr>
          <w:rFonts w:ascii="Consolas" w:hAnsi="Consolas" w:cs="Consolas"/>
          <w:color w:val="000000"/>
          <w:sz w:val="19"/>
          <w:szCs w:val="19"/>
        </w:rPr>
        <w:t xml:space="preserve"> bottomRightPixel = </w:t>
      </w:r>
      <w:r>
        <w:rPr>
          <w:rFonts w:ascii="Consolas" w:hAnsi="Consolas" w:cs="Consolas"/>
          <w:color w:val="5FAFFF"/>
          <w:sz w:val="19"/>
          <w:szCs w:val="19"/>
        </w:rPr>
        <w:t>vec2</w:t>
      </w:r>
      <w:r>
        <w:rPr>
          <w:rFonts w:ascii="Consolas" w:hAnsi="Consolas" w:cs="Consolas"/>
          <w:color w:val="000000"/>
          <w:sz w:val="19"/>
          <w:szCs w:val="19"/>
        </w:rPr>
        <w:t>(TexCoords.x+0.005f, TexCoords.y+0.005f);</w:t>
      </w:r>
    </w:p>
    <w:p w14:paraId="3A51F4E0"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p>
    <w:p w14:paraId="752C0F5D" w14:textId="77777777" w:rsidR="000C7613" w:rsidRDefault="000C7613" w:rsidP="000C7613">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ab/>
      </w:r>
      <w:r>
        <w:rPr>
          <w:rFonts w:ascii="Consolas" w:hAnsi="Consolas" w:cs="Consolas"/>
          <w:color w:val="008000"/>
          <w:sz w:val="19"/>
          <w:szCs w:val="19"/>
        </w:rPr>
        <w:t>// multiplying each pixel variable by a variable in the blur matrix</w:t>
      </w:r>
    </w:p>
    <w:p w14:paraId="36565966"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blurcolour += </w:t>
      </w:r>
      <w:r>
        <w:rPr>
          <w:rFonts w:ascii="Consolas" w:hAnsi="Consolas" w:cs="Consolas"/>
          <w:color w:val="FFAF5F"/>
          <w:sz w:val="19"/>
          <w:szCs w:val="19"/>
        </w:rPr>
        <w:t>texture</w:t>
      </w:r>
      <w:r>
        <w:rPr>
          <w:rFonts w:ascii="Consolas" w:hAnsi="Consolas" w:cs="Consolas"/>
          <w:color w:val="000000"/>
          <w:sz w:val="19"/>
          <w:szCs w:val="19"/>
        </w:rPr>
        <w:t>(texture1, topLeftPixel) * blurshader[0][0];</w:t>
      </w:r>
    </w:p>
    <w:p w14:paraId="29B06636"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blurcolour += </w:t>
      </w:r>
      <w:r>
        <w:rPr>
          <w:rFonts w:ascii="Consolas" w:hAnsi="Consolas" w:cs="Consolas"/>
          <w:color w:val="FFAF5F"/>
          <w:sz w:val="19"/>
          <w:szCs w:val="19"/>
        </w:rPr>
        <w:t>texture</w:t>
      </w:r>
      <w:r>
        <w:rPr>
          <w:rFonts w:ascii="Consolas" w:hAnsi="Consolas" w:cs="Consolas"/>
          <w:color w:val="000000"/>
          <w:sz w:val="19"/>
          <w:szCs w:val="19"/>
        </w:rPr>
        <w:t>(texture1, topPixel) * blurshader[0][1];</w:t>
      </w:r>
    </w:p>
    <w:p w14:paraId="6F4DFC62"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blurcolour += </w:t>
      </w:r>
      <w:r>
        <w:rPr>
          <w:rFonts w:ascii="Consolas" w:hAnsi="Consolas" w:cs="Consolas"/>
          <w:color w:val="FFAF5F"/>
          <w:sz w:val="19"/>
          <w:szCs w:val="19"/>
        </w:rPr>
        <w:t>texture</w:t>
      </w:r>
      <w:r>
        <w:rPr>
          <w:rFonts w:ascii="Consolas" w:hAnsi="Consolas" w:cs="Consolas"/>
          <w:color w:val="000000"/>
          <w:sz w:val="19"/>
          <w:szCs w:val="19"/>
        </w:rPr>
        <w:t>(texture1, topRightPixel) * blurshader[0][2];</w:t>
      </w:r>
    </w:p>
    <w:p w14:paraId="1DD8227B"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blurcolour += </w:t>
      </w:r>
      <w:r>
        <w:rPr>
          <w:rFonts w:ascii="Consolas" w:hAnsi="Consolas" w:cs="Consolas"/>
          <w:color w:val="FFAF5F"/>
          <w:sz w:val="19"/>
          <w:szCs w:val="19"/>
        </w:rPr>
        <w:t>texture</w:t>
      </w:r>
      <w:r>
        <w:rPr>
          <w:rFonts w:ascii="Consolas" w:hAnsi="Consolas" w:cs="Consolas"/>
          <w:color w:val="000000"/>
          <w:sz w:val="19"/>
          <w:szCs w:val="19"/>
        </w:rPr>
        <w:t>(texture1, middleLeftPixel) * blurshader[1][0];</w:t>
      </w:r>
    </w:p>
    <w:p w14:paraId="07AF8B4C"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blurcolour += </w:t>
      </w:r>
      <w:r>
        <w:rPr>
          <w:rFonts w:ascii="Consolas" w:hAnsi="Consolas" w:cs="Consolas"/>
          <w:color w:val="FFAF5F"/>
          <w:sz w:val="19"/>
          <w:szCs w:val="19"/>
        </w:rPr>
        <w:t>texture</w:t>
      </w:r>
      <w:r>
        <w:rPr>
          <w:rFonts w:ascii="Consolas" w:hAnsi="Consolas" w:cs="Consolas"/>
          <w:color w:val="000000"/>
          <w:sz w:val="19"/>
          <w:szCs w:val="19"/>
        </w:rPr>
        <w:t>(texture1, middleRightPixel) * blurshader[1][2];</w:t>
      </w:r>
    </w:p>
    <w:p w14:paraId="747FA871"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blurcolour += </w:t>
      </w:r>
      <w:r>
        <w:rPr>
          <w:rFonts w:ascii="Consolas" w:hAnsi="Consolas" w:cs="Consolas"/>
          <w:color w:val="FFAF5F"/>
          <w:sz w:val="19"/>
          <w:szCs w:val="19"/>
        </w:rPr>
        <w:t>texture</w:t>
      </w:r>
      <w:r>
        <w:rPr>
          <w:rFonts w:ascii="Consolas" w:hAnsi="Consolas" w:cs="Consolas"/>
          <w:color w:val="000000"/>
          <w:sz w:val="19"/>
          <w:szCs w:val="19"/>
        </w:rPr>
        <w:t>(texture1, bottomLeftPixel) * blurshader[2][0];</w:t>
      </w:r>
    </w:p>
    <w:p w14:paraId="606DDBFA"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blurcolour += </w:t>
      </w:r>
      <w:r>
        <w:rPr>
          <w:rFonts w:ascii="Consolas" w:hAnsi="Consolas" w:cs="Consolas"/>
          <w:color w:val="FFAF5F"/>
          <w:sz w:val="19"/>
          <w:szCs w:val="19"/>
        </w:rPr>
        <w:t>texture</w:t>
      </w:r>
      <w:r>
        <w:rPr>
          <w:rFonts w:ascii="Consolas" w:hAnsi="Consolas" w:cs="Consolas"/>
          <w:color w:val="000000"/>
          <w:sz w:val="19"/>
          <w:szCs w:val="19"/>
        </w:rPr>
        <w:t>(texture1, bottomPixel) * blurshader[2][1];</w:t>
      </w:r>
    </w:p>
    <w:p w14:paraId="719CF96F"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blurcolour += </w:t>
      </w:r>
      <w:r>
        <w:rPr>
          <w:rFonts w:ascii="Consolas" w:hAnsi="Consolas" w:cs="Consolas"/>
          <w:color w:val="FFAF5F"/>
          <w:sz w:val="19"/>
          <w:szCs w:val="19"/>
        </w:rPr>
        <w:t>texture</w:t>
      </w:r>
      <w:r>
        <w:rPr>
          <w:rFonts w:ascii="Consolas" w:hAnsi="Consolas" w:cs="Consolas"/>
          <w:color w:val="000000"/>
          <w:sz w:val="19"/>
          <w:szCs w:val="19"/>
        </w:rPr>
        <w:t>(texture1, bottomRightPixel) * blurshader[2][2];</w:t>
      </w:r>
    </w:p>
    <w:p w14:paraId="2E19FB94"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p>
    <w:p w14:paraId="35D5381B" w14:textId="77777777" w:rsidR="000C7613" w:rsidRDefault="000C7613" w:rsidP="000C7613">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ab/>
      </w:r>
      <w:r>
        <w:rPr>
          <w:rFonts w:ascii="Consolas" w:hAnsi="Consolas" w:cs="Consolas"/>
          <w:color w:val="008000"/>
          <w:sz w:val="19"/>
          <w:szCs w:val="19"/>
        </w:rPr>
        <w:t>// Setting fragcolour variable to the new blur colour variable</w:t>
      </w:r>
    </w:p>
    <w:p w14:paraId="4FD62765"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FragColour = blurcolour;</w:t>
      </w:r>
    </w:p>
    <w:p w14:paraId="1C866A4E" w14:textId="65B22162" w:rsidR="000C7613" w:rsidRPr="000C7613" w:rsidRDefault="000C7613" w:rsidP="000C7613">
      <w:pPr>
        <w:rPr>
          <w:rFonts w:cstheme="minorHAnsi"/>
          <w:b/>
          <w:bCs/>
          <w:sz w:val="24"/>
          <w:szCs w:val="24"/>
        </w:rPr>
      </w:pPr>
      <w:r>
        <w:rPr>
          <w:rFonts w:ascii="Consolas" w:hAnsi="Consolas" w:cs="Consolas"/>
          <w:color w:val="000000"/>
          <w:sz w:val="19"/>
          <w:szCs w:val="19"/>
        </w:rPr>
        <w:t>}</w:t>
      </w:r>
    </w:p>
    <w:p w14:paraId="547E24B2" w14:textId="683090B4" w:rsidR="00E218AD" w:rsidRDefault="00E218AD" w:rsidP="00E218AD"/>
    <w:p w14:paraId="2A2C3058" w14:textId="7C476978" w:rsidR="000C7613" w:rsidRDefault="000C7613" w:rsidP="00E218AD"/>
    <w:p w14:paraId="5AA62810" w14:textId="14C7F14C" w:rsidR="000C7613" w:rsidRDefault="000C7613" w:rsidP="00E218AD">
      <w:pPr>
        <w:rPr>
          <w:b/>
          <w:bCs/>
          <w:sz w:val="24"/>
          <w:szCs w:val="24"/>
        </w:rPr>
      </w:pPr>
      <w:r>
        <w:rPr>
          <w:b/>
          <w:bCs/>
          <w:sz w:val="24"/>
          <w:szCs w:val="24"/>
        </w:rPr>
        <w:lastRenderedPageBreak/>
        <w:t>Emboss Shader</w:t>
      </w:r>
    </w:p>
    <w:p w14:paraId="2820151D"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#version</w:t>
      </w:r>
      <w:r>
        <w:rPr>
          <w:rFonts w:ascii="Consolas" w:hAnsi="Consolas" w:cs="Consolas"/>
          <w:color w:val="000000"/>
          <w:sz w:val="19"/>
          <w:szCs w:val="19"/>
        </w:rPr>
        <w:t xml:space="preserve"> 330 core</w:t>
      </w:r>
    </w:p>
    <w:p w14:paraId="71D6D0E6"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p>
    <w:p w14:paraId="5918FFD0"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out</w:t>
      </w:r>
      <w:r>
        <w:rPr>
          <w:rFonts w:ascii="Consolas" w:hAnsi="Consolas" w:cs="Consolas"/>
          <w:color w:val="000000"/>
          <w:sz w:val="19"/>
          <w:szCs w:val="19"/>
        </w:rPr>
        <w:t xml:space="preserve"> </w:t>
      </w:r>
      <w:r>
        <w:rPr>
          <w:rFonts w:ascii="Consolas" w:hAnsi="Consolas" w:cs="Consolas"/>
          <w:color w:val="5FAFFF"/>
          <w:sz w:val="19"/>
          <w:szCs w:val="19"/>
        </w:rPr>
        <w:t>vec4</w:t>
      </w:r>
      <w:r>
        <w:rPr>
          <w:rFonts w:ascii="Consolas" w:hAnsi="Consolas" w:cs="Consolas"/>
          <w:color w:val="000000"/>
          <w:sz w:val="19"/>
          <w:szCs w:val="19"/>
        </w:rPr>
        <w:t xml:space="preserve"> FragColour;</w:t>
      </w:r>
    </w:p>
    <w:p w14:paraId="2F1ABCEF"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p>
    <w:p w14:paraId="2FCEE5A8"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in</w:t>
      </w:r>
      <w:r>
        <w:rPr>
          <w:rFonts w:ascii="Consolas" w:hAnsi="Consolas" w:cs="Consolas"/>
          <w:color w:val="000000"/>
          <w:sz w:val="19"/>
          <w:szCs w:val="19"/>
        </w:rPr>
        <w:t xml:space="preserve"> </w:t>
      </w:r>
      <w:r>
        <w:rPr>
          <w:rFonts w:ascii="Consolas" w:hAnsi="Consolas" w:cs="Consolas"/>
          <w:color w:val="5FAFFF"/>
          <w:sz w:val="19"/>
          <w:szCs w:val="19"/>
        </w:rPr>
        <w:t>vec2</w:t>
      </w:r>
      <w:r>
        <w:rPr>
          <w:rFonts w:ascii="Consolas" w:hAnsi="Consolas" w:cs="Consolas"/>
          <w:color w:val="000000"/>
          <w:sz w:val="19"/>
          <w:szCs w:val="19"/>
        </w:rPr>
        <w:t xml:space="preserve"> TexCoords;</w:t>
      </w:r>
    </w:p>
    <w:p w14:paraId="2F4D26CA"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p>
    <w:p w14:paraId="3DD5D52C"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uniform</w:t>
      </w:r>
      <w:r>
        <w:rPr>
          <w:rFonts w:ascii="Consolas" w:hAnsi="Consolas" w:cs="Consolas"/>
          <w:color w:val="000000"/>
          <w:sz w:val="19"/>
          <w:szCs w:val="19"/>
        </w:rPr>
        <w:t xml:space="preserve"> </w:t>
      </w:r>
      <w:r>
        <w:rPr>
          <w:rFonts w:ascii="Consolas" w:hAnsi="Consolas" w:cs="Consolas"/>
          <w:color w:val="5FAFFF"/>
          <w:sz w:val="19"/>
          <w:szCs w:val="19"/>
        </w:rPr>
        <w:t>sampler2D</w:t>
      </w:r>
      <w:r>
        <w:rPr>
          <w:rFonts w:ascii="Consolas" w:hAnsi="Consolas" w:cs="Consolas"/>
          <w:color w:val="000000"/>
          <w:sz w:val="19"/>
          <w:szCs w:val="19"/>
        </w:rPr>
        <w:t xml:space="preserve"> texture1;</w:t>
      </w:r>
    </w:p>
    <w:p w14:paraId="4F5FBEE4"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p>
    <w:p w14:paraId="272B1CBA"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void</w:t>
      </w:r>
      <w:r>
        <w:rPr>
          <w:rFonts w:ascii="Consolas" w:hAnsi="Consolas" w:cs="Consolas"/>
          <w:color w:val="000000"/>
          <w:sz w:val="19"/>
          <w:szCs w:val="19"/>
        </w:rPr>
        <w:t xml:space="preserve"> main()</w:t>
      </w:r>
    </w:p>
    <w:p w14:paraId="3BF9D4A0"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A5EDBC8"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vec4</w:t>
      </w:r>
      <w:r>
        <w:rPr>
          <w:rFonts w:ascii="Consolas" w:hAnsi="Consolas" w:cs="Consolas"/>
          <w:color w:val="000000"/>
          <w:sz w:val="19"/>
          <w:szCs w:val="19"/>
        </w:rPr>
        <w:t xml:space="preserve"> embosscolour = </w:t>
      </w:r>
      <w:r>
        <w:rPr>
          <w:rFonts w:ascii="Consolas" w:hAnsi="Consolas" w:cs="Consolas"/>
          <w:color w:val="5FAFFF"/>
          <w:sz w:val="19"/>
          <w:szCs w:val="19"/>
        </w:rPr>
        <w:t>vec4</w:t>
      </w:r>
      <w:r>
        <w:rPr>
          <w:rFonts w:ascii="Consolas" w:hAnsi="Consolas" w:cs="Consolas"/>
          <w:color w:val="000000"/>
          <w:sz w:val="19"/>
          <w:szCs w:val="19"/>
        </w:rPr>
        <w:t xml:space="preserve"> (0.0f, 0.0f, 0.0f, 1.0f); </w:t>
      </w:r>
    </w:p>
    <w:p w14:paraId="242289CF" w14:textId="77777777" w:rsidR="000C7613" w:rsidRDefault="000C7613" w:rsidP="000C7613">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ab/>
      </w:r>
      <w:r>
        <w:rPr>
          <w:rFonts w:ascii="Consolas" w:hAnsi="Consolas" w:cs="Consolas"/>
          <w:color w:val="008000"/>
          <w:sz w:val="19"/>
          <w:szCs w:val="19"/>
        </w:rPr>
        <w:t>// 3x3 Matrix with the correct matrix values to apply an emboss effect</w:t>
      </w:r>
    </w:p>
    <w:p w14:paraId="5C0D914E"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mat3x3</w:t>
      </w:r>
      <w:r>
        <w:rPr>
          <w:rFonts w:ascii="Consolas" w:hAnsi="Consolas" w:cs="Consolas"/>
          <w:color w:val="000000"/>
          <w:sz w:val="19"/>
          <w:szCs w:val="19"/>
        </w:rPr>
        <w:t xml:space="preserve"> embossShader = </w:t>
      </w:r>
      <w:r>
        <w:rPr>
          <w:rFonts w:ascii="Consolas" w:hAnsi="Consolas" w:cs="Consolas"/>
          <w:color w:val="5FAFFF"/>
          <w:sz w:val="19"/>
          <w:szCs w:val="19"/>
        </w:rPr>
        <w:t>mat3x3</w:t>
      </w:r>
      <w:r>
        <w:rPr>
          <w:rFonts w:ascii="Consolas" w:hAnsi="Consolas" w:cs="Consolas"/>
          <w:color w:val="000000"/>
          <w:sz w:val="19"/>
          <w:szCs w:val="19"/>
        </w:rPr>
        <w:t xml:space="preserve"> (-2, -1, 0, -1, 1, 1, 0, 1, 2);</w:t>
      </w:r>
    </w:p>
    <w:p w14:paraId="0F8C45A4"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p>
    <w:p w14:paraId="13585210" w14:textId="77777777" w:rsidR="000C7613" w:rsidRDefault="000C7613" w:rsidP="000C7613">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ab/>
      </w:r>
      <w:r>
        <w:rPr>
          <w:rFonts w:ascii="Consolas" w:hAnsi="Consolas" w:cs="Consolas"/>
          <w:color w:val="008000"/>
          <w:sz w:val="19"/>
          <w:szCs w:val="19"/>
        </w:rPr>
        <w:t>// Get the pixels around TexCoords, co-ord is y[1]x[1]</w:t>
      </w:r>
    </w:p>
    <w:p w14:paraId="3E50ED1B" w14:textId="77777777" w:rsidR="000C7613" w:rsidRDefault="000C7613" w:rsidP="000C7613">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ab/>
      </w:r>
      <w:r>
        <w:rPr>
          <w:rFonts w:ascii="Consolas" w:hAnsi="Consolas" w:cs="Consolas"/>
          <w:color w:val="008000"/>
          <w:sz w:val="19"/>
          <w:szCs w:val="19"/>
        </w:rPr>
        <w:t>// Right/Down is +, Left/Up is -</w:t>
      </w:r>
    </w:p>
    <w:p w14:paraId="41A4EE9D"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p>
    <w:p w14:paraId="6F62D3A6" w14:textId="77777777" w:rsidR="000C7613" w:rsidRDefault="000C7613" w:rsidP="000C7613">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ab/>
      </w:r>
      <w:r>
        <w:rPr>
          <w:rFonts w:ascii="Consolas" w:hAnsi="Consolas" w:cs="Consolas"/>
          <w:color w:val="008000"/>
          <w:sz w:val="19"/>
          <w:szCs w:val="19"/>
        </w:rPr>
        <w:t xml:space="preserve">// Going through each pixel around the center one and creating a variable </w:t>
      </w:r>
    </w:p>
    <w:p w14:paraId="3D5E869C" w14:textId="77777777" w:rsidR="000C7613" w:rsidRDefault="000C7613" w:rsidP="000C7613">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ab/>
      </w:r>
      <w:r>
        <w:rPr>
          <w:rFonts w:ascii="Consolas" w:hAnsi="Consolas" w:cs="Consolas"/>
          <w:color w:val="008000"/>
          <w:sz w:val="19"/>
          <w:szCs w:val="19"/>
        </w:rPr>
        <w:t>// Also giving them a value to multiply by the emboss matrix</w:t>
      </w:r>
    </w:p>
    <w:p w14:paraId="6E5ED986"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vec2</w:t>
      </w:r>
      <w:r>
        <w:rPr>
          <w:rFonts w:ascii="Consolas" w:hAnsi="Consolas" w:cs="Consolas"/>
          <w:color w:val="000000"/>
          <w:sz w:val="19"/>
          <w:szCs w:val="19"/>
        </w:rPr>
        <w:t xml:space="preserve"> topLeftPixel = </w:t>
      </w:r>
      <w:r>
        <w:rPr>
          <w:rFonts w:ascii="Consolas" w:hAnsi="Consolas" w:cs="Consolas"/>
          <w:color w:val="5FAFFF"/>
          <w:sz w:val="19"/>
          <w:szCs w:val="19"/>
        </w:rPr>
        <w:t>vec2</w:t>
      </w:r>
      <w:r>
        <w:rPr>
          <w:rFonts w:ascii="Consolas" w:hAnsi="Consolas" w:cs="Consolas"/>
          <w:color w:val="000000"/>
          <w:sz w:val="19"/>
          <w:szCs w:val="19"/>
        </w:rPr>
        <w:t>(TexCoords.x-0.005f, TexCoords.y-0.005f);</w:t>
      </w:r>
    </w:p>
    <w:p w14:paraId="47CBD520"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vec2</w:t>
      </w:r>
      <w:r>
        <w:rPr>
          <w:rFonts w:ascii="Consolas" w:hAnsi="Consolas" w:cs="Consolas"/>
          <w:color w:val="000000"/>
          <w:sz w:val="19"/>
          <w:szCs w:val="19"/>
        </w:rPr>
        <w:t xml:space="preserve"> topPixel = </w:t>
      </w:r>
      <w:r>
        <w:rPr>
          <w:rFonts w:ascii="Consolas" w:hAnsi="Consolas" w:cs="Consolas"/>
          <w:color w:val="5FAFFF"/>
          <w:sz w:val="19"/>
          <w:szCs w:val="19"/>
        </w:rPr>
        <w:t>vec2</w:t>
      </w:r>
      <w:r>
        <w:rPr>
          <w:rFonts w:ascii="Consolas" w:hAnsi="Consolas" w:cs="Consolas"/>
          <w:color w:val="000000"/>
          <w:sz w:val="19"/>
          <w:szCs w:val="19"/>
        </w:rPr>
        <w:t>(TexCoords.x, TexCoords.y-0.005f);</w:t>
      </w:r>
    </w:p>
    <w:p w14:paraId="71BC18BE"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vec2</w:t>
      </w:r>
      <w:r>
        <w:rPr>
          <w:rFonts w:ascii="Consolas" w:hAnsi="Consolas" w:cs="Consolas"/>
          <w:color w:val="000000"/>
          <w:sz w:val="19"/>
          <w:szCs w:val="19"/>
        </w:rPr>
        <w:t xml:space="preserve"> topRightPixel = </w:t>
      </w:r>
      <w:r>
        <w:rPr>
          <w:rFonts w:ascii="Consolas" w:hAnsi="Consolas" w:cs="Consolas"/>
          <w:color w:val="5FAFFF"/>
          <w:sz w:val="19"/>
          <w:szCs w:val="19"/>
        </w:rPr>
        <w:t>vec2</w:t>
      </w:r>
      <w:r>
        <w:rPr>
          <w:rFonts w:ascii="Consolas" w:hAnsi="Consolas" w:cs="Consolas"/>
          <w:color w:val="000000"/>
          <w:sz w:val="19"/>
          <w:szCs w:val="19"/>
        </w:rPr>
        <w:t>(TexCoords.x+0.005f, TexCoords.y-0.005f);</w:t>
      </w:r>
    </w:p>
    <w:p w14:paraId="580E3558"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p>
    <w:p w14:paraId="342168C8"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vec2</w:t>
      </w:r>
      <w:r>
        <w:rPr>
          <w:rFonts w:ascii="Consolas" w:hAnsi="Consolas" w:cs="Consolas"/>
          <w:color w:val="000000"/>
          <w:sz w:val="19"/>
          <w:szCs w:val="19"/>
        </w:rPr>
        <w:t xml:space="preserve"> middleLeftPixel = </w:t>
      </w:r>
      <w:r>
        <w:rPr>
          <w:rFonts w:ascii="Consolas" w:hAnsi="Consolas" w:cs="Consolas"/>
          <w:color w:val="5FAFFF"/>
          <w:sz w:val="19"/>
          <w:szCs w:val="19"/>
        </w:rPr>
        <w:t>vec2</w:t>
      </w:r>
      <w:r>
        <w:rPr>
          <w:rFonts w:ascii="Consolas" w:hAnsi="Consolas" w:cs="Consolas"/>
          <w:color w:val="000000"/>
          <w:sz w:val="19"/>
          <w:szCs w:val="19"/>
        </w:rPr>
        <w:t>(TexCoords.x-0.005f, TexCoords.y);</w:t>
      </w:r>
    </w:p>
    <w:p w14:paraId="00BD8525"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vec2</w:t>
      </w:r>
      <w:r>
        <w:rPr>
          <w:rFonts w:ascii="Consolas" w:hAnsi="Consolas" w:cs="Consolas"/>
          <w:color w:val="000000"/>
          <w:sz w:val="19"/>
          <w:szCs w:val="19"/>
        </w:rPr>
        <w:t xml:space="preserve"> middleRightPixel = </w:t>
      </w:r>
      <w:r>
        <w:rPr>
          <w:rFonts w:ascii="Consolas" w:hAnsi="Consolas" w:cs="Consolas"/>
          <w:color w:val="5FAFFF"/>
          <w:sz w:val="19"/>
          <w:szCs w:val="19"/>
        </w:rPr>
        <w:t>vec2</w:t>
      </w:r>
      <w:r>
        <w:rPr>
          <w:rFonts w:ascii="Consolas" w:hAnsi="Consolas" w:cs="Consolas"/>
          <w:color w:val="000000"/>
          <w:sz w:val="19"/>
          <w:szCs w:val="19"/>
        </w:rPr>
        <w:t>(TexCoords.x+0.005f, TexCoords.y);</w:t>
      </w:r>
    </w:p>
    <w:p w14:paraId="01A990AC"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p>
    <w:p w14:paraId="611FBAC0"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vec2</w:t>
      </w:r>
      <w:r>
        <w:rPr>
          <w:rFonts w:ascii="Consolas" w:hAnsi="Consolas" w:cs="Consolas"/>
          <w:color w:val="000000"/>
          <w:sz w:val="19"/>
          <w:szCs w:val="19"/>
        </w:rPr>
        <w:t xml:space="preserve"> bottomLeftPixel = </w:t>
      </w:r>
      <w:r>
        <w:rPr>
          <w:rFonts w:ascii="Consolas" w:hAnsi="Consolas" w:cs="Consolas"/>
          <w:color w:val="5FAFFF"/>
          <w:sz w:val="19"/>
          <w:szCs w:val="19"/>
        </w:rPr>
        <w:t>vec2</w:t>
      </w:r>
      <w:r>
        <w:rPr>
          <w:rFonts w:ascii="Consolas" w:hAnsi="Consolas" w:cs="Consolas"/>
          <w:color w:val="000000"/>
          <w:sz w:val="19"/>
          <w:szCs w:val="19"/>
        </w:rPr>
        <w:t>(TexCoords.x-0.005f, TexCoords.y-0.005f);</w:t>
      </w:r>
    </w:p>
    <w:p w14:paraId="194C39CB"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vec2</w:t>
      </w:r>
      <w:r>
        <w:rPr>
          <w:rFonts w:ascii="Consolas" w:hAnsi="Consolas" w:cs="Consolas"/>
          <w:color w:val="000000"/>
          <w:sz w:val="19"/>
          <w:szCs w:val="19"/>
        </w:rPr>
        <w:t xml:space="preserve"> bottomPixel = </w:t>
      </w:r>
      <w:r>
        <w:rPr>
          <w:rFonts w:ascii="Consolas" w:hAnsi="Consolas" w:cs="Consolas"/>
          <w:color w:val="5FAFFF"/>
          <w:sz w:val="19"/>
          <w:szCs w:val="19"/>
        </w:rPr>
        <w:t>vec2</w:t>
      </w:r>
      <w:r>
        <w:rPr>
          <w:rFonts w:ascii="Consolas" w:hAnsi="Consolas" w:cs="Consolas"/>
          <w:color w:val="000000"/>
          <w:sz w:val="19"/>
          <w:szCs w:val="19"/>
        </w:rPr>
        <w:t>(TexCoords.x, TexCoords.y+0.005f);</w:t>
      </w:r>
    </w:p>
    <w:p w14:paraId="1C51EA67"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vec2</w:t>
      </w:r>
      <w:r>
        <w:rPr>
          <w:rFonts w:ascii="Consolas" w:hAnsi="Consolas" w:cs="Consolas"/>
          <w:color w:val="000000"/>
          <w:sz w:val="19"/>
          <w:szCs w:val="19"/>
        </w:rPr>
        <w:t xml:space="preserve"> bottomRightPixel = </w:t>
      </w:r>
      <w:r>
        <w:rPr>
          <w:rFonts w:ascii="Consolas" w:hAnsi="Consolas" w:cs="Consolas"/>
          <w:color w:val="5FAFFF"/>
          <w:sz w:val="19"/>
          <w:szCs w:val="19"/>
        </w:rPr>
        <w:t>vec2</w:t>
      </w:r>
      <w:r>
        <w:rPr>
          <w:rFonts w:ascii="Consolas" w:hAnsi="Consolas" w:cs="Consolas"/>
          <w:color w:val="000000"/>
          <w:sz w:val="19"/>
          <w:szCs w:val="19"/>
        </w:rPr>
        <w:t>(TexCoords.x+0.005f, TexCoords.y+0.005f);</w:t>
      </w:r>
    </w:p>
    <w:p w14:paraId="0D9A3A1A"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p>
    <w:p w14:paraId="70B3B243" w14:textId="77777777" w:rsidR="000C7613" w:rsidRDefault="000C7613" w:rsidP="000C7613">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ab/>
      </w:r>
      <w:r>
        <w:rPr>
          <w:rFonts w:ascii="Consolas" w:hAnsi="Consolas" w:cs="Consolas"/>
          <w:color w:val="008000"/>
          <w:sz w:val="19"/>
          <w:szCs w:val="19"/>
        </w:rPr>
        <w:t>// multiplying each pixel variable by a variable in the emboss matrix</w:t>
      </w:r>
    </w:p>
    <w:p w14:paraId="38CAA4BC"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embosscolour += </w:t>
      </w:r>
      <w:r>
        <w:rPr>
          <w:rFonts w:ascii="Consolas" w:hAnsi="Consolas" w:cs="Consolas"/>
          <w:color w:val="FFAF5F"/>
          <w:sz w:val="19"/>
          <w:szCs w:val="19"/>
        </w:rPr>
        <w:t>texture</w:t>
      </w:r>
      <w:r>
        <w:rPr>
          <w:rFonts w:ascii="Consolas" w:hAnsi="Consolas" w:cs="Consolas"/>
          <w:color w:val="000000"/>
          <w:sz w:val="19"/>
          <w:szCs w:val="19"/>
        </w:rPr>
        <w:t>(texture1, topLeftPixel) * embossShader[0][0];</w:t>
      </w:r>
    </w:p>
    <w:p w14:paraId="511E8574"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embosscolour += </w:t>
      </w:r>
      <w:r>
        <w:rPr>
          <w:rFonts w:ascii="Consolas" w:hAnsi="Consolas" w:cs="Consolas"/>
          <w:color w:val="FFAF5F"/>
          <w:sz w:val="19"/>
          <w:szCs w:val="19"/>
        </w:rPr>
        <w:t>texture</w:t>
      </w:r>
      <w:r>
        <w:rPr>
          <w:rFonts w:ascii="Consolas" w:hAnsi="Consolas" w:cs="Consolas"/>
          <w:color w:val="000000"/>
          <w:sz w:val="19"/>
          <w:szCs w:val="19"/>
        </w:rPr>
        <w:t>(texture1, topPixel) * embossShader[0][1];</w:t>
      </w:r>
    </w:p>
    <w:p w14:paraId="1AF2A615"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embosscolour += </w:t>
      </w:r>
      <w:r>
        <w:rPr>
          <w:rFonts w:ascii="Consolas" w:hAnsi="Consolas" w:cs="Consolas"/>
          <w:color w:val="FFAF5F"/>
          <w:sz w:val="19"/>
          <w:szCs w:val="19"/>
        </w:rPr>
        <w:t>texture</w:t>
      </w:r>
      <w:r>
        <w:rPr>
          <w:rFonts w:ascii="Consolas" w:hAnsi="Consolas" w:cs="Consolas"/>
          <w:color w:val="000000"/>
          <w:sz w:val="19"/>
          <w:szCs w:val="19"/>
        </w:rPr>
        <w:t>(texture1, topRightPixel) * embossShader[0][2];</w:t>
      </w:r>
    </w:p>
    <w:p w14:paraId="69DA3F87"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embosscolour += </w:t>
      </w:r>
      <w:r>
        <w:rPr>
          <w:rFonts w:ascii="Consolas" w:hAnsi="Consolas" w:cs="Consolas"/>
          <w:color w:val="FFAF5F"/>
          <w:sz w:val="19"/>
          <w:szCs w:val="19"/>
        </w:rPr>
        <w:t>texture</w:t>
      </w:r>
      <w:r>
        <w:rPr>
          <w:rFonts w:ascii="Consolas" w:hAnsi="Consolas" w:cs="Consolas"/>
          <w:color w:val="000000"/>
          <w:sz w:val="19"/>
          <w:szCs w:val="19"/>
        </w:rPr>
        <w:t>(texture1, middleLeftPixel) * embossShader[1][0];</w:t>
      </w:r>
    </w:p>
    <w:p w14:paraId="74C41E51"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embosscolour += </w:t>
      </w:r>
      <w:r>
        <w:rPr>
          <w:rFonts w:ascii="Consolas" w:hAnsi="Consolas" w:cs="Consolas"/>
          <w:color w:val="FFAF5F"/>
          <w:sz w:val="19"/>
          <w:szCs w:val="19"/>
        </w:rPr>
        <w:t>texture</w:t>
      </w:r>
      <w:r>
        <w:rPr>
          <w:rFonts w:ascii="Consolas" w:hAnsi="Consolas" w:cs="Consolas"/>
          <w:color w:val="000000"/>
          <w:sz w:val="19"/>
          <w:szCs w:val="19"/>
        </w:rPr>
        <w:t>(texture1, middleRightPixel) * embossShader[1][2];</w:t>
      </w:r>
    </w:p>
    <w:p w14:paraId="22CC086E"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embosscolour += </w:t>
      </w:r>
      <w:r>
        <w:rPr>
          <w:rFonts w:ascii="Consolas" w:hAnsi="Consolas" w:cs="Consolas"/>
          <w:color w:val="FFAF5F"/>
          <w:sz w:val="19"/>
          <w:szCs w:val="19"/>
        </w:rPr>
        <w:t>texture</w:t>
      </w:r>
      <w:r>
        <w:rPr>
          <w:rFonts w:ascii="Consolas" w:hAnsi="Consolas" w:cs="Consolas"/>
          <w:color w:val="000000"/>
          <w:sz w:val="19"/>
          <w:szCs w:val="19"/>
        </w:rPr>
        <w:t>(texture1, bottomLeftPixel) * embossShader[2][0];</w:t>
      </w:r>
    </w:p>
    <w:p w14:paraId="086C394F"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embosscolour += </w:t>
      </w:r>
      <w:r>
        <w:rPr>
          <w:rFonts w:ascii="Consolas" w:hAnsi="Consolas" w:cs="Consolas"/>
          <w:color w:val="FFAF5F"/>
          <w:sz w:val="19"/>
          <w:szCs w:val="19"/>
        </w:rPr>
        <w:t>texture</w:t>
      </w:r>
      <w:r>
        <w:rPr>
          <w:rFonts w:ascii="Consolas" w:hAnsi="Consolas" w:cs="Consolas"/>
          <w:color w:val="000000"/>
          <w:sz w:val="19"/>
          <w:szCs w:val="19"/>
        </w:rPr>
        <w:t>(texture1, bottomPixel) * embossShader[2][1];</w:t>
      </w:r>
    </w:p>
    <w:p w14:paraId="3ADF3AE8"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embosscolour += </w:t>
      </w:r>
      <w:r>
        <w:rPr>
          <w:rFonts w:ascii="Consolas" w:hAnsi="Consolas" w:cs="Consolas"/>
          <w:color w:val="FFAF5F"/>
          <w:sz w:val="19"/>
          <w:szCs w:val="19"/>
        </w:rPr>
        <w:t>texture</w:t>
      </w:r>
      <w:r>
        <w:rPr>
          <w:rFonts w:ascii="Consolas" w:hAnsi="Consolas" w:cs="Consolas"/>
          <w:color w:val="000000"/>
          <w:sz w:val="19"/>
          <w:szCs w:val="19"/>
        </w:rPr>
        <w:t>(texture1, bottomRightPixel) * embossShader[2][2];</w:t>
      </w:r>
    </w:p>
    <w:p w14:paraId="20E39A65"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p>
    <w:p w14:paraId="56A6CC70" w14:textId="77777777" w:rsidR="000C7613" w:rsidRDefault="000C7613" w:rsidP="000C7613">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0000"/>
          <w:sz w:val="19"/>
          <w:szCs w:val="19"/>
        </w:rPr>
        <w:tab/>
      </w:r>
      <w:r>
        <w:rPr>
          <w:rFonts w:ascii="Consolas" w:hAnsi="Consolas" w:cs="Consolas"/>
          <w:color w:val="008000"/>
          <w:sz w:val="19"/>
          <w:szCs w:val="19"/>
        </w:rPr>
        <w:t>// Setting fragcolour variable to the new emboss colour variable</w:t>
      </w:r>
    </w:p>
    <w:p w14:paraId="57FDC3EC"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FragColour = embosscolour;</w:t>
      </w:r>
    </w:p>
    <w:p w14:paraId="5580B11F" w14:textId="27C1BE7B" w:rsidR="000C7613" w:rsidRDefault="000C7613" w:rsidP="000C7613">
      <w:pPr>
        <w:rPr>
          <w:rFonts w:ascii="Consolas" w:hAnsi="Consolas" w:cs="Consolas"/>
          <w:color w:val="000000"/>
          <w:sz w:val="19"/>
          <w:szCs w:val="19"/>
        </w:rPr>
      </w:pPr>
      <w:r>
        <w:rPr>
          <w:rFonts w:ascii="Consolas" w:hAnsi="Consolas" w:cs="Consolas"/>
          <w:color w:val="000000"/>
          <w:sz w:val="19"/>
          <w:szCs w:val="19"/>
        </w:rPr>
        <w:t>}</w:t>
      </w:r>
    </w:p>
    <w:p w14:paraId="4EB54D40" w14:textId="05DA41C9" w:rsidR="000C7613" w:rsidRDefault="000C7613" w:rsidP="000C7613">
      <w:pPr>
        <w:rPr>
          <w:b/>
          <w:bCs/>
          <w:sz w:val="24"/>
          <w:szCs w:val="24"/>
        </w:rPr>
      </w:pPr>
      <w:r>
        <w:rPr>
          <w:b/>
          <w:bCs/>
          <w:sz w:val="24"/>
          <w:szCs w:val="24"/>
        </w:rPr>
        <w:t>Rotation Code</w:t>
      </w:r>
    </w:p>
    <w:p w14:paraId="218199B1"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Rotates the object on a set point</w:t>
      </w:r>
    </w:p>
    <w:p w14:paraId="03F1CE2E"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model </w:t>
      </w:r>
      <w:r>
        <w:rPr>
          <w:rFonts w:ascii="Consolas" w:hAnsi="Consolas" w:cs="Consolas"/>
          <w:color w:val="008080"/>
          <w:sz w:val="19"/>
          <w:szCs w:val="19"/>
        </w:rPr>
        <w:t>=</w:t>
      </w:r>
      <w:r>
        <w:rPr>
          <w:rFonts w:ascii="Consolas" w:hAnsi="Consolas" w:cs="Consolas"/>
          <w:color w:val="000000"/>
          <w:sz w:val="19"/>
          <w:szCs w:val="19"/>
        </w:rPr>
        <w:t xml:space="preserve"> glm::translate(model, glm::</w:t>
      </w:r>
      <w:r>
        <w:rPr>
          <w:rFonts w:ascii="Consolas" w:hAnsi="Consolas" w:cs="Consolas"/>
          <w:color w:val="2B91AF"/>
          <w:sz w:val="19"/>
          <w:szCs w:val="19"/>
        </w:rPr>
        <w:t>vec3</w:t>
      </w:r>
      <w:r>
        <w:rPr>
          <w:rFonts w:ascii="Consolas" w:hAnsi="Consolas" w:cs="Consolas"/>
          <w:color w:val="000000"/>
          <w:sz w:val="19"/>
          <w:szCs w:val="19"/>
        </w:rPr>
        <w:t>(0.0f, 0.0f, 0.5f));</w:t>
      </w:r>
    </w:p>
    <w:p w14:paraId="6E7F7AFF" w14:textId="77777777" w:rsidR="000C7613" w:rsidRDefault="000C7613" w:rsidP="000C761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model </w:t>
      </w:r>
      <w:r>
        <w:rPr>
          <w:rFonts w:ascii="Consolas" w:hAnsi="Consolas" w:cs="Consolas"/>
          <w:color w:val="008080"/>
          <w:sz w:val="19"/>
          <w:szCs w:val="19"/>
        </w:rPr>
        <w:t>=</w:t>
      </w:r>
      <w:r>
        <w:rPr>
          <w:rFonts w:ascii="Consolas" w:hAnsi="Consolas" w:cs="Consolas"/>
          <w:color w:val="000000"/>
          <w:sz w:val="19"/>
          <w:szCs w:val="19"/>
        </w:rPr>
        <w:t xml:space="preserve"> glm::rotate(model, glm::radians(1.0f), glm::</w:t>
      </w:r>
      <w:r>
        <w:rPr>
          <w:rFonts w:ascii="Consolas" w:hAnsi="Consolas" w:cs="Consolas"/>
          <w:color w:val="2B91AF"/>
          <w:sz w:val="19"/>
          <w:szCs w:val="19"/>
        </w:rPr>
        <w:t>vec3</w:t>
      </w:r>
      <w:r>
        <w:rPr>
          <w:rFonts w:ascii="Consolas" w:hAnsi="Consolas" w:cs="Consolas"/>
          <w:color w:val="000000"/>
          <w:sz w:val="19"/>
          <w:szCs w:val="19"/>
        </w:rPr>
        <w:t xml:space="preserve"> (0,1,0));</w:t>
      </w:r>
    </w:p>
    <w:p w14:paraId="211A8108" w14:textId="2B9E82FF" w:rsidR="000C7613" w:rsidRPr="000C7613" w:rsidRDefault="000C7613" w:rsidP="000C7613">
      <w:pPr>
        <w:rPr>
          <w:sz w:val="24"/>
          <w:szCs w:val="24"/>
        </w:rPr>
      </w:pPr>
      <w:r>
        <w:rPr>
          <w:rFonts w:ascii="Consolas" w:hAnsi="Consolas" w:cs="Consolas"/>
          <w:color w:val="000000"/>
          <w:sz w:val="19"/>
          <w:szCs w:val="19"/>
        </w:rPr>
        <w:tab/>
      </w:r>
      <w:r>
        <w:rPr>
          <w:rFonts w:ascii="Consolas" w:hAnsi="Consolas" w:cs="Consolas"/>
          <w:color w:val="000000"/>
          <w:sz w:val="19"/>
          <w:szCs w:val="19"/>
        </w:rPr>
        <w:tab/>
        <w:t xml:space="preserve">model </w:t>
      </w:r>
      <w:r>
        <w:rPr>
          <w:rFonts w:ascii="Consolas" w:hAnsi="Consolas" w:cs="Consolas"/>
          <w:color w:val="008080"/>
          <w:sz w:val="19"/>
          <w:szCs w:val="19"/>
        </w:rPr>
        <w:t>=</w:t>
      </w:r>
      <w:r>
        <w:rPr>
          <w:rFonts w:ascii="Consolas" w:hAnsi="Consolas" w:cs="Consolas"/>
          <w:color w:val="000000"/>
          <w:sz w:val="19"/>
          <w:szCs w:val="19"/>
        </w:rPr>
        <w:t xml:space="preserve"> glm::translate(model, glm::</w:t>
      </w:r>
      <w:r>
        <w:rPr>
          <w:rFonts w:ascii="Consolas" w:hAnsi="Consolas" w:cs="Consolas"/>
          <w:color w:val="2B91AF"/>
          <w:sz w:val="19"/>
          <w:szCs w:val="19"/>
        </w:rPr>
        <w:t>vec3</w:t>
      </w:r>
      <w:r>
        <w:rPr>
          <w:rFonts w:ascii="Consolas" w:hAnsi="Consolas" w:cs="Consolas"/>
          <w:color w:val="000000"/>
          <w:sz w:val="19"/>
          <w:szCs w:val="19"/>
        </w:rPr>
        <w:t>(0.0f, 0.0f, -0.5f));</w:t>
      </w:r>
    </w:p>
    <w:sectPr w:rsidR="000C7613" w:rsidRPr="000C7613" w:rsidSect="00646EB6">
      <w:footerReference w:type="default" r:id="rId21"/>
      <w:pgSz w:w="11906" w:h="16838"/>
      <w:pgMar w:top="1440" w:right="1440" w:bottom="1440" w:left="1440" w:header="708" w:footer="708" w:gutter="0"/>
      <w:pgBorders w:display="firstPage" w:offsetFrom="page">
        <w:top w:val="thinThickThinMediumGap" w:sz="24" w:space="24" w:color="4F81BD" w:themeColor="accent1"/>
        <w:left w:val="thinThickThinMediumGap" w:sz="24" w:space="24" w:color="4F81BD" w:themeColor="accent1"/>
        <w:bottom w:val="thinThickThinMediumGap" w:sz="24" w:space="24" w:color="4F81BD" w:themeColor="accent1"/>
        <w:right w:val="thinThickThinMediumGap" w:sz="24" w:space="24" w:color="4F81BD" w:themeColor="accen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80532D" w14:textId="77777777" w:rsidR="00DC6D3E" w:rsidRDefault="00DC6D3E" w:rsidP="00646EB6">
      <w:pPr>
        <w:spacing w:after="0" w:line="240" w:lineRule="auto"/>
      </w:pPr>
      <w:r>
        <w:separator/>
      </w:r>
    </w:p>
  </w:endnote>
  <w:endnote w:type="continuationSeparator" w:id="0">
    <w:p w14:paraId="601B3982" w14:textId="77777777" w:rsidR="00DC6D3E" w:rsidRDefault="00DC6D3E" w:rsidP="00646E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4552907"/>
      <w:docPartObj>
        <w:docPartGallery w:val="Page Numbers (Bottom of Page)"/>
        <w:docPartUnique/>
      </w:docPartObj>
    </w:sdtPr>
    <w:sdtEndPr>
      <w:rPr>
        <w:noProof/>
      </w:rPr>
    </w:sdtEndPr>
    <w:sdtContent>
      <w:p w14:paraId="534F3A9F" w14:textId="19EE3D4C" w:rsidR="00646EB6" w:rsidRDefault="00646EB6">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392445F1" w14:textId="77777777" w:rsidR="00646EB6" w:rsidRDefault="00646E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688CDC" w14:textId="77777777" w:rsidR="00DC6D3E" w:rsidRDefault="00DC6D3E" w:rsidP="00646EB6">
      <w:pPr>
        <w:spacing w:after="0" w:line="240" w:lineRule="auto"/>
      </w:pPr>
      <w:r>
        <w:separator/>
      </w:r>
    </w:p>
  </w:footnote>
  <w:footnote w:type="continuationSeparator" w:id="0">
    <w:p w14:paraId="6C35FB4E" w14:textId="77777777" w:rsidR="00DC6D3E" w:rsidRDefault="00DC6D3E" w:rsidP="00646EB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907F4"/>
    <w:multiLevelType w:val="hybridMultilevel"/>
    <w:tmpl w:val="2E8868A8"/>
    <w:lvl w:ilvl="0" w:tplc="193A3FB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645C9C"/>
    <w:multiLevelType w:val="hybridMultilevel"/>
    <w:tmpl w:val="37E2691E"/>
    <w:lvl w:ilvl="0" w:tplc="193A3FB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E258B5"/>
    <w:multiLevelType w:val="hybridMultilevel"/>
    <w:tmpl w:val="F23EF458"/>
    <w:lvl w:ilvl="0" w:tplc="24ECD8C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E162B5"/>
    <w:multiLevelType w:val="multilevel"/>
    <w:tmpl w:val="F2CACBCA"/>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4" w15:restartNumberingAfterBreak="0">
    <w:nsid w:val="17DC02C2"/>
    <w:multiLevelType w:val="multilevel"/>
    <w:tmpl w:val="E09C6CA8"/>
    <w:lvl w:ilvl="0">
      <w:start w:val="1"/>
      <w:numFmt w:val="decimal"/>
      <w:lvlText w:val="%1.0"/>
      <w:lvlJc w:val="left"/>
      <w:pPr>
        <w:ind w:left="495" w:hanging="495"/>
      </w:pPr>
      <w:rPr>
        <w:rFonts w:hint="default"/>
      </w:rPr>
    </w:lvl>
    <w:lvl w:ilvl="1">
      <w:start w:val="1"/>
      <w:numFmt w:val="decimal"/>
      <w:lvlText w:val="%1.%2"/>
      <w:lvlJc w:val="left"/>
      <w:pPr>
        <w:ind w:left="1215" w:hanging="49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20E40726"/>
    <w:multiLevelType w:val="hybridMultilevel"/>
    <w:tmpl w:val="BB58B1F0"/>
    <w:lvl w:ilvl="0" w:tplc="7F08D9E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5A49ED"/>
    <w:multiLevelType w:val="hybridMultilevel"/>
    <w:tmpl w:val="2C9A63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FBD57DC"/>
    <w:multiLevelType w:val="hybridMultilevel"/>
    <w:tmpl w:val="9844EE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5C33BF4"/>
    <w:multiLevelType w:val="multilevel"/>
    <w:tmpl w:val="B0DC8740"/>
    <w:lvl w:ilvl="0">
      <w:start w:val="1"/>
      <w:numFmt w:val="decimal"/>
      <w:lvlText w:val="%1"/>
      <w:lvlJc w:val="left"/>
      <w:pPr>
        <w:ind w:left="405" w:hanging="405"/>
      </w:pPr>
      <w:rPr>
        <w:rFonts w:hint="default"/>
      </w:rPr>
    </w:lvl>
    <w:lvl w:ilv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9" w15:restartNumberingAfterBreak="0">
    <w:nsid w:val="6BEE5357"/>
    <w:multiLevelType w:val="multilevel"/>
    <w:tmpl w:val="CED457F4"/>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0" w15:restartNumberingAfterBreak="0">
    <w:nsid w:val="6E0040AE"/>
    <w:multiLevelType w:val="multilevel"/>
    <w:tmpl w:val="E93C291E"/>
    <w:lvl w:ilvl="0">
      <w:start w:val="1"/>
      <w:numFmt w:val="decimal"/>
      <w:lvlText w:val="%1.0"/>
      <w:lvlJc w:val="left"/>
      <w:pPr>
        <w:ind w:left="495" w:hanging="495"/>
      </w:pPr>
      <w:rPr>
        <w:rFonts w:hint="default"/>
      </w:rPr>
    </w:lvl>
    <w:lvl w:ilvl="1">
      <w:start w:val="1"/>
      <w:numFmt w:val="decimal"/>
      <w:lvlText w:val="%1.%2"/>
      <w:lvlJc w:val="left"/>
      <w:pPr>
        <w:ind w:left="1215" w:hanging="49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77640940"/>
    <w:multiLevelType w:val="hybridMultilevel"/>
    <w:tmpl w:val="3D008D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2"/>
  </w:num>
  <w:num w:numId="3">
    <w:abstractNumId w:val="11"/>
  </w:num>
  <w:num w:numId="4">
    <w:abstractNumId w:val="6"/>
  </w:num>
  <w:num w:numId="5">
    <w:abstractNumId w:val="8"/>
  </w:num>
  <w:num w:numId="6">
    <w:abstractNumId w:val="3"/>
  </w:num>
  <w:num w:numId="7">
    <w:abstractNumId w:val="9"/>
  </w:num>
  <w:num w:numId="8">
    <w:abstractNumId w:val="4"/>
  </w:num>
  <w:num w:numId="9">
    <w:abstractNumId w:val="1"/>
  </w:num>
  <w:num w:numId="10">
    <w:abstractNumId w:val="0"/>
  </w:num>
  <w:num w:numId="11">
    <w:abstractNumId w:val="5"/>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646EB6"/>
    <w:rsid w:val="000248A2"/>
    <w:rsid w:val="000C7613"/>
    <w:rsid w:val="000E5BA1"/>
    <w:rsid w:val="00137C39"/>
    <w:rsid w:val="00161018"/>
    <w:rsid w:val="001A553D"/>
    <w:rsid w:val="001B3CD6"/>
    <w:rsid w:val="00207558"/>
    <w:rsid w:val="00293848"/>
    <w:rsid w:val="002B3977"/>
    <w:rsid w:val="002F59AE"/>
    <w:rsid w:val="003B6E8B"/>
    <w:rsid w:val="003F0E38"/>
    <w:rsid w:val="00422312"/>
    <w:rsid w:val="00470271"/>
    <w:rsid w:val="005A07B2"/>
    <w:rsid w:val="005A553A"/>
    <w:rsid w:val="006204F4"/>
    <w:rsid w:val="00634F13"/>
    <w:rsid w:val="00646EB6"/>
    <w:rsid w:val="0069222A"/>
    <w:rsid w:val="006C70CD"/>
    <w:rsid w:val="00736FA7"/>
    <w:rsid w:val="00743FCA"/>
    <w:rsid w:val="00784BE7"/>
    <w:rsid w:val="007A01F9"/>
    <w:rsid w:val="007C60AA"/>
    <w:rsid w:val="00826AE2"/>
    <w:rsid w:val="0086152B"/>
    <w:rsid w:val="009224B1"/>
    <w:rsid w:val="00950F04"/>
    <w:rsid w:val="00953015"/>
    <w:rsid w:val="00996B1D"/>
    <w:rsid w:val="009E149A"/>
    <w:rsid w:val="00A3476F"/>
    <w:rsid w:val="00A41338"/>
    <w:rsid w:val="00A427D6"/>
    <w:rsid w:val="00B40B89"/>
    <w:rsid w:val="00BE66C2"/>
    <w:rsid w:val="00C070C0"/>
    <w:rsid w:val="00C728C0"/>
    <w:rsid w:val="00D907CF"/>
    <w:rsid w:val="00DB6583"/>
    <w:rsid w:val="00DC6D3E"/>
    <w:rsid w:val="00E10EE9"/>
    <w:rsid w:val="00E218AD"/>
    <w:rsid w:val="00E84C9F"/>
    <w:rsid w:val="00EB1BB4"/>
    <w:rsid w:val="00F63736"/>
    <w:rsid w:val="00F91AB4"/>
    <w:rsid w:val="00F94EE3"/>
    <w:rsid w:val="00FA30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1D9F6"/>
  <w15:chartTrackingRefBased/>
  <w15:docId w15:val="{8619B090-0CB7-450B-A743-BBBD2EC144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6EB6"/>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646EB6"/>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6E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6EB6"/>
  </w:style>
  <w:style w:type="paragraph" w:styleId="Footer">
    <w:name w:val="footer"/>
    <w:basedOn w:val="Normal"/>
    <w:link w:val="FooterChar"/>
    <w:uiPriority w:val="99"/>
    <w:unhideWhenUsed/>
    <w:rsid w:val="00646E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6EB6"/>
  </w:style>
  <w:style w:type="character" w:customStyle="1" w:styleId="Heading1Char">
    <w:name w:val="Heading 1 Char"/>
    <w:basedOn w:val="DefaultParagraphFont"/>
    <w:link w:val="Heading1"/>
    <w:uiPriority w:val="9"/>
    <w:rsid w:val="00646EB6"/>
    <w:rPr>
      <w:rFonts w:asciiTheme="majorHAnsi" w:eastAsiaTheme="majorEastAsia" w:hAnsiTheme="majorHAnsi" w:cstheme="majorBidi"/>
      <w:color w:val="365F91" w:themeColor="accent1" w:themeShade="BF"/>
      <w:sz w:val="32"/>
      <w:szCs w:val="32"/>
    </w:rPr>
  </w:style>
  <w:style w:type="paragraph" w:styleId="ListParagraph">
    <w:name w:val="List Paragraph"/>
    <w:basedOn w:val="Normal"/>
    <w:uiPriority w:val="34"/>
    <w:qFormat/>
    <w:rsid w:val="00646EB6"/>
    <w:pPr>
      <w:ind w:left="720"/>
      <w:contextualSpacing/>
    </w:pPr>
  </w:style>
  <w:style w:type="character" w:customStyle="1" w:styleId="Heading2Char">
    <w:name w:val="Heading 2 Char"/>
    <w:basedOn w:val="DefaultParagraphFont"/>
    <w:link w:val="Heading2"/>
    <w:uiPriority w:val="9"/>
    <w:rsid w:val="00646EB6"/>
    <w:rPr>
      <w:rFonts w:asciiTheme="majorHAnsi" w:eastAsiaTheme="majorEastAsia" w:hAnsiTheme="majorHAnsi" w:cstheme="majorBidi"/>
      <w:color w:val="365F91" w:themeColor="accent1" w:themeShade="BF"/>
      <w:sz w:val="26"/>
      <w:szCs w:val="26"/>
    </w:rPr>
  </w:style>
  <w:style w:type="paragraph" w:styleId="TOCHeading">
    <w:name w:val="TOC Heading"/>
    <w:basedOn w:val="Heading1"/>
    <w:next w:val="Normal"/>
    <w:uiPriority w:val="39"/>
    <w:unhideWhenUsed/>
    <w:qFormat/>
    <w:rsid w:val="00E218AD"/>
    <w:pPr>
      <w:spacing w:line="259" w:lineRule="auto"/>
      <w:outlineLvl w:val="9"/>
    </w:pPr>
    <w:rPr>
      <w:lang w:val="en-US"/>
    </w:rPr>
  </w:style>
  <w:style w:type="paragraph" w:styleId="TOC1">
    <w:name w:val="toc 1"/>
    <w:basedOn w:val="Normal"/>
    <w:next w:val="Normal"/>
    <w:autoRedefine/>
    <w:uiPriority w:val="39"/>
    <w:unhideWhenUsed/>
    <w:rsid w:val="00E218AD"/>
    <w:pPr>
      <w:spacing w:after="100"/>
    </w:pPr>
  </w:style>
  <w:style w:type="paragraph" w:styleId="TOC2">
    <w:name w:val="toc 2"/>
    <w:basedOn w:val="Normal"/>
    <w:next w:val="Normal"/>
    <w:autoRedefine/>
    <w:uiPriority w:val="39"/>
    <w:unhideWhenUsed/>
    <w:rsid w:val="00E218AD"/>
    <w:pPr>
      <w:spacing w:after="100"/>
      <w:ind w:left="220"/>
    </w:pPr>
  </w:style>
  <w:style w:type="character" w:styleId="Hyperlink">
    <w:name w:val="Hyperlink"/>
    <w:basedOn w:val="DefaultParagraphFont"/>
    <w:uiPriority w:val="99"/>
    <w:unhideWhenUsed/>
    <w:rsid w:val="00E218AD"/>
    <w:rPr>
      <w:color w:val="0000FF" w:themeColor="hyperlink"/>
      <w:u w:val="single"/>
    </w:rPr>
  </w:style>
  <w:style w:type="character" w:styleId="UnresolvedMention">
    <w:name w:val="Unresolved Mention"/>
    <w:basedOn w:val="DefaultParagraphFont"/>
    <w:uiPriority w:val="99"/>
    <w:semiHidden/>
    <w:unhideWhenUsed/>
    <w:rsid w:val="0086152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3695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moodle.uwtsd.ac.uk/course/view.php?id=660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C69DE7-30CF-43E0-8E70-4BE176F64A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1174</TotalTime>
  <Pages>1</Pages>
  <Words>3261</Words>
  <Characters>18591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O'dwyer</dc:creator>
  <cp:keywords/>
  <dc:description/>
  <cp:lastModifiedBy>Daniel O'dwyer</cp:lastModifiedBy>
  <cp:revision>17</cp:revision>
  <dcterms:created xsi:type="dcterms:W3CDTF">2021-04-13T20:24:00Z</dcterms:created>
  <dcterms:modified xsi:type="dcterms:W3CDTF">2021-04-20T00:41:00Z</dcterms:modified>
</cp:coreProperties>
</file>