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A2586" w14:textId="77777777" w:rsidR="00C26BC7" w:rsidRPr="00C26BC7" w:rsidRDefault="00C26BC7" w:rsidP="00AD5924">
      <w:pPr>
        <w:spacing w:line="480" w:lineRule="auto"/>
        <w:jc w:val="center"/>
        <w:rPr>
          <w:rFonts w:ascii="Times New Roman" w:hAnsi="Times New Roman" w:cs="Times New Roman"/>
          <w:b/>
          <w:sz w:val="24"/>
          <w:szCs w:val="24"/>
        </w:rPr>
      </w:pPr>
    </w:p>
    <w:p w14:paraId="5F3E648A" w14:textId="77777777" w:rsidR="00C26BC7" w:rsidRPr="00C26BC7" w:rsidRDefault="00C26BC7" w:rsidP="00AD5924">
      <w:pPr>
        <w:spacing w:line="480" w:lineRule="auto"/>
        <w:jc w:val="center"/>
        <w:rPr>
          <w:rFonts w:ascii="Times New Roman" w:hAnsi="Times New Roman" w:cs="Times New Roman"/>
          <w:b/>
          <w:sz w:val="24"/>
          <w:szCs w:val="24"/>
        </w:rPr>
      </w:pPr>
    </w:p>
    <w:p w14:paraId="77A3DA78" w14:textId="77777777" w:rsidR="00C26BC7" w:rsidRPr="00C26BC7" w:rsidRDefault="00C26BC7" w:rsidP="00AD5924">
      <w:pPr>
        <w:spacing w:line="480" w:lineRule="auto"/>
        <w:jc w:val="center"/>
        <w:rPr>
          <w:rFonts w:ascii="Times New Roman" w:hAnsi="Times New Roman" w:cs="Times New Roman"/>
          <w:b/>
          <w:sz w:val="24"/>
          <w:szCs w:val="24"/>
        </w:rPr>
      </w:pPr>
    </w:p>
    <w:p w14:paraId="640133B7" w14:textId="77777777" w:rsidR="00C26BC7" w:rsidRPr="00C26BC7" w:rsidRDefault="00C26BC7" w:rsidP="00AD5924">
      <w:pPr>
        <w:spacing w:line="480" w:lineRule="auto"/>
        <w:jc w:val="center"/>
        <w:rPr>
          <w:rFonts w:ascii="Times New Roman" w:hAnsi="Times New Roman" w:cs="Times New Roman"/>
          <w:b/>
          <w:sz w:val="24"/>
          <w:szCs w:val="24"/>
        </w:rPr>
      </w:pPr>
    </w:p>
    <w:p w14:paraId="1D29D2B7" w14:textId="77777777" w:rsidR="00C26BC7" w:rsidRPr="00C26BC7" w:rsidRDefault="00C26BC7" w:rsidP="00AD5924">
      <w:pPr>
        <w:spacing w:line="480" w:lineRule="auto"/>
        <w:jc w:val="center"/>
        <w:rPr>
          <w:rFonts w:ascii="Times New Roman" w:hAnsi="Times New Roman" w:cs="Times New Roman"/>
          <w:b/>
          <w:sz w:val="24"/>
          <w:szCs w:val="24"/>
        </w:rPr>
      </w:pPr>
    </w:p>
    <w:p w14:paraId="68858B26" w14:textId="77777777" w:rsidR="00C26BC7" w:rsidRPr="00C26BC7" w:rsidRDefault="00C26BC7" w:rsidP="00AD5924">
      <w:pPr>
        <w:spacing w:line="480" w:lineRule="auto"/>
        <w:jc w:val="center"/>
        <w:rPr>
          <w:rFonts w:ascii="Times New Roman" w:hAnsi="Times New Roman" w:cs="Times New Roman"/>
          <w:b/>
          <w:sz w:val="24"/>
          <w:szCs w:val="24"/>
        </w:rPr>
      </w:pPr>
    </w:p>
    <w:p w14:paraId="66381462" w14:textId="77777777" w:rsidR="00C26BC7" w:rsidRPr="00C26BC7" w:rsidRDefault="00C26BC7" w:rsidP="00AD5924">
      <w:pPr>
        <w:spacing w:line="480" w:lineRule="auto"/>
        <w:jc w:val="center"/>
        <w:rPr>
          <w:rFonts w:ascii="Times New Roman" w:hAnsi="Times New Roman" w:cs="Times New Roman"/>
          <w:b/>
          <w:sz w:val="24"/>
          <w:szCs w:val="24"/>
        </w:rPr>
      </w:pPr>
    </w:p>
    <w:p w14:paraId="1072DCCE" w14:textId="77777777" w:rsidR="00C26BC7" w:rsidRPr="00C26BC7" w:rsidRDefault="00C26BC7" w:rsidP="00AD5924">
      <w:pPr>
        <w:spacing w:line="480" w:lineRule="auto"/>
        <w:jc w:val="center"/>
        <w:rPr>
          <w:rFonts w:ascii="Times New Roman" w:hAnsi="Times New Roman" w:cs="Times New Roman"/>
          <w:b/>
          <w:sz w:val="24"/>
          <w:szCs w:val="24"/>
        </w:rPr>
      </w:pPr>
    </w:p>
    <w:p w14:paraId="4C56132F" w14:textId="617896F2" w:rsidR="00C26BC7" w:rsidRPr="00D7629F" w:rsidRDefault="00C26BC7" w:rsidP="00D7629F">
      <w:pPr>
        <w:spacing w:line="480" w:lineRule="auto"/>
        <w:jc w:val="center"/>
        <w:rPr>
          <w:rFonts w:ascii="Times New Roman" w:hAnsi="Times New Roman" w:cs="Times New Roman"/>
          <w:b/>
          <w:sz w:val="24"/>
          <w:szCs w:val="24"/>
        </w:rPr>
      </w:pPr>
      <w:r w:rsidRPr="00C26BC7">
        <w:rPr>
          <w:rFonts w:ascii="Times New Roman" w:hAnsi="Times New Roman" w:cs="Times New Roman"/>
          <w:b/>
          <w:sz w:val="24"/>
          <w:szCs w:val="24"/>
        </w:rPr>
        <w:t>Foreign languages &amp; cultural awareness Cultural Aware</w:t>
      </w:r>
      <w:r w:rsidR="00D7629F">
        <w:rPr>
          <w:rFonts w:ascii="Times New Roman" w:hAnsi="Times New Roman" w:cs="Times New Roman"/>
          <w:b/>
          <w:sz w:val="24"/>
          <w:szCs w:val="24"/>
        </w:rPr>
        <w:t>ness</w:t>
      </w:r>
    </w:p>
    <w:p w14:paraId="1D2AC060" w14:textId="6242C443" w:rsidR="00C26BC7" w:rsidRDefault="00D7629F" w:rsidP="00AD5924">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Oana Nicoleta Manta</w:t>
      </w:r>
    </w:p>
    <w:p w14:paraId="36701C87" w14:textId="5F2588B8" w:rsidR="00D7629F" w:rsidRPr="00C26BC7" w:rsidRDefault="00D7629F" w:rsidP="00AD5924">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2124123</w:t>
      </w:r>
    </w:p>
    <w:p w14:paraId="0C22F599" w14:textId="71141D42" w:rsidR="00C26BC7" w:rsidRPr="00C26BC7" w:rsidRDefault="00D7629F" w:rsidP="00AD5924">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Tutor:Rodrigo Aguilera</w:t>
      </w:r>
    </w:p>
    <w:p w14:paraId="3434B670"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6547C7F1"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0DCE5FEA"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4142550C"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28C57A50"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3AF21772"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747A35B8"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0F6BD4B9" w14:textId="77777777" w:rsidR="00C26BC7" w:rsidRPr="00C26BC7" w:rsidRDefault="00C26BC7" w:rsidP="00AD5924">
      <w:pPr>
        <w:spacing w:line="480" w:lineRule="auto"/>
        <w:jc w:val="both"/>
        <w:rPr>
          <w:rFonts w:ascii="Times New Roman" w:hAnsi="Times New Roman" w:cs="Times New Roman"/>
          <w:b/>
          <w:sz w:val="24"/>
          <w:szCs w:val="24"/>
          <w:lang w:val="en-US"/>
        </w:rPr>
      </w:pPr>
    </w:p>
    <w:sdt>
      <w:sdtPr>
        <w:rPr>
          <w:rFonts w:ascii="Times New Roman" w:eastAsiaTheme="minorHAnsi" w:hAnsi="Times New Roman" w:cs="Times New Roman"/>
          <w:color w:val="auto"/>
          <w:sz w:val="24"/>
          <w:szCs w:val="24"/>
          <w:lang w:val="en-GB"/>
        </w:rPr>
        <w:id w:val="680016041"/>
        <w:docPartObj>
          <w:docPartGallery w:val="Table of Contents"/>
          <w:docPartUnique/>
        </w:docPartObj>
      </w:sdtPr>
      <w:sdtEndPr>
        <w:rPr>
          <w:b/>
          <w:bCs/>
          <w:noProof/>
        </w:rPr>
      </w:sdtEndPr>
      <w:sdtContent>
        <w:p w14:paraId="36CC80DE" w14:textId="77777777" w:rsidR="00C26BC7" w:rsidRPr="00C26BC7" w:rsidRDefault="00C26BC7" w:rsidP="00AD5924">
          <w:pPr>
            <w:pStyle w:val="TOCHeading"/>
            <w:spacing w:line="480" w:lineRule="auto"/>
            <w:rPr>
              <w:rFonts w:ascii="Times New Roman" w:hAnsi="Times New Roman" w:cs="Times New Roman"/>
              <w:sz w:val="24"/>
              <w:szCs w:val="24"/>
            </w:rPr>
          </w:pPr>
          <w:r w:rsidRPr="00C26BC7">
            <w:rPr>
              <w:rFonts w:ascii="Times New Roman" w:hAnsi="Times New Roman" w:cs="Times New Roman"/>
              <w:sz w:val="24"/>
              <w:szCs w:val="24"/>
            </w:rPr>
            <w:t>Table of Contents</w:t>
          </w:r>
        </w:p>
        <w:p w14:paraId="5E789F4F" w14:textId="77777777" w:rsidR="00C26BC7" w:rsidRPr="00C26BC7" w:rsidRDefault="00C26BC7" w:rsidP="00AD5924">
          <w:pPr>
            <w:pStyle w:val="TOC1"/>
            <w:tabs>
              <w:tab w:val="right" w:leader="dot" w:pos="9016"/>
            </w:tabs>
            <w:spacing w:line="480" w:lineRule="auto"/>
            <w:rPr>
              <w:rFonts w:ascii="Times New Roman" w:hAnsi="Times New Roman" w:cs="Times New Roman"/>
              <w:noProof/>
              <w:sz w:val="24"/>
              <w:szCs w:val="24"/>
            </w:rPr>
          </w:pPr>
          <w:r w:rsidRPr="00C26BC7">
            <w:rPr>
              <w:rFonts w:ascii="Times New Roman" w:hAnsi="Times New Roman" w:cs="Times New Roman"/>
              <w:b/>
              <w:bCs/>
              <w:noProof/>
              <w:sz w:val="24"/>
              <w:szCs w:val="24"/>
            </w:rPr>
            <w:fldChar w:fldCharType="begin"/>
          </w:r>
          <w:r w:rsidRPr="00C26BC7">
            <w:rPr>
              <w:rFonts w:ascii="Times New Roman" w:hAnsi="Times New Roman" w:cs="Times New Roman"/>
              <w:b/>
              <w:bCs/>
              <w:noProof/>
              <w:sz w:val="24"/>
              <w:szCs w:val="24"/>
            </w:rPr>
            <w:instrText xml:space="preserve"> TOC \o "1-3" \h \z \u </w:instrText>
          </w:r>
          <w:r w:rsidRPr="00C26BC7">
            <w:rPr>
              <w:rFonts w:ascii="Times New Roman" w:hAnsi="Times New Roman" w:cs="Times New Roman"/>
              <w:b/>
              <w:bCs/>
              <w:noProof/>
              <w:sz w:val="24"/>
              <w:szCs w:val="24"/>
            </w:rPr>
            <w:fldChar w:fldCharType="separate"/>
          </w:r>
          <w:hyperlink w:anchor="_Toc128840358" w:history="1">
            <w:r w:rsidRPr="00C26BC7">
              <w:rPr>
                <w:rStyle w:val="Hyperlink"/>
                <w:rFonts w:ascii="Times New Roman" w:hAnsi="Times New Roman" w:cs="Times New Roman"/>
                <w:noProof/>
                <w:sz w:val="24"/>
                <w:szCs w:val="24"/>
                <w:lang w:val="en-US"/>
              </w:rPr>
              <w:t>Executive summary</w:t>
            </w:r>
            <w:r w:rsidRPr="00C26BC7">
              <w:rPr>
                <w:rFonts w:ascii="Times New Roman" w:hAnsi="Times New Roman" w:cs="Times New Roman"/>
                <w:noProof/>
                <w:webHidden/>
                <w:sz w:val="24"/>
                <w:szCs w:val="24"/>
              </w:rPr>
              <w:tab/>
            </w:r>
            <w:r w:rsidRPr="00C26BC7">
              <w:rPr>
                <w:rFonts w:ascii="Times New Roman" w:hAnsi="Times New Roman" w:cs="Times New Roman"/>
                <w:noProof/>
                <w:webHidden/>
                <w:sz w:val="24"/>
                <w:szCs w:val="24"/>
              </w:rPr>
              <w:fldChar w:fldCharType="begin"/>
            </w:r>
            <w:r w:rsidRPr="00C26BC7">
              <w:rPr>
                <w:rFonts w:ascii="Times New Roman" w:hAnsi="Times New Roman" w:cs="Times New Roman"/>
                <w:noProof/>
                <w:webHidden/>
                <w:sz w:val="24"/>
                <w:szCs w:val="24"/>
              </w:rPr>
              <w:instrText xml:space="preserve"> PAGEREF _Toc128840358 \h </w:instrText>
            </w:r>
            <w:r w:rsidRPr="00C26BC7">
              <w:rPr>
                <w:rFonts w:ascii="Times New Roman" w:hAnsi="Times New Roman" w:cs="Times New Roman"/>
                <w:noProof/>
                <w:webHidden/>
                <w:sz w:val="24"/>
                <w:szCs w:val="24"/>
              </w:rPr>
            </w:r>
            <w:r w:rsidRPr="00C26BC7">
              <w:rPr>
                <w:rFonts w:ascii="Times New Roman" w:hAnsi="Times New Roman" w:cs="Times New Roman"/>
                <w:noProof/>
                <w:webHidden/>
                <w:sz w:val="24"/>
                <w:szCs w:val="24"/>
              </w:rPr>
              <w:fldChar w:fldCharType="separate"/>
            </w:r>
            <w:r w:rsidRPr="00C26BC7">
              <w:rPr>
                <w:rFonts w:ascii="Times New Roman" w:hAnsi="Times New Roman" w:cs="Times New Roman"/>
                <w:noProof/>
                <w:webHidden/>
                <w:sz w:val="24"/>
                <w:szCs w:val="24"/>
              </w:rPr>
              <w:t>3</w:t>
            </w:r>
            <w:r w:rsidRPr="00C26BC7">
              <w:rPr>
                <w:rFonts w:ascii="Times New Roman" w:hAnsi="Times New Roman" w:cs="Times New Roman"/>
                <w:noProof/>
                <w:webHidden/>
                <w:sz w:val="24"/>
                <w:szCs w:val="24"/>
              </w:rPr>
              <w:fldChar w:fldCharType="end"/>
            </w:r>
          </w:hyperlink>
        </w:p>
        <w:p w14:paraId="548491A9" w14:textId="77777777" w:rsidR="00C26BC7" w:rsidRPr="00C26BC7" w:rsidRDefault="00000000" w:rsidP="00AD5924">
          <w:pPr>
            <w:pStyle w:val="TOC1"/>
            <w:tabs>
              <w:tab w:val="right" w:leader="dot" w:pos="9016"/>
            </w:tabs>
            <w:spacing w:line="480" w:lineRule="auto"/>
            <w:rPr>
              <w:rFonts w:ascii="Times New Roman" w:hAnsi="Times New Roman" w:cs="Times New Roman"/>
              <w:noProof/>
              <w:sz w:val="24"/>
              <w:szCs w:val="24"/>
            </w:rPr>
          </w:pPr>
          <w:hyperlink w:anchor="_Toc128840359" w:history="1">
            <w:r w:rsidR="00C26BC7" w:rsidRPr="00C26BC7">
              <w:rPr>
                <w:rStyle w:val="Hyperlink"/>
                <w:rFonts w:ascii="Times New Roman" w:hAnsi="Times New Roman" w:cs="Times New Roman"/>
                <w:noProof/>
                <w:sz w:val="24"/>
                <w:szCs w:val="24"/>
                <w:lang w:val="en-US"/>
              </w:rPr>
              <w:t>Introduction</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_Toc128840359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3</w:t>
            </w:r>
            <w:r w:rsidR="00C26BC7" w:rsidRPr="00C26BC7">
              <w:rPr>
                <w:rFonts w:ascii="Times New Roman" w:hAnsi="Times New Roman" w:cs="Times New Roman"/>
                <w:noProof/>
                <w:webHidden/>
                <w:sz w:val="24"/>
                <w:szCs w:val="24"/>
              </w:rPr>
              <w:fldChar w:fldCharType="end"/>
            </w:r>
          </w:hyperlink>
        </w:p>
        <w:p w14:paraId="7CD4D2D0" w14:textId="77777777" w:rsidR="00C26BC7" w:rsidRPr="00C26BC7" w:rsidRDefault="00000000" w:rsidP="00AD5924">
          <w:pPr>
            <w:pStyle w:val="TOC1"/>
            <w:tabs>
              <w:tab w:val="right" w:leader="dot" w:pos="9016"/>
            </w:tabs>
            <w:spacing w:line="480" w:lineRule="auto"/>
            <w:rPr>
              <w:rFonts w:ascii="Times New Roman" w:hAnsi="Times New Roman" w:cs="Times New Roman"/>
              <w:noProof/>
              <w:sz w:val="24"/>
              <w:szCs w:val="24"/>
            </w:rPr>
          </w:pPr>
          <w:hyperlink w:anchor="_Toc128840360" w:history="1">
            <w:r w:rsidR="00C26BC7" w:rsidRPr="00C26BC7">
              <w:rPr>
                <w:rStyle w:val="Hyperlink"/>
                <w:rFonts w:ascii="Times New Roman" w:hAnsi="Times New Roman" w:cs="Times New Roman"/>
                <w:noProof/>
                <w:sz w:val="24"/>
                <w:szCs w:val="24"/>
                <w:lang w:val="en-US"/>
              </w:rPr>
              <w:t>Country A</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_Toc128840360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4</w:t>
            </w:r>
            <w:r w:rsidR="00C26BC7" w:rsidRPr="00C26BC7">
              <w:rPr>
                <w:rFonts w:ascii="Times New Roman" w:hAnsi="Times New Roman" w:cs="Times New Roman"/>
                <w:noProof/>
                <w:webHidden/>
                <w:sz w:val="24"/>
                <w:szCs w:val="24"/>
              </w:rPr>
              <w:fldChar w:fldCharType="end"/>
            </w:r>
          </w:hyperlink>
        </w:p>
        <w:p w14:paraId="0BA86E47" w14:textId="77777777" w:rsidR="00C26BC7" w:rsidRPr="00C26BC7" w:rsidRDefault="00000000" w:rsidP="00AD5924">
          <w:pPr>
            <w:pStyle w:val="TOC1"/>
            <w:tabs>
              <w:tab w:val="right" w:leader="dot" w:pos="9016"/>
            </w:tabs>
            <w:spacing w:line="480" w:lineRule="auto"/>
            <w:rPr>
              <w:rFonts w:ascii="Times New Roman" w:hAnsi="Times New Roman" w:cs="Times New Roman"/>
              <w:noProof/>
              <w:sz w:val="24"/>
              <w:szCs w:val="24"/>
            </w:rPr>
          </w:pPr>
          <w:hyperlink w:anchor="_Toc128840361" w:history="1">
            <w:r w:rsidR="00C26BC7" w:rsidRPr="00C26BC7">
              <w:rPr>
                <w:rStyle w:val="Hyperlink"/>
                <w:rFonts w:ascii="Times New Roman" w:hAnsi="Times New Roman" w:cs="Times New Roman"/>
                <w:noProof/>
                <w:sz w:val="24"/>
                <w:szCs w:val="24"/>
                <w:lang w:val="en-US"/>
              </w:rPr>
              <w:t>country B, guest background</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_Toc128840361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4</w:t>
            </w:r>
            <w:r w:rsidR="00C26BC7" w:rsidRPr="00C26BC7">
              <w:rPr>
                <w:rFonts w:ascii="Times New Roman" w:hAnsi="Times New Roman" w:cs="Times New Roman"/>
                <w:noProof/>
                <w:webHidden/>
                <w:sz w:val="24"/>
                <w:szCs w:val="24"/>
              </w:rPr>
              <w:fldChar w:fldCharType="end"/>
            </w:r>
          </w:hyperlink>
        </w:p>
        <w:p w14:paraId="579B3EE2" w14:textId="77777777" w:rsidR="00C26BC7" w:rsidRPr="00C26BC7" w:rsidRDefault="00000000" w:rsidP="00AD5924">
          <w:pPr>
            <w:pStyle w:val="TOC1"/>
            <w:tabs>
              <w:tab w:val="right" w:leader="dot" w:pos="9016"/>
            </w:tabs>
            <w:spacing w:line="480" w:lineRule="auto"/>
            <w:rPr>
              <w:rFonts w:ascii="Times New Roman" w:hAnsi="Times New Roman" w:cs="Times New Roman"/>
              <w:noProof/>
              <w:sz w:val="24"/>
              <w:szCs w:val="24"/>
            </w:rPr>
          </w:pPr>
          <w:hyperlink w:anchor="_Toc128840362" w:history="1">
            <w:r w:rsidR="00C26BC7" w:rsidRPr="00C26BC7">
              <w:rPr>
                <w:rStyle w:val="Hyperlink"/>
                <w:rFonts w:ascii="Times New Roman" w:hAnsi="Times New Roman" w:cs="Times New Roman"/>
                <w:noProof/>
                <w:sz w:val="24"/>
                <w:szCs w:val="24"/>
                <w:lang w:val="en-US"/>
              </w:rPr>
              <w:t>Analysis using Hofstede's cultural dimensions model</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_Toc128840362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4</w:t>
            </w:r>
            <w:r w:rsidR="00C26BC7" w:rsidRPr="00C26BC7">
              <w:rPr>
                <w:rFonts w:ascii="Times New Roman" w:hAnsi="Times New Roman" w:cs="Times New Roman"/>
                <w:noProof/>
                <w:webHidden/>
                <w:sz w:val="24"/>
                <w:szCs w:val="24"/>
              </w:rPr>
              <w:fldChar w:fldCharType="end"/>
            </w:r>
          </w:hyperlink>
        </w:p>
        <w:p w14:paraId="79C83A91" w14:textId="77777777" w:rsidR="00C26BC7" w:rsidRPr="00C26BC7" w:rsidRDefault="00000000" w:rsidP="00AD5924">
          <w:pPr>
            <w:pStyle w:val="TOC2"/>
            <w:tabs>
              <w:tab w:val="right" w:leader="dot" w:pos="9016"/>
            </w:tabs>
            <w:spacing w:line="480" w:lineRule="auto"/>
            <w:rPr>
              <w:rFonts w:ascii="Times New Roman" w:hAnsi="Times New Roman" w:cs="Times New Roman"/>
              <w:noProof/>
              <w:sz w:val="24"/>
              <w:szCs w:val="24"/>
            </w:rPr>
          </w:pPr>
          <w:hyperlink w:anchor="_Toc128840363" w:history="1">
            <w:r w:rsidR="00C26BC7" w:rsidRPr="00C26BC7">
              <w:rPr>
                <w:rStyle w:val="Hyperlink"/>
                <w:rFonts w:ascii="Times New Roman" w:hAnsi="Times New Roman" w:cs="Times New Roman"/>
                <w:noProof/>
                <w:sz w:val="24"/>
                <w:szCs w:val="24"/>
                <w:lang w:val="en-US"/>
              </w:rPr>
              <w:t>Country A hotel location</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_Toc128840363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4</w:t>
            </w:r>
            <w:r w:rsidR="00C26BC7" w:rsidRPr="00C26BC7">
              <w:rPr>
                <w:rFonts w:ascii="Times New Roman" w:hAnsi="Times New Roman" w:cs="Times New Roman"/>
                <w:noProof/>
                <w:webHidden/>
                <w:sz w:val="24"/>
                <w:szCs w:val="24"/>
              </w:rPr>
              <w:fldChar w:fldCharType="end"/>
            </w:r>
          </w:hyperlink>
        </w:p>
        <w:p w14:paraId="117BBE0C" w14:textId="77777777" w:rsidR="00C26BC7" w:rsidRPr="00C26BC7" w:rsidRDefault="00000000" w:rsidP="00AD5924">
          <w:pPr>
            <w:pStyle w:val="TOC2"/>
            <w:tabs>
              <w:tab w:val="right" w:leader="dot" w:pos="9016"/>
            </w:tabs>
            <w:spacing w:line="480" w:lineRule="auto"/>
            <w:rPr>
              <w:rFonts w:ascii="Times New Roman" w:hAnsi="Times New Roman" w:cs="Times New Roman"/>
              <w:noProof/>
              <w:sz w:val="24"/>
              <w:szCs w:val="24"/>
            </w:rPr>
          </w:pPr>
          <w:hyperlink w:anchor="_Toc128840364" w:history="1">
            <w:r w:rsidR="00C26BC7" w:rsidRPr="00C26BC7">
              <w:rPr>
                <w:rStyle w:val="Hyperlink"/>
                <w:rFonts w:ascii="Times New Roman" w:hAnsi="Times New Roman" w:cs="Times New Roman"/>
                <w:noProof/>
                <w:sz w:val="24"/>
                <w:szCs w:val="24"/>
                <w:lang w:val="en-US"/>
              </w:rPr>
              <w:t>Country B Guest cultural background</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_Toc128840364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5</w:t>
            </w:r>
            <w:r w:rsidR="00C26BC7" w:rsidRPr="00C26BC7">
              <w:rPr>
                <w:rFonts w:ascii="Times New Roman" w:hAnsi="Times New Roman" w:cs="Times New Roman"/>
                <w:noProof/>
                <w:webHidden/>
                <w:sz w:val="24"/>
                <w:szCs w:val="24"/>
              </w:rPr>
              <w:fldChar w:fldCharType="end"/>
            </w:r>
          </w:hyperlink>
        </w:p>
        <w:p w14:paraId="53367F17" w14:textId="77777777" w:rsidR="00C26BC7" w:rsidRPr="00C26BC7" w:rsidRDefault="00000000" w:rsidP="00AD5924">
          <w:pPr>
            <w:pStyle w:val="TOC2"/>
            <w:tabs>
              <w:tab w:val="right" w:leader="dot" w:pos="9016"/>
            </w:tabs>
            <w:spacing w:line="480" w:lineRule="auto"/>
            <w:rPr>
              <w:rFonts w:ascii="Times New Roman" w:hAnsi="Times New Roman" w:cs="Times New Roman"/>
              <w:noProof/>
              <w:sz w:val="24"/>
              <w:szCs w:val="24"/>
            </w:rPr>
          </w:pPr>
          <w:hyperlink w:anchor="_Toc128840365" w:history="1">
            <w:r w:rsidR="00C26BC7" w:rsidRPr="00C26BC7">
              <w:rPr>
                <w:rStyle w:val="Hyperlink"/>
                <w:rFonts w:ascii="Times New Roman" w:hAnsi="Times New Roman" w:cs="Times New Roman"/>
                <w:noProof/>
                <w:sz w:val="24"/>
                <w:szCs w:val="24"/>
                <w:lang w:val="en-US"/>
              </w:rPr>
              <w:t>Differences in cultural dimensions</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_Toc128840365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6</w:t>
            </w:r>
            <w:r w:rsidR="00C26BC7" w:rsidRPr="00C26BC7">
              <w:rPr>
                <w:rFonts w:ascii="Times New Roman" w:hAnsi="Times New Roman" w:cs="Times New Roman"/>
                <w:noProof/>
                <w:webHidden/>
                <w:sz w:val="24"/>
                <w:szCs w:val="24"/>
              </w:rPr>
              <w:fldChar w:fldCharType="end"/>
            </w:r>
          </w:hyperlink>
        </w:p>
        <w:p w14:paraId="6CB6800D" w14:textId="77777777" w:rsidR="00C26BC7" w:rsidRPr="00C26BC7" w:rsidRDefault="00000000" w:rsidP="00AD5924">
          <w:pPr>
            <w:pStyle w:val="TOC1"/>
            <w:tabs>
              <w:tab w:val="right" w:leader="dot" w:pos="9016"/>
            </w:tabs>
            <w:spacing w:line="480" w:lineRule="auto"/>
            <w:rPr>
              <w:rFonts w:ascii="Times New Roman" w:hAnsi="Times New Roman" w:cs="Times New Roman"/>
              <w:noProof/>
              <w:sz w:val="24"/>
              <w:szCs w:val="24"/>
            </w:rPr>
          </w:pPr>
          <w:hyperlink w:anchor="_Toc128840366" w:history="1">
            <w:r w:rsidR="00C26BC7" w:rsidRPr="00C26BC7">
              <w:rPr>
                <w:rStyle w:val="Hyperlink"/>
                <w:rFonts w:ascii="Times New Roman" w:hAnsi="Times New Roman" w:cs="Times New Roman"/>
                <w:noProof/>
                <w:sz w:val="24"/>
                <w:szCs w:val="24"/>
                <w:lang w:val="en-US"/>
              </w:rPr>
              <w:t>HOTEL Handbook</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_Toc128840366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7</w:t>
            </w:r>
            <w:r w:rsidR="00C26BC7" w:rsidRPr="00C26BC7">
              <w:rPr>
                <w:rFonts w:ascii="Times New Roman" w:hAnsi="Times New Roman" w:cs="Times New Roman"/>
                <w:noProof/>
                <w:webHidden/>
                <w:sz w:val="24"/>
                <w:szCs w:val="24"/>
              </w:rPr>
              <w:fldChar w:fldCharType="end"/>
            </w:r>
          </w:hyperlink>
        </w:p>
        <w:p w14:paraId="305B65BD" w14:textId="77777777" w:rsidR="00C26BC7" w:rsidRPr="00C26BC7" w:rsidRDefault="00000000" w:rsidP="00AD5924">
          <w:pPr>
            <w:pStyle w:val="TOC1"/>
            <w:tabs>
              <w:tab w:val="right" w:leader="dot" w:pos="9016"/>
            </w:tabs>
            <w:spacing w:line="480" w:lineRule="auto"/>
            <w:rPr>
              <w:rFonts w:ascii="Times New Roman" w:hAnsi="Times New Roman" w:cs="Times New Roman"/>
              <w:noProof/>
              <w:sz w:val="24"/>
              <w:szCs w:val="24"/>
            </w:rPr>
          </w:pPr>
          <w:hyperlink w:anchor="_Toc128840367" w:history="1">
            <w:r w:rsidR="00C26BC7" w:rsidRPr="00C26BC7">
              <w:rPr>
                <w:rStyle w:val="Hyperlink"/>
                <w:rFonts w:ascii="Times New Roman" w:hAnsi="Times New Roman" w:cs="Times New Roman"/>
                <w:noProof/>
                <w:sz w:val="24"/>
                <w:szCs w:val="24"/>
                <w:lang w:val="en-US"/>
              </w:rPr>
              <w:t>Conclusion</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_Toc128840367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8</w:t>
            </w:r>
            <w:r w:rsidR="00C26BC7" w:rsidRPr="00C26BC7">
              <w:rPr>
                <w:rFonts w:ascii="Times New Roman" w:hAnsi="Times New Roman" w:cs="Times New Roman"/>
                <w:noProof/>
                <w:webHidden/>
                <w:sz w:val="24"/>
                <w:szCs w:val="24"/>
              </w:rPr>
              <w:fldChar w:fldCharType="end"/>
            </w:r>
          </w:hyperlink>
        </w:p>
        <w:p w14:paraId="3D5AD69B" w14:textId="77777777" w:rsidR="00C26BC7" w:rsidRPr="00C26BC7" w:rsidRDefault="00000000" w:rsidP="00AD5924">
          <w:pPr>
            <w:pStyle w:val="TOC1"/>
            <w:tabs>
              <w:tab w:val="right" w:leader="dot" w:pos="9016"/>
            </w:tabs>
            <w:spacing w:line="480" w:lineRule="auto"/>
            <w:rPr>
              <w:rFonts w:ascii="Times New Roman" w:hAnsi="Times New Roman" w:cs="Times New Roman"/>
              <w:noProof/>
              <w:sz w:val="24"/>
              <w:szCs w:val="24"/>
            </w:rPr>
          </w:pPr>
          <w:hyperlink w:anchor="_Toc128840368" w:history="1">
            <w:r w:rsidR="00C26BC7" w:rsidRPr="00C26BC7">
              <w:rPr>
                <w:rStyle w:val="Hyperlink"/>
                <w:rFonts w:ascii="Times New Roman" w:hAnsi="Times New Roman" w:cs="Times New Roman"/>
                <w:noProof/>
                <w:sz w:val="24"/>
                <w:szCs w:val="24"/>
                <w:lang w:val="en-US"/>
              </w:rPr>
              <w:t>References</w:t>
            </w:r>
            <w:r w:rsidR="00C26BC7" w:rsidRPr="00C26BC7">
              <w:rPr>
                <w:rFonts w:ascii="Times New Roman" w:hAnsi="Times New Roman" w:cs="Times New Roman"/>
                <w:noProof/>
                <w:webHidden/>
                <w:sz w:val="24"/>
                <w:szCs w:val="24"/>
              </w:rPr>
              <w:tab/>
            </w:r>
            <w:r w:rsidR="00C26BC7" w:rsidRPr="00C26BC7">
              <w:rPr>
                <w:rFonts w:ascii="Times New Roman" w:hAnsi="Times New Roman" w:cs="Times New Roman"/>
                <w:noProof/>
                <w:webHidden/>
                <w:sz w:val="24"/>
                <w:szCs w:val="24"/>
              </w:rPr>
              <w:fldChar w:fldCharType="begin"/>
            </w:r>
            <w:r w:rsidR="00C26BC7" w:rsidRPr="00C26BC7">
              <w:rPr>
                <w:rFonts w:ascii="Times New Roman" w:hAnsi="Times New Roman" w:cs="Times New Roman"/>
                <w:noProof/>
                <w:webHidden/>
                <w:sz w:val="24"/>
                <w:szCs w:val="24"/>
              </w:rPr>
              <w:instrText xml:space="preserve"> PAGEREF _Toc128840368 \h </w:instrText>
            </w:r>
            <w:r w:rsidR="00C26BC7" w:rsidRPr="00C26BC7">
              <w:rPr>
                <w:rFonts w:ascii="Times New Roman" w:hAnsi="Times New Roman" w:cs="Times New Roman"/>
                <w:noProof/>
                <w:webHidden/>
                <w:sz w:val="24"/>
                <w:szCs w:val="24"/>
              </w:rPr>
            </w:r>
            <w:r w:rsidR="00C26BC7" w:rsidRPr="00C26BC7">
              <w:rPr>
                <w:rFonts w:ascii="Times New Roman" w:hAnsi="Times New Roman" w:cs="Times New Roman"/>
                <w:noProof/>
                <w:webHidden/>
                <w:sz w:val="24"/>
                <w:szCs w:val="24"/>
              </w:rPr>
              <w:fldChar w:fldCharType="separate"/>
            </w:r>
            <w:r w:rsidR="00C26BC7" w:rsidRPr="00C26BC7">
              <w:rPr>
                <w:rFonts w:ascii="Times New Roman" w:hAnsi="Times New Roman" w:cs="Times New Roman"/>
                <w:noProof/>
                <w:webHidden/>
                <w:sz w:val="24"/>
                <w:szCs w:val="24"/>
              </w:rPr>
              <w:t>9</w:t>
            </w:r>
            <w:r w:rsidR="00C26BC7" w:rsidRPr="00C26BC7">
              <w:rPr>
                <w:rFonts w:ascii="Times New Roman" w:hAnsi="Times New Roman" w:cs="Times New Roman"/>
                <w:noProof/>
                <w:webHidden/>
                <w:sz w:val="24"/>
                <w:szCs w:val="24"/>
              </w:rPr>
              <w:fldChar w:fldCharType="end"/>
            </w:r>
          </w:hyperlink>
        </w:p>
        <w:p w14:paraId="60E7D511" w14:textId="77777777" w:rsidR="00C26BC7" w:rsidRPr="00C26BC7" w:rsidRDefault="00C26BC7" w:rsidP="00AD5924">
          <w:pPr>
            <w:spacing w:line="480" w:lineRule="auto"/>
            <w:rPr>
              <w:rFonts w:ascii="Times New Roman" w:hAnsi="Times New Roman" w:cs="Times New Roman"/>
              <w:sz w:val="24"/>
              <w:szCs w:val="24"/>
            </w:rPr>
          </w:pPr>
          <w:r w:rsidRPr="00C26BC7">
            <w:rPr>
              <w:rFonts w:ascii="Times New Roman" w:hAnsi="Times New Roman" w:cs="Times New Roman"/>
              <w:b/>
              <w:bCs/>
              <w:noProof/>
              <w:sz w:val="24"/>
              <w:szCs w:val="24"/>
            </w:rPr>
            <w:fldChar w:fldCharType="end"/>
          </w:r>
        </w:p>
      </w:sdtContent>
    </w:sdt>
    <w:p w14:paraId="38E5E86F"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6712BC72"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54D43E40"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6D64F91C"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55B59B89"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331CB40E"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6F345C64" w14:textId="77777777" w:rsidR="00C26BC7" w:rsidRPr="00C26BC7" w:rsidRDefault="00C26BC7" w:rsidP="00AD5924">
      <w:pPr>
        <w:spacing w:line="480" w:lineRule="auto"/>
        <w:jc w:val="both"/>
        <w:rPr>
          <w:rFonts w:ascii="Times New Roman" w:hAnsi="Times New Roman" w:cs="Times New Roman"/>
          <w:b/>
          <w:sz w:val="24"/>
          <w:szCs w:val="24"/>
          <w:lang w:val="en-US"/>
        </w:rPr>
      </w:pPr>
    </w:p>
    <w:p w14:paraId="46C96A54" w14:textId="77777777" w:rsidR="00C26BC7" w:rsidRPr="00C26BC7" w:rsidRDefault="00C26BC7" w:rsidP="00AD5924">
      <w:pPr>
        <w:spacing w:line="480" w:lineRule="auto"/>
        <w:rPr>
          <w:rFonts w:ascii="Times New Roman" w:hAnsi="Times New Roman" w:cs="Times New Roman"/>
          <w:b/>
          <w:sz w:val="24"/>
          <w:szCs w:val="24"/>
          <w:lang w:val="en-US"/>
        </w:rPr>
      </w:pPr>
      <w:bookmarkStart w:id="0" w:name="_Toc128840358"/>
    </w:p>
    <w:p w14:paraId="3800F80D" w14:textId="77777777" w:rsidR="008124B4" w:rsidRPr="00C26BC7" w:rsidRDefault="008124B4" w:rsidP="00AD5924">
      <w:pPr>
        <w:spacing w:line="480" w:lineRule="auto"/>
        <w:rPr>
          <w:rFonts w:ascii="Times New Roman" w:hAnsi="Times New Roman" w:cs="Times New Roman"/>
          <w:b/>
          <w:sz w:val="24"/>
          <w:szCs w:val="24"/>
          <w:lang w:val="en-US"/>
        </w:rPr>
      </w:pPr>
      <w:r w:rsidRPr="00C26BC7">
        <w:rPr>
          <w:rFonts w:ascii="Times New Roman" w:hAnsi="Times New Roman" w:cs="Times New Roman"/>
          <w:b/>
          <w:sz w:val="24"/>
          <w:szCs w:val="24"/>
          <w:lang w:val="en-US"/>
        </w:rPr>
        <w:lastRenderedPageBreak/>
        <w:t>Executive summary</w:t>
      </w:r>
      <w:bookmarkEnd w:id="0"/>
      <w:r w:rsidRPr="00C26BC7">
        <w:rPr>
          <w:rFonts w:ascii="Times New Roman" w:hAnsi="Times New Roman" w:cs="Times New Roman"/>
          <w:b/>
          <w:sz w:val="24"/>
          <w:szCs w:val="24"/>
          <w:lang w:val="en-US"/>
        </w:rPr>
        <w:t xml:space="preserve"> </w:t>
      </w:r>
    </w:p>
    <w:p w14:paraId="1838D4E8" w14:textId="77777777" w:rsidR="008124B4" w:rsidRPr="00C26BC7" w:rsidRDefault="008124B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This report aims examine the cultural differences to provide a handbook for RITZ staff/ employees to be successful in the hotel management.  The country A in this report is England while the guest country (country B) is India.</w:t>
      </w:r>
      <w:r w:rsidRPr="00C26BC7">
        <w:rPr>
          <w:rFonts w:ascii="Times New Roman" w:hAnsi="Times New Roman" w:cs="Times New Roman"/>
          <w:sz w:val="24"/>
          <w:szCs w:val="24"/>
        </w:rPr>
        <w:t xml:space="preserve"> </w:t>
      </w:r>
      <w:r w:rsidRPr="00C26BC7">
        <w:rPr>
          <w:rFonts w:ascii="Times New Roman" w:hAnsi="Times New Roman" w:cs="Times New Roman"/>
          <w:sz w:val="24"/>
          <w:szCs w:val="24"/>
          <w:lang w:val="en-US"/>
        </w:rPr>
        <w:t>The RITZ hotel is a luxury hotel located in England, known for its opulent decor and high-end amenities. It offers guests a range of services, including fine dining, spa treatments, and event spaces</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Aljohani, 2017</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The hotel has a reputation for providing personalized service and catering to the needs of its discerning guests</w:t>
      </w:r>
      <w:r w:rsidRPr="00C26BC7">
        <w:rPr>
          <w:rFonts w:ascii="Times New Roman" w:hAnsi="Times New Roman" w:cs="Times New Roman"/>
          <w:sz w:val="24"/>
          <w:szCs w:val="24"/>
        </w:rPr>
        <w:t xml:space="preserve"> </w:t>
      </w:r>
      <w:r w:rsidRPr="00C26BC7">
        <w:rPr>
          <w:rFonts w:ascii="Times New Roman" w:hAnsi="Times New Roman" w:cs="Times New Roman"/>
          <w:sz w:val="24"/>
          <w:szCs w:val="24"/>
          <w:lang w:val="en-US"/>
        </w:rPr>
        <w:t>Understanding culture is essential for a successful hotel's operation and guest hospitality experience for several reasons. Firstly, culture shapes guest expectations and preferences, and an understanding of cultural differences allows hotels to provide personalized and culturally appropriate services</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Beerli-Palacio and Martín-Santana, 2018</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This includes offering food options that cater to dietary restrictions or preferences and providing amenities that align with cultural practices. Secondly, cultural awareness helps hotels to avoid misunderstandings or offensive behavior that can damage their reputation and relationship with guests. For example, knowing how to greet guests from different cultures or being aware of taboo topics can help prevent unintentional offense. Finally, a culturally sensitive approach can lead to increased guest satisfaction and loyalty. When hotels show an understanding of guests' cultures and values, guests are more likely to feel valued and appreciated. They are also more likely to recommend the hotel to others and return for future visits.</w:t>
      </w:r>
    </w:p>
    <w:p w14:paraId="574C7503" w14:textId="77777777" w:rsidR="00A83119" w:rsidRPr="00C26BC7" w:rsidRDefault="00BF4F24" w:rsidP="00AD5924">
      <w:pPr>
        <w:spacing w:line="480" w:lineRule="auto"/>
        <w:rPr>
          <w:rFonts w:ascii="Times New Roman" w:hAnsi="Times New Roman" w:cs="Times New Roman"/>
          <w:b/>
          <w:sz w:val="24"/>
          <w:szCs w:val="24"/>
          <w:lang w:val="en-US"/>
        </w:rPr>
      </w:pPr>
      <w:bookmarkStart w:id="1" w:name="_Toc128840359"/>
      <w:r w:rsidRPr="00C26BC7">
        <w:rPr>
          <w:rFonts w:ascii="Times New Roman" w:hAnsi="Times New Roman" w:cs="Times New Roman"/>
          <w:b/>
          <w:sz w:val="24"/>
          <w:szCs w:val="24"/>
          <w:lang w:val="en-US"/>
        </w:rPr>
        <w:t>Introduction</w:t>
      </w:r>
      <w:bookmarkEnd w:id="1"/>
      <w:r w:rsidRPr="00C26BC7">
        <w:rPr>
          <w:rFonts w:ascii="Times New Roman" w:hAnsi="Times New Roman" w:cs="Times New Roman"/>
          <w:b/>
          <w:sz w:val="24"/>
          <w:szCs w:val="24"/>
          <w:lang w:val="en-US"/>
        </w:rPr>
        <w:t xml:space="preserve"> </w:t>
      </w:r>
    </w:p>
    <w:p w14:paraId="2B31DECA"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Cultural awareness refers to the understanding, sensitivity, and respect for different cultural beliefs, values, norms, and behaviors</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Ushakov et al., 2020</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It involves recognizing and appreciating cultural diversity, and adapting communication and behavior to interact effectively with people from different backgrounds</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Yurur et al., 2021</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xml:space="preserve">. Using the RITZ  hotel  </w:t>
      </w:r>
      <w:r w:rsidRPr="00C26BC7">
        <w:rPr>
          <w:rFonts w:ascii="Times New Roman" w:hAnsi="Times New Roman" w:cs="Times New Roman"/>
          <w:sz w:val="24"/>
          <w:szCs w:val="24"/>
          <w:lang w:val="en-US"/>
        </w:rPr>
        <w:lastRenderedPageBreak/>
        <w:t xml:space="preserve">that is  located in  England , London( country A) and India  as  country  B , that the  guest country , the hotel   employees  will also be  offering services. India has a diverse linguistic landscape with 22 official languages. In hotels, language barriers can arise due to this diversity, making it important to have multilingual staff to cater to guests' needs.   This report will analyze and understanding of cultural difference using the HOFSTEDE model on cultural difference.  The report  will the provide  a  handbook  about the  do’s  and  don’ts  for the  hotel  employees . Lastly the report will provide a conclusion summarizing of the key points. </w:t>
      </w:r>
    </w:p>
    <w:p w14:paraId="333CB809" w14:textId="77777777" w:rsidR="00BF4F24" w:rsidRPr="00C26BC7" w:rsidRDefault="00BF4F24" w:rsidP="00AD5924">
      <w:pPr>
        <w:spacing w:line="480" w:lineRule="auto"/>
        <w:rPr>
          <w:rFonts w:ascii="Times New Roman" w:hAnsi="Times New Roman" w:cs="Times New Roman"/>
          <w:b/>
          <w:sz w:val="24"/>
          <w:szCs w:val="24"/>
          <w:lang w:val="en-US"/>
        </w:rPr>
      </w:pPr>
      <w:bookmarkStart w:id="2" w:name="_Toc128840360"/>
      <w:r w:rsidRPr="00C26BC7">
        <w:rPr>
          <w:rFonts w:ascii="Times New Roman" w:hAnsi="Times New Roman" w:cs="Times New Roman"/>
          <w:b/>
          <w:sz w:val="24"/>
          <w:szCs w:val="24"/>
          <w:lang w:val="en-US"/>
        </w:rPr>
        <w:t>Country A</w:t>
      </w:r>
      <w:bookmarkEnd w:id="2"/>
      <w:r w:rsidRPr="00C26BC7">
        <w:rPr>
          <w:rFonts w:ascii="Times New Roman" w:hAnsi="Times New Roman" w:cs="Times New Roman"/>
          <w:b/>
          <w:sz w:val="24"/>
          <w:szCs w:val="24"/>
          <w:lang w:val="en-US"/>
        </w:rPr>
        <w:t xml:space="preserve"> </w:t>
      </w:r>
    </w:p>
    <w:p w14:paraId="3B6D0424"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RITZ hotel is located in England, a country with a unique cultural identity shaped by its history, traditions, and values. England, where the RITZ hotel is located, has a culture that values individualism, creativity, and competition, according to Hofstede's model. This could translate into a business-oriented approach at the hotel, with an emphasis on performance and efficiency</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Bover et al., 2021</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w:t>
      </w:r>
    </w:p>
    <w:p w14:paraId="6044AEDF" w14:textId="77777777" w:rsidR="00BF4F24" w:rsidRPr="00C26BC7" w:rsidRDefault="00BF4F24" w:rsidP="00AD5924">
      <w:pPr>
        <w:spacing w:line="480" w:lineRule="auto"/>
        <w:rPr>
          <w:rFonts w:ascii="Times New Roman" w:hAnsi="Times New Roman" w:cs="Times New Roman"/>
          <w:b/>
          <w:sz w:val="24"/>
          <w:szCs w:val="24"/>
          <w:lang w:val="en-US"/>
        </w:rPr>
      </w:pPr>
      <w:bookmarkStart w:id="3" w:name="_Toc128840361"/>
      <w:r w:rsidRPr="00C26BC7">
        <w:rPr>
          <w:rFonts w:ascii="Times New Roman" w:hAnsi="Times New Roman" w:cs="Times New Roman"/>
          <w:b/>
          <w:sz w:val="24"/>
          <w:szCs w:val="24"/>
          <w:lang w:val="en-US"/>
        </w:rPr>
        <w:t>COUNTRY B, guest background</w:t>
      </w:r>
      <w:bookmarkEnd w:id="3"/>
      <w:r w:rsidRPr="00C26BC7">
        <w:rPr>
          <w:rFonts w:ascii="Times New Roman" w:hAnsi="Times New Roman" w:cs="Times New Roman"/>
          <w:b/>
          <w:sz w:val="24"/>
          <w:szCs w:val="24"/>
          <w:lang w:val="en-US"/>
        </w:rPr>
        <w:t xml:space="preserve">  </w:t>
      </w:r>
    </w:p>
    <w:p w14:paraId="45F57A07"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On the other hand, guests from India may value hierarchy, group harmony, and predictability. They may prefer formal language and respect for authority from hotel staff, as well as clear communication and detailed information about hotel services. Additionally, the hotel's emphasis on sustainability and long-term planning may resonate well with Indian guests' value for persistence and hard work</w:t>
      </w:r>
    </w:p>
    <w:p w14:paraId="75573049" w14:textId="77777777" w:rsidR="00BF4F24" w:rsidRPr="00C26BC7" w:rsidRDefault="00C26BC7" w:rsidP="00AD5924">
      <w:pPr>
        <w:spacing w:line="480" w:lineRule="auto"/>
        <w:rPr>
          <w:rFonts w:ascii="Times New Roman" w:hAnsi="Times New Roman" w:cs="Times New Roman"/>
          <w:b/>
          <w:sz w:val="24"/>
          <w:szCs w:val="24"/>
          <w:lang w:val="en-US"/>
        </w:rPr>
      </w:pPr>
      <w:bookmarkStart w:id="4" w:name="_Toc128840362"/>
      <w:r w:rsidRPr="00C26BC7">
        <w:rPr>
          <w:rFonts w:ascii="Times New Roman" w:hAnsi="Times New Roman" w:cs="Times New Roman"/>
          <w:b/>
          <w:sz w:val="24"/>
          <w:szCs w:val="24"/>
          <w:lang w:val="en-US"/>
        </w:rPr>
        <w:t xml:space="preserve">Analysis using </w:t>
      </w:r>
      <w:r w:rsidR="00BF4F24" w:rsidRPr="00C26BC7">
        <w:rPr>
          <w:rFonts w:ascii="Times New Roman" w:hAnsi="Times New Roman" w:cs="Times New Roman"/>
          <w:b/>
          <w:sz w:val="24"/>
          <w:szCs w:val="24"/>
          <w:lang w:val="en-US"/>
        </w:rPr>
        <w:t>Hofstede's cultural dimensions model</w:t>
      </w:r>
      <w:bookmarkEnd w:id="4"/>
    </w:p>
    <w:p w14:paraId="2CE4673E" w14:textId="77777777" w:rsidR="00BF4F24" w:rsidRPr="00C26BC7" w:rsidRDefault="00BF4F24" w:rsidP="00AD5924">
      <w:pPr>
        <w:spacing w:line="480" w:lineRule="auto"/>
        <w:rPr>
          <w:rFonts w:ascii="Times New Roman" w:hAnsi="Times New Roman" w:cs="Times New Roman"/>
          <w:b/>
          <w:sz w:val="24"/>
          <w:szCs w:val="24"/>
          <w:lang w:val="en-US"/>
        </w:rPr>
      </w:pPr>
      <w:bookmarkStart w:id="5" w:name="_Toc128840363"/>
      <w:r w:rsidRPr="00C26BC7">
        <w:rPr>
          <w:rFonts w:ascii="Times New Roman" w:hAnsi="Times New Roman" w:cs="Times New Roman"/>
          <w:b/>
          <w:sz w:val="24"/>
          <w:szCs w:val="24"/>
          <w:lang w:val="en-US"/>
        </w:rPr>
        <w:t>Country A hotel location</w:t>
      </w:r>
      <w:bookmarkEnd w:id="5"/>
    </w:p>
    <w:p w14:paraId="51597FC7"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 xml:space="preserve">To better understand this culture,  this can be shown through the  use of Hofstede's cultural dimensions model, which highlights five key dimensions of cultural differences: power </w:t>
      </w:r>
      <w:r w:rsidRPr="00C26BC7">
        <w:rPr>
          <w:rFonts w:ascii="Times New Roman" w:hAnsi="Times New Roman" w:cs="Times New Roman"/>
          <w:sz w:val="24"/>
          <w:szCs w:val="24"/>
          <w:lang w:val="en-US"/>
        </w:rPr>
        <w:lastRenderedPageBreak/>
        <w:t>distance, individualism vs. collectivism, masculinity vs. femininity, uncertainty avoidance, and long-term vs. short-term orientation</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Savicki, 2020 </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In terms of power distance, England has a relatively low score, indicating that people expect equality and fair treatment in society. This translates into a flatter organizational hierarchy at RITZ hotel, with a focus on teamwork and collaboration rather than top-down decision-making.</w:t>
      </w:r>
    </w:p>
    <w:p w14:paraId="7187CF5B"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Under individualism vs. collectivism, England scores higher on individualism, meaning that people value personal freedom, autonomy, and self-expression. This could be reflected in the hotel's service approach, where guests may expect personalized attention and unique experiences</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Tareva et al., 2017</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In the third dimension masculinity vs. femininity, England scores slightly higher on masculinity, suggesting a focus on achievement, competition, and assertiveness</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Ho, 2020</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This could translate into a business-oriented approach at RITZ hotel, with an emphasis on performance and efficiency.</w:t>
      </w:r>
    </w:p>
    <w:p w14:paraId="022ABCA4"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\In terms of uncertainty avoidance, England scores relatively low, indicating a willingness to take risks and tolerate ambiguity. This could translate into a creative and innovative approach at RITZ hotel, with a willingness to experiment and try new things. Finally, in terms of long-term vs. short-term orientation, England scores higher on the long-term orientation, meaning that people value persistence, hard work, and sustainability</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Beerli-Palacio and Martín-Santana, 2018</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This could be reflected in the hotel's approach to sustainability, environmental responsibility, and long-term planning.</w:t>
      </w:r>
    </w:p>
    <w:p w14:paraId="3C938651" w14:textId="77777777" w:rsidR="00BF4F24" w:rsidRPr="00C26BC7" w:rsidRDefault="00BF4F24" w:rsidP="00AD5924">
      <w:pPr>
        <w:spacing w:line="480" w:lineRule="auto"/>
        <w:rPr>
          <w:rFonts w:ascii="Times New Roman" w:hAnsi="Times New Roman" w:cs="Times New Roman"/>
          <w:b/>
          <w:sz w:val="24"/>
          <w:szCs w:val="24"/>
          <w:lang w:val="en-US"/>
        </w:rPr>
      </w:pPr>
      <w:r w:rsidRPr="00C26BC7">
        <w:rPr>
          <w:rFonts w:ascii="Times New Roman" w:hAnsi="Times New Roman" w:cs="Times New Roman"/>
          <w:sz w:val="24"/>
          <w:szCs w:val="24"/>
          <w:lang w:val="en-US"/>
        </w:rPr>
        <w:t xml:space="preserve"> </w:t>
      </w:r>
      <w:bookmarkStart w:id="6" w:name="_Toc128840364"/>
      <w:r w:rsidRPr="00C26BC7">
        <w:rPr>
          <w:rFonts w:ascii="Times New Roman" w:hAnsi="Times New Roman" w:cs="Times New Roman"/>
          <w:b/>
          <w:sz w:val="24"/>
          <w:szCs w:val="24"/>
          <w:lang w:val="en-US"/>
        </w:rPr>
        <w:t xml:space="preserve">Country B Guest </w:t>
      </w:r>
      <w:r w:rsidR="00C26BC7" w:rsidRPr="00C26BC7">
        <w:rPr>
          <w:rFonts w:ascii="Times New Roman" w:hAnsi="Times New Roman" w:cs="Times New Roman"/>
          <w:b/>
          <w:sz w:val="24"/>
          <w:szCs w:val="24"/>
          <w:lang w:val="en-US"/>
        </w:rPr>
        <w:t>cultural background</w:t>
      </w:r>
      <w:bookmarkEnd w:id="6"/>
      <w:r w:rsidR="00C26BC7" w:rsidRPr="00C26BC7">
        <w:rPr>
          <w:rFonts w:ascii="Times New Roman" w:hAnsi="Times New Roman" w:cs="Times New Roman"/>
          <w:b/>
          <w:sz w:val="24"/>
          <w:szCs w:val="24"/>
          <w:lang w:val="en-US"/>
        </w:rPr>
        <w:t xml:space="preserve"> </w:t>
      </w:r>
    </w:p>
    <w:p w14:paraId="0294A7C0"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 xml:space="preserve">When a guest from India visits the RITZ hotel, it is important to understand their cultural background using Hofstede's model. India has a unique cultural identity shaped by its history, traditions, and values, which can be different from those of England, where the hotel is located. In terms of power distance, India scores higher than England, meaning that people generally </w:t>
      </w:r>
      <w:r w:rsidRPr="00C26BC7">
        <w:rPr>
          <w:rFonts w:ascii="Times New Roman" w:hAnsi="Times New Roman" w:cs="Times New Roman"/>
          <w:sz w:val="24"/>
          <w:szCs w:val="24"/>
          <w:lang w:val="en-US"/>
        </w:rPr>
        <w:lastRenderedPageBreak/>
        <w:t>expect hierarchical relationships and respect for authority</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Antonio et al., 2018</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This could translate into a preference for formal language and deferential behavior from staff at the RITZ hotel.</w:t>
      </w:r>
    </w:p>
    <w:p w14:paraId="1BF41E75"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Under collectivism vs. individualism, India scores higher on collectivism, indicating that people value community, family, and group harmony. This could translate into a preference for group activities, family-friendly services, and social gatherings at the hotel</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Kusumaningputri and Widodo, 2018</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In the third dimension, masculinity vs. femininity, India scores higher on masculinity, indicating a focus on achievement, competition, and assertiveness. This could translate into a business-oriented approach at the RITZ hotel, with an emphasis on performance and efficiency. In terms of uncertainty avoidance, India scores relatively high, indicating a preference for stability, predictability, and rules</w:t>
      </w:r>
      <w:r w:rsidR="0078364B" w:rsidRPr="00C26BC7">
        <w:rPr>
          <w:rFonts w:ascii="Times New Roman" w:hAnsi="Times New Roman" w:cs="Times New Roman"/>
          <w:sz w:val="24"/>
          <w:szCs w:val="24"/>
          <w:lang w:val="en-US"/>
        </w:rPr>
        <w:t xml:space="preserve"> (</w:t>
      </w:r>
      <w:r w:rsidR="0078364B" w:rsidRPr="00C26BC7">
        <w:rPr>
          <w:rFonts w:ascii="Times New Roman" w:hAnsi="Times New Roman" w:cs="Times New Roman"/>
          <w:color w:val="222222"/>
          <w:sz w:val="24"/>
          <w:szCs w:val="24"/>
          <w:shd w:val="clear" w:color="auto" w:fill="FFFFFF"/>
        </w:rPr>
        <w:t>Antonio et al., 2018</w:t>
      </w:r>
      <w:r w:rsidR="0078364B" w:rsidRPr="00C26BC7">
        <w:rPr>
          <w:rFonts w:ascii="Times New Roman" w:hAnsi="Times New Roman" w:cs="Times New Roman"/>
          <w:sz w:val="24"/>
          <w:szCs w:val="24"/>
          <w:lang w:val="en-US"/>
        </w:rPr>
        <w:t>)</w:t>
      </w:r>
      <w:r w:rsidRPr="00C26BC7">
        <w:rPr>
          <w:rFonts w:ascii="Times New Roman" w:hAnsi="Times New Roman" w:cs="Times New Roman"/>
          <w:sz w:val="24"/>
          <w:szCs w:val="24"/>
          <w:lang w:val="en-US"/>
        </w:rPr>
        <w:t>. This could translate into a preference for clear and explicit communication from hotel staff, and a need for reassurance and detailed information about hotel services. Finally, in regards to long-term vs. short-term orientation, India scores relatively high on the long-term orientation, meaning that people value persistence, hard work, and sustainability. This could be reflected in the hotel's approach to sustainability, environmental responsibility, and long-term planning, which may resonate well with Indian guests.</w:t>
      </w:r>
    </w:p>
    <w:p w14:paraId="7F4140B3" w14:textId="77777777" w:rsidR="00BF4F24" w:rsidRPr="00C26BC7" w:rsidRDefault="00BF4F24" w:rsidP="00AD5924">
      <w:pPr>
        <w:spacing w:line="480" w:lineRule="auto"/>
        <w:rPr>
          <w:rFonts w:ascii="Times New Roman" w:hAnsi="Times New Roman" w:cs="Times New Roman"/>
          <w:b/>
          <w:sz w:val="24"/>
          <w:szCs w:val="24"/>
          <w:lang w:val="en-US"/>
        </w:rPr>
      </w:pPr>
      <w:bookmarkStart w:id="7" w:name="_Toc128840365"/>
      <w:r w:rsidRPr="00C26BC7">
        <w:rPr>
          <w:rFonts w:ascii="Times New Roman" w:hAnsi="Times New Roman" w:cs="Times New Roman"/>
          <w:b/>
          <w:sz w:val="24"/>
          <w:szCs w:val="24"/>
          <w:lang w:val="en-US"/>
        </w:rPr>
        <w:t>Differences in cultural dimensions</w:t>
      </w:r>
      <w:bookmarkEnd w:id="7"/>
    </w:p>
    <w:tbl>
      <w:tblPr>
        <w:tblStyle w:val="TableGrid"/>
        <w:tblW w:w="0" w:type="auto"/>
        <w:tblLook w:val="04A0" w:firstRow="1" w:lastRow="0" w:firstColumn="1" w:lastColumn="0" w:noHBand="0" w:noVBand="1"/>
      </w:tblPr>
      <w:tblGrid>
        <w:gridCol w:w="3005"/>
        <w:gridCol w:w="3005"/>
        <w:gridCol w:w="3006"/>
      </w:tblGrid>
      <w:tr w:rsidR="00BF4F24" w:rsidRPr="00C26BC7" w14:paraId="7E708F0A" w14:textId="77777777" w:rsidTr="00BF4F24">
        <w:tc>
          <w:tcPr>
            <w:tcW w:w="3005" w:type="dxa"/>
          </w:tcPr>
          <w:p w14:paraId="055C0DD7" w14:textId="77777777" w:rsidR="00BF4F24" w:rsidRPr="00C26BC7" w:rsidRDefault="00BF4F24" w:rsidP="00AD5924">
            <w:pPr>
              <w:spacing w:line="480" w:lineRule="auto"/>
              <w:jc w:val="both"/>
              <w:rPr>
                <w:rFonts w:ascii="Times New Roman" w:hAnsi="Times New Roman" w:cs="Times New Roman"/>
                <w:b/>
                <w:sz w:val="24"/>
                <w:szCs w:val="24"/>
                <w:lang w:val="en-US"/>
              </w:rPr>
            </w:pPr>
            <w:r w:rsidRPr="00C26BC7">
              <w:rPr>
                <w:rFonts w:ascii="Times New Roman" w:hAnsi="Times New Roman" w:cs="Times New Roman"/>
                <w:b/>
                <w:sz w:val="24"/>
                <w:szCs w:val="24"/>
                <w:lang w:val="en-US"/>
              </w:rPr>
              <w:t xml:space="preserve">Cultural dimension </w:t>
            </w:r>
          </w:p>
        </w:tc>
        <w:tc>
          <w:tcPr>
            <w:tcW w:w="3005" w:type="dxa"/>
          </w:tcPr>
          <w:p w14:paraId="378B997E" w14:textId="77777777" w:rsidR="00BF4F24" w:rsidRPr="00C26BC7" w:rsidRDefault="00BF4F24" w:rsidP="00AD5924">
            <w:pPr>
              <w:spacing w:line="480" w:lineRule="auto"/>
              <w:jc w:val="both"/>
              <w:rPr>
                <w:rFonts w:ascii="Times New Roman" w:hAnsi="Times New Roman" w:cs="Times New Roman"/>
                <w:b/>
                <w:sz w:val="24"/>
                <w:szCs w:val="24"/>
                <w:lang w:val="en-US"/>
              </w:rPr>
            </w:pPr>
            <w:r w:rsidRPr="00C26BC7">
              <w:rPr>
                <w:rFonts w:ascii="Times New Roman" w:hAnsi="Times New Roman" w:cs="Times New Roman"/>
                <w:b/>
                <w:sz w:val="24"/>
                <w:szCs w:val="24"/>
                <w:lang w:val="en-US"/>
              </w:rPr>
              <w:t>Country A(England )</w:t>
            </w:r>
          </w:p>
        </w:tc>
        <w:tc>
          <w:tcPr>
            <w:tcW w:w="3006" w:type="dxa"/>
          </w:tcPr>
          <w:p w14:paraId="018C4CF2" w14:textId="77777777" w:rsidR="00BF4F24" w:rsidRPr="00C26BC7" w:rsidRDefault="00BF4F24" w:rsidP="00AD5924">
            <w:pPr>
              <w:spacing w:line="480" w:lineRule="auto"/>
              <w:jc w:val="both"/>
              <w:rPr>
                <w:rFonts w:ascii="Times New Roman" w:hAnsi="Times New Roman" w:cs="Times New Roman"/>
                <w:b/>
                <w:sz w:val="24"/>
                <w:szCs w:val="24"/>
                <w:lang w:val="en-US"/>
              </w:rPr>
            </w:pPr>
            <w:r w:rsidRPr="00C26BC7">
              <w:rPr>
                <w:rFonts w:ascii="Times New Roman" w:hAnsi="Times New Roman" w:cs="Times New Roman"/>
                <w:b/>
                <w:sz w:val="24"/>
                <w:szCs w:val="24"/>
                <w:lang w:val="en-US"/>
              </w:rPr>
              <w:t>Country B( India)</w:t>
            </w:r>
          </w:p>
        </w:tc>
      </w:tr>
      <w:tr w:rsidR="00BF4F24" w:rsidRPr="00C26BC7" w14:paraId="79F4C718" w14:textId="77777777" w:rsidTr="00BF4F24">
        <w:tc>
          <w:tcPr>
            <w:tcW w:w="3005" w:type="dxa"/>
          </w:tcPr>
          <w:p w14:paraId="3F2C7C81"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Power Distance</w:t>
            </w:r>
          </w:p>
        </w:tc>
        <w:tc>
          <w:tcPr>
            <w:tcW w:w="3005" w:type="dxa"/>
          </w:tcPr>
          <w:p w14:paraId="28B12846"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Don't assume deference based on title or position</w:t>
            </w:r>
          </w:p>
        </w:tc>
        <w:tc>
          <w:tcPr>
            <w:tcW w:w="3006" w:type="dxa"/>
          </w:tcPr>
          <w:p w14:paraId="2F62BCE1"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Respect hierarchy and show deference to superiors</w:t>
            </w:r>
          </w:p>
        </w:tc>
      </w:tr>
      <w:tr w:rsidR="00BF4F24" w:rsidRPr="00C26BC7" w14:paraId="2AF4319C" w14:textId="77777777" w:rsidTr="00BF4F24">
        <w:tc>
          <w:tcPr>
            <w:tcW w:w="3005" w:type="dxa"/>
          </w:tcPr>
          <w:p w14:paraId="3E86EF3C"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Individualism</w:t>
            </w:r>
          </w:p>
        </w:tc>
        <w:tc>
          <w:tcPr>
            <w:tcW w:w="3005" w:type="dxa"/>
          </w:tcPr>
          <w:p w14:paraId="5994B307"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Emphasize personal choice and achievement</w:t>
            </w:r>
          </w:p>
        </w:tc>
        <w:tc>
          <w:tcPr>
            <w:tcW w:w="3006" w:type="dxa"/>
          </w:tcPr>
          <w:p w14:paraId="38A4F267"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Recognize the importance of group identity and harmony</w:t>
            </w:r>
          </w:p>
        </w:tc>
      </w:tr>
      <w:tr w:rsidR="00BF4F24" w:rsidRPr="00C26BC7" w14:paraId="19C21356" w14:textId="77777777" w:rsidTr="00BF4F24">
        <w:tc>
          <w:tcPr>
            <w:tcW w:w="3005" w:type="dxa"/>
          </w:tcPr>
          <w:p w14:paraId="751FFF7E"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lastRenderedPageBreak/>
              <w:t>Masculinity</w:t>
            </w:r>
          </w:p>
        </w:tc>
        <w:tc>
          <w:tcPr>
            <w:tcW w:w="3005" w:type="dxa"/>
          </w:tcPr>
          <w:p w14:paraId="67996C19"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Emphasize competition and assertiveness</w:t>
            </w:r>
          </w:p>
        </w:tc>
        <w:tc>
          <w:tcPr>
            <w:tcW w:w="3006" w:type="dxa"/>
          </w:tcPr>
          <w:p w14:paraId="03D4E782"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Emphasize caring and nurturing</w:t>
            </w:r>
          </w:p>
        </w:tc>
      </w:tr>
      <w:tr w:rsidR="00BF4F24" w:rsidRPr="00C26BC7" w14:paraId="7D3B345C" w14:textId="77777777" w:rsidTr="00BF4F24">
        <w:tc>
          <w:tcPr>
            <w:tcW w:w="3005" w:type="dxa"/>
          </w:tcPr>
          <w:p w14:paraId="456C8B0E"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Uncertainty Avoidance</w:t>
            </w:r>
          </w:p>
        </w:tc>
        <w:tc>
          <w:tcPr>
            <w:tcW w:w="3005" w:type="dxa"/>
          </w:tcPr>
          <w:p w14:paraId="701F767E"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Embrace change and uncertainty</w:t>
            </w:r>
          </w:p>
        </w:tc>
        <w:tc>
          <w:tcPr>
            <w:tcW w:w="3006" w:type="dxa"/>
          </w:tcPr>
          <w:p w14:paraId="0211BAE2"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Prefer predictability and clarity</w:t>
            </w:r>
          </w:p>
        </w:tc>
      </w:tr>
      <w:tr w:rsidR="00BF4F24" w:rsidRPr="00C26BC7" w14:paraId="3EE0BF81" w14:textId="77777777" w:rsidTr="00BF4F24">
        <w:tc>
          <w:tcPr>
            <w:tcW w:w="3005" w:type="dxa"/>
          </w:tcPr>
          <w:p w14:paraId="63549978"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Long-Term Orientation</w:t>
            </w:r>
          </w:p>
        </w:tc>
        <w:tc>
          <w:tcPr>
            <w:tcW w:w="3005" w:type="dxa"/>
          </w:tcPr>
          <w:p w14:paraId="3F907EAA"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Focus on sustainability and long-term planning</w:t>
            </w:r>
          </w:p>
        </w:tc>
        <w:tc>
          <w:tcPr>
            <w:tcW w:w="3006" w:type="dxa"/>
          </w:tcPr>
          <w:p w14:paraId="25581314"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Value persistence and hard work</w:t>
            </w:r>
          </w:p>
        </w:tc>
      </w:tr>
      <w:tr w:rsidR="00BF4F24" w:rsidRPr="00C26BC7" w14:paraId="46F546CA" w14:textId="77777777" w:rsidTr="00BF4F24">
        <w:tc>
          <w:tcPr>
            <w:tcW w:w="3005" w:type="dxa"/>
          </w:tcPr>
          <w:p w14:paraId="4F1F9E84"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0B1101F4"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6" w:type="dxa"/>
          </w:tcPr>
          <w:p w14:paraId="26849282" w14:textId="77777777" w:rsidR="00BF4F24" w:rsidRPr="00C26BC7" w:rsidRDefault="00BF4F24" w:rsidP="00AD5924">
            <w:pPr>
              <w:spacing w:line="480" w:lineRule="auto"/>
              <w:jc w:val="both"/>
              <w:rPr>
                <w:rFonts w:ascii="Times New Roman" w:hAnsi="Times New Roman" w:cs="Times New Roman"/>
                <w:sz w:val="24"/>
                <w:szCs w:val="24"/>
                <w:lang w:val="en-US"/>
              </w:rPr>
            </w:pPr>
          </w:p>
        </w:tc>
      </w:tr>
    </w:tbl>
    <w:p w14:paraId="4AA98AC0"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 xml:space="preserve"> </w:t>
      </w:r>
    </w:p>
    <w:p w14:paraId="653CB9A5"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Based on these cultural differences, here are some do's and don'ts for hotel employees:</w:t>
      </w:r>
    </w:p>
    <w:p w14:paraId="65AADD3C" w14:textId="77777777" w:rsidR="00BF4F24" w:rsidRPr="00C26BC7" w:rsidRDefault="00BF4F24" w:rsidP="00AD5924">
      <w:pPr>
        <w:spacing w:line="480" w:lineRule="auto"/>
        <w:rPr>
          <w:rFonts w:ascii="Times New Roman" w:hAnsi="Times New Roman" w:cs="Times New Roman"/>
          <w:b/>
          <w:sz w:val="24"/>
          <w:szCs w:val="24"/>
          <w:lang w:val="en-US"/>
        </w:rPr>
      </w:pPr>
      <w:r w:rsidRPr="00C26BC7">
        <w:rPr>
          <w:rFonts w:ascii="Times New Roman" w:hAnsi="Times New Roman" w:cs="Times New Roman"/>
          <w:b/>
          <w:sz w:val="24"/>
          <w:szCs w:val="24"/>
          <w:lang w:val="en-US"/>
        </w:rPr>
        <w:t xml:space="preserve"> </w:t>
      </w:r>
      <w:bookmarkStart w:id="8" w:name="_Toc128840366"/>
      <w:r w:rsidRPr="00C26BC7">
        <w:rPr>
          <w:rFonts w:ascii="Times New Roman" w:hAnsi="Times New Roman" w:cs="Times New Roman"/>
          <w:b/>
          <w:sz w:val="24"/>
          <w:szCs w:val="24"/>
          <w:lang w:val="en-US"/>
        </w:rPr>
        <w:t>HOTEL Handbook</w:t>
      </w:r>
      <w:bookmarkEnd w:id="8"/>
    </w:p>
    <w:tbl>
      <w:tblPr>
        <w:tblStyle w:val="TableGrid"/>
        <w:tblW w:w="0" w:type="auto"/>
        <w:tblLook w:val="04A0" w:firstRow="1" w:lastRow="0" w:firstColumn="1" w:lastColumn="0" w:noHBand="0" w:noVBand="1"/>
      </w:tblPr>
      <w:tblGrid>
        <w:gridCol w:w="3005"/>
        <w:gridCol w:w="3005"/>
        <w:gridCol w:w="3006"/>
      </w:tblGrid>
      <w:tr w:rsidR="00BF4F24" w:rsidRPr="00C26BC7" w14:paraId="26105DB7" w14:textId="77777777" w:rsidTr="00BF4F24">
        <w:tc>
          <w:tcPr>
            <w:tcW w:w="3005" w:type="dxa"/>
          </w:tcPr>
          <w:p w14:paraId="66F62F05"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0D76C60F" w14:textId="77777777" w:rsidR="00BF4F24" w:rsidRPr="00C26BC7" w:rsidRDefault="00BF4F24" w:rsidP="00AD5924">
            <w:pPr>
              <w:spacing w:line="480" w:lineRule="auto"/>
              <w:jc w:val="both"/>
              <w:rPr>
                <w:rFonts w:ascii="Times New Roman" w:hAnsi="Times New Roman" w:cs="Times New Roman"/>
                <w:b/>
                <w:sz w:val="24"/>
                <w:szCs w:val="24"/>
                <w:lang w:val="en-US"/>
              </w:rPr>
            </w:pPr>
            <w:r w:rsidRPr="00C26BC7">
              <w:rPr>
                <w:rFonts w:ascii="Times New Roman" w:hAnsi="Times New Roman" w:cs="Times New Roman"/>
                <w:b/>
                <w:sz w:val="24"/>
                <w:szCs w:val="24"/>
                <w:lang w:val="en-US"/>
              </w:rPr>
              <w:t xml:space="preserve">Do’s </w:t>
            </w:r>
          </w:p>
        </w:tc>
        <w:tc>
          <w:tcPr>
            <w:tcW w:w="3006" w:type="dxa"/>
          </w:tcPr>
          <w:p w14:paraId="2098EEDD" w14:textId="77777777" w:rsidR="00BF4F24" w:rsidRPr="00C26BC7" w:rsidRDefault="00BF4F24" w:rsidP="00AD5924">
            <w:pPr>
              <w:spacing w:line="480" w:lineRule="auto"/>
              <w:jc w:val="both"/>
              <w:rPr>
                <w:rFonts w:ascii="Times New Roman" w:hAnsi="Times New Roman" w:cs="Times New Roman"/>
                <w:b/>
                <w:sz w:val="24"/>
                <w:szCs w:val="24"/>
                <w:lang w:val="en-US"/>
              </w:rPr>
            </w:pPr>
            <w:r w:rsidRPr="00C26BC7">
              <w:rPr>
                <w:rFonts w:ascii="Times New Roman" w:hAnsi="Times New Roman" w:cs="Times New Roman"/>
                <w:b/>
                <w:sz w:val="24"/>
                <w:szCs w:val="24"/>
                <w:lang w:val="en-US"/>
              </w:rPr>
              <w:t xml:space="preserve">Don’ts </w:t>
            </w:r>
          </w:p>
        </w:tc>
      </w:tr>
      <w:tr w:rsidR="00BF4F24" w:rsidRPr="00C26BC7" w14:paraId="7874D902" w14:textId="77777777" w:rsidTr="00BF4F24">
        <w:tc>
          <w:tcPr>
            <w:tcW w:w="3005" w:type="dxa"/>
            <w:vMerge w:val="restart"/>
          </w:tcPr>
          <w:p w14:paraId="5CE80F9E" w14:textId="77777777" w:rsidR="00BF4F24" w:rsidRPr="00C26BC7" w:rsidRDefault="00BF4F24" w:rsidP="00AD5924">
            <w:pPr>
              <w:spacing w:line="480" w:lineRule="auto"/>
              <w:jc w:val="both"/>
              <w:rPr>
                <w:rFonts w:ascii="Times New Roman" w:hAnsi="Times New Roman" w:cs="Times New Roman"/>
                <w:b/>
                <w:sz w:val="24"/>
                <w:szCs w:val="24"/>
                <w:lang w:val="en-US"/>
              </w:rPr>
            </w:pPr>
            <w:r w:rsidRPr="00C26BC7">
              <w:rPr>
                <w:rFonts w:ascii="Times New Roman" w:hAnsi="Times New Roman" w:cs="Times New Roman"/>
                <w:b/>
                <w:sz w:val="24"/>
                <w:szCs w:val="24"/>
                <w:lang w:val="en-US"/>
              </w:rPr>
              <w:t>England (  COUNTRY A)</w:t>
            </w:r>
          </w:p>
        </w:tc>
        <w:tc>
          <w:tcPr>
            <w:tcW w:w="3005" w:type="dxa"/>
          </w:tcPr>
          <w:p w14:paraId="4DAC0DF1"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offer a range of options to guests and emphasize individual choice</w:t>
            </w:r>
          </w:p>
        </w:tc>
        <w:tc>
          <w:tcPr>
            <w:tcW w:w="3006" w:type="dxa"/>
          </w:tcPr>
          <w:p w14:paraId="5C9FC5D1"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Don't assume that guests will defer to authority based on title or position.</w:t>
            </w:r>
          </w:p>
        </w:tc>
      </w:tr>
      <w:tr w:rsidR="00BF4F24" w:rsidRPr="00C26BC7" w14:paraId="7B38DAB6" w14:textId="77777777" w:rsidTr="00BF4F24">
        <w:tc>
          <w:tcPr>
            <w:tcW w:w="3005" w:type="dxa"/>
            <w:vMerge/>
          </w:tcPr>
          <w:p w14:paraId="35B62C1F"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28C7679F"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encourage guests to express their opinions and feedback.</w:t>
            </w:r>
          </w:p>
        </w:tc>
        <w:tc>
          <w:tcPr>
            <w:tcW w:w="3006" w:type="dxa"/>
          </w:tcPr>
          <w:p w14:paraId="04DF07BF"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Don't be overly formal or hierarchical in communication with guests</w:t>
            </w:r>
          </w:p>
        </w:tc>
      </w:tr>
      <w:tr w:rsidR="00BF4F24" w:rsidRPr="00C26BC7" w14:paraId="66C205A0" w14:textId="77777777" w:rsidTr="00BF4F24">
        <w:tc>
          <w:tcPr>
            <w:tcW w:w="3005" w:type="dxa"/>
            <w:vMerge/>
          </w:tcPr>
          <w:p w14:paraId="4F2B7E63"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529C88FC"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be punctual and value time management.</w:t>
            </w:r>
          </w:p>
        </w:tc>
        <w:tc>
          <w:tcPr>
            <w:tcW w:w="3006" w:type="dxa"/>
          </w:tcPr>
          <w:p w14:paraId="5A401066" w14:textId="77777777" w:rsidR="00BF4F24" w:rsidRPr="00C26BC7" w:rsidRDefault="00BF4F24" w:rsidP="00AD5924">
            <w:pPr>
              <w:spacing w:line="480" w:lineRule="auto"/>
              <w:jc w:val="both"/>
              <w:rPr>
                <w:rFonts w:ascii="Times New Roman" w:hAnsi="Times New Roman" w:cs="Times New Roman"/>
                <w:sz w:val="24"/>
                <w:szCs w:val="24"/>
                <w:lang w:val="en-US"/>
              </w:rPr>
            </w:pPr>
          </w:p>
        </w:tc>
      </w:tr>
      <w:tr w:rsidR="00BF4F24" w:rsidRPr="00C26BC7" w14:paraId="4D9810E7" w14:textId="77777777" w:rsidTr="00BF4F24">
        <w:tc>
          <w:tcPr>
            <w:tcW w:w="3005" w:type="dxa"/>
            <w:vMerge/>
          </w:tcPr>
          <w:p w14:paraId="3C5EAC88"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170DBC58"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prioritize efficiency and performance</w:t>
            </w:r>
          </w:p>
        </w:tc>
        <w:tc>
          <w:tcPr>
            <w:tcW w:w="3006" w:type="dxa"/>
          </w:tcPr>
          <w:p w14:paraId="04FF34C5" w14:textId="77777777" w:rsidR="00BF4F24" w:rsidRPr="00C26BC7" w:rsidRDefault="00BF4F24" w:rsidP="00AD5924">
            <w:pPr>
              <w:spacing w:line="480" w:lineRule="auto"/>
              <w:jc w:val="both"/>
              <w:rPr>
                <w:rFonts w:ascii="Times New Roman" w:hAnsi="Times New Roman" w:cs="Times New Roman"/>
                <w:sz w:val="24"/>
                <w:szCs w:val="24"/>
                <w:lang w:val="en-US"/>
              </w:rPr>
            </w:pPr>
          </w:p>
        </w:tc>
      </w:tr>
      <w:tr w:rsidR="00BF4F24" w:rsidRPr="00C26BC7" w14:paraId="2A4B27E7" w14:textId="77777777" w:rsidTr="00BF4F24">
        <w:tc>
          <w:tcPr>
            <w:tcW w:w="3005" w:type="dxa"/>
            <w:vMerge w:val="restart"/>
          </w:tcPr>
          <w:p w14:paraId="5DCD559E" w14:textId="77777777" w:rsidR="00BF4F24" w:rsidRPr="00C26BC7" w:rsidRDefault="00BF4F24" w:rsidP="00AD5924">
            <w:pPr>
              <w:spacing w:line="480" w:lineRule="auto"/>
              <w:jc w:val="both"/>
              <w:rPr>
                <w:rFonts w:ascii="Times New Roman" w:hAnsi="Times New Roman" w:cs="Times New Roman"/>
                <w:b/>
                <w:sz w:val="24"/>
                <w:szCs w:val="24"/>
                <w:lang w:val="en-US"/>
              </w:rPr>
            </w:pPr>
            <w:r w:rsidRPr="00C26BC7">
              <w:rPr>
                <w:rFonts w:ascii="Times New Roman" w:hAnsi="Times New Roman" w:cs="Times New Roman"/>
                <w:sz w:val="24"/>
                <w:szCs w:val="24"/>
                <w:lang w:val="en-US"/>
              </w:rPr>
              <w:t xml:space="preserve"> </w:t>
            </w:r>
            <w:r w:rsidRPr="00C26BC7">
              <w:rPr>
                <w:rFonts w:ascii="Times New Roman" w:hAnsi="Times New Roman" w:cs="Times New Roman"/>
                <w:b/>
                <w:sz w:val="24"/>
                <w:szCs w:val="24"/>
                <w:lang w:val="en-US"/>
              </w:rPr>
              <w:t>India( country B)</w:t>
            </w:r>
          </w:p>
        </w:tc>
        <w:tc>
          <w:tcPr>
            <w:tcW w:w="3005" w:type="dxa"/>
          </w:tcPr>
          <w:p w14:paraId="295A773A"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show respect for hierarchy and use formal language with superiors.</w:t>
            </w:r>
          </w:p>
        </w:tc>
        <w:tc>
          <w:tcPr>
            <w:tcW w:w="3006" w:type="dxa"/>
          </w:tcPr>
          <w:p w14:paraId="0E9CA3F8"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 xml:space="preserve">Don't assume that guests will prioritize individual </w:t>
            </w:r>
            <w:r w:rsidRPr="00C26BC7">
              <w:rPr>
                <w:rFonts w:ascii="Times New Roman" w:hAnsi="Times New Roman" w:cs="Times New Roman"/>
                <w:sz w:val="24"/>
                <w:szCs w:val="24"/>
                <w:lang w:val="en-US"/>
              </w:rPr>
              <w:lastRenderedPageBreak/>
              <w:t>preferences over group harmony.</w:t>
            </w:r>
          </w:p>
        </w:tc>
      </w:tr>
      <w:tr w:rsidR="00BF4F24" w:rsidRPr="00C26BC7" w14:paraId="163FE519" w14:textId="77777777" w:rsidTr="00BF4F24">
        <w:tc>
          <w:tcPr>
            <w:tcW w:w="3005" w:type="dxa"/>
            <w:vMerge/>
          </w:tcPr>
          <w:p w14:paraId="20469559"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4EDC354C"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prioritize group harmony and avoid conflict</w:t>
            </w:r>
          </w:p>
        </w:tc>
        <w:tc>
          <w:tcPr>
            <w:tcW w:w="3006" w:type="dxa"/>
          </w:tcPr>
          <w:p w14:paraId="70F586C3"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Don't be overly assertive or confrontational in communication with guests.</w:t>
            </w:r>
          </w:p>
        </w:tc>
      </w:tr>
      <w:tr w:rsidR="00BF4F24" w:rsidRPr="00C26BC7" w14:paraId="464BCC49" w14:textId="77777777" w:rsidTr="00BF4F24">
        <w:tc>
          <w:tcPr>
            <w:tcW w:w="3005" w:type="dxa"/>
            <w:vMerge/>
          </w:tcPr>
          <w:p w14:paraId="2C44A61B"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60A53239"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provide detailed information and clear communication about hotel services</w:t>
            </w:r>
            <w:r w:rsidR="0078364B" w:rsidRPr="00C26BC7">
              <w:rPr>
                <w:rFonts w:ascii="Times New Roman" w:hAnsi="Times New Roman" w:cs="Times New Roman"/>
                <w:color w:val="222222"/>
                <w:sz w:val="24"/>
                <w:szCs w:val="24"/>
                <w:shd w:val="clear" w:color="auto" w:fill="FFFFFF"/>
              </w:rPr>
              <w:t xml:space="preserve"> (Aljohani, 2017)</w:t>
            </w:r>
            <w:r w:rsidRPr="00C26BC7">
              <w:rPr>
                <w:rFonts w:ascii="Times New Roman" w:hAnsi="Times New Roman" w:cs="Times New Roman"/>
                <w:sz w:val="24"/>
                <w:szCs w:val="24"/>
                <w:lang w:val="en-US"/>
              </w:rPr>
              <w:t>.</w:t>
            </w:r>
          </w:p>
        </w:tc>
        <w:tc>
          <w:tcPr>
            <w:tcW w:w="3006" w:type="dxa"/>
          </w:tcPr>
          <w:p w14:paraId="3C849B6F"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Don't assume that guests are comfortable with physical touch or personal space boundaries.</w:t>
            </w:r>
          </w:p>
        </w:tc>
      </w:tr>
      <w:tr w:rsidR="00BF4F24" w:rsidRPr="00C26BC7" w14:paraId="509FB085" w14:textId="77777777" w:rsidTr="00BF4F24">
        <w:tc>
          <w:tcPr>
            <w:tcW w:w="3005" w:type="dxa"/>
            <w:vMerge/>
          </w:tcPr>
          <w:p w14:paraId="64E8F9FD"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58CB4736"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respect tradition and cultural practices.</w:t>
            </w:r>
          </w:p>
        </w:tc>
        <w:tc>
          <w:tcPr>
            <w:tcW w:w="3006" w:type="dxa"/>
          </w:tcPr>
          <w:p w14:paraId="0977B677" w14:textId="77777777" w:rsidR="00BF4F24" w:rsidRPr="00C26BC7" w:rsidRDefault="00BF4F24" w:rsidP="00AD5924">
            <w:pPr>
              <w:spacing w:line="480" w:lineRule="auto"/>
              <w:jc w:val="both"/>
              <w:rPr>
                <w:rFonts w:ascii="Times New Roman" w:hAnsi="Times New Roman" w:cs="Times New Roman"/>
                <w:sz w:val="24"/>
                <w:szCs w:val="24"/>
                <w:lang w:val="en-US"/>
              </w:rPr>
            </w:pPr>
          </w:p>
        </w:tc>
      </w:tr>
      <w:tr w:rsidR="00BF4F24" w:rsidRPr="00C26BC7" w14:paraId="3C2C70CE" w14:textId="77777777" w:rsidTr="00BF4F24">
        <w:tc>
          <w:tcPr>
            <w:tcW w:w="3005" w:type="dxa"/>
            <w:vMerge/>
          </w:tcPr>
          <w:p w14:paraId="1943CE7D" w14:textId="77777777" w:rsidR="00BF4F24" w:rsidRPr="00C26BC7" w:rsidRDefault="00BF4F24" w:rsidP="00AD5924">
            <w:pPr>
              <w:spacing w:line="480" w:lineRule="auto"/>
              <w:jc w:val="both"/>
              <w:rPr>
                <w:rFonts w:ascii="Times New Roman" w:hAnsi="Times New Roman" w:cs="Times New Roman"/>
                <w:sz w:val="24"/>
                <w:szCs w:val="24"/>
                <w:lang w:val="en-US"/>
              </w:rPr>
            </w:pPr>
          </w:p>
        </w:tc>
        <w:tc>
          <w:tcPr>
            <w:tcW w:w="3005" w:type="dxa"/>
          </w:tcPr>
          <w:p w14:paraId="595541AA"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Do show appreciation and gratitude for guests' business.</w:t>
            </w:r>
          </w:p>
        </w:tc>
        <w:tc>
          <w:tcPr>
            <w:tcW w:w="3006" w:type="dxa"/>
          </w:tcPr>
          <w:p w14:paraId="36C4EFB3" w14:textId="77777777" w:rsidR="00BF4F24" w:rsidRPr="00C26BC7" w:rsidRDefault="00BF4F24" w:rsidP="00AD5924">
            <w:pPr>
              <w:spacing w:line="480" w:lineRule="auto"/>
              <w:jc w:val="both"/>
              <w:rPr>
                <w:rFonts w:ascii="Times New Roman" w:hAnsi="Times New Roman" w:cs="Times New Roman"/>
                <w:sz w:val="24"/>
                <w:szCs w:val="24"/>
                <w:lang w:val="en-US"/>
              </w:rPr>
            </w:pPr>
          </w:p>
        </w:tc>
      </w:tr>
    </w:tbl>
    <w:p w14:paraId="0FF07351" w14:textId="77777777" w:rsidR="00BF4F24" w:rsidRPr="00C26BC7" w:rsidRDefault="00BF4F24" w:rsidP="00AD5924">
      <w:pPr>
        <w:spacing w:line="480" w:lineRule="auto"/>
        <w:jc w:val="both"/>
        <w:rPr>
          <w:rFonts w:ascii="Times New Roman" w:hAnsi="Times New Roman" w:cs="Times New Roman"/>
          <w:sz w:val="24"/>
          <w:szCs w:val="24"/>
          <w:lang w:val="en-US"/>
        </w:rPr>
      </w:pPr>
    </w:p>
    <w:p w14:paraId="1684B428" w14:textId="77777777" w:rsidR="00BF4F24" w:rsidRPr="00C26BC7" w:rsidRDefault="00BF4F24" w:rsidP="00AD5924">
      <w:pPr>
        <w:spacing w:line="480" w:lineRule="auto"/>
        <w:rPr>
          <w:rFonts w:ascii="Times New Roman" w:hAnsi="Times New Roman" w:cs="Times New Roman"/>
          <w:b/>
          <w:sz w:val="24"/>
          <w:szCs w:val="24"/>
          <w:lang w:val="en-US"/>
        </w:rPr>
      </w:pPr>
      <w:bookmarkStart w:id="9" w:name="_Toc128840367"/>
      <w:r w:rsidRPr="00C26BC7">
        <w:rPr>
          <w:rFonts w:ascii="Times New Roman" w:hAnsi="Times New Roman" w:cs="Times New Roman"/>
          <w:b/>
          <w:sz w:val="24"/>
          <w:szCs w:val="24"/>
          <w:lang w:val="en-US"/>
        </w:rPr>
        <w:t>Conclusion</w:t>
      </w:r>
      <w:bookmarkEnd w:id="9"/>
    </w:p>
    <w:p w14:paraId="7C00322D" w14:textId="77777777" w:rsidR="00BF4F24" w:rsidRPr="00C26BC7" w:rsidRDefault="00BF4F24"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England, where the RITZ hotel is located, has a culture that values individualism, creativity, and competition, according to Hofstede's model. This could translate into a business-oriented approach at the hotel, with an emphasis on performance and efficiency. Guests from India (country B) may value hierarchy, group harmony, and predictability. It’s important for hotel employees to be aware of cultural differences and adapt their communication and service accordingly. By doing so, they can provide personalized service and create a welcoming environment for all guests, regardless of their cultural background.</w:t>
      </w:r>
    </w:p>
    <w:p w14:paraId="2E91EBC6" w14:textId="77777777" w:rsidR="0078364B" w:rsidRPr="00C26BC7" w:rsidRDefault="0078364B" w:rsidP="00AD5924">
      <w:pPr>
        <w:spacing w:line="480" w:lineRule="auto"/>
        <w:jc w:val="both"/>
        <w:rPr>
          <w:rFonts w:ascii="Times New Roman" w:hAnsi="Times New Roman" w:cs="Times New Roman"/>
          <w:sz w:val="24"/>
          <w:szCs w:val="24"/>
          <w:lang w:val="en-US"/>
        </w:rPr>
      </w:pPr>
      <w:r w:rsidRPr="00C26BC7">
        <w:rPr>
          <w:rFonts w:ascii="Times New Roman" w:hAnsi="Times New Roman" w:cs="Times New Roman"/>
          <w:sz w:val="24"/>
          <w:szCs w:val="24"/>
          <w:lang w:val="en-US"/>
        </w:rPr>
        <w:t xml:space="preserve"> </w:t>
      </w:r>
    </w:p>
    <w:p w14:paraId="2F0ED57C" w14:textId="77777777" w:rsidR="001C70F7" w:rsidRDefault="001C70F7" w:rsidP="00AD5924">
      <w:pPr>
        <w:spacing w:line="480" w:lineRule="auto"/>
        <w:rPr>
          <w:rFonts w:ascii="Times New Roman" w:hAnsi="Times New Roman" w:cs="Times New Roman"/>
          <w:sz w:val="24"/>
          <w:szCs w:val="24"/>
          <w:lang w:val="en-US"/>
        </w:rPr>
      </w:pPr>
      <w:bookmarkStart w:id="10" w:name="_Toc128840368"/>
    </w:p>
    <w:p w14:paraId="6720C59E" w14:textId="77777777" w:rsidR="0078364B" w:rsidRPr="00C26BC7" w:rsidRDefault="0078364B" w:rsidP="00AD5924">
      <w:pPr>
        <w:spacing w:line="480" w:lineRule="auto"/>
        <w:rPr>
          <w:rFonts w:ascii="Times New Roman" w:hAnsi="Times New Roman" w:cs="Times New Roman"/>
          <w:b/>
          <w:sz w:val="24"/>
          <w:szCs w:val="24"/>
          <w:lang w:val="en-US"/>
        </w:rPr>
      </w:pPr>
      <w:r w:rsidRPr="00C26BC7">
        <w:rPr>
          <w:rFonts w:ascii="Times New Roman" w:hAnsi="Times New Roman" w:cs="Times New Roman"/>
          <w:b/>
          <w:sz w:val="24"/>
          <w:szCs w:val="24"/>
          <w:lang w:val="en-US"/>
        </w:rPr>
        <w:lastRenderedPageBreak/>
        <w:t>References</w:t>
      </w:r>
      <w:bookmarkEnd w:id="10"/>
      <w:r w:rsidRPr="00C26BC7">
        <w:rPr>
          <w:rFonts w:ascii="Times New Roman" w:hAnsi="Times New Roman" w:cs="Times New Roman"/>
          <w:b/>
          <w:sz w:val="24"/>
          <w:szCs w:val="24"/>
          <w:lang w:val="en-US"/>
        </w:rPr>
        <w:t xml:space="preserve"> </w:t>
      </w:r>
    </w:p>
    <w:p w14:paraId="6F4A3ADA"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t>Aljohani, M., 2017. Principles of “constructivism” in foreign language teaching. </w:t>
      </w:r>
      <w:r w:rsidRPr="00C26BC7">
        <w:rPr>
          <w:rFonts w:ascii="Times New Roman" w:hAnsi="Times New Roman" w:cs="Times New Roman"/>
          <w:i/>
          <w:iCs/>
          <w:color w:val="222222"/>
          <w:sz w:val="24"/>
          <w:szCs w:val="24"/>
          <w:shd w:val="clear" w:color="auto" w:fill="FFFFFF"/>
        </w:rPr>
        <w:t>Journal of Literature and Art Studies</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7</w:t>
      </w:r>
      <w:r w:rsidRPr="00C26BC7">
        <w:rPr>
          <w:rFonts w:ascii="Times New Roman" w:hAnsi="Times New Roman" w:cs="Times New Roman"/>
          <w:color w:val="222222"/>
          <w:sz w:val="24"/>
          <w:szCs w:val="24"/>
          <w:shd w:val="clear" w:color="auto" w:fill="FFFFFF"/>
        </w:rPr>
        <w:t>(1), pp.97-107.</w:t>
      </w:r>
    </w:p>
    <w:p w14:paraId="0DC0B216"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t>Antonio, N., de Almeida, A., Nunes, L., Batista, F. and Ribeiro, R., 2018. Hotel online reviews: different languages, different opinions. </w:t>
      </w:r>
      <w:r w:rsidRPr="00C26BC7">
        <w:rPr>
          <w:rFonts w:ascii="Times New Roman" w:hAnsi="Times New Roman" w:cs="Times New Roman"/>
          <w:i/>
          <w:iCs/>
          <w:color w:val="222222"/>
          <w:sz w:val="24"/>
          <w:szCs w:val="24"/>
          <w:shd w:val="clear" w:color="auto" w:fill="FFFFFF"/>
        </w:rPr>
        <w:t>Information Technology &amp; Tourism</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18</w:t>
      </w:r>
      <w:r w:rsidRPr="00C26BC7">
        <w:rPr>
          <w:rFonts w:ascii="Times New Roman" w:hAnsi="Times New Roman" w:cs="Times New Roman"/>
          <w:color w:val="222222"/>
          <w:sz w:val="24"/>
          <w:szCs w:val="24"/>
          <w:shd w:val="clear" w:color="auto" w:fill="FFFFFF"/>
        </w:rPr>
        <w:t>, pp.157-185.</w:t>
      </w:r>
    </w:p>
    <w:p w14:paraId="347CB741"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t>Bover, A., Torres, J., Bitlloch, C.H. and Vilà, J., 2021. Skylight of the hotel RITZ: case study. </w:t>
      </w:r>
      <w:r w:rsidRPr="00C26BC7">
        <w:rPr>
          <w:rFonts w:ascii="Times New Roman" w:hAnsi="Times New Roman" w:cs="Times New Roman"/>
          <w:i/>
          <w:iCs/>
          <w:color w:val="222222"/>
          <w:sz w:val="24"/>
          <w:szCs w:val="24"/>
          <w:shd w:val="clear" w:color="auto" w:fill="FFFFFF"/>
        </w:rPr>
        <w:t>Glass Structures &amp; Engineering</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6</w:t>
      </w:r>
      <w:r w:rsidRPr="00C26BC7">
        <w:rPr>
          <w:rFonts w:ascii="Times New Roman" w:hAnsi="Times New Roman" w:cs="Times New Roman"/>
          <w:color w:val="222222"/>
          <w:sz w:val="24"/>
          <w:szCs w:val="24"/>
          <w:shd w:val="clear" w:color="auto" w:fill="FFFFFF"/>
        </w:rPr>
        <w:t>(3), pp.275-286.</w:t>
      </w:r>
    </w:p>
    <w:p w14:paraId="2F8F1A79"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t>Beerli-Palacio, A. and Martín-Santana, J.D., 2018. Cultural sensitivity: an antecedent of the image gap of tourist destinations. </w:t>
      </w:r>
      <w:r w:rsidRPr="00C26BC7">
        <w:rPr>
          <w:rFonts w:ascii="Times New Roman" w:hAnsi="Times New Roman" w:cs="Times New Roman"/>
          <w:i/>
          <w:iCs/>
          <w:color w:val="222222"/>
          <w:sz w:val="24"/>
          <w:szCs w:val="24"/>
          <w:shd w:val="clear" w:color="auto" w:fill="FFFFFF"/>
        </w:rPr>
        <w:t>Spanish Journal of Marketing-ESIC</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22</w:t>
      </w:r>
      <w:r w:rsidRPr="00C26BC7">
        <w:rPr>
          <w:rFonts w:ascii="Times New Roman" w:hAnsi="Times New Roman" w:cs="Times New Roman"/>
          <w:color w:val="222222"/>
          <w:sz w:val="24"/>
          <w:szCs w:val="24"/>
          <w:shd w:val="clear" w:color="auto" w:fill="FFFFFF"/>
        </w:rPr>
        <w:t>(1), pp.103-118.</w:t>
      </w:r>
    </w:p>
    <w:p w14:paraId="1FF74FFA"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t>Ho, Y.Y.C., 2020. Communicative language teaching and English as a foreign language undergraduates’ communicative competence in Tourism English. </w:t>
      </w:r>
      <w:r w:rsidRPr="00C26BC7">
        <w:rPr>
          <w:rFonts w:ascii="Times New Roman" w:hAnsi="Times New Roman" w:cs="Times New Roman"/>
          <w:i/>
          <w:iCs/>
          <w:color w:val="222222"/>
          <w:sz w:val="24"/>
          <w:szCs w:val="24"/>
          <w:shd w:val="clear" w:color="auto" w:fill="FFFFFF"/>
        </w:rPr>
        <w:t>Journal of Hospitality, Leisure, Sport &amp; Tourism Education</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27</w:t>
      </w:r>
      <w:r w:rsidRPr="00C26BC7">
        <w:rPr>
          <w:rFonts w:ascii="Times New Roman" w:hAnsi="Times New Roman" w:cs="Times New Roman"/>
          <w:color w:val="222222"/>
          <w:sz w:val="24"/>
          <w:szCs w:val="24"/>
          <w:shd w:val="clear" w:color="auto" w:fill="FFFFFF"/>
        </w:rPr>
        <w:t>, p.100271.</w:t>
      </w:r>
    </w:p>
    <w:p w14:paraId="6DC3F040"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t>Kusumaningputri, R. and Widodo, H.P., 2018. Promoting Indonesian university students' critical intercultural awareness in tertiary EAL classrooms: The use of digital photograph-mediated intercultural tasks. </w:t>
      </w:r>
      <w:r w:rsidRPr="00C26BC7">
        <w:rPr>
          <w:rFonts w:ascii="Times New Roman" w:hAnsi="Times New Roman" w:cs="Times New Roman"/>
          <w:i/>
          <w:iCs/>
          <w:color w:val="222222"/>
          <w:sz w:val="24"/>
          <w:szCs w:val="24"/>
          <w:shd w:val="clear" w:color="auto" w:fill="FFFFFF"/>
        </w:rPr>
        <w:t>System</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72</w:t>
      </w:r>
      <w:r w:rsidRPr="00C26BC7">
        <w:rPr>
          <w:rFonts w:ascii="Times New Roman" w:hAnsi="Times New Roman" w:cs="Times New Roman"/>
          <w:color w:val="222222"/>
          <w:sz w:val="24"/>
          <w:szCs w:val="24"/>
          <w:shd w:val="clear" w:color="auto" w:fill="FFFFFF"/>
        </w:rPr>
        <w:t>, pp.49-61.</w:t>
      </w:r>
    </w:p>
    <w:p w14:paraId="10E4BD91"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t>Savicki, V. ed., 2020. </w:t>
      </w:r>
      <w:r w:rsidRPr="00C26BC7">
        <w:rPr>
          <w:rFonts w:ascii="Times New Roman" w:hAnsi="Times New Roman" w:cs="Times New Roman"/>
          <w:i/>
          <w:iCs/>
          <w:color w:val="222222"/>
          <w:sz w:val="24"/>
          <w:szCs w:val="24"/>
          <w:shd w:val="clear" w:color="auto" w:fill="FFFFFF"/>
        </w:rPr>
        <w:t>Developing intercultural competence and transformation: Theory, research, and application in international education</w:t>
      </w:r>
      <w:r w:rsidRPr="00C26BC7">
        <w:rPr>
          <w:rFonts w:ascii="Times New Roman" w:hAnsi="Times New Roman" w:cs="Times New Roman"/>
          <w:color w:val="222222"/>
          <w:sz w:val="24"/>
          <w:szCs w:val="24"/>
          <w:shd w:val="clear" w:color="auto" w:fill="FFFFFF"/>
        </w:rPr>
        <w:t>. Stylus Publishing, LLC.</w:t>
      </w:r>
    </w:p>
    <w:p w14:paraId="32490FF6"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t>Tareva, E.G., Schepilova, A.V. and Tarev, B.V., 2017. Intercultural content of a foreign language textbooks: concept, texts, practices. </w:t>
      </w:r>
      <w:r w:rsidRPr="00C26BC7">
        <w:rPr>
          <w:rFonts w:ascii="Times New Roman" w:hAnsi="Times New Roman" w:cs="Times New Roman"/>
          <w:i/>
          <w:iCs/>
          <w:color w:val="222222"/>
          <w:sz w:val="24"/>
          <w:szCs w:val="24"/>
          <w:shd w:val="clear" w:color="auto" w:fill="FFFFFF"/>
        </w:rPr>
        <w:t>XLinguae</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10</w:t>
      </w:r>
      <w:r w:rsidRPr="00C26BC7">
        <w:rPr>
          <w:rFonts w:ascii="Times New Roman" w:hAnsi="Times New Roman" w:cs="Times New Roman"/>
          <w:color w:val="222222"/>
          <w:sz w:val="24"/>
          <w:szCs w:val="24"/>
          <w:shd w:val="clear" w:color="auto" w:fill="FFFFFF"/>
        </w:rPr>
        <w:t>(3), p.246.</w:t>
      </w:r>
    </w:p>
    <w:p w14:paraId="37F61142" w14:textId="77777777" w:rsidR="0078364B" w:rsidRPr="00C26BC7" w:rsidRDefault="0078364B" w:rsidP="00AD5924">
      <w:pPr>
        <w:spacing w:line="480" w:lineRule="auto"/>
        <w:ind w:left="720" w:hanging="720"/>
        <w:jc w:val="both"/>
        <w:rPr>
          <w:rFonts w:ascii="Times New Roman" w:hAnsi="Times New Roman" w:cs="Times New Roman"/>
          <w:color w:val="222222"/>
          <w:sz w:val="24"/>
          <w:szCs w:val="24"/>
          <w:shd w:val="clear" w:color="auto" w:fill="FFFFFF"/>
        </w:rPr>
      </w:pPr>
      <w:r w:rsidRPr="00C26BC7">
        <w:rPr>
          <w:rFonts w:ascii="Times New Roman" w:hAnsi="Times New Roman" w:cs="Times New Roman"/>
          <w:color w:val="222222"/>
          <w:sz w:val="24"/>
          <w:szCs w:val="24"/>
          <w:shd w:val="clear" w:color="auto" w:fill="FFFFFF"/>
        </w:rPr>
        <w:lastRenderedPageBreak/>
        <w:t>Ushakov, R.N., Kryukova, E.M., Khetagurova, V.S., Mukhomorova, I.V. and Zelenov, V.V., 2020. Efficiency of hotel management. Training of specialists in hotel industry field. </w:t>
      </w:r>
      <w:r w:rsidRPr="00C26BC7">
        <w:rPr>
          <w:rFonts w:ascii="Times New Roman" w:hAnsi="Times New Roman" w:cs="Times New Roman"/>
          <w:i/>
          <w:iCs/>
          <w:color w:val="222222"/>
          <w:sz w:val="24"/>
          <w:szCs w:val="24"/>
          <w:shd w:val="clear" w:color="auto" w:fill="FFFFFF"/>
        </w:rPr>
        <w:t>Journal of Environmental Management &amp; Tourism</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11</w:t>
      </w:r>
      <w:r w:rsidRPr="00C26BC7">
        <w:rPr>
          <w:rFonts w:ascii="Times New Roman" w:hAnsi="Times New Roman" w:cs="Times New Roman"/>
          <w:color w:val="222222"/>
          <w:sz w:val="24"/>
          <w:szCs w:val="24"/>
          <w:shd w:val="clear" w:color="auto" w:fill="FFFFFF"/>
        </w:rPr>
        <w:t>(2 (42)), pp.388-395.</w:t>
      </w:r>
    </w:p>
    <w:p w14:paraId="7600CFFD" w14:textId="77777777" w:rsidR="0078364B" w:rsidRPr="00C26BC7" w:rsidRDefault="0078364B" w:rsidP="00AD5924">
      <w:pPr>
        <w:spacing w:line="480" w:lineRule="auto"/>
        <w:ind w:left="720" w:hanging="720"/>
        <w:jc w:val="both"/>
        <w:rPr>
          <w:rFonts w:ascii="Times New Roman" w:hAnsi="Times New Roman" w:cs="Times New Roman"/>
          <w:sz w:val="24"/>
          <w:szCs w:val="24"/>
          <w:lang w:val="en-US"/>
        </w:rPr>
      </w:pPr>
      <w:r w:rsidRPr="00C26BC7">
        <w:rPr>
          <w:rFonts w:ascii="Times New Roman" w:hAnsi="Times New Roman" w:cs="Times New Roman"/>
          <w:color w:val="222222"/>
          <w:sz w:val="24"/>
          <w:szCs w:val="24"/>
          <w:shd w:val="clear" w:color="auto" w:fill="FFFFFF"/>
        </w:rPr>
        <w:t>Yurur, S., Koc, E., Taskin, C. and Boz, H., 2021. Factors influencing intercultural sensitivity of hospitality employees. </w:t>
      </w:r>
      <w:r w:rsidRPr="00C26BC7">
        <w:rPr>
          <w:rFonts w:ascii="Times New Roman" w:hAnsi="Times New Roman" w:cs="Times New Roman"/>
          <w:i/>
          <w:iCs/>
          <w:color w:val="222222"/>
          <w:sz w:val="24"/>
          <w:szCs w:val="24"/>
          <w:shd w:val="clear" w:color="auto" w:fill="FFFFFF"/>
        </w:rPr>
        <w:t>International journal of hospitality &amp; tourism administration</w:t>
      </w:r>
      <w:r w:rsidRPr="00C26BC7">
        <w:rPr>
          <w:rFonts w:ascii="Times New Roman" w:hAnsi="Times New Roman" w:cs="Times New Roman"/>
          <w:color w:val="222222"/>
          <w:sz w:val="24"/>
          <w:szCs w:val="24"/>
          <w:shd w:val="clear" w:color="auto" w:fill="FFFFFF"/>
        </w:rPr>
        <w:t>, </w:t>
      </w:r>
      <w:r w:rsidRPr="00C26BC7">
        <w:rPr>
          <w:rFonts w:ascii="Times New Roman" w:hAnsi="Times New Roman" w:cs="Times New Roman"/>
          <w:i/>
          <w:iCs/>
          <w:color w:val="222222"/>
          <w:sz w:val="24"/>
          <w:szCs w:val="24"/>
          <w:shd w:val="clear" w:color="auto" w:fill="FFFFFF"/>
        </w:rPr>
        <w:t>22</w:t>
      </w:r>
      <w:r w:rsidRPr="00C26BC7">
        <w:rPr>
          <w:rFonts w:ascii="Times New Roman" w:hAnsi="Times New Roman" w:cs="Times New Roman"/>
          <w:color w:val="222222"/>
          <w:sz w:val="24"/>
          <w:szCs w:val="24"/>
          <w:shd w:val="clear" w:color="auto" w:fill="FFFFFF"/>
        </w:rPr>
        <w:t>(1), pp.26-44.</w:t>
      </w:r>
    </w:p>
    <w:sectPr w:rsidR="0078364B" w:rsidRPr="00C26BC7">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8E230" w14:textId="77777777" w:rsidR="00FE0E07" w:rsidRDefault="00FE0E07" w:rsidP="007F0ADE">
      <w:pPr>
        <w:spacing w:after="0" w:line="240" w:lineRule="auto"/>
      </w:pPr>
      <w:r>
        <w:separator/>
      </w:r>
    </w:p>
  </w:endnote>
  <w:endnote w:type="continuationSeparator" w:id="0">
    <w:p w14:paraId="43E7EBD8" w14:textId="77777777" w:rsidR="00FE0E07" w:rsidRDefault="00FE0E07" w:rsidP="007F0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85216" w14:textId="77777777" w:rsidR="00FE0E07" w:rsidRDefault="00FE0E07" w:rsidP="007F0ADE">
      <w:pPr>
        <w:spacing w:after="0" w:line="240" w:lineRule="auto"/>
      </w:pPr>
      <w:r>
        <w:separator/>
      </w:r>
    </w:p>
  </w:footnote>
  <w:footnote w:type="continuationSeparator" w:id="0">
    <w:p w14:paraId="6F081C01" w14:textId="77777777" w:rsidR="00FE0E07" w:rsidRDefault="00FE0E07" w:rsidP="007F0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9942293"/>
      <w:docPartObj>
        <w:docPartGallery w:val="Page Numbers (Top of Page)"/>
        <w:docPartUnique/>
      </w:docPartObj>
    </w:sdtPr>
    <w:sdtEndPr>
      <w:rPr>
        <w:noProof/>
      </w:rPr>
    </w:sdtEndPr>
    <w:sdtContent>
      <w:p w14:paraId="6F582287" w14:textId="77777777" w:rsidR="007F0ADE" w:rsidRDefault="007F0ADE">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2331855D" w14:textId="77777777" w:rsidR="007F0ADE" w:rsidRDefault="007F0A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K2NDa2NDcwMzWxMDRQ0lEKTi0uzszPAykwrAUAkjwSWCwAAAA="/>
  </w:docVars>
  <w:rsids>
    <w:rsidRoot w:val="00BF4F24"/>
    <w:rsid w:val="0009479B"/>
    <w:rsid w:val="00097694"/>
    <w:rsid w:val="001C70F7"/>
    <w:rsid w:val="00210E46"/>
    <w:rsid w:val="004A3B82"/>
    <w:rsid w:val="007414D2"/>
    <w:rsid w:val="0078364B"/>
    <w:rsid w:val="007F0ADE"/>
    <w:rsid w:val="008124B4"/>
    <w:rsid w:val="008A7E58"/>
    <w:rsid w:val="00AD5924"/>
    <w:rsid w:val="00AE6C2A"/>
    <w:rsid w:val="00B9739F"/>
    <w:rsid w:val="00BF4F24"/>
    <w:rsid w:val="00BF6EA8"/>
    <w:rsid w:val="00C26BC7"/>
    <w:rsid w:val="00D7629F"/>
    <w:rsid w:val="00FE0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5761C"/>
  <w15:chartTrackingRefBased/>
  <w15:docId w15:val="{0327B68E-6EA5-4612-8B8F-027C39016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B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6BC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4F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26BC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26BC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26BC7"/>
    <w:pPr>
      <w:outlineLvl w:val="9"/>
    </w:pPr>
    <w:rPr>
      <w:lang w:val="en-US"/>
    </w:rPr>
  </w:style>
  <w:style w:type="paragraph" w:styleId="TOC1">
    <w:name w:val="toc 1"/>
    <w:basedOn w:val="Normal"/>
    <w:next w:val="Normal"/>
    <w:autoRedefine/>
    <w:uiPriority w:val="39"/>
    <w:unhideWhenUsed/>
    <w:rsid w:val="00C26BC7"/>
    <w:pPr>
      <w:spacing w:after="100"/>
    </w:pPr>
  </w:style>
  <w:style w:type="paragraph" w:styleId="TOC2">
    <w:name w:val="toc 2"/>
    <w:basedOn w:val="Normal"/>
    <w:next w:val="Normal"/>
    <w:autoRedefine/>
    <w:uiPriority w:val="39"/>
    <w:unhideWhenUsed/>
    <w:rsid w:val="00C26BC7"/>
    <w:pPr>
      <w:spacing w:after="100"/>
      <w:ind w:left="220"/>
    </w:pPr>
  </w:style>
  <w:style w:type="character" w:styleId="Hyperlink">
    <w:name w:val="Hyperlink"/>
    <w:basedOn w:val="DefaultParagraphFont"/>
    <w:uiPriority w:val="99"/>
    <w:unhideWhenUsed/>
    <w:rsid w:val="00C26BC7"/>
    <w:rPr>
      <w:color w:val="0563C1" w:themeColor="hyperlink"/>
      <w:u w:val="single"/>
    </w:rPr>
  </w:style>
  <w:style w:type="paragraph" w:styleId="Header">
    <w:name w:val="header"/>
    <w:basedOn w:val="Normal"/>
    <w:link w:val="HeaderChar"/>
    <w:uiPriority w:val="99"/>
    <w:unhideWhenUsed/>
    <w:rsid w:val="007F0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DE"/>
  </w:style>
  <w:style w:type="paragraph" w:styleId="Footer">
    <w:name w:val="footer"/>
    <w:basedOn w:val="Normal"/>
    <w:link w:val="FooterChar"/>
    <w:uiPriority w:val="99"/>
    <w:unhideWhenUsed/>
    <w:rsid w:val="007F0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1890</Words>
  <Characters>10779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Oana Nicoleta Manta (2124123)</cp:lastModifiedBy>
  <cp:revision>3</cp:revision>
  <dcterms:created xsi:type="dcterms:W3CDTF">2023-03-10T10:59:00Z</dcterms:created>
  <dcterms:modified xsi:type="dcterms:W3CDTF">2023-03-10T16:56:00Z</dcterms:modified>
</cp:coreProperties>
</file>