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3707" w:rsidRDefault="00C03707" w:rsidP="00C03707">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68"/>
        <w:gridCol w:w="5262"/>
      </w:tblGrid>
      <w:tr w:rsidR="00C03707" w:rsidTr="00C03707">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rsidR="00C03707" w:rsidRDefault="00C03707">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rsidR="00C03707" w:rsidRDefault="00C03707">
            <w:pPr>
              <w:jc w:val="center"/>
              <w:rPr>
                <w:rFonts w:ascii="Calibri" w:hAnsi="Calibri"/>
                <w:b/>
                <w:u w:val="single"/>
              </w:rPr>
            </w:pPr>
            <w:r>
              <w:rPr>
                <w:rFonts w:ascii="Calibri" w:hAnsi="Calibri"/>
                <w:b/>
                <w:u w:val="single"/>
              </w:rPr>
              <w:t>Please ensure you complete this assessment before submitting your work.</w:t>
            </w:r>
          </w:p>
        </w:tc>
      </w:tr>
      <w:tr w:rsidR="00C03707" w:rsidTr="00C03707">
        <w:trPr>
          <w:trHeight w:val="572"/>
        </w:trPr>
        <w:tc>
          <w:tcPr>
            <w:tcW w:w="4860" w:type="dxa"/>
            <w:tcBorders>
              <w:top w:val="single" w:sz="6" w:space="0" w:color="auto"/>
              <w:left w:val="double" w:sz="4" w:space="0" w:color="auto"/>
              <w:bottom w:val="single" w:sz="6" w:space="0" w:color="auto"/>
              <w:right w:val="single" w:sz="6" w:space="0" w:color="auto"/>
            </w:tcBorders>
            <w:hideMark/>
          </w:tcPr>
          <w:p w:rsidR="00C03707" w:rsidRDefault="00C03707">
            <w:pPr>
              <w:rPr>
                <w:rFonts w:ascii="Calibri" w:hAnsi="Calibri"/>
              </w:rPr>
            </w:pPr>
            <w:r>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C03707" w:rsidRDefault="00C03707">
            <w:pPr>
              <w:rPr>
                <w:rFonts w:ascii="Calibri" w:hAnsi="Calibri"/>
              </w:rPr>
            </w:pPr>
            <w:r>
              <w:rPr>
                <w:rFonts w:ascii="Calibri" w:hAnsi="Calibri"/>
              </w:rPr>
              <w:t>The understanding I gained from learning what schools do to include children.</w:t>
            </w:r>
          </w:p>
          <w:p w:rsidR="00C03707" w:rsidRDefault="00C03707">
            <w:pPr>
              <w:rPr>
                <w:rFonts w:ascii="Calibri" w:hAnsi="Calibri"/>
              </w:rPr>
            </w:pPr>
          </w:p>
          <w:p w:rsidR="00C03707" w:rsidRDefault="00C03707">
            <w:pPr>
              <w:rPr>
                <w:rFonts w:ascii="Calibri" w:hAnsi="Calibri"/>
              </w:rPr>
            </w:pPr>
          </w:p>
        </w:tc>
      </w:tr>
      <w:tr w:rsidR="00C03707" w:rsidTr="00C03707">
        <w:trPr>
          <w:trHeight w:val="571"/>
        </w:trPr>
        <w:tc>
          <w:tcPr>
            <w:tcW w:w="4860" w:type="dxa"/>
            <w:tcBorders>
              <w:top w:val="single" w:sz="6" w:space="0" w:color="auto"/>
              <w:left w:val="double" w:sz="4" w:space="0" w:color="auto"/>
              <w:bottom w:val="single" w:sz="6" w:space="0" w:color="auto"/>
              <w:right w:val="single" w:sz="6" w:space="0" w:color="auto"/>
            </w:tcBorders>
          </w:tcPr>
          <w:p w:rsidR="00C03707" w:rsidRDefault="00C03707">
            <w:pPr>
              <w:rPr>
                <w:rFonts w:ascii="Calibri" w:hAnsi="Calibri"/>
              </w:rPr>
            </w:pPr>
            <w:r>
              <w:rPr>
                <w:rFonts w:ascii="Calibri" w:hAnsi="Calibri"/>
              </w:rPr>
              <w:t>Which aspects do you consider could have been improved in this piece of work?</w:t>
            </w:r>
          </w:p>
          <w:p w:rsidR="00C03707" w:rsidRDefault="00C03707">
            <w:pPr>
              <w:rPr>
                <w:rFonts w:ascii="Calibri" w:hAnsi="Calibri"/>
              </w:rPr>
            </w:pPr>
          </w:p>
        </w:tc>
        <w:tc>
          <w:tcPr>
            <w:tcW w:w="6339" w:type="dxa"/>
            <w:tcBorders>
              <w:top w:val="single" w:sz="6" w:space="0" w:color="auto"/>
              <w:left w:val="single" w:sz="6" w:space="0" w:color="auto"/>
              <w:bottom w:val="single" w:sz="6" w:space="0" w:color="auto"/>
              <w:right w:val="double" w:sz="4" w:space="0" w:color="auto"/>
            </w:tcBorders>
          </w:tcPr>
          <w:p w:rsidR="00C03707" w:rsidRDefault="00C03707">
            <w:pPr>
              <w:rPr>
                <w:rFonts w:ascii="Calibri" w:hAnsi="Calibri"/>
              </w:rPr>
            </w:pPr>
            <w:r>
              <w:rPr>
                <w:rFonts w:ascii="Calibri" w:hAnsi="Calibri"/>
              </w:rPr>
              <w:t xml:space="preserve">I think maybe the layout </w:t>
            </w:r>
            <w:proofErr w:type="spellStart"/>
            <w:r>
              <w:rPr>
                <w:rFonts w:ascii="Calibri" w:hAnsi="Calibri"/>
              </w:rPr>
              <w:t>f</w:t>
            </w:r>
            <w:proofErr w:type="spellEnd"/>
            <w:r>
              <w:rPr>
                <w:rFonts w:ascii="Calibri" w:hAnsi="Calibri"/>
              </w:rPr>
              <w:t xml:space="preserve"> the assignment could have been better. </w:t>
            </w:r>
          </w:p>
          <w:p w:rsidR="00C03707" w:rsidRDefault="00C03707">
            <w:pPr>
              <w:rPr>
                <w:rFonts w:ascii="Calibri" w:hAnsi="Calibri"/>
              </w:rPr>
            </w:pPr>
          </w:p>
        </w:tc>
      </w:tr>
      <w:tr w:rsidR="00C03707" w:rsidTr="00C03707">
        <w:trPr>
          <w:trHeight w:val="571"/>
        </w:trPr>
        <w:tc>
          <w:tcPr>
            <w:tcW w:w="4860" w:type="dxa"/>
            <w:tcBorders>
              <w:top w:val="single" w:sz="6" w:space="0" w:color="auto"/>
              <w:left w:val="double" w:sz="4" w:space="0" w:color="auto"/>
              <w:bottom w:val="double" w:sz="4" w:space="0" w:color="auto"/>
              <w:right w:val="single" w:sz="6" w:space="0" w:color="auto"/>
            </w:tcBorders>
          </w:tcPr>
          <w:p w:rsidR="00C03707" w:rsidRDefault="00C03707">
            <w:pPr>
              <w:rPr>
                <w:rFonts w:ascii="Calibri" w:hAnsi="Calibri"/>
              </w:rPr>
            </w:pPr>
            <w:r>
              <w:rPr>
                <w:rFonts w:ascii="Calibri" w:hAnsi="Calibri"/>
              </w:rPr>
              <w:t>What have you found most satisfying whilst undertaking this submission?</w:t>
            </w:r>
          </w:p>
          <w:p w:rsidR="00C03707" w:rsidRDefault="00C03707">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rsidR="00C03707" w:rsidRDefault="00C03707">
            <w:pPr>
              <w:rPr>
                <w:rFonts w:ascii="Calibri" w:hAnsi="Calibri"/>
              </w:rPr>
            </w:pPr>
            <w:r>
              <w:rPr>
                <w:rFonts w:ascii="Calibri" w:hAnsi="Calibri"/>
              </w:rPr>
              <w:t xml:space="preserve">Realizing that schools are trying hard to include all children within education. </w:t>
            </w:r>
          </w:p>
          <w:p w:rsidR="00C03707" w:rsidRDefault="00C03707">
            <w:pPr>
              <w:rPr>
                <w:rFonts w:ascii="Calibri" w:hAnsi="Calibri"/>
              </w:rPr>
            </w:pPr>
          </w:p>
          <w:p w:rsidR="00C03707" w:rsidRDefault="00C03707">
            <w:pPr>
              <w:rPr>
                <w:rFonts w:ascii="Calibri" w:hAnsi="Calibri"/>
              </w:rPr>
            </w:pPr>
          </w:p>
        </w:tc>
      </w:tr>
    </w:tbl>
    <w:p w:rsidR="00C03707" w:rsidRDefault="00C03707" w:rsidP="00C030D7">
      <w:pPr>
        <w:jc w:val="center"/>
        <w:rPr>
          <w:sz w:val="28"/>
          <w:szCs w:val="28"/>
          <w:u w:val="single"/>
          <w:lang w:val="en-GB"/>
        </w:rPr>
      </w:pPr>
    </w:p>
    <w:p w:rsidR="00CC17E4" w:rsidRPr="00653970" w:rsidRDefault="00C030D7" w:rsidP="00C030D7">
      <w:pPr>
        <w:jc w:val="center"/>
        <w:rPr>
          <w:sz w:val="28"/>
          <w:szCs w:val="28"/>
          <w:u w:val="single"/>
          <w:lang w:val="en-GB"/>
        </w:rPr>
      </w:pPr>
      <w:r w:rsidRPr="00653970">
        <w:rPr>
          <w:sz w:val="28"/>
          <w:szCs w:val="28"/>
          <w:u w:val="single"/>
          <w:lang w:val="en-GB"/>
        </w:rPr>
        <w:t>Inclusivity within the foundation stage</w:t>
      </w:r>
    </w:p>
    <w:p w:rsidR="00C030D7" w:rsidRPr="00653970" w:rsidRDefault="00C030D7" w:rsidP="00C030D7">
      <w:pPr>
        <w:rPr>
          <w:sz w:val="24"/>
          <w:szCs w:val="24"/>
          <w:lang w:val="en-GB"/>
        </w:rPr>
      </w:pPr>
    </w:p>
    <w:p w:rsidR="00653970" w:rsidRPr="00653970" w:rsidRDefault="00FD217D" w:rsidP="00C030D7">
      <w:pPr>
        <w:rPr>
          <w:rStyle w:val="Strong"/>
          <w:rFonts w:cstheme="minorHAnsi"/>
          <w:b w:val="0"/>
          <w:sz w:val="24"/>
          <w:szCs w:val="24"/>
        </w:rPr>
      </w:pPr>
      <w:r>
        <w:rPr>
          <w:rFonts w:cstheme="minorHAnsi"/>
          <w:sz w:val="24"/>
          <w:szCs w:val="24"/>
        </w:rPr>
        <w:t>The early years foundation s</w:t>
      </w:r>
      <w:r w:rsidR="00C030D7" w:rsidRPr="00653970">
        <w:rPr>
          <w:rFonts w:cstheme="minorHAnsi"/>
          <w:sz w:val="24"/>
          <w:szCs w:val="24"/>
        </w:rPr>
        <w:t xml:space="preserve">tage framework aims to provide every child with 'the best possible start in life and </w:t>
      </w:r>
      <w:r w:rsidR="00CC0502" w:rsidRPr="00653970">
        <w:rPr>
          <w:rFonts w:cstheme="minorHAnsi"/>
          <w:sz w:val="24"/>
          <w:szCs w:val="24"/>
        </w:rPr>
        <w:t xml:space="preserve">give them the </w:t>
      </w:r>
      <w:r w:rsidR="00C030D7" w:rsidRPr="00653970">
        <w:rPr>
          <w:rFonts w:cstheme="minorHAnsi"/>
          <w:sz w:val="24"/>
          <w:szCs w:val="24"/>
        </w:rPr>
        <w:t>support to fulfil their potential' (DfES, 2007: 07)</w:t>
      </w:r>
      <w:r>
        <w:rPr>
          <w:rFonts w:cstheme="minorHAnsi"/>
          <w:sz w:val="24"/>
          <w:szCs w:val="24"/>
        </w:rPr>
        <w:t>. This is what the f</w:t>
      </w:r>
      <w:r w:rsidR="00CC0502" w:rsidRPr="00653970">
        <w:rPr>
          <w:rFonts w:cstheme="minorHAnsi"/>
          <w:sz w:val="24"/>
          <w:szCs w:val="24"/>
        </w:rPr>
        <w:t>oundation stage in England aims to achieve with every student, and to achieve this they need to make sure all students are included within their educational environment. The aim of this piece of work is to outline what the foundation stage in England is doing to include all students, and it will</w:t>
      </w:r>
      <w:r w:rsidR="00CC0502" w:rsidRPr="00653970">
        <w:rPr>
          <w:rFonts w:cstheme="minorHAnsi"/>
          <w:b/>
          <w:sz w:val="24"/>
          <w:szCs w:val="24"/>
        </w:rPr>
        <w:t xml:space="preserve"> </w:t>
      </w:r>
      <w:r w:rsidR="00CC0502" w:rsidRPr="00653970">
        <w:rPr>
          <w:rFonts w:cstheme="minorHAnsi"/>
          <w:sz w:val="24"/>
          <w:szCs w:val="24"/>
        </w:rPr>
        <w:t xml:space="preserve">be </w:t>
      </w:r>
      <w:r w:rsidR="00CC0502" w:rsidRPr="00653970">
        <w:rPr>
          <w:rStyle w:val="Strong"/>
          <w:rFonts w:cstheme="minorHAnsi"/>
          <w:b w:val="0"/>
          <w:sz w:val="24"/>
          <w:szCs w:val="24"/>
        </w:rPr>
        <w:t>analyzing the strategies used to promote inclusivity in the foundation stage.</w:t>
      </w:r>
      <w:r w:rsidR="00CC0502" w:rsidRPr="00653970">
        <w:rPr>
          <w:rStyle w:val="Strong"/>
          <w:rFonts w:cstheme="minorHAnsi"/>
          <w:sz w:val="24"/>
          <w:szCs w:val="24"/>
        </w:rPr>
        <w:t xml:space="preserve"> </w:t>
      </w:r>
      <w:r w:rsidR="00CC0502" w:rsidRPr="00653970">
        <w:rPr>
          <w:rStyle w:val="Strong"/>
          <w:rFonts w:cstheme="minorHAnsi"/>
          <w:b w:val="0"/>
          <w:sz w:val="24"/>
          <w:szCs w:val="24"/>
        </w:rPr>
        <w:t>With inclusion being a focus for education in today’s society, all schools have a huge pressure to make sure all students have an equal opportunity to succeed in education without their differences holding them back</w:t>
      </w:r>
      <w:r w:rsidR="005B494F" w:rsidRPr="00653970">
        <w:rPr>
          <w:rStyle w:val="Strong"/>
          <w:rFonts w:cstheme="minorHAnsi"/>
          <w:b w:val="0"/>
          <w:sz w:val="24"/>
          <w:szCs w:val="24"/>
        </w:rPr>
        <w:t>. T</w:t>
      </w:r>
      <w:r w:rsidR="00CC0502" w:rsidRPr="00653970">
        <w:rPr>
          <w:rStyle w:val="Strong"/>
          <w:rFonts w:cstheme="minorHAnsi"/>
          <w:b w:val="0"/>
          <w:sz w:val="24"/>
          <w:szCs w:val="24"/>
        </w:rPr>
        <w:t xml:space="preserve">his will </w:t>
      </w:r>
      <w:r w:rsidR="005B494F" w:rsidRPr="00653970">
        <w:rPr>
          <w:rStyle w:val="Strong"/>
          <w:rFonts w:cstheme="minorHAnsi"/>
          <w:b w:val="0"/>
          <w:sz w:val="24"/>
          <w:szCs w:val="24"/>
        </w:rPr>
        <w:t xml:space="preserve">also </w:t>
      </w:r>
      <w:r w:rsidR="00CC0502" w:rsidRPr="00653970">
        <w:rPr>
          <w:rStyle w:val="Strong"/>
          <w:rFonts w:cstheme="minorHAnsi"/>
          <w:b w:val="0"/>
          <w:sz w:val="24"/>
          <w:szCs w:val="24"/>
        </w:rPr>
        <w:t xml:space="preserve">be outlining the main aims put in place by the foundation curriculum to </w:t>
      </w:r>
      <w:r w:rsidR="005B494F" w:rsidRPr="00653970">
        <w:rPr>
          <w:rStyle w:val="Strong"/>
          <w:rFonts w:cstheme="minorHAnsi"/>
          <w:b w:val="0"/>
          <w:sz w:val="24"/>
          <w:szCs w:val="24"/>
        </w:rPr>
        <w:t xml:space="preserve">make sure all students get given the same standard of education, and students </w:t>
      </w:r>
      <w:r>
        <w:rPr>
          <w:rStyle w:val="Strong"/>
          <w:rFonts w:cstheme="minorHAnsi"/>
          <w:b w:val="0"/>
          <w:sz w:val="24"/>
          <w:szCs w:val="24"/>
        </w:rPr>
        <w:t>are not</w:t>
      </w:r>
      <w:r w:rsidR="005B494F" w:rsidRPr="00653970">
        <w:rPr>
          <w:rStyle w:val="Strong"/>
          <w:rFonts w:cstheme="minorHAnsi"/>
          <w:b w:val="0"/>
          <w:sz w:val="24"/>
          <w:szCs w:val="24"/>
        </w:rPr>
        <w:t xml:space="preserve"> left behind due to their individuality. </w:t>
      </w:r>
      <w:r w:rsidR="000D4EE4" w:rsidRPr="00653970">
        <w:rPr>
          <w:rStyle w:val="Strong"/>
          <w:rFonts w:cstheme="minorHAnsi"/>
          <w:b w:val="0"/>
          <w:sz w:val="24"/>
          <w:szCs w:val="24"/>
        </w:rPr>
        <w:t>The four main areas of the foundation stage I will be looking at are disability, sex, race and religion</w:t>
      </w:r>
      <w:r>
        <w:rPr>
          <w:rStyle w:val="Strong"/>
          <w:rFonts w:cstheme="minorHAnsi"/>
          <w:b w:val="0"/>
          <w:sz w:val="24"/>
          <w:szCs w:val="24"/>
        </w:rPr>
        <w:t>. T</w:t>
      </w:r>
      <w:r w:rsidR="00F151C7" w:rsidRPr="00653970">
        <w:rPr>
          <w:rStyle w:val="Strong"/>
          <w:rFonts w:cstheme="minorHAnsi"/>
          <w:b w:val="0"/>
          <w:sz w:val="24"/>
          <w:szCs w:val="24"/>
        </w:rPr>
        <w:t>his will be outlining what the foundation stage is doing to include all children of different backgrounds</w:t>
      </w:r>
      <w:r>
        <w:rPr>
          <w:rStyle w:val="Strong"/>
          <w:rFonts w:cstheme="minorHAnsi"/>
          <w:b w:val="0"/>
          <w:sz w:val="24"/>
          <w:szCs w:val="24"/>
        </w:rPr>
        <w:t>,</w:t>
      </w:r>
      <w:r w:rsidR="00F151C7" w:rsidRPr="00653970">
        <w:rPr>
          <w:rStyle w:val="Strong"/>
          <w:rFonts w:cstheme="minorHAnsi"/>
          <w:b w:val="0"/>
          <w:sz w:val="24"/>
          <w:szCs w:val="24"/>
        </w:rPr>
        <w:t xml:space="preserve"> and abilities to insure all students are included w</w:t>
      </w:r>
      <w:r w:rsidR="00653970">
        <w:rPr>
          <w:rStyle w:val="Strong"/>
          <w:rFonts w:cstheme="minorHAnsi"/>
          <w:b w:val="0"/>
          <w:sz w:val="24"/>
          <w:szCs w:val="24"/>
        </w:rPr>
        <w:t xml:space="preserve">ithin the education curriculum. It will be </w:t>
      </w:r>
      <w:r w:rsidR="009516D4">
        <w:rPr>
          <w:rStyle w:val="Strong"/>
          <w:rFonts w:cstheme="minorHAnsi"/>
          <w:b w:val="0"/>
          <w:sz w:val="24"/>
          <w:szCs w:val="24"/>
        </w:rPr>
        <w:t>explaining</w:t>
      </w:r>
      <w:r w:rsidR="00653970">
        <w:rPr>
          <w:rStyle w:val="Strong"/>
          <w:rFonts w:cstheme="minorHAnsi"/>
          <w:b w:val="0"/>
          <w:sz w:val="24"/>
          <w:szCs w:val="24"/>
        </w:rPr>
        <w:t xml:space="preserve"> how the </w:t>
      </w:r>
      <w:r w:rsidR="00653970">
        <w:rPr>
          <w:rStyle w:val="Strong"/>
          <w:rFonts w:cstheme="minorHAnsi"/>
          <w:b w:val="0"/>
          <w:sz w:val="24"/>
          <w:szCs w:val="24"/>
        </w:rPr>
        <w:lastRenderedPageBreak/>
        <w:t xml:space="preserve">foundation stage is accommodating children who need help with physical movements, and how they are insuring the educational environment is accessible for all students. </w:t>
      </w:r>
    </w:p>
    <w:p w:rsidR="00A6558E" w:rsidRPr="00653970" w:rsidRDefault="00BA2A1B" w:rsidP="00C030D7">
      <w:pPr>
        <w:rPr>
          <w:rStyle w:val="Strong"/>
          <w:rFonts w:cstheme="minorHAnsi"/>
          <w:b w:val="0"/>
          <w:sz w:val="24"/>
          <w:szCs w:val="24"/>
        </w:rPr>
      </w:pPr>
      <w:r w:rsidRPr="00653970">
        <w:rPr>
          <w:rStyle w:val="Strong"/>
          <w:rFonts w:cstheme="minorHAnsi"/>
          <w:b w:val="0"/>
          <w:sz w:val="24"/>
          <w:szCs w:val="24"/>
        </w:rPr>
        <w:t xml:space="preserve">The foundation stage is a </w:t>
      </w:r>
      <w:r w:rsidR="000C1E92" w:rsidRPr="00653970">
        <w:rPr>
          <w:rStyle w:val="Strong"/>
          <w:rFonts w:cstheme="minorHAnsi"/>
          <w:b w:val="0"/>
          <w:sz w:val="24"/>
          <w:szCs w:val="24"/>
        </w:rPr>
        <w:t>curriculum</w:t>
      </w:r>
      <w:r w:rsidRPr="00653970">
        <w:rPr>
          <w:rStyle w:val="Strong"/>
          <w:rFonts w:cstheme="minorHAnsi"/>
          <w:b w:val="0"/>
          <w:sz w:val="24"/>
          <w:szCs w:val="24"/>
        </w:rPr>
        <w:t xml:space="preserve"> in England, it </w:t>
      </w:r>
      <w:r w:rsidR="000C1E92" w:rsidRPr="00653970">
        <w:rPr>
          <w:rStyle w:val="Strong"/>
          <w:rFonts w:cstheme="minorHAnsi"/>
          <w:b w:val="0"/>
          <w:sz w:val="24"/>
          <w:szCs w:val="24"/>
        </w:rPr>
        <w:t>is for children between two and six</w:t>
      </w:r>
      <w:r w:rsidRPr="00653970">
        <w:rPr>
          <w:rStyle w:val="Strong"/>
          <w:rFonts w:cstheme="minorHAnsi"/>
          <w:b w:val="0"/>
          <w:sz w:val="24"/>
          <w:szCs w:val="24"/>
        </w:rPr>
        <w:t>, they work</w:t>
      </w:r>
      <w:r w:rsidR="000C1E92" w:rsidRPr="00653970">
        <w:rPr>
          <w:rStyle w:val="Strong"/>
          <w:rFonts w:cstheme="minorHAnsi"/>
          <w:b w:val="0"/>
          <w:sz w:val="24"/>
          <w:szCs w:val="24"/>
        </w:rPr>
        <w:t xml:space="preserve"> with flying start in the early years of education. The foundation stage was put in place in order to fully develop children as individuals before they start the more academic side of education. The aim is for children to</w:t>
      </w:r>
      <w:r w:rsidR="00FD217D">
        <w:rPr>
          <w:rStyle w:val="Strong"/>
          <w:rFonts w:cstheme="minorHAnsi"/>
          <w:b w:val="0"/>
          <w:sz w:val="24"/>
          <w:szCs w:val="24"/>
        </w:rPr>
        <w:t xml:space="preserve"> be</w:t>
      </w:r>
      <w:r w:rsidR="000C1E92" w:rsidRPr="00653970">
        <w:rPr>
          <w:rStyle w:val="Strong"/>
          <w:rFonts w:cstheme="minorHAnsi"/>
          <w:b w:val="0"/>
          <w:sz w:val="24"/>
          <w:szCs w:val="24"/>
        </w:rPr>
        <w:t xml:space="preserve"> </w:t>
      </w:r>
      <w:r w:rsidR="00423F16" w:rsidRPr="00653970">
        <w:rPr>
          <w:rStyle w:val="Strong"/>
          <w:rFonts w:cstheme="minorHAnsi"/>
          <w:b w:val="0"/>
          <w:sz w:val="24"/>
          <w:szCs w:val="24"/>
        </w:rPr>
        <w:t>individual’s</w:t>
      </w:r>
      <w:r w:rsidR="000C1E92" w:rsidRPr="00653970">
        <w:rPr>
          <w:rStyle w:val="Strong"/>
          <w:rFonts w:cstheme="minorHAnsi"/>
          <w:b w:val="0"/>
          <w:sz w:val="24"/>
          <w:szCs w:val="24"/>
        </w:rPr>
        <w:t xml:space="preserve"> leaners and involve themselves within their own learning, but this </w:t>
      </w:r>
      <w:r w:rsidR="00FD217D">
        <w:rPr>
          <w:rStyle w:val="Strong"/>
          <w:rFonts w:cstheme="minorHAnsi"/>
          <w:b w:val="0"/>
          <w:sz w:val="24"/>
          <w:szCs w:val="24"/>
        </w:rPr>
        <w:t>is not</w:t>
      </w:r>
      <w:r w:rsidR="000C1E92" w:rsidRPr="00653970">
        <w:rPr>
          <w:rStyle w:val="Strong"/>
          <w:rFonts w:cstheme="minorHAnsi"/>
          <w:b w:val="0"/>
          <w:sz w:val="24"/>
          <w:szCs w:val="24"/>
        </w:rPr>
        <w:t xml:space="preserve"> always possible because some children face difficulties within the start of their educational experience. </w:t>
      </w:r>
      <w:r w:rsidR="0004022B" w:rsidRPr="00653970">
        <w:rPr>
          <w:rStyle w:val="Strong"/>
          <w:rFonts w:cstheme="minorHAnsi"/>
          <w:b w:val="0"/>
          <w:sz w:val="24"/>
          <w:szCs w:val="24"/>
        </w:rPr>
        <w:t xml:space="preserve">It is a learning environment </w:t>
      </w:r>
      <w:r w:rsidR="00FB6875" w:rsidRPr="00653970">
        <w:rPr>
          <w:rStyle w:val="Strong"/>
          <w:rFonts w:cstheme="minorHAnsi"/>
          <w:b w:val="0"/>
          <w:sz w:val="24"/>
          <w:szCs w:val="24"/>
        </w:rPr>
        <w:t xml:space="preserve">in which children take control of their own learning, making creative decisions based on their own interests from a young age, which has been proven to help children in the development process. </w:t>
      </w:r>
      <w:r w:rsidR="00802BC5" w:rsidRPr="00653970">
        <w:rPr>
          <w:rStyle w:val="Strong"/>
          <w:rFonts w:cstheme="minorHAnsi"/>
          <w:b w:val="0"/>
          <w:sz w:val="24"/>
          <w:szCs w:val="24"/>
        </w:rPr>
        <w:t>With the foundation stage aiming to promote inclusivity, it is also promoting the interaction of students and the independent learning, which is guided by the teacher, but all the learning comes down to the interests</w:t>
      </w:r>
      <w:r w:rsidR="009516D4">
        <w:rPr>
          <w:rStyle w:val="Strong"/>
          <w:rFonts w:cstheme="minorHAnsi"/>
          <w:b w:val="0"/>
          <w:sz w:val="24"/>
          <w:szCs w:val="24"/>
        </w:rPr>
        <w:t xml:space="preserve"> of the individual. It is a fairly new concept that is being introduced across the UK because of the interest in child lead learning, and making creative children is becoming a big focus for school and the foundation stage is crucial in doing this. </w:t>
      </w:r>
    </w:p>
    <w:p w:rsidR="002725B1" w:rsidRPr="00653970" w:rsidRDefault="00A6558E" w:rsidP="00651478">
      <w:pPr>
        <w:shd w:val="clear" w:color="auto" w:fill="FFFFFF"/>
        <w:spacing w:after="75" w:line="240" w:lineRule="auto"/>
        <w:rPr>
          <w:sz w:val="24"/>
          <w:szCs w:val="24"/>
        </w:rPr>
      </w:pPr>
      <w:r w:rsidRPr="00653970">
        <w:rPr>
          <w:rStyle w:val="Strong"/>
          <w:rFonts w:cstheme="minorHAnsi"/>
          <w:b w:val="0"/>
          <w:sz w:val="24"/>
          <w:szCs w:val="24"/>
        </w:rPr>
        <w:t xml:space="preserve">There is a lot of framework that is </w:t>
      </w:r>
      <w:r w:rsidR="00651478" w:rsidRPr="00653970">
        <w:rPr>
          <w:rStyle w:val="Strong"/>
          <w:rFonts w:cstheme="minorHAnsi"/>
          <w:b w:val="0"/>
          <w:sz w:val="24"/>
          <w:szCs w:val="24"/>
        </w:rPr>
        <w:t>in place</w:t>
      </w:r>
      <w:r w:rsidRPr="00653970">
        <w:rPr>
          <w:rStyle w:val="Strong"/>
          <w:rFonts w:cstheme="minorHAnsi"/>
          <w:b w:val="0"/>
          <w:sz w:val="24"/>
          <w:szCs w:val="24"/>
        </w:rPr>
        <w:t xml:space="preserve"> in order to make education </w:t>
      </w:r>
      <w:r w:rsidR="00651478" w:rsidRPr="00653970">
        <w:rPr>
          <w:rStyle w:val="Strong"/>
          <w:rFonts w:cstheme="minorHAnsi"/>
          <w:b w:val="0"/>
          <w:sz w:val="24"/>
          <w:szCs w:val="24"/>
        </w:rPr>
        <w:t>enjoyable</w:t>
      </w:r>
      <w:r w:rsidR="00FD217D">
        <w:rPr>
          <w:rStyle w:val="Strong"/>
          <w:rFonts w:cstheme="minorHAnsi"/>
          <w:b w:val="0"/>
          <w:sz w:val="24"/>
          <w:szCs w:val="24"/>
        </w:rPr>
        <w:t>,</w:t>
      </w:r>
      <w:r w:rsidRPr="00653970">
        <w:rPr>
          <w:rStyle w:val="Strong"/>
          <w:rFonts w:cstheme="minorHAnsi"/>
          <w:b w:val="0"/>
          <w:sz w:val="24"/>
          <w:szCs w:val="24"/>
        </w:rPr>
        <w:t xml:space="preserve"> </w:t>
      </w:r>
      <w:r w:rsidR="00651478" w:rsidRPr="00653970">
        <w:rPr>
          <w:rStyle w:val="Strong"/>
          <w:rFonts w:cstheme="minorHAnsi"/>
          <w:b w:val="0"/>
          <w:sz w:val="24"/>
          <w:szCs w:val="24"/>
        </w:rPr>
        <w:t>and</w:t>
      </w:r>
      <w:r w:rsidR="00FD217D">
        <w:rPr>
          <w:rStyle w:val="Strong"/>
          <w:rFonts w:cstheme="minorHAnsi"/>
          <w:b w:val="0"/>
          <w:sz w:val="24"/>
          <w:szCs w:val="24"/>
        </w:rPr>
        <w:t xml:space="preserve"> make sure</w:t>
      </w:r>
      <w:r w:rsidR="00651478" w:rsidRPr="00653970">
        <w:rPr>
          <w:rStyle w:val="Strong"/>
          <w:rFonts w:cstheme="minorHAnsi"/>
          <w:b w:val="0"/>
          <w:sz w:val="24"/>
          <w:szCs w:val="24"/>
        </w:rPr>
        <w:t xml:space="preserve"> no student is left out. The Equality act (2010) </w:t>
      </w:r>
      <w:r w:rsidR="00651478" w:rsidRPr="00653970">
        <w:rPr>
          <w:rFonts w:eastAsia="Times New Roman" w:cstheme="minorHAnsi"/>
          <w:sz w:val="24"/>
          <w:szCs w:val="24"/>
        </w:rPr>
        <w:t>has a basic framework of protection against direct and indirect discrimination, har</w:t>
      </w:r>
      <w:r w:rsidR="00FD217D">
        <w:rPr>
          <w:rFonts w:eastAsia="Times New Roman" w:cstheme="minorHAnsi"/>
          <w:sz w:val="24"/>
          <w:szCs w:val="24"/>
        </w:rPr>
        <w:t xml:space="preserve">assment and </w:t>
      </w:r>
      <w:proofErr w:type="spellStart"/>
      <w:r w:rsidR="00FD217D">
        <w:rPr>
          <w:rFonts w:eastAsia="Times New Roman" w:cstheme="minorHAnsi"/>
          <w:sz w:val="24"/>
          <w:szCs w:val="24"/>
        </w:rPr>
        <w:t>victimis</w:t>
      </w:r>
      <w:r w:rsidR="00651478" w:rsidRPr="00653970">
        <w:rPr>
          <w:rFonts w:eastAsia="Times New Roman" w:cstheme="minorHAnsi"/>
          <w:sz w:val="24"/>
          <w:szCs w:val="24"/>
        </w:rPr>
        <w:t>ation</w:t>
      </w:r>
      <w:proofErr w:type="spellEnd"/>
      <w:r w:rsidR="00651478" w:rsidRPr="00653970">
        <w:rPr>
          <w:rFonts w:eastAsia="Times New Roman" w:cstheme="minorHAnsi"/>
          <w:sz w:val="24"/>
          <w:szCs w:val="24"/>
        </w:rPr>
        <w:t xml:space="preserve"> in education. This framework was put in place in order to make all students of different race, age, abilities and sex would be included as an equal within the education. </w:t>
      </w:r>
      <w:r w:rsidR="002738CC" w:rsidRPr="00653970">
        <w:rPr>
          <w:rFonts w:eastAsia="Times New Roman" w:cstheme="minorHAnsi"/>
          <w:sz w:val="24"/>
          <w:szCs w:val="24"/>
        </w:rPr>
        <w:t xml:space="preserve">There are many other </w:t>
      </w:r>
      <w:r w:rsidR="000D4EE4" w:rsidRPr="00653970">
        <w:rPr>
          <w:rFonts w:eastAsia="Times New Roman" w:cstheme="minorHAnsi"/>
          <w:sz w:val="24"/>
          <w:szCs w:val="24"/>
        </w:rPr>
        <w:t>frameworks</w:t>
      </w:r>
      <w:r w:rsidR="002738CC" w:rsidRPr="00653970">
        <w:rPr>
          <w:rFonts w:eastAsia="Times New Roman" w:cstheme="minorHAnsi"/>
          <w:sz w:val="24"/>
          <w:szCs w:val="24"/>
        </w:rPr>
        <w:t xml:space="preserve"> </w:t>
      </w:r>
      <w:r w:rsidR="000D4EE4" w:rsidRPr="00653970">
        <w:rPr>
          <w:rFonts w:eastAsia="Times New Roman" w:cstheme="minorHAnsi"/>
          <w:sz w:val="24"/>
          <w:szCs w:val="24"/>
        </w:rPr>
        <w:t>that are in place to help children with disabilities, and to help children who are facing different issues whi</w:t>
      </w:r>
      <w:r w:rsidR="00FD217D">
        <w:rPr>
          <w:rFonts w:eastAsia="Times New Roman" w:cstheme="minorHAnsi"/>
          <w:sz w:val="24"/>
          <w:szCs w:val="24"/>
        </w:rPr>
        <w:t>l</w:t>
      </w:r>
      <w:r w:rsidR="000D4EE4" w:rsidRPr="00653970">
        <w:rPr>
          <w:rFonts w:eastAsia="Times New Roman" w:cstheme="minorHAnsi"/>
          <w:sz w:val="24"/>
          <w:szCs w:val="24"/>
        </w:rPr>
        <w:t xml:space="preserve">st in education. </w:t>
      </w:r>
      <w:r w:rsidR="00FD217D">
        <w:rPr>
          <w:sz w:val="24"/>
          <w:szCs w:val="24"/>
        </w:rPr>
        <w:t>It is important to</w:t>
      </w:r>
      <w:r w:rsidR="000D4EE4" w:rsidRPr="00653970">
        <w:rPr>
          <w:sz w:val="24"/>
          <w:szCs w:val="24"/>
        </w:rPr>
        <w:t xml:space="preserve"> ensure that the physical environment, admissions and curriculum policies ensure equality of opportunity (</w:t>
      </w:r>
      <w:r w:rsidR="00401FEE" w:rsidRPr="00653970">
        <w:rPr>
          <w:sz w:val="24"/>
          <w:szCs w:val="24"/>
        </w:rPr>
        <w:t>Glazzard, 2012</w:t>
      </w:r>
      <w:r w:rsidR="000D4EE4" w:rsidRPr="00653970">
        <w:rPr>
          <w:sz w:val="24"/>
          <w:szCs w:val="24"/>
        </w:rPr>
        <w:t>). It is also very impor</w:t>
      </w:r>
      <w:r w:rsidR="00401FEE" w:rsidRPr="00653970">
        <w:rPr>
          <w:sz w:val="24"/>
          <w:szCs w:val="24"/>
        </w:rPr>
        <w:t>tant for the teachers t</w:t>
      </w:r>
      <w:r w:rsidR="00FD217D">
        <w:rPr>
          <w:sz w:val="24"/>
          <w:szCs w:val="24"/>
        </w:rPr>
        <w:t>o reflect on their own attitudes</w:t>
      </w:r>
      <w:r w:rsidR="00401FEE" w:rsidRPr="00653970">
        <w:rPr>
          <w:sz w:val="24"/>
          <w:szCs w:val="24"/>
        </w:rPr>
        <w:t xml:space="preserve"> towards individuals and groups within education to ensure all students are treated as equals</w:t>
      </w:r>
      <w:r w:rsidR="00FD217D">
        <w:rPr>
          <w:sz w:val="24"/>
          <w:szCs w:val="24"/>
        </w:rPr>
        <w:t>,</w:t>
      </w:r>
      <w:r w:rsidR="00401FEE" w:rsidRPr="00653970">
        <w:rPr>
          <w:sz w:val="24"/>
          <w:szCs w:val="24"/>
        </w:rPr>
        <w:t xml:space="preserve"> because that is w</w:t>
      </w:r>
      <w:r w:rsidR="000A06D9" w:rsidRPr="00653970">
        <w:rPr>
          <w:sz w:val="24"/>
          <w:szCs w:val="24"/>
        </w:rPr>
        <w:t>hat they deserve. The educational framework has been put in place</w:t>
      </w:r>
      <w:r w:rsidR="00CC4A0E" w:rsidRPr="00653970">
        <w:rPr>
          <w:sz w:val="24"/>
          <w:szCs w:val="24"/>
        </w:rPr>
        <w:t xml:space="preserve"> in order to create a</w:t>
      </w:r>
      <w:r w:rsidR="000A06D9" w:rsidRPr="00653970">
        <w:rPr>
          <w:sz w:val="24"/>
          <w:szCs w:val="24"/>
        </w:rPr>
        <w:t xml:space="preserve"> curriculum that is suitable for all students within the foundation stage. </w:t>
      </w:r>
      <w:r w:rsidR="00301DCB" w:rsidRPr="00653970">
        <w:rPr>
          <w:sz w:val="24"/>
          <w:szCs w:val="24"/>
        </w:rPr>
        <w:t>There are many ways in which the foundation stage is promoting inclusivity within their curriculum</w:t>
      </w:r>
      <w:r w:rsidR="00FD217D">
        <w:rPr>
          <w:sz w:val="24"/>
          <w:szCs w:val="24"/>
        </w:rPr>
        <w:t>,</w:t>
      </w:r>
      <w:r w:rsidR="00301DCB" w:rsidRPr="00653970">
        <w:rPr>
          <w:sz w:val="24"/>
          <w:szCs w:val="24"/>
        </w:rPr>
        <w:t xml:space="preserve"> and trying to make sure the standard of education is high and all children are treated the same.</w:t>
      </w:r>
    </w:p>
    <w:p w:rsidR="00B81A04" w:rsidRPr="00653970" w:rsidRDefault="00B81A04" w:rsidP="00651478">
      <w:pPr>
        <w:shd w:val="clear" w:color="auto" w:fill="FFFFFF"/>
        <w:spacing w:after="75" w:line="240" w:lineRule="auto"/>
        <w:rPr>
          <w:sz w:val="24"/>
          <w:szCs w:val="24"/>
        </w:rPr>
      </w:pPr>
    </w:p>
    <w:p w:rsidR="0081154D" w:rsidRPr="00653970" w:rsidRDefault="00B81A04" w:rsidP="00F151C7">
      <w:pPr>
        <w:shd w:val="clear" w:color="auto" w:fill="FFFFFF"/>
        <w:spacing w:after="75" w:line="240" w:lineRule="auto"/>
        <w:rPr>
          <w:rFonts w:cstheme="minorHAnsi"/>
          <w:sz w:val="24"/>
          <w:szCs w:val="24"/>
          <w:shd w:val="clear" w:color="auto" w:fill="FFFFFF"/>
        </w:rPr>
      </w:pPr>
      <w:r w:rsidRPr="00653970">
        <w:rPr>
          <w:sz w:val="24"/>
          <w:szCs w:val="24"/>
        </w:rPr>
        <w:t>The first issue that will be looked at will be race</w:t>
      </w:r>
      <w:r w:rsidR="00FD217D">
        <w:rPr>
          <w:sz w:val="24"/>
          <w:szCs w:val="24"/>
        </w:rPr>
        <w:t>,</w:t>
      </w:r>
      <w:r w:rsidRPr="00653970">
        <w:rPr>
          <w:sz w:val="24"/>
          <w:szCs w:val="24"/>
        </w:rPr>
        <w:t xml:space="preserve"> and what the foundation stage is doing in order to make all children of different races feel included within education. With children coming from all over the world to be educated in England, there are a lot of challenges they face when they first start in education. One way they may not feel included is when they m</w:t>
      </w:r>
      <w:r w:rsidR="00FD217D">
        <w:rPr>
          <w:sz w:val="24"/>
          <w:szCs w:val="24"/>
        </w:rPr>
        <w:t xml:space="preserve">ay get discriminated or </w:t>
      </w:r>
      <w:proofErr w:type="spellStart"/>
      <w:r w:rsidR="00FD217D">
        <w:rPr>
          <w:sz w:val="24"/>
          <w:szCs w:val="24"/>
        </w:rPr>
        <w:t>victimis</w:t>
      </w:r>
      <w:r w:rsidRPr="00653970">
        <w:rPr>
          <w:sz w:val="24"/>
          <w:szCs w:val="24"/>
        </w:rPr>
        <w:t>ed</w:t>
      </w:r>
      <w:proofErr w:type="spellEnd"/>
      <w:r w:rsidRPr="00653970">
        <w:rPr>
          <w:sz w:val="24"/>
          <w:szCs w:val="24"/>
        </w:rPr>
        <w:t xml:space="preserve"> because of the colour of their skin, and this is why teachers need to promote equality within the classroom, and teach children from a young age that if children are different they are still an equal. </w:t>
      </w:r>
      <w:r w:rsidR="0081154D" w:rsidRPr="00653970">
        <w:rPr>
          <w:sz w:val="24"/>
          <w:szCs w:val="24"/>
        </w:rPr>
        <w:t>They way teachers are promoting this is by explaining cultural references and using accessible language, illustrating points with examples that reflect the diversity of their students (</w:t>
      </w:r>
      <w:r w:rsidR="0081154D" w:rsidRPr="00653970">
        <w:rPr>
          <w:rFonts w:cstheme="minorHAnsi"/>
          <w:sz w:val="24"/>
          <w:szCs w:val="24"/>
          <w:lang w:val="en-GB"/>
        </w:rPr>
        <w:t xml:space="preserve">Equality Challenge Unit, 2013). Teachers also face a big challenge making all children from all countries feel included, especially when there is a language barrier. </w:t>
      </w:r>
      <w:r w:rsidR="0030144D" w:rsidRPr="00653970">
        <w:rPr>
          <w:rFonts w:eastAsia="Times New Roman" w:cstheme="minorHAnsi"/>
          <w:sz w:val="24"/>
          <w:szCs w:val="24"/>
        </w:rPr>
        <w:t>One-way</w:t>
      </w:r>
      <w:r w:rsidR="00767FAE" w:rsidRPr="00653970">
        <w:rPr>
          <w:rFonts w:eastAsia="Times New Roman" w:cstheme="minorHAnsi"/>
          <w:sz w:val="24"/>
          <w:szCs w:val="24"/>
        </w:rPr>
        <w:t xml:space="preserve"> teachers are promoting inclusion in </w:t>
      </w:r>
      <w:r w:rsidR="0030144D" w:rsidRPr="00653970">
        <w:rPr>
          <w:rFonts w:eastAsia="Times New Roman" w:cstheme="minorHAnsi"/>
          <w:sz w:val="24"/>
          <w:szCs w:val="24"/>
        </w:rPr>
        <w:t>education</w:t>
      </w:r>
      <w:r w:rsidR="00767FAE" w:rsidRPr="00653970">
        <w:rPr>
          <w:rFonts w:eastAsia="Times New Roman" w:cstheme="minorHAnsi"/>
          <w:sz w:val="24"/>
          <w:szCs w:val="24"/>
        </w:rPr>
        <w:t xml:space="preserve"> is by making </w:t>
      </w:r>
      <w:r w:rsidR="0030144D" w:rsidRPr="00653970">
        <w:rPr>
          <w:rFonts w:eastAsia="Times New Roman" w:cstheme="minorHAnsi"/>
          <w:sz w:val="24"/>
          <w:szCs w:val="24"/>
        </w:rPr>
        <w:t>materials</w:t>
      </w:r>
      <w:r w:rsidR="00767FAE" w:rsidRPr="00653970">
        <w:rPr>
          <w:rFonts w:eastAsia="Times New Roman" w:cstheme="minorHAnsi"/>
          <w:sz w:val="24"/>
          <w:szCs w:val="24"/>
        </w:rPr>
        <w:t xml:space="preserve"> </w:t>
      </w:r>
      <w:r w:rsidR="00767FAE" w:rsidRPr="00653970">
        <w:rPr>
          <w:rFonts w:eastAsia="Times New Roman" w:cstheme="minorHAnsi"/>
          <w:sz w:val="24"/>
          <w:szCs w:val="24"/>
        </w:rPr>
        <w:lastRenderedPageBreak/>
        <w:t xml:space="preserve">and resources </w:t>
      </w:r>
      <w:r w:rsidR="0030144D" w:rsidRPr="00653970">
        <w:rPr>
          <w:rFonts w:eastAsia="Times New Roman" w:cstheme="minorHAnsi"/>
          <w:sz w:val="24"/>
          <w:szCs w:val="24"/>
        </w:rPr>
        <w:t>available</w:t>
      </w:r>
      <w:r w:rsidR="00767FAE" w:rsidRPr="00653970">
        <w:rPr>
          <w:rFonts w:eastAsia="Times New Roman" w:cstheme="minorHAnsi"/>
          <w:sz w:val="24"/>
          <w:szCs w:val="24"/>
        </w:rPr>
        <w:t xml:space="preserve"> for students </w:t>
      </w:r>
      <w:r w:rsidR="0030144D" w:rsidRPr="00653970">
        <w:rPr>
          <w:rFonts w:eastAsia="Times New Roman" w:cstheme="minorHAnsi"/>
          <w:sz w:val="24"/>
          <w:szCs w:val="24"/>
        </w:rPr>
        <w:t>learning</w:t>
      </w:r>
      <w:r w:rsidR="00767FAE" w:rsidRPr="00653970">
        <w:rPr>
          <w:rFonts w:eastAsia="Times New Roman" w:cstheme="minorHAnsi"/>
          <w:sz w:val="24"/>
          <w:szCs w:val="24"/>
        </w:rPr>
        <w:t xml:space="preserve"> English </w:t>
      </w:r>
      <w:r w:rsidR="0030144D" w:rsidRPr="00653970">
        <w:rPr>
          <w:rFonts w:eastAsia="Times New Roman" w:cstheme="minorHAnsi"/>
          <w:sz w:val="24"/>
          <w:szCs w:val="24"/>
        </w:rPr>
        <w:t>as a second language</w:t>
      </w:r>
      <w:r w:rsidR="00767FAE" w:rsidRPr="00653970">
        <w:rPr>
          <w:rFonts w:eastAsia="Times New Roman" w:cstheme="minorHAnsi"/>
          <w:sz w:val="24"/>
          <w:szCs w:val="24"/>
        </w:rPr>
        <w:t xml:space="preserve">. </w:t>
      </w:r>
      <w:r w:rsidR="0030144D" w:rsidRPr="00653970">
        <w:rPr>
          <w:rFonts w:eastAsia="Times New Roman" w:cstheme="minorHAnsi"/>
          <w:sz w:val="24"/>
          <w:szCs w:val="24"/>
        </w:rPr>
        <w:t xml:space="preserve">This is a key way in which the foundation stage is </w:t>
      </w:r>
      <w:r w:rsidR="0030144D" w:rsidRPr="00653970">
        <w:rPr>
          <w:sz w:val="24"/>
          <w:szCs w:val="24"/>
        </w:rPr>
        <w:t>promoting inclusion within the educational environment. The need to engage in social interaction with peers can be a particular difficulty for young developing bilingual children in the early years (NALIDIC</w:t>
      </w:r>
      <w:r w:rsidR="00301DCB" w:rsidRPr="00653970">
        <w:rPr>
          <w:sz w:val="24"/>
          <w:szCs w:val="24"/>
        </w:rPr>
        <w:t>,</w:t>
      </w:r>
      <w:r w:rsidR="0030144D" w:rsidRPr="00653970">
        <w:rPr>
          <w:sz w:val="24"/>
          <w:szCs w:val="24"/>
        </w:rPr>
        <w:t xml:space="preserve"> </w:t>
      </w:r>
      <w:r w:rsidR="00F151C7" w:rsidRPr="00653970">
        <w:rPr>
          <w:sz w:val="24"/>
          <w:szCs w:val="24"/>
        </w:rPr>
        <w:t>2015) and this can cause children to be left out or feel segregated</w:t>
      </w:r>
      <w:r w:rsidR="00BA0DE0">
        <w:rPr>
          <w:sz w:val="24"/>
          <w:szCs w:val="24"/>
        </w:rPr>
        <w:t xml:space="preserve"> within their class. Many s</w:t>
      </w:r>
      <w:r w:rsidR="00F151C7" w:rsidRPr="00653970">
        <w:rPr>
          <w:sz w:val="24"/>
          <w:szCs w:val="24"/>
        </w:rPr>
        <w:t>chools are now hiring teachers of many languages in order to help those children who are feeling left out,</w:t>
      </w:r>
      <w:r w:rsidR="00BA0DE0">
        <w:rPr>
          <w:sz w:val="24"/>
          <w:szCs w:val="24"/>
        </w:rPr>
        <w:t xml:space="preserve"> this is to help the children feel more</w:t>
      </w:r>
      <w:r w:rsidR="00F151C7" w:rsidRPr="00653970">
        <w:rPr>
          <w:sz w:val="24"/>
          <w:szCs w:val="24"/>
        </w:rPr>
        <w:t xml:space="preserve"> integrated within their school, and this is a very good way of promoting equality and inclusion within the foundation stage. </w:t>
      </w:r>
      <w:r w:rsidR="00301DCB" w:rsidRPr="00653970">
        <w:rPr>
          <w:sz w:val="24"/>
          <w:szCs w:val="24"/>
        </w:rPr>
        <w:t xml:space="preserve">When children go into education where their chosen language </w:t>
      </w:r>
      <w:r w:rsidR="00BA0DE0">
        <w:rPr>
          <w:sz w:val="24"/>
          <w:szCs w:val="24"/>
        </w:rPr>
        <w:t>is not</w:t>
      </w:r>
      <w:r w:rsidR="00301DCB" w:rsidRPr="00653970">
        <w:rPr>
          <w:sz w:val="24"/>
          <w:szCs w:val="24"/>
        </w:rPr>
        <w:t xml:space="preserve"> the main language spoke in that school, they may use their own language to communicate even though teachers may not understand, they may continue to use their home language in the expectation that they will be understood, becaus</w:t>
      </w:r>
      <w:r w:rsidR="00BA0DE0">
        <w:rPr>
          <w:sz w:val="24"/>
          <w:szCs w:val="24"/>
        </w:rPr>
        <w:t>e that is what they are used to</w:t>
      </w:r>
      <w:r w:rsidR="00301DCB" w:rsidRPr="00653970">
        <w:rPr>
          <w:sz w:val="24"/>
          <w:szCs w:val="24"/>
        </w:rPr>
        <w:t xml:space="preserve"> (NALIDIC, 2015). In order to promote equality</w:t>
      </w:r>
      <w:r w:rsidR="00BA0DE0">
        <w:rPr>
          <w:sz w:val="24"/>
          <w:szCs w:val="24"/>
        </w:rPr>
        <w:t>,</w:t>
      </w:r>
      <w:r w:rsidR="00301DCB" w:rsidRPr="00653970">
        <w:rPr>
          <w:sz w:val="24"/>
          <w:szCs w:val="24"/>
        </w:rPr>
        <w:t xml:space="preserve"> teachers must be patient and</w:t>
      </w:r>
      <w:r w:rsidR="00BA0DE0">
        <w:rPr>
          <w:sz w:val="24"/>
          <w:szCs w:val="24"/>
        </w:rPr>
        <w:t xml:space="preserve"> understanding when children from</w:t>
      </w:r>
      <w:r w:rsidR="00301DCB" w:rsidRPr="00653970">
        <w:rPr>
          <w:sz w:val="24"/>
          <w:szCs w:val="24"/>
        </w:rPr>
        <w:t xml:space="preserve"> different countries start in their classroom, and this is so students feel included and equal</w:t>
      </w:r>
      <w:r w:rsidR="00BA0DE0">
        <w:rPr>
          <w:sz w:val="24"/>
          <w:szCs w:val="24"/>
        </w:rPr>
        <w:t xml:space="preserve"> at a young age. T</w:t>
      </w:r>
      <w:r w:rsidR="00301DCB" w:rsidRPr="00653970">
        <w:rPr>
          <w:sz w:val="24"/>
          <w:szCs w:val="24"/>
        </w:rPr>
        <w:t xml:space="preserve">he foundation stage is </w:t>
      </w:r>
      <w:r w:rsidR="00301DCB" w:rsidRPr="00653970">
        <w:rPr>
          <w:rFonts w:cstheme="minorHAnsi"/>
          <w:sz w:val="24"/>
          <w:szCs w:val="24"/>
        </w:rPr>
        <w:t xml:space="preserve">crucial in making </w:t>
      </w:r>
      <w:r w:rsidR="00BA0DE0">
        <w:rPr>
          <w:rFonts w:cstheme="minorHAnsi"/>
          <w:sz w:val="24"/>
          <w:szCs w:val="24"/>
        </w:rPr>
        <w:t xml:space="preserve">children confident, </w:t>
      </w:r>
      <w:r w:rsidR="00301DCB" w:rsidRPr="00653970">
        <w:rPr>
          <w:rFonts w:cstheme="minorHAnsi"/>
          <w:sz w:val="24"/>
          <w:szCs w:val="24"/>
        </w:rPr>
        <w:t xml:space="preserve">and at ease in the early years of education. </w:t>
      </w:r>
      <w:r w:rsidR="00AF340E" w:rsidRPr="00653970">
        <w:rPr>
          <w:rFonts w:cstheme="minorHAnsi"/>
          <w:sz w:val="24"/>
          <w:szCs w:val="24"/>
        </w:rPr>
        <w:t>Another way teachers are promoting inclusivity in the foundation stage</w:t>
      </w:r>
      <w:r w:rsidR="00BA0DE0">
        <w:rPr>
          <w:rFonts w:cstheme="minorHAnsi"/>
          <w:sz w:val="24"/>
          <w:szCs w:val="24"/>
        </w:rPr>
        <w:t>,</w:t>
      </w:r>
      <w:r w:rsidR="00AF340E" w:rsidRPr="00653970">
        <w:rPr>
          <w:rFonts w:cstheme="minorHAnsi"/>
          <w:sz w:val="24"/>
          <w:szCs w:val="24"/>
        </w:rPr>
        <w:t xml:space="preserve"> is by trying to encourage students to learn a few words of a different language. </w:t>
      </w:r>
      <w:r w:rsidR="00BA0DE0">
        <w:rPr>
          <w:rFonts w:cstheme="minorHAnsi"/>
          <w:sz w:val="24"/>
          <w:szCs w:val="24"/>
          <w:shd w:val="clear" w:color="auto" w:fill="FFFFFF"/>
        </w:rPr>
        <w:t xml:space="preserve">Teachers </w:t>
      </w:r>
      <w:r w:rsidR="00AF340E" w:rsidRPr="00653970">
        <w:rPr>
          <w:rFonts w:cstheme="minorHAnsi"/>
          <w:sz w:val="24"/>
          <w:szCs w:val="24"/>
          <w:shd w:val="clear" w:color="auto" w:fill="FFFFFF"/>
        </w:rPr>
        <w:t>teach their students a few words in French, Spanish, Afrikaans, Chinese and many more, to raise their awareness of language barriers around the world</w:t>
      </w:r>
      <w:r w:rsidR="00BA0DE0">
        <w:rPr>
          <w:rFonts w:cstheme="minorHAnsi"/>
          <w:sz w:val="24"/>
          <w:szCs w:val="24"/>
          <w:shd w:val="clear" w:color="auto" w:fill="FFFFFF"/>
        </w:rPr>
        <w:t>,</w:t>
      </w:r>
      <w:r w:rsidR="00AF340E" w:rsidRPr="00653970">
        <w:rPr>
          <w:rFonts w:cstheme="minorHAnsi"/>
          <w:sz w:val="24"/>
          <w:szCs w:val="24"/>
          <w:shd w:val="clear" w:color="auto" w:fill="FFFFFF"/>
        </w:rPr>
        <w:t xml:space="preserve"> and if there are students from other countries you can ask them to help in order to make them feel a part of the classroom (</w:t>
      </w:r>
      <w:r w:rsidR="00AF340E" w:rsidRPr="00653970">
        <w:rPr>
          <w:sz w:val="24"/>
          <w:szCs w:val="24"/>
        </w:rPr>
        <w:t>Petty, 2015). </w:t>
      </w:r>
    </w:p>
    <w:p w:rsidR="00F151C7" w:rsidRPr="00653970" w:rsidRDefault="00F151C7" w:rsidP="00F151C7">
      <w:pPr>
        <w:shd w:val="clear" w:color="auto" w:fill="FFFFFF"/>
        <w:spacing w:after="75" w:line="240" w:lineRule="auto"/>
        <w:rPr>
          <w:rFonts w:cstheme="minorHAnsi"/>
          <w:sz w:val="24"/>
          <w:szCs w:val="24"/>
        </w:rPr>
      </w:pPr>
    </w:p>
    <w:p w:rsidR="008C33F0" w:rsidRPr="00653970" w:rsidRDefault="004B2410" w:rsidP="008C33F0">
      <w:pPr>
        <w:shd w:val="clear" w:color="auto" w:fill="FFFFFF"/>
        <w:spacing w:after="75" w:line="240" w:lineRule="auto"/>
        <w:rPr>
          <w:rFonts w:eastAsia="Times New Roman" w:cstheme="minorHAnsi"/>
          <w:color w:val="0B0C0C"/>
          <w:sz w:val="24"/>
          <w:szCs w:val="24"/>
        </w:rPr>
      </w:pPr>
      <w:r w:rsidRPr="00653970">
        <w:rPr>
          <w:rFonts w:cstheme="minorHAnsi"/>
          <w:sz w:val="24"/>
          <w:szCs w:val="24"/>
        </w:rPr>
        <w:t xml:space="preserve">There are many policies that are put in place in order to include all students who have special educational needs (SEN). </w:t>
      </w:r>
      <w:r w:rsidR="008C33F0" w:rsidRPr="00653970">
        <w:rPr>
          <w:rFonts w:cstheme="minorHAnsi"/>
          <w:sz w:val="24"/>
          <w:szCs w:val="24"/>
        </w:rPr>
        <w:t>There has been a lot of framework put in place in order to make sure all students are included within the curriculum. Some of the main things that have been put in place withi</w:t>
      </w:r>
      <w:r w:rsidR="00BA0DE0">
        <w:rPr>
          <w:rFonts w:cstheme="minorHAnsi"/>
          <w:sz w:val="24"/>
          <w:szCs w:val="24"/>
        </w:rPr>
        <w:t xml:space="preserve">n the curriculum to include everyone is </w:t>
      </w:r>
      <w:r w:rsidR="00BA0DE0">
        <w:rPr>
          <w:rFonts w:eastAsia="Times New Roman" w:cstheme="minorHAnsi"/>
          <w:sz w:val="24"/>
          <w:szCs w:val="24"/>
        </w:rPr>
        <w:t>the ‘</w:t>
      </w:r>
      <w:r w:rsidR="008C33F0" w:rsidRPr="00653970">
        <w:rPr>
          <w:rFonts w:eastAsia="Times New Roman" w:cstheme="minorHAnsi"/>
          <w:sz w:val="24"/>
          <w:szCs w:val="24"/>
        </w:rPr>
        <w:t>special learning program</w:t>
      </w:r>
      <w:r w:rsidR="00BA0DE0">
        <w:rPr>
          <w:rFonts w:eastAsia="Times New Roman" w:cstheme="minorHAnsi"/>
          <w:sz w:val="24"/>
          <w:szCs w:val="24"/>
        </w:rPr>
        <w:t xml:space="preserve">’ which could be; </w:t>
      </w:r>
      <w:r w:rsidR="008C33F0" w:rsidRPr="00653970">
        <w:rPr>
          <w:rFonts w:eastAsia="Times New Roman" w:cstheme="minorHAnsi"/>
          <w:sz w:val="24"/>
          <w:szCs w:val="24"/>
        </w:rPr>
        <w:t xml:space="preserve">extra help from a teacher or </w:t>
      </w:r>
      <w:r w:rsidR="00BA0DE0">
        <w:rPr>
          <w:rFonts w:eastAsia="Times New Roman" w:cstheme="minorHAnsi"/>
          <w:sz w:val="24"/>
          <w:szCs w:val="24"/>
        </w:rPr>
        <w:t>assis</w:t>
      </w:r>
      <w:r w:rsidR="008C33F0" w:rsidRPr="00653970">
        <w:rPr>
          <w:rFonts w:eastAsia="Times New Roman" w:cstheme="minorHAnsi"/>
          <w:sz w:val="24"/>
          <w:szCs w:val="24"/>
        </w:rPr>
        <w:t>tant, work in a smaller group, observation in class or at break and teachers helping children to take part in class activities (</w:t>
      </w:r>
      <w:r w:rsidR="008C33F0" w:rsidRPr="00653970">
        <w:rPr>
          <w:rFonts w:cstheme="minorHAnsi"/>
          <w:sz w:val="24"/>
          <w:szCs w:val="24"/>
        </w:rPr>
        <w:t>Gov.uk, 2017). </w:t>
      </w:r>
      <w:r w:rsidR="0096514B" w:rsidRPr="00653970">
        <w:rPr>
          <w:rFonts w:cstheme="minorHAnsi"/>
          <w:sz w:val="24"/>
          <w:szCs w:val="24"/>
        </w:rPr>
        <w:t xml:space="preserve">But obviously there are special </w:t>
      </w:r>
      <w:r w:rsidR="00CD31D5" w:rsidRPr="00653970">
        <w:rPr>
          <w:rFonts w:cstheme="minorHAnsi"/>
          <w:sz w:val="24"/>
          <w:szCs w:val="24"/>
        </w:rPr>
        <w:t>measures</w:t>
      </w:r>
      <w:r w:rsidR="0096514B" w:rsidRPr="00653970">
        <w:rPr>
          <w:rFonts w:cstheme="minorHAnsi"/>
          <w:sz w:val="24"/>
          <w:szCs w:val="24"/>
        </w:rPr>
        <w:t xml:space="preserve"> that are out in place for those students who need extra support in order to be fully included with all activates in the curriculum.</w:t>
      </w:r>
      <w:r w:rsidR="0052219F" w:rsidRPr="00653970">
        <w:rPr>
          <w:rFonts w:cstheme="minorHAnsi"/>
          <w:sz w:val="24"/>
          <w:szCs w:val="24"/>
        </w:rPr>
        <w:t xml:space="preserve"> Within the foundation stage children with SEN may have a one to one that can </w:t>
      </w:r>
      <w:r w:rsidR="0052219F" w:rsidRPr="00653970">
        <w:rPr>
          <w:rFonts w:eastAsia="Times New Roman" w:cstheme="minorHAnsi"/>
          <w:color w:val="0B0C0C"/>
          <w:sz w:val="24"/>
          <w:szCs w:val="24"/>
        </w:rPr>
        <w:t>help them when communicating with other children and they can even support children with physical or</w:t>
      </w:r>
      <w:r w:rsidR="00BA0DE0">
        <w:rPr>
          <w:rFonts w:eastAsia="Times New Roman" w:cstheme="minorHAnsi"/>
          <w:color w:val="0B0C0C"/>
          <w:sz w:val="24"/>
          <w:szCs w:val="24"/>
        </w:rPr>
        <w:t xml:space="preserve"> personal care difficulties, for</w:t>
      </w:r>
      <w:r w:rsidR="0052219F" w:rsidRPr="00653970">
        <w:rPr>
          <w:rFonts w:eastAsia="Times New Roman" w:cstheme="minorHAnsi"/>
          <w:color w:val="0B0C0C"/>
          <w:sz w:val="24"/>
          <w:szCs w:val="24"/>
        </w:rPr>
        <w:t xml:space="preserve"> example</w:t>
      </w:r>
      <w:r w:rsidR="00BA0DE0">
        <w:rPr>
          <w:rFonts w:eastAsia="Times New Roman" w:cstheme="minorHAnsi"/>
          <w:color w:val="0B0C0C"/>
          <w:sz w:val="24"/>
          <w:szCs w:val="24"/>
        </w:rPr>
        <w:t>;</w:t>
      </w:r>
      <w:r w:rsidR="0052219F" w:rsidRPr="00653970">
        <w:rPr>
          <w:rFonts w:eastAsia="Times New Roman" w:cstheme="minorHAnsi"/>
          <w:color w:val="0B0C0C"/>
          <w:sz w:val="24"/>
          <w:szCs w:val="24"/>
        </w:rPr>
        <w:t xml:space="preserve"> eating, getting around school safely or using the toilet</w:t>
      </w:r>
      <w:r w:rsidR="00BA0DE0">
        <w:rPr>
          <w:rFonts w:eastAsia="Times New Roman" w:cstheme="minorHAnsi"/>
          <w:color w:val="0B0C0C"/>
          <w:sz w:val="24"/>
          <w:szCs w:val="24"/>
        </w:rPr>
        <w:t>. T</w:t>
      </w:r>
      <w:r w:rsidR="0052219F" w:rsidRPr="00653970">
        <w:rPr>
          <w:rFonts w:eastAsia="Times New Roman" w:cstheme="minorHAnsi"/>
          <w:color w:val="0B0C0C"/>
          <w:sz w:val="24"/>
          <w:szCs w:val="24"/>
        </w:rPr>
        <w:t>his is a framework that is in place to ensue all these students are treated as an equal and get to be involved with everything they want to (Gov.uk, 2017).</w:t>
      </w:r>
      <w:r w:rsidR="00583ACB" w:rsidRPr="00653970">
        <w:rPr>
          <w:rFonts w:eastAsia="Times New Roman" w:cstheme="minorHAnsi"/>
          <w:color w:val="0B0C0C"/>
          <w:sz w:val="24"/>
          <w:szCs w:val="24"/>
        </w:rPr>
        <w:t xml:space="preserve"> This has been out in place in order to promote inclusivity within the foundation stage, because all children within the foundation stage have the right to be included </w:t>
      </w:r>
      <w:r w:rsidR="00BA0DE0">
        <w:rPr>
          <w:rFonts w:eastAsia="Times New Roman" w:cstheme="minorHAnsi"/>
          <w:color w:val="0B0C0C"/>
          <w:sz w:val="24"/>
          <w:szCs w:val="24"/>
        </w:rPr>
        <w:t xml:space="preserve">and treated </w:t>
      </w:r>
      <w:r w:rsidR="00583ACB" w:rsidRPr="00653970">
        <w:rPr>
          <w:rFonts w:eastAsia="Times New Roman" w:cstheme="minorHAnsi"/>
          <w:color w:val="0B0C0C"/>
          <w:sz w:val="24"/>
          <w:szCs w:val="24"/>
        </w:rPr>
        <w:t>as an equal. There is a fo</w:t>
      </w:r>
      <w:r w:rsidR="00BA0DE0">
        <w:rPr>
          <w:rFonts w:eastAsia="Times New Roman" w:cstheme="minorHAnsi"/>
          <w:color w:val="0B0C0C"/>
          <w:sz w:val="24"/>
          <w:szCs w:val="24"/>
        </w:rPr>
        <w:t>ur-stage process that has been p</w:t>
      </w:r>
      <w:r w:rsidR="00583ACB" w:rsidRPr="00653970">
        <w:rPr>
          <w:rFonts w:eastAsia="Times New Roman" w:cstheme="minorHAnsi"/>
          <w:color w:val="0B0C0C"/>
          <w:sz w:val="24"/>
          <w:szCs w:val="24"/>
        </w:rPr>
        <w:t>ut in place within the foundation stage in order to include children with SEN within education, this plan is</w:t>
      </w:r>
      <w:r w:rsidR="00BA0DE0">
        <w:rPr>
          <w:rFonts w:eastAsia="Times New Roman" w:cstheme="minorHAnsi"/>
          <w:color w:val="0B0C0C"/>
          <w:sz w:val="24"/>
          <w:szCs w:val="24"/>
        </w:rPr>
        <w:t>;</w:t>
      </w:r>
      <w:r w:rsidR="00583ACB" w:rsidRPr="00653970">
        <w:rPr>
          <w:rFonts w:eastAsia="Times New Roman" w:cstheme="minorHAnsi"/>
          <w:color w:val="0B0C0C"/>
          <w:sz w:val="24"/>
          <w:szCs w:val="24"/>
        </w:rPr>
        <w:t xml:space="preserve"> assess, plan, do and review. The assess part has been included in order to assess the students’ needs because every</w:t>
      </w:r>
      <w:r w:rsidR="00DC65F1" w:rsidRPr="00653970">
        <w:rPr>
          <w:rFonts w:eastAsia="Times New Roman" w:cstheme="minorHAnsi"/>
          <w:color w:val="0B0C0C"/>
          <w:sz w:val="24"/>
          <w:szCs w:val="24"/>
        </w:rPr>
        <w:t xml:space="preserve"> child with a SEN is different,</w:t>
      </w:r>
      <w:r w:rsidR="00583ACB" w:rsidRPr="00653970">
        <w:rPr>
          <w:rFonts w:eastAsia="Times New Roman" w:cstheme="minorHAnsi"/>
          <w:color w:val="0B0C0C"/>
          <w:sz w:val="24"/>
          <w:szCs w:val="24"/>
        </w:rPr>
        <w:t xml:space="preserve"> after assessing the student you then have to plan lessons, work and activities around their SEN in order to fully include that student.  </w:t>
      </w:r>
      <w:r w:rsidR="00DC65F1" w:rsidRPr="00653970">
        <w:rPr>
          <w:rFonts w:eastAsia="Times New Roman" w:cstheme="minorHAnsi"/>
          <w:color w:val="0B0C0C"/>
          <w:sz w:val="24"/>
          <w:szCs w:val="24"/>
        </w:rPr>
        <w:t xml:space="preserve">The “Doing” part of this process is making sure </w:t>
      </w:r>
      <w:r w:rsidR="00DC65F1" w:rsidRPr="00653970">
        <w:rPr>
          <w:sz w:val="24"/>
          <w:szCs w:val="24"/>
        </w:rPr>
        <w:t>Your Child’s Foundation stage will put the planned support into place. The teacher remains responsible for working w</w:t>
      </w:r>
      <w:r w:rsidR="00C24B74" w:rsidRPr="00653970">
        <w:rPr>
          <w:sz w:val="24"/>
          <w:szCs w:val="24"/>
        </w:rPr>
        <w:t xml:space="preserve">ith your child on a daily basis (NHS, 2017). This is to ensure that all children within the educational environment </w:t>
      </w:r>
      <w:r w:rsidR="00C24B74" w:rsidRPr="00653970">
        <w:rPr>
          <w:rFonts w:eastAsia="Times New Roman" w:cstheme="minorHAnsi"/>
          <w:color w:val="0B0C0C"/>
          <w:sz w:val="24"/>
          <w:szCs w:val="24"/>
        </w:rPr>
        <w:t xml:space="preserve">are involved and </w:t>
      </w:r>
      <w:r w:rsidR="00C24B74" w:rsidRPr="00653970">
        <w:rPr>
          <w:rFonts w:eastAsia="Times New Roman" w:cstheme="minorHAnsi"/>
          <w:color w:val="0B0C0C"/>
          <w:sz w:val="24"/>
          <w:szCs w:val="24"/>
        </w:rPr>
        <w:lastRenderedPageBreak/>
        <w:t xml:space="preserve">not discriminated against because of their differences. </w:t>
      </w:r>
      <w:r w:rsidR="00BA2A1B" w:rsidRPr="00653970">
        <w:rPr>
          <w:rFonts w:eastAsia="Times New Roman" w:cstheme="minorHAnsi"/>
          <w:color w:val="0B0C0C"/>
          <w:sz w:val="24"/>
          <w:szCs w:val="24"/>
        </w:rPr>
        <w:t xml:space="preserve">This is what the foundation stage in England is trying to promote, they want all students to feel safe and included within their curriculum. In the foundation stage there have also been rooms created in order to help those children with SEN who need space and some alone time, this is another thing the foundation stage is trying to promote because these rooms give children with SEN the chance to be a part of their class but when things get to much they have the choice of a quiet less stressful environment. </w:t>
      </w:r>
      <w:r w:rsidR="00560E92" w:rsidRPr="00653970">
        <w:rPr>
          <w:rFonts w:eastAsia="Times New Roman" w:cstheme="minorHAnsi"/>
          <w:color w:val="0B0C0C"/>
          <w:sz w:val="24"/>
          <w:szCs w:val="24"/>
        </w:rPr>
        <w:t>This is a way of promoting inclusivity to all of the students who have SEN, because every student deserves the chance to been included</w:t>
      </w:r>
      <w:r w:rsidR="0087151E">
        <w:rPr>
          <w:rFonts w:eastAsia="Times New Roman" w:cstheme="minorHAnsi"/>
          <w:color w:val="0B0C0C"/>
          <w:sz w:val="24"/>
          <w:szCs w:val="24"/>
        </w:rPr>
        <w:t>,</w:t>
      </w:r>
      <w:r w:rsidR="00560E92" w:rsidRPr="00653970">
        <w:rPr>
          <w:rFonts w:eastAsia="Times New Roman" w:cstheme="minorHAnsi"/>
          <w:color w:val="0B0C0C"/>
          <w:sz w:val="24"/>
          <w:szCs w:val="24"/>
        </w:rPr>
        <w:t xml:space="preserve"> and the foundation stage has one main aim and that is to include everyone. </w:t>
      </w:r>
    </w:p>
    <w:p w:rsidR="00CD619C" w:rsidRDefault="00CD619C" w:rsidP="008C33F0">
      <w:pPr>
        <w:shd w:val="clear" w:color="auto" w:fill="FFFFFF"/>
        <w:spacing w:after="75" w:line="240" w:lineRule="auto"/>
        <w:rPr>
          <w:rFonts w:eastAsia="Times New Roman" w:cstheme="minorHAnsi"/>
          <w:color w:val="0B0C0C"/>
          <w:sz w:val="24"/>
          <w:szCs w:val="24"/>
        </w:rPr>
      </w:pPr>
    </w:p>
    <w:p w:rsidR="0078372D" w:rsidRPr="0078372D" w:rsidRDefault="0078372D" w:rsidP="008C33F0">
      <w:pPr>
        <w:shd w:val="clear" w:color="auto" w:fill="FFFFFF"/>
        <w:spacing w:after="75" w:line="240" w:lineRule="auto"/>
        <w:rPr>
          <w:rFonts w:cstheme="minorHAnsi"/>
          <w:sz w:val="24"/>
          <w:szCs w:val="24"/>
        </w:rPr>
      </w:pPr>
      <w:r w:rsidRPr="00653970">
        <w:rPr>
          <w:rFonts w:cstheme="minorHAnsi"/>
          <w:sz w:val="24"/>
          <w:szCs w:val="24"/>
        </w:rPr>
        <w:t>Another policy that has been put in place in order to promote inclusivity within education is the Individualized Education Program (IEP), this is something that has been put in place in order to track the progress of children who have special educational needs. This policy is a document of law which means schools must do this for children with SEN in their care. The policy does a lot of things from giving a statement of your child’s present level of performance (PLOP), to modifying and accommodating the school to the needs of the children, and it tracks your child’s progress, so they can meet their annual goals (Stanberry, 2017). </w:t>
      </w:r>
    </w:p>
    <w:p w:rsidR="0078372D" w:rsidRPr="00653970" w:rsidRDefault="0078372D" w:rsidP="008C33F0">
      <w:pPr>
        <w:shd w:val="clear" w:color="auto" w:fill="FFFFFF"/>
        <w:spacing w:after="75" w:line="240" w:lineRule="auto"/>
        <w:rPr>
          <w:rFonts w:eastAsia="Times New Roman" w:cstheme="minorHAnsi"/>
          <w:color w:val="0B0C0C"/>
          <w:sz w:val="24"/>
          <w:szCs w:val="24"/>
        </w:rPr>
      </w:pPr>
    </w:p>
    <w:p w:rsidR="007B778F" w:rsidRPr="00653970" w:rsidRDefault="00CD619C" w:rsidP="008C33F0">
      <w:pPr>
        <w:shd w:val="clear" w:color="auto" w:fill="FFFFFF"/>
        <w:spacing w:after="75" w:line="240" w:lineRule="auto"/>
        <w:rPr>
          <w:rFonts w:eastAsia="Times New Roman" w:cstheme="minorHAnsi"/>
          <w:color w:val="0B0C0C"/>
          <w:sz w:val="24"/>
          <w:szCs w:val="24"/>
        </w:rPr>
      </w:pPr>
      <w:r w:rsidRPr="00653970">
        <w:rPr>
          <w:rFonts w:eastAsia="Times New Roman" w:cstheme="minorHAnsi"/>
          <w:color w:val="0B0C0C"/>
          <w:sz w:val="24"/>
          <w:szCs w:val="24"/>
        </w:rPr>
        <w:t>Another way in which the foundation stage promote</w:t>
      </w:r>
      <w:r w:rsidR="0087151E">
        <w:rPr>
          <w:rFonts w:eastAsia="Times New Roman" w:cstheme="minorHAnsi"/>
          <w:color w:val="0B0C0C"/>
          <w:sz w:val="24"/>
          <w:szCs w:val="24"/>
        </w:rPr>
        <w:t>s</w:t>
      </w:r>
      <w:r w:rsidRPr="00653970">
        <w:rPr>
          <w:rFonts w:eastAsia="Times New Roman" w:cstheme="minorHAnsi"/>
          <w:color w:val="0B0C0C"/>
          <w:sz w:val="24"/>
          <w:szCs w:val="24"/>
        </w:rPr>
        <w:t xml:space="preserve"> inclusivity is with the way the</w:t>
      </w:r>
      <w:r w:rsidR="00560E92" w:rsidRPr="00653970">
        <w:rPr>
          <w:rFonts w:eastAsia="Times New Roman" w:cstheme="minorHAnsi"/>
          <w:color w:val="0B0C0C"/>
          <w:sz w:val="24"/>
          <w:szCs w:val="24"/>
        </w:rPr>
        <w:t>y include children of different gender</w:t>
      </w:r>
      <w:r w:rsidRPr="00653970">
        <w:rPr>
          <w:rFonts w:eastAsia="Times New Roman" w:cstheme="minorHAnsi"/>
          <w:color w:val="0B0C0C"/>
          <w:sz w:val="24"/>
          <w:szCs w:val="24"/>
        </w:rPr>
        <w:t xml:space="preserve">s in every activity. This is to ensure all children are included within their educational experience. Over the </w:t>
      </w:r>
      <w:r w:rsidR="007F3CCE" w:rsidRPr="00653970">
        <w:rPr>
          <w:rFonts w:eastAsia="Times New Roman" w:cstheme="minorHAnsi"/>
          <w:color w:val="0B0C0C"/>
          <w:sz w:val="24"/>
          <w:szCs w:val="24"/>
        </w:rPr>
        <w:t>years</w:t>
      </w:r>
      <w:r w:rsidRPr="00653970">
        <w:rPr>
          <w:rFonts w:eastAsia="Times New Roman" w:cstheme="minorHAnsi"/>
          <w:color w:val="0B0C0C"/>
          <w:sz w:val="24"/>
          <w:szCs w:val="24"/>
        </w:rPr>
        <w:t xml:space="preserve"> boys have been far </w:t>
      </w:r>
      <w:r w:rsidR="007F3CCE" w:rsidRPr="00653970">
        <w:rPr>
          <w:rFonts w:eastAsia="Times New Roman" w:cstheme="minorHAnsi"/>
          <w:color w:val="0B0C0C"/>
          <w:sz w:val="24"/>
          <w:szCs w:val="24"/>
        </w:rPr>
        <w:t>behind</w:t>
      </w:r>
      <w:r w:rsidRPr="00653970">
        <w:rPr>
          <w:rFonts w:eastAsia="Times New Roman" w:cstheme="minorHAnsi"/>
          <w:color w:val="0B0C0C"/>
          <w:sz w:val="24"/>
          <w:szCs w:val="24"/>
        </w:rPr>
        <w:t xml:space="preserve"> girls in the development process, and </w:t>
      </w:r>
      <w:r w:rsidR="007F3CCE" w:rsidRPr="00653970">
        <w:rPr>
          <w:rFonts w:eastAsia="Times New Roman" w:cstheme="minorHAnsi"/>
          <w:color w:val="0B0C0C"/>
          <w:sz w:val="24"/>
          <w:szCs w:val="24"/>
        </w:rPr>
        <w:t>this</w:t>
      </w:r>
      <w:r w:rsidRPr="00653970">
        <w:rPr>
          <w:rFonts w:eastAsia="Times New Roman" w:cstheme="minorHAnsi"/>
          <w:color w:val="0B0C0C"/>
          <w:sz w:val="24"/>
          <w:szCs w:val="24"/>
        </w:rPr>
        <w:t xml:space="preserve"> was because </w:t>
      </w:r>
      <w:r w:rsidR="007F3CCE" w:rsidRPr="00653970">
        <w:rPr>
          <w:rFonts w:eastAsia="Times New Roman" w:cstheme="minorHAnsi"/>
          <w:color w:val="0B0C0C"/>
          <w:sz w:val="24"/>
          <w:szCs w:val="24"/>
        </w:rPr>
        <w:t>boys</w:t>
      </w:r>
      <w:r w:rsidRPr="00653970">
        <w:rPr>
          <w:rFonts w:eastAsia="Times New Roman" w:cstheme="minorHAnsi"/>
          <w:color w:val="0B0C0C"/>
          <w:sz w:val="24"/>
          <w:szCs w:val="24"/>
        </w:rPr>
        <w:t xml:space="preserve"> take longer to </w:t>
      </w:r>
      <w:r w:rsidR="007F3CCE" w:rsidRPr="00653970">
        <w:rPr>
          <w:rFonts w:eastAsia="Times New Roman" w:cstheme="minorHAnsi"/>
          <w:color w:val="0B0C0C"/>
          <w:sz w:val="24"/>
          <w:szCs w:val="24"/>
        </w:rPr>
        <w:t>engage</w:t>
      </w:r>
      <w:r w:rsidRPr="00653970">
        <w:rPr>
          <w:rFonts w:eastAsia="Times New Roman" w:cstheme="minorHAnsi"/>
          <w:color w:val="0B0C0C"/>
          <w:sz w:val="24"/>
          <w:szCs w:val="24"/>
        </w:rPr>
        <w:t xml:space="preserve"> into the academic side of education. Before the foundation </w:t>
      </w:r>
      <w:r w:rsidR="007F3CCE" w:rsidRPr="00653970">
        <w:rPr>
          <w:rFonts w:eastAsia="Times New Roman" w:cstheme="minorHAnsi"/>
          <w:color w:val="0B0C0C"/>
          <w:sz w:val="24"/>
          <w:szCs w:val="24"/>
        </w:rPr>
        <w:t>stage</w:t>
      </w:r>
      <w:r w:rsidRPr="00653970">
        <w:rPr>
          <w:rFonts w:eastAsia="Times New Roman" w:cstheme="minorHAnsi"/>
          <w:color w:val="0B0C0C"/>
          <w:sz w:val="24"/>
          <w:szCs w:val="24"/>
        </w:rPr>
        <w:t xml:space="preserve"> was brought in boys would be far behind in development </w:t>
      </w:r>
      <w:r w:rsidR="007F3CCE" w:rsidRPr="00653970">
        <w:rPr>
          <w:rFonts w:eastAsia="Times New Roman" w:cstheme="minorHAnsi"/>
          <w:color w:val="0B0C0C"/>
          <w:sz w:val="24"/>
          <w:szCs w:val="24"/>
        </w:rPr>
        <w:t>because</w:t>
      </w:r>
      <w:r w:rsidRPr="00653970">
        <w:rPr>
          <w:rFonts w:eastAsia="Times New Roman" w:cstheme="minorHAnsi"/>
          <w:color w:val="0B0C0C"/>
          <w:sz w:val="24"/>
          <w:szCs w:val="24"/>
        </w:rPr>
        <w:t xml:space="preserve"> of all the academic work, </w:t>
      </w:r>
      <w:r w:rsidR="007F3CCE" w:rsidRPr="00653970">
        <w:rPr>
          <w:rFonts w:eastAsia="Times New Roman" w:cstheme="minorHAnsi"/>
          <w:color w:val="0B0C0C"/>
          <w:sz w:val="24"/>
          <w:szCs w:val="24"/>
        </w:rPr>
        <w:t>but</w:t>
      </w:r>
      <w:r w:rsidRPr="00653970">
        <w:rPr>
          <w:rFonts w:eastAsia="Times New Roman" w:cstheme="minorHAnsi"/>
          <w:color w:val="0B0C0C"/>
          <w:sz w:val="24"/>
          <w:szCs w:val="24"/>
        </w:rPr>
        <w:t xml:space="preserve"> now with the foundation stage in</w:t>
      </w:r>
      <w:r w:rsidR="007F3CCE" w:rsidRPr="00653970">
        <w:rPr>
          <w:rFonts w:eastAsia="Times New Roman" w:cstheme="minorHAnsi"/>
          <w:color w:val="0B0C0C"/>
          <w:sz w:val="24"/>
          <w:szCs w:val="24"/>
        </w:rPr>
        <w:t xml:space="preserve"> </w:t>
      </w:r>
      <w:r w:rsidRPr="00653970">
        <w:rPr>
          <w:rFonts w:eastAsia="Times New Roman" w:cstheme="minorHAnsi"/>
          <w:color w:val="0B0C0C"/>
          <w:sz w:val="24"/>
          <w:szCs w:val="24"/>
        </w:rPr>
        <w:t xml:space="preserve">place boys have caught up a lot with their development before they go </w:t>
      </w:r>
      <w:r w:rsidR="007F3CCE" w:rsidRPr="00653970">
        <w:rPr>
          <w:rFonts w:eastAsia="Times New Roman" w:cstheme="minorHAnsi"/>
          <w:color w:val="0B0C0C"/>
          <w:sz w:val="24"/>
          <w:szCs w:val="24"/>
        </w:rPr>
        <w:t xml:space="preserve">into </w:t>
      </w:r>
      <w:r w:rsidR="0087151E">
        <w:rPr>
          <w:rFonts w:eastAsia="Times New Roman" w:cstheme="minorHAnsi"/>
          <w:color w:val="0B0C0C"/>
          <w:sz w:val="24"/>
          <w:szCs w:val="24"/>
        </w:rPr>
        <w:t xml:space="preserve">the academic side of </w:t>
      </w:r>
      <w:r w:rsidR="007F3CCE" w:rsidRPr="00653970">
        <w:rPr>
          <w:rFonts w:eastAsia="Times New Roman" w:cstheme="minorHAnsi"/>
          <w:color w:val="0B0C0C"/>
          <w:sz w:val="24"/>
          <w:szCs w:val="24"/>
        </w:rPr>
        <w:t xml:space="preserve">education meaning they have the same opportunity to achieve as </w:t>
      </w:r>
      <w:r w:rsidR="0087151E">
        <w:rPr>
          <w:rFonts w:eastAsia="Times New Roman" w:cstheme="minorHAnsi"/>
          <w:color w:val="0B0C0C"/>
          <w:sz w:val="24"/>
          <w:szCs w:val="24"/>
        </w:rPr>
        <w:t xml:space="preserve">much as </w:t>
      </w:r>
      <w:r w:rsidR="007F3CCE" w:rsidRPr="00653970">
        <w:rPr>
          <w:rFonts w:eastAsia="Times New Roman" w:cstheme="minorHAnsi"/>
          <w:color w:val="0B0C0C"/>
          <w:sz w:val="24"/>
          <w:szCs w:val="24"/>
        </w:rPr>
        <w:t>girls do (Gov.uk (b) 2017). Another way in which the foundation stage is promot</w:t>
      </w:r>
      <w:r w:rsidR="0087151E">
        <w:rPr>
          <w:rFonts w:eastAsia="Times New Roman" w:cstheme="minorHAnsi"/>
          <w:color w:val="0B0C0C"/>
          <w:sz w:val="24"/>
          <w:szCs w:val="24"/>
        </w:rPr>
        <w:t xml:space="preserve">ing inclusivity is the way it is </w:t>
      </w:r>
      <w:r w:rsidR="007F3CCE" w:rsidRPr="00653970">
        <w:rPr>
          <w:rFonts w:eastAsia="Times New Roman" w:cstheme="minorHAnsi"/>
          <w:color w:val="0B0C0C"/>
          <w:sz w:val="24"/>
          <w:szCs w:val="24"/>
        </w:rPr>
        <w:t>not separating girls and boys, f</w:t>
      </w:r>
      <w:r w:rsidR="0087151E">
        <w:rPr>
          <w:rFonts w:eastAsia="Times New Roman" w:cstheme="minorHAnsi"/>
          <w:color w:val="0B0C0C"/>
          <w:sz w:val="24"/>
          <w:szCs w:val="24"/>
        </w:rPr>
        <w:t>or example with the toys they pl</w:t>
      </w:r>
      <w:r w:rsidR="007F3CCE" w:rsidRPr="00653970">
        <w:rPr>
          <w:rFonts w:eastAsia="Times New Roman" w:cstheme="minorHAnsi"/>
          <w:color w:val="0B0C0C"/>
          <w:sz w:val="24"/>
          <w:szCs w:val="24"/>
        </w:rPr>
        <w:t xml:space="preserve">ay with, games </w:t>
      </w:r>
      <w:r w:rsidR="0087151E">
        <w:rPr>
          <w:rFonts w:eastAsia="Times New Roman" w:cstheme="minorHAnsi"/>
          <w:color w:val="0B0C0C"/>
          <w:sz w:val="24"/>
          <w:szCs w:val="24"/>
        </w:rPr>
        <w:t>they play and for things like physical education</w:t>
      </w:r>
      <w:r w:rsidR="007F3CCE" w:rsidRPr="00653970">
        <w:rPr>
          <w:rFonts w:eastAsia="Times New Roman" w:cstheme="minorHAnsi"/>
          <w:color w:val="0B0C0C"/>
          <w:sz w:val="24"/>
          <w:szCs w:val="24"/>
        </w:rPr>
        <w:t>. This is because children should be allowed to play with whatever g</w:t>
      </w:r>
      <w:r w:rsidR="0087151E">
        <w:rPr>
          <w:rFonts w:eastAsia="Times New Roman" w:cstheme="minorHAnsi"/>
          <w:color w:val="0B0C0C"/>
          <w:sz w:val="24"/>
          <w:szCs w:val="24"/>
        </w:rPr>
        <w:t xml:space="preserve">ains </w:t>
      </w:r>
      <w:r w:rsidR="007F3CCE" w:rsidRPr="00653970">
        <w:rPr>
          <w:rFonts w:eastAsia="Times New Roman" w:cstheme="minorHAnsi"/>
          <w:color w:val="0B0C0C"/>
          <w:sz w:val="24"/>
          <w:szCs w:val="24"/>
        </w:rPr>
        <w:t>their attention</w:t>
      </w:r>
      <w:r w:rsidR="0087151E">
        <w:rPr>
          <w:rFonts w:eastAsia="Times New Roman" w:cstheme="minorHAnsi"/>
          <w:color w:val="0B0C0C"/>
          <w:sz w:val="24"/>
          <w:szCs w:val="24"/>
        </w:rPr>
        <w:t>,</w:t>
      </w:r>
      <w:r w:rsidR="007F3CCE" w:rsidRPr="00653970">
        <w:rPr>
          <w:rFonts w:eastAsia="Times New Roman" w:cstheme="minorHAnsi"/>
          <w:color w:val="0B0C0C"/>
          <w:sz w:val="24"/>
          <w:szCs w:val="24"/>
        </w:rPr>
        <w:t xml:space="preserve"> and interests</w:t>
      </w:r>
      <w:r w:rsidR="0087151E">
        <w:rPr>
          <w:rFonts w:eastAsia="Times New Roman" w:cstheme="minorHAnsi"/>
          <w:color w:val="0B0C0C"/>
          <w:sz w:val="24"/>
          <w:szCs w:val="24"/>
        </w:rPr>
        <w:t>,</w:t>
      </w:r>
      <w:r w:rsidR="007F3CCE" w:rsidRPr="00653970">
        <w:rPr>
          <w:rFonts w:eastAsia="Times New Roman" w:cstheme="minorHAnsi"/>
          <w:color w:val="0B0C0C"/>
          <w:sz w:val="24"/>
          <w:szCs w:val="24"/>
        </w:rPr>
        <w:t xml:space="preserve"> instead of making children play with what society thinks they should play with, and </w:t>
      </w:r>
      <w:r w:rsidR="000822C3" w:rsidRPr="00653970">
        <w:rPr>
          <w:rFonts w:eastAsia="Times New Roman" w:cstheme="minorHAnsi"/>
          <w:color w:val="0B0C0C"/>
          <w:sz w:val="24"/>
          <w:szCs w:val="24"/>
        </w:rPr>
        <w:t>children are allowed to play games that they want to. With the foundation stage put in place in order to give children control of their learning, inclusivity between boys and girls is at an all-time high, children are told to learn through their own personal interests and imagination which is so beneficial for the individual</w:t>
      </w:r>
      <w:r w:rsidR="0004022B" w:rsidRPr="00653970">
        <w:rPr>
          <w:rFonts w:eastAsia="Times New Roman" w:cstheme="minorHAnsi"/>
          <w:color w:val="0B0C0C"/>
          <w:sz w:val="24"/>
          <w:szCs w:val="24"/>
        </w:rPr>
        <w:t xml:space="preserve"> student. </w:t>
      </w:r>
      <w:r w:rsidR="007B778F" w:rsidRPr="00653970">
        <w:rPr>
          <w:rFonts w:eastAsia="Times New Roman" w:cstheme="minorHAnsi"/>
          <w:color w:val="0B0C0C"/>
          <w:sz w:val="24"/>
          <w:szCs w:val="24"/>
        </w:rPr>
        <w:t xml:space="preserve">Students benefit a lot more from the interaction with students of the opposite </w:t>
      </w:r>
      <w:r w:rsidR="0087151E">
        <w:rPr>
          <w:rFonts w:eastAsia="Times New Roman" w:cstheme="minorHAnsi"/>
          <w:color w:val="0B0C0C"/>
          <w:sz w:val="24"/>
          <w:szCs w:val="24"/>
        </w:rPr>
        <w:t xml:space="preserve">genders </w:t>
      </w:r>
      <w:r w:rsidR="007B778F" w:rsidRPr="00653970">
        <w:rPr>
          <w:rFonts w:eastAsia="Times New Roman" w:cstheme="minorHAnsi"/>
          <w:color w:val="0B0C0C"/>
          <w:sz w:val="24"/>
          <w:szCs w:val="24"/>
        </w:rPr>
        <w:t>and the development</w:t>
      </w:r>
      <w:r w:rsidR="0087151E">
        <w:rPr>
          <w:rFonts w:eastAsia="Times New Roman" w:cstheme="minorHAnsi"/>
          <w:color w:val="0B0C0C"/>
          <w:sz w:val="24"/>
          <w:szCs w:val="24"/>
        </w:rPr>
        <w:t xml:space="preserve"> o</w:t>
      </w:r>
      <w:r w:rsidR="007B778F" w:rsidRPr="00653970">
        <w:rPr>
          <w:rFonts w:eastAsia="Times New Roman" w:cstheme="minorHAnsi"/>
          <w:color w:val="0B0C0C"/>
          <w:sz w:val="24"/>
          <w:szCs w:val="24"/>
        </w:rPr>
        <w:t>f their imagination</w:t>
      </w:r>
      <w:r w:rsidR="0087151E">
        <w:rPr>
          <w:rFonts w:eastAsia="Times New Roman" w:cstheme="minorHAnsi"/>
          <w:color w:val="0B0C0C"/>
          <w:sz w:val="24"/>
          <w:szCs w:val="24"/>
        </w:rPr>
        <w:t>.</w:t>
      </w:r>
      <w:r w:rsidR="007B778F" w:rsidRPr="00653970">
        <w:rPr>
          <w:rFonts w:eastAsia="Times New Roman" w:cstheme="minorHAnsi"/>
          <w:color w:val="0B0C0C"/>
          <w:sz w:val="24"/>
          <w:szCs w:val="24"/>
        </w:rPr>
        <w:t xml:space="preserve"> </w:t>
      </w:r>
      <w:r w:rsidR="0087151E">
        <w:rPr>
          <w:rFonts w:eastAsia="Times New Roman" w:cstheme="minorHAnsi"/>
          <w:color w:val="0B0C0C"/>
          <w:sz w:val="24"/>
          <w:szCs w:val="24"/>
        </w:rPr>
        <w:t xml:space="preserve"> If children are interested in toys that are seen as the opposite genders, it is seen as a good thing in the </w:t>
      </w:r>
      <w:r w:rsidR="007B778F" w:rsidRPr="00653970">
        <w:rPr>
          <w:rFonts w:eastAsia="Times New Roman" w:cstheme="minorHAnsi"/>
          <w:color w:val="0B0C0C"/>
          <w:sz w:val="24"/>
          <w:szCs w:val="24"/>
        </w:rPr>
        <w:t>foundation stage. With the foundation stage promoting inclusivity</w:t>
      </w:r>
      <w:r w:rsidR="0087151E">
        <w:rPr>
          <w:rFonts w:eastAsia="Times New Roman" w:cstheme="minorHAnsi"/>
          <w:color w:val="0B0C0C"/>
          <w:sz w:val="24"/>
          <w:szCs w:val="24"/>
        </w:rPr>
        <w:t>,</w:t>
      </w:r>
      <w:r w:rsidR="007B778F" w:rsidRPr="00653970">
        <w:rPr>
          <w:rFonts w:eastAsia="Times New Roman" w:cstheme="minorHAnsi"/>
          <w:color w:val="0B0C0C"/>
          <w:sz w:val="24"/>
          <w:szCs w:val="24"/>
        </w:rPr>
        <w:t xml:space="preserve"> all children are encouraged to </w:t>
      </w:r>
      <w:r w:rsidR="00802BC5" w:rsidRPr="00653970">
        <w:rPr>
          <w:rFonts w:eastAsia="Times New Roman" w:cstheme="minorHAnsi"/>
          <w:color w:val="0B0C0C"/>
          <w:sz w:val="24"/>
          <w:szCs w:val="24"/>
        </w:rPr>
        <w:t>play</w:t>
      </w:r>
      <w:r w:rsidR="0087151E">
        <w:rPr>
          <w:rFonts w:eastAsia="Times New Roman" w:cstheme="minorHAnsi"/>
          <w:color w:val="0B0C0C"/>
          <w:sz w:val="24"/>
          <w:szCs w:val="24"/>
        </w:rPr>
        <w:t>,</w:t>
      </w:r>
      <w:r w:rsidR="007B778F" w:rsidRPr="00653970">
        <w:rPr>
          <w:rFonts w:eastAsia="Times New Roman" w:cstheme="minorHAnsi"/>
          <w:color w:val="0B0C0C"/>
          <w:sz w:val="24"/>
          <w:szCs w:val="24"/>
        </w:rPr>
        <w:t xml:space="preserve"> and develop their personalities by learning through their Interaction with other student</w:t>
      </w:r>
      <w:r w:rsidR="00802BC5" w:rsidRPr="00653970">
        <w:rPr>
          <w:rFonts w:eastAsia="Times New Roman" w:cstheme="minorHAnsi"/>
          <w:color w:val="0B0C0C"/>
          <w:sz w:val="24"/>
          <w:szCs w:val="24"/>
        </w:rPr>
        <w:t>s</w:t>
      </w:r>
      <w:r w:rsidR="007B778F" w:rsidRPr="00653970">
        <w:rPr>
          <w:rFonts w:eastAsia="Times New Roman" w:cstheme="minorHAnsi"/>
          <w:color w:val="0B0C0C"/>
          <w:sz w:val="24"/>
          <w:szCs w:val="24"/>
        </w:rPr>
        <w:t xml:space="preserve">. </w:t>
      </w:r>
    </w:p>
    <w:p w:rsidR="007B778F" w:rsidRPr="00653970" w:rsidRDefault="007B778F" w:rsidP="008C33F0">
      <w:pPr>
        <w:shd w:val="clear" w:color="auto" w:fill="FFFFFF"/>
        <w:spacing w:after="75" w:line="240" w:lineRule="auto"/>
        <w:rPr>
          <w:rFonts w:eastAsia="Times New Roman" w:cstheme="minorHAnsi"/>
          <w:color w:val="0B0C0C"/>
          <w:sz w:val="24"/>
          <w:szCs w:val="24"/>
        </w:rPr>
      </w:pPr>
    </w:p>
    <w:p w:rsidR="00560E92" w:rsidRPr="00653970" w:rsidRDefault="00560E92" w:rsidP="008C33F0">
      <w:pPr>
        <w:shd w:val="clear" w:color="auto" w:fill="FFFFFF"/>
        <w:spacing w:after="75" w:line="240" w:lineRule="auto"/>
        <w:rPr>
          <w:rFonts w:eastAsia="Times New Roman" w:cstheme="minorHAnsi"/>
          <w:color w:val="0B0C0C"/>
          <w:sz w:val="24"/>
          <w:szCs w:val="24"/>
        </w:rPr>
      </w:pPr>
      <w:r w:rsidRPr="00653970">
        <w:rPr>
          <w:rFonts w:eastAsia="Times New Roman" w:cstheme="minorHAnsi"/>
          <w:color w:val="0B0C0C"/>
          <w:sz w:val="24"/>
          <w:szCs w:val="24"/>
        </w:rPr>
        <w:t xml:space="preserve">The foundation stage promotes inclusivity in a variety of different ways, and one way they promote this is by including all children with disabilities into the educational curriculum. </w:t>
      </w:r>
      <w:r w:rsidR="00905194" w:rsidRPr="00653970">
        <w:rPr>
          <w:rFonts w:eastAsia="Times New Roman" w:cstheme="minorHAnsi"/>
          <w:color w:val="0B0C0C"/>
          <w:sz w:val="24"/>
          <w:szCs w:val="24"/>
        </w:rPr>
        <w:lastRenderedPageBreak/>
        <w:t>Children with disabilities have often been left out or not involved with things because of their disability</w:t>
      </w:r>
      <w:r w:rsidR="0078372D">
        <w:rPr>
          <w:rFonts w:eastAsia="Times New Roman" w:cstheme="minorHAnsi"/>
          <w:color w:val="0B0C0C"/>
          <w:sz w:val="24"/>
          <w:szCs w:val="24"/>
        </w:rPr>
        <w:t>,</w:t>
      </w:r>
      <w:r w:rsidR="00905194" w:rsidRPr="00653970">
        <w:rPr>
          <w:rFonts w:eastAsia="Times New Roman" w:cstheme="minorHAnsi"/>
          <w:color w:val="0B0C0C"/>
          <w:sz w:val="24"/>
          <w:szCs w:val="24"/>
        </w:rPr>
        <w:t xml:space="preserve"> but the foundation stage has been focusing on making sure all students are involved no matter what disability they have, and they have promoted inclusivity by </w:t>
      </w:r>
      <w:r w:rsidR="00477581" w:rsidRPr="00653970">
        <w:rPr>
          <w:rFonts w:eastAsia="Times New Roman" w:cstheme="minorHAnsi"/>
          <w:color w:val="0B0C0C"/>
          <w:sz w:val="24"/>
          <w:szCs w:val="24"/>
        </w:rPr>
        <w:t>removing</w:t>
      </w:r>
      <w:r w:rsidR="00905194" w:rsidRPr="00653970">
        <w:rPr>
          <w:rFonts w:eastAsia="Times New Roman" w:cstheme="minorHAnsi"/>
          <w:color w:val="0B0C0C"/>
          <w:sz w:val="24"/>
          <w:szCs w:val="24"/>
        </w:rPr>
        <w:t xml:space="preserve"> all barriers students with </w:t>
      </w:r>
      <w:r w:rsidR="00477581" w:rsidRPr="00653970">
        <w:rPr>
          <w:rFonts w:eastAsia="Times New Roman" w:cstheme="minorHAnsi"/>
          <w:color w:val="0B0C0C"/>
          <w:sz w:val="24"/>
          <w:szCs w:val="24"/>
        </w:rPr>
        <w:t>disabilities</w:t>
      </w:r>
      <w:r w:rsidR="00905194" w:rsidRPr="00653970">
        <w:rPr>
          <w:rFonts w:eastAsia="Times New Roman" w:cstheme="minorHAnsi"/>
          <w:color w:val="0B0C0C"/>
          <w:sz w:val="24"/>
          <w:szCs w:val="24"/>
        </w:rPr>
        <w:t xml:space="preserve"> could face in education. </w:t>
      </w:r>
    </w:p>
    <w:p w:rsidR="00653970" w:rsidRDefault="00653970" w:rsidP="008C33F0">
      <w:pPr>
        <w:shd w:val="clear" w:color="auto" w:fill="FFFFFF"/>
        <w:spacing w:after="75" w:line="240" w:lineRule="auto"/>
      </w:pPr>
    </w:p>
    <w:p w:rsidR="00905194" w:rsidRPr="00653970" w:rsidRDefault="00905194" w:rsidP="008C33F0">
      <w:pPr>
        <w:shd w:val="clear" w:color="auto" w:fill="FFFFFF"/>
        <w:spacing w:after="75" w:line="240" w:lineRule="auto"/>
        <w:rPr>
          <w:rFonts w:eastAsia="Times New Roman" w:cstheme="minorHAnsi"/>
          <w:color w:val="0B0C0C"/>
          <w:sz w:val="24"/>
          <w:szCs w:val="24"/>
        </w:rPr>
      </w:pPr>
      <w:r w:rsidRPr="00653970">
        <w:t>“The SEN and disability code of practice highlights the UK Government’s commitment, under the United Nations Convention on the Rights of Persons with Disabilities, to inclusive education of disabled children and the progressive removal of barriers to learning and participation in mainstream education”</w:t>
      </w:r>
      <w:r w:rsidRPr="00653970">
        <w:rPr>
          <w:sz w:val="24"/>
          <w:szCs w:val="24"/>
        </w:rPr>
        <w:t xml:space="preserve"> (Foundation</w:t>
      </w:r>
      <w:r w:rsidR="00477581" w:rsidRPr="00653970">
        <w:rPr>
          <w:sz w:val="24"/>
          <w:szCs w:val="24"/>
        </w:rPr>
        <w:t xml:space="preserve"> Y</w:t>
      </w:r>
      <w:r w:rsidRPr="00653970">
        <w:rPr>
          <w:sz w:val="24"/>
          <w:szCs w:val="24"/>
        </w:rPr>
        <w:t>ears</w:t>
      </w:r>
      <w:r w:rsidR="00477581" w:rsidRPr="00653970">
        <w:rPr>
          <w:sz w:val="24"/>
          <w:szCs w:val="24"/>
        </w:rPr>
        <w:t>, 2</w:t>
      </w:r>
      <w:r w:rsidRPr="00653970">
        <w:rPr>
          <w:sz w:val="24"/>
          <w:szCs w:val="24"/>
        </w:rPr>
        <w:t>017). </w:t>
      </w:r>
    </w:p>
    <w:p w:rsidR="00477581" w:rsidRPr="00653970" w:rsidRDefault="00477581" w:rsidP="00F151C7">
      <w:pPr>
        <w:shd w:val="clear" w:color="auto" w:fill="FFFFFF"/>
        <w:spacing w:after="75" w:line="240" w:lineRule="auto"/>
        <w:rPr>
          <w:rFonts w:cstheme="minorHAnsi"/>
          <w:sz w:val="24"/>
          <w:szCs w:val="24"/>
        </w:rPr>
      </w:pPr>
    </w:p>
    <w:p w:rsidR="00653970" w:rsidRPr="00653970" w:rsidRDefault="00477581" w:rsidP="00653970">
      <w:pPr>
        <w:shd w:val="clear" w:color="auto" w:fill="FFFFFF"/>
        <w:spacing w:after="75" w:line="240" w:lineRule="auto"/>
        <w:rPr>
          <w:rFonts w:cstheme="minorHAnsi"/>
          <w:sz w:val="24"/>
          <w:szCs w:val="24"/>
        </w:rPr>
      </w:pPr>
      <w:r w:rsidRPr="00653970">
        <w:rPr>
          <w:rFonts w:cstheme="minorHAnsi"/>
          <w:sz w:val="24"/>
          <w:szCs w:val="24"/>
        </w:rPr>
        <w:t>This</w:t>
      </w:r>
      <w:r w:rsidR="0078372D">
        <w:rPr>
          <w:rFonts w:cstheme="minorHAnsi"/>
          <w:sz w:val="24"/>
          <w:szCs w:val="24"/>
        </w:rPr>
        <w:t xml:space="preserve"> c</w:t>
      </w:r>
      <w:r w:rsidRPr="00653970">
        <w:rPr>
          <w:rFonts w:cstheme="minorHAnsi"/>
          <w:sz w:val="24"/>
          <w:szCs w:val="24"/>
        </w:rPr>
        <w:t>ode of practice has been put in place in order to include all children even if they do have a disability, because the foundation stage wants all children to be treated as an equal and be involved as they can. Things in the foundation stage like ramps have been put in place in order to help children who have a physical disability, but also things like computer</w:t>
      </w:r>
      <w:r w:rsidR="0078372D">
        <w:rPr>
          <w:rFonts w:cstheme="minorHAnsi"/>
          <w:sz w:val="24"/>
          <w:szCs w:val="24"/>
        </w:rPr>
        <w:t>s with academic equipment have been p</w:t>
      </w:r>
      <w:r w:rsidRPr="00653970">
        <w:rPr>
          <w:rFonts w:cstheme="minorHAnsi"/>
          <w:sz w:val="24"/>
          <w:szCs w:val="24"/>
        </w:rPr>
        <w:t xml:space="preserve">ut into classrooms in order to help children who have a disability that will affect them </w:t>
      </w:r>
      <w:r w:rsidR="0078372D">
        <w:rPr>
          <w:rFonts w:cstheme="minorHAnsi"/>
          <w:sz w:val="24"/>
          <w:szCs w:val="24"/>
        </w:rPr>
        <w:t>reading or writing</w:t>
      </w:r>
      <w:r w:rsidRPr="00653970">
        <w:rPr>
          <w:rFonts w:cstheme="minorHAnsi"/>
          <w:sz w:val="24"/>
          <w:szCs w:val="24"/>
        </w:rPr>
        <w:t xml:space="preserve">. </w:t>
      </w:r>
      <w:r w:rsidRPr="00653970">
        <w:rPr>
          <w:rFonts w:eastAsia="Times New Roman" w:cstheme="minorHAnsi"/>
          <w:color w:val="0B0C0C"/>
          <w:sz w:val="24"/>
          <w:szCs w:val="24"/>
        </w:rPr>
        <w:t>Children who have a hearing impairment are allowed things to help them</w:t>
      </w:r>
      <w:r w:rsidR="0078372D">
        <w:rPr>
          <w:rFonts w:eastAsia="Times New Roman" w:cstheme="minorHAnsi"/>
          <w:color w:val="0B0C0C"/>
          <w:sz w:val="24"/>
          <w:szCs w:val="24"/>
        </w:rPr>
        <w:t>, such as being close to the teacher, having visual aids in order to keep up with work and teachers interaction to see if they are okay. S</w:t>
      </w:r>
      <w:r w:rsidRPr="00653970">
        <w:rPr>
          <w:rFonts w:eastAsia="Times New Roman" w:cstheme="minorHAnsi"/>
          <w:color w:val="0B0C0C"/>
          <w:sz w:val="24"/>
          <w:szCs w:val="24"/>
        </w:rPr>
        <w:t>tudents who have a sight impairment have materials like brail in order to help them be included within the curriculum.</w:t>
      </w:r>
      <w:r w:rsidR="007B778F" w:rsidRPr="00653970">
        <w:rPr>
          <w:rFonts w:eastAsia="Times New Roman" w:cstheme="minorHAnsi"/>
          <w:color w:val="0B0C0C"/>
          <w:sz w:val="24"/>
          <w:szCs w:val="24"/>
        </w:rPr>
        <w:t xml:space="preserve"> With a lot of children having disabilities within modern day education, schools have an ever-growing pressure to ensure all of these students are fully included within the educational environment</w:t>
      </w:r>
      <w:r w:rsidR="0078372D">
        <w:rPr>
          <w:rFonts w:eastAsia="Times New Roman" w:cstheme="minorHAnsi"/>
          <w:color w:val="0B0C0C"/>
          <w:sz w:val="24"/>
          <w:szCs w:val="24"/>
        </w:rPr>
        <w:t xml:space="preserve">. They also have a huge job insuring they are all </w:t>
      </w:r>
      <w:r w:rsidR="007B778F" w:rsidRPr="00653970">
        <w:rPr>
          <w:rFonts w:eastAsia="Times New Roman" w:cstheme="minorHAnsi"/>
          <w:color w:val="0B0C0C"/>
          <w:sz w:val="24"/>
          <w:szCs w:val="24"/>
        </w:rPr>
        <w:t xml:space="preserve">seen as equals to everybody else, and the foundation stage is trying its best to ensure all of these students are treated as they should be. </w:t>
      </w:r>
      <w:r w:rsidR="00330159" w:rsidRPr="00653970">
        <w:rPr>
          <w:rFonts w:eastAsia="Times New Roman" w:cstheme="minorHAnsi"/>
          <w:color w:val="0B0C0C"/>
          <w:sz w:val="24"/>
          <w:szCs w:val="24"/>
        </w:rPr>
        <w:t xml:space="preserve">The foundation stage has a real aim to ensure all of their students can access everything, for example children using moving aids can get from room to room without having to move objects, and for students to be able to move freely around the classroom like any other child. This can be done by arranging the room in an orderly fashion where there is enough room around and between each table, and also things like steps into classrooms, there should either be a ramp for student to enter the classroom or an alternative entrance. </w:t>
      </w:r>
    </w:p>
    <w:p w:rsidR="00330159" w:rsidRPr="00653970" w:rsidRDefault="00330159" w:rsidP="00F151C7">
      <w:pPr>
        <w:shd w:val="clear" w:color="auto" w:fill="FFFFFF"/>
        <w:spacing w:after="75" w:line="240" w:lineRule="auto"/>
        <w:rPr>
          <w:rFonts w:cstheme="minorHAnsi"/>
          <w:sz w:val="24"/>
          <w:szCs w:val="24"/>
        </w:rPr>
      </w:pPr>
    </w:p>
    <w:p w:rsidR="00AF340E" w:rsidRPr="00653970" w:rsidRDefault="00396C9C" w:rsidP="00F151C7">
      <w:pPr>
        <w:shd w:val="clear" w:color="auto" w:fill="FFFFFF"/>
        <w:spacing w:after="75" w:line="240" w:lineRule="auto"/>
        <w:rPr>
          <w:rFonts w:cstheme="minorHAnsi"/>
          <w:sz w:val="24"/>
          <w:szCs w:val="24"/>
        </w:rPr>
      </w:pPr>
      <w:r w:rsidRPr="00653970">
        <w:rPr>
          <w:rFonts w:cstheme="minorHAnsi"/>
          <w:sz w:val="24"/>
          <w:szCs w:val="24"/>
        </w:rPr>
        <w:t>To conclude this piece of writing I think the foundation stage and the education system as a whole are really trying to promote</w:t>
      </w:r>
      <w:r w:rsidR="009516D4">
        <w:rPr>
          <w:rFonts w:cstheme="minorHAnsi"/>
          <w:sz w:val="24"/>
          <w:szCs w:val="24"/>
        </w:rPr>
        <w:t xml:space="preserve"> inclusivity as much as</w:t>
      </w:r>
      <w:r w:rsidRPr="00653970">
        <w:rPr>
          <w:rFonts w:cstheme="minorHAnsi"/>
          <w:sz w:val="24"/>
          <w:szCs w:val="24"/>
        </w:rPr>
        <w:t xml:space="preserve"> they can. The foundation stage is trying to include all students of different genders, race</w:t>
      </w:r>
      <w:r w:rsidR="001E7D03">
        <w:rPr>
          <w:rFonts w:cstheme="minorHAnsi"/>
          <w:sz w:val="24"/>
          <w:szCs w:val="24"/>
        </w:rPr>
        <w:t>s and</w:t>
      </w:r>
      <w:r w:rsidRPr="00653970">
        <w:rPr>
          <w:rFonts w:cstheme="minorHAnsi"/>
          <w:sz w:val="24"/>
          <w:szCs w:val="24"/>
        </w:rPr>
        <w:t xml:space="preserve"> abilities, and this is one of the main aims of the equality act 2010. </w:t>
      </w:r>
      <w:r w:rsidR="00381F29" w:rsidRPr="00653970">
        <w:rPr>
          <w:rFonts w:cstheme="minorHAnsi"/>
          <w:sz w:val="24"/>
          <w:szCs w:val="24"/>
        </w:rPr>
        <w:t xml:space="preserve">With so many children going into the foundation stage from range of backgrounds, there is a lot of pressure on schools to make sure all students within their school are included in everything they do. </w:t>
      </w:r>
      <w:r w:rsidR="007E4767" w:rsidRPr="00653970">
        <w:rPr>
          <w:rFonts w:cstheme="minorHAnsi"/>
          <w:sz w:val="24"/>
          <w:szCs w:val="24"/>
        </w:rPr>
        <w:t>Every child no matter what</w:t>
      </w:r>
      <w:r w:rsidR="001E7D03">
        <w:rPr>
          <w:rFonts w:cstheme="minorHAnsi"/>
          <w:sz w:val="24"/>
          <w:szCs w:val="24"/>
        </w:rPr>
        <w:t>,</w:t>
      </w:r>
      <w:r w:rsidR="007E4767" w:rsidRPr="00653970">
        <w:rPr>
          <w:rFonts w:cstheme="minorHAnsi"/>
          <w:sz w:val="24"/>
          <w:szCs w:val="24"/>
        </w:rPr>
        <w:t xml:space="preserve"> deserves an equal and enjoyable edycation and this what the foundation stage is trying to promote, they want all children to enjoy and feel a part of their education system. </w:t>
      </w:r>
      <w:r w:rsidR="00385CB7" w:rsidRPr="00653970">
        <w:rPr>
          <w:rFonts w:cstheme="minorHAnsi"/>
          <w:sz w:val="24"/>
          <w:szCs w:val="24"/>
        </w:rPr>
        <w:t>So overall</w:t>
      </w:r>
      <w:r w:rsidR="007E4767" w:rsidRPr="00653970">
        <w:rPr>
          <w:rFonts w:cstheme="minorHAnsi"/>
          <w:sz w:val="24"/>
          <w:szCs w:val="24"/>
        </w:rPr>
        <w:t xml:space="preserve"> the foundation </w:t>
      </w:r>
      <w:r w:rsidR="00385CB7" w:rsidRPr="00653970">
        <w:rPr>
          <w:rFonts w:cstheme="minorHAnsi"/>
          <w:sz w:val="24"/>
          <w:szCs w:val="24"/>
        </w:rPr>
        <w:t>stage</w:t>
      </w:r>
      <w:r w:rsidR="007E4767" w:rsidRPr="00653970">
        <w:rPr>
          <w:rFonts w:cstheme="minorHAnsi"/>
          <w:sz w:val="24"/>
          <w:szCs w:val="24"/>
        </w:rPr>
        <w:t xml:space="preserve"> is doing well in the way of </w:t>
      </w:r>
      <w:r w:rsidR="00385CB7" w:rsidRPr="00653970">
        <w:rPr>
          <w:rFonts w:cstheme="minorHAnsi"/>
          <w:sz w:val="24"/>
          <w:szCs w:val="24"/>
        </w:rPr>
        <w:t>promoting</w:t>
      </w:r>
      <w:r w:rsidR="007E4767" w:rsidRPr="00653970">
        <w:rPr>
          <w:rFonts w:cstheme="minorHAnsi"/>
          <w:sz w:val="24"/>
          <w:szCs w:val="24"/>
        </w:rPr>
        <w:t xml:space="preserve"> </w:t>
      </w:r>
      <w:r w:rsidR="00385CB7" w:rsidRPr="00653970">
        <w:rPr>
          <w:rFonts w:cstheme="minorHAnsi"/>
          <w:sz w:val="24"/>
          <w:szCs w:val="24"/>
        </w:rPr>
        <w:t>inclusivity</w:t>
      </w:r>
      <w:r w:rsidR="007E4767" w:rsidRPr="00653970">
        <w:rPr>
          <w:rFonts w:cstheme="minorHAnsi"/>
          <w:sz w:val="24"/>
          <w:szCs w:val="24"/>
        </w:rPr>
        <w:t xml:space="preserve"> </w:t>
      </w:r>
      <w:r w:rsidR="00385CB7" w:rsidRPr="00653970">
        <w:rPr>
          <w:rFonts w:cstheme="minorHAnsi"/>
          <w:sz w:val="24"/>
          <w:szCs w:val="24"/>
        </w:rPr>
        <w:t xml:space="preserve">within their classroom and with their students, they want all children to get along and all feel like they are a part of their own education. </w:t>
      </w:r>
      <w:r w:rsidR="00653970">
        <w:rPr>
          <w:rFonts w:cstheme="minorHAnsi"/>
          <w:sz w:val="24"/>
          <w:szCs w:val="24"/>
        </w:rPr>
        <w:t xml:space="preserve">With so many students needing help in different ways the foundation stage is a great start to education because it is ensuring all students are getting the correct education and it is providing all children with </w:t>
      </w:r>
      <w:r w:rsidR="009516D4">
        <w:rPr>
          <w:rFonts w:cstheme="minorHAnsi"/>
          <w:sz w:val="24"/>
          <w:szCs w:val="24"/>
        </w:rPr>
        <w:t xml:space="preserve">the education they deserve. With so many things that schools have </w:t>
      </w:r>
      <w:r w:rsidR="009516D4">
        <w:rPr>
          <w:rFonts w:cstheme="minorHAnsi"/>
          <w:sz w:val="24"/>
          <w:szCs w:val="24"/>
        </w:rPr>
        <w:lastRenderedPageBreak/>
        <w:t xml:space="preserve">to focus on every day, inclusivity is now the main thing schools are trying to promote, all students in the foundation stage will be treated as equals and children who need help will have the help they need in order to have to the same quality of education as other children. </w:t>
      </w:r>
    </w:p>
    <w:p w:rsidR="00AF340E" w:rsidRPr="00653970" w:rsidRDefault="00AF340E" w:rsidP="00F151C7">
      <w:pPr>
        <w:shd w:val="clear" w:color="auto" w:fill="FFFFFF"/>
        <w:spacing w:after="75" w:line="240" w:lineRule="auto"/>
        <w:rPr>
          <w:rFonts w:cstheme="minorHAnsi"/>
          <w:sz w:val="24"/>
          <w:szCs w:val="24"/>
        </w:rPr>
      </w:pPr>
    </w:p>
    <w:p w:rsidR="001E7D03" w:rsidRDefault="00C03707" w:rsidP="00401FEE">
      <w:pPr>
        <w:rPr>
          <w:rFonts w:cstheme="minorHAnsi"/>
          <w:sz w:val="24"/>
          <w:szCs w:val="24"/>
        </w:rPr>
      </w:pPr>
      <w:r>
        <w:rPr>
          <w:rFonts w:cstheme="minorHAnsi"/>
          <w:sz w:val="24"/>
          <w:szCs w:val="24"/>
        </w:rPr>
        <w:t>2758 words</w:t>
      </w:r>
    </w:p>
    <w:p w:rsidR="00C03707" w:rsidRDefault="00C03707" w:rsidP="00401FEE">
      <w:pPr>
        <w:rPr>
          <w:rFonts w:cstheme="minorHAnsi"/>
          <w:sz w:val="24"/>
          <w:szCs w:val="24"/>
        </w:rPr>
      </w:pPr>
      <w:r>
        <w:rPr>
          <w:rFonts w:cstheme="minorHAnsi"/>
          <w:sz w:val="24"/>
          <w:szCs w:val="24"/>
        </w:rPr>
        <w:t>P145033</w:t>
      </w:r>
    </w:p>
    <w:p w:rsidR="00C03707" w:rsidRDefault="00C03707" w:rsidP="00401FEE">
      <w:pPr>
        <w:rPr>
          <w:rFonts w:cstheme="minorHAnsi"/>
          <w:sz w:val="24"/>
          <w:szCs w:val="24"/>
        </w:rPr>
      </w:pPr>
      <w:bookmarkStart w:id="0" w:name="_GoBack"/>
      <w:bookmarkEnd w:id="0"/>
    </w:p>
    <w:p w:rsidR="00CC0502" w:rsidRPr="00653970" w:rsidRDefault="00CC0502" w:rsidP="00401FEE">
      <w:pPr>
        <w:rPr>
          <w:rFonts w:cstheme="minorHAnsi"/>
          <w:sz w:val="24"/>
          <w:szCs w:val="24"/>
        </w:rPr>
      </w:pPr>
      <w:r w:rsidRPr="00653970">
        <w:rPr>
          <w:rFonts w:cstheme="minorHAnsi"/>
          <w:sz w:val="24"/>
          <w:szCs w:val="24"/>
        </w:rPr>
        <w:t xml:space="preserve">Reference list: </w:t>
      </w:r>
    </w:p>
    <w:p w:rsidR="00CC0502" w:rsidRPr="00653970" w:rsidRDefault="00CC0502" w:rsidP="00401FEE">
      <w:pPr>
        <w:rPr>
          <w:rFonts w:cstheme="minorHAnsi"/>
          <w:sz w:val="24"/>
          <w:szCs w:val="24"/>
        </w:rPr>
      </w:pPr>
      <w:r w:rsidRPr="00653970">
        <w:rPr>
          <w:rFonts w:cstheme="minorHAnsi"/>
          <w:sz w:val="24"/>
          <w:szCs w:val="24"/>
        </w:rPr>
        <w:t>Department for Education and Skills (2007), The Early Years Foundation Stage: Setting the standards for learning, development and care for children from birth to five, Nottingham: DFES.</w:t>
      </w:r>
    </w:p>
    <w:p w:rsidR="00651478" w:rsidRPr="00653970" w:rsidRDefault="00651478" w:rsidP="00401FEE">
      <w:pPr>
        <w:rPr>
          <w:rFonts w:cstheme="minorHAnsi"/>
          <w:sz w:val="24"/>
          <w:szCs w:val="24"/>
        </w:rPr>
      </w:pPr>
      <w:r w:rsidRPr="00653970">
        <w:rPr>
          <w:rFonts w:cstheme="minorHAnsi"/>
          <w:sz w:val="24"/>
          <w:szCs w:val="24"/>
        </w:rPr>
        <w:t>Equality Act (2010) guidance - GOV.UK. [online] Available at: https://www.gov.uk/guidance/equality-act-2010-guidance [Accessed 27 Nov. 2017].</w:t>
      </w:r>
    </w:p>
    <w:p w:rsidR="0081154D" w:rsidRPr="00653970" w:rsidRDefault="00381F29" w:rsidP="0081154D">
      <w:pPr>
        <w:rPr>
          <w:rFonts w:cstheme="minorHAnsi"/>
          <w:sz w:val="24"/>
          <w:szCs w:val="24"/>
          <w:lang w:val="en-GB"/>
        </w:rPr>
      </w:pPr>
      <w:r w:rsidRPr="00653970">
        <w:rPr>
          <w:rFonts w:cstheme="minorHAnsi"/>
          <w:sz w:val="24"/>
          <w:szCs w:val="24"/>
          <w:lang w:val="en-GB"/>
        </w:rPr>
        <w:t xml:space="preserve">Equality Challenge Unit (2013) Equality and Diversity for Academics. Available at : </w:t>
      </w:r>
      <w:hyperlink r:id="rId5" w:history="1">
        <w:r w:rsidRPr="00653970">
          <w:rPr>
            <w:rStyle w:val="Hyperlink"/>
            <w:rFonts w:cstheme="minorHAnsi"/>
            <w:color w:val="auto"/>
            <w:sz w:val="24"/>
            <w:szCs w:val="24"/>
            <w:u w:val="none"/>
            <w:lang w:val="en-GB"/>
          </w:rPr>
          <w:t>http://</w:t>
        </w:r>
      </w:hyperlink>
      <w:hyperlink r:id="rId6" w:history="1">
        <w:r w:rsidRPr="00653970">
          <w:rPr>
            <w:rStyle w:val="Hyperlink"/>
            <w:rFonts w:cstheme="minorHAnsi"/>
            <w:color w:val="auto"/>
            <w:sz w:val="24"/>
            <w:szCs w:val="24"/>
            <w:u w:val="none"/>
            <w:lang w:val="en-GB"/>
          </w:rPr>
          <w:t>www.strath.ac.uk/media/ps/sees/equality/e-and-d-for-academics-factsheet-inclusive-practice.pdf</w:t>
        </w:r>
      </w:hyperlink>
      <w:r w:rsidRPr="00653970">
        <w:rPr>
          <w:rFonts w:cstheme="minorHAnsi"/>
          <w:sz w:val="24"/>
          <w:szCs w:val="24"/>
          <w:lang w:val="en-GB"/>
        </w:rPr>
        <w:t xml:space="preserve"> [Last accessed on 28th October 2015] </w:t>
      </w:r>
    </w:p>
    <w:p w:rsidR="00905194" w:rsidRPr="00653970" w:rsidRDefault="00905194" w:rsidP="00905194">
      <w:pPr>
        <w:rPr>
          <w:sz w:val="24"/>
          <w:szCs w:val="24"/>
        </w:rPr>
      </w:pPr>
      <w:r w:rsidRPr="00653970">
        <w:rPr>
          <w:sz w:val="24"/>
          <w:szCs w:val="24"/>
        </w:rPr>
        <w:t>Foundation Years (2017). SEN and disability in the early years: A toolkit. [online] Available at: https://www.foundationyears.org.uk/files/2015/06/Section-3-Universal-inclusive-practice.pdf [Accessed 30 Nov. 2017].</w:t>
      </w:r>
    </w:p>
    <w:p w:rsidR="00401FEE" w:rsidRPr="00653970" w:rsidRDefault="00401FEE" w:rsidP="00AF340E">
      <w:pPr>
        <w:rPr>
          <w:sz w:val="24"/>
          <w:szCs w:val="24"/>
        </w:rPr>
      </w:pPr>
      <w:r w:rsidRPr="00653970">
        <w:rPr>
          <w:sz w:val="24"/>
          <w:szCs w:val="24"/>
        </w:rPr>
        <w:t>Glazzard, J. (2012). University of Huddersfield Repository. [online] Eprints.hud.ac.uk. Available at: http://eprints.hud.ac.uk/id/eprint/9942/1/GlazzardInclusionpdf.pdf [Accessed 27 Nov. 2017].</w:t>
      </w:r>
    </w:p>
    <w:p w:rsidR="007F3CCE" w:rsidRPr="00653970" w:rsidRDefault="008C33F0" w:rsidP="0030144D">
      <w:pPr>
        <w:rPr>
          <w:rFonts w:cstheme="minorHAnsi"/>
          <w:sz w:val="24"/>
          <w:szCs w:val="24"/>
        </w:rPr>
      </w:pPr>
      <w:r w:rsidRPr="00653970">
        <w:rPr>
          <w:rFonts w:cstheme="minorHAnsi"/>
          <w:sz w:val="24"/>
          <w:szCs w:val="24"/>
        </w:rPr>
        <w:t>Gov.uk. (2017). Children with special educational needs and disabilities (SEND): Special educational needs support - GOV.UK. [online] Available at: https://www.gov.uk/children-with-special-educational-needs/special-educational-needs-support [Accessed 28 Nov. 2017].</w:t>
      </w:r>
    </w:p>
    <w:p w:rsidR="007F3CCE" w:rsidRPr="00653970" w:rsidRDefault="007F3CCE" w:rsidP="007F3CCE">
      <w:pPr>
        <w:rPr>
          <w:sz w:val="24"/>
          <w:szCs w:val="24"/>
        </w:rPr>
      </w:pPr>
      <w:r w:rsidRPr="00653970">
        <w:rPr>
          <w:sz w:val="24"/>
          <w:szCs w:val="24"/>
        </w:rPr>
        <w:t>Gov.uk. (b) (2017). Early years foundation stage profile results in England, 2017 [online] Available at: https://www.gov.uk/government/uploads/system/uploads/attachment_data/file/652602/SFR60_2017_Text.pdf [Accessed 30 Nov. 2017].</w:t>
      </w:r>
    </w:p>
    <w:p w:rsidR="00653970" w:rsidRPr="00653970" w:rsidRDefault="00653970" w:rsidP="00653970">
      <w:pPr>
        <w:rPr>
          <w:sz w:val="24"/>
          <w:szCs w:val="24"/>
        </w:rPr>
      </w:pPr>
      <w:r w:rsidRPr="00653970">
        <w:rPr>
          <w:sz w:val="24"/>
          <w:szCs w:val="24"/>
        </w:rPr>
        <w:t>Stanberry, K. (2017). Understanding Individualized Education Programs. [online] Understood.org. Available at: https://www.understood.org/en/school-learning/special-services/ieps/understanding-individualized-education-programs [Accessed 2 Dec. 2017].</w:t>
      </w:r>
    </w:p>
    <w:p w:rsidR="0030144D" w:rsidRPr="00653970" w:rsidRDefault="0030144D" w:rsidP="0030144D">
      <w:pPr>
        <w:rPr>
          <w:sz w:val="24"/>
          <w:szCs w:val="24"/>
        </w:rPr>
      </w:pPr>
      <w:r w:rsidRPr="00653970">
        <w:rPr>
          <w:sz w:val="24"/>
          <w:szCs w:val="24"/>
        </w:rPr>
        <w:t>NALIDIC (2015). NALDIC.org | EAL guidance | EYFS and EAL. [online] Available at: https://www.naldic.org.uk/eal-teaching-and-learning/outline-guidance/early-years/ [Accessed 26 Nov. 2017].</w:t>
      </w:r>
    </w:p>
    <w:p w:rsidR="00C24B74" w:rsidRPr="00653970" w:rsidRDefault="00C24B74" w:rsidP="00C24B74">
      <w:pPr>
        <w:rPr>
          <w:sz w:val="24"/>
          <w:szCs w:val="24"/>
        </w:rPr>
      </w:pPr>
      <w:r w:rsidRPr="00653970">
        <w:rPr>
          <w:sz w:val="24"/>
          <w:szCs w:val="24"/>
        </w:rPr>
        <w:lastRenderedPageBreak/>
        <w:t>NHS. (2017). SEN - Special educational needs guide - NHS Choices. [online] Available at: https://www.nhs.uk/livewell/childrenwithalearningdisability/pages/education.aspx [Accessed 29 Nov. 2017].</w:t>
      </w:r>
    </w:p>
    <w:p w:rsidR="00C24B74" w:rsidRPr="00653970" w:rsidRDefault="00C24B74" w:rsidP="00C24B74">
      <w:pPr>
        <w:rPr>
          <w:sz w:val="24"/>
          <w:szCs w:val="24"/>
        </w:rPr>
      </w:pPr>
      <w:r w:rsidRPr="00653970">
        <w:rPr>
          <w:sz w:val="24"/>
          <w:szCs w:val="24"/>
        </w:rPr>
        <w:t>Petty, L. (2015). Equality &amp; Diversity in The Classroom - Tips for Teachers. [online] High Speed Training Hub. Available at: https://www.highspeedtraining.co.uk/hub/classroom-equality-diversity/ [Accessed 28 Nov. 2017].</w:t>
      </w:r>
    </w:p>
    <w:p w:rsidR="00C24B74" w:rsidRPr="00C24B74" w:rsidRDefault="00C24B74" w:rsidP="00C24B74">
      <w:pPr>
        <w:rPr>
          <w:sz w:val="24"/>
          <w:szCs w:val="24"/>
        </w:rPr>
      </w:pPr>
    </w:p>
    <w:sectPr w:rsidR="00C24B74" w:rsidRPr="00C24B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250A5"/>
    <w:multiLevelType w:val="multilevel"/>
    <w:tmpl w:val="3668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472E61"/>
    <w:multiLevelType w:val="multilevel"/>
    <w:tmpl w:val="D29AF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6AF2FDF"/>
    <w:multiLevelType w:val="multilevel"/>
    <w:tmpl w:val="8E3C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76E65C7"/>
    <w:multiLevelType w:val="hybridMultilevel"/>
    <w:tmpl w:val="8074576A"/>
    <w:lvl w:ilvl="0" w:tplc="E61C65CA">
      <w:start w:val="1"/>
      <w:numFmt w:val="bullet"/>
      <w:lvlText w:val=""/>
      <w:lvlJc w:val="left"/>
      <w:pPr>
        <w:tabs>
          <w:tab w:val="num" w:pos="720"/>
        </w:tabs>
        <w:ind w:left="720" w:hanging="360"/>
      </w:pPr>
      <w:rPr>
        <w:rFonts w:ascii="Wingdings 3" w:hAnsi="Wingdings 3" w:hint="default"/>
      </w:rPr>
    </w:lvl>
    <w:lvl w:ilvl="1" w:tplc="679892A2" w:tentative="1">
      <w:start w:val="1"/>
      <w:numFmt w:val="bullet"/>
      <w:lvlText w:val=""/>
      <w:lvlJc w:val="left"/>
      <w:pPr>
        <w:tabs>
          <w:tab w:val="num" w:pos="1440"/>
        </w:tabs>
        <w:ind w:left="1440" w:hanging="360"/>
      </w:pPr>
      <w:rPr>
        <w:rFonts w:ascii="Wingdings 3" w:hAnsi="Wingdings 3" w:hint="default"/>
      </w:rPr>
    </w:lvl>
    <w:lvl w:ilvl="2" w:tplc="C2D26D78" w:tentative="1">
      <w:start w:val="1"/>
      <w:numFmt w:val="bullet"/>
      <w:lvlText w:val=""/>
      <w:lvlJc w:val="left"/>
      <w:pPr>
        <w:tabs>
          <w:tab w:val="num" w:pos="2160"/>
        </w:tabs>
        <w:ind w:left="2160" w:hanging="360"/>
      </w:pPr>
      <w:rPr>
        <w:rFonts w:ascii="Wingdings 3" w:hAnsi="Wingdings 3" w:hint="default"/>
      </w:rPr>
    </w:lvl>
    <w:lvl w:ilvl="3" w:tplc="F190E652" w:tentative="1">
      <w:start w:val="1"/>
      <w:numFmt w:val="bullet"/>
      <w:lvlText w:val=""/>
      <w:lvlJc w:val="left"/>
      <w:pPr>
        <w:tabs>
          <w:tab w:val="num" w:pos="2880"/>
        </w:tabs>
        <w:ind w:left="2880" w:hanging="360"/>
      </w:pPr>
      <w:rPr>
        <w:rFonts w:ascii="Wingdings 3" w:hAnsi="Wingdings 3" w:hint="default"/>
      </w:rPr>
    </w:lvl>
    <w:lvl w:ilvl="4" w:tplc="601460CC" w:tentative="1">
      <w:start w:val="1"/>
      <w:numFmt w:val="bullet"/>
      <w:lvlText w:val=""/>
      <w:lvlJc w:val="left"/>
      <w:pPr>
        <w:tabs>
          <w:tab w:val="num" w:pos="3600"/>
        </w:tabs>
        <w:ind w:left="3600" w:hanging="360"/>
      </w:pPr>
      <w:rPr>
        <w:rFonts w:ascii="Wingdings 3" w:hAnsi="Wingdings 3" w:hint="default"/>
      </w:rPr>
    </w:lvl>
    <w:lvl w:ilvl="5" w:tplc="CA64D656" w:tentative="1">
      <w:start w:val="1"/>
      <w:numFmt w:val="bullet"/>
      <w:lvlText w:val=""/>
      <w:lvlJc w:val="left"/>
      <w:pPr>
        <w:tabs>
          <w:tab w:val="num" w:pos="4320"/>
        </w:tabs>
        <w:ind w:left="4320" w:hanging="360"/>
      </w:pPr>
      <w:rPr>
        <w:rFonts w:ascii="Wingdings 3" w:hAnsi="Wingdings 3" w:hint="default"/>
      </w:rPr>
    </w:lvl>
    <w:lvl w:ilvl="6" w:tplc="260864BE" w:tentative="1">
      <w:start w:val="1"/>
      <w:numFmt w:val="bullet"/>
      <w:lvlText w:val=""/>
      <w:lvlJc w:val="left"/>
      <w:pPr>
        <w:tabs>
          <w:tab w:val="num" w:pos="5040"/>
        </w:tabs>
        <w:ind w:left="5040" w:hanging="360"/>
      </w:pPr>
      <w:rPr>
        <w:rFonts w:ascii="Wingdings 3" w:hAnsi="Wingdings 3" w:hint="default"/>
      </w:rPr>
    </w:lvl>
    <w:lvl w:ilvl="7" w:tplc="61CE78C8" w:tentative="1">
      <w:start w:val="1"/>
      <w:numFmt w:val="bullet"/>
      <w:lvlText w:val=""/>
      <w:lvlJc w:val="left"/>
      <w:pPr>
        <w:tabs>
          <w:tab w:val="num" w:pos="5760"/>
        </w:tabs>
        <w:ind w:left="5760" w:hanging="360"/>
      </w:pPr>
      <w:rPr>
        <w:rFonts w:ascii="Wingdings 3" w:hAnsi="Wingdings 3" w:hint="default"/>
      </w:rPr>
    </w:lvl>
    <w:lvl w:ilvl="8" w:tplc="1586341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E8D21A8"/>
    <w:multiLevelType w:val="multilevel"/>
    <w:tmpl w:val="B6069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210D08"/>
    <w:multiLevelType w:val="hybridMultilevel"/>
    <w:tmpl w:val="5D90F93A"/>
    <w:lvl w:ilvl="0" w:tplc="BFEA0F9C">
      <w:start w:val="1"/>
      <w:numFmt w:val="bullet"/>
      <w:lvlText w:val=""/>
      <w:lvlJc w:val="left"/>
      <w:pPr>
        <w:tabs>
          <w:tab w:val="num" w:pos="720"/>
        </w:tabs>
        <w:ind w:left="720" w:hanging="360"/>
      </w:pPr>
      <w:rPr>
        <w:rFonts w:ascii="Wingdings 3" w:hAnsi="Wingdings 3" w:hint="default"/>
      </w:rPr>
    </w:lvl>
    <w:lvl w:ilvl="1" w:tplc="46F6C312" w:tentative="1">
      <w:start w:val="1"/>
      <w:numFmt w:val="bullet"/>
      <w:lvlText w:val=""/>
      <w:lvlJc w:val="left"/>
      <w:pPr>
        <w:tabs>
          <w:tab w:val="num" w:pos="1440"/>
        </w:tabs>
        <w:ind w:left="1440" w:hanging="360"/>
      </w:pPr>
      <w:rPr>
        <w:rFonts w:ascii="Wingdings 3" w:hAnsi="Wingdings 3" w:hint="default"/>
      </w:rPr>
    </w:lvl>
    <w:lvl w:ilvl="2" w:tplc="34003216" w:tentative="1">
      <w:start w:val="1"/>
      <w:numFmt w:val="bullet"/>
      <w:lvlText w:val=""/>
      <w:lvlJc w:val="left"/>
      <w:pPr>
        <w:tabs>
          <w:tab w:val="num" w:pos="2160"/>
        </w:tabs>
        <w:ind w:left="2160" w:hanging="360"/>
      </w:pPr>
      <w:rPr>
        <w:rFonts w:ascii="Wingdings 3" w:hAnsi="Wingdings 3" w:hint="default"/>
      </w:rPr>
    </w:lvl>
    <w:lvl w:ilvl="3" w:tplc="BD46DCB2" w:tentative="1">
      <w:start w:val="1"/>
      <w:numFmt w:val="bullet"/>
      <w:lvlText w:val=""/>
      <w:lvlJc w:val="left"/>
      <w:pPr>
        <w:tabs>
          <w:tab w:val="num" w:pos="2880"/>
        </w:tabs>
        <w:ind w:left="2880" w:hanging="360"/>
      </w:pPr>
      <w:rPr>
        <w:rFonts w:ascii="Wingdings 3" w:hAnsi="Wingdings 3" w:hint="default"/>
      </w:rPr>
    </w:lvl>
    <w:lvl w:ilvl="4" w:tplc="264C9CB0" w:tentative="1">
      <w:start w:val="1"/>
      <w:numFmt w:val="bullet"/>
      <w:lvlText w:val=""/>
      <w:lvlJc w:val="left"/>
      <w:pPr>
        <w:tabs>
          <w:tab w:val="num" w:pos="3600"/>
        </w:tabs>
        <w:ind w:left="3600" w:hanging="360"/>
      </w:pPr>
      <w:rPr>
        <w:rFonts w:ascii="Wingdings 3" w:hAnsi="Wingdings 3" w:hint="default"/>
      </w:rPr>
    </w:lvl>
    <w:lvl w:ilvl="5" w:tplc="8E609C02" w:tentative="1">
      <w:start w:val="1"/>
      <w:numFmt w:val="bullet"/>
      <w:lvlText w:val=""/>
      <w:lvlJc w:val="left"/>
      <w:pPr>
        <w:tabs>
          <w:tab w:val="num" w:pos="4320"/>
        </w:tabs>
        <w:ind w:left="4320" w:hanging="360"/>
      </w:pPr>
      <w:rPr>
        <w:rFonts w:ascii="Wingdings 3" w:hAnsi="Wingdings 3" w:hint="default"/>
      </w:rPr>
    </w:lvl>
    <w:lvl w:ilvl="6" w:tplc="A8682B20" w:tentative="1">
      <w:start w:val="1"/>
      <w:numFmt w:val="bullet"/>
      <w:lvlText w:val=""/>
      <w:lvlJc w:val="left"/>
      <w:pPr>
        <w:tabs>
          <w:tab w:val="num" w:pos="5040"/>
        </w:tabs>
        <w:ind w:left="5040" w:hanging="360"/>
      </w:pPr>
      <w:rPr>
        <w:rFonts w:ascii="Wingdings 3" w:hAnsi="Wingdings 3" w:hint="default"/>
      </w:rPr>
    </w:lvl>
    <w:lvl w:ilvl="7" w:tplc="CDB07B56" w:tentative="1">
      <w:start w:val="1"/>
      <w:numFmt w:val="bullet"/>
      <w:lvlText w:val=""/>
      <w:lvlJc w:val="left"/>
      <w:pPr>
        <w:tabs>
          <w:tab w:val="num" w:pos="5760"/>
        </w:tabs>
        <w:ind w:left="5760" w:hanging="360"/>
      </w:pPr>
      <w:rPr>
        <w:rFonts w:ascii="Wingdings 3" w:hAnsi="Wingdings 3" w:hint="default"/>
      </w:rPr>
    </w:lvl>
    <w:lvl w:ilvl="8" w:tplc="FDEE35C0"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30D7"/>
    <w:rsid w:val="0004022B"/>
    <w:rsid w:val="000822C3"/>
    <w:rsid w:val="000A06D9"/>
    <w:rsid w:val="000C1E92"/>
    <w:rsid w:val="000D4EE4"/>
    <w:rsid w:val="001E7D03"/>
    <w:rsid w:val="002725B1"/>
    <w:rsid w:val="002738CC"/>
    <w:rsid w:val="0030144D"/>
    <w:rsid w:val="00301DCB"/>
    <w:rsid w:val="00330159"/>
    <w:rsid w:val="00381F29"/>
    <w:rsid w:val="00385CB7"/>
    <w:rsid w:val="00396C9C"/>
    <w:rsid w:val="003D5A11"/>
    <w:rsid w:val="00401FEE"/>
    <w:rsid w:val="00423F16"/>
    <w:rsid w:val="00477581"/>
    <w:rsid w:val="004B2410"/>
    <w:rsid w:val="0052219F"/>
    <w:rsid w:val="00560E92"/>
    <w:rsid w:val="00583ACB"/>
    <w:rsid w:val="005A4C43"/>
    <w:rsid w:val="005B494F"/>
    <w:rsid w:val="00651478"/>
    <w:rsid w:val="00653970"/>
    <w:rsid w:val="00767FAE"/>
    <w:rsid w:val="0078372D"/>
    <w:rsid w:val="007B778F"/>
    <w:rsid w:val="007E4767"/>
    <w:rsid w:val="007F3CCE"/>
    <w:rsid w:val="00802BC5"/>
    <w:rsid w:val="0081154D"/>
    <w:rsid w:val="0087151E"/>
    <w:rsid w:val="008C33F0"/>
    <w:rsid w:val="00905194"/>
    <w:rsid w:val="009516D4"/>
    <w:rsid w:val="0096514B"/>
    <w:rsid w:val="00A6558E"/>
    <w:rsid w:val="00AF340E"/>
    <w:rsid w:val="00B81A04"/>
    <w:rsid w:val="00BA0DE0"/>
    <w:rsid w:val="00BA2A1B"/>
    <w:rsid w:val="00C030D7"/>
    <w:rsid w:val="00C03707"/>
    <w:rsid w:val="00C24B74"/>
    <w:rsid w:val="00CC0502"/>
    <w:rsid w:val="00CC17E4"/>
    <w:rsid w:val="00CC4A0E"/>
    <w:rsid w:val="00CD31D5"/>
    <w:rsid w:val="00CD619C"/>
    <w:rsid w:val="00DC65F1"/>
    <w:rsid w:val="00EE2441"/>
    <w:rsid w:val="00F151C7"/>
    <w:rsid w:val="00FB6875"/>
    <w:rsid w:val="00FD2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1C096"/>
  <w15:chartTrackingRefBased/>
  <w15:docId w15:val="{1CBEE211-5AC8-49C2-8EA0-6DFD665BF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3015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C0502"/>
    <w:rPr>
      <w:b/>
      <w:bCs/>
    </w:rPr>
  </w:style>
  <w:style w:type="character" w:customStyle="1" w:styleId="selectable">
    <w:name w:val="selectable"/>
    <w:basedOn w:val="DefaultParagraphFont"/>
    <w:rsid w:val="00401FEE"/>
  </w:style>
  <w:style w:type="character" w:styleId="Hyperlink">
    <w:name w:val="Hyperlink"/>
    <w:basedOn w:val="DefaultParagraphFont"/>
    <w:uiPriority w:val="99"/>
    <w:unhideWhenUsed/>
    <w:rsid w:val="0081154D"/>
    <w:rPr>
      <w:color w:val="0563C1" w:themeColor="hyperlink"/>
      <w:u w:val="single"/>
    </w:rPr>
  </w:style>
  <w:style w:type="character" w:styleId="UnresolvedMention">
    <w:name w:val="Unresolved Mention"/>
    <w:basedOn w:val="DefaultParagraphFont"/>
    <w:uiPriority w:val="99"/>
    <w:semiHidden/>
    <w:unhideWhenUsed/>
    <w:rsid w:val="0081154D"/>
    <w:rPr>
      <w:color w:val="808080"/>
      <w:shd w:val="clear" w:color="auto" w:fill="E6E6E6"/>
    </w:rPr>
  </w:style>
  <w:style w:type="character" w:customStyle="1" w:styleId="Heading1Char">
    <w:name w:val="Heading 1 Char"/>
    <w:basedOn w:val="DefaultParagraphFont"/>
    <w:link w:val="Heading1"/>
    <w:uiPriority w:val="9"/>
    <w:rsid w:val="00330159"/>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763303">
      <w:bodyDiv w:val="1"/>
      <w:marLeft w:val="0"/>
      <w:marRight w:val="0"/>
      <w:marTop w:val="0"/>
      <w:marBottom w:val="0"/>
      <w:divBdr>
        <w:top w:val="none" w:sz="0" w:space="0" w:color="auto"/>
        <w:left w:val="none" w:sz="0" w:space="0" w:color="auto"/>
        <w:bottom w:val="none" w:sz="0" w:space="0" w:color="auto"/>
        <w:right w:val="none" w:sz="0" w:space="0" w:color="auto"/>
      </w:divBdr>
    </w:div>
    <w:div w:id="862861782">
      <w:bodyDiv w:val="1"/>
      <w:marLeft w:val="0"/>
      <w:marRight w:val="0"/>
      <w:marTop w:val="0"/>
      <w:marBottom w:val="0"/>
      <w:divBdr>
        <w:top w:val="none" w:sz="0" w:space="0" w:color="auto"/>
        <w:left w:val="none" w:sz="0" w:space="0" w:color="auto"/>
        <w:bottom w:val="none" w:sz="0" w:space="0" w:color="auto"/>
        <w:right w:val="none" w:sz="0" w:space="0" w:color="auto"/>
      </w:divBdr>
    </w:div>
    <w:div w:id="1068722381">
      <w:bodyDiv w:val="1"/>
      <w:marLeft w:val="0"/>
      <w:marRight w:val="0"/>
      <w:marTop w:val="0"/>
      <w:marBottom w:val="0"/>
      <w:divBdr>
        <w:top w:val="none" w:sz="0" w:space="0" w:color="auto"/>
        <w:left w:val="none" w:sz="0" w:space="0" w:color="auto"/>
        <w:bottom w:val="none" w:sz="0" w:space="0" w:color="auto"/>
        <w:right w:val="none" w:sz="0" w:space="0" w:color="auto"/>
      </w:divBdr>
    </w:div>
    <w:div w:id="1287925693">
      <w:bodyDiv w:val="1"/>
      <w:marLeft w:val="0"/>
      <w:marRight w:val="0"/>
      <w:marTop w:val="0"/>
      <w:marBottom w:val="0"/>
      <w:divBdr>
        <w:top w:val="none" w:sz="0" w:space="0" w:color="auto"/>
        <w:left w:val="none" w:sz="0" w:space="0" w:color="auto"/>
        <w:bottom w:val="none" w:sz="0" w:space="0" w:color="auto"/>
        <w:right w:val="none" w:sz="0" w:space="0" w:color="auto"/>
      </w:divBdr>
    </w:div>
    <w:div w:id="1322464618">
      <w:bodyDiv w:val="1"/>
      <w:marLeft w:val="0"/>
      <w:marRight w:val="0"/>
      <w:marTop w:val="0"/>
      <w:marBottom w:val="0"/>
      <w:divBdr>
        <w:top w:val="none" w:sz="0" w:space="0" w:color="auto"/>
        <w:left w:val="none" w:sz="0" w:space="0" w:color="auto"/>
        <w:bottom w:val="none" w:sz="0" w:space="0" w:color="auto"/>
        <w:right w:val="none" w:sz="0" w:space="0" w:color="auto"/>
      </w:divBdr>
    </w:div>
    <w:div w:id="1567182122">
      <w:bodyDiv w:val="1"/>
      <w:marLeft w:val="0"/>
      <w:marRight w:val="0"/>
      <w:marTop w:val="0"/>
      <w:marBottom w:val="0"/>
      <w:divBdr>
        <w:top w:val="none" w:sz="0" w:space="0" w:color="auto"/>
        <w:left w:val="none" w:sz="0" w:space="0" w:color="auto"/>
        <w:bottom w:val="none" w:sz="0" w:space="0" w:color="auto"/>
        <w:right w:val="none" w:sz="0" w:space="0" w:color="auto"/>
      </w:divBdr>
      <w:divsChild>
        <w:div w:id="547843963">
          <w:marLeft w:val="547"/>
          <w:marRight w:val="0"/>
          <w:marTop w:val="200"/>
          <w:marBottom w:val="0"/>
          <w:divBdr>
            <w:top w:val="none" w:sz="0" w:space="0" w:color="auto"/>
            <w:left w:val="none" w:sz="0" w:space="0" w:color="auto"/>
            <w:bottom w:val="none" w:sz="0" w:space="0" w:color="auto"/>
            <w:right w:val="none" w:sz="0" w:space="0" w:color="auto"/>
          </w:divBdr>
        </w:div>
      </w:divsChild>
    </w:div>
    <w:div w:id="1935893077">
      <w:bodyDiv w:val="1"/>
      <w:marLeft w:val="0"/>
      <w:marRight w:val="0"/>
      <w:marTop w:val="0"/>
      <w:marBottom w:val="0"/>
      <w:divBdr>
        <w:top w:val="none" w:sz="0" w:space="0" w:color="auto"/>
        <w:left w:val="none" w:sz="0" w:space="0" w:color="auto"/>
        <w:bottom w:val="none" w:sz="0" w:space="0" w:color="auto"/>
        <w:right w:val="none" w:sz="0" w:space="0" w:color="auto"/>
      </w:divBdr>
    </w:div>
    <w:div w:id="1962110350">
      <w:bodyDiv w:val="1"/>
      <w:marLeft w:val="0"/>
      <w:marRight w:val="0"/>
      <w:marTop w:val="0"/>
      <w:marBottom w:val="0"/>
      <w:divBdr>
        <w:top w:val="none" w:sz="0" w:space="0" w:color="auto"/>
        <w:left w:val="none" w:sz="0" w:space="0" w:color="auto"/>
        <w:bottom w:val="none" w:sz="0" w:space="0" w:color="auto"/>
        <w:right w:val="none" w:sz="0" w:space="0" w:color="auto"/>
      </w:divBdr>
      <w:divsChild>
        <w:div w:id="89315416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trath.ac.uk/media/ps/sees/equality/e-and-d-for-academics-factsheet-inclusive-practice.pdf" TargetMode="External"/><Relationship Id="rId5" Type="http://schemas.openxmlformats.org/officeDocument/2006/relationships/hyperlink" Target="http://www.strath.ac.uk/media/ps/sees/equality/e-and-d-for-academics-factsheet-inclusive-practice.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2944</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Thomas (P145033)</dc:creator>
  <cp:keywords/>
  <dc:description/>
  <cp:lastModifiedBy>Ashley Thomas (P145033)</cp:lastModifiedBy>
  <cp:revision>2</cp:revision>
  <dcterms:created xsi:type="dcterms:W3CDTF">2017-12-03T20:10:00Z</dcterms:created>
  <dcterms:modified xsi:type="dcterms:W3CDTF">2017-12-03T20:10:00Z</dcterms:modified>
</cp:coreProperties>
</file>