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C4117" w:rsidP="5A645894" w:rsidRDefault="00AC4117" w14:paraId="107D0F8B" w14:textId="5AD27DF5">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rPr>
      </w:pPr>
      <w:r w:rsidRPr="5A645894" w:rsidR="630371C6">
        <w:rPr>
          <w:rFonts w:ascii="Calibri" w:hAnsi="Calibri" w:eastAsia="Calibri" w:cs="Calibri" w:asciiTheme="minorAscii" w:hAnsiTheme="minorAscii" w:eastAsiaTheme="minorAscii" w:cstheme="minorAscii"/>
          <w:b w:val="1"/>
          <w:bCs w:val="1"/>
        </w:rPr>
        <w:t>Hindsight Bias</w:t>
      </w:r>
    </w:p>
    <w:p w:rsidR="00593EB7" w:rsidP="5A645894" w:rsidRDefault="009E517B" w14:paraId="16CA2E3D" w14:textId="047B847D">
      <w:pPr>
        <w:jc w:val="both"/>
        <w:rPr>
          <w:rFonts w:ascii="Calibri" w:hAnsi="Calibri" w:eastAsia="Calibri" w:cs="Calibri" w:asciiTheme="minorAscii" w:hAnsiTheme="minorAscii" w:eastAsiaTheme="minorAscii" w:cstheme="minorAscii"/>
        </w:rPr>
      </w:pPr>
      <w:r w:rsidRPr="5A645894" w:rsidR="009E517B">
        <w:rPr>
          <w:rFonts w:ascii="Calibri" w:hAnsi="Calibri" w:eastAsia="Calibri" w:cs="Calibri" w:asciiTheme="minorAscii" w:hAnsiTheme="minorAscii" w:eastAsiaTheme="minorAscii" w:cstheme="minorAscii"/>
          <w:b w:val="1"/>
          <w:bCs w:val="1"/>
        </w:rPr>
        <w:t>Hindsight bias</w:t>
      </w:r>
      <w:r w:rsidRPr="5A645894" w:rsidR="009E517B">
        <w:rPr>
          <w:rFonts w:ascii="Calibri" w:hAnsi="Calibri" w:eastAsia="Calibri" w:cs="Calibri" w:asciiTheme="minorAscii" w:hAnsiTheme="minorAscii" w:eastAsiaTheme="minorAscii" w:cstheme="minorAscii"/>
        </w:rPr>
        <w:t xml:space="preserve"> is where we see events that have already occurred as being more predictable than they were before they took place. In other words, we believe that that we should have seen them coming.</w:t>
      </w:r>
      <w:r w:rsidRPr="5A645894" w:rsidR="009E517B">
        <w:rPr>
          <w:rFonts w:ascii="Calibri" w:hAnsi="Calibri" w:eastAsia="Calibri" w:cs="Calibri" w:asciiTheme="minorAscii" w:hAnsiTheme="minorAscii" w:eastAsiaTheme="minorAscii" w:cstheme="minorAscii"/>
        </w:rPr>
        <w:t xml:space="preserve"> </w:t>
      </w:r>
    </w:p>
    <w:p w:rsidR="630371C6" w:rsidP="5A645894" w:rsidRDefault="630371C6" w14:paraId="03FFB857" w14:textId="59796B9E">
      <w:pPr>
        <w:pStyle w:val="Normal"/>
        <w:jc w:val="both"/>
        <w:rPr>
          <w:rFonts w:ascii="Calibri" w:hAnsi="Calibri" w:eastAsia="Calibri" w:cs="Calibri" w:asciiTheme="minorAscii" w:hAnsiTheme="minorAscii" w:eastAsiaTheme="minorAscii" w:cstheme="minorAscii"/>
        </w:rPr>
      </w:pPr>
      <w:r w:rsidRPr="5A645894" w:rsidR="630371C6">
        <w:rPr>
          <w:rFonts w:ascii="Calibri" w:hAnsi="Calibri" w:eastAsia="Calibri" w:cs="Calibri" w:asciiTheme="minorAscii" w:hAnsiTheme="minorAscii" w:eastAsiaTheme="minorAscii" w:cstheme="minorAscii"/>
        </w:rPr>
        <w:t xml:space="preserve">Here are some </w:t>
      </w:r>
      <w:r w:rsidRPr="5A645894" w:rsidR="630371C6">
        <w:rPr>
          <w:rFonts w:ascii="Calibri" w:hAnsi="Calibri" w:eastAsia="Calibri" w:cs="Calibri" w:asciiTheme="minorAscii" w:hAnsiTheme="minorAscii" w:eastAsiaTheme="minorAscii" w:cstheme="minorAscii"/>
        </w:rPr>
        <w:t>real-life</w:t>
      </w:r>
      <w:r w:rsidRPr="5A645894" w:rsidR="630371C6">
        <w:rPr>
          <w:rFonts w:ascii="Calibri" w:hAnsi="Calibri" w:eastAsia="Calibri" w:cs="Calibri" w:asciiTheme="minorAscii" w:hAnsiTheme="minorAscii" w:eastAsiaTheme="minorAscii" w:cstheme="minorAscii"/>
        </w:rPr>
        <w:t xml:space="preserve"> examples...</w:t>
      </w:r>
    </w:p>
    <w:p w:rsidR="00593EB7" w:rsidP="5A645894" w:rsidRDefault="00593EB7" w14:paraId="5C21FCA9" w14:textId="00159A7F" w14:noSpellErr="1">
      <w:pPr>
        <w:jc w:val="both"/>
        <w:rPr>
          <w:rFonts w:ascii="Calibri" w:hAnsi="Calibri" w:eastAsia="Calibri" w:cs="Calibri" w:asciiTheme="minorAscii" w:hAnsiTheme="minorAscii" w:eastAsiaTheme="minorAscii" w:cstheme="minorAscii"/>
        </w:rPr>
      </w:pPr>
      <w:r w:rsidRPr="5A645894" w:rsidR="00593EB7">
        <w:rPr>
          <w:rFonts w:ascii="Calibri" w:hAnsi="Calibri" w:eastAsia="Calibri" w:cs="Calibri" w:asciiTheme="minorAscii" w:hAnsiTheme="minorAscii" w:eastAsiaTheme="minorAscii" w:cstheme="minorAscii"/>
        </w:rPr>
        <w:t>The UK government was heavily criticised for its handling of the COVID pandemic, saying that better steps should have been put into place after seeing what was happening in other countries.</w:t>
      </w:r>
    </w:p>
    <w:p w:rsidR="00593EB7" w:rsidP="5A645894" w:rsidRDefault="009E517B" w14:paraId="404D4564" w14:textId="69AE7BBA" w14:noSpellErr="1">
      <w:pPr>
        <w:jc w:val="both"/>
        <w:rPr>
          <w:rFonts w:ascii="Calibri" w:hAnsi="Calibri" w:eastAsia="Calibri" w:cs="Calibri" w:asciiTheme="minorAscii" w:hAnsiTheme="minorAscii" w:eastAsiaTheme="minorAscii" w:cstheme="minorAscii"/>
        </w:rPr>
      </w:pPr>
      <w:r w:rsidRPr="5A645894" w:rsidR="009E517B">
        <w:rPr>
          <w:rFonts w:ascii="Calibri" w:hAnsi="Calibri" w:eastAsia="Calibri" w:cs="Calibri" w:asciiTheme="minorAscii" w:hAnsiTheme="minorAscii" w:eastAsiaTheme="minorAscii" w:cstheme="minorAscii"/>
        </w:rPr>
        <w:t>In 1986, the NASA space shuttle, Challenger, exploded on it’s launch. Critics suggested that NASA should have known it was too cold to launch on that day and therefore could have avoided the disaster.</w:t>
      </w:r>
    </w:p>
    <w:p w:rsidR="009E517B" w:rsidP="5A645894" w:rsidRDefault="009E517B" w14:paraId="7EE1C810" w14:textId="65CD73CC" w14:noSpellErr="1">
      <w:pPr>
        <w:jc w:val="both"/>
        <w:rPr>
          <w:rFonts w:ascii="Calibri" w:hAnsi="Calibri" w:eastAsia="Calibri" w:cs="Calibri" w:asciiTheme="minorAscii" w:hAnsiTheme="minorAscii" w:eastAsiaTheme="minorAscii" w:cstheme="minorAscii"/>
        </w:rPr>
      </w:pPr>
      <w:r w:rsidRPr="5A645894" w:rsidR="009E517B">
        <w:rPr>
          <w:rFonts w:ascii="Calibri" w:hAnsi="Calibri" w:eastAsia="Calibri" w:cs="Calibri" w:asciiTheme="minorAscii" w:hAnsiTheme="minorAscii" w:eastAsiaTheme="minorAscii" w:cstheme="minorAscii"/>
        </w:rPr>
        <w:t>American President George W Bush was criticised after the 9/11 attacks, for not paying attention to warnings that Bin Laden was determined to strike the US.</w:t>
      </w:r>
    </w:p>
    <w:p w:rsidR="00593EB7" w:rsidP="5A645894" w:rsidRDefault="009E517B" w14:paraId="118EEA95" w14:textId="15E04229" w14:noSpellErr="1">
      <w:pPr>
        <w:jc w:val="both"/>
        <w:rPr>
          <w:rFonts w:ascii="Calibri" w:hAnsi="Calibri" w:eastAsia="Calibri" w:cs="Calibri" w:asciiTheme="minorAscii" w:hAnsiTheme="minorAscii" w:eastAsiaTheme="minorAscii" w:cstheme="minorAscii"/>
        </w:rPr>
      </w:pPr>
      <w:r w:rsidRPr="5A645894" w:rsidR="009E517B">
        <w:rPr>
          <w:rFonts w:ascii="Calibri" w:hAnsi="Calibri" w:eastAsia="Calibri" w:cs="Calibri" w:asciiTheme="minorAscii" w:hAnsiTheme="minorAscii" w:eastAsiaTheme="minorAscii" w:cstheme="minorAscii"/>
        </w:rPr>
        <w:t xml:space="preserve">And </w:t>
      </w:r>
      <w:r w:rsidRPr="5A645894" w:rsidR="00593EB7">
        <w:rPr>
          <w:rFonts w:ascii="Calibri" w:hAnsi="Calibri" w:eastAsia="Calibri" w:cs="Calibri" w:asciiTheme="minorAscii" w:hAnsiTheme="minorAscii" w:eastAsiaTheme="minorAscii" w:cstheme="minorAscii"/>
        </w:rPr>
        <w:t xml:space="preserve">many more people could have survived the sinking of the </w:t>
      </w:r>
      <w:r w:rsidRPr="5A645894" w:rsidR="009E517B">
        <w:rPr>
          <w:rFonts w:ascii="Calibri" w:hAnsi="Calibri" w:eastAsia="Calibri" w:cs="Calibri" w:asciiTheme="minorAscii" w:hAnsiTheme="minorAscii" w:eastAsiaTheme="minorAscii" w:cstheme="minorAscii"/>
        </w:rPr>
        <w:t>Titanic</w:t>
      </w:r>
      <w:r w:rsidRPr="5A645894" w:rsidR="00593EB7">
        <w:rPr>
          <w:rFonts w:ascii="Calibri" w:hAnsi="Calibri" w:eastAsia="Calibri" w:cs="Calibri" w:asciiTheme="minorAscii" w:hAnsiTheme="minorAscii" w:eastAsiaTheme="minorAscii" w:cstheme="minorAscii"/>
        </w:rPr>
        <w:t xml:space="preserve"> had the captain acted immediately and not waited 20 minutes before sending out distress calls to nearby ships.</w:t>
      </w:r>
    </w:p>
    <w:p w:rsidR="00543711" w:rsidP="5A645894" w:rsidRDefault="00543711" w14:paraId="36F1696D" w14:textId="549CC349">
      <w:pPr>
        <w:pStyle w:val="Normal"/>
        <w:jc w:val="both"/>
        <w:rPr>
          <w:rFonts w:ascii="Calibri" w:hAnsi="Calibri" w:eastAsia="Calibri" w:cs="Calibri" w:asciiTheme="minorAscii" w:hAnsiTheme="minorAscii" w:eastAsiaTheme="minorAscii" w:cstheme="minorAscii"/>
        </w:rPr>
      </w:pPr>
      <w:r w:rsidRPr="5A645894" w:rsidR="00593EB7">
        <w:rPr>
          <w:rFonts w:ascii="Calibri" w:hAnsi="Calibri" w:eastAsia="Calibri" w:cs="Calibri" w:asciiTheme="minorAscii" w:hAnsiTheme="minorAscii" w:eastAsiaTheme="minorAscii" w:cstheme="minorAscii"/>
        </w:rPr>
        <w:t xml:space="preserve">However, are these criticisms </w:t>
      </w:r>
      <w:proofErr w:type="gramStart"/>
      <w:r w:rsidRPr="5A645894" w:rsidR="00593EB7">
        <w:rPr>
          <w:rFonts w:ascii="Calibri" w:hAnsi="Calibri" w:eastAsia="Calibri" w:cs="Calibri" w:asciiTheme="minorAscii" w:hAnsiTheme="minorAscii" w:eastAsiaTheme="minorAscii" w:cstheme="minorAscii"/>
        </w:rPr>
        <w:t>really fair</w:t>
      </w:r>
      <w:proofErr w:type="gramEnd"/>
      <w:r w:rsidRPr="5A645894" w:rsidR="00593EB7">
        <w:rPr>
          <w:rFonts w:ascii="Calibri" w:hAnsi="Calibri" w:eastAsia="Calibri" w:cs="Calibri" w:asciiTheme="minorAscii" w:hAnsiTheme="minorAscii" w:eastAsiaTheme="minorAscii" w:cstheme="minorAscii"/>
        </w:rPr>
        <w:t>? Or is it easy to look back after an event has already occurred and, with perfect 20/20 hindsight and the knowing all the clues leading up to the events, make judgements on how they should have been handled?</w:t>
      </w:r>
    </w:p>
    <w:p w:rsidR="00543711" w:rsidP="5A645894" w:rsidRDefault="00271248" w14:paraId="1B51C9AF" w14:textId="25152321" w14:noSpellErr="1">
      <w:pPr>
        <w:jc w:val="both"/>
        <w:rPr>
          <w:rFonts w:ascii="Calibri" w:hAnsi="Calibri" w:eastAsia="Calibri" w:cs="Calibri" w:asciiTheme="minorAscii" w:hAnsiTheme="minorAscii" w:eastAsiaTheme="minorAscii" w:cstheme="minorAscii"/>
        </w:rPr>
      </w:pPr>
      <w:r w:rsidRPr="5A645894" w:rsidR="00271248">
        <w:rPr>
          <w:rFonts w:ascii="Calibri" w:hAnsi="Calibri" w:eastAsia="Calibri" w:cs="Calibri" w:asciiTheme="minorAscii" w:hAnsiTheme="minorAscii" w:eastAsiaTheme="minorAscii" w:cstheme="minorAscii"/>
        </w:rPr>
        <w:t>When we learn, we often believe that we have taken in all of the information</w:t>
      </w:r>
      <w:r w:rsidRPr="5A645894" w:rsidR="00543711">
        <w:rPr>
          <w:rFonts w:ascii="Calibri" w:hAnsi="Calibri" w:eastAsia="Calibri" w:cs="Calibri" w:asciiTheme="minorAscii" w:hAnsiTheme="minorAscii" w:eastAsiaTheme="minorAscii" w:cstheme="minorAscii"/>
        </w:rPr>
        <w:t xml:space="preserve">. We may hear something once, think that it looks easy and that we understand it. </w:t>
      </w:r>
    </w:p>
    <w:p w:rsidR="00543711" w:rsidP="5A645894" w:rsidRDefault="00271248" w14:paraId="3468C195" w14:textId="77777777" w14:noSpellErr="1">
      <w:pPr>
        <w:jc w:val="both"/>
        <w:rPr>
          <w:rFonts w:ascii="Calibri" w:hAnsi="Calibri" w:eastAsia="Calibri" w:cs="Calibri" w:asciiTheme="minorAscii" w:hAnsiTheme="minorAscii" w:eastAsiaTheme="minorAscii" w:cstheme="minorAscii"/>
        </w:rPr>
      </w:pPr>
      <w:r w:rsidRPr="5A645894" w:rsidR="00271248">
        <w:rPr>
          <w:rFonts w:ascii="Calibri" w:hAnsi="Calibri" w:eastAsia="Calibri" w:cs="Calibri" w:asciiTheme="minorAscii" w:hAnsiTheme="minorAscii" w:eastAsiaTheme="minorAscii" w:cstheme="minorAscii"/>
        </w:rPr>
        <w:t>However, more often than not, when it comes to</w:t>
      </w:r>
      <w:r w:rsidRPr="5A645894" w:rsidR="00543711">
        <w:rPr>
          <w:rFonts w:ascii="Calibri" w:hAnsi="Calibri" w:eastAsia="Calibri" w:cs="Calibri" w:asciiTheme="minorAscii" w:hAnsiTheme="minorAscii" w:eastAsiaTheme="minorAscii" w:cstheme="minorAscii"/>
        </w:rPr>
        <w:t xml:space="preserve"> putting it into practice, we suddenly feel as if we have forgotten everything. </w:t>
      </w:r>
    </w:p>
    <w:p w:rsidR="00271248" w:rsidP="5A645894" w:rsidRDefault="00543711" w14:paraId="56C5BC1D" w14:textId="31D747F9" w14:noSpellErr="1">
      <w:pPr>
        <w:jc w:val="both"/>
        <w:rPr>
          <w:rFonts w:ascii="Calibri" w:hAnsi="Calibri" w:eastAsia="Calibri" w:cs="Calibri" w:asciiTheme="minorAscii" w:hAnsiTheme="minorAscii" w:eastAsiaTheme="minorAscii" w:cstheme="minorAscii"/>
        </w:rPr>
      </w:pPr>
      <w:r w:rsidRPr="5A645894" w:rsidR="00543711">
        <w:rPr>
          <w:rFonts w:ascii="Calibri" w:hAnsi="Calibri" w:eastAsia="Calibri" w:cs="Calibri" w:asciiTheme="minorAscii" w:hAnsiTheme="minorAscii" w:eastAsiaTheme="minorAscii" w:cstheme="minorAscii"/>
        </w:rPr>
        <w:t>We didn’t really forget it… we just didn’t really learn it.</w:t>
      </w:r>
    </w:p>
    <w:p w:rsidR="00543711" w:rsidP="5A645894" w:rsidRDefault="00543711" w14:paraId="2A60CB92" w14:textId="618BDE47">
      <w:pPr>
        <w:jc w:val="both"/>
        <w:rPr>
          <w:rFonts w:ascii="Calibri" w:hAnsi="Calibri" w:eastAsia="Calibri" w:cs="Calibri" w:asciiTheme="minorAscii" w:hAnsiTheme="minorAscii" w:eastAsiaTheme="minorAscii" w:cstheme="minorAscii"/>
        </w:rPr>
      </w:pPr>
      <w:r w:rsidRPr="5A645894" w:rsidR="00543711">
        <w:rPr>
          <w:rFonts w:ascii="Calibri" w:hAnsi="Calibri" w:eastAsia="Calibri" w:cs="Calibri" w:asciiTheme="minorAscii" w:hAnsiTheme="minorAscii" w:eastAsiaTheme="minorAscii" w:cstheme="minorAscii"/>
        </w:rPr>
        <w:t xml:space="preserve">We often overestimate how much we understand. </w:t>
      </w:r>
      <w:r w:rsidRPr="5A645894" w:rsidR="00543711">
        <w:rPr>
          <w:rFonts w:ascii="Calibri" w:hAnsi="Calibri" w:eastAsia="Calibri" w:cs="Calibri" w:asciiTheme="minorAscii" w:hAnsiTheme="minorAscii" w:eastAsiaTheme="minorAscii" w:cstheme="minorAscii"/>
        </w:rPr>
        <w:t xml:space="preserve">Always assume that you understand less than you do and ask questions for clarifications. </w:t>
      </w:r>
    </w:p>
    <w:p w:rsidR="00543711" w:rsidP="5A645894" w:rsidRDefault="00543711" w14:paraId="7FF89063" w14:textId="55E056D2" w14:noSpellErr="1">
      <w:pPr>
        <w:jc w:val="both"/>
        <w:rPr>
          <w:rFonts w:ascii="Calibri" w:hAnsi="Calibri" w:eastAsia="Calibri" w:cs="Calibri" w:asciiTheme="minorAscii" w:hAnsiTheme="minorAscii" w:eastAsiaTheme="minorAscii" w:cstheme="minorAscii"/>
        </w:rPr>
      </w:pPr>
      <w:r w:rsidRPr="5A645894" w:rsidR="00543711">
        <w:rPr>
          <w:rFonts w:ascii="Calibri" w:hAnsi="Calibri" w:eastAsia="Calibri" w:cs="Calibri" w:asciiTheme="minorAscii" w:hAnsiTheme="minorAscii" w:eastAsiaTheme="minorAscii" w:cstheme="minorAscii"/>
        </w:rPr>
        <w:t xml:space="preserve">Spend time every day to review what you’re learning. It’s so easy to overestimate your understanding of something. </w:t>
      </w:r>
    </w:p>
    <w:p w:rsidR="00543711" w:rsidP="5A645894" w:rsidRDefault="00543711" w14:paraId="1238A745" w14:textId="56F52540">
      <w:pPr>
        <w:jc w:val="both"/>
        <w:rPr>
          <w:rFonts w:ascii="Calibri" w:hAnsi="Calibri" w:eastAsia="Calibri" w:cs="Calibri" w:asciiTheme="minorAscii" w:hAnsiTheme="minorAscii" w:eastAsiaTheme="minorAscii" w:cstheme="minorAscii"/>
        </w:rPr>
      </w:pPr>
      <w:r w:rsidRPr="5A645894" w:rsidR="00543711">
        <w:rPr>
          <w:rFonts w:ascii="Calibri" w:hAnsi="Calibri" w:eastAsia="Calibri" w:cs="Calibri" w:asciiTheme="minorAscii" w:hAnsiTheme="minorAscii" w:eastAsiaTheme="minorAscii" w:cstheme="minorAscii"/>
        </w:rPr>
        <w:t xml:space="preserve">Hindsight bias happens to all of us and our best defence against it is to never assume that you know something the first time. Read, listen, review and learn. </w:t>
      </w:r>
    </w:p>
    <w:sectPr w:rsidR="005437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5009" w:rsidP="003A5009" w:rsidRDefault="003A5009" w14:paraId="41CBDED9" w14:textId="77777777">
      <w:pPr>
        <w:spacing w:after="0" w:line="240" w:lineRule="auto"/>
      </w:pPr>
      <w:r>
        <w:separator/>
      </w:r>
    </w:p>
  </w:endnote>
  <w:endnote w:type="continuationSeparator" w:id="0">
    <w:p w:rsidR="003A5009" w:rsidP="003A5009" w:rsidRDefault="003A5009" w14:paraId="0E8C1D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5009" w:rsidP="003A5009" w:rsidRDefault="003A5009" w14:paraId="0F79D7AC" w14:textId="77777777">
      <w:pPr>
        <w:spacing w:after="0" w:line="240" w:lineRule="auto"/>
      </w:pPr>
      <w:r>
        <w:separator/>
      </w:r>
    </w:p>
  </w:footnote>
  <w:footnote w:type="continuationSeparator" w:id="0">
    <w:p w:rsidR="003A5009" w:rsidP="003A5009" w:rsidRDefault="003A5009" w14:paraId="763512D6"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E9"/>
    <w:rsid w:val="000901E9"/>
    <w:rsid w:val="00271248"/>
    <w:rsid w:val="002F0C42"/>
    <w:rsid w:val="002F1ABD"/>
    <w:rsid w:val="003A5009"/>
    <w:rsid w:val="00543711"/>
    <w:rsid w:val="00593EB7"/>
    <w:rsid w:val="009E517B"/>
    <w:rsid w:val="00AC4117"/>
    <w:rsid w:val="06DA2274"/>
    <w:rsid w:val="35CAAC8E"/>
    <w:rsid w:val="37667CEF"/>
    <w:rsid w:val="3C39EE12"/>
    <w:rsid w:val="46D4934B"/>
    <w:rsid w:val="4F8FA024"/>
    <w:rsid w:val="4F8FA024"/>
    <w:rsid w:val="52C740E6"/>
    <w:rsid w:val="5A645894"/>
    <w:rsid w:val="630371C6"/>
    <w:rsid w:val="64509845"/>
    <w:rsid w:val="67BEE97C"/>
    <w:rsid w:val="6D45B92F"/>
    <w:rsid w:val="6D45B92F"/>
    <w:rsid w:val="797C2E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E5B4C"/>
  <w15:chartTrackingRefBased/>
  <w15:docId w15:val="{B7CB0754-E78C-4EEE-BBFA-54A09D8C7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A5009"/>
    <w:pPr>
      <w:tabs>
        <w:tab w:val="center" w:pos="4513"/>
        <w:tab w:val="right" w:pos="9026"/>
      </w:tabs>
      <w:spacing w:after="0" w:line="240" w:lineRule="auto"/>
    </w:pPr>
  </w:style>
  <w:style w:type="character" w:styleId="HeaderChar" w:customStyle="1">
    <w:name w:val="Header Char"/>
    <w:basedOn w:val="DefaultParagraphFont"/>
    <w:link w:val="Header"/>
    <w:uiPriority w:val="99"/>
    <w:rsid w:val="003A5009"/>
  </w:style>
  <w:style w:type="paragraph" w:styleId="Footer">
    <w:name w:val="footer"/>
    <w:basedOn w:val="Normal"/>
    <w:link w:val="FooterChar"/>
    <w:uiPriority w:val="99"/>
    <w:unhideWhenUsed/>
    <w:rsid w:val="003A5009"/>
    <w:pPr>
      <w:tabs>
        <w:tab w:val="center" w:pos="4513"/>
        <w:tab w:val="right" w:pos="9026"/>
      </w:tabs>
      <w:spacing w:after="0" w:line="240" w:lineRule="auto"/>
    </w:pPr>
  </w:style>
  <w:style w:type="character" w:styleId="FooterChar" w:customStyle="1">
    <w:name w:val="Footer Char"/>
    <w:basedOn w:val="DefaultParagraphFont"/>
    <w:link w:val="Footer"/>
    <w:uiPriority w:val="99"/>
    <w:rsid w:val="003A5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Monahan</dc:creator>
  <keywords/>
  <dc:description/>
  <lastModifiedBy>Emily Baker</lastModifiedBy>
  <revision>8</revision>
  <dcterms:created xsi:type="dcterms:W3CDTF">2021-09-10T09:55:00.0000000Z</dcterms:created>
  <dcterms:modified xsi:type="dcterms:W3CDTF">2022-08-05T15:43:11.2365800Z</dcterms:modified>
</coreProperties>
</file>