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C7C887" w14:textId="746F6FDB" w:rsidR="00166F0F" w:rsidRDefault="00F97A93">
      <w:r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623424" behindDoc="0" locked="0" layoutInCell="1" allowOverlap="1" wp14:anchorId="7F2060AE" wp14:editId="2B9402ED">
                <wp:simplePos x="0" y="0"/>
                <wp:positionH relativeFrom="margin">
                  <wp:posOffset>1123950</wp:posOffset>
                </wp:positionH>
                <wp:positionV relativeFrom="paragraph">
                  <wp:posOffset>19050</wp:posOffset>
                </wp:positionV>
                <wp:extent cx="4497705" cy="323850"/>
                <wp:effectExtent l="19050" t="19050" r="17145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97705" cy="3238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 w="38100">
                          <a:solidFill>
                            <a:srgbClr val="00206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109964" w14:textId="36B5A829" w:rsidR="00A556C6" w:rsidRPr="000314DE" w:rsidRDefault="004C370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0314DE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The United Nations Conventions on the Rights of the Child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2060A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8.5pt;margin-top:1.5pt;width:354.15pt;height:25.5pt;z-index:2516234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" fillcolor="#31479e [2404]" strokecolor="#002060" strokeweight="3pt">
                <v:textbox>
                  <w:txbxContent>
                    <w:p w14:paraId="7D109964" w14:textId="36B5A829" w:rsidR="00A556C6" w:rsidRPr="000314DE" w:rsidRDefault="004C3701">
                      <w:pP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0314DE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The United Nations Conventions on the Rights of the Child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36FB6"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1" locked="0" layoutInCell="1" allowOverlap="1" wp14:anchorId="2164F4E2" wp14:editId="3D0F1111">
                <wp:simplePos x="0" y="0"/>
                <wp:positionH relativeFrom="page">
                  <wp:posOffset>149225</wp:posOffset>
                </wp:positionH>
                <wp:positionV relativeFrom="paragraph">
                  <wp:posOffset>2699385</wp:posOffset>
                </wp:positionV>
                <wp:extent cx="7244080" cy="3531235"/>
                <wp:effectExtent l="19050" t="19050" r="13970" b="12065"/>
                <wp:wrapTight wrapText="bothSides">
                  <wp:wrapPolygon edited="0">
                    <wp:start x="-57" y="-117"/>
                    <wp:lineTo x="-57" y="21557"/>
                    <wp:lineTo x="21585" y="21557"/>
                    <wp:lineTo x="21585" y="-117"/>
                    <wp:lineTo x="-57" y="-117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080" cy="353123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accent4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A041FD" w14:textId="54F8706A" w:rsidR="00D524FE" w:rsidRPr="000563BE" w:rsidRDefault="00E20D1E" w:rsidP="0048650F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Article 3 </w:t>
                            </w:r>
                            <w:r w:rsidR="0048650F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–</w:t>
                            </w: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8650F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(the best interests of the child) The best interests of the child must be a top priority in all decisions and actions that affect children</w:t>
                            </w:r>
                            <w:r w:rsidR="001C1AB6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(U</w:t>
                            </w:r>
                            <w:r w:rsidR="006F5038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NICEF</w:t>
                            </w:r>
                            <w:r w:rsidR="001C1AB6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, 201</w:t>
                            </w:r>
                            <w:r w:rsidR="00AB2A10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6</w:t>
                            </w:r>
                            <w:r w:rsidR="001C1AB6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). </w:t>
                            </w:r>
                          </w:p>
                          <w:p w14:paraId="39D8661D" w14:textId="2F958ECB" w:rsidR="00B071AD" w:rsidRPr="000563BE" w:rsidRDefault="00A04EBB" w:rsidP="00E93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Children’s Commissioner for Wales</w:t>
                            </w:r>
                            <w:r w:rsidR="00BF601C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(CCW)</w:t>
                            </w:r>
                            <w:r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F601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="0014118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When working with children, the</w:t>
                            </w:r>
                            <w:r w:rsidR="00DD2D1E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ir </w:t>
                            </w:r>
                            <w:r w:rsidR="0014118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rights should</w:t>
                            </w:r>
                            <w:r w:rsidR="00B83DE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</w:t>
                            </w:r>
                            <w:r w:rsidR="0014118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3693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7069A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focus</w:t>
                            </w:r>
                            <w:r w:rsidR="004D06F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through the framework, planning and de</w:t>
                            </w:r>
                            <w:r w:rsidR="004249DE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livery </w:t>
                            </w:r>
                            <w:r w:rsidR="009C2D4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</w:t>
                            </w:r>
                            <w:r w:rsidR="00A13748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education </w:t>
                            </w:r>
                            <w:r w:rsidR="00BF601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(CCW, 2017).</w:t>
                            </w:r>
                            <w:r w:rsidR="00A845DF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84C4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</w:t>
                            </w:r>
                            <w:r w:rsidR="0053669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ollowing the child’s best interests,</w:t>
                            </w:r>
                            <w:r w:rsidR="001E718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practitioners should know and understand the framework</w:t>
                            </w:r>
                            <w:r w:rsidR="005900B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being</w:t>
                            </w:r>
                            <w:r w:rsidR="003B5FF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consistent with the work of the UNCRC to </w:t>
                            </w:r>
                            <w:r w:rsidR="0070460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ensure that the best interests of the child are </w:t>
                            </w:r>
                            <w:r w:rsidR="00125A0E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looked at, encouraged and more importantly, achieved. </w:t>
                            </w:r>
                            <w:r w:rsidR="00305A0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C</w:t>
                            </w:r>
                            <w:r w:rsidR="00F572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CW</w:t>
                            </w:r>
                            <w:r w:rsidR="00B06D9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(2017) states that </w:t>
                            </w:r>
                            <w:r w:rsidR="00A27F8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coordination from external agencies</w:t>
                            </w:r>
                            <w:r w:rsidR="00137D7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A7867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</w:t>
                            </w:r>
                            <w:r w:rsidR="007216EF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schools should ensure they work together to all</w:t>
                            </w:r>
                            <w:r w:rsidR="008D499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ow the best interests of the child to be priority</w:t>
                            </w:r>
                            <w:r w:rsidR="003D4A7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Through working together</w:t>
                            </w:r>
                            <w:r w:rsidR="000868B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communication and </w:t>
                            </w:r>
                            <w:r w:rsidR="00A0186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passing information </w:t>
                            </w:r>
                            <w:r w:rsidR="000764B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regarding the child,</w:t>
                            </w:r>
                            <w:r w:rsidR="000868B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best care can be provided.</w:t>
                            </w:r>
                          </w:p>
                          <w:p w14:paraId="017719AD" w14:textId="65140CB6" w:rsidR="00B071AD" w:rsidRPr="000563BE" w:rsidRDefault="00C4742F" w:rsidP="00E93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Every Child Matters</w:t>
                            </w:r>
                            <w:r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4186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– the </w:t>
                            </w:r>
                            <w:r w:rsidR="00550D53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government initiative </w:t>
                            </w:r>
                            <w:r w:rsidR="007E33E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Every Child Matters </w:t>
                            </w:r>
                            <w:r w:rsidR="0003598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ensure</w:t>
                            </w:r>
                            <w:r w:rsidR="007646D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03598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</w:t>
                            </w:r>
                            <w:r w:rsidR="008B277E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anyone who works with children</w:t>
                            </w:r>
                            <w:r w:rsidR="000C5AB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507F7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support</w:t>
                            </w:r>
                            <w:r w:rsidR="00E423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0507F7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423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them </w:t>
                            </w:r>
                            <w:r w:rsidR="000C5AB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five key princi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ples, </w:t>
                            </w:r>
                            <w:r w:rsidR="002F039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 be healthy</w:t>
                            </w:r>
                            <w:r w:rsidR="005D3A7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be safe</w:t>
                            </w:r>
                            <w:r w:rsidR="005D3A7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enjoy and achieve</w:t>
                            </w:r>
                            <w:r w:rsidR="005D3A7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make a positive contribution</w:t>
                            </w:r>
                            <w:r w:rsidR="001B5247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7D3F4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achieve economic well-being</w:t>
                            </w:r>
                            <w:r w:rsidR="002F039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25EF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(Welsh Government, 2003).</w:t>
                            </w:r>
                            <w:r w:rsidR="00F302B7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81F4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Through ensuring that these principles are followed,</w:t>
                            </w:r>
                            <w:r w:rsidR="007A5C31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81F4C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children </w:t>
                            </w:r>
                            <w:r w:rsidR="008F36E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have the right and the opportunity to have their best interests met</w:t>
                            </w:r>
                            <w:r w:rsidR="0002038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7B47B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allowing for a healthy and happy upbringing</w:t>
                            </w:r>
                            <w:r w:rsidR="00BF760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ensuring that every child, no matter what their background has the right to be supported through life (</w:t>
                            </w:r>
                            <w:r w:rsidR="00020A7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Newcombe, 2020). </w:t>
                            </w:r>
                          </w:p>
                          <w:p w14:paraId="1ECE7847" w14:textId="4843B1CD" w:rsidR="00B071AD" w:rsidRPr="000563BE" w:rsidRDefault="003647B7" w:rsidP="00E93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Foundation Phase</w:t>
                            </w:r>
                            <w:r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E33E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– the </w:t>
                            </w:r>
                            <w:r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curriculum set by the Welsh Government (2015) </w:t>
                            </w:r>
                            <w:r w:rsidR="00800A2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ensure</w:t>
                            </w:r>
                            <w:r w:rsidR="00582F7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800A2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</w:t>
                            </w:r>
                            <w:r w:rsidR="00C20806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through learning</w:t>
                            </w:r>
                            <w:r w:rsidR="00A2187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education, children can have </w:t>
                            </w:r>
                            <w:r w:rsidR="001C380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 strong</w:t>
                            </w:r>
                            <w:r w:rsidR="00A2187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start in life to</w:t>
                            </w:r>
                            <w:r w:rsidR="008A3A4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reach their best potential for their future</w:t>
                            </w:r>
                            <w:r w:rsidR="005152F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743D9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FP </w:t>
                            </w:r>
                            <w:r w:rsidR="005152F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also ensures that children can have access to a range of opportunities</w:t>
                            </w:r>
                            <w:r w:rsidR="00E71CCF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develop their menta</w:t>
                            </w:r>
                            <w:r w:rsidR="00791EA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l, physical, </w:t>
                            </w:r>
                            <w:r w:rsidR="0054559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 and emotional health</w:t>
                            </w:r>
                            <w:r w:rsidR="00791EA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</w:t>
                            </w:r>
                            <w:r w:rsidR="0088471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ensuring</w:t>
                            </w:r>
                            <w:r w:rsidR="00545595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their best interests are looked </w:t>
                            </w:r>
                            <w:r w:rsidR="004252E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after and they are getting the best possible support</w:t>
                            </w:r>
                            <w:r w:rsidR="0074646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(Welsh Government, 2015). </w:t>
                            </w:r>
                          </w:p>
                          <w:p w14:paraId="3076DD9E" w14:textId="25428FF9" w:rsidR="00F55665" w:rsidRPr="000563BE" w:rsidRDefault="00C54C5E" w:rsidP="00925EF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H</w:t>
                            </w:r>
                            <w:r w:rsidR="00B0311B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ierarchy of </w:t>
                            </w: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Ne</w:t>
                            </w:r>
                            <w:r w:rsidR="00B0311B" w:rsidRPr="000563B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eds</w:t>
                            </w:r>
                            <w:r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Maslow (1954) sugg</w:t>
                            </w:r>
                            <w:r w:rsidR="00B0311B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ested that for a person to reach their full potential, each level of needs is met first (</w:t>
                            </w:r>
                            <w:proofErr w:type="spellStart"/>
                            <w:r w:rsidR="00BA322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Gawel</w:t>
                            </w:r>
                            <w:proofErr w:type="spellEnd"/>
                            <w:r w:rsidR="00BA322A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1996). </w:t>
                            </w:r>
                            <w:r w:rsidR="00F8203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</w:t>
                            </w:r>
                            <w:r w:rsidR="00E6759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ndividual</w:t>
                            </w:r>
                            <w:r w:rsidR="00350C6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’s</w:t>
                            </w:r>
                            <w:r w:rsidR="000E313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34D43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needs</w:t>
                            </w:r>
                            <w:r w:rsidR="000E313D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have to be</w:t>
                            </w:r>
                            <w:r w:rsidR="00834D43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met in order to be completely satisfied, emphasis</w:t>
                            </w:r>
                            <w:r w:rsidR="00350C6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834D43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3600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importance o</w:t>
                            </w:r>
                            <w:r w:rsidR="004956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</w:t>
                            </w:r>
                            <w:r w:rsidR="0063600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practitioners today to ensure that children’s needs are met to the best interest of the child</w:t>
                            </w:r>
                            <w:r w:rsidR="004403D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providing support and care</w:t>
                            </w:r>
                            <w:r w:rsidR="0063600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ensure</w:t>
                            </w:r>
                            <w:r w:rsidR="004743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allowing</w:t>
                            </w:r>
                            <w:r w:rsidR="00636002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chance to </w:t>
                            </w:r>
                            <w:r w:rsidR="00EA7DF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gain their full potential</w:t>
                            </w:r>
                            <w:r w:rsidR="00217EC0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AB5CF4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achieving t</w:t>
                            </w:r>
                            <w:r w:rsidR="00F5670F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heir rights</w:t>
                            </w:r>
                            <w:r w:rsidR="00D37A08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</w:t>
                            </w:r>
                            <w:proofErr w:type="spellStart"/>
                            <w:r w:rsidR="00D37A08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Gawel</w:t>
                            </w:r>
                            <w:proofErr w:type="spellEnd"/>
                            <w:r w:rsidR="00D37A08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1996)</w:t>
                            </w:r>
                            <w:r w:rsidR="00EA7DF9" w:rsidRPr="00056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51A4F24B" w14:textId="77777777" w:rsidR="007D3F4B" w:rsidRPr="000563BE" w:rsidRDefault="007D3F4B" w:rsidP="007D3F4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</w:p>
                          <w:p w14:paraId="4E37192C" w14:textId="77777777" w:rsidR="0048650F" w:rsidRPr="000563BE" w:rsidRDefault="0048650F" w:rsidP="0048650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64F4E2" id="_x0000_s1027" type="#_x0000_t202" style="position:absolute;margin-left:11.75pt;margin-top:212.55pt;width:570.4pt;height:278.05pt;z-index:-25166028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" fillcolor="#beebde [1303]" strokecolor="#22725c [1607]" strokeweight="2.25pt">
                <v:textbox>
                  <w:txbxContent>
                    <w:p w14:paraId="74A041FD" w14:textId="54F8706A" w:rsidR="00D524FE" w:rsidRPr="000563BE" w:rsidRDefault="00E20D1E" w:rsidP="0048650F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Article 3 </w:t>
                      </w:r>
                      <w:r w:rsidR="0048650F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–</w:t>
                      </w: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48650F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(the best interests of the child) The best interests of the child must be a top priority in all decisions and actions that affect children</w:t>
                      </w:r>
                      <w:r w:rsidR="001C1AB6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(U</w:t>
                      </w:r>
                      <w:r w:rsidR="006F5038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NICEF</w:t>
                      </w:r>
                      <w:r w:rsidR="001C1AB6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, 201</w:t>
                      </w:r>
                      <w:r w:rsidR="00AB2A10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6</w:t>
                      </w:r>
                      <w:r w:rsidR="001C1AB6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). </w:t>
                      </w:r>
                    </w:p>
                    <w:p w14:paraId="39D8661D" w14:textId="2F958ECB" w:rsidR="00B071AD" w:rsidRPr="000563BE" w:rsidRDefault="00A04EBB" w:rsidP="00E93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Children’s Commissioner for Wales</w:t>
                      </w:r>
                      <w:r w:rsidR="00BF601C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(CCW)</w:t>
                      </w:r>
                      <w:r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F601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- </w:t>
                      </w:r>
                      <w:r w:rsidR="0014118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When working with children, the</w:t>
                      </w:r>
                      <w:r w:rsidR="00DD2D1E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ir </w:t>
                      </w:r>
                      <w:r w:rsidR="0014118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rights should</w:t>
                      </w:r>
                      <w:r w:rsidR="00B83DE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</w:t>
                      </w:r>
                      <w:r w:rsidR="0014118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43693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7069A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focus</w:t>
                      </w:r>
                      <w:r w:rsidR="004D06F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through the framework, planning and de</w:t>
                      </w:r>
                      <w:r w:rsidR="004249DE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livery </w:t>
                      </w:r>
                      <w:r w:rsidR="009C2D4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</w:t>
                      </w:r>
                      <w:r w:rsidR="00A13748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education </w:t>
                      </w:r>
                      <w:r w:rsidR="00BF601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(CCW, 2017).</w:t>
                      </w:r>
                      <w:r w:rsidR="00A845DF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84C4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F</w:t>
                      </w:r>
                      <w:r w:rsidR="0053669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ollowing the child’s best interests,</w:t>
                      </w:r>
                      <w:r w:rsidR="001E718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practitioners should know and understand the framework</w:t>
                      </w:r>
                      <w:r w:rsidR="005900B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, being</w:t>
                      </w:r>
                      <w:r w:rsidR="003B5FF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consistent with the work of the UNCRC to </w:t>
                      </w:r>
                      <w:r w:rsidR="0070460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ensure that the best interests of the child are </w:t>
                      </w:r>
                      <w:r w:rsidR="00125A0E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looked at, encouraged and more importantly, achieved. </w:t>
                      </w:r>
                      <w:r w:rsidR="00305A0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The C</w:t>
                      </w:r>
                      <w:r w:rsidR="00F5727F">
                        <w:rPr>
                          <w:rFonts w:ascii="Arial" w:hAnsi="Arial" w:cs="Arial"/>
                          <w:sz w:val="16"/>
                          <w:szCs w:val="16"/>
                        </w:rPr>
                        <w:t>CW</w:t>
                      </w:r>
                      <w:r w:rsidR="00B06D9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(2017) states that </w:t>
                      </w:r>
                      <w:r w:rsidR="00A27F8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coordination from external agencies</w:t>
                      </w:r>
                      <w:r w:rsidR="00137D7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A7867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</w:t>
                      </w:r>
                      <w:r w:rsidR="007216EF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schools should ensure they work together to all</w:t>
                      </w:r>
                      <w:r w:rsidR="008D499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ow the best interests of the child to be priority</w:t>
                      </w:r>
                      <w:r w:rsidR="003D4A7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. Through working together</w:t>
                      </w:r>
                      <w:r w:rsidR="000868B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communication and </w:t>
                      </w:r>
                      <w:r w:rsidR="00A0186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passing information </w:t>
                      </w:r>
                      <w:r w:rsidR="000764B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regarding the child,</w:t>
                      </w:r>
                      <w:r w:rsidR="000868B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best care can be provided.</w:t>
                      </w:r>
                    </w:p>
                    <w:p w14:paraId="017719AD" w14:textId="65140CB6" w:rsidR="00B071AD" w:rsidRPr="000563BE" w:rsidRDefault="00C4742F" w:rsidP="00E93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Every Child Matters</w:t>
                      </w:r>
                      <w:r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4186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– the </w:t>
                      </w:r>
                      <w:r w:rsidR="00550D53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government initiative </w:t>
                      </w:r>
                      <w:r w:rsidR="007E33E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Every Child Matters </w:t>
                      </w:r>
                      <w:r w:rsidR="0003598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ensure</w:t>
                      </w:r>
                      <w:r w:rsidR="007646D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03598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</w:t>
                      </w:r>
                      <w:r w:rsidR="008B277E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anyone who works with children</w:t>
                      </w:r>
                      <w:r w:rsidR="000C5AB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507F7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support</w:t>
                      </w:r>
                      <w:r w:rsidR="00E42314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0507F7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E423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them </w:t>
                      </w:r>
                      <w:r w:rsidR="000C5AB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with five key princi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ples, </w:t>
                      </w:r>
                      <w:r w:rsidR="002F039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o be healthy</w:t>
                      </w:r>
                      <w:r w:rsidR="005D3A7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to be safe</w:t>
                      </w:r>
                      <w:r w:rsidR="005D3A7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to enjoy and achieve</w:t>
                      </w:r>
                      <w:r w:rsidR="005D3A7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to make a positive contribution</w:t>
                      </w:r>
                      <w:r w:rsidR="001B5247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</w:t>
                      </w:r>
                      <w:r w:rsidR="007D3F4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to achieve economic well-being</w:t>
                      </w:r>
                      <w:r w:rsidR="002F039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925EF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(Welsh Government, 2003).</w:t>
                      </w:r>
                      <w:r w:rsidR="00F302B7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981F4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Through ensuring that these principles are followed,</w:t>
                      </w:r>
                      <w:r w:rsidR="007A5C31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981F4C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children </w:t>
                      </w:r>
                      <w:r w:rsidR="008F36E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have the right and the opportunity to have their best interests met</w:t>
                      </w:r>
                      <w:r w:rsidR="0002038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7B47B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allowing for a healthy and happy upbringing</w:t>
                      </w:r>
                      <w:r w:rsidR="00BF760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ensuring that every child, no matter what their background has the right to be supported through life (</w:t>
                      </w:r>
                      <w:r w:rsidR="00020A7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Newcombe, 2020). </w:t>
                      </w:r>
                    </w:p>
                    <w:p w14:paraId="1ECE7847" w14:textId="4843B1CD" w:rsidR="00B071AD" w:rsidRPr="000563BE" w:rsidRDefault="003647B7" w:rsidP="00E93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Foundation Phase</w:t>
                      </w:r>
                      <w:r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E33E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– the </w:t>
                      </w:r>
                      <w:r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curriculum set by the Welsh Government (2015) </w:t>
                      </w:r>
                      <w:r w:rsidR="00800A2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ensure</w:t>
                      </w:r>
                      <w:r w:rsidR="00582F7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800A2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</w:t>
                      </w:r>
                      <w:r w:rsidR="00C20806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through learning</w:t>
                      </w:r>
                      <w:r w:rsidR="00A2187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education, children can have </w:t>
                      </w:r>
                      <w:r w:rsidR="001C3804">
                        <w:rPr>
                          <w:rFonts w:ascii="Arial" w:hAnsi="Arial" w:cs="Arial"/>
                          <w:sz w:val="16"/>
                          <w:szCs w:val="16"/>
                        </w:rPr>
                        <w:t>a strong</w:t>
                      </w:r>
                      <w:r w:rsidR="00A2187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start in life to</w:t>
                      </w:r>
                      <w:r w:rsidR="008A3A4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reach their best potential for their future</w:t>
                      </w:r>
                      <w:r w:rsidR="005152F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743D9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FP </w:t>
                      </w:r>
                      <w:r w:rsidR="005152F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also ensures that children can have access to a range of opportunities</w:t>
                      </w:r>
                      <w:r w:rsidR="00E71CCF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develop their menta</w:t>
                      </w:r>
                      <w:r w:rsidR="00791EA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l, physical, </w:t>
                      </w:r>
                      <w:r w:rsidR="0054559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social and emotional health</w:t>
                      </w:r>
                      <w:r w:rsidR="00791EA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</w:t>
                      </w:r>
                      <w:r w:rsidR="0088471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ensuring</w:t>
                      </w:r>
                      <w:r w:rsidR="00545595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their best interests are looked </w:t>
                      </w:r>
                      <w:r w:rsidR="004252E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after and they are getting the best possible support</w:t>
                      </w:r>
                      <w:r w:rsidR="0074646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(Welsh Government, 2015). </w:t>
                      </w:r>
                    </w:p>
                    <w:p w14:paraId="3076DD9E" w14:textId="25428FF9" w:rsidR="00F55665" w:rsidRPr="000563BE" w:rsidRDefault="00C54C5E" w:rsidP="00925EF6">
                      <w:p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H</w:t>
                      </w:r>
                      <w:r w:rsidR="00B0311B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ierarchy of </w:t>
                      </w:r>
                      <w:r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Ne</w:t>
                      </w:r>
                      <w:r w:rsidR="00B0311B" w:rsidRPr="000563B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eds</w:t>
                      </w:r>
                      <w:r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- Maslow (1954) sugg</w:t>
                      </w:r>
                      <w:r w:rsidR="00B0311B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ested that for a person to reach their full potential, each level of needs is met first (</w:t>
                      </w:r>
                      <w:proofErr w:type="spellStart"/>
                      <w:r w:rsidR="00BA322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Gawel</w:t>
                      </w:r>
                      <w:proofErr w:type="spellEnd"/>
                      <w:r w:rsidR="00BA322A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1996). </w:t>
                      </w:r>
                      <w:r w:rsidR="00F8203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I</w:t>
                      </w:r>
                      <w:r w:rsidR="00E6759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ndividual</w:t>
                      </w:r>
                      <w:r w:rsidR="00350C6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’s</w:t>
                      </w:r>
                      <w:r w:rsidR="000E313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34D43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needs</w:t>
                      </w:r>
                      <w:r w:rsidR="000E313D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have to be</w:t>
                      </w:r>
                      <w:r w:rsidR="00834D43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met in order to be completely satisfied, emphasis</w:t>
                      </w:r>
                      <w:r w:rsidR="00350C6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834D43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3600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the importance o</w:t>
                      </w:r>
                      <w:r w:rsidR="004956ED">
                        <w:rPr>
                          <w:rFonts w:ascii="Arial" w:hAnsi="Arial" w:cs="Arial"/>
                          <w:sz w:val="16"/>
                          <w:szCs w:val="16"/>
                        </w:rPr>
                        <w:t>f</w:t>
                      </w:r>
                      <w:r w:rsidR="0063600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practitioners today to ensure that children’s needs are met to the best interest of the child</w:t>
                      </w:r>
                      <w:r w:rsidR="004403D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, providing support and care</w:t>
                      </w:r>
                      <w:r w:rsidR="0063600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ensure</w:t>
                      </w:r>
                      <w:r w:rsidR="00474357">
                        <w:rPr>
                          <w:rFonts w:ascii="Arial" w:hAnsi="Arial" w:cs="Arial"/>
                          <w:sz w:val="16"/>
                          <w:szCs w:val="16"/>
                        </w:rPr>
                        <w:t>, allowing</w:t>
                      </w:r>
                      <w:r w:rsidR="00636002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chance to </w:t>
                      </w:r>
                      <w:r w:rsidR="00EA7DF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gain their full potential</w:t>
                      </w:r>
                      <w:r w:rsidR="00217EC0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AB5CF4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achieving t</w:t>
                      </w:r>
                      <w:r w:rsidR="00F5670F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heir rights</w:t>
                      </w:r>
                      <w:r w:rsidR="00D37A08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</w:t>
                      </w:r>
                      <w:proofErr w:type="spellStart"/>
                      <w:r w:rsidR="00D37A08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Gawel</w:t>
                      </w:r>
                      <w:proofErr w:type="spellEnd"/>
                      <w:r w:rsidR="00D37A08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>, 1996)</w:t>
                      </w:r>
                      <w:r w:rsidR="00EA7DF9" w:rsidRPr="00056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</w:p>
                    <w:p w14:paraId="51A4F24B" w14:textId="77777777" w:rsidR="007D3F4B" w:rsidRPr="000563BE" w:rsidRDefault="007D3F4B" w:rsidP="007D3F4B">
                      <w:p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</w:p>
                    <w:p w14:paraId="4E37192C" w14:textId="77777777" w:rsidR="0048650F" w:rsidRPr="000563BE" w:rsidRDefault="0048650F" w:rsidP="0048650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636FB6"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1" locked="0" layoutInCell="1" allowOverlap="1" wp14:anchorId="7431D6A4" wp14:editId="39F40373">
                <wp:simplePos x="0" y="0"/>
                <wp:positionH relativeFrom="margin">
                  <wp:posOffset>-331470</wp:posOffset>
                </wp:positionH>
                <wp:positionV relativeFrom="paragraph">
                  <wp:posOffset>6287391</wp:posOffset>
                </wp:positionV>
                <wp:extent cx="7287260" cy="2973070"/>
                <wp:effectExtent l="19050" t="19050" r="27940" b="17780"/>
                <wp:wrapTight wrapText="bothSides">
                  <wp:wrapPolygon edited="0">
                    <wp:start x="-56" y="-138"/>
                    <wp:lineTo x="-56" y="21591"/>
                    <wp:lineTo x="21626" y="21591"/>
                    <wp:lineTo x="21626" y="-138"/>
                    <wp:lineTo x="-56" y="-138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87260" cy="297307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accent6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B279FF" w14:textId="770E501F" w:rsidR="004F4383" w:rsidRPr="000563BE" w:rsidRDefault="006C67DF" w:rsidP="00A533C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 xml:space="preserve">Article 12 </w:t>
                            </w:r>
                            <w:r w:rsidR="00CE3BA7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–</w:t>
                            </w: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CE3BA7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 xml:space="preserve">(respect for the views of the child) </w:t>
                            </w:r>
                            <w:r w:rsidR="009E13C6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Every child has the right to express their views, feelings and wishes in all matters affecting them</w:t>
                            </w:r>
                            <w:r w:rsidR="00A533C7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, and to have their views considered and taken seriously.</w:t>
                            </w:r>
                          </w:p>
                          <w:p w14:paraId="5228173C" w14:textId="513A89A2" w:rsidR="009E37E3" w:rsidRPr="000563BE" w:rsidRDefault="002C2A4C" w:rsidP="00E93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Child</w:t>
                            </w:r>
                            <w:r w:rsidR="007C72BF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ren’s Rights Approach</w:t>
                            </w:r>
                            <w:r w:rsidR="002E78D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0F71E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(CRA) </w:t>
                            </w:r>
                            <w:r w:rsidR="00CD2825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–</w:t>
                            </w:r>
                            <w:r w:rsidR="002E78D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601A9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In Wales</w:t>
                            </w:r>
                            <w:r w:rsidR="00997B4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, t</w:t>
                            </w:r>
                            <w:r w:rsidR="00601A9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his framework</w:t>
                            </w:r>
                            <w:r w:rsidR="00997B4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601A9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ensure</w:t>
                            </w:r>
                            <w:r w:rsidR="00997B4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s</w:t>
                            </w:r>
                            <w:r w:rsidR="00601A9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that </w:t>
                            </w:r>
                            <w:r w:rsidR="00244A2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people who work with children and public bodies </w:t>
                            </w:r>
                            <w:r w:rsidR="00BF4CCB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can understand how to</w:t>
                            </w:r>
                            <w:r w:rsidR="00A43107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combine</w:t>
                            </w:r>
                            <w:r w:rsidR="00BF4CCB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children’s</w:t>
                            </w:r>
                            <w:r w:rsidR="00A43107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rights into </w:t>
                            </w:r>
                            <w:r w:rsidR="00FA64C8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every aspect of practice</w:t>
                            </w:r>
                            <w:r w:rsidR="002771B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E53E43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(CCW, </w:t>
                            </w:r>
                            <w:r w:rsidR="002771B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2020).</w:t>
                            </w:r>
                            <w:r w:rsidR="00FA64C8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2771B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The CRA</w:t>
                            </w:r>
                            <w:r w:rsidR="00827A57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5460FE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speak about the importance of putting children’s rights at the heart of all </w:t>
                            </w:r>
                            <w:r w:rsidR="005C557B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planning and delivery, embedding their rights to be at the forefront of all decisions.</w:t>
                            </w:r>
                            <w:r w:rsidR="00AB2E9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The framework focuses largely on</w:t>
                            </w:r>
                            <w:r w:rsidR="00282381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ensuring that all children </w:t>
                            </w:r>
                            <w:r w:rsidR="00DD38F2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are listened to, that their views are taking into consideration and that </w:t>
                            </w:r>
                            <w:r w:rsidR="004D1F3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every child is equal</w:t>
                            </w:r>
                            <w:r w:rsidR="002D40F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. </w:t>
                            </w:r>
                            <w:r w:rsidR="0095114F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The aim is to empower children to</w:t>
                            </w:r>
                            <w:r w:rsidR="009C1669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understand their rights and how to use them to their advantages (CCW, 2020). </w:t>
                            </w:r>
                          </w:p>
                          <w:p w14:paraId="52DBC40D" w14:textId="32D56334" w:rsidR="009E37E3" w:rsidRPr="000563BE" w:rsidRDefault="005256A9" w:rsidP="00E93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Children</w:t>
                            </w:r>
                            <w:r w:rsidR="00E06D89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0B0B0D"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Act (1989)</w:t>
                            </w:r>
                            <w:r w:rsidR="000B0B0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E66D4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–</w:t>
                            </w:r>
                            <w:r w:rsidR="000B0B0D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E66D4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The National Youth Advocacy Service (NYAS</w:t>
                            </w:r>
                            <w:r w:rsidR="00B56CD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, 2019</w:t>
                            </w:r>
                            <w:r w:rsidR="00E66D4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2B101F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ensures that </w:t>
                            </w:r>
                            <w:r w:rsidR="00D26D9E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children and young people are aware of their rights</w:t>
                            </w:r>
                            <w:r w:rsidR="00B56CD4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, allowing them to use their voice. </w:t>
                            </w:r>
                            <w:r w:rsidR="0007002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The NYAS set out to </w:t>
                            </w:r>
                            <w:r w:rsidR="0013312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encourage the Children’s Act </w:t>
                            </w:r>
                            <w:r w:rsidR="00CC60EB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1989 and the UNCRC which both state the importance of a child</w:t>
                            </w:r>
                            <w:r w:rsidR="003365B1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being able to express their views</w:t>
                            </w:r>
                            <w:r w:rsidR="008F3123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, have their own voice and to be taken seriously. </w:t>
                            </w:r>
                          </w:p>
                          <w:p w14:paraId="2E4829D4" w14:textId="78DD0F31" w:rsidR="00E647F3" w:rsidRPr="009E621D" w:rsidRDefault="00985C33" w:rsidP="00BD48E7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Foundation Phase (2015)</w:t>
                            </w:r>
                            <w:r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5439B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–</w:t>
                            </w:r>
                            <w:r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5439B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The statutory curriculu</w:t>
                            </w:r>
                            <w:r w:rsidR="00554DC3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m aims to ensure that through education, children </w:t>
                            </w:r>
                            <w:r w:rsidR="006D0B1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have the freedom to express their views and</w:t>
                            </w:r>
                            <w:r w:rsidR="00126216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6D0B1A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are listened to (Welsh Government, 2015). </w:t>
                            </w:r>
                            <w:r w:rsidR="00683F07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Through children being able to express their opinions</w:t>
                            </w:r>
                            <w:r w:rsidR="00327A06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and understanding their rights</w:t>
                            </w:r>
                            <w:r w:rsidR="00B825E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, it encourages children’s self-esteem</w:t>
                            </w:r>
                            <w:r w:rsidR="005A2A0F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, </w:t>
                            </w:r>
                            <w:r w:rsidR="00B825E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allow</w:t>
                            </w:r>
                            <w:r w:rsidR="005A2A0F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>ing</w:t>
                            </w:r>
                            <w:r w:rsidR="00B825E0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children to be</w:t>
                            </w:r>
                            <w:r w:rsidR="00E32DA3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able to be more creative </w:t>
                            </w:r>
                            <w:r w:rsidR="0036546F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and confident, encouraging their learning throughout the </w:t>
                            </w:r>
                            <w:r w:rsidR="007751AB"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Early Years stage (Welsh Government, 2015). </w:t>
                            </w:r>
                          </w:p>
                          <w:p w14:paraId="32B28F2A" w14:textId="77777777" w:rsidR="00F977B9" w:rsidRDefault="00F977B9" w:rsidP="00BD48E7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F87BDC9" w14:textId="77777777" w:rsidR="009C1669" w:rsidRPr="00A04CA9" w:rsidRDefault="009C1669" w:rsidP="00BD48E7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1D6A4" id="_x0000_s1028" type="#_x0000_t202" style="position:absolute;margin-left:-26.1pt;margin-top:495.05pt;width:573.8pt;height:234.1pt;z-index:-251628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" fillcolor="#f9b2a7 [1305]" strokecolor="#811908 [1609]" strokeweight="2.25pt">
                <v:textbox>
                  <w:txbxContent>
                    <w:p w14:paraId="53B279FF" w14:textId="770E501F" w:rsidR="004F4383" w:rsidRPr="000563BE" w:rsidRDefault="006C67DF" w:rsidP="00A533C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 xml:space="preserve">Article 12 </w:t>
                      </w:r>
                      <w:r w:rsidR="00CE3BA7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–</w:t>
                      </w: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 xml:space="preserve"> </w:t>
                      </w:r>
                      <w:r w:rsidR="00CE3BA7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 xml:space="preserve">(respect for the views of the child) </w:t>
                      </w:r>
                      <w:r w:rsidR="009E13C6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Every child has the right to express their views, feelings and wishes in all matters affecting them</w:t>
                      </w:r>
                      <w:r w:rsidR="00A533C7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, and to have their views considered and taken seriously.</w:t>
                      </w:r>
                    </w:p>
                    <w:p w14:paraId="5228173C" w14:textId="513A89A2" w:rsidR="009E37E3" w:rsidRPr="000563BE" w:rsidRDefault="002C2A4C" w:rsidP="00E93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Child</w:t>
                      </w:r>
                      <w:r w:rsidR="007C72BF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ren’s Rights Approach</w:t>
                      </w:r>
                      <w:r w:rsidR="002E78D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0F71E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(CRA) </w:t>
                      </w:r>
                      <w:r w:rsidR="00CD2825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–</w:t>
                      </w:r>
                      <w:r w:rsidR="002E78D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601A9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In Wales</w:t>
                      </w:r>
                      <w:r w:rsidR="00997B4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, t</w:t>
                      </w:r>
                      <w:r w:rsidR="00601A9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his framework</w:t>
                      </w:r>
                      <w:r w:rsidR="00997B4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601A9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ensure</w:t>
                      </w:r>
                      <w:r w:rsidR="00997B4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s</w:t>
                      </w:r>
                      <w:r w:rsidR="00601A9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that </w:t>
                      </w:r>
                      <w:r w:rsidR="00244A2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people who work with children and public bodies </w:t>
                      </w:r>
                      <w:r w:rsidR="00BF4CCB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can understand how to</w:t>
                      </w:r>
                      <w:r w:rsidR="00A43107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combine</w:t>
                      </w:r>
                      <w:r w:rsidR="00BF4CCB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children’s</w:t>
                      </w:r>
                      <w:r w:rsidR="00A43107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rights into </w:t>
                      </w:r>
                      <w:r w:rsidR="00FA64C8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every aspect of practice</w:t>
                      </w:r>
                      <w:r w:rsidR="002771B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E53E43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(CCW, </w:t>
                      </w:r>
                      <w:r w:rsidR="002771B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2020).</w:t>
                      </w:r>
                      <w:r w:rsidR="00FA64C8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2771B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The CRA</w:t>
                      </w:r>
                      <w:r w:rsidR="00827A57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5460FE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speak about the importance of putting children’s rights at the heart of all </w:t>
                      </w:r>
                      <w:r w:rsidR="005C557B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planning and delivery, embedding their rights to be at the forefront of all decisions.</w:t>
                      </w:r>
                      <w:r w:rsidR="00AB2E9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The framework focuses largely on</w:t>
                      </w:r>
                      <w:r w:rsidR="00282381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ensuring that all children </w:t>
                      </w:r>
                      <w:r w:rsidR="00DD38F2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are listened to, that their views are taking into consideration and that </w:t>
                      </w:r>
                      <w:r w:rsidR="004D1F3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every child is equal</w:t>
                      </w:r>
                      <w:r w:rsidR="002D40F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. </w:t>
                      </w:r>
                      <w:r w:rsidR="0095114F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The aim is to empower children to</w:t>
                      </w:r>
                      <w:r w:rsidR="009C1669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understand their rights and how to use them to their advantages (CCW, 2020). </w:t>
                      </w:r>
                    </w:p>
                    <w:p w14:paraId="52DBC40D" w14:textId="32D56334" w:rsidR="009E37E3" w:rsidRPr="000563BE" w:rsidRDefault="005256A9" w:rsidP="00E93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Children</w:t>
                      </w:r>
                      <w:r w:rsidR="00E06D89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 xml:space="preserve"> </w:t>
                      </w:r>
                      <w:r w:rsidR="000B0B0D"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Act (1989)</w:t>
                      </w:r>
                      <w:r w:rsidR="000B0B0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E66D4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–</w:t>
                      </w:r>
                      <w:r w:rsidR="000B0B0D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E66D4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The National Youth Advocacy Service (NYAS</w:t>
                      </w:r>
                      <w:r w:rsidR="00B56CD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, 2019</w:t>
                      </w:r>
                      <w:r w:rsidR="00E66D4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)</w:t>
                      </w:r>
                      <w:r w:rsidR="002B101F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ensures that </w:t>
                      </w:r>
                      <w:r w:rsidR="00D26D9E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children and young people are aware of their rights</w:t>
                      </w:r>
                      <w:r w:rsidR="00B56CD4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, allowing them to use their voice. </w:t>
                      </w:r>
                      <w:r w:rsidR="0007002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The NYAS set out to </w:t>
                      </w:r>
                      <w:r w:rsidR="0013312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encourage the Children’s Act </w:t>
                      </w:r>
                      <w:r w:rsidR="00CC60EB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1989 and the UNCRC which both state the importance of a child</w:t>
                      </w:r>
                      <w:r w:rsidR="003365B1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being able to express their views</w:t>
                      </w:r>
                      <w:r w:rsidR="008F3123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, have their own voice and to be taken seriously. </w:t>
                      </w:r>
                    </w:p>
                    <w:p w14:paraId="2E4829D4" w14:textId="78DD0F31" w:rsidR="00E647F3" w:rsidRPr="009E621D" w:rsidRDefault="00985C33" w:rsidP="00BD48E7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Foundation Phase (2015)</w:t>
                      </w:r>
                      <w:r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5439B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–</w:t>
                      </w:r>
                      <w:r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5439B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The statutory curriculu</w:t>
                      </w:r>
                      <w:r w:rsidR="00554DC3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m aims to ensure that through education, children </w:t>
                      </w:r>
                      <w:r w:rsidR="006D0B1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have the freedom to express their views and</w:t>
                      </w:r>
                      <w:r w:rsidR="00126216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6D0B1A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are listened to (Welsh Government, 2015). </w:t>
                      </w:r>
                      <w:r w:rsidR="00683F07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Through children being able to express their opinions</w:t>
                      </w:r>
                      <w:r w:rsidR="00327A06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and understanding their rights</w:t>
                      </w:r>
                      <w:r w:rsidR="00B825E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, it encourages children’s self-esteem</w:t>
                      </w:r>
                      <w:r w:rsidR="005A2A0F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, </w:t>
                      </w:r>
                      <w:r w:rsidR="00B825E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allow</w:t>
                      </w:r>
                      <w:r w:rsidR="005A2A0F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>ing</w:t>
                      </w:r>
                      <w:r w:rsidR="00B825E0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children to be</w:t>
                      </w:r>
                      <w:r w:rsidR="00E32DA3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able to be more creative </w:t>
                      </w:r>
                      <w:r w:rsidR="0036546F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and confident, encouraging their learning throughout the </w:t>
                      </w:r>
                      <w:r w:rsidR="007751AB"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Early Years stage (Welsh Government, 2015). </w:t>
                      </w:r>
                    </w:p>
                    <w:p w14:paraId="32B28F2A" w14:textId="77777777" w:rsidR="00F977B9" w:rsidRDefault="00F977B9" w:rsidP="00BD48E7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F87BDC9" w14:textId="77777777" w:rsidR="009C1669" w:rsidRPr="00A04CA9" w:rsidRDefault="009C1669" w:rsidP="00BD48E7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867761"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610112" behindDoc="0" locked="0" layoutInCell="1" allowOverlap="1" wp14:anchorId="4E255976" wp14:editId="55BA38CB">
                <wp:simplePos x="0" y="0"/>
                <wp:positionH relativeFrom="page">
                  <wp:posOffset>201295</wp:posOffset>
                </wp:positionH>
                <wp:positionV relativeFrom="paragraph">
                  <wp:posOffset>386270</wp:posOffset>
                </wp:positionV>
                <wp:extent cx="7116445" cy="2267585"/>
                <wp:effectExtent l="0" t="0" r="27305" b="1841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6445" cy="226758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19050">
                          <a:solidFill>
                            <a:schemeClr val="tx2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135394" w14:textId="3F2A7213" w:rsidR="00463A07" w:rsidRDefault="00E84CD1" w:rsidP="003554B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United Nations Convention on the Rights of the Child (UNCRC) is an international agreement</w:t>
                            </w:r>
                            <w:r w:rsidR="00735FF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signed</w:t>
                            </w:r>
                            <w:r w:rsidR="003554BB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35FF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by </w:t>
                            </w:r>
                            <w:r w:rsidR="00DD01D3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196 coun</w:t>
                            </w:r>
                            <w:r w:rsidR="00D412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tries </w:t>
                            </w:r>
                            <w:r w:rsidR="003E0195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which are bound by international law </w:t>
                            </w:r>
                            <w:r w:rsidR="00B12EF6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ensure it is delivered, followed and abided by (</w:t>
                            </w:r>
                            <w:r w:rsidR="00A0147A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Save the Children, 2020).</w:t>
                            </w:r>
                            <w:r w:rsidR="003554BB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17E44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According to </w:t>
                            </w:r>
                            <w:r w:rsidR="00D412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UNICEF</w:t>
                            </w:r>
                            <w:r w:rsidR="00C17E44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CC03E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2016</w:t>
                            </w:r>
                            <w:r w:rsidR="00C17E44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 </w:t>
                            </w:r>
                            <w:r w:rsidR="00F22AF8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it is the most complete </w:t>
                            </w:r>
                            <w:r w:rsidR="002D3A5A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legal statement</w:t>
                            </w:r>
                            <w:r w:rsidR="00323DBC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produced regarding the rights of children</w:t>
                            </w:r>
                            <w:r w:rsidR="00F26F7B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the</w:t>
                            </w:r>
                            <w:r w:rsidR="00AB517D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biggest international contract </w:t>
                            </w:r>
                            <w:r w:rsidR="003B092E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regarding human rights. </w:t>
                            </w:r>
                          </w:p>
                          <w:p w14:paraId="60145941" w14:textId="329B46E6" w:rsidR="003D7714" w:rsidRDefault="008D5C0C" w:rsidP="003554B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Convention is made up of </w:t>
                            </w:r>
                            <w:r w:rsidR="001A7058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45</w:t>
                            </w:r>
                            <w:r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articles</w:t>
                            </w:r>
                            <w:r w:rsidR="001831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2C0A7F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cover</w:t>
                            </w:r>
                            <w:r w:rsidR="001831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ing</w:t>
                            </w:r>
                            <w:r w:rsidR="002C0A7F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help</w:t>
                            </w:r>
                            <w:r w:rsidR="001831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ing</w:t>
                            </w:r>
                            <w:r w:rsidR="002C0A7F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protect</w:t>
                            </w:r>
                            <w:r w:rsidR="001831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children’s lives</w:t>
                            </w:r>
                            <w:r w:rsidR="0001422A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through </w:t>
                            </w:r>
                            <w:r w:rsidR="008871CD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civil, political, economic, cultural and social </w:t>
                            </w:r>
                            <w:r w:rsidR="00DF483D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rights that a child is </w:t>
                            </w:r>
                            <w:r w:rsidR="00616EF9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permitted to have</w:t>
                            </w:r>
                            <w:r w:rsidR="00453FAA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(UN</w:t>
                            </w:r>
                            <w:r w:rsidR="00CC03E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IFEC, 2016</w:t>
                            </w:r>
                            <w:r w:rsidR="00453FAA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). </w:t>
                            </w:r>
                            <w:r w:rsidR="00BF441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For the rights to be beneficial towards childre</w:t>
                            </w:r>
                            <w:r w:rsidR="006F115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n, </w:t>
                            </w:r>
                            <w:r w:rsidR="00BF441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UNCRC explains how adults can work together </w:t>
                            </w:r>
                            <w:r w:rsidR="00284435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with the </w:t>
                            </w:r>
                            <w:r w:rsidR="00BF441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government</w:t>
                            </w:r>
                            <w:r w:rsidR="00284435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professionals to ensure </w:t>
                            </w:r>
                            <w:r w:rsidR="008B10AC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that all articles </w:t>
                            </w:r>
                            <w:r w:rsidR="008726F1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have e</w:t>
                            </w:r>
                            <w:r w:rsidR="002D2DB2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qual </w:t>
                            </w:r>
                            <w:r w:rsidR="00F43F9C" w:rsidRPr="00A04CA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importance and that all are continually covered to help protect children. </w:t>
                            </w:r>
                          </w:p>
                          <w:p w14:paraId="09FBAE04" w14:textId="2D084CD9" w:rsidR="00631747" w:rsidRPr="00A04CA9" w:rsidRDefault="00631747" w:rsidP="003554B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Rights of Children and Young Persons (Wales) Measure 2011 (</w:t>
                            </w:r>
                            <w:r w:rsidR="009B3AA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Welsh Parli</w:t>
                            </w:r>
                            <w:r w:rsidR="002B7F2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ament, 2020) </w:t>
                            </w:r>
                            <w:r w:rsidR="002824C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explain</w:t>
                            </w:r>
                            <w:r w:rsidR="0094395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</w:t>
                            </w:r>
                            <w:r w:rsidR="002824C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the purpose of the measure</w:t>
                            </w:r>
                            <w:r w:rsidR="00655C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</w:t>
                            </w:r>
                            <w:r w:rsidR="002824C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to ensure that it is the </w:t>
                            </w:r>
                            <w:r w:rsidR="00655C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responsibility</w:t>
                            </w:r>
                            <w:r w:rsidR="002824C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of the </w:t>
                            </w:r>
                            <w:r w:rsidR="005A08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Welsh Ministers to </w:t>
                            </w:r>
                            <w:r w:rsidR="00655C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show considerations </w:t>
                            </w:r>
                            <w:r w:rsidR="005A08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to the </w:t>
                            </w:r>
                            <w:r w:rsidR="00A50C9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requirements</w:t>
                            </w:r>
                            <w:r w:rsidR="005A08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 the UNCRC</w:t>
                            </w:r>
                            <w:r w:rsidR="00FB4F6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926B9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ensuring that the articles stated in the UNCRC are followed consistently.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55976" id="_x0000_s1029" type="#_x0000_t202" style="position:absolute;margin-left:15.85pt;margin-top:30.4pt;width:560.35pt;height:178.55pt;z-index:2516101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" fillcolor="#c7cce4 [671]" strokecolor="#181d33 [2415]" strokeweight="1.5pt">
                <v:textbox>
                  <w:txbxContent>
                    <w:p w14:paraId="35135394" w14:textId="3F2A7213" w:rsidR="00463A07" w:rsidRDefault="00E84CD1" w:rsidP="003554B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The United Nations Convention on the Rights of the Child (UNCRC) is an international agreement</w:t>
                      </w:r>
                      <w:r w:rsidR="00735FF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signed</w:t>
                      </w:r>
                      <w:r w:rsidR="003554BB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35FF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by </w:t>
                      </w:r>
                      <w:r w:rsidR="00DD01D3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196 coun</w:t>
                      </w:r>
                      <w:r w:rsidR="00D4128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tries </w:t>
                      </w:r>
                      <w:r w:rsidR="003E0195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which are bound by international law </w:t>
                      </w:r>
                      <w:r w:rsidR="00B12EF6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to ensure it is delivered, followed and abided by (</w:t>
                      </w:r>
                      <w:r w:rsidR="00A0147A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Save the Children, 2020).</w:t>
                      </w:r>
                      <w:r w:rsidR="003554BB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C17E44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According to </w:t>
                      </w:r>
                      <w:r w:rsidR="00D41285">
                        <w:rPr>
                          <w:rFonts w:ascii="Arial" w:hAnsi="Arial" w:cs="Arial"/>
                          <w:sz w:val="18"/>
                          <w:szCs w:val="18"/>
                        </w:rPr>
                        <w:t>UNICEF</w:t>
                      </w:r>
                      <w:r w:rsidR="00C17E44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</w:t>
                      </w:r>
                      <w:r w:rsidR="00CC03E1">
                        <w:rPr>
                          <w:rFonts w:ascii="Arial" w:hAnsi="Arial" w:cs="Arial"/>
                          <w:sz w:val="18"/>
                          <w:szCs w:val="18"/>
                        </w:rPr>
                        <w:t>2016</w:t>
                      </w:r>
                      <w:r w:rsidR="00C17E44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</w:t>
                      </w:r>
                      <w:r w:rsidR="00F22AF8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it is the most complete </w:t>
                      </w:r>
                      <w:r w:rsidR="002D3A5A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legal statement</w:t>
                      </w:r>
                      <w:r w:rsidR="00323DBC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produced regarding the rights of children</w:t>
                      </w:r>
                      <w:r w:rsidR="00F26F7B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the</w:t>
                      </w:r>
                      <w:r w:rsidR="00AB517D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biggest international contract </w:t>
                      </w:r>
                      <w:r w:rsidR="003B092E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regarding human rights. </w:t>
                      </w:r>
                    </w:p>
                    <w:p w14:paraId="60145941" w14:textId="329B46E6" w:rsidR="003D7714" w:rsidRDefault="008D5C0C" w:rsidP="003554B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Convention is made up of </w:t>
                      </w:r>
                      <w:r w:rsidR="001A7058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45</w:t>
                      </w:r>
                      <w:r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articles</w:t>
                      </w:r>
                      <w:r w:rsidR="0018311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2C0A7F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cover</w:t>
                      </w:r>
                      <w:r w:rsidR="00183111">
                        <w:rPr>
                          <w:rFonts w:ascii="Arial" w:hAnsi="Arial" w:cs="Arial"/>
                          <w:sz w:val="18"/>
                          <w:szCs w:val="18"/>
                        </w:rPr>
                        <w:t>ing</w:t>
                      </w:r>
                      <w:r w:rsidR="002C0A7F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help</w:t>
                      </w:r>
                      <w:r w:rsidR="00183111">
                        <w:rPr>
                          <w:rFonts w:ascii="Arial" w:hAnsi="Arial" w:cs="Arial"/>
                          <w:sz w:val="18"/>
                          <w:szCs w:val="18"/>
                        </w:rPr>
                        <w:t>ing</w:t>
                      </w:r>
                      <w:r w:rsidR="002C0A7F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protect</w:t>
                      </w:r>
                      <w:r w:rsidR="0018311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children’s lives</w:t>
                      </w:r>
                      <w:r w:rsidR="0001422A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through </w:t>
                      </w:r>
                      <w:r w:rsidR="008871CD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civil, political, economic, cultural and social </w:t>
                      </w:r>
                      <w:r w:rsidR="00DF483D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rights that a child is </w:t>
                      </w:r>
                      <w:r w:rsidR="00616EF9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permitted to have</w:t>
                      </w:r>
                      <w:r w:rsidR="00453FAA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(UN</w:t>
                      </w:r>
                      <w:r w:rsidR="00CC03E1">
                        <w:rPr>
                          <w:rFonts w:ascii="Arial" w:hAnsi="Arial" w:cs="Arial"/>
                          <w:sz w:val="18"/>
                          <w:szCs w:val="18"/>
                        </w:rPr>
                        <w:t>IFEC, 2016</w:t>
                      </w:r>
                      <w:r w:rsidR="00453FAA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). </w:t>
                      </w:r>
                      <w:r w:rsidR="00BF441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For the rights to be beneficial towards childre</w:t>
                      </w:r>
                      <w:r w:rsidR="006F115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n, </w:t>
                      </w:r>
                      <w:r w:rsidR="00BF441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UNCRC explains how adults can work together </w:t>
                      </w:r>
                      <w:r w:rsidR="00284435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with the </w:t>
                      </w:r>
                      <w:r w:rsidR="00BF441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government</w:t>
                      </w:r>
                      <w:r w:rsidR="00284435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professionals to ensure </w:t>
                      </w:r>
                      <w:r w:rsidR="008B10AC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that all articles </w:t>
                      </w:r>
                      <w:r w:rsidR="008726F1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>have e</w:t>
                      </w:r>
                      <w:r w:rsidR="002D2DB2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qual </w:t>
                      </w:r>
                      <w:r w:rsidR="00F43F9C" w:rsidRPr="00A04CA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importance and that all are continually covered to help protect children. </w:t>
                      </w:r>
                    </w:p>
                    <w:p w14:paraId="09FBAE04" w14:textId="2D084CD9" w:rsidR="00631747" w:rsidRPr="00A04CA9" w:rsidRDefault="00631747" w:rsidP="003554B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The Rights of Children and Young Persons (Wales) Measure 2011 (</w:t>
                      </w:r>
                      <w:r w:rsidR="009B3AA0">
                        <w:rPr>
                          <w:rFonts w:ascii="Arial" w:hAnsi="Arial" w:cs="Arial"/>
                          <w:sz w:val="18"/>
                          <w:szCs w:val="18"/>
                        </w:rPr>
                        <w:t>Welsh Parli</w:t>
                      </w:r>
                      <w:r w:rsidR="002B7F2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ament, 2020) </w:t>
                      </w:r>
                      <w:r w:rsidR="002824C6">
                        <w:rPr>
                          <w:rFonts w:ascii="Arial" w:hAnsi="Arial" w:cs="Arial"/>
                          <w:sz w:val="18"/>
                          <w:szCs w:val="18"/>
                        </w:rPr>
                        <w:t>explain</w:t>
                      </w:r>
                      <w:r w:rsidR="0094395B">
                        <w:rPr>
                          <w:rFonts w:ascii="Arial" w:hAnsi="Arial" w:cs="Arial"/>
                          <w:sz w:val="18"/>
                          <w:szCs w:val="18"/>
                        </w:rPr>
                        <w:t>s</w:t>
                      </w:r>
                      <w:r w:rsidR="002824C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the purpose of the measure</w:t>
                      </w:r>
                      <w:r w:rsidR="00655CF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</w:t>
                      </w:r>
                      <w:r w:rsidR="002824C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to ensure that it is the </w:t>
                      </w:r>
                      <w:r w:rsidR="00655CFF">
                        <w:rPr>
                          <w:rFonts w:ascii="Arial" w:hAnsi="Arial" w:cs="Arial"/>
                          <w:sz w:val="18"/>
                          <w:szCs w:val="18"/>
                        </w:rPr>
                        <w:t>responsibility</w:t>
                      </w:r>
                      <w:r w:rsidR="002824C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of the </w:t>
                      </w:r>
                      <w:r w:rsidR="005A088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Welsh Ministers to </w:t>
                      </w:r>
                      <w:r w:rsidR="00655CF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show considerations </w:t>
                      </w:r>
                      <w:r w:rsidR="005A088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to the </w:t>
                      </w:r>
                      <w:r w:rsidR="00A50C97">
                        <w:rPr>
                          <w:rFonts w:ascii="Arial" w:hAnsi="Arial" w:cs="Arial"/>
                          <w:sz w:val="18"/>
                          <w:szCs w:val="18"/>
                        </w:rPr>
                        <w:t>requirements</w:t>
                      </w:r>
                      <w:r w:rsidR="005A088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 the UNCRC</w:t>
                      </w:r>
                      <w:r w:rsidR="00FB4F6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926B9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ensuring that the articles stated in the UNCRC are followed consistently.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0297E56" w14:textId="74020857" w:rsidR="00B06EAA" w:rsidRDefault="00C33CC0">
      <w:r w:rsidRPr="00140A90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36AF9B89" wp14:editId="1C3B6A08">
                <wp:simplePos x="0" y="0"/>
                <wp:positionH relativeFrom="page">
                  <wp:posOffset>161290</wp:posOffset>
                </wp:positionH>
                <wp:positionV relativeFrom="paragraph">
                  <wp:posOffset>999045</wp:posOffset>
                </wp:positionV>
                <wp:extent cx="7226935" cy="4398010"/>
                <wp:effectExtent l="19050" t="19050" r="12065" b="2159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26935" cy="439801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accent2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D2D513" w14:textId="5416F67B" w:rsidR="005C11D1" w:rsidRPr="00C33CC0" w:rsidRDefault="00162BBB" w:rsidP="00B748DF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Article 28 </w:t>
                            </w:r>
                            <w:r w:rsidR="00E862F3"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–</w:t>
                            </w: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862F3"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(right to education) Every Child has the right to an education. Primary education must be free and different forms of secondary school education must be available to every child.</w:t>
                            </w:r>
                          </w:p>
                          <w:p w14:paraId="1B30ECC1" w14:textId="347B5E8C" w:rsidR="00383D4A" w:rsidRPr="00C33CC0" w:rsidRDefault="00B11A2D" w:rsidP="00B74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Education Rights </w:t>
                            </w:r>
                            <w:r w:rsidR="00781953"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–</w:t>
                            </w: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spellStart"/>
                            <w:r w:rsidR="007819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Muedini</w:t>
                            </w:r>
                            <w:proofErr w:type="spellEnd"/>
                            <w:r w:rsidR="007819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(2015)</w:t>
                            </w:r>
                            <w:r w:rsidR="0063253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states that</w:t>
                            </w:r>
                            <w:r w:rsidR="00B5293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education is importance</w:t>
                            </w:r>
                            <w:r w:rsidR="00715456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A0A9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for </w:t>
                            </w:r>
                            <w:r w:rsidR="006A72A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development, and </w:t>
                            </w:r>
                            <w:r w:rsidR="00ED5BD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</w:t>
                            </w:r>
                            <w:r w:rsidR="005F744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should</w:t>
                            </w:r>
                            <w:r w:rsidR="00ED5BD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have the right to access </w:t>
                            </w:r>
                            <w:r w:rsidR="00DB146A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education for free, at least for the early and primary school years. </w:t>
                            </w:r>
                            <w:proofErr w:type="spellStart"/>
                            <w:r w:rsidR="00034AA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Muedini</w:t>
                            </w:r>
                            <w:proofErr w:type="spellEnd"/>
                            <w:r w:rsidR="00034AA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(2015) </w:t>
                            </w:r>
                            <w:r w:rsidR="0025620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talks about </w:t>
                            </w:r>
                            <w:r w:rsidR="00034AA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schooling</w:t>
                            </w:r>
                            <w:r w:rsidR="0025620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impact</w:t>
                            </w:r>
                            <w:r w:rsidR="00034AA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t</w:t>
                            </w:r>
                            <w:r w:rsidR="00FD51B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 community </w:t>
                            </w:r>
                            <w:r w:rsidR="00D641B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for </w:t>
                            </w:r>
                            <w:r w:rsidR="00625FB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future</w:t>
                            </w:r>
                            <w:r w:rsidR="006A72A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D641B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D685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suggesting that</w:t>
                            </w:r>
                            <w:r w:rsidR="00C068E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01E3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parts of an </w:t>
                            </w:r>
                            <w:r w:rsidR="007623D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individual’s</w:t>
                            </w:r>
                            <w:r w:rsidR="00501E3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lif</w:t>
                            </w:r>
                            <w:r w:rsidR="00DF3AE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 relating to their socioeconomic rights </w:t>
                            </w:r>
                            <w:r w:rsidR="00DC449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connected to the right to education. </w:t>
                            </w:r>
                            <w:r w:rsidR="00824AE7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Education is important to </w:t>
                            </w:r>
                            <w:r w:rsidR="00941F3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development, health and welfare so it is important that children are giving this right to be able to receive education. </w:t>
                            </w:r>
                            <w:r w:rsidR="00FE6A9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Education is the </w:t>
                            </w:r>
                            <w:r w:rsidR="0099764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way in which societies reproduce, </w:t>
                            </w:r>
                            <w:r w:rsidR="002D2FF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so the importance of a child having the right to an education </w:t>
                            </w:r>
                            <w:r w:rsidR="005F61EA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offers the opportunity </w:t>
                            </w:r>
                            <w:r w:rsidR="00542A5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for better social and </w:t>
                            </w:r>
                            <w:r w:rsidR="00D84FC1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economic</w:t>
                            </w:r>
                            <w:r w:rsidR="00542A5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welfare, as well as the opportunity for</w:t>
                            </w:r>
                            <w:r w:rsidR="00D84FC1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better holistic development</w:t>
                            </w:r>
                            <w:r w:rsidR="002E102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</w:t>
                            </w:r>
                            <w:proofErr w:type="spellStart"/>
                            <w:r w:rsidR="002E102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Meudini</w:t>
                            </w:r>
                            <w:proofErr w:type="spellEnd"/>
                            <w:r w:rsidR="002E102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2015, p.</w:t>
                            </w:r>
                            <w:r w:rsidR="00B3010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7-8). </w:t>
                            </w:r>
                          </w:p>
                          <w:p w14:paraId="459A8B32" w14:textId="5BACCD30" w:rsidR="002571DB" w:rsidRPr="00C33CC0" w:rsidRDefault="00D311FD" w:rsidP="00B74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KidsRight</w:t>
                            </w:r>
                            <w:proofErr w:type="spellEnd"/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Foundation </w:t>
                            </w:r>
                            <w:r w:rsidR="0072783B"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(KRF) </w:t>
                            </w:r>
                            <w:r w:rsidR="00096456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–</w:t>
                            </w:r>
                            <w:r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96456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Change Makers of </w:t>
                            </w:r>
                            <w:r w:rsidR="000B397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proofErr w:type="spellStart"/>
                            <w:r w:rsidR="000B397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KidsRight</w:t>
                            </w:r>
                            <w:proofErr w:type="spellEnd"/>
                            <w:r w:rsidR="000B397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Foundation </w:t>
                            </w:r>
                            <w:r w:rsidR="002C080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(2020) </w:t>
                            </w:r>
                            <w:r w:rsidR="00337DF1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explain the importance of </w:t>
                            </w:r>
                            <w:r w:rsidR="00D23177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education as a tool for em</w:t>
                            </w:r>
                            <w:r w:rsidR="00462E41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powe</w:t>
                            </w:r>
                            <w:r w:rsidR="007A30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rment,</w:t>
                            </w:r>
                            <w:r w:rsidR="00A40A2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A30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allow</w:t>
                            </w:r>
                            <w:r w:rsidR="00A40A2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7A30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children to gain knowledge and understanding</w:t>
                            </w:r>
                            <w:r w:rsidR="00A40A2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7A30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provid</w:t>
                            </w:r>
                            <w:r w:rsidR="00A40A2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7A3053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them with the best skills possible to be able to achieve </w:t>
                            </w:r>
                            <w:r w:rsidR="002C080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their best possible chances in life. </w:t>
                            </w:r>
                            <w:r w:rsidR="0072783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KRF</w:t>
                            </w:r>
                            <w:r w:rsidR="002C080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A1DD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(2020) </w:t>
                            </w:r>
                            <w:r w:rsidR="00456577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state that </w:t>
                            </w:r>
                            <w:r w:rsidR="0034768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every child should benefit the right to an education</w:t>
                            </w:r>
                            <w:r w:rsidR="00BF22C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without being discriminated or judged</w:t>
                            </w:r>
                            <w:r w:rsidR="003E69D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E</w:t>
                            </w:r>
                            <w:r w:rsidR="00BF22C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very child no matter what their background should have the right to receive an education and be respected.</w:t>
                            </w:r>
                            <w:r w:rsidR="00065A6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Another reason why the right to an education is important is because </w:t>
                            </w:r>
                            <w:r w:rsidR="004B226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although children learn everyday skills such as numeracy and literacy, children are also gaining the benefits of socio-emotional skills</w:t>
                            </w:r>
                            <w:r w:rsidR="000A518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to </w:t>
                            </w:r>
                            <w:r w:rsidR="00DB2E67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help throughout their future</w:t>
                            </w:r>
                            <w:r w:rsidR="00E90B8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(K</w:t>
                            </w:r>
                            <w:r w:rsidR="0072783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RF</w:t>
                            </w:r>
                            <w:r w:rsidR="00E90B8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2020). Education provides us with </w:t>
                            </w:r>
                            <w:r w:rsidR="00726C4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knowledge and understanding of the world around us, making more of an impact for our future about how we can better the world for change. </w:t>
                            </w:r>
                          </w:p>
                          <w:p w14:paraId="2B82A6F9" w14:textId="399B196D" w:rsidR="00F925CC" w:rsidRPr="00C33CC0" w:rsidRDefault="00080833" w:rsidP="00B74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UNICEF</w:t>
                            </w:r>
                            <w:r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9312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–</w:t>
                            </w:r>
                            <w:r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4FB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UNICEF</w:t>
                            </w:r>
                            <w:r w:rsidR="00A9312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2275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(2020) </w:t>
                            </w:r>
                            <w:r w:rsidR="00A9312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explain the importance of article 28</w:t>
                            </w:r>
                            <w:r w:rsidR="00CC0B7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A9312C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education and the </w:t>
                            </w:r>
                            <w:r w:rsidR="0082275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quality of education, suggesting that education and the type of education is an important right, culturally and socially. </w:t>
                            </w:r>
                            <w:r w:rsidR="00B948B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UNICEF</w:t>
                            </w:r>
                            <w:r w:rsidR="003571E4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(2020)</w:t>
                            </w:r>
                            <w:r w:rsidR="00B948B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claim that education reduces the chance of child labour and poverty as it helps to provide children with a better chance of a brighter future. </w:t>
                            </w:r>
                          </w:p>
                          <w:p w14:paraId="079E3E20" w14:textId="40B54796" w:rsidR="00564F74" w:rsidRPr="00C33CC0" w:rsidRDefault="00996496" w:rsidP="00B74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Legislations </w:t>
                            </w:r>
                            <w:r w:rsidR="004F2351"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–</w:t>
                            </w:r>
                            <w:r w:rsidRPr="00C33CC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F2351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2E73B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Human Rights Act 1998 (Law.Gov, 2016) </w:t>
                            </w:r>
                            <w:r w:rsidR="009C258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states that no individual should be denied the right to an education</w:t>
                            </w:r>
                            <w:r w:rsidR="00F95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G</w:t>
                            </w:r>
                            <w:r w:rsidR="00C76B5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overnment</w:t>
                            </w:r>
                            <w:r w:rsidR="00F95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C76B5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should respect parent</w:t>
                            </w:r>
                            <w:r w:rsidR="003067A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’s rights to</w:t>
                            </w:r>
                            <w:r w:rsidR="00F953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enable</w:t>
                            </w:r>
                            <w:r w:rsidR="003067A5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teaching </w:t>
                            </w:r>
                            <w:r w:rsidR="009B73C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education to </w:t>
                            </w:r>
                            <w:r w:rsidR="001E125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</w:t>
                            </w:r>
                            <w:r w:rsidR="009B73C2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77FA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religious beliefs. </w:t>
                            </w:r>
                            <w:r w:rsidR="00C0683B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Education Act </w:t>
                            </w:r>
                            <w:r w:rsidR="001A408A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1996 (Law.Gov, 2016) </w:t>
                            </w:r>
                            <w:r w:rsidR="004010F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ensures that </w:t>
                            </w:r>
                            <w:r w:rsidR="00AE3C3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parents </w:t>
                            </w:r>
                            <w:r w:rsidR="00B139F7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children aged 5-</w:t>
                            </w:r>
                            <w:r w:rsidR="00511A9D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16 re</w:t>
                            </w:r>
                            <w:r w:rsidR="00AC7FD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ceive full-time education</w:t>
                            </w:r>
                            <w:r w:rsidR="00505D1A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AC7FD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attend</w:t>
                            </w:r>
                            <w:r w:rsidR="00505D1A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AA6A8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446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</w:t>
                            </w:r>
                            <w:r w:rsidR="00AA6A8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appropriat</w:t>
                            </w:r>
                            <w:r w:rsidR="002446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ion</w:t>
                            </w:r>
                            <w:r w:rsidR="00AA6A89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their age and ability. 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enforce</w:t>
                            </w:r>
                            <w:r w:rsidR="002446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ment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encoura</w:t>
                            </w:r>
                            <w:r w:rsidR="002446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ges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every child </w:t>
                            </w:r>
                            <w:r w:rsidR="005752B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education</w:t>
                            </w:r>
                            <w:r w:rsidR="00BE75C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declar</w:t>
                            </w:r>
                            <w:r w:rsidR="00BE75C0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it a </w:t>
                            </w:r>
                            <w:r w:rsidR="006C0D9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criminal</w:t>
                            </w:r>
                            <w:r w:rsidR="001D780F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offence </w:t>
                            </w:r>
                            <w:r w:rsidR="006C0D9E" w:rsidRPr="00C33C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take children out of school without consent. </w:t>
                            </w:r>
                          </w:p>
                          <w:p w14:paraId="0FFAA1BB" w14:textId="4D5EB308" w:rsidR="00B748DF" w:rsidRPr="00B11A2D" w:rsidRDefault="0034768C" w:rsidP="00B748DF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F9B89" id="_x0000_s1030" type="#_x0000_t202" style="position:absolute;margin-left:12.7pt;margin-top:78.65pt;width:569.05pt;height:346.3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" fillcolor="#beeafa [1301]" strokecolor="#11b1ea [2405]" strokeweight="2.25pt">
                <v:textbox>
                  <w:txbxContent>
                    <w:p w14:paraId="72D2D513" w14:textId="5416F67B" w:rsidR="005C11D1" w:rsidRPr="00C33CC0" w:rsidRDefault="00162BBB" w:rsidP="00B748DF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Article 28 </w:t>
                      </w:r>
                      <w:r w:rsidR="00E862F3"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–</w:t>
                      </w: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E862F3"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(right to education) Every Child has the right to an education. Primary education must be free and different forms of secondary school education must be available to every child.</w:t>
                      </w:r>
                    </w:p>
                    <w:p w14:paraId="1B30ECC1" w14:textId="347B5E8C" w:rsidR="00383D4A" w:rsidRPr="00C33CC0" w:rsidRDefault="00B11A2D" w:rsidP="00B74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Education Rights </w:t>
                      </w:r>
                      <w:r w:rsidR="00781953"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–</w:t>
                      </w: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proofErr w:type="spellStart"/>
                      <w:r w:rsidR="007819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Muedini</w:t>
                      </w:r>
                      <w:proofErr w:type="spellEnd"/>
                      <w:r w:rsidR="007819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(2015)</w:t>
                      </w:r>
                      <w:r w:rsidR="0063253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states that</w:t>
                      </w:r>
                      <w:r w:rsidR="00B5293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education is importance</w:t>
                      </w:r>
                      <w:r w:rsidR="00715456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A0A9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for </w:t>
                      </w:r>
                      <w:r w:rsidR="006A72A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development, and </w:t>
                      </w:r>
                      <w:r w:rsidR="00ED5BD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</w:t>
                      </w:r>
                      <w:r w:rsidR="005F744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should</w:t>
                      </w:r>
                      <w:r w:rsidR="00ED5BD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have the right to access </w:t>
                      </w:r>
                      <w:r w:rsidR="00DB146A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education for free, at least for the early and primary school years. </w:t>
                      </w:r>
                      <w:proofErr w:type="spellStart"/>
                      <w:r w:rsidR="00034AA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Muedini</w:t>
                      </w:r>
                      <w:proofErr w:type="spellEnd"/>
                      <w:r w:rsidR="00034AA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(2015) </w:t>
                      </w:r>
                      <w:r w:rsidR="0025620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talks about </w:t>
                      </w:r>
                      <w:r w:rsidR="00034AA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schooling</w:t>
                      </w:r>
                      <w:r w:rsidR="0025620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s impact</w:t>
                      </w:r>
                      <w:r w:rsidR="00034AA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t</w:t>
                      </w:r>
                      <w:r w:rsidR="00FD51B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 community </w:t>
                      </w:r>
                      <w:r w:rsidR="00D641B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for </w:t>
                      </w:r>
                      <w:r w:rsidR="00625FB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the future</w:t>
                      </w:r>
                      <w:r w:rsidR="006A72A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D641B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D685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suggesting that</w:t>
                      </w:r>
                      <w:r w:rsidR="00C068E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01E3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parts of an </w:t>
                      </w:r>
                      <w:r w:rsidR="007623D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individual’s</w:t>
                      </w:r>
                      <w:r w:rsidR="00501E3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lif</w:t>
                      </w:r>
                      <w:r w:rsidR="00DF3AE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 relating to their socioeconomic rights </w:t>
                      </w:r>
                      <w:r w:rsidR="00DC449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connected to the right to education. </w:t>
                      </w:r>
                      <w:r w:rsidR="00824AE7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Education is important to </w:t>
                      </w:r>
                      <w:r w:rsidR="00941F3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development, health and welfare so it is important that children are giving this right to be able to receive education. </w:t>
                      </w:r>
                      <w:r w:rsidR="00FE6A9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Education is the </w:t>
                      </w:r>
                      <w:r w:rsidR="0099764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way in which societies reproduce, </w:t>
                      </w:r>
                      <w:r w:rsidR="002D2FF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so the importance of a child having the right to an education </w:t>
                      </w:r>
                      <w:r w:rsidR="005F61EA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offers the opportunity </w:t>
                      </w:r>
                      <w:r w:rsidR="00542A5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for better social and </w:t>
                      </w:r>
                      <w:r w:rsidR="00D84FC1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economic</w:t>
                      </w:r>
                      <w:r w:rsidR="00542A5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welfare, as well as the opportunity for</w:t>
                      </w:r>
                      <w:r w:rsidR="00D84FC1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better holistic development</w:t>
                      </w:r>
                      <w:r w:rsidR="002E102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</w:t>
                      </w:r>
                      <w:proofErr w:type="spellStart"/>
                      <w:r w:rsidR="002E102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Meudini</w:t>
                      </w:r>
                      <w:proofErr w:type="spellEnd"/>
                      <w:r w:rsidR="002E102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, 2015, p.</w:t>
                      </w:r>
                      <w:r w:rsidR="00B3010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7-8). </w:t>
                      </w:r>
                    </w:p>
                    <w:p w14:paraId="459A8B32" w14:textId="5BACCD30" w:rsidR="002571DB" w:rsidRPr="00C33CC0" w:rsidRDefault="00D311FD" w:rsidP="00B74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proofErr w:type="spellStart"/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KidsRight</w:t>
                      </w:r>
                      <w:proofErr w:type="spellEnd"/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Foundation </w:t>
                      </w:r>
                      <w:r w:rsidR="0072783B"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(KRF) </w:t>
                      </w:r>
                      <w:r w:rsidR="00096456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–</w:t>
                      </w:r>
                      <w:r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96456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Change Makers of </w:t>
                      </w:r>
                      <w:r w:rsidR="000B397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proofErr w:type="spellStart"/>
                      <w:r w:rsidR="000B397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KidsRight</w:t>
                      </w:r>
                      <w:proofErr w:type="spellEnd"/>
                      <w:r w:rsidR="000B397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Foundation </w:t>
                      </w:r>
                      <w:r w:rsidR="002C080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(2020) </w:t>
                      </w:r>
                      <w:r w:rsidR="00337DF1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explain the importance of </w:t>
                      </w:r>
                      <w:r w:rsidR="00D23177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education as a tool for em</w:t>
                      </w:r>
                      <w:r w:rsidR="00462E41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powe</w:t>
                      </w:r>
                      <w:r w:rsidR="007A30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rment,</w:t>
                      </w:r>
                      <w:r w:rsidR="00A40A2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A30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allow</w:t>
                      </w:r>
                      <w:r w:rsidR="00A40A2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7A30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children to gain knowledge and understanding</w:t>
                      </w:r>
                      <w:r w:rsidR="00A40A2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7A30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provid</w:t>
                      </w:r>
                      <w:r w:rsidR="00A40A2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7A3053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them with the best skills possible to be able to achieve </w:t>
                      </w:r>
                      <w:r w:rsidR="002C080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their best possible chances in life. </w:t>
                      </w:r>
                      <w:r w:rsidR="0072783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The KRF</w:t>
                      </w:r>
                      <w:r w:rsidR="002C080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A1DD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(2020) </w:t>
                      </w:r>
                      <w:r w:rsidR="00456577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state that </w:t>
                      </w:r>
                      <w:r w:rsidR="0034768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every child should benefit the right to an education</w:t>
                      </w:r>
                      <w:r w:rsidR="00BF22C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without being discriminated or judged</w:t>
                      </w:r>
                      <w:r w:rsidR="003E69D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. E</w:t>
                      </w:r>
                      <w:r w:rsidR="00BF22C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very child no matter what their background should have the right to receive an education and be respected.</w:t>
                      </w:r>
                      <w:r w:rsidR="00065A6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Another reason why the right to an education is important is because </w:t>
                      </w:r>
                      <w:r w:rsidR="004B226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although children learn everyday skills such as numeracy and literacy, children are also gaining the benefits of socio-emotional skills</w:t>
                      </w:r>
                      <w:r w:rsidR="000A518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to </w:t>
                      </w:r>
                      <w:r w:rsidR="00DB2E67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help throughout their future</w:t>
                      </w:r>
                      <w:r w:rsidR="00E90B8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(K</w:t>
                      </w:r>
                      <w:r w:rsidR="0072783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RF</w:t>
                      </w:r>
                      <w:r w:rsidR="00E90B8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2020). Education provides us with </w:t>
                      </w:r>
                      <w:r w:rsidR="00726C4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knowledge and understanding of the world around us, making more of an impact for our future about how we can better the world for change. </w:t>
                      </w:r>
                    </w:p>
                    <w:p w14:paraId="2B82A6F9" w14:textId="399B196D" w:rsidR="00F925CC" w:rsidRPr="00C33CC0" w:rsidRDefault="00080833" w:rsidP="00B74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UNICEF</w:t>
                      </w:r>
                      <w:r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A9312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–</w:t>
                      </w:r>
                      <w:r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94FB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UNICEF</w:t>
                      </w:r>
                      <w:r w:rsidR="00A9312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2275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(2020) </w:t>
                      </w:r>
                      <w:r w:rsidR="00A9312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explain the importance of article 28</w:t>
                      </w:r>
                      <w:r w:rsidR="00CC0B7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A9312C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education and the </w:t>
                      </w:r>
                      <w:r w:rsidR="0082275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quality of education, suggesting that education and the type of education is an important right, culturally and socially. </w:t>
                      </w:r>
                      <w:r w:rsidR="00B948B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UNICEF</w:t>
                      </w:r>
                      <w:r w:rsidR="003571E4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(2020)</w:t>
                      </w:r>
                      <w:r w:rsidR="00B948B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claim that education reduces the chance of child labour and poverty as it helps to provide children with a better chance of a brighter future. </w:t>
                      </w:r>
                    </w:p>
                    <w:p w14:paraId="079E3E20" w14:textId="40B54796" w:rsidR="00564F74" w:rsidRPr="00C33CC0" w:rsidRDefault="00996496" w:rsidP="00B74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Legislations </w:t>
                      </w:r>
                      <w:r w:rsidR="004F2351"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–</w:t>
                      </w:r>
                      <w:r w:rsidRPr="00C33CC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4F2351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2E73B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Human Rights Act 1998 (Law.Gov, 2016) </w:t>
                      </w:r>
                      <w:r w:rsidR="009C258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states that no individual should be denied the right to an education</w:t>
                      </w:r>
                      <w:r w:rsidR="00F953BE">
                        <w:rPr>
                          <w:rFonts w:ascii="Arial" w:hAnsi="Arial" w:cs="Arial"/>
                          <w:sz w:val="16"/>
                          <w:szCs w:val="16"/>
                        </w:rPr>
                        <w:t>. G</w:t>
                      </w:r>
                      <w:r w:rsidR="00C76B5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overnment</w:t>
                      </w:r>
                      <w:r w:rsidR="00F953BE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C76B5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should respect parent</w:t>
                      </w:r>
                      <w:r w:rsidR="003067A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’s rights to</w:t>
                      </w:r>
                      <w:r w:rsidR="00F953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enable</w:t>
                      </w:r>
                      <w:r w:rsidR="003067A5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teaching </w:t>
                      </w:r>
                      <w:r w:rsidR="009B73C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education to </w:t>
                      </w:r>
                      <w:r w:rsidR="001E125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include</w:t>
                      </w:r>
                      <w:r w:rsidR="009B73C2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77FA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religious beliefs. </w:t>
                      </w:r>
                      <w:r w:rsidR="00C0683B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Education Act </w:t>
                      </w:r>
                      <w:r w:rsidR="001A408A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1996 (Law.Gov, 2016) </w:t>
                      </w:r>
                      <w:r w:rsidR="004010F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ensures that </w:t>
                      </w:r>
                      <w:r w:rsidR="00AE3C3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parents </w:t>
                      </w:r>
                      <w:r w:rsidR="00B139F7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with children aged 5-</w:t>
                      </w:r>
                      <w:r w:rsidR="00511A9D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16 re</w:t>
                      </w:r>
                      <w:r w:rsidR="00AC7FD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ceive full-time education</w:t>
                      </w:r>
                      <w:r w:rsidR="00505D1A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AC7FD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attend</w:t>
                      </w:r>
                      <w:r w:rsidR="00505D1A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AA6A8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446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</w:t>
                      </w:r>
                      <w:r w:rsidR="00AA6A8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appropriat</w:t>
                      </w:r>
                      <w:r w:rsidR="0024462A">
                        <w:rPr>
                          <w:rFonts w:ascii="Arial" w:hAnsi="Arial" w:cs="Arial"/>
                          <w:sz w:val="16"/>
                          <w:szCs w:val="16"/>
                        </w:rPr>
                        <w:t>ion</w:t>
                      </w:r>
                      <w:r w:rsidR="00AA6A89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their age and ability. 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This enforce</w:t>
                      </w:r>
                      <w:r w:rsidR="0024462A">
                        <w:rPr>
                          <w:rFonts w:ascii="Arial" w:hAnsi="Arial" w:cs="Arial"/>
                          <w:sz w:val="16"/>
                          <w:szCs w:val="16"/>
                        </w:rPr>
                        <w:t>ment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encoura</w:t>
                      </w:r>
                      <w:r w:rsidR="0024462A">
                        <w:rPr>
                          <w:rFonts w:ascii="Arial" w:hAnsi="Arial" w:cs="Arial"/>
                          <w:sz w:val="16"/>
                          <w:szCs w:val="16"/>
                        </w:rPr>
                        <w:t>ges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every child </w:t>
                      </w:r>
                      <w:r w:rsidR="005752B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education</w:t>
                      </w:r>
                      <w:r w:rsidR="00BE75C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declar</w:t>
                      </w:r>
                      <w:r w:rsidR="00BE75C0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it a </w:t>
                      </w:r>
                      <w:r w:rsidR="006C0D9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>criminal</w:t>
                      </w:r>
                      <w:r w:rsidR="001D780F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offence </w:t>
                      </w:r>
                      <w:r w:rsidR="006C0D9E" w:rsidRPr="00C33C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take children out of school without consent. </w:t>
                      </w:r>
                    </w:p>
                    <w:p w14:paraId="0FFAA1BB" w14:textId="4D5EB308" w:rsidR="00B748DF" w:rsidRPr="00B11A2D" w:rsidRDefault="0034768C" w:rsidP="00B748DF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70E8C"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4FE664A8" wp14:editId="49B57357">
                <wp:simplePos x="0" y="0"/>
                <wp:positionH relativeFrom="page">
                  <wp:posOffset>160655</wp:posOffset>
                </wp:positionH>
                <wp:positionV relativeFrom="paragraph">
                  <wp:posOffset>5525391</wp:posOffset>
                </wp:positionV>
                <wp:extent cx="7244080" cy="3732530"/>
                <wp:effectExtent l="19050" t="19050" r="13970" b="2032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080" cy="373253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4A65D" w14:textId="30544F7A" w:rsidR="00D878AA" w:rsidRDefault="000D24E7" w:rsidP="00D7187B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Article 31 – (</w:t>
                            </w:r>
                            <w:r w:rsidR="0040324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leisure, play and culture) Every child has the right to relax, play and take part in a wide range of cultural and artistic activities.</w:t>
                            </w:r>
                          </w:p>
                          <w:p w14:paraId="2D79BE63" w14:textId="6049E1DD" w:rsidR="00D7187B" w:rsidRDefault="00416C88" w:rsidP="00D7187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Right to Play </w:t>
                            </w:r>
                            <w:r w:rsidR="008F4313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(RTP)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–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</w:t>
                            </w:r>
                            <w:r w:rsidR="008F431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organisation </w:t>
                            </w:r>
                            <w:r w:rsidR="00221F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work</w:t>
                            </w:r>
                            <w:r w:rsidR="00F05F0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 to allow </w:t>
                            </w:r>
                            <w:r w:rsidR="00221F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children </w:t>
                            </w:r>
                            <w:r w:rsidR="00F05F0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to </w:t>
                            </w:r>
                            <w:r w:rsidR="00221F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play, especially </w:t>
                            </w:r>
                            <w:r w:rsidR="00F05F0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dep</w:t>
                            </w:r>
                            <w:r w:rsidR="0003723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rived areas </w:t>
                            </w:r>
                            <w:r w:rsidR="00221F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where children</w:t>
                            </w:r>
                            <w:r w:rsidR="0003723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do not have basic rights</w:t>
                            </w:r>
                            <w:r w:rsidR="00221F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5A373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</w:t>
                            </w:r>
                            <w:r w:rsidR="008F431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TP</w:t>
                            </w:r>
                            <w:r w:rsidR="005A373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use different play opportunities</w:t>
                            </w:r>
                            <w:r w:rsidR="00112F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F1273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igni</w:t>
                            </w:r>
                            <w:r w:rsidR="00112F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ting</w:t>
                            </w:r>
                            <w:r w:rsidR="00F1273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 passion for leaning, </w:t>
                            </w:r>
                            <w:r w:rsidR="002247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inspir</w:t>
                            </w:r>
                            <w:r w:rsidR="00112F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ing</w:t>
                            </w:r>
                            <w:r w:rsidR="002247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develop</w:t>
                            </w:r>
                            <w:r w:rsidR="00112F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ing</w:t>
                            </w:r>
                            <w:r w:rsidR="002247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positive attitudes and behaviour</w:t>
                            </w:r>
                            <w:r w:rsidR="0039195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</w:t>
                            </w:r>
                            <w:r w:rsidR="002247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encouraging self-expression </w:t>
                            </w:r>
                            <w:r w:rsidR="0039195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by providing safe play spaces for children to experience child-led and self-directed play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752D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RTP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2020). </w:t>
                            </w:r>
                            <w:r w:rsidR="00B52D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hildren </w:t>
                            </w:r>
                            <w:r w:rsidR="0039195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gain the benefits of a brighter future,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enabling </w:t>
                            </w:r>
                            <w:r w:rsidR="00B52D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them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to be</w:t>
                            </w:r>
                            <w:r w:rsidR="00BB7B4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protect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ed</w:t>
                            </w:r>
                            <w:r w:rsidR="00BB7B4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educate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</w:t>
                            </w:r>
                            <w:r w:rsidR="00BB7B4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empower</w:t>
                            </w:r>
                            <w:r w:rsidR="00B041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ed </w:t>
                            </w:r>
                            <w:r w:rsidR="00BB7B4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through play (R</w:t>
                            </w:r>
                            <w:r w:rsidR="00752D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TP</w:t>
                            </w:r>
                            <w:r w:rsidR="00BB7B4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2020). </w:t>
                            </w:r>
                            <w:r w:rsidR="0078553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organisation aims to steer children away from abuse, </w:t>
                            </w:r>
                            <w:r w:rsidR="00352F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war and poverty. </w:t>
                            </w:r>
                          </w:p>
                          <w:p w14:paraId="49DDC146" w14:textId="3433934B" w:rsidR="00B13567" w:rsidRDefault="00B13567" w:rsidP="00D7187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B1356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Foundation Phase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C2D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–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C2D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Foundation Phase </w:t>
                            </w:r>
                            <w:r w:rsidR="001D34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(FP) </w:t>
                            </w:r>
                            <w:r w:rsidR="00DC2D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framework follows the work of the UNCRC and states that the curriculum ensures all children have the acces</w:t>
                            </w:r>
                            <w:r w:rsidR="00AD0B5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</w:t>
                            </w:r>
                            <w:r w:rsidR="00DC2D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to play</w:t>
                            </w:r>
                            <w:r w:rsidR="00AD0B5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leisure.</w:t>
                            </w:r>
                            <w:r w:rsidR="00EC45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D34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FP emphasises the importance of children learning through hands-on and first-hand experiences, which is done through play (Welsh Government</w:t>
                            </w:r>
                            <w:r w:rsidR="00B637E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2015</w:t>
                            </w:r>
                            <w:r w:rsidR="001D34F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). </w:t>
                            </w:r>
                            <w:r w:rsidR="00DB796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From the FP framework, the benefits of play can be seen by allowing children to take risks, solve problems, </w:t>
                            </w:r>
                            <w:r w:rsidR="00CA7F3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expand their knowledge and understanding and learn how to make decisions (Welsh Government, 2015). </w:t>
                            </w:r>
                            <w:r w:rsidR="00D84F4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Practitioners understand the importance of play in aiding children’s development, so through the FP</w:t>
                            </w:r>
                            <w:r w:rsidR="00D251C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emphasi</w:t>
                            </w:r>
                            <w:r w:rsidR="002C38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 </w:t>
                            </w:r>
                            <w:r w:rsidR="00E9688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 put on learning through play</w:t>
                            </w:r>
                            <w:r w:rsidR="00C926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 various ways.</w:t>
                            </w:r>
                          </w:p>
                          <w:p w14:paraId="18B6805C" w14:textId="2B91F943" w:rsidR="004D045B" w:rsidRDefault="00896AC6" w:rsidP="00D7187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96AC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Play Wales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0445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–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0445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Play Wales (2020) </w:t>
                            </w:r>
                            <w:r w:rsidR="00CB679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the Welsh Government </w:t>
                            </w:r>
                            <w:r w:rsidR="004355D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created a play policy stating that all children must have the opportunity and be able to access stimulating </w:t>
                            </w:r>
                            <w:r w:rsidR="00E34EE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rich </w:t>
                            </w:r>
                            <w:r w:rsidR="004355D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play </w:t>
                            </w:r>
                            <w:r w:rsidR="0089057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opportunities</w:t>
                            </w:r>
                            <w:r w:rsidR="00E34EE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E153D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full of challenged but without inappropriate risks</w:t>
                            </w:r>
                            <w:r w:rsidR="00982C8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2B37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policy also states that </w:t>
                            </w:r>
                            <w:r w:rsidR="00BB4A1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children should have free choice in their own play as it is beneficial for their contribution to their own learning, well-being and development (Play Wales, 2020). </w:t>
                            </w:r>
                          </w:p>
                          <w:p w14:paraId="64FD82FE" w14:textId="77777777" w:rsidR="00C9262B" w:rsidRPr="00416C88" w:rsidRDefault="00C9262B" w:rsidP="00D7187B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E664A8" id="_x0000_s1031" type="#_x0000_t202" style="position:absolute;margin-left:12.65pt;margin-top:435.05pt;width:570.4pt;height:293.9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" fillcolor="#ffcca6 [1304]" strokecolor="#d75c00 [2408]" strokeweight="2.25pt">
                <v:textbox>
                  <w:txbxContent>
                    <w:p w14:paraId="1024A65D" w14:textId="30544F7A" w:rsidR="00D878AA" w:rsidRDefault="000D24E7" w:rsidP="00D7187B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Article 31 – (</w:t>
                      </w:r>
                      <w:r w:rsidR="0040324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leisure, play and culture) Every child has the right to relax, play and take part in a wide range of cultural and artistic activities.</w:t>
                      </w:r>
                    </w:p>
                    <w:p w14:paraId="2D79BE63" w14:textId="6049E1DD" w:rsidR="00D7187B" w:rsidRDefault="00416C88" w:rsidP="00D7187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Right to Play </w:t>
                      </w:r>
                      <w:r w:rsidR="008F4313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(RTP)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–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Th</w:t>
                      </w:r>
                      <w:r w:rsidR="008F4313">
                        <w:rPr>
                          <w:rFonts w:ascii="Arial" w:hAnsi="Arial" w:cs="Arial"/>
                          <w:sz w:val="18"/>
                          <w:szCs w:val="18"/>
                        </w:rPr>
                        <w:t>is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organisation </w:t>
                      </w:r>
                      <w:r w:rsidR="00221FBC">
                        <w:rPr>
                          <w:rFonts w:ascii="Arial" w:hAnsi="Arial" w:cs="Arial"/>
                          <w:sz w:val="18"/>
                          <w:szCs w:val="18"/>
                        </w:rPr>
                        <w:t>work</w:t>
                      </w:r>
                      <w:r w:rsidR="00F05F0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 to allow </w:t>
                      </w:r>
                      <w:r w:rsidR="00221FB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children </w:t>
                      </w:r>
                      <w:r w:rsidR="00F05F0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to </w:t>
                      </w:r>
                      <w:r w:rsidR="00221FB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play, especially </w:t>
                      </w:r>
                      <w:r w:rsidR="00F05F01">
                        <w:rPr>
                          <w:rFonts w:ascii="Arial" w:hAnsi="Arial" w:cs="Arial"/>
                          <w:sz w:val="18"/>
                          <w:szCs w:val="18"/>
                        </w:rPr>
                        <w:t>dep</w:t>
                      </w:r>
                      <w:r w:rsidR="0003723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rived areas </w:t>
                      </w:r>
                      <w:r w:rsidR="00221FBC">
                        <w:rPr>
                          <w:rFonts w:ascii="Arial" w:hAnsi="Arial" w:cs="Arial"/>
                          <w:sz w:val="18"/>
                          <w:szCs w:val="18"/>
                        </w:rPr>
                        <w:t>where children</w:t>
                      </w:r>
                      <w:r w:rsidR="0003723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do not have basic rights</w:t>
                      </w:r>
                      <w:r w:rsidR="00221FB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5A3735">
                        <w:rPr>
                          <w:rFonts w:ascii="Arial" w:hAnsi="Arial" w:cs="Arial"/>
                          <w:sz w:val="18"/>
                          <w:szCs w:val="18"/>
                        </w:rPr>
                        <w:t>R</w:t>
                      </w:r>
                      <w:r w:rsidR="008F4313">
                        <w:rPr>
                          <w:rFonts w:ascii="Arial" w:hAnsi="Arial" w:cs="Arial"/>
                          <w:sz w:val="18"/>
                          <w:szCs w:val="18"/>
                        </w:rPr>
                        <w:t>TP</w:t>
                      </w:r>
                      <w:r w:rsidR="005A373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use different play opportunities</w:t>
                      </w:r>
                      <w:r w:rsidR="00112F2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F1273F">
                        <w:rPr>
                          <w:rFonts w:ascii="Arial" w:hAnsi="Arial" w:cs="Arial"/>
                          <w:sz w:val="18"/>
                          <w:szCs w:val="18"/>
                        </w:rPr>
                        <w:t>igni</w:t>
                      </w:r>
                      <w:r w:rsidR="00112F22">
                        <w:rPr>
                          <w:rFonts w:ascii="Arial" w:hAnsi="Arial" w:cs="Arial"/>
                          <w:sz w:val="18"/>
                          <w:szCs w:val="18"/>
                        </w:rPr>
                        <w:t>ting</w:t>
                      </w:r>
                      <w:r w:rsidR="00F1273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 passion for leaning, </w:t>
                      </w:r>
                      <w:r w:rsidR="0022476A">
                        <w:rPr>
                          <w:rFonts w:ascii="Arial" w:hAnsi="Arial" w:cs="Arial"/>
                          <w:sz w:val="18"/>
                          <w:szCs w:val="18"/>
                        </w:rPr>
                        <w:t>inspir</w:t>
                      </w:r>
                      <w:r w:rsidR="00112F22">
                        <w:rPr>
                          <w:rFonts w:ascii="Arial" w:hAnsi="Arial" w:cs="Arial"/>
                          <w:sz w:val="18"/>
                          <w:szCs w:val="18"/>
                        </w:rPr>
                        <w:t>ing</w:t>
                      </w:r>
                      <w:r w:rsidR="002247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develop</w:t>
                      </w:r>
                      <w:r w:rsidR="00112F22">
                        <w:rPr>
                          <w:rFonts w:ascii="Arial" w:hAnsi="Arial" w:cs="Arial"/>
                          <w:sz w:val="18"/>
                          <w:szCs w:val="18"/>
                        </w:rPr>
                        <w:t>ing</w:t>
                      </w:r>
                      <w:r w:rsidR="002247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positive attitudes and behaviour</w:t>
                      </w:r>
                      <w:r w:rsidR="0039195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</w:t>
                      </w:r>
                      <w:r w:rsidR="002247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encouraging self-expression </w:t>
                      </w:r>
                      <w:r w:rsidR="00391958">
                        <w:rPr>
                          <w:rFonts w:ascii="Arial" w:hAnsi="Arial" w:cs="Arial"/>
                          <w:sz w:val="18"/>
                          <w:szCs w:val="18"/>
                        </w:rPr>
                        <w:t>by providing safe play spaces for children to experience child-led and self-directed play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</w:t>
                      </w:r>
                      <w:r w:rsidR="00752D22">
                        <w:rPr>
                          <w:rFonts w:ascii="Arial" w:hAnsi="Arial" w:cs="Arial"/>
                          <w:sz w:val="18"/>
                          <w:szCs w:val="18"/>
                        </w:rPr>
                        <w:t>RTP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2020). </w:t>
                      </w:r>
                      <w:r w:rsidR="00B52D17">
                        <w:rPr>
                          <w:rFonts w:ascii="Arial" w:hAnsi="Arial" w:cs="Arial"/>
                          <w:sz w:val="18"/>
                          <w:szCs w:val="18"/>
                        </w:rPr>
                        <w:t>C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hildren </w:t>
                      </w:r>
                      <w:r w:rsidR="00391958">
                        <w:rPr>
                          <w:rFonts w:ascii="Arial" w:hAnsi="Arial" w:cs="Arial"/>
                          <w:sz w:val="18"/>
                          <w:szCs w:val="18"/>
                        </w:rPr>
                        <w:t>gain the benefits of a brighter future,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enabling </w:t>
                      </w:r>
                      <w:r w:rsidR="00B52D17">
                        <w:rPr>
                          <w:rFonts w:ascii="Arial" w:hAnsi="Arial" w:cs="Arial"/>
                          <w:sz w:val="18"/>
                          <w:szCs w:val="18"/>
                        </w:rPr>
                        <w:t>them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to be</w:t>
                      </w:r>
                      <w:r w:rsidR="00BB7B4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protect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>ed</w:t>
                      </w:r>
                      <w:r w:rsidR="00BB7B48">
                        <w:rPr>
                          <w:rFonts w:ascii="Arial" w:hAnsi="Arial" w:cs="Arial"/>
                          <w:sz w:val="18"/>
                          <w:szCs w:val="18"/>
                        </w:rPr>
                        <w:t>, educate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>d</w:t>
                      </w:r>
                      <w:r w:rsidR="00BB7B4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empower</w:t>
                      </w:r>
                      <w:r w:rsidR="00B041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ed </w:t>
                      </w:r>
                      <w:r w:rsidR="00BB7B48">
                        <w:rPr>
                          <w:rFonts w:ascii="Arial" w:hAnsi="Arial" w:cs="Arial"/>
                          <w:sz w:val="18"/>
                          <w:szCs w:val="18"/>
                        </w:rPr>
                        <w:t>through play (R</w:t>
                      </w:r>
                      <w:r w:rsidR="00752D22">
                        <w:rPr>
                          <w:rFonts w:ascii="Arial" w:hAnsi="Arial" w:cs="Arial"/>
                          <w:sz w:val="18"/>
                          <w:szCs w:val="18"/>
                        </w:rPr>
                        <w:t>TP</w:t>
                      </w:r>
                      <w:r w:rsidR="00BB7B4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2020). </w:t>
                      </w:r>
                      <w:r w:rsidR="0078553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organisation aims to steer children away from abuse, </w:t>
                      </w:r>
                      <w:r w:rsidR="00352F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war and poverty. </w:t>
                      </w:r>
                    </w:p>
                    <w:p w14:paraId="49DDC146" w14:textId="3433934B" w:rsidR="00B13567" w:rsidRDefault="00B13567" w:rsidP="00D7187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B1356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Foundation Phase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DC2D8C">
                        <w:rPr>
                          <w:rFonts w:ascii="Arial" w:hAnsi="Arial" w:cs="Arial"/>
                          <w:sz w:val="18"/>
                          <w:szCs w:val="18"/>
                        </w:rPr>
                        <w:t>–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DC2D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Foundation Phase </w:t>
                      </w:r>
                      <w:r w:rsidR="001D34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(FP) </w:t>
                      </w:r>
                      <w:r w:rsidR="00DC2D8C">
                        <w:rPr>
                          <w:rFonts w:ascii="Arial" w:hAnsi="Arial" w:cs="Arial"/>
                          <w:sz w:val="18"/>
                          <w:szCs w:val="18"/>
                        </w:rPr>
                        <w:t>framework follows the work of the UNCRC and states that the curriculum ensures all children have the acces</w:t>
                      </w:r>
                      <w:r w:rsidR="00AD0B5D">
                        <w:rPr>
                          <w:rFonts w:ascii="Arial" w:hAnsi="Arial" w:cs="Arial"/>
                          <w:sz w:val="18"/>
                          <w:szCs w:val="18"/>
                        </w:rPr>
                        <w:t>s</w:t>
                      </w:r>
                      <w:r w:rsidR="00DC2D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to play</w:t>
                      </w:r>
                      <w:r w:rsidR="00AD0B5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leisure.</w:t>
                      </w:r>
                      <w:r w:rsidR="00EC45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1D34F2">
                        <w:rPr>
                          <w:rFonts w:ascii="Arial" w:hAnsi="Arial" w:cs="Arial"/>
                          <w:sz w:val="18"/>
                          <w:szCs w:val="18"/>
                        </w:rPr>
                        <w:t>FP emphasises the importance of children learning through hands-on and first-hand experiences, which is done through play (Welsh Government</w:t>
                      </w:r>
                      <w:r w:rsidR="00B637E1">
                        <w:rPr>
                          <w:rFonts w:ascii="Arial" w:hAnsi="Arial" w:cs="Arial"/>
                          <w:sz w:val="18"/>
                          <w:szCs w:val="18"/>
                        </w:rPr>
                        <w:t>, 2015</w:t>
                      </w:r>
                      <w:r w:rsidR="001D34F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). </w:t>
                      </w:r>
                      <w:r w:rsidR="00DB796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From the FP framework, the benefits of play can be seen by allowing children to take risks, solve problems, </w:t>
                      </w:r>
                      <w:r w:rsidR="00CA7F3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expand their knowledge and understanding and learn how to make decisions (Welsh Government, 2015). </w:t>
                      </w:r>
                      <w:r w:rsidR="00D84F41">
                        <w:rPr>
                          <w:rFonts w:ascii="Arial" w:hAnsi="Arial" w:cs="Arial"/>
                          <w:sz w:val="18"/>
                          <w:szCs w:val="18"/>
                        </w:rPr>
                        <w:t>Practitioners understand the importance of play in aiding children’s development, so through the FP</w:t>
                      </w:r>
                      <w:r w:rsidR="00D251C9">
                        <w:rPr>
                          <w:rFonts w:ascii="Arial" w:hAnsi="Arial" w:cs="Arial"/>
                          <w:sz w:val="18"/>
                          <w:szCs w:val="18"/>
                        </w:rPr>
                        <w:t>, emphasi</w:t>
                      </w:r>
                      <w:r w:rsidR="002C38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 </w:t>
                      </w:r>
                      <w:r w:rsidR="00E96889">
                        <w:rPr>
                          <w:rFonts w:ascii="Arial" w:hAnsi="Arial" w:cs="Arial"/>
                          <w:sz w:val="18"/>
                          <w:szCs w:val="18"/>
                        </w:rPr>
                        <w:t>is put on learning through play</w:t>
                      </w:r>
                      <w:r w:rsidR="00C9262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 various ways.</w:t>
                      </w:r>
                    </w:p>
                    <w:p w14:paraId="18B6805C" w14:textId="2B91F943" w:rsidR="004D045B" w:rsidRDefault="00896AC6" w:rsidP="00D7187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96AC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Play Wales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20445E">
                        <w:rPr>
                          <w:rFonts w:ascii="Arial" w:hAnsi="Arial" w:cs="Arial"/>
                          <w:sz w:val="18"/>
                          <w:szCs w:val="18"/>
                        </w:rPr>
                        <w:t>–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20445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Play Wales (2020) </w:t>
                      </w:r>
                      <w:r w:rsidR="00CB679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the Welsh Government </w:t>
                      </w:r>
                      <w:r w:rsidR="004355D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created a play policy stating that all children must have the opportunity and be able to access stimulating </w:t>
                      </w:r>
                      <w:r w:rsidR="00E34EE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rich </w:t>
                      </w:r>
                      <w:r w:rsidR="004355D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play </w:t>
                      </w:r>
                      <w:r w:rsidR="00890577">
                        <w:rPr>
                          <w:rFonts w:ascii="Arial" w:hAnsi="Arial" w:cs="Arial"/>
                          <w:sz w:val="18"/>
                          <w:szCs w:val="18"/>
                        </w:rPr>
                        <w:t>opportunities</w:t>
                      </w:r>
                      <w:r w:rsidR="00E34EE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E153DF">
                        <w:rPr>
                          <w:rFonts w:ascii="Arial" w:hAnsi="Arial" w:cs="Arial"/>
                          <w:sz w:val="18"/>
                          <w:szCs w:val="18"/>
                        </w:rPr>
                        <w:t>full of challenged but without inappropriate risks</w:t>
                      </w:r>
                      <w:r w:rsidR="00982C8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2B37A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policy also states that </w:t>
                      </w:r>
                      <w:r w:rsidR="00BB4A1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children should have free choice in their own play as it is beneficial for their contribution to their own learning, well-being and development (Play Wales, 2020). </w:t>
                      </w:r>
                    </w:p>
                    <w:p w14:paraId="64FD82FE" w14:textId="77777777" w:rsidR="00C9262B" w:rsidRPr="00416C88" w:rsidRDefault="00C9262B" w:rsidP="00D7187B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70E8C" w:rsidRPr="00140A90"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1" locked="0" layoutInCell="1" allowOverlap="1" wp14:anchorId="4F4566C3" wp14:editId="767142C5">
                <wp:simplePos x="0" y="0"/>
                <wp:positionH relativeFrom="margin">
                  <wp:align>center</wp:align>
                </wp:positionH>
                <wp:positionV relativeFrom="paragraph">
                  <wp:posOffset>19193</wp:posOffset>
                </wp:positionV>
                <wp:extent cx="7278370" cy="835660"/>
                <wp:effectExtent l="19050" t="19050" r="17780" b="21590"/>
                <wp:wrapTight wrapText="bothSides">
                  <wp:wrapPolygon edited="0">
                    <wp:start x="-57" y="-492"/>
                    <wp:lineTo x="-57" y="21666"/>
                    <wp:lineTo x="21596" y="21666"/>
                    <wp:lineTo x="21596" y="-492"/>
                    <wp:lineTo x="-57" y="-492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78370" cy="835973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chemeClr val="accent6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41EE2C" w14:textId="252FEF3E" w:rsidR="00B06EAA" w:rsidRPr="009E621D" w:rsidRDefault="009E621D" w:rsidP="00B06EAA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0563BE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</w:rPr>
                              <w:t>UNICEF</w:t>
                            </w:r>
                            <w:r w:rsidRPr="000563BE"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– UNICEF (2011) believe that this article is a measurement of human dignity and fundamental rights. For adults to promote and understand a child’s best interest, it is important for them to listen to children (UNICEF, 2011).</w:t>
                            </w:r>
                            <w:r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B06EA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Through children having the right to a voice, it allows them to gain confidence and acquire skills, becoming more willing to participate</w:t>
                            </w:r>
                            <w:r w:rsidR="00DF09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B06EA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allow</w:t>
                            </w:r>
                            <w:r w:rsidR="00DF09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ing</w:t>
                            </w:r>
                            <w:r w:rsidR="00B06EA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more effective contributions from children and having a larger influence on their holistic development.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566C3" id="_x0000_s1032" type="#_x0000_t202" style="position:absolute;margin-left:0;margin-top:1.5pt;width:573.1pt;height:65.8pt;z-index:-25159987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" fillcolor="#f9b2a7 [1305]" strokecolor="#811908 [1609]" strokeweight="2.25pt">
                <v:textbox>
                  <w:txbxContent>
                    <w:p w14:paraId="4F41EE2C" w14:textId="252FEF3E" w:rsidR="00B06EAA" w:rsidRPr="009E621D" w:rsidRDefault="009E621D" w:rsidP="00B06EAA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0563BE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</w:rPr>
                        <w:t>UNICEF</w:t>
                      </w:r>
                      <w:r w:rsidRPr="000563BE"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– UNICEF (2011) believe that this article is a measurement of human dignity and fundamental rights. For adults to promote and understand a child’s best interest, it is important for them to listen to children (UNICEF, 2011).</w:t>
                      </w:r>
                      <w:r>
                        <w:rPr>
                          <w:rFonts w:ascii="Arial" w:hAnsi="Arial" w:cs="Arial"/>
                          <w:sz w:val="17"/>
                          <w:szCs w:val="17"/>
                        </w:rPr>
                        <w:t xml:space="preserve"> </w:t>
                      </w:r>
                      <w:r w:rsidR="00B06EAA">
                        <w:rPr>
                          <w:rFonts w:ascii="Arial" w:hAnsi="Arial" w:cs="Arial"/>
                          <w:sz w:val="18"/>
                          <w:szCs w:val="18"/>
                        </w:rPr>
                        <w:t>Through children having the right to a voice, it allows them to gain confidence and acquire skills, becoming more willing to participate</w:t>
                      </w:r>
                      <w:r w:rsidR="00DF09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B06EAA">
                        <w:rPr>
                          <w:rFonts w:ascii="Arial" w:hAnsi="Arial" w:cs="Arial"/>
                          <w:sz w:val="18"/>
                          <w:szCs w:val="18"/>
                        </w:rPr>
                        <w:t>allow</w:t>
                      </w:r>
                      <w:r w:rsidR="00DF09EF">
                        <w:rPr>
                          <w:rFonts w:ascii="Arial" w:hAnsi="Arial" w:cs="Arial"/>
                          <w:sz w:val="18"/>
                          <w:szCs w:val="18"/>
                        </w:rPr>
                        <w:t>ing</w:t>
                      </w:r>
                      <w:r w:rsidR="00B06EA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more effective contributions from children and having a larger influence on their holistic development.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166F0F">
        <w:br w:type="page"/>
      </w:r>
    </w:p>
    <w:p w14:paraId="646B3127" w14:textId="37A1D710" w:rsidR="00E65712" w:rsidRPr="00394F1E" w:rsidRDefault="00E65712" w:rsidP="00B03530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4F1E">
        <w:rPr>
          <w:rFonts w:ascii="Arial" w:hAnsi="Arial" w:cs="Arial"/>
          <w:b/>
          <w:bCs/>
          <w:sz w:val="24"/>
          <w:szCs w:val="24"/>
        </w:rPr>
        <w:lastRenderedPageBreak/>
        <w:t>Re</w:t>
      </w:r>
      <w:r w:rsidR="00195126" w:rsidRPr="00394F1E">
        <w:rPr>
          <w:rFonts w:ascii="Arial" w:hAnsi="Arial" w:cs="Arial"/>
          <w:b/>
          <w:bCs/>
          <w:sz w:val="24"/>
          <w:szCs w:val="24"/>
        </w:rPr>
        <w:t xml:space="preserve">ference List for Briefing Paper. </w:t>
      </w:r>
    </w:p>
    <w:p w14:paraId="4D7A2916" w14:textId="0021CFBB" w:rsidR="00E65712" w:rsidRPr="00B03530" w:rsidRDefault="00E65712" w:rsidP="00B03530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>Children’s Commissioner for Wales (20</w:t>
      </w:r>
      <w:r w:rsidR="00BE0B9E">
        <w:rPr>
          <w:rFonts w:ascii="Arial" w:hAnsi="Arial" w:cs="Arial"/>
          <w:sz w:val="24"/>
          <w:szCs w:val="24"/>
        </w:rPr>
        <w:t>17</w:t>
      </w:r>
      <w:r w:rsidRPr="00B03530">
        <w:rPr>
          <w:rFonts w:ascii="Arial" w:hAnsi="Arial" w:cs="Arial"/>
          <w:sz w:val="24"/>
          <w:szCs w:val="24"/>
        </w:rPr>
        <w:t xml:space="preserve">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The Right Way: A Children’s Rights Approach in Wales.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https://www.childcomwales.org.uk/wp-content/uploads/2017/05/The-Right-Way-Education.pdf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5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628702BD" w14:textId="5913B6F1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>Children’s Commissioner for Wales (20</w:t>
      </w:r>
      <w:r w:rsidR="00BE0B9E">
        <w:rPr>
          <w:rFonts w:ascii="Arial" w:hAnsi="Arial" w:cs="Arial"/>
          <w:sz w:val="24"/>
          <w:szCs w:val="24"/>
        </w:rPr>
        <w:t>20</w:t>
      </w:r>
      <w:r w:rsidRPr="00B03530">
        <w:rPr>
          <w:rFonts w:ascii="Arial" w:hAnsi="Arial" w:cs="Arial"/>
          <w:sz w:val="24"/>
          <w:szCs w:val="24"/>
        </w:rPr>
        <w:t xml:space="preserve">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The Right Way: A Children’s Rights Approach for Education in Wales [blog]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https://www.childcomwales.org.uk/resources/childrens-rights-approach/right-way-childrens-rights-approach-wales/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4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7080ED04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03530">
        <w:rPr>
          <w:rFonts w:ascii="Arial" w:hAnsi="Arial" w:cs="Arial"/>
          <w:sz w:val="24"/>
          <w:szCs w:val="24"/>
        </w:rPr>
        <w:t>Gawel</w:t>
      </w:r>
      <w:proofErr w:type="spellEnd"/>
      <w:r w:rsidRPr="00B03530">
        <w:rPr>
          <w:rFonts w:ascii="Arial" w:hAnsi="Arial" w:cs="Arial"/>
          <w:sz w:val="24"/>
          <w:szCs w:val="24"/>
        </w:rPr>
        <w:t xml:space="preserve">, Joseph E. (1996) "Herzberg's Theory of Motivation and Maslow's Hierarchy of Needs," Practical Assessment, Research, and Evaluation: Vol. </w:t>
      </w:r>
      <w:proofErr w:type="gramStart"/>
      <w:r w:rsidRPr="00B03530">
        <w:rPr>
          <w:rFonts w:ascii="Arial" w:hAnsi="Arial" w:cs="Arial"/>
          <w:sz w:val="24"/>
          <w:szCs w:val="24"/>
        </w:rPr>
        <w:t>5 ,</w:t>
      </w:r>
      <w:proofErr w:type="gramEnd"/>
      <w:r w:rsidRPr="00B03530">
        <w:rPr>
          <w:rFonts w:ascii="Arial" w:hAnsi="Arial" w:cs="Arial"/>
          <w:sz w:val="24"/>
          <w:szCs w:val="24"/>
        </w:rPr>
        <w:t xml:space="preserve"> Article 11. DOI: https://doi.org/10.7275/31qy-ea53 Available at: </w:t>
      </w:r>
      <w:hyperlink r:id="rId9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https://scholarworks.umass.edu/pare/vol5/iss1/11</w:t>
        </w:r>
      </w:hyperlink>
    </w:p>
    <w:p w14:paraId="1D11A2EC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03530">
        <w:rPr>
          <w:rFonts w:ascii="Arial" w:hAnsi="Arial" w:cs="Arial"/>
          <w:sz w:val="24"/>
          <w:szCs w:val="24"/>
        </w:rPr>
        <w:t>KidsRight</w:t>
      </w:r>
      <w:proofErr w:type="spellEnd"/>
      <w:r w:rsidRPr="00B03530">
        <w:rPr>
          <w:rFonts w:ascii="Arial" w:hAnsi="Arial" w:cs="Arial"/>
          <w:sz w:val="24"/>
          <w:szCs w:val="24"/>
        </w:rPr>
        <w:t xml:space="preserve"> Foundation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Education.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https://www.thekidsrightschangemakers.org/en/your-rights/education?gclid=EAIaIQobChMIyY_wtfie6QIV2O3tCh0JRwTWEAAYAiAAEgJjUPD_BwE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6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48A403F0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Law.Gov, Library of Congress (2016) </w:t>
      </w:r>
      <w:r w:rsidRPr="00B03530">
        <w:rPr>
          <w:rFonts w:ascii="Arial" w:hAnsi="Arial" w:cs="Arial"/>
          <w:i/>
          <w:iCs/>
          <w:sz w:val="24"/>
          <w:szCs w:val="24"/>
        </w:rPr>
        <w:t>Constitutional Right to an Education: England and Wales.</w:t>
      </w:r>
      <w:r w:rsidRPr="00B03530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https://www.loc.gov/law/help/constitutional-right-to-an-education/englandandwales.php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6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5737DD9C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03530">
        <w:rPr>
          <w:rFonts w:ascii="Arial" w:hAnsi="Arial" w:cs="Arial"/>
          <w:sz w:val="24"/>
          <w:szCs w:val="24"/>
        </w:rPr>
        <w:t>Muedini</w:t>
      </w:r>
      <w:proofErr w:type="spellEnd"/>
      <w:r w:rsidRPr="00B03530">
        <w:rPr>
          <w:rFonts w:ascii="Arial" w:hAnsi="Arial" w:cs="Arial"/>
          <w:sz w:val="24"/>
          <w:szCs w:val="24"/>
        </w:rPr>
        <w:t xml:space="preserve">, F. (2015)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Human Rights and Universal Child Primary Education. </w:t>
      </w:r>
      <w:r w:rsidRPr="00B03530">
        <w:rPr>
          <w:rFonts w:ascii="Arial" w:hAnsi="Arial" w:cs="Arial"/>
          <w:sz w:val="24"/>
          <w:szCs w:val="24"/>
        </w:rPr>
        <w:t xml:space="preserve">New </w:t>
      </w:r>
      <w:proofErr w:type="spellStart"/>
      <w:proofErr w:type="gramStart"/>
      <w:r w:rsidRPr="00B03530">
        <w:rPr>
          <w:rFonts w:ascii="Arial" w:hAnsi="Arial" w:cs="Arial"/>
          <w:sz w:val="24"/>
          <w:szCs w:val="24"/>
        </w:rPr>
        <w:t>York:PALGRAVE</w:t>
      </w:r>
      <w:proofErr w:type="spellEnd"/>
      <w:proofErr w:type="gramEnd"/>
      <w:r w:rsidRPr="00B03530">
        <w:rPr>
          <w:rFonts w:ascii="Arial" w:hAnsi="Arial" w:cs="Arial"/>
          <w:sz w:val="24"/>
          <w:szCs w:val="24"/>
        </w:rPr>
        <w:t xml:space="preserve"> MACMILLAN. </w:t>
      </w:r>
    </w:p>
    <w:p w14:paraId="153D9832" w14:textId="5137CD38" w:rsidR="00E65712" w:rsidRPr="00B03530" w:rsidRDefault="00E65712" w:rsidP="00B03530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National Youth Advocacy Service (2019)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30 Years of The Children Act 1989 – How is Changed the Children’s Rights Landscape Forever [blog].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https://www.nyas.net/30-years-of-the-children-act-1989-how-it-changed-the-childrens-rights-landscape-forever/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</w:t>
      </w:r>
      <w:r w:rsidR="00156CD4">
        <w:rPr>
          <w:rFonts w:ascii="Arial" w:hAnsi="Arial" w:cs="Arial"/>
          <w:sz w:val="24"/>
          <w:szCs w:val="24"/>
        </w:rPr>
        <w:t xml:space="preserve"> </w:t>
      </w:r>
      <w:r w:rsidRPr="00B03530">
        <w:rPr>
          <w:rFonts w:ascii="Arial" w:hAnsi="Arial" w:cs="Arial"/>
          <w:sz w:val="24"/>
          <w:szCs w:val="24"/>
        </w:rPr>
        <w:t>5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77046691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Newcombe, R.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The ‘Every Child Matters’ Policy Explained [blog].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http://www.workingwithkids.co.uk/every-child-matters-policy-explained.html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4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7EDFAF8C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Play Wales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Welsh Government Play Policy.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https://www.playwales.org.uk/eng/walesplaypolicy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06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665E9D32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Right to Play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Our Impact, Protect. Educate. Empower.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https://righttoplay.org.uk/en-uk/impact/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6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56C1736F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lastRenderedPageBreak/>
        <w:t xml:space="preserve">Save the Children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UN Convention on The Rights of the Child (UNCRC): An international agreement for child rights.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4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56765538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UNICEF (2011)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Every Child’s Right to Be Heard. </w:t>
      </w:r>
      <w:proofErr w:type="spellStart"/>
      <w:proofErr w:type="gramStart"/>
      <w:r w:rsidRPr="00B03530">
        <w:rPr>
          <w:rFonts w:ascii="Arial" w:hAnsi="Arial" w:cs="Arial"/>
          <w:sz w:val="24"/>
          <w:szCs w:val="24"/>
        </w:rPr>
        <w:t>London:Save</w:t>
      </w:r>
      <w:proofErr w:type="spellEnd"/>
      <w:proofErr w:type="gramEnd"/>
      <w:r w:rsidRPr="00B03530">
        <w:rPr>
          <w:rFonts w:ascii="Arial" w:hAnsi="Arial" w:cs="Arial"/>
          <w:sz w:val="24"/>
          <w:szCs w:val="24"/>
        </w:rPr>
        <w:t xml:space="preserve"> The Children UK. </w:t>
      </w:r>
    </w:p>
    <w:p w14:paraId="14B034C4" w14:textId="3AD3BCB2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UNICEF (2016)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A summary of the rights under the United Nations Convention on the Rights of the Child.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https://www.unicef.org/montenegro/en/reports/summary-rights-under-convention-rights-child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4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</w:t>
      </w:r>
      <w:r w:rsidR="0011282B">
        <w:rPr>
          <w:rFonts w:ascii="Arial" w:hAnsi="Arial" w:cs="Arial"/>
          <w:sz w:val="24"/>
          <w:szCs w:val="24"/>
        </w:rPr>
        <w:t>)</w:t>
      </w:r>
      <w:r w:rsidRPr="00B03530">
        <w:rPr>
          <w:rFonts w:ascii="Arial" w:hAnsi="Arial" w:cs="Arial"/>
          <w:sz w:val="24"/>
          <w:szCs w:val="24"/>
        </w:rPr>
        <w:t xml:space="preserve">. </w:t>
      </w:r>
    </w:p>
    <w:p w14:paraId="46E4FA80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UNICEF (2020)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The Right to an Education is one of the most important principles in becoming a Rights Respecting School [blog]. </w:t>
      </w:r>
      <w:r w:rsidRPr="00B03530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B03530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https://www.unicef.org.uk/rights-respecting-schools/the-right-to-education/</w:t>
        </w:r>
      </w:hyperlink>
      <w:r w:rsidRPr="00B03530">
        <w:rPr>
          <w:rFonts w:ascii="Arial" w:hAnsi="Arial" w:cs="Arial"/>
          <w:sz w:val="24"/>
          <w:szCs w:val="24"/>
        </w:rPr>
        <w:t xml:space="preserve"> (Accessed: 6</w:t>
      </w:r>
      <w:r w:rsidRPr="00B03530">
        <w:rPr>
          <w:rFonts w:ascii="Arial" w:hAnsi="Arial" w:cs="Arial"/>
          <w:sz w:val="24"/>
          <w:szCs w:val="24"/>
          <w:vertAlign w:val="superscript"/>
        </w:rPr>
        <w:t>th</w:t>
      </w:r>
      <w:r w:rsidRPr="00B03530">
        <w:rPr>
          <w:rFonts w:ascii="Arial" w:hAnsi="Arial" w:cs="Arial"/>
          <w:sz w:val="24"/>
          <w:szCs w:val="24"/>
        </w:rPr>
        <w:t xml:space="preserve"> May 2020). </w:t>
      </w:r>
    </w:p>
    <w:p w14:paraId="596ADC49" w14:textId="77777777" w:rsidR="00E65712" w:rsidRPr="00B03530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Welsh Government (2003)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Every Child Matters. </w:t>
      </w:r>
      <w:r w:rsidRPr="00B03530">
        <w:rPr>
          <w:rFonts w:ascii="Arial" w:hAnsi="Arial" w:cs="Arial"/>
          <w:sz w:val="24"/>
          <w:szCs w:val="24"/>
        </w:rPr>
        <w:t xml:space="preserve">The Stationary Office: Norwich. </w:t>
      </w:r>
    </w:p>
    <w:p w14:paraId="7391C9E9" w14:textId="6A1A2FF4" w:rsidR="00E65712" w:rsidRDefault="00E65712" w:rsidP="00B035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3530">
        <w:rPr>
          <w:rFonts w:ascii="Arial" w:hAnsi="Arial" w:cs="Arial"/>
          <w:sz w:val="24"/>
          <w:szCs w:val="24"/>
        </w:rPr>
        <w:t xml:space="preserve">Welsh Government (2015) Curriculum for Wales: </w:t>
      </w:r>
      <w:r w:rsidRPr="00B03530"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proofErr w:type="spellStart"/>
      <w:proofErr w:type="gramStart"/>
      <w:r w:rsidRPr="00B03530">
        <w:rPr>
          <w:rFonts w:ascii="Arial" w:hAnsi="Arial" w:cs="Arial"/>
          <w:sz w:val="24"/>
          <w:szCs w:val="24"/>
        </w:rPr>
        <w:t>Cardiff:Welsh</w:t>
      </w:r>
      <w:proofErr w:type="spellEnd"/>
      <w:proofErr w:type="gramEnd"/>
      <w:r w:rsidRPr="00B03530">
        <w:rPr>
          <w:rFonts w:ascii="Arial" w:hAnsi="Arial" w:cs="Arial"/>
          <w:sz w:val="24"/>
          <w:szCs w:val="24"/>
        </w:rPr>
        <w:t xml:space="preserve"> Government. </w:t>
      </w:r>
    </w:p>
    <w:p w14:paraId="09AE8C78" w14:textId="588DD744" w:rsidR="00394F1E" w:rsidRDefault="001F15C3" w:rsidP="00E00D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0D65">
        <w:rPr>
          <w:rFonts w:ascii="Arial" w:hAnsi="Arial" w:cs="Arial"/>
          <w:sz w:val="24"/>
          <w:szCs w:val="24"/>
        </w:rPr>
        <w:t>Welsh Parliament (20</w:t>
      </w:r>
      <w:r w:rsidR="001659CD" w:rsidRPr="00E00D65">
        <w:rPr>
          <w:rFonts w:ascii="Arial" w:hAnsi="Arial" w:cs="Arial"/>
          <w:sz w:val="24"/>
          <w:szCs w:val="24"/>
        </w:rPr>
        <w:t xml:space="preserve">20) </w:t>
      </w:r>
      <w:r w:rsidR="001659CD" w:rsidRPr="00E00D65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2011. </w:t>
      </w:r>
      <w:r w:rsidR="001659CD" w:rsidRPr="00E00D65">
        <w:rPr>
          <w:rFonts w:ascii="Arial" w:hAnsi="Arial" w:cs="Arial"/>
          <w:sz w:val="24"/>
          <w:szCs w:val="24"/>
        </w:rPr>
        <w:t>Available at:</w:t>
      </w:r>
      <w:hyperlink r:id="rId19" w:history="1">
        <w:r w:rsidR="001659CD" w:rsidRPr="00E00D65">
          <w:rPr>
            <w:rStyle w:val="Hyperlink"/>
            <w:rFonts w:ascii="Arial" w:hAnsi="Arial" w:cs="Arial"/>
            <w:sz w:val="24"/>
            <w:szCs w:val="24"/>
          </w:rPr>
          <w:t>https://senedd.wales/en/bus-home/bus-third-assembly/bus-legislation-third-assembly/bus-leg-measures/business-legislation-measures-rightsofchildren/Pages/business-legislation-measures-rightsofchildren.aspx</w:t>
        </w:r>
      </w:hyperlink>
      <w:r w:rsidR="001659CD" w:rsidRPr="00E00D65">
        <w:rPr>
          <w:rFonts w:ascii="Arial" w:hAnsi="Arial" w:cs="Arial"/>
          <w:sz w:val="24"/>
          <w:szCs w:val="24"/>
        </w:rPr>
        <w:t xml:space="preserve"> (Accessed:</w:t>
      </w:r>
      <w:r w:rsidR="00E00D65">
        <w:rPr>
          <w:rFonts w:ascii="Arial" w:hAnsi="Arial" w:cs="Arial"/>
          <w:sz w:val="24"/>
          <w:szCs w:val="24"/>
        </w:rPr>
        <w:t xml:space="preserve"> </w:t>
      </w:r>
      <w:r w:rsidR="006865AC" w:rsidRPr="00E00D65">
        <w:rPr>
          <w:rFonts w:ascii="Arial" w:hAnsi="Arial" w:cs="Arial"/>
          <w:sz w:val="24"/>
          <w:szCs w:val="24"/>
        </w:rPr>
        <w:t>7</w:t>
      </w:r>
      <w:r w:rsidR="006865AC" w:rsidRPr="00E00D65">
        <w:rPr>
          <w:rFonts w:ascii="Arial" w:hAnsi="Arial" w:cs="Arial"/>
          <w:sz w:val="24"/>
          <w:szCs w:val="24"/>
          <w:vertAlign w:val="superscript"/>
        </w:rPr>
        <w:t>th</w:t>
      </w:r>
      <w:r w:rsidR="006865AC" w:rsidRPr="00E00D65">
        <w:rPr>
          <w:rFonts w:ascii="Arial" w:hAnsi="Arial" w:cs="Arial"/>
          <w:sz w:val="24"/>
          <w:szCs w:val="24"/>
        </w:rPr>
        <w:t xml:space="preserve"> May 2020). </w:t>
      </w:r>
    </w:p>
    <w:p w14:paraId="54882C49" w14:textId="77777777" w:rsidR="00394F1E" w:rsidRDefault="00394F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D76FB26" w14:textId="4F4D915D" w:rsidR="001F15C3" w:rsidRDefault="00394F1E" w:rsidP="00E00D6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4F1E">
        <w:rPr>
          <w:rFonts w:ascii="Arial" w:hAnsi="Arial" w:cs="Arial"/>
          <w:b/>
          <w:bCs/>
          <w:sz w:val="24"/>
          <w:szCs w:val="24"/>
        </w:rPr>
        <w:lastRenderedPageBreak/>
        <w:t xml:space="preserve">Reference List for Discussion. </w:t>
      </w:r>
    </w:p>
    <w:p w14:paraId="4370DD62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Barber, J. and Paul-Smith, S. (2015)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Early Years Observation and Planning in practice. </w:t>
      </w:r>
      <w:proofErr w:type="spellStart"/>
      <w:proofErr w:type="gramStart"/>
      <w:r w:rsidRPr="00E76559">
        <w:rPr>
          <w:rFonts w:ascii="Arial" w:hAnsi="Arial" w:cs="Arial"/>
          <w:sz w:val="24"/>
          <w:szCs w:val="24"/>
        </w:rPr>
        <w:t>London:Practical</w:t>
      </w:r>
      <w:proofErr w:type="spellEnd"/>
      <w:proofErr w:type="gramEnd"/>
      <w:r w:rsidRPr="00E76559">
        <w:rPr>
          <w:rFonts w:ascii="Arial" w:hAnsi="Arial" w:cs="Arial"/>
          <w:sz w:val="24"/>
          <w:szCs w:val="24"/>
        </w:rPr>
        <w:t xml:space="preserve"> Pre-School Books. </w:t>
      </w:r>
    </w:p>
    <w:p w14:paraId="5BE9CDA5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Early Years Matters (date unknown)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Observation, Assessment and Planning.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http://www.earlyyearsmatters.co.uk/eyfs/a-unique-child/planning/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 </w:t>
      </w:r>
    </w:p>
    <w:p w14:paraId="33831300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Estyn (2014)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Effective classroom observations in primary and secondary schools.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https://www.estyn.gov.wales/thematic-reports/effective-classroom-observation-primary-and-secondary-schools-october-2014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 </w:t>
      </w:r>
    </w:p>
    <w:p w14:paraId="467CBB98" w14:textId="794849D2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First Discoverers (date unknown)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Child Development Theories: Lev Vygotsky.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https://www.firstdiscoverers.co.uk/lev-vygotsky-child-development-theories/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</w:t>
      </w:r>
      <w:r w:rsidR="004A60EF">
        <w:rPr>
          <w:rFonts w:ascii="Arial" w:hAnsi="Arial" w:cs="Arial"/>
          <w:sz w:val="24"/>
          <w:szCs w:val="24"/>
        </w:rPr>
        <w:t>)</w:t>
      </w:r>
      <w:r w:rsidRPr="00E76559">
        <w:rPr>
          <w:rFonts w:ascii="Arial" w:hAnsi="Arial" w:cs="Arial"/>
          <w:sz w:val="24"/>
          <w:szCs w:val="24"/>
        </w:rPr>
        <w:t xml:space="preserve">. </w:t>
      </w:r>
    </w:p>
    <w:p w14:paraId="3A3592D5" w14:textId="77777777" w:rsidR="00394F1E" w:rsidRPr="00E76559" w:rsidRDefault="00394F1E" w:rsidP="00394F1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Gasper, M. (2010)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Multi-agency Working in the Early Years, Challenged and Opportunities. </w:t>
      </w:r>
      <w:r w:rsidRPr="00E7655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E76559">
        <w:rPr>
          <w:rFonts w:ascii="Arial" w:hAnsi="Arial" w:cs="Arial"/>
          <w:sz w:val="24"/>
          <w:szCs w:val="24"/>
        </w:rPr>
        <w:t>London:SAGE</w:t>
      </w:r>
      <w:proofErr w:type="spellEnd"/>
      <w:proofErr w:type="gramEnd"/>
      <w:r w:rsidRPr="00E76559">
        <w:rPr>
          <w:rFonts w:ascii="Arial" w:hAnsi="Arial" w:cs="Arial"/>
          <w:sz w:val="24"/>
          <w:szCs w:val="24"/>
        </w:rPr>
        <w:t xml:space="preserve"> Publications Ltd.  </w:t>
      </w:r>
    </w:p>
    <w:p w14:paraId="344EBC56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Playful Childhood Wales (date unknown)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Benefits of play.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https://www.playfulchildhoods.wales/benefits-of-play?gclid=EAIaIQobChMI8uKe88mi6QIVgu3tCh1pGgEMEAAYAyAAEgI2h_D_BwE</w:t>
        </w:r>
      </w:hyperlink>
      <w:r w:rsidRPr="00E76559">
        <w:rPr>
          <w:rFonts w:ascii="Arial" w:hAnsi="Arial" w:cs="Arial"/>
          <w:b/>
          <w:bCs/>
          <w:sz w:val="24"/>
          <w:szCs w:val="24"/>
        </w:rPr>
        <w:t xml:space="preserve"> </w:t>
      </w:r>
      <w:r w:rsidRPr="00E76559">
        <w:rPr>
          <w:rFonts w:ascii="Arial" w:hAnsi="Arial" w:cs="Arial"/>
          <w:sz w:val="24"/>
          <w:szCs w:val="24"/>
        </w:rPr>
        <w:t>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 </w:t>
      </w:r>
    </w:p>
    <w:p w14:paraId="4B9C099B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76559">
        <w:rPr>
          <w:rFonts w:ascii="Arial" w:hAnsi="Arial" w:cs="Arial"/>
          <w:sz w:val="24"/>
          <w:szCs w:val="24"/>
        </w:rPr>
        <w:t>Riddall</w:t>
      </w:r>
      <w:proofErr w:type="spellEnd"/>
      <w:r w:rsidRPr="00E76559">
        <w:rPr>
          <w:rFonts w:ascii="Arial" w:hAnsi="Arial" w:cs="Arial"/>
          <w:sz w:val="24"/>
          <w:szCs w:val="24"/>
        </w:rPr>
        <w:t xml:space="preserve">-Leech, S. (2005)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Professional Development, How to Observe Children. </w:t>
      </w:r>
      <w:proofErr w:type="spellStart"/>
      <w:proofErr w:type="gramStart"/>
      <w:r w:rsidRPr="00E76559">
        <w:rPr>
          <w:rFonts w:ascii="Arial" w:hAnsi="Arial" w:cs="Arial"/>
          <w:sz w:val="24"/>
          <w:szCs w:val="24"/>
        </w:rPr>
        <w:t>Oxford:Heinemann</w:t>
      </w:r>
      <w:proofErr w:type="spellEnd"/>
      <w:proofErr w:type="gramEnd"/>
      <w:r w:rsidRPr="00E76559">
        <w:rPr>
          <w:rFonts w:ascii="Arial" w:hAnsi="Arial" w:cs="Arial"/>
          <w:sz w:val="24"/>
          <w:szCs w:val="24"/>
        </w:rPr>
        <w:t xml:space="preserve"> Educational Publishers. </w:t>
      </w:r>
    </w:p>
    <w:p w14:paraId="3C295B65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Siraj-Blatchford, S. (2002)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Researching Effective Pedagogy in the Early Years.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https://dera.ioe.ac.uk/4650/1/RR356.pdf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</w:t>
      </w:r>
    </w:p>
    <w:p w14:paraId="19A41499" w14:textId="77777777" w:rsidR="00394F1E" w:rsidRPr="00E76559" w:rsidRDefault="00394F1E" w:rsidP="00394F1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Social Care Wales (2014)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 – The main principles underpinning the Act: voice and control, prevention and early intervention, well-being, co-production and multi-agency.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https://socialcare.wales/cms_assets/hub-downloads/Principles-Resource-Guide_March-17.pdf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 </w:t>
      </w:r>
    </w:p>
    <w:p w14:paraId="46B7026E" w14:textId="77777777" w:rsidR="00394F1E" w:rsidRPr="00E76559" w:rsidRDefault="00394F1E" w:rsidP="00394F1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The Early Childhood Curriculum Framework (date unknown)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Learning and developing through play.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http://www.ncca.biz/Aistear/pdfs/Guidelines_ENG/Play_ENG.pdf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 </w:t>
      </w:r>
    </w:p>
    <w:p w14:paraId="75E50F6C" w14:textId="77777777" w:rsidR="00394F1E" w:rsidRPr="00E76559" w:rsidRDefault="00394F1E" w:rsidP="00394F1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t xml:space="preserve">Therapy Directory (date unknown)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Speech and language therapy.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https://www.therapy-directory.org.uk/articles/speech-and-language-therapy.html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 </w:t>
      </w:r>
    </w:p>
    <w:p w14:paraId="6F8D9DCA" w14:textId="77777777" w:rsidR="00394F1E" w:rsidRPr="00E76559" w:rsidRDefault="00394F1E" w:rsidP="00394F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6559">
        <w:rPr>
          <w:rFonts w:ascii="Arial" w:hAnsi="Arial" w:cs="Arial"/>
          <w:sz w:val="24"/>
          <w:szCs w:val="24"/>
        </w:rPr>
        <w:lastRenderedPageBreak/>
        <w:t xml:space="preserve">UNICEF (2016) </w:t>
      </w:r>
      <w:r w:rsidRPr="00E76559">
        <w:rPr>
          <w:rFonts w:ascii="Arial" w:hAnsi="Arial" w:cs="Arial"/>
          <w:i/>
          <w:iCs/>
          <w:sz w:val="24"/>
          <w:szCs w:val="24"/>
        </w:rPr>
        <w:t xml:space="preserve">A summary of the rights under the United Nations Convention on the Rights of the Child. </w:t>
      </w:r>
      <w:r w:rsidRPr="00E76559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E76559">
          <w:rPr>
            <w:rStyle w:val="Hyperlink"/>
            <w:rFonts w:ascii="Arial" w:hAnsi="Arial" w:cs="Arial"/>
            <w:sz w:val="24"/>
            <w:szCs w:val="24"/>
          </w:rPr>
          <w:t>https://www.unicef.org/montenegro/en/reports/summary-rights-under-convention-rights-child</w:t>
        </w:r>
      </w:hyperlink>
      <w:r w:rsidRPr="00E76559">
        <w:rPr>
          <w:rFonts w:ascii="Arial" w:hAnsi="Arial" w:cs="Arial"/>
          <w:sz w:val="24"/>
          <w:szCs w:val="24"/>
        </w:rPr>
        <w:t xml:space="preserve"> (Accessed: 7</w:t>
      </w:r>
      <w:r w:rsidRPr="00E76559">
        <w:rPr>
          <w:rFonts w:ascii="Arial" w:hAnsi="Arial" w:cs="Arial"/>
          <w:sz w:val="24"/>
          <w:szCs w:val="24"/>
          <w:vertAlign w:val="superscript"/>
        </w:rPr>
        <w:t>th</w:t>
      </w:r>
      <w:r w:rsidRPr="00E76559">
        <w:rPr>
          <w:rFonts w:ascii="Arial" w:hAnsi="Arial" w:cs="Arial"/>
          <w:sz w:val="24"/>
          <w:szCs w:val="24"/>
        </w:rPr>
        <w:t xml:space="preserve"> May 2020).</w:t>
      </w:r>
    </w:p>
    <w:sectPr w:rsidR="00394F1E" w:rsidRPr="00E76559" w:rsidSect="0054087B">
      <w:headerReference w:type="default" r:id="rId29"/>
      <w:footerReference w:type="default" r:id="rId3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B04F97" w14:textId="77777777" w:rsidR="00A86602" w:rsidRDefault="00A86602" w:rsidP="000A56C6">
      <w:pPr>
        <w:spacing w:after="0" w:line="240" w:lineRule="auto"/>
      </w:pPr>
      <w:r>
        <w:separator/>
      </w:r>
    </w:p>
  </w:endnote>
  <w:endnote w:type="continuationSeparator" w:id="0">
    <w:p w14:paraId="31C58466" w14:textId="77777777" w:rsidR="00A86602" w:rsidRDefault="00A86602" w:rsidP="000A56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246763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4CD61D" w14:textId="25C19164" w:rsidR="00E938DF" w:rsidRDefault="00E938D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751E20" w14:textId="77777777" w:rsidR="00E938DF" w:rsidRDefault="00E938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DE9931" w14:textId="77777777" w:rsidR="00A86602" w:rsidRDefault="00A86602" w:rsidP="000A56C6">
      <w:pPr>
        <w:spacing w:after="0" w:line="240" w:lineRule="auto"/>
      </w:pPr>
      <w:r>
        <w:separator/>
      </w:r>
    </w:p>
  </w:footnote>
  <w:footnote w:type="continuationSeparator" w:id="0">
    <w:p w14:paraId="71A1B191" w14:textId="77777777" w:rsidR="00A86602" w:rsidRDefault="00A86602" w:rsidP="000A56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9D0169" w14:textId="149A79CC" w:rsidR="000A56C6" w:rsidRDefault="000A56C6">
    <w:pPr>
      <w:pStyle w:val="Header"/>
    </w:pPr>
    <w:r>
      <w:t>1908828</w:t>
    </w:r>
    <w:r>
      <w:tab/>
      <w:t>EAEE4002</w:t>
    </w:r>
    <w:r>
      <w:tab/>
    </w:r>
    <w:r w:rsidR="00E938DF">
      <w:t>1</w:t>
    </w:r>
    <w:r w:rsidR="00E8666E">
      <w:t>648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C64E0D"/>
    <w:multiLevelType w:val="hybridMultilevel"/>
    <w:tmpl w:val="3EF6C2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6C6"/>
    <w:rsid w:val="00002CEB"/>
    <w:rsid w:val="00003D8B"/>
    <w:rsid w:val="0001238A"/>
    <w:rsid w:val="00012A0A"/>
    <w:rsid w:val="0001422A"/>
    <w:rsid w:val="00017996"/>
    <w:rsid w:val="00020380"/>
    <w:rsid w:val="00020A72"/>
    <w:rsid w:val="00020F87"/>
    <w:rsid w:val="000314DE"/>
    <w:rsid w:val="00034AAE"/>
    <w:rsid w:val="00034C5C"/>
    <w:rsid w:val="00035986"/>
    <w:rsid w:val="0003723F"/>
    <w:rsid w:val="00047013"/>
    <w:rsid w:val="000507F7"/>
    <w:rsid w:val="000563BE"/>
    <w:rsid w:val="00060D37"/>
    <w:rsid w:val="00065A6B"/>
    <w:rsid w:val="0007002A"/>
    <w:rsid w:val="00075604"/>
    <w:rsid w:val="000764BC"/>
    <w:rsid w:val="00080833"/>
    <w:rsid w:val="00082FAE"/>
    <w:rsid w:val="000842DB"/>
    <w:rsid w:val="000868BD"/>
    <w:rsid w:val="00096456"/>
    <w:rsid w:val="000A5184"/>
    <w:rsid w:val="000A56C6"/>
    <w:rsid w:val="000B0B0D"/>
    <w:rsid w:val="000B3884"/>
    <w:rsid w:val="000B3975"/>
    <w:rsid w:val="000B724C"/>
    <w:rsid w:val="000C4E86"/>
    <w:rsid w:val="000C5ABD"/>
    <w:rsid w:val="000D24E7"/>
    <w:rsid w:val="000D7C0F"/>
    <w:rsid w:val="000E313D"/>
    <w:rsid w:val="000F4CA6"/>
    <w:rsid w:val="000F71E0"/>
    <w:rsid w:val="00100EE9"/>
    <w:rsid w:val="0011282B"/>
    <w:rsid w:val="00112F22"/>
    <w:rsid w:val="0011523C"/>
    <w:rsid w:val="00125A0E"/>
    <w:rsid w:val="00126216"/>
    <w:rsid w:val="001271B8"/>
    <w:rsid w:val="00132E42"/>
    <w:rsid w:val="00133120"/>
    <w:rsid w:val="00137D72"/>
    <w:rsid w:val="00140A90"/>
    <w:rsid w:val="00141184"/>
    <w:rsid w:val="001520AA"/>
    <w:rsid w:val="00156CD4"/>
    <w:rsid w:val="00162BBB"/>
    <w:rsid w:val="001659CD"/>
    <w:rsid w:val="00166F0F"/>
    <w:rsid w:val="00180B50"/>
    <w:rsid w:val="001827F2"/>
    <w:rsid w:val="00183111"/>
    <w:rsid w:val="00195126"/>
    <w:rsid w:val="001A2FEE"/>
    <w:rsid w:val="001A408A"/>
    <w:rsid w:val="001A7058"/>
    <w:rsid w:val="001B5247"/>
    <w:rsid w:val="001C1AB6"/>
    <w:rsid w:val="001C3804"/>
    <w:rsid w:val="001D34F2"/>
    <w:rsid w:val="001D37E0"/>
    <w:rsid w:val="001D780F"/>
    <w:rsid w:val="001E125B"/>
    <w:rsid w:val="001E5A08"/>
    <w:rsid w:val="001E718B"/>
    <w:rsid w:val="001F0441"/>
    <w:rsid w:val="001F15C3"/>
    <w:rsid w:val="001F5924"/>
    <w:rsid w:val="0020445E"/>
    <w:rsid w:val="00217EC0"/>
    <w:rsid w:val="002204E7"/>
    <w:rsid w:val="00221FBC"/>
    <w:rsid w:val="00222088"/>
    <w:rsid w:val="0022476A"/>
    <w:rsid w:val="00226702"/>
    <w:rsid w:val="00231C3D"/>
    <w:rsid w:val="0024315A"/>
    <w:rsid w:val="0024462A"/>
    <w:rsid w:val="00244A20"/>
    <w:rsid w:val="00252720"/>
    <w:rsid w:val="00256209"/>
    <w:rsid w:val="002571DB"/>
    <w:rsid w:val="00263AD2"/>
    <w:rsid w:val="0026621F"/>
    <w:rsid w:val="002771BD"/>
    <w:rsid w:val="00282381"/>
    <w:rsid w:val="002824C6"/>
    <w:rsid w:val="00284435"/>
    <w:rsid w:val="00292967"/>
    <w:rsid w:val="00294C50"/>
    <w:rsid w:val="002A2E8B"/>
    <w:rsid w:val="002A4126"/>
    <w:rsid w:val="002B101F"/>
    <w:rsid w:val="002B37A1"/>
    <w:rsid w:val="002B7F25"/>
    <w:rsid w:val="002C080D"/>
    <w:rsid w:val="002C0A7F"/>
    <w:rsid w:val="002C2A4C"/>
    <w:rsid w:val="002C3881"/>
    <w:rsid w:val="002C7F36"/>
    <w:rsid w:val="002D2DB2"/>
    <w:rsid w:val="002D2FFC"/>
    <w:rsid w:val="002D3A5A"/>
    <w:rsid w:val="002D40F4"/>
    <w:rsid w:val="002E102B"/>
    <w:rsid w:val="002E684E"/>
    <w:rsid w:val="002E6BC7"/>
    <w:rsid w:val="002E73B5"/>
    <w:rsid w:val="002E78DD"/>
    <w:rsid w:val="002F0399"/>
    <w:rsid w:val="002F359D"/>
    <w:rsid w:val="002F51D7"/>
    <w:rsid w:val="00305A05"/>
    <w:rsid w:val="003067A5"/>
    <w:rsid w:val="003209B0"/>
    <w:rsid w:val="00323DBC"/>
    <w:rsid w:val="00327A06"/>
    <w:rsid w:val="0033647B"/>
    <w:rsid w:val="003365B1"/>
    <w:rsid w:val="00337DF1"/>
    <w:rsid w:val="00340EF1"/>
    <w:rsid w:val="0034447B"/>
    <w:rsid w:val="0034768C"/>
    <w:rsid w:val="00350C69"/>
    <w:rsid w:val="00352F65"/>
    <w:rsid w:val="0035311F"/>
    <w:rsid w:val="003554BB"/>
    <w:rsid w:val="003571E4"/>
    <w:rsid w:val="003647B7"/>
    <w:rsid w:val="00364BDF"/>
    <w:rsid w:val="0036546F"/>
    <w:rsid w:val="0037463E"/>
    <w:rsid w:val="003754A4"/>
    <w:rsid w:val="00383D4A"/>
    <w:rsid w:val="00391958"/>
    <w:rsid w:val="00394F1E"/>
    <w:rsid w:val="0039521C"/>
    <w:rsid w:val="003A0278"/>
    <w:rsid w:val="003A0A90"/>
    <w:rsid w:val="003A1DDD"/>
    <w:rsid w:val="003A7867"/>
    <w:rsid w:val="003B092E"/>
    <w:rsid w:val="003B3CE8"/>
    <w:rsid w:val="003B3ED8"/>
    <w:rsid w:val="003B5FFB"/>
    <w:rsid w:val="003D4A76"/>
    <w:rsid w:val="003D7714"/>
    <w:rsid w:val="003E0195"/>
    <w:rsid w:val="003E0806"/>
    <w:rsid w:val="003E0DB8"/>
    <w:rsid w:val="003E21B4"/>
    <w:rsid w:val="003E69DD"/>
    <w:rsid w:val="003F038A"/>
    <w:rsid w:val="004010F0"/>
    <w:rsid w:val="00403246"/>
    <w:rsid w:val="00410F50"/>
    <w:rsid w:val="00416C88"/>
    <w:rsid w:val="004249DE"/>
    <w:rsid w:val="004252E4"/>
    <w:rsid w:val="004355D2"/>
    <w:rsid w:val="00436935"/>
    <w:rsid w:val="00440280"/>
    <w:rsid w:val="004403D4"/>
    <w:rsid w:val="00453FAA"/>
    <w:rsid w:val="00456577"/>
    <w:rsid w:val="00462734"/>
    <w:rsid w:val="00462E41"/>
    <w:rsid w:val="00463A07"/>
    <w:rsid w:val="00474357"/>
    <w:rsid w:val="00481B2B"/>
    <w:rsid w:val="0048650F"/>
    <w:rsid w:val="004956ED"/>
    <w:rsid w:val="00496E49"/>
    <w:rsid w:val="004979E5"/>
    <w:rsid w:val="004A1664"/>
    <w:rsid w:val="004A48C7"/>
    <w:rsid w:val="004A60EF"/>
    <w:rsid w:val="004B2265"/>
    <w:rsid w:val="004C3701"/>
    <w:rsid w:val="004D045B"/>
    <w:rsid w:val="004D06F6"/>
    <w:rsid w:val="004D1F3A"/>
    <w:rsid w:val="004F2351"/>
    <w:rsid w:val="004F31B6"/>
    <w:rsid w:val="004F4383"/>
    <w:rsid w:val="00501E39"/>
    <w:rsid w:val="005054F3"/>
    <w:rsid w:val="00505D1A"/>
    <w:rsid w:val="0050655B"/>
    <w:rsid w:val="00511A9D"/>
    <w:rsid w:val="005152FA"/>
    <w:rsid w:val="005256A9"/>
    <w:rsid w:val="00536699"/>
    <w:rsid w:val="0054087B"/>
    <w:rsid w:val="00542A55"/>
    <w:rsid w:val="005439B0"/>
    <w:rsid w:val="005446A0"/>
    <w:rsid w:val="00545595"/>
    <w:rsid w:val="005460FE"/>
    <w:rsid w:val="00550D53"/>
    <w:rsid w:val="00554D58"/>
    <w:rsid w:val="00554DC3"/>
    <w:rsid w:val="00564F74"/>
    <w:rsid w:val="00567594"/>
    <w:rsid w:val="005752BF"/>
    <w:rsid w:val="00582F76"/>
    <w:rsid w:val="005900B2"/>
    <w:rsid w:val="005A0885"/>
    <w:rsid w:val="005A2A0F"/>
    <w:rsid w:val="005A3735"/>
    <w:rsid w:val="005B587F"/>
    <w:rsid w:val="005C11D1"/>
    <w:rsid w:val="005C557B"/>
    <w:rsid w:val="005D3A70"/>
    <w:rsid w:val="005D5403"/>
    <w:rsid w:val="005D589D"/>
    <w:rsid w:val="005D6855"/>
    <w:rsid w:val="005F61EA"/>
    <w:rsid w:val="005F7449"/>
    <w:rsid w:val="00600D12"/>
    <w:rsid w:val="00601A94"/>
    <w:rsid w:val="00616EF9"/>
    <w:rsid w:val="00624416"/>
    <w:rsid w:val="00625FB4"/>
    <w:rsid w:val="00631747"/>
    <w:rsid w:val="0063253D"/>
    <w:rsid w:val="00632C5E"/>
    <w:rsid w:val="00634483"/>
    <w:rsid w:val="00636002"/>
    <w:rsid w:val="00636FB6"/>
    <w:rsid w:val="00654BE6"/>
    <w:rsid w:val="006556D2"/>
    <w:rsid w:val="00655CFF"/>
    <w:rsid w:val="006667D6"/>
    <w:rsid w:val="00683F07"/>
    <w:rsid w:val="0068531E"/>
    <w:rsid w:val="006865AC"/>
    <w:rsid w:val="006901CD"/>
    <w:rsid w:val="006A72A2"/>
    <w:rsid w:val="006B7D3E"/>
    <w:rsid w:val="006C0D9E"/>
    <w:rsid w:val="006C67DF"/>
    <w:rsid w:val="006D0B1A"/>
    <w:rsid w:val="006E1D44"/>
    <w:rsid w:val="006F115A"/>
    <w:rsid w:val="006F5038"/>
    <w:rsid w:val="0070460C"/>
    <w:rsid w:val="007069A4"/>
    <w:rsid w:val="00715456"/>
    <w:rsid w:val="00720202"/>
    <w:rsid w:val="007216EF"/>
    <w:rsid w:val="007222BD"/>
    <w:rsid w:val="00726C4D"/>
    <w:rsid w:val="0072783B"/>
    <w:rsid w:val="00735FF2"/>
    <w:rsid w:val="00743D91"/>
    <w:rsid w:val="00746460"/>
    <w:rsid w:val="00752D22"/>
    <w:rsid w:val="007623DE"/>
    <w:rsid w:val="007646D9"/>
    <w:rsid w:val="007712EF"/>
    <w:rsid w:val="00771F52"/>
    <w:rsid w:val="00773CAD"/>
    <w:rsid w:val="007751AB"/>
    <w:rsid w:val="00781647"/>
    <w:rsid w:val="00781953"/>
    <w:rsid w:val="007827B5"/>
    <w:rsid w:val="00785534"/>
    <w:rsid w:val="00791EAB"/>
    <w:rsid w:val="00794C36"/>
    <w:rsid w:val="007A2CE8"/>
    <w:rsid w:val="007A3053"/>
    <w:rsid w:val="007A5C31"/>
    <w:rsid w:val="007A6465"/>
    <w:rsid w:val="007B2278"/>
    <w:rsid w:val="007B47BA"/>
    <w:rsid w:val="007B5A88"/>
    <w:rsid w:val="007C5BAB"/>
    <w:rsid w:val="007C72BF"/>
    <w:rsid w:val="007D3F4B"/>
    <w:rsid w:val="007E33E5"/>
    <w:rsid w:val="00800A22"/>
    <w:rsid w:val="008106B8"/>
    <w:rsid w:val="0082275F"/>
    <w:rsid w:val="00824AE7"/>
    <w:rsid w:val="008266E2"/>
    <w:rsid w:val="00827A57"/>
    <w:rsid w:val="00831E7E"/>
    <w:rsid w:val="00834D43"/>
    <w:rsid w:val="0085110D"/>
    <w:rsid w:val="00867761"/>
    <w:rsid w:val="008726F1"/>
    <w:rsid w:val="0088471B"/>
    <w:rsid w:val="008871CD"/>
    <w:rsid w:val="00890577"/>
    <w:rsid w:val="00896AC6"/>
    <w:rsid w:val="00897586"/>
    <w:rsid w:val="008A3A40"/>
    <w:rsid w:val="008B10AC"/>
    <w:rsid w:val="008B277E"/>
    <w:rsid w:val="008C0D16"/>
    <w:rsid w:val="008D4996"/>
    <w:rsid w:val="008D5C0C"/>
    <w:rsid w:val="008F3123"/>
    <w:rsid w:val="008F36E0"/>
    <w:rsid w:val="008F4313"/>
    <w:rsid w:val="00925EF6"/>
    <w:rsid w:val="00926B9F"/>
    <w:rsid w:val="00941F3F"/>
    <w:rsid w:val="0094395B"/>
    <w:rsid w:val="0095114F"/>
    <w:rsid w:val="00956E7A"/>
    <w:rsid w:val="00973BB0"/>
    <w:rsid w:val="00981F4C"/>
    <w:rsid w:val="00982C84"/>
    <w:rsid w:val="00985C33"/>
    <w:rsid w:val="00990F10"/>
    <w:rsid w:val="00996496"/>
    <w:rsid w:val="00997649"/>
    <w:rsid w:val="00997B4D"/>
    <w:rsid w:val="009A017D"/>
    <w:rsid w:val="009B356B"/>
    <w:rsid w:val="009B3AA0"/>
    <w:rsid w:val="009B73C2"/>
    <w:rsid w:val="009C1669"/>
    <w:rsid w:val="009C258B"/>
    <w:rsid w:val="009C2D45"/>
    <w:rsid w:val="009D7B84"/>
    <w:rsid w:val="009E08C2"/>
    <w:rsid w:val="009E13C6"/>
    <w:rsid w:val="009E37E3"/>
    <w:rsid w:val="009E621D"/>
    <w:rsid w:val="00A0147A"/>
    <w:rsid w:val="00A0186B"/>
    <w:rsid w:val="00A03D70"/>
    <w:rsid w:val="00A04CA9"/>
    <w:rsid w:val="00A04EBB"/>
    <w:rsid w:val="00A13748"/>
    <w:rsid w:val="00A21874"/>
    <w:rsid w:val="00A23F6F"/>
    <w:rsid w:val="00A27480"/>
    <w:rsid w:val="00A27F8C"/>
    <w:rsid w:val="00A40A2E"/>
    <w:rsid w:val="00A43107"/>
    <w:rsid w:val="00A45E45"/>
    <w:rsid w:val="00A50C97"/>
    <w:rsid w:val="00A5156A"/>
    <w:rsid w:val="00A533C7"/>
    <w:rsid w:val="00A556C6"/>
    <w:rsid w:val="00A566EE"/>
    <w:rsid w:val="00A644AF"/>
    <w:rsid w:val="00A64D95"/>
    <w:rsid w:val="00A81EB6"/>
    <w:rsid w:val="00A845DF"/>
    <w:rsid w:val="00A86602"/>
    <w:rsid w:val="00A90902"/>
    <w:rsid w:val="00A9312C"/>
    <w:rsid w:val="00AA2E40"/>
    <w:rsid w:val="00AA6A89"/>
    <w:rsid w:val="00AB2A10"/>
    <w:rsid w:val="00AB2BA0"/>
    <w:rsid w:val="00AB2E9D"/>
    <w:rsid w:val="00AB517D"/>
    <w:rsid w:val="00AB5542"/>
    <w:rsid w:val="00AB5CF4"/>
    <w:rsid w:val="00AB685A"/>
    <w:rsid w:val="00AC380B"/>
    <w:rsid w:val="00AC3FDA"/>
    <w:rsid w:val="00AC526B"/>
    <w:rsid w:val="00AC7FD9"/>
    <w:rsid w:val="00AD0B5D"/>
    <w:rsid w:val="00AE3C3C"/>
    <w:rsid w:val="00B0311B"/>
    <w:rsid w:val="00B03530"/>
    <w:rsid w:val="00B041F2"/>
    <w:rsid w:val="00B06D92"/>
    <w:rsid w:val="00B06EAA"/>
    <w:rsid w:val="00B071AD"/>
    <w:rsid w:val="00B11A2D"/>
    <w:rsid w:val="00B12EF6"/>
    <w:rsid w:val="00B13567"/>
    <w:rsid w:val="00B139F7"/>
    <w:rsid w:val="00B16CDF"/>
    <w:rsid w:val="00B30105"/>
    <w:rsid w:val="00B36E7A"/>
    <w:rsid w:val="00B52934"/>
    <w:rsid w:val="00B52D17"/>
    <w:rsid w:val="00B56CD4"/>
    <w:rsid w:val="00B62C69"/>
    <w:rsid w:val="00B62E33"/>
    <w:rsid w:val="00B63097"/>
    <w:rsid w:val="00B637E1"/>
    <w:rsid w:val="00B748DF"/>
    <w:rsid w:val="00B77053"/>
    <w:rsid w:val="00B825E0"/>
    <w:rsid w:val="00B83DEC"/>
    <w:rsid w:val="00B84C4A"/>
    <w:rsid w:val="00B930BC"/>
    <w:rsid w:val="00B948BE"/>
    <w:rsid w:val="00BA322A"/>
    <w:rsid w:val="00BB1D5B"/>
    <w:rsid w:val="00BB4A15"/>
    <w:rsid w:val="00BB7B48"/>
    <w:rsid w:val="00BB7EB7"/>
    <w:rsid w:val="00BC3A41"/>
    <w:rsid w:val="00BD48E7"/>
    <w:rsid w:val="00BE0B9E"/>
    <w:rsid w:val="00BE3866"/>
    <w:rsid w:val="00BE748D"/>
    <w:rsid w:val="00BE75C0"/>
    <w:rsid w:val="00BF1909"/>
    <w:rsid w:val="00BF1C71"/>
    <w:rsid w:val="00BF22C4"/>
    <w:rsid w:val="00BF4412"/>
    <w:rsid w:val="00BF4CCB"/>
    <w:rsid w:val="00BF601C"/>
    <w:rsid w:val="00BF7604"/>
    <w:rsid w:val="00BF78D9"/>
    <w:rsid w:val="00C0683B"/>
    <w:rsid w:val="00C068EE"/>
    <w:rsid w:val="00C1485B"/>
    <w:rsid w:val="00C17E44"/>
    <w:rsid w:val="00C20806"/>
    <w:rsid w:val="00C22C72"/>
    <w:rsid w:val="00C25159"/>
    <w:rsid w:val="00C33CC0"/>
    <w:rsid w:val="00C45ADD"/>
    <w:rsid w:val="00C4742F"/>
    <w:rsid w:val="00C516EF"/>
    <w:rsid w:val="00C54C5E"/>
    <w:rsid w:val="00C632DB"/>
    <w:rsid w:val="00C64AAC"/>
    <w:rsid w:val="00C75890"/>
    <w:rsid w:val="00C76B50"/>
    <w:rsid w:val="00C9262B"/>
    <w:rsid w:val="00CA7F34"/>
    <w:rsid w:val="00CB679A"/>
    <w:rsid w:val="00CC03E1"/>
    <w:rsid w:val="00CC0B7C"/>
    <w:rsid w:val="00CC186F"/>
    <w:rsid w:val="00CC4F00"/>
    <w:rsid w:val="00CC60EB"/>
    <w:rsid w:val="00CD2825"/>
    <w:rsid w:val="00CE3BA7"/>
    <w:rsid w:val="00D00A0D"/>
    <w:rsid w:val="00D06132"/>
    <w:rsid w:val="00D06623"/>
    <w:rsid w:val="00D224CF"/>
    <w:rsid w:val="00D23177"/>
    <w:rsid w:val="00D251C9"/>
    <w:rsid w:val="00D26D9E"/>
    <w:rsid w:val="00D2760C"/>
    <w:rsid w:val="00D311FD"/>
    <w:rsid w:val="00D37A08"/>
    <w:rsid w:val="00D41285"/>
    <w:rsid w:val="00D51A7F"/>
    <w:rsid w:val="00D524FE"/>
    <w:rsid w:val="00D56F60"/>
    <w:rsid w:val="00D60EEB"/>
    <w:rsid w:val="00D641B5"/>
    <w:rsid w:val="00D70E8C"/>
    <w:rsid w:val="00D7187B"/>
    <w:rsid w:val="00D8013F"/>
    <w:rsid w:val="00D84F41"/>
    <w:rsid w:val="00D84FC1"/>
    <w:rsid w:val="00D878AA"/>
    <w:rsid w:val="00D94FB4"/>
    <w:rsid w:val="00D97281"/>
    <w:rsid w:val="00DB146A"/>
    <w:rsid w:val="00DB2E67"/>
    <w:rsid w:val="00DB6C1B"/>
    <w:rsid w:val="00DB7967"/>
    <w:rsid w:val="00DC2D8C"/>
    <w:rsid w:val="00DC4499"/>
    <w:rsid w:val="00DD01D3"/>
    <w:rsid w:val="00DD2D1E"/>
    <w:rsid w:val="00DD38F2"/>
    <w:rsid w:val="00DF08A1"/>
    <w:rsid w:val="00DF09EF"/>
    <w:rsid w:val="00DF3AEB"/>
    <w:rsid w:val="00DF483D"/>
    <w:rsid w:val="00E00D65"/>
    <w:rsid w:val="00E06D89"/>
    <w:rsid w:val="00E1227B"/>
    <w:rsid w:val="00E1440D"/>
    <w:rsid w:val="00E153DF"/>
    <w:rsid w:val="00E17CB8"/>
    <w:rsid w:val="00E20D1E"/>
    <w:rsid w:val="00E21D76"/>
    <w:rsid w:val="00E32DA3"/>
    <w:rsid w:val="00E34EE8"/>
    <w:rsid w:val="00E41391"/>
    <w:rsid w:val="00E42314"/>
    <w:rsid w:val="00E53E43"/>
    <w:rsid w:val="00E647F3"/>
    <w:rsid w:val="00E65712"/>
    <w:rsid w:val="00E66D4A"/>
    <w:rsid w:val="00E67590"/>
    <w:rsid w:val="00E71CCF"/>
    <w:rsid w:val="00E81940"/>
    <w:rsid w:val="00E84CD1"/>
    <w:rsid w:val="00E862F3"/>
    <w:rsid w:val="00E8666E"/>
    <w:rsid w:val="00E87FEE"/>
    <w:rsid w:val="00E90B84"/>
    <w:rsid w:val="00E938DF"/>
    <w:rsid w:val="00E95280"/>
    <w:rsid w:val="00E96889"/>
    <w:rsid w:val="00E96FED"/>
    <w:rsid w:val="00EA27B8"/>
    <w:rsid w:val="00EA7DF9"/>
    <w:rsid w:val="00EB077C"/>
    <w:rsid w:val="00EB4FBA"/>
    <w:rsid w:val="00EC45F2"/>
    <w:rsid w:val="00ED07D3"/>
    <w:rsid w:val="00ED5BD2"/>
    <w:rsid w:val="00F05F01"/>
    <w:rsid w:val="00F11E4C"/>
    <w:rsid w:val="00F1273F"/>
    <w:rsid w:val="00F13964"/>
    <w:rsid w:val="00F16C03"/>
    <w:rsid w:val="00F220E8"/>
    <w:rsid w:val="00F22AF8"/>
    <w:rsid w:val="00F26F7B"/>
    <w:rsid w:val="00F302B7"/>
    <w:rsid w:val="00F41862"/>
    <w:rsid w:val="00F43F9C"/>
    <w:rsid w:val="00F45B02"/>
    <w:rsid w:val="00F55665"/>
    <w:rsid w:val="00F559CA"/>
    <w:rsid w:val="00F5670F"/>
    <w:rsid w:val="00F5727F"/>
    <w:rsid w:val="00F62E91"/>
    <w:rsid w:val="00F77FAB"/>
    <w:rsid w:val="00F82030"/>
    <w:rsid w:val="00F858A2"/>
    <w:rsid w:val="00F925CC"/>
    <w:rsid w:val="00F953BE"/>
    <w:rsid w:val="00F977B9"/>
    <w:rsid w:val="00F97A93"/>
    <w:rsid w:val="00FA64C8"/>
    <w:rsid w:val="00FA7173"/>
    <w:rsid w:val="00FB4F62"/>
    <w:rsid w:val="00FC0353"/>
    <w:rsid w:val="00FD51BB"/>
    <w:rsid w:val="00FE6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14747"/>
  <w15:chartTrackingRefBased/>
  <w15:docId w15:val="{BE6ED71D-2187-4DF3-8916-446CBAB7C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43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5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56C6"/>
  </w:style>
  <w:style w:type="paragraph" w:styleId="Footer">
    <w:name w:val="footer"/>
    <w:basedOn w:val="Normal"/>
    <w:link w:val="FooterChar"/>
    <w:uiPriority w:val="99"/>
    <w:unhideWhenUsed/>
    <w:rsid w:val="000A5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56C6"/>
  </w:style>
  <w:style w:type="paragraph" w:styleId="ListParagraph">
    <w:name w:val="List Paragraph"/>
    <w:basedOn w:val="Normal"/>
    <w:uiPriority w:val="34"/>
    <w:qFormat/>
    <w:rsid w:val="007D3F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08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3A4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282B"/>
    <w:rPr>
      <w:color w:val="59A8D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resources/childrens-rights-approach/right-way-childrens-rights-approach-wales/" TargetMode="External"/><Relationship Id="rId13" Type="http://schemas.openxmlformats.org/officeDocument/2006/relationships/hyperlink" Target="http://www.workingwithkids.co.uk/every-child-matters-policy-explained.html" TargetMode="External"/><Relationship Id="rId18" Type="http://schemas.openxmlformats.org/officeDocument/2006/relationships/hyperlink" Target="https://www.unicef.org.uk/rights-respecting-schools/the-right-to-education/" TargetMode="External"/><Relationship Id="rId26" Type="http://schemas.openxmlformats.org/officeDocument/2006/relationships/hyperlink" Target="http://www.ncca.biz/Aistear/pdfs/Guidelines_ENG/Play_ENG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styn.gov.wales/thematic-reports/effective-classroom-observation-primary-and-secondary-schools-october-2014" TargetMode="External"/><Relationship Id="rId7" Type="http://schemas.openxmlformats.org/officeDocument/2006/relationships/hyperlink" Target="https://www.childcomwales.org.uk/wp-content/uploads/2017/05/The-Right-Way-Education.pdf" TargetMode="External"/><Relationship Id="rId12" Type="http://schemas.openxmlformats.org/officeDocument/2006/relationships/hyperlink" Target="https://www.nyas.net/30-years-of-the-children-act-1989-how-it-changed-the-childrens-rights-landscape-forever/" TargetMode="External"/><Relationship Id="rId17" Type="http://schemas.openxmlformats.org/officeDocument/2006/relationships/hyperlink" Target="https://www.unicef.org/montenegro/en/reports/summary-rights-under-convention-rights-child" TargetMode="External"/><Relationship Id="rId25" Type="http://schemas.openxmlformats.org/officeDocument/2006/relationships/hyperlink" Target="https://socialcare.wales/cms_assets/hub-downloads/Principles-Resource-Guide_March-17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avethechildren.org.uk/what-we-do/childrens-rights/united-nations-convention-of-the-rights-of-the-child" TargetMode="External"/><Relationship Id="rId20" Type="http://schemas.openxmlformats.org/officeDocument/2006/relationships/hyperlink" Target="http://www.earlyyearsmatters.co.uk/eyfs/a-unique-child/planning/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oc.gov/law/help/constitutional-right-to-an-education/englandandwales.php" TargetMode="External"/><Relationship Id="rId24" Type="http://schemas.openxmlformats.org/officeDocument/2006/relationships/hyperlink" Target="https://dera.ioe.ac.uk/4650/1/RR356.pdf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righttoplay.org.uk/en-uk/impact/" TargetMode="External"/><Relationship Id="rId23" Type="http://schemas.openxmlformats.org/officeDocument/2006/relationships/hyperlink" Target="https://www.playfulchildhoods.wales/benefits-of-play?gclid=EAIaIQobChMI8uKe88mi6QIVgu3tCh1pGgEMEAAYAyAAEgI2h_D_BwE" TargetMode="External"/><Relationship Id="rId28" Type="http://schemas.openxmlformats.org/officeDocument/2006/relationships/hyperlink" Target="https://www.unicef.org/montenegro/en/reports/summary-rights-under-convention-rights-child" TargetMode="External"/><Relationship Id="rId10" Type="http://schemas.openxmlformats.org/officeDocument/2006/relationships/hyperlink" Target="https://www.thekidsrightschangemakers.org/en/your-rights/education?gclid=EAIaIQobChMIyY_wtfie6QIV2O3tCh0JRwTWEAAYAiAAEgJjUPD_BwE" TargetMode="External"/><Relationship Id="rId19" Type="http://schemas.openxmlformats.org/officeDocument/2006/relationships/hyperlink" Target="https://senedd.wales/en/bus-home/bus-third-assembly/bus-legislation-third-assembly/bus-leg-measures/business-legislation-measures-rightsofchildren/Pages/business-legislation-measures-rightsofchildren.aspx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scholarworks.umass.edu/pare/vol5/iss1/11" TargetMode="External"/><Relationship Id="rId14" Type="http://schemas.openxmlformats.org/officeDocument/2006/relationships/hyperlink" Target="https://www.playwales.org.uk/eng/walesplaypolicy" TargetMode="External"/><Relationship Id="rId22" Type="http://schemas.openxmlformats.org/officeDocument/2006/relationships/hyperlink" Target="https://www.firstdiscoverers.co.uk/lev-vygotsky-child-development-theories/" TargetMode="External"/><Relationship Id="rId27" Type="http://schemas.openxmlformats.org/officeDocument/2006/relationships/hyperlink" Target="https://www.therapy-directory.org.uk/articles/speech-and-language-therapy.html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6</Pages>
  <Words>1204</Words>
  <Characters>6869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Peyton Arnold</dc:creator>
  <cp:keywords/>
  <dc:description/>
  <cp:lastModifiedBy>Peyton Arnold</cp:lastModifiedBy>
  <cp:revision>61</cp:revision>
  <dcterms:created xsi:type="dcterms:W3CDTF">2020-05-06T15:30:00Z</dcterms:created>
  <dcterms:modified xsi:type="dcterms:W3CDTF">2020-05-11T10:08:00Z</dcterms:modified>
</cp:coreProperties>
</file>