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EC558" w14:textId="0D15DEE9" w:rsidR="00757F9D" w:rsidRPr="00DF075A" w:rsidRDefault="00DF075A" w:rsidP="000C6A6C">
      <w:pPr>
        <w:jc w:val="center"/>
        <w:rPr>
          <w:b/>
          <w:bCs/>
          <w:sz w:val="32"/>
          <w:szCs w:val="32"/>
        </w:rPr>
      </w:pPr>
      <w:r w:rsidRPr="00DF075A">
        <w:rPr>
          <w:b/>
          <w:bCs/>
          <w:sz w:val="32"/>
          <w:szCs w:val="32"/>
        </w:rPr>
        <w:t>University of Wales Trinity Saint David</w:t>
      </w:r>
    </w:p>
    <w:p w14:paraId="1B1543C0" w14:textId="5D05CA6B" w:rsidR="00DF075A" w:rsidRDefault="00DF075A" w:rsidP="000C6A6C">
      <w:pPr>
        <w:jc w:val="center"/>
        <w:rPr>
          <w:sz w:val="24"/>
          <w:szCs w:val="24"/>
        </w:rPr>
      </w:pPr>
      <w:r w:rsidRPr="00DF075A">
        <w:rPr>
          <w:sz w:val="24"/>
          <w:szCs w:val="24"/>
        </w:rPr>
        <w:t>Wales Institute of Science and Art</w:t>
      </w:r>
    </w:p>
    <w:p w14:paraId="423347DB" w14:textId="4458865B" w:rsidR="00D66C85" w:rsidRDefault="00D66C85" w:rsidP="000C6A6C">
      <w:pPr>
        <w:jc w:val="center"/>
        <w:rPr>
          <w:sz w:val="24"/>
          <w:szCs w:val="24"/>
        </w:rPr>
      </w:pPr>
    </w:p>
    <w:p w14:paraId="13273D2F" w14:textId="6362EBAB" w:rsidR="00D66C85" w:rsidRDefault="00D66C85" w:rsidP="000C6A6C">
      <w:pPr>
        <w:jc w:val="center"/>
        <w:rPr>
          <w:sz w:val="24"/>
          <w:szCs w:val="24"/>
        </w:rPr>
      </w:pPr>
    </w:p>
    <w:p w14:paraId="64F7F6C8" w14:textId="77777777" w:rsidR="00D66C85" w:rsidRDefault="00D66C85" w:rsidP="000C6A6C">
      <w:pPr>
        <w:jc w:val="center"/>
        <w:rPr>
          <w:sz w:val="24"/>
          <w:szCs w:val="24"/>
        </w:rPr>
      </w:pPr>
    </w:p>
    <w:p w14:paraId="4E61759F" w14:textId="17C33392" w:rsidR="00DF075A" w:rsidRDefault="00D66C85" w:rsidP="000C6A6C">
      <w:pPr>
        <w:jc w:val="center"/>
        <w:rPr>
          <w:sz w:val="24"/>
          <w:szCs w:val="24"/>
        </w:rPr>
      </w:pPr>
      <w:r>
        <w:rPr>
          <w:noProof/>
        </w:rPr>
        <w:drawing>
          <wp:inline distT="0" distB="0" distL="0" distR="0" wp14:anchorId="70DBCCDB" wp14:editId="5CBC16AF">
            <wp:extent cx="5716270" cy="189357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6270" cy="1893570"/>
                    </a:xfrm>
                    <a:prstGeom prst="rect">
                      <a:avLst/>
                    </a:prstGeom>
                    <a:noFill/>
                    <a:ln>
                      <a:noFill/>
                    </a:ln>
                  </pic:spPr>
                </pic:pic>
              </a:graphicData>
            </a:graphic>
          </wp:inline>
        </w:drawing>
      </w:r>
    </w:p>
    <w:p w14:paraId="369E2482" w14:textId="6BEB591A" w:rsidR="00D66C85" w:rsidRDefault="00D66C85" w:rsidP="000C6A6C">
      <w:pPr>
        <w:jc w:val="center"/>
        <w:rPr>
          <w:sz w:val="24"/>
          <w:szCs w:val="24"/>
        </w:rPr>
      </w:pPr>
    </w:p>
    <w:p w14:paraId="3EC63E65" w14:textId="3B602861" w:rsidR="00D66C85" w:rsidRDefault="00D66C85" w:rsidP="000C6A6C">
      <w:pPr>
        <w:jc w:val="center"/>
        <w:rPr>
          <w:sz w:val="24"/>
          <w:szCs w:val="24"/>
        </w:rPr>
      </w:pPr>
    </w:p>
    <w:p w14:paraId="374742ED" w14:textId="77777777" w:rsidR="00252515" w:rsidRDefault="00252515" w:rsidP="00083EF5">
      <w:pPr>
        <w:jc w:val="center"/>
        <w:rPr>
          <w:b/>
          <w:bCs/>
          <w:i/>
          <w:iCs/>
          <w:sz w:val="40"/>
          <w:szCs w:val="40"/>
        </w:rPr>
      </w:pPr>
    </w:p>
    <w:p w14:paraId="29A0740A" w14:textId="310BA0CF" w:rsidR="00DD2839" w:rsidRPr="00DA4254" w:rsidRDefault="00DA4254" w:rsidP="00083EF5">
      <w:pPr>
        <w:jc w:val="center"/>
        <w:rPr>
          <w:b/>
          <w:bCs/>
          <w:sz w:val="40"/>
          <w:szCs w:val="40"/>
        </w:rPr>
      </w:pPr>
      <w:r>
        <w:rPr>
          <w:b/>
          <w:bCs/>
          <w:sz w:val="40"/>
          <w:szCs w:val="40"/>
        </w:rPr>
        <w:t>Analytical Assessment of Engine Internal Components</w:t>
      </w:r>
    </w:p>
    <w:p w14:paraId="2BE9E361" w14:textId="41175F36" w:rsidR="00DD2839" w:rsidRPr="00DA4254" w:rsidRDefault="00DA4254" w:rsidP="000C6A6C">
      <w:pPr>
        <w:jc w:val="center"/>
        <w:rPr>
          <w:sz w:val="40"/>
          <w:szCs w:val="40"/>
        </w:rPr>
      </w:pPr>
      <w:r w:rsidRPr="00DA4254">
        <w:rPr>
          <w:sz w:val="40"/>
          <w:szCs w:val="40"/>
        </w:rPr>
        <w:t>ACHA6006</w:t>
      </w:r>
    </w:p>
    <w:p w14:paraId="2287347C" w14:textId="37F54D0B" w:rsidR="00083EF5" w:rsidRDefault="00083EF5" w:rsidP="000C6A6C">
      <w:pPr>
        <w:jc w:val="center"/>
        <w:rPr>
          <w:i/>
          <w:iCs/>
          <w:sz w:val="40"/>
          <w:szCs w:val="40"/>
        </w:rPr>
      </w:pPr>
    </w:p>
    <w:p w14:paraId="58996A39" w14:textId="108CF4A3" w:rsidR="00083EF5" w:rsidRDefault="00083EF5" w:rsidP="000C6A6C">
      <w:pPr>
        <w:jc w:val="center"/>
        <w:rPr>
          <w:i/>
          <w:iCs/>
          <w:sz w:val="40"/>
          <w:szCs w:val="40"/>
        </w:rPr>
      </w:pPr>
    </w:p>
    <w:p w14:paraId="0A91C239" w14:textId="77777777" w:rsidR="00083EF5" w:rsidRDefault="00083EF5" w:rsidP="000C6A6C">
      <w:pPr>
        <w:jc w:val="center"/>
        <w:rPr>
          <w:i/>
          <w:iCs/>
          <w:sz w:val="40"/>
          <w:szCs w:val="40"/>
        </w:rPr>
      </w:pPr>
    </w:p>
    <w:p w14:paraId="26D90611" w14:textId="77777777" w:rsidR="00187436" w:rsidRDefault="00187436" w:rsidP="00083EF5">
      <w:pPr>
        <w:jc w:val="center"/>
        <w:rPr>
          <w:sz w:val="24"/>
          <w:szCs w:val="24"/>
        </w:rPr>
      </w:pPr>
    </w:p>
    <w:p w14:paraId="25A40B0A" w14:textId="167BCFA1" w:rsidR="00754388" w:rsidRDefault="00754388" w:rsidP="00083EF5">
      <w:pPr>
        <w:jc w:val="center"/>
        <w:rPr>
          <w:sz w:val="24"/>
          <w:szCs w:val="24"/>
        </w:rPr>
      </w:pPr>
      <w:r>
        <w:rPr>
          <w:sz w:val="24"/>
          <w:szCs w:val="24"/>
        </w:rPr>
        <w:t>Jack Purnell</w:t>
      </w:r>
    </w:p>
    <w:p w14:paraId="64FD0E3B" w14:textId="5A4B78D2" w:rsidR="00754388" w:rsidRDefault="00754388" w:rsidP="000C6A6C">
      <w:pPr>
        <w:jc w:val="center"/>
        <w:rPr>
          <w:sz w:val="24"/>
          <w:szCs w:val="24"/>
        </w:rPr>
      </w:pPr>
      <w:r>
        <w:rPr>
          <w:sz w:val="24"/>
          <w:szCs w:val="24"/>
        </w:rPr>
        <w:t>2205053</w:t>
      </w:r>
    </w:p>
    <w:p w14:paraId="1C66EDCD" w14:textId="1BA02BB8" w:rsidR="00976D15" w:rsidRPr="00DA4254" w:rsidRDefault="00E769F5" w:rsidP="000C6A6C">
      <w:pPr>
        <w:jc w:val="center"/>
        <w:rPr>
          <w:sz w:val="24"/>
          <w:szCs w:val="24"/>
        </w:rPr>
      </w:pPr>
      <w:r w:rsidRPr="00DA4254">
        <w:rPr>
          <w:sz w:val="24"/>
          <w:szCs w:val="24"/>
        </w:rPr>
        <w:t>M</w:t>
      </w:r>
      <w:r w:rsidR="00DA4254" w:rsidRPr="00DA4254">
        <w:rPr>
          <w:sz w:val="24"/>
          <w:szCs w:val="24"/>
        </w:rPr>
        <w:t>arch 2025</w:t>
      </w:r>
    </w:p>
    <w:p w14:paraId="4B5502D5" w14:textId="29A646AE" w:rsidR="00DE296C" w:rsidRPr="00DE296C" w:rsidRDefault="00DE296C" w:rsidP="000C6A6C">
      <w:pPr>
        <w:jc w:val="center"/>
        <w:rPr>
          <w:b/>
          <w:bCs/>
          <w:sz w:val="24"/>
          <w:szCs w:val="24"/>
        </w:rPr>
      </w:pPr>
      <w:r w:rsidRPr="00821239">
        <w:rPr>
          <w:b/>
          <w:bCs/>
          <w:sz w:val="24"/>
          <w:szCs w:val="24"/>
        </w:rPr>
        <w:t>Proposed Word Count -</w:t>
      </w:r>
      <w:r w:rsidRPr="00DE296C">
        <w:rPr>
          <w:b/>
          <w:bCs/>
          <w:sz w:val="24"/>
          <w:szCs w:val="24"/>
        </w:rPr>
        <w:t xml:space="preserve"> </w:t>
      </w:r>
      <w:r w:rsidR="00821239">
        <w:rPr>
          <w:b/>
          <w:bCs/>
          <w:sz w:val="24"/>
          <w:szCs w:val="24"/>
        </w:rPr>
        <w:t>2498</w:t>
      </w:r>
    </w:p>
    <w:p w14:paraId="45934AD1" w14:textId="32988C2C" w:rsidR="00F34EBC" w:rsidRPr="00A8636F" w:rsidRDefault="00976D15" w:rsidP="00A8636F">
      <w:pPr>
        <w:rPr>
          <w:i/>
          <w:iCs/>
          <w:sz w:val="24"/>
          <w:szCs w:val="24"/>
        </w:rPr>
      </w:pPr>
      <w:r>
        <w:rPr>
          <w:i/>
          <w:iCs/>
          <w:sz w:val="24"/>
          <w:szCs w:val="24"/>
        </w:rPr>
        <w:br w:type="page"/>
      </w:r>
    </w:p>
    <w:sdt>
      <w:sdtPr>
        <w:rPr>
          <w:rFonts w:asciiTheme="minorHAnsi" w:eastAsiaTheme="minorHAnsi" w:hAnsiTheme="minorHAnsi" w:cstheme="minorBidi"/>
          <w:color w:val="auto"/>
          <w:sz w:val="22"/>
          <w:szCs w:val="22"/>
          <w:lang w:val="en-GB"/>
        </w:rPr>
        <w:id w:val="-1950306682"/>
        <w:docPartObj>
          <w:docPartGallery w:val="Table of Contents"/>
          <w:docPartUnique/>
        </w:docPartObj>
      </w:sdtPr>
      <w:sdtEndPr>
        <w:rPr>
          <w:b/>
          <w:bCs/>
          <w:noProof/>
        </w:rPr>
      </w:sdtEndPr>
      <w:sdtContent>
        <w:p w14:paraId="2D1A76E8" w14:textId="55F57D9C" w:rsidR="00A8636F" w:rsidRDefault="00A8636F">
          <w:pPr>
            <w:pStyle w:val="TOCHeading"/>
          </w:pPr>
          <w:r>
            <w:t>Contents</w:t>
          </w:r>
        </w:p>
        <w:p w14:paraId="5C64045B" w14:textId="3C926A75" w:rsidR="00A56FEB" w:rsidRDefault="00A8636F">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93016993" w:history="1">
            <w:r w:rsidR="00A56FEB" w:rsidRPr="00E50BAE">
              <w:rPr>
                <w:rStyle w:val="Hyperlink"/>
                <w:noProof/>
              </w:rPr>
              <w:t>1</w:t>
            </w:r>
            <w:r w:rsidR="00A56FEB">
              <w:rPr>
                <w:rFonts w:eastAsiaTheme="minorEastAsia"/>
                <w:noProof/>
                <w:kern w:val="2"/>
                <w:sz w:val="24"/>
                <w:szCs w:val="24"/>
                <w:lang w:eastAsia="zh-CN"/>
                <w14:ligatures w14:val="standardContextual"/>
              </w:rPr>
              <w:tab/>
            </w:r>
            <w:r w:rsidR="00A56FEB" w:rsidRPr="00E50BAE">
              <w:rPr>
                <w:rStyle w:val="Hyperlink"/>
                <w:noProof/>
              </w:rPr>
              <w:t>Introduction</w:t>
            </w:r>
            <w:r w:rsidR="00A56FEB">
              <w:rPr>
                <w:noProof/>
                <w:webHidden/>
              </w:rPr>
              <w:tab/>
            </w:r>
            <w:r w:rsidR="00A56FEB">
              <w:rPr>
                <w:noProof/>
                <w:webHidden/>
              </w:rPr>
              <w:fldChar w:fldCharType="begin"/>
            </w:r>
            <w:r w:rsidR="00A56FEB">
              <w:rPr>
                <w:noProof/>
                <w:webHidden/>
              </w:rPr>
              <w:instrText xml:space="preserve"> PAGEREF _Toc193016993 \h </w:instrText>
            </w:r>
            <w:r w:rsidR="00A56FEB">
              <w:rPr>
                <w:noProof/>
                <w:webHidden/>
              </w:rPr>
            </w:r>
            <w:r w:rsidR="00A56FEB">
              <w:rPr>
                <w:noProof/>
                <w:webHidden/>
              </w:rPr>
              <w:fldChar w:fldCharType="separate"/>
            </w:r>
            <w:r w:rsidR="00A56FEB">
              <w:rPr>
                <w:noProof/>
                <w:webHidden/>
              </w:rPr>
              <w:t>6</w:t>
            </w:r>
            <w:r w:rsidR="00A56FEB">
              <w:rPr>
                <w:noProof/>
                <w:webHidden/>
              </w:rPr>
              <w:fldChar w:fldCharType="end"/>
            </w:r>
          </w:hyperlink>
        </w:p>
        <w:p w14:paraId="0407F46C" w14:textId="3605F7D8" w:rsidR="00A56FEB" w:rsidRDefault="00A56FEB">
          <w:pPr>
            <w:pStyle w:val="TOC1"/>
            <w:tabs>
              <w:tab w:val="left" w:pos="440"/>
              <w:tab w:val="right" w:leader="dot" w:pos="9016"/>
            </w:tabs>
            <w:rPr>
              <w:rFonts w:eastAsiaTheme="minorEastAsia"/>
              <w:noProof/>
              <w:kern w:val="2"/>
              <w:sz w:val="24"/>
              <w:szCs w:val="24"/>
              <w:lang w:eastAsia="zh-CN"/>
              <w14:ligatures w14:val="standardContextual"/>
            </w:rPr>
          </w:pPr>
          <w:hyperlink w:anchor="_Toc193016994" w:history="1">
            <w:r w:rsidRPr="00E50BAE">
              <w:rPr>
                <w:rStyle w:val="Hyperlink"/>
                <w:noProof/>
              </w:rPr>
              <w:t>2</w:t>
            </w:r>
            <w:r>
              <w:rPr>
                <w:rFonts w:eastAsiaTheme="minorEastAsia"/>
                <w:noProof/>
                <w:kern w:val="2"/>
                <w:sz w:val="24"/>
                <w:szCs w:val="24"/>
                <w:lang w:eastAsia="zh-CN"/>
                <w14:ligatures w14:val="standardContextual"/>
              </w:rPr>
              <w:tab/>
            </w:r>
            <w:r w:rsidRPr="00E50BAE">
              <w:rPr>
                <w:rStyle w:val="Hyperlink"/>
                <w:noProof/>
              </w:rPr>
              <w:t>Initial Calculations</w:t>
            </w:r>
            <w:r>
              <w:rPr>
                <w:noProof/>
                <w:webHidden/>
              </w:rPr>
              <w:tab/>
            </w:r>
            <w:r>
              <w:rPr>
                <w:noProof/>
                <w:webHidden/>
              </w:rPr>
              <w:fldChar w:fldCharType="begin"/>
            </w:r>
            <w:r>
              <w:rPr>
                <w:noProof/>
                <w:webHidden/>
              </w:rPr>
              <w:instrText xml:space="preserve"> PAGEREF _Toc193016994 \h </w:instrText>
            </w:r>
            <w:r>
              <w:rPr>
                <w:noProof/>
                <w:webHidden/>
              </w:rPr>
            </w:r>
            <w:r>
              <w:rPr>
                <w:noProof/>
                <w:webHidden/>
              </w:rPr>
              <w:fldChar w:fldCharType="separate"/>
            </w:r>
            <w:r>
              <w:rPr>
                <w:noProof/>
                <w:webHidden/>
              </w:rPr>
              <w:t>7</w:t>
            </w:r>
            <w:r>
              <w:rPr>
                <w:noProof/>
                <w:webHidden/>
              </w:rPr>
              <w:fldChar w:fldCharType="end"/>
            </w:r>
          </w:hyperlink>
        </w:p>
        <w:p w14:paraId="40389326" w14:textId="41509D3C"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6995" w:history="1">
            <w:r w:rsidRPr="00E50BAE">
              <w:rPr>
                <w:rStyle w:val="Hyperlink"/>
                <w:noProof/>
              </w:rPr>
              <w:t>2.1</w:t>
            </w:r>
            <w:r>
              <w:rPr>
                <w:rFonts w:eastAsiaTheme="minorEastAsia"/>
                <w:noProof/>
                <w:kern w:val="2"/>
                <w:sz w:val="24"/>
                <w:szCs w:val="24"/>
                <w:lang w:eastAsia="zh-CN"/>
                <w14:ligatures w14:val="standardContextual"/>
              </w:rPr>
              <w:tab/>
            </w:r>
            <w:r w:rsidRPr="00E50BAE">
              <w:rPr>
                <w:rStyle w:val="Hyperlink"/>
                <w:noProof/>
              </w:rPr>
              <w:t>Piston Forces</w:t>
            </w:r>
            <w:r>
              <w:rPr>
                <w:noProof/>
                <w:webHidden/>
              </w:rPr>
              <w:tab/>
            </w:r>
            <w:r>
              <w:rPr>
                <w:noProof/>
                <w:webHidden/>
              </w:rPr>
              <w:fldChar w:fldCharType="begin"/>
            </w:r>
            <w:r>
              <w:rPr>
                <w:noProof/>
                <w:webHidden/>
              </w:rPr>
              <w:instrText xml:space="preserve"> PAGEREF _Toc193016995 \h </w:instrText>
            </w:r>
            <w:r>
              <w:rPr>
                <w:noProof/>
                <w:webHidden/>
              </w:rPr>
            </w:r>
            <w:r>
              <w:rPr>
                <w:noProof/>
                <w:webHidden/>
              </w:rPr>
              <w:fldChar w:fldCharType="separate"/>
            </w:r>
            <w:r>
              <w:rPr>
                <w:noProof/>
                <w:webHidden/>
              </w:rPr>
              <w:t>7</w:t>
            </w:r>
            <w:r>
              <w:rPr>
                <w:noProof/>
                <w:webHidden/>
              </w:rPr>
              <w:fldChar w:fldCharType="end"/>
            </w:r>
          </w:hyperlink>
        </w:p>
        <w:p w14:paraId="5571F052" w14:textId="5C78E472"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6996" w:history="1">
            <w:r w:rsidRPr="00E50BAE">
              <w:rPr>
                <w:rStyle w:val="Hyperlink"/>
                <w:noProof/>
              </w:rPr>
              <w:t>2.1.1</w:t>
            </w:r>
            <w:r>
              <w:rPr>
                <w:rFonts w:eastAsiaTheme="minorEastAsia"/>
                <w:noProof/>
                <w:kern w:val="2"/>
                <w:sz w:val="24"/>
                <w:szCs w:val="24"/>
                <w:lang w:eastAsia="zh-CN"/>
                <w14:ligatures w14:val="standardContextual"/>
              </w:rPr>
              <w:tab/>
            </w:r>
            <w:r w:rsidRPr="00E50BAE">
              <w:rPr>
                <w:rStyle w:val="Hyperlink"/>
                <w:noProof/>
              </w:rPr>
              <w:t>Inertia Force</w:t>
            </w:r>
            <w:r>
              <w:rPr>
                <w:noProof/>
                <w:webHidden/>
              </w:rPr>
              <w:tab/>
            </w:r>
            <w:r>
              <w:rPr>
                <w:noProof/>
                <w:webHidden/>
              </w:rPr>
              <w:fldChar w:fldCharType="begin"/>
            </w:r>
            <w:r>
              <w:rPr>
                <w:noProof/>
                <w:webHidden/>
              </w:rPr>
              <w:instrText xml:space="preserve"> PAGEREF _Toc193016996 \h </w:instrText>
            </w:r>
            <w:r>
              <w:rPr>
                <w:noProof/>
                <w:webHidden/>
              </w:rPr>
            </w:r>
            <w:r>
              <w:rPr>
                <w:noProof/>
                <w:webHidden/>
              </w:rPr>
              <w:fldChar w:fldCharType="separate"/>
            </w:r>
            <w:r>
              <w:rPr>
                <w:noProof/>
                <w:webHidden/>
              </w:rPr>
              <w:t>7</w:t>
            </w:r>
            <w:r>
              <w:rPr>
                <w:noProof/>
                <w:webHidden/>
              </w:rPr>
              <w:fldChar w:fldCharType="end"/>
            </w:r>
          </w:hyperlink>
        </w:p>
        <w:p w14:paraId="0F1D59A0" w14:textId="7F62A5D5"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6997" w:history="1">
            <w:r w:rsidRPr="00E50BAE">
              <w:rPr>
                <w:rStyle w:val="Hyperlink"/>
                <w:noProof/>
              </w:rPr>
              <w:t>2.1.2</w:t>
            </w:r>
            <w:r>
              <w:rPr>
                <w:rFonts w:eastAsiaTheme="minorEastAsia"/>
                <w:noProof/>
                <w:kern w:val="2"/>
                <w:sz w:val="24"/>
                <w:szCs w:val="24"/>
                <w:lang w:eastAsia="zh-CN"/>
                <w14:ligatures w14:val="standardContextual"/>
              </w:rPr>
              <w:tab/>
            </w:r>
            <w:r w:rsidRPr="00E50BAE">
              <w:rPr>
                <w:rStyle w:val="Hyperlink"/>
                <w:noProof/>
              </w:rPr>
              <w:t>Gas Force</w:t>
            </w:r>
            <w:r>
              <w:rPr>
                <w:noProof/>
                <w:webHidden/>
              </w:rPr>
              <w:tab/>
            </w:r>
            <w:r>
              <w:rPr>
                <w:noProof/>
                <w:webHidden/>
              </w:rPr>
              <w:fldChar w:fldCharType="begin"/>
            </w:r>
            <w:r>
              <w:rPr>
                <w:noProof/>
                <w:webHidden/>
              </w:rPr>
              <w:instrText xml:space="preserve"> PAGEREF _Toc193016997 \h </w:instrText>
            </w:r>
            <w:r>
              <w:rPr>
                <w:noProof/>
                <w:webHidden/>
              </w:rPr>
            </w:r>
            <w:r>
              <w:rPr>
                <w:noProof/>
                <w:webHidden/>
              </w:rPr>
              <w:fldChar w:fldCharType="separate"/>
            </w:r>
            <w:r>
              <w:rPr>
                <w:noProof/>
                <w:webHidden/>
              </w:rPr>
              <w:t>7</w:t>
            </w:r>
            <w:r>
              <w:rPr>
                <w:noProof/>
                <w:webHidden/>
              </w:rPr>
              <w:fldChar w:fldCharType="end"/>
            </w:r>
          </w:hyperlink>
        </w:p>
        <w:p w14:paraId="74040ED0" w14:textId="5ABDBF4C"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6998" w:history="1">
            <w:r w:rsidRPr="00E50BAE">
              <w:rPr>
                <w:rStyle w:val="Hyperlink"/>
                <w:noProof/>
              </w:rPr>
              <w:t>2.1.3</w:t>
            </w:r>
            <w:r>
              <w:rPr>
                <w:rFonts w:eastAsiaTheme="minorEastAsia"/>
                <w:noProof/>
                <w:kern w:val="2"/>
                <w:sz w:val="24"/>
                <w:szCs w:val="24"/>
                <w:lang w:eastAsia="zh-CN"/>
                <w14:ligatures w14:val="standardContextual"/>
              </w:rPr>
              <w:tab/>
            </w:r>
            <w:r w:rsidRPr="00E50BAE">
              <w:rPr>
                <w:rStyle w:val="Hyperlink"/>
                <w:noProof/>
              </w:rPr>
              <w:t>Net Force</w:t>
            </w:r>
            <w:r>
              <w:rPr>
                <w:noProof/>
                <w:webHidden/>
              </w:rPr>
              <w:tab/>
            </w:r>
            <w:r>
              <w:rPr>
                <w:noProof/>
                <w:webHidden/>
              </w:rPr>
              <w:fldChar w:fldCharType="begin"/>
            </w:r>
            <w:r>
              <w:rPr>
                <w:noProof/>
                <w:webHidden/>
              </w:rPr>
              <w:instrText xml:space="preserve"> PAGEREF _Toc193016998 \h </w:instrText>
            </w:r>
            <w:r>
              <w:rPr>
                <w:noProof/>
                <w:webHidden/>
              </w:rPr>
            </w:r>
            <w:r>
              <w:rPr>
                <w:noProof/>
                <w:webHidden/>
              </w:rPr>
              <w:fldChar w:fldCharType="separate"/>
            </w:r>
            <w:r>
              <w:rPr>
                <w:noProof/>
                <w:webHidden/>
              </w:rPr>
              <w:t>8</w:t>
            </w:r>
            <w:r>
              <w:rPr>
                <w:noProof/>
                <w:webHidden/>
              </w:rPr>
              <w:fldChar w:fldCharType="end"/>
            </w:r>
          </w:hyperlink>
        </w:p>
        <w:p w14:paraId="5AB92A89" w14:textId="08B633F5"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6999" w:history="1">
            <w:r w:rsidRPr="00E50BAE">
              <w:rPr>
                <w:rStyle w:val="Hyperlink"/>
                <w:noProof/>
              </w:rPr>
              <w:t>2.2</w:t>
            </w:r>
            <w:r>
              <w:rPr>
                <w:rFonts w:eastAsiaTheme="minorEastAsia"/>
                <w:noProof/>
                <w:kern w:val="2"/>
                <w:sz w:val="24"/>
                <w:szCs w:val="24"/>
                <w:lang w:eastAsia="zh-CN"/>
                <w14:ligatures w14:val="standardContextual"/>
              </w:rPr>
              <w:tab/>
            </w:r>
            <w:r w:rsidRPr="00E50BAE">
              <w:rPr>
                <w:rStyle w:val="Hyperlink"/>
                <w:noProof/>
              </w:rPr>
              <w:t>Forces Influenced by the Connecting Rod</w:t>
            </w:r>
            <w:r>
              <w:rPr>
                <w:noProof/>
                <w:webHidden/>
              </w:rPr>
              <w:tab/>
            </w:r>
            <w:r>
              <w:rPr>
                <w:noProof/>
                <w:webHidden/>
              </w:rPr>
              <w:fldChar w:fldCharType="begin"/>
            </w:r>
            <w:r>
              <w:rPr>
                <w:noProof/>
                <w:webHidden/>
              </w:rPr>
              <w:instrText xml:space="preserve"> PAGEREF _Toc193016999 \h </w:instrText>
            </w:r>
            <w:r>
              <w:rPr>
                <w:noProof/>
                <w:webHidden/>
              </w:rPr>
            </w:r>
            <w:r>
              <w:rPr>
                <w:noProof/>
                <w:webHidden/>
              </w:rPr>
              <w:fldChar w:fldCharType="separate"/>
            </w:r>
            <w:r>
              <w:rPr>
                <w:noProof/>
                <w:webHidden/>
              </w:rPr>
              <w:t>9</w:t>
            </w:r>
            <w:r>
              <w:rPr>
                <w:noProof/>
                <w:webHidden/>
              </w:rPr>
              <w:fldChar w:fldCharType="end"/>
            </w:r>
          </w:hyperlink>
        </w:p>
        <w:p w14:paraId="0CA1B60B" w14:textId="3DBCED4F"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7000" w:history="1">
            <w:r w:rsidRPr="00E50BAE">
              <w:rPr>
                <w:rStyle w:val="Hyperlink"/>
                <w:noProof/>
              </w:rPr>
              <w:t>2.2.1</w:t>
            </w:r>
            <w:r>
              <w:rPr>
                <w:rFonts w:eastAsiaTheme="minorEastAsia"/>
                <w:noProof/>
                <w:kern w:val="2"/>
                <w:sz w:val="24"/>
                <w:szCs w:val="24"/>
                <w:lang w:eastAsia="zh-CN"/>
                <w14:ligatures w14:val="standardContextual"/>
              </w:rPr>
              <w:tab/>
            </w:r>
            <w:r w:rsidRPr="00E50BAE">
              <w:rPr>
                <w:rStyle w:val="Hyperlink"/>
                <w:noProof/>
              </w:rPr>
              <w:t>Connecting Rod Angle</w:t>
            </w:r>
            <w:r>
              <w:rPr>
                <w:noProof/>
                <w:webHidden/>
              </w:rPr>
              <w:tab/>
            </w:r>
            <w:r>
              <w:rPr>
                <w:noProof/>
                <w:webHidden/>
              </w:rPr>
              <w:fldChar w:fldCharType="begin"/>
            </w:r>
            <w:r>
              <w:rPr>
                <w:noProof/>
                <w:webHidden/>
              </w:rPr>
              <w:instrText xml:space="preserve"> PAGEREF _Toc193017000 \h </w:instrText>
            </w:r>
            <w:r>
              <w:rPr>
                <w:noProof/>
                <w:webHidden/>
              </w:rPr>
            </w:r>
            <w:r>
              <w:rPr>
                <w:noProof/>
                <w:webHidden/>
              </w:rPr>
              <w:fldChar w:fldCharType="separate"/>
            </w:r>
            <w:r>
              <w:rPr>
                <w:noProof/>
                <w:webHidden/>
              </w:rPr>
              <w:t>9</w:t>
            </w:r>
            <w:r>
              <w:rPr>
                <w:noProof/>
                <w:webHidden/>
              </w:rPr>
              <w:fldChar w:fldCharType="end"/>
            </w:r>
          </w:hyperlink>
        </w:p>
        <w:p w14:paraId="32D18988" w14:textId="02586678"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7001" w:history="1">
            <w:r w:rsidRPr="00E50BAE">
              <w:rPr>
                <w:rStyle w:val="Hyperlink"/>
                <w:noProof/>
              </w:rPr>
              <w:t>2.2.2</w:t>
            </w:r>
            <w:r>
              <w:rPr>
                <w:rFonts w:eastAsiaTheme="minorEastAsia"/>
                <w:noProof/>
                <w:kern w:val="2"/>
                <w:sz w:val="24"/>
                <w:szCs w:val="24"/>
                <w:lang w:eastAsia="zh-CN"/>
                <w14:ligatures w14:val="standardContextual"/>
              </w:rPr>
              <w:tab/>
            </w:r>
            <w:r w:rsidRPr="00E50BAE">
              <w:rPr>
                <w:rStyle w:val="Hyperlink"/>
                <w:noProof/>
              </w:rPr>
              <w:t>Connecting Rod Force</w:t>
            </w:r>
            <w:r>
              <w:rPr>
                <w:noProof/>
                <w:webHidden/>
              </w:rPr>
              <w:tab/>
            </w:r>
            <w:r>
              <w:rPr>
                <w:noProof/>
                <w:webHidden/>
              </w:rPr>
              <w:fldChar w:fldCharType="begin"/>
            </w:r>
            <w:r>
              <w:rPr>
                <w:noProof/>
                <w:webHidden/>
              </w:rPr>
              <w:instrText xml:space="preserve"> PAGEREF _Toc193017001 \h </w:instrText>
            </w:r>
            <w:r>
              <w:rPr>
                <w:noProof/>
                <w:webHidden/>
              </w:rPr>
            </w:r>
            <w:r>
              <w:rPr>
                <w:noProof/>
                <w:webHidden/>
              </w:rPr>
              <w:fldChar w:fldCharType="separate"/>
            </w:r>
            <w:r>
              <w:rPr>
                <w:noProof/>
                <w:webHidden/>
              </w:rPr>
              <w:t>9</w:t>
            </w:r>
            <w:r>
              <w:rPr>
                <w:noProof/>
                <w:webHidden/>
              </w:rPr>
              <w:fldChar w:fldCharType="end"/>
            </w:r>
          </w:hyperlink>
        </w:p>
        <w:p w14:paraId="2B95EF77" w14:textId="65CD3F38"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7002" w:history="1">
            <w:r w:rsidRPr="00E50BAE">
              <w:rPr>
                <w:rStyle w:val="Hyperlink"/>
                <w:noProof/>
              </w:rPr>
              <w:t>2.2.3</w:t>
            </w:r>
            <w:r>
              <w:rPr>
                <w:rFonts w:eastAsiaTheme="minorEastAsia"/>
                <w:noProof/>
                <w:kern w:val="2"/>
                <w:sz w:val="24"/>
                <w:szCs w:val="24"/>
                <w:lang w:eastAsia="zh-CN"/>
                <w14:ligatures w14:val="standardContextual"/>
              </w:rPr>
              <w:tab/>
            </w:r>
            <w:r w:rsidRPr="00E50BAE">
              <w:rPr>
                <w:rStyle w:val="Hyperlink"/>
                <w:noProof/>
              </w:rPr>
              <w:t>Piston Lateral Force</w:t>
            </w:r>
            <w:r>
              <w:rPr>
                <w:noProof/>
                <w:webHidden/>
              </w:rPr>
              <w:tab/>
            </w:r>
            <w:r>
              <w:rPr>
                <w:noProof/>
                <w:webHidden/>
              </w:rPr>
              <w:fldChar w:fldCharType="begin"/>
            </w:r>
            <w:r>
              <w:rPr>
                <w:noProof/>
                <w:webHidden/>
              </w:rPr>
              <w:instrText xml:space="preserve"> PAGEREF _Toc193017002 \h </w:instrText>
            </w:r>
            <w:r>
              <w:rPr>
                <w:noProof/>
                <w:webHidden/>
              </w:rPr>
            </w:r>
            <w:r>
              <w:rPr>
                <w:noProof/>
                <w:webHidden/>
              </w:rPr>
              <w:fldChar w:fldCharType="separate"/>
            </w:r>
            <w:r>
              <w:rPr>
                <w:noProof/>
                <w:webHidden/>
              </w:rPr>
              <w:t>10</w:t>
            </w:r>
            <w:r>
              <w:rPr>
                <w:noProof/>
                <w:webHidden/>
              </w:rPr>
              <w:fldChar w:fldCharType="end"/>
            </w:r>
          </w:hyperlink>
        </w:p>
        <w:p w14:paraId="32105F87" w14:textId="41E4B2FC"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7003" w:history="1">
            <w:r w:rsidRPr="00E50BAE">
              <w:rPr>
                <w:rStyle w:val="Hyperlink"/>
                <w:noProof/>
              </w:rPr>
              <w:t>2.2.4</w:t>
            </w:r>
            <w:r>
              <w:rPr>
                <w:rFonts w:eastAsiaTheme="minorEastAsia"/>
                <w:noProof/>
                <w:kern w:val="2"/>
                <w:sz w:val="24"/>
                <w:szCs w:val="24"/>
                <w:lang w:eastAsia="zh-CN"/>
                <w14:ligatures w14:val="standardContextual"/>
              </w:rPr>
              <w:tab/>
            </w:r>
            <w:r w:rsidRPr="00E50BAE">
              <w:rPr>
                <w:rStyle w:val="Hyperlink"/>
                <w:noProof/>
              </w:rPr>
              <w:t>Piston Frictional Force</w:t>
            </w:r>
            <w:r>
              <w:rPr>
                <w:noProof/>
                <w:webHidden/>
              </w:rPr>
              <w:tab/>
            </w:r>
            <w:r>
              <w:rPr>
                <w:noProof/>
                <w:webHidden/>
              </w:rPr>
              <w:fldChar w:fldCharType="begin"/>
            </w:r>
            <w:r>
              <w:rPr>
                <w:noProof/>
                <w:webHidden/>
              </w:rPr>
              <w:instrText xml:space="preserve"> PAGEREF _Toc193017003 \h </w:instrText>
            </w:r>
            <w:r>
              <w:rPr>
                <w:noProof/>
                <w:webHidden/>
              </w:rPr>
            </w:r>
            <w:r>
              <w:rPr>
                <w:noProof/>
                <w:webHidden/>
              </w:rPr>
              <w:fldChar w:fldCharType="separate"/>
            </w:r>
            <w:r>
              <w:rPr>
                <w:noProof/>
                <w:webHidden/>
              </w:rPr>
              <w:t>10</w:t>
            </w:r>
            <w:r>
              <w:rPr>
                <w:noProof/>
                <w:webHidden/>
              </w:rPr>
              <w:fldChar w:fldCharType="end"/>
            </w:r>
          </w:hyperlink>
        </w:p>
        <w:p w14:paraId="392D99D5" w14:textId="429AC592"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7004" w:history="1">
            <w:r w:rsidRPr="00E50BAE">
              <w:rPr>
                <w:rStyle w:val="Hyperlink"/>
                <w:noProof/>
              </w:rPr>
              <w:t>2.3</w:t>
            </w:r>
            <w:r>
              <w:rPr>
                <w:rFonts w:eastAsiaTheme="minorEastAsia"/>
                <w:noProof/>
                <w:kern w:val="2"/>
                <w:sz w:val="24"/>
                <w:szCs w:val="24"/>
                <w:lang w:eastAsia="zh-CN"/>
                <w14:ligatures w14:val="standardContextual"/>
              </w:rPr>
              <w:tab/>
            </w:r>
            <w:r w:rsidRPr="00E50BAE">
              <w:rPr>
                <w:rStyle w:val="Hyperlink"/>
                <w:noProof/>
              </w:rPr>
              <w:t>Stresses acting on the Connecting Rod</w:t>
            </w:r>
            <w:r>
              <w:rPr>
                <w:noProof/>
                <w:webHidden/>
              </w:rPr>
              <w:tab/>
            </w:r>
            <w:r>
              <w:rPr>
                <w:noProof/>
                <w:webHidden/>
              </w:rPr>
              <w:fldChar w:fldCharType="begin"/>
            </w:r>
            <w:r>
              <w:rPr>
                <w:noProof/>
                <w:webHidden/>
              </w:rPr>
              <w:instrText xml:space="preserve"> PAGEREF _Toc193017004 \h </w:instrText>
            </w:r>
            <w:r>
              <w:rPr>
                <w:noProof/>
                <w:webHidden/>
              </w:rPr>
            </w:r>
            <w:r>
              <w:rPr>
                <w:noProof/>
                <w:webHidden/>
              </w:rPr>
              <w:fldChar w:fldCharType="separate"/>
            </w:r>
            <w:r>
              <w:rPr>
                <w:noProof/>
                <w:webHidden/>
              </w:rPr>
              <w:t>10</w:t>
            </w:r>
            <w:r>
              <w:rPr>
                <w:noProof/>
                <w:webHidden/>
              </w:rPr>
              <w:fldChar w:fldCharType="end"/>
            </w:r>
          </w:hyperlink>
        </w:p>
        <w:p w14:paraId="2573476A" w14:textId="5C4A5154"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7005" w:history="1">
            <w:r w:rsidRPr="00E50BAE">
              <w:rPr>
                <w:rStyle w:val="Hyperlink"/>
                <w:noProof/>
              </w:rPr>
              <w:t>2.3.1</w:t>
            </w:r>
            <w:r>
              <w:rPr>
                <w:rFonts w:eastAsiaTheme="minorEastAsia"/>
                <w:noProof/>
                <w:kern w:val="2"/>
                <w:sz w:val="24"/>
                <w:szCs w:val="24"/>
                <w:lang w:eastAsia="zh-CN"/>
                <w14:ligatures w14:val="standardContextual"/>
              </w:rPr>
              <w:tab/>
            </w:r>
            <w:r w:rsidRPr="00E50BAE">
              <w:rPr>
                <w:rStyle w:val="Hyperlink"/>
                <w:noProof/>
              </w:rPr>
              <w:t>Standard Connecting Rod</w:t>
            </w:r>
            <w:r>
              <w:rPr>
                <w:noProof/>
                <w:webHidden/>
              </w:rPr>
              <w:tab/>
            </w:r>
            <w:r>
              <w:rPr>
                <w:noProof/>
                <w:webHidden/>
              </w:rPr>
              <w:fldChar w:fldCharType="begin"/>
            </w:r>
            <w:r>
              <w:rPr>
                <w:noProof/>
                <w:webHidden/>
              </w:rPr>
              <w:instrText xml:space="preserve"> PAGEREF _Toc193017005 \h </w:instrText>
            </w:r>
            <w:r>
              <w:rPr>
                <w:noProof/>
                <w:webHidden/>
              </w:rPr>
            </w:r>
            <w:r>
              <w:rPr>
                <w:noProof/>
                <w:webHidden/>
              </w:rPr>
              <w:fldChar w:fldCharType="separate"/>
            </w:r>
            <w:r>
              <w:rPr>
                <w:noProof/>
                <w:webHidden/>
              </w:rPr>
              <w:t>10</w:t>
            </w:r>
            <w:r>
              <w:rPr>
                <w:noProof/>
                <w:webHidden/>
              </w:rPr>
              <w:fldChar w:fldCharType="end"/>
            </w:r>
          </w:hyperlink>
        </w:p>
        <w:p w14:paraId="5287687A" w14:textId="40AF9644"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7006" w:history="1">
            <w:r w:rsidRPr="00E50BAE">
              <w:rPr>
                <w:rStyle w:val="Hyperlink"/>
                <w:noProof/>
              </w:rPr>
              <w:t>2.3.2</w:t>
            </w:r>
            <w:r>
              <w:rPr>
                <w:rFonts w:eastAsiaTheme="minorEastAsia"/>
                <w:noProof/>
                <w:kern w:val="2"/>
                <w:sz w:val="24"/>
                <w:szCs w:val="24"/>
                <w:lang w:eastAsia="zh-CN"/>
                <w14:ligatures w14:val="standardContextual"/>
              </w:rPr>
              <w:tab/>
            </w:r>
            <w:r w:rsidRPr="00E50BAE">
              <w:rPr>
                <w:rStyle w:val="Hyperlink"/>
                <w:noProof/>
              </w:rPr>
              <w:t>Adding a Surface Finish</w:t>
            </w:r>
            <w:r>
              <w:rPr>
                <w:noProof/>
                <w:webHidden/>
              </w:rPr>
              <w:tab/>
            </w:r>
            <w:r>
              <w:rPr>
                <w:noProof/>
                <w:webHidden/>
              </w:rPr>
              <w:fldChar w:fldCharType="begin"/>
            </w:r>
            <w:r>
              <w:rPr>
                <w:noProof/>
                <w:webHidden/>
              </w:rPr>
              <w:instrText xml:space="preserve"> PAGEREF _Toc193017006 \h </w:instrText>
            </w:r>
            <w:r>
              <w:rPr>
                <w:noProof/>
                <w:webHidden/>
              </w:rPr>
            </w:r>
            <w:r>
              <w:rPr>
                <w:noProof/>
                <w:webHidden/>
              </w:rPr>
              <w:fldChar w:fldCharType="separate"/>
            </w:r>
            <w:r>
              <w:rPr>
                <w:noProof/>
                <w:webHidden/>
              </w:rPr>
              <w:t>12</w:t>
            </w:r>
            <w:r>
              <w:rPr>
                <w:noProof/>
                <w:webHidden/>
              </w:rPr>
              <w:fldChar w:fldCharType="end"/>
            </w:r>
          </w:hyperlink>
        </w:p>
        <w:p w14:paraId="2FBFE84A" w14:textId="085E2B8A"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7007" w:history="1">
            <w:r w:rsidRPr="00E50BAE">
              <w:rPr>
                <w:rStyle w:val="Hyperlink"/>
                <w:noProof/>
              </w:rPr>
              <w:t>2.4</w:t>
            </w:r>
            <w:r>
              <w:rPr>
                <w:rFonts w:eastAsiaTheme="minorEastAsia"/>
                <w:noProof/>
                <w:kern w:val="2"/>
                <w:sz w:val="24"/>
                <w:szCs w:val="24"/>
                <w:lang w:eastAsia="zh-CN"/>
                <w14:ligatures w14:val="standardContextual"/>
              </w:rPr>
              <w:tab/>
            </w:r>
            <w:r w:rsidRPr="00E50BAE">
              <w:rPr>
                <w:rStyle w:val="Hyperlink"/>
                <w:noProof/>
              </w:rPr>
              <w:t>Gudgeon Pin</w:t>
            </w:r>
            <w:r>
              <w:rPr>
                <w:noProof/>
                <w:webHidden/>
              </w:rPr>
              <w:tab/>
            </w:r>
            <w:r>
              <w:rPr>
                <w:noProof/>
                <w:webHidden/>
              </w:rPr>
              <w:fldChar w:fldCharType="begin"/>
            </w:r>
            <w:r>
              <w:rPr>
                <w:noProof/>
                <w:webHidden/>
              </w:rPr>
              <w:instrText xml:space="preserve"> PAGEREF _Toc193017007 \h </w:instrText>
            </w:r>
            <w:r>
              <w:rPr>
                <w:noProof/>
                <w:webHidden/>
              </w:rPr>
            </w:r>
            <w:r>
              <w:rPr>
                <w:noProof/>
                <w:webHidden/>
              </w:rPr>
              <w:fldChar w:fldCharType="separate"/>
            </w:r>
            <w:r>
              <w:rPr>
                <w:noProof/>
                <w:webHidden/>
              </w:rPr>
              <w:t>13</w:t>
            </w:r>
            <w:r>
              <w:rPr>
                <w:noProof/>
                <w:webHidden/>
              </w:rPr>
              <w:fldChar w:fldCharType="end"/>
            </w:r>
          </w:hyperlink>
        </w:p>
        <w:p w14:paraId="703F1BCC" w14:textId="79A49AF5"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7008" w:history="1">
            <w:r w:rsidRPr="00E50BAE">
              <w:rPr>
                <w:rStyle w:val="Hyperlink"/>
                <w:noProof/>
              </w:rPr>
              <w:t>2.4.1</w:t>
            </w:r>
            <w:r>
              <w:rPr>
                <w:rFonts w:eastAsiaTheme="minorEastAsia"/>
                <w:noProof/>
                <w:kern w:val="2"/>
                <w:sz w:val="24"/>
                <w:szCs w:val="24"/>
                <w:lang w:eastAsia="zh-CN"/>
                <w14:ligatures w14:val="standardContextual"/>
              </w:rPr>
              <w:tab/>
            </w:r>
            <w:r w:rsidRPr="00E50BAE">
              <w:rPr>
                <w:rStyle w:val="Hyperlink"/>
                <w:noProof/>
              </w:rPr>
              <w:t>Bending Stresses</w:t>
            </w:r>
            <w:r>
              <w:rPr>
                <w:noProof/>
                <w:webHidden/>
              </w:rPr>
              <w:tab/>
            </w:r>
            <w:r>
              <w:rPr>
                <w:noProof/>
                <w:webHidden/>
              </w:rPr>
              <w:fldChar w:fldCharType="begin"/>
            </w:r>
            <w:r>
              <w:rPr>
                <w:noProof/>
                <w:webHidden/>
              </w:rPr>
              <w:instrText xml:space="preserve"> PAGEREF _Toc193017008 \h </w:instrText>
            </w:r>
            <w:r>
              <w:rPr>
                <w:noProof/>
                <w:webHidden/>
              </w:rPr>
            </w:r>
            <w:r>
              <w:rPr>
                <w:noProof/>
                <w:webHidden/>
              </w:rPr>
              <w:fldChar w:fldCharType="separate"/>
            </w:r>
            <w:r>
              <w:rPr>
                <w:noProof/>
                <w:webHidden/>
              </w:rPr>
              <w:t>13</w:t>
            </w:r>
            <w:r>
              <w:rPr>
                <w:noProof/>
                <w:webHidden/>
              </w:rPr>
              <w:fldChar w:fldCharType="end"/>
            </w:r>
          </w:hyperlink>
        </w:p>
        <w:p w14:paraId="401A54CD" w14:textId="15CEE15D"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7009" w:history="1">
            <w:r w:rsidRPr="00E50BAE">
              <w:rPr>
                <w:rStyle w:val="Hyperlink"/>
                <w:noProof/>
              </w:rPr>
              <w:t>2.4.2</w:t>
            </w:r>
            <w:r>
              <w:rPr>
                <w:rFonts w:eastAsiaTheme="minorEastAsia"/>
                <w:noProof/>
                <w:kern w:val="2"/>
                <w:sz w:val="24"/>
                <w:szCs w:val="24"/>
                <w:lang w:eastAsia="zh-CN"/>
                <w14:ligatures w14:val="standardContextual"/>
              </w:rPr>
              <w:tab/>
            </w:r>
            <w:r w:rsidRPr="00E50BAE">
              <w:rPr>
                <w:rStyle w:val="Hyperlink"/>
                <w:noProof/>
              </w:rPr>
              <w:t>Shear and Resultant Stresses</w:t>
            </w:r>
            <w:r>
              <w:rPr>
                <w:noProof/>
                <w:webHidden/>
              </w:rPr>
              <w:tab/>
            </w:r>
            <w:r>
              <w:rPr>
                <w:noProof/>
                <w:webHidden/>
              </w:rPr>
              <w:fldChar w:fldCharType="begin"/>
            </w:r>
            <w:r>
              <w:rPr>
                <w:noProof/>
                <w:webHidden/>
              </w:rPr>
              <w:instrText xml:space="preserve"> PAGEREF _Toc193017009 \h </w:instrText>
            </w:r>
            <w:r>
              <w:rPr>
                <w:noProof/>
                <w:webHidden/>
              </w:rPr>
            </w:r>
            <w:r>
              <w:rPr>
                <w:noProof/>
                <w:webHidden/>
              </w:rPr>
              <w:fldChar w:fldCharType="separate"/>
            </w:r>
            <w:r>
              <w:rPr>
                <w:noProof/>
                <w:webHidden/>
              </w:rPr>
              <w:t>14</w:t>
            </w:r>
            <w:r>
              <w:rPr>
                <w:noProof/>
                <w:webHidden/>
              </w:rPr>
              <w:fldChar w:fldCharType="end"/>
            </w:r>
          </w:hyperlink>
        </w:p>
        <w:p w14:paraId="4D340155" w14:textId="48581874"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7010" w:history="1">
            <w:r w:rsidRPr="00E50BAE">
              <w:rPr>
                <w:rStyle w:val="Hyperlink"/>
                <w:noProof/>
              </w:rPr>
              <w:t>2.4.3</w:t>
            </w:r>
            <w:r>
              <w:rPr>
                <w:rFonts w:eastAsiaTheme="minorEastAsia"/>
                <w:noProof/>
                <w:kern w:val="2"/>
                <w:sz w:val="24"/>
                <w:szCs w:val="24"/>
                <w:lang w:eastAsia="zh-CN"/>
                <w14:ligatures w14:val="standardContextual"/>
              </w:rPr>
              <w:tab/>
            </w:r>
            <w:r w:rsidRPr="00E50BAE">
              <w:rPr>
                <w:rStyle w:val="Hyperlink"/>
                <w:noProof/>
              </w:rPr>
              <w:t>Fatigue Safety Factor</w:t>
            </w:r>
            <w:r>
              <w:rPr>
                <w:noProof/>
                <w:webHidden/>
              </w:rPr>
              <w:tab/>
            </w:r>
            <w:r>
              <w:rPr>
                <w:noProof/>
                <w:webHidden/>
              </w:rPr>
              <w:fldChar w:fldCharType="begin"/>
            </w:r>
            <w:r>
              <w:rPr>
                <w:noProof/>
                <w:webHidden/>
              </w:rPr>
              <w:instrText xml:space="preserve"> PAGEREF _Toc193017010 \h </w:instrText>
            </w:r>
            <w:r>
              <w:rPr>
                <w:noProof/>
                <w:webHidden/>
              </w:rPr>
            </w:r>
            <w:r>
              <w:rPr>
                <w:noProof/>
                <w:webHidden/>
              </w:rPr>
              <w:fldChar w:fldCharType="separate"/>
            </w:r>
            <w:r>
              <w:rPr>
                <w:noProof/>
                <w:webHidden/>
              </w:rPr>
              <w:t>15</w:t>
            </w:r>
            <w:r>
              <w:rPr>
                <w:noProof/>
                <w:webHidden/>
              </w:rPr>
              <w:fldChar w:fldCharType="end"/>
            </w:r>
          </w:hyperlink>
        </w:p>
        <w:p w14:paraId="5F23F0F2" w14:textId="386906D1"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7011" w:history="1">
            <w:r w:rsidRPr="00E50BAE">
              <w:rPr>
                <w:rStyle w:val="Hyperlink"/>
                <w:noProof/>
              </w:rPr>
              <w:t>2.5</w:t>
            </w:r>
            <w:r>
              <w:rPr>
                <w:rFonts w:eastAsiaTheme="minorEastAsia"/>
                <w:noProof/>
                <w:kern w:val="2"/>
                <w:sz w:val="24"/>
                <w:szCs w:val="24"/>
                <w:lang w:eastAsia="zh-CN"/>
                <w14:ligatures w14:val="standardContextual"/>
              </w:rPr>
              <w:tab/>
            </w:r>
            <w:r w:rsidRPr="00E50BAE">
              <w:rPr>
                <w:rStyle w:val="Hyperlink"/>
                <w:noProof/>
              </w:rPr>
              <w:t>Connecting Rod Bolt</w:t>
            </w:r>
            <w:r>
              <w:rPr>
                <w:noProof/>
                <w:webHidden/>
              </w:rPr>
              <w:tab/>
            </w:r>
            <w:r>
              <w:rPr>
                <w:noProof/>
                <w:webHidden/>
              </w:rPr>
              <w:fldChar w:fldCharType="begin"/>
            </w:r>
            <w:r>
              <w:rPr>
                <w:noProof/>
                <w:webHidden/>
              </w:rPr>
              <w:instrText xml:space="preserve"> PAGEREF _Toc193017011 \h </w:instrText>
            </w:r>
            <w:r>
              <w:rPr>
                <w:noProof/>
                <w:webHidden/>
              </w:rPr>
            </w:r>
            <w:r>
              <w:rPr>
                <w:noProof/>
                <w:webHidden/>
              </w:rPr>
              <w:fldChar w:fldCharType="separate"/>
            </w:r>
            <w:r>
              <w:rPr>
                <w:noProof/>
                <w:webHidden/>
              </w:rPr>
              <w:t>16</w:t>
            </w:r>
            <w:r>
              <w:rPr>
                <w:noProof/>
                <w:webHidden/>
              </w:rPr>
              <w:fldChar w:fldCharType="end"/>
            </w:r>
          </w:hyperlink>
        </w:p>
        <w:p w14:paraId="00DF504E" w14:textId="34A9E487" w:rsidR="00A56FEB" w:rsidRDefault="00A56FEB">
          <w:pPr>
            <w:pStyle w:val="TOC1"/>
            <w:tabs>
              <w:tab w:val="left" w:pos="440"/>
              <w:tab w:val="right" w:leader="dot" w:pos="9016"/>
            </w:tabs>
            <w:rPr>
              <w:rFonts w:eastAsiaTheme="minorEastAsia"/>
              <w:noProof/>
              <w:kern w:val="2"/>
              <w:sz w:val="24"/>
              <w:szCs w:val="24"/>
              <w:lang w:eastAsia="zh-CN"/>
              <w14:ligatures w14:val="standardContextual"/>
            </w:rPr>
          </w:pPr>
          <w:hyperlink w:anchor="_Toc193017012" w:history="1">
            <w:r w:rsidRPr="00E50BAE">
              <w:rPr>
                <w:rStyle w:val="Hyperlink"/>
                <w:noProof/>
              </w:rPr>
              <w:t>3</w:t>
            </w:r>
            <w:r>
              <w:rPr>
                <w:rFonts w:eastAsiaTheme="minorEastAsia"/>
                <w:noProof/>
                <w:kern w:val="2"/>
                <w:sz w:val="24"/>
                <w:szCs w:val="24"/>
                <w:lang w:eastAsia="zh-CN"/>
                <w14:ligatures w14:val="standardContextual"/>
              </w:rPr>
              <w:tab/>
            </w:r>
            <w:r w:rsidRPr="00E50BAE">
              <w:rPr>
                <w:rStyle w:val="Hyperlink"/>
                <w:noProof/>
              </w:rPr>
              <w:t>Interpolating to 9000 RPM</w:t>
            </w:r>
            <w:r>
              <w:rPr>
                <w:noProof/>
                <w:webHidden/>
              </w:rPr>
              <w:tab/>
            </w:r>
            <w:r>
              <w:rPr>
                <w:noProof/>
                <w:webHidden/>
              </w:rPr>
              <w:fldChar w:fldCharType="begin"/>
            </w:r>
            <w:r>
              <w:rPr>
                <w:noProof/>
                <w:webHidden/>
              </w:rPr>
              <w:instrText xml:space="preserve"> PAGEREF _Toc193017012 \h </w:instrText>
            </w:r>
            <w:r>
              <w:rPr>
                <w:noProof/>
                <w:webHidden/>
              </w:rPr>
            </w:r>
            <w:r>
              <w:rPr>
                <w:noProof/>
                <w:webHidden/>
              </w:rPr>
              <w:fldChar w:fldCharType="separate"/>
            </w:r>
            <w:r>
              <w:rPr>
                <w:noProof/>
                <w:webHidden/>
              </w:rPr>
              <w:t>19</w:t>
            </w:r>
            <w:r>
              <w:rPr>
                <w:noProof/>
                <w:webHidden/>
              </w:rPr>
              <w:fldChar w:fldCharType="end"/>
            </w:r>
          </w:hyperlink>
        </w:p>
        <w:p w14:paraId="12187264" w14:textId="3FD0B717"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7013" w:history="1">
            <w:r w:rsidRPr="00E50BAE">
              <w:rPr>
                <w:rStyle w:val="Hyperlink"/>
                <w:noProof/>
              </w:rPr>
              <w:t>3.1</w:t>
            </w:r>
            <w:r>
              <w:rPr>
                <w:rFonts w:eastAsiaTheme="minorEastAsia"/>
                <w:noProof/>
                <w:kern w:val="2"/>
                <w:sz w:val="24"/>
                <w:szCs w:val="24"/>
                <w:lang w:eastAsia="zh-CN"/>
                <w14:ligatures w14:val="standardContextual"/>
              </w:rPr>
              <w:tab/>
            </w:r>
            <w:r w:rsidRPr="00E50BAE">
              <w:rPr>
                <w:rStyle w:val="Hyperlink"/>
                <w:noProof/>
              </w:rPr>
              <w:t>Fatigue Safety Factors</w:t>
            </w:r>
            <w:r>
              <w:rPr>
                <w:noProof/>
                <w:webHidden/>
              </w:rPr>
              <w:tab/>
            </w:r>
            <w:r>
              <w:rPr>
                <w:noProof/>
                <w:webHidden/>
              </w:rPr>
              <w:fldChar w:fldCharType="begin"/>
            </w:r>
            <w:r>
              <w:rPr>
                <w:noProof/>
                <w:webHidden/>
              </w:rPr>
              <w:instrText xml:space="preserve"> PAGEREF _Toc193017013 \h </w:instrText>
            </w:r>
            <w:r>
              <w:rPr>
                <w:noProof/>
                <w:webHidden/>
              </w:rPr>
            </w:r>
            <w:r>
              <w:rPr>
                <w:noProof/>
                <w:webHidden/>
              </w:rPr>
              <w:fldChar w:fldCharType="separate"/>
            </w:r>
            <w:r>
              <w:rPr>
                <w:noProof/>
                <w:webHidden/>
              </w:rPr>
              <w:t>19</w:t>
            </w:r>
            <w:r>
              <w:rPr>
                <w:noProof/>
                <w:webHidden/>
              </w:rPr>
              <w:fldChar w:fldCharType="end"/>
            </w:r>
          </w:hyperlink>
        </w:p>
        <w:p w14:paraId="4EE926B1" w14:textId="0CBE69FD"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7014" w:history="1">
            <w:r w:rsidRPr="00E50BAE">
              <w:rPr>
                <w:rStyle w:val="Hyperlink"/>
                <w:noProof/>
              </w:rPr>
              <w:t>3.2</w:t>
            </w:r>
            <w:r>
              <w:rPr>
                <w:rFonts w:eastAsiaTheme="minorEastAsia"/>
                <w:noProof/>
                <w:kern w:val="2"/>
                <w:sz w:val="24"/>
                <w:szCs w:val="24"/>
                <w:lang w:eastAsia="zh-CN"/>
                <w14:ligatures w14:val="standardContextual"/>
              </w:rPr>
              <w:tab/>
            </w:r>
            <w:r w:rsidRPr="00E50BAE">
              <w:rPr>
                <w:rStyle w:val="Hyperlink"/>
                <w:noProof/>
              </w:rPr>
              <w:t>Goodman Diagrams</w:t>
            </w:r>
            <w:r>
              <w:rPr>
                <w:noProof/>
                <w:webHidden/>
              </w:rPr>
              <w:tab/>
            </w:r>
            <w:r>
              <w:rPr>
                <w:noProof/>
                <w:webHidden/>
              </w:rPr>
              <w:fldChar w:fldCharType="begin"/>
            </w:r>
            <w:r>
              <w:rPr>
                <w:noProof/>
                <w:webHidden/>
              </w:rPr>
              <w:instrText xml:space="preserve"> PAGEREF _Toc193017014 \h </w:instrText>
            </w:r>
            <w:r>
              <w:rPr>
                <w:noProof/>
                <w:webHidden/>
              </w:rPr>
            </w:r>
            <w:r>
              <w:rPr>
                <w:noProof/>
                <w:webHidden/>
              </w:rPr>
              <w:fldChar w:fldCharType="separate"/>
            </w:r>
            <w:r>
              <w:rPr>
                <w:noProof/>
                <w:webHidden/>
              </w:rPr>
              <w:t>20</w:t>
            </w:r>
            <w:r>
              <w:rPr>
                <w:noProof/>
                <w:webHidden/>
              </w:rPr>
              <w:fldChar w:fldCharType="end"/>
            </w:r>
          </w:hyperlink>
        </w:p>
        <w:p w14:paraId="617E3AC3" w14:textId="26F87700" w:rsidR="00A56FEB" w:rsidRDefault="00A56FEB">
          <w:pPr>
            <w:pStyle w:val="TOC1"/>
            <w:tabs>
              <w:tab w:val="left" w:pos="440"/>
              <w:tab w:val="right" w:leader="dot" w:pos="9016"/>
            </w:tabs>
            <w:rPr>
              <w:rFonts w:eastAsiaTheme="minorEastAsia"/>
              <w:noProof/>
              <w:kern w:val="2"/>
              <w:sz w:val="24"/>
              <w:szCs w:val="24"/>
              <w:lang w:eastAsia="zh-CN"/>
              <w14:ligatures w14:val="standardContextual"/>
            </w:rPr>
          </w:pPr>
          <w:hyperlink w:anchor="_Toc193017015" w:history="1">
            <w:r w:rsidRPr="00E50BAE">
              <w:rPr>
                <w:rStyle w:val="Hyperlink"/>
                <w:noProof/>
              </w:rPr>
              <w:t>4</w:t>
            </w:r>
            <w:r>
              <w:rPr>
                <w:rFonts w:eastAsiaTheme="minorEastAsia"/>
                <w:noProof/>
                <w:kern w:val="2"/>
                <w:sz w:val="24"/>
                <w:szCs w:val="24"/>
                <w:lang w:eastAsia="zh-CN"/>
                <w14:ligatures w14:val="standardContextual"/>
              </w:rPr>
              <w:tab/>
            </w:r>
            <w:r w:rsidRPr="00E50BAE">
              <w:rPr>
                <w:rStyle w:val="Hyperlink"/>
                <w:noProof/>
              </w:rPr>
              <w:t>Changing the Bolt Geometry</w:t>
            </w:r>
            <w:r>
              <w:rPr>
                <w:noProof/>
                <w:webHidden/>
              </w:rPr>
              <w:tab/>
            </w:r>
            <w:r>
              <w:rPr>
                <w:noProof/>
                <w:webHidden/>
              </w:rPr>
              <w:fldChar w:fldCharType="begin"/>
            </w:r>
            <w:r>
              <w:rPr>
                <w:noProof/>
                <w:webHidden/>
              </w:rPr>
              <w:instrText xml:space="preserve"> PAGEREF _Toc193017015 \h </w:instrText>
            </w:r>
            <w:r>
              <w:rPr>
                <w:noProof/>
                <w:webHidden/>
              </w:rPr>
            </w:r>
            <w:r>
              <w:rPr>
                <w:noProof/>
                <w:webHidden/>
              </w:rPr>
              <w:fldChar w:fldCharType="separate"/>
            </w:r>
            <w:r>
              <w:rPr>
                <w:noProof/>
                <w:webHidden/>
              </w:rPr>
              <w:t>21</w:t>
            </w:r>
            <w:r>
              <w:rPr>
                <w:noProof/>
                <w:webHidden/>
              </w:rPr>
              <w:fldChar w:fldCharType="end"/>
            </w:r>
          </w:hyperlink>
        </w:p>
        <w:p w14:paraId="42A146EC" w14:textId="14493F88"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7016" w:history="1">
            <w:r w:rsidRPr="00E50BAE">
              <w:rPr>
                <w:rStyle w:val="Hyperlink"/>
                <w:noProof/>
              </w:rPr>
              <w:t>4.1</w:t>
            </w:r>
            <w:r>
              <w:rPr>
                <w:rFonts w:eastAsiaTheme="minorEastAsia"/>
                <w:noProof/>
                <w:kern w:val="2"/>
                <w:sz w:val="24"/>
                <w:szCs w:val="24"/>
                <w:lang w:eastAsia="zh-CN"/>
                <w14:ligatures w14:val="standardContextual"/>
              </w:rPr>
              <w:tab/>
            </w:r>
            <w:r w:rsidRPr="00E50BAE">
              <w:rPr>
                <w:rStyle w:val="Hyperlink"/>
                <w:noProof/>
              </w:rPr>
              <w:t>Thread Length</w:t>
            </w:r>
            <w:r>
              <w:rPr>
                <w:noProof/>
                <w:webHidden/>
              </w:rPr>
              <w:tab/>
            </w:r>
            <w:r>
              <w:rPr>
                <w:noProof/>
                <w:webHidden/>
              </w:rPr>
              <w:fldChar w:fldCharType="begin"/>
            </w:r>
            <w:r>
              <w:rPr>
                <w:noProof/>
                <w:webHidden/>
              </w:rPr>
              <w:instrText xml:space="preserve"> PAGEREF _Toc193017016 \h </w:instrText>
            </w:r>
            <w:r>
              <w:rPr>
                <w:noProof/>
                <w:webHidden/>
              </w:rPr>
            </w:r>
            <w:r>
              <w:rPr>
                <w:noProof/>
                <w:webHidden/>
              </w:rPr>
              <w:fldChar w:fldCharType="separate"/>
            </w:r>
            <w:r>
              <w:rPr>
                <w:noProof/>
                <w:webHidden/>
              </w:rPr>
              <w:t>21</w:t>
            </w:r>
            <w:r>
              <w:rPr>
                <w:noProof/>
                <w:webHidden/>
              </w:rPr>
              <w:fldChar w:fldCharType="end"/>
            </w:r>
          </w:hyperlink>
        </w:p>
        <w:p w14:paraId="402A9DC8" w14:textId="32B31094"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7017" w:history="1">
            <w:r w:rsidRPr="00E50BAE">
              <w:rPr>
                <w:rStyle w:val="Hyperlink"/>
                <w:noProof/>
              </w:rPr>
              <w:t>4.2</w:t>
            </w:r>
            <w:r>
              <w:rPr>
                <w:rFonts w:eastAsiaTheme="minorEastAsia"/>
                <w:noProof/>
                <w:kern w:val="2"/>
                <w:sz w:val="24"/>
                <w:szCs w:val="24"/>
                <w:lang w:eastAsia="zh-CN"/>
                <w14:ligatures w14:val="standardContextual"/>
              </w:rPr>
              <w:tab/>
            </w:r>
            <w:r w:rsidRPr="00E50BAE">
              <w:rPr>
                <w:rStyle w:val="Hyperlink"/>
                <w:noProof/>
              </w:rPr>
              <w:t>Material</w:t>
            </w:r>
            <w:r>
              <w:rPr>
                <w:noProof/>
                <w:webHidden/>
              </w:rPr>
              <w:tab/>
            </w:r>
            <w:r>
              <w:rPr>
                <w:noProof/>
                <w:webHidden/>
              </w:rPr>
              <w:fldChar w:fldCharType="begin"/>
            </w:r>
            <w:r>
              <w:rPr>
                <w:noProof/>
                <w:webHidden/>
              </w:rPr>
              <w:instrText xml:space="preserve"> PAGEREF _Toc193017017 \h </w:instrText>
            </w:r>
            <w:r>
              <w:rPr>
                <w:noProof/>
                <w:webHidden/>
              </w:rPr>
            </w:r>
            <w:r>
              <w:rPr>
                <w:noProof/>
                <w:webHidden/>
              </w:rPr>
              <w:fldChar w:fldCharType="separate"/>
            </w:r>
            <w:r>
              <w:rPr>
                <w:noProof/>
                <w:webHidden/>
              </w:rPr>
              <w:t>22</w:t>
            </w:r>
            <w:r>
              <w:rPr>
                <w:noProof/>
                <w:webHidden/>
              </w:rPr>
              <w:fldChar w:fldCharType="end"/>
            </w:r>
          </w:hyperlink>
        </w:p>
        <w:p w14:paraId="3DF3D786" w14:textId="665BC5C5"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7018" w:history="1">
            <w:r w:rsidRPr="00E50BAE">
              <w:rPr>
                <w:rStyle w:val="Hyperlink"/>
                <w:noProof/>
              </w:rPr>
              <w:t>4.3</w:t>
            </w:r>
            <w:r>
              <w:rPr>
                <w:rFonts w:eastAsiaTheme="minorEastAsia"/>
                <w:noProof/>
                <w:kern w:val="2"/>
                <w:sz w:val="24"/>
                <w:szCs w:val="24"/>
                <w:lang w:eastAsia="zh-CN"/>
                <w14:ligatures w14:val="standardContextual"/>
              </w:rPr>
              <w:tab/>
            </w:r>
            <w:r w:rsidRPr="00E50BAE">
              <w:rPr>
                <w:rStyle w:val="Hyperlink"/>
                <w:noProof/>
              </w:rPr>
              <w:t>Combined Changes</w:t>
            </w:r>
            <w:r>
              <w:rPr>
                <w:noProof/>
                <w:webHidden/>
              </w:rPr>
              <w:tab/>
            </w:r>
            <w:r>
              <w:rPr>
                <w:noProof/>
                <w:webHidden/>
              </w:rPr>
              <w:fldChar w:fldCharType="begin"/>
            </w:r>
            <w:r>
              <w:rPr>
                <w:noProof/>
                <w:webHidden/>
              </w:rPr>
              <w:instrText xml:space="preserve"> PAGEREF _Toc193017018 \h </w:instrText>
            </w:r>
            <w:r>
              <w:rPr>
                <w:noProof/>
                <w:webHidden/>
              </w:rPr>
            </w:r>
            <w:r>
              <w:rPr>
                <w:noProof/>
                <w:webHidden/>
              </w:rPr>
              <w:fldChar w:fldCharType="separate"/>
            </w:r>
            <w:r>
              <w:rPr>
                <w:noProof/>
                <w:webHidden/>
              </w:rPr>
              <w:t>23</w:t>
            </w:r>
            <w:r>
              <w:rPr>
                <w:noProof/>
                <w:webHidden/>
              </w:rPr>
              <w:fldChar w:fldCharType="end"/>
            </w:r>
          </w:hyperlink>
        </w:p>
        <w:p w14:paraId="4EA00FAA" w14:textId="2DB00F82" w:rsidR="00A56FEB" w:rsidRDefault="00A56FEB">
          <w:pPr>
            <w:pStyle w:val="TOC1"/>
            <w:tabs>
              <w:tab w:val="left" w:pos="440"/>
              <w:tab w:val="right" w:leader="dot" w:pos="9016"/>
            </w:tabs>
            <w:rPr>
              <w:rFonts w:eastAsiaTheme="minorEastAsia"/>
              <w:noProof/>
              <w:kern w:val="2"/>
              <w:sz w:val="24"/>
              <w:szCs w:val="24"/>
              <w:lang w:eastAsia="zh-CN"/>
              <w14:ligatures w14:val="standardContextual"/>
            </w:rPr>
          </w:pPr>
          <w:hyperlink w:anchor="_Toc193017019" w:history="1">
            <w:r w:rsidRPr="00E50BAE">
              <w:rPr>
                <w:rStyle w:val="Hyperlink"/>
                <w:noProof/>
              </w:rPr>
              <w:t>5</w:t>
            </w:r>
            <w:r>
              <w:rPr>
                <w:rFonts w:eastAsiaTheme="minorEastAsia"/>
                <w:noProof/>
                <w:kern w:val="2"/>
                <w:sz w:val="24"/>
                <w:szCs w:val="24"/>
                <w:lang w:eastAsia="zh-CN"/>
                <w14:ligatures w14:val="standardContextual"/>
              </w:rPr>
              <w:tab/>
            </w:r>
            <w:r w:rsidRPr="00E50BAE">
              <w:rPr>
                <w:rStyle w:val="Hyperlink"/>
                <w:noProof/>
              </w:rPr>
              <w:t>Power and Torque</w:t>
            </w:r>
            <w:r>
              <w:rPr>
                <w:noProof/>
                <w:webHidden/>
              </w:rPr>
              <w:tab/>
            </w:r>
            <w:r>
              <w:rPr>
                <w:noProof/>
                <w:webHidden/>
              </w:rPr>
              <w:fldChar w:fldCharType="begin"/>
            </w:r>
            <w:r>
              <w:rPr>
                <w:noProof/>
                <w:webHidden/>
              </w:rPr>
              <w:instrText xml:space="preserve"> PAGEREF _Toc193017019 \h </w:instrText>
            </w:r>
            <w:r>
              <w:rPr>
                <w:noProof/>
                <w:webHidden/>
              </w:rPr>
            </w:r>
            <w:r>
              <w:rPr>
                <w:noProof/>
                <w:webHidden/>
              </w:rPr>
              <w:fldChar w:fldCharType="separate"/>
            </w:r>
            <w:r>
              <w:rPr>
                <w:noProof/>
                <w:webHidden/>
              </w:rPr>
              <w:t>25</w:t>
            </w:r>
            <w:r>
              <w:rPr>
                <w:noProof/>
                <w:webHidden/>
              </w:rPr>
              <w:fldChar w:fldCharType="end"/>
            </w:r>
          </w:hyperlink>
        </w:p>
        <w:p w14:paraId="6D85BA62" w14:textId="7FDE5F01"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7020" w:history="1">
            <w:r w:rsidRPr="00E50BAE">
              <w:rPr>
                <w:rStyle w:val="Hyperlink"/>
                <w:noProof/>
              </w:rPr>
              <w:t>5.1</w:t>
            </w:r>
            <w:r>
              <w:rPr>
                <w:rFonts w:eastAsiaTheme="minorEastAsia"/>
                <w:noProof/>
                <w:kern w:val="2"/>
                <w:sz w:val="24"/>
                <w:szCs w:val="24"/>
                <w:lang w:eastAsia="zh-CN"/>
                <w14:ligatures w14:val="standardContextual"/>
              </w:rPr>
              <w:tab/>
            </w:r>
            <w:r w:rsidRPr="00E50BAE">
              <w:rPr>
                <w:rStyle w:val="Hyperlink"/>
                <w:noProof/>
              </w:rPr>
              <w:t>Torque Inertia</w:t>
            </w:r>
            <w:r>
              <w:rPr>
                <w:noProof/>
                <w:webHidden/>
              </w:rPr>
              <w:tab/>
            </w:r>
            <w:r>
              <w:rPr>
                <w:noProof/>
                <w:webHidden/>
              </w:rPr>
              <w:fldChar w:fldCharType="begin"/>
            </w:r>
            <w:r>
              <w:rPr>
                <w:noProof/>
                <w:webHidden/>
              </w:rPr>
              <w:instrText xml:space="preserve"> PAGEREF _Toc193017020 \h </w:instrText>
            </w:r>
            <w:r>
              <w:rPr>
                <w:noProof/>
                <w:webHidden/>
              </w:rPr>
            </w:r>
            <w:r>
              <w:rPr>
                <w:noProof/>
                <w:webHidden/>
              </w:rPr>
              <w:fldChar w:fldCharType="separate"/>
            </w:r>
            <w:r>
              <w:rPr>
                <w:noProof/>
                <w:webHidden/>
              </w:rPr>
              <w:t>25</w:t>
            </w:r>
            <w:r>
              <w:rPr>
                <w:noProof/>
                <w:webHidden/>
              </w:rPr>
              <w:fldChar w:fldCharType="end"/>
            </w:r>
          </w:hyperlink>
        </w:p>
        <w:p w14:paraId="3E4C2256" w14:textId="4546C686"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7021" w:history="1">
            <w:r w:rsidRPr="00E50BAE">
              <w:rPr>
                <w:rStyle w:val="Hyperlink"/>
                <w:noProof/>
              </w:rPr>
              <w:t>5.2</w:t>
            </w:r>
            <w:r>
              <w:rPr>
                <w:rFonts w:eastAsiaTheme="minorEastAsia"/>
                <w:noProof/>
                <w:kern w:val="2"/>
                <w:sz w:val="24"/>
                <w:szCs w:val="24"/>
                <w:lang w:eastAsia="zh-CN"/>
                <w14:ligatures w14:val="standardContextual"/>
              </w:rPr>
              <w:tab/>
            </w:r>
            <w:r w:rsidRPr="00E50BAE">
              <w:rPr>
                <w:rStyle w:val="Hyperlink"/>
                <w:noProof/>
              </w:rPr>
              <w:t>Gas Torque</w:t>
            </w:r>
            <w:r>
              <w:rPr>
                <w:noProof/>
                <w:webHidden/>
              </w:rPr>
              <w:tab/>
            </w:r>
            <w:r>
              <w:rPr>
                <w:noProof/>
                <w:webHidden/>
              </w:rPr>
              <w:fldChar w:fldCharType="begin"/>
            </w:r>
            <w:r>
              <w:rPr>
                <w:noProof/>
                <w:webHidden/>
              </w:rPr>
              <w:instrText xml:space="preserve"> PAGEREF _Toc193017021 \h </w:instrText>
            </w:r>
            <w:r>
              <w:rPr>
                <w:noProof/>
                <w:webHidden/>
              </w:rPr>
            </w:r>
            <w:r>
              <w:rPr>
                <w:noProof/>
                <w:webHidden/>
              </w:rPr>
              <w:fldChar w:fldCharType="separate"/>
            </w:r>
            <w:r>
              <w:rPr>
                <w:noProof/>
                <w:webHidden/>
              </w:rPr>
              <w:t>27</w:t>
            </w:r>
            <w:r>
              <w:rPr>
                <w:noProof/>
                <w:webHidden/>
              </w:rPr>
              <w:fldChar w:fldCharType="end"/>
            </w:r>
          </w:hyperlink>
        </w:p>
        <w:p w14:paraId="09CE03E7" w14:textId="426E66F5"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7022" w:history="1">
            <w:r w:rsidRPr="00E50BAE">
              <w:rPr>
                <w:rStyle w:val="Hyperlink"/>
                <w:noProof/>
              </w:rPr>
              <w:t>5.3</w:t>
            </w:r>
            <w:r>
              <w:rPr>
                <w:rFonts w:eastAsiaTheme="minorEastAsia"/>
                <w:noProof/>
                <w:kern w:val="2"/>
                <w:sz w:val="24"/>
                <w:szCs w:val="24"/>
                <w:lang w:eastAsia="zh-CN"/>
                <w14:ligatures w14:val="standardContextual"/>
              </w:rPr>
              <w:tab/>
            </w:r>
            <w:r w:rsidRPr="00E50BAE">
              <w:rPr>
                <w:rStyle w:val="Hyperlink"/>
                <w:noProof/>
              </w:rPr>
              <w:t>Total Crankshaft Torque</w:t>
            </w:r>
            <w:r>
              <w:rPr>
                <w:noProof/>
                <w:webHidden/>
              </w:rPr>
              <w:tab/>
            </w:r>
            <w:r>
              <w:rPr>
                <w:noProof/>
                <w:webHidden/>
              </w:rPr>
              <w:fldChar w:fldCharType="begin"/>
            </w:r>
            <w:r>
              <w:rPr>
                <w:noProof/>
                <w:webHidden/>
              </w:rPr>
              <w:instrText xml:space="preserve"> PAGEREF _Toc193017022 \h </w:instrText>
            </w:r>
            <w:r>
              <w:rPr>
                <w:noProof/>
                <w:webHidden/>
              </w:rPr>
            </w:r>
            <w:r>
              <w:rPr>
                <w:noProof/>
                <w:webHidden/>
              </w:rPr>
              <w:fldChar w:fldCharType="separate"/>
            </w:r>
            <w:r>
              <w:rPr>
                <w:noProof/>
                <w:webHidden/>
              </w:rPr>
              <w:t>28</w:t>
            </w:r>
            <w:r>
              <w:rPr>
                <w:noProof/>
                <w:webHidden/>
              </w:rPr>
              <w:fldChar w:fldCharType="end"/>
            </w:r>
          </w:hyperlink>
        </w:p>
        <w:p w14:paraId="3F787369" w14:textId="7DCC36B1"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7023" w:history="1">
            <w:r w:rsidRPr="00E50BAE">
              <w:rPr>
                <w:rStyle w:val="Hyperlink"/>
                <w:noProof/>
              </w:rPr>
              <w:t>5.4</w:t>
            </w:r>
            <w:r>
              <w:rPr>
                <w:rFonts w:eastAsiaTheme="minorEastAsia"/>
                <w:noProof/>
                <w:kern w:val="2"/>
                <w:sz w:val="24"/>
                <w:szCs w:val="24"/>
                <w:lang w:eastAsia="zh-CN"/>
                <w14:ligatures w14:val="standardContextual"/>
              </w:rPr>
              <w:tab/>
            </w:r>
            <w:r w:rsidRPr="00E50BAE">
              <w:rPr>
                <w:rStyle w:val="Hyperlink"/>
                <w:noProof/>
              </w:rPr>
              <w:t>Engine Torque</w:t>
            </w:r>
            <w:r>
              <w:rPr>
                <w:noProof/>
                <w:webHidden/>
              </w:rPr>
              <w:tab/>
            </w:r>
            <w:r>
              <w:rPr>
                <w:noProof/>
                <w:webHidden/>
              </w:rPr>
              <w:fldChar w:fldCharType="begin"/>
            </w:r>
            <w:r>
              <w:rPr>
                <w:noProof/>
                <w:webHidden/>
              </w:rPr>
              <w:instrText xml:space="preserve"> PAGEREF _Toc193017023 \h </w:instrText>
            </w:r>
            <w:r>
              <w:rPr>
                <w:noProof/>
                <w:webHidden/>
              </w:rPr>
            </w:r>
            <w:r>
              <w:rPr>
                <w:noProof/>
                <w:webHidden/>
              </w:rPr>
              <w:fldChar w:fldCharType="separate"/>
            </w:r>
            <w:r>
              <w:rPr>
                <w:noProof/>
                <w:webHidden/>
              </w:rPr>
              <w:t>28</w:t>
            </w:r>
            <w:r>
              <w:rPr>
                <w:noProof/>
                <w:webHidden/>
              </w:rPr>
              <w:fldChar w:fldCharType="end"/>
            </w:r>
          </w:hyperlink>
        </w:p>
        <w:p w14:paraId="0AF0495B" w14:textId="17322928" w:rsidR="00A56FEB" w:rsidRDefault="00A56FEB">
          <w:pPr>
            <w:pStyle w:val="TOC2"/>
            <w:tabs>
              <w:tab w:val="left" w:pos="960"/>
              <w:tab w:val="right" w:leader="dot" w:pos="9016"/>
            </w:tabs>
            <w:rPr>
              <w:rFonts w:eastAsiaTheme="minorEastAsia"/>
              <w:noProof/>
              <w:kern w:val="2"/>
              <w:sz w:val="24"/>
              <w:szCs w:val="24"/>
              <w:lang w:eastAsia="zh-CN"/>
              <w14:ligatures w14:val="standardContextual"/>
            </w:rPr>
          </w:pPr>
          <w:hyperlink w:anchor="_Toc193017024" w:history="1">
            <w:r w:rsidRPr="00E50BAE">
              <w:rPr>
                <w:rStyle w:val="Hyperlink"/>
                <w:noProof/>
              </w:rPr>
              <w:t>5.5</w:t>
            </w:r>
            <w:r>
              <w:rPr>
                <w:rFonts w:eastAsiaTheme="minorEastAsia"/>
                <w:noProof/>
                <w:kern w:val="2"/>
                <w:sz w:val="24"/>
                <w:szCs w:val="24"/>
                <w:lang w:eastAsia="zh-CN"/>
                <w14:ligatures w14:val="standardContextual"/>
              </w:rPr>
              <w:tab/>
            </w:r>
            <w:r w:rsidRPr="00E50BAE">
              <w:rPr>
                <w:rStyle w:val="Hyperlink"/>
                <w:noProof/>
              </w:rPr>
              <w:t>Engine Power</w:t>
            </w:r>
            <w:r>
              <w:rPr>
                <w:noProof/>
                <w:webHidden/>
              </w:rPr>
              <w:tab/>
            </w:r>
            <w:r>
              <w:rPr>
                <w:noProof/>
                <w:webHidden/>
              </w:rPr>
              <w:fldChar w:fldCharType="begin"/>
            </w:r>
            <w:r>
              <w:rPr>
                <w:noProof/>
                <w:webHidden/>
              </w:rPr>
              <w:instrText xml:space="preserve"> PAGEREF _Toc193017024 \h </w:instrText>
            </w:r>
            <w:r>
              <w:rPr>
                <w:noProof/>
                <w:webHidden/>
              </w:rPr>
            </w:r>
            <w:r>
              <w:rPr>
                <w:noProof/>
                <w:webHidden/>
              </w:rPr>
              <w:fldChar w:fldCharType="separate"/>
            </w:r>
            <w:r>
              <w:rPr>
                <w:noProof/>
                <w:webHidden/>
              </w:rPr>
              <w:t>29</w:t>
            </w:r>
            <w:r>
              <w:rPr>
                <w:noProof/>
                <w:webHidden/>
              </w:rPr>
              <w:fldChar w:fldCharType="end"/>
            </w:r>
          </w:hyperlink>
        </w:p>
        <w:p w14:paraId="3F3AE31A" w14:textId="277BB10A"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7025" w:history="1">
            <w:r w:rsidRPr="00E50BAE">
              <w:rPr>
                <w:rStyle w:val="Hyperlink"/>
                <w:noProof/>
              </w:rPr>
              <w:t>5.5.1</w:t>
            </w:r>
            <w:r>
              <w:rPr>
                <w:rFonts w:eastAsiaTheme="minorEastAsia"/>
                <w:noProof/>
                <w:kern w:val="2"/>
                <w:sz w:val="24"/>
                <w:szCs w:val="24"/>
                <w:lang w:eastAsia="zh-CN"/>
                <w14:ligatures w14:val="standardContextual"/>
              </w:rPr>
              <w:tab/>
            </w:r>
            <w:r w:rsidRPr="00E50BAE">
              <w:rPr>
                <w:rStyle w:val="Hyperlink"/>
                <w:noProof/>
              </w:rPr>
              <w:t>Losses</w:t>
            </w:r>
            <w:r>
              <w:rPr>
                <w:noProof/>
                <w:webHidden/>
              </w:rPr>
              <w:tab/>
            </w:r>
            <w:r>
              <w:rPr>
                <w:noProof/>
                <w:webHidden/>
              </w:rPr>
              <w:fldChar w:fldCharType="begin"/>
            </w:r>
            <w:r>
              <w:rPr>
                <w:noProof/>
                <w:webHidden/>
              </w:rPr>
              <w:instrText xml:space="preserve"> PAGEREF _Toc193017025 \h </w:instrText>
            </w:r>
            <w:r>
              <w:rPr>
                <w:noProof/>
                <w:webHidden/>
              </w:rPr>
            </w:r>
            <w:r>
              <w:rPr>
                <w:noProof/>
                <w:webHidden/>
              </w:rPr>
              <w:fldChar w:fldCharType="separate"/>
            </w:r>
            <w:r>
              <w:rPr>
                <w:noProof/>
                <w:webHidden/>
              </w:rPr>
              <w:t>29</w:t>
            </w:r>
            <w:r>
              <w:rPr>
                <w:noProof/>
                <w:webHidden/>
              </w:rPr>
              <w:fldChar w:fldCharType="end"/>
            </w:r>
          </w:hyperlink>
        </w:p>
        <w:p w14:paraId="51273B61" w14:textId="32BFF9CD" w:rsidR="00A56FEB" w:rsidRDefault="00A56FEB">
          <w:pPr>
            <w:pStyle w:val="TOC3"/>
            <w:tabs>
              <w:tab w:val="left" w:pos="1200"/>
              <w:tab w:val="right" w:leader="dot" w:pos="9016"/>
            </w:tabs>
            <w:rPr>
              <w:rFonts w:eastAsiaTheme="minorEastAsia"/>
              <w:noProof/>
              <w:kern w:val="2"/>
              <w:sz w:val="24"/>
              <w:szCs w:val="24"/>
              <w:lang w:eastAsia="zh-CN"/>
              <w14:ligatures w14:val="standardContextual"/>
            </w:rPr>
          </w:pPr>
          <w:hyperlink w:anchor="_Toc193017026" w:history="1">
            <w:r w:rsidRPr="00E50BAE">
              <w:rPr>
                <w:rStyle w:val="Hyperlink"/>
                <w:noProof/>
              </w:rPr>
              <w:t>5.5.2</w:t>
            </w:r>
            <w:r>
              <w:rPr>
                <w:rFonts w:eastAsiaTheme="minorEastAsia"/>
                <w:noProof/>
                <w:kern w:val="2"/>
                <w:sz w:val="24"/>
                <w:szCs w:val="24"/>
                <w:lang w:eastAsia="zh-CN"/>
                <w14:ligatures w14:val="standardContextual"/>
              </w:rPr>
              <w:tab/>
            </w:r>
            <w:r w:rsidRPr="00E50BAE">
              <w:rPr>
                <w:rStyle w:val="Hyperlink"/>
                <w:noProof/>
              </w:rPr>
              <w:t>Power</w:t>
            </w:r>
            <w:r>
              <w:rPr>
                <w:noProof/>
                <w:webHidden/>
              </w:rPr>
              <w:tab/>
            </w:r>
            <w:r>
              <w:rPr>
                <w:noProof/>
                <w:webHidden/>
              </w:rPr>
              <w:fldChar w:fldCharType="begin"/>
            </w:r>
            <w:r>
              <w:rPr>
                <w:noProof/>
                <w:webHidden/>
              </w:rPr>
              <w:instrText xml:space="preserve"> PAGEREF _Toc193017026 \h </w:instrText>
            </w:r>
            <w:r>
              <w:rPr>
                <w:noProof/>
                <w:webHidden/>
              </w:rPr>
            </w:r>
            <w:r>
              <w:rPr>
                <w:noProof/>
                <w:webHidden/>
              </w:rPr>
              <w:fldChar w:fldCharType="separate"/>
            </w:r>
            <w:r>
              <w:rPr>
                <w:noProof/>
                <w:webHidden/>
              </w:rPr>
              <w:t>30</w:t>
            </w:r>
            <w:r>
              <w:rPr>
                <w:noProof/>
                <w:webHidden/>
              </w:rPr>
              <w:fldChar w:fldCharType="end"/>
            </w:r>
          </w:hyperlink>
        </w:p>
        <w:p w14:paraId="691DD765" w14:textId="12822C3D" w:rsidR="00A56FEB" w:rsidRDefault="00A56FEB">
          <w:pPr>
            <w:pStyle w:val="TOC1"/>
            <w:tabs>
              <w:tab w:val="left" w:pos="440"/>
              <w:tab w:val="right" w:leader="dot" w:pos="9016"/>
            </w:tabs>
            <w:rPr>
              <w:rFonts w:eastAsiaTheme="minorEastAsia"/>
              <w:noProof/>
              <w:kern w:val="2"/>
              <w:sz w:val="24"/>
              <w:szCs w:val="24"/>
              <w:lang w:eastAsia="zh-CN"/>
              <w14:ligatures w14:val="standardContextual"/>
            </w:rPr>
          </w:pPr>
          <w:hyperlink w:anchor="_Toc193017027" w:history="1">
            <w:r w:rsidRPr="00E50BAE">
              <w:rPr>
                <w:rStyle w:val="Hyperlink"/>
                <w:noProof/>
              </w:rPr>
              <w:t>6</w:t>
            </w:r>
            <w:r>
              <w:rPr>
                <w:rFonts w:eastAsiaTheme="minorEastAsia"/>
                <w:noProof/>
                <w:kern w:val="2"/>
                <w:sz w:val="24"/>
                <w:szCs w:val="24"/>
                <w:lang w:eastAsia="zh-CN"/>
                <w14:ligatures w14:val="standardContextual"/>
              </w:rPr>
              <w:tab/>
            </w:r>
            <w:r w:rsidRPr="00E50BAE">
              <w:rPr>
                <w:rStyle w:val="Hyperlink"/>
                <w:noProof/>
              </w:rPr>
              <w:t>Conclusion</w:t>
            </w:r>
            <w:r>
              <w:rPr>
                <w:noProof/>
                <w:webHidden/>
              </w:rPr>
              <w:tab/>
            </w:r>
            <w:r>
              <w:rPr>
                <w:noProof/>
                <w:webHidden/>
              </w:rPr>
              <w:fldChar w:fldCharType="begin"/>
            </w:r>
            <w:r>
              <w:rPr>
                <w:noProof/>
                <w:webHidden/>
              </w:rPr>
              <w:instrText xml:space="preserve"> PAGEREF _Toc193017027 \h </w:instrText>
            </w:r>
            <w:r>
              <w:rPr>
                <w:noProof/>
                <w:webHidden/>
              </w:rPr>
            </w:r>
            <w:r>
              <w:rPr>
                <w:noProof/>
                <w:webHidden/>
              </w:rPr>
              <w:fldChar w:fldCharType="separate"/>
            </w:r>
            <w:r>
              <w:rPr>
                <w:noProof/>
                <w:webHidden/>
              </w:rPr>
              <w:t>32</w:t>
            </w:r>
            <w:r>
              <w:rPr>
                <w:noProof/>
                <w:webHidden/>
              </w:rPr>
              <w:fldChar w:fldCharType="end"/>
            </w:r>
          </w:hyperlink>
        </w:p>
        <w:p w14:paraId="38DD31C2" w14:textId="1AC9299F" w:rsidR="00A56FEB" w:rsidRDefault="00A56FEB">
          <w:pPr>
            <w:pStyle w:val="TOC1"/>
            <w:tabs>
              <w:tab w:val="left" w:pos="440"/>
              <w:tab w:val="right" w:leader="dot" w:pos="9016"/>
            </w:tabs>
            <w:rPr>
              <w:rFonts w:eastAsiaTheme="minorEastAsia"/>
              <w:noProof/>
              <w:kern w:val="2"/>
              <w:sz w:val="24"/>
              <w:szCs w:val="24"/>
              <w:lang w:eastAsia="zh-CN"/>
              <w14:ligatures w14:val="standardContextual"/>
            </w:rPr>
          </w:pPr>
          <w:hyperlink w:anchor="_Toc193017028" w:history="1">
            <w:r w:rsidRPr="00E50BAE">
              <w:rPr>
                <w:rStyle w:val="Hyperlink"/>
                <w:noProof/>
              </w:rPr>
              <w:t>7</w:t>
            </w:r>
            <w:r>
              <w:rPr>
                <w:rFonts w:eastAsiaTheme="minorEastAsia"/>
                <w:noProof/>
                <w:kern w:val="2"/>
                <w:sz w:val="24"/>
                <w:szCs w:val="24"/>
                <w:lang w:eastAsia="zh-CN"/>
                <w14:ligatures w14:val="standardContextual"/>
              </w:rPr>
              <w:tab/>
            </w:r>
            <w:r w:rsidRPr="00E50BAE">
              <w:rPr>
                <w:rStyle w:val="Hyperlink"/>
                <w:noProof/>
              </w:rPr>
              <w:t>Reference List</w:t>
            </w:r>
            <w:r>
              <w:rPr>
                <w:noProof/>
                <w:webHidden/>
              </w:rPr>
              <w:tab/>
            </w:r>
            <w:r>
              <w:rPr>
                <w:noProof/>
                <w:webHidden/>
              </w:rPr>
              <w:fldChar w:fldCharType="begin"/>
            </w:r>
            <w:r>
              <w:rPr>
                <w:noProof/>
                <w:webHidden/>
              </w:rPr>
              <w:instrText xml:space="preserve"> PAGEREF _Toc193017028 \h </w:instrText>
            </w:r>
            <w:r>
              <w:rPr>
                <w:noProof/>
                <w:webHidden/>
              </w:rPr>
            </w:r>
            <w:r>
              <w:rPr>
                <w:noProof/>
                <w:webHidden/>
              </w:rPr>
              <w:fldChar w:fldCharType="separate"/>
            </w:r>
            <w:r>
              <w:rPr>
                <w:noProof/>
                <w:webHidden/>
              </w:rPr>
              <w:t>33</w:t>
            </w:r>
            <w:r>
              <w:rPr>
                <w:noProof/>
                <w:webHidden/>
              </w:rPr>
              <w:fldChar w:fldCharType="end"/>
            </w:r>
          </w:hyperlink>
        </w:p>
        <w:p w14:paraId="6B506B56" w14:textId="18CAA0D1" w:rsidR="00A8636F" w:rsidRDefault="00A8636F">
          <w:r>
            <w:rPr>
              <w:b/>
              <w:bCs/>
              <w:noProof/>
            </w:rPr>
            <w:fldChar w:fldCharType="end"/>
          </w:r>
        </w:p>
      </w:sdtContent>
    </w:sdt>
    <w:p w14:paraId="50CB6885" w14:textId="70528EDF" w:rsidR="00A56FEB" w:rsidRDefault="00721984">
      <w:pPr>
        <w:pStyle w:val="TableofFigures"/>
        <w:tabs>
          <w:tab w:val="right" w:leader="dot" w:pos="9016"/>
        </w:tabs>
        <w:rPr>
          <w:rFonts w:eastAsiaTheme="minorEastAsia"/>
          <w:noProof/>
          <w:kern w:val="2"/>
          <w:sz w:val="24"/>
          <w:szCs w:val="24"/>
          <w:lang w:eastAsia="zh-CN"/>
          <w14:ligatures w14:val="standardContextual"/>
        </w:rPr>
      </w:pPr>
      <w:r>
        <w:fldChar w:fldCharType="begin"/>
      </w:r>
      <w:r>
        <w:instrText xml:space="preserve"> TOC \h \z \c "Equation" </w:instrText>
      </w:r>
      <w:r>
        <w:fldChar w:fldCharType="separate"/>
      </w:r>
      <w:hyperlink w:anchor="_Toc193017029" w:history="1">
        <w:r w:rsidR="00A56FEB" w:rsidRPr="00BD5288">
          <w:rPr>
            <w:rStyle w:val="Hyperlink"/>
            <w:noProof/>
          </w:rPr>
          <w:t>Equation 1 - Piston Inertia Force</w:t>
        </w:r>
        <w:r w:rsidR="00A56FEB">
          <w:rPr>
            <w:noProof/>
            <w:webHidden/>
          </w:rPr>
          <w:tab/>
        </w:r>
        <w:r w:rsidR="00A56FEB">
          <w:rPr>
            <w:noProof/>
            <w:webHidden/>
          </w:rPr>
          <w:fldChar w:fldCharType="begin"/>
        </w:r>
        <w:r w:rsidR="00A56FEB">
          <w:rPr>
            <w:noProof/>
            <w:webHidden/>
          </w:rPr>
          <w:instrText xml:space="preserve"> PAGEREF _Toc193017029 \h </w:instrText>
        </w:r>
        <w:r w:rsidR="00A56FEB">
          <w:rPr>
            <w:noProof/>
            <w:webHidden/>
          </w:rPr>
        </w:r>
        <w:r w:rsidR="00A56FEB">
          <w:rPr>
            <w:noProof/>
            <w:webHidden/>
          </w:rPr>
          <w:fldChar w:fldCharType="separate"/>
        </w:r>
        <w:r w:rsidR="00A56FEB">
          <w:rPr>
            <w:noProof/>
            <w:webHidden/>
          </w:rPr>
          <w:t>7</w:t>
        </w:r>
        <w:r w:rsidR="00A56FEB">
          <w:rPr>
            <w:noProof/>
            <w:webHidden/>
          </w:rPr>
          <w:fldChar w:fldCharType="end"/>
        </w:r>
      </w:hyperlink>
    </w:p>
    <w:p w14:paraId="267589A3" w14:textId="34A68496"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30" w:history="1">
        <w:r w:rsidRPr="00BD5288">
          <w:rPr>
            <w:rStyle w:val="Hyperlink"/>
            <w:noProof/>
          </w:rPr>
          <w:t>Equation 2 - Piston Head Area</w:t>
        </w:r>
        <w:r>
          <w:rPr>
            <w:noProof/>
            <w:webHidden/>
          </w:rPr>
          <w:tab/>
        </w:r>
        <w:r>
          <w:rPr>
            <w:noProof/>
            <w:webHidden/>
          </w:rPr>
          <w:fldChar w:fldCharType="begin"/>
        </w:r>
        <w:r>
          <w:rPr>
            <w:noProof/>
            <w:webHidden/>
          </w:rPr>
          <w:instrText xml:space="preserve"> PAGEREF _Toc193017030 \h </w:instrText>
        </w:r>
        <w:r>
          <w:rPr>
            <w:noProof/>
            <w:webHidden/>
          </w:rPr>
        </w:r>
        <w:r>
          <w:rPr>
            <w:noProof/>
            <w:webHidden/>
          </w:rPr>
          <w:fldChar w:fldCharType="separate"/>
        </w:r>
        <w:r>
          <w:rPr>
            <w:noProof/>
            <w:webHidden/>
          </w:rPr>
          <w:t>8</w:t>
        </w:r>
        <w:r>
          <w:rPr>
            <w:noProof/>
            <w:webHidden/>
          </w:rPr>
          <w:fldChar w:fldCharType="end"/>
        </w:r>
      </w:hyperlink>
    </w:p>
    <w:p w14:paraId="062E0B75" w14:textId="65D3F383"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31" w:history="1">
        <w:r w:rsidRPr="00BD5288">
          <w:rPr>
            <w:rStyle w:val="Hyperlink"/>
            <w:noProof/>
          </w:rPr>
          <w:t>Equation 3 - Piston Gas Force</w:t>
        </w:r>
        <w:r>
          <w:rPr>
            <w:noProof/>
            <w:webHidden/>
          </w:rPr>
          <w:tab/>
        </w:r>
        <w:r>
          <w:rPr>
            <w:noProof/>
            <w:webHidden/>
          </w:rPr>
          <w:fldChar w:fldCharType="begin"/>
        </w:r>
        <w:r>
          <w:rPr>
            <w:noProof/>
            <w:webHidden/>
          </w:rPr>
          <w:instrText xml:space="preserve"> PAGEREF _Toc193017031 \h </w:instrText>
        </w:r>
        <w:r>
          <w:rPr>
            <w:noProof/>
            <w:webHidden/>
          </w:rPr>
        </w:r>
        <w:r>
          <w:rPr>
            <w:noProof/>
            <w:webHidden/>
          </w:rPr>
          <w:fldChar w:fldCharType="separate"/>
        </w:r>
        <w:r>
          <w:rPr>
            <w:noProof/>
            <w:webHidden/>
          </w:rPr>
          <w:t>8</w:t>
        </w:r>
        <w:r>
          <w:rPr>
            <w:noProof/>
            <w:webHidden/>
          </w:rPr>
          <w:fldChar w:fldCharType="end"/>
        </w:r>
      </w:hyperlink>
    </w:p>
    <w:p w14:paraId="2F7A47CB" w14:textId="6153ED80"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32" w:history="1">
        <w:r w:rsidRPr="00BD5288">
          <w:rPr>
            <w:rStyle w:val="Hyperlink"/>
            <w:noProof/>
          </w:rPr>
          <w:t>Equation 4 - Piston Net Force (Tensile)</w:t>
        </w:r>
        <w:r>
          <w:rPr>
            <w:noProof/>
            <w:webHidden/>
          </w:rPr>
          <w:tab/>
        </w:r>
        <w:r>
          <w:rPr>
            <w:noProof/>
            <w:webHidden/>
          </w:rPr>
          <w:fldChar w:fldCharType="begin"/>
        </w:r>
        <w:r>
          <w:rPr>
            <w:noProof/>
            <w:webHidden/>
          </w:rPr>
          <w:instrText xml:space="preserve"> PAGEREF _Toc193017032 \h </w:instrText>
        </w:r>
        <w:r>
          <w:rPr>
            <w:noProof/>
            <w:webHidden/>
          </w:rPr>
        </w:r>
        <w:r>
          <w:rPr>
            <w:noProof/>
            <w:webHidden/>
          </w:rPr>
          <w:fldChar w:fldCharType="separate"/>
        </w:r>
        <w:r>
          <w:rPr>
            <w:noProof/>
            <w:webHidden/>
          </w:rPr>
          <w:t>8</w:t>
        </w:r>
        <w:r>
          <w:rPr>
            <w:noProof/>
            <w:webHidden/>
          </w:rPr>
          <w:fldChar w:fldCharType="end"/>
        </w:r>
      </w:hyperlink>
    </w:p>
    <w:p w14:paraId="01210ABF" w14:textId="7AA0D377"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33" w:history="1">
        <w:r w:rsidRPr="00BD5288">
          <w:rPr>
            <w:rStyle w:val="Hyperlink"/>
            <w:noProof/>
          </w:rPr>
          <w:t>Equation 5 - Piston Net Force (Compressive)</w:t>
        </w:r>
        <w:r>
          <w:rPr>
            <w:noProof/>
            <w:webHidden/>
          </w:rPr>
          <w:tab/>
        </w:r>
        <w:r>
          <w:rPr>
            <w:noProof/>
            <w:webHidden/>
          </w:rPr>
          <w:fldChar w:fldCharType="begin"/>
        </w:r>
        <w:r>
          <w:rPr>
            <w:noProof/>
            <w:webHidden/>
          </w:rPr>
          <w:instrText xml:space="preserve"> PAGEREF _Toc193017033 \h </w:instrText>
        </w:r>
        <w:r>
          <w:rPr>
            <w:noProof/>
            <w:webHidden/>
          </w:rPr>
        </w:r>
        <w:r>
          <w:rPr>
            <w:noProof/>
            <w:webHidden/>
          </w:rPr>
          <w:fldChar w:fldCharType="separate"/>
        </w:r>
        <w:r>
          <w:rPr>
            <w:noProof/>
            <w:webHidden/>
          </w:rPr>
          <w:t>8</w:t>
        </w:r>
        <w:r>
          <w:rPr>
            <w:noProof/>
            <w:webHidden/>
          </w:rPr>
          <w:fldChar w:fldCharType="end"/>
        </w:r>
      </w:hyperlink>
    </w:p>
    <w:p w14:paraId="6BA5E640" w14:textId="36EA9E94"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34" w:history="1">
        <w:r w:rsidRPr="00BD5288">
          <w:rPr>
            <w:rStyle w:val="Hyperlink"/>
            <w:noProof/>
          </w:rPr>
          <w:t>Equation 6 - Resolving for Connecting Rod Angle</w:t>
        </w:r>
        <w:r>
          <w:rPr>
            <w:noProof/>
            <w:webHidden/>
          </w:rPr>
          <w:tab/>
        </w:r>
        <w:r>
          <w:rPr>
            <w:noProof/>
            <w:webHidden/>
          </w:rPr>
          <w:fldChar w:fldCharType="begin"/>
        </w:r>
        <w:r>
          <w:rPr>
            <w:noProof/>
            <w:webHidden/>
          </w:rPr>
          <w:instrText xml:space="preserve"> PAGEREF _Toc193017034 \h </w:instrText>
        </w:r>
        <w:r>
          <w:rPr>
            <w:noProof/>
            <w:webHidden/>
          </w:rPr>
        </w:r>
        <w:r>
          <w:rPr>
            <w:noProof/>
            <w:webHidden/>
          </w:rPr>
          <w:fldChar w:fldCharType="separate"/>
        </w:r>
        <w:r>
          <w:rPr>
            <w:noProof/>
            <w:webHidden/>
          </w:rPr>
          <w:t>9</w:t>
        </w:r>
        <w:r>
          <w:rPr>
            <w:noProof/>
            <w:webHidden/>
          </w:rPr>
          <w:fldChar w:fldCharType="end"/>
        </w:r>
      </w:hyperlink>
    </w:p>
    <w:p w14:paraId="567F0D2D" w14:textId="1D824BC3"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35" w:history="1">
        <w:r w:rsidRPr="00BD5288">
          <w:rPr>
            <w:rStyle w:val="Hyperlink"/>
            <w:noProof/>
          </w:rPr>
          <w:t>Equation 7 - Connecting Rod Force (1)</w:t>
        </w:r>
        <w:r>
          <w:rPr>
            <w:noProof/>
            <w:webHidden/>
          </w:rPr>
          <w:tab/>
        </w:r>
        <w:r>
          <w:rPr>
            <w:noProof/>
            <w:webHidden/>
          </w:rPr>
          <w:fldChar w:fldCharType="begin"/>
        </w:r>
        <w:r>
          <w:rPr>
            <w:noProof/>
            <w:webHidden/>
          </w:rPr>
          <w:instrText xml:space="preserve"> PAGEREF _Toc193017035 \h </w:instrText>
        </w:r>
        <w:r>
          <w:rPr>
            <w:noProof/>
            <w:webHidden/>
          </w:rPr>
        </w:r>
        <w:r>
          <w:rPr>
            <w:noProof/>
            <w:webHidden/>
          </w:rPr>
          <w:fldChar w:fldCharType="separate"/>
        </w:r>
        <w:r>
          <w:rPr>
            <w:noProof/>
            <w:webHidden/>
          </w:rPr>
          <w:t>9</w:t>
        </w:r>
        <w:r>
          <w:rPr>
            <w:noProof/>
            <w:webHidden/>
          </w:rPr>
          <w:fldChar w:fldCharType="end"/>
        </w:r>
      </w:hyperlink>
    </w:p>
    <w:p w14:paraId="63295A53" w14:textId="0E754D5D"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36" w:history="1">
        <w:r w:rsidRPr="00BD5288">
          <w:rPr>
            <w:rStyle w:val="Hyperlink"/>
            <w:noProof/>
          </w:rPr>
          <w:t>Equation 8 - Connecting Rod Force (2)</w:t>
        </w:r>
        <w:r>
          <w:rPr>
            <w:noProof/>
            <w:webHidden/>
          </w:rPr>
          <w:tab/>
        </w:r>
        <w:r>
          <w:rPr>
            <w:noProof/>
            <w:webHidden/>
          </w:rPr>
          <w:fldChar w:fldCharType="begin"/>
        </w:r>
        <w:r>
          <w:rPr>
            <w:noProof/>
            <w:webHidden/>
          </w:rPr>
          <w:instrText xml:space="preserve"> PAGEREF _Toc193017036 \h </w:instrText>
        </w:r>
        <w:r>
          <w:rPr>
            <w:noProof/>
            <w:webHidden/>
          </w:rPr>
        </w:r>
        <w:r>
          <w:rPr>
            <w:noProof/>
            <w:webHidden/>
          </w:rPr>
          <w:fldChar w:fldCharType="separate"/>
        </w:r>
        <w:r>
          <w:rPr>
            <w:noProof/>
            <w:webHidden/>
          </w:rPr>
          <w:t>10</w:t>
        </w:r>
        <w:r>
          <w:rPr>
            <w:noProof/>
            <w:webHidden/>
          </w:rPr>
          <w:fldChar w:fldCharType="end"/>
        </w:r>
      </w:hyperlink>
    </w:p>
    <w:p w14:paraId="447B2055" w14:textId="64B68C2F"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37" w:history="1">
        <w:r w:rsidRPr="00BD5288">
          <w:rPr>
            <w:rStyle w:val="Hyperlink"/>
            <w:noProof/>
          </w:rPr>
          <w:t>Equation 9 - Piston Lateral Force (1)</w:t>
        </w:r>
        <w:r>
          <w:rPr>
            <w:noProof/>
            <w:webHidden/>
          </w:rPr>
          <w:tab/>
        </w:r>
        <w:r>
          <w:rPr>
            <w:noProof/>
            <w:webHidden/>
          </w:rPr>
          <w:fldChar w:fldCharType="begin"/>
        </w:r>
        <w:r>
          <w:rPr>
            <w:noProof/>
            <w:webHidden/>
          </w:rPr>
          <w:instrText xml:space="preserve"> PAGEREF _Toc193017037 \h </w:instrText>
        </w:r>
        <w:r>
          <w:rPr>
            <w:noProof/>
            <w:webHidden/>
          </w:rPr>
        </w:r>
        <w:r>
          <w:rPr>
            <w:noProof/>
            <w:webHidden/>
          </w:rPr>
          <w:fldChar w:fldCharType="separate"/>
        </w:r>
        <w:r>
          <w:rPr>
            <w:noProof/>
            <w:webHidden/>
          </w:rPr>
          <w:t>10</w:t>
        </w:r>
        <w:r>
          <w:rPr>
            <w:noProof/>
            <w:webHidden/>
          </w:rPr>
          <w:fldChar w:fldCharType="end"/>
        </w:r>
      </w:hyperlink>
    </w:p>
    <w:p w14:paraId="42943239" w14:textId="0C221363"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38" w:history="1">
        <w:r w:rsidRPr="00BD5288">
          <w:rPr>
            <w:rStyle w:val="Hyperlink"/>
            <w:noProof/>
          </w:rPr>
          <w:t>Equation 10 - Piston Lateral Force (2)</w:t>
        </w:r>
        <w:r>
          <w:rPr>
            <w:noProof/>
            <w:webHidden/>
          </w:rPr>
          <w:tab/>
        </w:r>
        <w:r>
          <w:rPr>
            <w:noProof/>
            <w:webHidden/>
          </w:rPr>
          <w:fldChar w:fldCharType="begin"/>
        </w:r>
        <w:r>
          <w:rPr>
            <w:noProof/>
            <w:webHidden/>
          </w:rPr>
          <w:instrText xml:space="preserve"> PAGEREF _Toc193017038 \h </w:instrText>
        </w:r>
        <w:r>
          <w:rPr>
            <w:noProof/>
            <w:webHidden/>
          </w:rPr>
        </w:r>
        <w:r>
          <w:rPr>
            <w:noProof/>
            <w:webHidden/>
          </w:rPr>
          <w:fldChar w:fldCharType="separate"/>
        </w:r>
        <w:r>
          <w:rPr>
            <w:noProof/>
            <w:webHidden/>
          </w:rPr>
          <w:t>10</w:t>
        </w:r>
        <w:r>
          <w:rPr>
            <w:noProof/>
            <w:webHidden/>
          </w:rPr>
          <w:fldChar w:fldCharType="end"/>
        </w:r>
      </w:hyperlink>
    </w:p>
    <w:p w14:paraId="4A578A46" w14:textId="19DFA577"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39" w:history="1">
        <w:r w:rsidRPr="00BD5288">
          <w:rPr>
            <w:rStyle w:val="Hyperlink"/>
            <w:noProof/>
          </w:rPr>
          <w:t>Equation 11 - Piston Friction Force</w:t>
        </w:r>
        <w:r>
          <w:rPr>
            <w:noProof/>
            <w:webHidden/>
          </w:rPr>
          <w:tab/>
        </w:r>
        <w:r>
          <w:rPr>
            <w:noProof/>
            <w:webHidden/>
          </w:rPr>
          <w:fldChar w:fldCharType="begin"/>
        </w:r>
        <w:r>
          <w:rPr>
            <w:noProof/>
            <w:webHidden/>
          </w:rPr>
          <w:instrText xml:space="preserve"> PAGEREF _Toc193017039 \h </w:instrText>
        </w:r>
        <w:r>
          <w:rPr>
            <w:noProof/>
            <w:webHidden/>
          </w:rPr>
        </w:r>
        <w:r>
          <w:rPr>
            <w:noProof/>
            <w:webHidden/>
          </w:rPr>
          <w:fldChar w:fldCharType="separate"/>
        </w:r>
        <w:r>
          <w:rPr>
            <w:noProof/>
            <w:webHidden/>
          </w:rPr>
          <w:t>10</w:t>
        </w:r>
        <w:r>
          <w:rPr>
            <w:noProof/>
            <w:webHidden/>
          </w:rPr>
          <w:fldChar w:fldCharType="end"/>
        </w:r>
      </w:hyperlink>
    </w:p>
    <w:p w14:paraId="1B6089E8" w14:textId="0642C640"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40" w:history="1">
        <w:r w:rsidRPr="00BD5288">
          <w:rPr>
            <w:rStyle w:val="Hyperlink"/>
            <w:noProof/>
          </w:rPr>
          <w:t>Equation 12 - Connecting Rod Stress</w:t>
        </w:r>
        <w:r>
          <w:rPr>
            <w:noProof/>
            <w:webHidden/>
          </w:rPr>
          <w:tab/>
        </w:r>
        <w:r>
          <w:rPr>
            <w:noProof/>
            <w:webHidden/>
          </w:rPr>
          <w:fldChar w:fldCharType="begin"/>
        </w:r>
        <w:r>
          <w:rPr>
            <w:noProof/>
            <w:webHidden/>
          </w:rPr>
          <w:instrText xml:space="preserve"> PAGEREF _Toc193017040 \h </w:instrText>
        </w:r>
        <w:r>
          <w:rPr>
            <w:noProof/>
            <w:webHidden/>
          </w:rPr>
        </w:r>
        <w:r>
          <w:rPr>
            <w:noProof/>
            <w:webHidden/>
          </w:rPr>
          <w:fldChar w:fldCharType="separate"/>
        </w:r>
        <w:r>
          <w:rPr>
            <w:noProof/>
            <w:webHidden/>
          </w:rPr>
          <w:t>10</w:t>
        </w:r>
        <w:r>
          <w:rPr>
            <w:noProof/>
            <w:webHidden/>
          </w:rPr>
          <w:fldChar w:fldCharType="end"/>
        </w:r>
      </w:hyperlink>
    </w:p>
    <w:p w14:paraId="61974107" w14:textId="0E08EA1D"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41" w:history="1">
        <w:r w:rsidRPr="00BD5288">
          <w:rPr>
            <w:rStyle w:val="Hyperlink"/>
            <w:noProof/>
          </w:rPr>
          <w:t>Equation 13 - Connecting Rod Endurance Limit</w:t>
        </w:r>
        <w:r>
          <w:rPr>
            <w:noProof/>
            <w:webHidden/>
          </w:rPr>
          <w:tab/>
        </w:r>
        <w:r>
          <w:rPr>
            <w:noProof/>
            <w:webHidden/>
          </w:rPr>
          <w:fldChar w:fldCharType="begin"/>
        </w:r>
        <w:r>
          <w:rPr>
            <w:noProof/>
            <w:webHidden/>
          </w:rPr>
          <w:instrText xml:space="preserve"> PAGEREF _Toc193017041 \h </w:instrText>
        </w:r>
        <w:r>
          <w:rPr>
            <w:noProof/>
            <w:webHidden/>
          </w:rPr>
        </w:r>
        <w:r>
          <w:rPr>
            <w:noProof/>
            <w:webHidden/>
          </w:rPr>
          <w:fldChar w:fldCharType="separate"/>
        </w:r>
        <w:r>
          <w:rPr>
            <w:noProof/>
            <w:webHidden/>
          </w:rPr>
          <w:t>11</w:t>
        </w:r>
        <w:r>
          <w:rPr>
            <w:noProof/>
            <w:webHidden/>
          </w:rPr>
          <w:fldChar w:fldCharType="end"/>
        </w:r>
      </w:hyperlink>
    </w:p>
    <w:p w14:paraId="02A688C8" w14:textId="402ABD34"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42" w:history="1">
        <w:r w:rsidRPr="00BD5288">
          <w:rPr>
            <w:rStyle w:val="Hyperlink"/>
            <w:noProof/>
          </w:rPr>
          <w:t>Equation 14 - Allowable Stress</w:t>
        </w:r>
        <w:r>
          <w:rPr>
            <w:noProof/>
            <w:webHidden/>
          </w:rPr>
          <w:tab/>
        </w:r>
        <w:r>
          <w:rPr>
            <w:noProof/>
            <w:webHidden/>
          </w:rPr>
          <w:fldChar w:fldCharType="begin"/>
        </w:r>
        <w:r>
          <w:rPr>
            <w:noProof/>
            <w:webHidden/>
          </w:rPr>
          <w:instrText xml:space="preserve"> PAGEREF _Toc193017042 \h </w:instrText>
        </w:r>
        <w:r>
          <w:rPr>
            <w:noProof/>
            <w:webHidden/>
          </w:rPr>
        </w:r>
        <w:r>
          <w:rPr>
            <w:noProof/>
            <w:webHidden/>
          </w:rPr>
          <w:fldChar w:fldCharType="separate"/>
        </w:r>
        <w:r>
          <w:rPr>
            <w:noProof/>
            <w:webHidden/>
          </w:rPr>
          <w:t>11</w:t>
        </w:r>
        <w:r>
          <w:rPr>
            <w:noProof/>
            <w:webHidden/>
          </w:rPr>
          <w:fldChar w:fldCharType="end"/>
        </w:r>
      </w:hyperlink>
    </w:p>
    <w:p w14:paraId="49DA0EF6" w14:textId="42809B81"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43" w:history="1">
        <w:r w:rsidRPr="00BD5288">
          <w:rPr>
            <w:rStyle w:val="Hyperlink"/>
            <w:noProof/>
          </w:rPr>
          <w:t>Equation 15 - Fatigue Safety Factor</w:t>
        </w:r>
        <w:r>
          <w:rPr>
            <w:noProof/>
            <w:webHidden/>
          </w:rPr>
          <w:tab/>
        </w:r>
        <w:r>
          <w:rPr>
            <w:noProof/>
            <w:webHidden/>
          </w:rPr>
          <w:fldChar w:fldCharType="begin"/>
        </w:r>
        <w:r>
          <w:rPr>
            <w:noProof/>
            <w:webHidden/>
          </w:rPr>
          <w:instrText xml:space="preserve"> PAGEREF _Toc193017043 \h </w:instrText>
        </w:r>
        <w:r>
          <w:rPr>
            <w:noProof/>
            <w:webHidden/>
          </w:rPr>
        </w:r>
        <w:r>
          <w:rPr>
            <w:noProof/>
            <w:webHidden/>
          </w:rPr>
          <w:fldChar w:fldCharType="separate"/>
        </w:r>
        <w:r>
          <w:rPr>
            <w:noProof/>
            <w:webHidden/>
          </w:rPr>
          <w:t>11</w:t>
        </w:r>
        <w:r>
          <w:rPr>
            <w:noProof/>
            <w:webHidden/>
          </w:rPr>
          <w:fldChar w:fldCharType="end"/>
        </w:r>
      </w:hyperlink>
    </w:p>
    <w:p w14:paraId="4D7CD6F3" w14:textId="225F4D23"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44" w:history="1">
        <w:r w:rsidRPr="00BD5288">
          <w:rPr>
            <w:rStyle w:val="Hyperlink"/>
            <w:noProof/>
          </w:rPr>
          <w:t>Equation 16 - Connecting Rod Maximum Stress with Surface Finish</w:t>
        </w:r>
        <w:r>
          <w:rPr>
            <w:noProof/>
            <w:webHidden/>
          </w:rPr>
          <w:tab/>
        </w:r>
        <w:r>
          <w:rPr>
            <w:noProof/>
            <w:webHidden/>
          </w:rPr>
          <w:fldChar w:fldCharType="begin"/>
        </w:r>
        <w:r>
          <w:rPr>
            <w:noProof/>
            <w:webHidden/>
          </w:rPr>
          <w:instrText xml:space="preserve"> PAGEREF _Toc193017044 \h </w:instrText>
        </w:r>
        <w:r>
          <w:rPr>
            <w:noProof/>
            <w:webHidden/>
          </w:rPr>
        </w:r>
        <w:r>
          <w:rPr>
            <w:noProof/>
            <w:webHidden/>
          </w:rPr>
          <w:fldChar w:fldCharType="separate"/>
        </w:r>
        <w:r>
          <w:rPr>
            <w:noProof/>
            <w:webHidden/>
          </w:rPr>
          <w:t>12</w:t>
        </w:r>
        <w:r>
          <w:rPr>
            <w:noProof/>
            <w:webHidden/>
          </w:rPr>
          <w:fldChar w:fldCharType="end"/>
        </w:r>
      </w:hyperlink>
    </w:p>
    <w:p w14:paraId="494F021E" w14:textId="30C7A7FD"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45" w:history="1">
        <w:r w:rsidRPr="00BD5288">
          <w:rPr>
            <w:rStyle w:val="Hyperlink"/>
            <w:noProof/>
          </w:rPr>
          <w:t>Equation 17 - Connecting Rod Minimum Stress with Surface Finish</w:t>
        </w:r>
        <w:r>
          <w:rPr>
            <w:noProof/>
            <w:webHidden/>
          </w:rPr>
          <w:tab/>
        </w:r>
        <w:r>
          <w:rPr>
            <w:noProof/>
            <w:webHidden/>
          </w:rPr>
          <w:fldChar w:fldCharType="begin"/>
        </w:r>
        <w:r>
          <w:rPr>
            <w:noProof/>
            <w:webHidden/>
          </w:rPr>
          <w:instrText xml:space="preserve"> PAGEREF _Toc193017045 \h </w:instrText>
        </w:r>
        <w:r>
          <w:rPr>
            <w:noProof/>
            <w:webHidden/>
          </w:rPr>
        </w:r>
        <w:r>
          <w:rPr>
            <w:noProof/>
            <w:webHidden/>
          </w:rPr>
          <w:fldChar w:fldCharType="separate"/>
        </w:r>
        <w:r>
          <w:rPr>
            <w:noProof/>
            <w:webHidden/>
          </w:rPr>
          <w:t>12</w:t>
        </w:r>
        <w:r>
          <w:rPr>
            <w:noProof/>
            <w:webHidden/>
          </w:rPr>
          <w:fldChar w:fldCharType="end"/>
        </w:r>
      </w:hyperlink>
    </w:p>
    <w:p w14:paraId="77110A91" w14:textId="4F947BC8"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46" w:history="1">
        <w:r w:rsidRPr="00BD5288">
          <w:rPr>
            <w:rStyle w:val="Hyperlink"/>
            <w:noProof/>
          </w:rPr>
          <w:t>Equation 18 - Gudgeon Pin Inertia</w:t>
        </w:r>
        <w:r>
          <w:rPr>
            <w:noProof/>
            <w:webHidden/>
          </w:rPr>
          <w:tab/>
        </w:r>
        <w:r>
          <w:rPr>
            <w:noProof/>
            <w:webHidden/>
          </w:rPr>
          <w:fldChar w:fldCharType="begin"/>
        </w:r>
        <w:r>
          <w:rPr>
            <w:noProof/>
            <w:webHidden/>
          </w:rPr>
          <w:instrText xml:space="preserve"> PAGEREF _Toc193017046 \h </w:instrText>
        </w:r>
        <w:r>
          <w:rPr>
            <w:noProof/>
            <w:webHidden/>
          </w:rPr>
        </w:r>
        <w:r>
          <w:rPr>
            <w:noProof/>
            <w:webHidden/>
          </w:rPr>
          <w:fldChar w:fldCharType="separate"/>
        </w:r>
        <w:r>
          <w:rPr>
            <w:noProof/>
            <w:webHidden/>
          </w:rPr>
          <w:t>13</w:t>
        </w:r>
        <w:r>
          <w:rPr>
            <w:noProof/>
            <w:webHidden/>
          </w:rPr>
          <w:fldChar w:fldCharType="end"/>
        </w:r>
      </w:hyperlink>
    </w:p>
    <w:p w14:paraId="63CF5C6D" w14:textId="51BF0255"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47" w:history="1">
        <w:r w:rsidRPr="00BD5288">
          <w:rPr>
            <w:rStyle w:val="Hyperlink"/>
            <w:noProof/>
          </w:rPr>
          <w:t>Equation 19 - Pin Inertia Force</w:t>
        </w:r>
        <w:r>
          <w:rPr>
            <w:noProof/>
            <w:webHidden/>
          </w:rPr>
          <w:tab/>
        </w:r>
        <w:r>
          <w:rPr>
            <w:noProof/>
            <w:webHidden/>
          </w:rPr>
          <w:fldChar w:fldCharType="begin"/>
        </w:r>
        <w:r>
          <w:rPr>
            <w:noProof/>
            <w:webHidden/>
          </w:rPr>
          <w:instrText xml:space="preserve"> PAGEREF _Toc193017047 \h </w:instrText>
        </w:r>
        <w:r>
          <w:rPr>
            <w:noProof/>
            <w:webHidden/>
          </w:rPr>
        </w:r>
        <w:r>
          <w:rPr>
            <w:noProof/>
            <w:webHidden/>
          </w:rPr>
          <w:fldChar w:fldCharType="separate"/>
        </w:r>
        <w:r>
          <w:rPr>
            <w:noProof/>
            <w:webHidden/>
          </w:rPr>
          <w:t>13</w:t>
        </w:r>
        <w:r>
          <w:rPr>
            <w:noProof/>
            <w:webHidden/>
          </w:rPr>
          <w:fldChar w:fldCharType="end"/>
        </w:r>
      </w:hyperlink>
    </w:p>
    <w:p w14:paraId="2519B643" w14:textId="062F34FC"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48" w:history="1">
        <w:r w:rsidRPr="00BD5288">
          <w:rPr>
            <w:rStyle w:val="Hyperlink"/>
            <w:noProof/>
          </w:rPr>
          <w:t>Equation 20 - Pin Inertia Moment</w:t>
        </w:r>
        <w:r>
          <w:rPr>
            <w:noProof/>
            <w:webHidden/>
          </w:rPr>
          <w:tab/>
        </w:r>
        <w:r>
          <w:rPr>
            <w:noProof/>
            <w:webHidden/>
          </w:rPr>
          <w:fldChar w:fldCharType="begin"/>
        </w:r>
        <w:r>
          <w:rPr>
            <w:noProof/>
            <w:webHidden/>
          </w:rPr>
          <w:instrText xml:space="preserve"> PAGEREF _Toc193017048 \h </w:instrText>
        </w:r>
        <w:r>
          <w:rPr>
            <w:noProof/>
            <w:webHidden/>
          </w:rPr>
        </w:r>
        <w:r>
          <w:rPr>
            <w:noProof/>
            <w:webHidden/>
          </w:rPr>
          <w:fldChar w:fldCharType="separate"/>
        </w:r>
        <w:r>
          <w:rPr>
            <w:noProof/>
            <w:webHidden/>
          </w:rPr>
          <w:t>13</w:t>
        </w:r>
        <w:r>
          <w:rPr>
            <w:noProof/>
            <w:webHidden/>
          </w:rPr>
          <w:fldChar w:fldCharType="end"/>
        </w:r>
      </w:hyperlink>
    </w:p>
    <w:p w14:paraId="6671FB0F" w14:textId="4396958C"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49" w:history="1">
        <w:r w:rsidRPr="00BD5288">
          <w:rPr>
            <w:rStyle w:val="Hyperlink"/>
            <w:noProof/>
          </w:rPr>
          <w:t>Equation 21 - Piston Inertia Force acting on gudgeon pin</w:t>
        </w:r>
        <w:r>
          <w:rPr>
            <w:noProof/>
            <w:webHidden/>
          </w:rPr>
          <w:tab/>
        </w:r>
        <w:r>
          <w:rPr>
            <w:noProof/>
            <w:webHidden/>
          </w:rPr>
          <w:fldChar w:fldCharType="begin"/>
        </w:r>
        <w:r>
          <w:rPr>
            <w:noProof/>
            <w:webHidden/>
          </w:rPr>
          <w:instrText xml:space="preserve"> PAGEREF _Toc193017049 \h </w:instrText>
        </w:r>
        <w:r>
          <w:rPr>
            <w:noProof/>
            <w:webHidden/>
          </w:rPr>
        </w:r>
        <w:r>
          <w:rPr>
            <w:noProof/>
            <w:webHidden/>
          </w:rPr>
          <w:fldChar w:fldCharType="separate"/>
        </w:r>
        <w:r>
          <w:rPr>
            <w:noProof/>
            <w:webHidden/>
          </w:rPr>
          <w:t>13</w:t>
        </w:r>
        <w:r>
          <w:rPr>
            <w:noProof/>
            <w:webHidden/>
          </w:rPr>
          <w:fldChar w:fldCharType="end"/>
        </w:r>
      </w:hyperlink>
    </w:p>
    <w:p w14:paraId="3DB95CAB" w14:textId="09D0291A"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50" w:history="1">
        <w:r w:rsidRPr="00BD5288">
          <w:rPr>
            <w:rStyle w:val="Hyperlink"/>
            <w:noProof/>
          </w:rPr>
          <w:t>Equation 22 - Net Force on gudgeon pin</w:t>
        </w:r>
        <w:r>
          <w:rPr>
            <w:noProof/>
            <w:webHidden/>
          </w:rPr>
          <w:tab/>
        </w:r>
        <w:r>
          <w:rPr>
            <w:noProof/>
            <w:webHidden/>
          </w:rPr>
          <w:fldChar w:fldCharType="begin"/>
        </w:r>
        <w:r>
          <w:rPr>
            <w:noProof/>
            <w:webHidden/>
          </w:rPr>
          <w:instrText xml:space="preserve"> PAGEREF _Toc193017050 \h </w:instrText>
        </w:r>
        <w:r>
          <w:rPr>
            <w:noProof/>
            <w:webHidden/>
          </w:rPr>
        </w:r>
        <w:r>
          <w:rPr>
            <w:noProof/>
            <w:webHidden/>
          </w:rPr>
          <w:fldChar w:fldCharType="separate"/>
        </w:r>
        <w:r>
          <w:rPr>
            <w:noProof/>
            <w:webHidden/>
          </w:rPr>
          <w:t>13</w:t>
        </w:r>
        <w:r>
          <w:rPr>
            <w:noProof/>
            <w:webHidden/>
          </w:rPr>
          <w:fldChar w:fldCharType="end"/>
        </w:r>
      </w:hyperlink>
    </w:p>
    <w:p w14:paraId="0B24ED62" w14:textId="0AD9D0FF"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51" w:history="1">
        <w:r w:rsidRPr="00BD5288">
          <w:rPr>
            <w:rStyle w:val="Hyperlink"/>
            <w:noProof/>
          </w:rPr>
          <w:t>Equation 23 - Moment of the net force</w:t>
        </w:r>
        <w:r>
          <w:rPr>
            <w:noProof/>
            <w:webHidden/>
          </w:rPr>
          <w:tab/>
        </w:r>
        <w:r>
          <w:rPr>
            <w:noProof/>
            <w:webHidden/>
          </w:rPr>
          <w:fldChar w:fldCharType="begin"/>
        </w:r>
        <w:r>
          <w:rPr>
            <w:noProof/>
            <w:webHidden/>
          </w:rPr>
          <w:instrText xml:space="preserve"> PAGEREF _Toc193017051 \h </w:instrText>
        </w:r>
        <w:r>
          <w:rPr>
            <w:noProof/>
            <w:webHidden/>
          </w:rPr>
        </w:r>
        <w:r>
          <w:rPr>
            <w:noProof/>
            <w:webHidden/>
          </w:rPr>
          <w:fldChar w:fldCharType="separate"/>
        </w:r>
        <w:r>
          <w:rPr>
            <w:noProof/>
            <w:webHidden/>
          </w:rPr>
          <w:t>13</w:t>
        </w:r>
        <w:r>
          <w:rPr>
            <w:noProof/>
            <w:webHidden/>
          </w:rPr>
          <w:fldChar w:fldCharType="end"/>
        </w:r>
      </w:hyperlink>
    </w:p>
    <w:p w14:paraId="22B3733D" w14:textId="6A52FAAA"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52" w:history="1">
        <w:r w:rsidRPr="00BD5288">
          <w:rPr>
            <w:rStyle w:val="Hyperlink"/>
            <w:noProof/>
          </w:rPr>
          <w:t>Equation 24 - Pin Bending Moment</w:t>
        </w:r>
        <w:r>
          <w:rPr>
            <w:noProof/>
            <w:webHidden/>
          </w:rPr>
          <w:tab/>
        </w:r>
        <w:r>
          <w:rPr>
            <w:noProof/>
            <w:webHidden/>
          </w:rPr>
          <w:fldChar w:fldCharType="begin"/>
        </w:r>
        <w:r>
          <w:rPr>
            <w:noProof/>
            <w:webHidden/>
          </w:rPr>
          <w:instrText xml:space="preserve"> PAGEREF _Toc193017052 \h </w:instrText>
        </w:r>
        <w:r>
          <w:rPr>
            <w:noProof/>
            <w:webHidden/>
          </w:rPr>
        </w:r>
        <w:r>
          <w:rPr>
            <w:noProof/>
            <w:webHidden/>
          </w:rPr>
          <w:fldChar w:fldCharType="separate"/>
        </w:r>
        <w:r>
          <w:rPr>
            <w:noProof/>
            <w:webHidden/>
          </w:rPr>
          <w:t>14</w:t>
        </w:r>
        <w:r>
          <w:rPr>
            <w:noProof/>
            <w:webHidden/>
          </w:rPr>
          <w:fldChar w:fldCharType="end"/>
        </w:r>
      </w:hyperlink>
    </w:p>
    <w:p w14:paraId="5958AC32" w14:textId="5CB1D60C"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53" w:history="1">
        <w:r w:rsidRPr="00BD5288">
          <w:rPr>
            <w:rStyle w:val="Hyperlink"/>
            <w:noProof/>
          </w:rPr>
          <w:t>Equation 25 - Pin Bending Stress</w:t>
        </w:r>
        <w:r>
          <w:rPr>
            <w:noProof/>
            <w:webHidden/>
          </w:rPr>
          <w:tab/>
        </w:r>
        <w:r>
          <w:rPr>
            <w:noProof/>
            <w:webHidden/>
          </w:rPr>
          <w:fldChar w:fldCharType="begin"/>
        </w:r>
        <w:r>
          <w:rPr>
            <w:noProof/>
            <w:webHidden/>
          </w:rPr>
          <w:instrText xml:space="preserve"> PAGEREF _Toc193017053 \h </w:instrText>
        </w:r>
        <w:r>
          <w:rPr>
            <w:noProof/>
            <w:webHidden/>
          </w:rPr>
        </w:r>
        <w:r>
          <w:rPr>
            <w:noProof/>
            <w:webHidden/>
          </w:rPr>
          <w:fldChar w:fldCharType="separate"/>
        </w:r>
        <w:r>
          <w:rPr>
            <w:noProof/>
            <w:webHidden/>
          </w:rPr>
          <w:t>14</w:t>
        </w:r>
        <w:r>
          <w:rPr>
            <w:noProof/>
            <w:webHidden/>
          </w:rPr>
          <w:fldChar w:fldCharType="end"/>
        </w:r>
      </w:hyperlink>
    </w:p>
    <w:p w14:paraId="39D2ED7B" w14:textId="04BEDFEC"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54" w:history="1">
        <w:r w:rsidRPr="00BD5288">
          <w:rPr>
            <w:rStyle w:val="Hyperlink"/>
            <w:noProof/>
          </w:rPr>
          <w:t>Equation 26 - Pin Shear Stress</w:t>
        </w:r>
        <w:r>
          <w:rPr>
            <w:noProof/>
            <w:webHidden/>
          </w:rPr>
          <w:tab/>
        </w:r>
        <w:r>
          <w:rPr>
            <w:noProof/>
            <w:webHidden/>
          </w:rPr>
          <w:fldChar w:fldCharType="begin"/>
        </w:r>
        <w:r>
          <w:rPr>
            <w:noProof/>
            <w:webHidden/>
          </w:rPr>
          <w:instrText xml:space="preserve"> PAGEREF _Toc193017054 \h </w:instrText>
        </w:r>
        <w:r>
          <w:rPr>
            <w:noProof/>
            <w:webHidden/>
          </w:rPr>
        </w:r>
        <w:r>
          <w:rPr>
            <w:noProof/>
            <w:webHidden/>
          </w:rPr>
          <w:fldChar w:fldCharType="separate"/>
        </w:r>
        <w:r>
          <w:rPr>
            <w:noProof/>
            <w:webHidden/>
          </w:rPr>
          <w:t>14</w:t>
        </w:r>
        <w:r>
          <w:rPr>
            <w:noProof/>
            <w:webHidden/>
          </w:rPr>
          <w:fldChar w:fldCharType="end"/>
        </w:r>
      </w:hyperlink>
    </w:p>
    <w:p w14:paraId="6BED5010" w14:textId="4EE12C38"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55" w:history="1">
        <w:r w:rsidRPr="00BD5288">
          <w:rPr>
            <w:rStyle w:val="Hyperlink"/>
            <w:noProof/>
          </w:rPr>
          <w:t>Equation 27 - Resultant Force on the gudgeon pin</w:t>
        </w:r>
        <w:r>
          <w:rPr>
            <w:noProof/>
            <w:webHidden/>
          </w:rPr>
          <w:tab/>
        </w:r>
        <w:r>
          <w:rPr>
            <w:noProof/>
            <w:webHidden/>
          </w:rPr>
          <w:fldChar w:fldCharType="begin"/>
        </w:r>
        <w:r>
          <w:rPr>
            <w:noProof/>
            <w:webHidden/>
          </w:rPr>
          <w:instrText xml:space="preserve"> PAGEREF _Toc193017055 \h </w:instrText>
        </w:r>
        <w:r>
          <w:rPr>
            <w:noProof/>
            <w:webHidden/>
          </w:rPr>
        </w:r>
        <w:r>
          <w:rPr>
            <w:noProof/>
            <w:webHidden/>
          </w:rPr>
          <w:fldChar w:fldCharType="separate"/>
        </w:r>
        <w:r>
          <w:rPr>
            <w:noProof/>
            <w:webHidden/>
          </w:rPr>
          <w:t>14</w:t>
        </w:r>
        <w:r>
          <w:rPr>
            <w:noProof/>
            <w:webHidden/>
          </w:rPr>
          <w:fldChar w:fldCharType="end"/>
        </w:r>
      </w:hyperlink>
    </w:p>
    <w:p w14:paraId="0A25617D" w14:textId="4F1CD07F"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56" w:history="1">
        <w:r w:rsidRPr="00BD5288">
          <w:rPr>
            <w:rStyle w:val="Hyperlink"/>
            <w:noProof/>
          </w:rPr>
          <w:t>Equation 28 - Bolt Yield Stress</w:t>
        </w:r>
        <w:r>
          <w:rPr>
            <w:noProof/>
            <w:webHidden/>
          </w:rPr>
          <w:tab/>
        </w:r>
        <w:r>
          <w:rPr>
            <w:noProof/>
            <w:webHidden/>
          </w:rPr>
          <w:fldChar w:fldCharType="begin"/>
        </w:r>
        <w:r>
          <w:rPr>
            <w:noProof/>
            <w:webHidden/>
          </w:rPr>
          <w:instrText xml:space="preserve"> PAGEREF _Toc193017056 \h </w:instrText>
        </w:r>
        <w:r>
          <w:rPr>
            <w:noProof/>
            <w:webHidden/>
          </w:rPr>
        </w:r>
        <w:r>
          <w:rPr>
            <w:noProof/>
            <w:webHidden/>
          </w:rPr>
          <w:fldChar w:fldCharType="separate"/>
        </w:r>
        <w:r>
          <w:rPr>
            <w:noProof/>
            <w:webHidden/>
          </w:rPr>
          <w:t>16</w:t>
        </w:r>
        <w:r>
          <w:rPr>
            <w:noProof/>
            <w:webHidden/>
          </w:rPr>
          <w:fldChar w:fldCharType="end"/>
        </w:r>
      </w:hyperlink>
    </w:p>
    <w:p w14:paraId="5719ACA2" w14:textId="55ECE7B9"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57" w:history="1">
        <w:r w:rsidRPr="00BD5288">
          <w:rPr>
            <w:rStyle w:val="Hyperlink"/>
            <w:noProof/>
          </w:rPr>
          <w:t>Equation 29 - Bolt Axial Force</w:t>
        </w:r>
        <w:r>
          <w:rPr>
            <w:noProof/>
            <w:webHidden/>
          </w:rPr>
          <w:tab/>
        </w:r>
        <w:r>
          <w:rPr>
            <w:noProof/>
            <w:webHidden/>
          </w:rPr>
          <w:fldChar w:fldCharType="begin"/>
        </w:r>
        <w:r>
          <w:rPr>
            <w:noProof/>
            <w:webHidden/>
          </w:rPr>
          <w:instrText xml:space="preserve"> PAGEREF _Toc193017057 \h </w:instrText>
        </w:r>
        <w:r>
          <w:rPr>
            <w:noProof/>
            <w:webHidden/>
          </w:rPr>
        </w:r>
        <w:r>
          <w:rPr>
            <w:noProof/>
            <w:webHidden/>
          </w:rPr>
          <w:fldChar w:fldCharType="separate"/>
        </w:r>
        <w:r>
          <w:rPr>
            <w:noProof/>
            <w:webHidden/>
          </w:rPr>
          <w:t>16</w:t>
        </w:r>
        <w:r>
          <w:rPr>
            <w:noProof/>
            <w:webHidden/>
          </w:rPr>
          <w:fldChar w:fldCharType="end"/>
        </w:r>
      </w:hyperlink>
    </w:p>
    <w:p w14:paraId="0F00B3D9" w14:textId="3E646521"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58" w:history="1">
        <w:r w:rsidRPr="00BD5288">
          <w:rPr>
            <w:rStyle w:val="Hyperlink"/>
            <w:noProof/>
          </w:rPr>
          <w:t>Equation 30 – Bolt Stiffness</w:t>
        </w:r>
        <w:r>
          <w:rPr>
            <w:noProof/>
            <w:webHidden/>
          </w:rPr>
          <w:tab/>
        </w:r>
        <w:r>
          <w:rPr>
            <w:noProof/>
            <w:webHidden/>
          </w:rPr>
          <w:fldChar w:fldCharType="begin"/>
        </w:r>
        <w:r>
          <w:rPr>
            <w:noProof/>
            <w:webHidden/>
          </w:rPr>
          <w:instrText xml:space="preserve"> PAGEREF _Toc193017058 \h </w:instrText>
        </w:r>
        <w:r>
          <w:rPr>
            <w:noProof/>
            <w:webHidden/>
          </w:rPr>
        </w:r>
        <w:r>
          <w:rPr>
            <w:noProof/>
            <w:webHidden/>
          </w:rPr>
          <w:fldChar w:fldCharType="separate"/>
        </w:r>
        <w:r>
          <w:rPr>
            <w:noProof/>
            <w:webHidden/>
          </w:rPr>
          <w:t>16</w:t>
        </w:r>
        <w:r>
          <w:rPr>
            <w:noProof/>
            <w:webHidden/>
          </w:rPr>
          <w:fldChar w:fldCharType="end"/>
        </w:r>
      </w:hyperlink>
    </w:p>
    <w:p w14:paraId="29003C03" w14:textId="6725C55F"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59" w:history="1">
        <w:r w:rsidRPr="00BD5288">
          <w:rPr>
            <w:rStyle w:val="Hyperlink"/>
            <w:noProof/>
          </w:rPr>
          <w:t>Equation 31 - Inertia Force per Bolt</w:t>
        </w:r>
        <w:r>
          <w:rPr>
            <w:noProof/>
            <w:webHidden/>
          </w:rPr>
          <w:tab/>
        </w:r>
        <w:r>
          <w:rPr>
            <w:noProof/>
            <w:webHidden/>
          </w:rPr>
          <w:fldChar w:fldCharType="begin"/>
        </w:r>
        <w:r>
          <w:rPr>
            <w:noProof/>
            <w:webHidden/>
          </w:rPr>
          <w:instrText xml:space="preserve"> PAGEREF _Toc193017059 \h </w:instrText>
        </w:r>
        <w:r>
          <w:rPr>
            <w:noProof/>
            <w:webHidden/>
          </w:rPr>
        </w:r>
        <w:r>
          <w:rPr>
            <w:noProof/>
            <w:webHidden/>
          </w:rPr>
          <w:fldChar w:fldCharType="separate"/>
        </w:r>
        <w:r>
          <w:rPr>
            <w:noProof/>
            <w:webHidden/>
          </w:rPr>
          <w:t>17</w:t>
        </w:r>
        <w:r>
          <w:rPr>
            <w:noProof/>
            <w:webHidden/>
          </w:rPr>
          <w:fldChar w:fldCharType="end"/>
        </w:r>
      </w:hyperlink>
    </w:p>
    <w:p w14:paraId="090B1111" w14:textId="08B389BC"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60" w:history="1">
        <w:r w:rsidRPr="00BD5288">
          <w:rPr>
            <w:rStyle w:val="Hyperlink"/>
            <w:noProof/>
          </w:rPr>
          <w:t>Equation 32 - Extra Force Acting on the Bolt</w:t>
        </w:r>
        <w:r>
          <w:rPr>
            <w:noProof/>
            <w:webHidden/>
          </w:rPr>
          <w:tab/>
        </w:r>
        <w:r>
          <w:rPr>
            <w:noProof/>
            <w:webHidden/>
          </w:rPr>
          <w:fldChar w:fldCharType="begin"/>
        </w:r>
        <w:r>
          <w:rPr>
            <w:noProof/>
            <w:webHidden/>
          </w:rPr>
          <w:instrText xml:space="preserve"> PAGEREF _Toc193017060 \h </w:instrText>
        </w:r>
        <w:r>
          <w:rPr>
            <w:noProof/>
            <w:webHidden/>
          </w:rPr>
        </w:r>
        <w:r>
          <w:rPr>
            <w:noProof/>
            <w:webHidden/>
          </w:rPr>
          <w:fldChar w:fldCharType="separate"/>
        </w:r>
        <w:r>
          <w:rPr>
            <w:noProof/>
            <w:webHidden/>
          </w:rPr>
          <w:t>17</w:t>
        </w:r>
        <w:r>
          <w:rPr>
            <w:noProof/>
            <w:webHidden/>
          </w:rPr>
          <w:fldChar w:fldCharType="end"/>
        </w:r>
      </w:hyperlink>
    </w:p>
    <w:p w14:paraId="089A61B7" w14:textId="257AEF3C"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61" w:history="1">
        <w:r w:rsidRPr="00BD5288">
          <w:rPr>
            <w:rStyle w:val="Hyperlink"/>
            <w:noProof/>
          </w:rPr>
          <w:t>Equation 33 - Total Bolt Force</w:t>
        </w:r>
        <w:r>
          <w:rPr>
            <w:noProof/>
            <w:webHidden/>
          </w:rPr>
          <w:tab/>
        </w:r>
        <w:r>
          <w:rPr>
            <w:noProof/>
            <w:webHidden/>
          </w:rPr>
          <w:fldChar w:fldCharType="begin"/>
        </w:r>
        <w:r>
          <w:rPr>
            <w:noProof/>
            <w:webHidden/>
          </w:rPr>
          <w:instrText xml:space="preserve"> PAGEREF _Toc193017061 \h </w:instrText>
        </w:r>
        <w:r>
          <w:rPr>
            <w:noProof/>
            <w:webHidden/>
          </w:rPr>
        </w:r>
        <w:r>
          <w:rPr>
            <w:noProof/>
            <w:webHidden/>
          </w:rPr>
          <w:fldChar w:fldCharType="separate"/>
        </w:r>
        <w:r>
          <w:rPr>
            <w:noProof/>
            <w:webHidden/>
          </w:rPr>
          <w:t>17</w:t>
        </w:r>
        <w:r>
          <w:rPr>
            <w:noProof/>
            <w:webHidden/>
          </w:rPr>
          <w:fldChar w:fldCharType="end"/>
        </w:r>
      </w:hyperlink>
    </w:p>
    <w:p w14:paraId="25A36739" w14:textId="600D5940"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62" w:history="1">
        <w:r w:rsidRPr="00BD5288">
          <w:rPr>
            <w:rStyle w:val="Hyperlink"/>
            <w:noProof/>
          </w:rPr>
          <w:t>Equation 34 - Torque Inertia</w:t>
        </w:r>
        <w:r>
          <w:rPr>
            <w:noProof/>
            <w:webHidden/>
          </w:rPr>
          <w:tab/>
        </w:r>
        <w:r>
          <w:rPr>
            <w:noProof/>
            <w:webHidden/>
          </w:rPr>
          <w:fldChar w:fldCharType="begin"/>
        </w:r>
        <w:r>
          <w:rPr>
            <w:noProof/>
            <w:webHidden/>
          </w:rPr>
          <w:instrText xml:space="preserve"> PAGEREF _Toc193017062 \h </w:instrText>
        </w:r>
        <w:r>
          <w:rPr>
            <w:noProof/>
            <w:webHidden/>
          </w:rPr>
        </w:r>
        <w:r>
          <w:rPr>
            <w:noProof/>
            <w:webHidden/>
          </w:rPr>
          <w:fldChar w:fldCharType="separate"/>
        </w:r>
        <w:r>
          <w:rPr>
            <w:noProof/>
            <w:webHidden/>
          </w:rPr>
          <w:t>25</w:t>
        </w:r>
        <w:r>
          <w:rPr>
            <w:noProof/>
            <w:webHidden/>
          </w:rPr>
          <w:fldChar w:fldCharType="end"/>
        </w:r>
      </w:hyperlink>
    </w:p>
    <w:p w14:paraId="08BBC2F6" w14:textId="1F6FB402"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63" w:history="1">
        <w:r w:rsidRPr="00BD5288">
          <w:rPr>
            <w:rStyle w:val="Hyperlink"/>
            <w:noProof/>
          </w:rPr>
          <w:t>Equation 35 - Crankshaft Gas Torque</w:t>
        </w:r>
        <w:r>
          <w:rPr>
            <w:noProof/>
            <w:webHidden/>
          </w:rPr>
          <w:tab/>
        </w:r>
        <w:r>
          <w:rPr>
            <w:noProof/>
            <w:webHidden/>
          </w:rPr>
          <w:fldChar w:fldCharType="begin"/>
        </w:r>
        <w:r>
          <w:rPr>
            <w:noProof/>
            <w:webHidden/>
          </w:rPr>
          <w:instrText xml:space="preserve"> PAGEREF _Toc193017063 \h </w:instrText>
        </w:r>
        <w:r>
          <w:rPr>
            <w:noProof/>
            <w:webHidden/>
          </w:rPr>
        </w:r>
        <w:r>
          <w:rPr>
            <w:noProof/>
            <w:webHidden/>
          </w:rPr>
          <w:fldChar w:fldCharType="separate"/>
        </w:r>
        <w:r>
          <w:rPr>
            <w:noProof/>
            <w:webHidden/>
          </w:rPr>
          <w:t>27</w:t>
        </w:r>
        <w:r>
          <w:rPr>
            <w:noProof/>
            <w:webHidden/>
          </w:rPr>
          <w:fldChar w:fldCharType="end"/>
        </w:r>
      </w:hyperlink>
    </w:p>
    <w:p w14:paraId="26331543" w14:textId="7D3D3E4A"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64" w:history="1">
        <w:r w:rsidRPr="00BD5288">
          <w:rPr>
            <w:rStyle w:val="Hyperlink"/>
            <w:noProof/>
          </w:rPr>
          <w:t>Equation 36 - Total Crankshaft Torque</w:t>
        </w:r>
        <w:r>
          <w:rPr>
            <w:noProof/>
            <w:webHidden/>
          </w:rPr>
          <w:tab/>
        </w:r>
        <w:r>
          <w:rPr>
            <w:noProof/>
            <w:webHidden/>
          </w:rPr>
          <w:fldChar w:fldCharType="begin"/>
        </w:r>
        <w:r>
          <w:rPr>
            <w:noProof/>
            <w:webHidden/>
          </w:rPr>
          <w:instrText xml:space="preserve"> PAGEREF _Toc193017064 \h </w:instrText>
        </w:r>
        <w:r>
          <w:rPr>
            <w:noProof/>
            <w:webHidden/>
          </w:rPr>
        </w:r>
        <w:r>
          <w:rPr>
            <w:noProof/>
            <w:webHidden/>
          </w:rPr>
          <w:fldChar w:fldCharType="separate"/>
        </w:r>
        <w:r>
          <w:rPr>
            <w:noProof/>
            <w:webHidden/>
          </w:rPr>
          <w:t>28</w:t>
        </w:r>
        <w:r>
          <w:rPr>
            <w:noProof/>
            <w:webHidden/>
          </w:rPr>
          <w:fldChar w:fldCharType="end"/>
        </w:r>
      </w:hyperlink>
    </w:p>
    <w:p w14:paraId="10C3602B" w14:textId="434AAED1"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65" w:history="1">
        <w:r w:rsidRPr="00BD5288">
          <w:rPr>
            <w:rStyle w:val="Hyperlink"/>
            <w:noProof/>
          </w:rPr>
          <w:t>Equation 37 - Average Crankshaft Torque</w:t>
        </w:r>
        <w:r>
          <w:rPr>
            <w:noProof/>
            <w:webHidden/>
          </w:rPr>
          <w:tab/>
        </w:r>
        <w:r>
          <w:rPr>
            <w:noProof/>
            <w:webHidden/>
          </w:rPr>
          <w:fldChar w:fldCharType="begin"/>
        </w:r>
        <w:r>
          <w:rPr>
            <w:noProof/>
            <w:webHidden/>
          </w:rPr>
          <w:instrText xml:space="preserve"> PAGEREF _Toc193017065 \h </w:instrText>
        </w:r>
        <w:r>
          <w:rPr>
            <w:noProof/>
            <w:webHidden/>
          </w:rPr>
        </w:r>
        <w:r>
          <w:rPr>
            <w:noProof/>
            <w:webHidden/>
          </w:rPr>
          <w:fldChar w:fldCharType="separate"/>
        </w:r>
        <w:r>
          <w:rPr>
            <w:noProof/>
            <w:webHidden/>
          </w:rPr>
          <w:t>29</w:t>
        </w:r>
        <w:r>
          <w:rPr>
            <w:noProof/>
            <w:webHidden/>
          </w:rPr>
          <w:fldChar w:fldCharType="end"/>
        </w:r>
      </w:hyperlink>
    </w:p>
    <w:p w14:paraId="324D0745" w14:textId="3DE6A45B"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66" w:history="1">
        <w:r w:rsidRPr="00BD5288">
          <w:rPr>
            <w:rStyle w:val="Hyperlink"/>
            <w:noProof/>
          </w:rPr>
          <w:t>Equation 38 - Engine Torque</w:t>
        </w:r>
        <w:r>
          <w:rPr>
            <w:noProof/>
            <w:webHidden/>
          </w:rPr>
          <w:tab/>
        </w:r>
        <w:r>
          <w:rPr>
            <w:noProof/>
            <w:webHidden/>
          </w:rPr>
          <w:fldChar w:fldCharType="begin"/>
        </w:r>
        <w:r>
          <w:rPr>
            <w:noProof/>
            <w:webHidden/>
          </w:rPr>
          <w:instrText xml:space="preserve"> PAGEREF _Toc193017066 \h </w:instrText>
        </w:r>
        <w:r>
          <w:rPr>
            <w:noProof/>
            <w:webHidden/>
          </w:rPr>
        </w:r>
        <w:r>
          <w:rPr>
            <w:noProof/>
            <w:webHidden/>
          </w:rPr>
          <w:fldChar w:fldCharType="separate"/>
        </w:r>
        <w:r>
          <w:rPr>
            <w:noProof/>
            <w:webHidden/>
          </w:rPr>
          <w:t>29</w:t>
        </w:r>
        <w:r>
          <w:rPr>
            <w:noProof/>
            <w:webHidden/>
          </w:rPr>
          <w:fldChar w:fldCharType="end"/>
        </w:r>
      </w:hyperlink>
    </w:p>
    <w:p w14:paraId="501CBE01" w14:textId="3D806D63"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67" w:history="1">
        <w:r w:rsidRPr="00BD5288">
          <w:rPr>
            <w:rStyle w:val="Hyperlink"/>
            <w:noProof/>
          </w:rPr>
          <w:t>Equation 39 - Piston Loss Equations</w:t>
        </w:r>
        <w:r>
          <w:rPr>
            <w:noProof/>
            <w:webHidden/>
          </w:rPr>
          <w:tab/>
        </w:r>
        <w:r>
          <w:rPr>
            <w:noProof/>
            <w:webHidden/>
          </w:rPr>
          <w:fldChar w:fldCharType="begin"/>
        </w:r>
        <w:r>
          <w:rPr>
            <w:noProof/>
            <w:webHidden/>
          </w:rPr>
          <w:instrText xml:space="preserve"> PAGEREF _Toc193017067 \h </w:instrText>
        </w:r>
        <w:r>
          <w:rPr>
            <w:noProof/>
            <w:webHidden/>
          </w:rPr>
        </w:r>
        <w:r>
          <w:rPr>
            <w:noProof/>
            <w:webHidden/>
          </w:rPr>
          <w:fldChar w:fldCharType="separate"/>
        </w:r>
        <w:r>
          <w:rPr>
            <w:noProof/>
            <w:webHidden/>
          </w:rPr>
          <w:t>30</w:t>
        </w:r>
        <w:r>
          <w:rPr>
            <w:noProof/>
            <w:webHidden/>
          </w:rPr>
          <w:fldChar w:fldCharType="end"/>
        </w:r>
      </w:hyperlink>
    </w:p>
    <w:p w14:paraId="79B20154" w14:textId="6A6CED2E"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68" w:history="1">
        <w:r w:rsidRPr="00BD5288">
          <w:rPr>
            <w:rStyle w:val="Hyperlink"/>
            <w:noProof/>
          </w:rPr>
          <w:t>Equation 40 - Total Work Losses</w:t>
        </w:r>
        <w:r>
          <w:rPr>
            <w:noProof/>
            <w:webHidden/>
          </w:rPr>
          <w:tab/>
        </w:r>
        <w:r>
          <w:rPr>
            <w:noProof/>
            <w:webHidden/>
          </w:rPr>
          <w:fldChar w:fldCharType="begin"/>
        </w:r>
        <w:r>
          <w:rPr>
            <w:noProof/>
            <w:webHidden/>
          </w:rPr>
          <w:instrText xml:space="preserve"> PAGEREF _Toc193017068 \h </w:instrText>
        </w:r>
        <w:r>
          <w:rPr>
            <w:noProof/>
            <w:webHidden/>
          </w:rPr>
        </w:r>
        <w:r>
          <w:rPr>
            <w:noProof/>
            <w:webHidden/>
          </w:rPr>
          <w:fldChar w:fldCharType="separate"/>
        </w:r>
        <w:r>
          <w:rPr>
            <w:noProof/>
            <w:webHidden/>
          </w:rPr>
          <w:t>30</w:t>
        </w:r>
        <w:r>
          <w:rPr>
            <w:noProof/>
            <w:webHidden/>
          </w:rPr>
          <w:fldChar w:fldCharType="end"/>
        </w:r>
      </w:hyperlink>
    </w:p>
    <w:p w14:paraId="3CE9F2F8" w14:textId="0BD265F1"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69" w:history="1">
        <w:r w:rsidRPr="00BD5288">
          <w:rPr>
            <w:rStyle w:val="Hyperlink"/>
            <w:noProof/>
          </w:rPr>
          <w:t>Equation 41 - Engine Power</w:t>
        </w:r>
        <w:r>
          <w:rPr>
            <w:noProof/>
            <w:webHidden/>
          </w:rPr>
          <w:tab/>
        </w:r>
        <w:r>
          <w:rPr>
            <w:noProof/>
            <w:webHidden/>
          </w:rPr>
          <w:fldChar w:fldCharType="begin"/>
        </w:r>
        <w:r>
          <w:rPr>
            <w:noProof/>
            <w:webHidden/>
          </w:rPr>
          <w:instrText xml:space="preserve"> PAGEREF _Toc193017069 \h </w:instrText>
        </w:r>
        <w:r>
          <w:rPr>
            <w:noProof/>
            <w:webHidden/>
          </w:rPr>
        </w:r>
        <w:r>
          <w:rPr>
            <w:noProof/>
            <w:webHidden/>
          </w:rPr>
          <w:fldChar w:fldCharType="separate"/>
        </w:r>
        <w:r>
          <w:rPr>
            <w:noProof/>
            <w:webHidden/>
          </w:rPr>
          <w:t>30</w:t>
        </w:r>
        <w:r>
          <w:rPr>
            <w:noProof/>
            <w:webHidden/>
          </w:rPr>
          <w:fldChar w:fldCharType="end"/>
        </w:r>
      </w:hyperlink>
    </w:p>
    <w:p w14:paraId="475B37D3" w14:textId="77777777" w:rsidR="00A56FEB" w:rsidRDefault="00721984" w:rsidP="00A8636F">
      <w:pPr>
        <w:rPr>
          <w:noProof/>
        </w:rPr>
      </w:pPr>
      <w:r>
        <w:fldChar w:fldCharType="end"/>
      </w:r>
      <w:r>
        <w:fldChar w:fldCharType="begin"/>
      </w:r>
      <w:r>
        <w:instrText xml:space="preserve"> TOC \h \z \c "Figure" </w:instrText>
      </w:r>
      <w:r>
        <w:fldChar w:fldCharType="separate"/>
      </w:r>
    </w:p>
    <w:p w14:paraId="1179851A" w14:textId="4061065A"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70" w:history="1">
        <w:r w:rsidRPr="00D465EF">
          <w:rPr>
            <w:rStyle w:val="Hyperlink"/>
            <w:noProof/>
          </w:rPr>
          <w:t>Figure 1 - Piston Inertia Forces</w:t>
        </w:r>
        <w:r>
          <w:rPr>
            <w:noProof/>
            <w:webHidden/>
          </w:rPr>
          <w:tab/>
        </w:r>
        <w:r>
          <w:rPr>
            <w:noProof/>
            <w:webHidden/>
          </w:rPr>
          <w:fldChar w:fldCharType="begin"/>
        </w:r>
        <w:r>
          <w:rPr>
            <w:noProof/>
            <w:webHidden/>
          </w:rPr>
          <w:instrText xml:space="preserve"> PAGEREF _Toc193017070 \h </w:instrText>
        </w:r>
        <w:r>
          <w:rPr>
            <w:noProof/>
            <w:webHidden/>
          </w:rPr>
        </w:r>
        <w:r>
          <w:rPr>
            <w:noProof/>
            <w:webHidden/>
          </w:rPr>
          <w:fldChar w:fldCharType="separate"/>
        </w:r>
        <w:r>
          <w:rPr>
            <w:noProof/>
            <w:webHidden/>
          </w:rPr>
          <w:t>7</w:t>
        </w:r>
        <w:r>
          <w:rPr>
            <w:noProof/>
            <w:webHidden/>
          </w:rPr>
          <w:fldChar w:fldCharType="end"/>
        </w:r>
      </w:hyperlink>
    </w:p>
    <w:p w14:paraId="7DF3FC0D" w14:textId="5D61CACE"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71" w:history="1">
        <w:r w:rsidRPr="00D465EF">
          <w:rPr>
            <w:rStyle w:val="Hyperlink"/>
            <w:noProof/>
          </w:rPr>
          <w:t>Figure 2 - Cylinder Pressures (Gas Force)</w:t>
        </w:r>
        <w:r>
          <w:rPr>
            <w:noProof/>
            <w:webHidden/>
          </w:rPr>
          <w:tab/>
        </w:r>
        <w:r>
          <w:rPr>
            <w:noProof/>
            <w:webHidden/>
          </w:rPr>
          <w:fldChar w:fldCharType="begin"/>
        </w:r>
        <w:r>
          <w:rPr>
            <w:noProof/>
            <w:webHidden/>
          </w:rPr>
          <w:instrText xml:space="preserve"> PAGEREF _Toc193017071 \h </w:instrText>
        </w:r>
        <w:r>
          <w:rPr>
            <w:noProof/>
            <w:webHidden/>
          </w:rPr>
        </w:r>
        <w:r>
          <w:rPr>
            <w:noProof/>
            <w:webHidden/>
          </w:rPr>
          <w:fldChar w:fldCharType="separate"/>
        </w:r>
        <w:r>
          <w:rPr>
            <w:noProof/>
            <w:webHidden/>
          </w:rPr>
          <w:t>8</w:t>
        </w:r>
        <w:r>
          <w:rPr>
            <w:noProof/>
            <w:webHidden/>
          </w:rPr>
          <w:fldChar w:fldCharType="end"/>
        </w:r>
      </w:hyperlink>
    </w:p>
    <w:p w14:paraId="1419751D" w14:textId="07CD6DC2"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72" w:history="1">
        <w:r w:rsidRPr="00D465EF">
          <w:rPr>
            <w:rStyle w:val="Hyperlink"/>
            <w:noProof/>
          </w:rPr>
          <w:t>Figure 3 - Piston Net Force (Tensile)</w:t>
        </w:r>
        <w:r>
          <w:rPr>
            <w:noProof/>
            <w:webHidden/>
          </w:rPr>
          <w:tab/>
        </w:r>
        <w:r>
          <w:rPr>
            <w:noProof/>
            <w:webHidden/>
          </w:rPr>
          <w:fldChar w:fldCharType="begin"/>
        </w:r>
        <w:r>
          <w:rPr>
            <w:noProof/>
            <w:webHidden/>
          </w:rPr>
          <w:instrText xml:space="preserve"> PAGEREF _Toc193017072 \h </w:instrText>
        </w:r>
        <w:r>
          <w:rPr>
            <w:noProof/>
            <w:webHidden/>
          </w:rPr>
        </w:r>
        <w:r>
          <w:rPr>
            <w:noProof/>
            <w:webHidden/>
          </w:rPr>
          <w:fldChar w:fldCharType="separate"/>
        </w:r>
        <w:r>
          <w:rPr>
            <w:noProof/>
            <w:webHidden/>
          </w:rPr>
          <w:t>9</w:t>
        </w:r>
        <w:r>
          <w:rPr>
            <w:noProof/>
            <w:webHidden/>
          </w:rPr>
          <w:fldChar w:fldCharType="end"/>
        </w:r>
      </w:hyperlink>
    </w:p>
    <w:p w14:paraId="2FAE8CB6" w14:textId="0E202D06"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73" w:history="1">
        <w:r w:rsidRPr="00D465EF">
          <w:rPr>
            <w:rStyle w:val="Hyperlink"/>
            <w:noProof/>
          </w:rPr>
          <w:t>Figure 4 - Piston Trigonometry Representation</w:t>
        </w:r>
        <w:r>
          <w:rPr>
            <w:noProof/>
            <w:webHidden/>
          </w:rPr>
          <w:tab/>
        </w:r>
        <w:r>
          <w:rPr>
            <w:noProof/>
            <w:webHidden/>
          </w:rPr>
          <w:fldChar w:fldCharType="begin"/>
        </w:r>
        <w:r>
          <w:rPr>
            <w:noProof/>
            <w:webHidden/>
          </w:rPr>
          <w:instrText xml:space="preserve"> PAGEREF _Toc193017073 \h </w:instrText>
        </w:r>
        <w:r>
          <w:rPr>
            <w:noProof/>
            <w:webHidden/>
          </w:rPr>
        </w:r>
        <w:r>
          <w:rPr>
            <w:noProof/>
            <w:webHidden/>
          </w:rPr>
          <w:fldChar w:fldCharType="separate"/>
        </w:r>
        <w:r>
          <w:rPr>
            <w:noProof/>
            <w:webHidden/>
          </w:rPr>
          <w:t>9</w:t>
        </w:r>
        <w:r>
          <w:rPr>
            <w:noProof/>
            <w:webHidden/>
          </w:rPr>
          <w:fldChar w:fldCharType="end"/>
        </w:r>
      </w:hyperlink>
    </w:p>
    <w:p w14:paraId="5658FE47" w14:textId="4E0D8DFB"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74" w:history="1">
        <w:r w:rsidRPr="00D465EF">
          <w:rPr>
            <w:rStyle w:val="Hyperlink"/>
            <w:noProof/>
          </w:rPr>
          <w:t>Figure 5 - Goodman Diagram - Connecting Rod</w:t>
        </w:r>
        <w:r>
          <w:rPr>
            <w:noProof/>
            <w:webHidden/>
          </w:rPr>
          <w:tab/>
        </w:r>
        <w:r>
          <w:rPr>
            <w:noProof/>
            <w:webHidden/>
          </w:rPr>
          <w:fldChar w:fldCharType="begin"/>
        </w:r>
        <w:r>
          <w:rPr>
            <w:noProof/>
            <w:webHidden/>
          </w:rPr>
          <w:instrText xml:space="preserve"> PAGEREF _Toc193017074 \h </w:instrText>
        </w:r>
        <w:r>
          <w:rPr>
            <w:noProof/>
            <w:webHidden/>
          </w:rPr>
        </w:r>
        <w:r>
          <w:rPr>
            <w:noProof/>
            <w:webHidden/>
          </w:rPr>
          <w:fldChar w:fldCharType="separate"/>
        </w:r>
        <w:r>
          <w:rPr>
            <w:noProof/>
            <w:webHidden/>
          </w:rPr>
          <w:t>11</w:t>
        </w:r>
        <w:r>
          <w:rPr>
            <w:noProof/>
            <w:webHidden/>
          </w:rPr>
          <w:fldChar w:fldCharType="end"/>
        </w:r>
      </w:hyperlink>
    </w:p>
    <w:p w14:paraId="2F1FD3AB" w14:textId="484A1A91"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75" w:history="1">
        <w:r w:rsidRPr="00D465EF">
          <w:rPr>
            <w:rStyle w:val="Hyperlink"/>
            <w:noProof/>
          </w:rPr>
          <w:t>Figure 6 - Goodman Diagram - Connecting Rod with Surface Finish</w:t>
        </w:r>
        <w:r>
          <w:rPr>
            <w:noProof/>
            <w:webHidden/>
          </w:rPr>
          <w:tab/>
        </w:r>
        <w:r>
          <w:rPr>
            <w:noProof/>
            <w:webHidden/>
          </w:rPr>
          <w:fldChar w:fldCharType="begin"/>
        </w:r>
        <w:r>
          <w:rPr>
            <w:noProof/>
            <w:webHidden/>
          </w:rPr>
          <w:instrText xml:space="preserve"> PAGEREF _Toc193017075 \h </w:instrText>
        </w:r>
        <w:r>
          <w:rPr>
            <w:noProof/>
            <w:webHidden/>
          </w:rPr>
        </w:r>
        <w:r>
          <w:rPr>
            <w:noProof/>
            <w:webHidden/>
          </w:rPr>
          <w:fldChar w:fldCharType="separate"/>
        </w:r>
        <w:r>
          <w:rPr>
            <w:noProof/>
            <w:webHidden/>
          </w:rPr>
          <w:t>12</w:t>
        </w:r>
        <w:r>
          <w:rPr>
            <w:noProof/>
            <w:webHidden/>
          </w:rPr>
          <w:fldChar w:fldCharType="end"/>
        </w:r>
      </w:hyperlink>
    </w:p>
    <w:p w14:paraId="730813D8" w14:textId="405CAA32"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76" w:history="1">
        <w:r w:rsidRPr="00D465EF">
          <w:rPr>
            <w:rStyle w:val="Hyperlink"/>
            <w:noProof/>
          </w:rPr>
          <w:t>Figure 7 - Gudgeon Pin Diagram</w:t>
        </w:r>
        <w:r>
          <w:rPr>
            <w:noProof/>
            <w:webHidden/>
          </w:rPr>
          <w:tab/>
        </w:r>
        <w:r>
          <w:rPr>
            <w:noProof/>
            <w:webHidden/>
          </w:rPr>
          <w:fldChar w:fldCharType="begin"/>
        </w:r>
        <w:r>
          <w:rPr>
            <w:noProof/>
            <w:webHidden/>
          </w:rPr>
          <w:instrText xml:space="preserve"> PAGEREF _Toc193017076 \h </w:instrText>
        </w:r>
        <w:r>
          <w:rPr>
            <w:noProof/>
            <w:webHidden/>
          </w:rPr>
        </w:r>
        <w:r>
          <w:rPr>
            <w:noProof/>
            <w:webHidden/>
          </w:rPr>
          <w:fldChar w:fldCharType="separate"/>
        </w:r>
        <w:r>
          <w:rPr>
            <w:noProof/>
            <w:webHidden/>
          </w:rPr>
          <w:t>13</w:t>
        </w:r>
        <w:r>
          <w:rPr>
            <w:noProof/>
            <w:webHidden/>
          </w:rPr>
          <w:fldChar w:fldCharType="end"/>
        </w:r>
      </w:hyperlink>
    </w:p>
    <w:p w14:paraId="17EE45AD" w14:textId="23E44BF1"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77" w:history="1">
        <w:r w:rsidRPr="00D465EF">
          <w:rPr>
            <w:rStyle w:val="Hyperlink"/>
            <w:noProof/>
          </w:rPr>
          <w:t>Figure 8 - Pin Stresses</w:t>
        </w:r>
        <w:r>
          <w:rPr>
            <w:noProof/>
            <w:webHidden/>
          </w:rPr>
          <w:tab/>
        </w:r>
        <w:r>
          <w:rPr>
            <w:noProof/>
            <w:webHidden/>
          </w:rPr>
          <w:fldChar w:fldCharType="begin"/>
        </w:r>
        <w:r>
          <w:rPr>
            <w:noProof/>
            <w:webHidden/>
          </w:rPr>
          <w:instrText xml:space="preserve"> PAGEREF _Toc193017077 \h </w:instrText>
        </w:r>
        <w:r>
          <w:rPr>
            <w:noProof/>
            <w:webHidden/>
          </w:rPr>
        </w:r>
        <w:r>
          <w:rPr>
            <w:noProof/>
            <w:webHidden/>
          </w:rPr>
          <w:fldChar w:fldCharType="separate"/>
        </w:r>
        <w:r>
          <w:rPr>
            <w:noProof/>
            <w:webHidden/>
          </w:rPr>
          <w:t>14</w:t>
        </w:r>
        <w:r>
          <w:rPr>
            <w:noProof/>
            <w:webHidden/>
          </w:rPr>
          <w:fldChar w:fldCharType="end"/>
        </w:r>
      </w:hyperlink>
    </w:p>
    <w:p w14:paraId="2AF3A93C" w14:textId="5AB0ECBC"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78" w:history="1">
        <w:r w:rsidRPr="00D465EF">
          <w:rPr>
            <w:rStyle w:val="Hyperlink"/>
            <w:noProof/>
          </w:rPr>
          <w:t>Figure 9 - Pin Stresses - Adjusting for compression</w:t>
        </w:r>
        <w:r>
          <w:rPr>
            <w:noProof/>
            <w:webHidden/>
          </w:rPr>
          <w:tab/>
        </w:r>
        <w:r>
          <w:rPr>
            <w:noProof/>
            <w:webHidden/>
          </w:rPr>
          <w:fldChar w:fldCharType="begin"/>
        </w:r>
        <w:r>
          <w:rPr>
            <w:noProof/>
            <w:webHidden/>
          </w:rPr>
          <w:instrText xml:space="preserve"> PAGEREF _Toc193017078 \h </w:instrText>
        </w:r>
        <w:r>
          <w:rPr>
            <w:noProof/>
            <w:webHidden/>
          </w:rPr>
        </w:r>
        <w:r>
          <w:rPr>
            <w:noProof/>
            <w:webHidden/>
          </w:rPr>
          <w:fldChar w:fldCharType="separate"/>
        </w:r>
        <w:r>
          <w:rPr>
            <w:noProof/>
            <w:webHidden/>
          </w:rPr>
          <w:t>15</w:t>
        </w:r>
        <w:r>
          <w:rPr>
            <w:noProof/>
            <w:webHidden/>
          </w:rPr>
          <w:fldChar w:fldCharType="end"/>
        </w:r>
      </w:hyperlink>
    </w:p>
    <w:p w14:paraId="60B01CCA" w14:textId="3CBC091E"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79" w:history="1">
        <w:r w:rsidRPr="00D465EF">
          <w:rPr>
            <w:rStyle w:val="Hyperlink"/>
            <w:noProof/>
          </w:rPr>
          <w:t>Figure 10 - Goodman Diagram - Gudgeon Pin</w:t>
        </w:r>
        <w:r>
          <w:rPr>
            <w:noProof/>
            <w:webHidden/>
          </w:rPr>
          <w:tab/>
        </w:r>
        <w:r>
          <w:rPr>
            <w:noProof/>
            <w:webHidden/>
          </w:rPr>
          <w:fldChar w:fldCharType="begin"/>
        </w:r>
        <w:r>
          <w:rPr>
            <w:noProof/>
            <w:webHidden/>
          </w:rPr>
          <w:instrText xml:space="preserve"> PAGEREF _Toc193017079 \h </w:instrText>
        </w:r>
        <w:r>
          <w:rPr>
            <w:noProof/>
            <w:webHidden/>
          </w:rPr>
        </w:r>
        <w:r>
          <w:rPr>
            <w:noProof/>
            <w:webHidden/>
          </w:rPr>
          <w:fldChar w:fldCharType="separate"/>
        </w:r>
        <w:r>
          <w:rPr>
            <w:noProof/>
            <w:webHidden/>
          </w:rPr>
          <w:t>15</w:t>
        </w:r>
        <w:r>
          <w:rPr>
            <w:noProof/>
            <w:webHidden/>
          </w:rPr>
          <w:fldChar w:fldCharType="end"/>
        </w:r>
      </w:hyperlink>
    </w:p>
    <w:p w14:paraId="5F4D61D9" w14:textId="69EFFADE"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80" w:history="1">
        <w:r w:rsidRPr="00D465EF">
          <w:rPr>
            <w:rStyle w:val="Hyperlink"/>
            <w:noProof/>
          </w:rPr>
          <w:t>Figure 11 - Goodman Diagram - Gudgeon Pin with Surface Finish</w:t>
        </w:r>
        <w:r>
          <w:rPr>
            <w:noProof/>
            <w:webHidden/>
          </w:rPr>
          <w:tab/>
        </w:r>
        <w:r>
          <w:rPr>
            <w:noProof/>
            <w:webHidden/>
          </w:rPr>
          <w:fldChar w:fldCharType="begin"/>
        </w:r>
        <w:r>
          <w:rPr>
            <w:noProof/>
            <w:webHidden/>
          </w:rPr>
          <w:instrText xml:space="preserve"> PAGEREF _Toc193017080 \h </w:instrText>
        </w:r>
        <w:r>
          <w:rPr>
            <w:noProof/>
            <w:webHidden/>
          </w:rPr>
        </w:r>
        <w:r>
          <w:rPr>
            <w:noProof/>
            <w:webHidden/>
          </w:rPr>
          <w:fldChar w:fldCharType="separate"/>
        </w:r>
        <w:r>
          <w:rPr>
            <w:noProof/>
            <w:webHidden/>
          </w:rPr>
          <w:t>16</w:t>
        </w:r>
        <w:r>
          <w:rPr>
            <w:noProof/>
            <w:webHidden/>
          </w:rPr>
          <w:fldChar w:fldCharType="end"/>
        </w:r>
      </w:hyperlink>
    </w:p>
    <w:p w14:paraId="36AFB453" w14:textId="45A3FCF2"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81" w:history="1">
        <w:r w:rsidRPr="00D465EF">
          <w:rPr>
            <w:rStyle w:val="Hyperlink"/>
            <w:noProof/>
          </w:rPr>
          <w:t xml:space="preserve">Figure 12 - Roark's Formula for Stresses for Connecting Rod Bolt </w:t>
        </w:r>
        <w:r w:rsidRPr="00D465EF">
          <w:rPr>
            <w:rStyle w:val="Hyperlink"/>
            <w:rFonts w:eastAsia="Times New Roman"/>
            <w:noProof/>
          </w:rPr>
          <w:t>(James and Harrison, 2025)</w:t>
        </w:r>
        <w:r>
          <w:rPr>
            <w:noProof/>
            <w:webHidden/>
          </w:rPr>
          <w:tab/>
        </w:r>
        <w:r>
          <w:rPr>
            <w:noProof/>
            <w:webHidden/>
          </w:rPr>
          <w:fldChar w:fldCharType="begin"/>
        </w:r>
        <w:r>
          <w:rPr>
            <w:noProof/>
            <w:webHidden/>
          </w:rPr>
          <w:instrText xml:space="preserve"> PAGEREF _Toc193017081 \h </w:instrText>
        </w:r>
        <w:r>
          <w:rPr>
            <w:noProof/>
            <w:webHidden/>
          </w:rPr>
        </w:r>
        <w:r>
          <w:rPr>
            <w:noProof/>
            <w:webHidden/>
          </w:rPr>
          <w:fldChar w:fldCharType="separate"/>
        </w:r>
        <w:r>
          <w:rPr>
            <w:noProof/>
            <w:webHidden/>
          </w:rPr>
          <w:t>17</w:t>
        </w:r>
        <w:r>
          <w:rPr>
            <w:noProof/>
            <w:webHidden/>
          </w:rPr>
          <w:fldChar w:fldCharType="end"/>
        </w:r>
      </w:hyperlink>
    </w:p>
    <w:p w14:paraId="0DA59C9D" w14:textId="0A1F15F7"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82" w:history="1">
        <w:r w:rsidRPr="00D465EF">
          <w:rPr>
            <w:rStyle w:val="Hyperlink"/>
            <w:noProof/>
          </w:rPr>
          <w:t>Figure 13 - Goodman Diagram for the Connecting Rod Bolt</w:t>
        </w:r>
        <w:r>
          <w:rPr>
            <w:noProof/>
            <w:webHidden/>
          </w:rPr>
          <w:tab/>
        </w:r>
        <w:r>
          <w:rPr>
            <w:noProof/>
            <w:webHidden/>
          </w:rPr>
          <w:fldChar w:fldCharType="begin"/>
        </w:r>
        <w:r>
          <w:rPr>
            <w:noProof/>
            <w:webHidden/>
          </w:rPr>
          <w:instrText xml:space="preserve"> PAGEREF _Toc193017082 \h </w:instrText>
        </w:r>
        <w:r>
          <w:rPr>
            <w:noProof/>
            <w:webHidden/>
          </w:rPr>
        </w:r>
        <w:r>
          <w:rPr>
            <w:noProof/>
            <w:webHidden/>
          </w:rPr>
          <w:fldChar w:fldCharType="separate"/>
        </w:r>
        <w:r>
          <w:rPr>
            <w:noProof/>
            <w:webHidden/>
          </w:rPr>
          <w:t>18</w:t>
        </w:r>
        <w:r>
          <w:rPr>
            <w:noProof/>
            <w:webHidden/>
          </w:rPr>
          <w:fldChar w:fldCharType="end"/>
        </w:r>
      </w:hyperlink>
    </w:p>
    <w:p w14:paraId="2575D8F3" w14:textId="06F5FC43"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83" w:history="1">
        <w:r w:rsidRPr="00D465EF">
          <w:rPr>
            <w:rStyle w:val="Hyperlink"/>
            <w:noProof/>
          </w:rPr>
          <w:t>Figure 14 - Code used to extend RPM range to 9000 in MATLAB</w:t>
        </w:r>
        <w:r>
          <w:rPr>
            <w:noProof/>
            <w:webHidden/>
          </w:rPr>
          <w:tab/>
        </w:r>
        <w:r>
          <w:rPr>
            <w:noProof/>
            <w:webHidden/>
          </w:rPr>
          <w:fldChar w:fldCharType="begin"/>
        </w:r>
        <w:r>
          <w:rPr>
            <w:noProof/>
            <w:webHidden/>
          </w:rPr>
          <w:instrText xml:space="preserve"> PAGEREF _Toc193017083 \h </w:instrText>
        </w:r>
        <w:r>
          <w:rPr>
            <w:noProof/>
            <w:webHidden/>
          </w:rPr>
        </w:r>
        <w:r>
          <w:rPr>
            <w:noProof/>
            <w:webHidden/>
          </w:rPr>
          <w:fldChar w:fldCharType="separate"/>
        </w:r>
        <w:r>
          <w:rPr>
            <w:noProof/>
            <w:webHidden/>
          </w:rPr>
          <w:t>19</w:t>
        </w:r>
        <w:r>
          <w:rPr>
            <w:noProof/>
            <w:webHidden/>
          </w:rPr>
          <w:fldChar w:fldCharType="end"/>
        </w:r>
      </w:hyperlink>
    </w:p>
    <w:p w14:paraId="3510B8AC" w14:textId="43EEFD88"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84" w:history="1">
        <w:r w:rsidRPr="00D465EF">
          <w:rPr>
            <w:rStyle w:val="Hyperlink"/>
            <w:noProof/>
          </w:rPr>
          <w:t>Figure 15 - Fatigue Safety Factor Graphs</w:t>
        </w:r>
        <w:r>
          <w:rPr>
            <w:noProof/>
            <w:webHidden/>
          </w:rPr>
          <w:tab/>
        </w:r>
        <w:r>
          <w:rPr>
            <w:noProof/>
            <w:webHidden/>
          </w:rPr>
          <w:fldChar w:fldCharType="begin"/>
        </w:r>
        <w:r>
          <w:rPr>
            <w:noProof/>
            <w:webHidden/>
          </w:rPr>
          <w:instrText xml:space="preserve"> PAGEREF _Toc193017084 \h </w:instrText>
        </w:r>
        <w:r>
          <w:rPr>
            <w:noProof/>
            <w:webHidden/>
          </w:rPr>
        </w:r>
        <w:r>
          <w:rPr>
            <w:noProof/>
            <w:webHidden/>
          </w:rPr>
          <w:fldChar w:fldCharType="separate"/>
        </w:r>
        <w:r>
          <w:rPr>
            <w:noProof/>
            <w:webHidden/>
          </w:rPr>
          <w:t>19</w:t>
        </w:r>
        <w:r>
          <w:rPr>
            <w:noProof/>
            <w:webHidden/>
          </w:rPr>
          <w:fldChar w:fldCharType="end"/>
        </w:r>
      </w:hyperlink>
    </w:p>
    <w:p w14:paraId="5D896285" w14:textId="38AB191B"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85" w:history="1">
        <w:r w:rsidRPr="00D465EF">
          <w:rPr>
            <w:rStyle w:val="Hyperlink"/>
            <w:noProof/>
          </w:rPr>
          <w:t>Figure 16 - Goodman Diagram Graphs for 6000+ RPM</w:t>
        </w:r>
        <w:r>
          <w:rPr>
            <w:noProof/>
            <w:webHidden/>
          </w:rPr>
          <w:tab/>
        </w:r>
        <w:r>
          <w:rPr>
            <w:noProof/>
            <w:webHidden/>
          </w:rPr>
          <w:fldChar w:fldCharType="begin"/>
        </w:r>
        <w:r>
          <w:rPr>
            <w:noProof/>
            <w:webHidden/>
          </w:rPr>
          <w:instrText xml:space="preserve"> PAGEREF _Toc193017085 \h </w:instrText>
        </w:r>
        <w:r>
          <w:rPr>
            <w:noProof/>
            <w:webHidden/>
          </w:rPr>
        </w:r>
        <w:r>
          <w:rPr>
            <w:noProof/>
            <w:webHidden/>
          </w:rPr>
          <w:fldChar w:fldCharType="separate"/>
        </w:r>
        <w:r>
          <w:rPr>
            <w:noProof/>
            <w:webHidden/>
          </w:rPr>
          <w:t>20</w:t>
        </w:r>
        <w:r>
          <w:rPr>
            <w:noProof/>
            <w:webHidden/>
          </w:rPr>
          <w:fldChar w:fldCharType="end"/>
        </w:r>
      </w:hyperlink>
    </w:p>
    <w:p w14:paraId="7A955F74" w14:textId="62AC80C7"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86" w:history="1">
        <w:r w:rsidRPr="00D465EF">
          <w:rPr>
            <w:rStyle w:val="Hyperlink"/>
            <w:noProof/>
          </w:rPr>
          <w:t>Figure 17 - Bolt Part Diagram</w:t>
        </w:r>
        <w:r>
          <w:rPr>
            <w:noProof/>
            <w:webHidden/>
          </w:rPr>
          <w:tab/>
        </w:r>
        <w:r>
          <w:rPr>
            <w:noProof/>
            <w:webHidden/>
          </w:rPr>
          <w:fldChar w:fldCharType="begin"/>
        </w:r>
        <w:r>
          <w:rPr>
            <w:noProof/>
            <w:webHidden/>
          </w:rPr>
          <w:instrText xml:space="preserve"> PAGEREF _Toc193017086 \h </w:instrText>
        </w:r>
        <w:r>
          <w:rPr>
            <w:noProof/>
            <w:webHidden/>
          </w:rPr>
        </w:r>
        <w:r>
          <w:rPr>
            <w:noProof/>
            <w:webHidden/>
          </w:rPr>
          <w:fldChar w:fldCharType="separate"/>
        </w:r>
        <w:r>
          <w:rPr>
            <w:noProof/>
            <w:webHidden/>
          </w:rPr>
          <w:t>21</w:t>
        </w:r>
        <w:r>
          <w:rPr>
            <w:noProof/>
            <w:webHidden/>
          </w:rPr>
          <w:fldChar w:fldCharType="end"/>
        </w:r>
      </w:hyperlink>
    </w:p>
    <w:p w14:paraId="4F7BEEDC" w14:textId="703A6855"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87" w:history="1">
        <w:r w:rsidRPr="00D465EF">
          <w:rPr>
            <w:rStyle w:val="Hyperlink"/>
            <w:noProof/>
          </w:rPr>
          <w:t>Figure 18 - FSF for Bolt Thread Length at 9000RPM</w:t>
        </w:r>
        <w:r>
          <w:rPr>
            <w:noProof/>
            <w:webHidden/>
          </w:rPr>
          <w:tab/>
        </w:r>
        <w:r>
          <w:rPr>
            <w:noProof/>
            <w:webHidden/>
          </w:rPr>
          <w:fldChar w:fldCharType="begin"/>
        </w:r>
        <w:r>
          <w:rPr>
            <w:noProof/>
            <w:webHidden/>
          </w:rPr>
          <w:instrText xml:space="preserve"> PAGEREF _Toc193017087 \h </w:instrText>
        </w:r>
        <w:r>
          <w:rPr>
            <w:noProof/>
            <w:webHidden/>
          </w:rPr>
        </w:r>
        <w:r>
          <w:rPr>
            <w:noProof/>
            <w:webHidden/>
          </w:rPr>
          <w:fldChar w:fldCharType="separate"/>
        </w:r>
        <w:r>
          <w:rPr>
            <w:noProof/>
            <w:webHidden/>
          </w:rPr>
          <w:t>22</w:t>
        </w:r>
        <w:r>
          <w:rPr>
            <w:noProof/>
            <w:webHidden/>
          </w:rPr>
          <w:fldChar w:fldCharType="end"/>
        </w:r>
      </w:hyperlink>
    </w:p>
    <w:p w14:paraId="6087425D" w14:textId="4B71D402"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88" w:history="1">
        <w:r w:rsidRPr="00D465EF">
          <w:rPr>
            <w:rStyle w:val="Hyperlink"/>
            <w:noProof/>
          </w:rPr>
          <w:t>Figure 19 - FSF for Bolt Material at 9000RPM</w:t>
        </w:r>
        <w:r>
          <w:rPr>
            <w:noProof/>
            <w:webHidden/>
          </w:rPr>
          <w:tab/>
        </w:r>
        <w:r>
          <w:rPr>
            <w:noProof/>
            <w:webHidden/>
          </w:rPr>
          <w:fldChar w:fldCharType="begin"/>
        </w:r>
        <w:r>
          <w:rPr>
            <w:noProof/>
            <w:webHidden/>
          </w:rPr>
          <w:instrText xml:space="preserve"> PAGEREF _Toc193017088 \h </w:instrText>
        </w:r>
        <w:r>
          <w:rPr>
            <w:noProof/>
            <w:webHidden/>
          </w:rPr>
        </w:r>
        <w:r>
          <w:rPr>
            <w:noProof/>
            <w:webHidden/>
          </w:rPr>
          <w:fldChar w:fldCharType="separate"/>
        </w:r>
        <w:r>
          <w:rPr>
            <w:noProof/>
            <w:webHidden/>
          </w:rPr>
          <w:t>23</w:t>
        </w:r>
        <w:r>
          <w:rPr>
            <w:noProof/>
            <w:webHidden/>
          </w:rPr>
          <w:fldChar w:fldCharType="end"/>
        </w:r>
      </w:hyperlink>
    </w:p>
    <w:p w14:paraId="4009DED3" w14:textId="7140C497"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89" w:history="1">
        <w:r w:rsidRPr="00D465EF">
          <w:rPr>
            <w:rStyle w:val="Hyperlink"/>
            <w:noProof/>
          </w:rPr>
          <w:t>Figure 20 - Old vs New Bolt FSF</w:t>
        </w:r>
        <w:r>
          <w:rPr>
            <w:noProof/>
            <w:webHidden/>
          </w:rPr>
          <w:tab/>
        </w:r>
        <w:r>
          <w:rPr>
            <w:noProof/>
            <w:webHidden/>
          </w:rPr>
          <w:fldChar w:fldCharType="begin"/>
        </w:r>
        <w:r>
          <w:rPr>
            <w:noProof/>
            <w:webHidden/>
          </w:rPr>
          <w:instrText xml:space="preserve"> PAGEREF _Toc193017089 \h </w:instrText>
        </w:r>
        <w:r>
          <w:rPr>
            <w:noProof/>
            <w:webHidden/>
          </w:rPr>
        </w:r>
        <w:r>
          <w:rPr>
            <w:noProof/>
            <w:webHidden/>
          </w:rPr>
          <w:fldChar w:fldCharType="separate"/>
        </w:r>
        <w:r>
          <w:rPr>
            <w:noProof/>
            <w:webHidden/>
          </w:rPr>
          <w:t>23</w:t>
        </w:r>
        <w:r>
          <w:rPr>
            <w:noProof/>
            <w:webHidden/>
          </w:rPr>
          <w:fldChar w:fldCharType="end"/>
        </w:r>
      </w:hyperlink>
    </w:p>
    <w:p w14:paraId="55B613DA" w14:textId="20734DF8"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90" w:history="1">
        <w:r w:rsidRPr="00D465EF">
          <w:rPr>
            <w:rStyle w:val="Hyperlink"/>
            <w:noProof/>
          </w:rPr>
          <w:t>Figure 21 - Zoomed in Old vs New Bolt FSF</w:t>
        </w:r>
        <w:r>
          <w:rPr>
            <w:noProof/>
            <w:webHidden/>
          </w:rPr>
          <w:tab/>
        </w:r>
        <w:r>
          <w:rPr>
            <w:noProof/>
            <w:webHidden/>
          </w:rPr>
          <w:fldChar w:fldCharType="begin"/>
        </w:r>
        <w:r>
          <w:rPr>
            <w:noProof/>
            <w:webHidden/>
          </w:rPr>
          <w:instrText xml:space="preserve"> PAGEREF _Toc193017090 \h </w:instrText>
        </w:r>
        <w:r>
          <w:rPr>
            <w:noProof/>
            <w:webHidden/>
          </w:rPr>
        </w:r>
        <w:r>
          <w:rPr>
            <w:noProof/>
            <w:webHidden/>
          </w:rPr>
          <w:fldChar w:fldCharType="separate"/>
        </w:r>
        <w:r>
          <w:rPr>
            <w:noProof/>
            <w:webHidden/>
          </w:rPr>
          <w:t>24</w:t>
        </w:r>
        <w:r>
          <w:rPr>
            <w:noProof/>
            <w:webHidden/>
          </w:rPr>
          <w:fldChar w:fldCharType="end"/>
        </w:r>
      </w:hyperlink>
    </w:p>
    <w:p w14:paraId="45246BCF" w14:textId="185DCD1E"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91" w:history="1">
        <w:r w:rsidRPr="00D465EF">
          <w:rPr>
            <w:rStyle w:val="Hyperlink"/>
            <w:noProof/>
          </w:rPr>
          <w:t>Figure 22 - Cylinder 1 Inertia Torque</w:t>
        </w:r>
        <w:r>
          <w:rPr>
            <w:noProof/>
            <w:webHidden/>
          </w:rPr>
          <w:tab/>
        </w:r>
        <w:r>
          <w:rPr>
            <w:noProof/>
            <w:webHidden/>
          </w:rPr>
          <w:fldChar w:fldCharType="begin"/>
        </w:r>
        <w:r>
          <w:rPr>
            <w:noProof/>
            <w:webHidden/>
          </w:rPr>
          <w:instrText xml:space="preserve"> PAGEREF _Toc193017091 \h </w:instrText>
        </w:r>
        <w:r>
          <w:rPr>
            <w:noProof/>
            <w:webHidden/>
          </w:rPr>
        </w:r>
        <w:r>
          <w:rPr>
            <w:noProof/>
            <w:webHidden/>
          </w:rPr>
          <w:fldChar w:fldCharType="separate"/>
        </w:r>
        <w:r>
          <w:rPr>
            <w:noProof/>
            <w:webHidden/>
          </w:rPr>
          <w:t>25</w:t>
        </w:r>
        <w:r>
          <w:rPr>
            <w:noProof/>
            <w:webHidden/>
          </w:rPr>
          <w:fldChar w:fldCharType="end"/>
        </w:r>
      </w:hyperlink>
    </w:p>
    <w:p w14:paraId="2148C755" w14:textId="0CC97699"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92" w:history="1">
        <w:r w:rsidRPr="00D465EF">
          <w:rPr>
            <w:rStyle w:val="Hyperlink"/>
            <w:noProof/>
          </w:rPr>
          <w:t>Figure 23 - Inertia Torque for each cylinder - standard</w:t>
        </w:r>
        <w:r>
          <w:rPr>
            <w:noProof/>
            <w:webHidden/>
          </w:rPr>
          <w:tab/>
        </w:r>
        <w:r>
          <w:rPr>
            <w:noProof/>
            <w:webHidden/>
          </w:rPr>
          <w:fldChar w:fldCharType="begin"/>
        </w:r>
        <w:r>
          <w:rPr>
            <w:noProof/>
            <w:webHidden/>
          </w:rPr>
          <w:instrText xml:space="preserve"> PAGEREF _Toc193017092 \h </w:instrText>
        </w:r>
        <w:r>
          <w:rPr>
            <w:noProof/>
            <w:webHidden/>
          </w:rPr>
        </w:r>
        <w:r>
          <w:rPr>
            <w:noProof/>
            <w:webHidden/>
          </w:rPr>
          <w:fldChar w:fldCharType="separate"/>
        </w:r>
        <w:r>
          <w:rPr>
            <w:noProof/>
            <w:webHidden/>
          </w:rPr>
          <w:t>25</w:t>
        </w:r>
        <w:r>
          <w:rPr>
            <w:noProof/>
            <w:webHidden/>
          </w:rPr>
          <w:fldChar w:fldCharType="end"/>
        </w:r>
      </w:hyperlink>
    </w:p>
    <w:p w14:paraId="0013C746" w14:textId="75A4AE51"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93" w:history="1">
        <w:r w:rsidRPr="00D465EF">
          <w:rPr>
            <w:rStyle w:val="Hyperlink"/>
            <w:noProof/>
          </w:rPr>
          <w:t>Figure 24 - Crankshaft Gas Torque - Combined</w:t>
        </w:r>
        <w:r>
          <w:rPr>
            <w:noProof/>
            <w:webHidden/>
          </w:rPr>
          <w:tab/>
        </w:r>
        <w:r>
          <w:rPr>
            <w:noProof/>
            <w:webHidden/>
          </w:rPr>
          <w:fldChar w:fldCharType="begin"/>
        </w:r>
        <w:r>
          <w:rPr>
            <w:noProof/>
            <w:webHidden/>
          </w:rPr>
          <w:instrText xml:space="preserve"> PAGEREF _Toc193017093 \h </w:instrText>
        </w:r>
        <w:r>
          <w:rPr>
            <w:noProof/>
            <w:webHidden/>
          </w:rPr>
        </w:r>
        <w:r>
          <w:rPr>
            <w:noProof/>
            <w:webHidden/>
          </w:rPr>
          <w:fldChar w:fldCharType="separate"/>
        </w:r>
        <w:r>
          <w:rPr>
            <w:noProof/>
            <w:webHidden/>
          </w:rPr>
          <w:t>27</w:t>
        </w:r>
        <w:r>
          <w:rPr>
            <w:noProof/>
            <w:webHidden/>
          </w:rPr>
          <w:fldChar w:fldCharType="end"/>
        </w:r>
      </w:hyperlink>
    </w:p>
    <w:p w14:paraId="11D06F2C" w14:textId="5271CE75"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94" w:history="1">
        <w:r w:rsidRPr="00D465EF">
          <w:rPr>
            <w:rStyle w:val="Hyperlink"/>
            <w:noProof/>
          </w:rPr>
          <w:t>Figure 25 - Total Crankshaft Torque</w:t>
        </w:r>
        <w:r>
          <w:rPr>
            <w:noProof/>
            <w:webHidden/>
          </w:rPr>
          <w:tab/>
        </w:r>
        <w:r>
          <w:rPr>
            <w:noProof/>
            <w:webHidden/>
          </w:rPr>
          <w:fldChar w:fldCharType="begin"/>
        </w:r>
        <w:r>
          <w:rPr>
            <w:noProof/>
            <w:webHidden/>
          </w:rPr>
          <w:instrText xml:space="preserve"> PAGEREF _Toc193017094 \h </w:instrText>
        </w:r>
        <w:r>
          <w:rPr>
            <w:noProof/>
            <w:webHidden/>
          </w:rPr>
        </w:r>
        <w:r>
          <w:rPr>
            <w:noProof/>
            <w:webHidden/>
          </w:rPr>
          <w:fldChar w:fldCharType="separate"/>
        </w:r>
        <w:r>
          <w:rPr>
            <w:noProof/>
            <w:webHidden/>
          </w:rPr>
          <w:t>28</w:t>
        </w:r>
        <w:r>
          <w:rPr>
            <w:noProof/>
            <w:webHidden/>
          </w:rPr>
          <w:fldChar w:fldCharType="end"/>
        </w:r>
      </w:hyperlink>
    </w:p>
    <w:p w14:paraId="04459AF2" w14:textId="4ACECB6E"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95" w:history="1">
        <w:r w:rsidRPr="00D465EF">
          <w:rPr>
            <w:rStyle w:val="Hyperlink"/>
            <w:noProof/>
          </w:rPr>
          <w:t>Figure 26 - Peak and Mean Torque Comparison</w:t>
        </w:r>
        <w:r>
          <w:rPr>
            <w:noProof/>
            <w:webHidden/>
          </w:rPr>
          <w:tab/>
        </w:r>
        <w:r>
          <w:rPr>
            <w:noProof/>
            <w:webHidden/>
          </w:rPr>
          <w:fldChar w:fldCharType="begin"/>
        </w:r>
        <w:r>
          <w:rPr>
            <w:noProof/>
            <w:webHidden/>
          </w:rPr>
          <w:instrText xml:space="preserve"> PAGEREF _Toc193017095 \h </w:instrText>
        </w:r>
        <w:r>
          <w:rPr>
            <w:noProof/>
            <w:webHidden/>
          </w:rPr>
        </w:r>
        <w:r>
          <w:rPr>
            <w:noProof/>
            <w:webHidden/>
          </w:rPr>
          <w:fldChar w:fldCharType="separate"/>
        </w:r>
        <w:r>
          <w:rPr>
            <w:noProof/>
            <w:webHidden/>
          </w:rPr>
          <w:t>29</w:t>
        </w:r>
        <w:r>
          <w:rPr>
            <w:noProof/>
            <w:webHidden/>
          </w:rPr>
          <w:fldChar w:fldCharType="end"/>
        </w:r>
      </w:hyperlink>
    </w:p>
    <w:p w14:paraId="7D55DA45" w14:textId="24D03C14"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96" w:history="1">
        <w:r w:rsidRPr="00D465EF">
          <w:rPr>
            <w:rStyle w:val="Hyperlink"/>
            <w:noProof/>
          </w:rPr>
          <w:t>Figure 27 - Piston Ring Friction Work Done</w:t>
        </w:r>
        <w:r>
          <w:rPr>
            <w:noProof/>
            <w:webHidden/>
          </w:rPr>
          <w:tab/>
        </w:r>
        <w:r>
          <w:rPr>
            <w:noProof/>
            <w:webHidden/>
          </w:rPr>
          <w:fldChar w:fldCharType="begin"/>
        </w:r>
        <w:r>
          <w:rPr>
            <w:noProof/>
            <w:webHidden/>
          </w:rPr>
          <w:instrText xml:space="preserve"> PAGEREF _Toc193017096 \h </w:instrText>
        </w:r>
        <w:r>
          <w:rPr>
            <w:noProof/>
            <w:webHidden/>
          </w:rPr>
        </w:r>
        <w:r>
          <w:rPr>
            <w:noProof/>
            <w:webHidden/>
          </w:rPr>
          <w:fldChar w:fldCharType="separate"/>
        </w:r>
        <w:r>
          <w:rPr>
            <w:noProof/>
            <w:webHidden/>
          </w:rPr>
          <w:t>30</w:t>
        </w:r>
        <w:r>
          <w:rPr>
            <w:noProof/>
            <w:webHidden/>
          </w:rPr>
          <w:fldChar w:fldCharType="end"/>
        </w:r>
      </w:hyperlink>
    </w:p>
    <w:p w14:paraId="61A38517" w14:textId="7AB57EB4"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97" w:history="1">
        <w:r w:rsidRPr="00D465EF">
          <w:rPr>
            <w:rStyle w:val="Hyperlink"/>
            <w:noProof/>
          </w:rPr>
          <w:t>Figure 28 - Piston Ring Side Friction Work Done</w:t>
        </w:r>
        <w:r>
          <w:rPr>
            <w:noProof/>
            <w:webHidden/>
          </w:rPr>
          <w:tab/>
        </w:r>
        <w:r>
          <w:rPr>
            <w:noProof/>
            <w:webHidden/>
          </w:rPr>
          <w:fldChar w:fldCharType="begin"/>
        </w:r>
        <w:r>
          <w:rPr>
            <w:noProof/>
            <w:webHidden/>
          </w:rPr>
          <w:instrText xml:space="preserve"> PAGEREF _Toc193017097 \h </w:instrText>
        </w:r>
        <w:r>
          <w:rPr>
            <w:noProof/>
            <w:webHidden/>
          </w:rPr>
        </w:r>
        <w:r>
          <w:rPr>
            <w:noProof/>
            <w:webHidden/>
          </w:rPr>
          <w:fldChar w:fldCharType="separate"/>
        </w:r>
        <w:r>
          <w:rPr>
            <w:noProof/>
            <w:webHidden/>
          </w:rPr>
          <w:t>30</w:t>
        </w:r>
        <w:r>
          <w:rPr>
            <w:noProof/>
            <w:webHidden/>
          </w:rPr>
          <w:fldChar w:fldCharType="end"/>
        </w:r>
      </w:hyperlink>
    </w:p>
    <w:p w14:paraId="5935AD14" w14:textId="643A693C"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98" w:history="1">
        <w:r w:rsidRPr="00D465EF">
          <w:rPr>
            <w:rStyle w:val="Hyperlink"/>
            <w:noProof/>
          </w:rPr>
          <w:t>Figure 29 - Engine Torque and Power</w:t>
        </w:r>
        <w:r>
          <w:rPr>
            <w:noProof/>
            <w:webHidden/>
          </w:rPr>
          <w:tab/>
        </w:r>
        <w:r>
          <w:rPr>
            <w:noProof/>
            <w:webHidden/>
          </w:rPr>
          <w:fldChar w:fldCharType="begin"/>
        </w:r>
        <w:r>
          <w:rPr>
            <w:noProof/>
            <w:webHidden/>
          </w:rPr>
          <w:instrText xml:space="preserve"> PAGEREF _Toc193017098 \h </w:instrText>
        </w:r>
        <w:r>
          <w:rPr>
            <w:noProof/>
            <w:webHidden/>
          </w:rPr>
        </w:r>
        <w:r>
          <w:rPr>
            <w:noProof/>
            <w:webHidden/>
          </w:rPr>
          <w:fldChar w:fldCharType="separate"/>
        </w:r>
        <w:r>
          <w:rPr>
            <w:noProof/>
            <w:webHidden/>
          </w:rPr>
          <w:t>31</w:t>
        </w:r>
        <w:r>
          <w:rPr>
            <w:noProof/>
            <w:webHidden/>
          </w:rPr>
          <w:fldChar w:fldCharType="end"/>
        </w:r>
      </w:hyperlink>
    </w:p>
    <w:p w14:paraId="715F0A2F" w14:textId="77777777" w:rsidR="00A56FEB" w:rsidRDefault="00721984" w:rsidP="00A8636F">
      <w:pPr>
        <w:rPr>
          <w:noProof/>
        </w:rPr>
      </w:pPr>
      <w:r>
        <w:fldChar w:fldCharType="end"/>
      </w:r>
      <w:r>
        <w:fldChar w:fldCharType="begin"/>
      </w:r>
      <w:r>
        <w:instrText xml:space="preserve"> TOC \h \z \c "Table" </w:instrText>
      </w:r>
      <w:r>
        <w:fldChar w:fldCharType="separate"/>
      </w:r>
    </w:p>
    <w:p w14:paraId="0EFF6EBF" w14:textId="222A8EBA"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099" w:history="1">
        <w:r w:rsidRPr="00CB10E0">
          <w:rPr>
            <w:rStyle w:val="Hyperlink"/>
            <w:noProof/>
          </w:rPr>
          <w:t>Table 1 - Piston Inertia Force Variables</w:t>
        </w:r>
        <w:r>
          <w:rPr>
            <w:noProof/>
            <w:webHidden/>
          </w:rPr>
          <w:tab/>
        </w:r>
        <w:r>
          <w:rPr>
            <w:noProof/>
            <w:webHidden/>
          </w:rPr>
          <w:fldChar w:fldCharType="begin"/>
        </w:r>
        <w:r>
          <w:rPr>
            <w:noProof/>
            <w:webHidden/>
          </w:rPr>
          <w:instrText xml:space="preserve"> PAGEREF _Toc193017099 \h </w:instrText>
        </w:r>
        <w:r>
          <w:rPr>
            <w:noProof/>
            <w:webHidden/>
          </w:rPr>
        </w:r>
        <w:r>
          <w:rPr>
            <w:noProof/>
            <w:webHidden/>
          </w:rPr>
          <w:fldChar w:fldCharType="separate"/>
        </w:r>
        <w:r>
          <w:rPr>
            <w:noProof/>
            <w:webHidden/>
          </w:rPr>
          <w:t>7</w:t>
        </w:r>
        <w:r>
          <w:rPr>
            <w:noProof/>
            <w:webHidden/>
          </w:rPr>
          <w:fldChar w:fldCharType="end"/>
        </w:r>
      </w:hyperlink>
    </w:p>
    <w:p w14:paraId="78485A78" w14:textId="7EDD126F"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100" w:history="1">
        <w:r w:rsidRPr="00CB10E0">
          <w:rPr>
            <w:rStyle w:val="Hyperlink"/>
            <w:noProof/>
          </w:rPr>
          <w:t>Table 2 – Piston Gas Force Variables</w:t>
        </w:r>
        <w:r>
          <w:rPr>
            <w:noProof/>
            <w:webHidden/>
          </w:rPr>
          <w:tab/>
        </w:r>
        <w:r>
          <w:rPr>
            <w:noProof/>
            <w:webHidden/>
          </w:rPr>
          <w:fldChar w:fldCharType="begin"/>
        </w:r>
        <w:r>
          <w:rPr>
            <w:noProof/>
            <w:webHidden/>
          </w:rPr>
          <w:instrText xml:space="preserve"> PAGEREF _Toc193017100 \h </w:instrText>
        </w:r>
        <w:r>
          <w:rPr>
            <w:noProof/>
            <w:webHidden/>
          </w:rPr>
        </w:r>
        <w:r>
          <w:rPr>
            <w:noProof/>
            <w:webHidden/>
          </w:rPr>
          <w:fldChar w:fldCharType="separate"/>
        </w:r>
        <w:r>
          <w:rPr>
            <w:noProof/>
            <w:webHidden/>
          </w:rPr>
          <w:t>8</w:t>
        </w:r>
        <w:r>
          <w:rPr>
            <w:noProof/>
            <w:webHidden/>
          </w:rPr>
          <w:fldChar w:fldCharType="end"/>
        </w:r>
      </w:hyperlink>
    </w:p>
    <w:p w14:paraId="0AC39992" w14:textId="5568741F"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101" w:history="1">
        <w:r w:rsidRPr="00CB10E0">
          <w:rPr>
            <w:rStyle w:val="Hyperlink"/>
            <w:noProof/>
          </w:rPr>
          <w:t>Table 3 – Connecting Rod Stress Variables</w:t>
        </w:r>
        <w:r>
          <w:rPr>
            <w:noProof/>
            <w:webHidden/>
          </w:rPr>
          <w:tab/>
        </w:r>
        <w:r>
          <w:rPr>
            <w:noProof/>
            <w:webHidden/>
          </w:rPr>
          <w:fldChar w:fldCharType="begin"/>
        </w:r>
        <w:r>
          <w:rPr>
            <w:noProof/>
            <w:webHidden/>
          </w:rPr>
          <w:instrText xml:space="preserve"> PAGEREF _Toc193017101 \h </w:instrText>
        </w:r>
        <w:r>
          <w:rPr>
            <w:noProof/>
            <w:webHidden/>
          </w:rPr>
        </w:r>
        <w:r>
          <w:rPr>
            <w:noProof/>
            <w:webHidden/>
          </w:rPr>
          <w:fldChar w:fldCharType="separate"/>
        </w:r>
        <w:r>
          <w:rPr>
            <w:noProof/>
            <w:webHidden/>
          </w:rPr>
          <w:t>11</w:t>
        </w:r>
        <w:r>
          <w:rPr>
            <w:noProof/>
            <w:webHidden/>
          </w:rPr>
          <w:fldChar w:fldCharType="end"/>
        </w:r>
      </w:hyperlink>
    </w:p>
    <w:p w14:paraId="0CE71FC7" w14:textId="7E58258D"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102" w:history="1">
        <w:r w:rsidRPr="00CB10E0">
          <w:rPr>
            <w:rStyle w:val="Hyperlink"/>
            <w:noProof/>
          </w:rPr>
          <w:t>Table 4 - Gudgeon Pin Inertia Variables</w:t>
        </w:r>
        <w:r>
          <w:rPr>
            <w:noProof/>
            <w:webHidden/>
          </w:rPr>
          <w:tab/>
        </w:r>
        <w:r>
          <w:rPr>
            <w:noProof/>
            <w:webHidden/>
          </w:rPr>
          <w:fldChar w:fldCharType="begin"/>
        </w:r>
        <w:r>
          <w:rPr>
            <w:noProof/>
            <w:webHidden/>
          </w:rPr>
          <w:instrText xml:space="preserve"> PAGEREF _Toc193017102 \h </w:instrText>
        </w:r>
        <w:r>
          <w:rPr>
            <w:noProof/>
            <w:webHidden/>
          </w:rPr>
        </w:r>
        <w:r>
          <w:rPr>
            <w:noProof/>
            <w:webHidden/>
          </w:rPr>
          <w:fldChar w:fldCharType="separate"/>
        </w:r>
        <w:r>
          <w:rPr>
            <w:noProof/>
            <w:webHidden/>
          </w:rPr>
          <w:t>13</w:t>
        </w:r>
        <w:r>
          <w:rPr>
            <w:noProof/>
            <w:webHidden/>
          </w:rPr>
          <w:fldChar w:fldCharType="end"/>
        </w:r>
      </w:hyperlink>
    </w:p>
    <w:p w14:paraId="19BACF71" w14:textId="4F04749B"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103" w:history="1">
        <w:r w:rsidRPr="00CB10E0">
          <w:rPr>
            <w:rStyle w:val="Hyperlink"/>
            <w:noProof/>
          </w:rPr>
          <w:t>Table 5 - Bolt Section Identifiers</w:t>
        </w:r>
        <w:r>
          <w:rPr>
            <w:noProof/>
            <w:webHidden/>
          </w:rPr>
          <w:tab/>
        </w:r>
        <w:r>
          <w:rPr>
            <w:noProof/>
            <w:webHidden/>
          </w:rPr>
          <w:fldChar w:fldCharType="begin"/>
        </w:r>
        <w:r>
          <w:rPr>
            <w:noProof/>
            <w:webHidden/>
          </w:rPr>
          <w:instrText xml:space="preserve"> PAGEREF _Toc193017103 \h </w:instrText>
        </w:r>
        <w:r>
          <w:rPr>
            <w:noProof/>
            <w:webHidden/>
          </w:rPr>
        </w:r>
        <w:r>
          <w:rPr>
            <w:noProof/>
            <w:webHidden/>
          </w:rPr>
          <w:fldChar w:fldCharType="separate"/>
        </w:r>
        <w:r>
          <w:rPr>
            <w:noProof/>
            <w:webHidden/>
          </w:rPr>
          <w:t>21</w:t>
        </w:r>
        <w:r>
          <w:rPr>
            <w:noProof/>
            <w:webHidden/>
          </w:rPr>
          <w:fldChar w:fldCharType="end"/>
        </w:r>
      </w:hyperlink>
    </w:p>
    <w:p w14:paraId="2EB4D3BB" w14:textId="29E7903E"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104" w:history="1">
        <w:r w:rsidRPr="00CB10E0">
          <w:rPr>
            <w:rStyle w:val="Hyperlink"/>
            <w:noProof/>
          </w:rPr>
          <w:t>Table 6 - Bolt Length Changes</w:t>
        </w:r>
        <w:r>
          <w:rPr>
            <w:noProof/>
            <w:webHidden/>
          </w:rPr>
          <w:tab/>
        </w:r>
        <w:r>
          <w:rPr>
            <w:noProof/>
            <w:webHidden/>
          </w:rPr>
          <w:fldChar w:fldCharType="begin"/>
        </w:r>
        <w:r>
          <w:rPr>
            <w:noProof/>
            <w:webHidden/>
          </w:rPr>
          <w:instrText xml:space="preserve"> PAGEREF _Toc193017104 \h </w:instrText>
        </w:r>
        <w:r>
          <w:rPr>
            <w:noProof/>
            <w:webHidden/>
          </w:rPr>
        </w:r>
        <w:r>
          <w:rPr>
            <w:noProof/>
            <w:webHidden/>
          </w:rPr>
          <w:fldChar w:fldCharType="separate"/>
        </w:r>
        <w:r>
          <w:rPr>
            <w:noProof/>
            <w:webHidden/>
          </w:rPr>
          <w:t>21</w:t>
        </w:r>
        <w:r>
          <w:rPr>
            <w:noProof/>
            <w:webHidden/>
          </w:rPr>
          <w:fldChar w:fldCharType="end"/>
        </w:r>
      </w:hyperlink>
    </w:p>
    <w:p w14:paraId="6A2B70D1" w14:textId="7162325E" w:rsidR="00A56FEB" w:rsidRDefault="00A56FEB">
      <w:pPr>
        <w:pStyle w:val="TableofFigures"/>
        <w:tabs>
          <w:tab w:val="right" w:leader="dot" w:pos="9016"/>
        </w:tabs>
        <w:rPr>
          <w:rFonts w:eastAsiaTheme="minorEastAsia"/>
          <w:noProof/>
          <w:kern w:val="2"/>
          <w:sz w:val="24"/>
          <w:szCs w:val="24"/>
          <w:lang w:eastAsia="zh-CN"/>
          <w14:ligatures w14:val="standardContextual"/>
        </w:rPr>
      </w:pPr>
      <w:hyperlink w:anchor="_Toc193017105" w:history="1">
        <w:r w:rsidRPr="00CB10E0">
          <w:rPr>
            <w:rStyle w:val="Hyperlink"/>
            <w:noProof/>
          </w:rPr>
          <w:t>Table 7 - HB149 Steel Alloy Variant Table (Hagiwara et al., 1991)</w:t>
        </w:r>
        <w:r>
          <w:rPr>
            <w:noProof/>
            <w:webHidden/>
          </w:rPr>
          <w:tab/>
        </w:r>
        <w:r>
          <w:rPr>
            <w:noProof/>
            <w:webHidden/>
          </w:rPr>
          <w:fldChar w:fldCharType="begin"/>
        </w:r>
        <w:r>
          <w:rPr>
            <w:noProof/>
            <w:webHidden/>
          </w:rPr>
          <w:instrText xml:space="preserve"> PAGEREF _Toc193017105 \h </w:instrText>
        </w:r>
        <w:r>
          <w:rPr>
            <w:noProof/>
            <w:webHidden/>
          </w:rPr>
        </w:r>
        <w:r>
          <w:rPr>
            <w:noProof/>
            <w:webHidden/>
          </w:rPr>
          <w:fldChar w:fldCharType="separate"/>
        </w:r>
        <w:r>
          <w:rPr>
            <w:noProof/>
            <w:webHidden/>
          </w:rPr>
          <w:t>22</w:t>
        </w:r>
        <w:r>
          <w:rPr>
            <w:noProof/>
            <w:webHidden/>
          </w:rPr>
          <w:fldChar w:fldCharType="end"/>
        </w:r>
      </w:hyperlink>
    </w:p>
    <w:p w14:paraId="141AF31E" w14:textId="110E0C1E" w:rsidR="00A8636F" w:rsidRPr="00A8636F" w:rsidRDefault="00721984" w:rsidP="00A8636F">
      <w:r>
        <w:fldChar w:fldCharType="end"/>
      </w:r>
    </w:p>
    <w:p w14:paraId="37463D62" w14:textId="77777777" w:rsidR="00F34EBC" w:rsidRDefault="00F34EBC">
      <w:pPr>
        <w:rPr>
          <w:rFonts w:asciiTheme="majorHAnsi" w:eastAsiaTheme="majorEastAsia" w:hAnsiTheme="majorHAnsi" w:cstheme="majorBidi"/>
          <w:color w:val="2F5496" w:themeColor="accent1" w:themeShade="BF"/>
          <w:sz w:val="32"/>
          <w:szCs w:val="32"/>
        </w:rPr>
      </w:pPr>
      <w:r>
        <w:br w:type="page"/>
      </w:r>
    </w:p>
    <w:p w14:paraId="07C55562" w14:textId="4EEE0DCE" w:rsidR="007C4A01" w:rsidRDefault="007C4A01" w:rsidP="00F34EBC">
      <w:pPr>
        <w:pStyle w:val="Heading1"/>
      </w:pPr>
      <w:bookmarkStart w:id="0" w:name="_Toc193016993"/>
      <w:r>
        <w:t>Introduction</w:t>
      </w:r>
      <w:bookmarkEnd w:id="0"/>
    </w:p>
    <w:p w14:paraId="1D948815" w14:textId="0AA01B64" w:rsidR="007C4A01" w:rsidRDefault="00DA4254">
      <w:pPr>
        <w:rPr>
          <w:rFonts w:asciiTheme="majorHAnsi" w:eastAsiaTheme="majorEastAsia" w:hAnsiTheme="majorHAnsi" w:cstheme="majorBidi"/>
          <w:color w:val="2F5496" w:themeColor="accent1" w:themeShade="BF"/>
          <w:sz w:val="32"/>
          <w:szCs w:val="32"/>
        </w:rPr>
      </w:pPr>
      <w:r>
        <w:t xml:space="preserve">For this report, an investigation was carried out using MATLAB to determine the forces that engine components are subject to during their regular operating cycles. The values calculated were then analysed and the structural properties of the ‘bottom end’ engine components were assessed. Changes were then made to different components </w:t>
      </w:r>
      <w:r w:rsidR="00A56FEB">
        <w:t>to</w:t>
      </w:r>
      <w:r>
        <w:t xml:space="preserve"> cross-compare and analyse the influence of different components.</w:t>
      </w:r>
      <w:r w:rsidR="007C4A01">
        <w:br w:type="page"/>
      </w:r>
    </w:p>
    <w:p w14:paraId="5C51F342" w14:textId="22557F66" w:rsidR="007C4A01" w:rsidRDefault="00DA4254" w:rsidP="00F34EBC">
      <w:pPr>
        <w:pStyle w:val="Heading1"/>
      </w:pPr>
      <w:bookmarkStart w:id="1" w:name="_Toc193016994"/>
      <w:r>
        <w:t>Initial Calculations</w:t>
      </w:r>
      <w:bookmarkEnd w:id="1"/>
    </w:p>
    <w:p w14:paraId="705DF8A9" w14:textId="1F13A66B" w:rsidR="00DA4254" w:rsidRDefault="006A71E4" w:rsidP="00DA4254">
      <w:pPr>
        <w:pStyle w:val="Heading2"/>
      </w:pPr>
      <w:bookmarkStart w:id="2" w:name="_Toc193016995"/>
      <w:r>
        <w:t>Piston Forces</w:t>
      </w:r>
      <w:bookmarkEnd w:id="2"/>
    </w:p>
    <w:p w14:paraId="7B901CF0" w14:textId="0E63D843" w:rsidR="006A71E4" w:rsidRDefault="00151B5B" w:rsidP="006A71E4">
      <w:pPr>
        <w:rPr>
          <w:color w:val="000000"/>
        </w:rPr>
      </w:pPr>
      <w:r>
        <w:t xml:space="preserve">To create a base understanding of the forces </w:t>
      </w:r>
      <w:r w:rsidR="009976E1">
        <w:t xml:space="preserve">within </w:t>
      </w:r>
      <w:r w:rsidR="00DB16C4">
        <w:t xml:space="preserve">the Ford Sigma engine, </w:t>
      </w:r>
      <w:r w:rsidR="00C967BD">
        <w:t xml:space="preserve">the forces acting on the piston were calculated using </w:t>
      </w:r>
      <w:r w:rsidR="00242357">
        <w:t>values from the</w:t>
      </w:r>
      <w:r w:rsidR="00C967BD">
        <w:t xml:space="preserve"> spec</w:t>
      </w:r>
      <w:r w:rsidR="00BE5352">
        <w:t>ification sheet provided</w:t>
      </w:r>
      <w:r w:rsidR="004F0642">
        <w:t xml:space="preserve"> </w:t>
      </w:r>
      <w:sdt>
        <w:sdtPr>
          <w:rPr>
            <w:color w:val="000000"/>
          </w:rPr>
          <w:tag w:val="MENDELEY_CITATION_v3_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"/>
          <w:id w:val="-605581188"/>
          <w:placeholder>
            <w:docPart w:val="DefaultPlaceholder_-1854013440"/>
          </w:placeholder>
        </w:sdtPr>
        <w:sdtContent>
          <w:r w:rsidR="00090E42" w:rsidRPr="00090E42">
            <w:rPr>
              <w:color w:val="000000"/>
            </w:rPr>
            <w:t>(Harrison, 2025)</w:t>
          </w:r>
        </w:sdtContent>
      </w:sdt>
    </w:p>
    <w:p w14:paraId="2529DD3F" w14:textId="05844149" w:rsidR="00EB2774" w:rsidRDefault="007B3C22" w:rsidP="00EB2774">
      <w:pPr>
        <w:pStyle w:val="Heading3"/>
      </w:pPr>
      <w:bookmarkStart w:id="3" w:name="_Toc193016996"/>
      <w:r>
        <w:t>Inertia Force</w:t>
      </w:r>
      <w:bookmarkEnd w:id="3"/>
    </w:p>
    <w:p w14:paraId="6EBDB210" w14:textId="087BC024" w:rsidR="007B3C22" w:rsidRPr="007B3C22" w:rsidRDefault="00D55630" w:rsidP="007B3C22">
      <w:r>
        <w:t xml:space="preserve">To calculate the </w:t>
      </w:r>
      <w:r w:rsidR="00456618">
        <w:t>inertia force of the piston,</w:t>
      </w:r>
      <w:r>
        <w:t xml:space="preserve"> </w:t>
      </w:r>
      <w:r w:rsidR="001274BD">
        <w:t xml:space="preserve">the following </w:t>
      </w:r>
      <w:r w:rsidR="003C692C">
        <w:t>equation is used:</w:t>
      </w:r>
    </w:p>
    <w:p w14:paraId="01AE45C8" w14:textId="07DB957F" w:rsidR="00F11047" w:rsidRDefault="00F11047" w:rsidP="00F11047">
      <w:pPr>
        <w:pStyle w:val="Caption"/>
      </w:pPr>
      <w:bookmarkStart w:id="4" w:name="_Toc193017029"/>
      <w:r>
        <w:t xml:space="preserve">Equation </w:t>
      </w:r>
      <w:r>
        <w:fldChar w:fldCharType="begin"/>
      </w:r>
      <w:r>
        <w:instrText xml:space="preserve"> SEQ Equation \* ARABIC </w:instrText>
      </w:r>
      <w:r>
        <w:fldChar w:fldCharType="separate"/>
      </w:r>
      <w:r w:rsidR="00751B38">
        <w:rPr>
          <w:noProof/>
        </w:rPr>
        <w:t>1</w:t>
      </w:r>
      <w:r>
        <w:fldChar w:fldCharType="end"/>
      </w:r>
      <w:r>
        <w:t xml:space="preserve"> - Piston Inertia Force</w:t>
      </w:r>
      <w:bookmarkEnd w:id="4"/>
    </w:p>
    <w:p w14:paraId="2DEAE8AD" w14:textId="65B727CD" w:rsidR="00DD36B2" w:rsidRDefault="00821239" w:rsidP="006A71E4">
      <w:pP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xml:space="preserve">cosθ+ </m:t>
        </m:r>
        <m:f>
          <m:fPr>
            <m:ctrlPr>
              <w:rPr>
                <w:rFonts w:ascii="Cambria Math" w:hAnsi="Cambria Math"/>
                <w:i/>
              </w:rPr>
            </m:ctrlPr>
          </m:fPr>
          <m:num>
            <m:sSup>
              <m:sSupPr>
                <m:ctrlPr>
                  <w:rPr>
                    <w:rFonts w:ascii="Cambria Math" w:hAnsi="Cambria Math"/>
                    <w:i/>
                  </w:rPr>
                </m:ctrlPr>
              </m:sSupPr>
              <m:e>
                <m:r>
                  <w:rPr>
                    <w:rFonts w:ascii="Cambria Math" w:hAnsi="Cambria Math"/>
                  </w:rPr>
                  <m:t>R</m:t>
                </m:r>
              </m:e>
              <m:sup>
                <m:r>
                  <w:rPr>
                    <w:rFonts w:ascii="Cambria Math" w:hAnsi="Cambria Math"/>
                  </w:rPr>
                  <m:t>2</m:t>
                </m:r>
              </m:sup>
            </m:sSup>
          </m:num>
          <m:den>
            <m:r>
              <w:rPr>
                <w:rFonts w:ascii="Cambria Math" w:hAnsi="Cambria Math"/>
              </w:rPr>
              <m:t>L</m:t>
            </m:r>
          </m:den>
        </m:f>
        <m:r>
          <w:rPr>
            <w:rFonts w:ascii="Cambria Math" w:hAnsi="Cambria Math"/>
          </w:rPr>
          <m:t>ωcos2θ)</m:t>
        </m:r>
      </m:oMath>
      <w:r w:rsidR="00D208A2">
        <w:rPr>
          <w:rFonts w:eastAsiaTheme="minorEastAsia"/>
        </w:rPr>
        <w:t xml:space="preserve"> </w:t>
      </w:r>
    </w:p>
    <w:p w14:paraId="7F64BC12" w14:textId="62847918" w:rsidR="00A12D94" w:rsidRDefault="00A12D94" w:rsidP="00A12D94">
      <w:pPr>
        <w:pStyle w:val="Caption"/>
        <w:keepNext/>
      </w:pPr>
      <w:bookmarkStart w:id="5" w:name="_Toc193017099"/>
      <w:r>
        <w:t xml:space="preserve">Table </w:t>
      </w:r>
      <w:r>
        <w:fldChar w:fldCharType="begin"/>
      </w:r>
      <w:r>
        <w:instrText xml:space="preserve"> SEQ Table \* ARABIC </w:instrText>
      </w:r>
      <w:r>
        <w:fldChar w:fldCharType="separate"/>
      </w:r>
      <w:r w:rsidR="00EC5AF3">
        <w:rPr>
          <w:noProof/>
        </w:rPr>
        <w:t>1</w:t>
      </w:r>
      <w:r>
        <w:fldChar w:fldCharType="end"/>
      </w:r>
      <w:r>
        <w:t xml:space="preserve"> - Piston Inertia Force Variables</w:t>
      </w:r>
      <w:bookmarkEnd w:id="5"/>
    </w:p>
    <w:tbl>
      <w:tblPr>
        <w:tblStyle w:val="TableGrid"/>
        <w:tblW w:w="0" w:type="auto"/>
        <w:tblLook w:val="04A0" w:firstRow="1" w:lastRow="0" w:firstColumn="1" w:lastColumn="0" w:noHBand="0" w:noVBand="1"/>
      </w:tblPr>
      <w:tblGrid>
        <w:gridCol w:w="3005"/>
        <w:gridCol w:w="3005"/>
      </w:tblGrid>
      <w:tr w:rsidR="00E715F1" w14:paraId="6E371A7B" w14:textId="77777777" w:rsidTr="00E715F1">
        <w:tc>
          <w:tcPr>
            <w:tcW w:w="3005" w:type="dxa"/>
          </w:tcPr>
          <w:p w14:paraId="5E6C90BA" w14:textId="426243D5" w:rsidR="00E715F1" w:rsidRPr="00A12D94" w:rsidRDefault="0011779F" w:rsidP="00A12D94">
            <w:pPr>
              <w:jc w:val="center"/>
              <w:rPr>
                <w:b/>
              </w:rPr>
            </w:pPr>
            <w:r w:rsidRPr="00A12D94">
              <w:rPr>
                <w:b/>
              </w:rPr>
              <w:t>Identifier</w:t>
            </w:r>
          </w:p>
        </w:tc>
        <w:tc>
          <w:tcPr>
            <w:tcW w:w="3005" w:type="dxa"/>
          </w:tcPr>
          <w:p w14:paraId="05F91E8B" w14:textId="06CD11B3" w:rsidR="00E715F1" w:rsidRPr="00A12D94" w:rsidRDefault="0011779F" w:rsidP="00A12D94">
            <w:pPr>
              <w:jc w:val="center"/>
              <w:rPr>
                <w:b/>
              </w:rPr>
            </w:pPr>
            <w:r w:rsidRPr="00A12D94">
              <w:rPr>
                <w:b/>
              </w:rPr>
              <w:t>Variable</w:t>
            </w:r>
          </w:p>
        </w:tc>
      </w:tr>
      <w:tr w:rsidR="00E715F1" w14:paraId="19BFC2D7" w14:textId="77777777" w:rsidTr="00E715F1">
        <w:tc>
          <w:tcPr>
            <w:tcW w:w="3005" w:type="dxa"/>
          </w:tcPr>
          <w:p w14:paraId="52FFCBD5" w14:textId="2F707F08" w:rsidR="00E715F1" w:rsidRDefault="008277C9" w:rsidP="00A12D94">
            <w:pPr>
              <w:jc w:val="center"/>
            </w:pPr>
            <w:r>
              <w:t>R</w:t>
            </w:r>
          </w:p>
        </w:tc>
        <w:tc>
          <w:tcPr>
            <w:tcW w:w="3005" w:type="dxa"/>
          </w:tcPr>
          <w:p w14:paraId="3A3B7AA1" w14:textId="01729C13" w:rsidR="00E715F1" w:rsidRDefault="0040178D" w:rsidP="00A12D94">
            <w:pPr>
              <w:jc w:val="center"/>
            </w:pPr>
            <w:r>
              <w:t>Crankshaft Radius (m)</w:t>
            </w:r>
          </w:p>
        </w:tc>
      </w:tr>
      <w:tr w:rsidR="00E715F1" w14:paraId="7DCB3DD0" w14:textId="77777777" w:rsidTr="00E715F1">
        <w:tc>
          <w:tcPr>
            <w:tcW w:w="3005" w:type="dxa"/>
          </w:tcPr>
          <w:p w14:paraId="6CA276BD" w14:textId="09C60F61" w:rsidR="00E715F1" w:rsidRDefault="008277C9" w:rsidP="00A12D94">
            <w:pPr>
              <w:jc w:val="center"/>
            </w:pPr>
            <w:r>
              <w:t>L</w:t>
            </w:r>
          </w:p>
        </w:tc>
        <w:tc>
          <w:tcPr>
            <w:tcW w:w="3005" w:type="dxa"/>
          </w:tcPr>
          <w:p w14:paraId="2FB21930" w14:textId="5573240A" w:rsidR="00E715F1" w:rsidRDefault="0040178D" w:rsidP="00A12D94">
            <w:pPr>
              <w:jc w:val="center"/>
            </w:pPr>
            <w:r>
              <w:t>Connecting Rod Length (m)</w:t>
            </w:r>
          </w:p>
        </w:tc>
      </w:tr>
      <w:tr w:rsidR="00E715F1" w14:paraId="63D0B9AF" w14:textId="77777777" w:rsidTr="00E715F1">
        <w:tc>
          <w:tcPr>
            <w:tcW w:w="3005" w:type="dxa"/>
          </w:tcPr>
          <w:p w14:paraId="790F41BB" w14:textId="375E2CF0" w:rsidR="00E715F1" w:rsidRDefault="00821239" w:rsidP="00A12D94">
            <w:pPr>
              <w:jc w:val="cente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rec</m:t>
                    </m:r>
                  </m:sub>
                </m:sSub>
              </m:oMath>
            </m:oMathPara>
          </w:p>
        </w:tc>
        <w:tc>
          <w:tcPr>
            <w:tcW w:w="3005" w:type="dxa"/>
          </w:tcPr>
          <w:p w14:paraId="595995CC" w14:textId="131EF947" w:rsidR="00E715F1" w:rsidRDefault="00031C2F" w:rsidP="00A12D94">
            <w:pPr>
              <w:jc w:val="center"/>
            </w:pPr>
            <w:r>
              <w:t>Reciprocating Mass (Kg)</w:t>
            </w:r>
          </w:p>
        </w:tc>
      </w:tr>
      <w:tr w:rsidR="00E715F1" w14:paraId="13480E14" w14:textId="77777777" w:rsidTr="00E715F1">
        <w:tc>
          <w:tcPr>
            <w:tcW w:w="3005" w:type="dxa"/>
          </w:tcPr>
          <w:p w14:paraId="59706915" w14:textId="32EECC21" w:rsidR="00E715F1" w:rsidRDefault="00AB00A1" w:rsidP="00A12D94">
            <w:pPr>
              <w:jc w:val="center"/>
            </w:pPr>
            <m:oMathPara>
              <m:oMath>
                <m:r>
                  <w:rPr>
                    <w:rFonts w:ascii="Cambria Math" w:hAnsi="Cambria Math"/>
                  </w:rPr>
                  <m:t>θ</m:t>
                </m:r>
              </m:oMath>
            </m:oMathPara>
          </w:p>
        </w:tc>
        <w:tc>
          <w:tcPr>
            <w:tcW w:w="3005" w:type="dxa"/>
          </w:tcPr>
          <w:p w14:paraId="487C23CB" w14:textId="3C93C423" w:rsidR="00E715F1" w:rsidRDefault="006B119B" w:rsidP="00A12D94">
            <w:pPr>
              <w:jc w:val="center"/>
            </w:pPr>
            <w:r>
              <w:t>Crankshaft Angle</w:t>
            </w:r>
            <w:r w:rsidR="00036014">
              <w:t xml:space="preserve"> (Degrees)</w:t>
            </w:r>
          </w:p>
        </w:tc>
      </w:tr>
      <w:tr w:rsidR="00E715F1" w14:paraId="5C315693" w14:textId="77777777" w:rsidTr="00E715F1">
        <w:tc>
          <w:tcPr>
            <w:tcW w:w="3005" w:type="dxa"/>
          </w:tcPr>
          <w:p w14:paraId="4E50E01E" w14:textId="0E19D8C5" w:rsidR="00E715F1" w:rsidRDefault="00AB00A1" w:rsidP="00A12D94">
            <w:pPr>
              <w:jc w:val="center"/>
            </w:pPr>
            <m:oMathPara>
              <m:oMath>
                <m:r>
                  <w:rPr>
                    <w:rFonts w:ascii="Cambria Math" w:hAnsi="Cambria Math"/>
                  </w:rPr>
                  <m:t>ω</m:t>
                </m:r>
              </m:oMath>
            </m:oMathPara>
          </w:p>
        </w:tc>
        <w:tc>
          <w:tcPr>
            <w:tcW w:w="3005" w:type="dxa"/>
          </w:tcPr>
          <w:p w14:paraId="0FB2CA59" w14:textId="47708E27" w:rsidR="00E715F1" w:rsidRDefault="00036014" w:rsidP="00A12D94">
            <w:pPr>
              <w:jc w:val="center"/>
            </w:pPr>
            <w:r>
              <w:t>Angular Velocity (</w:t>
            </w:r>
            <w:r w:rsidR="00203804">
              <w:t>rad</w:t>
            </w:r>
            <w:r w:rsidR="00A12D94">
              <w:t>/s)</w:t>
            </w:r>
          </w:p>
        </w:tc>
      </w:tr>
    </w:tbl>
    <w:p w14:paraId="03C0EE32" w14:textId="77777777" w:rsidR="009C059B" w:rsidRPr="003C30E4" w:rsidRDefault="009C059B" w:rsidP="006A71E4"/>
    <w:p w14:paraId="7D941705" w14:textId="6061B150" w:rsidR="00876830" w:rsidRPr="003C30E4" w:rsidRDefault="00ED6D80" w:rsidP="006A71E4">
      <w:r>
        <w:t xml:space="preserve">The inertia force for the piston was then plotted in a 3d graph </w:t>
      </w:r>
      <w:r w:rsidR="00BE5F99">
        <w:t>against crankshaft angle for eve</w:t>
      </w:r>
      <w:r w:rsidR="006C60C7">
        <w:t>ry RPM (</w:t>
      </w:r>
      <w:r w:rsidR="00A56D2B">
        <w:t>1000 – 6000)</w:t>
      </w:r>
    </w:p>
    <w:p w14:paraId="5C768580" w14:textId="3B47864C" w:rsidR="00DF19B4" w:rsidRDefault="00E93CD5" w:rsidP="006A71E4">
      <w:r>
        <w:rPr>
          <w:noProof/>
        </w:rPr>
        <mc:AlternateContent>
          <mc:Choice Requires="wps">
            <w:drawing>
              <wp:anchor distT="0" distB="0" distL="114300" distR="114300" simplePos="0" relativeHeight="251658241" behindDoc="0" locked="0" layoutInCell="1" allowOverlap="1" wp14:anchorId="733E06A9" wp14:editId="41267D47">
                <wp:simplePos x="0" y="0"/>
                <wp:positionH relativeFrom="column">
                  <wp:posOffset>0</wp:posOffset>
                </wp:positionH>
                <wp:positionV relativeFrom="paragraph">
                  <wp:posOffset>2526030</wp:posOffset>
                </wp:positionV>
                <wp:extent cx="3228975" cy="635"/>
                <wp:effectExtent l="0" t="0" r="0" b="0"/>
                <wp:wrapSquare wrapText="bothSides"/>
                <wp:docPr id="1375868021" name="Text Box 1"/>
                <wp:cNvGraphicFramePr/>
                <a:graphic xmlns:a="http://schemas.openxmlformats.org/drawingml/2006/main">
                  <a:graphicData uri="http://schemas.microsoft.com/office/word/2010/wordprocessingShape">
                    <wps:wsp>
                      <wps:cNvSpPr txBox="1"/>
                      <wps:spPr>
                        <a:xfrm>
                          <a:off x="0" y="0"/>
                          <a:ext cx="3228975" cy="635"/>
                        </a:xfrm>
                        <a:prstGeom prst="rect">
                          <a:avLst/>
                        </a:prstGeom>
                        <a:solidFill>
                          <a:prstClr val="white"/>
                        </a:solidFill>
                        <a:ln>
                          <a:noFill/>
                        </a:ln>
                      </wps:spPr>
                      <wps:txbx>
                        <w:txbxContent>
                          <w:p w14:paraId="4F88E0CB" w14:textId="418B21EC" w:rsidR="00E93CD5" w:rsidRPr="000322A3" w:rsidRDefault="00E93CD5" w:rsidP="00E93CD5">
                            <w:pPr>
                              <w:pStyle w:val="Caption"/>
                              <w:rPr>
                                <w:noProof/>
                                <w:sz w:val="22"/>
                                <w:szCs w:val="22"/>
                              </w:rPr>
                            </w:pPr>
                            <w:bookmarkStart w:id="6" w:name="_Toc193017070"/>
                            <w:r>
                              <w:t xml:space="preserve">Figure </w:t>
                            </w:r>
                            <w:r>
                              <w:fldChar w:fldCharType="begin"/>
                            </w:r>
                            <w:r>
                              <w:instrText xml:space="preserve"> SEQ Figure \* ARABIC </w:instrText>
                            </w:r>
                            <w:r>
                              <w:fldChar w:fldCharType="separate"/>
                            </w:r>
                            <w:r w:rsidR="00EC5AF3">
                              <w:rPr>
                                <w:noProof/>
                              </w:rPr>
                              <w:t>1</w:t>
                            </w:r>
                            <w:r>
                              <w:fldChar w:fldCharType="end"/>
                            </w:r>
                            <w:r>
                              <w:t xml:space="preserve"> - Piston Inertia Forces</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33E06A9" id="_x0000_t202" coordsize="21600,21600" o:spt="202" path="m,l,21600r21600,l21600,xe">
                <v:stroke joinstyle="miter"/>
                <v:path gradientshapeok="t" o:connecttype="rect"/>
              </v:shapetype>
              <v:shape id="Text Box 1" o:spid="_x0000_s1026" type="#_x0000_t202" style="position:absolute;margin-left:0;margin-top:198.9pt;width:254.25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" stroked="f">
                <v:textbox style="mso-fit-shape-to-text:t" inset="0,0,0,0">
                  <w:txbxContent>
                    <w:p w14:paraId="4F88E0CB" w14:textId="418B21EC" w:rsidR="00E93CD5" w:rsidRPr="000322A3" w:rsidRDefault="00E93CD5" w:rsidP="00E93CD5">
                      <w:pPr>
                        <w:pStyle w:val="Caption"/>
                        <w:rPr>
                          <w:noProof/>
                          <w:sz w:val="22"/>
                          <w:szCs w:val="22"/>
                        </w:rPr>
                      </w:pPr>
                      <w:bookmarkStart w:id="7" w:name="_Toc193017070"/>
                      <w:r>
                        <w:t xml:space="preserve">Figure </w:t>
                      </w:r>
                      <w:r>
                        <w:fldChar w:fldCharType="begin"/>
                      </w:r>
                      <w:r>
                        <w:instrText xml:space="preserve"> SEQ Figure \* ARABIC </w:instrText>
                      </w:r>
                      <w:r>
                        <w:fldChar w:fldCharType="separate"/>
                      </w:r>
                      <w:r w:rsidR="00EC5AF3">
                        <w:rPr>
                          <w:noProof/>
                        </w:rPr>
                        <w:t>1</w:t>
                      </w:r>
                      <w:r>
                        <w:fldChar w:fldCharType="end"/>
                      </w:r>
                      <w:r>
                        <w:t xml:space="preserve"> - Piston Inertia Forces</w:t>
                      </w:r>
                      <w:bookmarkEnd w:id="7"/>
                    </w:p>
                  </w:txbxContent>
                </v:textbox>
                <w10:wrap type="square"/>
              </v:shape>
            </w:pict>
          </mc:Fallback>
        </mc:AlternateContent>
      </w:r>
      <w:r w:rsidR="00DF19B4">
        <w:rPr>
          <w:noProof/>
        </w:rPr>
        <w:drawing>
          <wp:anchor distT="0" distB="0" distL="114300" distR="114300" simplePos="0" relativeHeight="251658240" behindDoc="0" locked="0" layoutInCell="1" allowOverlap="1" wp14:anchorId="3259870F" wp14:editId="491837EE">
            <wp:simplePos x="0" y="0"/>
            <wp:positionH relativeFrom="margin">
              <wp:align>left</wp:align>
            </wp:positionH>
            <wp:positionV relativeFrom="paragraph">
              <wp:posOffset>46990</wp:posOffset>
            </wp:positionV>
            <wp:extent cx="3228975" cy="2421890"/>
            <wp:effectExtent l="0" t="0" r="9525" b="0"/>
            <wp:wrapSquare wrapText="bothSides"/>
            <wp:docPr id="1791746064" name="Picture 1"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746064" name="Picture 1" descr="A graph with different colored lin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228975" cy="2421890"/>
                    </a:xfrm>
                    <a:prstGeom prst="rect">
                      <a:avLst/>
                    </a:prstGeom>
                  </pic:spPr>
                </pic:pic>
              </a:graphicData>
            </a:graphic>
          </wp:anchor>
        </w:drawing>
      </w:r>
      <w:proofErr w:type="gramStart"/>
      <w:r w:rsidR="005A74B9">
        <w:t>It is clear that there</w:t>
      </w:r>
      <w:proofErr w:type="gramEnd"/>
      <w:r w:rsidR="005A74B9">
        <w:t xml:space="preserve"> are </w:t>
      </w:r>
      <w:r w:rsidR="00D04310">
        <w:t>peaks and troughs in the inertia forces</w:t>
      </w:r>
      <w:r w:rsidR="00403C22">
        <w:t>.</w:t>
      </w:r>
      <w:r w:rsidR="00A56FEB">
        <w:t xml:space="preserve"> </w:t>
      </w:r>
      <w:proofErr w:type="gramStart"/>
      <w:r w:rsidR="00417D5E">
        <w:t>This</w:t>
      </w:r>
      <w:proofErr w:type="gramEnd"/>
      <w:r w:rsidR="00417D5E">
        <w:t xml:space="preserve"> is because as the piston slows down, the resistance to motion decreases</w:t>
      </w:r>
      <w:r w:rsidR="00B053ED">
        <w:t>, therefore the inertia force follows suit.</w:t>
      </w:r>
    </w:p>
    <w:p w14:paraId="5E5956B2" w14:textId="77777777" w:rsidR="00B053ED" w:rsidRDefault="00B053ED" w:rsidP="006A71E4"/>
    <w:p w14:paraId="0B1BE25B" w14:textId="77777777" w:rsidR="00B053ED" w:rsidRDefault="00B053ED" w:rsidP="006A71E4"/>
    <w:p w14:paraId="48A27009" w14:textId="77777777" w:rsidR="00B053ED" w:rsidRDefault="00B053ED" w:rsidP="006A71E4"/>
    <w:p w14:paraId="2A0D4BEE" w14:textId="77777777" w:rsidR="00E93CD5" w:rsidRDefault="00E93CD5" w:rsidP="006A71E4"/>
    <w:p w14:paraId="3DBFD172" w14:textId="77777777" w:rsidR="00403C22" w:rsidRDefault="00403C22" w:rsidP="006A71E4"/>
    <w:p w14:paraId="6F0213A7" w14:textId="77777777" w:rsidR="00403C22" w:rsidRDefault="00403C22" w:rsidP="006A71E4"/>
    <w:p w14:paraId="536119A2" w14:textId="77777777" w:rsidR="00403C22" w:rsidRDefault="00403C22" w:rsidP="006A71E4"/>
    <w:p w14:paraId="11B47BF0" w14:textId="0FEF9C9C" w:rsidR="00B053ED" w:rsidRDefault="00093E44" w:rsidP="00A366B3">
      <w:pPr>
        <w:pStyle w:val="Heading3"/>
      </w:pPr>
      <w:bookmarkStart w:id="8" w:name="_Toc193016997"/>
      <w:r>
        <w:t>Gas Force</w:t>
      </w:r>
      <w:bookmarkEnd w:id="8"/>
    </w:p>
    <w:p w14:paraId="1FD7DEF4" w14:textId="48EB5DD7" w:rsidR="00093E44" w:rsidRPr="00093E44" w:rsidRDefault="00812F5F" w:rsidP="00093E44">
      <w:r>
        <w:t xml:space="preserve">Following the inertia forces, the gas forces were then calculated. </w:t>
      </w:r>
      <w:r w:rsidR="000D110D">
        <w:t>To</w:t>
      </w:r>
      <w:r w:rsidR="00F52B29">
        <w:t xml:space="preserve"> calculate the gas force, the </w:t>
      </w:r>
      <w:r w:rsidR="00E10DFE">
        <w:t>piston area had to first be calculated, using Equation 2, below.</w:t>
      </w:r>
    </w:p>
    <w:p w14:paraId="56CB6DA0" w14:textId="77777777" w:rsidR="00E10DFE" w:rsidRDefault="00E10DFE" w:rsidP="00093E44"/>
    <w:p w14:paraId="1AC4E6FC" w14:textId="2A835574" w:rsidR="00E10DFE" w:rsidRDefault="00450A20" w:rsidP="00450A20">
      <w:pPr>
        <w:pStyle w:val="Caption"/>
      </w:pPr>
      <w:bookmarkStart w:id="9" w:name="_Toc193017030"/>
      <w:r>
        <w:t xml:space="preserve">Equation </w:t>
      </w:r>
      <w:r>
        <w:fldChar w:fldCharType="begin"/>
      </w:r>
      <w:r>
        <w:instrText xml:space="preserve"> SEQ Equation \* ARABIC </w:instrText>
      </w:r>
      <w:r>
        <w:fldChar w:fldCharType="separate"/>
      </w:r>
      <w:r w:rsidR="00751B38">
        <w:rPr>
          <w:noProof/>
        </w:rPr>
        <w:t>2</w:t>
      </w:r>
      <w:r>
        <w:fldChar w:fldCharType="end"/>
      </w:r>
      <w:r>
        <w:t xml:space="preserve"> - Piston Head Area</w:t>
      </w:r>
      <w:bookmarkEnd w:id="9"/>
    </w:p>
    <w:p w14:paraId="7AC916EE" w14:textId="5918A58B" w:rsidR="00E10DFE" w:rsidRPr="00093E44" w:rsidRDefault="00450A20" w:rsidP="00093E44">
      <m:oMath>
        <m:r>
          <w:rPr>
            <w:rFonts w:ascii="Cambria Math" w:hAnsi="Cambria Math"/>
          </w:rPr>
          <m:t xml:space="preserve">Area= </m:t>
        </m:r>
        <m:f>
          <m:fPr>
            <m:ctrlPr>
              <w:rPr>
                <w:rFonts w:ascii="Cambria Math" w:hAnsi="Cambria Math"/>
                <w:i/>
              </w:rPr>
            </m:ctrlPr>
          </m:fPr>
          <m:num>
            <m:r>
              <w:rPr>
                <w:rFonts w:ascii="Cambria Math" w:hAnsi="Cambria Math"/>
              </w:rPr>
              <m:t>π ×</m:t>
            </m:r>
            <m:sSup>
              <m:sSupPr>
                <m:ctrlPr>
                  <w:rPr>
                    <w:rFonts w:ascii="Cambria Math" w:hAnsi="Cambria Math"/>
                    <w:i/>
                  </w:rPr>
                </m:ctrlPr>
              </m:sSupPr>
              <m:e>
                <m:r>
                  <w:rPr>
                    <w:rFonts w:ascii="Cambria Math" w:hAnsi="Cambria Math"/>
                  </w:rPr>
                  <m:t>Bore</m:t>
                </m:r>
              </m:e>
              <m:sup>
                <m:r>
                  <w:rPr>
                    <w:rFonts w:ascii="Cambria Math" w:hAnsi="Cambria Math"/>
                  </w:rPr>
                  <m:t>2</m:t>
                </m:r>
              </m:sup>
            </m:sSup>
          </m:num>
          <m:den>
            <m:r>
              <w:rPr>
                <w:rFonts w:ascii="Cambria Math" w:hAnsi="Cambria Math"/>
              </w:rPr>
              <m:t>4</m:t>
            </m:r>
          </m:den>
        </m:f>
      </m:oMath>
      <w:r>
        <w:rPr>
          <w:rFonts w:eastAsiaTheme="minorEastAsia"/>
        </w:rPr>
        <w:t xml:space="preserve"> </w:t>
      </w:r>
    </w:p>
    <w:p w14:paraId="26A02F36" w14:textId="549489E9" w:rsidR="00450A20" w:rsidRPr="00296BCB" w:rsidRDefault="00450A20" w:rsidP="00296BCB">
      <w:r>
        <w:t>This then allow</w:t>
      </w:r>
      <w:r w:rsidR="00B713E6">
        <w:t xml:space="preserve">ed </w:t>
      </w:r>
      <w:r w:rsidR="00323704">
        <w:t>Equation 3 to be used and the gas forces to be calculated</w:t>
      </w:r>
    </w:p>
    <w:p w14:paraId="5DA09156" w14:textId="7319176E" w:rsidR="00323704" w:rsidRDefault="00027F71" w:rsidP="00027F71">
      <w:pPr>
        <w:pStyle w:val="Caption"/>
      </w:pPr>
      <w:bookmarkStart w:id="10" w:name="_Toc193017031"/>
      <w:r>
        <w:t xml:space="preserve">Equation </w:t>
      </w:r>
      <w:r>
        <w:fldChar w:fldCharType="begin"/>
      </w:r>
      <w:r>
        <w:instrText xml:space="preserve"> SEQ Equation \* ARABIC </w:instrText>
      </w:r>
      <w:r>
        <w:fldChar w:fldCharType="separate"/>
      </w:r>
      <w:r w:rsidR="00751B38">
        <w:rPr>
          <w:noProof/>
        </w:rPr>
        <w:t>3</w:t>
      </w:r>
      <w:r>
        <w:fldChar w:fldCharType="end"/>
      </w:r>
      <w:r>
        <w:t xml:space="preserve"> - Piston Gas Force</w:t>
      </w:r>
      <w:bookmarkEnd w:id="10"/>
    </w:p>
    <w:p w14:paraId="0303B464" w14:textId="74F4F741" w:rsidR="00323704" w:rsidRDefault="00821239" w:rsidP="00296BCB">
      <w:pP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 xml:space="preserve">= </m:t>
        </m:r>
        <m:sSub>
          <m:sSubPr>
            <m:ctrlPr>
              <w:rPr>
                <w:rFonts w:ascii="Cambria Math" w:hAnsi="Cambria Math"/>
                <w:i/>
              </w:rPr>
            </m:ctrlPr>
          </m:sSubPr>
          <m:e>
            <m:r>
              <w:rPr>
                <w:rFonts w:ascii="Cambria Math" w:hAnsi="Cambria Math"/>
              </w:rPr>
              <m:t>P</m:t>
            </m:r>
          </m:e>
          <m:sub>
            <m:r>
              <w:rPr>
                <w:rFonts w:ascii="Cambria Math" w:hAnsi="Cambria Math"/>
              </w:rPr>
              <m:t>cyl</m:t>
            </m:r>
          </m:sub>
        </m:sSub>
        <m:r>
          <w:rPr>
            <w:rFonts w:ascii="Cambria Math" w:hAnsi="Cambria Math"/>
          </w:rPr>
          <m:t xml:space="preserve"> ×A</m:t>
        </m:r>
      </m:oMath>
      <w:r w:rsidR="00027F71">
        <w:rPr>
          <w:rFonts w:eastAsiaTheme="minorEastAsia"/>
        </w:rPr>
        <w:t xml:space="preserve"> </w:t>
      </w:r>
    </w:p>
    <w:p w14:paraId="0EB968C5" w14:textId="07BBE540" w:rsidR="00861335" w:rsidRDefault="00861335" w:rsidP="00861335">
      <w:pPr>
        <w:pStyle w:val="Caption"/>
        <w:keepNext/>
      </w:pPr>
      <w:bookmarkStart w:id="11" w:name="_Toc193017100"/>
      <w:r>
        <w:t xml:space="preserve">Table </w:t>
      </w:r>
      <w:r>
        <w:fldChar w:fldCharType="begin"/>
      </w:r>
      <w:r>
        <w:instrText xml:space="preserve"> SEQ Table \* ARABIC </w:instrText>
      </w:r>
      <w:r>
        <w:fldChar w:fldCharType="separate"/>
      </w:r>
      <w:r w:rsidR="00EC5AF3">
        <w:rPr>
          <w:noProof/>
        </w:rPr>
        <w:t>2</w:t>
      </w:r>
      <w:r>
        <w:fldChar w:fldCharType="end"/>
      </w:r>
      <w:r>
        <w:t xml:space="preserve"> – Piston Gas Force Variables</w:t>
      </w:r>
      <w:bookmarkEnd w:id="11"/>
    </w:p>
    <w:tbl>
      <w:tblPr>
        <w:tblStyle w:val="TableGrid"/>
        <w:tblW w:w="0" w:type="auto"/>
        <w:tblLook w:val="04A0" w:firstRow="1" w:lastRow="0" w:firstColumn="1" w:lastColumn="0" w:noHBand="0" w:noVBand="1"/>
      </w:tblPr>
      <w:tblGrid>
        <w:gridCol w:w="4508"/>
        <w:gridCol w:w="4508"/>
      </w:tblGrid>
      <w:tr w:rsidR="00027F71" w14:paraId="51A66E70" w14:textId="77777777" w:rsidTr="00027F71">
        <w:tc>
          <w:tcPr>
            <w:tcW w:w="4508" w:type="dxa"/>
          </w:tcPr>
          <w:p w14:paraId="33B4CA36" w14:textId="5A37A228" w:rsidR="00027F71" w:rsidRPr="00861335" w:rsidRDefault="00AF2B80" w:rsidP="00861335">
            <w:pPr>
              <w:jc w:val="center"/>
              <w:rPr>
                <w:b/>
                <w:bCs/>
              </w:rPr>
            </w:pPr>
            <w:r w:rsidRPr="00861335">
              <w:rPr>
                <w:b/>
                <w:bCs/>
              </w:rPr>
              <w:t>Identifier</w:t>
            </w:r>
          </w:p>
        </w:tc>
        <w:tc>
          <w:tcPr>
            <w:tcW w:w="4508" w:type="dxa"/>
          </w:tcPr>
          <w:p w14:paraId="39BE393B" w14:textId="43F43E8F" w:rsidR="00027F71" w:rsidRPr="00861335" w:rsidRDefault="00AF2B80" w:rsidP="00861335">
            <w:pPr>
              <w:jc w:val="center"/>
              <w:rPr>
                <w:b/>
                <w:bCs/>
              </w:rPr>
            </w:pPr>
            <w:r w:rsidRPr="00861335">
              <w:rPr>
                <w:b/>
                <w:bCs/>
              </w:rPr>
              <w:t>Variable</w:t>
            </w:r>
          </w:p>
        </w:tc>
      </w:tr>
      <w:tr w:rsidR="00027F71" w14:paraId="69841137" w14:textId="77777777" w:rsidTr="00027F71">
        <w:tc>
          <w:tcPr>
            <w:tcW w:w="4508" w:type="dxa"/>
          </w:tcPr>
          <w:p w14:paraId="78E7AF00" w14:textId="037B833E" w:rsidR="00027F71" w:rsidRDefault="00821239" w:rsidP="00861335">
            <w:pPr>
              <w:jc w:val="center"/>
            </w:pPr>
            <m:oMathPara>
              <m:oMath>
                <m:sSub>
                  <m:sSubPr>
                    <m:ctrlPr>
                      <w:rPr>
                        <w:rFonts w:ascii="Cambria Math" w:hAnsi="Cambria Math"/>
                        <w:i/>
                      </w:rPr>
                    </m:ctrlPr>
                  </m:sSubPr>
                  <m:e>
                    <m:r>
                      <w:rPr>
                        <w:rFonts w:ascii="Cambria Math" w:hAnsi="Cambria Math"/>
                      </w:rPr>
                      <m:t>P</m:t>
                    </m:r>
                  </m:e>
                  <m:sub>
                    <m:r>
                      <w:rPr>
                        <w:rFonts w:ascii="Cambria Math" w:hAnsi="Cambria Math"/>
                      </w:rPr>
                      <m:t>cyl</m:t>
                    </m:r>
                  </m:sub>
                </m:sSub>
              </m:oMath>
            </m:oMathPara>
          </w:p>
        </w:tc>
        <w:tc>
          <w:tcPr>
            <w:tcW w:w="4508" w:type="dxa"/>
          </w:tcPr>
          <w:p w14:paraId="6B319DEA" w14:textId="76BB2F4D" w:rsidR="00027F71" w:rsidRDefault="002571BB" w:rsidP="00861335">
            <w:pPr>
              <w:jc w:val="center"/>
            </w:pPr>
            <w:r>
              <w:t>Cylinder Pressure (Pa)</w:t>
            </w:r>
          </w:p>
        </w:tc>
      </w:tr>
      <w:tr w:rsidR="00027F71" w14:paraId="1F3EC037" w14:textId="77777777" w:rsidTr="00027F71">
        <w:tc>
          <w:tcPr>
            <w:tcW w:w="4508" w:type="dxa"/>
          </w:tcPr>
          <w:p w14:paraId="0A956AE3" w14:textId="2DBE21F8" w:rsidR="00027F71" w:rsidRDefault="00B60028" w:rsidP="00861335">
            <w:pPr>
              <w:jc w:val="center"/>
            </w:pPr>
            <w:r>
              <w:t>A</w:t>
            </w:r>
          </w:p>
        </w:tc>
        <w:tc>
          <w:tcPr>
            <w:tcW w:w="4508" w:type="dxa"/>
          </w:tcPr>
          <w:p w14:paraId="21323C44" w14:textId="3A99A030" w:rsidR="00027F71" w:rsidRDefault="00861335" w:rsidP="00861335">
            <w:pPr>
              <w:jc w:val="center"/>
            </w:pPr>
            <w:r>
              <w:t>Piston Head Area</w:t>
            </w:r>
          </w:p>
        </w:tc>
      </w:tr>
    </w:tbl>
    <w:p w14:paraId="43E5C4C8" w14:textId="77777777" w:rsidR="00027F71" w:rsidRDefault="00027F71" w:rsidP="00296BCB"/>
    <w:p w14:paraId="26360DBC" w14:textId="371484EC" w:rsidR="00E93CD5" w:rsidRPr="00296BCB" w:rsidRDefault="00E93CD5" w:rsidP="00296BCB">
      <w:r>
        <w:t>Similarly to the inertia force, a 3D graph was the constructed, plotting the gas force against crank angle for each RPM</w:t>
      </w:r>
    </w:p>
    <w:p w14:paraId="0EF204D4" w14:textId="1290A135" w:rsidR="00DF19B4" w:rsidRDefault="00733D48" w:rsidP="006A71E4">
      <w:r>
        <w:rPr>
          <w:noProof/>
        </w:rPr>
        <mc:AlternateContent>
          <mc:Choice Requires="wps">
            <w:drawing>
              <wp:anchor distT="0" distB="0" distL="114300" distR="114300" simplePos="0" relativeHeight="251658243" behindDoc="0" locked="0" layoutInCell="1" allowOverlap="1" wp14:anchorId="24A20239" wp14:editId="43102E48">
                <wp:simplePos x="0" y="0"/>
                <wp:positionH relativeFrom="column">
                  <wp:posOffset>0</wp:posOffset>
                </wp:positionH>
                <wp:positionV relativeFrom="paragraph">
                  <wp:posOffset>3091815</wp:posOffset>
                </wp:positionV>
                <wp:extent cx="4010025" cy="635"/>
                <wp:effectExtent l="0" t="0" r="0" b="0"/>
                <wp:wrapSquare wrapText="bothSides"/>
                <wp:docPr id="420187987" name="Text Box 1"/>
                <wp:cNvGraphicFramePr/>
                <a:graphic xmlns:a="http://schemas.openxmlformats.org/drawingml/2006/main">
                  <a:graphicData uri="http://schemas.microsoft.com/office/word/2010/wordprocessingShape">
                    <wps:wsp>
                      <wps:cNvSpPr txBox="1"/>
                      <wps:spPr>
                        <a:xfrm>
                          <a:off x="0" y="0"/>
                          <a:ext cx="4010025" cy="635"/>
                        </a:xfrm>
                        <a:prstGeom prst="rect">
                          <a:avLst/>
                        </a:prstGeom>
                        <a:solidFill>
                          <a:prstClr val="white"/>
                        </a:solidFill>
                        <a:ln>
                          <a:noFill/>
                        </a:ln>
                      </wps:spPr>
                      <wps:txbx>
                        <w:txbxContent>
                          <w:p w14:paraId="5E82C23F" w14:textId="0CDF1E79" w:rsidR="00733D48" w:rsidRPr="00CD3342" w:rsidRDefault="00733D48" w:rsidP="00733D48">
                            <w:pPr>
                              <w:pStyle w:val="Caption"/>
                              <w:rPr>
                                <w:noProof/>
                                <w:sz w:val="22"/>
                                <w:szCs w:val="22"/>
                              </w:rPr>
                            </w:pPr>
                            <w:bookmarkStart w:id="12" w:name="_Toc193017071"/>
                            <w:r>
                              <w:t xml:space="preserve">Figure </w:t>
                            </w:r>
                            <w:r>
                              <w:fldChar w:fldCharType="begin"/>
                            </w:r>
                            <w:r>
                              <w:instrText xml:space="preserve"> SEQ Figure \* ARABIC </w:instrText>
                            </w:r>
                            <w:r>
                              <w:fldChar w:fldCharType="separate"/>
                            </w:r>
                            <w:r w:rsidR="00EC5AF3">
                              <w:rPr>
                                <w:noProof/>
                              </w:rPr>
                              <w:t>2</w:t>
                            </w:r>
                            <w:r>
                              <w:fldChar w:fldCharType="end"/>
                            </w:r>
                            <w:r>
                              <w:t xml:space="preserve"> - Cylinder Pressures (Gas Force)</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A20239" id="_x0000_s1027" type="#_x0000_t202" style="position:absolute;margin-left:0;margin-top:243.45pt;width:315.75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" stroked="f">
                <v:textbox style="mso-fit-shape-to-text:t" inset="0,0,0,0">
                  <w:txbxContent>
                    <w:p w14:paraId="5E82C23F" w14:textId="0CDF1E79" w:rsidR="00733D48" w:rsidRPr="00CD3342" w:rsidRDefault="00733D48" w:rsidP="00733D48">
                      <w:pPr>
                        <w:pStyle w:val="Caption"/>
                        <w:rPr>
                          <w:noProof/>
                          <w:sz w:val="22"/>
                          <w:szCs w:val="22"/>
                        </w:rPr>
                      </w:pPr>
                      <w:bookmarkStart w:id="13" w:name="_Toc193017071"/>
                      <w:r>
                        <w:t xml:space="preserve">Figure </w:t>
                      </w:r>
                      <w:r>
                        <w:fldChar w:fldCharType="begin"/>
                      </w:r>
                      <w:r>
                        <w:instrText xml:space="preserve"> SEQ Figure \* ARABIC </w:instrText>
                      </w:r>
                      <w:r>
                        <w:fldChar w:fldCharType="separate"/>
                      </w:r>
                      <w:r w:rsidR="00EC5AF3">
                        <w:rPr>
                          <w:noProof/>
                        </w:rPr>
                        <w:t>2</w:t>
                      </w:r>
                      <w:r>
                        <w:fldChar w:fldCharType="end"/>
                      </w:r>
                      <w:r>
                        <w:t xml:space="preserve"> - Cylinder Pressures (Gas Force)</w:t>
                      </w:r>
                      <w:bookmarkEnd w:id="13"/>
                    </w:p>
                  </w:txbxContent>
                </v:textbox>
                <w10:wrap type="square"/>
              </v:shape>
            </w:pict>
          </mc:Fallback>
        </mc:AlternateContent>
      </w:r>
      <w:r w:rsidR="007B1880">
        <w:rPr>
          <w:noProof/>
        </w:rPr>
        <w:drawing>
          <wp:anchor distT="0" distB="0" distL="114300" distR="114300" simplePos="0" relativeHeight="251658242" behindDoc="0" locked="0" layoutInCell="1" allowOverlap="1" wp14:anchorId="0DCCD0E6" wp14:editId="7CA0E222">
            <wp:simplePos x="0" y="0"/>
            <wp:positionH relativeFrom="column">
              <wp:posOffset>0</wp:posOffset>
            </wp:positionH>
            <wp:positionV relativeFrom="paragraph">
              <wp:posOffset>27305</wp:posOffset>
            </wp:positionV>
            <wp:extent cx="4010025" cy="3007741"/>
            <wp:effectExtent l="0" t="0" r="0" b="2540"/>
            <wp:wrapSquare wrapText="bothSides"/>
            <wp:docPr id="1671235738" name="Picture 2" descr="A graph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235738" name="Picture 2" descr="A graph of a cylind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010025" cy="3007741"/>
                    </a:xfrm>
                    <a:prstGeom prst="rect">
                      <a:avLst/>
                    </a:prstGeom>
                  </pic:spPr>
                </pic:pic>
              </a:graphicData>
            </a:graphic>
          </wp:anchor>
        </w:drawing>
      </w:r>
      <w:r w:rsidR="00E15B45">
        <w:t xml:space="preserve">The graph shows the expected result, the pressure </w:t>
      </w:r>
      <w:r w:rsidR="00880E26">
        <w:t>increases</w:t>
      </w:r>
      <w:r w:rsidR="00E15B45">
        <w:t xml:space="preserve"> with RPM until they hit a maximum point. </w:t>
      </w:r>
      <w:r w:rsidR="0030274F">
        <w:t>This builds confidence in the calculation.</w:t>
      </w:r>
    </w:p>
    <w:p w14:paraId="7875366D" w14:textId="77777777" w:rsidR="00DF19B4" w:rsidRDefault="00DF19B4" w:rsidP="006A71E4"/>
    <w:p w14:paraId="35205F30" w14:textId="57A5A476" w:rsidR="00DF19B4" w:rsidRDefault="00DF19B4" w:rsidP="006A71E4"/>
    <w:p w14:paraId="673EBA98" w14:textId="6F7B5A7F" w:rsidR="00DF19B4" w:rsidRDefault="00DF19B4" w:rsidP="006A71E4"/>
    <w:p w14:paraId="69ABD343" w14:textId="2779977B" w:rsidR="00DF19B4" w:rsidRDefault="00DF19B4" w:rsidP="006A71E4"/>
    <w:p w14:paraId="6EE15C36" w14:textId="5E428122" w:rsidR="006B68B1" w:rsidRPr="003C30E4" w:rsidRDefault="006B68B1" w:rsidP="006A71E4"/>
    <w:p w14:paraId="24A747D6" w14:textId="77777777" w:rsidR="00DF19B4" w:rsidRDefault="00DF19B4" w:rsidP="006A71E4"/>
    <w:p w14:paraId="1A1A85DB" w14:textId="5A5FA30F" w:rsidR="00DF19B4" w:rsidRDefault="00676AC9" w:rsidP="00676AC9">
      <w:pPr>
        <w:pStyle w:val="Heading3"/>
      </w:pPr>
      <w:bookmarkStart w:id="14" w:name="_Toc193016998"/>
      <w:r>
        <w:t>Net Force</w:t>
      </w:r>
      <w:bookmarkEnd w:id="14"/>
    </w:p>
    <w:p w14:paraId="5F7501FA" w14:textId="62220D42" w:rsidR="00676AC9" w:rsidRPr="00676AC9" w:rsidRDefault="009D3F5B" w:rsidP="00676AC9">
      <w:r>
        <w:t xml:space="preserve">The next logical step is to find the net force acting on the piston. </w:t>
      </w:r>
      <w:r w:rsidR="008831CE">
        <w:t xml:space="preserve">The </w:t>
      </w:r>
      <w:r w:rsidR="002849C0">
        <w:t>tensile forces</w:t>
      </w:r>
      <w:r w:rsidR="008831CE">
        <w:t xml:space="preserve"> were calculated</w:t>
      </w:r>
      <w:r w:rsidR="002849C0">
        <w:t xml:space="preserve"> as the compressive forces </w:t>
      </w:r>
      <w:r w:rsidR="008831CE">
        <w:t>would</w:t>
      </w:r>
      <w:r w:rsidR="002849C0">
        <w:t xml:space="preserve"> be negati</w:t>
      </w:r>
      <w:r w:rsidR="007F3373">
        <w:t>ve</w:t>
      </w:r>
      <w:r w:rsidR="008831CE">
        <w:t xml:space="preserve">, </w:t>
      </w:r>
      <w:r w:rsidR="00E0027A">
        <w:t>for this, Equation 4 is used</w:t>
      </w:r>
      <w:r w:rsidR="00C10D2B">
        <w:t>.</w:t>
      </w:r>
      <w:r w:rsidR="004910B5">
        <w:t xml:space="preserve"> </w:t>
      </w:r>
      <w:r w:rsidR="00C10D2B">
        <w:t>N</w:t>
      </w:r>
      <w:r w:rsidR="004910B5">
        <w:t>et compressive force is calculated using Equation 5.</w:t>
      </w:r>
    </w:p>
    <w:p w14:paraId="50204759" w14:textId="1CA2F74B" w:rsidR="00E0027A" w:rsidRPr="00676AC9" w:rsidRDefault="00064C8A" w:rsidP="00064C8A">
      <w:pPr>
        <w:pStyle w:val="Caption"/>
      </w:pPr>
      <w:bookmarkStart w:id="15" w:name="_Toc193017032"/>
      <w:r>
        <w:t xml:space="preserve">Equation </w:t>
      </w:r>
      <w:r>
        <w:fldChar w:fldCharType="begin"/>
      </w:r>
      <w:r>
        <w:instrText xml:space="preserve"> SEQ Equation \* ARABIC </w:instrText>
      </w:r>
      <w:r>
        <w:fldChar w:fldCharType="separate"/>
      </w:r>
      <w:r w:rsidR="00751B38">
        <w:rPr>
          <w:noProof/>
        </w:rPr>
        <w:t>4</w:t>
      </w:r>
      <w:r>
        <w:fldChar w:fldCharType="end"/>
      </w:r>
      <w:r>
        <w:t xml:space="preserve"> - Piston Net Force (Tensile)</w:t>
      </w:r>
      <w:bookmarkEnd w:id="15"/>
    </w:p>
    <w:p w14:paraId="4A6EAC0D" w14:textId="17B82894" w:rsidR="00FF6D0D" w:rsidRDefault="00821239" w:rsidP="00676AC9">
      <w:pP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netTens</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inertia</m:t>
            </m:r>
          </m:sub>
        </m:sSub>
      </m:oMath>
      <w:r w:rsidR="00064C8A">
        <w:rPr>
          <w:rFonts w:eastAsiaTheme="minorEastAsia"/>
        </w:rPr>
        <w:t xml:space="preserve"> </w:t>
      </w:r>
    </w:p>
    <w:p w14:paraId="10DA061D" w14:textId="77777777" w:rsidR="00FF6D0D" w:rsidRPr="00FF6D0D" w:rsidRDefault="00FF6D0D" w:rsidP="00676AC9">
      <w:pPr>
        <w:rPr>
          <w:rFonts w:eastAsiaTheme="minorEastAsia"/>
        </w:rPr>
      </w:pPr>
    </w:p>
    <w:p w14:paraId="3B6ACAF0" w14:textId="24926801" w:rsidR="003679C8" w:rsidRDefault="00FF6D0D" w:rsidP="00FF6D0D">
      <w:pPr>
        <w:pStyle w:val="Caption"/>
      </w:pPr>
      <w:bookmarkStart w:id="16" w:name="_Toc193017033"/>
      <w:r>
        <w:t xml:space="preserve">Equation </w:t>
      </w:r>
      <w:r>
        <w:fldChar w:fldCharType="begin"/>
      </w:r>
      <w:r>
        <w:instrText xml:space="preserve"> SEQ Equation \* ARABIC </w:instrText>
      </w:r>
      <w:r>
        <w:fldChar w:fldCharType="separate"/>
      </w:r>
      <w:r w:rsidR="00751B38">
        <w:rPr>
          <w:noProof/>
        </w:rPr>
        <w:t>5</w:t>
      </w:r>
      <w:r>
        <w:fldChar w:fldCharType="end"/>
      </w:r>
      <w:r>
        <w:t xml:space="preserve"> - Piston Net Force (Compressive)</w:t>
      </w:r>
      <w:bookmarkEnd w:id="16"/>
    </w:p>
    <w:p w14:paraId="0D622086" w14:textId="3DE3EEFD" w:rsidR="005A6348" w:rsidRDefault="00821239" w:rsidP="006A71E4">
      <m:oMath>
        <m:sSub>
          <m:sSubPr>
            <m:ctrlPr>
              <w:rPr>
                <w:rFonts w:ascii="Cambria Math" w:hAnsi="Cambria Math"/>
                <w:i/>
              </w:rPr>
            </m:ctrlPr>
          </m:sSubPr>
          <m:e>
            <m:r>
              <w:rPr>
                <w:rFonts w:ascii="Cambria Math" w:hAnsi="Cambria Math"/>
              </w:rPr>
              <m:t>F</m:t>
            </m:r>
          </m:e>
          <m:sub>
            <m:r>
              <w:rPr>
                <w:rFonts w:ascii="Cambria Math" w:hAnsi="Cambria Math"/>
              </w:rPr>
              <m:t>netComp</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gas</m:t>
            </m:r>
          </m:sub>
        </m:sSub>
      </m:oMath>
      <w:r w:rsidR="00FF6D0D">
        <w:rPr>
          <w:rFonts w:eastAsiaTheme="minorEastAsia"/>
        </w:rPr>
        <w:t xml:space="preserve"> </w:t>
      </w:r>
    </w:p>
    <w:p w14:paraId="25B8AAD4" w14:textId="77777777" w:rsidR="005A6348" w:rsidRDefault="005A6348" w:rsidP="006A71E4"/>
    <w:p w14:paraId="3C93641F" w14:textId="3970E76B" w:rsidR="00733D48" w:rsidRDefault="003679C8" w:rsidP="006A71E4">
      <w:r>
        <w:t>The resultant net force is then plotted in Figure 3, below</w:t>
      </w:r>
    </w:p>
    <w:p w14:paraId="072C4E9A" w14:textId="34B4C876" w:rsidR="00733D48" w:rsidRDefault="007E7F5C" w:rsidP="006A71E4">
      <w:r>
        <w:rPr>
          <w:noProof/>
        </w:rPr>
        <mc:AlternateContent>
          <mc:Choice Requires="wps">
            <w:drawing>
              <wp:anchor distT="0" distB="0" distL="114300" distR="114300" simplePos="0" relativeHeight="251658245" behindDoc="0" locked="0" layoutInCell="1" allowOverlap="1" wp14:anchorId="167B2193" wp14:editId="63294056">
                <wp:simplePos x="0" y="0"/>
                <wp:positionH relativeFrom="column">
                  <wp:posOffset>0</wp:posOffset>
                </wp:positionH>
                <wp:positionV relativeFrom="paragraph">
                  <wp:posOffset>2642870</wp:posOffset>
                </wp:positionV>
                <wp:extent cx="3448050" cy="635"/>
                <wp:effectExtent l="0" t="0" r="0" b="0"/>
                <wp:wrapSquare wrapText="bothSides"/>
                <wp:docPr id="1614131193" name="Text Box 1"/>
                <wp:cNvGraphicFramePr/>
                <a:graphic xmlns:a="http://schemas.openxmlformats.org/drawingml/2006/main">
                  <a:graphicData uri="http://schemas.microsoft.com/office/word/2010/wordprocessingShape">
                    <wps:wsp>
                      <wps:cNvSpPr txBox="1"/>
                      <wps:spPr>
                        <a:xfrm>
                          <a:off x="0" y="0"/>
                          <a:ext cx="3448050" cy="635"/>
                        </a:xfrm>
                        <a:prstGeom prst="rect">
                          <a:avLst/>
                        </a:prstGeom>
                        <a:solidFill>
                          <a:prstClr val="white"/>
                        </a:solidFill>
                        <a:ln>
                          <a:noFill/>
                        </a:ln>
                      </wps:spPr>
                      <wps:txbx>
                        <w:txbxContent>
                          <w:p w14:paraId="3BDF7931" w14:textId="3F994627" w:rsidR="007E7F5C" w:rsidRPr="00B11A9A" w:rsidRDefault="007E7F5C" w:rsidP="007E7F5C">
                            <w:pPr>
                              <w:pStyle w:val="Caption"/>
                              <w:rPr>
                                <w:noProof/>
                                <w:sz w:val="22"/>
                                <w:szCs w:val="22"/>
                              </w:rPr>
                            </w:pPr>
                            <w:bookmarkStart w:id="17" w:name="_Toc193017072"/>
                            <w:r>
                              <w:t xml:space="preserve">Figure </w:t>
                            </w:r>
                            <w:r>
                              <w:fldChar w:fldCharType="begin"/>
                            </w:r>
                            <w:r>
                              <w:instrText xml:space="preserve"> SEQ Figure \* ARABIC </w:instrText>
                            </w:r>
                            <w:r>
                              <w:fldChar w:fldCharType="separate"/>
                            </w:r>
                            <w:r w:rsidR="00EC5AF3">
                              <w:rPr>
                                <w:noProof/>
                              </w:rPr>
                              <w:t>3</w:t>
                            </w:r>
                            <w:r>
                              <w:fldChar w:fldCharType="end"/>
                            </w:r>
                            <w:r>
                              <w:t xml:space="preserve"> - Piston Net Force</w:t>
                            </w:r>
                            <w:r w:rsidR="00FF6D0D">
                              <w:t xml:space="preserve"> (Tensile)</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7B2193" id="_x0000_s1028" type="#_x0000_t202" style="position:absolute;margin-left:0;margin-top:208.1pt;width:271.5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" stroked="f">
                <v:textbox style="mso-fit-shape-to-text:t" inset="0,0,0,0">
                  <w:txbxContent>
                    <w:p w14:paraId="3BDF7931" w14:textId="3F994627" w:rsidR="007E7F5C" w:rsidRPr="00B11A9A" w:rsidRDefault="007E7F5C" w:rsidP="007E7F5C">
                      <w:pPr>
                        <w:pStyle w:val="Caption"/>
                        <w:rPr>
                          <w:noProof/>
                          <w:sz w:val="22"/>
                          <w:szCs w:val="22"/>
                        </w:rPr>
                      </w:pPr>
                      <w:bookmarkStart w:id="18" w:name="_Toc193017072"/>
                      <w:r>
                        <w:t xml:space="preserve">Figure </w:t>
                      </w:r>
                      <w:r>
                        <w:fldChar w:fldCharType="begin"/>
                      </w:r>
                      <w:r>
                        <w:instrText xml:space="preserve"> SEQ Figure \* ARABIC </w:instrText>
                      </w:r>
                      <w:r>
                        <w:fldChar w:fldCharType="separate"/>
                      </w:r>
                      <w:r w:rsidR="00EC5AF3">
                        <w:rPr>
                          <w:noProof/>
                        </w:rPr>
                        <w:t>3</w:t>
                      </w:r>
                      <w:r>
                        <w:fldChar w:fldCharType="end"/>
                      </w:r>
                      <w:r>
                        <w:t xml:space="preserve"> - Piston Net Force</w:t>
                      </w:r>
                      <w:r w:rsidR="00FF6D0D">
                        <w:t xml:space="preserve"> (Tensile)</w:t>
                      </w:r>
                      <w:bookmarkEnd w:id="18"/>
                    </w:p>
                  </w:txbxContent>
                </v:textbox>
                <w10:wrap type="square"/>
              </v:shape>
            </w:pict>
          </mc:Fallback>
        </mc:AlternateContent>
      </w:r>
      <w:r>
        <w:rPr>
          <w:noProof/>
        </w:rPr>
        <w:drawing>
          <wp:anchor distT="0" distB="0" distL="114300" distR="114300" simplePos="0" relativeHeight="251658244" behindDoc="0" locked="0" layoutInCell="1" allowOverlap="1" wp14:anchorId="34D04B35" wp14:editId="5ECC6AC7">
            <wp:simplePos x="0" y="0"/>
            <wp:positionH relativeFrom="column">
              <wp:posOffset>0</wp:posOffset>
            </wp:positionH>
            <wp:positionV relativeFrom="paragraph">
              <wp:posOffset>0</wp:posOffset>
            </wp:positionV>
            <wp:extent cx="3448050" cy="2586229"/>
            <wp:effectExtent l="0" t="0" r="0" b="5080"/>
            <wp:wrapSquare wrapText="bothSides"/>
            <wp:docPr id="193781873" name="Picture 3"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81873" name="Picture 3" descr="A graph of a graph&#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448050" cy="2586229"/>
                    </a:xfrm>
                    <a:prstGeom prst="rect">
                      <a:avLst/>
                    </a:prstGeom>
                  </pic:spPr>
                </pic:pic>
              </a:graphicData>
            </a:graphic>
          </wp:anchor>
        </w:drawing>
      </w:r>
    </w:p>
    <w:p w14:paraId="509B032E" w14:textId="77777777" w:rsidR="00733D48" w:rsidRDefault="00733D48" w:rsidP="006A71E4"/>
    <w:p w14:paraId="09C64F8A" w14:textId="77777777" w:rsidR="00DF19B4" w:rsidRPr="003C30E4" w:rsidRDefault="00DF19B4" w:rsidP="006A71E4"/>
    <w:p w14:paraId="580E5530" w14:textId="77777777" w:rsidR="007E7F5C" w:rsidRDefault="007E7F5C" w:rsidP="006A71E4"/>
    <w:p w14:paraId="101CB949" w14:textId="77777777" w:rsidR="007E7F5C" w:rsidRDefault="007E7F5C" w:rsidP="006A71E4"/>
    <w:p w14:paraId="568AE6E7" w14:textId="77777777" w:rsidR="007E7F5C" w:rsidRDefault="007E7F5C" w:rsidP="006A71E4"/>
    <w:p w14:paraId="229DB63E" w14:textId="77777777" w:rsidR="007E7F5C" w:rsidRDefault="007E7F5C" w:rsidP="006A71E4"/>
    <w:p w14:paraId="1EBEC8DA" w14:textId="77777777" w:rsidR="007E7F5C" w:rsidRDefault="007E7F5C" w:rsidP="006A71E4"/>
    <w:p w14:paraId="7005383E" w14:textId="77777777" w:rsidR="007E7F5C" w:rsidRDefault="007E7F5C" w:rsidP="006A71E4"/>
    <w:p w14:paraId="56D6F4F1" w14:textId="77777777" w:rsidR="007E7F5C" w:rsidRDefault="007E7F5C" w:rsidP="006A71E4"/>
    <w:p w14:paraId="2DBB3A07" w14:textId="77777777" w:rsidR="007E7F5C" w:rsidRPr="003C30E4" w:rsidRDefault="007E7F5C" w:rsidP="006A71E4"/>
    <w:p w14:paraId="7CDD9DFB" w14:textId="1682C4DB" w:rsidR="00E843AF" w:rsidRDefault="002E5769" w:rsidP="003A5DA6">
      <w:pPr>
        <w:pStyle w:val="Heading2"/>
      </w:pPr>
      <w:bookmarkStart w:id="19" w:name="_Toc193016999"/>
      <w:r>
        <w:t xml:space="preserve">Forces Influenced by </w:t>
      </w:r>
      <w:r w:rsidR="00E0134E">
        <w:t>the Connecting Rod</w:t>
      </w:r>
      <w:bookmarkEnd w:id="19"/>
    </w:p>
    <w:p w14:paraId="59F9DFA9" w14:textId="06F0041D" w:rsidR="00375E4F" w:rsidRPr="00375E4F" w:rsidRDefault="00C62E42" w:rsidP="00375E4F">
      <w:r>
        <w:t xml:space="preserve">As the net force acts in a straight line parallel to the cylinder walls, </w:t>
      </w:r>
      <w:r w:rsidR="00AB27BB">
        <w:t xml:space="preserve">the forces must be calculated through the connecting rod </w:t>
      </w:r>
      <w:r w:rsidR="007109F0">
        <w:t>itself.</w:t>
      </w:r>
    </w:p>
    <w:p w14:paraId="6F102AB3" w14:textId="14765327" w:rsidR="00E53334" w:rsidRDefault="00E53334" w:rsidP="00E53334">
      <w:pPr>
        <w:pStyle w:val="Heading3"/>
      </w:pPr>
      <w:bookmarkStart w:id="20" w:name="_Toc193017000"/>
      <w:r>
        <w:t>Connecting Rod Angle</w:t>
      </w:r>
      <w:bookmarkEnd w:id="20"/>
    </w:p>
    <w:p w14:paraId="0E6C8AAE" w14:textId="7677757D" w:rsidR="007109F0" w:rsidRPr="00375E4F" w:rsidRDefault="00B95985" w:rsidP="00E53334">
      <w:r>
        <w:t xml:space="preserve">The connecting rod is </w:t>
      </w:r>
      <w:r w:rsidR="00797F6B">
        <w:t xml:space="preserve">aligned </w:t>
      </w:r>
      <w:r w:rsidR="003872B1">
        <w:t xml:space="preserve">parallel </w:t>
      </w:r>
      <w:r w:rsidR="00797F6B">
        <w:t xml:space="preserve">to the </w:t>
      </w:r>
      <w:r w:rsidR="003872B1">
        <w:t xml:space="preserve">cylinder walls </w:t>
      </w:r>
      <w:r w:rsidR="00522D7A">
        <w:t>for a very short time,</w:t>
      </w:r>
      <w:r w:rsidR="003872B1">
        <w:t xml:space="preserve"> </w:t>
      </w:r>
      <w:r w:rsidR="001B3800">
        <w:t xml:space="preserve">so </w:t>
      </w:r>
      <w:r w:rsidR="009D02AB">
        <w:t xml:space="preserve">trigonometry can be used </w:t>
      </w:r>
      <w:proofErr w:type="gramStart"/>
      <w:r w:rsidR="009D02AB">
        <w:t>in order to</w:t>
      </w:r>
      <w:proofErr w:type="gramEnd"/>
      <w:r w:rsidR="009D02AB">
        <w:t xml:space="preserve"> find the force on the rod</w:t>
      </w:r>
      <w:r w:rsidR="00973060">
        <w:t xml:space="preserve"> </w:t>
      </w:r>
      <w:sdt>
        <w:sdtPr>
          <w:rPr>
            <w:color w:val="000000"/>
          </w:rPr>
          <w:tag w:val="MENDELEY_CITATION_v3_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"/>
          <w:id w:val="1104535947"/>
          <w:placeholder>
            <w:docPart w:val="BB72918DEF084CCE8236A4DAF4192D53"/>
          </w:placeholder>
        </w:sdtPr>
        <w:sdtContent>
          <w:r w:rsidR="00973060" w:rsidRPr="00973060">
            <w:rPr>
              <w:rFonts w:eastAsia="Times New Roman"/>
              <w:color w:val="000000"/>
            </w:rPr>
            <w:t xml:space="preserve">(Kumar </w:t>
          </w:r>
          <w:r w:rsidR="006108C3" w:rsidRPr="006108C3">
            <w:rPr>
              <w:rFonts w:eastAsia="Times New Roman"/>
              <w:color w:val="000000"/>
            </w:rPr>
            <w:t>and</w:t>
          </w:r>
          <w:r w:rsidR="00973060" w:rsidRPr="00973060">
            <w:rPr>
              <w:rFonts w:eastAsia="Times New Roman"/>
              <w:color w:val="000000"/>
            </w:rPr>
            <w:t xml:space="preserve"> Prajapati, 2017)</w:t>
          </w:r>
        </w:sdtContent>
      </w:sdt>
      <w:r w:rsidR="009D02AB">
        <w:t>.</w:t>
      </w:r>
      <w:r w:rsidR="000068B8">
        <w:t xml:space="preserve"> Figure 4 shows the basic principle of this</w:t>
      </w:r>
    </w:p>
    <w:p w14:paraId="03A2299F" w14:textId="71FD8592" w:rsidR="00443FC4" w:rsidRPr="00443FC4" w:rsidRDefault="00083823" w:rsidP="00443FC4">
      <w:r>
        <w:rPr>
          <w:noProof/>
        </w:rPr>
        <mc:AlternateContent>
          <mc:Choice Requires="wps">
            <w:drawing>
              <wp:anchor distT="0" distB="0" distL="114300" distR="114300" simplePos="0" relativeHeight="251658247" behindDoc="0" locked="0" layoutInCell="1" allowOverlap="1" wp14:anchorId="00DB8D5D" wp14:editId="5A6D6300">
                <wp:simplePos x="0" y="0"/>
                <wp:positionH relativeFrom="column">
                  <wp:posOffset>0</wp:posOffset>
                </wp:positionH>
                <wp:positionV relativeFrom="paragraph">
                  <wp:posOffset>2468245</wp:posOffset>
                </wp:positionV>
                <wp:extent cx="2314575" cy="635"/>
                <wp:effectExtent l="0" t="0" r="0" b="0"/>
                <wp:wrapSquare wrapText="bothSides"/>
                <wp:docPr id="40241646" name="Text Box 1"/>
                <wp:cNvGraphicFramePr/>
                <a:graphic xmlns:a="http://schemas.openxmlformats.org/drawingml/2006/main">
                  <a:graphicData uri="http://schemas.microsoft.com/office/word/2010/wordprocessingShape">
                    <wps:wsp>
                      <wps:cNvSpPr txBox="1"/>
                      <wps:spPr>
                        <a:xfrm>
                          <a:off x="0" y="0"/>
                          <a:ext cx="2314575" cy="635"/>
                        </a:xfrm>
                        <a:prstGeom prst="rect">
                          <a:avLst/>
                        </a:prstGeom>
                        <a:solidFill>
                          <a:prstClr val="white"/>
                        </a:solidFill>
                        <a:ln>
                          <a:noFill/>
                        </a:ln>
                      </wps:spPr>
                      <wps:txbx>
                        <w:txbxContent>
                          <w:p w14:paraId="501EEB20" w14:textId="5B1D07B1" w:rsidR="00083823" w:rsidRPr="00E33191" w:rsidRDefault="00083823" w:rsidP="00083823">
                            <w:pPr>
                              <w:pStyle w:val="Caption"/>
                              <w:rPr>
                                <w:sz w:val="22"/>
                                <w:szCs w:val="22"/>
                              </w:rPr>
                            </w:pPr>
                            <w:bookmarkStart w:id="21" w:name="_Toc193017073"/>
                            <w:r>
                              <w:t xml:space="preserve">Figure </w:t>
                            </w:r>
                            <w:r>
                              <w:fldChar w:fldCharType="begin"/>
                            </w:r>
                            <w:r>
                              <w:instrText xml:space="preserve"> SEQ Figure \* ARABIC </w:instrText>
                            </w:r>
                            <w:r>
                              <w:fldChar w:fldCharType="separate"/>
                            </w:r>
                            <w:r w:rsidR="00EC5AF3">
                              <w:rPr>
                                <w:noProof/>
                              </w:rPr>
                              <w:t>4</w:t>
                            </w:r>
                            <w:r>
                              <w:fldChar w:fldCharType="end"/>
                            </w:r>
                            <w:r>
                              <w:t xml:space="preserve"> - Piston Trigonometry Representation</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DB8D5D" id="_x0000_s1029" type="#_x0000_t202" style="position:absolute;margin-left:0;margin-top:194.35pt;width:182.25pt;height:.0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" stroked="f">
                <v:textbox style="mso-fit-shape-to-text:t" inset="0,0,0,0">
                  <w:txbxContent>
                    <w:p w14:paraId="501EEB20" w14:textId="5B1D07B1" w:rsidR="00083823" w:rsidRPr="00E33191" w:rsidRDefault="00083823" w:rsidP="00083823">
                      <w:pPr>
                        <w:pStyle w:val="Caption"/>
                        <w:rPr>
                          <w:sz w:val="22"/>
                          <w:szCs w:val="22"/>
                        </w:rPr>
                      </w:pPr>
                      <w:bookmarkStart w:id="22" w:name="_Toc193017073"/>
                      <w:r>
                        <w:t xml:space="preserve">Figure </w:t>
                      </w:r>
                      <w:r>
                        <w:fldChar w:fldCharType="begin"/>
                      </w:r>
                      <w:r>
                        <w:instrText xml:space="preserve"> SEQ Figure \* ARABIC </w:instrText>
                      </w:r>
                      <w:r>
                        <w:fldChar w:fldCharType="separate"/>
                      </w:r>
                      <w:r w:rsidR="00EC5AF3">
                        <w:rPr>
                          <w:noProof/>
                        </w:rPr>
                        <w:t>4</w:t>
                      </w:r>
                      <w:r>
                        <w:fldChar w:fldCharType="end"/>
                      </w:r>
                      <w:r>
                        <w:t xml:space="preserve"> - Piston Trigonometry Representation</w:t>
                      </w:r>
                      <w:bookmarkEnd w:id="22"/>
                    </w:p>
                  </w:txbxContent>
                </v:textbox>
                <w10:wrap type="square"/>
              </v:shape>
            </w:pict>
          </mc:Fallback>
        </mc:AlternateContent>
      </w:r>
      <w:r w:rsidR="00443FC4" w:rsidRPr="00443FC4">
        <w:rPr>
          <w:noProof/>
        </w:rPr>
        <w:drawing>
          <wp:anchor distT="0" distB="0" distL="114300" distR="114300" simplePos="0" relativeHeight="251658246" behindDoc="0" locked="0" layoutInCell="1" allowOverlap="1" wp14:anchorId="50A922A0" wp14:editId="40962099">
            <wp:simplePos x="0" y="0"/>
            <wp:positionH relativeFrom="column">
              <wp:posOffset>0</wp:posOffset>
            </wp:positionH>
            <wp:positionV relativeFrom="paragraph">
              <wp:posOffset>26670</wp:posOffset>
            </wp:positionV>
            <wp:extent cx="2314575" cy="2384838"/>
            <wp:effectExtent l="0" t="0" r="0" b="0"/>
            <wp:wrapSquare wrapText="bothSides"/>
            <wp:docPr id="80154719" name="Picture 5" descr="A drawing of a pis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54719" name="Picture 5" descr="A drawing of a piston&#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14575" cy="2384838"/>
                    </a:xfrm>
                    <a:prstGeom prst="rect">
                      <a:avLst/>
                    </a:prstGeom>
                    <a:noFill/>
                    <a:ln>
                      <a:noFill/>
                    </a:ln>
                  </pic:spPr>
                </pic:pic>
              </a:graphicData>
            </a:graphic>
          </wp:anchor>
        </w:drawing>
      </w:r>
      <w:r w:rsidR="000152ED">
        <w:t xml:space="preserve">Using the ‘SOH CAH TOA’ </w:t>
      </w:r>
      <w:r w:rsidR="00942D80">
        <w:t>method,</w:t>
      </w:r>
      <w:r w:rsidR="004C6A17">
        <w:t xml:space="preserve"> to resolve for </w:t>
      </w:r>
      <w:r w:rsidR="00EB42BA">
        <w:t xml:space="preserve">connecting rod angle, </w:t>
      </w:r>
      <w:r w:rsidR="00A87DBD">
        <w:t xml:space="preserve">Equation </w:t>
      </w:r>
      <w:r w:rsidR="00FF6D0D">
        <w:t>6</w:t>
      </w:r>
      <w:r w:rsidR="00A87DBD">
        <w:t xml:space="preserve"> is used.</w:t>
      </w:r>
    </w:p>
    <w:p w14:paraId="3C9B8C3A" w14:textId="6608DDAA" w:rsidR="00A87DBD" w:rsidRDefault="003A22D1" w:rsidP="003A22D1">
      <w:pPr>
        <w:pStyle w:val="Caption"/>
      </w:pPr>
      <w:bookmarkStart w:id="23" w:name="_Toc193017034"/>
      <w:r>
        <w:t xml:space="preserve">Equation </w:t>
      </w:r>
      <w:r>
        <w:fldChar w:fldCharType="begin"/>
      </w:r>
      <w:r>
        <w:instrText xml:space="preserve"> SEQ Equation \* ARABIC </w:instrText>
      </w:r>
      <w:r>
        <w:fldChar w:fldCharType="separate"/>
      </w:r>
      <w:r w:rsidR="00751B38">
        <w:rPr>
          <w:noProof/>
        </w:rPr>
        <w:t>6</w:t>
      </w:r>
      <w:r>
        <w:fldChar w:fldCharType="end"/>
      </w:r>
      <w:r>
        <w:t xml:space="preserve"> - Resolving for Connecting Rod Angle</w:t>
      </w:r>
      <w:bookmarkEnd w:id="23"/>
    </w:p>
    <w:p w14:paraId="0275076B" w14:textId="5C1BC983" w:rsidR="00A87DBD" w:rsidRPr="00443FC4" w:rsidRDefault="00296FC7" w:rsidP="00443FC4">
      <m:oMath>
        <m:r>
          <w:rPr>
            <w:rFonts w:ascii="Cambria Math" w:hAnsi="Cambria Math"/>
          </w:rPr>
          <m:t xml:space="preserve">ϕ= </m:t>
        </m:r>
        <m:sSup>
          <m:sSupPr>
            <m:ctrlPr>
              <w:rPr>
                <w:rFonts w:ascii="Cambria Math" w:hAnsi="Cambria Math"/>
                <w:i/>
              </w:rPr>
            </m:ctrlPr>
          </m:sSupPr>
          <m:e>
            <m:r>
              <w:rPr>
                <w:rFonts w:ascii="Cambria Math" w:hAnsi="Cambria Math"/>
              </w:rPr>
              <m:t>sin</m:t>
            </m:r>
          </m:e>
          <m:sup>
            <m:r>
              <w:rPr>
                <w:rFonts w:ascii="Cambria Math" w:hAnsi="Cambria Math"/>
              </w:rPr>
              <m:t>-1</m:t>
            </m:r>
          </m:sup>
        </m:sSup>
        <m:f>
          <m:fPr>
            <m:ctrlPr>
              <w:rPr>
                <w:rFonts w:ascii="Cambria Math" w:hAnsi="Cambria Math"/>
                <w:i/>
              </w:rPr>
            </m:ctrlPr>
          </m:fPr>
          <m:num>
            <m:r>
              <w:rPr>
                <w:rFonts w:ascii="Cambria Math" w:hAnsi="Cambria Math"/>
              </w:rPr>
              <m:t>Rsinθ</m:t>
            </m:r>
          </m:num>
          <m:den>
            <m:r>
              <w:rPr>
                <w:rFonts w:ascii="Cambria Math" w:hAnsi="Cambria Math"/>
              </w:rPr>
              <m:t>L</m:t>
            </m:r>
          </m:den>
        </m:f>
      </m:oMath>
      <w:r w:rsidR="003A22D1">
        <w:rPr>
          <w:rFonts w:eastAsiaTheme="minorEastAsia"/>
        </w:rPr>
        <w:t xml:space="preserve"> </w:t>
      </w:r>
    </w:p>
    <w:p w14:paraId="65BA2184" w14:textId="77777777" w:rsidR="000068B8" w:rsidRPr="00E53334" w:rsidRDefault="000068B8" w:rsidP="00E53334"/>
    <w:p w14:paraId="133E5D55" w14:textId="6D3B157E" w:rsidR="00443FC4" w:rsidRDefault="00B25046" w:rsidP="00B25046">
      <w:pPr>
        <w:pStyle w:val="Heading3"/>
      </w:pPr>
      <w:r>
        <w:t xml:space="preserve"> </w:t>
      </w:r>
      <w:bookmarkStart w:id="24" w:name="_Toc193017001"/>
      <w:r>
        <w:t>Connecting Rod Force</w:t>
      </w:r>
      <w:bookmarkEnd w:id="24"/>
    </w:p>
    <w:p w14:paraId="3AC46897" w14:textId="7BC4A6A4" w:rsidR="00B25046" w:rsidRPr="00B25046" w:rsidRDefault="00195F47" w:rsidP="00B25046">
      <w:r>
        <w:t xml:space="preserve">Once the angle of the connecting rod has been solved, </w:t>
      </w:r>
      <w:r w:rsidR="00AE2C03">
        <w:t>trigonometry can be used again</w:t>
      </w:r>
      <w:r w:rsidR="004844A8">
        <w:t xml:space="preserve"> to find the resultant force through the connecting rod itself. </w:t>
      </w:r>
      <w:r w:rsidR="003F41E8">
        <w:t>The following equations show how this is achieved</w:t>
      </w:r>
    </w:p>
    <w:p w14:paraId="1AB71577" w14:textId="3D4F7762" w:rsidR="004F04E2" w:rsidRDefault="008315E2" w:rsidP="008315E2">
      <w:pPr>
        <w:pStyle w:val="Caption"/>
      </w:pPr>
      <w:bookmarkStart w:id="25" w:name="_Toc193017035"/>
      <w:r>
        <w:t xml:space="preserve">Equation </w:t>
      </w:r>
      <w:r>
        <w:fldChar w:fldCharType="begin"/>
      </w:r>
      <w:r>
        <w:instrText xml:space="preserve"> SEQ Equation \* ARABIC </w:instrText>
      </w:r>
      <w:r>
        <w:fldChar w:fldCharType="separate"/>
      </w:r>
      <w:r w:rsidR="00751B38">
        <w:rPr>
          <w:noProof/>
        </w:rPr>
        <w:t>7</w:t>
      </w:r>
      <w:r>
        <w:fldChar w:fldCharType="end"/>
      </w:r>
      <w:r>
        <w:t xml:space="preserve"> - Connecting Rod Force (1)</w:t>
      </w:r>
      <w:bookmarkEnd w:id="25"/>
    </w:p>
    <w:p w14:paraId="4DE92854" w14:textId="71DF6907" w:rsidR="004F04E2" w:rsidRPr="00B25046" w:rsidRDefault="00445615" w:rsidP="00B25046">
      <m:oMath>
        <m:r>
          <w:rPr>
            <w:rFonts w:ascii="Cambria Math" w:hAnsi="Cambria Math"/>
          </w:rPr>
          <m:t xml:space="preserve">cosϕ=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netComp</m:t>
                </m:r>
              </m:sub>
            </m:sSub>
          </m:num>
          <m:den>
            <m:sSub>
              <m:sSubPr>
                <m:ctrlPr>
                  <w:rPr>
                    <w:rFonts w:ascii="Cambria Math" w:hAnsi="Cambria Math"/>
                    <w:i/>
                  </w:rPr>
                </m:ctrlPr>
              </m:sSubPr>
              <m:e>
                <m:r>
                  <w:rPr>
                    <w:rFonts w:ascii="Cambria Math" w:hAnsi="Cambria Math"/>
                  </w:rPr>
                  <m:t>F</m:t>
                </m:r>
              </m:e>
              <m:sub>
                <m:r>
                  <w:rPr>
                    <w:rFonts w:ascii="Cambria Math" w:hAnsi="Cambria Math"/>
                  </w:rPr>
                  <m:t>rod</m:t>
                </m:r>
              </m:sub>
            </m:sSub>
          </m:den>
        </m:f>
      </m:oMath>
      <w:r w:rsidR="008315E2">
        <w:rPr>
          <w:rFonts w:eastAsiaTheme="minorEastAsia"/>
        </w:rPr>
        <w:t xml:space="preserve"> </w:t>
      </w:r>
    </w:p>
    <w:p w14:paraId="42A6B498" w14:textId="7FCDCCCA" w:rsidR="00443FC4" w:rsidRDefault="001F06D8" w:rsidP="001F06D8">
      <w:pPr>
        <w:pStyle w:val="Caption"/>
      </w:pPr>
      <w:bookmarkStart w:id="26" w:name="_Toc193017036"/>
      <w:r>
        <w:t xml:space="preserve">Equation </w:t>
      </w:r>
      <w:r>
        <w:fldChar w:fldCharType="begin"/>
      </w:r>
      <w:r>
        <w:instrText xml:space="preserve"> SEQ Equation \* ARABIC </w:instrText>
      </w:r>
      <w:r>
        <w:fldChar w:fldCharType="separate"/>
      </w:r>
      <w:r w:rsidR="00751B38">
        <w:rPr>
          <w:noProof/>
        </w:rPr>
        <w:t>8</w:t>
      </w:r>
      <w:r>
        <w:fldChar w:fldCharType="end"/>
      </w:r>
      <w:r>
        <w:t xml:space="preserve"> - Connecting Rod Force (2)</w:t>
      </w:r>
      <w:bookmarkEnd w:id="26"/>
    </w:p>
    <w:p w14:paraId="393B1BF9" w14:textId="3EDE7E0D" w:rsidR="008315E2" w:rsidRDefault="00821239" w:rsidP="00E53334">
      <m:oMath>
        <m:sSub>
          <m:sSubPr>
            <m:ctrlPr>
              <w:rPr>
                <w:rFonts w:ascii="Cambria Math" w:hAnsi="Cambria Math"/>
                <w:i/>
              </w:rPr>
            </m:ctrlPr>
          </m:sSubPr>
          <m:e>
            <m:r>
              <w:rPr>
                <w:rFonts w:ascii="Cambria Math" w:hAnsi="Cambria Math"/>
              </w:rPr>
              <m:t>F</m:t>
            </m:r>
          </m:e>
          <m:sub>
            <m:r>
              <w:rPr>
                <w:rFonts w:ascii="Cambria Math" w:hAnsi="Cambria Math"/>
              </w:rPr>
              <m:t>rod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netComp</m:t>
                </m:r>
              </m:sub>
            </m:sSub>
          </m:num>
          <m:den>
            <m:r>
              <w:rPr>
                <w:rFonts w:ascii="Cambria Math" w:hAnsi="Cambria Math"/>
              </w:rPr>
              <m:t>cosϕ</m:t>
            </m:r>
          </m:den>
        </m:f>
      </m:oMath>
      <w:r w:rsidR="001F06D8">
        <w:rPr>
          <w:rFonts w:eastAsiaTheme="minorEastAsia"/>
        </w:rPr>
        <w:t xml:space="preserve"> </w:t>
      </w:r>
    </w:p>
    <w:p w14:paraId="74BF2158" w14:textId="1C748412" w:rsidR="00443FC4" w:rsidRDefault="00313A8C" w:rsidP="00E53334">
      <w:r>
        <w:t xml:space="preserve">The net force for compression is used in this instance as the connecting rod will </w:t>
      </w:r>
      <w:r w:rsidR="007C6ED0">
        <w:t>see more force through it when the piston is under compression, moving downwards in relation to the cylinder.</w:t>
      </w:r>
    </w:p>
    <w:p w14:paraId="1303AE41" w14:textId="77777777" w:rsidR="007C6ED0" w:rsidRDefault="007C6ED0" w:rsidP="00E53334"/>
    <w:p w14:paraId="41FD24FF" w14:textId="72651FF3" w:rsidR="007C6ED0" w:rsidRDefault="00585EEF" w:rsidP="007C6ED0">
      <w:pPr>
        <w:pStyle w:val="Heading3"/>
      </w:pPr>
      <w:bookmarkStart w:id="27" w:name="_Toc193017002"/>
      <w:r>
        <w:t>Piston Lateral Force</w:t>
      </w:r>
      <w:bookmarkEnd w:id="27"/>
    </w:p>
    <w:p w14:paraId="52E75FFB" w14:textId="1ACBC682" w:rsidR="00835537" w:rsidRPr="00585EEF" w:rsidRDefault="00C10D2B" w:rsidP="00585EEF">
      <w:r>
        <w:t>T</w:t>
      </w:r>
      <w:r w:rsidR="00C22C6C">
        <w:t>he piston will</w:t>
      </w:r>
      <w:r w:rsidR="00BC5706">
        <w:t xml:space="preserve"> </w:t>
      </w:r>
      <w:r w:rsidR="004C66E8">
        <w:t xml:space="preserve">receive a lateral force, from the </w:t>
      </w:r>
      <w:r w:rsidR="00A870D3">
        <w:t xml:space="preserve">connecting rod pushing it into the cylinder walls. </w:t>
      </w:r>
      <w:r w:rsidR="003E734C">
        <w:t xml:space="preserve">As </w:t>
      </w:r>
      <w:r w:rsidR="007A4292">
        <w:t xml:space="preserve">the rod </w:t>
      </w:r>
      <w:r w:rsidR="000C41E6">
        <w:t xml:space="preserve">and net </w:t>
      </w:r>
      <w:r w:rsidR="007A4292">
        <w:t>forces</w:t>
      </w:r>
      <w:r w:rsidR="000C41E6">
        <w:t xml:space="preserve"> are known, the</w:t>
      </w:r>
      <w:r w:rsidR="007A4292">
        <w:t xml:space="preserve"> </w:t>
      </w:r>
      <w:r w:rsidR="00185320">
        <w:t xml:space="preserve">triangle from Figure 4 can be completed to give the </w:t>
      </w:r>
      <w:r w:rsidR="00835537">
        <w:t>lateral force.</w:t>
      </w:r>
      <w:r w:rsidR="009B7033">
        <w:t xml:space="preserve"> Equations 9 and 10 show how this is calculated.</w:t>
      </w:r>
    </w:p>
    <w:p w14:paraId="53CEC399" w14:textId="3BC53F0B" w:rsidR="009B7033" w:rsidRDefault="00B73715" w:rsidP="00B73715">
      <w:pPr>
        <w:pStyle w:val="Caption"/>
      </w:pPr>
      <w:bookmarkStart w:id="28" w:name="_Toc193017037"/>
      <w:r>
        <w:t xml:space="preserve">Equation </w:t>
      </w:r>
      <w:r>
        <w:fldChar w:fldCharType="begin"/>
      </w:r>
      <w:r>
        <w:instrText xml:space="preserve"> SEQ Equation \* ARABIC </w:instrText>
      </w:r>
      <w:r>
        <w:fldChar w:fldCharType="separate"/>
      </w:r>
      <w:r w:rsidR="00751B38">
        <w:rPr>
          <w:noProof/>
        </w:rPr>
        <w:t>9</w:t>
      </w:r>
      <w:r>
        <w:fldChar w:fldCharType="end"/>
      </w:r>
      <w:r>
        <w:t xml:space="preserve"> - Piston Lateral Force (1)</w:t>
      </w:r>
      <w:bookmarkEnd w:id="28"/>
    </w:p>
    <w:p w14:paraId="372264D6" w14:textId="05818FBD" w:rsidR="009B7033" w:rsidRDefault="00602125" w:rsidP="00585EEF">
      <w:pPr>
        <w:rPr>
          <w:rFonts w:eastAsiaTheme="minorEastAsia"/>
        </w:rPr>
      </w:pPr>
      <m:oMath>
        <m:r>
          <w:rPr>
            <w:rFonts w:ascii="Cambria Math" w:hAnsi="Cambria Math"/>
          </w:rPr>
          <m:t xml:space="preserve">tanϕ=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side</m:t>
                </m:r>
              </m:sub>
            </m:sSub>
          </m:num>
          <m:den>
            <m:sSub>
              <m:sSubPr>
                <m:ctrlPr>
                  <w:rPr>
                    <w:rFonts w:ascii="Cambria Math" w:hAnsi="Cambria Math"/>
                    <w:i/>
                  </w:rPr>
                </m:ctrlPr>
              </m:sSubPr>
              <m:e>
                <m:r>
                  <w:rPr>
                    <w:rFonts w:ascii="Cambria Math" w:hAnsi="Cambria Math"/>
                  </w:rPr>
                  <m:t>F</m:t>
                </m:r>
              </m:e>
              <m:sub>
                <m:r>
                  <w:rPr>
                    <w:rFonts w:ascii="Cambria Math" w:hAnsi="Cambria Math"/>
                  </w:rPr>
                  <m:t>net</m:t>
                </m:r>
              </m:sub>
            </m:sSub>
          </m:den>
        </m:f>
      </m:oMath>
      <w:r w:rsidR="00B73715">
        <w:rPr>
          <w:rFonts w:eastAsiaTheme="minorEastAsia"/>
        </w:rPr>
        <w:t xml:space="preserve"> </w:t>
      </w:r>
    </w:p>
    <w:p w14:paraId="409CE25C" w14:textId="0415A041" w:rsidR="00B73715" w:rsidRDefault="00C77CCF" w:rsidP="00C77CCF">
      <w:pPr>
        <w:pStyle w:val="Caption"/>
        <w:rPr>
          <w:rFonts w:eastAsiaTheme="minorEastAsia"/>
        </w:rPr>
      </w:pPr>
      <w:bookmarkStart w:id="29" w:name="_Toc193017038"/>
      <w:r>
        <w:t xml:space="preserve">Equation </w:t>
      </w:r>
      <w:r>
        <w:fldChar w:fldCharType="begin"/>
      </w:r>
      <w:r>
        <w:instrText xml:space="preserve"> SEQ Equation \* ARABIC </w:instrText>
      </w:r>
      <w:r>
        <w:fldChar w:fldCharType="separate"/>
      </w:r>
      <w:r w:rsidR="00751B38">
        <w:rPr>
          <w:noProof/>
        </w:rPr>
        <w:t>10</w:t>
      </w:r>
      <w:r>
        <w:fldChar w:fldCharType="end"/>
      </w:r>
      <w:r>
        <w:t xml:space="preserve"> - Piston Lateral Force (2)</w:t>
      </w:r>
      <w:bookmarkEnd w:id="29"/>
    </w:p>
    <w:p w14:paraId="16422AE4" w14:textId="57A70475" w:rsidR="00B73715" w:rsidRPr="00585EEF" w:rsidRDefault="00821239" w:rsidP="00585EEF">
      <m:oMath>
        <m:sSub>
          <m:sSubPr>
            <m:ctrlPr>
              <w:rPr>
                <w:rFonts w:ascii="Cambria Math" w:hAnsi="Cambria Math"/>
                <w:i/>
              </w:rPr>
            </m:ctrlPr>
          </m:sSubPr>
          <m:e>
            <m:r>
              <w:rPr>
                <w:rFonts w:ascii="Cambria Math" w:hAnsi="Cambria Math"/>
              </w:rPr>
              <m:t>F</m:t>
            </m:r>
          </m:e>
          <m:sub>
            <m:r>
              <w:rPr>
                <w:rFonts w:ascii="Cambria Math" w:hAnsi="Cambria Math"/>
              </w:rPr>
              <m:t>side</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netComp</m:t>
            </m:r>
          </m:sub>
        </m:sSub>
        <m:r>
          <w:rPr>
            <w:rFonts w:ascii="Cambria Math" w:hAnsi="Cambria Math"/>
          </w:rPr>
          <m:t xml:space="preserve"> ×tanϕ</m:t>
        </m:r>
      </m:oMath>
      <w:r w:rsidR="00C77CCF">
        <w:rPr>
          <w:rFonts w:eastAsiaTheme="minorEastAsia"/>
        </w:rPr>
        <w:t xml:space="preserve"> </w:t>
      </w:r>
    </w:p>
    <w:p w14:paraId="375EEE2F" w14:textId="77777777" w:rsidR="00443FC4" w:rsidRDefault="00443FC4" w:rsidP="00E53334"/>
    <w:p w14:paraId="7024DE2C" w14:textId="42BF9594" w:rsidR="00910FD8" w:rsidRDefault="00A0234C" w:rsidP="00C26F7E">
      <w:pPr>
        <w:pStyle w:val="Heading3"/>
      </w:pPr>
      <w:bookmarkStart w:id="30" w:name="_Toc193017003"/>
      <w:r>
        <w:t xml:space="preserve">Piston </w:t>
      </w:r>
      <w:r w:rsidR="002E5769">
        <w:t>Frictional Force</w:t>
      </w:r>
      <w:bookmarkEnd w:id="30"/>
    </w:p>
    <w:p w14:paraId="0804A339" w14:textId="7FCD4317" w:rsidR="00443FC4" w:rsidRDefault="008F3C89" w:rsidP="00E53334">
      <w:pPr>
        <w:rPr>
          <w:color w:val="000000"/>
        </w:rPr>
      </w:pPr>
      <w:r>
        <w:t>A</w:t>
      </w:r>
      <w:r w:rsidR="0078069D">
        <w:t xml:space="preserve"> frictional force will be generated as the piston moves. The lateral force applied onto the piston </w:t>
      </w:r>
      <w:r w:rsidR="003945D4">
        <w:t xml:space="preserve">will </w:t>
      </w:r>
      <w:r>
        <w:t>affect</w:t>
      </w:r>
      <w:r w:rsidR="003945D4">
        <w:t xml:space="preserve"> the frictional force, as will the </w:t>
      </w:r>
      <w:r w:rsidR="009D1783">
        <w:t xml:space="preserve">coefficient of friction </w:t>
      </w:r>
      <w:r w:rsidR="00A44A48">
        <w:t>(</w:t>
      </w:r>
      <w:r w:rsidR="00C9790A">
        <w:rPr>
          <w:rFonts w:cstheme="minorHAnsi"/>
        </w:rPr>
        <w:t>μ</w:t>
      </w:r>
      <w:r w:rsidR="00A44A48">
        <w:t>)</w:t>
      </w:r>
      <w:r w:rsidR="009D1783">
        <w:t xml:space="preserve"> of the lubricating oil used. </w:t>
      </w:r>
      <w:r w:rsidR="00F5746B">
        <w:t xml:space="preserve">A Ford Sigma 1.6l engine usually takes 5w30 motor oil, which has a </w:t>
      </w:r>
      <w:r w:rsidR="00E1284B">
        <w:t xml:space="preserve">coefficient of friction of </w:t>
      </w:r>
      <w:r w:rsidR="002F500F">
        <w:t>~0.1</w:t>
      </w:r>
      <w:r w:rsidR="00531BA5">
        <w:t xml:space="preserve"> at 100 degrees Celsius </w:t>
      </w:r>
      <w:sdt>
        <w:sdtPr>
          <w:rPr>
            <w:color w:val="000000"/>
          </w:rPr>
          <w:tag w:val="MENDELEY_CITATION_v3_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"/>
          <w:id w:val="1349367076"/>
          <w:placeholder>
            <w:docPart w:val="BB72918DEF084CCE8236A4DAF4192D53"/>
          </w:placeholder>
        </w:sdtPr>
        <w:sdtContent>
          <w:r w:rsidR="00090E42" w:rsidRPr="00090E42">
            <w:rPr>
              <w:rFonts w:eastAsia="Times New Roman"/>
              <w:color w:val="000000"/>
            </w:rPr>
            <w:t xml:space="preserve">(Tortora </w:t>
          </w:r>
          <w:r w:rsidR="006108C3" w:rsidRPr="006108C3">
            <w:rPr>
              <w:rFonts w:eastAsia="Times New Roman"/>
              <w:color w:val="000000"/>
            </w:rPr>
            <w:t>and</w:t>
          </w:r>
          <w:r w:rsidR="00090E42" w:rsidRPr="00090E42">
            <w:rPr>
              <w:rFonts w:eastAsia="Times New Roman"/>
              <w:color w:val="000000"/>
            </w:rPr>
            <w:t xml:space="preserve"> </w:t>
          </w:r>
          <w:proofErr w:type="spellStart"/>
          <w:r w:rsidR="00090E42" w:rsidRPr="00090E42">
            <w:rPr>
              <w:rFonts w:eastAsia="Times New Roman"/>
              <w:color w:val="000000"/>
            </w:rPr>
            <w:t>Veeregowda</w:t>
          </w:r>
          <w:proofErr w:type="spellEnd"/>
          <w:r w:rsidR="00090E42" w:rsidRPr="00090E42">
            <w:rPr>
              <w:rFonts w:eastAsia="Times New Roman"/>
              <w:color w:val="000000"/>
            </w:rPr>
            <w:t>, 2016)</w:t>
          </w:r>
        </w:sdtContent>
      </w:sdt>
      <w:r w:rsidR="00CA5751">
        <w:rPr>
          <w:color w:val="000000"/>
        </w:rPr>
        <w:t xml:space="preserve">. </w:t>
      </w:r>
      <w:r w:rsidR="0088214C">
        <w:rPr>
          <w:color w:val="000000"/>
        </w:rPr>
        <w:t xml:space="preserve">Using this value, Equation </w:t>
      </w:r>
      <w:r w:rsidR="002A77FA">
        <w:rPr>
          <w:color w:val="000000"/>
        </w:rPr>
        <w:t xml:space="preserve">11 can be used to </w:t>
      </w:r>
      <w:r w:rsidR="003330C4">
        <w:rPr>
          <w:color w:val="000000"/>
        </w:rPr>
        <w:t>calculate the frictional force of the piston.</w:t>
      </w:r>
      <w:r w:rsidR="00BB716A">
        <w:rPr>
          <w:color w:val="000000"/>
        </w:rPr>
        <w:t xml:space="preserve"> </w:t>
      </w:r>
    </w:p>
    <w:p w14:paraId="2AEA3811" w14:textId="5FE79393" w:rsidR="003330C4" w:rsidRDefault="00005348" w:rsidP="00005348">
      <w:pPr>
        <w:pStyle w:val="Caption"/>
        <w:rPr>
          <w:color w:val="000000"/>
        </w:rPr>
      </w:pPr>
      <w:bookmarkStart w:id="31" w:name="_Toc193017039"/>
      <w:r>
        <w:t xml:space="preserve">Equation </w:t>
      </w:r>
      <w:r>
        <w:fldChar w:fldCharType="begin"/>
      </w:r>
      <w:r>
        <w:instrText xml:space="preserve"> SEQ Equation \* ARABIC </w:instrText>
      </w:r>
      <w:r>
        <w:fldChar w:fldCharType="separate"/>
      </w:r>
      <w:r w:rsidR="00751B38">
        <w:rPr>
          <w:noProof/>
        </w:rPr>
        <w:t>11</w:t>
      </w:r>
      <w:r>
        <w:fldChar w:fldCharType="end"/>
      </w:r>
      <w:r>
        <w:t xml:space="preserve"> - Piston Friction Force</w:t>
      </w:r>
      <w:bookmarkEnd w:id="31"/>
    </w:p>
    <w:p w14:paraId="1A5E5B4A" w14:textId="2BE8A0CA" w:rsidR="003330C4" w:rsidRDefault="00821239" w:rsidP="00E53334">
      <m:oMath>
        <m:sSub>
          <m:sSubPr>
            <m:ctrlPr>
              <w:rPr>
                <w:rFonts w:ascii="Cambria Math" w:hAnsi="Cambria Math"/>
                <w:i/>
              </w:rPr>
            </m:ctrlPr>
          </m:sSubPr>
          <m:e>
            <m:r>
              <w:rPr>
                <w:rFonts w:ascii="Cambria Math" w:hAnsi="Cambria Math"/>
              </w:rPr>
              <m:t>F</m:t>
            </m:r>
          </m:e>
          <m:sub>
            <m:r>
              <w:rPr>
                <w:rFonts w:ascii="Cambria Math" w:hAnsi="Cambria Math"/>
              </w:rPr>
              <m:t>friction</m:t>
            </m:r>
          </m:sub>
        </m:sSub>
        <m:r>
          <w:rPr>
            <w:rFonts w:ascii="Cambria Math" w:hAnsi="Cambria Math"/>
          </w:rPr>
          <m:t xml:space="preserve">= μ × </m:t>
        </m:r>
        <m:sSub>
          <m:sSubPr>
            <m:ctrlPr>
              <w:rPr>
                <w:rFonts w:ascii="Cambria Math" w:hAnsi="Cambria Math"/>
                <w:i/>
              </w:rPr>
            </m:ctrlPr>
          </m:sSubPr>
          <m:e>
            <m:r>
              <w:rPr>
                <w:rFonts w:ascii="Cambria Math" w:hAnsi="Cambria Math"/>
              </w:rPr>
              <m:t>F</m:t>
            </m:r>
          </m:e>
          <m:sub>
            <m:r>
              <w:rPr>
                <w:rFonts w:ascii="Cambria Math" w:hAnsi="Cambria Math"/>
              </w:rPr>
              <m:t>side</m:t>
            </m:r>
          </m:sub>
        </m:sSub>
        <m:r>
          <w:rPr>
            <w:rFonts w:ascii="Cambria Math" w:hAnsi="Cambria Math"/>
          </w:rPr>
          <m:t xml:space="preserve"> </m:t>
        </m:r>
      </m:oMath>
      <w:r w:rsidR="00005348">
        <w:rPr>
          <w:rFonts w:eastAsiaTheme="minorEastAsia"/>
        </w:rPr>
        <w:t xml:space="preserve"> </w:t>
      </w:r>
    </w:p>
    <w:p w14:paraId="408DBCDF" w14:textId="77777777" w:rsidR="00443FC4" w:rsidRPr="00E53334" w:rsidRDefault="00443FC4" w:rsidP="00E53334"/>
    <w:p w14:paraId="4E50D9DB" w14:textId="5AD15742" w:rsidR="00C05025" w:rsidRPr="00E53334" w:rsidRDefault="00FB60D8" w:rsidP="000654C6">
      <w:pPr>
        <w:pStyle w:val="Heading2"/>
      </w:pPr>
      <w:bookmarkStart w:id="32" w:name="_Toc193017004"/>
      <w:r>
        <w:t xml:space="preserve">Stresses acting on the </w:t>
      </w:r>
      <w:r w:rsidR="00F633A4">
        <w:t>Connecting Rod</w:t>
      </w:r>
      <w:bookmarkEnd w:id="32"/>
    </w:p>
    <w:p w14:paraId="0A7F4C4E" w14:textId="36EF428B" w:rsidR="00721984" w:rsidRPr="00721984" w:rsidRDefault="0063447E" w:rsidP="00907F6E">
      <w:pPr>
        <w:pStyle w:val="Heading3"/>
      </w:pPr>
      <w:bookmarkStart w:id="33" w:name="_Toc193017005"/>
      <w:r>
        <w:t>Standard Connecting Rod</w:t>
      </w:r>
      <w:bookmarkEnd w:id="33"/>
    </w:p>
    <w:p w14:paraId="21B143E2" w14:textId="5984BC75" w:rsidR="007278BC" w:rsidRPr="007278BC" w:rsidRDefault="00153C16" w:rsidP="007278BC">
      <w:pPr>
        <w:pStyle w:val="Heading4"/>
      </w:pPr>
      <w:r>
        <w:t>Stresses</w:t>
      </w:r>
    </w:p>
    <w:p w14:paraId="2CE976D2" w14:textId="267BF622" w:rsidR="001C4D3B" w:rsidRPr="00416FDA" w:rsidRDefault="008F3C89" w:rsidP="0063447E">
      <w:pPr>
        <w:rPr>
          <w:color w:val="000000"/>
        </w:rPr>
      </w:pPr>
      <w:r>
        <w:t>T</w:t>
      </w:r>
      <w:r w:rsidR="005920B5">
        <w:t>h</w:t>
      </w:r>
      <w:r>
        <w:t>e</w:t>
      </w:r>
      <w:r w:rsidR="005920B5">
        <w:t>se values can then be used to calculate the stresses</w:t>
      </w:r>
      <w:r w:rsidR="00B25CD0">
        <w:t xml:space="preserve">. </w:t>
      </w:r>
      <w:r w:rsidR="00AF113A">
        <w:t>Using values pr</w:t>
      </w:r>
      <w:r w:rsidR="00D70960">
        <w:t xml:space="preserve">ovided in the </w:t>
      </w:r>
      <w:r w:rsidR="0093095F">
        <w:t>engine specification shee</w:t>
      </w:r>
      <w:r w:rsidR="00980380">
        <w:t>t</w:t>
      </w:r>
      <w:r w:rsidR="0093095F">
        <w:t xml:space="preserve">, a goodman </w:t>
      </w:r>
      <w:r w:rsidR="00D64E68">
        <w:t xml:space="preserve">diagram </w:t>
      </w:r>
      <w:r w:rsidR="00416FDA">
        <w:t xml:space="preserve">for the connecting rod </w:t>
      </w:r>
      <w:r w:rsidR="00D64E68">
        <w:t>can then be created</w:t>
      </w:r>
      <w:r w:rsidR="00416FDA">
        <w:t>.</w:t>
      </w:r>
    </w:p>
    <w:p w14:paraId="00FEFB9B" w14:textId="58EC2758" w:rsidR="00657A13" w:rsidRPr="0063447E" w:rsidRDefault="002F2FDD" w:rsidP="0063447E">
      <w:r>
        <w:t>To calculate the i</w:t>
      </w:r>
      <w:r w:rsidR="00A71B9E">
        <w:t>nitial stress on the connecting rod, E</w:t>
      </w:r>
      <w:r w:rsidR="00C92E72">
        <w:t>quation 12 was used</w:t>
      </w:r>
      <w:r w:rsidR="00416FDA">
        <w:t>.</w:t>
      </w:r>
    </w:p>
    <w:p w14:paraId="047D5764" w14:textId="401FF05E" w:rsidR="00C92E72" w:rsidRDefault="0094514E" w:rsidP="0094514E">
      <w:pPr>
        <w:pStyle w:val="Caption"/>
      </w:pPr>
      <w:bookmarkStart w:id="34" w:name="_Toc193017040"/>
      <w:r>
        <w:t xml:space="preserve">Equation </w:t>
      </w:r>
      <w:r>
        <w:fldChar w:fldCharType="begin"/>
      </w:r>
      <w:r>
        <w:instrText xml:space="preserve"> SEQ Equation \* ARABIC </w:instrText>
      </w:r>
      <w:r>
        <w:fldChar w:fldCharType="separate"/>
      </w:r>
      <w:r w:rsidR="00751B38">
        <w:rPr>
          <w:noProof/>
        </w:rPr>
        <w:t>12</w:t>
      </w:r>
      <w:r>
        <w:fldChar w:fldCharType="end"/>
      </w:r>
      <w:r>
        <w:t xml:space="preserve"> - Connecting Rod Stress</w:t>
      </w:r>
      <w:bookmarkEnd w:id="34"/>
    </w:p>
    <w:p w14:paraId="06EFE87F" w14:textId="3C301D1E" w:rsidR="00C92E72" w:rsidRPr="0063447E" w:rsidRDefault="00821239" w:rsidP="0063447E">
      <m:oMath>
        <m:sSub>
          <m:sSubPr>
            <m:ctrlPr>
              <w:rPr>
                <w:rFonts w:ascii="Cambria Math" w:hAnsi="Cambria Math"/>
                <w:i/>
              </w:rPr>
            </m:ctrlPr>
          </m:sSubPr>
          <m:e>
            <m:r>
              <w:rPr>
                <w:rFonts w:ascii="Cambria Math" w:hAnsi="Cambria Math"/>
              </w:rPr>
              <m:t>σ</m:t>
            </m:r>
          </m:e>
          <m:sub>
            <m:r>
              <w:rPr>
                <w:rFonts w:ascii="Cambria Math" w:hAnsi="Cambria Math"/>
              </w:rPr>
              <m:t>ConRod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rod</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friction</m:t>
                </m:r>
              </m:sub>
            </m:sSub>
          </m:num>
          <m:den>
            <m:sSub>
              <m:sSubPr>
                <m:ctrlPr>
                  <w:rPr>
                    <w:rFonts w:ascii="Cambria Math" w:hAnsi="Cambria Math"/>
                    <w:i/>
                  </w:rPr>
                </m:ctrlPr>
              </m:sSubPr>
              <m:e>
                <m:r>
                  <w:rPr>
                    <w:rFonts w:ascii="Cambria Math" w:hAnsi="Cambria Math"/>
                  </w:rPr>
                  <m:t>CSA</m:t>
                </m:r>
              </m:e>
              <m:sub>
                <m:r>
                  <w:rPr>
                    <w:rFonts w:ascii="Cambria Math" w:hAnsi="Cambria Math"/>
                  </w:rPr>
                  <m:t>ConRod</m:t>
                </m:r>
              </m:sub>
            </m:sSub>
          </m:den>
        </m:f>
      </m:oMath>
      <w:r w:rsidR="0094514E">
        <w:rPr>
          <w:rFonts w:eastAsiaTheme="minorEastAsia"/>
        </w:rPr>
        <w:t xml:space="preserve"> </w:t>
      </w:r>
    </w:p>
    <w:p w14:paraId="5E59B7AE" w14:textId="7348CB4D" w:rsidR="00723D9C" w:rsidRDefault="00723D9C" w:rsidP="00723D9C">
      <w:pPr>
        <w:pStyle w:val="Caption"/>
        <w:keepNext/>
      </w:pPr>
      <w:bookmarkStart w:id="35" w:name="_Toc193017101"/>
      <w:r>
        <w:t xml:space="preserve">Table </w:t>
      </w:r>
      <w:r>
        <w:fldChar w:fldCharType="begin"/>
      </w:r>
      <w:r>
        <w:instrText xml:space="preserve"> SEQ Table \* ARABIC </w:instrText>
      </w:r>
      <w:r>
        <w:fldChar w:fldCharType="separate"/>
      </w:r>
      <w:r w:rsidR="00EC5AF3">
        <w:rPr>
          <w:noProof/>
        </w:rPr>
        <w:t>3</w:t>
      </w:r>
      <w:r>
        <w:fldChar w:fldCharType="end"/>
      </w:r>
      <w:r>
        <w:t xml:space="preserve"> – Connecting Rod Stress Variables</w:t>
      </w:r>
      <w:bookmarkEnd w:id="35"/>
    </w:p>
    <w:tbl>
      <w:tblPr>
        <w:tblStyle w:val="TableGrid"/>
        <w:tblW w:w="0" w:type="auto"/>
        <w:tblLook w:val="04A0" w:firstRow="1" w:lastRow="0" w:firstColumn="1" w:lastColumn="0" w:noHBand="0" w:noVBand="1"/>
      </w:tblPr>
      <w:tblGrid>
        <w:gridCol w:w="4508"/>
        <w:gridCol w:w="4508"/>
      </w:tblGrid>
      <w:tr w:rsidR="00172F1B" w14:paraId="3E62E8AD" w14:textId="77777777" w:rsidTr="00172F1B">
        <w:tc>
          <w:tcPr>
            <w:tcW w:w="4508" w:type="dxa"/>
          </w:tcPr>
          <w:p w14:paraId="1175B94F" w14:textId="63F2A83B" w:rsidR="00172F1B" w:rsidRPr="00723D9C" w:rsidRDefault="000C0445" w:rsidP="00723D9C">
            <w:pPr>
              <w:jc w:val="center"/>
              <w:rPr>
                <w:b/>
              </w:rPr>
            </w:pPr>
            <w:r w:rsidRPr="00723D9C">
              <w:rPr>
                <w:b/>
              </w:rPr>
              <w:t>Identifier</w:t>
            </w:r>
          </w:p>
        </w:tc>
        <w:tc>
          <w:tcPr>
            <w:tcW w:w="4508" w:type="dxa"/>
          </w:tcPr>
          <w:p w14:paraId="6C52C52B" w14:textId="1159DEA6" w:rsidR="00172F1B" w:rsidRPr="00723D9C" w:rsidRDefault="000C0445" w:rsidP="00723D9C">
            <w:pPr>
              <w:jc w:val="center"/>
              <w:rPr>
                <w:b/>
              </w:rPr>
            </w:pPr>
            <w:r w:rsidRPr="00723D9C">
              <w:rPr>
                <w:b/>
              </w:rPr>
              <w:t>Variable</w:t>
            </w:r>
          </w:p>
        </w:tc>
      </w:tr>
      <w:tr w:rsidR="00172F1B" w14:paraId="7DBD9EE2" w14:textId="77777777" w:rsidTr="00172F1B">
        <w:tc>
          <w:tcPr>
            <w:tcW w:w="4508" w:type="dxa"/>
          </w:tcPr>
          <w:p w14:paraId="7384F79B" w14:textId="629C65F2" w:rsidR="00172F1B" w:rsidRDefault="00821239" w:rsidP="00723D9C">
            <w:pPr>
              <w:jc w:val="center"/>
            </w:pPr>
            <m:oMathPara>
              <m:oMath>
                <m:sSub>
                  <m:sSubPr>
                    <m:ctrlPr>
                      <w:rPr>
                        <w:rFonts w:ascii="Cambria Math" w:hAnsi="Cambria Math"/>
                        <w:i/>
                      </w:rPr>
                    </m:ctrlPr>
                  </m:sSubPr>
                  <m:e>
                    <m:r>
                      <w:rPr>
                        <w:rFonts w:ascii="Cambria Math" w:hAnsi="Cambria Math"/>
                      </w:rPr>
                      <m:t>σ</m:t>
                    </m:r>
                  </m:e>
                  <m:sub>
                    <m:r>
                      <w:rPr>
                        <w:rFonts w:ascii="Cambria Math" w:hAnsi="Cambria Math"/>
                      </w:rPr>
                      <m:t>ConRod</m:t>
                    </m:r>
                  </m:sub>
                </m:sSub>
              </m:oMath>
            </m:oMathPara>
          </w:p>
        </w:tc>
        <w:tc>
          <w:tcPr>
            <w:tcW w:w="4508" w:type="dxa"/>
          </w:tcPr>
          <w:p w14:paraId="4F1BEF71" w14:textId="4AE6DCA8" w:rsidR="00172F1B" w:rsidRDefault="000C09D2" w:rsidP="00723D9C">
            <w:pPr>
              <w:jc w:val="center"/>
            </w:pPr>
            <w:r>
              <w:t>Connecting Rod Stress</w:t>
            </w:r>
          </w:p>
        </w:tc>
      </w:tr>
      <w:tr w:rsidR="00172F1B" w14:paraId="1D89AEFC" w14:textId="77777777" w:rsidTr="00172F1B">
        <w:tc>
          <w:tcPr>
            <w:tcW w:w="4508" w:type="dxa"/>
          </w:tcPr>
          <w:p w14:paraId="6E854653" w14:textId="5D4E7C56" w:rsidR="00172F1B" w:rsidRDefault="00821239" w:rsidP="00723D9C">
            <w:pPr>
              <w:jc w:val="center"/>
            </w:pPr>
            <m:oMathPara>
              <m:oMath>
                <m:sSub>
                  <m:sSubPr>
                    <m:ctrlPr>
                      <w:rPr>
                        <w:rFonts w:ascii="Cambria Math" w:hAnsi="Cambria Math"/>
                        <w:i/>
                      </w:rPr>
                    </m:ctrlPr>
                  </m:sSubPr>
                  <m:e>
                    <m:r>
                      <w:rPr>
                        <w:rFonts w:ascii="Cambria Math" w:hAnsi="Cambria Math"/>
                      </w:rPr>
                      <m:t>CSA</m:t>
                    </m:r>
                  </m:e>
                  <m:sub>
                    <m:r>
                      <w:rPr>
                        <w:rFonts w:ascii="Cambria Math" w:hAnsi="Cambria Math"/>
                      </w:rPr>
                      <m:t>ConRod</m:t>
                    </m:r>
                  </m:sub>
                </m:sSub>
              </m:oMath>
            </m:oMathPara>
          </w:p>
        </w:tc>
        <w:tc>
          <w:tcPr>
            <w:tcW w:w="4508" w:type="dxa"/>
          </w:tcPr>
          <w:p w14:paraId="09E7D2AB" w14:textId="0F4D79B6" w:rsidR="00172F1B" w:rsidRDefault="00723D9C" w:rsidP="00723D9C">
            <w:pPr>
              <w:jc w:val="center"/>
            </w:pPr>
            <w:r>
              <w:t>Cross-Sectional Area of Connecting Rod</w:t>
            </w:r>
          </w:p>
        </w:tc>
      </w:tr>
    </w:tbl>
    <w:p w14:paraId="168B21CF" w14:textId="77777777" w:rsidR="00F633A4" w:rsidRPr="00F633A4" w:rsidRDefault="00F633A4" w:rsidP="00F633A4"/>
    <w:p w14:paraId="04AE65DE" w14:textId="08F35869" w:rsidR="005E2F87" w:rsidRDefault="005E2F87" w:rsidP="00F633A4">
      <w:r>
        <w:t xml:space="preserve">From this, the </w:t>
      </w:r>
      <w:r w:rsidR="00F73882">
        <w:t xml:space="preserve">maximum, minimum and mean </w:t>
      </w:r>
      <w:r w:rsidR="00200D72">
        <w:t>stresses can all be found</w:t>
      </w:r>
      <w:r w:rsidR="00F72F5A">
        <w:t xml:space="preserve">, as well as the allowable range of stresses for the part. </w:t>
      </w:r>
      <w:r w:rsidR="002334BD">
        <w:t>To find the allowable stress, Equation 1</w:t>
      </w:r>
      <w:r w:rsidR="003314A4">
        <w:t>4</w:t>
      </w:r>
      <w:r w:rsidR="002334BD">
        <w:t xml:space="preserve"> is used</w:t>
      </w:r>
      <w:r w:rsidR="001B43B2">
        <w:t>.</w:t>
      </w:r>
      <w:r w:rsidR="00507178">
        <w:t xml:space="preserve"> This can then be used to</w:t>
      </w:r>
      <w:r w:rsidR="00980380">
        <w:t xml:space="preserve"> </w:t>
      </w:r>
      <w:r w:rsidR="005F6E55">
        <w:t>find the endurance limit</w:t>
      </w:r>
      <w:r w:rsidR="003314A4">
        <w:t xml:space="preserve"> (Equation 13)</w:t>
      </w:r>
      <w:r w:rsidR="005849CB">
        <w:t xml:space="preserve"> which is specified to be 45% of the ultimate tensile strength (UTS)</w:t>
      </w:r>
    </w:p>
    <w:p w14:paraId="41BB35C4" w14:textId="6A77BD42" w:rsidR="00141E75" w:rsidRDefault="00E81556" w:rsidP="00E81556">
      <w:pPr>
        <w:pStyle w:val="Caption"/>
      </w:pPr>
      <w:bookmarkStart w:id="36" w:name="_Toc193017041"/>
      <w:r>
        <w:t xml:space="preserve">Equation </w:t>
      </w:r>
      <w:r>
        <w:fldChar w:fldCharType="begin"/>
      </w:r>
      <w:r>
        <w:instrText xml:space="preserve"> SEQ Equation \* ARABIC </w:instrText>
      </w:r>
      <w:r>
        <w:fldChar w:fldCharType="separate"/>
      </w:r>
      <w:r w:rsidR="00751B38">
        <w:rPr>
          <w:noProof/>
        </w:rPr>
        <w:t>13</w:t>
      </w:r>
      <w:r>
        <w:fldChar w:fldCharType="end"/>
      </w:r>
      <w:r>
        <w:t xml:space="preserve"> - Connecting Rod Endurance Limit</w:t>
      </w:r>
      <w:bookmarkEnd w:id="36"/>
    </w:p>
    <w:p w14:paraId="1A075489" w14:textId="7F31732E" w:rsidR="00141E75" w:rsidRDefault="00CD3395" w:rsidP="00F633A4">
      <m:oMath>
        <m:r>
          <w:rPr>
            <w:rFonts w:ascii="Cambria Math" w:hAnsi="Cambria Math"/>
          </w:rPr>
          <m:t xml:space="preserve">EndLim=0.45 ×UTS </m:t>
        </m:r>
      </m:oMath>
      <w:r w:rsidR="000326B2">
        <w:rPr>
          <w:rFonts w:eastAsiaTheme="minorEastAsia"/>
        </w:rPr>
        <w:t xml:space="preserve"> </w:t>
      </w:r>
    </w:p>
    <w:p w14:paraId="3385F204" w14:textId="461A0822" w:rsidR="002334BD" w:rsidRDefault="00287CCB" w:rsidP="00287CCB">
      <w:pPr>
        <w:pStyle w:val="Caption"/>
      </w:pPr>
      <w:bookmarkStart w:id="37" w:name="_Toc193017042"/>
      <w:r>
        <w:t xml:space="preserve">Equation </w:t>
      </w:r>
      <w:r>
        <w:fldChar w:fldCharType="begin"/>
      </w:r>
      <w:r>
        <w:instrText xml:space="preserve"> SEQ Equation \* ARABIC </w:instrText>
      </w:r>
      <w:r>
        <w:fldChar w:fldCharType="separate"/>
      </w:r>
      <w:r w:rsidR="00751B38">
        <w:rPr>
          <w:noProof/>
        </w:rPr>
        <w:t>14</w:t>
      </w:r>
      <w:r>
        <w:fldChar w:fldCharType="end"/>
      </w:r>
      <w:r>
        <w:t xml:space="preserve"> - Allowable Stress</w:t>
      </w:r>
      <w:bookmarkEnd w:id="37"/>
    </w:p>
    <w:p w14:paraId="525529C4" w14:textId="7AF25921" w:rsidR="002334BD" w:rsidRDefault="00821239" w:rsidP="00F633A4">
      <m:oMath>
        <m:sSub>
          <m:sSubPr>
            <m:ctrlPr>
              <w:rPr>
                <w:rFonts w:ascii="Cambria Math" w:hAnsi="Cambria Math"/>
                <w:i/>
              </w:rPr>
            </m:ctrlPr>
          </m:sSubPr>
          <m:e>
            <m:r>
              <w:rPr>
                <w:rFonts w:ascii="Cambria Math" w:hAnsi="Cambria Math"/>
              </w:rPr>
              <m:t>σ</m:t>
            </m:r>
          </m:e>
          <m:sub>
            <m:r>
              <w:rPr>
                <w:rFonts w:ascii="Cambria Math" w:hAnsi="Cambria Math"/>
              </w:rPr>
              <m:t>Allowable</m:t>
            </m:r>
          </m:sub>
        </m:sSub>
        <m:r>
          <w:rPr>
            <w:rFonts w:ascii="Cambria Math" w:hAnsi="Cambria Math"/>
          </w:rPr>
          <m:t xml:space="preserve">=2EndLim× </m:t>
        </m:r>
        <m:d>
          <m:dPr>
            <m:ctrlPr>
              <w:rPr>
                <w:rFonts w:ascii="Cambria Math" w:hAnsi="Cambria Math"/>
                <w:i/>
              </w:rPr>
            </m:ctrlPr>
          </m:dPr>
          <m:e>
            <m:r>
              <w:rPr>
                <w:rFonts w:ascii="Cambria Math" w:hAnsi="Cambria Math"/>
              </w:rPr>
              <m:t>1-</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mean</m:t>
                    </m:r>
                  </m:sub>
                </m:sSub>
              </m:num>
              <m:den>
                <m:r>
                  <w:rPr>
                    <w:rFonts w:ascii="Cambria Math" w:hAnsi="Cambria Math"/>
                  </w:rPr>
                  <m:t>UTS</m:t>
                </m:r>
              </m:den>
            </m:f>
          </m:e>
        </m:d>
      </m:oMath>
      <w:r w:rsidR="00287CCB">
        <w:rPr>
          <w:rFonts w:eastAsiaTheme="minorEastAsia"/>
        </w:rPr>
        <w:t xml:space="preserve"> </w:t>
      </w:r>
    </w:p>
    <w:p w14:paraId="133A1E24" w14:textId="77777777" w:rsidR="007721B9" w:rsidRPr="00F633A4" w:rsidRDefault="007721B9" w:rsidP="00F633A4"/>
    <w:p w14:paraId="4AE05D51" w14:textId="66F1B147" w:rsidR="00CD65C4" w:rsidRDefault="00CD65C4" w:rsidP="00CD65C4">
      <w:pPr>
        <w:pStyle w:val="Heading4"/>
      </w:pPr>
      <w:r>
        <w:t>Fatigue Safety Factor</w:t>
      </w:r>
    </w:p>
    <w:p w14:paraId="4264723F" w14:textId="47F68BDA" w:rsidR="00CD65C4" w:rsidRPr="00CD65C4" w:rsidRDefault="00BC3E12" w:rsidP="00CD65C4">
      <w:r>
        <w:t xml:space="preserve">Once the allowable stress has been calculated, </w:t>
      </w:r>
      <w:r w:rsidR="005606C8">
        <w:t xml:space="preserve">the </w:t>
      </w:r>
      <w:r w:rsidR="000064D7">
        <w:t xml:space="preserve">fatigue safety factor (FSF) can also be calculated, using Equation </w:t>
      </w:r>
      <w:r w:rsidR="00F142C1">
        <w:t>15</w:t>
      </w:r>
    </w:p>
    <w:p w14:paraId="6304097E" w14:textId="593C736C" w:rsidR="00980380" w:rsidRPr="00F633A4" w:rsidRDefault="00130C02" w:rsidP="00130C02">
      <w:pPr>
        <w:pStyle w:val="Caption"/>
      </w:pPr>
      <w:bookmarkStart w:id="38" w:name="_Toc193017043"/>
      <w:r>
        <w:t xml:space="preserve">Equation </w:t>
      </w:r>
      <w:r>
        <w:fldChar w:fldCharType="begin"/>
      </w:r>
      <w:r>
        <w:instrText xml:space="preserve"> SEQ Equation \* ARABIC </w:instrText>
      </w:r>
      <w:r>
        <w:fldChar w:fldCharType="separate"/>
      </w:r>
      <w:r w:rsidR="00751B38">
        <w:rPr>
          <w:noProof/>
        </w:rPr>
        <w:t>15</w:t>
      </w:r>
      <w:r>
        <w:fldChar w:fldCharType="end"/>
      </w:r>
      <w:r>
        <w:t xml:space="preserve"> - Fatigue Safety Factor</w:t>
      </w:r>
      <w:bookmarkEnd w:id="38"/>
    </w:p>
    <w:p w14:paraId="74EF714E" w14:textId="6D7EABA1" w:rsidR="00F142C1" w:rsidRDefault="005F7C9A" w:rsidP="00F633A4">
      <w:pPr>
        <w:rPr>
          <w:rFonts w:eastAsiaTheme="minorEastAsia"/>
        </w:rPr>
      </w:pPr>
      <m:oMath>
        <m:r>
          <w:rPr>
            <w:rFonts w:ascii="Cambria Math" w:hAnsi="Cambria Math"/>
          </w:rPr>
          <m:t xml:space="preserve">FSF= </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allowable</m:t>
                </m:r>
              </m:sub>
            </m:sSub>
          </m:num>
          <m:den>
            <m:sSub>
              <m:sSubPr>
                <m:ctrlPr>
                  <w:rPr>
                    <w:rFonts w:ascii="Cambria Math" w:hAnsi="Cambria Math"/>
                    <w:i/>
                  </w:rPr>
                </m:ctrlPr>
              </m:sSubPr>
              <m:e>
                <m:r>
                  <w:rPr>
                    <w:rFonts w:ascii="Cambria Math" w:hAnsi="Cambria Math"/>
                  </w:rPr>
                  <m:t>σ</m:t>
                </m:r>
              </m:e>
              <m:sub>
                <m:r>
                  <w:rPr>
                    <w:rFonts w:ascii="Cambria Math" w:hAnsi="Cambria Math"/>
                  </w:rPr>
                  <m:t>range</m:t>
                </m:r>
              </m:sub>
            </m:sSub>
          </m:den>
        </m:f>
      </m:oMath>
      <w:r w:rsidR="00130C02">
        <w:rPr>
          <w:rFonts w:eastAsiaTheme="minorEastAsia"/>
        </w:rPr>
        <w:t xml:space="preserve"> </w:t>
      </w:r>
    </w:p>
    <w:p w14:paraId="52FB021D" w14:textId="6C337CCB" w:rsidR="00130C02" w:rsidRDefault="00CB118F" w:rsidP="00F633A4">
      <w:pPr>
        <w:rPr>
          <w:rFonts w:eastAsiaTheme="minorEastAsia"/>
        </w:rPr>
      </w:pPr>
      <w:r>
        <w:rPr>
          <w:noProof/>
        </w:rPr>
        <w:drawing>
          <wp:anchor distT="0" distB="0" distL="114300" distR="114300" simplePos="0" relativeHeight="251658248" behindDoc="0" locked="0" layoutInCell="1" allowOverlap="1" wp14:anchorId="032713B4" wp14:editId="317BD38A">
            <wp:simplePos x="0" y="0"/>
            <wp:positionH relativeFrom="margin">
              <wp:align>left</wp:align>
            </wp:positionH>
            <wp:positionV relativeFrom="paragraph">
              <wp:posOffset>346075</wp:posOffset>
            </wp:positionV>
            <wp:extent cx="3218180" cy="2413635"/>
            <wp:effectExtent l="0" t="0" r="1270" b="5715"/>
            <wp:wrapSquare wrapText="bothSides"/>
            <wp:docPr id="5013994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399487" name="Picture 6"/>
                    <pic:cNvPicPr/>
                  </pic:nvPicPr>
                  <pic:blipFill>
                    <a:blip r:embed="rId16">
                      <a:extLst>
                        <a:ext uri="{28A0092B-C50C-407E-A947-70E740481C1C}">
                          <a14:useLocalDpi xmlns:a14="http://schemas.microsoft.com/office/drawing/2010/main" val="0"/>
                        </a:ext>
                      </a:extLst>
                    </a:blip>
                    <a:stretch>
                      <a:fillRect/>
                    </a:stretch>
                  </pic:blipFill>
                  <pic:spPr>
                    <a:xfrm>
                      <a:off x="0" y="0"/>
                      <a:ext cx="3218180" cy="241363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9" behindDoc="0" locked="0" layoutInCell="1" allowOverlap="1" wp14:anchorId="2B2B59D8" wp14:editId="766F151E">
                <wp:simplePos x="0" y="0"/>
                <wp:positionH relativeFrom="column">
                  <wp:posOffset>0</wp:posOffset>
                </wp:positionH>
                <wp:positionV relativeFrom="paragraph">
                  <wp:posOffset>2752725</wp:posOffset>
                </wp:positionV>
                <wp:extent cx="3590925" cy="635"/>
                <wp:effectExtent l="0" t="0" r="0" b="0"/>
                <wp:wrapSquare wrapText="bothSides"/>
                <wp:docPr id="1665659621" name="Text Box 1"/>
                <wp:cNvGraphicFramePr/>
                <a:graphic xmlns:a="http://schemas.openxmlformats.org/drawingml/2006/main">
                  <a:graphicData uri="http://schemas.microsoft.com/office/word/2010/wordprocessingShape">
                    <wps:wsp>
                      <wps:cNvSpPr txBox="1"/>
                      <wps:spPr>
                        <a:xfrm>
                          <a:off x="0" y="0"/>
                          <a:ext cx="3590925" cy="635"/>
                        </a:xfrm>
                        <a:prstGeom prst="rect">
                          <a:avLst/>
                        </a:prstGeom>
                        <a:solidFill>
                          <a:prstClr val="white"/>
                        </a:solidFill>
                        <a:ln>
                          <a:noFill/>
                        </a:ln>
                      </wps:spPr>
                      <wps:txbx>
                        <w:txbxContent>
                          <w:p w14:paraId="155FCB28" w14:textId="48E20EEB" w:rsidR="00CB118F" w:rsidRPr="00763FB9" w:rsidRDefault="00CB118F" w:rsidP="00CB118F">
                            <w:pPr>
                              <w:pStyle w:val="Caption"/>
                              <w:rPr>
                                <w:noProof/>
                                <w:sz w:val="22"/>
                                <w:szCs w:val="22"/>
                              </w:rPr>
                            </w:pPr>
                            <w:bookmarkStart w:id="39" w:name="_Toc193017074"/>
                            <w:r>
                              <w:t xml:space="preserve">Figure </w:t>
                            </w:r>
                            <w:r>
                              <w:fldChar w:fldCharType="begin"/>
                            </w:r>
                            <w:r>
                              <w:instrText xml:space="preserve"> SEQ Figure \* ARABIC </w:instrText>
                            </w:r>
                            <w:r>
                              <w:fldChar w:fldCharType="separate"/>
                            </w:r>
                            <w:r w:rsidR="00EC5AF3">
                              <w:rPr>
                                <w:noProof/>
                              </w:rPr>
                              <w:t>5</w:t>
                            </w:r>
                            <w:r>
                              <w:fldChar w:fldCharType="end"/>
                            </w:r>
                            <w:r>
                              <w:t xml:space="preserve"> - Goodman Diagram - Connecting Rod</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2B59D8" id="_x0000_s1030" type="#_x0000_t202" style="position:absolute;margin-left:0;margin-top:216.75pt;width:282.75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l6dGwIAAD8EAAAOAAAAZHJzL2Uyb0RvYy54bWysU8Fu2zAMvQ/YPwi6L07SpVi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" stroked="f">
                <v:textbox style="mso-fit-shape-to-text:t" inset="0,0,0,0">
                  <w:txbxContent>
                    <w:p w14:paraId="155FCB28" w14:textId="48E20EEB" w:rsidR="00CB118F" w:rsidRPr="00763FB9" w:rsidRDefault="00CB118F" w:rsidP="00CB118F">
                      <w:pPr>
                        <w:pStyle w:val="Caption"/>
                        <w:rPr>
                          <w:noProof/>
                          <w:sz w:val="22"/>
                          <w:szCs w:val="22"/>
                        </w:rPr>
                      </w:pPr>
                      <w:bookmarkStart w:id="40" w:name="_Toc193017074"/>
                      <w:r>
                        <w:t xml:space="preserve">Figure </w:t>
                      </w:r>
                      <w:r>
                        <w:fldChar w:fldCharType="begin"/>
                      </w:r>
                      <w:r>
                        <w:instrText xml:space="preserve"> SEQ Figure \* ARABIC </w:instrText>
                      </w:r>
                      <w:r>
                        <w:fldChar w:fldCharType="separate"/>
                      </w:r>
                      <w:r w:rsidR="00EC5AF3">
                        <w:rPr>
                          <w:noProof/>
                        </w:rPr>
                        <w:t>5</w:t>
                      </w:r>
                      <w:r>
                        <w:fldChar w:fldCharType="end"/>
                      </w:r>
                      <w:r>
                        <w:t xml:space="preserve"> - Goodman Diagram - Connecting Rod</w:t>
                      </w:r>
                      <w:bookmarkEnd w:id="40"/>
                    </w:p>
                  </w:txbxContent>
                </v:textbox>
                <w10:wrap type="square"/>
              </v:shape>
            </w:pict>
          </mc:Fallback>
        </mc:AlternateContent>
      </w:r>
      <w:r w:rsidR="00D76CBA">
        <w:rPr>
          <w:rFonts w:eastAsiaTheme="minorEastAsia"/>
        </w:rPr>
        <w:t xml:space="preserve">If the FSF is seen to be below the value of 1, </w:t>
      </w:r>
      <w:r w:rsidR="00CC0014">
        <w:rPr>
          <w:rFonts w:eastAsiaTheme="minorEastAsia"/>
        </w:rPr>
        <w:t xml:space="preserve">there is a likelihood that it will fail due to fatigue failure, </w:t>
      </w:r>
      <w:r w:rsidR="00DA7E33">
        <w:rPr>
          <w:rFonts w:eastAsiaTheme="minorEastAsia"/>
        </w:rPr>
        <w:t>despite the num</w:t>
      </w:r>
      <w:r w:rsidR="006C3ADD">
        <w:rPr>
          <w:rFonts w:eastAsiaTheme="minorEastAsia"/>
        </w:rPr>
        <w:t xml:space="preserve">ber of cycles being high. </w:t>
      </w:r>
      <w:r w:rsidR="005B6FD0">
        <w:rPr>
          <w:rFonts w:eastAsiaTheme="minorEastAsia"/>
        </w:rPr>
        <w:t xml:space="preserve">An easier way to visualise the FSF of a component is using a goodman diagram. </w:t>
      </w:r>
      <w:r w:rsidR="00543EAC">
        <w:rPr>
          <w:rFonts w:eastAsiaTheme="minorEastAsia"/>
        </w:rPr>
        <w:t xml:space="preserve">Figure 5, </w:t>
      </w:r>
      <w:r>
        <w:rPr>
          <w:rFonts w:eastAsiaTheme="minorEastAsia"/>
        </w:rPr>
        <w:t>left</w:t>
      </w:r>
      <w:r w:rsidR="00543EAC">
        <w:rPr>
          <w:rFonts w:eastAsiaTheme="minorEastAsia"/>
        </w:rPr>
        <w:t>, shows the goodman diagram</w:t>
      </w:r>
      <w:r w:rsidR="00697981">
        <w:rPr>
          <w:rFonts w:eastAsiaTheme="minorEastAsia"/>
        </w:rPr>
        <w:t>.</w:t>
      </w:r>
    </w:p>
    <w:p w14:paraId="7038BB26" w14:textId="7D098C14" w:rsidR="00951CE0" w:rsidRPr="00F633A4" w:rsidRDefault="00951CE0" w:rsidP="00F633A4"/>
    <w:p w14:paraId="7A12FDD0" w14:textId="77777777" w:rsidR="00C26463" w:rsidRDefault="00C26463" w:rsidP="00F633A4"/>
    <w:p w14:paraId="15081A71" w14:textId="77777777" w:rsidR="000D110D" w:rsidRDefault="000D110D" w:rsidP="00F633A4"/>
    <w:p w14:paraId="3F45D34D" w14:textId="77777777" w:rsidR="000D110D" w:rsidRDefault="000D110D" w:rsidP="00F633A4"/>
    <w:p w14:paraId="28973CF8" w14:textId="7798CA62" w:rsidR="00C26463" w:rsidRDefault="003158B0" w:rsidP="003158B0">
      <w:pPr>
        <w:pStyle w:val="Heading3"/>
      </w:pPr>
      <w:bookmarkStart w:id="41" w:name="_Toc193017006"/>
      <w:r>
        <w:t>Adding a Surface Finish</w:t>
      </w:r>
      <w:bookmarkEnd w:id="41"/>
    </w:p>
    <w:p w14:paraId="79E5623C" w14:textId="1772FE14" w:rsidR="003158B0" w:rsidRDefault="00C96238" w:rsidP="009A1B04">
      <w:r>
        <w:t xml:space="preserve">To show the effect of adding a surface finish to a component, </w:t>
      </w:r>
      <w:r w:rsidR="005D6B4A">
        <w:t xml:space="preserve">an additional surface pressure of </w:t>
      </w:r>
      <w:r w:rsidR="00C70371">
        <w:t xml:space="preserve">          </w:t>
      </w:r>
      <w:r w:rsidR="00C61EAE">
        <w:t>-</w:t>
      </w:r>
      <w:r w:rsidR="002E6A44">
        <w:t>100</w:t>
      </w:r>
      <w:r w:rsidR="0007509C">
        <w:t xml:space="preserve">MPA </w:t>
      </w:r>
      <w:r w:rsidR="00C61EAE">
        <w:t>was added</w:t>
      </w:r>
      <w:r w:rsidR="00B70216">
        <w:t xml:space="preserve">. This is a negative as the surface finish would put the </w:t>
      </w:r>
      <w:r w:rsidR="00CB27AC">
        <w:t xml:space="preserve">material under more </w:t>
      </w:r>
      <w:r w:rsidR="0011796A">
        <w:t>compression</w:t>
      </w:r>
      <w:r w:rsidR="00FC38F8">
        <w:t>.</w:t>
      </w:r>
    </w:p>
    <w:p w14:paraId="3F71B3A8" w14:textId="3B05B990" w:rsidR="000D50C1" w:rsidRDefault="009A1B04" w:rsidP="009A1B04">
      <w:r>
        <w:t xml:space="preserve">In terms of stresses, the </w:t>
      </w:r>
      <w:r w:rsidR="001B23F3">
        <w:t>surface finish pressure</w:t>
      </w:r>
      <w:r w:rsidR="00FB5841">
        <w:t xml:space="preserve"> (SF)</w:t>
      </w:r>
      <w:r w:rsidR="001B23F3">
        <w:t xml:space="preserve"> is added to both the maximum and minimum stresses as these are used to </w:t>
      </w:r>
      <w:r w:rsidR="00D8494F">
        <w:t>create the Goodman diagram. The modified stress equations are shown below.</w:t>
      </w:r>
    </w:p>
    <w:p w14:paraId="56B242DD" w14:textId="18F2CD14" w:rsidR="00D8494F" w:rsidRDefault="00FB5841" w:rsidP="00FB5841">
      <w:pPr>
        <w:pStyle w:val="Caption"/>
      </w:pPr>
      <w:bookmarkStart w:id="42" w:name="_Toc193017044"/>
      <w:r>
        <w:t xml:space="preserve">Equation </w:t>
      </w:r>
      <w:r>
        <w:fldChar w:fldCharType="begin"/>
      </w:r>
      <w:r>
        <w:instrText xml:space="preserve"> SEQ Equation \* ARABIC </w:instrText>
      </w:r>
      <w:r>
        <w:fldChar w:fldCharType="separate"/>
      </w:r>
      <w:r w:rsidR="00751B38">
        <w:rPr>
          <w:noProof/>
        </w:rPr>
        <w:t>16</w:t>
      </w:r>
      <w:r>
        <w:fldChar w:fldCharType="end"/>
      </w:r>
      <w:r>
        <w:t xml:space="preserve"> - Connecting Rod Maximum Stress with Surface Finish</w:t>
      </w:r>
      <w:bookmarkEnd w:id="42"/>
    </w:p>
    <w:p w14:paraId="3844874C" w14:textId="65AC907E" w:rsidR="00D8494F" w:rsidRDefault="00821239" w:rsidP="009A1B04">
      <m:oMath>
        <m:sSub>
          <m:sSubPr>
            <m:ctrlPr>
              <w:rPr>
                <w:rFonts w:ascii="Cambria Math" w:hAnsi="Cambria Math"/>
                <w:i/>
              </w:rPr>
            </m:ctrlPr>
          </m:sSubPr>
          <m:e>
            <m:r>
              <w:rPr>
                <w:rFonts w:ascii="Cambria Math" w:hAnsi="Cambria Math"/>
              </w:rPr>
              <m:t>Newσ</m:t>
            </m:r>
          </m:e>
          <m:sub>
            <m:r>
              <w:rPr>
                <w:rFonts w:ascii="Cambria Math" w:hAnsi="Cambria Math"/>
              </w:rPr>
              <m:t>max</m:t>
            </m:r>
          </m:sub>
        </m:sSub>
        <m:r>
          <w:rPr>
            <w:rFonts w:ascii="Cambria Math" w:hAnsi="Cambria Math"/>
          </w:rPr>
          <m:t xml:space="preserve">= </m:t>
        </m:r>
        <m:sSub>
          <m:sSubPr>
            <m:ctrlPr>
              <w:rPr>
                <w:rFonts w:ascii="Cambria Math" w:hAnsi="Cambria Math"/>
                <w:i/>
              </w:rPr>
            </m:ctrlPr>
          </m:sSubPr>
          <m:e>
            <m:r>
              <w:rPr>
                <w:rFonts w:ascii="Cambria Math" w:hAnsi="Cambria Math"/>
              </w:rPr>
              <m:t>σ</m:t>
            </m:r>
          </m:e>
          <m:sub>
            <m:r>
              <w:rPr>
                <w:rFonts w:ascii="Cambria Math" w:hAnsi="Cambria Math"/>
              </w:rPr>
              <m:t>max</m:t>
            </m:r>
          </m:sub>
        </m:sSub>
        <m:r>
          <w:rPr>
            <w:rFonts w:ascii="Cambria Math" w:hAnsi="Cambria Math"/>
          </w:rPr>
          <m:t>+SF</m:t>
        </m:r>
      </m:oMath>
      <w:r w:rsidR="00FB5841">
        <w:rPr>
          <w:rFonts w:eastAsiaTheme="minorEastAsia"/>
        </w:rPr>
        <w:t xml:space="preserve"> </w:t>
      </w:r>
    </w:p>
    <w:p w14:paraId="7ADE56E9" w14:textId="19F56E18" w:rsidR="00E4457B" w:rsidRDefault="004109A5" w:rsidP="004109A5">
      <w:pPr>
        <w:pStyle w:val="Caption"/>
      </w:pPr>
      <w:bookmarkStart w:id="43" w:name="_Toc193017045"/>
      <w:r>
        <w:t xml:space="preserve">Equation </w:t>
      </w:r>
      <w:r>
        <w:fldChar w:fldCharType="begin"/>
      </w:r>
      <w:r>
        <w:instrText xml:space="preserve"> SEQ Equation \* ARABIC </w:instrText>
      </w:r>
      <w:r>
        <w:fldChar w:fldCharType="separate"/>
      </w:r>
      <w:r w:rsidR="00751B38">
        <w:rPr>
          <w:noProof/>
        </w:rPr>
        <w:t>17</w:t>
      </w:r>
      <w:r>
        <w:fldChar w:fldCharType="end"/>
      </w:r>
      <w:r>
        <w:t xml:space="preserve"> - Connecting Rod Minimum Stress with Surface Finish</w:t>
      </w:r>
      <w:bookmarkEnd w:id="43"/>
    </w:p>
    <w:p w14:paraId="6A259705" w14:textId="6C5649AD" w:rsidR="00FB5841" w:rsidRPr="00E4457B" w:rsidRDefault="00821239" w:rsidP="00E4457B">
      <m:oMath>
        <m:sSub>
          <m:sSubPr>
            <m:ctrlPr>
              <w:rPr>
                <w:rFonts w:ascii="Cambria Math" w:hAnsi="Cambria Math"/>
                <w:i/>
              </w:rPr>
            </m:ctrlPr>
          </m:sSubPr>
          <m:e>
            <m:r>
              <w:rPr>
                <w:rFonts w:ascii="Cambria Math" w:hAnsi="Cambria Math"/>
              </w:rPr>
              <m:t>Newσ</m:t>
            </m:r>
          </m:e>
          <m:sub>
            <m:r>
              <w:rPr>
                <w:rFonts w:ascii="Cambria Math" w:hAnsi="Cambria Math"/>
              </w:rPr>
              <m:t>min</m:t>
            </m:r>
          </m:sub>
        </m:sSub>
        <m:r>
          <w:rPr>
            <w:rFonts w:ascii="Cambria Math" w:hAnsi="Cambria Math"/>
          </w:rPr>
          <m:t xml:space="preserve">= </m:t>
        </m:r>
        <m:sSub>
          <m:sSubPr>
            <m:ctrlPr>
              <w:rPr>
                <w:rFonts w:ascii="Cambria Math" w:hAnsi="Cambria Math"/>
                <w:i/>
              </w:rPr>
            </m:ctrlPr>
          </m:sSubPr>
          <m:e>
            <m:r>
              <w:rPr>
                <w:rFonts w:ascii="Cambria Math" w:hAnsi="Cambria Math"/>
              </w:rPr>
              <m:t>σ</m:t>
            </m:r>
          </m:e>
          <m:sub>
            <m:r>
              <w:rPr>
                <w:rFonts w:ascii="Cambria Math" w:hAnsi="Cambria Math"/>
              </w:rPr>
              <m:t>min</m:t>
            </m:r>
          </m:sub>
        </m:sSub>
        <m:r>
          <w:rPr>
            <w:rFonts w:ascii="Cambria Math" w:hAnsi="Cambria Math"/>
          </w:rPr>
          <m:t>+SF</m:t>
        </m:r>
      </m:oMath>
      <w:r w:rsidR="00FB5841">
        <w:rPr>
          <w:rFonts w:eastAsiaTheme="minorEastAsia"/>
        </w:rPr>
        <w:t xml:space="preserve"> </w:t>
      </w:r>
    </w:p>
    <w:p w14:paraId="09C33C69" w14:textId="77777777" w:rsidR="00C26463" w:rsidRDefault="00C26463" w:rsidP="00F633A4"/>
    <w:p w14:paraId="1A6B01ED" w14:textId="147F6DF5" w:rsidR="0049542B" w:rsidRDefault="0049542B" w:rsidP="00F633A4">
      <w:r>
        <w:t>These new values are then used to calculate new mea</w:t>
      </w:r>
      <w:r w:rsidR="00187860">
        <w:t xml:space="preserve">n stresses and stress ranges, </w:t>
      </w:r>
      <w:r w:rsidR="00732924">
        <w:t xml:space="preserve">creating a new FSF. The Goodman diagram for this </w:t>
      </w:r>
      <w:r w:rsidR="00EC5AF3">
        <w:t>surface</w:t>
      </w:r>
      <w:r w:rsidR="00732924">
        <w:t xml:space="preserve"> finish is shown below</w:t>
      </w:r>
    </w:p>
    <w:p w14:paraId="1761B708" w14:textId="77777777" w:rsidR="00DA4130" w:rsidRDefault="00E1443E" w:rsidP="00DA4130">
      <w:pPr>
        <w:keepNext/>
      </w:pPr>
      <w:r>
        <w:rPr>
          <w:noProof/>
        </w:rPr>
        <w:drawing>
          <wp:inline distT="0" distB="0" distL="0" distR="0" wp14:anchorId="1E9D272D" wp14:editId="58369F02">
            <wp:extent cx="5731510" cy="4298632"/>
            <wp:effectExtent l="0" t="0" r="2540" b="6985"/>
            <wp:docPr id="13849517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951729" name="Picture 7"/>
                    <pic:cNvPicPr/>
                  </pic:nvPicPr>
                  <pic:blipFill>
                    <a:blip r:embed="rId17">
                      <a:extLst>
                        <a:ext uri="{28A0092B-C50C-407E-A947-70E740481C1C}">
                          <a14:useLocalDpi xmlns:a14="http://schemas.microsoft.com/office/drawing/2010/main" val="0"/>
                        </a:ext>
                      </a:extLst>
                    </a:blip>
                    <a:stretch>
                      <a:fillRect/>
                    </a:stretch>
                  </pic:blipFill>
                  <pic:spPr>
                    <a:xfrm>
                      <a:off x="0" y="0"/>
                      <a:ext cx="5731510" cy="4298632"/>
                    </a:xfrm>
                    <a:prstGeom prst="rect">
                      <a:avLst/>
                    </a:prstGeom>
                  </pic:spPr>
                </pic:pic>
              </a:graphicData>
            </a:graphic>
          </wp:inline>
        </w:drawing>
      </w:r>
    </w:p>
    <w:p w14:paraId="0E60D2A4" w14:textId="7F002ABF" w:rsidR="00B475C9" w:rsidRDefault="00DA4130" w:rsidP="000712B5">
      <w:pPr>
        <w:pStyle w:val="Caption"/>
      </w:pPr>
      <w:bookmarkStart w:id="44" w:name="_Toc193017075"/>
      <w:r>
        <w:t xml:space="preserve">Figure </w:t>
      </w:r>
      <w:r>
        <w:fldChar w:fldCharType="begin"/>
      </w:r>
      <w:r>
        <w:instrText xml:space="preserve"> SEQ Figure \* ARABIC </w:instrText>
      </w:r>
      <w:r>
        <w:fldChar w:fldCharType="separate"/>
      </w:r>
      <w:r w:rsidR="00EC5AF3">
        <w:rPr>
          <w:noProof/>
        </w:rPr>
        <w:t>6</w:t>
      </w:r>
      <w:r>
        <w:fldChar w:fldCharType="end"/>
      </w:r>
      <w:r>
        <w:t xml:space="preserve"> - Goodman Diagram - Connecting Rod with Surface Finish</w:t>
      </w:r>
      <w:bookmarkEnd w:id="44"/>
    </w:p>
    <w:p w14:paraId="65DDF51F" w14:textId="539311FB" w:rsidR="000712B5" w:rsidRPr="000712B5" w:rsidRDefault="00EC5AF3" w:rsidP="000712B5">
      <w:r>
        <w:t>Adding</w:t>
      </w:r>
      <w:r w:rsidR="008C7C76">
        <w:t xml:space="preserve"> a surface finish, hence </w:t>
      </w:r>
      <w:r w:rsidR="00777A8F">
        <w:t>adding compressive forces onto</w:t>
      </w:r>
      <w:r w:rsidR="00720347">
        <w:t xml:space="preserve"> the </w:t>
      </w:r>
      <w:r w:rsidR="00777A8F">
        <w:t xml:space="preserve">component, helps to reduce the </w:t>
      </w:r>
      <w:r w:rsidR="00970B9A">
        <w:t>overall stresses, and e</w:t>
      </w:r>
      <w:r w:rsidR="00654486">
        <w:t>xtends the allowable range.</w:t>
      </w:r>
    </w:p>
    <w:p w14:paraId="5C2D8E11" w14:textId="77777777" w:rsidR="00C26463" w:rsidRPr="00F633A4" w:rsidRDefault="00C26463" w:rsidP="00F633A4"/>
    <w:p w14:paraId="719D4FDC" w14:textId="7D8E405B" w:rsidR="00A10831" w:rsidRDefault="00A10831" w:rsidP="00A10831">
      <w:pPr>
        <w:pStyle w:val="Heading2"/>
      </w:pPr>
      <w:bookmarkStart w:id="45" w:name="_Toc193017007"/>
      <w:proofErr w:type="spellStart"/>
      <w:r>
        <w:t>Gudgeon</w:t>
      </w:r>
      <w:proofErr w:type="spellEnd"/>
      <w:r>
        <w:t xml:space="preserve"> Pin</w:t>
      </w:r>
      <w:bookmarkEnd w:id="45"/>
    </w:p>
    <w:p w14:paraId="37D5A3F4" w14:textId="72A3B1FE" w:rsidR="009B78B5" w:rsidRPr="009B78B5" w:rsidRDefault="009B78B5" w:rsidP="009B78B5">
      <w:proofErr w:type="spellStart"/>
      <w:r>
        <w:t>Gudgeon</w:t>
      </w:r>
      <w:proofErr w:type="spellEnd"/>
      <w:r>
        <w:t xml:space="preserve"> pins </w:t>
      </w:r>
      <w:r w:rsidR="00D1291F">
        <w:t>experience 2 main types of stress</w:t>
      </w:r>
      <w:r w:rsidR="00780839">
        <w:t xml:space="preserve">es; bending </w:t>
      </w:r>
      <w:r w:rsidR="00D1291F">
        <w:t>stress</w:t>
      </w:r>
      <w:r w:rsidR="00780839">
        <w:t xml:space="preserve"> and shear stress.</w:t>
      </w:r>
    </w:p>
    <w:p w14:paraId="3199799D" w14:textId="554866AF" w:rsidR="00B92475" w:rsidRPr="00B92475" w:rsidRDefault="005B6D31" w:rsidP="005B6D31">
      <w:pPr>
        <w:pStyle w:val="Heading3"/>
      </w:pPr>
      <w:bookmarkStart w:id="46" w:name="_Toc193017008"/>
      <w:r>
        <w:t>Bending Stresses</w:t>
      </w:r>
      <w:bookmarkEnd w:id="46"/>
    </w:p>
    <w:p w14:paraId="4AD613B1" w14:textId="4BE669D7" w:rsidR="005B6D31" w:rsidRPr="005B6D31" w:rsidRDefault="001C27B2" w:rsidP="005B6D31">
      <w:r>
        <w:t xml:space="preserve">To calculate the bending stresses, </w:t>
      </w:r>
      <w:r w:rsidR="002E7E02">
        <w:t xml:space="preserve">first the inertia forces need to be </w:t>
      </w:r>
      <w:r w:rsidR="00B92C35">
        <w:t xml:space="preserve">resolved. </w:t>
      </w:r>
      <w:r w:rsidR="005934CD">
        <w:t>As the pin is a holl</w:t>
      </w:r>
      <w:r w:rsidR="00224DD8">
        <w:t xml:space="preserve">ow </w:t>
      </w:r>
      <w:r w:rsidR="002161DA">
        <w:t>cylinder, we</w:t>
      </w:r>
      <w:r w:rsidR="00224DD8">
        <w:t xml:space="preserve"> </w:t>
      </w:r>
      <w:r w:rsidR="006A4C25">
        <w:t xml:space="preserve">can act as if this is a beam bending scenario, using </w:t>
      </w:r>
      <w:r w:rsidR="00B101B1">
        <w:t>Equation 18.</w:t>
      </w:r>
    </w:p>
    <w:p w14:paraId="13E8A4BE" w14:textId="55BA84C6" w:rsidR="00B101B1" w:rsidRDefault="00D84DFB" w:rsidP="00D84DFB">
      <w:pPr>
        <w:pStyle w:val="Caption"/>
      </w:pPr>
      <w:bookmarkStart w:id="47" w:name="_Toc193017046"/>
      <w:r>
        <w:t xml:space="preserve">Equation </w:t>
      </w:r>
      <w:r>
        <w:fldChar w:fldCharType="begin"/>
      </w:r>
      <w:r>
        <w:instrText xml:space="preserve"> SEQ Equation \* ARABIC </w:instrText>
      </w:r>
      <w:r>
        <w:fldChar w:fldCharType="separate"/>
      </w:r>
      <w:r w:rsidR="00751B38">
        <w:rPr>
          <w:noProof/>
        </w:rPr>
        <w:t>18</w:t>
      </w:r>
      <w:r>
        <w:fldChar w:fldCharType="end"/>
      </w:r>
      <w:r>
        <w:t xml:space="preserve"> - </w:t>
      </w:r>
      <w:proofErr w:type="spellStart"/>
      <w:r>
        <w:t>Gudgeon</w:t>
      </w:r>
      <w:proofErr w:type="spellEnd"/>
      <w:r>
        <w:t xml:space="preserve"> Pin Inertia</w:t>
      </w:r>
      <w:bookmarkEnd w:id="47"/>
    </w:p>
    <w:p w14:paraId="541D62E3" w14:textId="5A6F15DE" w:rsidR="00B101B1" w:rsidRPr="005B6D31" w:rsidRDefault="00821239" w:rsidP="005B6D31">
      <m:oMath>
        <m:sSub>
          <m:sSubPr>
            <m:ctrlPr>
              <w:rPr>
                <w:rFonts w:ascii="Cambria Math" w:hAnsi="Cambria Math"/>
                <w:i/>
              </w:rPr>
            </m:ctrlPr>
          </m:sSubPr>
          <m:e>
            <m:r>
              <w:rPr>
                <w:rFonts w:ascii="Cambria Math" w:hAnsi="Cambria Math"/>
              </w:rPr>
              <m:t>I</m:t>
            </m:r>
          </m:e>
          <m:sub>
            <m:r>
              <w:rPr>
                <w:rFonts w:ascii="Cambria Math" w:hAnsi="Cambria Math"/>
              </w:rPr>
              <m:t>pin</m:t>
            </m:r>
          </m:sub>
        </m:sSub>
        <m:r>
          <w:rPr>
            <w:rFonts w:ascii="Cambria Math" w:hAnsi="Cambria Math"/>
          </w:rPr>
          <m:t xml:space="preserve">= </m:t>
        </m:r>
        <m:f>
          <m:fPr>
            <m:ctrlPr>
              <w:rPr>
                <w:rFonts w:ascii="Cambria Math" w:hAnsi="Cambria Math"/>
                <w:i/>
              </w:rPr>
            </m:ctrlPr>
          </m:fPr>
          <m:num>
            <m:r>
              <w:rPr>
                <w:rFonts w:ascii="Cambria Math" w:hAnsi="Cambria Math"/>
              </w:rPr>
              <m:t>π</m:t>
            </m:r>
          </m:num>
          <m:den>
            <m:r>
              <w:rPr>
                <w:rFonts w:ascii="Cambria Math" w:hAnsi="Cambria Math"/>
              </w:rPr>
              <m:t>64</m:t>
            </m:r>
          </m:den>
        </m:f>
        <m:d>
          <m:dPr>
            <m:ctrlPr>
              <w:rPr>
                <w:rFonts w:ascii="Cambria Math" w:hAnsi="Cambria Math"/>
                <w:i/>
              </w:rPr>
            </m:ctrlPr>
          </m:dPr>
          <m:e>
            <m:sSup>
              <m:sSupPr>
                <m:ctrlPr>
                  <w:rPr>
                    <w:rFonts w:ascii="Cambria Math" w:hAnsi="Cambria Math"/>
                    <w:i/>
                  </w:rPr>
                </m:ctrlPr>
              </m:sSupPr>
              <m:e>
                <m:sSub>
                  <m:sSubPr>
                    <m:ctrlPr>
                      <w:rPr>
                        <w:rFonts w:ascii="Cambria Math" w:hAnsi="Cambria Math"/>
                        <w:i/>
                      </w:rPr>
                    </m:ctrlPr>
                  </m:sSubPr>
                  <m:e>
                    <m:r>
                      <w:rPr>
                        <w:rFonts w:ascii="Cambria Math" w:hAnsi="Cambria Math"/>
                      </w:rPr>
                      <m:t>D</m:t>
                    </m:r>
                  </m:e>
                  <m:sub>
                    <m:r>
                      <w:rPr>
                        <w:rFonts w:ascii="Cambria Math" w:hAnsi="Cambria Math"/>
                      </w:rPr>
                      <m:t>2</m:t>
                    </m:r>
                  </m:sub>
                </m:sSub>
              </m:e>
              <m:sup>
                <m:r>
                  <w:rPr>
                    <w:rFonts w:ascii="Cambria Math" w:hAnsi="Cambria Math"/>
                  </w:rPr>
                  <m:t>4</m:t>
                </m:r>
              </m:sup>
            </m:sSup>
            <m:r>
              <w:rPr>
                <w:rFonts w:ascii="Cambria Math" w:hAnsi="Cambria Math"/>
              </w:rPr>
              <m:t xml:space="preserve">- </m:t>
            </m:r>
            <m:sSup>
              <m:sSupPr>
                <m:ctrlPr>
                  <w:rPr>
                    <w:rFonts w:ascii="Cambria Math" w:hAnsi="Cambria Math"/>
                    <w:i/>
                  </w:rPr>
                </m:ctrlPr>
              </m:sSupPr>
              <m:e>
                <m:sSub>
                  <m:sSubPr>
                    <m:ctrlPr>
                      <w:rPr>
                        <w:rFonts w:ascii="Cambria Math" w:hAnsi="Cambria Math"/>
                        <w:i/>
                      </w:rPr>
                    </m:ctrlPr>
                  </m:sSubPr>
                  <m:e>
                    <m:r>
                      <w:rPr>
                        <w:rFonts w:ascii="Cambria Math" w:hAnsi="Cambria Math"/>
                      </w:rPr>
                      <m:t>D</m:t>
                    </m:r>
                  </m:e>
                  <m:sub>
                    <m:r>
                      <w:rPr>
                        <w:rFonts w:ascii="Cambria Math" w:hAnsi="Cambria Math"/>
                      </w:rPr>
                      <m:t>1</m:t>
                    </m:r>
                  </m:sub>
                </m:sSub>
              </m:e>
              <m:sup>
                <m:r>
                  <w:rPr>
                    <w:rFonts w:ascii="Cambria Math" w:hAnsi="Cambria Math"/>
                  </w:rPr>
                  <m:t>4</m:t>
                </m:r>
              </m:sup>
            </m:sSup>
          </m:e>
        </m:d>
      </m:oMath>
      <w:r w:rsidR="00D84DFB">
        <w:rPr>
          <w:rFonts w:eastAsiaTheme="minorEastAsia"/>
        </w:rPr>
        <w:t xml:space="preserve"> </w:t>
      </w:r>
    </w:p>
    <w:p w14:paraId="084D695E" w14:textId="72BE9CBD" w:rsidR="00FA10AA" w:rsidRDefault="00FA10AA" w:rsidP="00FA10AA">
      <w:pPr>
        <w:pStyle w:val="Caption"/>
        <w:keepNext/>
      </w:pPr>
      <w:bookmarkStart w:id="48" w:name="_Toc193017102"/>
      <w:r>
        <w:t xml:space="preserve">Table </w:t>
      </w:r>
      <w:r>
        <w:fldChar w:fldCharType="begin"/>
      </w:r>
      <w:r>
        <w:instrText xml:space="preserve"> SEQ Table \* ARABIC </w:instrText>
      </w:r>
      <w:r>
        <w:fldChar w:fldCharType="separate"/>
      </w:r>
      <w:r w:rsidR="00EC5AF3">
        <w:rPr>
          <w:noProof/>
        </w:rPr>
        <w:t>4</w:t>
      </w:r>
      <w:r>
        <w:fldChar w:fldCharType="end"/>
      </w:r>
      <w:r>
        <w:t xml:space="preserve"> - </w:t>
      </w:r>
      <w:proofErr w:type="spellStart"/>
      <w:r>
        <w:t>Gudgeon</w:t>
      </w:r>
      <w:proofErr w:type="spellEnd"/>
      <w:r>
        <w:t xml:space="preserve"> Pin Inertia Variables</w:t>
      </w:r>
      <w:bookmarkEnd w:id="48"/>
    </w:p>
    <w:tbl>
      <w:tblPr>
        <w:tblStyle w:val="TableGrid"/>
        <w:tblW w:w="0" w:type="auto"/>
        <w:tblLook w:val="04A0" w:firstRow="1" w:lastRow="0" w:firstColumn="1" w:lastColumn="0" w:noHBand="0" w:noVBand="1"/>
      </w:tblPr>
      <w:tblGrid>
        <w:gridCol w:w="4508"/>
        <w:gridCol w:w="4508"/>
      </w:tblGrid>
      <w:tr w:rsidR="00C009AC" w14:paraId="549A368E" w14:textId="77777777" w:rsidTr="00C009AC">
        <w:tc>
          <w:tcPr>
            <w:tcW w:w="4508" w:type="dxa"/>
          </w:tcPr>
          <w:p w14:paraId="1F4B44A2" w14:textId="79348CED" w:rsidR="00C009AC" w:rsidRPr="00FA10AA" w:rsidRDefault="00C009AC" w:rsidP="00FA10AA">
            <w:pPr>
              <w:jc w:val="center"/>
              <w:rPr>
                <w:b/>
              </w:rPr>
            </w:pPr>
            <w:r w:rsidRPr="00FA10AA">
              <w:rPr>
                <w:b/>
              </w:rPr>
              <w:t>Identifier</w:t>
            </w:r>
          </w:p>
        </w:tc>
        <w:tc>
          <w:tcPr>
            <w:tcW w:w="4508" w:type="dxa"/>
          </w:tcPr>
          <w:p w14:paraId="2594B2C0" w14:textId="38680D79" w:rsidR="00C009AC" w:rsidRPr="00FA10AA" w:rsidRDefault="00C009AC" w:rsidP="00FA10AA">
            <w:pPr>
              <w:jc w:val="center"/>
              <w:rPr>
                <w:b/>
              </w:rPr>
            </w:pPr>
            <w:r w:rsidRPr="00FA10AA">
              <w:rPr>
                <w:b/>
              </w:rPr>
              <w:t>Variable</w:t>
            </w:r>
          </w:p>
        </w:tc>
      </w:tr>
      <w:tr w:rsidR="00C009AC" w14:paraId="7C6C100B" w14:textId="77777777" w:rsidTr="00C009AC">
        <w:tc>
          <w:tcPr>
            <w:tcW w:w="4508" w:type="dxa"/>
          </w:tcPr>
          <w:p w14:paraId="3B2BD860" w14:textId="569F0A56" w:rsidR="00C009AC" w:rsidRDefault="00821239" w:rsidP="00FA10AA">
            <w:pPr>
              <w:jc w:val="center"/>
            </w:pPr>
            <m:oMathPara>
              <m:oMath>
                <m:sSub>
                  <m:sSubPr>
                    <m:ctrlPr>
                      <w:rPr>
                        <w:rFonts w:ascii="Cambria Math" w:hAnsi="Cambria Math"/>
                        <w:i/>
                      </w:rPr>
                    </m:ctrlPr>
                  </m:sSubPr>
                  <m:e>
                    <m:r>
                      <w:rPr>
                        <w:rFonts w:ascii="Cambria Math" w:hAnsi="Cambria Math"/>
                      </w:rPr>
                      <m:t>D</m:t>
                    </m:r>
                  </m:e>
                  <m:sub>
                    <m:r>
                      <w:rPr>
                        <w:rFonts w:ascii="Cambria Math" w:hAnsi="Cambria Math"/>
                      </w:rPr>
                      <m:t>2</m:t>
                    </m:r>
                  </m:sub>
                </m:sSub>
              </m:oMath>
            </m:oMathPara>
          </w:p>
        </w:tc>
        <w:tc>
          <w:tcPr>
            <w:tcW w:w="4508" w:type="dxa"/>
          </w:tcPr>
          <w:p w14:paraId="1C18BF35" w14:textId="28B7D940" w:rsidR="00C009AC" w:rsidRDefault="00FA10AA" w:rsidP="00FA10AA">
            <w:pPr>
              <w:jc w:val="center"/>
            </w:pPr>
            <w:r>
              <w:t>Outer Diameter</w:t>
            </w:r>
          </w:p>
        </w:tc>
      </w:tr>
      <w:tr w:rsidR="00C009AC" w14:paraId="3B8E20A1" w14:textId="77777777" w:rsidTr="00C009AC">
        <w:tc>
          <w:tcPr>
            <w:tcW w:w="4508" w:type="dxa"/>
          </w:tcPr>
          <w:p w14:paraId="58B07440" w14:textId="272304B8" w:rsidR="00C009AC" w:rsidRDefault="00821239" w:rsidP="00FA10AA">
            <w:pPr>
              <w:jc w:val="center"/>
            </w:pPr>
            <m:oMathPara>
              <m:oMath>
                <m:sSub>
                  <m:sSubPr>
                    <m:ctrlPr>
                      <w:rPr>
                        <w:rFonts w:ascii="Cambria Math" w:hAnsi="Cambria Math"/>
                        <w:i/>
                      </w:rPr>
                    </m:ctrlPr>
                  </m:sSubPr>
                  <m:e>
                    <m:r>
                      <w:rPr>
                        <w:rFonts w:ascii="Cambria Math" w:hAnsi="Cambria Math"/>
                      </w:rPr>
                      <m:t>D</m:t>
                    </m:r>
                  </m:e>
                  <m:sub>
                    <m:r>
                      <w:rPr>
                        <w:rFonts w:ascii="Cambria Math" w:hAnsi="Cambria Math"/>
                      </w:rPr>
                      <m:t>1</m:t>
                    </m:r>
                  </m:sub>
                </m:sSub>
              </m:oMath>
            </m:oMathPara>
          </w:p>
        </w:tc>
        <w:tc>
          <w:tcPr>
            <w:tcW w:w="4508" w:type="dxa"/>
          </w:tcPr>
          <w:p w14:paraId="046897A4" w14:textId="698F66F1" w:rsidR="00C009AC" w:rsidRDefault="00FA10AA" w:rsidP="00FA10AA">
            <w:pPr>
              <w:jc w:val="center"/>
            </w:pPr>
            <w:r>
              <w:t>Inner Diameter</w:t>
            </w:r>
          </w:p>
        </w:tc>
      </w:tr>
    </w:tbl>
    <w:p w14:paraId="666419C0" w14:textId="77777777" w:rsidR="006050CC" w:rsidRPr="006050CC" w:rsidRDefault="006050CC" w:rsidP="006050CC"/>
    <w:p w14:paraId="2EDDDDFA" w14:textId="5D3AB995" w:rsidR="00D95723" w:rsidRPr="006050CC" w:rsidRDefault="00D95723" w:rsidP="006050CC">
      <w:r>
        <w:t xml:space="preserve">The next step is to </w:t>
      </w:r>
      <w:r w:rsidR="00CD4C46">
        <w:t xml:space="preserve">look at the </w:t>
      </w:r>
      <w:r w:rsidR="00BF5817">
        <w:t>forces and moments of the pin inertia</w:t>
      </w:r>
      <w:r w:rsidR="00AA6560">
        <w:t>.</w:t>
      </w:r>
    </w:p>
    <w:p w14:paraId="14D84A28" w14:textId="58E26760" w:rsidR="00D62C85" w:rsidRDefault="001048F9" w:rsidP="001048F9">
      <w:pPr>
        <w:pStyle w:val="Caption"/>
      </w:pPr>
      <w:bookmarkStart w:id="49" w:name="_Toc193017047"/>
      <w:r>
        <w:t xml:space="preserve">Equation </w:t>
      </w:r>
      <w:r>
        <w:fldChar w:fldCharType="begin"/>
      </w:r>
      <w:r>
        <w:instrText xml:space="preserve"> SEQ Equation \* ARABIC </w:instrText>
      </w:r>
      <w:r>
        <w:fldChar w:fldCharType="separate"/>
      </w:r>
      <w:r w:rsidR="00751B38">
        <w:rPr>
          <w:noProof/>
        </w:rPr>
        <w:t>19</w:t>
      </w:r>
      <w:r>
        <w:fldChar w:fldCharType="end"/>
      </w:r>
      <w:r>
        <w:t xml:space="preserve"> - Pin Inertia Force</w:t>
      </w:r>
      <w:bookmarkEnd w:id="49"/>
    </w:p>
    <w:p w14:paraId="795626CB" w14:textId="12A4D368" w:rsidR="00D62C85" w:rsidRDefault="00821239" w:rsidP="006050CC">
      <w:pP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PinInertia</m:t>
            </m:r>
          </m:sub>
        </m:sSub>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Exposed Pin</m:t>
            </m:r>
          </m:sub>
        </m:sSub>
        <m:r>
          <w:rPr>
            <w:rFonts w:ascii="Cambria Math" w:hAnsi="Cambria Math"/>
          </w:rPr>
          <m:t xml:space="preserve"> × (R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xml:space="preserve">cosθ+ </m:t>
        </m:r>
        <m:f>
          <m:fPr>
            <m:ctrlPr>
              <w:rPr>
                <w:rFonts w:ascii="Cambria Math" w:hAnsi="Cambria Math"/>
                <w:i/>
              </w:rPr>
            </m:ctrlPr>
          </m:fPr>
          <m:num>
            <m:sSup>
              <m:sSupPr>
                <m:ctrlPr>
                  <w:rPr>
                    <w:rFonts w:ascii="Cambria Math" w:hAnsi="Cambria Math"/>
                    <w:i/>
                  </w:rPr>
                </m:ctrlPr>
              </m:sSupPr>
              <m:e>
                <m:r>
                  <w:rPr>
                    <w:rFonts w:ascii="Cambria Math" w:hAnsi="Cambria Math"/>
                  </w:rPr>
                  <m:t>R</m:t>
                </m:r>
              </m:e>
              <m:sup>
                <m:r>
                  <w:rPr>
                    <w:rFonts w:ascii="Cambria Math" w:hAnsi="Cambria Math"/>
                  </w:rPr>
                  <m:t>2</m:t>
                </m:r>
              </m:sup>
            </m:sSup>
          </m:num>
          <m:den>
            <m:r>
              <w:rPr>
                <w:rFonts w:ascii="Cambria Math" w:hAnsi="Cambria Math"/>
              </w:rPr>
              <m:t>L</m:t>
            </m:r>
          </m:den>
        </m:f>
        <m:r>
          <w:rPr>
            <w:rFonts w:ascii="Cambria Math" w:hAnsi="Cambria Math"/>
          </w:rPr>
          <m:t>ωcos2θ)</m:t>
        </m:r>
      </m:oMath>
      <w:r w:rsidR="001048F9">
        <w:rPr>
          <w:rFonts w:eastAsiaTheme="minorEastAsia"/>
        </w:rPr>
        <w:t xml:space="preserve"> </w:t>
      </w:r>
    </w:p>
    <w:p w14:paraId="73EC26C6" w14:textId="615C5628" w:rsidR="001048F9" w:rsidRDefault="00EC5AF3" w:rsidP="006050CC">
      <w:pPr>
        <w:rPr>
          <w:rFonts w:eastAsiaTheme="minorEastAsia"/>
        </w:rPr>
      </w:pPr>
      <w:r>
        <w:rPr>
          <w:noProof/>
        </w:rPr>
        <mc:AlternateContent>
          <mc:Choice Requires="wps">
            <w:drawing>
              <wp:anchor distT="0" distB="0" distL="114300" distR="114300" simplePos="0" relativeHeight="251658282" behindDoc="0" locked="0" layoutInCell="1" allowOverlap="1" wp14:anchorId="2E62159F" wp14:editId="16806192">
                <wp:simplePos x="0" y="0"/>
                <wp:positionH relativeFrom="column">
                  <wp:posOffset>2905125</wp:posOffset>
                </wp:positionH>
                <wp:positionV relativeFrom="paragraph">
                  <wp:posOffset>2313305</wp:posOffset>
                </wp:positionV>
                <wp:extent cx="3162300" cy="635"/>
                <wp:effectExtent l="0" t="0" r="0" b="0"/>
                <wp:wrapSquare wrapText="bothSides"/>
                <wp:docPr id="80660235" name="Text Box 1"/>
                <wp:cNvGraphicFramePr/>
                <a:graphic xmlns:a="http://schemas.openxmlformats.org/drawingml/2006/main">
                  <a:graphicData uri="http://schemas.microsoft.com/office/word/2010/wordprocessingShape">
                    <wps:wsp>
                      <wps:cNvSpPr txBox="1"/>
                      <wps:spPr>
                        <a:xfrm>
                          <a:off x="0" y="0"/>
                          <a:ext cx="3162300" cy="635"/>
                        </a:xfrm>
                        <a:prstGeom prst="rect">
                          <a:avLst/>
                        </a:prstGeom>
                        <a:solidFill>
                          <a:prstClr val="white"/>
                        </a:solidFill>
                        <a:ln>
                          <a:noFill/>
                        </a:ln>
                      </wps:spPr>
                      <wps:txbx>
                        <w:txbxContent>
                          <w:p w14:paraId="07CD12F1" w14:textId="2C4D88B9" w:rsidR="00EC5AF3" w:rsidRPr="009A36B9" w:rsidRDefault="00EC5AF3" w:rsidP="00EC5AF3">
                            <w:pPr>
                              <w:pStyle w:val="Caption"/>
                              <w:rPr>
                                <w:noProof/>
                                <w:sz w:val="22"/>
                                <w:szCs w:val="22"/>
                              </w:rPr>
                            </w:pPr>
                            <w:bookmarkStart w:id="50" w:name="_Toc193017076"/>
                            <w:r>
                              <w:t xml:space="preserve">Figure </w:t>
                            </w:r>
                            <w:r>
                              <w:fldChar w:fldCharType="begin"/>
                            </w:r>
                            <w:r>
                              <w:instrText xml:space="preserve"> SEQ Figure \* ARABIC </w:instrText>
                            </w:r>
                            <w:r>
                              <w:fldChar w:fldCharType="separate"/>
                            </w:r>
                            <w:r>
                              <w:rPr>
                                <w:noProof/>
                              </w:rPr>
                              <w:t>7</w:t>
                            </w:r>
                            <w:r>
                              <w:fldChar w:fldCharType="end"/>
                            </w:r>
                            <w:r>
                              <w:t xml:space="preserve"> - </w:t>
                            </w:r>
                            <w:proofErr w:type="spellStart"/>
                            <w:r>
                              <w:t>Gudgeon</w:t>
                            </w:r>
                            <w:proofErr w:type="spellEnd"/>
                            <w:r>
                              <w:t xml:space="preserve"> Pin Diagram</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62159F" id="_x0000_s1031" type="#_x0000_t202" style="position:absolute;margin-left:228.75pt;margin-top:182.15pt;width:249pt;height:.05pt;z-index:25165828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" stroked="f">
                <v:textbox style="mso-fit-shape-to-text:t" inset="0,0,0,0">
                  <w:txbxContent>
                    <w:p w14:paraId="07CD12F1" w14:textId="2C4D88B9" w:rsidR="00EC5AF3" w:rsidRPr="009A36B9" w:rsidRDefault="00EC5AF3" w:rsidP="00EC5AF3">
                      <w:pPr>
                        <w:pStyle w:val="Caption"/>
                        <w:rPr>
                          <w:noProof/>
                          <w:sz w:val="22"/>
                          <w:szCs w:val="22"/>
                        </w:rPr>
                      </w:pPr>
                      <w:bookmarkStart w:id="51" w:name="_Toc193017076"/>
                      <w:r>
                        <w:t xml:space="preserve">Figure </w:t>
                      </w:r>
                      <w:r>
                        <w:fldChar w:fldCharType="begin"/>
                      </w:r>
                      <w:r>
                        <w:instrText xml:space="preserve"> SEQ Figure \* ARABIC </w:instrText>
                      </w:r>
                      <w:r>
                        <w:fldChar w:fldCharType="separate"/>
                      </w:r>
                      <w:r>
                        <w:rPr>
                          <w:noProof/>
                        </w:rPr>
                        <w:t>7</w:t>
                      </w:r>
                      <w:r>
                        <w:fldChar w:fldCharType="end"/>
                      </w:r>
                      <w:r>
                        <w:t xml:space="preserve"> - </w:t>
                      </w:r>
                      <w:proofErr w:type="spellStart"/>
                      <w:r>
                        <w:t>Gudgeon</w:t>
                      </w:r>
                      <w:proofErr w:type="spellEnd"/>
                      <w:r>
                        <w:t xml:space="preserve"> Pin Diagram</w:t>
                      </w:r>
                      <w:bookmarkEnd w:id="51"/>
                    </w:p>
                  </w:txbxContent>
                </v:textbox>
                <w10:wrap type="square"/>
              </v:shape>
            </w:pict>
          </mc:Fallback>
        </mc:AlternateContent>
      </w:r>
      <w:r w:rsidR="001A33BD">
        <w:rPr>
          <w:noProof/>
        </w:rPr>
        <w:drawing>
          <wp:anchor distT="0" distB="0" distL="114300" distR="114300" simplePos="0" relativeHeight="251658250" behindDoc="0" locked="0" layoutInCell="1" allowOverlap="1" wp14:anchorId="4E05BEE8" wp14:editId="1E8A24C0">
            <wp:simplePos x="0" y="0"/>
            <wp:positionH relativeFrom="margin">
              <wp:posOffset>2905125</wp:posOffset>
            </wp:positionH>
            <wp:positionV relativeFrom="paragraph">
              <wp:posOffset>37465</wp:posOffset>
            </wp:positionV>
            <wp:extent cx="3162300" cy="2218690"/>
            <wp:effectExtent l="0" t="0" r="0" b="0"/>
            <wp:wrapSquare wrapText="bothSides"/>
            <wp:docPr id="2124034315" name="Picture 1" descr="A diagram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034315" name="Picture 1" descr="A diagram of a rectangular objec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162300" cy="2218690"/>
                    </a:xfrm>
                    <a:prstGeom prst="rect">
                      <a:avLst/>
                    </a:prstGeom>
                  </pic:spPr>
                </pic:pic>
              </a:graphicData>
            </a:graphic>
            <wp14:sizeRelH relativeFrom="margin">
              <wp14:pctWidth>0</wp14:pctWidth>
            </wp14:sizeRelH>
            <wp14:sizeRelV relativeFrom="margin">
              <wp14:pctHeight>0</wp14:pctHeight>
            </wp14:sizeRelV>
          </wp:anchor>
        </w:drawing>
      </w:r>
      <w:r w:rsidR="00D05420">
        <w:rPr>
          <w:rFonts w:eastAsiaTheme="minorEastAsia"/>
        </w:rPr>
        <w:t xml:space="preserve">As we know that a moment is a force </w:t>
      </w:r>
      <w:r w:rsidR="0058647A">
        <w:rPr>
          <w:rFonts w:eastAsiaTheme="minorEastAsia"/>
        </w:rPr>
        <w:t xml:space="preserve">multiplied by a distance, we </w:t>
      </w:r>
      <w:r w:rsidR="0069459A">
        <w:rPr>
          <w:rFonts w:eastAsiaTheme="minorEastAsia"/>
        </w:rPr>
        <w:t xml:space="preserve">use the </w:t>
      </w:r>
      <w:r w:rsidR="006035A9">
        <w:rPr>
          <w:rFonts w:eastAsiaTheme="minorEastAsia"/>
        </w:rPr>
        <w:t>centre of gravity of the exposed pin</w:t>
      </w:r>
      <w:r w:rsidR="00A742F3">
        <w:rPr>
          <w:rFonts w:eastAsiaTheme="minorEastAsia"/>
        </w:rPr>
        <w:t>, as shown in</w:t>
      </w:r>
      <w:r w:rsidR="00385170">
        <w:rPr>
          <w:rFonts w:eastAsiaTheme="minorEastAsia"/>
        </w:rPr>
        <w:t xml:space="preserve"> </w:t>
      </w:r>
      <w:r w:rsidR="00385170" w:rsidRPr="00403C22">
        <w:rPr>
          <w:rFonts w:eastAsiaTheme="minorEastAsia"/>
        </w:rPr>
        <w:t>Figure 7.</w:t>
      </w:r>
    </w:p>
    <w:p w14:paraId="433F4E68" w14:textId="44C874E4" w:rsidR="00385170" w:rsidRPr="006050CC" w:rsidRDefault="00174FDF" w:rsidP="006050CC">
      <w:r>
        <w:t xml:space="preserve">This then allows Equation </w:t>
      </w:r>
      <w:r w:rsidR="00EE33EF">
        <w:t>20 to be used to fin</w:t>
      </w:r>
      <w:r w:rsidR="00FE6B33">
        <w:t xml:space="preserve">d </w:t>
      </w:r>
      <w:r w:rsidR="00EE33EF">
        <w:t xml:space="preserve">the </w:t>
      </w:r>
      <w:r w:rsidR="0027206A">
        <w:t>moment of the pin inert</w:t>
      </w:r>
      <w:r w:rsidR="00334879">
        <w:t>ia</w:t>
      </w:r>
    </w:p>
    <w:p w14:paraId="6FFD4741" w14:textId="5E7385B6" w:rsidR="00334879" w:rsidRDefault="003A4E35" w:rsidP="003A4E35">
      <w:pPr>
        <w:pStyle w:val="Caption"/>
      </w:pPr>
      <w:bookmarkStart w:id="52" w:name="_Toc193017048"/>
      <w:r>
        <w:t xml:space="preserve">Equation </w:t>
      </w:r>
      <w:r>
        <w:fldChar w:fldCharType="begin"/>
      </w:r>
      <w:r>
        <w:instrText xml:space="preserve"> SEQ Equation \* ARABIC </w:instrText>
      </w:r>
      <w:r>
        <w:fldChar w:fldCharType="separate"/>
      </w:r>
      <w:r w:rsidR="00751B38">
        <w:rPr>
          <w:noProof/>
        </w:rPr>
        <w:t>20</w:t>
      </w:r>
      <w:r>
        <w:fldChar w:fldCharType="end"/>
      </w:r>
      <w:r>
        <w:t xml:space="preserve"> - Pin Inertia Moment</w:t>
      </w:r>
      <w:bookmarkEnd w:id="52"/>
    </w:p>
    <w:p w14:paraId="320D41FE" w14:textId="3FF55A8D" w:rsidR="00334879" w:rsidRDefault="00821239" w:rsidP="006050CC">
      <w:pPr>
        <w:rPr>
          <w:rFonts w:eastAsiaTheme="minorEastAsia"/>
        </w:rPr>
      </w:pPr>
      <m:oMath>
        <m:sSub>
          <m:sSubPr>
            <m:ctrlPr>
              <w:rPr>
                <w:rFonts w:ascii="Cambria Math" w:hAnsi="Cambria Math"/>
                <w:i/>
              </w:rPr>
            </m:ctrlPr>
          </m:sSubPr>
          <m:e>
            <m:r>
              <w:rPr>
                <w:rFonts w:ascii="Cambria Math" w:hAnsi="Cambria Math"/>
              </w:rPr>
              <m:t>M</m:t>
            </m:r>
          </m:e>
          <m:sub>
            <m:r>
              <w:rPr>
                <w:rFonts w:ascii="Cambria Math" w:hAnsi="Cambria Math"/>
              </w:rPr>
              <m:t>PinInertia</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PinInertia</m:t>
            </m:r>
          </m:sub>
        </m:sSub>
        <m:r>
          <w:rPr>
            <w:rFonts w:ascii="Cambria Math" w:hAnsi="Cambria Math"/>
          </w:rPr>
          <m:t xml:space="preserve"> ×L1</m:t>
        </m:r>
      </m:oMath>
      <w:r w:rsidR="003A4E35">
        <w:rPr>
          <w:rFonts w:eastAsiaTheme="minorEastAsia"/>
        </w:rPr>
        <w:t xml:space="preserve"> </w:t>
      </w:r>
    </w:p>
    <w:p w14:paraId="2386EC14" w14:textId="238C1208" w:rsidR="003A4E35" w:rsidRDefault="00490490" w:rsidP="006050CC">
      <w:pPr>
        <w:rPr>
          <w:rFonts w:eastAsiaTheme="minorEastAsia"/>
        </w:rPr>
      </w:pPr>
      <w:r>
        <w:rPr>
          <w:rFonts w:eastAsiaTheme="minorEastAsia"/>
        </w:rPr>
        <w:t xml:space="preserve">The following equations are then used to find the </w:t>
      </w:r>
      <w:r w:rsidR="00820E65">
        <w:rPr>
          <w:rFonts w:eastAsiaTheme="minorEastAsia"/>
        </w:rPr>
        <w:t xml:space="preserve">overall bending stress on the </w:t>
      </w:r>
      <w:proofErr w:type="spellStart"/>
      <w:r w:rsidR="00D044B9">
        <w:rPr>
          <w:rFonts w:eastAsiaTheme="minorEastAsia"/>
        </w:rPr>
        <w:t>gudgeon</w:t>
      </w:r>
      <w:proofErr w:type="spellEnd"/>
      <w:r w:rsidR="00D044B9">
        <w:rPr>
          <w:rFonts w:eastAsiaTheme="minorEastAsia"/>
        </w:rPr>
        <w:t xml:space="preserve"> pin:</w:t>
      </w:r>
    </w:p>
    <w:p w14:paraId="43C900A6" w14:textId="77777777" w:rsidR="00D044B9" w:rsidRDefault="00D044B9" w:rsidP="006050CC">
      <w:pPr>
        <w:rPr>
          <w:rFonts w:eastAsiaTheme="minorEastAsia"/>
        </w:rPr>
      </w:pPr>
    </w:p>
    <w:p w14:paraId="4FF662B0" w14:textId="7F2D9392" w:rsidR="00163289" w:rsidRDefault="00D61632" w:rsidP="00D61632">
      <w:pPr>
        <w:pStyle w:val="Caption"/>
        <w:rPr>
          <w:rFonts w:eastAsiaTheme="minorEastAsia"/>
        </w:rPr>
      </w:pPr>
      <w:bookmarkStart w:id="53" w:name="_Toc193017049"/>
      <w:r>
        <w:t xml:space="preserve">Equation </w:t>
      </w:r>
      <w:r>
        <w:fldChar w:fldCharType="begin"/>
      </w:r>
      <w:r>
        <w:instrText xml:space="preserve"> SEQ Equation \* ARABIC </w:instrText>
      </w:r>
      <w:r>
        <w:fldChar w:fldCharType="separate"/>
      </w:r>
      <w:r w:rsidR="00751B38">
        <w:rPr>
          <w:noProof/>
        </w:rPr>
        <w:t>21</w:t>
      </w:r>
      <w:r>
        <w:fldChar w:fldCharType="end"/>
      </w:r>
      <w:r>
        <w:t xml:space="preserve"> - Piston Inertia Force acting on</w:t>
      </w:r>
      <w:r w:rsidR="005443AF">
        <w:t xml:space="preserve"> </w:t>
      </w:r>
      <w:proofErr w:type="spellStart"/>
      <w:r w:rsidR="005443AF">
        <w:t>gud</w:t>
      </w:r>
      <w:r w:rsidR="0042484A">
        <w:t>geon</w:t>
      </w:r>
      <w:proofErr w:type="spellEnd"/>
      <w:r w:rsidR="0042484A">
        <w:t xml:space="preserve"> pin</w:t>
      </w:r>
      <w:bookmarkEnd w:id="53"/>
    </w:p>
    <w:p w14:paraId="2CE3C9C2" w14:textId="65642594" w:rsidR="00D044B9" w:rsidRDefault="00D17FB3" w:rsidP="006050CC">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Inertia</m:t>
            </m:r>
            <m:r>
              <w:rPr>
                <w:rFonts w:ascii="Cambria Math" w:eastAsiaTheme="minorEastAsia" w:hAnsi="Cambria Math"/>
              </w:rPr>
              <m:t>P</m:t>
            </m:r>
            <m:r>
              <w:rPr>
                <w:rFonts w:ascii="Cambria Math" w:eastAsiaTheme="minorEastAsia" w:hAnsi="Cambria Math"/>
              </w:rPr>
              <m:t>iston</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Piston</m:t>
            </m:r>
            <m:r>
              <w:rPr>
                <w:rFonts w:ascii="Cambria Math" w:eastAsiaTheme="minorEastAsia" w:hAnsi="Cambria Math"/>
              </w:rPr>
              <m:t>Parts</m:t>
            </m:r>
          </m:sub>
        </m:sSub>
        <m:r>
          <w:rPr>
            <w:rFonts w:ascii="Cambria Math" w:eastAsiaTheme="minorEastAsia" w:hAnsi="Cambria Math"/>
          </w:rPr>
          <m:t xml:space="preserve"> × </m:t>
        </m:r>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xml:space="preserve">cosθ+ </m:t>
        </m:r>
        <m:f>
          <m:fPr>
            <m:ctrlPr>
              <w:rPr>
                <w:rFonts w:ascii="Cambria Math" w:hAnsi="Cambria Math"/>
                <w:i/>
              </w:rPr>
            </m:ctrlPr>
          </m:fPr>
          <m:num>
            <m:sSup>
              <m:sSupPr>
                <m:ctrlPr>
                  <w:rPr>
                    <w:rFonts w:ascii="Cambria Math" w:hAnsi="Cambria Math"/>
                    <w:i/>
                  </w:rPr>
                </m:ctrlPr>
              </m:sSupPr>
              <m:e>
                <m:r>
                  <w:rPr>
                    <w:rFonts w:ascii="Cambria Math" w:hAnsi="Cambria Math"/>
                  </w:rPr>
                  <m:t>R</m:t>
                </m:r>
              </m:e>
              <m:sup>
                <m:r>
                  <w:rPr>
                    <w:rFonts w:ascii="Cambria Math" w:hAnsi="Cambria Math"/>
                  </w:rPr>
                  <m:t>2</m:t>
                </m:r>
              </m:sup>
            </m:sSup>
          </m:num>
          <m:den>
            <m:r>
              <w:rPr>
                <w:rFonts w:ascii="Cambria Math" w:hAnsi="Cambria Math"/>
              </w:rPr>
              <m:t>L</m:t>
            </m:r>
          </m:den>
        </m:f>
        <m:r>
          <w:rPr>
            <w:rFonts w:ascii="Cambria Math" w:hAnsi="Cambria Math"/>
          </w:rPr>
          <m:t>ωcos2θ)</m:t>
        </m:r>
      </m:oMath>
      <w:r w:rsidR="00163289">
        <w:rPr>
          <w:rFonts w:eastAsiaTheme="minorEastAsia"/>
        </w:rPr>
        <w:t xml:space="preserve"> </w:t>
      </w:r>
    </w:p>
    <w:p w14:paraId="597160D3" w14:textId="3D80ED20" w:rsidR="003A4E35" w:rsidRDefault="005443AF" w:rsidP="005443AF">
      <w:pPr>
        <w:pStyle w:val="Caption"/>
        <w:rPr>
          <w:rFonts w:eastAsiaTheme="minorEastAsia"/>
        </w:rPr>
      </w:pPr>
      <w:bookmarkStart w:id="54" w:name="_Toc193017050"/>
      <w:r>
        <w:t xml:space="preserve">Equation </w:t>
      </w:r>
      <w:r>
        <w:fldChar w:fldCharType="begin"/>
      </w:r>
      <w:r>
        <w:instrText xml:space="preserve"> SEQ Equation \* ARABIC </w:instrText>
      </w:r>
      <w:r>
        <w:fldChar w:fldCharType="separate"/>
      </w:r>
      <w:r w:rsidR="00751B38">
        <w:rPr>
          <w:noProof/>
        </w:rPr>
        <w:t>22</w:t>
      </w:r>
      <w:r>
        <w:fldChar w:fldCharType="end"/>
      </w:r>
      <w:r>
        <w:t xml:space="preserve"> - Net Force on </w:t>
      </w:r>
      <w:proofErr w:type="spellStart"/>
      <w:r w:rsidR="0042484A">
        <w:t>g</w:t>
      </w:r>
      <w:r>
        <w:t>udgeon</w:t>
      </w:r>
      <w:proofErr w:type="spellEnd"/>
      <w:r>
        <w:t xml:space="preserve"> </w:t>
      </w:r>
      <w:r w:rsidR="0042484A">
        <w:t>p</w:t>
      </w:r>
      <w:r>
        <w:t>in</w:t>
      </w:r>
      <w:bookmarkEnd w:id="54"/>
    </w:p>
    <w:p w14:paraId="2A998846" w14:textId="2D759AB5" w:rsidR="003A4E35" w:rsidRDefault="00E97ECC" w:rsidP="006050CC">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InertiaPiston</m:t>
            </m:r>
          </m:sub>
        </m:sSub>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gas</m:t>
            </m:r>
          </m:sub>
        </m:sSub>
      </m:oMath>
      <w:r w:rsidR="005443AF">
        <w:rPr>
          <w:rFonts w:eastAsiaTheme="minorEastAsia"/>
        </w:rPr>
        <w:t xml:space="preserve"> </w:t>
      </w:r>
    </w:p>
    <w:p w14:paraId="51FDB495" w14:textId="77777777" w:rsidR="003A4E35" w:rsidRDefault="003A4E35" w:rsidP="006050CC">
      <w:pPr>
        <w:rPr>
          <w:rFonts w:eastAsiaTheme="minorEastAsia"/>
        </w:rPr>
      </w:pPr>
    </w:p>
    <w:p w14:paraId="08DF1192" w14:textId="7482EE56" w:rsidR="0042484A" w:rsidRDefault="00346084" w:rsidP="00346084">
      <w:pPr>
        <w:pStyle w:val="Caption"/>
        <w:rPr>
          <w:rFonts w:eastAsiaTheme="minorEastAsia"/>
        </w:rPr>
      </w:pPr>
      <w:bookmarkStart w:id="55" w:name="_Toc193017051"/>
      <w:r>
        <w:t xml:space="preserve">Equation </w:t>
      </w:r>
      <w:r>
        <w:fldChar w:fldCharType="begin"/>
      </w:r>
      <w:r>
        <w:instrText xml:space="preserve"> SEQ Equation \* ARABIC </w:instrText>
      </w:r>
      <w:r>
        <w:fldChar w:fldCharType="separate"/>
      </w:r>
      <w:r w:rsidR="00751B38">
        <w:rPr>
          <w:noProof/>
        </w:rPr>
        <w:t>23</w:t>
      </w:r>
      <w:r>
        <w:fldChar w:fldCharType="end"/>
      </w:r>
      <w:r>
        <w:t xml:space="preserve"> - Moment of the net force</w:t>
      </w:r>
      <w:bookmarkEnd w:id="55"/>
    </w:p>
    <w:p w14:paraId="70C3BAD1" w14:textId="546CE37A" w:rsidR="0042484A" w:rsidRDefault="00E25C61" w:rsidP="006050CC">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Net</m:t>
            </m:r>
            <m:r>
              <w:rPr>
                <w:rFonts w:ascii="Cambria Math" w:eastAsiaTheme="minorEastAsia" w:hAnsi="Cambria Math"/>
              </w:rPr>
              <m:t>F</m:t>
            </m:r>
          </m:sub>
        </m:sSub>
        <m:r>
          <w:rPr>
            <w:rFonts w:ascii="Cambria Math" w:eastAsiaTheme="minorEastAsia" w:hAnsi="Cambria Math"/>
          </w:rPr>
          <m:t xml:space="preserve">= </m:t>
        </m:r>
        <m:d>
          <m:dPr>
            <m:ctrlPr>
              <w:rPr>
                <w:rFonts w:ascii="Cambria Math" w:eastAsiaTheme="minorEastAsia" w:hAnsi="Cambria Math"/>
                <w:i/>
              </w:rPr>
            </m:ctrlPr>
          </m:dPr>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m:t>
                    </m:r>
                  </m:sub>
                </m:sSub>
              </m:num>
              <m:den>
                <m:r>
                  <w:rPr>
                    <w:rFonts w:ascii="Cambria Math" w:eastAsiaTheme="minorEastAsia" w:hAnsi="Cambria Math"/>
                  </w:rPr>
                  <m:t>2</m:t>
                </m:r>
              </m:den>
            </m:f>
            <m:r>
              <w:rPr>
                <w:rFonts w:ascii="Cambria Math" w:eastAsiaTheme="minorEastAsia" w:hAnsi="Cambria Math"/>
              </w:rPr>
              <m:t xml:space="preserve"> ×L2</m:t>
            </m:r>
          </m:e>
        </m:d>
      </m:oMath>
      <w:r w:rsidR="000466FB">
        <w:rPr>
          <w:rFonts w:eastAsiaTheme="minorEastAsia"/>
        </w:rPr>
        <w:t xml:space="preserve"> </w:t>
      </w:r>
    </w:p>
    <w:p w14:paraId="2DFDF161" w14:textId="04E54453" w:rsidR="003A4E35" w:rsidRDefault="00932F67" w:rsidP="00932F67">
      <w:pPr>
        <w:pStyle w:val="Caption"/>
        <w:rPr>
          <w:rFonts w:eastAsiaTheme="minorEastAsia"/>
        </w:rPr>
      </w:pPr>
      <w:bookmarkStart w:id="56" w:name="_Toc193017052"/>
      <w:r>
        <w:t xml:space="preserve">Equation </w:t>
      </w:r>
      <w:r>
        <w:fldChar w:fldCharType="begin"/>
      </w:r>
      <w:r>
        <w:instrText xml:space="preserve"> SEQ Equation \* ARABIC </w:instrText>
      </w:r>
      <w:r>
        <w:fldChar w:fldCharType="separate"/>
      </w:r>
      <w:r w:rsidR="00751B38">
        <w:rPr>
          <w:noProof/>
        </w:rPr>
        <w:t>24</w:t>
      </w:r>
      <w:r>
        <w:fldChar w:fldCharType="end"/>
      </w:r>
      <w:r>
        <w:t xml:space="preserve"> - Pin Bending Moment</w:t>
      </w:r>
      <w:bookmarkEnd w:id="56"/>
    </w:p>
    <w:p w14:paraId="1C59C020" w14:textId="68EDF44C" w:rsidR="00346084" w:rsidRDefault="002513C6" w:rsidP="006050CC">
      <w:pPr>
        <w:rPr>
          <w:rFonts w:eastAsiaTheme="minorEastAsia"/>
        </w:rPr>
      </w:pPr>
      <m:oMath>
        <m:r>
          <w:rPr>
            <w:rFonts w:ascii="Cambria Math" w:eastAsiaTheme="minorEastAsia" w:hAnsi="Cambria Math"/>
          </w:rPr>
          <m:t xml:space="preserve">M= </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net</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PinInertia</m:t>
            </m:r>
          </m:sub>
        </m:sSub>
      </m:oMath>
      <w:r w:rsidR="00932F67">
        <w:rPr>
          <w:rFonts w:eastAsiaTheme="minorEastAsia"/>
        </w:rPr>
        <w:t xml:space="preserve"> </w:t>
      </w:r>
    </w:p>
    <w:p w14:paraId="226E18DB" w14:textId="36DF3E5B" w:rsidR="003A4E35" w:rsidRDefault="00E5658D" w:rsidP="00E5658D">
      <w:pPr>
        <w:pStyle w:val="Caption"/>
        <w:rPr>
          <w:rFonts w:eastAsiaTheme="minorEastAsia"/>
        </w:rPr>
      </w:pPr>
      <w:bookmarkStart w:id="57" w:name="_Toc193017053"/>
      <w:r>
        <w:t xml:space="preserve">Equation </w:t>
      </w:r>
      <w:r>
        <w:fldChar w:fldCharType="begin"/>
      </w:r>
      <w:r>
        <w:instrText xml:space="preserve"> SEQ Equation \* ARABIC </w:instrText>
      </w:r>
      <w:r>
        <w:fldChar w:fldCharType="separate"/>
      </w:r>
      <w:r w:rsidR="00751B38">
        <w:rPr>
          <w:noProof/>
        </w:rPr>
        <w:t>25</w:t>
      </w:r>
      <w:r>
        <w:fldChar w:fldCharType="end"/>
      </w:r>
      <w:r>
        <w:t xml:space="preserve"> - Pin Bending Stress</w:t>
      </w:r>
      <w:bookmarkEnd w:id="57"/>
    </w:p>
    <w:p w14:paraId="25779C31" w14:textId="7FA84F3C" w:rsidR="00932F67" w:rsidRDefault="00C52854" w:rsidP="006050CC">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PinB</m:t>
            </m:r>
            <m:r>
              <w:rPr>
                <w:rFonts w:ascii="Cambria Math" w:eastAsiaTheme="minorEastAsia" w:hAnsi="Cambria Math"/>
              </w:rPr>
              <m:t>ending</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M</m:t>
            </m:r>
            <m:r>
              <w:rPr>
                <w:rFonts w:ascii="Cambria Math" w:eastAsiaTheme="minorEastAsia" w:hAnsi="Cambria Math"/>
              </w:rPr>
              <m:t>y</m:t>
            </m:r>
          </m:num>
          <m:den>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pin</m:t>
                </m:r>
              </m:sub>
            </m:sSub>
          </m:den>
        </m:f>
      </m:oMath>
      <w:r w:rsidR="00E5658D">
        <w:rPr>
          <w:rFonts w:eastAsiaTheme="minorEastAsia"/>
        </w:rPr>
        <w:t xml:space="preserve"> </w:t>
      </w:r>
    </w:p>
    <w:p w14:paraId="7C40662E" w14:textId="77777777" w:rsidR="003A4E35" w:rsidRDefault="003A4E35" w:rsidP="006050CC"/>
    <w:p w14:paraId="6452944A" w14:textId="043933BA" w:rsidR="00AD09A8" w:rsidRDefault="00AD09A8" w:rsidP="00AD09A8">
      <w:pPr>
        <w:pStyle w:val="Heading3"/>
      </w:pPr>
      <w:bookmarkStart w:id="58" w:name="_Toc193017009"/>
      <w:r>
        <w:t xml:space="preserve">Shear </w:t>
      </w:r>
      <w:r w:rsidR="009F3933">
        <w:t>and Resultant Stresses</w:t>
      </w:r>
      <w:bookmarkEnd w:id="58"/>
    </w:p>
    <w:p w14:paraId="19FBB0E8" w14:textId="2E5EA471" w:rsidR="009F3933" w:rsidRDefault="00D16FB8" w:rsidP="009F3933">
      <w:r>
        <w:t xml:space="preserve">Once the bending stresses have been calculated, </w:t>
      </w:r>
      <w:r w:rsidR="00BF293F">
        <w:t xml:space="preserve">Equation 26 is used to </w:t>
      </w:r>
      <w:r w:rsidR="0069447A">
        <w:t>find the shear stress (</w:t>
      </w:r>
      <w:r w:rsidR="0069447A">
        <w:rPr>
          <w:rFonts w:cstheme="minorHAnsi"/>
        </w:rPr>
        <w:t>τ</w:t>
      </w:r>
      <w:r w:rsidR="0069447A">
        <w:t xml:space="preserve">). </w:t>
      </w:r>
      <w:r w:rsidR="00BD3E8E">
        <w:t>From this</w:t>
      </w:r>
      <w:r w:rsidR="00F7089D">
        <w:t>, the resultant stress can be calculated (Equation 27)</w:t>
      </w:r>
    </w:p>
    <w:p w14:paraId="24263C42" w14:textId="4F9565C2" w:rsidR="00F7089D" w:rsidRDefault="00C43E57" w:rsidP="00C43E57">
      <w:pPr>
        <w:pStyle w:val="Caption"/>
      </w:pPr>
      <w:bookmarkStart w:id="59" w:name="_Toc193017054"/>
      <w:r>
        <w:t xml:space="preserve">Equation </w:t>
      </w:r>
      <w:r>
        <w:fldChar w:fldCharType="begin"/>
      </w:r>
      <w:r>
        <w:instrText xml:space="preserve"> SEQ Equation \* ARABIC </w:instrText>
      </w:r>
      <w:r>
        <w:fldChar w:fldCharType="separate"/>
      </w:r>
      <w:r w:rsidR="00751B38">
        <w:rPr>
          <w:noProof/>
        </w:rPr>
        <w:t>26</w:t>
      </w:r>
      <w:r>
        <w:fldChar w:fldCharType="end"/>
      </w:r>
      <w:r>
        <w:t xml:space="preserve"> - Pin Shear Stress</w:t>
      </w:r>
      <w:bookmarkEnd w:id="59"/>
    </w:p>
    <w:p w14:paraId="2D98249B" w14:textId="0190105D" w:rsidR="00F7089D" w:rsidRPr="009F3933" w:rsidRDefault="002847BD" w:rsidP="009F3933">
      <m:oMath>
        <m:r>
          <w:rPr>
            <w:rFonts w:ascii="Cambria Math" w:hAnsi="Cambria Math"/>
          </w:rPr>
          <m:t xml:space="preserve">τ= </m:t>
        </m:r>
        <m:f>
          <m:fPr>
            <m:ctrlPr>
              <w:rPr>
                <w:rFonts w:ascii="Cambria Math" w:hAnsi="Cambria Math"/>
                <w:i/>
              </w:rPr>
            </m:ctrlPr>
          </m:fPr>
          <m:num>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r>
                  <w:rPr>
                    <w:rFonts w:ascii="Cambria Math" w:hAnsi="Cambria Math"/>
                  </w:rPr>
                  <m:t>2</m:t>
                </m:r>
              </m:den>
            </m:f>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PinInertia</m:t>
                </m:r>
              </m:sub>
            </m:sSub>
          </m:num>
          <m:den>
            <m:sSub>
              <m:sSubPr>
                <m:ctrlPr>
                  <w:rPr>
                    <w:rFonts w:ascii="Cambria Math" w:hAnsi="Cambria Math"/>
                    <w:i/>
                  </w:rPr>
                </m:ctrlPr>
              </m:sSubPr>
              <m:e>
                <m:r>
                  <w:rPr>
                    <w:rFonts w:ascii="Cambria Math" w:hAnsi="Cambria Math"/>
                  </w:rPr>
                  <m:t>CSA</m:t>
                </m:r>
              </m:e>
              <m:sub>
                <m:r>
                  <w:rPr>
                    <w:rFonts w:ascii="Cambria Math" w:hAnsi="Cambria Math"/>
                  </w:rPr>
                  <m:t>pin</m:t>
                </m:r>
              </m:sub>
            </m:sSub>
          </m:den>
        </m:f>
      </m:oMath>
      <w:r w:rsidR="00C43E57">
        <w:rPr>
          <w:rFonts w:eastAsiaTheme="minorEastAsia"/>
        </w:rPr>
        <w:t xml:space="preserve"> </w:t>
      </w:r>
    </w:p>
    <w:p w14:paraId="2B2FD0E0" w14:textId="25BAC130" w:rsidR="00AD09A8" w:rsidRDefault="005E7704" w:rsidP="005E7704">
      <w:pPr>
        <w:pStyle w:val="Caption"/>
      </w:pPr>
      <w:bookmarkStart w:id="60" w:name="_Toc193017055"/>
      <w:r>
        <w:t xml:space="preserve">Equation </w:t>
      </w:r>
      <w:r>
        <w:fldChar w:fldCharType="begin"/>
      </w:r>
      <w:r>
        <w:instrText xml:space="preserve"> SEQ Equation \* ARABIC </w:instrText>
      </w:r>
      <w:r>
        <w:fldChar w:fldCharType="separate"/>
      </w:r>
      <w:r w:rsidR="00751B38">
        <w:rPr>
          <w:noProof/>
        </w:rPr>
        <w:t>27</w:t>
      </w:r>
      <w:r>
        <w:fldChar w:fldCharType="end"/>
      </w:r>
      <w:r>
        <w:t xml:space="preserve"> - Resultant Force on the </w:t>
      </w:r>
      <w:proofErr w:type="spellStart"/>
      <w:r>
        <w:t>gudgeon</w:t>
      </w:r>
      <w:proofErr w:type="spellEnd"/>
      <w:r>
        <w:t xml:space="preserve"> pin</w:t>
      </w:r>
      <w:bookmarkEnd w:id="60"/>
    </w:p>
    <w:p w14:paraId="4CC4CEE3" w14:textId="25BA3D64" w:rsidR="00C43E57" w:rsidRDefault="00C43E57" w:rsidP="00AD09A8">
      <m:oMath>
        <m:sSub>
          <m:sSubPr>
            <m:ctrlPr>
              <w:rPr>
                <w:rFonts w:ascii="Cambria Math" w:hAnsi="Cambria Math"/>
                <w:i/>
              </w:rPr>
            </m:ctrlPr>
          </m:sSubPr>
          <m:e>
            <m:r>
              <w:rPr>
                <w:rFonts w:ascii="Cambria Math" w:hAnsi="Cambria Math"/>
              </w:rPr>
              <m:t>σ</m:t>
            </m:r>
          </m:e>
          <m:sub>
            <m:r>
              <w:rPr>
                <w:rFonts w:ascii="Cambria Math" w:hAnsi="Cambria Math"/>
              </w:rPr>
              <m:t>PinR</m:t>
            </m:r>
            <m:r>
              <w:rPr>
                <w:rFonts w:ascii="Cambria Math" w:hAnsi="Cambria Math"/>
              </w:rPr>
              <m:t>esultant</m:t>
            </m:r>
          </m:sub>
        </m:sSub>
        <m:r>
          <w:rPr>
            <w:rFonts w:ascii="Cambria Math" w:hAnsi="Cambria Math"/>
          </w:rPr>
          <m:t xml:space="preserve">= </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σ</m:t>
                        </m:r>
                      </m:e>
                      <m:sub>
                        <m:r>
                          <w:rPr>
                            <w:rFonts w:ascii="Cambria Math" w:hAnsi="Cambria Math"/>
                          </w:rPr>
                          <m:t>PinBending</m:t>
                        </m:r>
                      </m:sub>
                    </m:sSub>
                  </m:e>
                </m:d>
              </m:e>
              <m:sup>
                <m:r>
                  <w:rPr>
                    <w:rFonts w:ascii="Cambria Math" w:hAnsi="Cambria Math"/>
                  </w:rPr>
                  <m:t>2</m:t>
                </m:r>
              </m:sup>
            </m:sSup>
            <m:r>
              <w:rPr>
                <w:rFonts w:ascii="Cambria Math" w:hAnsi="Cambria Math"/>
              </w:rPr>
              <m:t xml:space="preserve">+ </m:t>
            </m:r>
            <m:sSup>
              <m:sSupPr>
                <m:ctrlPr>
                  <w:rPr>
                    <w:rFonts w:ascii="Cambria Math" w:hAnsi="Cambria Math"/>
                    <w:i/>
                  </w:rPr>
                </m:ctrlPr>
              </m:sSupPr>
              <m:e>
                <m:d>
                  <m:dPr>
                    <m:ctrlPr>
                      <w:rPr>
                        <w:rFonts w:ascii="Cambria Math" w:hAnsi="Cambria Math"/>
                        <w:i/>
                      </w:rPr>
                    </m:ctrlPr>
                  </m:dPr>
                  <m:e>
                    <m:r>
                      <w:rPr>
                        <w:rFonts w:ascii="Cambria Math" w:hAnsi="Cambria Math"/>
                      </w:rPr>
                      <m:t>2 × τ</m:t>
                    </m:r>
                  </m:e>
                </m:d>
              </m:e>
              <m:sup>
                <m:r>
                  <w:rPr>
                    <w:rFonts w:ascii="Cambria Math" w:hAnsi="Cambria Math"/>
                  </w:rPr>
                  <m:t>2</m:t>
                </m:r>
              </m:sup>
            </m:sSup>
          </m:e>
        </m:rad>
      </m:oMath>
      <w:r w:rsidR="005E7704">
        <w:rPr>
          <w:rFonts w:eastAsiaTheme="minorEastAsia"/>
        </w:rPr>
        <w:t xml:space="preserve"> </w:t>
      </w:r>
    </w:p>
    <w:p w14:paraId="32B3CDBF" w14:textId="08F17563" w:rsidR="00AD09A8" w:rsidRDefault="00AD09A8" w:rsidP="00AD09A8"/>
    <w:p w14:paraId="22B8A3AC" w14:textId="25B1910D" w:rsidR="00AD09A8" w:rsidRDefault="00C75FA2" w:rsidP="00AD09A8">
      <w:r>
        <w:rPr>
          <w:noProof/>
        </w:rPr>
        <w:drawing>
          <wp:anchor distT="0" distB="0" distL="114300" distR="114300" simplePos="0" relativeHeight="251658251" behindDoc="0" locked="0" layoutInCell="1" allowOverlap="1" wp14:anchorId="7E2B08EC" wp14:editId="74717860">
            <wp:simplePos x="0" y="0"/>
            <wp:positionH relativeFrom="margin">
              <wp:align>left</wp:align>
            </wp:positionH>
            <wp:positionV relativeFrom="paragraph">
              <wp:posOffset>504825</wp:posOffset>
            </wp:positionV>
            <wp:extent cx="4623831" cy="3467100"/>
            <wp:effectExtent l="0" t="0" r="5715" b="0"/>
            <wp:wrapSquare wrapText="bothSides"/>
            <wp:docPr id="1412052832" name="Picture 7"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052832" name="Picture 7" descr="A graph of a graph&#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623831" cy="3467100"/>
                    </a:xfrm>
                    <a:prstGeom prst="rect">
                      <a:avLst/>
                    </a:prstGeom>
                  </pic:spPr>
                </pic:pic>
              </a:graphicData>
            </a:graphic>
            <wp14:sizeRelH relativeFrom="margin">
              <wp14:pctWidth>0</wp14:pctWidth>
            </wp14:sizeRelH>
            <wp14:sizeRelV relativeFrom="margin">
              <wp14:pctHeight>0</wp14:pctHeight>
            </wp14:sizeRelV>
          </wp:anchor>
        </w:drawing>
      </w:r>
      <w:r w:rsidR="00CB7BC3">
        <w:t>The stresses of the pin are then plotted</w:t>
      </w:r>
      <w:r w:rsidR="00FE6B33">
        <w:t xml:space="preserve"> </w:t>
      </w:r>
      <w:r w:rsidR="00CB7BC3">
        <w:t>below</w:t>
      </w:r>
      <w:r w:rsidR="006B757D">
        <w:t xml:space="preserve">. </w:t>
      </w:r>
      <w:r w:rsidR="00EE0FB7">
        <w:t>To adjust the forces for compression, the resultant forces are flipped</w:t>
      </w:r>
      <w:r>
        <w:t>.</w:t>
      </w:r>
    </w:p>
    <w:p w14:paraId="3594C41A" w14:textId="652BE8AB" w:rsidR="00CB7BC3" w:rsidRDefault="00CB7BC3" w:rsidP="00AD09A8"/>
    <w:p w14:paraId="31FE35C0" w14:textId="099A85FF" w:rsidR="00C75FA2" w:rsidRDefault="00C75FA2" w:rsidP="00AD09A8"/>
    <w:p w14:paraId="3B17CB0A" w14:textId="0654A43D" w:rsidR="00C75FA2" w:rsidRDefault="00C75FA2" w:rsidP="00AD09A8">
      <w:r>
        <w:rPr>
          <w:noProof/>
        </w:rPr>
        <mc:AlternateContent>
          <mc:Choice Requires="wps">
            <w:drawing>
              <wp:anchor distT="0" distB="0" distL="114300" distR="114300" simplePos="0" relativeHeight="251658252" behindDoc="0" locked="0" layoutInCell="1" allowOverlap="1" wp14:anchorId="395A8F97" wp14:editId="40240292">
                <wp:simplePos x="0" y="0"/>
                <wp:positionH relativeFrom="column">
                  <wp:posOffset>0</wp:posOffset>
                </wp:positionH>
                <wp:positionV relativeFrom="paragraph">
                  <wp:posOffset>2952750</wp:posOffset>
                </wp:positionV>
                <wp:extent cx="4623435" cy="635"/>
                <wp:effectExtent l="0" t="0" r="0" b="0"/>
                <wp:wrapSquare wrapText="bothSides"/>
                <wp:docPr id="27511856" name="Text Box 1"/>
                <wp:cNvGraphicFramePr/>
                <a:graphic xmlns:a="http://schemas.openxmlformats.org/drawingml/2006/main">
                  <a:graphicData uri="http://schemas.microsoft.com/office/word/2010/wordprocessingShape">
                    <wps:wsp>
                      <wps:cNvSpPr txBox="1"/>
                      <wps:spPr>
                        <a:xfrm>
                          <a:off x="0" y="0"/>
                          <a:ext cx="4623435" cy="635"/>
                        </a:xfrm>
                        <a:prstGeom prst="rect">
                          <a:avLst/>
                        </a:prstGeom>
                        <a:solidFill>
                          <a:prstClr val="white"/>
                        </a:solidFill>
                        <a:ln>
                          <a:noFill/>
                        </a:ln>
                      </wps:spPr>
                      <wps:txbx>
                        <w:txbxContent>
                          <w:p w14:paraId="1A35299E" w14:textId="03609092" w:rsidR="00C75FA2" w:rsidRPr="00EE172F" w:rsidRDefault="00C75FA2" w:rsidP="00C75FA2">
                            <w:pPr>
                              <w:pStyle w:val="Caption"/>
                              <w:rPr>
                                <w:noProof/>
                                <w:sz w:val="22"/>
                                <w:szCs w:val="22"/>
                              </w:rPr>
                            </w:pPr>
                            <w:bookmarkStart w:id="61" w:name="_Toc193017077"/>
                            <w:r>
                              <w:t xml:space="preserve">Figure </w:t>
                            </w:r>
                            <w:r>
                              <w:fldChar w:fldCharType="begin"/>
                            </w:r>
                            <w:r>
                              <w:instrText xml:space="preserve"> SEQ Figure \* ARABIC </w:instrText>
                            </w:r>
                            <w:r>
                              <w:fldChar w:fldCharType="separate"/>
                            </w:r>
                            <w:r w:rsidR="00EC5AF3">
                              <w:rPr>
                                <w:noProof/>
                              </w:rPr>
                              <w:t>8</w:t>
                            </w:r>
                            <w:r>
                              <w:fldChar w:fldCharType="end"/>
                            </w:r>
                            <w:r>
                              <w:t xml:space="preserve"> - Pin Stresses</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5A8F97" id="_x0000_s1032" type="#_x0000_t202" style="position:absolute;margin-left:0;margin-top:232.5pt;width:364.05pt;height:.0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" stroked="f">
                <v:textbox style="mso-fit-shape-to-text:t" inset="0,0,0,0">
                  <w:txbxContent>
                    <w:p w14:paraId="1A35299E" w14:textId="03609092" w:rsidR="00C75FA2" w:rsidRPr="00EE172F" w:rsidRDefault="00C75FA2" w:rsidP="00C75FA2">
                      <w:pPr>
                        <w:pStyle w:val="Caption"/>
                        <w:rPr>
                          <w:noProof/>
                          <w:sz w:val="22"/>
                          <w:szCs w:val="22"/>
                        </w:rPr>
                      </w:pPr>
                      <w:bookmarkStart w:id="62" w:name="_Toc193017077"/>
                      <w:r>
                        <w:t xml:space="preserve">Figure </w:t>
                      </w:r>
                      <w:r>
                        <w:fldChar w:fldCharType="begin"/>
                      </w:r>
                      <w:r>
                        <w:instrText xml:space="preserve"> SEQ Figure \* ARABIC </w:instrText>
                      </w:r>
                      <w:r>
                        <w:fldChar w:fldCharType="separate"/>
                      </w:r>
                      <w:r w:rsidR="00EC5AF3">
                        <w:rPr>
                          <w:noProof/>
                        </w:rPr>
                        <w:t>8</w:t>
                      </w:r>
                      <w:r>
                        <w:fldChar w:fldCharType="end"/>
                      </w:r>
                      <w:r>
                        <w:t xml:space="preserve"> - Pin Stresses</w:t>
                      </w:r>
                      <w:bookmarkEnd w:id="62"/>
                    </w:p>
                  </w:txbxContent>
                </v:textbox>
                <w10:wrap type="square"/>
              </v:shape>
            </w:pict>
          </mc:Fallback>
        </mc:AlternateContent>
      </w:r>
    </w:p>
    <w:p w14:paraId="5F07D013" w14:textId="77777777" w:rsidR="00C75FA2" w:rsidRDefault="00C75FA2" w:rsidP="00AD09A8"/>
    <w:p w14:paraId="3A5DF7E8" w14:textId="77777777" w:rsidR="00C75FA2" w:rsidRDefault="00C75FA2" w:rsidP="00AD09A8"/>
    <w:p w14:paraId="2006C411" w14:textId="77777777" w:rsidR="00C75FA2" w:rsidRDefault="00C75FA2" w:rsidP="00AD09A8"/>
    <w:p w14:paraId="6518A9E9" w14:textId="77777777" w:rsidR="00C75FA2" w:rsidRDefault="00C75FA2" w:rsidP="00AD09A8"/>
    <w:p w14:paraId="31738177" w14:textId="77777777" w:rsidR="00C75FA2" w:rsidRDefault="00C75FA2" w:rsidP="00AD09A8"/>
    <w:p w14:paraId="7A1293E9" w14:textId="77777777" w:rsidR="00C75FA2" w:rsidRDefault="00C75FA2" w:rsidP="00AD09A8"/>
    <w:p w14:paraId="0CF47FB6" w14:textId="77777777" w:rsidR="00C75FA2" w:rsidRDefault="00C75FA2" w:rsidP="00AD09A8"/>
    <w:p w14:paraId="040E3689" w14:textId="77777777" w:rsidR="00C75FA2" w:rsidRDefault="00C75FA2" w:rsidP="00AD09A8"/>
    <w:p w14:paraId="6C31B5CD" w14:textId="77777777" w:rsidR="00C75FA2" w:rsidRDefault="00C75FA2" w:rsidP="00AD09A8"/>
    <w:p w14:paraId="59391023" w14:textId="77777777" w:rsidR="00C75FA2" w:rsidRDefault="00C75FA2" w:rsidP="00AD09A8"/>
    <w:p w14:paraId="70837752" w14:textId="77777777" w:rsidR="00C75FA2" w:rsidRDefault="00C75FA2" w:rsidP="00C75FA2">
      <w:pPr>
        <w:keepNext/>
      </w:pPr>
      <w:r>
        <w:rPr>
          <w:noProof/>
        </w:rPr>
        <w:drawing>
          <wp:inline distT="0" distB="0" distL="0" distR="0" wp14:anchorId="4822640E" wp14:editId="6C935A8C">
            <wp:extent cx="5731510" cy="4298950"/>
            <wp:effectExtent l="0" t="0" r="2540" b="6350"/>
            <wp:docPr id="1258992827" name="Picture 8" descr="A graph of stress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992827" name="Picture 8" descr="A graph of stressing&#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7CF142C" w14:textId="0DCE5164" w:rsidR="00C75FA2" w:rsidRDefault="00C75FA2" w:rsidP="00C75FA2">
      <w:pPr>
        <w:pStyle w:val="Caption"/>
      </w:pPr>
      <w:bookmarkStart w:id="63" w:name="_Toc193017078"/>
      <w:r>
        <w:t xml:space="preserve">Figure </w:t>
      </w:r>
      <w:r>
        <w:fldChar w:fldCharType="begin"/>
      </w:r>
      <w:r>
        <w:instrText xml:space="preserve"> SEQ Figure \* ARABIC </w:instrText>
      </w:r>
      <w:r>
        <w:fldChar w:fldCharType="separate"/>
      </w:r>
      <w:r w:rsidR="00EC5AF3">
        <w:rPr>
          <w:noProof/>
        </w:rPr>
        <w:t>9</w:t>
      </w:r>
      <w:r>
        <w:fldChar w:fldCharType="end"/>
      </w:r>
      <w:r>
        <w:t xml:space="preserve"> - Pin Stresses - Adjusting for compression</w:t>
      </w:r>
      <w:bookmarkEnd w:id="63"/>
    </w:p>
    <w:p w14:paraId="767DDBC1" w14:textId="0FE8421F" w:rsidR="00C75FA2" w:rsidRDefault="00C75FA2" w:rsidP="00AD09A8"/>
    <w:p w14:paraId="0B3CFDE8" w14:textId="3DC1E700" w:rsidR="00C75FA2" w:rsidRDefault="00A34E47" w:rsidP="00A34E47">
      <w:pPr>
        <w:pStyle w:val="Heading3"/>
      </w:pPr>
      <w:bookmarkStart w:id="64" w:name="_Toc193017010"/>
      <w:r>
        <w:t>Fatigue Safety Factor</w:t>
      </w:r>
      <w:bookmarkEnd w:id="64"/>
    </w:p>
    <w:p w14:paraId="06ABC5C9" w14:textId="6E63C429" w:rsidR="00A34E47" w:rsidRDefault="00C049F0" w:rsidP="00A34E47">
      <w:r>
        <w:rPr>
          <w:noProof/>
        </w:rPr>
        <w:drawing>
          <wp:anchor distT="0" distB="0" distL="114300" distR="114300" simplePos="0" relativeHeight="251658253" behindDoc="0" locked="0" layoutInCell="1" allowOverlap="1" wp14:anchorId="26FA4C6F" wp14:editId="40837315">
            <wp:simplePos x="0" y="0"/>
            <wp:positionH relativeFrom="margin">
              <wp:align>right</wp:align>
            </wp:positionH>
            <wp:positionV relativeFrom="paragraph">
              <wp:posOffset>40640</wp:posOffset>
            </wp:positionV>
            <wp:extent cx="3523615" cy="2642870"/>
            <wp:effectExtent l="0" t="0" r="635" b="5080"/>
            <wp:wrapSquare wrapText="bothSides"/>
            <wp:docPr id="8463826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382694" name="Picture 9"/>
                    <pic:cNvPicPr/>
                  </pic:nvPicPr>
                  <pic:blipFill>
                    <a:blip r:embed="rId21">
                      <a:extLst>
                        <a:ext uri="{28A0092B-C50C-407E-A947-70E740481C1C}">
                          <a14:useLocalDpi xmlns:a14="http://schemas.microsoft.com/office/drawing/2010/main" val="0"/>
                        </a:ext>
                      </a:extLst>
                    </a:blip>
                    <a:stretch>
                      <a:fillRect/>
                    </a:stretch>
                  </pic:blipFill>
                  <pic:spPr>
                    <a:xfrm>
                      <a:off x="0" y="0"/>
                      <a:ext cx="3523826" cy="2642870"/>
                    </a:xfrm>
                    <a:prstGeom prst="rect">
                      <a:avLst/>
                    </a:prstGeom>
                  </pic:spPr>
                </pic:pic>
              </a:graphicData>
            </a:graphic>
            <wp14:sizeRelH relativeFrom="margin">
              <wp14:pctWidth>0</wp14:pctWidth>
            </wp14:sizeRelH>
            <wp14:sizeRelV relativeFrom="margin">
              <wp14:pctHeight>0</wp14:pctHeight>
            </wp14:sizeRelV>
          </wp:anchor>
        </w:drawing>
      </w:r>
      <w:r w:rsidR="00D3278B">
        <w:t>T</w:t>
      </w:r>
      <w:r w:rsidR="00FD3B25">
        <w:t>he Fatigue Safety Factor can</w:t>
      </w:r>
      <w:r w:rsidR="00D3278B">
        <w:t xml:space="preserve"> now</w:t>
      </w:r>
      <w:r w:rsidR="00FD3B25">
        <w:t xml:space="preserve"> be calculated</w:t>
      </w:r>
      <w:r w:rsidR="00884C0C">
        <w:t xml:space="preserve">. </w:t>
      </w:r>
      <w:r w:rsidR="00CF4AA2">
        <w:t xml:space="preserve">The Goodman diagram for the </w:t>
      </w:r>
      <w:proofErr w:type="spellStart"/>
      <w:r w:rsidR="00CF4AA2">
        <w:t>gudgeon</w:t>
      </w:r>
      <w:proofErr w:type="spellEnd"/>
      <w:r w:rsidR="00CF4AA2">
        <w:t xml:space="preserve"> pin is shown </w:t>
      </w:r>
      <w:r>
        <w:t>on the right</w:t>
      </w:r>
      <w:r w:rsidR="00CF4AA2">
        <w:t>.</w:t>
      </w:r>
    </w:p>
    <w:p w14:paraId="7904E3DB" w14:textId="246EB4B4" w:rsidR="00D43754" w:rsidRDefault="00611648" w:rsidP="00A34E47">
      <w:pPr>
        <w:rPr>
          <w:color w:val="000000"/>
        </w:rPr>
      </w:pPr>
      <w:r>
        <w:rPr>
          <w:noProof/>
        </w:rPr>
        <mc:AlternateContent>
          <mc:Choice Requires="wps">
            <w:drawing>
              <wp:anchor distT="0" distB="0" distL="114300" distR="114300" simplePos="0" relativeHeight="251658254" behindDoc="0" locked="0" layoutInCell="1" allowOverlap="1" wp14:anchorId="611A483A" wp14:editId="63B0EE93">
                <wp:simplePos x="0" y="0"/>
                <wp:positionH relativeFrom="column">
                  <wp:posOffset>2570093</wp:posOffset>
                </wp:positionH>
                <wp:positionV relativeFrom="paragraph">
                  <wp:posOffset>1669304</wp:posOffset>
                </wp:positionV>
                <wp:extent cx="2857500" cy="635"/>
                <wp:effectExtent l="0" t="0" r="0" b="0"/>
                <wp:wrapSquare wrapText="bothSides"/>
                <wp:docPr id="966190231" name="Text Box 1"/>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009A002F" w14:textId="4C6D5177" w:rsidR="00611648" w:rsidRPr="00C74142" w:rsidRDefault="00611648" w:rsidP="00611648">
                            <w:pPr>
                              <w:pStyle w:val="Caption"/>
                              <w:rPr>
                                <w:noProof/>
                                <w:sz w:val="22"/>
                                <w:szCs w:val="22"/>
                              </w:rPr>
                            </w:pPr>
                            <w:bookmarkStart w:id="65" w:name="_Toc193017079"/>
                            <w:r>
                              <w:t xml:space="preserve">Figure </w:t>
                            </w:r>
                            <w:r>
                              <w:fldChar w:fldCharType="begin"/>
                            </w:r>
                            <w:r>
                              <w:instrText xml:space="preserve"> SEQ Figure \* ARABIC </w:instrText>
                            </w:r>
                            <w:r>
                              <w:fldChar w:fldCharType="separate"/>
                            </w:r>
                            <w:r w:rsidR="00EC5AF3">
                              <w:rPr>
                                <w:noProof/>
                              </w:rPr>
                              <w:t>10</w:t>
                            </w:r>
                            <w:r>
                              <w:fldChar w:fldCharType="end"/>
                            </w:r>
                            <w:r>
                              <w:t xml:space="preserve"> - Goodman Diagram - Gudgeon Pin</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1A483A" id="_x0000_s1033" type="#_x0000_t202" style="position:absolute;margin-left:202.35pt;margin-top:131.45pt;width:225pt;height:.05pt;z-index:25165825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" stroked="f">
                <v:textbox style="mso-fit-shape-to-text:t" inset="0,0,0,0">
                  <w:txbxContent>
                    <w:p w14:paraId="009A002F" w14:textId="4C6D5177" w:rsidR="00611648" w:rsidRPr="00C74142" w:rsidRDefault="00611648" w:rsidP="00611648">
                      <w:pPr>
                        <w:pStyle w:val="Caption"/>
                        <w:rPr>
                          <w:noProof/>
                          <w:sz w:val="22"/>
                          <w:szCs w:val="22"/>
                        </w:rPr>
                      </w:pPr>
                      <w:bookmarkStart w:id="66" w:name="_Toc193017079"/>
                      <w:r>
                        <w:t xml:space="preserve">Figure </w:t>
                      </w:r>
                      <w:r>
                        <w:fldChar w:fldCharType="begin"/>
                      </w:r>
                      <w:r>
                        <w:instrText xml:space="preserve"> SEQ Figure \* ARABIC </w:instrText>
                      </w:r>
                      <w:r>
                        <w:fldChar w:fldCharType="separate"/>
                      </w:r>
                      <w:r w:rsidR="00EC5AF3">
                        <w:rPr>
                          <w:noProof/>
                        </w:rPr>
                        <w:t>10</w:t>
                      </w:r>
                      <w:r>
                        <w:fldChar w:fldCharType="end"/>
                      </w:r>
                      <w:r>
                        <w:t xml:space="preserve"> - Goodman Diagram - Gudgeon Pin</w:t>
                      </w:r>
                      <w:bookmarkEnd w:id="66"/>
                    </w:p>
                  </w:txbxContent>
                </v:textbox>
                <w10:wrap type="square"/>
              </v:shape>
            </w:pict>
          </mc:Fallback>
        </mc:AlternateContent>
      </w:r>
      <w:r w:rsidR="008A4AFD">
        <w:t xml:space="preserve">Then, a surface finish of </w:t>
      </w:r>
      <w:r w:rsidR="00982ADC">
        <w:t>-55MPa was added to the pin</w:t>
      </w:r>
      <w:r w:rsidR="00A52680">
        <w:t xml:space="preserve"> </w:t>
      </w:r>
      <w:r w:rsidR="001F15FA">
        <w:t xml:space="preserve">to replicate a ‘nitriding’ process. </w:t>
      </w:r>
      <w:r w:rsidR="006734A5">
        <w:t>Nitriding is</w:t>
      </w:r>
      <w:r w:rsidR="0036160D">
        <w:t xml:space="preserve"> a heat treatment process that </w:t>
      </w:r>
      <w:r w:rsidR="00E210AC">
        <w:t xml:space="preserve">improves surface hardness </w:t>
      </w:r>
      <w:r w:rsidR="00DC5C21">
        <w:t xml:space="preserve">by infusing nitrogen </w:t>
      </w:r>
      <w:r w:rsidR="006863AD">
        <w:t>into the outer layers of steel</w:t>
      </w:r>
      <w:r w:rsidR="00AA73E8">
        <w:t xml:space="preserve"> </w:t>
      </w:r>
      <w:sdt>
        <w:sdtPr>
          <w:rPr>
            <w:color w:val="000000"/>
          </w:rPr>
          <w:tag w:val="MENDELEY_CITATION_v3_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"/>
          <w:id w:val="-540586307"/>
          <w:placeholder>
            <w:docPart w:val="0256D0F962424DA3BC5FCFE00CA0E0DA"/>
          </w:placeholder>
        </w:sdtPr>
        <w:sdtContent>
          <w:r w:rsidR="004C4E3F" w:rsidRPr="004C4E3F">
            <w:rPr>
              <w:color w:val="000000"/>
            </w:rPr>
            <w:t>(Total Materia, 2003)</w:t>
          </w:r>
        </w:sdtContent>
      </w:sdt>
      <w:r w:rsidR="003E0094">
        <w:rPr>
          <w:color w:val="000000"/>
        </w:rPr>
        <w:t xml:space="preserve">. </w:t>
      </w:r>
      <w:r w:rsidR="00ED4070">
        <w:rPr>
          <w:color w:val="000000"/>
        </w:rPr>
        <w:t xml:space="preserve">The new stresses were then calculated and displayed in the updated </w:t>
      </w:r>
      <w:r w:rsidR="007C7383">
        <w:rPr>
          <w:color w:val="000000"/>
        </w:rPr>
        <w:t>Goodman diagram below.</w:t>
      </w:r>
    </w:p>
    <w:p w14:paraId="2BDE1926" w14:textId="77777777" w:rsidR="00675A36" w:rsidRDefault="00675A36" w:rsidP="00675A36">
      <w:pPr>
        <w:keepNext/>
      </w:pPr>
      <w:r>
        <w:rPr>
          <w:noProof/>
        </w:rPr>
        <w:drawing>
          <wp:inline distT="0" distB="0" distL="0" distR="0" wp14:anchorId="68DECDD5" wp14:editId="5BBA7A6E">
            <wp:extent cx="5731510" cy="4298950"/>
            <wp:effectExtent l="0" t="0" r="2540" b="6350"/>
            <wp:docPr id="1623853042" name="Picture 10"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853042" name="Picture 10" descr="A diagram of a graph&#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BDA2DA6" w14:textId="1CA8F93A" w:rsidR="007C7383" w:rsidRDefault="00675A36" w:rsidP="00675A36">
      <w:pPr>
        <w:pStyle w:val="Caption"/>
      </w:pPr>
      <w:bookmarkStart w:id="67" w:name="_Toc193017080"/>
      <w:r>
        <w:t xml:space="preserve">Figure </w:t>
      </w:r>
      <w:r>
        <w:fldChar w:fldCharType="begin"/>
      </w:r>
      <w:r>
        <w:instrText xml:space="preserve"> SEQ Figure \* ARABIC </w:instrText>
      </w:r>
      <w:r>
        <w:fldChar w:fldCharType="separate"/>
      </w:r>
      <w:r w:rsidR="00EC5AF3">
        <w:rPr>
          <w:noProof/>
        </w:rPr>
        <w:t>11</w:t>
      </w:r>
      <w:r>
        <w:fldChar w:fldCharType="end"/>
      </w:r>
      <w:r>
        <w:t xml:space="preserve"> - Goodman Diagram - </w:t>
      </w:r>
      <w:proofErr w:type="spellStart"/>
      <w:r>
        <w:t>Gudgeon</w:t>
      </w:r>
      <w:proofErr w:type="spellEnd"/>
      <w:r>
        <w:t xml:space="preserve"> Pin with Surface Finish</w:t>
      </w:r>
      <w:bookmarkEnd w:id="67"/>
    </w:p>
    <w:p w14:paraId="598DC9E8" w14:textId="77777777" w:rsidR="00C75FA2" w:rsidRPr="00AD09A8" w:rsidRDefault="00C75FA2" w:rsidP="00AD09A8"/>
    <w:p w14:paraId="42A40A8D" w14:textId="76F27C31" w:rsidR="00A10831" w:rsidRPr="00A10831" w:rsidRDefault="00C23A47" w:rsidP="00A10831">
      <w:pPr>
        <w:pStyle w:val="Heading2"/>
      </w:pPr>
      <w:bookmarkStart w:id="68" w:name="_Toc193017011"/>
      <w:r>
        <w:t>Connecting Rod Bolt</w:t>
      </w:r>
      <w:bookmarkEnd w:id="68"/>
    </w:p>
    <w:p w14:paraId="43E13B45" w14:textId="51A14A2C" w:rsidR="00014BB1" w:rsidRDefault="00E25FC8">
      <w:r>
        <w:t xml:space="preserve">The basis for calculating the forces involved with the bolt </w:t>
      </w:r>
      <w:r w:rsidR="005E18A6">
        <w:t xml:space="preserve">is to calculate the axial force on the bolt, using Equation </w:t>
      </w:r>
      <w:r w:rsidR="00014BB1">
        <w:t>2</w:t>
      </w:r>
      <w:r w:rsidR="008C5C1A">
        <w:t>9</w:t>
      </w:r>
      <w:r w:rsidR="00014BB1">
        <w:t>.</w:t>
      </w:r>
      <w:r w:rsidR="002812F2">
        <w:t xml:space="preserve"> This uses the </w:t>
      </w:r>
      <w:r w:rsidR="008C5C1A">
        <w:t xml:space="preserve">bolt axial stress </w:t>
      </w:r>
      <w:r w:rsidR="006A7164">
        <w:t xml:space="preserve">which is said to be around 60% of the </w:t>
      </w:r>
      <w:r w:rsidR="005C49B6">
        <w:t>yield stress</w:t>
      </w:r>
      <w:r w:rsidR="001F7B8C">
        <w:t xml:space="preserve"> (Equation 28)</w:t>
      </w:r>
    </w:p>
    <w:p w14:paraId="284CBBF3" w14:textId="2FCBA4AD" w:rsidR="00E93893" w:rsidRDefault="00965AD7" w:rsidP="00965AD7">
      <w:pPr>
        <w:pStyle w:val="Caption"/>
      </w:pPr>
      <w:bookmarkStart w:id="69" w:name="_Toc193017056"/>
      <w:r>
        <w:t xml:space="preserve">Equation </w:t>
      </w:r>
      <w:r>
        <w:fldChar w:fldCharType="begin"/>
      </w:r>
      <w:r>
        <w:instrText xml:space="preserve"> SEQ Equation \* ARABIC </w:instrText>
      </w:r>
      <w:r>
        <w:fldChar w:fldCharType="separate"/>
      </w:r>
      <w:r w:rsidR="00751B38">
        <w:rPr>
          <w:noProof/>
        </w:rPr>
        <w:t>28</w:t>
      </w:r>
      <w:r>
        <w:fldChar w:fldCharType="end"/>
      </w:r>
      <w:r>
        <w:t xml:space="preserve"> - Bolt Yield Stress</w:t>
      </w:r>
      <w:bookmarkEnd w:id="69"/>
    </w:p>
    <w:p w14:paraId="168BAF0E" w14:textId="77719C2B" w:rsidR="00E93893" w:rsidRDefault="000719BD">
      <m:oMath>
        <m:sSub>
          <m:sSubPr>
            <m:ctrlPr>
              <w:rPr>
                <w:rFonts w:ascii="Cambria Math" w:hAnsi="Cambria Math"/>
                <w:i/>
              </w:rPr>
            </m:ctrlPr>
          </m:sSubPr>
          <m:e>
            <m:r>
              <w:rPr>
                <w:rFonts w:ascii="Cambria Math" w:hAnsi="Cambria Math"/>
              </w:rPr>
              <m:t>σy</m:t>
            </m:r>
          </m:e>
          <m:sub>
            <m:r>
              <w:rPr>
                <w:rFonts w:ascii="Cambria Math" w:hAnsi="Cambria Math"/>
              </w:rPr>
              <m:t>bolt</m:t>
            </m:r>
          </m:sub>
        </m:sSub>
        <m:r>
          <w:rPr>
            <w:rFonts w:ascii="Cambria Math" w:hAnsi="Cambria Math"/>
          </w:rPr>
          <m:t>=</m:t>
        </m:r>
        <m:r>
          <w:rPr>
            <w:rFonts w:ascii="Cambria Math" w:hAnsi="Cambria Math"/>
          </w:rPr>
          <m:t xml:space="preserve">0.9 × </m:t>
        </m:r>
        <m:sSub>
          <m:sSubPr>
            <m:ctrlPr>
              <w:rPr>
                <w:rFonts w:ascii="Cambria Math" w:hAnsi="Cambria Math"/>
                <w:i/>
              </w:rPr>
            </m:ctrlPr>
          </m:sSubPr>
          <m:e>
            <m:r>
              <w:rPr>
                <w:rFonts w:ascii="Cambria Math" w:hAnsi="Cambria Math"/>
              </w:rPr>
              <m:t>UTS</m:t>
            </m:r>
          </m:e>
          <m:sub>
            <m:r>
              <w:rPr>
                <w:rFonts w:ascii="Cambria Math" w:hAnsi="Cambria Math"/>
              </w:rPr>
              <m:t>bolt</m:t>
            </m:r>
          </m:sub>
        </m:sSub>
      </m:oMath>
      <w:r w:rsidR="00965AD7">
        <w:rPr>
          <w:rFonts w:eastAsiaTheme="minorEastAsia"/>
        </w:rPr>
        <w:t xml:space="preserve"> </w:t>
      </w:r>
    </w:p>
    <w:p w14:paraId="522FE33D" w14:textId="2558B263" w:rsidR="000B2D9E" w:rsidRDefault="00DB49B2" w:rsidP="00DB49B2">
      <w:pPr>
        <w:pStyle w:val="Caption"/>
      </w:pPr>
      <w:bookmarkStart w:id="70" w:name="_Toc193017057"/>
      <w:r>
        <w:t xml:space="preserve">Equation </w:t>
      </w:r>
      <w:r>
        <w:fldChar w:fldCharType="begin"/>
      </w:r>
      <w:r>
        <w:instrText xml:space="preserve"> SEQ Equation \* ARABIC </w:instrText>
      </w:r>
      <w:r>
        <w:fldChar w:fldCharType="separate"/>
      </w:r>
      <w:r w:rsidR="00751B38">
        <w:rPr>
          <w:noProof/>
        </w:rPr>
        <w:t>29</w:t>
      </w:r>
      <w:r>
        <w:fldChar w:fldCharType="end"/>
      </w:r>
      <w:r>
        <w:t xml:space="preserve"> - Bolt Axial Force</w:t>
      </w:r>
      <w:bookmarkEnd w:id="70"/>
    </w:p>
    <w:p w14:paraId="4F07DA80" w14:textId="54C39B17" w:rsidR="00965AD7" w:rsidRDefault="00B57BF5">
      <m:oMath>
        <m:sSub>
          <m:sSubPr>
            <m:ctrlPr>
              <w:rPr>
                <w:rFonts w:ascii="Cambria Math" w:hAnsi="Cambria Math"/>
                <w:i/>
              </w:rPr>
            </m:ctrlPr>
          </m:sSubPr>
          <m:e>
            <m:r>
              <w:rPr>
                <w:rFonts w:ascii="Cambria Math" w:hAnsi="Cambria Math"/>
              </w:rPr>
              <m:t>F</m:t>
            </m:r>
          </m:e>
          <m:sub>
            <m:r>
              <w:rPr>
                <w:rFonts w:ascii="Cambria Math" w:hAnsi="Cambria Math"/>
              </w:rPr>
              <m:t>AxialBolt</m:t>
            </m:r>
          </m:sub>
        </m:sSub>
        <m:r>
          <w:rPr>
            <w:rFonts w:ascii="Cambria Math" w:hAnsi="Cambria Math"/>
          </w:rPr>
          <m:t xml:space="preserve">= </m:t>
        </m:r>
        <m:sSub>
          <m:sSubPr>
            <m:ctrlPr>
              <w:rPr>
                <w:rFonts w:ascii="Cambria Math" w:hAnsi="Cambria Math"/>
                <w:i/>
              </w:rPr>
            </m:ctrlPr>
          </m:sSubPr>
          <m:e>
            <m:r>
              <w:rPr>
                <w:rFonts w:ascii="Cambria Math" w:hAnsi="Cambria Math"/>
              </w:rPr>
              <m:t>σ</m:t>
            </m:r>
          </m:e>
          <m:sub>
            <m:r>
              <w:rPr>
                <w:rFonts w:ascii="Cambria Math" w:hAnsi="Cambria Math"/>
              </w:rPr>
              <m:t>AxialBolt</m:t>
            </m:r>
          </m:sub>
        </m:sSub>
        <m:r>
          <w:rPr>
            <w:rFonts w:ascii="Cambria Math" w:hAnsi="Cambria Math"/>
          </w:rPr>
          <m:t xml:space="preserve"> × </m:t>
        </m:r>
        <m:sSub>
          <m:sSubPr>
            <m:ctrlPr>
              <w:rPr>
                <w:rFonts w:ascii="Cambria Math" w:hAnsi="Cambria Math"/>
                <w:i/>
              </w:rPr>
            </m:ctrlPr>
          </m:sSubPr>
          <m:e>
            <m:r>
              <w:rPr>
                <w:rFonts w:ascii="Cambria Math" w:hAnsi="Cambria Math"/>
              </w:rPr>
              <m:t>CSA</m:t>
            </m:r>
          </m:e>
          <m:sub>
            <m:r>
              <w:rPr>
                <w:rFonts w:ascii="Cambria Math" w:hAnsi="Cambria Math"/>
              </w:rPr>
              <m:t>bolt</m:t>
            </m:r>
          </m:sub>
        </m:sSub>
      </m:oMath>
      <w:r w:rsidR="00DB49B2">
        <w:rPr>
          <w:rFonts w:eastAsiaTheme="minorEastAsia"/>
        </w:rPr>
        <w:t xml:space="preserve"> </w:t>
      </w:r>
    </w:p>
    <w:p w14:paraId="78160E54" w14:textId="33F928C7" w:rsidR="000B2D9E" w:rsidRDefault="000B2D9E"/>
    <w:p w14:paraId="551E41DC" w14:textId="2B6CE0CD" w:rsidR="00E61A46" w:rsidRDefault="00E61A46">
      <w:r>
        <w:t xml:space="preserve">Following the axial stress calculation, the stiffness of the bolt </w:t>
      </w:r>
      <w:r w:rsidR="000759F5">
        <w:t>(K) needs to be found</w:t>
      </w:r>
      <w:r w:rsidR="00E04214">
        <w:t>, using the following equation</w:t>
      </w:r>
      <w:r w:rsidR="00864724">
        <w:t>:</w:t>
      </w:r>
    </w:p>
    <w:p w14:paraId="487D9682" w14:textId="5EF5349A" w:rsidR="00E04214" w:rsidRDefault="00864724" w:rsidP="00864724">
      <w:pPr>
        <w:pStyle w:val="Caption"/>
      </w:pPr>
      <w:bookmarkStart w:id="71" w:name="_Toc193017058"/>
      <w:r>
        <w:t xml:space="preserve">Equation </w:t>
      </w:r>
      <w:r>
        <w:fldChar w:fldCharType="begin"/>
      </w:r>
      <w:r>
        <w:instrText xml:space="preserve"> SEQ Equation \* ARABIC </w:instrText>
      </w:r>
      <w:r>
        <w:fldChar w:fldCharType="separate"/>
      </w:r>
      <w:r w:rsidR="00751B38">
        <w:rPr>
          <w:noProof/>
        </w:rPr>
        <w:t>30</w:t>
      </w:r>
      <w:r>
        <w:fldChar w:fldCharType="end"/>
      </w:r>
      <w:r>
        <w:t xml:space="preserve"> – Bolt Stiffness</w:t>
      </w:r>
      <w:bookmarkEnd w:id="71"/>
    </w:p>
    <w:p w14:paraId="0E0281CA" w14:textId="0A966117" w:rsidR="00864724" w:rsidRPr="00864724" w:rsidRDefault="00864724">
      <w:pPr>
        <w:rPr>
          <w:rFonts w:eastAsiaTheme="minorEastAsia"/>
        </w:rPr>
      </w:pPr>
      <m:oMath>
        <m:r>
          <w:rPr>
            <w:rFonts w:ascii="Cambria Math" w:hAnsi="Cambria Math"/>
          </w:rPr>
          <m:t xml:space="preserve"> K</m:t>
        </m:r>
        <m:r>
          <w:rPr>
            <w:rFonts w:ascii="Cambria Math" w:hAnsi="Cambria Math"/>
          </w:rPr>
          <m:t xml:space="preserve">= </m:t>
        </m:r>
        <m:r>
          <w:rPr>
            <w:rFonts w:ascii="Cambria Math" w:hAnsi="Cambria Math"/>
          </w:rPr>
          <m:t>E</m:t>
        </m:r>
        <m:f>
          <m:fPr>
            <m:ctrlPr>
              <w:rPr>
                <w:rFonts w:ascii="Cambria Math" w:hAnsi="Cambria Math"/>
                <w:i/>
              </w:rPr>
            </m:ctrlPr>
          </m:fPr>
          <m:num>
            <m:r>
              <w:rPr>
                <w:rFonts w:ascii="Cambria Math" w:hAnsi="Cambria Math"/>
              </w:rPr>
              <m:t>CSA</m:t>
            </m:r>
          </m:num>
          <m:den>
            <m:r>
              <w:rPr>
                <w:rFonts w:ascii="Cambria Math" w:hAnsi="Cambria Math"/>
              </w:rPr>
              <m:t>L</m:t>
            </m:r>
          </m:den>
        </m:f>
      </m:oMath>
      <w:r>
        <w:rPr>
          <w:rFonts w:eastAsiaTheme="minorEastAsia"/>
        </w:rPr>
        <w:t xml:space="preserve"> </w:t>
      </w:r>
    </w:p>
    <w:p w14:paraId="2958C600" w14:textId="77777777" w:rsidR="00B23275" w:rsidRDefault="00820D8E">
      <w:r>
        <w:t xml:space="preserve">It is important to remember that there are extra forces acting on the bolt, </w:t>
      </w:r>
      <w:r w:rsidR="00A70488">
        <w:t xml:space="preserve">due to the rotational components involved in the piston motion. </w:t>
      </w:r>
      <w:r w:rsidR="00707E04">
        <w:t xml:space="preserve">To calculate these forces, the inertia forces for the bolt must first be </w:t>
      </w:r>
      <w:r w:rsidR="00B23275">
        <w:t>found, using Equation 31.</w:t>
      </w:r>
    </w:p>
    <w:p w14:paraId="7D981563" w14:textId="361FA0C4" w:rsidR="0044343B" w:rsidRDefault="00F81F77" w:rsidP="00F81F77">
      <w:pPr>
        <w:pStyle w:val="Caption"/>
      </w:pPr>
      <w:bookmarkStart w:id="72" w:name="_Toc193017059"/>
      <w:r>
        <w:t xml:space="preserve">Equation </w:t>
      </w:r>
      <w:r>
        <w:fldChar w:fldCharType="begin"/>
      </w:r>
      <w:r>
        <w:instrText xml:space="preserve"> SEQ Equation \* ARABIC </w:instrText>
      </w:r>
      <w:r>
        <w:fldChar w:fldCharType="separate"/>
      </w:r>
      <w:r w:rsidR="00751B38">
        <w:rPr>
          <w:noProof/>
        </w:rPr>
        <w:t>31</w:t>
      </w:r>
      <w:r>
        <w:fldChar w:fldCharType="end"/>
      </w:r>
      <w:r>
        <w:t xml:space="preserve"> - Inertia Force per Bolt</w:t>
      </w:r>
      <w:bookmarkEnd w:id="72"/>
    </w:p>
    <w:p w14:paraId="5789FC69" w14:textId="77777777" w:rsidR="00F81F77" w:rsidRDefault="005A42B1">
      <w:pP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InertiaPerBolt</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rec</m:t>
                </m:r>
              </m:sub>
            </m:sSub>
            <m:d>
              <m:dPr>
                <m:ctrlPr>
                  <w:rPr>
                    <w:rFonts w:ascii="Cambria Math" w:hAnsi="Cambria Math"/>
                    <w:i/>
                  </w:rPr>
                </m:ctrlPr>
              </m:dPr>
              <m:e>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cosθ</m:t>
                </m:r>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R</m:t>
                        </m:r>
                      </m:e>
                      <m:sup>
                        <m:r>
                          <w:rPr>
                            <w:rFonts w:ascii="Cambria Math" w:hAnsi="Cambria Math"/>
                          </w:rPr>
                          <m:t>2</m:t>
                        </m:r>
                      </m:sup>
                    </m:sSup>
                  </m:num>
                  <m:den>
                    <m:r>
                      <w:rPr>
                        <w:rFonts w:ascii="Cambria Math" w:hAnsi="Cambria Math"/>
                      </w:rPr>
                      <m:t>L</m:t>
                    </m:r>
                  </m:den>
                </m:f>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cos2θ</m:t>
                </m:r>
              </m:e>
            </m:d>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rot</m:t>
                </m:r>
              </m:sub>
            </m:sSub>
            <m:d>
              <m:dPr>
                <m:ctrlPr>
                  <w:rPr>
                    <w:rFonts w:ascii="Cambria Math" w:hAnsi="Cambria Math"/>
                    <w:i/>
                  </w:rPr>
                </m:ctrlPr>
              </m:dPr>
              <m:e>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cos2θ</m:t>
                </m:r>
              </m:e>
            </m:d>
          </m:num>
          <m:den>
            <m:r>
              <w:rPr>
                <w:rFonts w:ascii="Cambria Math" w:hAnsi="Cambria Math"/>
              </w:rPr>
              <m:t>2</m:t>
            </m:r>
          </m:den>
        </m:f>
      </m:oMath>
      <w:r w:rsidR="00F81F77">
        <w:rPr>
          <w:rFonts w:eastAsiaTheme="minorEastAsia"/>
        </w:rPr>
        <w:t xml:space="preserve"> </w:t>
      </w:r>
    </w:p>
    <w:p w14:paraId="6E236C73" w14:textId="77777777" w:rsidR="00FC1FCA" w:rsidRDefault="009E09B3">
      <w:pPr>
        <w:rPr>
          <w:rFonts w:eastAsiaTheme="minorEastAsia"/>
        </w:rPr>
      </w:pPr>
      <w:r>
        <w:rPr>
          <w:rFonts w:eastAsiaTheme="minorEastAsia"/>
        </w:rPr>
        <w:t xml:space="preserve">The extra forces on the bolt can then be calculated </w:t>
      </w:r>
      <w:r w:rsidR="00FC1FCA">
        <w:rPr>
          <w:rFonts w:eastAsiaTheme="minorEastAsia"/>
        </w:rPr>
        <w:t>using the following equation:</w:t>
      </w:r>
    </w:p>
    <w:p w14:paraId="23BB69B1" w14:textId="57C461E2" w:rsidR="00FC1FCA" w:rsidRDefault="008162E7" w:rsidP="008162E7">
      <w:pPr>
        <w:pStyle w:val="Caption"/>
        <w:rPr>
          <w:rFonts w:eastAsiaTheme="minorEastAsia"/>
        </w:rPr>
      </w:pPr>
      <w:bookmarkStart w:id="73" w:name="_Toc193017060"/>
      <w:r>
        <w:t xml:space="preserve">Equation </w:t>
      </w:r>
      <w:r>
        <w:fldChar w:fldCharType="begin"/>
      </w:r>
      <w:r>
        <w:instrText xml:space="preserve"> SEQ Equation \* ARABIC </w:instrText>
      </w:r>
      <w:r>
        <w:fldChar w:fldCharType="separate"/>
      </w:r>
      <w:r w:rsidR="00751B38">
        <w:rPr>
          <w:noProof/>
        </w:rPr>
        <w:t>32</w:t>
      </w:r>
      <w:r>
        <w:fldChar w:fldCharType="end"/>
      </w:r>
      <w:r>
        <w:t xml:space="preserve"> - Extra Force Acting on the Bolt</w:t>
      </w:r>
      <w:bookmarkEnd w:id="73"/>
    </w:p>
    <w:p w14:paraId="6B846196" w14:textId="77777777" w:rsidR="008162E7" w:rsidRDefault="00B17EF8">
      <w:pP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extra</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InertiaPerBolt</m:t>
                </m:r>
              </m:sub>
            </m:sSub>
            <m:sSub>
              <m:sSubPr>
                <m:ctrlPr>
                  <w:rPr>
                    <w:rFonts w:ascii="Cambria Math" w:hAnsi="Cambria Math"/>
                    <w:i/>
                  </w:rPr>
                </m:ctrlPr>
              </m:sSubPr>
              <m:e>
                <m:r>
                  <w:rPr>
                    <w:rFonts w:ascii="Cambria Math" w:hAnsi="Cambria Math"/>
                  </w:rPr>
                  <m:t>K</m:t>
                </m:r>
              </m:e>
              <m:sub>
                <m:r>
                  <w:rPr>
                    <w:rFonts w:ascii="Cambria Math" w:hAnsi="Cambria Math"/>
                  </w:rPr>
                  <m:t>bolt</m:t>
                </m:r>
              </m:sub>
            </m:sSub>
          </m:num>
          <m:den>
            <m:d>
              <m:dPr>
                <m:ctrlPr>
                  <w:rPr>
                    <w:rFonts w:ascii="Cambria Math" w:hAnsi="Cambria Math"/>
                    <w:i/>
                  </w:rPr>
                </m:ctrlPr>
              </m:dPr>
              <m:e>
                <m:sSub>
                  <m:sSubPr>
                    <m:ctrlPr>
                      <w:rPr>
                        <w:rFonts w:ascii="Cambria Math" w:hAnsi="Cambria Math"/>
                        <w:i/>
                      </w:rPr>
                    </m:ctrlPr>
                  </m:sSubPr>
                  <m:e>
                    <m:r>
                      <w:rPr>
                        <w:rFonts w:ascii="Cambria Math" w:hAnsi="Cambria Math"/>
                      </w:rPr>
                      <m:t>K</m:t>
                    </m:r>
                  </m:e>
                  <m:sub>
                    <m:r>
                      <w:rPr>
                        <w:rFonts w:ascii="Cambria Math" w:hAnsi="Cambria Math"/>
                      </w:rPr>
                      <m:t>bolt</m:t>
                    </m:r>
                  </m:sub>
                </m:sSub>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cap</m:t>
                    </m:r>
                  </m:sub>
                </m:sSub>
              </m:e>
            </m:d>
          </m:den>
        </m:f>
      </m:oMath>
      <w:r w:rsidR="008162E7">
        <w:rPr>
          <w:rFonts w:eastAsiaTheme="minorEastAsia"/>
        </w:rPr>
        <w:t xml:space="preserve"> </w:t>
      </w:r>
    </w:p>
    <w:p w14:paraId="13299744" w14:textId="77777777" w:rsidR="0016798C" w:rsidRDefault="0016798C">
      <w:pPr>
        <w:rPr>
          <w:rFonts w:eastAsiaTheme="minorEastAsia"/>
        </w:rPr>
      </w:pPr>
      <w:proofErr w:type="gramStart"/>
      <w:r>
        <w:rPr>
          <w:rFonts w:eastAsiaTheme="minorEastAsia"/>
        </w:rPr>
        <w:t>Therefore</w:t>
      </w:r>
      <w:proofErr w:type="gramEnd"/>
      <w:r>
        <w:rPr>
          <w:rFonts w:eastAsiaTheme="minorEastAsia"/>
        </w:rPr>
        <w:t xml:space="preserve"> the total forces on the bolt can be calculated as shown below</w:t>
      </w:r>
    </w:p>
    <w:p w14:paraId="4455F73E" w14:textId="117DBB5F" w:rsidR="0016798C" w:rsidRDefault="009A70A6" w:rsidP="009A70A6">
      <w:pPr>
        <w:pStyle w:val="Caption"/>
        <w:rPr>
          <w:rFonts w:eastAsiaTheme="minorEastAsia"/>
        </w:rPr>
      </w:pPr>
      <w:bookmarkStart w:id="74" w:name="_Toc193017061"/>
      <w:r>
        <w:t xml:space="preserve">Equation </w:t>
      </w:r>
      <w:r>
        <w:fldChar w:fldCharType="begin"/>
      </w:r>
      <w:r>
        <w:instrText xml:space="preserve"> SEQ Equation \* ARABIC </w:instrText>
      </w:r>
      <w:r>
        <w:fldChar w:fldCharType="separate"/>
      </w:r>
      <w:r w:rsidR="00751B38">
        <w:rPr>
          <w:noProof/>
        </w:rPr>
        <w:t>33</w:t>
      </w:r>
      <w:r>
        <w:fldChar w:fldCharType="end"/>
      </w:r>
      <w:r>
        <w:t xml:space="preserve"> - Total Bolt Force</w:t>
      </w:r>
      <w:bookmarkEnd w:id="74"/>
    </w:p>
    <w:p w14:paraId="65F1F194" w14:textId="77777777" w:rsidR="00EA28EF" w:rsidRDefault="00E729E4">
      <w:pP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BoltTotal</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AxialBolt</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extra</m:t>
            </m:r>
          </m:sub>
        </m:sSub>
      </m:oMath>
      <w:r w:rsidR="00EA28EF">
        <w:rPr>
          <w:rFonts w:eastAsiaTheme="minorEastAsia"/>
        </w:rPr>
        <w:t xml:space="preserve"> </w:t>
      </w:r>
    </w:p>
    <w:p w14:paraId="14525963" w14:textId="77777777" w:rsidR="000270C0" w:rsidRDefault="000270C0">
      <w:pPr>
        <w:rPr>
          <w:rFonts w:eastAsiaTheme="minorEastAsia"/>
        </w:rPr>
      </w:pPr>
    </w:p>
    <w:p w14:paraId="7B111DBD" w14:textId="5F598927" w:rsidR="00566FB0" w:rsidRDefault="000270C0">
      <w:pPr>
        <w:rPr>
          <w:rFonts w:eastAsiaTheme="minorEastAsia"/>
          <w:color w:val="000000"/>
        </w:rPr>
      </w:pPr>
      <w:r>
        <w:rPr>
          <w:rFonts w:eastAsiaTheme="minorEastAsia"/>
        </w:rPr>
        <w:t xml:space="preserve">For more accuracy, it is important that stress concentrations on the bolt are </w:t>
      </w:r>
      <w:proofErr w:type="gramStart"/>
      <w:r>
        <w:rPr>
          <w:rFonts w:eastAsiaTheme="minorEastAsia"/>
        </w:rPr>
        <w:t>taken into account</w:t>
      </w:r>
      <w:proofErr w:type="gramEnd"/>
      <w:r w:rsidR="00936D75">
        <w:rPr>
          <w:rFonts w:eastAsiaTheme="minorEastAsia"/>
        </w:rPr>
        <w:t>.</w:t>
      </w:r>
      <w:r>
        <w:rPr>
          <w:rFonts w:eastAsiaTheme="minorEastAsia"/>
        </w:rPr>
        <w:t xml:space="preserve"> </w:t>
      </w:r>
      <w:r w:rsidR="00444516">
        <w:rPr>
          <w:rFonts w:eastAsiaTheme="minorEastAsia"/>
        </w:rPr>
        <w:t>Roark</w:t>
      </w:r>
      <w:r w:rsidR="00ED0AAB">
        <w:rPr>
          <w:rFonts w:eastAsiaTheme="minorEastAsia"/>
        </w:rPr>
        <w:t>’s formula for stresses is used</w:t>
      </w:r>
      <w:r w:rsidR="00367562">
        <w:rPr>
          <w:rFonts w:eastAsiaTheme="minorEastAsia"/>
        </w:rPr>
        <w:t xml:space="preserve">, shown below </w:t>
      </w:r>
      <w:sdt>
        <w:sdtPr>
          <w:rPr>
            <w:rFonts w:eastAsiaTheme="minorEastAsia"/>
            <w:color w:val="000000"/>
          </w:rPr>
          <w:tag w:val="MENDELEY_CITATION_v3_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"/>
          <w:id w:val="-518314862"/>
          <w:placeholder>
            <w:docPart w:val="BB72918DEF084CCE8236A4DAF4192D53"/>
          </w:placeholder>
        </w:sdtPr>
        <w:sdtContent>
          <w:r w:rsidR="00367562" w:rsidRPr="00367562">
            <w:rPr>
              <w:rFonts w:eastAsia="Times New Roman"/>
              <w:color w:val="000000"/>
            </w:rPr>
            <w:t xml:space="preserve">(Young </w:t>
          </w:r>
          <w:r w:rsidR="006108C3" w:rsidRPr="006108C3">
            <w:rPr>
              <w:rFonts w:eastAsia="Times New Roman"/>
              <w:color w:val="000000"/>
            </w:rPr>
            <w:t>and</w:t>
          </w:r>
          <w:r w:rsidR="00367562" w:rsidRPr="00367562">
            <w:rPr>
              <w:rFonts w:eastAsia="Times New Roman"/>
              <w:color w:val="000000"/>
            </w:rPr>
            <w:t xml:space="preserve"> </w:t>
          </w:r>
          <w:proofErr w:type="spellStart"/>
          <w:r w:rsidR="00367562" w:rsidRPr="00367562">
            <w:rPr>
              <w:rFonts w:eastAsia="Times New Roman"/>
              <w:color w:val="000000"/>
            </w:rPr>
            <w:t>Budynas</w:t>
          </w:r>
          <w:proofErr w:type="spellEnd"/>
          <w:r w:rsidR="00367562" w:rsidRPr="00367562">
            <w:rPr>
              <w:rFonts w:eastAsia="Times New Roman"/>
              <w:color w:val="000000"/>
            </w:rPr>
            <w:t>, 2002)</w:t>
          </w:r>
        </w:sdtContent>
      </w:sdt>
      <w:r w:rsidR="00367562">
        <w:rPr>
          <w:rFonts w:eastAsiaTheme="minorEastAsia"/>
          <w:color w:val="000000"/>
        </w:rPr>
        <w:t>.</w:t>
      </w:r>
    </w:p>
    <w:p w14:paraId="40388A24" w14:textId="77777777" w:rsidR="00CD296D" w:rsidRDefault="00566FB0" w:rsidP="00CD296D">
      <w:pPr>
        <w:keepNext/>
      </w:pPr>
      <w:r w:rsidRPr="00566FB0">
        <w:t> </w:t>
      </w:r>
      <w:r w:rsidR="00CD296D" w:rsidRPr="00CD296D">
        <w:t> </w:t>
      </w:r>
      <w:r w:rsidR="00CD296D" w:rsidRPr="00CD296D">
        <w:drawing>
          <wp:inline distT="0" distB="0" distL="0" distR="0" wp14:anchorId="01743564" wp14:editId="544C1319">
            <wp:extent cx="5731510" cy="2099945"/>
            <wp:effectExtent l="0" t="0" r="2540" b="0"/>
            <wp:docPr id="1060630016" name="Picture 15" descr="A math problem with numbers and equ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630016" name="Picture 15" descr="A math problem with numbers and equations&#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099945"/>
                    </a:xfrm>
                    <a:prstGeom prst="rect">
                      <a:avLst/>
                    </a:prstGeom>
                    <a:noFill/>
                    <a:ln>
                      <a:noFill/>
                    </a:ln>
                  </pic:spPr>
                </pic:pic>
              </a:graphicData>
            </a:graphic>
          </wp:inline>
        </w:drawing>
      </w:r>
    </w:p>
    <w:p w14:paraId="54184D49" w14:textId="4F4256B4" w:rsidR="00CD296D" w:rsidRDefault="00CD296D" w:rsidP="00CD296D">
      <w:pPr>
        <w:pStyle w:val="Caption"/>
      </w:pPr>
      <w:bookmarkStart w:id="75" w:name="_Toc193017081"/>
      <w:r>
        <w:t xml:space="preserve">Figure </w:t>
      </w:r>
      <w:r>
        <w:fldChar w:fldCharType="begin"/>
      </w:r>
      <w:r>
        <w:instrText xml:space="preserve"> SEQ Figure \* ARABIC </w:instrText>
      </w:r>
      <w:r>
        <w:fldChar w:fldCharType="separate"/>
      </w:r>
      <w:r w:rsidR="00EC5AF3">
        <w:rPr>
          <w:noProof/>
        </w:rPr>
        <w:t>12</w:t>
      </w:r>
      <w:r>
        <w:fldChar w:fldCharType="end"/>
      </w:r>
      <w:r>
        <w:t xml:space="preserve"> - Roark's Formula for Stresses for Connecting Rod Bolt</w:t>
      </w:r>
      <w:r w:rsidR="0096417C">
        <w:t xml:space="preserve"> </w:t>
      </w:r>
      <w:sdt>
        <w:sdtPr>
          <w:rPr>
            <w:color w:val="000000"/>
          </w:rPr>
          <w:tag w:val="MENDELEY_CITATION_v3_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"/>
          <w:id w:val="847986698"/>
          <w:placeholder>
            <w:docPart w:val="706E0448C2614AD28DB0CEEBA6B9E294"/>
          </w:placeholder>
        </w:sdtPr>
        <w:sdtContent>
          <w:r w:rsidR="0096417C" w:rsidRPr="0096417C">
            <w:rPr>
              <w:rFonts w:eastAsia="Times New Roman"/>
              <w:color w:val="000000"/>
            </w:rPr>
            <w:t xml:space="preserve">(James </w:t>
          </w:r>
          <w:r w:rsidR="006108C3" w:rsidRPr="006108C3">
            <w:rPr>
              <w:rFonts w:eastAsia="Times New Roman"/>
              <w:color w:val="000000"/>
            </w:rPr>
            <w:t>and</w:t>
          </w:r>
          <w:r w:rsidR="0096417C" w:rsidRPr="0096417C">
            <w:rPr>
              <w:rFonts w:eastAsia="Times New Roman"/>
              <w:color w:val="000000"/>
            </w:rPr>
            <w:t xml:space="preserve"> Harrison, </w:t>
          </w:r>
          <w:r w:rsidR="00664CBB" w:rsidRPr="00664CBB">
            <w:rPr>
              <w:rFonts w:eastAsia="Times New Roman"/>
              <w:color w:val="000000"/>
            </w:rPr>
            <w:t>2025</w:t>
          </w:r>
          <w:r w:rsidR="0096417C" w:rsidRPr="0096417C">
            <w:rPr>
              <w:rFonts w:eastAsia="Times New Roman"/>
              <w:color w:val="000000"/>
            </w:rPr>
            <w:t>)</w:t>
          </w:r>
        </w:sdtContent>
      </w:sdt>
      <w:bookmarkEnd w:id="75"/>
    </w:p>
    <w:p w14:paraId="4DC4DA01" w14:textId="77777777" w:rsidR="00CF3764" w:rsidRDefault="00CF3764">
      <w:r>
        <w:t xml:space="preserve">These stress concentrations when then applied to create the Goodman diagram in </w:t>
      </w:r>
      <w:r w:rsidRPr="00EC5AF3">
        <w:t>Figure 13</w:t>
      </w:r>
    </w:p>
    <w:p w14:paraId="52478C12" w14:textId="77777777" w:rsidR="00DD3453" w:rsidRDefault="001D6475" w:rsidP="00DD3453">
      <w:pPr>
        <w:keepNext/>
      </w:pPr>
      <w:r>
        <w:rPr>
          <w:noProof/>
        </w:rPr>
        <w:drawing>
          <wp:inline distT="0" distB="0" distL="0" distR="0" wp14:anchorId="41292A3B" wp14:editId="50DDD467">
            <wp:extent cx="5731510" cy="4298950"/>
            <wp:effectExtent l="0" t="0" r="2540" b="6350"/>
            <wp:docPr id="1992567159" name="Picture 16" descr="A diagram of a stress concent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567159" name="Picture 16" descr="A diagram of a stress concentration&#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DD570FF" w14:textId="7F51E7EA" w:rsidR="00DD3453" w:rsidRDefault="00DD3453" w:rsidP="00DD3453">
      <w:pPr>
        <w:pStyle w:val="Caption"/>
      </w:pPr>
      <w:bookmarkStart w:id="76" w:name="_Toc193017082"/>
      <w:r>
        <w:t xml:space="preserve">Figure </w:t>
      </w:r>
      <w:r>
        <w:fldChar w:fldCharType="begin"/>
      </w:r>
      <w:r>
        <w:instrText xml:space="preserve"> SEQ Figure \* ARABIC </w:instrText>
      </w:r>
      <w:r>
        <w:fldChar w:fldCharType="separate"/>
      </w:r>
      <w:r w:rsidR="00EC5AF3">
        <w:rPr>
          <w:noProof/>
        </w:rPr>
        <w:t>13</w:t>
      </w:r>
      <w:r>
        <w:fldChar w:fldCharType="end"/>
      </w:r>
      <w:r>
        <w:t xml:space="preserve"> - Goodman Diagram for the Connecting Rod Bolt</w:t>
      </w:r>
      <w:bookmarkEnd w:id="76"/>
    </w:p>
    <w:p w14:paraId="44A52587" w14:textId="12975293" w:rsidR="00F81F77" w:rsidRPr="008162E7" w:rsidRDefault="007C4A01">
      <w:pPr>
        <w:rPr>
          <w:rFonts w:eastAsiaTheme="minorEastAsia"/>
        </w:rPr>
      </w:pPr>
      <w:r>
        <w:br w:type="page"/>
      </w:r>
    </w:p>
    <w:p w14:paraId="50C04C03" w14:textId="08671AEF" w:rsidR="00961B1B" w:rsidRDefault="009D0E81" w:rsidP="00F34EBC">
      <w:pPr>
        <w:pStyle w:val="Heading1"/>
      </w:pPr>
      <w:bookmarkStart w:id="77" w:name="_Toc193017012"/>
      <w:r>
        <w:t>Interpolating to 9000 RPM</w:t>
      </w:r>
      <w:bookmarkEnd w:id="77"/>
    </w:p>
    <w:p w14:paraId="3557CB75" w14:textId="3B55EB16" w:rsidR="009D0E81" w:rsidRDefault="00727602" w:rsidP="009D0E81">
      <w:r>
        <w:rPr>
          <w:noProof/>
        </w:rPr>
        <mc:AlternateContent>
          <mc:Choice Requires="wps">
            <w:drawing>
              <wp:anchor distT="0" distB="0" distL="114300" distR="114300" simplePos="0" relativeHeight="251658256" behindDoc="0" locked="0" layoutInCell="1" allowOverlap="1" wp14:anchorId="3A040EE7" wp14:editId="5E59C720">
                <wp:simplePos x="0" y="0"/>
                <wp:positionH relativeFrom="column">
                  <wp:posOffset>1864360</wp:posOffset>
                </wp:positionH>
                <wp:positionV relativeFrom="paragraph">
                  <wp:posOffset>864235</wp:posOffset>
                </wp:positionV>
                <wp:extent cx="3863340" cy="635"/>
                <wp:effectExtent l="0" t="0" r="0" b="0"/>
                <wp:wrapSquare wrapText="bothSides"/>
                <wp:docPr id="1139003465" name="Text Box 1"/>
                <wp:cNvGraphicFramePr/>
                <a:graphic xmlns:a="http://schemas.openxmlformats.org/drawingml/2006/main">
                  <a:graphicData uri="http://schemas.microsoft.com/office/word/2010/wordprocessingShape">
                    <wps:wsp>
                      <wps:cNvSpPr txBox="1"/>
                      <wps:spPr>
                        <a:xfrm>
                          <a:off x="0" y="0"/>
                          <a:ext cx="3863340" cy="635"/>
                        </a:xfrm>
                        <a:prstGeom prst="rect">
                          <a:avLst/>
                        </a:prstGeom>
                        <a:solidFill>
                          <a:prstClr val="white"/>
                        </a:solidFill>
                        <a:ln>
                          <a:noFill/>
                        </a:ln>
                      </wps:spPr>
                      <wps:txbx>
                        <w:txbxContent>
                          <w:p w14:paraId="084212D2" w14:textId="4C76615E" w:rsidR="00727602" w:rsidRPr="00B354FA" w:rsidRDefault="00727602" w:rsidP="00727602">
                            <w:pPr>
                              <w:pStyle w:val="Caption"/>
                              <w:rPr>
                                <w:sz w:val="22"/>
                                <w:szCs w:val="22"/>
                              </w:rPr>
                            </w:pPr>
                            <w:bookmarkStart w:id="78" w:name="_Toc193017083"/>
                            <w:r>
                              <w:t xml:space="preserve">Figure </w:t>
                            </w:r>
                            <w:r>
                              <w:fldChar w:fldCharType="begin"/>
                            </w:r>
                            <w:r>
                              <w:instrText xml:space="preserve"> SEQ Figure \* ARABIC </w:instrText>
                            </w:r>
                            <w:r>
                              <w:fldChar w:fldCharType="separate"/>
                            </w:r>
                            <w:r w:rsidR="00EC5AF3">
                              <w:rPr>
                                <w:noProof/>
                              </w:rPr>
                              <w:t>14</w:t>
                            </w:r>
                            <w:r>
                              <w:fldChar w:fldCharType="end"/>
                            </w:r>
                            <w:r>
                              <w:t xml:space="preserve"> - Code used to extend RPM range to 9000 in MATLAB</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040EE7" id="_x0000_s1034" type="#_x0000_t202" style="position:absolute;margin-left:146.8pt;margin-top:68.05pt;width:304.2pt;height:.0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" stroked="f">
                <v:textbox style="mso-fit-shape-to-text:t" inset="0,0,0,0">
                  <w:txbxContent>
                    <w:p w14:paraId="084212D2" w14:textId="4C76615E" w:rsidR="00727602" w:rsidRPr="00B354FA" w:rsidRDefault="00727602" w:rsidP="00727602">
                      <w:pPr>
                        <w:pStyle w:val="Caption"/>
                        <w:rPr>
                          <w:sz w:val="22"/>
                          <w:szCs w:val="22"/>
                        </w:rPr>
                      </w:pPr>
                      <w:bookmarkStart w:id="79" w:name="_Toc193017083"/>
                      <w:r>
                        <w:t xml:space="preserve">Figure </w:t>
                      </w:r>
                      <w:r>
                        <w:fldChar w:fldCharType="begin"/>
                      </w:r>
                      <w:r>
                        <w:instrText xml:space="preserve"> SEQ Figure \* ARABIC </w:instrText>
                      </w:r>
                      <w:r>
                        <w:fldChar w:fldCharType="separate"/>
                      </w:r>
                      <w:r w:rsidR="00EC5AF3">
                        <w:rPr>
                          <w:noProof/>
                        </w:rPr>
                        <w:t>14</w:t>
                      </w:r>
                      <w:r>
                        <w:fldChar w:fldCharType="end"/>
                      </w:r>
                      <w:r>
                        <w:t xml:space="preserve"> - Code used to extend RPM range to 9000 in MATLAB</w:t>
                      </w:r>
                      <w:bookmarkEnd w:id="79"/>
                    </w:p>
                  </w:txbxContent>
                </v:textbox>
                <w10:wrap type="square"/>
              </v:shape>
            </w:pict>
          </mc:Fallback>
        </mc:AlternateContent>
      </w:r>
      <w:r w:rsidRPr="00EC58A8">
        <w:drawing>
          <wp:anchor distT="0" distB="0" distL="114300" distR="114300" simplePos="0" relativeHeight="251658255" behindDoc="0" locked="0" layoutInCell="1" allowOverlap="1" wp14:anchorId="416C2474" wp14:editId="4C9A8128">
            <wp:simplePos x="0" y="0"/>
            <wp:positionH relativeFrom="margin">
              <wp:align>right</wp:align>
            </wp:positionH>
            <wp:positionV relativeFrom="paragraph">
              <wp:posOffset>37465</wp:posOffset>
            </wp:positionV>
            <wp:extent cx="3863675" cy="769687"/>
            <wp:effectExtent l="0" t="0" r="3810" b="0"/>
            <wp:wrapSquare wrapText="bothSides"/>
            <wp:docPr id="378654208"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654208" name="Picture 1" descr="A close up of a tex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863675" cy="769687"/>
                    </a:xfrm>
                    <a:prstGeom prst="rect">
                      <a:avLst/>
                    </a:prstGeom>
                  </pic:spPr>
                </pic:pic>
              </a:graphicData>
            </a:graphic>
          </wp:anchor>
        </w:drawing>
      </w:r>
      <w:r w:rsidR="009963FB">
        <w:t xml:space="preserve">The RPM range was then extended to 9000 using the </w:t>
      </w:r>
      <w:r>
        <w:t>MATLAB</w:t>
      </w:r>
      <w:r w:rsidR="00CD36D9">
        <w:t xml:space="preserve"> code shown in </w:t>
      </w:r>
      <w:r w:rsidR="00CD36D9" w:rsidRPr="00EC5AF3">
        <w:t>Figure 14 (right).</w:t>
      </w:r>
    </w:p>
    <w:p w14:paraId="18CE6DA9" w14:textId="77777777" w:rsidR="007706F8" w:rsidRDefault="007706F8" w:rsidP="009D0E81"/>
    <w:p w14:paraId="7F9C99A9" w14:textId="6EC9F3F9" w:rsidR="00F536FA" w:rsidRDefault="00F536FA" w:rsidP="00F536FA">
      <w:pPr>
        <w:pStyle w:val="Heading2"/>
      </w:pPr>
      <w:bookmarkStart w:id="80" w:name="_Toc193017013"/>
      <w:r>
        <w:t>Fa</w:t>
      </w:r>
      <w:r w:rsidR="00F5104C">
        <w:t>tigue Safety Factors</w:t>
      </w:r>
      <w:bookmarkEnd w:id="80"/>
    </w:p>
    <w:p w14:paraId="521C6FFE" w14:textId="7D258A42" w:rsidR="00F5104C" w:rsidRDefault="002E0B62" w:rsidP="00F5104C">
      <w:r>
        <w:rPr>
          <w:noProof/>
        </w:rPr>
        <mc:AlternateContent>
          <mc:Choice Requires="wps">
            <w:drawing>
              <wp:anchor distT="0" distB="0" distL="114300" distR="114300" simplePos="0" relativeHeight="251658258" behindDoc="0" locked="0" layoutInCell="1" allowOverlap="1" wp14:anchorId="24360C66" wp14:editId="466A5049">
                <wp:simplePos x="0" y="0"/>
                <wp:positionH relativeFrom="column">
                  <wp:posOffset>0</wp:posOffset>
                </wp:positionH>
                <wp:positionV relativeFrom="paragraph">
                  <wp:posOffset>4714240</wp:posOffset>
                </wp:positionV>
                <wp:extent cx="5733415" cy="635"/>
                <wp:effectExtent l="0" t="0" r="0" b="0"/>
                <wp:wrapSquare wrapText="bothSides"/>
                <wp:docPr id="198570079" name="Text Box 1"/>
                <wp:cNvGraphicFramePr/>
                <a:graphic xmlns:a="http://schemas.openxmlformats.org/drawingml/2006/main">
                  <a:graphicData uri="http://schemas.microsoft.com/office/word/2010/wordprocessingShape">
                    <wps:wsp>
                      <wps:cNvSpPr txBox="1"/>
                      <wps:spPr>
                        <a:xfrm>
                          <a:off x="0" y="0"/>
                          <a:ext cx="5733415" cy="635"/>
                        </a:xfrm>
                        <a:prstGeom prst="rect">
                          <a:avLst/>
                        </a:prstGeom>
                        <a:solidFill>
                          <a:prstClr val="white"/>
                        </a:solidFill>
                        <a:ln>
                          <a:noFill/>
                        </a:ln>
                      </wps:spPr>
                      <wps:txbx>
                        <w:txbxContent>
                          <w:p w14:paraId="1C7A8BB8" w14:textId="3401D42C" w:rsidR="002E0B62" w:rsidRPr="005D5E19" w:rsidRDefault="002E0B62" w:rsidP="002E0B62">
                            <w:pPr>
                              <w:pStyle w:val="Caption"/>
                              <w:rPr>
                                <w:noProof/>
                                <w:sz w:val="22"/>
                                <w:szCs w:val="22"/>
                              </w:rPr>
                            </w:pPr>
                            <w:bookmarkStart w:id="81" w:name="_Toc193017084"/>
                            <w:r>
                              <w:t xml:space="preserve">Figure </w:t>
                            </w:r>
                            <w:r>
                              <w:fldChar w:fldCharType="begin"/>
                            </w:r>
                            <w:r>
                              <w:instrText xml:space="preserve"> SEQ Figure \* ARABIC </w:instrText>
                            </w:r>
                            <w:r>
                              <w:fldChar w:fldCharType="separate"/>
                            </w:r>
                            <w:r w:rsidR="00EC5AF3">
                              <w:rPr>
                                <w:noProof/>
                              </w:rPr>
                              <w:t>15</w:t>
                            </w:r>
                            <w:r>
                              <w:fldChar w:fldCharType="end"/>
                            </w:r>
                            <w:r>
                              <w:t xml:space="preserve"> - Fatigue Safety Factor Graphs</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360C66" id="_x0000_s1035" type="#_x0000_t202" style="position:absolute;margin-left:0;margin-top:371.2pt;width:451.45pt;height:.05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" stroked="f">
                <v:textbox style="mso-fit-shape-to-text:t" inset="0,0,0,0">
                  <w:txbxContent>
                    <w:p w14:paraId="1C7A8BB8" w14:textId="3401D42C" w:rsidR="002E0B62" w:rsidRPr="005D5E19" w:rsidRDefault="002E0B62" w:rsidP="002E0B62">
                      <w:pPr>
                        <w:pStyle w:val="Caption"/>
                        <w:rPr>
                          <w:noProof/>
                          <w:sz w:val="22"/>
                          <w:szCs w:val="22"/>
                        </w:rPr>
                      </w:pPr>
                      <w:bookmarkStart w:id="82" w:name="_Toc193017084"/>
                      <w:r>
                        <w:t xml:space="preserve">Figure </w:t>
                      </w:r>
                      <w:r>
                        <w:fldChar w:fldCharType="begin"/>
                      </w:r>
                      <w:r>
                        <w:instrText xml:space="preserve"> SEQ Figure \* ARABIC </w:instrText>
                      </w:r>
                      <w:r>
                        <w:fldChar w:fldCharType="separate"/>
                      </w:r>
                      <w:r w:rsidR="00EC5AF3">
                        <w:rPr>
                          <w:noProof/>
                        </w:rPr>
                        <w:t>15</w:t>
                      </w:r>
                      <w:r>
                        <w:fldChar w:fldCharType="end"/>
                      </w:r>
                      <w:r>
                        <w:t xml:space="preserve"> - Fatigue Safety Factor Graphs</w:t>
                      </w:r>
                      <w:bookmarkEnd w:id="82"/>
                    </w:p>
                  </w:txbxContent>
                </v:textbox>
                <w10:wrap type="square"/>
              </v:shape>
            </w:pict>
          </mc:Fallback>
        </mc:AlternateContent>
      </w:r>
      <w:r w:rsidR="00875675">
        <w:rPr>
          <w:noProof/>
        </w:rPr>
        <mc:AlternateContent>
          <mc:Choice Requires="wpg">
            <w:drawing>
              <wp:anchor distT="0" distB="0" distL="114300" distR="114300" simplePos="0" relativeHeight="251658257" behindDoc="0" locked="0" layoutInCell="1" allowOverlap="1" wp14:anchorId="3670BDBC" wp14:editId="2683D322">
                <wp:simplePos x="0" y="0"/>
                <wp:positionH relativeFrom="column">
                  <wp:posOffset>0</wp:posOffset>
                </wp:positionH>
                <wp:positionV relativeFrom="paragraph">
                  <wp:posOffset>308223</wp:posOffset>
                </wp:positionV>
                <wp:extent cx="5733581" cy="4349723"/>
                <wp:effectExtent l="0" t="0" r="635" b="0"/>
                <wp:wrapSquare wrapText="bothSides"/>
                <wp:docPr id="1565042730" name="Group 18"/>
                <wp:cNvGraphicFramePr/>
                <a:graphic xmlns:a="http://schemas.openxmlformats.org/drawingml/2006/main">
                  <a:graphicData uri="http://schemas.microsoft.com/office/word/2010/wordprocessingGroup">
                    <wpg:wgp>
                      <wpg:cNvGrpSpPr/>
                      <wpg:grpSpPr>
                        <a:xfrm>
                          <a:off x="0" y="0"/>
                          <a:ext cx="5733581" cy="4349723"/>
                          <a:chOff x="0" y="0"/>
                          <a:chExt cx="5733581" cy="4349723"/>
                        </a:xfrm>
                      </wpg:grpSpPr>
                      <pic:pic xmlns:pic="http://schemas.openxmlformats.org/drawingml/2006/picture">
                        <pic:nvPicPr>
                          <pic:cNvPr id="2088950005" name="Picture 17" descr="A graph with a line&#10;&#10;AI-generated content may be incorrect."/>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894965" cy="2171700"/>
                          </a:xfrm>
                          <a:prstGeom prst="rect">
                            <a:avLst/>
                          </a:prstGeom>
                        </pic:spPr>
                      </pic:pic>
                      <pic:pic xmlns:pic="http://schemas.openxmlformats.org/drawingml/2006/picture">
                        <pic:nvPicPr>
                          <pic:cNvPr id="406494989" name="Picture 17"/>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2838616" y="0"/>
                            <a:ext cx="2894965" cy="2171065"/>
                          </a:xfrm>
                          <a:prstGeom prst="rect">
                            <a:avLst/>
                          </a:prstGeom>
                        </pic:spPr>
                      </pic:pic>
                      <pic:pic xmlns:pic="http://schemas.openxmlformats.org/drawingml/2006/picture">
                        <pic:nvPicPr>
                          <pic:cNvPr id="294619013" name="Picture 17"/>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2178658"/>
                            <a:ext cx="2894965" cy="2171065"/>
                          </a:xfrm>
                          <a:prstGeom prst="rect">
                            <a:avLst/>
                          </a:prstGeom>
                        </pic:spPr>
                      </pic:pic>
                    </wpg:wgp>
                  </a:graphicData>
                </a:graphic>
              </wp:anchor>
            </w:drawing>
          </mc:Choice>
          <mc:Fallback>
            <w:pict>
              <v:group w14:anchorId="74634C5E" id="Group 18" o:spid="_x0000_s1026" style="position:absolute;margin-left:0;margin-top:24.25pt;width:451.45pt;height:342.5pt;z-index:251658257" coordsize="57335,434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7" type="#_x0000_t75" alt="A graph with a line&#10;&#10;AI-generated content may be incorrect." style="position:absolute;width:28949;height:21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">
                  <v:imagedata r:id="rId29" o:title="A graph with a line&#10;&#10;AI-generated content may be incorrect"/>
                </v:shape>
                <v:shape id="Picture 17" o:spid="_x0000_s1028" type="#_x0000_t75" style="position:absolute;left:28386;width:28949;height:217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">
                  <v:imagedata r:id="rId30" o:title=""/>
                </v:shape>
                <v:shape id="Picture 17" o:spid="_x0000_s1029" type="#_x0000_t75" style="position:absolute;top:21786;width:28949;height:217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">
                  <v:imagedata r:id="rId31" o:title=""/>
                </v:shape>
                <w10:wrap type="square"/>
              </v:group>
            </w:pict>
          </mc:Fallback>
        </mc:AlternateContent>
      </w:r>
      <w:r w:rsidR="00E47D2A">
        <w:t>The figures below show the changes in fatigue safety factor with RPM.</w:t>
      </w:r>
    </w:p>
    <w:p w14:paraId="6E45D57A" w14:textId="5C0EEE47" w:rsidR="00E47D2A" w:rsidRDefault="004D5837" w:rsidP="00F5104C">
      <w:pPr>
        <w:rPr>
          <w:color w:val="000000"/>
        </w:rPr>
      </w:pPr>
      <w:r>
        <w:t xml:space="preserve">The general trend in the graphs </w:t>
      </w:r>
      <w:r w:rsidR="00582A58">
        <w:t xml:space="preserve">indicates that as the RPM </w:t>
      </w:r>
      <w:r w:rsidR="00785F21">
        <w:t xml:space="preserve">is increased past the original maximum of 6000, the FSF </w:t>
      </w:r>
      <w:r w:rsidR="00141891">
        <w:t xml:space="preserve">decreases at a steady rate. </w:t>
      </w:r>
      <w:r w:rsidR="00AD089D">
        <w:t>The</w:t>
      </w:r>
      <w:r w:rsidR="00923A0D">
        <w:t xml:space="preserve"> </w:t>
      </w:r>
      <w:proofErr w:type="spellStart"/>
      <w:r w:rsidR="009159F9">
        <w:t>gudgeon</w:t>
      </w:r>
      <w:proofErr w:type="spellEnd"/>
      <w:r w:rsidR="009159F9">
        <w:t xml:space="preserve"> pin graph seems to be wrong as the value rises </w:t>
      </w:r>
      <w:r w:rsidR="00F1711B">
        <w:t>too much between 5000 and 7000RPM</w:t>
      </w:r>
      <w:r w:rsidR="00A1089A">
        <w:t xml:space="preserve">. </w:t>
      </w:r>
      <w:r w:rsidR="00BC3947">
        <w:t>Finally</w:t>
      </w:r>
      <w:r w:rsidR="004F45B4">
        <w:t xml:space="preserve">, the </w:t>
      </w:r>
      <w:r w:rsidR="00DD4E66">
        <w:t xml:space="preserve">FSF for the bolt decreases at an exponential rate, though it is worth noting that at 9000RPM, the FSF has dropped below the value of 1, indicating that the </w:t>
      </w:r>
      <w:r w:rsidR="00C930A3">
        <w:t>part will fail due to fatigue</w:t>
      </w:r>
      <w:r w:rsidR="0071076E">
        <w:t xml:space="preserve"> before it is designed to </w:t>
      </w:r>
      <w:sdt>
        <w:sdtPr>
          <w:rPr>
            <w:color w:val="000000"/>
          </w:rPr>
          <w:tag w:val="MENDELEY_CITATION_v3_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"/>
          <w:id w:val="422611510"/>
          <w:placeholder>
            <w:docPart w:val="BB72918DEF084CCE8236A4DAF4192D53"/>
          </w:placeholder>
        </w:sdtPr>
        <w:sdtContent>
          <w:r w:rsidR="005227AD" w:rsidRPr="005227AD">
            <w:rPr>
              <w:rFonts w:eastAsia="Times New Roman"/>
              <w:color w:val="000000"/>
            </w:rPr>
            <w:t xml:space="preserve">(Sri Vidhya </w:t>
          </w:r>
          <w:r w:rsidR="006108C3" w:rsidRPr="006108C3">
            <w:rPr>
              <w:rFonts w:eastAsia="Times New Roman"/>
              <w:color w:val="000000"/>
            </w:rPr>
            <w:t>and</w:t>
          </w:r>
          <w:r w:rsidR="005227AD" w:rsidRPr="005227AD">
            <w:rPr>
              <w:rFonts w:eastAsia="Times New Roman"/>
              <w:color w:val="000000"/>
            </w:rPr>
            <w:t xml:space="preserve"> Merlyn Christina, 2020)</w:t>
          </w:r>
        </w:sdtContent>
      </w:sdt>
    </w:p>
    <w:p w14:paraId="3A5C240A" w14:textId="77777777" w:rsidR="00900ADE" w:rsidRDefault="00900ADE" w:rsidP="00F5104C">
      <w:pPr>
        <w:rPr>
          <w:color w:val="000000"/>
        </w:rPr>
      </w:pPr>
    </w:p>
    <w:p w14:paraId="473DB832" w14:textId="362272B4" w:rsidR="00900ADE" w:rsidRDefault="00795A45" w:rsidP="00900ADE">
      <w:pPr>
        <w:pStyle w:val="Heading2"/>
      </w:pPr>
      <w:bookmarkStart w:id="83" w:name="_Toc193017014"/>
      <w:r>
        <w:t>Goodman Diagrams</w:t>
      </w:r>
      <w:bookmarkEnd w:id="83"/>
    </w:p>
    <w:p w14:paraId="5B12ABBD" w14:textId="7D8AD34E" w:rsidR="00795A45" w:rsidRPr="00795A45" w:rsidRDefault="00DB7E3D" w:rsidP="00795A45">
      <w:r>
        <w:rPr>
          <w:noProof/>
        </w:rPr>
        <mc:AlternateContent>
          <mc:Choice Requires="wps">
            <w:drawing>
              <wp:anchor distT="0" distB="0" distL="114300" distR="114300" simplePos="0" relativeHeight="251658260" behindDoc="0" locked="0" layoutInCell="1" allowOverlap="1" wp14:anchorId="51D96001" wp14:editId="783C5D0E">
                <wp:simplePos x="0" y="0"/>
                <wp:positionH relativeFrom="column">
                  <wp:posOffset>0</wp:posOffset>
                </wp:positionH>
                <wp:positionV relativeFrom="paragraph">
                  <wp:posOffset>4684395</wp:posOffset>
                </wp:positionV>
                <wp:extent cx="5733415" cy="635"/>
                <wp:effectExtent l="0" t="0" r="0" b="0"/>
                <wp:wrapSquare wrapText="bothSides"/>
                <wp:docPr id="510879743" name="Text Box 1"/>
                <wp:cNvGraphicFramePr/>
                <a:graphic xmlns:a="http://schemas.openxmlformats.org/drawingml/2006/main">
                  <a:graphicData uri="http://schemas.microsoft.com/office/word/2010/wordprocessingShape">
                    <wps:wsp>
                      <wps:cNvSpPr txBox="1"/>
                      <wps:spPr>
                        <a:xfrm>
                          <a:off x="0" y="0"/>
                          <a:ext cx="5733415" cy="635"/>
                        </a:xfrm>
                        <a:prstGeom prst="rect">
                          <a:avLst/>
                        </a:prstGeom>
                        <a:solidFill>
                          <a:prstClr val="white"/>
                        </a:solidFill>
                        <a:ln>
                          <a:noFill/>
                        </a:ln>
                      </wps:spPr>
                      <wps:txbx>
                        <w:txbxContent>
                          <w:p w14:paraId="4693B63E" w14:textId="48426DB3" w:rsidR="00DB7E3D" w:rsidRPr="0059126B" w:rsidRDefault="00DB7E3D" w:rsidP="00DB7E3D">
                            <w:pPr>
                              <w:pStyle w:val="Caption"/>
                              <w:rPr>
                                <w:noProof/>
                                <w:sz w:val="22"/>
                                <w:szCs w:val="22"/>
                              </w:rPr>
                            </w:pPr>
                            <w:bookmarkStart w:id="84" w:name="_Toc193017085"/>
                            <w:r>
                              <w:t xml:space="preserve">Figure </w:t>
                            </w:r>
                            <w:r>
                              <w:fldChar w:fldCharType="begin"/>
                            </w:r>
                            <w:r>
                              <w:instrText xml:space="preserve"> SEQ Figure \* ARABIC </w:instrText>
                            </w:r>
                            <w:r>
                              <w:fldChar w:fldCharType="separate"/>
                            </w:r>
                            <w:r w:rsidR="00EC5AF3">
                              <w:rPr>
                                <w:noProof/>
                              </w:rPr>
                              <w:t>16</w:t>
                            </w:r>
                            <w:r>
                              <w:fldChar w:fldCharType="end"/>
                            </w:r>
                            <w:r>
                              <w:t xml:space="preserve"> - Goodman Diagram Graphs for 6000+ RPM</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D96001" id="_x0000_s1036" type="#_x0000_t202" style="position:absolute;margin-left:0;margin-top:368.85pt;width:451.45pt;height:.05pt;z-index:2516582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" stroked="f">
                <v:textbox style="mso-fit-shape-to-text:t" inset="0,0,0,0">
                  <w:txbxContent>
                    <w:p w14:paraId="4693B63E" w14:textId="48426DB3" w:rsidR="00DB7E3D" w:rsidRPr="0059126B" w:rsidRDefault="00DB7E3D" w:rsidP="00DB7E3D">
                      <w:pPr>
                        <w:pStyle w:val="Caption"/>
                        <w:rPr>
                          <w:noProof/>
                          <w:sz w:val="22"/>
                          <w:szCs w:val="22"/>
                        </w:rPr>
                      </w:pPr>
                      <w:bookmarkStart w:id="85" w:name="_Toc193017085"/>
                      <w:r>
                        <w:t xml:space="preserve">Figure </w:t>
                      </w:r>
                      <w:r>
                        <w:fldChar w:fldCharType="begin"/>
                      </w:r>
                      <w:r>
                        <w:instrText xml:space="preserve"> SEQ Figure \* ARABIC </w:instrText>
                      </w:r>
                      <w:r>
                        <w:fldChar w:fldCharType="separate"/>
                      </w:r>
                      <w:r w:rsidR="00EC5AF3">
                        <w:rPr>
                          <w:noProof/>
                        </w:rPr>
                        <w:t>16</w:t>
                      </w:r>
                      <w:r>
                        <w:fldChar w:fldCharType="end"/>
                      </w:r>
                      <w:r>
                        <w:t xml:space="preserve"> - Goodman Diagram Graphs for 6000+ RPM</w:t>
                      </w:r>
                      <w:bookmarkEnd w:id="85"/>
                    </w:p>
                  </w:txbxContent>
                </v:textbox>
                <w10:wrap type="square"/>
              </v:shape>
            </w:pict>
          </mc:Fallback>
        </mc:AlternateContent>
      </w:r>
      <w:r w:rsidR="009734EF">
        <w:rPr>
          <w:noProof/>
        </w:rPr>
        <mc:AlternateContent>
          <mc:Choice Requires="wpg">
            <w:drawing>
              <wp:anchor distT="0" distB="0" distL="114300" distR="114300" simplePos="0" relativeHeight="251658259" behindDoc="0" locked="0" layoutInCell="1" allowOverlap="1" wp14:anchorId="7A8CFE4A" wp14:editId="38E75505">
                <wp:simplePos x="0" y="0"/>
                <wp:positionH relativeFrom="column">
                  <wp:posOffset>0</wp:posOffset>
                </wp:positionH>
                <wp:positionV relativeFrom="paragraph">
                  <wp:posOffset>278130</wp:posOffset>
                </wp:positionV>
                <wp:extent cx="5733581" cy="4349723"/>
                <wp:effectExtent l="0" t="0" r="635" b="0"/>
                <wp:wrapSquare wrapText="bothSides"/>
                <wp:docPr id="575992381" name="Group 18"/>
                <wp:cNvGraphicFramePr/>
                <a:graphic xmlns:a="http://schemas.openxmlformats.org/drawingml/2006/main">
                  <a:graphicData uri="http://schemas.microsoft.com/office/word/2010/wordprocessingGroup">
                    <wpg:wgp>
                      <wpg:cNvGrpSpPr/>
                      <wpg:grpSpPr>
                        <a:xfrm>
                          <a:off x="0" y="0"/>
                          <a:ext cx="5733475" cy="4349723"/>
                          <a:chOff x="0" y="0"/>
                          <a:chExt cx="5733475" cy="4349723"/>
                        </a:xfrm>
                      </wpg:grpSpPr>
                      <pic:pic xmlns:pic="http://schemas.openxmlformats.org/drawingml/2006/picture">
                        <pic:nvPicPr>
                          <pic:cNvPr id="1347066595" name="Picture 17"/>
                          <pic:cNvPicPr>
                            <a:picLocks noChangeAspect="1"/>
                          </pic:cNvPicPr>
                        </pic:nvPicPr>
                        <pic:blipFill>
                          <a:blip r:embed="rId32" cstate="print">
                            <a:extLst>
                              <a:ext uri="{28A0092B-C50C-407E-A947-70E740481C1C}">
                                <a14:useLocalDpi xmlns:a14="http://schemas.microsoft.com/office/drawing/2010/main" val="0"/>
                              </a:ext>
                            </a:extLst>
                          </a:blip>
                          <a:srcRect/>
                          <a:stretch/>
                        </pic:blipFill>
                        <pic:spPr>
                          <a:xfrm>
                            <a:off x="0" y="238"/>
                            <a:ext cx="2894965" cy="2171223"/>
                          </a:xfrm>
                          <a:prstGeom prst="rect">
                            <a:avLst/>
                          </a:prstGeom>
                        </pic:spPr>
                      </pic:pic>
                      <pic:pic xmlns:pic="http://schemas.openxmlformats.org/drawingml/2006/picture">
                        <pic:nvPicPr>
                          <pic:cNvPr id="1476339155" name="Picture 17"/>
                          <pic:cNvPicPr>
                            <a:picLocks noChangeAspect="1"/>
                          </pic:cNvPicPr>
                        </pic:nvPicPr>
                        <pic:blipFill>
                          <a:blip r:embed="rId33">
                            <a:extLst>
                              <a:ext uri="{28A0092B-C50C-407E-A947-70E740481C1C}">
                                <a14:useLocalDpi xmlns:a14="http://schemas.microsoft.com/office/drawing/2010/main" val="0"/>
                              </a:ext>
                            </a:extLst>
                          </a:blip>
                          <a:srcRect/>
                          <a:stretch/>
                        </pic:blipFill>
                        <pic:spPr>
                          <a:xfrm>
                            <a:off x="2838722" y="0"/>
                            <a:ext cx="2894753" cy="2171065"/>
                          </a:xfrm>
                          <a:prstGeom prst="rect">
                            <a:avLst/>
                          </a:prstGeom>
                        </pic:spPr>
                      </pic:pic>
                      <pic:pic xmlns:pic="http://schemas.openxmlformats.org/drawingml/2006/picture">
                        <pic:nvPicPr>
                          <pic:cNvPr id="712939351" name="Picture 17"/>
                          <pic:cNvPicPr>
                            <a:picLocks noChangeAspect="1"/>
                          </pic:cNvPicPr>
                        </pic:nvPicPr>
                        <pic:blipFill>
                          <a:blip r:embed="rId34">
                            <a:extLst>
                              <a:ext uri="{28A0092B-C50C-407E-A947-70E740481C1C}">
                                <a14:useLocalDpi xmlns:a14="http://schemas.microsoft.com/office/drawing/2010/main" val="0"/>
                              </a:ext>
                            </a:extLst>
                          </a:blip>
                          <a:srcRect/>
                          <a:stretch/>
                        </pic:blipFill>
                        <pic:spPr>
                          <a:xfrm>
                            <a:off x="106" y="2178658"/>
                            <a:ext cx="2894753" cy="2171065"/>
                          </a:xfrm>
                          <a:prstGeom prst="rect">
                            <a:avLst/>
                          </a:prstGeom>
                        </pic:spPr>
                      </pic:pic>
                    </wpg:wgp>
                  </a:graphicData>
                </a:graphic>
              </wp:anchor>
            </w:drawing>
          </mc:Choice>
          <mc:Fallback>
            <w:pict>
              <v:group w14:anchorId="671AB38E" id="Group 18" o:spid="_x0000_s1026" style="position:absolute;margin-left:0;margin-top:21.9pt;width:451.45pt;height:342.5pt;z-index:251658259" coordsize="57334,434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">
                <v:shape id="Picture 17" o:spid="_x0000_s1027" type="#_x0000_t75" style="position:absolute;top:2;width:28949;height:217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">
                  <v:imagedata r:id="rId35" o:title=""/>
                </v:shape>
                <v:shape id="Picture 17" o:spid="_x0000_s1028" type="#_x0000_t75" style="position:absolute;left:28387;width:28947;height:217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">
                  <v:imagedata r:id="rId36" o:title=""/>
                </v:shape>
                <v:shape id="Picture 17" o:spid="_x0000_s1029" type="#_x0000_t75" style="position:absolute;left:1;top:21786;width:28947;height:217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">
                  <v:imagedata r:id="rId37" o:title=""/>
                </v:shape>
                <w10:wrap type="square"/>
              </v:group>
            </w:pict>
          </mc:Fallback>
        </mc:AlternateContent>
      </w:r>
    </w:p>
    <w:p w14:paraId="327EE422" w14:textId="1CDB27B9" w:rsidR="00794718" w:rsidRPr="009D0E81" w:rsidRDefault="001A0DB0" w:rsidP="009D0E81">
      <w:r>
        <w:t xml:space="preserve">All 3 goodman diagrams show that as the RPM is increased, </w:t>
      </w:r>
      <w:r w:rsidR="00BC4730">
        <w:t xml:space="preserve">the </w:t>
      </w:r>
      <w:r w:rsidR="008164E5">
        <w:t xml:space="preserve">actual range of the stress increases, however the allowable stress decreases in accordance with the upper and lower endurance limits. </w:t>
      </w:r>
      <w:r w:rsidR="003D3982">
        <w:t xml:space="preserve">This agrees with what is seen in </w:t>
      </w:r>
      <w:r w:rsidR="003D3982" w:rsidRPr="00EC5AF3">
        <w:t>Figure 15</w:t>
      </w:r>
      <w:r w:rsidR="003D3982">
        <w:t xml:space="preserve">, as the fatigue safety factor </w:t>
      </w:r>
      <w:r w:rsidR="00794718">
        <w:t>decreases, so does the allowable range of stresses.</w:t>
      </w:r>
    </w:p>
    <w:p w14:paraId="2A3F6702" w14:textId="0CA5E9C5" w:rsidR="00961B1B" w:rsidRDefault="00961B1B">
      <w:pPr>
        <w:rPr>
          <w:rFonts w:asciiTheme="majorHAnsi" w:eastAsiaTheme="majorEastAsia" w:hAnsiTheme="majorHAnsi" w:cstheme="majorBidi"/>
          <w:color w:val="2F5496" w:themeColor="accent1" w:themeShade="BF"/>
          <w:sz w:val="32"/>
          <w:szCs w:val="32"/>
        </w:rPr>
      </w:pPr>
      <w:r>
        <w:br w:type="page"/>
      </w:r>
    </w:p>
    <w:p w14:paraId="583735D4" w14:textId="7A0D0B98" w:rsidR="00961B1B" w:rsidRDefault="00902473" w:rsidP="00F34EBC">
      <w:pPr>
        <w:pStyle w:val="Heading1"/>
      </w:pPr>
      <w:bookmarkStart w:id="86" w:name="_Toc193017015"/>
      <w:r>
        <w:t>Changing the Bolt Geometry</w:t>
      </w:r>
      <w:bookmarkEnd w:id="86"/>
    </w:p>
    <w:p w14:paraId="3D529A1B" w14:textId="22396CFA" w:rsidR="00166F23" w:rsidRDefault="001632B0" w:rsidP="00E76541">
      <w:r>
        <w:t xml:space="preserve">As the FSF decreases with RPM, </w:t>
      </w:r>
      <w:r w:rsidR="00B53376">
        <w:t xml:space="preserve">connecting rod bolt was altered </w:t>
      </w:r>
      <w:proofErr w:type="gramStart"/>
      <w:r w:rsidR="00B53376">
        <w:t>in order to</w:t>
      </w:r>
      <w:proofErr w:type="gramEnd"/>
      <w:r w:rsidR="00B53376">
        <w:t xml:space="preserve"> achieve </w:t>
      </w:r>
      <w:r w:rsidR="00CF46F6">
        <w:t>an FSF close to the original</w:t>
      </w:r>
      <w:r w:rsidR="009B5B7B">
        <w:t>, whilst running at 9000 RPM. This was done in</w:t>
      </w:r>
      <w:r w:rsidR="00F14CB5">
        <w:t xml:space="preserve"> </w:t>
      </w:r>
      <w:r w:rsidR="00773EAC">
        <w:t>2 ways</w:t>
      </w:r>
      <w:r w:rsidR="009B5B7B">
        <w:t>, changing the length of the threaded section of the bolt</w:t>
      </w:r>
      <w:r w:rsidR="00EB1138">
        <w:t xml:space="preserve">, </w:t>
      </w:r>
      <w:r w:rsidR="00166F23">
        <w:t>and changing the material of the bolt</w:t>
      </w:r>
      <w:r w:rsidR="00F14CB5">
        <w:t>.</w:t>
      </w:r>
      <w:r w:rsidR="00831D13">
        <w:t xml:space="preserve"> The diagram below shows each part of the bolt. </w:t>
      </w:r>
    </w:p>
    <w:tbl>
      <w:tblPr>
        <w:tblStyle w:val="TableGrid"/>
        <w:tblpPr w:leftFromText="180" w:rightFromText="180" w:vertAnchor="text" w:horzAnchor="margin" w:tblpY="316"/>
        <w:tblW w:w="0" w:type="auto"/>
        <w:tblLook w:val="04A0" w:firstRow="1" w:lastRow="0" w:firstColumn="1" w:lastColumn="0" w:noHBand="0" w:noVBand="1"/>
      </w:tblPr>
      <w:tblGrid>
        <w:gridCol w:w="1925"/>
        <w:gridCol w:w="1925"/>
      </w:tblGrid>
      <w:tr w:rsidR="00D77148" w14:paraId="15A7043F" w14:textId="77777777" w:rsidTr="00D77148">
        <w:trPr>
          <w:trHeight w:val="332"/>
        </w:trPr>
        <w:tc>
          <w:tcPr>
            <w:tcW w:w="1925" w:type="dxa"/>
          </w:tcPr>
          <w:p w14:paraId="19E60B3E" w14:textId="77777777" w:rsidR="00D77148" w:rsidRPr="00D77148" w:rsidRDefault="00D77148" w:rsidP="00D77148">
            <w:pPr>
              <w:jc w:val="center"/>
              <w:rPr>
                <w:b/>
                <w:bCs/>
              </w:rPr>
            </w:pPr>
            <w:r w:rsidRPr="00D77148">
              <w:rPr>
                <w:b/>
                <w:bCs/>
              </w:rPr>
              <w:t>Label</w:t>
            </w:r>
          </w:p>
        </w:tc>
        <w:tc>
          <w:tcPr>
            <w:tcW w:w="1925" w:type="dxa"/>
          </w:tcPr>
          <w:p w14:paraId="2949F775" w14:textId="77777777" w:rsidR="00D77148" w:rsidRPr="00D77148" w:rsidRDefault="00D77148" w:rsidP="00D77148">
            <w:pPr>
              <w:jc w:val="center"/>
              <w:rPr>
                <w:b/>
                <w:bCs/>
              </w:rPr>
            </w:pPr>
            <w:r w:rsidRPr="00D77148">
              <w:rPr>
                <w:b/>
                <w:bCs/>
              </w:rPr>
              <w:t>Part</w:t>
            </w:r>
          </w:p>
        </w:tc>
      </w:tr>
      <w:tr w:rsidR="00D77148" w14:paraId="50089A64" w14:textId="77777777" w:rsidTr="00D77148">
        <w:trPr>
          <w:trHeight w:val="332"/>
        </w:trPr>
        <w:tc>
          <w:tcPr>
            <w:tcW w:w="1925" w:type="dxa"/>
          </w:tcPr>
          <w:p w14:paraId="435A95F7" w14:textId="77777777" w:rsidR="00D77148" w:rsidRDefault="00D77148" w:rsidP="00D77148">
            <w:pPr>
              <w:jc w:val="center"/>
            </w:pPr>
            <w:r>
              <w:t>A</w:t>
            </w:r>
          </w:p>
        </w:tc>
        <w:tc>
          <w:tcPr>
            <w:tcW w:w="1925" w:type="dxa"/>
          </w:tcPr>
          <w:p w14:paraId="0537FD99" w14:textId="77777777" w:rsidR="00D77148" w:rsidRDefault="00D77148" w:rsidP="00D77148">
            <w:pPr>
              <w:jc w:val="center"/>
            </w:pPr>
            <w:r>
              <w:t>Cap</w:t>
            </w:r>
          </w:p>
        </w:tc>
      </w:tr>
      <w:tr w:rsidR="00D77148" w14:paraId="5F8CF22B" w14:textId="77777777" w:rsidTr="00D77148">
        <w:trPr>
          <w:trHeight w:val="345"/>
        </w:trPr>
        <w:tc>
          <w:tcPr>
            <w:tcW w:w="1925" w:type="dxa"/>
          </w:tcPr>
          <w:p w14:paraId="7517D6ED" w14:textId="77777777" w:rsidR="00D77148" w:rsidRDefault="00D77148" w:rsidP="00D77148">
            <w:pPr>
              <w:jc w:val="center"/>
            </w:pPr>
            <w:r>
              <w:t>B</w:t>
            </w:r>
          </w:p>
        </w:tc>
        <w:tc>
          <w:tcPr>
            <w:tcW w:w="1925" w:type="dxa"/>
          </w:tcPr>
          <w:p w14:paraId="2E9D31D1" w14:textId="77777777" w:rsidR="00D77148" w:rsidRDefault="00D77148" w:rsidP="00D77148">
            <w:pPr>
              <w:jc w:val="center"/>
            </w:pPr>
            <w:r>
              <w:t>Shank</w:t>
            </w:r>
          </w:p>
        </w:tc>
      </w:tr>
      <w:tr w:rsidR="00D77148" w14:paraId="6D97A595" w14:textId="77777777" w:rsidTr="00D77148">
        <w:trPr>
          <w:trHeight w:val="332"/>
        </w:trPr>
        <w:tc>
          <w:tcPr>
            <w:tcW w:w="1925" w:type="dxa"/>
          </w:tcPr>
          <w:p w14:paraId="3D335442" w14:textId="77777777" w:rsidR="00D77148" w:rsidRDefault="00D77148" w:rsidP="00D77148">
            <w:pPr>
              <w:jc w:val="center"/>
            </w:pPr>
            <w:r>
              <w:t>C</w:t>
            </w:r>
          </w:p>
        </w:tc>
        <w:tc>
          <w:tcPr>
            <w:tcW w:w="1925" w:type="dxa"/>
          </w:tcPr>
          <w:p w14:paraId="75342C62" w14:textId="77777777" w:rsidR="00D77148" w:rsidRDefault="00D77148" w:rsidP="00D77148">
            <w:pPr>
              <w:jc w:val="center"/>
            </w:pPr>
            <w:r>
              <w:t>Threaded Section</w:t>
            </w:r>
          </w:p>
        </w:tc>
      </w:tr>
    </w:tbl>
    <w:p w14:paraId="45DA7D72" w14:textId="0A65142B" w:rsidR="00D77148" w:rsidRDefault="00D77148" w:rsidP="00D77148">
      <w:pPr>
        <w:pStyle w:val="Caption"/>
        <w:keepNext/>
      </w:pPr>
      <w:bookmarkStart w:id="87" w:name="_Toc193017103"/>
      <w:r w:rsidRPr="00DC6B62">
        <w:drawing>
          <wp:anchor distT="0" distB="0" distL="114300" distR="114300" simplePos="0" relativeHeight="251658261" behindDoc="0" locked="0" layoutInCell="1" allowOverlap="1" wp14:anchorId="739FA80C" wp14:editId="4D86C286">
            <wp:simplePos x="0" y="0"/>
            <wp:positionH relativeFrom="margin">
              <wp:align>right</wp:align>
            </wp:positionH>
            <wp:positionV relativeFrom="paragraph">
              <wp:posOffset>12700</wp:posOffset>
            </wp:positionV>
            <wp:extent cx="2989690" cy="1893316"/>
            <wp:effectExtent l="0" t="0" r="1270" b="0"/>
            <wp:wrapSquare wrapText="bothSides"/>
            <wp:docPr id="1092369490" name="Picture 20" descr="A drawing of a bolt and n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369490" name="Picture 20" descr="A drawing of a bolt and nut&#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89690" cy="1893316"/>
                    </a:xfrm>
                    <a:prstGeom prst="rect">
                      <a:avLst/>
                    </a:prstGeom>
                    <a:noFill/>
                    <a:ln>
                      <a:noFill/>
                    </a:ln>
                  </pic:spPr>
                </pic:pic>
              </a:graphicData>
            </a:graphic>
          </wp:anchor>
        </w:drawing>
      </w:r>
      <w:r>
        <w:t xml:space="preserve">Table </w:t>
      </w:r>
      <w:r>
        <w:fldChar w:fldCharType="begin"/>
      </w:r>
      <w:r>
        <w:instrText xml:space="preserve"> SEQ Table \* ARABIC </w:instrText>
      </w:r>
      <w:r>
        <w:fldChar w:fldCharType="separate"/>
      </w:r>
      <w:r w:rsidR="00EC5AF3">
        <w:rPr>
          <w:noProof/>
        </w:rPr>
        <w:t>5</w:t>
      </w:r>
      <w:r>
        <w:fldChar w:fldCharType="end"/>
      </w:r>
      <w:r>
        <w:t xml:space="preserve"> - Bolt Section Identifiers</w:t>
      </w:r>
      <w:bookmarkEnd w:id="87"/>
    </w:p>
    <w:p w14:paraId="4EFEC13B" w14:textId="6C04D4AF" w:rsidR="00DC6B62" w:rsidRPr="00DC6B62" w:rsidRDefault="00DC6B62" w:rsidP="00DC6B62"/>
    <w:p w14:paraId="6FB74211" w14:textId="77777777" w:rsidR="00DC6B62" w:rsidRDefault="00DC6B62" w:rsidP="00E76541"/>
    <w:p w14:paraId="2346E4D3" w14:textId="6E7A63B0" w:rsidR="00DC6B62" w:rsidRDefault="00D77148" w:rsidP="00E76541">
      <w:r>
        <w:rPr>
          <w:noProof/>
        </w:rPr>
        <mc:AlternateContent>
          <mc:Choice Requires="wps">
            <w:drawing>
              <wp:anchor distT="0" distB="0" distL="114300" distR="114300" simplePos="0" relativeHeight="251658262" behindDoc="0" locked="0" layoutInCell="1" allowOverlap="1" wp14:anchorId="14D63BD1" wp14:editId="520D2837">
                <wp:simplePos x="0" y="0"/>
                <wp:positionH relativeFrom="margin">
                  <wp:align>right</wp:align>
                </wp:positionH>
                <wp:positionV relativeFrom="paragraph">
                  <wp:posOffset>95609</wp:posOffset>
                </wp:positionV>
                <wp:extent cx="2989580" cy="635"/>
                <wp:effectExtent l="0" t="0" r="1270" b="0"/>
                <wp:wrapSquare wrapText="bothSides"/>
                <wp:docPr id="1559616159" name="Text Box 1"/>
                <wp:cNvGraphicFramePr/>
                <a:graphic xmlns:a="http://schemas.openxmlformats.org/drawingml/2006/main">
                  <a:graphicData uri="http://schemas.microsoft.com/office/word/2010/wordprocessingShape">
                    <wps:wsp>
                      <wps:cNvSpPr txBox="1"/>
                      <wps:spPr>
                        <a:xfrm>
                          <a:off x="0" y="0"/>
                          <a:ext cx="2989580" cy="635"/>
                        </a:xfrm>
                        <a:prstGeom prst="rect">
                          <a:avLst/>
                        </a:prstGeom>
                        <a:solidFill>
                          <a:prstClr val="white"/>
                        </a:solidFill>
                        <a:ln>
                          <a:noFill/>
                        </a:ln>
                      </wps:spPr>
                      <wps:txbx>
                        <w:txbxContent>
                          <w:p w14:paraId="7BF8B442" w14:textId="7F1A2FDD" w:rsidR="00DC6B62" w:rsidRPr="00DB4803" w:rsidRDefault="00DC6B62" w:rsidP="00DC6B62">
                            <w:pPr>
                              <w:pStyle w:val="Caption"/>
                              <w:rPr>
                                <w:sz w:val="22"/>
                                <w:szCs w:val="22"/>
                              </w:rPr>
                            </w:pPr>
                            <w:bookmarkStart w:id="88" w:name="_Toc193017086"/>
                            <w:r>
                              <w:t xml:space="preserve">Figure </w:t>
                            </w:r>
                            <w:r>
                              <w:fldChar w:fldCharType="begin"/>
                            </w:r>
                            <w:r>
                              <w:instrText xml:space="preserve"> SEQ Figure \* ARABIC </w:instrText>
                            </w:r>
                            <w:r>
                              <w:fldChar w:fldCharType="separate"/>
                            </w:r>
                            <w:r w:rsidR="00EC5AF3">
                              <w:rPr>
                                <w:noProof/>
                              </w:rPr>
                              <w:t>17</w:t>
                            </w:r>
                            <w:r>
                              <w:fldChar w:fldCharType="end"/>
                            </w:r>
                            <w:r>
                              <w:t xml:space="preserve"> - Bolt Part Diagram</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D63BD1" id="_x0000_s1037" type="#_x0000_t202" style="position:absolute;margin-left:184.2pt;margin-top:7.55pt;width:235.4pt;height:.05pt;z-index:25165826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" stroked="f">
                <v:textbox style="mso-fit-shape-to-text:t" inset="0,0,0,0">
                  <w:txbxContent>
                    <w:p w14:paraId="7BF8B442" w14:textId="7F1A2FDD" w:rsidR="00DC6B62" w:rsidRPr="00DB4803" w:rsidRDefault="00DC6B62" w:rsidP="00DC6B62">
                      <w:pPr>
                        <w:pStyle w:val="Caption"/>
                        <w:rPr>
                          <w:sz w:val="22"/>
                          <w:szCs w:val="22"/>
                        </w:rPr>
                      </w:pPr>
                      <w:bookmarkStart w:id="89" w:name="_Toc193017086"/>
                      <w:r>
                        <w:t xml:space="preserve">Figure </w:t>
                      </w:r>
                      <w:r>
                        <w:fldChar w:fldCharType="begin"/>
                      </w:r>
                      <w:r>
                        <w:instrText xml:space="preserve"> SEQ Figure \* ARABIC </w:instrText>
                      </w:r>
                      <w:r>
                        <w:fldChar w:fldCharType="separate"/>
                      </w:r>
                      <w:r w:rsidR="00EC5AF3">
                        <w:rPr>
                          <w:noProof/>
                        </w:rPr>
                        <w:t>17</w:t>
                      </w:r>
                      <w:r>
                        <w:fldChar w:fldCharType="end"/>
                      </w:r>
                      <w:r>
                        <w:t xml:space="preserve"> - Bolt Part Diagram</w:t>
                      </w:r>
                      <w:bookmarkEnd w:id="89"/>
                    </w:p>
                  </w:txbxContent>
                </v:textbox>
                <w10:wrap type="square" anchorx="margin"/>
              </v:shape>
            </w:pict>
          </mc:Fallback>
        </mc:AlternateContent>
      </w:r>
    </w:p>
    <w:p w14:paraId="469B1427" w14:textId="77777777" w:rsidR="00D77148" w:rsidRPr="00E76541" w:rsidRDefault="00D77148" w:rsidP="00E76541"/>
    <w:p w14:paraId="7272DE6D" w14:textId="588CC771" w:rsidR="00902473" w:rsidRDefault="00B53376" w:rsidP="00902473">
      <w:pPr>
        <w:pStyle w:val="Heading2"/>
      </w:pPr>
      <w:bookmarkStart w:id="90" w:name="_Toc193017016"/>
      <w:r>
        <w:t>Thread Length</w:t>
      </w:r>
      <w:bookmarkEnd w:id="90"/>
    </w:p>
    <w:p w14:paraId="68CEE25F" w14:textId="54AF4622" w:rsidR="00902473" w:rsidRDefault="00003EFB" w:rsidP="00902473">
      <w:r>
        <w:t xml:space="preserve">The first modification to the bolt was </w:t>
      </w:r>
      <w:r w:rsidR="00C91D11">
        <w:t xml:space="preserve">the length of the threaded section. </w:t>
      </w:r>
      <w:r w:rsidR="00F729E4">
        <w:t xml:space="preserve">The length was both increased and decreased </w:t>
      </w:r>
      <w:r w:rsidR="00957A23">
        <w:t>in 20% intervals</w:t>
      </w:r>
      <w:r w:rsidR="00A317FA">
        <w:t xml:space="preserve">. </w:t>
      </w:r>
    </w:p>
    <w:p w14:paraId="56CBEC9A" w14:textId="251F7F74" w:rsidR="00583977" w:rsidRDefault="00583977" w:rsidP="00583977">
      <w:pPr>
        <w:pStyle w:val="Caption"/>
        <w:keepNext/>
      </w:pPr>
      <w:bookmarkStart w:id="91" w:name="_Toc193017104"/>
      <w:r>
        <w:t xml:space="preserve">Table </w:t>
      </w:r>
      <w:r>
        <w:fldChar w:fldCharType="begin"/>
      </w:r>
      <w:r>
        <w:instrText xml:space="preserve"> SEQ Table \* ARABIC </w:instrText>
      </w:r>
      <w:r>
        <w:fldChar w:fldCharType="separate"/>
      </w:r>
      <w:r w:rsidR="00EC5AF3">
        <w:rPr>
          <w:noProof/>
        </w:rPr>
        <w:t>6</w:t>
      </w:r>
      <w:r>
        <w:fldChar w:fldCharType="end"/>
      </w:r>
      <w:r>
        <w:t xml:space="preserve"> - Bolt Length Changes</w:t>
      </w:r>
      <w:bookmarkEnd w:id="91"/>
    </w:p>
    <w:tbl>
      <w:tblPr>
        <w:tblStyle w:val="TableGrid"/>
        <w:tblW w:w="0" w:type="auto"/>
        <w:tblLook w:val="04A0" w:firstRow="1" w:lastRow="0" w:firstColumn="1" w:lastColumn="0" w:noHBand="0" w:noVBand="1"/>
      </w:tblPr>
      <w:tblGrid>
        <w:gridCol w:w="4508"/>
        <w:gridCol w:w="4508"/>
      </w:tblGrid>
      <w:tr w:rsidR="002234ED" w14:paraId="51DB1541" w14:textId="77777777" w:rsidTr="002234ED">
        <w:tc>
          <w:tcPr>
            <w:tcW w:w="4508" w:type="dxa"/>
          </w:tcPr>
          <w:p w14:paraId="5CB6E3BF" w14:textId="1B2BA97C" w:rsidR="002234ED" w:rsidRDefault="00A9618C" w:rsidP="00902473">
            <w:r>
              <w:t>Percentage Change from Original</w:t>
            </w:r>
          </w:p>
        </w:tc>
        <w:tc>
          <w:tcPr>
            <w:tcW w:w="4508" w:type="dxa"/>
          </w:tcPr>
          <w:p w14:paraId="6F4C014F" w14:textId="72737AB0" w:rsidR="002234ED" w:rsidRDefault="0015035F" w:rsidP="00902473">
            <w:r>
              <w:t>Length of Threaded Section</w:t>
            </w:r>
            <w:r w:rsidR="00A77737">
              <w:t xml:space="preserve"> (m)</w:t>
            </w:r>
          </w:p>
        </w:tc>
      </w:tr>
      <w:tr w:rsidR="002234ED" w14:paraId="630767F6" w14:textId="77777777" w:rsidTr="002234ED">
        <w:tc>
          <w:tcPr>
            <w:tcW w:w="4508" w:type="dxa"/>
          </w:tcPr>
          <w:p w14:paraId="5CCB4BA2" w14:textId="25B14B35" w:rsidR="002234ED" w:rsidRDefault="008573D0" w:rsidP="00902473">
            <w:r>
              <w:t>-60%</w:t>
            </w:r>
          </w:p>
        </w:tc>
        <w:tc>
          <w:tcPr>
            <w:tcW w:w="4508" w:type="dxa"/>
          </w:tcPr>
          <w:p w14:paraId="7E216AB4" w14:textId="7E074AD4" w:rsidR="002234ED" w:rsidRDefault="00D92C28" w:rsidP="00902473">
            <w:r>
              <w:t>0.0109</w:t>
            </w:r>
          </w:p>
        </w:tc>
      </w:tr>
      <w:tr w:rsidR="002234ED" w14:paraId="2A55BA56" w14:textId="77777777" w:rsidTr="002234ED">
        <w:tc>
          <w:tcPr>
            <w:tcW w:w="4508" w:type="dxa"/>
          </w:tcPr>
          <w:p w14:paraId="2E2C29DA" w14:textId="0BCC0E63" w:rsidR="002234ED" w:rsidRDefault="008573D0" w:rsidP="00902473">
            <w:r>
              <w:t>-40%</w:t>
            </w:r>
          </w:p>
        </w:tc>
        <w:tc>
          <w:tcPr>
            <w:tcW w:w="4508" w:type="dxa"/>
          </w:tcPr>
          <w:p w14:paraId="6F4E4FBB" w14:textId="446693CA" w:rsidR="002234ED" w:rsidRDefault="00D92C28" w:rsidP="00902473">
            <w:r>
              <w:t>0.0164</w:t>
            </w:r>
          </w:p>
        </w:tc>
      </w:tr>
      <w:tr w:rsidR="002234ED" w14:paraId="01619E6C" w14:textId="77777777" w:rsidTr="002234ED">
        <w:tc>
          <w:tcPr>
            <w:tcW w:w="4508" w:type="dxa"/>
          </w:tcPr>
          <w:p w14:paraId="35DA4365" w14:textId="0508F299" w:rsidR="002234ED" w:rsidRDefault="008573D0" w:rsidP="00902473">
            <w:r>
              <w:t>-20%</w:t>
            </w:r>
          </w:p>
        </w:tc>
        <w:tc>
          <w:tcPr>
            <w:tcW w:w="4508" w:type="dxa"/>
          </w:tcPr>
          <w:p w14:paraId="11583E7B" w14:textId="5EC7A013" w:rsidR="002234ED" w:rsidRDefault="00D92C28" w:rsidP="00902473">
            <w:r>
              <w:t>0.0218</w:t>
            </w:r>
          </w:p>
        </w:tc>
      </w:tr>
      <w:tr w:rsidR="002234ED" w14:paraId="017FDD8C" w14:textId="77777777" w:rsidTr="002234ED">
        <w:tc>
          <w:tcPr>
            <w:tcW w:w="4508" w:type="dxa"/>
          </w:tcPr>
          <w:p w14:paraId="19074F62" w14:textId="1B34D3F9" w:rsidR="002234ED" w:rsidRDefault="00A77737" w:rsidP="00902473">
            <w:r>
              <w:t>0%</w:t>
            </w:r>
          </w:p>
        </w:tc>
        <w:tc>
          <w:tcPr>
            <w:tcW w:w="4508" w:type="dxa"/>
          </w:tcPr>
          <w:p w14:paraId="487D1448" w14:textId="491CD065" w:rsidR="002234ED" w:rsidRDefault="00404541" w:rsidP="00902473">
            <w:r>
              <w:t>0.0273</w:t>
            </w:r>
          </w:p>
        </w:tc>
      </w:tr>
      <w:tr w:rsidR="002234ED" w14:paraId="32E01DDA" w14:textId="77777777" w:rsidTr="002234ED">
        <w:tc>
          <w:tcPr>
            <w:tcW w:w="4508" w:type="dxa"/>
          </w:tcPr>
          <w:p w14:paraId="2162F550" w14:textId="651A30D7" w:rsidR="002234ED" w:rsidRDefault="00A77737" w:rsidP="00902473">
            <w:r>
              <w:t>20%</w:t>
            </w:r>
          </w:p>
        </w:tc>
        <w:tc>
          <w:tcPr>
            <w:tcW w:w="4508" w:type="dxa"/>
          </w:tcPr>
          <w:p w14:paraId="6C69D368" w14:textId="55B47E7A" w:rsidR="002234ED" w:rsidRDefault="00F13E82" w:rsidP="00902473">
            <w:r>
              <w:t>0.0327</w:t>
            </w:r>
          </w:p>
        </w:tc>
      </w:tr>
      <w:tr w:rsidR="00A77737" w14:paraId="4F1C4F17" w14:textId="77777777" w:rsidTr="002234ED">
        <w:tc>
          <w:tcPr>
            <w:tcW w:w="4508" w:type="dxa"/>
          </w:tcPr>
          <w:p w14:paraId="21EE096A" w14:textId="73F7E6E3" w:rsidR="00A77737" w:rsidRDefault="00A77737" w:rsidP="00902473">
            <w:r>
              <w:t>40%</w:t>
            </w:r>
          </w:p>
        </w:tc>
        <w:tc>
          <w:tcPr>
            <w:tcW w:w="4508" w:type="dxa"/>
          </w:tcPr>
          <w:p w14:paraId="43EBFB81" w14:textId="1F1440E6" w:rsidR="00A77737" w:rsidRDefault="00583977" w:rsidP="00902473">
            <w:r>
              <w:t>0.0382</w:t>
            </w:r>
          </w:p>
        </w:tc>
      </w:tr>
      <w:tr w:rsidR="00A77737" w14:paraId="332A9894" w14:textId="77777777" w:rsidTr="002234ED">
        <w:tc>
          <w:tcPr>
            <w:tcW w:w="4508" w:type="dxa"/>
          </w:tcPr>
          <w:p w14:paraId="0C130D49" w14:textId="0D03DD52" w:rsidR="00A77737" w:rsidRDefault="00A77737" w:rsidP="00902473">
            <w:r>
              <w:t>60%</w:t>
            </w:r>
          </w:p>
        </w:tc>
        <w:tc>
          <w:tcPr>
            <w:tcW w:w="4508" w:type="dxa"/>
          </w:tcPr>
          <w:p w14:paraId="51F15A86" w14:textId="20B62AC6" w:rsidR="00A77737" w:rsidRDefault="00583977" w:rsidP="00902473">
            <w:r>
              <w:t>0.0436</w:t>
            </w:r>
          </w:p>
        </w:tc>
      </w:tr>
    </w:tbl>
    <w:p w14:paraId="731BCCDC" w14:textId="77777777" w:rsidR="00A317FA" w:rsidRPr="00902473" w:rsidRDefault="00A317FA" w:rsidP="00902473"/>
    <w:p w14:paraId="2984E1B3" w14:textId="77777777" w:rsidR="00091FBF" w:rsidRDefault="00583977">
      <w:r>
        <w:t xml:space="preserve">These values were then used to plot new fatigue safety factors </w:t>
      </w:r>
      <w:r w:rsidR="00381378">
        <w:t xml:space="preserve">as shown in </w:t>
      </w:r>
      <w:r w:rsidR="00091FBF" w:rsidRPr="00EC5AF3">
        <w:t>Figure 18</w:t>
      </w:r>
      <w:r w:rsidR="00091FBF">
        <w:t>.</w:t>
      </w:r>
    </w:p>
    <w:p w14:paraId="03CAC7FD" w14:textId="77777777" w:rsidR="00D55A36" w:rsidRDefault="00091FBF" w:rsidP="00D55A36">
      <w:pPr>
        <w:keepNext/>
      </w:pPr>
      <w:r>
        <w:rPr>
          <w:noProof/>
        </w:rPr>
        <w:drawing>
          <wp:inline distT="0" distB="0" distL="0" distR="0" wp14:anchorId="377AA3B0" wp14:editId="28040EA0">
            <wp:extent cx="5731510" cy="4298632"/>
            <wp:effectExtent l="0" t="0" r="2540" b="6985"/>
            <wp:docPr id="148178120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781204" name="Picture 21"/>
                    <pic:cNvPicPr/>
                  </pic:nvPicPr>
                  <pic:blipFill>
                    <a:blip r:embed="rId39">
                      <a:extLst>
                        <a:ext uri="{28A0092B-C50C-407E-A947-70E740481C1C}">
                          <a14:useLocalDpi xmlns:a14="http://schemas.microsoft.com/office/drawing/2010/main" val="0"/>
                        </a:ext>
                      </a:extLst>
                    </a:blip>
                    <a:stretch>
                      <a:fillRect/>
                    </a:stretch>
                  </pic:blipFill>
                  <pic:spPr>
                    <a:xfrm>
                      <a:off x="0" y="0"/>
                      <a:ext cx="5731510" cy="4298632"/>
                    </a:xfrm>
                    <a:prstGeom prst="rect">
                      <a:avLst/>
                    </a:prstGeom>
                  </pic:spPr>
                </pic:pic>
              </a:graphicData>
            </a:graphic>
          </wp:inline>
        </w:drawing>
      </w:r>
    </w:p>
    <w:p w14:paraId="1566F055" w14:textId="4EE4399D" w:rsidR="00D55A36" w:rsidRDefault="00D55A36" w:rsidP="00D55A36">
      <w:pPr>
        <w:pStyle w:val="Caption"/>
      </w:pPr>
      <w:bookmarkStart w:id="92" w:name="_Toc193017087"/>
      <w:r>
        <w:t xml:space="preserve">Figure </w:t>
      </w:r>
      <w:r>
        <w:fldChar w:fldCharType="begin"/>
      </w:r>
      <w:r>
        <w:instrText xml:space="preserve"> SEQ Figure \* ARABIC </w:instrText>
      </w:r>
      <w:r>
        <w:fldChar w:fldCharType="separate"/>
      </w:r>
      <w:r w:rsidR="00EC5AF3">
        <w:rPr>
          <w:noProof/>
        </w:rPr>
        <w:t>18</w:t>
      </w:r>
      <w:r>
        <w:fldChar w:fldCharType="end"/>
      </w:r>
      <w:r>
        <w:t xml:space="preserve"> - FSF for Bolt Thread Length at 9000RPM</w:t>
      </w:r>
      <w:bookmarkEnd w:id="92"/>
    </w:p>
    <w:p w14:paraId="1E7672F9" w14:textId="032F9D39" w:rsidR="00961B1B" w:rsidRDefault="00F55BD0">
      <w:pPr>
        <w:rPr>
          <w:rFonts w:eastAsiaTheme="minorEastAsia"/>
        </w:rPr>
      </w:pPr>
      <w:r>
        <w:t>T</w:t>
      </w:r>
      <w:r w:rsidR="0098182A">
        <w:t xml:space="preserve">he new bolt must be </w:t>
      </w:r>
      <m:oMath>
        <m:r>
          <w:rPr>
            <w:rFonts w:ascii="Cambria Math" w:hAnsi="Cambria Math"/>
          </w:rPr>
          <m:t>~</m:t>
        </m:r>
      </m:oMath>
      <w:r w:rsidR="006A4CF2">
        <w:rPr>
          <w:rFonts w:eastAsiaTheme="minorEastAsia"/>
        </w:rPr>
        <w:t xml:space="preserve">0.04m </w:t>
      </w:r>
      <w:proofErr w:type="gramStart"/>
      <w:r w:rsidR="00981FAD">
        <w:rPr>
          <w:rFonts w:eastAsiaTheme="minorEastAsia"/>
        </w:rPr>
        <w:t>in order to</w:t>
      </w:r>
      <w:proofErr w:type="gramEnd"/>
      <w:r w:rsidR="00981FAD">
        <w:rPr>
          <w:rFonts w:eastAsiaTheme="minorEastAsia"/>
        </w:rPr>
        <w:t xml:space="preserve"> </w:t>
      </w:r>
      <w:r w:rsidR="00493205">
        <w:rPr>
          <w:rFonts w:eastAsiaTheme="minorEastAsia"/>
        </w:rPr>
        <w:t xml:space="preserve">withstand the forces </w:t>
      </w:r>
      <w:r w:rsidR="002367E3">
        <w:rPr>
          <w:rFonts w:eastAsiaTheme="minorEastAsia"/>
        </w:rPr>
        <w:t xml:space="preserve">present in the </w:t>
      </w:r>
      <w:r w:rsidR="000C11C4">
        <w:rPr>
          <w:rFonts w:eastAsiaTheme="minorEastAsia"/>
        </w:rPr>
        <w:t>engine</w:t>
      </w:r>
      <w:r w:rsidR="00D9519F">
        <w:rPr>
          <w:rFonts w:eastAsiaTheme="minorEastAsia"/>
        </w:rPr>
        <w:t xml:space="preserve">, which is around a 50% increase in length. </w:t>
      </w:r>
      <w:r w:rsidR="00951667">
        <w:rPr>
          <w:rFonts w:eastAsiaTheme="minorEastAsia"/>
        </w:rPr>
        <w:t>The FSF is still a long way off the target value, so further modifications need to be made.</w:t>
      </w:r>
    </w:p>
    <w:p w14:paraId="390709F2" w14:textId="662ABA0C" w:rsidR="00E33427" w:rsidRDefault="00E33427">
      <w:pPr>
        <w:rPr>
          <w:rFonts w:eastAsiaTheme="minorEastAsia"/>
        </w:rPr>
      </w:pPr>
    </w:p>
    <w:p w14:paraId="07A147E2" w14:textId="77C521BD" w:rsidR="00BB57FD" w:rsidRDefault="0020582F" w:rsidP="00F14CB5">
      <w:pPr>
        <w:pStyle w:val="Heading2"/>
      </w:pPr>
      <w:bookmarkStart w:id="93" w:name="_Toc193017017"/>
      <w:r>
        <w:rPr>
          <w:noProof/>
        </w:rPr>
        <mc:AlternateContent>
          <mc:Choice Requires="wps">
            <w:drawing>
              <wp:anchor distT="0" distB="0" distL="114300" distR="114300" simplePos="0" relativeHeight="251658283" behindDoc="0" locked="0" layoutInCell="1" allowOverlap="1" wp14:anchorId="73E0368D" wp14:editId="60AC4C90">
                <wp:simplePos x="0" y="0"/>
                <wp:positionH relativeFrom="margin">
                  <wp:align>right</wp:align>
                </wp:positionH>
                <wp:positionV relativeFrom="paragraph">
                  <wp:posOffset>273574</wp:posOffset>
                </wp:positionV>
                <wp:extent cx="2122805" cy="325755"/>
                <wp:effectExtent l="0" t="0" r="0" b="0"/>
                <wp:wrapSquare wrapText="bothSides"/>
                <wp:docPr id="1652791541" name="Text Box 1"/>
                <wp:cNvGraphicFramePr/>
                <a:graphic xmlns:a="http://schemas.openxmlformats.org/drawingml/2006/main">
                  <a:graphicData uri="http://schemas.microsoft.com/office/word/2010/wordprocessingShape">
                    <wps:wsp>
                      <wps:cNvSpPr txBox="1"/>
                      <wps:spPr>
                        <a:xfrm>
                          <a:off x="0" y="0"/>
                          <a:ext cx="2122805" cy="325755"/>
                        </a:xfrm>
                        <a:prstGeom prst="rect">
                          <a:avLst/>
                        </a:prstGeom>
                        <a:solidFill>
                          <a:prstClr val="white"/>
                        </a:solidFill>
                        <a:ln>
                          <a:noFill/>
                        </a:ln>
                      </wps:spPr>
                      <wps:txbx>
                        <w:txbxContent>
                          <w:p w14:paraId="37A69BF6" w14:textId="36FC918D" w:rsidR="00EC5AF3" w:rsidRPr="0037512E" w:rsidRDefault="00EC5AF3" w:rsidP="00EC5AF3">
                            <w:pPr>
                              <w:pStyle w:val="Caption"/>
                              <w:rPr>
                                <w:sz w:val="22"/>
                                <w:szCs w:val="22"/>
                              </w:rPr>
                            </w:pPr>
                            <w:bookmarkStart w:id="94" w:name="_Toc193017105"/>
                            <w:r>
                              <w:t xml:space="preserve">Table </w:t>
                            </w:r>
                            <w:r>
                              <w:fldChar w:fldCharType="begin"/>
                            </w:r>
                            <w:r>
                              <w:instrText xml:space="preserve"> SEQ Table \* ARABIC </w:instrText>
                            </w:r>
                            <w:r>
                              <w:fldChar w:fldCharType="separate"/>
                            </w:r>
                            <w:r>
                              <w:rPr>
                                <w:noProof/>
                              </w:rPr>
                              <w:t>7</w:t>
                            </w:r>
                            <w:r>
                              <w:fldChar w:fldCharType="end"/>
                            </w:r>
                            <w:r>
                              <w:t xml:space="preserve"> - HB149 Steel Alloy Variant Tab</w:t>
                            </w:r>
                            <w:r w:rsidR="0020582F">
                              <w:t xml:space="preserve">le </w:t>
                            </w:r>
                            <w:r w:rsidR="00411484">
                              <w:t>(Hag</w:t>
                            </w:r>
                            <w:r w:rsidR="0020582F">
                              <w:t>iwara</w:t>
                            </w:r>
                            <w:r w:rsidR="00EF30CD">
                              <w:t xml:space="preserve"> et al., 1991)</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E0368D" id="_x0000_s1038" type="#_x0000_t202" style="position:absolute;left:0;text-align:left;margin-left:115.95pt;margin-top:21.55pt;width:167.15pt;height:25.65pt;z-index:251658283;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" stroked="f">
                <v:textbox inset="0,0,0,0">
                  <w:txbxContent>
                    <w:p w14:paraId="37A69BF6" w14:textId="36FC918D" w:rsidR="00EC5AF3" w:rsidRPr="0037512E" w:rsidRDefault="00EC5AF3" w:rsidP="00EC5AF3">
                      <w:pPr>
                        <w:pStyle w:val="Caption"/>
                        <w:rPr>
                          <w:sz w:val="22"/>
                          <w:szCs w:val="22"/>
                        </w:rPr>
                      </w:pPr>
                      <w:bookmarkStart w:id="95" w:name="_Toc193017105"/>
                      <w:r>
                        <w:t xml:space="preserve">Table </w:t>
                      </w:r>
                      <w:r>
                        <w:fldChar w:fldCharType="begin"/>
                      </w:r>
                      <w:r>
                        <w:instrText xml:space="preserve"> SEQ Table \* ARABIC </w:instrText>
                      </w:r>
                      <w:r>
                        <w:fldChar w:fldCharType="separate"/>
                      </w:r>
                      <w:r>
                        <w:rPr>
                          <w:noProof/>
                        </w:rPr>
                        <w:t>7</w:t>
                      </w:r>
                      <w:r>
                        <w:fldChar w:fldCharType="end"/>
                      </w:r>
                      <w:r>
                        <w:t xml:space="preserve"> - HB149 Steel Alloy Variant Tab</w:t>
                      </w:r>
                      <w:r w:rsidR="0020582F">
                        <w:t xml:space="preserve">le </w:t>
                      </w:r>
                      <w:r w:rsidR="00411484">
                        <w:t>(Hag</w:t>
                      </w:r>
                      <w:r w:rsidR="0020582F">
                        <w:t>iwara</w:t>
                      </w:r>
                      <w:r w:rsidR="00EF30CD">
                        <w:t xml:space="preserve"> et al., 1991)</w:t>
                      </w:r>
                      <w:bookmarkEnd w:id="95"/>
                    </w:p>
                  </w:txbxContent>
                </v:textbox>
                <w10:wrap type="square" anchorx="margin"/>
              </v:shape>
            </w:pict>
          </mc:Fallback>
        </mc:AlternateContent>
      </w:r>
      <w:r w:rsidR="00F14CB5">
        <w:t>Material</w:t>
      </w:r>
      <w:bookmarkEnd w:id="93"/>
    </w:p>
    <w:p w14:paraId="4D243F03" w14:textId="67903169" w:rsidR="00F14CB5" w:rsidRPr="00F14CB5" w:rsidRDefault="00E326D2" w:rsidP="00F14CB5">
      <w:r w:rsidRPr="001A36DE">
        <w:drawing>
          <wp:anchor distT="0" distB="0" distL="114300" distR="114300" simplePos="0" relativeHeight="251658263" behindDoc="0" locked="0" layoutInCell="1" allowOverlap="1" wp14:anchorId="5FDC899E" wp14:editId="44F5AF76">
            <wp:simplePos x="0" y="0"/>
            <wp:positionH relativeFrom="margin">
              <wp:align>right</wp:align>
            </wp:positionH>
            <wp:positionV relativeFrom="paragraph">
              <wp:posOffset>329123</wp:posOffset>
            </wp:positionV>
            <wp:extent cx="2122805" cy="2233930"/>
            <wp:effectExtent l="0" t="0" r="0" b="0"/>
            <wp:wrapSquare wrapText="bothSides"/>
            <wp:docPr id="1792778705" name="Picture 1" descr="A table of data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778705" name="Picture 1" descr="A table of data with numbers&#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2122805" cy="2233930"/>
                    </a:xfrm>
                    <a:prstGeom prst="rect">
                      <a:avLst/>
                    </a:prstGeom>
                  </pic:spPr>
                </pic:pic>
              </a:graphicData>
            </a:graphic>
            <wp14:sizeRelH relativeFrom="margin">
              <wp14:pctWidth>0</wp14:pctWidth>
            </wp14:sizeRelH>
            <wp14:sizeRelV relativeFrom="margin">
              <wp14:pctHeight>0</wp14:pctHeight>
            </wp14:sizeRelV>
          </wp:anchor>
        </w:drawing>
      </w:r>
      <w:r w:rsidR="00693285">
        <w:t xml:space="preserve">For the selection of a new material for the connecting rod bolt, </w:t>
      </w:r>
      <w:r w:rsidR="002666B3">
        <w:t xml:space="preserve">the </w:t>
      </w:r>
      <w:r w:rsidR="007163E5">
        <w:t>HB149</w:t>
      </w:r>
      <w:r w:rsidR="0029290F">
        <w:t xml:space="preserve"> steel alloy developed by Honda </w:t>
      </w:r>
      <w:sdt>
        <w:sdtPr>
          <w:rPr>
            <w:color w:val="000000"/>
          </w:rPr>
          <w:tag w:val="MENDELEY_CITATION_v3_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"/>
          <w:id w:val="-1084524909"/>
          <w:placeholder>
            <w:docPart w:val="ECF5AD6FACDE4C5280DCC6C5C0DB7AE8"/>
          </w:placeholder>
        </w:sdtPr>
        <w:sdtContent>
          <w:r w:rsidR="00257F60" w:rsidRPr="00257F60">
            <w:rPr>
              <w:rFonts w:eastAsia="Times New Roman"/>
              <w:color w:val="000000"/>
            </w:rPr>
            <w:t xml:space="preserve">(Hagiwara </w:t>
          </w:r>
          <w:r w:rsidR="00257F60" w:rsidRPr="00257F60">
            <w:rPr>
              <w:rFonts w:eastAsia="Times New Roman"/>
              <w:i/>
              <w:iCs/>
              <w:color w:val="000000"/>
            </w:rPr>
            <w:t>et al.</w:t>
          </w:r>
          <w:r w:rsidR="00257F60" w:rsidRPr="00257F60">
            <w:rPr>
              <w:rFonts w:eastAsia="Times New Roman"/>
              <w:color w:val="000000"/>
            </w:rPr>
            <w:t>, 1991)</w:t>
          </w:r>
        </w:sdtContent>
      </w:sdt>
      <w:r w:rsidR="00257F60">
        <w:rPr>
          <w:color w:val="000000"/>
        </w:rPr>
        <w:t xml:space="preserve"> </w:t>
      </w:r>
      <w:r w:rsidR="0029290F">
        <w:t xml:space="preserve">was deemed </w:t>
      </w:r>
      <w:r w:rsidR="000C6471">
        <w:t>a suitable option</w:t>
      </w:r>
      <w:r w:rsidR="000D569C">
        <w:t xml:space="preserve">. </w:t>
      </w:r>
      <w:r w:rsidR="00630147">
        <w:t>Alloy variant ‘</w:t>
      </w:r>
      <w:r w:rsidR="00CD09C7">
        <w:t>F</w:t>
      </w:r>
      <w:r w:rsidR="00630147">
        <w:t xml:space="preserve">’ was used from </w:t>
      </w:r>
      <w:r w:rsidR="003D1301" w:rsidRPr="00EC5AF3">
        <w:t>Table 7</w:t>
      </w:r>
      <w:r w:rsidR="003D1301">
        <w:t xml:space="preserve"> </w:t>
      </w:r>
      <w:r w:rsidR="00630147">
        <w:t xml:space="preserve">in </w:t>
      </w:r>
      <w:r w:rsidR="00CD09C7">
        <w:t>3</w:t>
      </w:r>
      <w:r w:rsidR="00630147">
        <w:t xml:space="preserve"> forms</w:t>
      </w:r>
      <w:r w:rsidR="00CD09C7">
        <w:t xml:space="preserve">; unquenched, quenched at </w:t>
      </w:r>
      <w:r w:rsidR="00F004FF">
        <w:t xml:space="preserve">873K and quenched </w:t>
      </w:r>
      <w:r w:rsidR="006D7657">
        <w:t xml:space="preserve">at </w:t>
      </w:r>
      <w:r w:rsidR="00D55585">
        <w:t>973K.</w:t>
      </w:r>
      <w:r w:rsidR="00A104D4">
        <w:t xml:space="preserve"> This </w:t>
      </w:r>
      <w:r w:rsidR="00A41DD6">
        <w:t xml:space="preserve">provides a good range of </w:t>
      </w:r>
      <w:r w:rsidR="00C611F7">
        <w:t>tensile strengths</w:t>
      </w:r>
      <w:r w:rsidR="00F55BD0">
        <w:t>.</w:t>
      </w:r>
    </w:p>
    <w:p w14:paraId="0B69A0CC" w14:textId="7A613B15" w:rsidR="003137AC" w:rsidRDefault="002D5C3A">
      <w:r>
        <w:t xml:space="preserve">The </w:t>
      </w:r>
      <w:r w:rsidR="003137AC">
        <w:t>FSF plot of the new materials can be found below</w:t>
      </w:r>
      <w:r w:rsidR="00F55BD0">
        <w:t>.</w:t>
      </w:r>
    </w:p>
    <w:p w14:paraId="34F77662" w14:textId="77777777" w:rsidR="003137AC" w:rsidRDefault="003137AC"/>
    <w:p w14:paraId="474CB982" w14:textId="77777777" w:rsidR="003137AC" w:rsidRDefault="003137AC" w:rsidP="003137AC">
      <w:pPr>
        <w:keepNext/>
      </w:pPr>
      <w:r>
        <w:rPr>
          <w:noProof/>
        </w:rPr>
        <w:drawing>
          <wp:inline distT="0" distB="0" distL="0" distR="0" wp14:anchorId="0972F519" wp14:editId="236CBFCA">
            <wp:extent cx="5731510" cy="4298950"/>
            <wp:effectExtent l="0" t="0" r="2540" b="6350"/>
            <wp:docPr id="1505426889" name="Picture 22"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426889" name="Picture 22" descr="A graph of a graph&#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5759454" w14:textId="551475F8" w:rsidR="003137AC" w:rsidRDefault="003137AC" w:rsidP="003137AC">
      <w:pPr>
        <w:pStyle w:val="Caption"/>
      </w:pPr>
      <w:bookmarkStart w:id="96" w:name="_Toc193017088"/>
      <w:r>
        <w:t xml:space="preserve">Figure </w:t>
      </w:r>
      <w:r>
        <w:fldChar w:fldCharType="begin"/>
      </w:r>
      <w:r>
        <w:instrText xml:space="preserve"> SEQ Figure \* ARABIC </w:instrText>
      </w:r>
      <w:r>
        <w:fldChar w:fldCharType="separate"/>
      </w:r>
      <w:r w:rsidR="00EC5AF3">
        <w:rPr>
          <w:noProof/>
        </w:rPr>
        <w:t>19</w:t>
      </w:r>
      <w:r>
        <w:fldChar w:fldCharType="end"/>
      </w:r>
      <w:r>
        <w:t xml:space="preserve"> - FSF for Bolt Material at 9000RPM</w:t>
      </w:r>
      <w:bookmarkEnd w:id="96"/>
    </w:p>
    <w:p w14:paraId="28F6578F" w14:textId="6E92C3CE" w:rsidR="00737AF9" w:rsidRDefault="00F55BD0">
      <w:r>
        <w:t>T</w:t>
      </w:r>
      <w:r w:rsidR="00AE317F">
        <w:t xml:space="preserve">he best material is that with the highest ultimate tensile strength (UTS). </w:t>
      </w:r>
      <w:proofErr w:type="gramStart"/>
      <w:r>
        <w:t>I</w:t>
      </w:r>
      <w:r w:rsidR="00AE317F">
        <w:t>t is clear that the</w:t>
      </w:r>
      <w:proofErr w:type="gramEnd"/>
      <w:r w:rsidR="00AE317F">
        <w:t xml:space="preserve"> </w:t>
      </w:r>
      <w:r w:rsidR="00F35BBB">
        <w:t xml:space="preserve">unquenched </w:t>
      </w:r>
      <w:r w:rsidR="0045280E">
        <w:t xml:space="preserve">‘F’ variant of the </w:t>
      </w:r>
      <w:r w:rsidR="00F35BBB">
        <w:t xml:space="preserve">HB129 steel alloy </w:t>
      </w:r>
      <w:r w:rsidR="009E5439">
        <w:t xml:space="preserve">is the best of the materials tested for this situation. There is the same linear relationship as seen with the length of the threads. </w:t>
      </w:r>
      <w:r>
        <w:t>Both changes in isolation do not give the desired FSF.</w:t>
      </w:r>
    </w:p>
    <w:p w14:paraId="09264514" w14:textId="019FB5E7" w:rsidR="00DE0272" w:rsidRDefault="00737AF9" w:rsidP="00737AF9">
      <w:pPr>
        <w:pStyle w:val="Heading2"/>
      </w:pPr>
      <w:bookmarkStart w:id="97" w:name="_Toc193017018"/>
      <w:r>
        <w:t>Combined Changes</w:t>
      </w:r>
      <w:bookmarkEnd w:id="97"/>
    </w:p>
    <w:p w14:paraId="359EB9D1" w14:textId="7D626163" w:rsidR="00301D21" w:rsidRDefault="00C34ED9" w:rsidP="00DE0272">
      <w:r>
        <w:rPr>
          <w:noProof/>
        </w:rPr>
        <w:drawing>
          <wp:anchor distT="0" distB="0" distL="114300" distR="114300" simplePos="0" relativeHeight="251658264" behindDoc="0" locked="0" layoutInCell="1" allowOverlap="1" wp14:anchorId="30110CB5" wp14:editId="2410070A">
            <wp:simplePos x="0" y="0"/>
            <wp:positionH relativeFrom="margin">
              <wp:align>left</wp:align>
            </wp:positionH>
            <wp:positionV relativeFrom="paragraph">
              <wp:posOffset>30397</wp:posOffset>
            </wp:positionV>
            <wp:extent cx="2997200" cy="2247265"/>
            <wp:effectExtent l="0" t="0" r="0" b="635"/>
            <wp:wrapSquare wrapText="bothSides"/>
            <wp:docPr id="88126076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260768" name="Picture 23"/>
                    <pic:cNvPicPr/>
                  </pic:nvPicPr>
                  <pic:blipFill>
                    <a:blip r:embed="rId42">
                      <a:extLst>
                        <a:ext uri="{28A0092B-C50C-407E-A947-70E740481C1C}">
                          <a14:useLocalDpi xmlns:a14="http://schemas.microsoft.com/office/drawing/2010/main" val="0"/>
                        </a:ext>
                      </a:extLst>
                    </a:blip>
                    <a:stretch>
                      <a:fillRect/>
                    </a:stretch>
                  </pic:blipFill>
                  <pic:spPr>
                    <a:xfrm>
                      <a:off x="0" y="0"/>
                      <a:ext cx="2997200" cy="2247899"/>
                    </a:xfrm>
                    <a:prstGeom prst="rect">
                      <a:avLst/>
                    </a:prstGeom>
                  </pic:spPr>
                </pic:pic>
              </a:graphicData>
            </a:graphic>
            <wp14:sizeRelH relativeFrom="margin">
              <wp14:pctWidth>0</wp14:pctWidth>
            </wp14:sizeRelH>
            <wp14:sizeRelV relativeFrom="margin">
              <wp14:pctHeight>0</wp14:pctHeight>
            </wp14:sizeRelV>
          </wp:anchor>
        </w:drawing>
      </w:r>
      <w:r w:rsidR="00162D1A">
        <w:t>To attempt to get as close to the original FSF as possible, the decision was made to combine the new thread length with the HB129 Steel alloy</w:t>
      </w:r>
      <w:r w:rsidR="0045280E">
        <w:t xml:space="preserve">. The results are displayed </w:t>
      </w:r>
      <w:r>
        <w:t xml:space="preserve">on the left. On the page below is a </w:t>
      </w:r>
      <w:r w:rsidR="00F55BD0">
        <w:t>closer look at the later RPMs.</w:t>
      </w:r>
    </w:p>
    <w:p w14:paraId="26EFA731" w14:textId="2BBA188C" w:rsidR="00BB57FD" w:rsidRDefault="00C34ED9" w:rsidP="00DE0272">
      <w:r>
        <w:rPr>
          <w:noProof/>
        </w:rPr>
        <mc:AlternateContent>
          <mc:Choice Requires="wps">
            <w:drawing>
              <wp:anchor distT="0" distB="0" distL="114300" distR="114300" simplePos="0" relativeHeight="251658265" behindDoc="0" locked="0" layoutInCell="1" allowOverlap="1" wp14:anchorId="3E7882E3" wp14:editId="289F3ED3">
                <wp:simplePos x="0" y="0"/>
                <wp:positionH relativeFrom="margin">
                  <wp:align>left</wp:align>
                </wp:positionH>
                <wp:positionV relativeFrom="paragraph">
                  <wp:posOffset>879392</wp:posOffset>
                </wp:positionV>
                <wp:extent cx="3604260" cy="635"/>
                <wp:effectExtent l="0" t="0" r="0" b="0"/>
                <wp:wrapSquare wrapText="bothSides"/>
                <wp:docPr id="488645874" name="Text Box 1"/>
                <wp:cNvGraphicFramePr/>
                <a:graphic xmlns:a="http://schemas.openxmlformats.org/drawingml/2006/main">
                  <a:graphicData uri="http://schemas.microsoft.com/office/word/2010/wordprocessingShape">
                    <wps:wsp>
                      <wps:cNvSpPr txBox="1"/>
                      <wps:spPr>
                        <a:xfrm>
                          <a:off x="0" y="0"/>
                          <a:ext cx="3604260" cy="635"/>
                        </a:xfrm>
                        <a:prstGeom prst="rect">
                          <a:avLst/>
                        </a:prstGeom>
                        <a:solidFill>
                          <a:prstClr val="white"/>
                        </a:solidFill>
                        <a:ln>
                          <a:noFill/>
                        </a:ln>
                      </wps:spPr>
                      <wps:txbx>
                        <w:txbxContent>
                          <w:p w14:paraId="18631192" w14:textId="0A32B0CA" w:rsidR="00C34ED9" w:rsidRPr="00621560" w:rsidRDefault="00C34ED9" w:rsidP="00C34ED9">
                            <w:pPr>
                              <w:pStyle w:val="Caption"/>
                              <w:rPr>
                                <w:noProof/>
                                <w:sz w:val="22"/>
                                <w:szCs w:val="22"/>
                              </w:rPr>
                            </w:pPr>
                            <w:bookmarkStart w:id="98" w:name="_Toc193017089"/>
                            <w:r>
                              <w:t xml:space="preserve">Figure </w:t>
                            </w:r>
                            <w:r>
                              <w:fldChar w:fldCharType="begin"/>
                            </w:r>
                            <w:r>
                              <w:instrText xml:space="preserve"> SEQ Figure \* ARABIC </w:instrText>
                            </w:r>
                            <w:r>
                              <w:fldChar w:fldCharType="separate"/>
                            </w:r>
                            <w:r w:rsidR="00EC5AF3">
                              <w:rPr>
                                <w:noProof/>
                              </w:rPr>
                              <w:t>20</w:t>
                            </w:r>
                            <w:r>
                              <w:fldChar w:fldCharType="end"/>
                            </w:r>
                            <w:r>
                              <w:t xml:space="preserve"> - Old vs New Bolt FSF</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7882E3" id="_x0000_s1039" type="#_x0000_t202" style="position:absolute;margin-left:0;margin-top:69.25pt;width:283.8pt;height:.05pt;z-index:251658265;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" stroked="f">
                <v:textbox style="mso-fit-shape-to-text:t" inset="0,0,0,0">
                  <w:txbxContent>
                    <w:p w14:paraId="18631192" w14:textId="0A32B0CA" w:rsidR="00C34ED9" w:rsidRPr="00621560" w:rsidRDefault="00C34ED9" w:rsidP="00C34ED9">
                      <w:pPr>
                        <w:pStyle w:val="Caption"/>
                        <w:rPr>
                          <w:noProof/>
                          <w:sz w:val="22"/>
                          <w:szCs w:val="22"/>
                        </w:rPr>
                      </w:pPr>
                      <w:bookmarkStart w:id="99" w:name="_Toc193017089"/>
                      <w:r>
                        <w:t xml:space="preserve">Figure </w:t>
                      </w:r>
                      <w:r>
                        <w:fldChar w:fldCharType="begin"/>
                      </w:r>
                      <w:r>
                        <w:instrText xml:space="preserve"> SEQ Figure \* ARABIC </w:instrText>
                      </w:r>
                      <w:r>
                        <w:fldChar w:fldCharType="separate"/>
                      </w:r>
                      <w:r w:rsidR="00EC5AF3">
                        <w:rPr>
                          <w:noProof/>
                        </w:rPr>
                        <w:t>20</w:t>
                      </w:r>
                      <w:r>
                        <w:fldChar w:fldCharType="end"/>
                      </w:r>
                      <w:r>
                        <w:t xml:space="preserve"> - Old vs New Bolt FSF</w:t>
                      </w:r>
                      <w:bookmarkEnd w:id="99"/>
                    </w:p>
                  </w:txbxContent>
                </v:textbox>
                <w10:wrap type="square" anchorx="margin"/>
              </v:shape>
            </w:pict>
          </mc:Fallback>
        </mc:AlternateContent>
      </w:r>
      <w:r w:rsidR="00BB57FD">
        <w:br w:type="page"/>
      </w:r>
    </w:p>
    <w:p w14:paraId="53A7624E" w14:textId="77777777" w:rsidR="00EA6B68" w:rsidRDefault="00301D21" w:rsidP="00EA6B68">
      <w:pPr>
        <w:keepNext/>
      </w:pPr>
      <w:r>
        <w:rPr>
          <w:noProof/>
        </w:rPr>
        <w:drawing>
          <wp:inline distT="0" distB="0" distL="0" distR="0" wp14:anchorId="2089CF0E" wp14:editId="38A71EAE">
            <wp:extent cx="5731510" cy="4298632"/>
            <wp:effectExtent l="0" t="0" r="2540" b="6985"/>
            <wp:docPr id="75079282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792825" name="Picture 24"/>
                    <pic:cNvPicPr/>
                  </pic:nvPicPr>
                  <pic:blipFill>
                    <a:blip r:embed="rId43">
                      <a:extLst>
                        <a:ext uri="{28A0092B-C50C-407E-A947-70E740481C1C}">
                          <a14:useLocalDpi xmlns:a14="http://schemas.microsoft.com/office/drawing/2010/main" val="0"/>
                        </a:ext>
                      </a:extLst>
                    </a:blip>
                    <a:stretch>
                      <a:fillRect/>
                    </a:stretch>
                  </pic:blipFill>
                  <pic:spPr>
                    <a:xfrm>
                      <a:off x="0" y="0"/>
                      <a:ext cx="5731510" cy="4298632"/>
                    </a:xfrm>
                    <a:prstGeom prst="rect">
                      <a:avLst/>
                    </a:prstGeom>
                  </pic:spPr>
                </pic:pic>
              </a:graphicData>
            </a:graphic>
          </wp:inline>
        </w:drawing>
      </w:r>
    </w:p>
    <w:p w14:paraId="57733974" w14:textId="2532C919" w:rsidR="00EA6B68" w:rsidRDefault="00EA6B68" w:rsidP="00EA6B68">
      <w:pPr>
        <w:pStyle w:val="Caption"/>
      </w:pPr>
      <w:bookmarkStart w:id="100" w:name="_Toc193017090"/>
      <w:r>
        <w:t xml:space="preserve">Figure </w:t>
      </w:r>
      <w:r>
        <w:fldChar w:fldCharType="begin"/>
      </w:r>
      <w:r>
        <w:instrText xml:space="preserve"> SEQ Figure \* ARABIC </w:instrText>
      </w:r>
      <w:r>
        <w:fldChar w:fldCharType="separate"/>
      </w:r>
      <w:r w:rsidR="00EC5AF3">
        <w:rPr>
          <w:noProof/>
        </w:rPr>
        <w:t>21</w:t>
      </w:r>
      <w:r>
        <w:fldChar w:fldCharType="end"/>
      </w:r>
      <w:r>
        <w:t xml:space="preserve"> - Zoomed in Old vs New Bolt FSF</w:t>
      </w:r>
      <w:bookmarkEnd w:id="100"/>
    </w:p>
    <w:p w14:paraId="38A05F41" w14:textId="77777777" w:rsidR="00A02E53" w:rsidRDefault="004714AF">
      <w:r>
        <w:t xml:space="preserve">As seen clearly in </w:t>
      </w:r>
      <w:r w:rsidRPr="00EC5AF3">
        <w:t>F</w:t>
      </w:r>
      <w:r w:rsidR="00B8574D" w:rsidRPr="00EC5AF3">
        <w:t>ig</w:t>
      </w:r>
      <w:r w:rsidR="00C5160C" w:rsidRPr="00EC5AF3">
        <w:t>ures 20 and 21,</w:t>
      </w:r>
      <w:r w:rsidR="00C5160C">
        <w:t xml:space="preserve"> the new bolt geometry has a higher FSF at every RPM and meets the original criteria of matching the </w:t>
      </w:r>
      <w:r w:rsidR="00A02E53">
        <w:t xml:space="preserve">original bolt’s FSF at 600RPM, but at 9000RPM. </w:t>
      </w:r>
    </w:p>
    <w:p w14:paraId="56A6A879" w14:textId="77777777" w:rsidR="006064DC" w:rsidRDefault="006064DC">
      <w:r>
        <w:br w:type="page"/>
      </w:r>
    </w:p>
    <w:p w14:paraId="4B16DB25" w14:textId="4F1208A0" w:rsidR="00ED1863" w:rsidRDefault="006064DC" w:rsidP="006064DC">
      <w:pPr>
        <w:pStyle w:val="Heading1"/>
      </w:pPr>
      <w:bookmarkStart w:id="101" w:name="_Toc193017019"/>
      <w:r>
        <w:t>Power and Torque</w:t>
      </w:r>
      <w:bookmarkEnd w:id="101"/>
    </w:p>
    <w:p w14:paraId="73074BD1" w14:textId="578D9905" w:rsidR="003A04AF" w:rsidRDefault="00BD6CBD" w:rsidP="003A04AF">
      <w:r>
        <w:t xml:space="preserve">To calculate the power and torque </w:t>
      </w:r>
      <w:r w:rsidR="00DF1CD2">
        <w:t>in</w:t>
      </w:r>
      <w:r>
        <w:t xml:space="preserve"> </w:t>
      </w:r>
      <w:r w:rsidR="008012E9">
        <w:t xml:space="preserve">an engine, we need the </w:t>
      </w:r>
      <w:r w:rsidR="00AA0997">
        <w:t xml:space="preserve">piston forces that were calculated in section </w:t>
      </w:r>
      <w:r w:rsidR="00E243E5">
        <w:t xml:space="preserve">2.1. </w:t>
      </w:r>
      <w:r w:rsidR="00DF1CD2">
        <w:t xml:space="preserve">These will </w:t>
      </w:r>
      <w:r w:rsidR="00CF105B">
        <w:t>aid in calculating the torques that the crankshaft is subject to.</w:t>
      </w:r>
    </w:p>
    <w:p w14:paraId="4A6731D3" w14:textId="77777777" w:rsidR="008C73E1" w:rsidRDefault="008C73E1" w:rsidP="003A04AF"/>
    <w:p w14:paraId="794D9860" w14:textId="77777777" w:rsidR="005B6B73" w:rsidRDefault="005B6B73" w:rsidP="005B6B73">
      <w:pPr>
        <w:pStyle w:val="Heading2"/>
      </w:pPr>
      <w:bookmarkStart w:id="102" w:name="_Toc193017020"/>
      <w:r>
        <w:t>Torque Inertia</w:t>
      </w:r>
      <w:bookmarkEnd w:id="102"/>
    </w:p>
    <w:p w14:paraId="17813E15" w14:textId="0552E0DE" w:rsidR="00A93728" w:rsidRDefault="0064519C" w:rsidP="005B6B73">
      <w:r>
        <w:t xml:space="preserve">The </w:t>
      </w:r>
      <w:r w:rsidR="00DF1CD2">
        <w:t>first step to</w:t>
      </w:r>
      <w:r>
        <w:t xml:space="preserve"> </w:t>
      </w:r>
      <w:r w:rsidR="00417BF0">
        <w:t xml:space="preserve">calculating engine torque is to </w:t>
      </w:r>
      <w:r w:rsidR="00A93728">
        <w:t>resolve the torque inertia for each cylinder. This is done using Equation 34</w:t>
      </w:r>
    </w:p>
    <w:p w14:paraId="6CA710B3" w14:textId="5E6CB742" w:rsidR="00A93728" w:rsidRDefault="00D45C06" w:rsidP="00D45C06">
      <w:pPr>
        <w:pStyle w:val="Caption"/>
      </w:pPr>
      <w:bookmarkStart w:id="103" w:name="_Toc193017062"/>
      <w:r>
        <w:t xml:space="preserve">Equation </w:t>
      </w:r>
      <w:r>
        <w:fldChar w:fldCharType="begin"/>
      </w:r>
      <w:r>
        <w:instrText xml:space="preserve"> SEQ Equation \* ARABIC </w:instrText>
      </w:r>
      <w:r>
        <w:fldChar w:fldCharType="separate"/>
      </w:r>
      <w:r w:rsidR="00751B38">
        <w:rPr>
          <w:noProof/>
        </w:rPr>
        <w:t>34</w:t>
      </w:r>
      <w:r>
        <w:fldChar w:fldCharType="end"/>
      </w:r>
      <w:r>
        <w:t xml:space="preserve"> - Torque Inertia</w:t>
      </w:r>
      <w:bookmarkEnd w:id="103"/>
    </w:p>
    <w:p w14:paraId="52C638F9" w14:textId="77777777" w:rsidR="0028554C" w:rsidRDefault="00A93728" w:rsidP="005B6B73">
      <w:pPr>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Inertia</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×tan</m:t>
        </m:r>
        <m:r>
          <w:rPr>
            <w:rFonts w:ascii="Cambria Math" w:hAnsi="Cambria Math"/>
          </w:rPr>
          <m:t>ϕ</m:t>
        </m:r>
        <m:r>
          <w:rPr>
            <w:rFonts w:ascii="Cambria Math" w:hAnsi="Cambria Math"/>
          </w:rPr>
          <m:t xml:space="preserve"> ×Rcos</m:t>
        </m:r>
        <m:r>
          <w:rPr>
            <w:rFonts w:ascii="Cambria Math" w:hAnsi="Cambria Math"/>
          </w:rPr>
          <m:t>θ</m:t>
        </m:r>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×Rsinθ</m:t>
        </m:r>
      </m:oMath>
      <w:r w:rsidR="0028554C">
        <w:rPr>
          <w:rFonts w:eastAsiaTheme="minorEastAsia"/>
        </w:rPr>
        <w:t xml:space="preserve"> </w:t>
      </w:r>
    </w:p>
    <w:p w14:paraId="4DAEEB58" w14:textId="2968813F" w:rsidR="00060EA6" w:rsidRDefault="00060EA6" w:rsidP="005B6B73">
      <w:pPr>
        <w:rPr>
          <w:rFonts w:eastAsiaTheme="minorEastAsia"/>
        </w:rPr>
      </w:pPr>
    </w:p>
    <w:p w14:paraId="71254E27" w14:textId="16EBB60B" w:rsidR="00AF121B" w:rsidRDefault="00212C30" w:rsidP="005B6B73">
      <w:pPr>
        <w:rPr>
          <w:rFonts w:eastAsiaTheme="minorEastAsia"/>
        </w:rPr>
      </w:pPr>
      <w:r>
        <w:rPr>
          <w:rFonts w:eastAsiaTheme="minorEastAsia"/>
          <w:noProof/>
        </w:rPr>
        <w:drawing>
          <wp:anchor distT="0" distB="0" distL="114300" distR="114300" simplePos="0" relativeHeight="251658268" behindDoc="0" locked="0" layoutInCell="1" allowOverlap="1" wp14:anchorId="2A2FAB8E" wp14:editId="6F81E58E">
            <wp:simplePos x="0" y="0"/>
            <wp:positionH relativeFrom="margin">
              <wp:posOffset>1979764</wp:posOffset>
            </wp:positionH>
            <wp:positionV relativeFrom="paragraph">
              <wp:posOffset>2596764</wp:posOffset>
            </wp:positionV>
            <wp:extent cx="4006850" cy="3005455"/>
            <wp:effectExtent l="0" t="0" r="0" b="4445"/>
            <wp:wrapSquare wrapText="bothSides"/>
            <wp:docPr id="520142698" name="Picture 26" descr="A graph of a graph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142698" name="Picture 26" descr="A graph of a graph of a cylinder&#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4006850" cy="3005455"/>
                    </a:xfrm>
                    <a:prstGeom prst="rect">
                      <a:avLst/>
                    </a:prstGeom>
                  </pic:spPr>
                </pic:pic>
              </a:graphicData>
            </a:graphic>
            <wp14:sizeRelH relativeFrom="margin">
              <wp14:pctWidth>0</wp14:pctWidth>
            </wp14:sizeRelH>
            <wp14:sizeRelV relativeFrom="margin">
              <wp14:pctHeight>0</wp14:pctHeight>
            </wp14:sizeRelV>
          </wp:anchor>
        </w:drawing>
      </w:r>
      <w:r w:rsidR="00AF121B">
        <w:rPr>
          <w:noProof/>
        </w:rPr>
        <mc:AlternateContent>
          <mc:Choice Requires="wps">
            <w:drawing>
              <wp:anchor distT="0" distB="0" distL="114300" distR="114300" simplePos="0" relativeHeight="251658267" behindDoc="0" locked="0" layoutInCell="1" allowOverlap="1" wp14:anchorId="0F9196FE" wp14:editId="00925CEC">
                <wp:simplePos x="0" y="0"/>
                <wp:positionH relativeFrom="column">
                  <wp:posOffset>2759710</wp:posOffset>
                </wp:positionH>
                <wp:positionV relativeFrom="paragraph">
                  <wp:posOffset>2310765</wp:posOffset>
                </wp:positionV>
                <wp:extent cx="2965450" cy="635"/>
                <wp:effectExtent l="0" t="0" r="0" b="0"/>
                <wp:wrapSquare wrapText="bothSides"/>
                <wp:docPr id="2031957938" name="Text Box 1"/>
                <wp:cNvGraphicFramePr/>
                <a:graphic xmlns:a="http://schemas.openxmlformats.org/drawingml/2006/main">
                  <a:graphicData uri="http://schemas.microsoft.com/office/word/2010/wordprocessingShape">
                    <wps:wsp>
                      <wps:cNvSpPr txBox="1"/>
                      <wps:spPr>
                        <a:xfrm>
                          <a:off x="0" y="0"/>
                          <a:ext cx="2965450" cy="635"/>
                        </a:xfrm>
                        <a:prstGeom prst="rect">
                          <a:avLst/>
                        </a:prstGeom>
                        <a:solidFill>
                          <a:prstClr val="white"/>
                        </a:solidFill>
                        <a:ln>
                          <a:noFill/>
                        </a:ln>
                      </wps:spPr>
                      <wps:txbx>
                        <w:txbxContent>
                          <w:p w14:paraId="3BAC1C29" w14:textId="782ADC10" w:rsidR="00AF121B" w:rsidRPr="007B09E5" w:rsidRDefault="00AF121B" w:rsidP="00AF121B">
                            <w:pPr>
                              <w:pStyle w:val="Caption"/>
                              <w:rPr>
                                <w:noProof/>
                                <w:sz w:val="22"/>
                                <w:szCs w:val="22"/>
                              </w:rPr>
                            </w:pPr>
                            <w:bookmarkStart w:id="104" w:name="_Toc193017091"/>
                            <w:r>
                              <w:t xml:space="preserve">Figure </w:t>
                            </w:r>
                            <w:r>
                              <w:fldChar w:fldCharType="begin"/>
                            </w:r>
                            <w:r>
                              <w:instrText xml:space="preserve"> SEQ Figure \* ARABIC </w:instrText>
                            </w:r>
                            <w:r>
                              <w:fldChar w:fldCharType="separate"/>
                            </w:r>
                            <w:r w:rsidR="00EC5AF3">
                              <w:rPr>
                                <w:noProof/>
                              </w:rPr>
                              <w:t>22</w:t>
                            </w:r>
                            <w:r>
                              <w:fldChar w:fldCharType="end"/>
                            </w:r>
                            <w:r>
                              <w:t xml:space="preserve"> - Cylinder 1 Inertia Torque</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9196FE" id="_x0000_s1040" type="#_x0000_t202" style="position:absolute;margin-left:217.3pt;margin-top:181.95pt;width:233.5pt;height:.05pt;z-index:25165826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" stroked="f">
                <v:textbox style="mso-fit-shape-to-text:t" inset="0,0,0,0">
                  <w:txbxContent>
                    <w:p w14:paraId="3BAC1C29" w14:textId="782ADC10" w:rsidR="00AF121B" w:rsidRPr="007B09E5" w:rsidRDefault="00AF121B" w:rsidP="00AF121B">
                      <w:pPr>
                        <w:pStyle w:val="Caption"/>
                        <w:rPr>
                          <w:noProof/>
                          <w:sz w:val="22"/>
                          <w:szCs w:val="22"/>
                        </w:rPr>
                      </w:pPr>
                      <w:bookmarkStart w:id="105" w:name="_Toc193017091"/>
                      <w:r>
                        <w:t xml:space="preserve">Figure </w:t>
                      </w:r>
                      <w:r>
                        <w:fldChar w:fldCharType="begin"/>
                      </w:r>
                      <w:r>
                        <w:instrText xml:space="preserve"> SEQ Figure \* ARABIC </w:instrText>
                      </w:r>
                      <w:r>
                        <w:fldChar w:fldCharType="separate"/>
                      </w:r>
                      <w:r w:rsidR="00EC5AF3">
                        <w:rPr>
                          <w:noProof/>
                        </w:rPr>
                        <w:t>22</w:t>
                      </w:r>
                      <w:r>
                        <w:fldChar w:fldCharType="end"/>
                      </w:r>
                      <w:r>
                        <w:t xml:space="preserve"> - Cylinder 1 Inertia Torque</w:t>
                      </w:r>
                      <w:bookmarkEnd w:id="105"/>
                    </w:p>
                  </w:txbxContent>
                </v:textbox>
                <w10:wrap type="square"/>
              </v:shape>
            </w:pict>
          </mc:Fallback>
        </mc:AlternateContent>
      </w:r>
      <w:r w:rsidR="00AF121B">
        <w:rPr>
          <w:noProof/>
        </w:rPr>
        <w:drawing>
          <wp:anchor distT="0" distB="0" distL="114300" distR="114300" simplePos="0" relativeHeight="251658266" behindDoc="0" locked="0" layoutInCell="1" allowOverlap="1" wp14:anchorId="2B8BF55E" wp14:editId="482CF4BC">
            <wp:simplePos x="0" y="0"/>
            <wp:positionH relativeFrom="margin">
              <wp:align>right</wp:align>
            </wp:positionH>
            <wp:positionV relativeFrom="paragraph">
              <wp:posOffset>29680</wp:posOffset>
            </wp:positionV>
            <wp:extent cx="2965450" cy="2224405"/>
            <wp:effectExtent l="0" t="0" r="6350" b="4445"/>
            <wp:wrapSquare wrapText="bothSides"/>
            <wp:docPr id="1197632196" name="Picture 25"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632196" name="Picture 25" descr="A graph of a graph&#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2965450" cy="2224405"/>
                    </a:xfrm>
                    <a:prstGeom prst="rect">
                      <a:avLst/>
                    </a:prstGeom>
                  </pic:spPr>
                </pic:pic>
              </a:graphicData>
            </a:graphic>
            <wp14:sizeRelH relativeFrom="margin">
              <wp14:pctWidth>0</wp14:pctWidth>
            </wp14:sizeRelH>
            <wp14:sizeRelV relativeFrom="margin">
              <wp14:pctHeight>0</wp14:pctHeight>
            </wp14:sizeRelV>
          </wp:anchor>
        </w:drawing>
      </w:r>
      <w:r w:rsidR="00060EA6">
        <w:rPr>
          <w:rFonts w:eastAsiaTheme="minorEastAsia"/>
        </w:rPr>
        <w:t xml:space="preserve">This equation will give us the inertia torque for cylinder one, </w:t>
      </w:r>
      <w:r w:rsidR="00857870">
        <w:rPr>
          <w:rFonts w:eastAsiaTheme="minorEastAsia"/>
        </w:rPr>
        <w:t xml:space="preserve">as shown in </w:t>
      </w:r>
      <w:r w:rsidR="00857870" w:rsidRPr="00EC5AF3">
        <w:rPr>
          <w:rFonts w:eastAsiaTheme="minorEastAsia"/>
        </w:rPr>
        <w:t xml:space="preserve">Figure </w:t>
      </w:r>
      <w:r w:rsidR="00AF121B" w:rsidRPr="00EC5AF3">
        <w:rPr>
          <w:rFonts w:eastAsiaTheme="minorEastAsia"/>
        </w:rPr>
        <w:t>22</w:t>
      </w:r>
      <w:r w:rsidR="00857870">
        <w:rPr>
          <w:rFonts w:eastAsiaTheme="minorEastAsia"/>
        </w:rPr>
        <w:t>.</w:t>
      </w:r>
      <w:r w:rsidR="00AF121B">
        <w:rPr>
          <w:rFonts w:eastAsiaTheme="minorEastAsia"/>
        </w:rPr>
        <w:t xml:space="preserve"> </w:t>
      </w:r>
      <w:r w:rsidR="00731B23">
        <w:rPr>
          <w:rFonts w:eastAsiaTheme="minorEastAsia"/>
        </w:rPr>
        <w:t xml:space="preserve">For this to be </w:t>
      </w:r>
      <w:r w:rsidR="009B013D">
        <w:rPr>
          <w:rFonts w:eastAsiaTheme="minorEastAsia"/>
        </w:rPr>
        <w:t>used in terms of the whole engine, the ‘</w:t>
      </w:r>
      <w:proofErr w:type="spellStart"/>
      <w:r w:rsidR="009B013D">
        <w:rPr>
          <w:rFonts w:eastAsiaTheme="minorEastAsia"/>
        </w:rPr>
        <w:t>circshift</w:t>
      </w:r>
      <w:proofErr w:type="spellEnd"/>
      <w:r w:rsidR="009B013D">
        <w:rPr>
          <w:rFonts w:eastAsiaTheme="minorEastAsia"/>
        </w:rPr>
        <w:t>’ function needs to be used in MATLAB</w:t>
      </w:r>
      <w:r w:rsidR="00F55BD0">
        <w:rPr>
          <w:rFonts w:eastAsiaTheme="minorEastAsia"/>
        </w:rPr>
        <w:t>.</w:t>
      </w:r>
      <w:r w:rsidR="00C169F6">
        <w:rPr>
          <w:rFonts w:eastAsiaTheme="minorEastAsia"/>
        </w:rPr>
        <w:t xml:space="preserve"> </w:t>
      </w:r>
      <w:r w:rsidR="00022C20">
        <w:rPr>
          <w:rFonts w:eastAsiaTheme="minorEastAsia"/>
        </w:rPr>
        <w:t>The crank</w:t>
      </w:r>
      <w:r w:rsidR="00FD2735">
        <w:rPr>
          <w:rFonts w:eastAsiaTheme="minorEastAsia"/>
        </w:rPr>
        <w:t xml:space="preserve">shaft inertia torque can then be found by </w:t>
      </w:r>
      <w:r w:rsidR="00E669D0">
        <w:rPr>
          <w:rFonts w:eastAsiaTheme="minorEastAsia"/>
        </w:rPr>
        <w:t xml:space="preserve">finding the sum off all </w:t>
      </w:r>
      <w:r w:rsidR="00876E41">
        <w:rPr>
          <w:rFonts w:eastAsiaTheme="minorEastAsia"/>
        </w:rPr>
        <w:t xml:space="preserve">the cylinder inertia torques. </w:t>
      </w:r>
      <w:r w:rsidR="007F3977" w:rsidRPr="00EC5AF3">
        <w:rPr>
          <w:rFonts w:eastAsiaTheme="minorEastAsia"/>
        </w:rPr>
        <w:t>Figure 23</w:t>
      </w:r>
      <w:r w:rsidR="007F3977">
        <w:rPr>
          <w:rFonts w:eastAsiaTheme="minorEastAsia"/>
        </w:rPr>
        <w:t xml:space="preserve"> displays </w:t>
      </w:r>
      <w:r w:rsidR="00F12E8E">
        <w:rPr>
          <w:rFonts w:eastAsiaTheme="minorEastAsia"/>
        </w:rPr>
        <w:t>the individual cylinder inertia torques as well as the crankshaft inertia torque for a standard configuration.</w:t>
      </w:r>
      <w:r>
        <w:rPr>
          <w:rFonts w:eastAsiaTheme="minorEastAsia"/>
        </w:rPr>
        <w:t xml:space="preserve"> As the </w:t>
      </w:r>
      <w:r w:rsidR="00023B24">
        <w:rPr>
          <w:rFonts w:eastAsiaTheme="minorEastAsia"/>
        </w:rPr>
        <w:t>pistons</w:t>
      </w:r>
      <w:r>
        <w:rPr>
          <w:rFonts w:eastAsiaTheme="minorEastAsia"/>
        </w:rPr>
        <w:t xml:space="preserve"> are offset </w:t>
      </w:r>
      <w:r w:rsidR="007C3657">
        <w:rPr>
          <w:rFonts w:eastAsiaTheme="minorEastAsia"/>
        </w:rPr>
        <w:t xml:space="preserve">by 180 degrees, </w:t>
      </w:r>
      <w:r w:rsidR="008C674F">
        <w:rPr>
          <w:rFonts w:eastAsiaTheme="minorEastAsia"/>
        </w:rPr>
        <w:t xml:space="preserve">cylinder 1 and 3 line up, as do cylinder 2 and 4. </w:t>
      </w:r>
      <w:r w:rsidR="00023B24">
        <w:rPr>
          <w:rFonts w:eastAsiaTheme="minorEastAsia"/>
        </w:rPr>
        <w:t xml:space="preserve">A cross-plane crankshaft has the </w:t>
      </w:r>
      <w:r w:rsidR="00F909A6">
        <w:rPr>
          <w:rFonts w:eastAsiaTheme="minorEastAsia"/>
        </w:rPr>
        <w:t xml:space="preserve">pistons offset </w:t>
      </w:r>
      <w:r w:rsidR="0053294C">
        <w:rPr>
          <w:rFonts w:eastAsiaTheme="minorEastAsia"/>
        </w:rPr>
        <w:t xml:space="preserve">by 90 degrees, thus they never align, as shown in </w:t>
      </w:r>
      <w:r w:rsidR="00EC5AF3">
        <w:rPr>
          <w:rFonts w:eastAsiaTheme="minorEastAsia"/>
        </w:rPr>
        <w:t>F</w:t>
      </w:r>
      <w:r w:rsidR="0053294C" w:rsidRPr="00EC5AF3">
        <w:rPr>
          <w:rFonts w:eastAsiaTheme="minorEastAsia"/>
        </w:rPr>
        <w:t xml:space="preserve">igure </w:t>
      </w:r>
      <w:r w:rsidR="006E6E48" w:rsidRPr="00EC5AF3">
        <w:rPr>
          <w:rFonts w:eastAsiaTheme="minorEastAsia"/>
        </w:rPr>
        <w:t>24.</w:t>
      </w:r>
    </w:p>
    <w:p w14:paraId="3EB82242" w14:textId="1AEBF7BA" w:rsidR="00F12E8E" w:rsidRDefault="00F12E8E" w:rsidP="005B6B73">
      <w:pPr>
        <w:rPr>
          <w:rFonts w:eastAsiaTheme="minorEastAsia"/>
        </w:rPr>
      </w:pPr>
    </w:p>
    <w:p w14:paraId="1E984071" w14:textId="698B6426" w:rsidR="00371821" w:rsidRDefault="00EC5AF3" w:rsidP="005B6B73">
      <w:r>
        <w:rPr>
          <w:noProof/>
        </w:rPr>
        <mc:AlternateContent>
          <mc:Choice Requires="wps">
            <w:drawing>
              <wp:anchor distT="0" distB="0" distL="114300" distR="114300" simplePos="0" relativeHeight="251658269" behindDoc="0" locked="0" layoutInCell="1" allowOverlap="1" wp14:anchorId="3C0EAB43" wp14:editId="6C115E7E">
                <wp:simplePos x="0" y="0"/>
                <wp:positionH relativeFrom="column">
                  <wp:posOffset>2336469</wp:posOffset>
                </wp:positionH>
                <wp:positionV relativeFrom="paragraph">
                  <wp:posOffset>1316134</wp:posOffset>
                </wp:positionV>
                <wp:extent cx="4006850" cy="635"/>
                <wp:effectExtent l="0" t="0" r="0" b="0"/>
                <wp:wrapSquare wrapText="bothSides"/>
                <wp:docPr id="2071570279" name="Text Box 1"/>
                <wp:cNvGraphicFramePr/>
                <a:graphic xmlns:a="http://schemas.openxmlformats.org/drawingml/2006/main">
                  <a:graphicData uri="http://schemas.microsoft.com/office/word/2010/wordprocessingShape">
                    <wps:wsp>
                      <wps:cNvSpPr txBox="1"/>
                      <wps:spPr>
                        <a:xfrm>
                          <a:off x="0" y="0"/>
                          <a:ext cx="4006850" cy="635"/>
                        </a:xfrm>
                        <a:prstGeom prst="rect">
                          <a:avLst/>
                        </a:prstGeom>
                        <a:solidFill>
                          <a:prstClr val="white"/>
                        </a:solidFill>
                        <a:ln>
                          <a:noFill/>
                        </a:ln>
                      </wps:spPr>
                      <wps:txbx>
                        <w:txbxContent>
                          <w:p w14:paraId="1CF12CCD" w14:textId="73B172C4" w:rsidR="00212C30" w:rsidRPr="00063B8F" w:rsidRDefault="00212C30" w:rsidP="00212C30">
                            <w:pPr>
                              <w:pStyle w:val="Caption"/>
                              <w:rPr>
                                <w:noProof/>
                                <w:sz w:val="22"/>
                                <w:szCs w:val="22"/>
                              </w:rPr>
                            </w:pPr>
                            <w:bookmarkStart w:id="106" w:name="_Toc193017092"/>
                            <w:r>
                              <w:t xml:space="preserve">Figure </w:t>
                            </w:r>
                            <w:r>
                              <w:fldChar w:fldCharType="begin"/>
                            </w:r>
                            <w:r>
                              <w:instrText xml:space="preserve"> SEQ Figure \* ARABIC </w:instrText>
                            </w:r>
                            <w:r>
                              <w:fldChar w:fldCharType="separate"/>
                            </w:r>
                            <w:r w:rsidR="00EC5AF3">
                              <w:rPr>
                                <w:noProof/>
                              </w:rPr>
                              <w:t>23</w:t>
                            </w:r>
                            <w:r>
                              <w:fldChar w:fldCharType="end"/>
                            </w:r>
                            <w:r>
                              <w:t xml:space="preserve"> - Inertia Torque for each cylinder - standard</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0EAB43" id="_x0000_s1041" type="#_x0000_t202" style="position:absolute;margin-left:183.95pt;margin-top:103.65pt;width:315.5pt;height:.05pt;z-index:25165826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" stroked="f">
                <v:textbox style="mso-fit-shape-to-text:t" inset="0,0,0,0">
                  <w:txbxContent>
                    <w:p w14:paraId="1CF12CCD" w14:textId="73B172C4" w:rsidR="00212C30" w:rsidRPr="00063B8F" w:rsidRDefault="00212C30" w:rsidP="00212C30">
                      <w:pPr>
                        <w:pStyle w:val="Caption"/>
                        <w:rPr>
                          <w:noProof/>
                          <w:sz w:val="22"/>
                          <w:szCs w:val="22"/>
                        </w:rPr>
                      </w:pPr>
                      <w:bookmarkStart w:id="107" w:name="_Toc193017092"/>
                      <w:r>
                        <w:t xml:space="preserve">Figure </w:t>
                      </w:r>
                      <w:r>
                        <w:fldChar w:fldCharType="begin"/>
                      </w:r>
                      <w:r>
                        <w:instrText xml:space="preserve"> SEQ Figure \* ARABIC </w:instrText>
                      </w:r>
                      <w:r>
                        <w:fldChar w:fldCharType="separate"/>
                      </w:r>
                      <w:r w:rsidR="00EC5AF3">
                        <w:rPr>
                          <w:noProof/>
                        </w:rPr>
                        <w:t>23</w:t>
                      </w:r>
                      <w:r>
                        <w:fldChar w:fldCharType="end"/>
                      </w:r>
                      <w:r>
                        <w:t xml:space="preserve"> - Inertia Torque for each cylinder - standard</w:t>
                      </w:r>
                      <w:bookmarkEnd w:id="107"/>
                    </w:p>
                  </w:txbxContent>
                </v:textbox>
                <w10:wrap type="square"/>
              </v:shape>
            </w:pict>
          </mc:Fallback>
        </mc:AlternateContent>
      </w:r>
      <w:r w:rsidR="00301D21">
        <w:br w:type="page"/>
      </w:r>
    </w:p>
    <w:p w14:paraId="17E1F755" w14:textId="3D6319C7" w:rsidR="00DC44E0" w:rsidRDefault="00DC44E0"/>
    <w:p w14:paraId="60BBE604" w14:textId="77777777" w:rsidR="00E7053A" w:rsidRDefault="008548BF">
      <w:r>
        <w:rPr>
          <w:noProof/>
        </w:rPr>
        <mc:AlternateContent>
          <mc:Choice Requires="wps">
            <w:drawing>
              <wp:anchor distT="0" distB="0" distL="114300" distR="114300" simplePos="0" relativeHeight="251658273" behindDoc="0" locked="0" layoutInCell="1" allowOverlap="1" wp14:anchorId="081D6B11" wp14:editId="74C7123F">
                <wp:simplePos x="0" y="0"/>
                <wp:positionH relativeFrom="column">
                  <wp:posOffset>0</wp:posOffset>
                </wp:positionH>
                <wp:positionV relativeFrom="paragraph">
                  <wp:posOffset>7555230</wp:posOffset>
                </wp:positionV>
                <wp:extent cx="3781425" cy="635"/>
                <wp:effectExtent l="0" t="0" r="0" b="0"/>
                <wp:wrapSquare wrapText="bothSides"/>
                <wp:docPr id="1025396970" name="Text Box 1"/>
                <wp:cNvGraphicFramePr/>
                <a:graphic xmlns:a="http://schemas.openxmlformats.org/drawingml/2006/main">
                  <a:graphicData uri="http://schemas.microsoft.com/office/word/2010/wordprocessingShape">
                    <wps:wsp>
                      <wps:cNvSpPr txBox="1"/>
                      <wps:spPr>
                        <a:xfrm>
                          <a:off x="0" y="0"/>
                          <a:ext cx="3781425" cy="635"/>
                        </a:xfrm>
                        <a:prstGeom prst="rect">
                          <a:avLst/>
                        </a:prstGeom>
                        <a:solidFill>
                          <a:prstClr val="white"/>
                        </a:solidFill>
                        <a:ln>
                          <a:noFill/>
                        </a:ln>
                      </wps:spPr>
                      <wps:txbx>
                        <w:txbxContent>
                          <w:p w14:paraId="75B44C41" w14:textId="48114215" w:rsidR="008548BF" w:rsidRPr="00695FCD" w:rsidRDefault="008548BF" w:rsidP="008548BF">
                            <w:pPr>
                              <w:pStyle w:val="Caption"/>
                              <w:rPr>
                                <w:noProof/>
                                <w:sz w:val="22"/>
                                <w:szCs w:val="22"/>
                              </w:rPr>
                            </w:pPr>
                            <w:r>
                              <w:t xml:space="preserve">Figure </w:t>
                            </w:r>
                            <w:r w:rsidR="00E7053A">
                              <w:t>25</w:t>
                            </w:r>
                            <w:r>
                              <w:t xml:space="preserve"> </w:t>
                            </w:r>
                            <w:r w:rsidR="00E7053A">
                              <w:t>– Crankshaft Inertia Torque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1D6B11" id="_x0000_s1042" type="#_x0000_t202" style="position:absolute;margin-left:0;margin-top:594.9pt;width:297.75pt;height:.05pt;z-index:25165827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" stroked="f">
                <v:textbox style="mso-fit-shape-to-text:t" inset="0,0,0,0">
                  <w:txbxContent>
                    <w:p w14:paraId="75B44C41" w14:textId="48114215" w:rsidR="008548BF" w:rsidRPr="00695FCD" w:rsidRDefault="008548BF" w:rsidP="008548BF">
                      <w:pPr>
                        <w:pStyle w:val="Caption"/>
                        <w:rPr>
                          <w:noProof/>
                          <w:sz w:val="22"/>
                          <w:szCs w:val="22"/>
                        </w:rPr>
                      </w:pPr>
                      <w:r>
                        <w:t xml:space="preserve">Figure </w:t>
                      </w:r>
                      <w:r w:rsidR="00E7053A">
                        <w:t>25</w:t>
                      </w:r>
                      <w:r>
                        <w:t xml:space="preserve"> </w:t>
                      </w:r>
                      <w:r w:rsidR="00E7053A">
                        <w:t>– Crankshaft Inertia Torque Comparison</w:t>
                      </w:r>
                    </w:p>
                  </w:txbxContent>
                </v:textbox>
                <w10:wrap type="square"/>
              </v:shape>
            </w:pict>
          </mc:Fallback>
        </mc:AlternateContent>
      </w:r>
      <w:r>
        <w:rPr>
          <w:noProof/>
        </w:rPr>
        <w:drawing>
          <wp:anchor distT="0" distB="0" distL="114300" distR="114300" simplePos="0" relativeHeight="251658272" behindDoc="0" locked="0" layoutInCell="1" allowOverlap="1" wp14:anchorId="549006F5" wp14:editId="7403ECC8">
            <wp:simplePos x="0" y="0"/>
            <wp:positionH relativeFrom="margin">
              <wp:align>left</wp:align>
            </wp:positionH>
            <wp:positionV relativeFrom="paragraph">
              <wp:posOffset>4662170</wp:posOffset>
            </wp:positionV>
            <wp:extent cx="3781425" cy="2835910"/>
            <wp:effectExtent l="0" t="0" r="9525" b="2540"/>
            <wp:wrapSquare wrapText="bothSides"/>
            <wp:docPr id="2038304714" name="Picture 5"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304714" name="Picture 5" descr="A graph of a graph&#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3781425" cy="2835910"/>
                    </a:xfrm>
                    <a:prstGeom prst="rect">
                      <a:avLst/>
                    </a:prstGeom>
                  </pic:spPr>
                </pic:pic>
              </a:graphicData>
            </a:graphic>
            <wp14:sizeRelH relativeFrom="margin">
              <wp14:pctWidth>0</wp14:pctWidth>
            </wp14:sizeRelH>
            <wp14:sizeRelV relativeFrom="margin">
              <wp14:pctHeight>0</wp14:pctHeight>
            </wp14:sizeRelV>
          </wp:anchor>
        </w:drawing>
      </w:r>
      <w:r w:rsidR="00D81830">
        <w:rPr>
          <w:noProof/>
        </w:rPr>
        <mc:AlternateContent>
          <mc:Choice Requires="wps">
            <w:drawing>
              <wp:anchor distT="0" distB="0" distL="114300" distR="114300" simplePos="0" relativeHeight="251658271" behindDoc="0" locked="0" layoutInCell="1" allowOverlap="1" wp14:anchorId="07FB3EAB" wp14:editId="51F0CBF0">
                <wp:simplePos x="0" y="0"/>
                <wp:positionH relativeFrom="column">
                  <wp:posOffset>0</wp:posOffset>
                </wp:positionH>
                <wp:positionV relativeFrom="paragraph">
                  <wp:posOffset>4356100</wp:posOffset>
                </wp:positionV>
                <wp:extent cx="5731510" cy="635"/>
                <wp:effectExtent l="0" t="0" r="0" b="0"/>
                <wp:wrapSquare wrapText="bothSides"/>
                <wp:docPr id="176353506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3CB882E" w14:textId="5D46FEB2" w:rsidR="00D81830" w:rsidRPr="00F73718" w:rsidRDefault="00D81830" w:rsidP="00D81830">
                            <w:pPr>
                              <w:pStyle w:val="Caption"/>
                              <w:rPr>
                                <w:noProof/>
                                <w:sz w:val="22"/>
                                <w:szCs w:val="22"/>
                              </w:rPr>
                            </w:pPr>
                            <w:r>
                              <w:t xml:space="preserve">Figure </w:t>
                            </w:r>
                            <w:r w:rsidR="00E7053A">
                              <w:t>24</w:t>
                            </w:r>
                            <w:r>
                              <w:t xml:space="preserve"> - Inertia Torque for each cylinder – cross plane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07FB3EAB" id="_x0000_s1043" type="#_x0000_t202" style="position:absolute;margin-left:0;margin-top:343pt;width:451.3pt;height:.05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" stroked="f">
                <v:textbox style="mso-fit-shape-to-text:t" inset="0,0,0,0">
                  <w:txbxContent>
                    <w:p w14:paraId="73CB882E" w14:textId="5D46FEB2" w:rsidR="00D81830" w:rsidRPr="00F73718" w:rsidRDefault="00D81830" w:rsidP="00D81830">
                      <w:pPr>
                        <w:pStyle w:val="Caption"/>
                        <w:rPr>
                          <w:noProof/>
                          <w:sz w:val="22"/>
                          <w:szCs w:val="22"/>
                        </w:rPr>
                      </w:pPr>
                      <w:r>
                        <w:t xml:space="preserve">Figure </w:t>
                      </w:r>
                      <w:r w:rsidR="00E7053A">
                        <w:t>24</w:t>
                      </w:r>
                      <w:r>
                        <w:t xml:space="preserve"> - Inertia Torque for each cylinder – cross plane</w:t>
                      </w:r>
                    </w:p>
                  </w:txbxContent>
                </v:textbox>
                <w10:wrap type="square"/>
              </v:shape>
            </w:pict>
          </mc:Fallback>
        </mc:AlternateContent>
      </w:r>
      <w:r w:rsidR="00D81830">
        <w:rPr>
          <w:noProof/>
        </w:rPr>
        <w:drawing>
          <wp:anchor distT="0" distB="0" distL="114300" distR="114300" simplePos="0" relativeHeight="251658270" behindDoc="0" locked="0" layoutInCell="1" allowOverlap="1" wp14:anchorId="36205EDA" wp14:editId="49DC6C00">
            <wp:simplePos x="0" y="0"/>
            <wp:positionH relativeFrom="column">
              <wp:posOffset>0</wp:posOffset>
            </wp:positionH>
            <wp:positionV relativeFrom="paragraph">
              <wp:posOffset>0</wp:posOffset>
            </wp:positionV>
            <wp:extent cx="5731510" cy="4298950"/>
            <wp:effectExtent l="0" t="0" r="2540" b="6350"/>
            <wp:wrapSquare wrapText="bothSides"/>
            <wp:docPr id="1617523569" name="Picture 27"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23569" name="Picture 27" descr="A graph of a graph&#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roofErr w:type="gramStart"/>
      <w:r w:rsidR="004741BA">
        <w:t>In order to</w:t>
      </w:r>
      <w:proofErr w:type="gramEnd"/>
      <w:r w:rsidR="004741BA">
        <w:t xml:space="preserve"> compare the crankshaft torques </w:t>
      </w:r>
      <w:r w:rsidR="00B11AE4">
        <w:t xml:space="preserve">directly, they were then plotted </w:t>
      </w:r>
      <w:r w:rsidR="00BD73C4">
        <w:t xml:space="preserve">on the same graph as shown </w:t>
      </w:r>
      <w:r>
        <w:t xml:space="preserve">in </w:t>
      </w:r>
      <w:r w:rsidRPr="00EC5AF3">
        <w:t>Figure 25</w:t>
      </w:r>
      <w:r w:rsidR="00BD73C4" w:rsidRPr="00EC5AF3">
        <w:t>.</w:t>
      </w:r>
      <w:r w:rsidR="00DC44E0">
        <w:t xml:space="preserve"> </w:t>
      </w:r>
      <w:r w:rsidR="00F227EE">
        <w:t xml:space="preserve">It is clear to see that the </w:t>
      </w:r>
      <w:r w:rsidR="00A92A10">
        <w:t xml:space="preserve">torques for the cross-plane crankshaft are much lower than those for the standard configuration. This is because </w:t>
      </w:r>
      <w:r w:rsidR="003A22DF">
        <w:t xml:space="preserve">the </w:t>
      </w:r>
      <w:r w:rsidR="00F37C18">
        <w:t xml:space="preserve">pistons are cancelling each other out </w:t>
      </w:r>
      <w:r w:rsidR="00662A40">
        <w:t>in the cross plane-configu</w:t>
      </w:r>
      <w:r w:rsidR="0048607C">
        <w:t xml:space="preserve">ration; whilst some pistons </w:t>
      </w:r>
      <w:r w:rsidR="00E97498">
        <w:t>have a positive force, others have a negative. This is not seen with the standard configuration.</w:t>
      </w:r>
    </w:p>
    <w:p w14:paraId="07CE23B3" w14:textId="77777777" w:rsidR="00E7053A" w:rsidRDefault="00E7053A"/>
    <w:p w14:paraId="0337565F" w14:textId="77777777" w:rsidR="0062607C" w:rsidRDefault="0062607C" w:rsidP="0062607C">
      <w:pPr>
        <w:pStyle w:val="Heading2"/>
      </w:pPr>
      <w:bookmarkStart w:id="108" w:name="_Toc193017021"/>
      <w:r>
        <w:t>Gas Torque</w:t>
      </w:r>
      <w:bookmarkEnd w:id="108"/>
    </w:p>
    <w:p w14:paraId="27649CC7" w14:textId="77777777" w:rsidR="00CF105B" w:rsidRDefault="00CF105B" w:rsidP="0062607C">
      <w:r>
        <w:t>The 2</w:t>
      </w:r>
      <w:r w:rsidRPr="00CF105B">
        <w:rPr>
          <w:vertAlign w:val="superscript"/>
        </w:rPr>
        <w:t>nd</w:t>
      </w:r>
      <w:r>
        <w:t xml:space="preserve"> component of crankshaft torques is the gas torque. This is calculated using the following equation:</w:t>
      </w:r>
    </w:p>
    <w:p w14:paraId="649EAC0D" w14:textId="1B3196DB" w:rsidR="00CF105B" w:rsidRDefault="00F13CDC" w:rsidP="00F13CDC">
      <w:pPr>
        <w:pStyle w:val="Caption"/>
      </w:pPr>
      <w:bookmarkStart w:id="109" w:name="_Toc193017063"/>
      <w:r>
        <w:t xml:space="preserve">Equation </w:t>
      </w:r>
      <w:r>
        <w:fldChar w:fldCharType="begin"/>
      </w:r>
      <w:r>
        <w:instrText xml:space="preserve"> SEQ Equation \* ARABIC </w:instrText>
      </w:r>
      <w:r>
        <w:fldChar w:fldCharType="separate"/>
      </w:r>
      <w:r w:rsidR="00751B38">
        <w:rPr>
          <w:noProof/>
        </w:rPr>
        <w:t>35</w:t>
      </w:r>
      <w:r>
        <w:fldChar w:fldCharType="end"/>
      </w:r>
      <w:r>
        <w:t xml:space="preserve"> - Crankshaft Gas Torque</w:t>
      </w:r>
      <w:bookmarkEnd w:id="109"/>
    </w:p>
    <w:p w14:paraId="5B957DDB" w14:textId="2FC3F7DE" w:rsidR="00F13CDC" w:rsidRDefault="001B210E" w:rsidP="00F13CDC">
      <w:pPr>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Gas</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 xml:space="preserve">×tanϕ ×Rcosθ- </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×Rsinθ</m:t>
        </m:r>
      </m:oMath>
      <w:r w:rsidR="00F13CDC">
        <w:rPr>
          <w:rFonts w:eastAsiaTheme="minorEastAsia"/>
        </w:rPr>
        <w:t xml:space="preserve"> </w:t>
      </w:r>
    </w:p>
    <w:p w14:paraId="34948F0F" w14:textId="77777777" w:rsidR="00030328" w:rsidRDefault="00030328" w:rsidP="0062607C"/>
    <w:p w14:paraId="649D35BD" w14:textId="59904A35" w:rsidR="0066510E" w:rsidRDefault="00D76C05" w:rsidP="0062607C">
      <w:r>
        <w:t xml:space="preserve">The crankshaft gas torques were then calculated for cylinder 1, and using the same process </w:t>
      </w:r>
      <w:r w:rsidR="005E6F87">
        <w:t xml:space="preserve">as part 5.1, </w:t>
      </w:r>
      <w:r w:rsidR="00E55D1B">
        <w:t xml:space="preserve">the data was </w:t>
      </w:r>
      <w:r w:rsidR="00A55D73">
        <w:t>manipulated using the ‘</w:t>
      </w:r>
      <w:proofErr w:type="spellStart"/>
      <w:r w:rsidR="00A55D73">
        <w:t>circshift</w:t>
      </w:r>
      <w:proofErr w:type="spellEnd"/>
      <w:r w:rsidR="00A55D73">
        <w:t xml:space="preserve">’ </w:t>
      </w:r>
      <w:r w:rsidR="00F712FC">
        <w:t xml:space="preserve">function. </w:t>
      </w:r>
      <w:r w:rsidR="002F5FD0">
        <w:t>These torques were then plotted individually</w:t>
      </w:r>
      <w:r w:rsidR="00EF7C65">
        <w:t>, and then on a combined graph for further analysis. The results can be found below:</w:t>
      </w:r>
    </w:p>
    <w:p w14:paraId="16195AF8" w14:textId="0804DFB5" w:rsidR="00EF7C65" w:rsidRDefault="00821165" w:rsidP="0062607C">
      <w:r>
        <w:rPr>
          <w:noProof/>
        </w:rPr>
        <w:drawing>
          <wp:anchor distT="0" distB="0" distL="114300" distR="114300" simplePos="0" relativeHeight="251658278" behindDoc="0" locked="0" layoutInCell="1" allowOverlap="1" wp14:anchorId="5908B765" wp14:editId="766D3B31">
            <wp:simplePos x="0" y="0"/>
            <wp:positionH relativeFrom="margin">
              <wp:align>left</wp:align>
            </wp:positionH>
            <wp:positionV relativeFrom="paragraph">
              <wp:posOffset>2451100</wp:posOffset>
            </wp:positionV>
            <wp:extent cx="4991100" cy="3743325"/>
            <wp:effectExtent l="0" t="0" r="0" b="9525"/>
            <wp:wrapSquare wrapText="bothSides"/>
            <wp:docPr id="1402267364" name="Picture 7"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267364" name="Picture 7" descr="A graph of a graph&#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4991100" cy="3743325"/>
                    </a:xfrm>
                    <a:prstGeom prst="rect">
                      <a:avLst/>
                    </a:prstGeom>
                  </pic:spPr>
                </pic:pic>
              </a:graphicData>
            </a:graphic>
            <wp14:sizeRelH relativeFrom="page">
              <wp14:pctWidth>0</wp14:pctWidth>
            </wp14:sizeRelH>
            <wp14:sizeRelV relativeFrom="page">
              <wp14:pctHeight>0</wp14:pctHeight>
            </wp14:sizeRelV>
          </wp:anchor>
        </w:drawing>
      </w:r>
      <w:r w:rsidR="00A25495">
        <w:rPr>
          <w:noProof/>
        </w:rPr>
        <mc:AlternateContent>
          <mc:Choice Requires="wps">
            <w:drawing>
              <wp:anchor distT="0" distB="0" distL="114300" distR="114300" simplePos="0" relativeHeight="251658277" behindDoc="0" locked="0" layoutInCell="1" allowOverlap="1" wp14:anchorId="61DD22D7" wp14:editId="40F6861C">
                <wp:simplePos x="0" y="0"/>
                <wp:positionH relativeFrom="column">
                  <wp:posOffset>3000375</wp:posOffset>
                </wp:positionH>
                <wp:positionV relativeFrom="paragraph">
                  <wp:posOffset>2122805</wp:posOffset>
                </wp:positionV>
                <wp:extent cx="2729865" cy="635"/>
                <wp:effectExtent l="0" t="0" r="0" b="0"/>
                <wp:wrapSquare wrapText="bothSides"/>
                <wp:docPr id="1536621035" name="Text Box 1"/>
                <wp:cNvGraphicFramePr/>
                <a:graphic xmlns:a="http://schemas.openxmlformats.org/drawingml/2006/main">
                  <a:graphicData uri="http://schemas.microsoft.com/office/word/2010/wordprocessingShape">
                    <wps:wsp>
                      <wps:cNvSpPr txBox="1"/>
                      <wps:spPr>
                        <a:xfrm>
                          <a:off x="0" y="0"/>
                          <a:ext cx="2729865" cy="635"/>
                        </a:xfrm>
                        <a:prstGeom prst="rect">
                          <a:avLst/>
                        </a:prstGeom>
                        <a:solidFill>
                          <a:prstClr val="white"/>
                        </a:solidFill>
                        <a:ln>
                          <a:noFill/>
                        </a:ln>
                      </wps:spPr>
                      <wps:txbx>
                        <w:txbxContent>
                          <w:p w14:paraId="32AF40CE" w14:textId="03978A49" w:rsidR="00A25495" w:rsidRPr="00170F70" w:rsidRDefault="00A25495" w:rsidP="00A25495">
                            <w:pPr>
                              <w:pStyle w:val="Caption"/>
                              <w:rPr>
                                <w:noProof/>
                                <w:sz w:val="22"/>
                                <w:szCs w:val="22"/>
                              </w:rPr>
                            </w:pPr>
                            <w:r>
                              <w:t xml:space="preserve">Figure </w:t>
                            </w:r>
                            <w:r w:rsidR="00602254">
                              <w:t>27</w:t>
                            </w:r>
                            <w:r>
                              <w:t xml:space="preserve"> - Crankshaft Gas Torque - Cross Plane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DD22D7" id="_x0000_s1044" type="#_x0000_t202" style="position:absolute;margin-left:236.25pt;margin-top:167.15pt;width:214.95pt;height:.05pt;z-index:25165827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" stroked="f">
                <v:textbox style="mso-fit-shape-to-text:t" inset="0,0,0,0">
                  <w:txbxContent>
                    <w:p w14:paraId="32AF40CE" w14:textId="03978A49" w:rsidR="00A25495" w:rsidRPr="00170F70" w:rsidRDefault="00A25495" w:rsidP="00A25495">
                      <w:pPr>
                        <w:pStyle w:val="Caption"/>
                        <w:rPr>
                          <w:noProof/>
                          <w:sz w:val="22"/>
                          <w:szCs w:val="22"/>
                        </w:rPr>
                      </w:pPr>
                      <w:r>
                        <w:t xml:space="preserve">Figure </w:t>
                      </w:r>
                      <w:r w:rsidR="00602254">
                        <w:t>27</w:t>
                      </w:r>
                      <w:r>
                        <w:t xml:space="preserve"> - Crankshaft Gas Torque - Cross Plane</w:t>
                      </w:r>
                    </w:p>
                  </w:txbxContent>
                </v:textbox>
                <w10:wrap type="square"/>
              </v:shape>
            </w:pict>
          </mc:Fallback>
        </mc:AlternateContent>
      </w:r>
      <w:r w:rsidR="00F76884">
        <w:rPr>
          <w:noProof/>
        </w:rPr>
        <w:drawing>
          <wp:anchor distT="0" distB="0" distL="114300" distR="114300" simplePos="0" relativeHeight="251658275" behindDoc="0" locked="0" layoutInCell="1" allowOverlap="1" wp14:anchorId="2F84127F" wp14:editId="57B22116">
            <wp:simplePos x="0" y="0"/>
            <wp:positionH relativeFrom="margin">
              <wp:posOffset>3000375</wp:posOffset>
            </wp:positionH>
            <wp:positionV relativeFrom="paragraph">
              <wp:posOffset>18415</wp:posOffset>
            </wp:positionV>
            <wp:extent cx="2729865" cy="2047240"/>
            <wp:effectExtent l="0" t="0" r="0" b="0"/>
            <wp:wrapSquare wrapText="bothSides"/>
            <wp:docPr id="9843938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393893" name="Picture 6"/>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729865" cy="2047240"/>
                    </a:xfrm>
                    <a:prstGeom prst="rect">
                      <a:avLst/>
                    </a:prstGeom>
                  </pic:spPr>
                </pic:pic>
              </a:graphicData>
            </a:graphic>
            <wp14:sizeRelV relativeFrom="margin">
              <wp14:pctHeight>0</wp14:pctHeight>
            </wp14:sizeRelV>
          </wp:anchor>
        </w:drawing>
      </w:r>
      <w:r w:rsidR="00F76884">
        <w:rPr>
          <w:noProof/>
        </w:rPr>
        <mc:AlternateContent>
          <mc:Choice Requires="wps">
            <w:drawing>
              <wp:anchor distT="0" distB="0" distL="114300" distR="114300" simplePos="0" relativeHeight="251658276" behindDoc="0" locked="0" layoutInCell="1" allowOverlap="1" wp14:anchorId="26C7092F" wp14:editId="4D0A7CAC">
                <wp:simplePos x="0" y="0"/>
                <wp:positionH relativeFrom="column">
                  <wp:posOffset>0</wp:posOffset>
                </wp:positionH>
                <wp:positionV relativeFrom="paragraph">
                  <wp:posOffset>2127250</wp:posOffset>
                </wp:positionV>
                <wp:extent cx="2729865" cy="635"/>
                <wp:effectExtent l="0" t="0" r="0" b="0"/>
                <wp:wrapSquare wrapText="bothSides"/>
                <wp:docPr id="1049878328" name="Text Box 1"/>
                <wp:cNvGraphicFramePr/>
                <a:graphic xmlns:a="http://schemas.openxmlformats.org/drawingml/2006/main">
                  <a:graphicData uri="http://schemas.microsoft.com/office/word/2010/wordprocessingShape">
                    <wps:wsp>
                      <wps:cNvSpPr txBox="1"/>
                      <wps:spPr>
                        <a:xfrm>
                          <a:off x="0" y="0"/>
                          <a:ext cx="2729865" cy="635"/>
                        </a:xfrm>
                        <a:prstGeom prst="rect">
                          <a:avLst/>
                        </a:prstGeom>
                        <a:solidFill>
                          <a:prstClr val="white"/>
                        </a:solidFill>
                        <a:ln>
                          <a:noFill/>
                        </a:ln>
                      </wps:spPr>
                      <wps:txbx>
                        <w:txbxContent>
                          <w:p w14:paraId="3BFBDB7B" w14:textId="7B247CD0" w:rsidR="00F76884" w:rsidRPr="001C2AFA" w:rsidRDefault="00F76884" w:rsidP="00F76884">
                            <w:pPr>
                              <w:pStyle w:val="Caption"/>
                              <w:rPr>
                                <w:noProof/>
                                <w:sz w:val="22"/>
                                <w:szCs w:val="22"/>
                              </w:rPr>
                            </w:pPr>
                            <w:r>
                              <w:t xml:space="preserve">Figure </w:t>
                            </w:r>
                            <w:r w:rsidR="00602254">
                              <w:t>26</w:t>
                            </w:r>
                            <w:r>
                              <w:t xml:space="preserve"> - Crankshaft Gas Torque - Standard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C7092F" id="_x0000_s1045" type="#_x0000_t202" style="position:absolute;margin-left:0;margin-top:167.5pt;width:214.95pt;height:.05pt;z-index:2516582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" stroked="f">
                <v:textbox style="mso-fit-shape-to-text:t" inset="0,0,0,0">
                  <w:txbxContent>
                    <w:p w14:paraId="3BFBDB7B" w14:textId="7B247CD0" w:rsidR="00F76884" w:rsidRPr="001C2AFA" w:rsidRDefault="00F76884" w:rsidP="00F76884">
                      <w:pPr>
                        <w:pStyle w:val="Caption"/>
                        <w:rPr>
                          <w:noProof/>
                          <w:sz w:val="22"/>
                          <w:szCs w:val="22"/>
                        </w:rPr>
                      </w:pPr>
                      <w:r>
                        <w:t xml:space="preserve">Figure </w:t>
                      </w:r>
                      <w:r w:rsidR="00602254">
                        <w:t>26</w:t>
                      </w:r>
                      <w:r>
                        <w:t xml:space="preserve"> - Crankshaft Gas Torque - Standard</w:t>
                      </w:r>
                    </w:p>
                  </w:txbxContent>
                </v:textbox>
                <w10:wrap type="square"/>
              </v:shape>
            </w:pict>
          </mc:Fallback>
        </mc:AlternateContent>
      </w:r>
      <w:r w:rsidR="000359E8">
        <w:rPr>
          <w:noProof/>
        </w:rPr>
        <w:drawing>
          <wp:anchor distT="0" distB="0" distL="114300" distR="114300" simplePos="0" relativeHeight="251658274" behindDoc="0" locked="0" layoutInCell="1" allowOverlap="1" wp14:anchorId="71B03139" wp14:editId="3E5B82B5">
            <wp:simplePos x="0" y="0"/>
            <wp:positionH relativeFrom="column">
              <wp:posOffset>0</wp:posOffset>
            </wp:positionH>
            <wp:positionV relativeFrom="paragraph">
              <wp:posOffset>22225</wp:posOffset>
            </wp:positionV>
            <wp:extent cx="2730298" cy="2047875"/>
            <wp:effectExtent l="0" t="0" r="0" b="0"/>
            <wp:wrapSquare wrapText="bothSides"/>
            <wp:docPr id="1378064329" name="Picture 6" descr="A graph of gas torq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064329" name="Picture 6" descr="A graph of gas torque&#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730298" cy="2047875"/>
                    </a:xfrm>
                    <a:prstGeom prst="rect">
                      <a:avLst/>
                    </a:prstGeom>
                  </pic:spPr>
                </pic:pic>
              </a:graphicData>
            </a:graphic>
          </wp:anchor>
        </w:drawing>
      </w:r>
    </w:p>
    <w:p w14:paraId="334CA7A5" w14:textId="77777777" w:rsidR="00664CBB" w:rsidRDefault="00664CBB" w:rsidP="0062607C"/>
    <w:p w14:paraId="00153340" w14:textId="77777777" w:rsidR="00664CBB" w:rsidRDefault="00664CBB" w:rsidP="0062607C"/>
    <w:p w14:paraId="057E1EC4" w14:textId="77777777" w:rsidR="00664CBB" w:rsidRDefault="00664CBB" w:rsidP="0062607C"/>
    <w:p w14:paraId="04F98BE3" w14:textId="77777777" w:rsidR="00664CBB" w:rsidRDefault="00664CBB" w:rsidP="0062607C"/>
    <w:p w14:paraId="4575AF7A" w14:textId="77777777" w:rsidR="00664CBB" w:rsidRDefault="00664CBB" w:rsidP="0062607C"/>
    <w:p w14:paraId="12A5A4F2" w14:textId="77777777" w:rsidR="00664CBB" w:rsidRDefault="00664CBB" w:rsidP="0062607C"/>
    <w:p w14:paraId="0DADEA9A" w14:textId="77777777" w:rsidR="00664CBB" w:rsidRDefault="00664CBB" w:rsidP="0062607C"/>
    <w:p w14:paraId="02566A7E" w14:textId="77777777" w:rsidR="00664CBB" w:rsidRDefault="00664CBB" w:rsidP="0062607C"/>
    <w:p w14:paraId="5F04F5B2" w14:textId="77777777" w:rsidR="00664CBB" w:rsidRDefault="00664CBB" w:rsidP="0062607C"/>
    <w:p w14:paraId="69949E73" w14:textId="77777777" w:rsidR="00664CBB" w:rsidRDefault="00664CBB" w:rsidP="0062607C"/>
    <w:p w14:paraId="6FB96936" w14:textId="77777777" w:rsidR="00664CBB" w:rsidRDefault="00664CBB" w:rsidP="0062607C"/>
    <w:p w14:paraId="537A820D" w14:textId="77777777" w:rsidR="00664CBB" w:rsidRDefault="00664CBB" w:rsidP="0062607C"/>
    <w:p w14:paraId="00683FD5" w14:textId="3E06D482" w:rsidR="00664CBB" w:rsidRDefault="00821165" w:rsidP="0062607C">
      <w:r>
        <w:rPr>
          <w:noProof/>
        </w:rPr>
        <mc:AlternateContent>
          <mc:Choice Requires="wps">
            <w:drawing>
              <wp:anchor distT="0" distB="0" distL="114300" distR="114300" simplePos="0" relativeHeight="251658279" behindDoc="0" locked="0" layoutInCell="1" allowOverlap="1" wp14:anchorId="0928B24A" wp14:editId="7138CA29">
                <wp:simplePos x="0" y="0"/>
                <wp:positionH relativeFrom="margin">
                  <wp:posOffset>0</wp:posOffset>
                </wp:positionH>
                <wp:positionV relativeFrom="paragraph">
                  <wp:posOffset>123190</wp:posOffset>
                </wp:positionV>
                <wp:extent cx="5114925" cy="635"/>
                <wp:effectExtent l="0" t="0" r="9525" b="0"/>
                <wp:wrapSquare wrapText="bothSides"/>
                <wp:docPr id="1648576490" name="Text Box 1"/>
                <wp:cNvGraphicFramePr/>
                <a:graphic xmlns:a="http://schemas.openxmlformats.org/drawingml/2006/main">
                  <a:graphicData uri="http://schemas.microsoft.com/office/word/2010/wordprocessingShape">
                    <wps:wsp>
                      <wps:cNvSpPr txBox="1"/>
                      <wps:spPr>
                        <a:xfrm>
                          <a:off x="0" y="0"/>
                          <a:ext cx="5114925" cy="635"/>
                        </a:xfrm>
                        <a:prstGeom prst="rect">
                          <a:avLst/>
                        </a:prstGeom>
                        <a:solidFill>
                          <a:prstClr val="white"/>
                        </a:solidFill>
                        <a:ln>
                          <a:noFill/>
                        </a:ln>
                      </wps:spPr>
                      <wps:txbx>
                        <w:txbxContent>
                          <w:p w14:paraId="72FDB50A" w14:textId="7A6A3973" w:rsidR="00CF0E94" w:rsidRPr="009C2A3E" w:rsidRDefault="00CF0E94" w:rsidP="00CF0E94">
                            <w:pPr>
                              <w:pStyle w:val="Caption"/>
                              <w:rPr>
                                <w:noProof/>
                                <w:sz w:val="22"/>
                                <w:szCs w:val="22"/>
                              </w:rPr>
                            </w:pPr>
                            <w:bookmarkStart w:id="110" w:name="_Toc193017093"/>
                            <w:r>
                              <w:t xml:space="preserve">Figure </w:t>
                            </w:r>
                            <w:r>
                              <w:fldChar w:fldCharType="begin"/>
                            </w:r>
                            <w:r>
                              <w:instrText xml:space="preserve"> SEQ Figure \* ARABIC </w:instrText>
                            </w:r>
                            <w:r>
                              <w:fldChar w:fldCharType="separate"/>
                            </w:r>
                            <w:r w:rsidR="00EC5AF3">
                              <w:rPr>
                                <w:noProof/>
                              </w:rPr>
                              <w:t>24</w:t>
                            </w:r>
                            <w:r>
                              <w:fldChar w:fldCharType="end"/>
                            </w:r>
                            <w:r>
                              <w:t xml:space="preserve"> - Crankshaft Gas Torque - Combined</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28B24A" id="_x0000_s1046" type="#_x0000_t202" style="position:absolute;margin-left:0;margin-top:9.7pt;width:402.75pt;height:.05pt;z-index:25165827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" stroked="f">
                <v:textbox style="mso-fit-shape-to-text:t" inset="0,0,0,0">
                  <w:txbxContent>
                    <w:p w14:paraId="72FDB50A" w14:textId="7A6A3973" w:rsidR="00CF0E94" w:rsidRPr="009C2A3E" w:rsidRDefault="00CF0E94" w:rsidP="00CF0E94">
                      <w:pPr>
                        <w:pStyle w:val="Caption"/>
                        <w:rPr>
                          <w:noProof/>
                          <w:sz w:val="22"/>
                          <w:szCs w:val="22"/>
                        </w:rPr>
                      </w:pPr>
                      <w:bookmarkStart w:id="111" w:name="_Toc193017093"/>
                      <w:r>
                        <w:t xml:space="preserve">Figure </w:t>
                      </w:r>
                      <w:r>
                        <w:fldChar w:fldCharType="begin"/>
                      </w:r>
                      <w:r>
                        <w:instrText xml:space="preserve"> SEQ Figure \* ARABIC </w:instrText>
                      </w:r>
                      <w:r>
                        <w:fldChar w:fldCharType="separate"/>
                      </w:r>
                      <w:r w:rsidR="00EC5AF3">
                        <w:rPr>
                          <w:noProof/>
                        </w:rPr>
                        <w:t>24</w:t>
                      </w:r>
                      <w:r>
                        <w:fldChar w:fldCharType="end"/>
                      </w:r>
                      <w:r>
                        <w:t xml:space="preserve"> - Crankshaft Gas Torque - Combined</w:t>
                      </w:r>
                      <w:bookmarkEnd w:id="111"/>
                    </w:p>
                  </w:txbxContent>
                </v:textbox>
                <w10:wrap type="square" anchorx="margin"/>
              </v:shape>
            </w:pict>
          </mc:Fallback>
        </mc:AlternateContent>
      </w:r>
    </w:p>
    <w:p w14:paraId="6F71A77E" w14:textId="4A873900" w:rsidR="00CC7229" w:rsidRDefault="00235CA4" w:rsidP="0062607C">
      <w:r>
        <w:t xml:space="preserve">Each piston produces the same </w:t>
      </w:r>
      <w:r w:rsidR="00576FA6">
        <w:t xml:space="preserve">gas torque, however the timing offset dramatically alters the torques seen at the </w:t>
      </w:r>
      <w:r w:rsidR="002045A6">
        <w:t xml:space="preserve">crankshaft. </w:t>
      </w:r>
      <w:r w:rsidR="00850EDD">
        <w:t xml:space="preserve">It is evident that </w:t>
      </w:r>
      <w:r w:rsidR="0001476B">
        <w:t>a cross</w:t>
      </w:r>
      <w:r w:rsidR="0061171C">
        <w:t>-</w:t>
      </w:r>
      <w:r w:rsidR="0001476B">
        <w:t xml:space="preserve">plane crankshaft sees </w:t>
      </w:r>
      <w:r w:rsidR="008E7336">
        <w:t>the torque peak between -200 and -100 degrees, whereas the standard configuration has a much more even and regular torque pattern.</w:t>
      </w:r>
      <w:r w:rsidR="00F32DE9">
        <w:t xml:space="preserve"> </w:t>
      </w:r>
    </w:p>
    <w:p w14:paraId="31E80DAD" w14:textId="77777777" w:rsidR="00CC7229" w:rsidRDefault="00CC7229" w:rsidP="0062607C"/>
    <w:p w14:paraId="107F0210" w14:textId="77777777" w:rsidR="00067860" w:rsidRDefault="00067860" w:rsidP="00CC7229">
      <w:pPr>
        <w:pStyle w:val="Heading2"/>
      </w:pPr>
      <w:bookmarkStart w:id="112" w:name="_Toc193017022"/>
      <w:r>
        <w:t xml:space="preserve">Total </w:t>
      </w:r>
      <w:r w:rsidR="008C2EB0">
        <w:t xml:space="preserve">Crankshaft </w:t>
      </w:r>
      <w:r>
        <w:t>Torque</w:t>
      </w:r>
      <w:bookmarkEnd w:id="112"/>
    </w:p>
    <w:p w14:paraId="6238C5EA" w14:textId="66A31FA9" w:rsidR="00BD01D7" w:rsidRDefault="00BD01D7" w:rsidP="00067860">
      <w:proofErr w:type="gramStart"/>
      <w:r>
        <w:t>In order to</w:t>
      </w:r>
      <w:proofErr w:type="gramEnd"/>
      <w:r>
        <w:t xml:space="preserve"> plot the total crankshaft torque, Equation 36 is used.</w:t>
      </w:r>
      <w:r w:rsidR="0062527C">
        <w:t xml:space="preserve"> </w:t>
      </w:r>
      <w:r w:rsidR="0062527C" w:rsidRPr="00EC5AF3">
        <w:t xml:space="preserve">Figure </w:t>
      </w:r>
      <w:r w:rsidR="00EC5AF3">
        <w:t>25</w:t>
      </w:r>
      <w:r w:rsidR="0062527C">
        <w:t xml:space="preserve"> shows the results.</w:t>
      </w:r>
    </w:p>
    <w:p w14:paraId="1F853545" w14:textId="1F266D90" w:rsidR="00BD01D7" w:rsidRDefault="00BD01D7" w:rsidP="00BD01D7">
      <w:pPr>
        <w:pStyle w:val="Caption"/>
      </w:pPr>
      <w:bookmarkStart w:id="113" w:name="_Toc193017064"/>
      <w:r>
        <w:t xml:space="preserve">Equation </w:t>
      </w:r>
      <w:r>
        <w:fldChar w:fldCharType="begin"/>
      </w:r>
      <w:r>
        <w:instrText xml:space="preserve"> SEQ Equation \* ARABIC </w:instrText>
      </w:r>
      <w:r>
        <w:fldChar w:fldCharType="separate"/>
      </w:r>
      <w:r w:rsidR="00751B38">
        <w:rPr>
          <w:noProof/>
        </w:rPr>
        <w:t>36</w:t>
      </w:r>
      <w:r>
        <w:fldChar w:fldCharType="end"/>
      </w:r>
      <w:r>
        <w:t xml:space="preserve"> - Total Crankshaft Torque</w:t>
      </w:r>
      <w:bookmarkEnd w:id="113"/>
    </w:p>
    <w:p w14:paraId="52FB280F" w14:textId="77777777" w:rsidR="00BD01D7" w:rsidRDefault="001B210E" w:rsidP="00067860">
      <w:pPr>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Crankshaft</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Inertia</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Gas</m:t>
            </m:r>
          </m:sub>
        </m:sSub>
      </m:oMath>
      <w:r w:rsidR="00BD01D7">
        <w:rPr>
          <w:rFonts w:eastAsiaTheme="minorEastAsia"/>
        </w:rPr>
        <w:t xml:space="preserve"> </w:t>
      </w:r>
    </w:p>
    <w:p w14:paraId="6C7B6832" w14:textId="77777777" w:rsidR="0062527C" w:rsidRDefault="0062527C" w:rsidP="0062527C">
      <w:pPr>
        <w:keepNext/>
      </w:pPr>
      <w:r>
        <w:rPr>
          <w:noProof/>
        </w:rPr>
        <w:drawing>
          <wp:inline distT="0" distB="0" distL="0" distR="0" wp14:anchorId="332A9237" wp14:editId="30920219">
            <wp:extent cx="5731510" cy="4298950"/>
            <wp:effectExtent l="0" t="0" r="2540" b="6350"/>
            <wp:docPr id="53541266" name="Picture 8"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41266" name="Picture 8" descr="A graph of a graph&#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5593FC6" w14:textId="0C555D46" w:rsidR="0062527C" w:rsidRDefault="0062527C" w:rsidP="0062527C">
      <w:pPr>
        <w:pStyle w:val="Caption"/>
      </w:pPr>
      <w:bookmarkStart w:id="114" w:name="_Toc193017094"/>
      <w:r>
        <w:t xml:space="preserve">Figure </w:t>
      </w:r>
      <w:r>
        <w:fldChar w:fldCharType="begin"/>
      </w:r>
      <w:r>
        <w:instrText xml:space="preserve"> SEQ Figure \* ARABIC </w:instrText>
      </w:r>
      <w:r>
        <w:fldChar w:fldCharType="separate"/>
      </w:r>
      <w:r w:rsidR="00EC5AF3">
        <w:rPr>
          <w:noProof/>
        </w:rPr>
        <w:t>25</w:t>
      </w:r>
      <w:r>
        <w:fldChar w:fldCharType="end"/>
      </w:r>
      <w:r>
        <w:t xml:space="preserve"> - Total Crankshaft Torque</w:t>
      </w:r>
      <w:bookmarkEnd w:id="114"/>
    </w:p>
    <w:p w14:paraId="2EED2853" w14:textId="74B70543" w:rsidR="00CC44CC" w:rsidRDefault="0062527C" w:rsidP="00067860">
      <w:r>
        <w:t xml:space="preserve">As seen, </w:t>
      </w:r>
      <w:r w:rsidR="0033096A">
        <w:t>the standard crankshaft has a smaller instantaneous torque range</w:t>
      </w:r>
      <w:r w:rsidR="00EA63AA">
        <w:t xml:space="preserve">. </w:t>
      </w:r>
      <w:r w:rsidR="009A4709">
        <w:t>It is important to remember that this is only at the crankshaft, not the driveshaft (engine torque).</w:t>
      </w:r>
      <w:r w:rsidR="00B934A2">
        <w:t xml:space="preserve"> Despite this, the torque is more </w:t>
      </w:r>
      <w:r w:rsidR="00CC44CC">
        <w:t>regular when using the standard crankshaft</w:t>
      </w:r>
      <w:r w:rsidR="007C219D">
        <w:t>.</w:t>
      </w:r>
    </w:p>
    <w:p w14:paraId="69404493" w14:textId="77777777" w:rsidR="00CC44CC" w:rsidRDefault="00CC44CC" w:rsidP="00067860"/>
    <w:p w14:paraId="1B1EE7DD" w14:textId="77777777" w:rsidR="00A91F46" w:rsidRPr="00A91F46" w:rsidRDefault="00A91F46" w:rsidP="008D7948">
      <w:pPr>
        <w:pStyle w:val="Heading2"/>
        <w:rPr>
          <w:rFonts w:eastAsiaTheme="minorHAnsi"/>
        </w:rPr>
      </w:pPr>
      <w:bookmarkStart w:id="115" w:name="_Toc193017023"/>
      <w:r>
        <w:t>Engine Torque</w:t>
      </w:r>
      <w:bookmarkEnd w:id="115"/>
    </w:p>
    <w:p w14:paraId="17F3DD83" w14:textId="5FFFF4E6" w:rsidR="00C94D5C" w:rsidRDefault="000A48AF" w:rsidP="00A91F46">
      <w:r>
        <w:t xml:space="preserve">The equations to calculate engine </w:t>
      </w:r>
      <w:r w:rsidR="0042480F">
        <w:t>torque are below:</w:t>
      </w:r>
    </w:p>
    <w:p w14:paraId="7F32F6A7" w14:textId="4955B75A" w:rsidR="00C94D5C" w:rsidRDefault="0070644A" w:rsidP="0070644A">
      <w:pPr>
        <w:pStyle w:val="Caption"/>
      </w:pPr>
      <w:bookmarkStart w:id="116" w:name="_Toc193017065"/>
      <w:r>
        <w:t xml:space="preserve">Equation </w:t>
      </w:r>
      <w:r>
        <w:fldChar w:fldCharType="begin"/>
      </w:r>
      <w:r>
        <w:instrText xml:space="preserve"> SEQ Equation \* ARABIC </w:instrText>
      </w:r>
      <w:r>
        <w:fldChar w:fldCharType="separate"/>
      </w:r>
      <w:r w:rsidR="00751B38">
        <w:rPr>
          <w:noProof/>
        </w:rPr>
        <w:t>37</w:t>
      </w:r>
      <w:r>
        <w:fldChar w:fldCharType="end"/>
      </w:r>
      <w:r>
        <w:t xml:space="preserve"> - Average Crankshaft Torque</w:t>
      </w:r>
      <w:bookmarkEnd w:id="116"/>
    </w:p>
    <w:p w14:paraId="0C29B899" w14:textId="77777777" w:rsidR="0070644A" w:rsidRDefault="00F67554" w:rsidP="00A91F46">
      <w:pPr>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Average</m:t>
            </m:r>
          </m:sub>
        </m:sSub>
        <m:r>
          <w:rPr>
            <w:rFonts w:ascii="Cambria Math" w:hAnsi="Cambria Math"/>
          </w:rPr>
          <m:t xml:space="preserve">= </m:t>
        </m:r>
        <m:f>
          <m:fPr>
            <m:ctrlPr>
              <w:rPr>
                <w:rFonts w:ascii="Cambria Math" w:hAnsi="Cambria Math"/>
                <w:i/>
              </w:rPr>
            </m:ctrlPr>
          </m:fPr>
          <m:num>
            <m:r>
              <m:rPr>
                <m:sty m:val="p"/>
              </m:rPr>
              <w:rPr>
                <w:rFonts w:ascii="Cambria Math" w:hAnsi="Cambria Math"/>
              </w:rPr>
              <m:t>Σ</m:t>
            </m:r>
            <m:sSub>
              <m:sSubPr>
                <m:ctrlPr>
                  <w:rPr>
                    <w:rFonts w:ascii="Cambria Math" w:hAnsi="Cambria Math"/>
                    <w:i/>
                  </w:rPr>
                </m:ctrlPr>
              </m:sSubPr>
              <m:e>
                <m:r>
                  <w:rPr>
                    <w:rFonts w:ascii="Cambria Math" w:hAnsi="Cambria Math"/>
                  </w:rPr>
                  <m:t>T</m:t>
                </m:r>
              </m:e>
              <m:sub>
                <m:r>
                  <w:rPr>
                    <w:rFonts w:ascii="Cambria Math" w:hAnsi="Cambria Math"/>
                  </w:rPr>
                  <m:t>Crank</m:t>
                </m:r>
              </m:sub>
            </m:sSub>
          </m:num>
          <m:den>
            <m:r>
              <w:rPr>
                <w:rFonts w:ascii="Cambria Math" w:hAnsi="Cambria Math"/>
              </w:rPr>
              <m:t>720</m:t>
            </m:r>
          </m:den>
        </m:f>
      </m:oMath>
      <w:r w:rsidR="0070644A">
        <w:rPr>
          <w:rFonts w:eastAsiaTheme="minorEastAsia"/>
        </w:rPr>
        <w:t xml:space="preserve"> </w:t>
      </w:r>
    </w:p>
    <w:p w14:paraId="6365FBC6" w14:textId="7E309403" w:rsidR="0070644A" w:rsidRDefault="00A05D2B" w:rsidP="00A05D2B">
      <w:pPr>
        <w:pStyle w:val="Caption"/>
        <w:rPr>
          <w:rFonts w:eastAsiaTheme="minorEastAsia"/>
        </w:rPr>
      </w:pPr>
      <w:bookmarkStart w:id="117" w:name="_Toc193017066"/>
      <w:r>
        <w:t xml:space="preserve">Equation </w:t>
      </w:r>
      <w:r>
        <w:fldChar w:fldCharType="begin"/>
      </w:r>
      <w:r>
        <w:instrText xml:space="preserve"> SEQ Equation \* ARABIC </w:instrText>
      </w:r>
      <w:r>
        <w:fldChar w:fldCharType="separate"/>
      </w:r>
      <w:r w:rsidR="00751B38">
        <w:rPr>
          <w:noProof/>
        </w:rPr>
        <w:t>38</w:t>
      </w:r>
      <w:r>
        <w:fldChar w:fldCharType="end"/>
      </w:r>
      <w:r>
        <w:t xml:space="preserve"> - Engine Torque</w:t>
      </w:r>
      <w:bookmarkEnd w:id="117"/>
    </w:p>
    <w:p w14:paraId="2372E7F7" w14:textId="77777777" w:rsidR="008468B2" w:rsidRDefault="0070644A" w:rsidP="00A91F46">
      <w:pPr>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Engine</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A</m:t>
            </m:r>
            <m:r>
              <w:rPr>
                <w:rFonts w:ascii="Cambria Math" w:hAnsi="Cambria Math"/>
              </w:rPr>
              <m:t>verage</m:t>
            </m:r>
          </m:sub>
        </m:sSub>
        <m:r>
          <w:rPr>
            <w:rFonts w:ascii="Cambria Math" w:hAnsi="Cambria Math"/>
          </w:rPr>
          <m:t xml:space="preserve"> ×number of cylinders</m:t>
        </m:r>
      </m:oMath>
      <w:r w:rsidR="008468B2">
        <w:rPr>
          <w:rFonts w:eastAsiaTheme="minorEastAsia"/>
        </w:rPr>
        <w:t xml:space="preserve"> </w:t>
      </w:r>
    </w:p>
    <w:p w14:paraId="64FAF9E3" w14:textId="77777777" w:rsidR="00260F6B" w:rsidRDefault="002A4E42" w:rsidP="00A91F46">
      <w:pPr>
        <w:rPr>
          <w:rFonts w:eastAsiaTheme="minorEastAsia"/>
        </w:rPr>
      </w:pPr>
      <w:r>
        <w:rPr>
          <w:rFonts w:eastAsiaTheme="minorEastAsia"/>
        </w:rPr>
        <w:t xml:space="preserve">The figure below shows </w:t>
      </w:r>
      <w:r w:rsidR="00793CED">
        <w:rPr>
          <w:rFonts w:eastAsiaTheme="minorEastAsia"/>
        </w:rPr>
        <w:t xml:space="preserve">the </w:t>
      </w:r>
      <w:r w:rsidR="006C4CAF">
        <w:rPr>
          <w:rFonts w:eastAsiaTheme="minorEastAsia"/>
        </w:rPr>
        <w:t>peak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Engine</m:t>
            </m:r>
          </m:sub>
        </m:sSub>
      </m:oMath>
      <w:r w:rsidR="006C4CAF">
        <w:rPr>
          <w:rFonts w:eastAsiaTheme="minorEastAsia"/>
        </w:rPr>
        <w:t xml:space="preserve">) </w:t>
      </w:r>
      <w:r w:rsidR="00B93BF3">
        <w:rPr>
          <w:rFonts w:eastAsiaTheme="minorEastAsia"/>
        </w:rPr>
        <w:t xml:space="preserve">and the average </w:t>
      </w:r>
      <w:r w:rsidR="007E4B65">
        <w:rPr>
          <w:rFonts w:eastAsiaTheme="minorEastAsia"/>
        </w:rPr>
        <w:t xml:space="preserve">torque </w:t>
      </w:r>
      <w:r w:rsidR="00260F6B">
        <w:rPr>
          <w:rFonts w:eastAsiaTheme="minorEastAsia"/>
        </w:rPr>
        <w:t>for both the standard and cross plane crankshaft engine configurations.</w:t>
      </w:r>
    </w:p>
    <w:p w14:paraId="181F36C5" w14:textId="77777777" w:rsidR="00DC0211" w:rsidRDefault="00DC0211" w:rsidP="00DC0211">
      <w:pPr>
        <w:keepNext/>
      </w:pPr>
      <w:r>
        <w:rPr>
          <w:noProof/>
        </w:rPr>
        <w:drawing>
          <wp:inline distT="0" distB="0" distL="0" distR="0" wp14:anchorId="239CA567" wp14:editId="407A242C">
            <wp:extent cx="5731510" cy="4298950"/>
            <wp:effectExtent l="0" t="0" r="2540" b="6350"/>
            <wp:docPr id="1031532341" name="Picture 28"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532341" name="Picture 28" descr="A graph of a graph&#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084F53E" w14:textId="2F5D2D4C" w:rsidR="00DC0211" w:rsidRDefault="00DC0211" w:rsidP="00DC0211">
      <w:pPr>
        <w:pStyle w:val="Caption"/>
      </w:pPr>
      <w:bookmarkStart w:id="118" w:name="_Toc193017095"/>
      <w:r>
        <w:t xml:space="preserve">Figure </w:t>
      </w:r>
      <w:r>
        <w:fldChar w:fldCharType="begin"/>
      </w:r>
      <w:r>
        <w:instrText xml:space="preserve"> SEQ Figure \* ARABIC </w:instrText>
      </w:r>
      <w:r>
        <w:fldChar w:fldCharType="separate"/>
      </w:r>
      <w:r w:rsidR="00EC5AF3">
        <w:rPr>
          <w:noProof/>
        </w:rPr>
        <w:t>26</w:t>
      </w:r>
      <w:r>
        <w:fldChar w:fldCharType="end"/>
      </w:r>
      <w:r>
        <w:t xml:space="preserve"> - Peak and Mean Torque Comparison</w:t>
      </w:r>
      <w:bookmarkEnd w:id="118"/>
    </w:p>
    <w:p w14:paraId="11B2A700" w14:textId="77777777" w:rsidR="00087BB2" w:rsidRDefault="00DC0211" w:rsidP="00A91F46">
      <w:r>
        <w:t xml:space="preserve">The </w:t>
      </w:r>
      <w:r w:rsidR="00926CE8">
        <w:t xml:space="preserve">standard and cross plane </w:t>
      </w:r>
      <w:r w:rsidR="001D1A89">
        <w:t xml:space="preserve">engines output the same peak and mean torques. This is because despite </w:t>
      </w:r>
      <w:r w:rsidR="00D80E03">
        <w:t xml:space="preserve">the </w:t>
      </w:r>
      <w:r w:rsidR="007007B2">
        <w:t xml:space="preserve">offset in piston timing, every other variable is fixed, so when the torque is averaged out, </w:t>
      </w:r>
      <w:r w:rsidR="005B06BC">
        <w:t>it is expected that they would produce identical figures.</w:t>
      </w:r>
    </w:p>
    <w:p w14:paraId="26361394" w14:textId="72A6C93C" w:rsidR="00087BB2" w:rsidRDefault="00BD0653" w:rsidP="00087BB2">
      <w:pPr>
        <w:pStyle w:val="Heading2"/>
      </w:pPr>
      <w:bookmarkStart w:id="119" w:name="_Toc193017024"/>
      <w:r>
        <w:t>Engine Power</w:t>
      </w:r>
      <w:bookmarkEnd w:id="119"/>
    </w:p>
    <w:p w14:paraId="2C3DFC95" w14:textId="77777777" w:rsidR="00297482" w:rsidRDefault="00297482" w:rsidP="00690C76">
      <w:pPr>
        <w:pStyle w:val="Heading3"/>
      </w:pPr>
      <w:bookmarkStart w:id="120" w:name="_Toc193017025"/>
      <w:r>
        <w:t>Losses</w:t>
      </w:r>
      <w:bookmarkEnd w:id="120"/>
    </w:p>
    <w:p w14:paraId="165ED67C" w14:textId="363EFB64" w:rsidR="00BC12D3" w:rsidRDefault="00577078" w:rsidP="00964D8E">
      <w:proofErr w:type="gramStart"/>
      <w:r>
        <w:t>In order to</w:t>
      </w:r>
      <w:proofErr w:type="gramEnd"/>
      <w:r>
        <w:t xml:space="preserve"> </w:t>
      </w:r>
      <w:r w:rsidR="00D429CC">
        <w:t xml:space="preserve">calculate the </w:t>
      </w:r>
      <w:r w:rsidR="00E25A0E">
        <w:t>power output of the engine, first the losses need to be worked out</w:t>
      </w:r>
      <w:r w:rsidR="0042480F">
        <w:t xml:space="preserve"> using the equations below:</w:t>
      </w:r>
    </w:p>
    <w:p w14:paraId="1023F844" w14:textId="77777777" w:rsidR="00DD180E" w:rsidRDefault="00697587" w:rsidP="00964D8E">
      <w:r w:rsidRPr="00697587">
        <w:t> </w:t>
      </w:r>
    </w:p>
    <w:p w14:paraId="4EF80000" w14:textId="2D5C7728" w:rsidR="00DD180E" w:rsidRDefault="00DD180E" w:rsidP="00DD180E">
      <w:pPr>
        <w:pStyle w:val="Caption"/>
        <w:keepNext/>
      </w:pPr>
      <w:bookmarkStart w:id="121" w:name="_Toc193017067"/>
      <w:r>
        <w:t xml:space="preserve">Equation </w:t>
      </w:r>
      <w:r>
        <w:fldChar w:fldCharType="begin"/>
      </w:r>
      <w:r>
        <w:instrText xml:space="preserve"> SEQ Equation \* ARABIC </w:instrText>
      </w:r>
      <w:r>
        <w:fldChar w:fldCharType="separate"/>
      </w:r>
      <w:r w:rsidR="00751B38">
        <w:rPr>
          <w:noProof/>
        </w:rPr>
        <w:t>39</w:t>
      </w:r>
      <w:r>
        <w:fldChar w:fldCharType="end"/>
      </w:r>
      <w:r>
        <w:t xml:space="preserve"> - Piston Loss Equations</w:t>
      </w:r>
      <w:bookmarkEnd w:id="121"/>
    </w:p>
    <w:p w14:paraId="3962D538" w14:textId="3F85EEB9" w:rsidR="002611E8" w:rsidRDefault="00DD180E" w:rsidP="00964D8E">
      <w:r>
        <w:rPr>
          <w:noProof/>
        </w:rPr>
        <w:drawing>
          <wp:inline distT="0" distB="0" distL="0" distR="0" wp14:anchorId="697B21AC" wp14:editId="568A3DD2">
            <wp:extent cx="5731510" cy="1862455"/>
            <wp:effectExtent l="0" t="0" r="2540" b="4445"/>
            <wp:docPr id="276303772"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303772" name="Picture 1" descr="A math equations on a white background&#10;&#10;AI-generated content may be incorrect."/>
                    <pic:cNvPicPr/>
                  </pic:nvPicPr>
                  <pic:blipFill>
                    <a:blip r:embed="rId53"/>
                    <a:stretch>
                      <a:fillRect/>
                    </a:stretch>
                  </pic:blipFill>
                  <pic:spPr>
                    <a:xfrm>
                      <a:off x="0" y="0"/>
                      <a:ext cx="5731510" cy="1862455"/>
                    </a:xfrm>
                    <a:prstGeom prst="rect">
                      <a:avLst/>
                    </a:prstGeom>
                  </pic:spPr>
                </pic:pic>
              </a:graphicData>
            </a:graphic>
          </wp:inline>
        </w:drawing>
      </w:r>
    </w:p>
    <w:p w14:paraId="35CE33AB" w14:textId="6EBC9830" w:rsidR="00156C43" w:rsidRDefault="00FC581D" w:rsidP="00964D8E">
      <w:r w:rsidRPr="00FC581D">
        <w:t> </w:t>
      </w:r>
    </w:p>
    <w:p w14:paraId="6D4121C3" w14:textId="786B3349" w:rsidR="00DC741C" w:rsidRDefault="0042480F" w:rsidP="00DC741C">
      <w:pPr>
        <w:keepNext/>
      </w:pPr>
      <w:r>
        <w:t xml:space="preserve">To calculate this, </w:t>
      </w:r>
      <w:r w:rsidR="00D72C11">
        <w:t>the code in Figure 26 was</w:t>
      </w:r>
      <w:r w:rsidR="007C219D">
        <w:t xml:space="preserve"> used.</w:t>
      </w:r>
      <w:r w:rsidR="00FD6161" w:rsidRPr="00FD6161">
        <w:drawing>
          <wp:inline distT="0" distB="0" distL="0" distR="0" wp14:anchorId="6AB45CFB" wp14:editId="0017CC32">
            <wp:extent cx="5731510" cy="544830"/>
            <wp:effectExtent l="0" t="0" r="2540" b="7620"/>
            <wp:docPr id="1014950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950430" name=""/>
                    <pic:cNvPicPr/>
                  </pic:nvPicPr>
                  <pic:blipFill>
                    <a:blip r:embed="rId54"/>
                    <a:stretch>
                      <a:fillRect/>
                    </a:stretch>
                  </pic:blipFill>
                  <pic:spPr>
                    <a:xfrm>
                      <a:off x="0" y="0"/>
                      <a:ext cx="5731510" cy="544830"/>
                    </a:xfrm>
                    <a:prstGeom prst="rect">
                      <a:avLst/>
                    </a:prstGeom>
                  </pic:spPr>
                </pic:pic>
              </a:graphicData>
            </a:graphic>
          </wp:inline>
        </w:drawing>
      </w:r>
    </w:p>
    <w:p w14:paraId="76B934EA" w14:textId="6B793882" w:rsidR="00DC741C" w:rsidRDefault="00DC741C" w:rsidP="00DC741C">
      <w:pPr>
        <w:pStyle w:val="Caption"/>
      </w:pPr>
      <w:bookmarkStart w:id="122" w:name="_Toc193017096"/>
      <w:r>
        <w:t xml:space="preserve">Figure </w:t>
      </w:r>
      <w:r>
        <w:fldChar w:fldCharType="begin"/>
      </w:r>
      <w:r>
        <w:instrText xml:space="preserve"> SEQ Figure \* ARABIC </w:instrText>
      </w:r>
      <w:r>
        <w:fldChar w:fldCharType="separate"/>
      </w:r>
      <w:r w:rsidR="00EC5AF3">
        <w:rPr>
          <w:noProof/>
        </w:rPr>
        <w:t>27</w:t>
      </w:r>
      <w:r>
        <w:fldChar w:fldCharType="end"/>
      </w:r>
      <w:r>
        <w:t xml:space="preserve"> - Piston Ring </w:t>
      </w:r>
      <w:r w:rsidR="00623D73">
        <w:t xml:space="preserve">Friction </w:t>
      </w:r>
      <w:r>
        <w:t>Work Done</w:t>
      </w:r>
      <w:bookmarkEnd w:id="122"/>
    </w:p>
    <w:p w14:paraId="5CDB4BC2" w14:textId="77777777" w:rsidR="00E30B23" w:rsidRDefault="00C36FF6" w:rsidP="00964D8E">
      <w:r>
        <w:t xml:space="preserve">This process was then repeated for the </w:t>
      </w:r>
      <w:r w:rsidR="00E30B23">
        <w:t>side friction, and the MATLAB code is as follows:</w:t>
      </w:r>
    </w:p>
    <w:p w14:paraId="105E19EC" w14:textId="77777777" w:rsidR="00B816AF" w:rsidRDefault="00813AF9" w:rsidP="00B816AF">
      <w:pPr>
        <w:keepNext/>
      </w:pPr>
      <w:r w:rsidRPr="00813AF9">
        <w:drawing>
          <wp:inline distT="0" distB="0" distL="0" distR="0" wp14:anchorId="1DFDA7FC" wp14:editId="62F33830">
            <wp:extent cx="5014395" cy="579170"/>
            <wp:effectExtent l="0" t="0" r="0" b="0"/>
            <wp:docPr id="1891595916" name="Picture 1" descr="A number of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595916" name="Picture 1" descr="A number of numbers and symbols&#10;&#10;AI-generated content may be incorrect."/>
                    <pic:cNvPicPr/>
                  </pic:nvPicPr>
                  <pic:blipFill>
                    <a:blip r:embed="rId55"/>
                    <a:stretch>
                      <a:fillRect/>
                    </a:stretch>
                  </pic:blipFill>
                  <pic:spPr>
                    <a:xfrm>
                      <a:off x="0" y="0"/>
                      <a:ext cx="5014395" cy="579170"/>
                    </a:xfrm>
                    <a:prstGeom prst="rect">
                      <a:avLst/>
                    </a:prstGeom>
                  </pic:spPr>
                </pic:pic>
              </a:graphicData>
            </a:graphic>
          </wp:inline>
        </w:drawing>
      </w:r>
    </w:p>
    <w:p w14:paraId="05153713" w14:textId="59EA5F00" w:rsidR="00B816AF" w:rsidRDefault="00B816AF" w:rsidP="00B816AF">
      <w:pPr>
        <w:pStyle w:val="Caption"/>
      </w:pPr>
      <w:bookmarkStart w:id="123" w:name="_Toc193017097"/>
      <w:r>
        <w:t xml:space="preserve">Figure </w:t>
      </w:r>
      <w:r>
        <w:fldChar w:fldCharType="begin"/>
      </w:r>
      <w:r>
        <w:instrText xml:space="preserve"> SEQ Figure \* ARABIC </w:instrText>
      </w:r>
      <w:r>
        <w:fldChar w:fldCharType="separate"/>
      </w:r>
      <w:r w:rsidR="00EC5AF3">
        <w:rPr>
          <w:noProof/>
        </w:rPr>
        <w:t>28</w:t>
      </w:r>
      <w:r>
        <w:fldChar w:fldCharType="end"/>
      </w:r>
      <w:r>
        <w:t xml:space="preserve"> - Piston Ring Side Friction Work Done</w:t>
      </w:r>
      <w:bookmarkEnd w:id="123"/>
    </w:p>
    <w:p w14:paraId="659D01B1" w14:textId="07041A1B" w:rsidR="006B7A71" w:rsidRDefault="00BD5515" w:rsidP="00964D8E">
      <w:r>
        <w:t xml:space="preserve">To then find the total losses due to work done </w:t>
      </w:r>
      <w:r w:rsidR="002C2152">
        <w:t xml:space="preserve">Equation </w:t>
      </w:r>
      <w:r w:rsidR="006B7A71">
        <w:t>40 is used</w:t>
      </w:r>
    </w:p>
    <w:p w14:paraId="45B650CE" w14:textId="252B0838" w:rsidR="006B7A71" w:rsidRDefault="008E5A2F" w:rsidP="008E5A2F">
      <w:pPr>
        <w:pStyle w:val="Caption"/>
      </w:pPr>
      <w:bookmarkStart w:id="124" w:name="_Toc193017068"/>
      <w:r>
        <w:t xml:space="preserve">Equation </w:t>
      </w:r>
      <w:r>
        <w:fldChar w:fldCharType="begin"/>
      </w:r>
      <w:r>
        <w:instrText xml:space="preserve"> SEQ Equation \* ARABIC </w:instrText>
      </w:r>
      <w:r>
        <w:fldChar w:fldCharType="separate"/>
      </w:r>
      <w:r w:rsidR="00751B38">
        <w:rPr>
          <w:noProof/>
        </w:rPr>
        <w:t>40</w:t>
      </w:r>
      <w:r>
        <w:fldChar w:fldCharType="end"/>
      </w:r>
      <w:r>
        <w:t xml:space="preserve"> - Total Work Losses</w:t>
      </w:r>
      <w:bookmarkEnd w:id="124"/>
    </w:p>
    <w:p w14:paraId="5E9510CC" w14:textId="5D5C27D2" w:rsidR="006B7A71" w:rsidRDefault="006B7A71" w:rsidP="00964D8E">
      <m:oMath>
        <m:sSub>
          <m:sSubPr>
            <m:ctrlPr>
              <w:rPr>
                <w:rFonts w:ascii="Cambria Math" w:hAnsi="Cambria Math"/>
                <w:i/>
              </w:rPr>
            </m:ctrlPr>
          </m:sSubPr>
          <m:e>
            <m:r>
              <w:rPr>
                <w:rFonts w:ascii="Cambria Math" w:hAnsi="Cambria Math"/>
              </w:rPr>
              <m:t>Work</m:t>
            </m:r>
          </m:e>
          <m:sub>
            <m:r>
              <w:rPr>
                <w:rFonts w:ascii="Cambria Math" w:hAnsi="Cambria Math"/>
              </w:rPr>
              <m:t>LossTotal</m:t>
            </m:r>
          </m:sub>
        </m:sSub>
        <m:r>
          <w:rPr>
            <w:rFonts w:ascii="Cambria Math" w:hAnsi="Cambria Math"/>
          </w:rPr>
          <m:t xml:space="preserve">= </m:t>
        </m:r>
        <m:sSub>
          <m:sSubPr>
            <m:ctrlPr>
              <w:rPr>
                <w:rFonts w:ascii="Cambria Math" w:hAnsi="Cambria Math"/>
                <w:i/>
              </w:rPr>
            </m:ctrlPr>
          </m:sSubPr>
          <m:e>
            <m:r>
              <w:rPr>
                <w:rFonts w:ascii="Cambria Math" w:hAnsi="Cambria Math"/>
              </w:rPr>
              <m:t>Ring</m:t>
            </m:r>
          </m:e>
          <m:sub>
            <m:r>
              <w:rPr>
                <w:rFonts w:ascii="Cambria Math" w:hAnsi="Cambria Math"/>
              </w:rPr>
              <m:t>FrictionTotal</m:t>
            </m:r>
          </m:sub>
        </m:sSub>
        <m:r>
          <w:rPr>
            <w:rFonts w:ascii="Cambria Math" w:hAnsi="Cambria Math"/>
          </w:rPr>
          <m:t xml:space="preserve">+ </m:t>
        </m:r>
        <m:sSub>
          <m:sSubPr>
            <m:ctrlPr>
              <w:rPr>
                <w:rFonts w:ascii="Cambria Math" w:hAnsi="Cambria Math"/>
                <w:i/>
              </w:rPr>
            </m:ctrlPr>
          </m:sSubPr>
          <m:e>
            <m:r>
              <w:rPr>
                <w:rFonts w:ascii="Cambria Math" w:hAnsi="Cambria Math"/>
              </w:rPr>
              <m:t>Work</m:t>
            </m:r>
          </m:e>
          <m:sub>
            <m:r>
              <w:rPr>
                <w:rFonts w:ascii="Cambria Math" w:hAnsi="Cambria Math"/>
              </w:rPr>
              <m:t>SideFrictionPerDegree</m:t>
            </m:r>
          </m:sub>
        </m:sSub>
      </m:oMath>
      <w:r w:rsidR="00743F92">
        <w:rPr>
          <w:rFonts w:eastAsiaTheme="minorEastAsia"/>
        </w:rPr>
        <w:t xml:space="preserve"> </w:t>
      </w:r>
    </w:p>
    <w:p w14:paraId="49E8FDD3" w14:textId="472D82FF" w:rsidR="00D15E20" w:rsidRDefault="00D15E20" w:rsidP="00964D8E"/>
    <w:p w14:paraId="62394BA9" w14:textId="0919789E" w:rsidR="00D15E20" w:rsidRDefault="00D15E20" w:rsidP="00964D8E"/>
    <w:p w14:paraId="03112A91" w14:textId="60C91D31" w:rsidR="00D15E20" w:rsidRDefault="00D15E20" w:rsidP="00964D8E"/>
    <w:p w14:paraId="11ABCE88" w14:textId="3382ABB1" w:rsidR="00180AD2" w:rsidRDefault="00180AD2" w:rsidP="00180AD2">
      <w:pPr>
        <w:pStyle w:val="Heading3"/>
      </w:pPr>
      <w:bookmarkStart w:id="125" w:name="_Toc193017026"/>
      <w:r>
        <w:t>Power</w:t>
      </w:r>
      <w:bookmarkEnd w:id="125"/>
    </w:p>
    <w:p w14:paraId="73D46014" w14:textId="3AE0A0D0" w:rsidR="006C17FA" w:rsidRDefault="006C17FA" w:rsidP="00A45571">
      <w:r>
        <w:t>The Equations below are used to calculate engine power</w:t>
      </w:r>
    </w:p>
    <w:p w14:paraId="1BDE3B65" w14:textId="56861358" w:rsidR="006E6E48" w:rsidRPr="00B934A2" w:rsidRDefault="00751B38" w:rsidP="00A45571">
      <w:r>
        <w:rPr>
          <w:noProof/>
        </w:rPr>
        <mc:AlternateContent>
          <mc:Choice Requires="wps">
            <w:drawing>
              <wp:anchor distT="0" distB="0" distL="114300" distR="114300" simplePos="0" relativeHeight="251658281" behindDoc="0" locked="0" layoutInCell="1" allowOverlap="1" wp14:anchorId="05EE2083" wp14:editId="70A0F141">
                <wp:simplePos x="0" y="0"/>
                <wp:positionH relativeFrom="margin">
                  <wp:align>left</wp:align>
                </wp:positionH>
                <wp:positionV relativeFrom="paragraph">
                  <wp:posOffset>35781</wp:posOffset>
                </wp:positionV>
                <wp:extent cx="2014855" cy="142875"/>
                <wp:effectExtent l="0" t="0" r="4445" b="9525"/>
                <wp:wrapSquare wrapText="bothSides"/>
                <wp:docPr id="1218823998" name="Text Box 1"/>
                <wp:cNvGraphicFramePr/>
                <a:graphic xmlns:a="http://schemas.openxmlformats.org/drawingml/2006/main">
                  <a:graphicData uri="http://schemas.microsoft.com/office/word/2010/wordprocessingShape">
                    <wps:wsp>
                      <wps:cNvSpPr txBox="1"/>
                      <wps:spPr>
                        <a:xfrm>
                          <a:off x="0" y="0"/>
                          <a:ext cx="2014855" cy="142875"/>
                        </a:xfrm>
                        <a:prstGeom prst="rect">
                          <a:avLst/>
                        </a:prstGeom>
                        <a:solidFill>
                          <a:prstClr val="white"/>
                        </a:solidFill>
                        <a:ln>
                          <a:noFill/>
                        </a:ln>
                      </wps:spPr>
                      <wps:txbx>
                        <w:txbxContent>
                          <w:p w14:paraId="18CE8386" w14:textId="754FD9ED" w:rsidR="00751B38" w:rsidRPr="001444E0" w:rsidRDefault="00751B38" w:rsidP="00751B38">
                            <w:pPr>
                              <w:pStyle w:val="Caption"/>
                              <w:rPr>
                                <w:noProof/>
                                <w:sz w:val="22"/>
                                <w:szCs w:val="22"/>
                              </w:rPr>
                            </w:pPr>
                            <w:bookmarkStart w:id="126" w:name="_Toc193017069"/>
                            <w:r>
                              <w:t xml:space="preserve">Equation </w:t>
                            </w:r>
                            <w:r>
                              <w:fldChar w:fldCharType="begin"/>
                            </w:r>
                            <w:r>
                              <w:instrText xml:space="preserve"> SEQ Equation \* ARABIC </w:instrText>
                            </w:r>
                            <w:r>
                              <w:fldChar w:fldCharType="separate"/>
                            </w:r>
                            <w:r>
                              <w:rPr>
                                <w:noProof/>
                              </w:rPr>
                              <w:t>41</w:t>
                            </w:r>
                            <w:r>
                              <w:fldChar w:fldCharType="end"/>
                            </w:r>
                            <w:r>
                              <w:t xml:space="preserve"> - Engine Power</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EE2083" id="_x0000_s1047" type="#_x0000_t202" style="position:absolute;margin-left:0;margin-top:2.8pt;width:158.65pt;height:11.25pt;z-index:251658281;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" stroked="f">
                <v:textbox inset="0,0,0,0">
                  <w:txbxContent>
                    <w:p w14:paraId="18CE8386" w14:textId="754FD9ED" w:rsidR="00751B38" w:rsidRPr="001444E0" w:rsidRDefault="00751B38" w:rsidP="00751B38">
                      <w:pPr>
                        <w:pStyle w:val="Caption"/>
                        <w:rPr>
                          <w:noProof/>
                          <w:sz w:val="22"/>
                          <w:szCs w:val="22"/>
                        </w:rPr>
                      </w:pPr>
                      <w:bookmarkStart w:id="127" w:name="_Toc193017069"/>
                      <w:r>
                        <w:t xml:space="preserve">Equation </w:t>
                      </w:r>
                      <w:r>
                        <w:fldChar w:fldCharType="begin"/>
                      </w:r>
                      <w:r>
                        <w:instrText xml:space="preserve"> SEQ Equation \* ARABIC </w:instrText>
                      </w:r>
                      <w:r>
                        <w:fldChar w:fldCharType="separate"/>
                      </w:r>
                      <w:r>
                        <w:rPr>
                          <w:noProof/>
                        </w:rPr>
                        <w:t>41</w:t>
                      </w:r>
                      <w:r>
                        <w:fldChar w:fldCharType="end"/>
                      </w:r>
                      <w:r>
                        <w:t xml:space="preserve"> - Engine Power</w:t>
                      </w:r>
                      <w:bookmarkEnd w:id="127"/>
                    </w:p>
                  </w:txbxContent>
                </v:textbox>
                <w10:wrap type="square" anchorx="margin"/>
              </v:shape>
            </w:pict>
          </mc:Fallback>
        </mc:AlternateContent>
      </w:r>
      <w:r>
        <w:rPr>
          <w:noProof/>
        </w:rPr>
        <w:drawing>
          <wp:anchor distT="0" distB="0" distL="114300" distR="114300" simplePos="0" relativeHeight="251658280" behindDoc="0" locked="0" layoutInCell="1" allowOverlap="1" wp14:anchorId="46DFC2E4" wp14:editId="69544618">
            <wp:simplePos x="0" y="0"/>
            <wp:positionH relativeFrom="margin">
              <wp:align>left</wp:align>
            </wp:positionH>
            <wp:positionV relativeFrom="paragraph">
              <wp:posOffset>186055</wp:posOffset>
            </wp:positionV>
            <wp:extent cx="2014855" cy="1552575"/>
            <wp:effectExtent l="0" t="0" r="4445" b="9525"/>
            <wp:wrapSquare wrapText="bothSides"/>
            <wp:docPr id="1428398643" name="Picture 1" descr="A diagram of a mathematical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398643" name="Picture 1" descr="A diagram of a mathematical equation&#10;&#10;AI-generated content may be incorrect."/>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014855" cy="1552575"/>
                    </a:xfrm>
                    <a:prstGeom prst="rect">
                      <a:avLst/>
                    </a:prstGeom>
                  </pic:spPr>
                </pic:pic>
              </a:graphicData>
            </a:graphic>
            <wp14:sizeRelH relativeFrom="margin">
              <wp14:pctWidth>0</wp14:pctWidth>
            </wp14:sizeRelH>
            <wp14:sizeRelV relativeFrom="margin">
              <wp14:pctHeight>0</wp14:pctHeight>
            </wp14:sizeRelV>
          </wp:anchor>
        </w:drawing>
      </w:r>
      <w:r w:rsidR="006E6E48">
        <w:br w:type="page"/>
      </w:r>
    </w:p>
    <w:p w14:paraId="3E222E6D" w14:textId="085268BD" w:rsidR="006E6E48" w:rsidRDefault="00B91D47" w:rsidP="005B6B73">
      <w:r w:rsidRPr="00EC5AF3">
        <w:t xml:space="preserve">The engine power and torque are plotted in Figure </w:t>
      </w:r>
      <w:r w:rsidR="00EC5AF3">
        <w:t>29</w:t>
      </w:r>
    </w:p>
    <w:p w14:paraId="18CE4B62" w14:textId="77777777" w:rsidR="000D110D" w:rsidRDefault="000D110D" w:rsidP="000D110D">
      <w:pPr>
        <w:keepNext/>
      </w:pPr>
      <w:r>
        <w:rPr>
          <w:noProof/>
        </w:rPr>
        <w:drawing>
          <wp:inline distT="0" distB="0" distL="0" distR="0" wp14:anchorId="45029D67" wp14:editId="66D7A489">
            <wp:extent cx="5731510" cy="4298950"/>
            <wp:effectExtent l="0" t="0" r="2540" b="6350"/>
            <wp:docPr id="493260171" name="Picture 29" descr="A graph with number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260171" name="Picture 29" descr="A graph with numbers and a line&#10;&#10;AI-generated content may be incorrect."/>
                    <pic:cNvPicPr/>
                  </pic:nvPicPr>
                  <pic:blipFill>
                    <a:blip r:embed="rId5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D2EA18E" w14:textId="72982850" w:rsidR="000D110D" w:rsidRDefault="000D110D" w:rsidP="000D110D">
      <w:pPr>
        <w:pStyle w:val="Caption"/>
      </w:pPr>
      <w:bookmarkStart w:id="128" w:name="_Toc193017098"/>
      <w:r>
        <w:t xml:space="preserve">Figure </w:t>
      </w:r>
      <w:r>
        <w:fldChar w:fldCharType="begin"/>
      </w:r>
      <w:r>
        <w:instrText xml:space="preserve"> SEQ Figure \* ARABIC </w:instrText>
      </w:r>
      <w:r>
        <w:fldChar w:fldCharType="separate"/>
      </w:r>
      <w:r w:rsidR="00EC5AF3">
        <w:rPr>
          <w:noProof/>
        </w:rPr>
        <w:t>29</w:t>
      </w:r>
      <w:r>
        <w:fldChar w:fldCharType="end"/>
      </w:r>
      <w:r>
        <w:t xml:space="preserve"> - Engine Torque and Power</w:t>
      </w:r>
      <w:bookmarkEnd w:id="128"/>
    </w:p>
    <w:p w14:paraId="70F11D5F" w14:textId="685B33FC" w:rsidR="00B91D47" w:rsidRPr="00E33427" w:rsidRDefault="00B91D47" w:rsidP="005B6B73">
      <w:r>
        <w:br w:type="page"/>
      </w:r>
    </w:p>
    <w:p w14:paraId="11CBADD9" w14:textId="025CD802" w:rsidR="00AF05DF" w:rsidRDefault="00AF05DF" w:rsidP="00F34EBC">
      <w:pPr>
        <w:pStyle w:val="Heading1"/>
      </w:pPr>
      <w:bookmarkStart w:id="129" w:name="_Toc193017027"/>
      <w:r>
        <w:t>Conclusion</w:t>
      </w:r>
      <w:bookmarkEnd w:id="129"/>
    </w:p>
    <w:p w14:paraId="3ED7774E" w14:textId="29C637EA" w:rsidR="00AF05DF" w:rsidRDefault="004F1FEA">
      <w:pPr>
        <w:rPr>
          <w:rFonts w:asciiTheme="majorHAnsi" w:eastAsiaTheme="majorEastAsia" w:hAnsiTheme="majorHAnsi" w:cstheme="majorBidi"/>
          <w:color w:val="2F5496" w:themeColor="accent1" w:themeShade="BF"/>
          <w:sz w:val="32"/>
          <w:szCs w:val="32"/>
        </w:rPr>
      </w:pPr>
      <w:r>
        <w:t xml:space="preserve">To conclude this report, </w:t>
      </w:r>
      <w:proofErr w:type="gramStart"/>
      <w:r>
        <w:t>it is clear that th</w:t>
      </w:r>
      <w:r w:rsidR="001232BE">
        <w:t>ere</w:t>
      </w:r>
      <w:proofErr w:type="gramEnd"/>
      <w:r w:rsidR="001232BE">
        <w:t xml:space="preserve"> are many variables that effect the fatigue life of a connecting rod bolt, including the exposed thread length and the material of the bolt. </w:t>
      </w:r>
      <w:r w:rsidR="003D78EB">
        <w:t>The alloy found in the study by Hagiwara et al</w:t>
      </w:r>
      <w:r w:rsidR="008700F9">
        <w:t>, combined with a 50% increase in thread length allows the bolt to withstand the forces seen in a Ford Sigma engine when interpolated to 9000RPM</w:t>
      </w:r>
      <w:r w:rsidR="00AF05DF">
        <w:br w:type="page"/>
      </w:r>
    </w:p>
    <w:p w14:paraId="41C6CABF" w14:textId="5A670B30" w:rsidR="00F34EBC" w:rsidRPr="00F34EBC" w:rsidRDefault="00AF05DF" w:rsidP="00F34EBC">
      <w:pPr>
        <w:pStyle w:val="Heading1"/>
      </w:pPr>
      <w:bookmarkStart w:id="130" w:name="_Toc193017028"/>
      <w:r>
        <w:t>Reference List</w:t>
      </w:r>
      <w:bookmarkEnd w:id="130"/>
    </w:p>
    <w:sdt>
      <w:sdtPr>
        <w:rPr>
          <w:i/>
          <w:iCs/>
          <w:color w:val="000000"/>
          <w:sz w:val="24"/>
          <w:szCs w:val="24"/>
        </w:rPr>
        <w:tag w:val="MENDELEY_BIBLIOGRAPHY"/>
        <w:id w:val="1537772963"/>
        <w:placeholder>
          <w:docPart w:val="A70E846858C645B2A9C0CED43904E499"/>
        </w:placeholder>
      </w:sdtPr>
      <w:sdtContent>
        <w:p w14:paraId="55402080" w14:textId="77777777" w:rsidR="00073CFE" w:rsidRPr="00073CFE" w:rsidRDefault="00073CFE">
          <w:pPr>
            <w:divId w:val="224028160"/>
            <w:rPr>
              <w:rFonts w:eastAsia="Times New Roman"/>
              <w:color w:val="000000"/>
              <w:sz w:val="24"/>
              <w:szCs w:val="24"/>
            </w:rPr>
          </w:pPr>
          <w:r w:rsidRPr="00073CFE">
            <w:rPr>
              <w:rFonts w:eastAsia="Times New Roman"/>
              <w:color w:val="000000"/>
            </w:rPr>
            <w:t xml:space="preserve">Hagiwara, Y. </w:t>
          </w:r>
          <w:r w:rsidRPr="00073CFE">
            <w:rPr>
              <w:rFonts w:eastAsia="Times New Roman"/>
              <w:i/>
              <w:iCs/>
              <w:color w:val="000000"/>
            </w:rPr>
            <w:t>et al.</w:t>
          </w:r>
          <w:r w:rsidRPr="00073CFE">
            <w:rPr>
              <w:rFonts w:eastAsia="Times New Roman"/>
              <w:color w:val="000000"/>
            </w:rPr>
            <w:t xml:space="preserve"> (1991) ‘Development of High Strength Bolt for Connecting Rod’, in. Available at: https://doi.org/10.4271/911300.</w:t>
          </w:r>
        </w:p>
        <w:p w14:paraId="182BB8E7" w14:textId="77777777" w:rsidR="00073CFE" w:rsidRPr="00073CFE" w:rsidRDefault="00073CFE">
          <w:pPr>
            <w:divId w:val="1755666798"/>
            <w:rPr>
              <w:rFonts w:eastAsia="Times New Roman"/>
              <w:color w:val="000000"/>
            </w:rPr>
          </w:pPr>
          <w:r w:rsidRPr="00073CFE">
            <w:rPr>
              <w:rFonts w:eastAsia="Times New Roman"/>
              <w:color w:val="000000"/>
            </w:rPr>
            <w:t xml:space="preserve">Harrison, A. (2025) </w:t>
          </w:r>
          <w:r w:rsidRPr="00073CFE">
            <w:rPr>
              <w:rFonts w:eastAsia="Times New Roman"/>
              <w:i/>
              <w:iCs/>
              <w:color w:val="000000"/>
            </w:rPr>
            <w:t xml:space="preserve">Ford EcoBoost 1.6 </w:t>
          </w:r>
          <w:proofErr w:type="spellStart"/>
          <w:r w:rsidRPr="00073CFE">
            <w:rPr>
              <w:rFonts w:eastAsia="Times New Roman"/>
              <w:i/>
              <w:iCs/>
              <w:color w:val="000000"/>
            </w:rPr>
            <w:t>GDTi</w:t>
          </w:r>
          <w:proofErr w:type="spellEnd"/>
          <w:r w:rsidRPr="00073CFE">
            <w:rPr>
              <w:rFonts w:eastAsia="Times New Roman"/>
              <w:i/>
              <w:iCs/>
              <w:color w:val="000000"/>
            </w:rPr>
            <w:t xml:space="preserve"> Engine Geometry Specifications</w:t>
          </w:r>
          <w:r w:rsidRPr="00073CFE">
            <w:rPr>
              <w:rFonts w:eastAsia="Times New Roman"/>
              <w:color w:val="000000"/>
            </w:rPr>
            <w:t>.</w:t>
          </w:r>
        </w:p>
        <w:p w14:paraId="606126B2" w14:textId="77777777" w:rsidR="00073CFE" w:rsidRPr="00073CFE" w:rsidRDefault="00073CFE">
          <w:pPr>
            <w:divId w:val="1248225279"/>
            <w:rPr>
              <w:rFonts w:eastAsia="Times New Roman"/>
              <w:color w:val="000000"/>
            </w:rPr>
          </w:pPr>
          <w:r w:rsidRPr="00073CFE">
            <w:rPr>
              <w:rFonts w:eastAsia="Times New Roman"/>
              <w:color w:val="000000"/>
            </w:rPr>
            <w:t xml:space="preserve">James, R. and Harrison, A. (2025) ‘L5 Rods SCF and </w:t>
          </w:r>
          <w:proofErr w:type="gramStart"/>
          <w:r w:rsidRPr="00073CFE">
            <w:rPr>
              <w:rFonts w:eastAsia="Times New Roman"/>
              <w:color w:val="000000"/>
            </w:rPr>
            <w:t>bolts’</w:t>
          </w:r>
          <w:proofErr w:type="gramEnd"/>
          <w:r w:rsidRPr="00073CFE">
            <w:rPr>
              <w:rFonts w:eastAsia="Times New Roman"/>
              <w:color w:val="000000"/>
            </w:rPr>
            <w:t>. Swansea.</w:t>
          </w:r>
        </w:p>
        <w:p w14:paraId="0A165E06" w14:textId="77777777" w:rsidR="00073CFE" w:rsidRPr="00073CFE" w:rsidRDefault="00073CFE">
          <w:pPr>
            <w:divId w:val="823157447"/>
            <w:rPr>
              <w:rFonts w:eastAsia="Times New Roman"/>
              <w:color w:val="000000"/>
            </w:rPr>
          </w:pPr>
          <w:r w:rsidRPr="00073CFE">
            <w:rPr>
              <w:rFonts w:eastAsia="Times New Roman"/>
              <w:color w:val="000000"/>
            </w:rPr>
            <w:t xml:space="preserve">Kumar, M. and Prajapati, S.N. (2017) ‘Design, Buckling and Fatigue Failure Analysis of Connecting Rod: A Review’, </w:t>
          </w:r>
          <w:r w:rsidRPr="00073CFE">
            <w:rPr>
              <w:rFonts w:eastAsia="Times New Roman"/>
              <w:i/>
              <w:iCs/>
              <w:color w:val="000000"/>
            </w:rPr>
            <w:t>International Journal of Advanced Engineering Research and Science</w:t>
          </w:r>
          <w:r w:rsidRPr="00073CFE">
            <w:rPr>
              <w:rFonts w:eastAsia="Times New Roman"/>
              <w:color w:val="000000"/>
            </w:rPr>
            <w:t>, 4(7), pp. 39–44. Available at: https://doi.org/10.22161/ijaers.4.7.7.</w:t>
          </w:r>
        </w:p>
        <w:p w14:paraId="1721BA1D" w14:textId="77777777" w:rsidR="00073CFE" w:rsidRPr="00073CFE" w:rsidRDefault="00073CFE">
          <w:pPr>
            <w:divId w:val="1808934253"/>
            <w:rPr>
              <w:rFonts w:eastAsia="Times New Roman"/>
              <w:color w:val="000000"/>
            </w:rPr>
          </w:pPr>
          <w:r w:rsidRPr="00073CFE">
            <w:rPr>
              <w:rFonts w:eastAsia="Times New Roman"/>
              <w:color w:val="000000"/>
            </w:rPr>
            <w:t xml:space="preserve">Sri Vidhya, M. and Merlyn Christina, K. V (2020) ‘Fatigue Life, Fatigue Damage, Fatigue Factor of Safety, Fatigue Sensitivity, Biaxiality Indication and Equivalent Stress of a Radial Connecting Rod’, </w:t>
          </w:r>
          <w:r w:rsidRPr="00073CFE">
            <w:rPr>
              <w:rFonts w:eastAsia="Times New Roman"/>
              <w:i/>
              <w:iCs/>
              <w:color w:val="000000"/>
            </w:rPr>
            <w:t>International Research Journal of Engineering and Technology</w:t>
          </w:r>
          <w:r w:rsidRPr="00073CFE">
            <w:rPr>
              <w:rFonts w:eastAsia="Times New Roman"/>
              <w:color w:val="000000"/>
            </w:rPr>
            <w:t xml:space="preserve"> [Preprint]. Available at: www.irjet.net.</w:t>
          </w:r>
        </w:p>
        <w:p w14:paraId="03EDAB47" w14:textId="77777777" w:rsidR="00073CFE" w:rsidRPr="00073CFE" w:rsidRDefault="00073CFE">
          <w:pPr>
            <w:divId w:val="1850219571"/>
            <w:rPr>
              <w:rFonts w:eastAsia="Times New Roman"/>
              <w:color w:val="000000"/>
            </w:rPr>
          </w:pPr>
          <w:r w:rsidRPr="00073CFE">
            <w:rPr>
              <w:rFonts w:eastAsia="Times New Roman"/>
              <w:color w:val="000000"/>
            </w:rPr>
            <w:t xml:space="preserve">Tortora, A.M. and </w:t>
          </w:r>
          <w:proofErr w:type="spellStart"/>
          <w:r w:rsidRPr="00073CFE">
            <w:rPr>
              <w:rFonts w:eastAsia="Times New Roman"/>
              <w:color w:val="000000"/>
            </w:rPr>
            <w:t>Veeregowda</w:t>
          </w:r>
          <w:proofErr w:type="spellEnd"/>
          <w:r w:rsidRPr="00073CFE">
            <w:rPr>
              <w:rFonts w:eastAsia="Times New Roman"/>
              <w:color w:val="000000"/>
            </w:rPr>
            <w:t xml:space="preserve">, D.H. (2016) ‘True Stability of Lubricants Determined Using the Ball-on-Disk Test’, </w:t>
          </w:r>
          <w:r w:rsidRPr="00073CFE">
            <w:rPr>
              <w:rFonts w:eastAsia="Times New Roman"/>
              <w:i/>
              <w:iCs/>
              <w:color w:val="000000"/>
            </w:rPr>
            <w:t>Advances in Tribology</w:t>
          </w:r>
          <w:r w:rsidRPr="00073CFE">
            <w:rPr>
              <w:rFonts w:eastAsia="Times New Roman"/>
              <w:color w:val="000000"/>
            </w:rPr>
            <w:t>, 2016. Available at: https://doi.org/10.1155/2016/4020537.</w:t>
          </w:r>
        </w:p>
        <w:p w14:paraId="4FD073DF" w14:textId="77777777" w:rsidR="00073CFE" w:rsidRPr="00073CFE" w:rsidRDefault="00073CFE">
          <w:pPr>
            <w:divId w:val="1101337905"/>
            <w:rPr>
              <w:rFonts w:eastAsia="Times New Roman"/>
              <w:color w:val="000000"/>
            </w:rPr>
          </w:pPr>
          <w:r w:rsidRPr="00073CFE">
            <w:rPr>
              <w:rFonts w:eastAsia="Times New Roman"/>
              <w:color w:val="000000"/>
            </w:rPr>
            <w:t xml:space="preserve">Total Materia (2003) </w:t>
          </w:r>
          <w:r w:rsidRPr="00073CFE">
            <w:rPr>
              <w:rFonts w:eastAsia="Times New Roman"/>
              <w:i/>
              <w:iCs/>
              <w:color w:val="000000"/>
            </w:rPr>
            <w:t>Nitriding</w:t>
          </w:r>
          <w:r w:rsidRPr="00073CFE">
            <w:rPr>
              <w:rFonts w:eastAsia="Times New Roman"/>
              <w:color w:val="000000"/>
            </w:rPr>
            <w:t xml:space="preserve">, </w:t>
          </w:r>
          <w:r w:rsidRPr="00073CFE">
            <w:rPr>
              <w:rFonts w:eastAsia="Times New Roman"/>
              <w:i/>
              <w:iCs/>
              <w:color w:val="000000"/>
            </w:rPr>
            <w:t>Total Materia</w:t>
          </w:r>
          <w:r w:rsidRPr="00073CFE">
            <w:rPr>
              <w:rFonts w:eastAsia="Times New Roman"/>
              <w:color w:val="000000"/>
            </w:rPr>
            <w:t>. Available at: https://www.totalmateria.com/en-us/articles/nitriding/ (Accessed: 12 March 2025).</w:t>
          </w:r>
        </w:p>
        <w:p w14:paraId="0AFA0AE1" w14:textId="77777777" w:rsidR="00073CFE" w:rsidRPr="00073CFE" w:rsidRDefault="00073CFE">
          <w:pPr>
            <w:divId w:val="1787272"/>
            <w:rPr>
              <w:rFonts w:eastAsia="Times New Roman"/>
              <w:color w:val="000000"/>
            </w:rPr>
          </w:pPr>
          <w:r w:rsidRPr="00073CFE">
            <w:rPr>
              <w:rFonts w:eastAsia="Times New Roman"/>
              <w:color w:val="000000"/>
            </w:rPr>
            <w:t xml:space="preserve">Young, W.C. and </w:t>
          </w:r>
          <w:proofErr w:type="spellStart"/>
          <w:r w:rsidRPr="00073CFE">
            <w:rPr>
              <w:rFonts w:eastAsia="Times New Roman"/>
              <w:color w:val="000000"/>
            </w:rPr>
            <w:t>Budynas</w:t>
          </w:r>
          <w:proofErr w:type="spellEnd"/>
          <w:r w:rsidRPr="00073CFE">
            <w:rPr>
              <w:rFonts w:eastAsia="Times New Roman"/>
              <w:color w:val="000000"/>
            </w:rPr>
            <w:t xml:space="preserve">, R.G. (2002) </w:t>
          </w:r>
          <w:r w:rsidRPr="00073CFE">
            <w:rPr>
              <w:rFonts w:eastAsia="Times New Roman"/>
              <w:i/>
              <w:iCs/>
              <w:color w:val="000000"/>
            </w:rPr>
            <w:t>Roark’s formulas for stress and strain</w:t>
          </w:r>
          <w:r w:rsidRPr="00073CFE">
            <w:rPr>
              <w:rFonts w:eastAsia="Times New Roman"/>
              <w:color w:val="000000"/>
            </w:rPr>
            <w:t xml:space="preserve">. 7th </w:t>
          </w:r>
          <w:proofErr w:type="spellStart"/>
          <w:r w:rsidRPr="00073CFE">
            <w:rPr>
              <w:rFonts w:eastAsia="Times New Roman"/>
              <w:color w:val="000000"/>
            </w:rPr>
            <w:t>edn</w:t>
          </w:r>
          <w:proofErr w:type="spellEnd"/>
          <w:r w:rsidRPr="00073CFE">
            <w:rPr>
              <w:rFonts w:eastAsia="Times New Roman"/>
              <w:color w:val="000000"/>
            </w:rPr>
            <w:t>. McGraw-Hill.</w:t>
          </w:r>
        </w:p>
        <w:p w14:paraId="4DCD8094" w14:textId="35801D8D" w:rsidR="00252515" w:rsidRDefault="00073CFE" w:rsidP="00073CFE">
          <w:pPr>
            <w:jc w:val="both"/>
            <w:rPr>
              <w:i/>
              <w:iCs/>
              <w:sz w:val="24"/>
              <w:szCs w:val="24"/>
            </w:rPr>
          </w:pPr>
          <w:r w:rsidRPr="00073CFE">
            <w:rPr>
              <w:rFonts w:eastAsia="Times New Roman"/>
              <w:color w:val="000000"/>
            </w:rPr>
            <w:t> </w:t>
          </w:r>
        </w:p>
      </w:sdtContent>
    </w:sdt>
    <w:p w14:paraId="0D410446" w14:textId="77777777" w:rsidR="00252515" w:rsidRPr="00E769F5" w:rsidRDefault="00252515" w:rsidP="00073CFE">
      <w:pPr>
        <w:jc w:val="both"/>
        <w:rPr>
          <w:i/>
          <w:iCs/>
          <w:sz w:val="24"/>
          <w:szCs w:val="24"/>
        </w:rPr>
      </w:pPr>
    </w:p>
    <w:sectPr w:rsidR="00252515" w:rsidRPr="00E769F5" w:rsidSect="008E56DC">
      <w:footerReference w:type="default" r:id="rId58"/>
      <w:footerReference w:type="firs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1ED22" w14:textId="77777777" w:rsidR="006020F7" w:rsidRDefault="006020F7" w:rsidP="00672388">
      <w:pPr>
        <w:spacing w:before="0" w:line="240" w:lineRule="auto"/>
      </w:pPr>
      <w:r>
        <w:separator/>
      </w:r>
    </w:p>
  </w:endnote>
  <w:endnote w:type="continuationSeparator" w:id="0">
    <w:p w14:paraId="40CA8087" w14:textId="77777777" w:rsidR="006020F7" w:rsidRDefault="006020F7" w:rsidP="00672388">
      <w:pPr>
        <w:spacing w:before="0" w:line="240" w:lineRule="auto"/>
      </w:pPr>
      <w:r>
        <w:continuationSeparator/>
      </w:r>
    </w:p>
  </w:endnote>
  <w:endnote w:type="continuationNotice" w:id="1">
    <w:p w14:paraId="3E7B75D8" w14:textId="77777777" w:rsidR="006020F7" w:rsidRDefault="006020F7">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7747749"/>
      <w:docPartObj>
        <w:docPartGallery w:val="Page Numbers (Bottom of Page)"/>
        <w:docPartUnique/>
      </w:docPartObj>
    </w:sdtPr>
    <w:sdtEndPr>
      <w:rPr>
        <w:noProof/>
      </w:rPr>
    </w:sdtEndPr>
    <w:sdtContent>
      <w:p w14:paraId="7A7B5B06" w14:textId="6B881D87" w:rsidR="00672388" w:rsidRDefault="006723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8419E6" w14:textId="77777777" w:rsidR="00672388" w:rsidRDefault="006723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25C821" w14:textId="242322C9" w:rsidR="00672388" w:rsidRDefault="00672388">
    <w:pPr>
      <w:pStyle w:val="Footer"/>
    </w:pPr>
  </w:p>
  <w:p w14:paraId="72FA3D6D" w14:textId="77777777" w:rsidR="008E56DC" w:rsidRDefault="008E5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E049A" w14:textId="77777777" w:rsidR="006020F7" w:rsidRDefault="006020F7" w:rsidP="00672388">
      <w:pPr>
        <w:spacing w:before="0" w:line="240" w:lineRule="auto"/>
      </w:pPr>
      <w:r>
        <w:separator/>
      </w:r>
    </w:p>
  </w:footnote>
  <w:footnote w:type="continuationSeparator" w:id="0">
    <w:p w14:paraId="53886EED" w14:textId="77777777" w:rsidR="006020F7" w:rsidRDefault="006020F7" w:rsidP="00672388">
      <w:pPr>
        <w:spacing w:before="0" w:line="240" w:lineRule="auto"/>
      </w:pPr>
      <w:r>
        <w:continuationSeparator/>
      </w:r>
    </w:p>
  </w:footnote>
  <w:footnote w:type="continuationNotice" w:id="1">
    <w:p w14:paraId="0E51A86B" w14:textId="77777777" w:rsidR="006020F7" w:rsidRDefault="006020F7">
      <w:pPr>
        <w:spacing w:before="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19292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52032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9D8"/>
    <w:rsid w:val="0000197C"/>
    <w:rsid w:val="00003184"/>
    <w:rsid w:val="00003E74"/>
    <w:rsid w:val="00003EFB"/>
    <w:rsid w:val="00005348"/>
    <w:rsid w:val="000053E8"/>
    <w:rsid w:val="00005A26"/>
    <w:rsid w:val="000064D7"/>
    <w:rsid w:val="000068B8"/>
    <w:rsid w:val="000072F1"/>
    <w:rsid w:val="00007CEB"/>
    <w:rsid w:val="00010BB4"/>
    <w:rsid w:val="00012890"/>
    <w:rsid w:val="00012C25"/>
    <w:rsid w:val="00012D70"/>
    <w:rsid w:val="000133B4"/>
    <w:rsid w:val="000141BF"/>
    <w:rsid w:val="0001476B"/>
    <w:rsid w:val="00014BB1"/>
    <w:rsid w:val="000152ED"/>
    <w:rsid w:val="000176A8"/>
    <w:rsid w:val="000177C6"/>
    <w:rsid w:val="00020BC7"/>
    <w:rsid w:val="00022143"/>
    <w:rsid w:val="00022444"/>
    <w:rsid w:val="00022530"/>
    <w:rsid w:val="0002287C"/>
    <w:rsid w:val="00022C20"/>
    <w:rsid w:val="00023AD8"/>
    <w:rsid w:val="00023B24"/>
    <w:rsid w:val="00026BAB"/>
    <w:rsid w:val="00026E6A"/>
    <w:rsid w:val="000270C0"/>
    <w:rsid w:val="00027D56"/>
    <w:rsid w:val="00027F71"/>
    <w:rsid w:val="00030328"/>
    <w:rsid w:val="00030765"/>
    <w:rsid w:val="0003169E"/>
    <w:rsid w:val="000319FF"/>
    <w:rsid w:val="00031C2F"/>
    <w:rsid w:val="000326B2"/>
    <w:rsid w:val="00032D1F"/>
    <w:rsid w:val="00034346"/>
    <w:rsid w:val="000359E8"/>
    <w:rsid w:val="00036014"/>
    <w:rsid w:val="00036343"/>
    <w:rsid w:val="000402E2"/>
    <w:rsid w:val="00042709"/>
    <w:rsid w:val="00044684"/>
    <w:rsid w:val="00044A96"/>
    <w:rsid w:val="00045911"/>
    <w:rsid w:val="000466FB"/>
    <w:rsid w:val="00047080"/>
    <w:rsid w:val="00047359"/>
    <w:rsid w:val="00047643"/>
    <w:rsid w:val="00047906"/>
    <w:rsid w:val="000519F0"/>
    <w:rsid w:val="0005212F"/>
    <w:rsid w:val="00052B42"/>
    <w:rsid w:val="00054ADB"/>
    <w:rsid w:val="00056B74"/>
    <w:rsid w:val="0005775B"/>
    <w:rsid w:val="00060210"/>
    <w:rsid w:val="00060708"/>
    <w:rsid w:val="00060BA9"/>
    <w:rsid w:val="00060C92"/>
    <w:rsid w:val="00060EA6"/>
    <w:rsid w:val="00061081"/>
    <w:rsid w:val="00061D01"/>
    <w:rsid w:val="000626D5"/>
    <w:rsid w:val="00064185"/>
    <w:rsid w:val="00064C8A"/>
    <w:rsid w:val="000654C6"/>
    <w:rsid w:val="000668F3"/>
    <w:rsid w:val="00066E92"/>
    <w:rsid w:val="00067556"/>
    <w:rsid w:val="00067860"/>
    <w:rsid w:val="00067F3D"/>
    <w:rsid w:val="00067FDF"/>
    <w:rsid w:val="000712B5"/>
    <w:rsid w:val="000719BD"/>
    <w:rsid w:val="00073C65"/>
    <w:rsid w:val="00073CFE"/>
    <w:rsid w:val="00074B83"/>
    <w:rsid w:val="0007509C"/>
    <w:rsid w:val="000759F5"/>
    <w:rsid w:val="00082BA3"/>
    <w:rsid w:val="00082F17"/>
    <w:rsid w:val="00083376"/>
    <w:rsid w:val="000837A6"/>
    <w:rsid w:val="00083823"/>
    <w:rsid w:val="00083EF5"/>
    <w:rsid w:val="00085C42"/>
    <w:rsid w:val="00087BB2"/>
    <w:rsid w:val="00090106"/>
    <w:rsid w:val="00090E42"/>
    <w:rsid w:val="0009169F"/>
    <w:rsid w:val="000918DE"/>
    <w:rsid w:val="00091A98"/>
    <w:rsid w:val="00091C85"/>
    <w:rsid w:val="00091FBF"/>
    <w:rsid w:val="00092941"/>
    <w:rsid w:val="000934AD"/>
    <w:rsid w:val="0009364C"/>
    <w:rsid w:val="00093E44"/>
    <w:rsid w:val="00095932"/>
    <w:rsid w:val="00096624"/>
    <w:rsid w:val="00096C96"/>
    <w:rsid w:val="000A065C"/>
    <w:rsid w:val="000A48AF"/>
    <w:rsid w:val="000A77FE"/>
    <w:rsid w:val="000B0AED"/>
    <w:rsid w:val="000B1FFB"/>
    <w:rsid w:val="000B2C5A"/>
    <w:rsid w:val="000B2D9E"/>
    <w:rsid w:val="000B33A9"/>
    <w:rsid w:val="000B68B2"/>
    <w:rsid w:val="000B6DD5"/>
    <w:rsid w:val="000B6FCF"/>
    <w:rsid w:val="000B7475"/>
    <w:rsid w:val="000B7B43"/>
    <w:rsid w:val="000B7C00"/>
    <w:rsid w:val="000B7DAA"/>
    <w:rsid w:val="000B7F61"/>
    <w:rsid w:val="000C0445"/>
    <w:rsid w:val="000C0901"/>
    <w:rsid w:val="000C09D2"/>
    <w:rsid w:val="000C11C4"/>
    <w:rsid w:val="000C1DAF"/>
    <w:rsid w:val="000C224E"/>
    <w:rsid w:val="000C25EA"/>
    <w:rsid w:val="000C41E6"/>
    <w:rsid w:val="000C5101"/>
    <w:rsid w:val="000C57E8"/>
    <w:rsid w:val="000C5952"/>
    <w:rsid w:val="000C6471"/>
    <w:rsid w:val="000C6A6C"/>
    <w:rsid w:val="000C73B9"/>
    <w:rsid w:val="000D110D"/>
    <w:rsid w:val="000D152F"/>
    <w:rsid w:val="000D425B"/>
    <w:rsid w:val="000D4AA2"/>
    <w:rsid w:val="000D50C1"/>
    <w:rsid w:val="000D569C"/>
    <w:rsid w:val="000D6A6B"/>
    <w:rsid w:val="000D6DDF"/>
    <w:rsid w:val="000D74C1"/>
    <w:rsid w:val="000D7B17"/>
    <w:rsid w:val="000E28D8"/>
    <w:rsid w:val="000E2F24"/>
    <w:rsid w:val="000E3CB4"/>
    <w:rsid w:val="000E4F69"/>
    <w:rsid w:val="000E5118"/>
    <w:rsid w:val="000E56E1"/>
    <w:rsid w:val="000E6AA2"/>
    <w:rsid w:val="000E6E4D"/>
    <w:rsid w:val="000E6E4F"/>
    <w:rsid w:val="000E75A7"/>
    <w:rsid w:val="000F0AB7"/>
    <w:rsid w:val="000F0BD2"/>
    <w:rsid w:val="000F349C"/>
    <w:rsid w:val="000F366E"/>
    <w:rsid w:val="000F4536"/>
    <w:rsid w:val="000F4AEC"/>
    <w:rsid w:val="000F4D55"/>
    <w:rsid w:val="000F5991"/>
    <w:rsid w:val="000F734F"/>
    <w:rsid w:val="0010078C"/>
    <w:rsid w:val="0010081C"/>
    <w:rsid w:val="00101F73"/>
    <w:rsid w:val="00102C1D"/>
    <w:rsid w:val="00103443"/>
    <w:rsid w:val="001048F9"/>
    <w:rsid w:val="00104D47"/>
    <w:rsid w:val="00105E4A"/>
    <w:rsid w:val="00106E3D"/>
    <w:rsid w:val="00107054"/>
    <w:rsid w:val="001104DA"/>
    <w:rsid w:val="001115C9"/>
    <w:rsid w:val="00111C9C"/>
    <w:rsid w:val="001135A8"/>
    <w:rsid w:val="00116145"/>
    <w:rsid w:val="00116942"/>
    <w:rsid w:val="00116F2E"/>
    <w:rsid w:val="0011779F"/>
    <w:rsid w:val="0011786C"/>
    <w:rsid w:val="0011796A"/>
    <w:rsid w:val="0012009D"/>
    <w:rsid w:val="001221CB"/>
    <w:rsid w:val="00122338"/>
    <w:rsid w:val="001229FE"/>
    <w:rsid w:val="001232BE"/>
    <w:rsid w:val="00125049"/>
    <w:rsid w:val="001256C4"/>
    <w:rsid w:val="00127290"/>
    <w:rsid w:val="001274BD"/>
    <w:rsid w:val="00130C02"/>
    <w:rsid w:val="00131854"/>
    <w:rsid w:val="001327D2"/>
    <w:rsid w:val="00133DFE"/>
    <w:rsid w:val="00134BCC"/>
    <w:rsid w:val="00135972"/>
    <w:rsid w:val="0014047A"/>
    <w:rsid w:val="0014096F"/>
    <w:rsid w:val="00140C24"/>
    <w:rsid w:val="001415B2"/>
    <w:rsid w:val="00141891"/>
    <w:rsid w:val="00141E75"/>
    <w:rsid w:val="001432FA"/>
    <w:rsid w:val="00144D15"/>
    <w:rsid w:val="001457F9"/>
    <w:rsid w:val="00146298"/>
    <w:rsid w:val="00146401"/>
    <w:rsid w:val="00146ACA"/>
    <w:rsid w:val="00146BF8"/>
    <w:rsid w:val="00146CEC"/>
    <w:rsid w:val="001477BA"/>
    <w:rsid w:val="0015035F"/>
    <w:rsid w:val="00150DF7"/>
    <w:rsid w:val="001517D4"/>
    <w:rsid w:val="00151B5B"/>
    <w:rsid w:val="00152898"/>
    <w:rsid w:val="00152B13"/>
    <w:rsid w:val="00152D88"/>
    <w:rsid w:val="001531E0"/>
    <w:rsid w:val="00153C16"/>
    <w:rsid w:val="001545B4"/>
    <w:rsid w:val="00154803"/>
    <w:rsid w:val="001549AE"/>
    <w:rsid w:val="00154D5D"/>
    <w:rsid w:val="001566FE"/>
    <w:rsid w:val="00156C43"/>
    <w:rsid w:val="001571BF"/>
    <w:rsid w:val="001622AA"/>
    <w:rsid w:val="00162483"/>
    <w:rsid w:val="00162D1A"/>
    <w:rsid w:val="00163289"/>
    <w:rsid w:val="001632B0"/>
    <w:rsid w:val="0016370B"/>
    <w:rsid w:val="00164595"/>
    <w:rsid w:val="001650C6"/>
    <w:rsid w:val="00165250"/>
    <w:rsid w:val="0016630E"/>
    <w:rsid w:val="00166F23"/>
    <w:rsid w:val="0016736A"/>
    <w:rsid w:val="001678BB"/>
    <w:rsid w:val="0016798C"/>
    <w:rsid w:val="0016799F"/>
    <w:rsid w:val="001705C7"/>
    <w:rsid w:val="00170C70"/>
    <w:rsid w:val="00170E7B"/>
    <w:rsid w:val="00172F1B"/>
    <w:rsid w:val="001735C0"/>
    <w:rsid w:val="001739F1"/>
    <w:rsid w:val="00174FDF"/>
    <w:rsid w:val="00175058"/>
    <w:rsid w:val="00176491"/>
    <w:rsid w:val="00176F8D"/>
    <w:rsid w:val="00177509"/>
    <w:rsid w:val="00177821"/>
    <w:rsid w:val="00177A45"/>
    <w:rsid w:val="00177B70"/>
    <w:rsid w:val="00180AD2"/>
    <w:rsid w:val="00181897"/>
    <w:rsid w:val="00182133"/>
    <w:rsid w:val="00182AD3"/>
    <w:rsid w:val="001838CB"/>
    <w:rsid w:val="00183F26"/>
    <w:rsid w:val="00183F84"/>
    <w:rsid w:val="001841AD"/>
    <w:rsid w:val="00184300"/>
    <w:rsid w:val="00184433"/>
    <w:rsid w:val="001852F2"/>
    <w:rsid w:val="00185320"/>
    <w:rsid w:val="001855E4"/>
    <w:rsid w:val="00187436"/>
    <w:rsid w:val="0018766E"/>
    <w:rsid w:val="00187860"/>
    <w:rsid w:val="00190702"/>
    <w:rsid w:val="001913C2"/>
    <w:rsid w:val="00191E38"/>
    <w:rsid w:val="00193876"/>
    <w:rsid w:val="00193F35"/>
    <w:rsid w:val="00195F47"/>
    <w:rsid w:val="00196B3D"/>
    <w:rsid w:val="001970E8"/>
    <w:rsid w:val="001A0C58"/>
    <w:rsid w:val="001A0DB0"/>
    <w:rsid w:val="001A18C4"/>
    <w:rsid w:val="001A1950"/>
    <w:rsid w:val="001A2754"/>
    <w:rsid w:val="001A283E"/>
    <w:rsid w:val="001A33BD"/>
    <w:rsid w:val="001A36DE"/>
    <w:rsid w:val="001A6CF0"/>
    <w:rsid w:val="001A709A"/>
    <w:rsid w:val="001A792D"/>
    <w:rsid w:val="001B0D53"/>
    <w:rsid w:val="001B1697"/>
    <w:rsid w:val="001B1D72"/>
    <w:rsid w:val="001B210E"/>
    <w:rsid w:val="001B23F3"/>
    <w:rsid w:val="001B2575"/>
    <w:rsid w:val="001B3800"/>
    <w:rsid w:val="001B43B2"/>
    <w:rsid w:val="001B4F59"/>
    <w:rsid w:val="001B6468"/>
    <w:rsid w:val="001C0021"/>
    <w:rsid w:val="001C0A28"/>
    <w:rsid w:val="001C27B2"/>
    <w:rsid w:val="001C2C10"/>
    <w:rsid w:val="001C2C61"/>
    <w:rsid w:val="001C3668"/>
    <w:rsid w:val="001C3BA4"/>
    <w:rsid w:val="001C42B2"/>
    <w:rsid w:val="001C492E"/>
    <w:rsid w:val="001C4D3B"/>
    <w:rsid w:val="001C4DB3"/>
    <w:rsid w:val="001C5D19"/>
    <w:rsid w:val="001C7576"/>
    <w:rsid w:val="001D1A89"/>
    <w:rsid w:val="001D2D73"/>
    <w:rsid w:val="001D3B20"/>
    <w:rsid w:val="001D4BE9"/>
    <w:rsid w:val="001D4EAE"/>
    <w:rsid w:val="001D525A"/>
    <w:rsid w:val="001D6132"/>
    <w:rsid w:val="001D6475"/>
    <w:rsid w:val="001D74E3"/>
    <w:rsid w:val="001E0ECA"/>
    <w:rsid w:val="001E1CC7"/>
    <w:rsid w:val="001E2DD1"/>
    <w:rsid w:val="001E3448"/>
    <w:rsid w:val="001E3B7A"/>
    <w:rsid w:val="001E4FE7"/>
    <w:rsid w:val="001F049A"/>
    <w:rsid w:val="001F06D8"/>
    <w:rsid w:val="001F11AD"/>
    <w:rsid w:val="001F15FA"/>
    <w:rsid w:val="001F24CB"/>
    <w:rsid w:val="001F26AC"/>
    <w:rsid w:val="001F2B8B"/>
    <w:rsid w:val="001F3138"/>
    <w:rsid w:val="001F395E"/>
    <w:rsid w:val="001F563A"/>
    <w:rsid w:val="001F7B8C"/>
    <w:rsid w:val="002000E8"/>
    <w:rsid w:val="00200D72"/>
    <w:rsid w:val="00201284"/>
    <w:rsid w:val="00202390"/>
    <w:rsid w:val="00203804"/>
    <w:rsid w:val="00203A70"/>
    <w:rsid w:val="002045A6"/>
    <w:rsid w:val="00204617"/>
    <w:rsid w:val="0020491C"/>
    <w:rsid w:val="00205766"/>
    <w:rsid w:val="0020582F"/>
    <w:rsid w:val="00207127"/>
    <w:rsid w:val="00207BBD"/>
    <w:rsid w:val="00207F5E"/>
    <w:rsid w:val="0021190A"/>
    <w:rsid w:val="002120E1"/>
    <w:rsid w:val="002126E4"/>
    <w:rsid w:val="00212C30"/>
    <w:rsid w:val="00213348"/>
    <w:rsid w:val="00213F0F"/>
    <w:rsid w:val="00215A57"/>
    <w:rsid w:val="002161DA"/>
    <w:rsid w:val="0021633E"/>
    <w:rsid w:val="00217043"/>
    <w:rsid w:val="00217AFD"/>
    <w:rsid w:val="00220A3D"/>
    <w:rsid w:val="002234ED"/>
    <w:rsid w:val="00223684"/>
    <w:rsid w:val="00223732"/>
    <w:rsid w:val="00224DD8"/>
    <w:rsid w:val="00227219"/>
    <w:rsid w:val="00231084"/>
    <w:rsid w:val="00231957"/>
    <w:rsid w:val="00232B09"/>
    <w:rsid w:val="0023344F"/>
    <w:rsid w:val="002334BD"/>
    <w:rsid w:val="00233507"/>
    <w:rsid w:val="00235CA4"/>
    <w:rsid w:val="00236473"/>
    <w:rsid w:val="002367E3"/>
    <w:rsid w:val="00236B7A"/>
    <w:rsid w:val="00236BA3"/>
    <w:rsid w:val="00236C71"/>
    <w:rsid w:val="00236EAD"/>
    <w:rsid w:val="00240637"/>
    <w:rsid w:val="0024102C"/>
    <w:rsid w:val="00241BA5"/>
    <w:rsid w:val="00242357"/>
    <w:rsid w:val="0024531F"/>
    <w:rsid w:val="00245903"/>
    <w:rsid w:val="00246948"/>
    <w:rsid w:val="00246AA2"/>
    <w:rsid w:val="00246C7D"/>
    <w:rsid w:val="002475C6"/>
    <w:rsid w:val="0024775D"/>
    <w:rsid w:val="00247F58"/>
    <w:rsid w:val="002504C2"/>
    <w:rsid w:val="002513C6"/>
    <w:rsid w:val="00251F8C"/>
    <w:rsid w:val="00252515"/>
    <w:rsid w:val="00252908"/>
    <w:rsid w:val="00253398"/>
    <w:rsid w:val="00254F92"/>
    <w:rsid w:val="002558D5"/>
    <w:rsid w:val="00255CE6"/>
    <w:rsid w:val="00255E43"/>
    <w:rsid w:val="00256942"/>
    <w:rsid w:val="002571BB"/>
    <w:rsid w:val="00257F60"/>
    <w:rsid w:val="00260F6B"/>
    <w:rsid w:val="002611E8"/>
    <w:rsid w:val="002626D5"/>
    <w:rsid w:val="00262B34"/>
    <w:rsid w:val="0026313A"/>
    <w:rsid w:val="002637D4"/>
    <w:rsid w:val="00263D0A"/>
    <w:rsid w:val="00265EE8"/>
    <w:rsid w:val="002666B3"/>
    <w:rsid w:val="0027206A"/>
    <w:rsid w:val="002726E3"/>
    <w:rsid w:val="00272844"/>
    <w:rsid w:val="00272FF7"/>
    <w:rsid w:val="0027367A"/>
    <w:rsid w:val="00274E0C"/>
    <w:rsid w:val="00277016"/>
    <w:rsid w:val="002806A3"/>
    <w:rsid w:val="00280F62"/>
    <w:rsid w:val="002812F2"/>
    <w:rsid w:val="002814C4"/>
    <w:rsid w:val="00281A7D"/>
    <w:rsid w:val="00281E4A"/>
    <w:rsid w:val="00282159"/>
    <w:rsid w:val="0028242E"/>
    <w:rsid w:val="0028271A"/>
    <w:rsid w:val="002835F7"/>
    <w:rsid w:val="00283CE9"/>
    <w:rsid w:val="002847BD"/>
    <w:rsid w:val="002849C0"/>
    <w:rsid w:val="00284B7C"/>
    <w:rsid w:val="0028554C"/>
    <w:rsid w:val="0028555A"/>
    <w:rsid w:val="00286CBE"/>
    <w:rsid w:val="00287318"/>
    <w:rsid w:val="00287943"/>
    <w:rsid w:val="00287CCB"/>
    <w:rsid w:val="00287D97"/>
    <w:rsid w:val="002903F5"/>
    <w:rsid w:val="002912C5"/>
    <w:rsid w:val="0029290F"/>
    <w:rsid w:val="002930EB"/>
    <w:rsid w:val="0029400C"/>
    <w:rsid w:val="00294131"/>
    <w:rsid w:val="0029545C"/>
    <w:rsid w:val="00295B2A"/>
    <w:rsid w:val="00296BCB"/>
    <w:rsid w:val="00296DE4"/>
    <w:rsid w:val="00296FC7"/>
    <w:rsid w:val="00297482"/>
    <w:rsid w:val="002A02BE"/>
    <w:rsid w:val="002A0BBE"/>
    <w:rsid w:val="002A0D61"/>
    <w:rsid w:val="002A10F3"/>
    <w:rsid w:val="002A1686"/>
    <w:rsid w:val="002A17D7"/>
    <w:rsid w:val="002A3AA6"/>
    <w:rsid w:val="002A4013"/>
    <w:rsid w:val="002A4DB9"/>
    <w:rsid w:val="002A4E42"/>
    <w:rsid w:val="002A68E3"/>
    <w:rsid w:val="002A6C12"/>
    <w:rsid w:val="002A77FA"/>
    <w:rsid w:val="002B0071"/>
    <w:rsid w:val="002B086B"/>
    <w:rsid w:val="002B0DE5"/>
    <w:rsid w:val="002B10DA"/>
    <w:rsid w:val="002B1910"/>
    <w:rsid w:val="002B1C19"/>
    <w:rsid w:val="002B3DF4"/>
    <w:rsid w:val="002B48CA"/>
    <w:rsid w:val="002B5217"/>
    <w:rsid w:val="002B5DF2"/>
    <w:rsid w:val="002C06F7"/>
    <w:rsid w:val="002C2152"/>
    <w:rsid w:val="002C4BCA"/>
    <w:rsid w:val="002C6E65"/>
    <w:rsid w:val="002C770C"/>
    <w:rsid w:val="002C7EB9"/>
    <w:rsid w:val="002D1BC3"/>
    <w:rsid w:val="002D3286"/>
    <w:rsid w:val="002D53AF"/>
    <w:rsid w:val="002D58EC"/>
    <w:rsid w:val="002D5C3A"/>
    <w:rsid w:val="002E0014"/>
    <w:rsid w:val="002E0B62"/>
    <w:rsid w:val="002E416C"/>
    <w:rsid w:val="002E455C"/>
    <w:rsid w:val="002E502C"/>
    <w:rsid w:val="002E5094"/>
    <w:rsid w:val="002E5769"/>
    <w:rsid w:val="002E66BA"/>
    <w:rsid w:val="002E6856"/>
    <w:rsid w:val="002E6A44"/>
    <w:rsid w:val="002E6BCE"/>
    <w:rsid w:val="002E7E02"/>
    <w:rsid w:val="002F116A"/>
    <w:rsid w:val="002F295A"/>
    <w:rsid w:val="002F2FD4"/>
    <w:rsid w:val="002F2FDD"/>
    <w:rsid w:val="002F3946"/>
    <w:rsid w:val="002F45F5"/>
    <w:rsid w:val="002F4AE9"/>
    <w:rsid w:val="002F500F"/>
    <w:rsid w:val="002F5FD0"/>
    <w:rsid w:val="002F6493"/>
    <w:rsid w:val="002F6E18"/>
    <w:rsid w:val="002F7033"/>
    <w:rsid w:val="00301C4A"/>
    <w:rsid w:val="00301D21"/>
    <w:rsid w:val="0030274F"/>
    <w:rsid w:val="00302B4F"/>
    <w:rsid w:val="00303AD5"/>
    <w:rsid w:val="00304315"/>
    <w:rsid w:val="00304A45"/>
    <w:rsid w:val="00305B2F"/>
    <w:rsid w:val="00310997"/>
    <w:rsid w:val="00310AEA"/>
    <w:rsid w:val="00311124"/>
    <w:rsid w:val="0031205E"/>
    <w:rsid w:val="00312608"/>
    <w:rsid w:val="00312F24"/>
    <w:rsid w:val="003137AC"/>
    <w:rsid w:val="00313A8C"/>
    <w:rsid w:val="0031421D"/>
    <w:rsid w:val="003158B0"/>
    <w:rsid w:val="00316781"/>
    <w:rsid w:val="0031680A"/>
    <w:rsid w:val="00316B8E"/>
    <w:rsid w:val="00317C8B"/>
    <w:rsid w:val="003204EB"/>
    <w:rsid w:val="003220B8"/>
    <w:rsid w:val="003222FA"/>
    <w:rsid w:val="00322524"/>
    <w:rsid w:val="00323704"/>
    <w:rsid w:val="003263C5"/>
    <w:rsid w:val="003267CC"/>
    <w:rsid w:val="0033096A"/>
    <w:rsid w:val="0033104B"/>
    <w:rsid w:val="003314A4"/>
    <w:rsid w:val="00332448"/>
    <w:rsid w:val="00332633"/>
    <w:rsid w:val="003330C4"/>
    <w:rsid w:val="00333B93"/>
    <w:rsid w:val="00334763"/>
    <w:rsid w:val="00334879"/>
    <w:rsid w:val="00336D66"/>
    <w:rsid w:val="00336E24"/>
    <w:rsid w:val="0033720B"/>
    <w:rsid w:val="00337CAB"/>
    <w:rsid w:val="00340063"/>
    <w:rsid w:val="0034094E"/>
    <w:rsid w:val="00340BE8"/>
    <w:rsid w:val="00346084"/>
    <w:rsid w:val="00346A60"/>
    <w:rsid w:val="0034703F"/>
    <w:rsid w:val="00347A91"/>
    <w:rsid w:val="003504FB"/>
    <w:rsid w:val="003513EB"/>
    <w:rsid w:val="00351B3A"/>
    <w:rsid w:val="003550A8"/>
    <w:rsid w:val="00355DFF"/>
    <w:rsid w:val="00357262"/>
    <w:rsid w:val="003576F3"/>
    <w:rsid w:val="00357940"/>
    <w:rsid w:val="0036160D"/>
    <w:rsid w:val="00361694"/>
    <w:rsid w:val="00361C24"/>
    <w:rsid w:val="00361C5E"/>
    <w:rsid w:val="00362075"/>
    <w:rsid w:val="00362108"/>
    <w:rsid w:val="003626B1"/>
    <w:rsid w:val="0036383B"/>
    <w:rsid w:val="00363BE6"/>
    <w:rsid w:val="00363C94"/>
    <w:rsid w:val="00364153"/>
    <w:rsid w:val="0036533E"/>
    <w:rsid w:val="00365F32"/>
    <w:rsid w:val="003664F4"/>
    <w:rsid w:val="00366DAB"/>
    <w:rsid w:val="00367562"/>
    <w:rsid w:val="003679C8"/>
    <w:rsid w:val="0037007B"/>
    <w:rsid w:val="00371821"/>
    <w:rsid w:val="00371D09"/>
    <w:rsid w:val="0037259F"/>
    <w:rsid w:val="00372AB8"/>
    <w:rsid w:val="003737FD"/>
    <w:rsid w:val="0037456B"/>
    <w:rsid w:val="003752E9"/>
    <w:rsid w:val="00375E4F"/>
    <w:rsid w:val="00375EF5"/>
    <w:rsid w:val="00376878"/>
    <w:rsid w:val="00376A1A"/>
    <w:rsid w:val="003801FF"/>
    <w:rsid w:val="00380D58"/>
    <w:rsid w:val="00381378"/>
    <w:rsid w:val="003844C0"/>
    <w:rsid w:val="00385170"/>
    <w:rsid w:val="00387111"/>
    <w:rsid w:val="003872B1"/>
    <w:rsid w:val="00390380"/>
    <w:rsid w:val="00392E00"/>
    <w:rsid w:val="003936E0"/>
    <w:rsid w:val="003939C2"/>
    <w:rsid w:val="003944D9"/>
    <w:rsid w:val="003945D4"/>
    <w:rsid w:val="00394ED3"/>
    <w:rsid w:val="0039505D"/>
    <w:rsid w:val="0039665D"/>
    <w:rsid w:val="003966DF"/>
    <w:rsid w:val="003978DD"/>
    <w:rsid w:val="003A04AF"/>
    <w:rsid w:val="003A22D1"/>
    <w:rsid w:val="003A22DF"/>
    <w:rsid w:val="003A4E35"/>
    <w:rsid w:val="003A5DA6"/>
    <w:rsid w:val="003B056F"/>
    <w:rsid w:val="003B0C0D"/>
    <w:rsid w:val="003B3A18"/>
    <w:rsid w:val="003B3A2F"/>
    <w:rsid w:val="003B4E4F"/>
    <w:rsid w:val="003B5433"/>
    <w:rsid w:val="003B610E"/>
    <w:rsid w:val="003B7A58"/>
    <w:rsid w:val="003B7C7E"/>
    <w:rsid w:val="003C102D"/>
    <w:rsid w:val="003C30DA"/>
    <w:rsid w:val="003C30E4"/>
    <w:rsid w:val="003C3913"/>
    <w:rsid w:val="003C3AF2"/>
    <w:rsid w:val="003C4562"/>
    <w:rsid w:val="003C5169"/>
    <w:rsid w:val="003C570C"/>
    <w:rsid w:val="003C5FE9"/>
    <w:rsid w:val="003C692C"/>
    <w:rsid w:val="003C6A96"/>
    <w:rsid w:val="003D1301"/>
    <w:rsid w:val="003D13CF"/>
    <w:rsid w:val="003D1CD1"/>
    <w:rsid w:val="003D1F39"/>
    <w:rsid w:val="003D261E"/>
    <w:rsid w:val="003D283C"/>
    <w:rsid w:val="003D3982"/>
    <w:rsid w:val="003D4908"/>
    <w:rsid w:val="003D4BD2"/>
    <w:rsid w:val="003D4FE6"/>
    <w:rsid w:val="003D767C"/>
    <w:rsid w:val="003D78EB"/>
    <w:rsid w:val="003E0094"/>
    <w:rsid w:val="003E01F5"/>
    <w:rsid w:val="003E0A51"/>
    <w:rsid w:val="003E0C52"/>
    <w:rsid w:val="003E0DE3"/>
    <w:rsid w:val="003E37A5"/>
    <w:rsid w:val="003E4B6C"/>
    <w:rsid w:val="003E4E62"/>
    <w:rsid w:val="003E6095"/>
    <w:rsid w:val="003E6464"/>
    <w:rsid w:val="003E65A8"/>
    <w:rsid w:val="003E68DC"/>
    <w:rsid w:val="003E6973"/>
    <w:rsid w:val="003E734C"/>
    <w:rsid w:val="003E736F"/>
    <w:rsid w:val="003F041D"/>
    <w:rsid w:val="003F1769"/>
    <w:rsid w:val="003F1DE2"/>
    <w:rsid w:val="003F21D2"/>
    <w:rsid w:val="003F41E8"/>
    <w:rsid w:val="003F46FD"/>
    <w:rsid w:val="003F479F"/>
    <w:rsid w:val="003F4EBD"/>
    <w:rsid w:val="003F6174"/>
    <w:rsid w:val="003F777E"/>
    <w:rsid w:val="003F790B"/>
    <w:rsid w:val="003F7D18"/>
    <w:rsid w:val="004007DB"/>
    <w:rsid w:val="00400DEA"/>
    <w:rsid w:val="0040178D"/>
    <w:rsid w:val="00401A51"/>
    <w:rsid w:val="00402E25"/>
    <w:rsid w:val="00403C22"/>
    <w:rsid w:val="00404541"/>
    <w:rsid w:val="004047CF"/>
    <w:rsid w:val="00405B48"/>
    <w:rsid w:val="004109A5"/>
    <w:rsid w:val="00410E27"/>
    <w:rsid w:val="00411269"/>
    <w:rsid w:val="00411484"/>
    <w:rsid w:val="00411506"/>
    <w:rsid w:val="00413621"/>
    <w:rsid w:val="00413F06"/>
    <w:rsid w:val="004168B8"/>
    <w:rsid w:val="00416D15"/>
    <w:rsid w:val="00416FDA"/>
    <w:rsid w:val="00417521"/>
    <w:rsid w:val="00417BF0"/>
    <w:rsid w:val="00417D5E"/>
    <w:rsid w:val="00417F29"/>
    <w:rsid w:val="00417F50"/>
    <w:rsid w:val="004205EE"/>
    <w:rsid w:val="00420930"/>
    <w:rsid w:val="00420C2B"/>
    <w:rsid w:val="00420C7E"/>
    <w:rsid w:val="00421FB0"/>
    <w:rsid w:val="0042480F"/>
    <w:rsid w:val="0042484A"/>
    <w:rsid w:val="00426B81"/>
    <w:rsid w:val="00427413"/>
    <w:rsid w:val="004313B5"/>
    <w:rsid w:val="00431C89"/>
    <w:rsid w:val="004325BD"/>
    <w:rsid w:val="00432C39"/>
    <w:rsid w:val="00434CB1"/>
    <w:rsid w:val="00435E07"/>
    <w:rsid w:val="00440A3C"/>
    <w:rsid w:val="0044107B"/>
    <w:rsid w:val="004417E6"/>
    <w:rsid w:val="0044221A"/>
    <w:rsid w:val="00442270"/>
    <w:rsid w:val="00443101"/>
    <w:rsid w:val="0044343B"/>
    <w:rsid w:val="00443BD7"/>
    <w:rsid w:val="00443FC4"/>
    <w:rsid w:val="00444061"/>
    <w:rsid w:val="00444516"/>
    <w:rsid w:val="0044513B"/>
    <w:rsid w:val="0044530B"/>
    <w:rsid w:val="00445615"/>
    <w:rsid w:val="00445E99"/>
    <w:rsid w:val="004467E1"/>
    <w:rsid w:val="00447932"/>
    <w:rsid w:val="00447EE0"/>
    <w:rsid w:val="00450A20"/>
    <w:rsid w:val="00450C7F"/>
    <w:rsid w:val="0045102F"/>
    <w:rsid w:val="0045154B"/>
    <w:rsid w:val="00451CB3"/>
    <w:rsid w:val="0045280E"/>
    <w:rsid w:val="00452D86"/>
    <w:rsid w:val="00452EEE"/>
    <w:rsid w:val="0045579A"/>
    <w:rsid w:val="00456618"/>
    <w:rsid w:val="00456A3D"/>
    <w:rsid w:val="004574C7"/>
    <w:rsid w:val="004603F6"/>
    <w:rsid w:val="004606FD"/>
    <w:rsid w:val="00462D1E"/>
    <w:rsid w:val="0046403E"/>
    <w:rsid w:val="004653CC"/>
    <w:rsid w:val="00465484"/>
    <w:rsid w:val="00466F4E"/>
    <w:rsid w:val="004674A6"/>
    <w:rsid w:val="00467FB0"/>
    <w:rsid w:val="0047056B"/>
    <w:rsid w:val="004714AF"/>
    <w:rsid w:val="00471952"/>
    <w:rsid w:val="004727A0"/>
    <w:rsid w:val="004727D1"/>
    <w:rsid w:val="00473E8D"/>
    <w:rsid w:val="004741BA"/>
    <w:rsid w:val="00474326"/>
    <w:rsid w:val="00477BA8"/>
    <w:rsid w:val="00480938"/>
    <w:rsid w:val="00480BB0"/>
    <w:rsid w:val="00481ED3"/>
    <w:rsid w:val="00481EFF"/>
    <w:rsid w:val="004824C5"/>
    <w:rsid w:val="00483249"/>
    <w:rsid w:val="00483D40"/>
    <w:rsid w:val="004844A8"/>
    <w:rsid w:val="00484FDD"/>
    <w:rsid w:val="00485BAB"/>
    <w:rsid w:val="0048607C"/>
    <w:rsid w:val="004865E7"/>
    <w:rsid w:val="004865F1"/>
    <w:rsid w:val="00487D6F"/>
    <w:rsid w:val="00490305"/>
    <w:rsid w:val="00490490"/>
    <w:rsid w:val="004910A5"/>
    <w:rsid w:val="004910B5"/>
    <w:rsid w:val="004911EC"/>
    <w:rsid w:val="00491CDE"/>
    <w:rsid w:val="00491D76"/>
    <w:rsid w:val="004929DA"/>
    <w:rsid w:val="00492F39"/>
    <w:rsid w:val="00493205"/>
    <w:rsid w:val="00493DF5"/>
    <w:rsid w:val="00494429"/>
    <w:rsid w:val="00494755"/>
    <w:rsid w:val="0049542B"/>
    <w:rsid w:val="0049631D"/>
    <w:rsid w:val="00496787"/>
    <w:rsid w:val="0049738E"/>
    <w:rsid w:val="004A1E07"/>
    <w:rsid w:val="004A31C4"/>
    <w:rsid w:val="004A33C0"/>
    <w:rsid w:val="004A4450"/>
    <w:rsid w:val="004A5066"/>
    <w:rsid w:val="004A6A62"/>
    <w:rsid w:val="004B03C7"/>
    <w:rsid w:val="004B07C1"/>
    <w:rsid w:val="004B0AE8"/>
    <w:rsid w:val="004B1F1D"/>
    <w:rsid w:val="004B249C"/>
    <w:rsid w:val="004B27FF"/>
    <w:rsid w:val="004B3AD9"/>
    <w:rsid w:val="004B3AE2"/>
    <w:rsid w:val="004B3EC1"/>
    <w:rsid w:val="004B44EB"/>
    <w:rsid w:val="004B4C86"/>
    <w:rsid w:val="004B4CE4"/>
    <w:rsid w:val="004B5AE5"/>
    <w:rsid w:val="004B6A38"/>
    <w:rsid w:val="004C033A"/>
    <w:rsid w:val="004C0E54"/>
    <w:rsid w:val="004C1061"/>
    <w:rsid w:val="004C3662"/>
    <w:rsid w:val="004C3C1E"/>
    <w:rsid w:val="004C410B"/>
    <w:rsid w:val="004C426A"/>
    <w:rsid w:val="004C4E3F"/>
    <w:rsid w:val="004C56B1"/>
    <w:rsid w:val="004C66E8"/>
    <w:rsid w:val="004C6A17"/>
    <w:rsid w:val="004C7F96"/>
    <w:rsid w:val="004D2442"/>
    <w:rsid w:val="004D2ED7"/>
    <w:rsid w:val="004D54DA"/>
    <w:rsid w:val="004D5837"/>
    <w:rsid w:val="004D6D9C"/>
    <w:rsid w:val="004E0185"/>
    <w:rsid w:val="004E048D"/>
    <w:rsid w:val="004E2F49"/>
    <w:rsid w:val="004E4518"/>
    <w:rsid w:val="004E6447"/>
    <w:rsid w:val="004E6A24"/>
    <w:rsid w:val="004E6FBC"/>
    <w:rsid w:val="004E7386"/>
    <w:rsid w:val="004E7CBE"/>
    <w:rsid w:val="004F04E2"/>
    <w:rsid w:val="004F0522"/>
    <w:rsid w:val="004F0642"/>
    <w:rsid w:val="004F1FC2"/>
    <w:rsid w:val="004F1FEA"/>
    <w:rsid w:val="004F2C61"/>
    <w:rsid w:val="004F30B9"/>
    <w:rsid w:val="004F45B4"/>
    <w:rsid w:val="004F525B"/>
    <w:rsid w:val="004F59D6"/>
    <w:rsid w:val="004F5F56"/>
    <w:rsid w:val="004F6055"/>
    <w:rsid w:val="004F7B4D"/>
    <w:rsid w:val="005006AD"/>
    <w:rsid w:val="00501043"/>
    <w:rsid w:val="00502A8D"/>
    <w:rsid w:val="00503910"/>
    <w:rsid w:val="005041FA"/>
    <w:rsid w:val="0050447B"/>
    <w:rsid w:val="00505E17"/>
    <w:rsid w:val="005062CB"/>
    <w:rsid w:val="00507178"/>
    <w:rsid w:val="00507B8C"/>
    <w:rsid w:val="00510DE3"/>
    <w:rsid w:val="0051133F"/>
    <w:rsid w:val="005136CA"/>
    <w:rsid w:val="00514C4D"/>
    <w:rsid w:val="00516BC8"/>
    <w:rsid w:val="00520956"/>
    <w:rsid w:val="0052122B"/>
    <w:rsid w:val="005227AD"/>
    <w:rsid w:val="00522B7F"/>
    <w:rsid w:val="00522D7A"/>
    <w:rsid w:val="005239EB"/>
    <w:rsid w:val="005240A5"/>
    <w:rsid w:val="005241A2"/>
    <w:rsid w:val="0052431C"/>
    <w:rsid w:val="005243FE"/>
    <w:rsid w:val="00524853"/>
    <w:rsid w:val="005271FD"/>
    <w:rsid w:val="00527CB9"/>
    <w:rsid w:val="00530960"/>
    <w:rsid w:val="00530E6D"/>
    <w:rsid w:val="00531612"/>
    <w:rsid w:val="00531BA5"/>
    <w:rsid w:val="00532149"/>
    <w:rsid w:val="005325CD"/>
    <w:rsid w:val="0053294C"/>
    <w:rsid w:val="00532AD4"/>
    <w:rsid w:val="00532C2A"/>
    <w:rsid w:val="00532F8D"/>
    <w:rsid w:val="005337CA"/>
    <w:rsid w:val="00534ACD"/>
    <w:rsid w:val="00535BF6"/>
    <w:rsid w:val="005374AD"/>
    <w:rsid w:val="005402AB"/>
    <w:rsid w:val="00540867"/>
    <w:rsid w:val="005411E2"/>
    <w:rsid w:val="00543640"/>
    <w:rsid w:val="005436C8"/>
    <w:rsid w:val="00543EAC"/>
    <w:rsid w:val="005443AF"/>
    <w:rsid w:val="00544E6D"/>
    <w:rsid w:val="0054629A"/>
    <w:rsid w:val="005463F3"/>
    <w:rsid w:val="0054744C"/>
    <w:rsid w:val="00547B14"/>
    <w:rsid w:val="005518AE"/>
    <w:rsid w:val="00552D78"/>
    <w:rsid w:val="005537DE"/>
    <w:rsid w:val="0055411C"/>
    <w:rsid w:val="00554E48"/>
    <w:rsid w:val="00557BAB"/>
    <w:rsid w:val="005606C8"/>
    <w:rsid w:val="00561081"/>
    <w:rsid w:val="0056255E"/>
    <w:rsid w:val="00564480"/>
    <w:rsid w:val="00564760"/>
    <w:rsid w:val="00564F72"/>
    <w:rsid w:val="0056656E"/>
    <w:rsid w:val="00566FB0"/>
    <w:rsid w:val="005703C5"/>
    <w:rsid w:val="005710B8"/>
    <w:rsid w:val="005715B1"/>
    <w:rsid w:val="005717B6"/>
    <w:rsid w:val="00572378"/>
    <w:rsid w:val="0057383F"/>
    <w:rsid w:val="0057463A"/>
    <w:rsid w:val="00576FA6"/>
    <w:rsid w:val="00577078"/>
    <w:rsid w:val="0057718B"/>
    <w:rsid w:val="00580DE0"/>
    <w:rsid w:val="005816DB"/>
    <w:rsid w:val="0058174C"/>
    <w:rsid w:val="00581B6E"/>
    <w:rsid w:val="00582697"/>
    <w:rsid w:val="00582A58"/>
    <w:rsid w:val="00582D76"/>
    <w:rsid w:val="00583977"/>
    <w:rsid w:val="005849CB"/>
    <w:rsid w:val="00585EEF"/>
    <w:rsid w:val="0058647A"/>
    <w:rsid w:val="00586E5E"/>
    <w:rsid w:val="00587613"/>
    <w:rsid w:val="00587B72"/>
    <w:rsid w:val="00587BFB"/>
    <w:rsid w:val="0059022B"/>
    <w:rsid w:val="00590773"/>
    <w:rsid w:val="00590A39"/>
    <w:rsid w:val="00590E83"/>
    <w:rsid w:val="0059187C"/>
    <w:rsid w:val="005920B5"/>
    <w:rsid w:val="0059249E"/>
    <w:rsid w:val="005934CD"/>
    <w:rsid w:val="005936EB"/>
    <w:rsid w:val="00593803"/>
    <w:rsid w:val="005946DB"/>
    <w:rsid w:val="00594DC2"/>
    <w:rsid w:val="005951F3"/>
    <w:rsid w:val="005964DE"/>
    <w:rsid w:val="00596AF7"/>
    <w:rsid w:val="005977A6"/>
    <w:rsid w:val="005A0375"/>
    <w:rsid w:val="005A049D"/>
    <w:rsid w:val="005A04F5"/>
    <w:rsid w:val="005A12BB"/>
    <w:rsid w:val="005A33FC"/>
    <w:rsid w:val="005A42B1"/>
    <w:rsid w:val="005A4343"/>
    <w:rsid w:val="005A479A"/>
    <w:rsid w:val="005A570A"/>
    <w:rsid w:val="005A5BAA"/>
    <w:rsid w:val="005A6348"/>
    <w:rsid w:val="005A74B9"/>
    <w:rsid w:val="005B06A2"/>
    <w:rsid w:val="005B06BC"/>
    <w:rsid w:val="005B07FB"/>
    <w:rsid w:val="005B177B"/>
    <w:rsid w:val="005B1C9D"/>
    <w:rsid w:val="005B20C4"/>
    <w:rsid w:val="005B33C9"/>
    <w:rsid w:val="005B344D"/>
    <w:rsid w:val="005B4127"/>
    <w:rsid w:val="005B4270"/>
    <w:rsid w:val="005B6B73"/>
    <w:rsid w:val="005B6D31"/>
    <w:rsid w:val="005B6FD0"/>
    <w:rsid w:val="005B78AA"/>
    <w:rsid w:val="005C1683"/>
    <w:rsid w:val="005C1A4F"/>
    <w:rsid w:val="005C22D8"/>
    <w:rsid w:val="005C2733"/>
    <w:rsid w:val="005C2E4C"/>
    <w:rsid w:val="005C3EC1"/>
    <w:rsid w:val="005C44C9"/>
    <w:rsid w:val="005C49B6"/>
    <w:rsid w:val="005C4B8E"/>
    <w:rsid w:val="005C75D0"/>
    <w:rsid w:val="005D02FE"/>
    <w:rsid w:val="005D2BC0"/>
    <w:rsid w:val="005D3EE0"/>
    <w:rsid w:val="005D6B4A"/>
    <w:rsid w:val="005D6C5B"/>
    <w:rsid w:val="005D7495"/>
    <w:rsid w:val="005E0356"/>
    <w:rsid w:val="005E11C2"/>
    <w:rsid w:val="005E153C"/>
    <w:rsid w:val="005E18A6"/>
    <w:rsid w:val="005E2F87"/>
    <w:rsid w:val="005E3C7F"/>
    <w:rsid w:val="005E498D"/>
    <w:rsid w:val="005E4CF2"/>
    <w:rsid w:val="005E6A32"/>
    <w:rsid w:val="005E6F87"/>
    <w:rsid w:val="005E7704"/>
    <w:rsid w:val="005E79F6"/>
    <w:rsid w:val="005F0ABD"/>
    <w:rsid w:val="005F11A8"/>
    <w:rsid w:val="005F3D2F"/>
    <w:rsid w:val="005F45B2"/>
    <w:rsid w:val="005F4DCF"/>
    <w:rsid w:val="005F5D9C"/>
    <w:rsid w:val="005F6D7A"/>
    <w:rsid w:val="005F6E55"/>
    <w:rsid w:val="005F71F5"/>
    <w:rsid w:val="005F72CB"/>
    <w:rsid w:val="005F7C9A"/>
    <w:rsid w:val="0060069C"/>
    <w:rsid w:val="006011F6"/>
    <w:rsid w:val="00601B40"/>
    <w:rsid w:val="006020F7"/>
    <w:rsid w:val="00602125"/>
    <w:rsid w:val="00602254"/>
    <w:rsid w:val="006024A6"/>
    <w:rsid w:val="006035A9"/>
    <w:rsid w:val="00603EB5"/>
    <w:rsid w:val="00604521"/>
    <w:rsid w:val="006050CC"/>
    <w:rsid w:val="006064DC"/>
    <w:rsid w:val="006073DD"/>
    <w:rsid w:val="00610779"/>
    <w:rsid w:val="006108C3"/>
    <w:rsid w:val="00611648"/>
    <w:rsid w:val="0061171C"/>
    <w:rsid w:val="006151DD"/>
    <w:rsid w:val="006153A4"/>
    <w:rsid w:val="00616813"/>
    <w:rsid w:val="00617F10"/>
    <w:rsid w:val="00620D5C"/>
    <w:rsid w:val="00621C31"/>
    <w:rsid w:val="006220E1"/>
    <w:rsid w:val="006225B6"/>
    <w:rsid w:val="006236FB"/>
    <w:rsid w:val="0062381C"/>
    <w:rsid w:val="00623D73"/>
    <w:rsid w:val="0062527C"/>
    <w:rsid w:val="00625291"/>
    <w:rsid w:val="0062607C"/>
    <w:rsid w:val="00627456"/>
    <w:rsid w:val="00627EBE"/>
    <w:rsid w:val="00630147"/>
    <w:rsid w:val="006316CC"/>
    <w:rsid w:val="00631E60"/>
    <w:rsid w:val="0063314A"/>
    <w:rsid w:val="0063359F"/>
    <w:rsid w:val="00633D94"/>
    <w:rsid w:val="00634212"/>
    <w:rsid w:val="0063447E"/>
    <w:rsid w:val="006357AC"/>
    <w:rsid w:val="00635F22"/>
    <w:rsid w:val="00635F63"/>
    <w:rsid w:val="00640272"/>
    <w:rsid w:val="00643933"/>
    <w:rsid w:val="00643BCA"/>
    <w:rsid w:val="00644BBA"/>
    <w:rsid w:val="0064519C"/>
    <w:rsid w:val="006451BB"/>
    <w:rsid w:val="00645DFB"/>
    <w:rsid w:val="006476AB"/>
    <w:rsid w:val="00647892"/>
    <w:rsid w:val="00651874"/>
    <w:rsid w:val="00653946"/>
    <w:rsid w:val="00654486"/>
    <w:rsid w:val="00656746"/>
    <w:rsid w:val="00657101"/>
    <w:rsid w:val="00657A13"/>
    <w:rsid w:val="00660648"/>
    <w:rsid w:val="006606C9"/>
    <w:rsid w:val="0066183C"/>
    <w:rsid w:val="00662946"/>
    <w:rsid w:val="00662A40"/>
    <w:rsid w:val="006643A6"/>
    <w:rsid w:val="0066473E"/>
    <w:rsid w:val="00664959"/>
    <w:rsid w:val="00664CBB"/>
    <w:rsid w:val="0066510E"/>
    <w:rsid w:val="00665617"/>
    <w:rsid w:val="006670B2"/>
    <w:rsid w:val="0066731A"/>
    <w:rsid w:val="006718D2"/>
    <w:rsid w:val="00672388"/>
    <w:rsid w:val="006734A5"/>
    <w:rsid w:val="006743DC"/>
    <w:rsid w:val="00675722"/>
    <w:rsid w:val="00675A36"/>
    <w:rsid w:val="00675B9A"/>
    <w:rsid w:val="0067636B"/>
    <w:rsid w:val="00676AC9"/>
    <w:rsid w:val="006779F6"/>
    <w:rsid w:val="006800E2"/>
    <w:rsid w:val="00681F91"/>
    <w:rsid w:val="00682060"/>
    <w:rsid w:val="00682607"/>
    <w:rsid w:val="00682791"/>
    <w:rsid w:val="00682D30"/>
    <w:rsid w:val="00682D5F"/>
    <w:rsid w:val="00684888"/>
    <w:rsid w:val="00685636"/>
    <w:rsid w:val="00685761"/>
    <w:rsid w:val="006863AD"/>
    <w:rsid w:val="0068697E"/>
    <w:rsid w:val="00690C76"/>
    <w:rsid w:val="006913C5"/>
    <w:rsid w:val="00691EC3"/>
    <w:rsid w:val="00692ECB"/>
    <w:rsid w:val="00693285"/>
    <w:rsid w:val="0069447A"/>
    <w:rsid w:val="0069459A"/>
    <w:rsid w:val="00695F7B"/>
    <w:rsid w:val="00696B25"/>
    <w:rsid w:val="00697587"/>
    <w:rsid w:val="00697981"/>
    <w:rsid w:val="006A0224"/>
    <w:rsid w:val="006A0584"/>
    <w:rsid w:val="006A0F19"/>
    <w:rsid w:val="006A2185"/>
    <w:rsid w:val="006A2810"/>
    <w:rsid w:val="006A34D4"/>
    <w:rsid w:val="006A478D"/>
    <w:rsid w:val="006A4C25"/>
    <w:rsid w:val="006A4CF2"/>
    <w:rsid w:val="006A5362"/>
    <w:rsid w:val="006A62EE"/>
    <w:rsid w:val="006A64C7"/>
    <w:rsid w:val="006A7164"/>
    <w:rsid w:val="006A71E4"/>
    <w:rsid w:val="006A72A8"/>
    <w:rsid w:val="006A7AF9"/>
    <w:rsid w:val="006B0B4A"/>
    <w:rsid w:val="006B119B"/>
    <w:rsid w:val="006B1E02"/>
    <w:rsid w:val="006B1F54"/>
    <w:rsid w:val="006B393A"/>
    <w:rsid w:val="006B3D59"/>
    <w:rsid w:val="006B4FA7"/>
    <w:rsid w:val="006B5A40"/>
    <w:rsid w:val="006B67AA"/>
    <w:rsid w:val="006B68B1"/>
    <w:rsid w:val="006B6D4B"/>
    <w:rsid w:val="006B757D"/>
    <w:rsid w:val="006B7A71"/>
    <w:rsid w:val="006B7EBF"/>
    <w:rsid w:val="006C0D75"/>
    <w:rsid w:val="006C1072"/>
    <w:rsid w:val="006C1454"/>
    <w:rsid w:val="006C17FA"/>
    <w:rsid w:val="006C2517"/>
    <w:rsid w:val="006C291E"/>
    <w:rsid w:val="006C39B6"/>
    <w:rsid w:val="006C3ADD"/>
    <w:rsid w:val="006C4131"/>
    <w:rsid w:val="006C4A27"/>
    <w:rsid w:val="006C4CAF"/>
    <w:rsid w:val="006C60C7"/>
    <w:rsid w:val="006C63BD"/>
    <w:rsid w:val="006C680E"/>
    <w:rsid w:val="006C720C"/>
    <w:rsid w:val="006D10BA"/>
    <w:rsid w:val="006D10FC"/>
    <w:rsid w:val="006D1257"/>
    <w:rsid w:val="006D1565"/>
    <w:rsid w:val="006D299B"/>
    <w:rsid w:val="006D2A44"/>
    <w:rsid w:val="006D3136"/>
    <w:rsid w:val="006D362A"/>
    <w:rsid w:val="006D3D65"/>
    <w:rsid w:val="006D4D08"/>
    <w:rsid w:val="006D7657"/>
    <w:rsid w:val="006D7BF0"/>
    <w:rsid w:val="006D7C94"/>
    <w:rsid w:val="006E19CF"/>
    <w:rsid w:val="006E4004"/>
    <w:rsid w:val="006E6405"/>
    <w:rsid w:val="006E6E48"/>
    <w:rsid w:val="006E7193"/>
    <w:rsid w:val="006E76E0"/>
    <w:rsid w:val="006E7821"/>
    <w:rsid w:val="006F04C1"/>
    <w:rsid w:val="006F0670"/>
    <w:rsid w:val="006F08C1"/>
    <w:rsid w:val="006F08CC"/>
    <w:rsid w:val="006F13B1"/>
    <w:rsid w:val="006F19F0"/>
    <w:rsid w:val="006F1F79"/>
    <w:rsid w:val="006F399E"/>
    <w:rsid w:val="006F69D0"/>
    <w:rsid w:val="006F6FE0"/>
    <w:rsid w:val="006F773D"/>
    <w:rsid w:val="006F7B59"/>
    <w:rsid w:val="007007B2"/>
    <w:rsid w:val="00702039"/>
    <w:rsid w:val="0070222D"/>
    <w:rsid w:val="00702F5A"/>
    <w:rsid w:val="0070350A"/>
    <w:rsid w:val="0070389D"/>
    <w:rsid w:val="00704496"/>
    <w:rsid w:val="007045C0"/>
    <w:rsid w:val="00704D07"/>
    <w:rsid w:val="0070644A"/>
    <w:rsid w:val="007066D1"/>
    <w:rsid w:val="007078EB"/>
    <w:rsid w:val="00707E04"/>
    <w:rsid w:val="0071076E"/>
    <w:rsid w:val="0071090B"/>
    <w:rsid w:val="007109F0"/>
    <w:rsid w:val="00714960"/>
    <w:rsid w:val="00715A41"/>
    <w:rsid w:val="007163E5"/>
    <w:rsid w:val="007166B6"/>
    <w:rsid w:val="007174D1"/>
    <w:rsid w:val="00720347"/>
    <w:rsid w:val="00721984"/>
    <w:rsid w:val="00721D5D"/>
    <w:rsid w:val="00723D9C"/>
    <w:rsid w:val="00724056"/>
    <w:rsid w:val="00724712"/>
    <w:rsid w:val="0072563B"/>
    <w:rsid w:val="00725DC2"/>
    <w:rsid w:val="007260F8"/>
    <w:rsid w:val="007272FD"/>
    <w:rsid w:val="00727602"/>
    <w:rsid w:val="00727758"/>
    <w:rsid w:val="007278BC"/>
    <w:rsid w:val="00727C28"/>
    <w:rsid w:val="00730A9A"/>
    <w:rsid w:val="00731B23"/>
    <w:rsid w:val="00731D5B"/>
    <w:rsid w:val="00732834"/>
    <w:rsid w:val="00732924"/>
    <w:rsid w:val="00732C17"/>
    <w:rsid w:val="007332C1"/>
    <w:rsid w:val="00733D48"/>
    <w:rsid w:val="00734573"/>
    <w:rsid w:val="00737684"/>
    <w:rsid w:val="00737AF9"/>
    <w:rsid w:val="00737D34"/>
    <w:rsid w:val="00740AF8"/>
    <w:rsid w:val="00743D59"/>
    <w:rsid w:val="00743E19"/>
    <w:rsid w:val="00743F92"/>
    <w:rsid w:val="007443B3"/>
    <w:rsid w:val="00744B67"/>
    <w:rsid w:val="00745463"/>
    <w:rsid w:val="00746038"/>
    <w:rsid w:val="007468FA"/>
    <w:rsid w:val="007473DE"/>
    <w:rsid w:val="00750791"/>
    <w:rsid w:val="00750A67"/>
    <w:rsid w:val="00751B38"/>
    <w:rsid w:val="007534EB"/>
    <w:rsid w:val="00754388"/>
    <w:rsid w:val="00754E7F"/>
    <w:rsid w:val="007556CA"/>
    <w:rsid w:val="007559E9"/>
    <w:rsid w:val="00756BB9"/>
    <w:rsid w:val="00757C67"/>
    <w:rsid w:val="00757F9D"/>
    <w:rsid w:val="00760FF4"/>
    <w:rsid w:val="00761C89"/>
    <w:rsid w:val="00762A66"/>
    <w:rsid w:val="007632D1"/>
    <w:rsid w:val="00764914"/>
    <w:rsid w:val="007649A2"/>
    <w:rsid w:val="00764E83"/>
    <w:rsid w:val="00765498"/>
    <w:rsid w:val="00766297"/>
    <w:rsid w:val="007706F8"/>
    <w:rsid w:val="007708CD"/>
    <w:rsid w:val="0077091D"/>
    <w:rsid w:val="007713A4"/>
    <w:rsid w:val="0077211D"/>
    <w:rsid w:val="007721B9"/>
    <w:rsid w:val="00772A67"/>
    <w:rsid w:val="00773081"/>
    <w:rsid w:val="007736CF"/>
    <w:rsid w:val="00773EAC"/>
    <w:rsid w:val="00773FBC"/>
    <w:rsid w:val="007746CE"/>
    <w:rsid w:val="00774911"/>
    <w:rsid w:val="00775787"/>
    <w:rsid w:val="007759E4"/>
    <w:rsid w:val="00777A8F"/>
    <w:rsid w:val="00777E9C"/>
    <w:rsid w:val="007804A3"/>
    <w:rsid w:val="0078069D"/>
    <w:rsid w:val="00780839"/>
    <w:rsid w:val="00781947"/>
    <w:rsid w:val="0078222E"/>
    <w:rsid w:val="0078551A"/>
    <w:rsid w:val="00785B6F"/>
    <w:rsid w:val="00785F21"/>
    <w:rsid w:val="00791179"/>
    <w:rsid w:val="007915F9"/>
    <w:rsid w:val="007919F0"/>
    <w:rsid w:val="00792335"/>
    <w:rsid w:val="00793CED"/>
    <w:rsid w:val="00793F24"/>
    <w:rsid w:val="00794483"/>
    <w:rsid w:val="00794718"/>
    <w:rsid w:val="00795A45"/>
    <w:rsid w:val="0079635F"/>
    <w:rsid w:val="00797F6B"/>
    <w:rsid w:val="007A0A5B"/>
    <w:rsid w:val="007A0AC4"/>
    <w:rsid w:val="007A10D7"/>
    <w:rsid w:val="007A1535"/>
    <w:rsid w:val="007A15DA"/>
    <w:rsid w:val="007A1740"/>
    <w:rsid w:val="007A198C"/>
    <w:rsid w:val="007A1FE4"/>
    <w:rsid w:val="007A2246"/>
    <w:rsid w:val="007A3151"/>
    <w:rsid w:val="007A4292"/>
    <w:rsid w:val="007A46D6"/>
    <w:rsid w:val="007A5305"/>
    <w:rsid w:val="007B0A0A"/>
    <w:rsid w:val="007B0B8A"/>
    <w:rsid w:val="007B1880"/>
    <w:rsid w:val="007B2040"/>
    <w:rsid w:val="007B363B"/>
    <w:rsid w:val="007B3C22"/>
    <w:rsid w:val="007C041A"/>
    <w:rsid w:val="007C1050"/>
    <w:rsid w:val="007C219D"/>
    <w:rsid w:val="007C2387"/>
    <w:rsid w:val="007C2B60"/>
    <w:rsid w:val="007C3657"/>
    <w:rsid w:val="007C3A4F"/>
    <w:rsid w:val="007C3E57"/>
    <w:rsid w:val="007C45BA"/>
    <w:rsid w:val="007C4A01"/>
    <w:rsid w:val="007C5151"/>
    <w:rsid w:val="007C6ED0"/>
    <w:rsid w:val="007C7020"/>
    <w:rsid w:val="007C72FD"/>
    <w:rsid w:val="007C7383"/>
    <w:rsid w:val="007D0D8B"/>
    <w:rsid w:val="007D40DD"/>
    <w:rsid w:val="007D4CFC"/>
    <w:rsid w:val="007D5133"/>
    <w:rsid w:val="007D7441"/>
    <w:rsid w:val="007D78AC"/>
    <w:rsid w:val="007E0583"/>
    <w:rsid w:val="007E0B29"/>
    <w:rsid w:val="007E0EB4"/>
    <w:rsid w:val="007E126A"/>
    <w:rsid w:val="007E24C6"/>
    <w:rsid w:val="007E2761"/>
    <w:rsid w:val="007E3098"/>
    <w:rsid w:val="007E3DCD"/>
    <w:rsid w:val="007E4071"/>
    <w:rsid w:val="007E4710"/>
    <w:rsid w:val="007E4B65"/>
    <w:rsid w:val="007E4DE3"/>
    <w:rsid w:val="007E50D4"/>
    <w:rsid w:val="007E50F8"/>
    <w:rsid w:val="007E74C7"/>
    <w:rsid w:val="007E75D9"/>
    <w:rsid w:val="007E7C62"/>
    <w:rsid w:val="007E7D66"/>
    <w:rsid w:val="007E7F5C"/>
    <w:rsid w:val="007F3373"/>
    <w:rsid w:val="007F3977"/>
    <w:rsid w:val="007F3FB0"/>
    <w:rsid w:val="007F4394"/>
    <w:rsid w:val="007F45CF"/>
    <w:rsid w:val="007F55BF"/>
    <w:rsid w:val="007F5FD4"/>
    <w:rsid w:val="007F62DC"/>
    <w:rsid w:val="008008AA"/>
    <w:rsid w:val="00800983"/>
    <w:rsid w:val="008012E9"/>
    <w:rsid w:val="00801C42"/>
    <w:rsid w:val="00801F46"/>
    <w:rsid w:val="00802C8A"/>
    <w:rsid w:val="00802EDE"/>
    <w:rsid w:val="00803533"/>
    <w:rsid w:val="00803C9A"/>
    <w:rsid w:val="00804C77"/>
    <w:rsid w:val="00804DCC"/>
    <w:rsid w:val="00805AC7"/>
    <w:rsid w:val="00806878"/>
    <w:rsid w:val="00806E19"/>
    <w:rsid w:val="00807C07"/>
    <w:rsid w:val="00807C0D"/>
    <w:rsid w:val="00807C44"/>
    <w:rsid w:val="00811D04"/>
    <w:rsid w:val="00812F5F"/>
    <w:rsid w:val="00812F79"/>
    <w:rsid w:val="00813AF9"/>
    <w:rsid w:val="00814642"/>
    <w:rsid w:val="00815EF0"/>
    <w:rsid w:val="00815F5C"/>
    <w:rsid w:val="008162E7"/>
    <w:rsid w:val="008164E5"/>
    <w:rsid w:val="00820809"/>
    <w:rsid w:val="00820D8E"/>
    <w:rsid w:val="00820E65"/>
    <w:rsid w:val="00821165"/>
    <w:rsid w:val="00821239"/>
    <w:rsid w:val="008224A9"/>
    <w:rsid w:val="008238FB"/>
    <w:rsid w:val="00823AA7"/>
    <w:rsid w:val="00824BA0"/>
    <w:rsid w:val="008267F5"/>
    <w:rsid w:val="00826AC4"/>
    <w:rsid w:val="00826FB5"/>
    <w:rsid w:val="008275E5"/>
    <w:rsid w:val="008277C9"/>
    <w:rsid w:val="008303C0"/>
    <w:rsid w:val="008304F2"/>
    <w:rsid w:val="00830CEB"/>
    <w:rsid w:val="00831487"/>
    <w:rsid w:val="008315E2"/>
    <w:rsid w:val="008316C1"/>
    <w:rsid w:val="00831A19"/>
    <w:rsid w:val="00831A59"/>
    <w:rsid w:val="00831D13"/>
    <w:rsid w:val="00831DB1"/>
    <w:rsid w:val="00831EEF"/>
    <w:rsid w:val="00834F7A"/>
    <w:rsid w:val="00835537"/>
    <w:rsid w:val="00835624"/>
    <w:rsid w:val="00835DA5"/>
    <w:rsid w:val="0083690D"/>
    <w:rsid w:val="00836BA0"/>
    <w:rsid w:val="00837BB0"/>
    <w:rsid w:val="00840085"/>
    <w:rsid w:val="0084107C"/>
    <w:rsid w:val="00841B27"/>
    <w:rsid w:val="00841BB9"/>
    <w:rsid w:val="00841E86"/>
    <w:rsid w:val="008421B2"/>
    <w:rsid w:val="008429A4"/>
    <w:rsid w:val="00842D06"/>
    <w:rsid w:val="0084310D"/>
    <w:rsid w:val="008438A3"/>
    <w:rsid w:val="008443F9"/>
    <w:rsid w:val="008448A7"/>
    <w:rsid w:val="00844CA4"/>
    <w:rsid w:val="0084584A"/>
    <w:rsid w:val="008468B2"/>
    <w:rsid w:val="00850A0F"/>
    <w:rsid w:val="00850C79"/>
    <w:rsid w:val="00850EDD"/>
    <w:rsid w:val="008510C1"/>
    <w:rsid w:val="008514F3"/>
    <w:rsid w:val="00852D36"/>
    <w:rsid w:val="00853092"/>
    <w:rsid w:val="008543E2"/>
    <w:rsid w:val="008547E3"/>
    <w:rsid w:val="008548BF"/>
    <w:rsid w:val="008573D0"/>
    <w:rsid w:val="00857870"/>
    <w:rsid w:val="00857A73"/>
    <w:rsid w:val="00860F05"/>
    <w:rsid w:val="00861335"/>
    <w:rsid w:val="0086191A"/>
    <w:rsid w:val="00861AC3"/>
    <w:rsid w:val="00861D6B"/>
    <w:rsid w:val="00861DF5"/>
    <w:rsid w:val="00862001"/>
    <w:rsid w:val="00862F62"/>
    <w:rsid w:val="00864724"/>
    <w:rsid w:val="00865D6C"/>
    <w:rsid w:val="00866B25"/>
    <w:rsid w:val="00867BC4"/>
    <w:rsid w:val="008700B7"/>
    <w:rsid w:val="008700F9"/>
    <w:rsid w:val="00870127"/>
    <w:rsid w:val="008738ED"/>
    <w:rsid w:val="008741DD"/>
    <w:rsid w:val="008754CF"/>
    <w:rsid w:val="00875675"/>
    <w:rsid w:val="00875F3D"/>
    <w:rsid w:val="00876727"/>
    <w:rsid w:val="00876830"/>
    <w:rsid w:val="0087690E"/>
    <w:rsid w:val="00876E41"/>
    <w:rsid w:val="00877B70"/>
    <w:rsid w:val="00880E26"/>
    <w:rsid w:val="008817A1"/>
    <w:rsid w:val="0088214C"/>
    <w:rsid w:val="00882644"/>
    <w:rsid w:val="0088264A"/>
    <w:rsid w:val="008831CE"/>
    <w:rsid w:val="00884463"/>
    <w:rsid w:val="00884C0C"/>
    <w:rsid w:val="00885317"/>
    <w:rsid w:val="00885779"/>
    <w:rsid w:val="008864AD"/>
    <w:rsid w:val="00886710"/>
    <w:rsid w:val="00887F9A"/>
    <w:rsid w:val="00890F88"/>
    <w:rsid w:val="00891805"/>
    <w:rsid w:val="0089196C"/>
    <w:rsid w:val="0089275D"/>
    <w:rsid w:val="00892C4C"/>
    <w:rsid w:val="00893621"/>
    <w:rsid w:val="00893647"/>
    <w:rsid w:val="00894ABA"/>
    <w:rsid w:val="008955BC"/>
    <w:rsid w:val="00895623"/>
    <w:rsid w:val="00896899"/>
    <w:rsid w:val="0089768F"/>
    <w:rsid w:val="0089778E"/>
    <w:rsid w:val="008A045A"/>
    <w:rsid w:val="008A138D"/>
    <w:rsid w:val="008A260F"/>
    <w:rsid w:val="008A286A"/>
    <w:rsid w:val="008A3669"/>
    <w:rsid w:val="008A4A05"/>
    <w:rsid w:val="008A4AFD"/>
    <w:rsid w:val="008A4F7B"/>
    <w:rsid w:val="008A52E4"/>
    <w:rsid w:val="008A5510"/>
    <w:rsid w:val="008A55E1"/>
    <w:rsid w:val="008A62E2"/>
    <w:rsid w:val="008A6D06"/>
    <w:rsid w:val="008A7369"/>
    <w:rsid w:val="008A7400"/>
    <w:rsid w:val="008A7C18"/>
    <w:rsid w:val="008B0457"/>
    <w:rsid w:val="008B1FA0"/>
    <w:rsid w:val="008B4D80"/>
    <w:rsid w:val="008B5099"/>
    <w:rsid w:val="008B527B"/>
    <w:rsid w:val="008B66EA"/>
    <w:rsid w:val="008B7163"/>
    <w:rsid w:val="008B7456"/>
    <w:rsid w:val="008B7DA5"/>
    <w:rsid w:val="008C1D5E"/>
    <w:rsid w:val="008C2EB0"/>
    <w:rsid w:val="008C3109"/>
    <w:rsid w:val="008C3FFA"/>
    <w:rsid w:val="008C5C1A"/>
    <w:rsid w:val="008C65B1"/>
    <w:rsid w:val="008C674F"/>
    <w:rsid w:val="008C73E1"/>
    <w:rsid w:val="008C746A"/>
    <w:rsid w:val="008C7653"/>
    <w:rsid w:val="008C7C76"/>
    <w:rsid w:val="008D0627"/>
    <w:rsid w:val="008D37E1"/>
    <w:rsid w:val="008D3900"/>
    <w:rsid w:val="008D3A20"/>
    <w:rsid w:val="008D6B61"/>
    <w:rsid w:val="008D6EC9"/>
    <w:rsid w:val="008D7872"/>
    <w:rsid w:val="008D78B1"/>
    <w:rsid w:val="008D7948"/>
    <w:rsid w:val="008D795D"/>
    <w:rsid w:val="008D7C61"/>
    <w:rsid w:val="008E09C6"/>
    <w:rsid w:val="008E1002"/>
    <w:rsid w:val="008E22CC"/>
    <w:rsid w:val="008E523A"/>
    <w:rsid w:val="008E56DC"/>
    <w:rsid w:val="008E5A2F"/>
    <w:rsid w:val="008E7336"/>
    <w:rsid w:val="008E73D8"/>
    <w:rsid w:val="008E763D"/>
    <w:rsid w:val="008E7DD9"/>
    <w:rsid w:val="008E7E7F"/>
    <w:rsid w:val="008F035A"/>
    <w:rsid w:val="008F1C8A"/>
    <w:rsid w:val="008F2105"/>
    <w:rsid w:val="008F267A"/>
    <w:rsid w:val="008F2951"/>
    <w:rsid w:val="008F2B0E"/>
    <w:rsid w:val="008F2CBE"/>
    <w:rsid w:val="008F3109"/>
    <w:rsid w:val="008F3535"/>
    <w:rsid w:val="008F3C89"/>
    <w:rsid w:val="008F59E0"/>
    <w:rsid w:val="008F7A1A"/>
    <w:rsid w:val="00900094"/>
    <w:rsid w:val="00900ADE"/>
    <w:rsid w:val="00902309"/>
    <w:rsid w:val="00902473"/>
    <w:rsid w:val="00902B51"/>
    <w:rsid w:val="00903840"/>
    <w:rsid w:val="00904C0C"/>
    <w:rsid w:val="00907F6E"/>
    <w:rsid w:val="00910FD8"/>
    <w:rsid w:val="00913A01"/>
    <w:rsid w:val="00913FB5"/>
    <w:rsid w:val="00914BDD"/>
    <w:rsid w:val="00914CB7"/>
    <w:rsid w:val="009159F9"/>
    <w:rsid w:val="00915FF8"/>
    <w:rsid w:val="00917AF5"/>
    <w:rsid w:val="00920302"/>
    <w:rsid w:val="009217F2"/>
    <w:rsid w:val="009225AF"/>
    <w:rsid w:val="00923082"/>
    <w:rsid w:val="00923A0D"/>
    <w:rsid w:val="009240C6"/>
    <w:rsid w:val="00924AD8"/>
    <w:rsid w:val="00925669"/>
    <w:rsid w:val="0092568A"/>
    <w:rsid w:val="00925729"/>
    <w:rsid w:val="009258A5"/>
    <w:rsid w:val="00925BD0"/>
    <w:rsid w:val="00926CE8"/>
    <w:rsid w:val="0092781D"/>
    <w:rsid w:val="00927B06"/>
    <w:rsid w:val="0093095F"/>
    <w:rsid w:val="00930D0C"/>
    <w:rsid w:val="00931218"/>
    <w:rsid w:val="00931D65"/>
    <w:rsid w:val="00932F67"/>
    <w:rsid w:val="00933584"/>
    <w:rsid w:val="009342A9"/>
    <w:rsid w:val="009346C4"/>
    <w:rsid w:val="009347C5"/>
    <w:rsid w:val="009351FE"/>
    <w:rsid w:val="00935B30"/>
    <w:rsid w:val="00936D75"/>
    <w:rsid w:val="00940448"/>
    <w:rsid w:val="00941DFA"/>
    <w:rsid w:val="00942D80"/>
    <w:rsid w:val="00942E88"/>
    <w:rsid w:val="009436B7"/>
    <w:rsid w:val="0094370C"/>
    <w:rsid w:val="0094434C"/>
    <w:rsid w:val="00944FF4"/>
    <w:rsid w:val="0094514E"/>
    <w:rsid w:val="00945754"/>
    <w:rsid w:val="0094682B"/>
    <w:rsid w:val="009504D2"/>
    <w:rsid w:val="00951667"/>
    <w:rsid w:val="009517C7"/>
    <w:rsid w:val="00951CE0"/>
    <w:rsid w:val="00951DC4"/>
    <w:rsid w:val="009525CE"/>
    <w:rsid w:val="009566F6"/>
    <w:rsid w:val="00957A23"/>
    <w:rsid w:val="00960F74"/>
    <w:rsid w:val="00961B1B"/>
    <w:rsid w:val="009629C6"/>
    <w:rsid w:val="00962E96"/>
    <w:rsid w:val="0096417C"/>
    <w:rsid w:val="00964D8E"/>
    <w:rsid w:val="00965AD7"/>
    <w:rsid w:val="00966714"/>
    <w:rsid w:val="009668BE"/>
    <w:rsid w:val="00966C55"/>
    <w:rsid w:val="00966E89"/>
    <w:rsid w:val="009671BD"/>
    <w:rsid w:val="00970B99"/>
    <w:rsid w:val="00970B9A"/>
    <w:rsid w:val="0097180A"/>
    <w:rsid w:val="00972783"/>
    <w:rsid w:val="00973060"/>
    <w:rsid w:val="009732D1"/>
    <w:rsid w:val="009734EF"/>
    <w:rsid w:val="00973745"/>
    <w:rsid w:val="00973FA1"/>
    <w:rsid w:val="00974579"/>
    <w:rsid w:val="009767AD"/>
    <w:rsid w:val="00976D15"/>
    <w:rsid w:val="009801B1"/>
    <w:rsid w:val="00980380"/>
    <w:rsid w:val="0098182A"/>
    <w:rsid w:val="00981FAD"/>
    <w:rsid w:val="0098231F"/>
    <w:rsid w:val="00982ADC"/>
    <w:rsid w:val="00982D7B"/>
    <w:rsid w:val="009837C0"/>
    <w:rsid w:val="0098402E"/>
    <w:rsid w:val="00985C07"/>
    <w:rsid w:val="0099065F"/>
    <w:rsid w:val="009907AD"/>
    <w:rsid w:val="00990E7C"/>
    <w:rsid w:val="00991537"/>
    <w:rsid w:val="009915E2"/>
    <w:rsid w:val="00991BDF"/>
    <w:rsid w:val="00992FE6"/>
    <w:rsid w:val="0099330F"/>
    <w:rsid w:val="00993456"/>
    <w:rsid w:val="00993875"/>
    <w:rsid w:val="009947EF"/>
    <w:rsid w:val="00994D9A"/>
    <w:rsid w:val="009956B5"/>
    <w:rsid w:val="009963FB"/>
    <w:rsid w:val="009976E1"/>
    <w:rsid w:val="009977CF"/>
    <w:rsid w:val="009A1590"/>
    <w:rsid w:val="009A1B04"/>
    <w:rsid w:val="009A2C44"/>
    <w:rsid w:val="009A2E72"/>
    <w:rsid w:val="009A3FB8"/>
    <w:rsid w:val="009A4709"/>
    <w:rsid w:val="009A597E"/>
    <w:rsid w:val="009A623C"/>
    <w:rsid w:val="009A6D8C"/>
    <w:rsid w:val="009A70A6"/>
    <w:rsid w:val="009A7466"/>
    <w:rsid w:val="009B013D"/>
    <w:rsid w:val="009B11EC"/>
    <w:rsid w:val="009B196B"/>
    <w:rsid w:val="009B23A0"/>
    <w:rsid w:val="009B386B"/>
    <w:rsid w:val="009B4C2B"/>
    <w:rsid w:val="009B514C"/>
    <w:rsid w:val="009B595F"/>
    <w:rsid w:val="009B5B7B"/>
    <w:rsid w:val="009B6859"/>
    <w:rsid w:val="009B6866"/>
    <w:rsid w:val="009B69C1"/>
    <w:rsid w:val="009B6A79"/>
    <w:rsid w:val="009B7033"/>
    <w:rsid w:val="009B7188"/>
    <w:rsid w:val="009B78B5"/>
    <w:rsid w:val="009C059B"/>
    <w:rsid w:val="009C1AA8"/>
    <w:rsid w:val="009C3053"/>
    <w:rsid w:val="009C3C2F"/>
    <w:rsid w:val="009C4054"/>
    <w:rsid w:val="009C5DE7"/>
    <w:rsid w:val="009C7D6E"/>
    <w:rsid w:val="009D02AB"/>
    <w:rsid w:val="009D0E81"/>
    <w:rsid w:val="009D1783"/>
    <w:rsid w:val="009D18AF"/>
    <w:rsid w:val="009D1B23"/>
    <w:rsid w:val="009D2D21"/>
    <w:rsid w:val="009D2E91"/>
    <w:rsid w:val="009D3F5B"/>
    <w:rsid w:val="009D40A4"/>
    <w:rsid w:val="009D51A9"/>
    <w:rsid w:val="009D675E"/>
    <w:rsid w:val="009D67B9"/>
    <w:rsid w:val="009D7796"/>
    <w:rsid w:val="009E09B3"/>
    <w:rsid w:val="009E2A1E"/>
    <w:rsid w:val="009E4087"/>
    <w:rsid w:val="009E43E5"/>
    <w:rsid w:val="009E5439"/>
    <w:rsid w:val="009E64E6"/>
    <w:rsid w:val="009E6525"/>
    <w:rsid w:val="009F0DB2"/>
    <w:rsid w:val="009F16A3"/>
    <w:rsid w:val="009F2860"/>
    <w:rsid w:val="009F2A85"/>
    <w:rsid w:val="009F2E1E"/>
    <w:rsid w:val="009F3933"/>
    <w:rsid w:val="009F3ED3"/>
    <w:rsid w:val="009F4B8D"/>
    <w:rsid w:val="009F635B"/>
    <w:rsid w:val="009F7645"/>
    <w:rsid w:val="00A00F79"/>
    <w:rsid w:val="00A0234C"/>
    <w:rsid w:val="00A02B55"/>
    <w:rsid w:val="00A02E53"/>
    <w:rsid w:val="00A04081"/>
    <w:rsid w:val="00A044BF"/>
    <w:rsid w:val="00A04545"/>
    <w:rsid w:val="00A04A39"/>
    <w:rsid w:val="00A057F8"/>
    <w:rsid w:val="00A05D2B"/>
    <w:rsid w:val="00A06AE6"/>
    <w:rsid w:val="00A104D4"/>
    <w:rsid w:val="00A10831"/>
    <w:rsid w:val="00A1089A"/>
    <w:rsid w:val="00A113BB"/>
    <w:rsid w:val="00A11404"/>
    <w:rsid w:val="00A11E65"/>
    <w:rsid w:val="00A12D94"/>
    <w:rsid w:val="00A13ADF"/>
    <w:rsid w:val="00A14781"/>
    <w:rsid w:val="00A1548E"/>
    <w:rsid w:val="00A202AA"/>
    <w:rsid w:val="00A20821"/>
    <w:rsid w:val="00A20BF1"/>
    <w:rsid w:val="00A21453"/>
    <w:rsid w:val="00A2152F"/>
    <w:rsid w:val="00A217E4"/>
    <w:rsid w:val="00A2182C"/>
    <w:rsid w:val="00A21ACD"/>
    <w:rsid w:val="00A222BF"/>
    <w:rsid w:val="00A2511C"/>
    <w:rsid w:val="00A25495"/>
    <w:rsid w:val="00A25848"/>
    <w:rsid w:val="00A262A7"/>
    <w:rsid w:val="00A26A4B"/>
    <w:rsid w:val="00A26C33"/>
    <w:rsid w:val="00A277BE"/>
    <w:rsid w:val="00A27D7C"/>
    <w:rsid w:val="00A309CE"/>
    <w:rsid w:val="00A312BB"/>
    <w:rsid w:val="00A317FA"/>
    <w:rsid w:val="00A31E30"/>
    <w:rsid w:val="00A32D8A"/>
    <w:rsid w:val="00A34E47"/>
    <w:rsid w:val="00A3571E"/>
    <w:rsid w:val="00A36041"/>
    <w:rsid w:val="00A366B3"/>
    <w:rsid w:val="00A37B07"/>
    <w:rsid w:val="00A40CCE"/>
    <w:rsid w:val="00A419CC"/>
    <w:rsid w:val="00A419F5"/>
    <w:rsid w:val="00A41DD6"/>
    <w:rsid w:val="00A42B55"/>
    <w:rsid w:val="00A432A5"/>
    <w:rsid w:val="00A43F08"/>
    <w:rsid w:val="00A44399"/>
    <w:rsid w:val="00A44447"/>
    <w:rsid w:val="00A44738"/>
    <w:rsid w:val="00A447D5"/>
    <w:rsid w:val="00A44966"/>
    <w:rsid w:val="00A44A48"/>
    <w:rsid w:val="00A45571"/>
    <w:rsid w:val="00A4609B"/>
    <w:rsid w:val="00A479E1"/>
    <w:rsid w:val="00A509B9"/>
    <w:rsid w:val="00A51125"/>
    <w:rsid w:val="00A514CD"/>
    <w:rsid w:val="00A516BB"/>
    <w:rsid w:val="00A516CA"/>
    <w:rsid w:val="00A51C3A"/>
    <w:rsid w:val="00A52657"/>
    <w:rsid w:val="00A52680"/>
    <w:rsid w:val="00A52BA7"/>
    <w:rsid w:val="00A53349"/>
    <w:rsid w:val="00A538C3"/>
    <w:rsid w:val="00A53F0A"/>
    <w:rsid w:val="00A555AB"/>
    <w:rsid w:val="00A55D73"/>
    <w:rsid w:val="00A56D2B"/>
    <w:rsid w:val="00A56FEB"/>
    <w:rsid w:val="00A57376"/>
    <w:rsid w:val="00A601C8"/>
    <w:rsid w:val="00A615E8"/>
    <w:rsid w:val="00A617F4"/>
    <w:rsid w:val="00A6198D"/>
    <w:rsid w:val="00A628CE"/>
    <w:rsid w:val="00A6387F"/>
    <w:rsid w:val="00A64C91"/>
    <w:rsid w:val="00A653E4"/>
    <w:rsid w:val="00A654B1"/>
    <w:rsid w:val="00A671A9"/>
    <w:rsid w:val="00A67276"/>
    <w:rsid w:val="00A67591"/>
    <w:rsid w:val="00A7018B"/>
    <w:rsid w:val="00A70488"/>
    <w:rsid w:val="00A705FE"/>
    <w:rsid w:val="00A71159"/>
    <w:rsid w:val="00A714FB"/>
    <w:rsid w:val="00A71B9E"/>
    <w:rsid w:val="00A72425"/>
    <w:rsid w:val="00A72649"/>
    <w:rsid w:val="00A72B24"/>
    <w:rsid w:val="00A73226"/>
    <w:rsid w:val="00A73A0A"/>
    <w:rsid w:val="00A74046"/>
    <w:rsid w:val="00A742F3"/>
    <w:rsid w:val="00A74F9A"/>
    <w:rsid w:val="00A7593A"/>
    <w:rsid w:val="00A77737"/>
    <w:rsid w:val="00A7795D"/>
    <w:rsid w:val="00A80533"/>
    <w:rsid w:val="00A8082B"/>
    <w:rsid w:val="00A8441F"/>
    <w:rsid w:val="00A84536"/>
    <w:rsid w:val="00A84591"/>
    <w:rsid w:val="00A855F1"/>
    <w:rsid w:val="00A86349"/>
    <w:rsid w:val="00A8636F"/>
    <w:rsid w:val="00A8645D"/>
    <w:rsid w:val="00A866FD"/>
    <w:rsid w:val="00A870D3"/>
    <w:rsid w:val="00A87DBD"/>
    <w:rsid w:val="00A900F2"/>
    <w:rsid w:val="00A90203"/>
    <w:rsid w:val="00A90421"/>
    <w:rsid w:val="00A91125"/>
    <w:rsid w:val="00A9141C"/>
    <w:rsid w:val="00A91690"/>
    <w:rsid w:val="00A91F46"/>
    <w:rsid w:val="00A92685"/>
    <w:rsid w:val="00A92A10"/>
    <w:rsid w:val="00A93728"/>
    <w:rsid w:val="00A93C95"/>
    <w:rsid w:val="00A940AD"/>
    <w:rsid w:val="00A94F13"/>
    <w:rsid w:val="00A95161"/>
    <w:rsid w:val="00A95387"/>
    <w:rsid w:val="00A960AC"/>
    <w:rsid w:val="00A9618C"/>
    <w:rsid w:val="00A975E0"/>
    <w:rsid w:val="00A97970"/>
    <w:rsid w:val="00AA0997"/>
    <w:rsid w:val="00AA1238"/>
    <w:rsid w:val="00AA30DE"/>
    <w:rsid w:val="00AA3DDE"/>
    <w:rsid w:val="00AA4347"/>
    <w:rsid w:val="00AA46B1"/>
    <w:rsid w:val="00AA4EE1"/>
    <w:rsid w:val="00AA5013"/>
    <w:rsid w:val="00AA5336"/>
    <w:rsid w:val="00AA5964"/>
    <w:rsid w:val="00AA61EE"/>
    <w:rsid w:val="00AA6422"/>
    <w:rsid w:val="00AA6560"/>
    <w:rsid w:val="00AA73E8"/>
    <w:rsid w:val="00AA78F3"/>
    <w:rsid w:val="00AA7F8D"/>
    <w:rsid w:val="00AA7FA0"/>
    <w:rsid w:val="00AB00A1"/>
    <w:rsid w:val="00AB0A96"/>
    <w:rsid w:val="00AB0CAE"/>
    <w:rsid w:val="00AB16E5"/>
    <w:rsid w:val="00AB1766"/>
    <w:rsid w:val="00AB1DB0"/>
    <w:rsid w:val="00AB1E89"/>
    <w:rsid w:val="00AB27BB"/>
    <w:rsid w:val="00AB2833"/>
    <w:rsid w:val="00AB2F8B"/>
    <w:rsid w:val="00AB394C"/>
    <w:rsid w:val="00AB39C2"/>
    <w:rsid w:val="00AB4B78"/>
    <w:rsid w:val="00AB6A2E"/>
    <w:rsid w:val="00AB725F"/>
    <w:rsid w:val="00AB7B18"/>
    <w:rsid w:val="00AB7F67"/>
    <w:rsid w:val="00AC21F7"/>
    <w:rsid w:val="00AC23E3"/>
    <w:rsid w:val="00AC2E1B"/>
    <w:rsid w:val="00AC4962"/>
    <w:rsid w:val="00AC49D9"/>
    <w:rsid w:val="00AC6368"/>
    <w:rsid w:val="00AC6784"/>
    <w:rsid w:val="00AC68E7"/>
    <w:rsid w:val="00AD030D"/>
    <w:rsid w:val="00AD089D"/>
    <w:rsid w:val="00AD09A8"/>
    <w:rsid w:val="00AD1977"/>
    <w:rsid w:val="00AD2083"/>
    <w:rsid w:val="00AD3FDA"/>
    <w:rsid w:val="00AD479D"/>
    <w:rsid w:val="00AD6673"/>
    <w:rsid w:val="00AE2C03"/>
    <w:rsid w:val="00AE2DD3"/>
    <w:rsid w:val="00AE30C5"/>
    <w:rsid w:val="00AE317F"/>
    <w:rsid w:val="00AE33C0"/>
    <w:rsid w:val="00AE35E2"/>
    <w:rsid w:val="00AE3795"/>
    <w:rsid w:val="00AE5C53"/>
    <w:rsid w:val="00AE7965"/>
    <w:rsid w:val="00AE7A56"/>
    <w:rsid w:val="00AF05DF"/>
    <w:rsid w:val="00AF0984"/>
    <w:rsid w:val="00AF0AD4"/>
    <w:rsid w:val="00AF113A"/>
    <w:rsid w:val="00AF121B"/>
    <w:rsid w:val="00AF2B80"/>
    <w:rsid w:val="00AF2DDF"/>
    <w:rsid w:val="00AF35B5"/>
    <w:rsid w:val="00AF3628"/>
    <w:rsid w:val="00AF444E"/>
    <w:rsid w:val="00AF4F58"/>
    <w:rsid w:val="00AF618B"/>
    <w:rsid w:val="00AF6BF6"/>
    <w:rsid w:val="00AF7683"/>
    <w:rsid w:val="00AF7A56"/>
    <w:rsid w:val="00B012A8"/>
    <w:rsid w:val="00B02F2E"/>
    <w:rsid w:val="00B03A69"/>
    <w:rsid w:val="00B03BE1"/>
    <w:rsid w:val="00B053ED"/>
    <w:rsid w:val="00B07902"/>
    <w:rsid w:val="00B101B1"/>
    <w:rsid w:val="00B11AE4"/>
    <w:rsid w:val="00B11B83"/>
    <w:rsid w:val="00B11C08"/>
    <w:rsid w:val="00B129F0"/>
    <w:rsid w:val="00B12D18"/>
    <w:rsid w:val="00B13D03"/>
    <w:rsid w:val="00B17A41"/>
    <w:rsid w:val="00B17C0A"/>
    <w:rsid w:val="00B17EF8"/>
    <w:rsid w:val="00B17F9A"/>
    <w:rsid w:val="00B20B78"/>
    <w:rsid w:val="00B21BF9"/>
    <w:rsid w:val="00B21FBC"/>
    <w:rsid w:val="00B22DC1"/>
    <w:rsid w:val="00B22F14"/>
    <w:rsid w:val="00B23275"/>
    <w:rsid w:val="00B25046"/>
    <w:rsid w:val="00B2573E"/>
    <w:rsid w:val="00B25CD0"/>
    <w:rsid w:val="00B25EF8"/>
    <w:rsid w:val="00B25F73"/>
    <w:rsid w:val="00B26662"/>
    <w:rsid w:val="00B277E9"/>
    <w:rsid w:val="00B33463"/>
    <w:rsid w:val="00B33954"/>
    <w:rsid w:val="00B3479E"/>
    <w:rsid w:val="00B37294"/>
    <w:rsid w:val="00B42545"/>
    <w:rsid w:val="00B42568"/>
    <w:rsid w:val="00B43C48"/>
    <w:rsid w:val="00B443C8"/>
    <w:rsid w:val="00B45352"/>
    <w:rsid w:val="00B475C9"/>
    <w:rsid w:val="00B509D4"/>
    <w:rsid w:val="00B51824"/>
    <w:rsid w:val="00B53376"/>
    <w:rsid w:val="00B5395C"/>
    <w:rsid w:val="00B54AC2"/>
    <w:rsid w:val="00B56314"/>
    <w:rsid w:val="00B56CCD"/>
    <w:rsid w:val="00B56D2E"/>
    <w:rsid w:val="00B57BF5"/>
    <w:rsid w:val="00B57C4F"/>
    <w:rsid w:val="00B60028"/>
    <w:rsid w:val="00B60E07"/>
    <w:rsid w:val="00B6167C"/>
    <w:rsid w:val="00B61E6F"/>
    <w:rsid w:val="00B62AD5"/>
    <w:rsid w:val="00B630A6"/>
    <w:rsid w:val="00B63E7E"/>
    <w:rsid w:val="00B64082"/>
    <w:rsid w:val="00B6425C"/>
    <w:rsid w:val="00B65196"/>
    <w:rsid w:val="00B65873"/>
    <w:rsid w:val="00B65E62"/>
    <w:rsid w:val="00B700AC"/>
    <w:rsid w:val="00B700D4"/>
    <w:rsid w:val="00B70216"/>
    <w:rsid w:val="00B70468"/>
    <w:rsid w:val="00B70B8E"/>
    <w:rsid w:val="00B70E4B"/>
    <w:rsid w:val="00B71065"/>
    <w:rsid w:val="00B713E6"/>
    <w:rsid w:val="00B7171E"/>
    <w:rsid w:val="00B71748"/>
    <w:rsid w:val="00B71E05"/>
    <w:rsid w:val="00B72174"/>
    <w:rsid w:val="00B73715"/>
    <w:rsid w:val="00B74E4C"/>
    <w:rsid w:val="00B75A1D"/>
    <w:rsid w:val="00B774BB"/>
    <w:rsid w:val="00B77512"/>
    <w:rsid w:val="00B8058A"/>
    <w:rsid w:val="00B816AF"/>
    <w:rsid w:val="00B81772"/>
    <w:rsid w:val="00B820AD"/>
    <w:rsid w:val="00B82991"/>
    <w:rsid w:val="00B83312"/>
    <w:rsid w:val="00B8574D"/>
    <w:rsid w:val="00B86400"/>
    <w:rsid w:val="00B86CCB"/>
    <w:rsid w:val="00B87F6C"/>
    <w:rsid w:val="00B901E5"/>
    <w:rsid w:val="00B91D47"/>
    <w:rsid w:val="00B92475"/>
    <w:rsid w:val="00B92673"/>
    <w:rsid w:val="00B92769"/>
    <w:rsid w:val="00B929F3"/>
    <w:rsid w:val="00B92C35"/>
    <w:rsid w:val="00B92D2F"/>
    <w:rsid w:val="00B934A2"/>
    <w:rsid w:val="00B937F5"/>
    <w:rsid w:val="00B93BF3"/>
    <w:rsid w:val="00B9573A"/>
    <w:rsid w:val="00B95863"/>
    <w:rsid w:val="00B95985"/>
    <w:rsid w:val="00B96066"/>
    <w:rsid w:val="00B96708"/>
    <w:rsid w:val="00B9683A"/>
    <w:rsid w:val="00B972A2"/>
    <w:rsid w:val="00BA198D"/>
    <w:rsid w:val="00BA2FF1"/>
    <w:rsid w:val="00BA31EA"/>
    <w:rsid w:val="00BA32D9"/>
    <w:rsid w:val="00BA4474"/>
    <w:rsid w:val="00BA49FC"/>
    <w:rsid w:val="00BA4AD7"/>
    <w:rsid w:val="00BA518A"/>
    <w:rsid w:val="00BA53AE"/>
    <w:rsid w:val="00BA58EA"/>
    <w:rsid w:val="00BA6FC3"/>
    <w:rsid w:val="00BA72CD"/>
    <w:rsid w:val="00BB01F3"/>
    <w:rsid w:val="00BB1CC9"/>
    <w:rsid w:val="00BB274E"/>
    <w:rsid w:val="00BB31A2"/>
    <w:rsid w:val="00BB3DBC"/>
    <w:rsid w:val="00BB426C"/>
    <w:rsid w:val="00BB4E5E"/>
    <w:rsid w:val="00BB4F60"/>
    <w:rsid w:val="00BB571B"/>
    <w:rsid w:val="00BB57FD"/>
    <w:rsid w:val="00BB5D19"/>
    <w:rsid w:val="00BB68D0"/>
    <w:rsid w:val="00BB716A"/>
    <w:rsid w:val="00BB7395"/>
    <w:rsid w:val="00BB76DA"/>
    <w:rsid w:val="00BB7954"/>
    <w:rsid w:val="00BB7C4A"/>
    <w:rsid w:val="00BC074B"/>
    <w:rsid w:val="00BC0767"/>
    <w:rsid w:val="00BC099C"/>
    <w:rsid w:val="00BC12D3"/>
    <w:rsid w:val="00BC135D"/>
    <w:rsid w:val="00BC1EF8"/>
    <w:rsid w:val="00BC26F1"/>
    <w:rsid w:val="00BC32E3"/>
    <w:rsid w:val="00BC3947"/>
    <w:rsid w:val="00BC3D03"/>
    <w:rsid w:val="00BC3E12"/>
    <w:rsid w:val="00BC4730"/>
    <w:rsid w:val="00BC5706"/>
    <w:rsid w:val="00BC5EEC"/>
    <w:rsid w:val="00BD01D7"/>
    <w:rsid w:val="00BD0653"/>
    <w:rsid w:val="00BD07FF"/>
    <w:rsid w:val="00BD294A"/>
    <w:rsid w:val="00BD2C5B"/>
    <w:rsid w:val="00BD2E44"/>
    <w:rsid w:val="00BD2EDC"/>
    <w:rsid w:val="00BD3DE8"/>
    <w:rsid w:val="00BD3E8E"/>
    <w:rsid w:val="00BD43C6"/>
    <w:rsid w:val="00BD5515"/>
    <w:rsid w:val="00BD6CBD"/>
    <w:rsid w:val="00BD73C4"/>
    <w:rsid w:val="00BE0A98"/>
    <w:rsid w:val="00BE1DDA"/>
    <w:rsid w:val="00BE2004"/>
    <w:rsid w:val="00BE24F9"/>
    <w:rsid w:val="00BE27ED"/>
    <w:rsid w:val="00BE2C76"/>
    <w:rsid w:val="00BE2CA4"/>
    <w:rsid w:val="00BE2EB3"/>
    <w:rsid w:val="00BE3040"/>
    <w:rsid w:val="00BE3102"/>
    <w:rsid w:val="00BE324F"/>
    <w:rsid w:val="00BE34DF"/>
    <w:rsid w:val="00BE5229"/>
    <w:rsid w:val="00BE5352"/>
    <w:rsid w:val="00BE5A81"/>
    <w:rsid w:val="00BE5F99"/>
    <w:rsid w:val="00BE6436"/>
    <w:rsid w:val="00BE717F"/>
    <w:rsid w:val="00BE7D95"/>
    <w:rsid w:val="00BF02B3"/>
    <w:rsid w:val="00BF06BD"/>
    <w:rsid w:val="00BF1CB6"/>
    <w:rsid w:val="00BF293F"/>
    <w:rsid w:val="00BF2C23"/>
    <w:rsid w:val="00BF359E"/>
    <w:rsid w:val="00BF3E9E"/>
    <w:rsid w:val="00BF3FDC"/>
    <w:rsid w:val="00BF4900"/>
    <w:rsid w:val="00BF4DA2"/>
    <w:rsid w:val="00BF5817"/>
    <w:rsid w:val="00BF59DE"/>
    <w:rsid w:val="00BF5D34"/>
    <w:rsid w:val="00BF7278"/>
    <w:rsid w:val="00BF7ACA"/>
    <w:rsid w:val="00C00016"/>
    <w:rsid w:val="00C009AC"/>
    <w:rsid w:val="00C0130E"/>
    <w:rsid w:val="00C01D96"/>
    <w:rsid w:val="00C047B8"/>
    <w:rsid w:val="00C049F0"/>
    <w:rsid w:val="00C05025"/>
    <w:rsid w:val="00C06398"/>
    <w:rsid w:val="00C06B32"/>
    <w:rsid w:val="00C06BBD"/>
    <w:rsid w:val="00C07201"/>
    <w:rsid w:val="00C104BD"/>
    <w:rsid w:val="00C10D2B"/>
    <w:rsid w:val="00C11783"/>
    <w:rsid w:val="00C12EE7"/>
    <w:rsid w:val="00C13F7D"/>
    <w:rsid w:val="00C14052"/>
    <w:rsid w:val="00C15880"/>
    <w:rsid w:val="00C169F6"/>
    <w:rsid w:val="00C21717"/>
    <w:rsid w:val="00C22006"/>
    <w:rsid w:val="00C2237F"/>
    <w:rsid w:val="00C22C6C"/>
    <w:rsid w:val="00C23A47"/>
    <w:rsid w:val="00C2442C"/>
    <w:rsid w:val="00C2479D"/>
    <w:rsid w:val="00C247FE"/>
    <w:rsid w:val="00C24D21"/>
    <w:rsid w:val="00C25086"/>
    <w:rsid w:val="00C2638C"/>
    <w:rsid w:val="00C26463"/>
    <w:rsid w:val="00C26758"/>
    <w:rsid w:val="00C2689B"/>
    <w:rsid w:val="00C26C0E"/>
    <w:rsid w:val="00C26F7E"/>
    <w:rsid w:val="00C270F7"/>
    <w:rsid w:val="00C2725E"/>
    <w:rsid w:val="00C278C9"/>
    <w:rsid w:val="00C30ECF"/>
    <w:rsid w:val="00C311D6"/>
    <w:rsid w:val="00C313ED"/>
    <w:rsid w:val="00C32D7B"/>
    <w:rsid w:val="00C33003"/>
    <w:rsid w:val="00C3443A"/>
    <w:rsid w:val="00C34EBD"/>
    <w:rsid w:val="00C34ED9"/>
    <w:rsid w:val="00C34F63"/>
    <w:rsid w:val="00C365D5"/>
    <w:rsid w:val="00C36FF6"/>
    <w:rsid w:val="00C37F04"/>
    <w:rsid w:val="00C41801"/>
    <w:rsid w:val="00C421FB"/>
    <w:rsid w:val="00C4297D"/>
    <w:rsid w:val="00C4327F"/>
    <w:rsid w:val="00C43E57"/>
    <w:rsid w:val="00C443ED"/>
    <w:rsid w:val="00C445EB"/>
    <w:rsid w:val="00C479B3"/>
    <w:rsid w:val="00C50791"/>
    <w:rsid w:val="00C51266"/>
    <w:rsid w:val="00C5160C"/>
    <w:rsid w:val="00C51774"/>
    <w:rsid w:val="00C5270B"/>
    <w:rsid w:val="00C52854"/>
    <w:rsid w:val="00C531F5"/>
    <w:rsid w:val="00C54062"/>
    <w:rsid w:val="00C55A9F"/>
    <w:rsid w:val="00C55B3E"/>
    <w:rsid w:val="00C56104"/>
    <w:rsid w:val="00C57B5F"/>
    <w:rsid w:val="00C60CCC"/>
    <w:rsid w:val="00C611F7"/>
    <w:rsid w:val="00C61EAE"/>
    <w:rsid w:val="00C627B3"/>
    <w:rsid w:val="00C62980"/>
    <w:rsid w:val="00C62E42"/>
    <w:rsid w:val="00C63060"/>
    <w:rsid w:val="00C635E2"/>
    <w:rsid w:val="00C6394A"/>
    <w:rsid w:val="00C64783"/>
    <w:rsid w:val="00C66310"/>
    <w:rsid w:val="00C66634"/>
    <w:rsid w:val="00C66A7E"/>
    <w:rsid w:val="00C6753D"/>
    <w:rsid w:val="00C67E72"/>
    <w:rsid w:val="00C67E84"/>
    <w:rsid w:val="00C70371"/>
    <w:rsid w:val="00C70983"/>
    <w:rsid w:val="00C719AF"/>
    <w:rsid w:val="00C71B8F"/>
    <w:rsid w:val="00C7385D"/>
    <w:rsid w:val="00C73AC8"/>
    <w:rsid w:val="00C7433C"/>
    <w:rsid w:val="00C7442D"/>
    <w:rsid w:val="00C747CE"/>
    <w:rsid w:val="00C748E6"/>
    <w:rsid w:val="00C74E92"/>
    <w:rsid w:val="00C75FA2"/>
    <w:rsid w:val="00C76CE7"/>
    <w:rsid w:val="00C77312"/>
    <w:rsid w:val="00C779D8"/>
    <w:rsid w:val="00C77CCF"/>
    <w:rsid w:val="00C800F2"/>
    <w:rsid w:val="00C81A3A"/>
    <w:rsid w:val="00C8395B"/>
    <w:rsid w:val="00C84641"/>
    <w:rsid w:val="00C84A69"/>
    <w:rsid w:val="00C850AE"/>
    <w:rsid w:val="00C86CA7"/>
    <w:rsid w:val="00C87B2A"/>
    <w:rsid w:val="00C87FC0"/>
    <w:rsid w:val="00C9005A"/>
    <w:rsid w:val="00C9039E"/>
    <w:rsid w:val="00C906CC"/>
    <w:rsid w:val="00C91D11"/>
    <w:rsid w:val="00C920AD"/>
    <w:rsid w:val="00C92AD3"/>
    <w:rsid w:val="00C92E72"/>
    <w:rsid w:val="00C930A3"/>
    <w:rsid w:val="00C931CF"/>
    <w:rsid w:val="00C94D5C"/>
    <w:rsid w:val="00C95571"/>
    <w:rsid w:val="00C95DA3"/>
    <w:rsid w:val="00C96238"/>
    <w:rsid w:val="00C967BD"/>
    <w:rsid w:val="00C96A56"/>
    <w:rsid w:val="00C9790A"/>
    <w:rsid w:val="00CA1281"/>
    <w:rsid w:val="00CA2F3B"/>
    <w:rsid w:val="00CA33B4"/>
    <w:rsid w:val="00CA34B3"/>
    <w:rsid w:val="00CA3FA1"/>
    <w:rsid w:val="00CA4265"/>
    <w:rsid w:val="00CA5751"/>
    <w:rsid w:val="00CA57B5"/>
    <w:rsid w:val="00CA57C6"/>
    <w:rsid w:val="00CA5EAD"/>
    <w:rsid w:val="00CA688B"/>
    <w:rsid w:val="00CA6E79"/>
    <w:rsid w:val="00CA72F6"/>
    <w:rsid w:val="00CB118F"/>
    <w:rsid w:val="00CB27AC"/>
    <w:rsid w:val="00CB2A20"/>
    <w:rsid w:val="00CB3E7D"/>
    <w:rsid w:val="00CB55E9"/>
    <w:rsid w:val="00CB7AF7"/>
    <w:rsid w:val="00CB7BC3"/>
    <w:rsid w:val="00CB7F05"/>
    <w:rsid w:val="00CC0014"/>
    <w:rsid w:val="00CC05F8"/>
    <w:rsid w:val="00CC0DB0"/>
    <w:rsid w:val="00CC23FC"/>
    <w:rsid w:val="00CC44CC"/>
    <w:rsid w:val="00CC7229"/>
    <w:rsid w:val="00CD09C7"/>
    <w:rsid w:val="00CD0B73"/>
    <w:rsid w:val="00CD19AE"/>
    <w:rsid w:val="00CD2276"/>
    <w:rsid w:val="00CD296D"/>
    <w:rsid w:val="00CD3395"/>
    <w:rsid w:val="00CD36D9"/>
    <w:rsid w:val="00CD407E"/>
    <w:rsid w:val="00CD4670"/>
    <w:rsid w:val="00CD4B3B"/>
    <w:rsid w:val="00CD4C46"/>
    <w:rsid w:val="00CD63D7"/>
    <w:rsid w:val="00CD63DD"/>
    <w:rsid w:val="00CD65C4"/>
    <w:rsid w:val="00CD6FD0"/>
    <w:rsid w:val="00CD7035"/>
    <w:rsid w:val="00CD75FB"/>
    <w:rsid w:val="00CD7C19"/>
    <w:rsid w:val="00CE04D5"/>
    <w:rsid w:val="00CE0EBE"/>
    <w:rsid w:val="00CE12F1"/>
    <w:rsid w:val="00CE13CB"/>
    <w:rsid w:val="00CE1A76"/>
    <w:rsid w:val="00CE2A3E"/>
    <w:rsid w:val="00CE361B"/>
    <w:rsid w:val="00CE397C"/>
    <w:rsid w:val="00CE48E7"/>
    <w:rsid w:val="00CE52DE"/>
    <w:rsid w:val="00CE572B"/>
    <w:rsid w:val="00CE6589"/>
    <w:rsid w:val="00CE6945"/>
    <w:rsid w:val="00CE6C55"/>
    <w:rsid w:val="00CE6F5E"/>
    <w:rsid w:val="00CF04BE"/>
    <w:rsid w:val="00CF0E94"/>
    <w:rsid w:val="00CF105B"/>
    <w:rsid w:val="00CF1261"/>
    <w:rsid w:val="00CF3395"/>
    <w:rsid w:val="00CF3764"/>
    <w:rsid w:val="00CF4524"/>
    <w:rsid w:val="00CF4644"/>
    <w:rsid w:val="00CF4667"/>
    <w:rsid w:val="00CF46F6"/>
    <w:rsid w:val="00CF4AA2"/>
    <w:rsid w:val="00CF50BB"/>
    <w:rsid w:val="00CF5898"/>
    <w:rsid w:val="00CF5FD0"/>
    <w:rsid w:val="00CF6564"/>
    <w:rsid w:val="00D0005B"/>
    <w:rsid w:val="00D0039D"/>
    <w:rsid w:val="00D00704"/>
    <w:rsid w:val="00D0198D"/>
    <w:rsid w:val="00D01E22"/>
    <w:rsid w:val="00D01ED4"/>
    <w:rsid w:val="00D0337F"/>
    <w:rsid w:val="00D03BF2"/>
    <w:rsid w:val="00D041C0"/>
    <w:rsid w:val="00D04310"/>
    <w:rsid w:val="00D043B3"/>
    <w:rsid w:val="00D044B9"/>
    <w:rsid w:val="00D0496D"/>
    <w:rsid w:val="00D04B58"/>
    <w:rsid w:val="00D051E0"/>
    <w:rsid w:val="00D05420"/>
    <w:rsid w:val="00D107B7"/>
    <w:rsid w:val="00D11234"/>
    <w:rsid w:val="00D1291F"/>
    <w:rsid w:val="00D12E59"/>
    <w:rsid w:val="00D135A9"/>
    <w:rsid w:val="00D13F56"/>
    <w:rsid w:val="00D14C57"/>
    <w:rsid w:val="00D15A53"/>
    <w:rsid w:val="00D15E20"/>
    <w:rsid w:val="00D1655F"/>
    <w:rsid w:val="00D16B08"/>
    <w:rsid w:val="00D16FB8"/>
    <w:rsid w:val="00D17E9D"/>
    <w:rsid w:val="00D17FB3"/>
    <w:rsid w:val="00D208A2"/>
    <w:rsid w:val="00D21468"/>
    <w:rsid w:val="00D21691"/>
    <w:rsid w:val="00D22C48"/>
    <w:rsid w:val="00D23E95"/>
    <w:rsid w:val="00D25DC3"/>
    <w:rsid w:val="00D2763A"/>
    <w:rsid w:val="00D30714"/>
    <w:rsid w:val="00D309E2"/>
    <w:rsid w:val="00D32072"/>
    <w:rsid w:val="00D3278B"/>
    <w:rsid w:val="00D33865"/>
    <w:rsid w:val="00D3439A"/>
    <w:rsid w:val="00D362A8"/>
    <w:rsid w:val="00D37652"/>
    <w:rsid w:val="00D37EAB"/>
    <w:rsid w:val="00D421A3"/>
    <w:rsid w:val="00D429CC"/>
    <w:rsid w:val="00D43754"/>
    <w:rsid w:val="00D44AF5"/>
    <w:rsid w:val="00D45C06"/>
    <w:rsid w:val="00D4661B"/>
    <w:rsid w:val="00D477D2"/>
    <w:rsid w:val="00D47EFF"/>
    <w:rsid w:val="00D511C7"/>
    <w:rsid w:val="00D5218C"/>
    <w:rsid w:val="00D530B4"/>
    <w:rsid w:val="00D53862"/>
    <w:rsid w:val="00D5389C"/>
    <w:rsid w:val="00D53A57"/>
    <w:rsid w:val="00D55155"/>
    <w:rsid w:val="00D55585"/>
    <w:rsid w:val="00D55630"/>
    <w:rsid w:val="00D55A36"/>
    <w:rsid w:val="00D55DC3"/>
    <w:rsid w:val="00D55E3F"/>
    <w:rsid w:val="00D56CA4"/>
    <w:rsid w:val="00D56DC1"/>
    <w:rsid w:val="00D56E36"/>
    <w:rsid w:val="00D5702E"/>
    <w:rsid w:val="00D601D6"/>
    <w:rsid w:val="00D60F9C"/>
    <w:rsid w:val="00D61632"/>
    <w:rsid w:val="00D62AF5"/>
    <w:rsid w:val="00D62C85"/>
    <w:rsid w:val="00D64082"/>
    <w:rsid w:val="00D64E68"/>
    <w:rsid w:val="00D66245"/>
    <w:rsid w:val="00D665A6"/>
    <w:rsid w:val="00D66C85"/>
    <w:rsid w:val="00D70164"/>
    <w:rsid w:val="00D70188"/>
    <w:rsid w:val="00D70960"/>
    <w:rsid w:val="00D721CC"/>
    <w:rsid w:val="00D7294C"/>
    <w:rsid w:val="00D72C11"/>
    <w:rsid w:val="00D731AF"/>
    <w:rsid w:val="00D73572"/>
    <w:rsid w:val="00D738AF"/>
    <w:rsid w:val="00D749AD"/>
    <w:rsid w:val="00D76499"/>
    <w:rsid w:val="00D76C05"/>
    <w:rsid w:val="00D76CBA"/>
    <w:rsid w:val="00D770A7"/>
    <w:rsid w:val="00D77148"/>
    <w:rsid w:val="00D77816"/>
    <w:rsid w:val="00D80E03"/>
    <w:rsid w:val="00D81830"/>
    <w:rsid w:val="00D82013"/>
    <w:rsid w:val="00D821D2"/>
    <w:rsid w:val="00D840EE"/>
    <w:rsid w:val="00D846A9"/>
    <w:rsid w:val="00D8494F"/>
    <w:rsid w:val="00D84C07"/>
    <w:rsid w:val="00D84DFB"/>
    <w:rsid w:val="00D8509E"/>
    <w:rsid w:val="00D92C28"/>
    <w:rsid w:val="00D92E81"/>
    <w:rsid w:val="00D9305B"/>
    <w:rsid w:val="00D9355B"/>
    <w:rsid w:val="00D9369C"/>
    <w:rsid w:val="00D94077"/>
    <w:rsid w:val="00D940A0"/>
    <w:rsid w:val="00D9481B"/>
    <w:rsid w:val="00D9519F"/>
    <w:rsid w:val="00D95723"/>
    <w:rsid w:val="00D9651A"/>
    <w:rsid w:val="00D96D97"/>
    <w:rsid w:val="00D9708D"/>
    <w:rsid w:val="00D9713F"/>
    <w:rsid w:val="00D9774E"/>
    <w:rsid w:val="00D97F50"/>
    <w:rsid w:val="00DA0217"/>
    <w:rsid w:val="00DA0511"/>
    <w:rsid w:val="00DA0D6C"/>
    <w:rsid w:val="00DA118C"/>
    <w:rsid w:val="00DA1C0A"/>
    <w:rsid w:val="00DA2652"/>
    <w:rsid w:val="00DA3BEA"/>
    <w:rsid w:val="00DA4130"/>
    <w:rsid w:val="00DA4254"/>
    <w:rsid w:val="00DA42AB"/>
    <w:rsid w:val="00DA541E"/>
    <w:rsid w:val="00DA5E7C"/>
    <w:rsid w:val="00DA7ABC"/>
    <w:rsid w:val="00DA7E33"/>
    <w:rsid w:val="00DB005D"/>
    <w:rsid w:val="00DB006E"/>
    <w:rsid w:val="00DB11A3"/>
    <w:rsid w:val="00DB15B2"/>
    <w:rsid w:val="00DB16C4"/>
    <w:rsid w:val="00DB1A97"/>
    <w:rsid w:val="00DB1C3E"/>
    <w:rsid w:val="00DB24FF"/>
    <w:rsid w:val="00DB47CE"/>
    <w:rsid w:val="00DB49B2"/>
    <w:rsid w:val="00DB4B97"/>
    <w:rsid w:val="00DB5460"/>
    <w:rsid w:val="00DB5A59"/>
    <w:rsid w:val="00DB6327"/>
    <w:rsid w:val="00DB6A70"/>
    <w:rsid w:val="00DB6E24"/>
    <w:rsid w:val="00DB7D8A"/>
    <w:rsid w:val="00DB7E3D"/>
    <w:rsid w:val="00DC0211"/>
    <w:rsid w:val="00DC0726"/>
    <w:rsid w:val="00DC11A5"/>
    <w:rsid w:val="00DC256E"/>
    <w:rsid w:val="00DC44E0"/>
    <w:rsid w:val="00DC47E5"/>
    <w:rsid w:val="00DC4836"/>
    <w:rsid w:val="00DC5050"/>
    <w:rsid w:val="00DC5C21"/>
    <w:rsid w:val="00DC5D3B"/>
    <w:rsid w:val="00DC6B62"/>
    <w:rsid w:val="00DC741C"/>
    <w:rsid w:val="00DC7F9B"/>
    <w:rsid w:val="00DD02E5"/>
    <w:rsid w:val="00DD180E"/>
    <w:rsid w:val="00DD1EE5"/>
    <w:rsid w:val="00DD2292"/>
    <w:rsid w:val="00DD2839"/>
    <w:rsid w:val="00DD3453"/>
    <w:rsid w:val="00DD3486"/>
    <w:rsid w:val="00DD34E9"/>
    <w:rsid w:val="00DD36B2"/>
    <w:rsid w:val="00DD453C"/>
    <w:rsid w:val="00DD4787"/>
    <w:rsid w:val="00DD4828"/>
    <w:rsid w:val="00DD4E66"/>
    <w:rsid w:val="00DD5D0A"/>
    <w:rsid w:val="00DD6AF5"/>
    <w:rsid w:val="00DE0272"/>
    <w:rsid w:val="00DE111D"/>
    <w:rsid w:val="00DE1460"/>
    <w:rsid w:val="00DE1E73"/>
    <w:rsid w:val="00DE296C"/>
    <w:rsid w:val="00DE4586"/>
    <w:rsid w:val="00DE496D"/>
    <w:rsid w:val="00DE5A79"/>
    <w:rsid w:val="00DF0423"/>
    <w:rsid w:val="00DF075A"/>
    <w:rsid w:val="00DF14D6"/>
    <w:rsid w:val="00DF19B4"/>
    <w:rsid w:val="00DF19BB"/>
    <w:rsid w:val="00DF1CD2"/>
    <w:rsid w:val="00DF2746"/>
    <w:rsid w:val="00DF31DF"/>
    <w:rsid w:val="00DF369B"/>
    <w:rsid w:val="00DF3C88"/>
    <w:rsid w:val="00DF3FB5"/>
    <w:rsid w:val="00DF5348"/>
    <w:rsid w:val="00DF55D1"/>
    <w:rsid w:val="00DF6E13"/>
    <w:rsid w:val="00E0027A"/>
    <w:rsid w:val="00E0134E"/>
    <w:rsid w:val="00E01CD8"/>
    <w:rsid w:val="00E01E4A"/>
    <w:rsid w:val="00E04214"/>
    <w:rsid w:val="00E04E2C"/>
    <w:rsid w:val="00E06522"/>
    <w:rsid w:val="00E0656E"/>
    <w:rsid w:val="00E06920"/>
    <w:rsid w:val="00E069F3"/>
    <w:rsid w:val="00E07A8E"/>
    <w:rsid w:val="00E10DFE"/>
    <w:rsid w:val="00E1284B"/>
    <w:rsid w:val="00E12CB8"/>
    <w:rsid w:val="00E1443E"/>
    <w:rsid w:val="00E152A7"/>
    <w:rsid w:val="00E15B45"/>
    <w:rsid w:val="00E15D9B"/>
    <w:rsid w:val="00E161EA"/>
    <w:rsid w:val="00E2031E"/>
    <w:rsid w:val="00E2035E"/>
    <w:rsid w:val="00E20577"/>
    <w:rsid w:val="00E210AC"/>
    <w:rsid w:val="00E2269C"/>
    <w:rsid w:val="00E22B76"/>
    <w:rsid w:val="00E22CFE"/>
    <w:rsid w:val="00E22F14"/>
    <w:rsid w:val="00E2418A"/>
    <w:rsid w:val="00E243E5"/>
    <w:rsid w:val="00E24FFC"/>
    <w:rsid w:val="00E25425"/>
    <w:rsid w:val="00E25A0E"/>
    <w:rsid w:val="00E25C61"/>
    <w:rsid w:val="00E25FC8"/>
    <w:rsid w:val="00E2730A"/>
    <w:rsid w:val="00E30782"/>
    <w:rsid w:val="00E30B23"/>
    <w:rsid w:val="00E32056"/>
    <w:rsid w:val="00E326D2"/>
    <w:rsid w:val="00E32E22"/>
    <w:rsid w:val="00E33427"/>
    <w:rsid w:val="00E34D23"/>
    <w:rsid w:val="00E352FE"/>
    <w:rsid w:val="00E35D8F"/>
    <w:rsid w:val="00E35E06"/>
    <w:rsid w:val="00E3605B"/>
    <w:rsid w:val="00E365C3"/>
    <w:rsid w:val="00E36E6A"/>
    <w:rsid w:val="00E377B7"/>
    <w:rsid w:val="00E42A2B"/>
    <w:rsid w:val="00E43BFE"/>
    <w:rsid w:val="00E43E27"/>
    <w:rsid w:val="00E4457B"/>
    <w:rsid w:val="00E4478A"/>
    <w:rsid w:val="00E447F6"/>
    <w:rsid w:val="00E45A84"/>
    <w:rsid w:val="00E45DBD"/>
    <w:rsid w:val="00E47D2A"/>
    <w:rsid w:val="00E51B05"/>
    <w:rsid w:val="00E52D2C"/>
    <w:rsid w:val="00E53072"/>
    <w:rsid w:val="00E53334"/>
    <w:rsid w:val="00E535BB"/>
    <w:rsid w:val="00E55693"/>
    <w:rsid w:val="00E55D1B"/>
    <w:rsid w:val="00E55E8B"/>
    <w:rsid w:val="00E5658D"/>
    <w:rsid w:val="00E5659A"/>
    <w:rsid w:val="00E5732B"/>
    <w:rsid w:val="00E57860"/>
    <w:rsid w:val="00E603FC"/>
    <w:rsid w:val="00E60D4C"/>
    <w:rsid w:val="00E61A46"/>
    <w:rsid w:val="00E61CF5"/>
    <w:rsid w:val="00E622FB"/>
    <w:rsid w:val="00E62518"/>
    <w:rsid w:val="00E641B1"/>
    <w:rsid w:val="00E64BD8"/>
    <w:rsid w:val="00E64FD2"/>
    <w:rsid w:val="00E658FD"/>
    <w:rsid w:val="00E6613D"/>
    <w:rsid w:val="00E6656D"/>
    <w:rsid w:val="00E669D0"/>
    <w:rsid w:val="00E6720B"/>
    <w:rsid w:val="00E67913"/>
    <w:rsid w:val="00E70185"/>
    <w:rsid w:val="00E7053A"/>
    <w:rsid w:val="00E715F1"/>
    <w:rsid w:val="00E72706"/>
    <w:rsid w:val="00E7290A"/>
    <w:rsid w:val="00E72986"/>
    <w:rsid w:val="00E729E4"/>
    <w:rsid w:val="00E731F0"/>
    <w:rsid w:val="00E74E79"/>
    <w:rsid w:val="00E76541"/>
    <w:rsid w:val="00E76570"/>
    <w:rsid w:val="00E7665B"/>
    <w:rsid w:val="00E769F5"/>
    <w:rsid w:val="00E76B24"/>
    <w:rsid w:val="00E7739C"/>
    <w:rsid w:val="00E7758B"/>
    <w:rsid w:val="00E80E88"/>
    <w:rsid w:val="00E811D9"/>
    <w:rsid w:val="00E81392"/>
    <w:rsid w:val="00E81556"/>
    <w:rsid w:val="00E81E98"/>
    <w:rsid w:val="00E81FB8"/>
    <w:rsid w:val="00E82372"/>
    <w:rsid w:val="00E83450"/>
    <w:rsid w:val="00E83A0E"/>
    <w:rsid w:val="00E843AF"/>
    <w:rsid w:val="00E84939"/>
    <w:rsid w:val="00E8593F"/>
    <w:rsid w:val="00E87CB1"/>
    <w:rsid w:val="00E928F9"/>
    <w:rsid w:val="00E93893"/>
    <w:rsid w:val="00E93CD5"/>
    <w:rsid w:val="00E93EB8"/>
    <w:rsid w:val="00E95442"/>
    <w:rsid w:val="00E961BC"/>
    <w:rsid w:val="00E97498"/>
    <w:rsid w:val="00E97ECC"/>
    <w:rsid w:val="00EA0C87"/>
    <w:rsid w:val="00EA112A"/>
    <w:rsid w:val="00EA127F"/>
    <w:rsid w:val="00EA2155"/>
    <w:rsid w:val="00EA28EF"/>
    <w:rsid w:val="00EA2AA5"/>
    <w:rsid w:val="00EA63AA"/>
    <w:rsid w:val="00EA6B68"/>
    <w:rsid w:val="00EB07CE"/>
    <w:rsid w:val="00EB0CEA"/>
    <w:rsid w:val="00EB1138"/>
    <w:rsid w:val="00EB2774"/>
    <w:rsid w:val="00EB42BA"/>
    <w:rsid w:val="00EB4455"/>
    <w:rsid w:val="00EB6BFD"/>
    <w:rsid w:val="00EB7132"/>
    <w:rsid w:val="00EC3E6C"/>
    <w:rsid w:val="00EC4D2D"/>
    <w:rsid w:val="00EC58A8"/>
    <w:rsid w:val="00EC5AF3"/>
    <w:rsid w:val="00EC5C36"/>
    <w:rsid w:val="00EC6721"/>
    <w:rsid w:val="00EC7568"/>
    <w:rsid w:val="00ED0AAB"/>
    <w:rsid w:val="00ED0DB9"/>
    <w:rsid w:val="00ED0E88"/>
    <w:rsid w:val="00ED1863"/>
    <w:rsid w:val="00ED1ABC"/>
    <w:rsid w:val="00ED2C29"/>
    <w:rsid w:val="00ED388E"/>
    <w:rsid w:val="00ED4031"/>
    <w:rsid w:val="00ED4070"/>
    <w:rsid w:val="00ED5798"/>
    <w:rsid w:val="00ED5B9A"/>
    <w:rsid w:val="00ED6533"/>
    <w:rsid w:val="00ED68E8"/>
    <w:rsid w:val="00ED6D80"/>
    <w:rsid w:val="00ED766B"/>
    <w:rsid w:val="00EE0376"/>
    <w:rsid w:val="00EE06C3"/>
    <w:rsid w:val="00EE0FB7"/>
    <w:rsid w:val="00EE1CAF"/>
    <w:rsid w:val="00EE250A"/>
    <w:rsid w:val="00EE2A95"/>
    <w:rsid w:val="00EE32FB"/>
    <w:rsid w:val="00EE33EF"/>
    <w:rsid w:val="00EE369A"/>
    <w:rsid w:val="00EE38DD"/>
    <w:rsid w:val="00EE7354"/>
    <w:rsid w:val="00EE7BF1"/>
    <w:rsid w:val="00EF097B"/>
    <w:rsid w:val="00EF0FF9"/>
    <w:rsid w:val="00EF1D9F"/>
    <w:rsid w:val="00EF1F48"/>
    <w:rsid w:val="00EF21C4"/>
    <w:rsid w:val="00EF2ED7"/>
    <w:rsid w:val="00EF30CD"/>
    <w:rsid w:val="00EF390A"/>
    <w:rsid w:val="00EF3C6B"/>
    <w:rsid w:val="00EF456A"/>
    <w:rsid w:val="00EF5575"/>
    <w:rsid w:val="00EF680F"/>
    <w:rsid w:val="00EF6BA3"/>
    <w:rsid w:val="00EF727A"/>
    <w:rsid w:val="00EF7C65"/>
    <w:rsid w:val="00F004FF"/>
    <w:rsid w:val="00F007CD"/>
    <w:rsid w:val="00F0132F"/>
    <w:rsid w:val="00F015E4"/>
    <w:rsid w:val="00F04B0E"/>
    <w:rsid w:val="00F04D48"/>
    <w:rsid w:val="00F05DFC"/>
    <w:rsid w:val="00F105C0"/>
    <w:rsid w:val="00F10B53"/>
    <w:rsid w:val="00F10C59"/>
    <w:rsid w:val="00F10E6C"/>
    <w:rsid w:val="00F11047"/>
    <w:rsid w:val="00F11E13"/>
    <w:rsid w:val="00F12E8E"/>
    <w:rsid w:val="00F136F3"/>
    <w:rsid w:val="00F13CDC"/>
    <w:rsid w:val="00F13E82"/>
    <w:rsid w:val="00F142C1"/>
    <w:rsid w:val="00F14964"/>
    <w:rsid w:val="00F14CB5"/>
    <w:rsid w:val="00F16E80"/>
    <w:rsid w:val="00F1711B"/>
    <w:rsid w:val="00F20E4F"/>
    <w:rsid w:val="00F2137A"/>
    <w:rsid w:val="00F22269"/>
    <w:rsid w:val="00F224A1"/>
    <w:rsid w:val="00F22784"/>
    <w:rsid w:val="00F227EE"/>
    <w:rsid w:val="00F22A36"/>
    <w:rsid w:val="00F23FEA"/>
    <w:rsid w:val="00F244AE"/>
    <w:rsid w:val="00F24D18"/>
    <w:rsid w:val="00F24D49"/>
    <w:rsid w:val="00F2559F"/>
    <w:rsid w:val="00F256E4"/>
    <w:rsid w:val="00F2579F"/>
    <w:rsid w:val="00F25A03"/>
    <w:rsid w:val="00F26381"/>
    <w:rsid w:val="00F264C3"/>
    <w:rsid w:val="00F2678A"/>
    <w:rsid w:val="00F268F1"/>
    <w:rsid w:val="00F26F2A"/>
    <w:rsid w:val="00F3135B"/>
    <w:rsid w:val="00F32119"/>
    <w:rsid w:val="00F32DE9"/>
    <w:rsid w:val="00F3378B"/>
    <w:rsid w:val="00F341EC"/>
    <w:rsid w:val="00F34C8E"/>
    <w:rsid w:val="00F34E6A"/>
    <w:rsid w:val="00F34EBC"/>
    <w:rsid w:val="00F35800"/>
    <w:rsid w:val="00F35BBB"/>
    <w:rsid w:val="00F37C18"/>
    <w:rsid w:val="00F431FA"/>
    <w:rsid w:val="00F433DF"/>
    <w:rsid w:val="00F435B5"/>
    <w:rsid w:val="00F44357"/>
    <w:rsid w:val="00F44637"/>
    <w:rsid w:val="00F44B50"/>
    <w:rsid w:val="00F44F69"/>
    <w:rsid w:val="00F44FC5"/>
    <w:rsid w:val="00F478EF"/>
    <w:rsid w:val="00F47E6F"/>
    <w:rsid w:val="00F504DD"/>
    <w:rsid w:val="00F50C32"/>
    <w:rsid w:val="00F5104C"/>
    <w:rsid w:val="00F52B29"/>
    <w:rsid w:val="00F536FA"/>
    <w:rsid w:val="00F54C40"/>
    <w:rsid w:val="00F54E0E"/>
    <w:rsid w:val="00F55BD0"/>
    <w:rsid w:val="00F57343"/>
    <w:rsid w:val="00F5746B"/>
    <w:rsid w:val="00F60616"/>
    <w:rsid w:val="00F60E8E"/>
    <w:rsid w:val="00F616FB"/>
    <w:rsid w:val="00F62DBE"/>
    <w:rsid w:val="00F63245"/>
    <w:rsid w:val="00F633A4"/>
    <w:rsid w:val="00F63AE1"/>
    <w:rsid w:val="00F6440C"/>
    <w:rsid w:val="00F653FE"/>
    <w:rsid w:val="00F660C5"/>
    <w:rsid w:val="00F670B7"/>
    <w:rsid w:val="00F674ED"/>
    <w:rsid w:val="00F67554"/>
    <w:rsid w:val="00F677F1"/>
    <w:rsid w:val="00F7089D"/>
    <w:rsid w:val="00F70E62"/>
    <w:rsid w:val="00F710DC"/>
    <w:rsid w:val="00F712FC"/>
    <w:rsid w:val="00F71495"/>
    <w:rsid w:val="00F71783"/>
    <w:rsid w:val="00F729E4"/>
    <w:rsid w:val="00F72F5A"/>
    <w:rsid w:val="00F7355A"/>
    <w:rsid w:val="00F73882"/>
    <w:rsid w:val="00F74859"/>
    <w:rsid w:val="00F75EB2"/>
    <w:rsid w:val="00F764BB"/>
    <w:rsid w:val="00F76850"/>
    <w:rsid w:val="00F76884"/>
    <w:rsid w:val="00F771D0"/>
    <w:rsid w:val="00F81D18"/>
    <w:rsid w:val="00F81F77"/>
    <w:rsid w:val="00F822EB"/>
    <w:rsid w:val="00F826D0"/>
    <w:rsid w:val="00F82DE6"/>
    <w:rsid w:val="00F82EA3"/>
    <w:rsid w:val="00F82FA5"/>
    <w:rsid w:val="00F859A5"/>
    <w:rsid w:val="00F86B2E"/>
    <w:rsid w:val="00F8743A"/>
    <w:rsid w:val="00F877F6"/>
    <w:rsid w:val="00F909A6"/>
    <w:rsid w:val="00F90D3A"/>
    <w:rsid w:val="00F912CD"/>
    <w:rsid w:val="00F94923"/>
    <w:rsid w:val="00F94E3B"/>
    <w:rsid w:val="00F96DDC"/>
    <w:rsid w:val="00F9763F"/>
    <w:rsid w:val="00FA0004"/>
    <w:rsid w:val="00FA0501"/>
    <w:rsid w:val="00FA060F"/>
    <w:rsid w:val="00FA10AA"/>
    <w:rsid w:val="00FA130C"/>
    <w:rsid w:val="00FA49CB"/>
    <w:rsid w:val="00FA5260"/>
    <w:rsid w:val="00FA6605"/>
    <w:rsid w:val="00FA7C74"/>
    <w:rsid w:val="00FB0C62"/>
    <w:rsid w:val="00FB0E68"/>
    <w:rsid w:val="00FB37D8"/>
    <w:rsid w:val="00FB3A9A"/>
    <w:rsid w:val="00FB4323"/>
    <w:rsid w:val="00FB5841"/>
    <w:rsid w:val="00FB60D8"/>
    <w:rsid w:val="00FB7E9E"/>
    <w:rsid w:val="00FC04D5"/>
    <w:rsid w:val="00FC0FFA"/>
    <w:rsid w:val="00FC1DBD"/>
    <w:rsid w:val="00FC1FCA"/>
    <w:rsid w:val="00FC2D7A"/>
    <w:rsid w:val="00FC3022"/>
    <w:rsid w:val="00FC38F8"/>
    <w:rsid w:val="00FC3DE0"/>
    <w:rsid w:val="00FC4D53"/>
    <w:rsid w:val="00FC581D"/>
    <w:rsid w:val="00FC5822"/>
    <w:rsid w:val="00FC5C42"/>
    <w:rsid w:val="00FC6127"/>
    <w:rsid w:val="00FC6A41"/>
    <w:rsid w:val="00FC6E86"/>
    <w:rsid w:val="00FD050E"/>
    <w:rsid w:val="00FD17F9"/>
    <w:rsid w:val="00FD2735"/>
    <w:rsid w:val="00FD3310"/>
    <w:rsid w:val="00FD33E4"/>
    <w:rsid w:val="00FD3B25"/>
    <w:rsid w:val="00FD459B"/>
    <w:rsid w:val="00FD4BFC"/>
    <w:rsid w:val="00FD51D0"/>
    <w:rsid w:val="00FD5692"/>
    <w:rsid w:val="00FD5B0C"/>
    <w:rsid w:val="00FD6161"/>
    <w:rsid w:val="00FD65BC"/>
    <w:rsid w:val="00FD7022"/>
    <w:rsid w:val="00FD74E3"/>
    <w:rsid w:val="00FD7E55"/>
    <w:rsid w:val="00FE0468"/>
    <w:rsid w:val="00FE0C92"/>
    <w:rsid w:val="00FE0FB8"/>
    <w:rsid w:val="00FE3737"/>
    <w:rsid w:val="00FE436F"/>
    <w:rsid w:val="00FE4625"/>
    <w:rsid w:val="00FE4E89"/>
    <w:rsid w:val="00FE5834"/>
    <w:rsid w:val="00FE6A2C"/>
    <w:rsid w:val="00FE6B33"/>
    <w:rsid w:val="00FE6E01"/>
    <w:rsid w:val="00FE789B"/>
    <w:rsid w:val="00FE7C21"/>
    <w:rsid w:val="00FE7CF2"/>
    <w:rsid w:val="00FF118E"/>
    <w:rsid w:val="00FF119F"/>
    <w:rsid w:val="00FF1EDF"/>
    <w:rsid w:val="00FF2546"/>
    <w:rsid w:val="00FF2B47"/>
    <w:rsid w:val="00FF33F8"/>
    <w:rsid w:val="00FF4D03"/>
    <w:rsid w:val="00FF5BD7"/>
    <w:rsid w:val="00FF6D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F26545"/>
  <w15:chartTrackingRefBased/>
  <w15:docId w15:val="{F022C90F-7E03-4A01-917A-8635069A3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before="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35D"/>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135D"/>
    <w:pPr>
      <w:keepNext/>
      <w:keepLines/>
      <w:numPr>
        <w:ilvl w:val="1"/>
        <w:numId w:val="1"/>
      </w:numPr>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135D"/>
    <w:pPr>
      <w:keepNext/>
      <w:keepLines/>
      <w:numPr>
        <w:ilvl w:val="2"/>
        <w:numId w:val="1"/>
      </w:numPr>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52515"/>
    <w:pPr>
      <w:keepNext/>
      <w:keepLines/>
      <w:numPr>
        <w:ilvl w:val="3"/>
        <w:numId w:val="1"/>
      </w:numPr>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45E99"/>
    <w:pPr>
      <w:keepNext/>
      <w:keepLines/>
      <w:numPr>
        <w:ilvl w:val="4"/>
        <w:numId w:val="1"/>
      </w:numPr>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45E99"/>
    <w:pPr>
      <w:keepNext/>
      <w:keepLines/>
      <w:numPr>
        <w:ilvl w:val="5"/>
        <w:numId w:val="1"/>
      </w:numPr>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45E99"/>
    <w:pPr>
      <w:keepNext/>
      <w:keepLines/>
      <w:numPr>
        <w:ilvl w:val="6"/>
        <w:numId w:val="1"/>
      </w:numPr>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45E99"/>
    <w:pPr>
      <w:keepNext/>
      <w:keepLines/>
      <w:numPr>
        <w:ilvl w:val="7"/>
        <w:numId w:val="1"/>
      </w:numP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45E99"/>
    <w:pPr>
      <w:keepNext/>
      <w:keepLines/>
      <w:numPr>
        <w:ilvl w:val="8"/>
        <w:numId w:val="1"/>
      </w:numP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35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C135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C13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5251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45E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45E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45E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45E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45E9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72388"/>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72388"/>
  </w:style>
  <w:style w:type="paragraph" w:styleId="Footer">
    <w:name w:val="footer"/>
    <w:basedOn w:val="Normal"/>
    <w:link w:val="FooterChar"/>
    <w:uiPriority w:val="99"/>
    <w:unhideWhenUsed/>
    <w:rsid w:val="00672388"/>
    <w:pPr>
      <w:tabs>
        <w:tab w:val="center" w:pos="4513"/>
        <w:tab w:val="right" w:pos="9026"/>
      </w:tabs>
      <w:spacing w:before="0" w:line="240" w:lineRule="auto"/>
    </w:pPr>
  </w:style>
  <w:style w:type="character" w:customStyle="1" w:styleId="FooterChar">
    <w:name w:val="Footer Char"/>
    <w:basedOn w:val="DefaultParagraphFont"/>
    <w:link w:val="Footer"/>
    <w:uiPriority w:val="99"/>
    <w:rsid w:val="00672388"/>
  </w:style>
  <w:style w:type="paragraph" w:styleId="TOCHeading">
    <w:name w:val="TOC Heading"/>
    <w:basedOn w:val="Heading1"/>
    <w:next w:val="Normal"/>
    <w:uiPriority w:val="39"/>
    <w:unhideWhenUsed/>
    <w:qFormat/>
    <w:rsid w:val="00A8636F"/>
    <w:pPr>
      <w:numPr>
        <w:numId w:val="0"/>
      </w:numPr>
      <w:spacing w:line="259" w:lineRule="auto"/>
      <w:outlineLvl w:val="9"/>
    </w:pPr>
    <w:rPr>
      <w:lang w:val="en-US"/>
    </w:rPr>
  </w:style>
  <w:style w:type="paragraph" w:styleId="TOC1">
    <w:name w:val="toc 1"/>
    <w:basedOn w:val="Normal"/>
    <w:next w:val="Normal"/>
    <w:autoRedefine/>
    <w:uiPriority w:val="39"/>
    <w:unhideWhenUsed/>
    <w:rsid w:val="00A8636F"/>
    <w:pPr>
      <w:spacing w:after="100"/>
    </w:pPr>
  </w:style>
  <w:style w:type="character" w:styleId="Hyperlink">
    <w:name w:val="Hyperlink"/>
    <w:basedOn w:val="DefaultParagraphFont"/>
    <w:uiPriority w:val="99"/>
    <w:unhideWhenUsed/>
    <w:rsid w:val="00A8636F"/>
    <w:rPr>
      <w:color w:val="0563C1" w:themeColor="hyperlink"/>
      <w:u w:val="single"/>
    </w:rPr>
  </w:style>
  <w:style w:type="character" w:styleId="PlaceholderText">
    <w:name w:val="Placeholder Text"/>
    <w:basedOn w:val="DefaultParagraphFont"/>
    <w:uiPriority w:val="99"/>
    <w:semiHidden/>
    <w:rsid w:val="00DD36B2"/>
    <w:rPr>
      <w:color w:val="666666"/>
    </w:rPr>
  </w:style>
  <w:style w:type="paragraph" w:styleId="Caption">
    <w:name w:val="caption"/>
    <w:basedOn w:val="Normal"/>
    <w:next w:val="Normal"/>
    <w:uiPriority w:val="35"/>
    <w:unhideWhenUsed/>
    <w:qFormat/>
    <w:rsid w:val="008008AA"/>
    <w:pPr>
      <w:spacing w:before="0" w:after="200" w:line="240" w:lineRule="auto"/>
    </w:pPr>
    <w:rPr>
      <w:i/>
      <w:iCs/>
      <w:color w:val="44546A" w:themeColor="text2"/>
      <w:sz w:val="18"/>
      <w:szCs w:val="18"/>
    </w:rPr>
  </w:style>
  <w:style w:type="table" w:styleId="TableGrid">
    <w:name w:val="Table Grid"/>
    <w:basedOn w:val="TableNormal"/>
    <w:uiPriority w:val="39"/>
    <w:rsid w:val="00974579"/>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Date">
    <w:name w:val="Date"/>
    <w:basedOn w:val="Normal"/>
    <w:next w:val="Normal"/>
    <w:link w:val="DateChar"/>
    <w:uiPriority w:val="99"/>
    <w:semiHidden/>
    <w:unhideWhenUsed/>
    <w:rsid w:val="008A6D06"/>
  </w:style>
  <w:style w:type="character" w:customStyle="1" w:styleId="DateChar">
    <w:name w:val="Date Char"/>
    <w:basedOn w:val="DefaultParagraphFont"/>
    <w:link w:val="Date"/>
    <w:uiPriority w:val="99"/>
    <w:semiHidden/>
    <w:rsid w:val="008A6D06"/>
  </w:style>
  <w:style w:type="paragraph" w:styleId="TOC2">
    <w:name w:val="toc 2"/>
    <w:basedOn w:val="Normal"/>
    <w:next w:val="Normal"/>
    <w:autoRedefine/>
    <w:uiPriority w:val="39"/>
    <w:unhideWhenUsed/>
    <w:rsid w:val="001D3B20"/>
    <w:pPr>
      <w:spacing w:after="100"/>
      <w:ind w:left="220"/>
    </w:pPr>
  </w:style>
  <w:style w:type="paragraph" w:styleId="TOC3">
    <w:name w:val="toc 3"/>
    <w:basedOn w:val="Normal"/>
    <w:next w:val="Normal"/>
    <w:autoRedefine/>
    <w:uiPriority w:val="39"/>
    <w:unhideWhenUsed/>
    <w:rsid w:val="001D3B20"/>
    <w:pPr>
      <w:spacing w:after="100"/>
      <w:ind w:left="440"/>
    </w:pPr>
  </w:style>
  <w:style w:type="paragraph" w:styleId="TableofFigures">
    <w:name w:val="table of figures"/>
    <w:basedOn w:val="Normal"/>
    <w:next w:val="Normal"/>
    <w:uiPriority w:val="99"/>
    <w:unhideWhenUsed/>
    <w:rsid w:val="00CD4B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6966">
      <w:bodyDiv w:val="1"/>
      <w:marLeft w:val="0"/>
      <w:marRight w:val="0"/>
      <w:marTop w:val="0"/>
      <w:marBottom w:val="0"/>
      <w:divBdr>
        <w:top w:val="none" w:sz="0" w:space="0" w:color="auto"/>
        <w:left w:val="none" w:sz="0" w:space="0" w:color="auto"/>
        <w:bottom w:val="none" w:sz="0" w:space="0" w:color="auto"/>
        <w:right w:val="none" w:sz="0" w:space="0" w:color="auto"/>
      </w:divBdr>
    </w:div>
    <w:div w:id="7026022">
      <w:bodyDiv w:val="1"/>
      <w:marLeft w:val="0"/>
      <w:marRight w:val="0"/>
      <w:marTop w:val="0"/>
      <w:marBottom w:val="0"/>
      <w:divBdr>
        <w:top w:val="none" w:sz="0" w:space="0" w:color="auto"/>
        <w:left w:val="none" w:sz="0" w:space="0" w:color="auto"/>
        <w:bottom w:val="none" w:sz="0" w:space="0" w:color="auto"/>
        <w:right w:val="none" w:sz="0" w:space="0" w:color="auto"/>
      </w:divBdr>
    </w:div>
    <w:div w:id="47850325">
      <w:bodyDiv w:val="1"/>
      <w:marLeft w:val="0"/>
      <w:marRight w:val="0"/>
      <w:marTop w:val="0"/>
      <w:marBottom w:val="0"/>
      <w:divBdr>
        <w:top w:val="none" w:sz="0" w:space="0" w:color="auto"/>
        <w:left w:val="none" w:sz="0" w:space="0" w:color="auto"/>
        <w:bottom w:val="none" w:sz="0" w:space="0" w:color="auto"/>
        <w:right w:val="none" w:sz="0" w:space="0" w:color="auto"/>
      </w:divBdr>
    </w:div>
    <w:div w:id="48696622">
      <w:bodyDiv w:val="1"/>
      <w:marLeft w:val="0"/>
      <w:marRight w:val="0"/>
      <w:marTop w:val="0"/>
      <w:marBottom w:val="0"/>
      <w:divBdr>
        <w:top w:val="none" w:sz="0" w:space="0" w:color="auto"/>
        <w:left w:val="none" w:sz="0" w:space="0" w:color="auto"/>
        <w:bottom w:val="none" w:sz="0" w:space="0" w:color="auto"/>
        <w:right w:val="none" w:sz="0" w:space="0" w:color="auto"/>
      </w:divBdr>
    </w:div>
    <w:div w:id="54817126">
      <w:bodyDiv w:val="1"/>
      <w:marLeft w:val="0"/>
      <w:marRight w:val="0"/>
      <w:marTop w:val="0"/>
      <w:marBottom w:val="0"/>
      <w:divBdr>
        <w:top w:val="none" w:sz="0" w:space="0" w:color="auto"/>
        <w:left w:val="none" w:sz="0" w:space="0" w:color="auto"/>
        <w:bottom w:val="none" w:sz="0" w:space="0" w:color="auto"/>
        <w:right w:val="none" w:sz="0" w:space="0" w:color="auto"/>
      </w:divBdr>
    </w:div>
    <w:div w:id="60452083">
      <w:bodyDiv w:val="1"/>
      <w:marLeft w:val="0"/>
      <w:marRight w:val="0"/>
      <w:marTop w:val="0"/>
      <w:marBottom w:val="0"/>
      <w:divBdr>
        <w:top w:val="none" w:sz="0" w:space="0" w:color="auto"/>
        <w:left w:val="none" w:sz="0" w:space="0" w:color="auto"/>
        <w:bottom w:val="none" w:sz="0" w:space="0" w:color="auto"/>
        <w:right w:val="none" w:sz="0" w:space="0" w:color="auto"/>
      </w:divBdr>
    </w:div>
    <w:div w:id="89278354">
      <w:bodyDiv w:val="1"/>
      <w:marLeft w:val="0"/>
      <w:marRight w:val="0"/>
      <w:marTop w:val="0"/>
      <w:marBottom w:val="0"/>
      <w:divBdr>
        <w:top w:val="none" w:sz="0" w:space="0" w:color="auto"/>
        <w:left w:val="none" w:sz="0" w:space="0" w:color="auto"/>
        <w:bottom w:val="none" w:sz="0" w:space="0" w:color="auto"/>
        <w:right w:val="none" w:sz="0" w:space="0" w:color="auto"/>
      </w:divBdr>
    </w:div>
    <w:div w:id="161119257">
      <w:bodyDiv w:val="1"/>
      <w:marLeft w:val="0"/>
      <w:marRight w:val="0"/>
      <w:marTop w:val="0"/>
      <w:marBottom w:val="0"/>
      <w:divBdr>
        <w:top w:val="none" w:sz="0" w:space="0" w:color="auto"/>
        <w:left w:val="none" w:sz="0" w:space="0" w:color="auto"/>
        <w:bottom w:val="none" w:sz="0" w:space="0" w:color="auto"/>
        <w:right w:val="none" w:sz="0" w:space="0" w:color="auto"/>
      </w:divBdr>
    </w:div>
    <w:div w:id="173954842">
      <w:bodyDiv w:val="1"/>
      <w:marLeft w:val="0"/>
      <w:marRight w:val="0"/>
      <w:marTop w:val="0"/>
      <w:marBottom w:val="0"/>
      <w:divBdr>
        <w:top w:val="none" w:sz="0" w:space="0" w:color="auto"/>
        <w:left w:val="none" w:sz="0" w:space="0" w:color="auto"/>
        <w:bottom w:val="none" w:sz="0" w:space="0" w:color="auto"/>
        <w:right w:val="none" w:sz="0" w:space="0" w:color="auto"/>
      </w:divBdr>
    </w:div>
    <w:div w:id="181818936">
      <w:bodyDiv w:val="1"/>
      <w:marLeft w:val="0"/>
      <w:marRight w:val="0"/>
      <w:marTop w:val="0"/>
      <w:marBottom w:val="0"/>
      <w:divBdr>
        <w:top w:val="none" w:sz="0" w:space="0" w:color="auto"/>
        <w:left w:val="none" w:sz="0" w:space="0" w:color="auto"/>
        <w:bottom w:val="none" w:sz="0" w:space="0" w:color="auto"/>
        <w:right w:val="none" w:sz="0" w:space="0" w:color="auto"/>
      </w:divBdr>
    </w:div>
    <w:div w:id="206529638">
      <w:bodyDiv w:val="1"/>
      <w:marLeft w:val="0"/>
      <w:marRight w:val="0"/>
      <w:marTop w:val="0"/>
      <w:marBottom w:val="0"/>
      <w:divBdr>
        <w:top w:val="none" w:sz="0" w:space="0" w:color="auto"/>
        <w:left w:val="none" w:sz="0" w:space="0" w:color="auto"/>
        <w:bottom w:val="none" w:sz="0" w:space="0" w:color="auto"/>
        <w:right w:val="none" w:sz="0" w:space="0" w:color="auto"/>
      </w:divBdr>
    </w:div>
    <w:div w:id="216402192">
      <w:bodyDiv w:val="1"/>
      <w:marLeft w:val="0"/>
      <w:marRight w:val="0"/>
      <w:marTop w:val="0"/>
      <w:marBottom w:val="0"/>
      <w:divBdr>
        <w:top w:val="none" w:sz="0" w:space="0" w:color="auto"/>
        <w:left w:val="none" w:sz="0" w:space="0" w:color="auto"/>
        <w:bottom w:val="none" w:sz="0" w:space="0" w:color="auto"/>
        <w:right w:val="none" w:sz="0" w:space="0" w:color="auto"/>
      </w:divBdr>
    </w:div>
    <w:div w:id="242573399">
      <w:bodyDiv w:val="1"/>
      <w:marLeft w:val="0"/>
      <w:marRight w:val="0"/>
      <w:marTop w:val="0"/>
      <w:marBottom w:val="0"/>
      <w:divBdr>
        <w:top w:val="none" w:sz="0" w:space="0" w:color="auto"/>
        <w:left w:val="none" w:sz="0" w:space="0" w:color="auto"/>
        <w:bottom w:val="none" w:sz="0" w:space="0" w:color="auto"/>
        <w:right w:val="none" w:sz="0" w:space="0" w:color="auto"/>
      </w:divBdr>
    </w:div>
    <w:div w:id="278070478">
      <w:bodyDiv w:val="1"/>
      <w:marLeft w:val="0"/>
      <w:marRight w:val="0"/>
      <w:marTop w:val="0"/>
      <w:marBottom w:val="0"/>
      <w:divBdr>
        <w:top w:val="none" w:sz="0" w:space="0" w:color="auto"/>
        <w:left w:val="none" w:sz="0" w:space="0" w:color="auto"/>
        <w:bottom w:val="none" w:sz="0" w:space="0" w:color="auto"/>
        <w:right w:val="none" w:sz="0" w:space="0" w:color="auto"/>
      </w:divBdr>
    </w:div>
    <w:div w:id="284511279">
      <w:bodyDiv w:val="1"/>
      <w:marLeft w:val="0"/>
      <w:marRight w:val="0"/>
      <w:marTop w:val="0"/>
      <w:marBottom w:val="0"/>
      <w:divBdr>
        <w:top w:val="none" w:sz="0" w:space="0" w:color="auto"/>
        <w:left w:val="none" w:sz="0" w:space="0" w:color="auto"/>
        <w:bottom w:val="none" w:sz="0" w:space="0" w:color="auto"/>
        <w:right w:val="none" w:sz="0" w:space="0" w:color="auto"/>
      </w:divBdr>
    </w:div>
    <w:div w:id="289675319">
      <w:bodyDiv w:val="1"/>
      <w:marLeft w:val="0"/>
      <w:marRight w:val="0"/>
      <w:marTop w:val="0"/>
      <w:marBottom w:val="0"/>
      <w:divBdr>
        <w:top w:val="none" w:sz="0" w:space="0" w:color="auto"/>
        <w:left w:val="none" w:sz="0" w:space="0" w:color="auto"/>
        <w:bottom w:val="none" w:sz="0" w:space="0" w:color="auto"/>
        <w:right w:val="none" w:sz="0" w:space="0" w:color="auto"/>
      </w:divBdr>
    </w:div>
    <w:div w:id="304087525">
      <w:bodyDiv w:val="1"/>
      <w:marLeft w:val="0"/>
      <w:marRight w:val="0"/>
      <w:marTop w:val="0"/>
      <w:marBottom w:val="0"/>
      <w:divBdr>
        <w:top w:val="none" w:sz="0" w:space="0" w:color="auto"/>
        <w:left w:val="none" w:sz="0" w:space="0" w:color="auto"/>
        <w:bottom w:val="none" w:sz="0" w:space="0" w:color="auto"/>
        <w:right w:val="none" w:sz="0" w:space="0" w:color="auto"/>
      </w:divBdr>
    </w:div>
    <w:div w:id="307787577">
      <w:bodyDiv w:val="1"/>
      <w:marLeft w:val="0"/>
      <w:marRight w:val="0"/>
      <w:marTop w:val="0"/>
      <w:marBottom w:val="0"/>
      <w:divBdr>
        <w:top w:val="none" w:sz="0" w:space="0" w:color="auto"/>
        <w:left w:val="none" w:sz="0" w:space="0" w:color="auto"/>
        <w:bottom w:val="none" w:sz="0" w:space="0" w:color="auto"/>
        <w:right w:val="none" w:sz="0" w:space="0" w:color="auto"/>
      </w:divBdr>
    </w:div>
    <w:div w:id="335378460">
      <w:bodyDiv w:val="1"/>
      <w:marLeft w:val="0"/>
      <w:marRight w:val="0"/>
      <w:marTop w:val="0"/>
      <w:marBottom w:val="0"/>
      <w:divBdr>
        <w:top w:val="none" w:sz="0" w:space="0" w:color="auto"/>
        <w:left w:val="none" w:sz="0" w:space="0" w:color="auto"/>
        <w:bottom w:val="none" w:sz="0" w:space="0" w:color="auto"/>
        <w:right w:val="none" w:sz="0" w:space="0" w:color="auto"/>
      </w:divBdr>
    </w:div>
    <w:div w:id="345058483">
      <w:bodyDiv w:val="1"/>
      <w:marLeft w:val="0"/>
      <w:marRight w:val="0"/>
      <w:marTop w:val="0"/>
      <w:marBottom w:val="0"/>
      <w:divBdr>
        <w:top w:val="none" w:sz="0" w:space="0" w:color="auto"/>
        <w:left w:val="none" w:sz="0" w:space="0" w:color="auto"/>
        <w:bottom w:val="none" w:sz="0" w:space="0" w:color="auto"/>
        <w:right w:val="none" w:sz="0" w:space="0" w:color="auto"/>
      </w:divBdr>
    </w:div>
    <w:div w:id="368410215">
      <w:bodyDiv w:val="1"/>
      <w:marLeft w:val="0"/>
      <w:marRight w:val="0"/>
      <w:marTop w:val="0"/>
      <w:marBottom w:val="0"/>
      <w:divBdr>
        <w:top w:val="none" w:sz="0" w:space="0" w:color="auto"/>
        <w:left w:val="none" w:sz="0" w:space="0" w:color="auto"/>
        <w:bottom w:val="none" w:sz="0" w:space="0" w:color="auto"/>
        <w:right w:val="none" w:sz="0" w:space="0" w:color="auto"/>
      </w:divBdr>
    </w:div>
    <w:div w:id="395206024">
      <w:bodyDiv w:val="1"/>
      <w:marLeft w:val="0"/>
      <w:marRight w:val="0"/>
      <w:marTop w:val="0"/>
      <w:marBottom w:val="0"/>
      <w:divBdr>
        <w:top w:val="none" w:sz="0" w:space="0" w:color="auto"/>
        <w:left w:val="none" w:sz="0" w:space="0" w:color="auto"/>
        <w:bottom w:val="none" w:sz="0" w:space="0" w:color="auto"/>
        <w:right w:val="none" w:sz="0" w:space="0" w:color="auto"/>
      </w:divBdr>
    </w:div>
    <w:div w:id="414594641">
      <w:bodyDiv w:val="1"/>
      <w:marLeft w:val="0"/>
      <w:marRight w:val="0"/>
      <w:marTop w:val="0"/>
      <w:marBottom w:val="0"/>
      <w:divBdr>
        <w:top w:val="none" w:sz="0" w:space="0" w:color="auto"/>
        <w:left w:val="none" w:sz="0" w:space="0" w:color="auto"/>
        <w:bottom w:val="none" w:sz="0" w:space="0" w:color="auto"/>
        <w:right w:val="none" w:sz="0" w:space="0" w:color="auto"/>
      </w:divBdr>
    </w:div>
    <w:div w:id="414715525">
      <w:bodyDiv w:val="1"/>
      <w:marLeft w:val="0"/>
      <w:marRight w:val="0"/>
      <w:marTop w:val="0"/>
      <w:marBottom w:val="0"/>
      <w:divBdr>
        <w:top w:val="none" w:sz="0" w:space="0" w:color="auto"/>
        <w:left w:val="none" w:sz="0" w:space="0" w:color="auto"/>
        <w:bottom w:val="none" w:sz="0" w:space="0" w:color="auto"/>
        <w:right w:val="none" w:sz="0" w:space="0" w:color="auto"/>
      </w:divBdr>
    </w:div>
    <w:div w:id="415708567">
      <w:bodyDiv w:val="1"/>
      <w:marLeft w:val="0"/>
      <w:marRight w:val="0"/>
      <w:marTop w:val="0"/>
      <w:marBottom w:val="0"/>
      <w:divBdr>
        <w:top w:val="none" w:sz="0" w:space="0" w:color="auto"/>
        <w:left w:val="none" w:sz="0" w:space="0" w:color="auto"/>
        <w:bottom w:val="none" w:sz="0" w:space="0" w:color="auto"/>
        <w:right w:val="none" w:sz="0" w:space="0" w:color="auto"/>
      </w:divBdr>
    </w:div>
    <w:div w:id="440537790">
      <w:bodyDiv w:val="1"/>
      <w:marLeft w:val="0"/>
      <w:marRight w:val="0"/>
      <w:marTop w:val="0"/>
      <w:marBottom w:val="0"/>
      <w:divBdr>
        <w:top w:val="none" w:sz="0" w:space="0" w:color="auto"/>
        <w:left w:val="none" w:sz="0" w:space="0" w:color="auto"/>
        <w:bottom w:val="none" w:sz="0" w:space="0" w:color="auto"/>
        <w:right w:val="none" w:sz="0" w:space="0" w:color="auto"/>
      </w:divBdr>
    </w:div>
    <w:div w:id="460655826">
      <w:bodyDiv w:val="1"/>
      <w:marLeft w:val="0"/>
      <w:marRight w:val="0"/>
      <w:marTop w:val="0"/>
      <w:marBottom w:val="0"/>
      <w:divBdr>
        <w:top w:val="none" w:sz="0" w:space="0" w:color="auto"/>
        <w:left w:val="none" w:sz="0" w:space="0" w:color="auto"/>
        <w:bottom w:val="none" w:sz="0" w:space="0" w:color="auto"/>
        <w:right w:val="none" w:sz="0" w:space="0" w:color="auto"/>
      </w:divBdr>
    </w:div>
    <w:div w:id="472449253">
      <w:bodyDiv w:val="1"/>
      <w:marLeft w:val="0"/>
      <w:marRight w:val="0"/>
      <w:marTop w:val="0"/>
      <w:marBottom w:val="0"/>
      <w:divBdr>
        <w:top w:val="none" w:sz="0" w:space="0" w:color="auto"/>
        <w:left w:val="none" w:sz="0" w:space="0" w:color="auto"/>
        <w:bottom w:val="none" w:sz="0" w:space="0" w:color="auto"/>
        <w:right w:val="none" w:sz="0" w:space="0" w:color="auto"/>
      </w:divBdr>
    </w:div>
    <w:div w:id="481654676">
      <w:bodyDiv w:val="1"/>
      <w:marLeft w:val="0"/>
      <w:marRight w:val="0"/>
      <w:marTop w:val="0"/>
      <w:marBottom w:val="0"/>
      <w:divBdr>
        <w:top w:val="none" w:sz="0" w:space="0" w:color="auto"/>
        <w:left w:val="none" w:sz="0" w:space="0" w:color="auto"/>
        <w:bottom w:val="none" w:sz="0" w:space="0" w:color="auto"/>
        <w:right w:val="none" w:sz="0" w:space="0" w:color="auto"/>
      </w:divBdr>
    </w:div>
    <w:div w:id="527253244">
      <w:bodyDiv w:val="1"/>
      <w:marLeft w:val="0"/>
      <w:marRight w:val="0"/>
      <w:marTop w:val="0"/>
      <w:marBottom w:val="0"/>
      <w:divBdr>
        <w:top w:val="none" w:sz="0" w:space="0" w:color="auto"/>
        <w:left w:val="none" w:sz="0" w:space="0" w:color="auto"/>
        <w:bottom w:val="none" w:sz="0" w:space="0" w:color="auto"/>
        <w:right w:val="none" w:sz="0" w:space="0" w:color="auto"/>
      </w:divBdr>
    </w:div>
    <w:div w:id="568151692">
      <w:bodyDiv w:val="1"/>
      <w:marLeft w:val="0"/>
      <w:marRight w:val="0"/>
      <w:marTop w:val="0"/>
      <w:marBottom w:val="0"/>
      <w:divBdr>
        <w:top w:val="none" w:sz="0" w:space="0" w:color="auto"/>
        <w:left w:val="none" w:sz="0" w:space="0" w:color="auto"/>
        <w:bottom w:val="none" w:sz="0" w:space="0" w:color="auto"/>
        <w:right w:val="none" w:sz="0" w:space="0" w:color="auto"/>
      </w:divBdr>
    </w:div>
    <w:div w:id="568153796">
      <w:bodyDiv w:val="1"/>
      <w:marLeft w:val="0"/>
      <w:marRight w:val="0"/>
      <w:marTop w:val="0"/>
      <w:marBottom w:val="0"/>
      <w:divBdr>
        <w:top w:val="none" w:sz="0" w:space="0" w:color="auto"/>
        <w:left w:val="none" w:sz="0" w:space="0" w:color="auto"/>
        <w:bottom w:val="none" w:sz="0" w:space="0" w:color="auto"/>
        <w:right w:val="none" w:sz="0" w:space="0" w:color="auto"/>
      </w:divBdr>
    </w:div>
    <w:div w:id="584146600">
      <w:bodyDiv w:val="1"/>
      <w:marLeft w:val="0"/>
      <w:marRight w:val="0"/>
      <w:marTop w:val="0"/>
      <w:marBottom w:val="0"/>
      <w:divBdr>
        <w:top w:val="none" w:sz="0" w:space="0" w:color="auto"/>
        <w:left w:val="none" w:sz="0" w:space="0" w:color="auto"/>
        <w:bottom w:val="none" w:sz="0" w:space="0" w:color="auto"/>
        <w:right w:val="none" w:sz="0" w:space="0" w:color="auto"/>
      </w:divBdr>
    </w:div>
    <w:div w:id="584728108">
      <w:bodyDiv w:val="1"/>
      <w:marLeft w:val="0"/>
      <w:marRight w:val="0"/>
      <w:marTop w:val="0"/>
      <w:marBottom w:val="0"/>
      <w:divBdr>
        <w:top w:val="none" w:sz="0" w:space="0" w:color="auto"/>
        <w:left w:val="none" w:sz="0" w:space="0" w:color="auto"/>
        <w:bottom w:val="none" w:sz="0" w:space="0" w:color="auto"/>
        <w:right w:val="none" w:sz="0" w:space="0" w:color="auto"/>
      </w:divBdr>
    </w:div>
    <w:div w:id="592594939">
      <w:bodyDiv w:val="1"/>
      <w:marLeft w:val="0"/>
      <w:marRight w:val="0"/>
      <w:marTop w:val="0"/>
      <w:marBottom w:val="0"/>
      <w:divBdr>
        <w:top w:val="none" w:sz="0" w:space="0" w:color="auto"/>
        <w:left w:val="none" w:sz="0" w:space="0" w:color="auto"/>
        <w:bottom w:val="none" w:sz="0" w:space="0" w:color="auto"/>
        <w:right w:val="none" w:sz="0" w:space="0" w:color="auto"/>
      </w:divBdr>
    </w:div>
    <w:div w:id="645429933">
      <w:bodyDiv w:val="1"/>
      <w:marLeft w:val="0"/>
      <w:marRight w:val="0"/>
      <w:marTop w:val="0"/>
      <w:marBottom w:val="0"/>
      <w:divBdr>
        <w:top w:val="none" w:sz="0" w:space="0" w:color="auto"/>
        <w:left w:val="none" w:sz="0" w:space="0" w:color="auto"/>
        <w:bottom w:val="none" w:sz="0" w:space="0" w:color="auto"/>
        <w:right w:val="none" w:sz="0" w:space="0" w:color="auto"/>
      </w:divBdr>
    </w:div>
    <w:div w:id="651522751">
      <w:bodyDiv w:val="1"/>
      <w:marLeft w:val="0"/>
      <w:marRight w:val="0"/>
      <w:marTop w:val="0"/>
      <w:marBottom w:val="0"/>
      <w:divBdr>
        <w:top w:val="none" w:sz="0" w:space="0" w:color="auto"/>
        <w:left w:val="none" w:sz="0" w:space="0" w:color="auto"/>
        <w:bottom w:val="none" w:sz="0" w:space="0" w:color="auto"/>
        <w:right w:val="none" w:sz="0" w:space="0" w:color="auto"/>
      </w:divBdr>
    </w:div>
    <w:div w:id="668679641">
      <w:bodyDiv w:val="1"/>
      <w:marLeft w:val="0"/>
      <w:marRight w:val="0"/>
      <w:marTop w:val="0"/>
      <w:marBottom w:val="0"/>
      <w:divBdr>
        <w:top w:val="none" w:sz="0" w:space="0" w:color="auto"/>
        <w:left w:val="none" w:sz="0" w:space="0" w:color="auto"/>
        <w:bottom w:val="none" w:sz="0" w:space="0" w:color="auto"/>
        <w:right w:val="none" w:sz="0" w:space="0" w:color="auto"/>
      </w:divBdr>
    </w:div>
    <w:div w:id="691953979">
      <w:bodyDiv w:val="1"/>
      <w:marLeft w:val="0"/>
      <w:marRight w:val="0"/>
      <w:marTop w:val="0"/>
      <w:marBottom w:val="0"/>
      <w:divBdr>
        <w:top w:val="none" w:sz="0" w:space="0" w:color="auto"/>
        <w:left w:val="none" w:sz="0" w:space="0" w:color="auto"/>
        <w:bottom w:val="none" w:sz="0" w:space="0" w:color="auto"/>
        <w:right w:val="none" w:sz="0" w:space="0" w:color="auto"/>
      </w:divBdr>
    </w:div>
    <w:div w:id="715786520">
      <w:bodyDiv w:val="1"/>
      <w:marLeft w:val="0"/>
      <w:marRight w:val="0"/>
      <w:marTop w:val="0"/>
      <w:marBottom w:val="0"/>
      <w:divBdr>
        <w:top w:val="none" w:sz="0" w:space="0" w:color="auto"/>
        <w:left w:val="none" w:sz="0" w:space="0" w:color="auto"/>
        <w:bottom w:val="none" w:sz="0" w:space="0" w:color="auto"/>
        <w:right w:val="none" w:sz="0" w:space="0" w:color="auto"/>
      </w:divBdr>
    </w:div>
    <w:div w:id="741877068">
      <w:bodyDiv w:val="1"/>
      <w:marLeft w:val="0"/>
      <w:marRight w:val="0"/>
      <w:marTop w:val="0"/>
      <w:marBottom w:val="0"/>
      <w:divBdr>
        <w:top w:val="none" w:sz="0" w:space="0" w:color="auto"/>
        <w:left w:val="none" w:sz="0" w:space="0" w:color="auto"/>
        <w:bottom w:val="none" w:sz="0" w:space="0" w:color="auto"/>
        <w:right w:val="none" w:sz="0" w:space="0" w:color="auto"/>
      </w:divBdr>
    </w:div>
    <w:div w:id="755828385">
      <w:bodyDiv w:val="1"/>
      <w:marLeft w:val="0"/>
      <w:marRight w:val="0"/>
      <w:marTop w:val="0"/>
      <w:marBottom w:val="0"/>
      <w:divBdr>
        <w:top w:val="none" w:sz="0" w:space="0" w:color="auto"/>
        <w:left w:val="none" w:sz="0" w:space="0" w:color="auto"/>
        <w:bottom w:val="none" w:sz="0" w:space="0" w:color="auto"/>
        <w:right w:val="none" w:sz="0" w:space="0" w:color="auto"/>
      </w:divBdr>
    </w:div>
    <w:div w:id="793793988">
      <w:bodyDiv w:val="1"/>
      <w:marLeft w:val="0"/>
      <w:marRight w:val="0"/>
      <w:marTop w:val="0"/>
      <w:marBottom w:val="0"/>
      <w:divBdr>
        <w:top w:val="none" w:sz="0" w:space="0" w:color="auto"/>
        <w:left w:val="none" w:sz="0" w:space="0" w:color="auto"/>
        <w:bottom w:val="none" w:sz="0" w:space="0" w:color="auto"/>
        <w:right w:val="none" w:sz="0" w:space="0" w:color="auto"/>
      </w:divBdr>
    </w:div>
    <w:div w:id="798963106">
      <w:bodyDiv w:val="1"/>
      <w:marLeft w:val="0"/>
      <w:marRight w:val="0"/>
      <w:marTop w:val="0"/>
      <w:marBottom w:val="0"/>
      <w:divBdr>
        <w:top w:val="none" w:sz="0" w:space="0" w:color="auto"/>
        <w:left w:val="none" w:sz="0" w:space="0" w:color="auto"/>
        <w:bottom w:val="none" w:sz="0" w:space="0" w:color="auto"/>
        <w:right w:val="none" w:sz="0" w:space="0" w:color="auto"/>
      </w:divBdr>
    </w:div>
    <w:div w:id="815679855">
      <w:bodyDiv w:val="1"/>
      <w:marLeft w:val="0"/>
      <w:marRight w:val="0"/>
      <w:marTop w:val="0"/>
      <w:marBottom w:val="0"/>
      <w:divBdr>
        <w:top w:val="none" w:sz="0" w:space="0" w:color="auto"/>
        <w:left w:val="none" w:sz="0" w:space="0" w:color="auto"/>
        <w:bottom w:val="none" w:sz="0" w:space="0" w:color="auto"/>
        <w:right w:val="none" w:sz="0" w:space="0" w:color="auto"/>
      </w:divBdr>
    </w:div>
    <w:div w:id="857621437">
      <w:bodyDiv w:val="1"/>
      <w:marLeft w:val="0"/>
      <w:marRight w:val="0"/>
      <w:marTop w:val="0"/>
      <w:marBottom w:val="0"/>
      <w:divBdr>
        <w:top w:val="none" w:sz="0" w:space="0" w:color="auto"/>
        <w:left w:val="none" w:sz="0" w:space="0" w:color="auto"/>
        <w:bottom w:val="none" w:sz="0" w:space="0" w:color="auto"/>
        <w:right w:val="none" w:sz="0" w:space="0" w:color="auto"/>
      </w:divBdr>
    </w:div>
    <w:div w:id="927301629">
      <w:bodyDiv w:val="1"/>
      <w:marLeft w:val="0"/>
      <w:marRight w:val="0"/>
      <w:marTop w:val="0"/>
      <w:marBottom w:val="0"/>
      <w:divBdr>
        <w:top w:val="none" w:sz="0" w:space="0" w:color="auto"/>
        <w:left w:val="none" w:sz="0" w:space="0" w:color="auto"/>
        <w:bottom w:val="none" w:sz="0" w:space="0" w:color="auto"/>
        <w:right w:val="none" w:sz="0" w:space="0" w:color="auto"/>
      </w:divBdr>
    </w:div>
    <w:div w:id="933591293">
      <w:bodyDiv w:val="1"/>
      <w:marLeft w:val="0"/>
      <w:marRight w:val="0"/>
      <w:marTop w:val="0"/>
      <w:marBottom w:val="0"/>
      <w:divBdr>
        <w:top w:val="none" w:sz="0" w:space="0" w:color="auto"/>
        <w:left w:val="none" w:sz="0" w:space="0" w:color="auto"/>
        <w:bottom w:val="none" w:sz="0" w:space="0" w:color="auto"/>
        <w:right w:val="none" w:sz="0" w:space="0" w:color="auto"/>
      </w:divBdr>
    </w:div>
    <w:div w:id="942415830">
      <w:bodyDiv w:val="1"/>
      <w:marLeft w:val="0"/>
      <w:marRight w:val="0"/>
      <w:marTop w:val="0"/>
      <w:marBottom w:val="0"/>
      <w:divBdr>
        <w:top w:val="none" w:sz="0" w:space="0" w:color="auto"/>
        <w:left w:val="none" w:sz="0" w:space="0" w:color="auto"/>
        <w:bottom w:val="none" w:sz="0" w:space="0" w:color="auto"/>
        <w:right w:val="none" w:sz="0" w:space="0" w:color="auto"/>
      </w:divBdr>
    </w:div>
    <w:div w:id="943418432">
      <w:bodyDiv w:val="1"/>
      <w:marLeft w:val="0"/>
      <w:marRight w:val="0"/>
      <w:marTop w:val="0"/>
      <w:marBottom w:val="0"/>
      <w:divBdr>
        <w:top w:val="none" w:sz="0" w:space="0" w:color="auto"/>
        <w:left w:val="none" w:sz="0" w:space="0" w:color="auto"/>
        <w:bottom w:val="none" w:sz="0" w:space="0" w:color="auto"/>
        <w:right w:val="none" w:sz="0" w:space="0" w:color="auto"/>
      </w:divBdr>
    </w:div>
    <w:div w:id="955522931">
      <w:bodyDiv w:val="1"/>
      <w:marLeft w:val="0"/>
      <w:marRight w:val="0"/>
      <w:marTop w:val="0"/>
      <w:marBottom w:val="0"/>
      <w:divBdr>
        <w:top w:val="none" w:sz="0" w:space="0" w:color="auto"/>
        <w:left w:val="none" w:sz="0" w:space="0" w:color="auto"/>
        <w:bottom w:val="none" w:sz="0" w:space="0" w:color="auto"/>
        <w:right w:val="none" w:sz="0" w:space="0" w:color="auto"/>
      </w:divBdr>
    </w:div>
    <w:div w:id="960575692">
      <w:bodyDiv w:val="1"/>
      <w:marLeft w:val="0"/>
      <w:marRight w:val="0"/>
      <w:marTop w:val="0"/>
      <w:marBottom w:val="0"/>
      <w:divBdr>
        <w:top w:val="none" w:sz="0" w:space="0" w:color="auto"/>
        <w:left w:val="none" w:sz="0" w:space="0" w:color="auto"/>
        <w:bottom w:val="none" w:sz="0" w:space="0" w:color="auto"/>
        <w:right w:val="none" w:sz="0" w:space="0" w:color="auto"/>
      </w:divBdr>
    </w:div>
    <w:div w:id="961231764">
      <w:bodyDiv w:val="1"/>
      <w:marLeft w:val="0"/>
      <w:marRight w:val="0"/>
      <w:marTop w:val="0"/>
      <w:marBottom w:val="0"/>
      <w:divBdr>
        <w:top w:val="none" w:sz="0" w:space="0" w:color="auto"/>
        <w:left w:val="none" w:sz="0" w:space="0" w:color="auto"/>
        <w:bottom w:val="none" w:sz="0" w:space="0" w:color="auto"/>
        <w:right w:val="none" w:sz="0" w:space="0" w:color="auto"/>
      </w:divBdr>
    </w:div>
    <w:div w:id="968979058">
      <w:bodyDiv w:val="1"/>
      <w:marLeft w:val="0"/>
      <w:marRight w:val="0"/>
      <w:marTop w:val="0"/>
      <w:marBottom w:val="0"/>
      <w:divBdr>
        <w:top w:val="none" w:sz="0" w:space="0" w:color="auto"/>
        <w:left w:val="none" w:sz="0" w:space="0" w:color="auto"/>
        <w:bottom w:val="none" w:sz="0" w:space="0" w:color="auto"/>
        <w:right w:val="none" w:sz="0" w:space="0" w:color="auto"/>
      </w:divBdr>
    </w:div>
    <w:div w:id="1015812876">
      <w:bodyDiv w:val="1"/>
      <w:marLeft w:val="0"/>
      <w:marRight w:val="0"/>
      <w:marTop w:val="0"/>
      <w:marBottom w:val="0"/>
      <w:divBdr>
        <w:top w:val="none" w:sz="0" w:space="0" w:color="auto"/>
        <w:left w:val="none" w:sz="0" w:space="0" w:color="auto"/>
        <w:bottom w:val="none" w:sz="0" w:space="0" w:color="auto"/>
        <w:right w:val="none" w:sz="0" w:space="0" w:color="auto"/>
      </w:divBdr>
    </w:div>
    <w:div w:id="1019089146">
      <w:bodyDiv w:val="1"/>
      <w:marLeft w:val="0"/>
      <w:marRight w:val="0"/>
      <w:marTop w:val="0"/>
      <w:marBottom w:val="0"/>
      <w:divBdr>
        <w:top w:val="none" w:sz="0" w:space="0" w:color="auto"/>
        <w:left w:val="none" w:sz="0" w:space="0" w:color="auto"/>
        <w:bottom w:val="none" w:sz="0" w:space="0" w:color="auto"/>
        <w:right w:val="none" w:sz="0" w:space="0" w:color="auto"/>
      </w:divBdr>
    </w:div>
    <w:div w:id="1041898943">
      <w:bodyDiv w:val="1"/>
      <w:marLeft w:val="0"/>
      <w:marRight w:val="0"/>
      <w:marTop w:val="0"/>
      <w:marBottom w:val="0"/>
      <w:divBdr>
        <w:top w:val="none" w:sz="0" w:space="0" w:color="auto"/>
        <w:left w:val="none" w:sz="0" w:space="0" w:color="auto"/>
        <w:bottom w:val="none" w:sz="0" w:space="0" w:color="auto"/>
        <w:right w:val="none" w:sz="0" w:space="0" w:color="auto"/>
      </w:divBdr>
    </w:div>
    <w:div w:id="1054892254">
      <w:bodyDiv w:val="1"/>
      <w:marLeft w:val="0"/>
      <w:marRight w:val="0"/>
      <w:marTop w:val="0"/>
      <w:marBottom w:val="0"/>
      <w:divBdr>
        <w:top w:val="none" w:sz="0" w:space="0" w:color="auto"/>
        <w:left w:val="none" w:sz="0" w:space="0" w:color="auto"/>
        <w:bottom w:val="none" w:sz="0" w:space="0" w:color="auto"/>
        <w:right w:val="none" w:sz="0" w:space="0" w:color="auto"/>
      </w:divBdr>
    </w:div>
    <w:div w:id="1191915338">
      <w:bodyDiv w:val="1"/>
      <w:marLeft w:val="0"/>
      <w:marRight w:val="0"/>
      <w:marTop w:val="0"/>
      <w:marBottom w:val="0"/>
      <w:divBdr>
        <w:top w:val="none" w:sz="0" w:space="0" w:color="auto"/>
        <w:left w:val="none" w:sz="0" w:space="0" w:color="auto"/>
        <w:bottom w:val="none" w:sz="0" w:space="0" w:color="auto"/>
        <w:right w:val="none" w:sz="0" w:space="0" w:color="auto"/>
      </w:divBdr>
    </w:div>
    <w:div w:id="1217745162">
      <w:bodyDiv w:val="1"/>
      <w:marLeft w:val="0"/>
      <w:marRight w:val="0"/>
      <w:marTop w:val="0"/>
      <w:marBottom w:val="0"/>
      <w:divBdr>
        <w:top w:val="none" w:sz="0" w:space="0" w:color="auto"/>
        <w:left w:val="none" w:sz="0" w:space="0" w:color="auto"/>
        <w:bottom w:val="none" w:sz="0" w:space="0" w:color="auto"/>
        <w:right w:val="none" w:sz="0" w:space="0" w:color="auto"/>
      </w:divBdr>
    </w:div>
    <w:div w:id="1221596346">
      <w:bodyDiv w:val="1"/>
      <w:marLeft w:val="0"/>
      <w:marRight w:val="0"/>
      <w:marTop w:val="0"/>
      <w:marBottom w:val="0"/>
      <w:divBdr>
        <w:top w:val="none" w:sz="0" w:space="0" w:color="auto"/>
        <w:left w:val="none" w:sz="0" w:space="0" w:color="auto"/>
        <w:bottom w:val="none" w:sz="0" w:space="0" w:color="auto"/>
        <w:right w:val="none" w:sz="0" w:space="0" w:color="auto"/>
      </w:divBdr>
      <w:divsChild>
        <w:div w:id="1787272">
          <w:marLeft w:val="0"/>
          <w:marRight w:val="0"/>
          <w:marTop w:val="0"/>
          <w:marBottom w:val="0"/>
          <w:divBdr>
            <w:top w:val="none" w:sz="0" w:space="0" w:color="auto"/>
            <w:left w:val="none" w:sz="0" w:space="0" w:color="auto"/>
            <w:bottom w:val="none" w:sz="0" w:space="0" w:color="auto"/>
            <w:right w:val="none" w:sz="0" w:space="0" w:color="auto"/>
          </w:divBdr>
        </w:div>
        <w:div w:id="224028160">
          <w:marLeft w:val="0"/>
          <w:marRight w:val="0"/>
          <w:marTop w:val="0"/>
          <w:marBottom w:val="0"/>
          <w:divBdr>
            <w:top w:val="none" w:sz="0" w:space="0" w:color="auto"/>
            <w:left w:val="none" w:sz="0" w:space="0" w:color="auto"/>
            <w:bottom w:val="none" w:sz="0" w:space="0" w:color="auto"/>
            <w:right w:val="none" w:sz="0" w:space="0" w:color="auto"/>
          </w:divBdr>
        </w:div>
        <w:div w:id="823157447">
          <w:marLeft w:val="0"/>
          <w:marRight w:val="0"/>
          <w:marTop w:val="0"/>
          <w:marBottom w:val="0"/>
          <w:divBdr>
            <w:top w:val="none" w:sz="0" w:space="0" w:color="auto"/>
            <w:left w:val="none" w:sz="0" w:space="0" w:color="auto"/>
            <w:bottom w:val="none" w:sz="0" w:space="0" w:color="auto"/>
            <w:right w:val="none" w:sz="0" w:space="0" w:color="auto"/>
          </w:divBdr>
        </w:div>
        <w:div w:id="1101337905">
          <w:marLeft w:val="0"/>
          <w:marRight w:val="0"/>
          <w:marTop w:val="0"/>
          <w:marBottom w:val="0"/>
          <w:divBdr>
            <w:top w:val="none" w:sz="0" w:space="0" w:color="auto"/>
            <w:left w:val="none" w:sz="0" w:space="0" w:color="auto"/>
            <w:bottom w:val="none" w:sz="0" w:space="0" w:color="auto"/>
            <w:right w:val="none" w:sz="0" w:space="0" w:color="auto"/>
          </w:divBdr>
        </w:div>
        <w:div w:id="1248225279">
          <w:marLeft w:val="0"/>
          <w:marRight w:val="0"/>
          <w:marTop w:val="0"/>
          <w:marBottom w:val="0"/>
          <w:divBdr>
            <w:top w:val="none" w:sz="0" w:space="0" w:color="auto"/>
            <w:left w:val="none" w:sz="0" w:space="0" w:color="auto"/>
            <w:bottom w:val="none" w:sz="0" w:space="0" w:color="auto"/>
            <w:right w:val="none" w:sz="0" w:space="0" w:color="auto"/>
          </w:divBdr>
        </w:div>
        <w:div w:id="1755666798">
          <w:marLeft w:val="0"/>
          <w:marRight w:val="0"/>
          <w:marTop w:val="0"/>
          <w:marBottom w:val="0"/>
          <w:divBdr>
            <w:top w:val="none" w:sz="0" w:space="0" w:color="auto"/>
            <w:left w:val="none" w:sz="0" w:space="0" w:color="auto"/>
            <w:bottom w:val="none" w:sz="0" w:space="0" w:color="auto"/>
            <w:right w:val="none" w:sz="0" w:space="0" w:color="auto"/>
          </w:divBdr>
        </w:div>
        <w:div w:id="1808934253">
          <w:marLeft w:val="0"/>
          <w:marRight w:val="0"/>
          <w:marTop w:val="0"/>
          <w:marBottom w:val="0"/>
          <w:divBdr>
            <w:top w:val="none" w:sz="0" w:space="0" w:color="auto"/>
            <w:left w:val="none" w:sz="0" w:space="0" w:color="auto"/>
            <w:bottom w:val="none" w:sz="0" w:space="0" w:color="auto"/>
            <w:right w:val="none" w:sz="0" w:space="0" w:color="auto"/>
          </w:divBdr>
        </w:div>
        <w:div w:id="1850219571">
          <w:marLeft w:val="0"/>
          <w:marRight w:val="0"/>
          <w:marTop w:val="0"/>
          <w:marBottom w:val="0"/>
          <w:divBdr>
            <w:top w:val="none" w:sz="0" w:space="0" w:color="auto"/>
            <w:left w:val="none" w:sz="0" w:space="0" w:color="auto"/>
            <w:bottom w:val="none" w:sz="0" w:space="0" w:color="auto"/>
            <w:right w:val="none" w:sz="0" w:space="0" w:color="auto"/>
          </w:divBdr>
        </w:div>
      </w:divsChild>
    </w:div>
    <w:div w:id="1256935718">
      <w:bodyDiv w:val="1"/>
      <w:marLeft w:val="0"/>
      <w:marRight w:val="0"/>
      <w:marTop w:val="0"/>
      <w:marBottom w:val="0"/>
      <w:divBdr>
        <w:top w:val="none" w:sz="0" w:space="0" w:color="auto"/>
        <w:left w:val="none" w:sz="0" w:space="0" w:color="auto"/>
        <w:bottom w:val="none" w:sz="0" w:space="0" w:color="auto"/>
        <w:right w:val="none" w:sz="0" w:space="0" w:color="auto"/>
      </w:divBdr>
    </w:div>
    <w:div w:id="1287540328">
      <w:bodyDiv w:val="1"/>
      <w:marLeft w:val="0"/>
      <w:marRight w:val="0"/>
      <w:marTop w:val="0"/>
      <w:marBottom w:val="0"/>
      <w:divBdr>
        <w:top w:val="none" w:sz="0" w:space="0" w:color="auto"/>
        <w:left w:val="none" w:sz="0" w:space="0" w:color="auto"/>
        <w:bottom w:val="none" w:sz="0" w:space="0" w:color="auto"/>
        <w:right w:val="none" w:sz="0" w:space="0" w:color="auto"/>
      </w:divBdr>
    </w:div>
    <w:div w:id="1295792860">
      <w:bodyDiv w:val="1"/>
      <w:marLeft w:val="0"/>
      <w:marRight w:val="0"/>
      <w:marTop w:val="0"/>
      <w:marBottom w:val="0"/>
      <w:divBdr>
        <w:top w:val="none" w:sz="0" w:space="0" w:color="auto"/>
        <w:left w:val="none" w:sz="0" w:space="0" w:color="auto"/>
        <w:bottom w:val="none" w:sz="0" w:space="0" w:color="auto"/>
        <w:right w:val="none" w:sz="0" w:space="0" w:color="auto"/>
      </w:divBdr>
    </w:div>
    <w:div w:id="1331055884">
      <w:bodyDiv w:val="1"/>
      <w:marLeft w:val="0"/>
      <w:marRight w:val="0"/>
      <w:marTop w:val="0"/>
      <w:marBottom w:val="0"/>
      <w:divBdr>
        <w:top w:val="none" w:sz="0" w:space="0" w:color="auto"/>
        <w:left w:val="none" w:sz="0" w:space="0" w:color="auto"/>
        <w:bottom w:val="none" w:sz="0" w:space="0" w:color="auto"/>
        <w:right w:val="none" w:sz="0" w:space="0" w:color="auto"/>
      </w:divBdr>
    </w:div>
    <w:div w:id="1374110887">
      <w:bodyDiv w:val="1"/>
      <w:marLeft w:val="0"/>
      <w:marRight w:val="0"/>
      <w:marTop w:val="0"/>
      <w:marBottom w:val="0"/>
      <w:divBdr>
        <w:top w:val="none" w:sz="0" w:space="0" w:color="auto"/>
        <w:left w:val="none" w:sz="0" w:space="0" w:color="auto"/>
        <w:bottom w:val="none" w:sz="0" w:space="0" w:color="auto"/>
        <w:right w:val="none" w:sz="0" w:space="0" w:color="auto"/>
      </w:divBdr>
    </w:div>
    <w:div w:id="1385371668">
      <w:bodyDiv w:val="1"/>
      <w:marLeft w:val="0"/>
      <w:marRight w:val="0"/>
      <w:marTop w:val="0"/>
      <w:marBottom w:val="0"/>
      <w:divBdr>
        <w:top w:val="none" w:sz="0" w:space="0" w:color="auto"/>
        <w:left w:val="none" w:sz="0" w:space="0" w:color="auto"/>
        <w:bottom w:val="none" w:sz="0" w:space="0" w:color="auto"/>
        <w:right w:val="none" w:sz="0" w:space="0" w:color="auto"/>
      </w:divBdr>
    </w:div>
    <w:div w:id="1406219659">
      <w:bodyDiv w:val="1"/>
      <w:marLeft w:val="0"/>
      <w:marRight w:val="0"/>
      <w:marTop w:val="0"/>
      <w:marBottom w:val="0"/>
      <w:divBdr>
        <w:top w:val="none" w:sz="0" w:space="0" w:color="auto"/>
        <w:left w:val="none" w:sz="0" w:space="0" w:color="auto"/>
        <w:bottom w:val="none" w:sz="0" w:space="0" w:color="auto"/>
        <w:right w:val="none" w:sz="0" w:space="0" w:color="auto"/>
      </w:divBdr>
    </w:div>
    <w:div w:id="1440832773">
      <w:bodyDiv w:val="1"/>
      <w:marLeft w:val="0"/>
      <w:marRight w:val="0"/>
      <w:marTop w:val="0"/>
      <w:marBottom w:val="0"/>
      <w:divBdr>
        <w:top w:val="none" w:sz="0" w:space="0" w:color="auto"/>
        <w:left w:val="none" w:sz="0" w:space="0" w:color="auto"/>
        <w:bottom w:val="none" w:sz="0" w:space="0" w:color="auto"/>
        <w:right w:val="none" w:sz="0" w:space="0" w:color="auto"/>
      </w:divBdr>
    </w:div>
    <w:div w:id="1462503903">
      <w:bodyDiv w:val="1"/>
      <w:marLeft w:val="0"/>
      <w:marRight w:val="0"/>
      <w:marTop w:val="0"/>
      <w:marBottom w:val="0"/>
      <w:divBdr>
        <w:top w:val="none" w:sz="0" w:space="0" w:color="auto"/>
        <w:left w:val="none" w:sz="0" w:space="0" w:color="auto"/>
        <w:bottom w:val="none" w:sz="0" w:space="0" w:color="auto"/>
        <w:right w:val="none" w:sz="0" w:space="0" w:color="auto"/>
      </w:divBdr>
    </w:div>
    <w:div w:id="1479951925">
      <w:bodyDiv w:val="1"/>
      <w:marLeft w:val="0"/>
      <w:marRight w:val="0"/>
      <w:marTop w:val="0"/>
      <w:marBottom w:val="0"/>
      <w:divBdr>
        <w:top w:val="none" w:sz="0" w:space="0" w:color="auto"/>
        <w:left w:val="none" w:sz="0" w:space="0" w:color="auto"/>
        <w:bottom w:val="none" w:sz="0" w:space="0" w:color="auto"/>
        <w:right w:val="none" w:sz="0" w:space="0" w:color="auto"/>
      </w:divBdr>
    </w:div>
    <w:div w:id="1480996752">
      <w:bodyDiv w:val="1"/>
      <w:marLeft w:val="0"/>
      <w:marRight w:val="0"/>
      <w:marTop w:val="0"/>
      <w:marBottom w:val="0"/>
      <w:divBdr>
        <w:top w:val="none" w:sz="0" w:space="0" w:color="auto"/>
        <w:left w:val="none" w:sz="0" w:space="0" w:color="auto"/>
        <w:bottom w:val="none" w:sz="0" w:space="0" w:color="auto"/>
        <w:right w:val="none" w:sz="0" w:space="0" w:color="auto"/>
      </w:divBdr>
    </w:div>
    <w:div w:id="1487621834">
      <w:bodyDiv w:val="1"/>
      <w:marLeft w:val="0"/>
      <w:marRight w:val="0"/>
      <w:marTop w:val="0"/>
      <w:marBottom w:val="0"/>
      <w:divBdr>
        <w:top w:val="none" w:sz="0" w:space="0" w:color="auto"/>
        <w:left w:val="none" w:sz="0" w:space="0" w:color="auto"/>
        <w:bottom w:val="none" w:sz="0" w:space="0" w:color="auto"/>
        <w:right w:val="none" w:sz="0" w:space="0" w:color="auto"/>
      </w:divBdr>
    </w:div>
    <w:div w:id="1516731056">
      <w:bodyDiv w:val="1"/>
      <w:marLeft w:val="0"/>
      <w:marRight w:val="0"/>
      <w:marTop w:val="0"/>
      <w:marBottom w:val="0"/>
      <w:divBdr>
        <w:top w:val="none" w:sz="0" w:space="0" w:color="auto"/>
        <w:left w:val="none" w:sz="0" w:space="0" w:color="auto"/>
        <w:bottom w:val="none" w:sz="0" w:space="0" w:color="auto"/>
        <w:right w:val="none" w:sz="0" w:space="0" w:color="auto"/>
      </w:divBdr>
    </w:div>
    <w:div w:id="1534685678">
      <w:bodyDiv w:val="1"/>
      <w:marLeft w:val="0"/>
      <w:marRight w:val="0"/>
      <w:marTop w:val="0"/>
      <w:marBottom w:val="0"/>
      <w:divBdr>
        <w:top w:val="none" w:sz="0" w:space="0" w:color="auto"/>
        <w:left w:val="none" w:sz="0" w:space="0" w:color="auto"/>
        <w:bottom w:val="none" w:sz="0" w:space="0" w:color="auto"/>
        <w:right w:val="none" w:sz="0" w:space="0" w:color="auto"/>
      </w:divBdr>
    </w:div>
    <w:div w:id="1569729028">
      <w:bodyDiv w:val="1"/>
      <w:marLeft w:val="0"/>
      <w:marRight w:val="0"/>
      <w:marTop w:val="0"/>
      <w:marBottom w:val="0"/>
      <w:divBdr>
        <w:top w:val="none" w:sz="0" w:space="0" w:color="auto"/>
        <w:left w:val="none" w:sz="0" w:space="0" w:color="auto"/>
        <w:bottom w:val="none" w:sz="0" w:space="0" w:color="auto"/>
        <w:right w:val="none" w:sz="0" w:space="0" w:color="auto"/>
      </w:divBdr>
    </w:div>
    <w:div w:id="1570771523">
      <w:bodyDiv w:val="1"/>
      <w:marLeft w:val="0"/>
      <w:marRight w:val="0"/>
      <w:marTop w:val="0"/>
      <w:marBottom w:val="0"/>
      <w:divBdr>
        <w:top w:val="none" w:sz="0" w:space="0" w:color="auto"/>
        <w:left w:val="none" w:sz="0" w:space="0" w:color="auto"/>
        <w:bottom w:val="none" w:sz="0" w:space="0" w:color="auto"/>
        <w:right w:val="none" w:sz="0" w:space="0" w:color="auto"/>
      </w:divBdr>
    </w:div>
    <w:div w:id="1588729324">
      <w:bodyDiv w:val="1"/>
      <w:marLeft w:val="0"/>
      <w:marRight w:val="0"/>
      <w:marTop w:val="0"/>
      <w:marBottom w:val="0"/>
      <w:divBdr>
        <w:top w:val="none" w:sz="0" w:space="0" w:color="auto"/>
        <w:left w:val="none" w:sz="0" w:space="0" w:color="auto"/>
        <w:bottom w:val="none" w:sz="0" w:space="0" w:color="auto"/>
        <w:right w:val="none" w:sz="0" w:space="0" w:color="auto"/>
      </w:divBdr>
    </w:div>
    <w:div w:id="1609921798">
      <w:bodyDiv w:val="1"/>
      <w:marLeft w:val="0"/>
      <w:marRight w:val="0"/>
      <w:marTop w:val="0"/>
      <w:marBottom w:val="0"/>
      <w:divBdr>
        <w:top w:val="none" w:sz="0" w:space="0" w:color="auto"/>
        <w:left w:val="none" w:sz="0" w:space="0" w:color="auto"/>
        <w:bottom w:val="none" w:sz="0" w:space="0" w:color="auto"/>
        <w:right w:val="none" w:sz="0" w:space="0" w:color="auto"/>
      </w:divBdr>
    </w:div>
    <w:div w:id="1614046436">
      <w:bodyDiv w:val="1"/>
      <w:marLeft w:val="0"/>
      <w:marRight w:val="0"/>
      <w:marTop w:val="0"/>
      <w:marBottom w:val="0"/>
      <w:divBdr>
        <w:top w:val="none" w:sz="0" w:space="0" w:color="auto"/>
        <w:left w:val="none" w:sz="0" w:space="0" w:color="auto"/>
        <w:bottom w:val="none" w:sz="0" w:space="0" w:color="auto"/>
        <w:right w:val="none" w:sz="0" w:space="0" w:color="auto"/>
      </w:divBdr>
    </w:div>
    <w:div w:id="1622760478">
      <w:bodyDiv w:val="1"/>
      <w:marLeft w:val="0"/>
      <w:marRight w:val="0"/>
      <w:marTop w:val="0"/>
      <w:marBottom w:val="0"/>
      <w:divBdr>
        <w:top w:val="none" w:sz="0" w:space="0" w:color="auto"/>
        <w:left w:val="none" w:sz="0" w:space="0" w:color="auto"/>
        <w:bottom w:val="none" w:sz="0" w:space="0" w:color="auto"/>
        <w:right w:val="none" w:sz="0" w:space="0" w:color="auto"/>
      </w:divBdr>
    </w:div>
    <w:div w:id="1626884208">
      <w:bodyDiv w:val="1"/>
      <w:marLeft w:val="0"/>
      <w:marRight w:val="0"/>
      <w:marTop w:val="0"/>
      <w:marBottom w:val="0"/>
      <w:divBdr>
        <w:top w:val="none" w:sz="0" w:space="0" w:color="auto"/>
        <w:left w:val="none" w:sz="0" w:space="0" w:color="auto"/>
        <w:bottom w:val="none" w:sz="0" w:space="0" w:color="auto"/>
        <w:right w:val="none" w:sz="0" w:space="0" w:color="auto"/>
      </w:divBdr>
    </w:div>
    <w:div w:id="1635452583">
      <w:bodyDiv w:val="1"/>
      <w:marLeft w:val="0"/>
      <w:marRight w:val="0"/>
      <w:marTop w:val="0"/>
      <w:marBottom w:val="0"/>
      <w:divBdr>
        <w:top w:val="none" w:sz="0" w:space="0" w:color="auto"/>
        <w:left w:val="none" w:sz="0" w:space="0" w:color="auto"/>
        <w:bottom w:val="none" w:sz="0" w:space="0" w:color="auto"/>
        <w:right w:val="none" w:sz="0" w:space="0" w:color="auto"/>
      </w:divBdr>
    </w:div>
    <w:div w:id="1642879552">
      <w:bodyDiv w:val="1"/>
      <w:marLeft w:val="0"/>
      <w:marRight w:val="0"/>
      <w:marTop w:val="0"/>
      <w:marBottom w:val="0"/>
      <w:divBdr>
        <w:top w:val="none" w:sz="0" w:space="0" w:color="auto"/>
        <w:left w:val="none" w:sz="0" w:space="0" w:color="auto"/>
        <w:bottom w:val="none" w:sz="0" w:space="0" w:color="auto"/>
        <w:right w:val="none" w:sz="0" w:space="0" w:color="auto"/>
      </w:divBdr>
    </w:div>
    <w:div w:id="1657953808">
      <w:bodyDiv w:val="1"/>
      <w:marLeft w:val="0"/>
      <w:marRight w:val="0"/>
      <w:marTop w:val="0"/>
      <w:marBottom w:val="0"/>
      <w:divBdr>
        <w:top w:val="none" w:sz="0" w:space="0" w:color="auto"/>
        <w:left w:val="none" w:sz="0" w:space="0" w:color="auto"/>
        <w:bottom w:val="none" w:sz="0" w:space="0" w:color="auto"/>
        <w:right w:val="none" w:sz="0" w:space="0" w:color="auto"/>
      </w:divBdr>
    </w:div>
    <w:div w:id="1658921709">
      <w:bodyDiv w:val="1"/>
      <w:marLeft w:val="0"/>
      <w:marRight w:val="0"/>
      <w:marTop w:val="0"/>
      <w:marBottom w:val="0"/>
      <w:divBdr>
        <w:top w:val="none" w:sz="0" w:space="0" w:color="auto"/>
        <w:left w:val="none" w:sz="0" w:space="0" w:color="auto"/>
        <w:bottom w:val="none" w:sz="0" w:space="0" w:color="auto"/>
        <w:right w:val="none" w:sz="0" w:space="0" w:color="auto"/>
      </w:divBdr>
    </w:div>
    <w:div w:id="1685015616">
      <w:bodyDiv w:val="1"/>
      <w:marLeft w:val="0"/>
      <w:marRight w:val="0"/>
      <w:marTop w:val="0"/>
      <w:marBottom w:val="0"/>
      <w:divBdr>
        <w:top w:val="none" w:sz="0" w:space="0" w:color="auto"/>
        <w:left w:val="none" w:sz="0" w:space="0" w:color="auto"/>
        <w:bottom w:val="none" w:sz="0" w:space="0" w:color="auto"/>
        <w:right w:val="none" w:sz="0" w:space="0" w:color="auto"/>
      </w:divBdr>
    </w:div>
    <w:div w:id="1702510125">
      <w:bodyDiv w:val="1"/>
      <w:marLeft w:val="0"/>
      <w:marRight w:val="0"/>
      <w:marTop w:val="0"/>
      <w:marBottom w:val="0"/>
      <w:divBdr>
        <w:top w:val="none" w:sz="0" w:space="0" w:color="auto"/>
        <w:left w:val="none" w:sz="0" w:space="0" w:color="auto"/>
        <w:bottom w:val="none" w:sz="0" w:space="0" w:color="auto"/>
        <w:right w:val="none" w:sz="0" w:space="0" w:color="auto"/>
      </w:divBdr>
    </w:div>
    <w:div w:id="1768648738">
      <w:bodyDiv w:val="1"/>
      <w:marLeft w:val="0"/>
      <w:marRight w:val="0"/>
      <w:marTop w:val="0"/>
      <w:marBottom w:val="0"/>
      <w:divBdr>
        <w:top w:val="none" w:sz="0" w:space="0" w:color="auto"/>
        <w:left w:val="none" w:sz="0" w:space="0" w:color="auto"/>
        <w:bottom w:val="none" w:sz="0" w:space="0" w:color="auto"/>
        <w:right w:val="none" w:sz="0" w:space="0" w:color="auto"/>
      </w:divBdr>
    </w:div>
    <w:div w:id="1822383291">
      <w:bodyDiv w:val="1"/>
      <w:marLeft w:val="0"/>
      <w:marRight w:val="0"/>
      <w:marTop w:val="0"/>
      <w:marBottom w:val="0"/>
      <w:divBdr>
        <w:top w:val="none" w:sz="0" w:space="0" w:color="auto"/>
        <w:left w:val="none" w:sz="0" w:space="0" w:color="auto"/>
        <w:bottom w:val="none" w:sz="0" w:space="0" w:color="auto"/>
        <w:right w:val="none" w:sz="0" w:space="0" w:color="auto"/>
      </w:divBdr>
    </w:div>
    <w:div w:id="1834761168">
      <w:bodyDiv w:val="1"/>
      <w:marLeft w:val="0"/>
      <w:marRight w:val="0"/>
      <w:marTop w:val="0"/>
      <w:marBottom w:val="0"/>
      <w:divBdr>
        <w:top w:val="none" w:sz="0" w:space="0" w:color="auto"/>
        <w:left w:val="none" w:sz="0" w:space="0" w:color="auto"/>
        <w:bottom w:val="none" w:sz="0" w:space="0" w:color="auto"/>
        <w:right w:val="none" w:sz="0" w:space="0" w:color="auto"/>
      </w:divBdr>
    </w:div>
    <w:div w:id="1843280000">
      <w:bodyDiv w:val="1"/>
      <w:marLeft w:val="0"/>
      <w:marRight w:val="0"/>
      <w:marTop w:val="0"/>
      <w:marBottom w:val="0"/>
      <w:divBdr>
        <w:top w:val="none" w:sz="0" w:space="0" w:color="auto"/>
        <w:left w:val="none" w:sz="0" w:space="0" w:color="auto"/>
        <w:bottom w:val="none" w:sz="0" w:space="0" w:color="auto"/>
        <w:right w:val="none" w:sz="0" w:space="0" w:color="auto"/>
      </w:divBdr>
    </w:div>
    <w:div w:id="1843472600">
      <w:bodyDiv w:val="1"/>
      <w:marLeft w:val="0"/>
      <w:marRight w:val="0"/>
      <w:marTop w:val="0"/>
      <w:marBottom w:val="0"/>
      <w:divBdr>
        <w:top w:val="none" w:sz="0" w:space="0" w:color="auto"/>
        <w:left w:val="none" w:sz="0" w:space="0" w:color="auto"/>
        <w:bottom w:val="none" w:sz="0" w:space="0" w:color="auto"/>
        <w:right w:val="none" w:sz="0" w:space="0" w:color="auto"/>
      </w:divBdr>
    </w:div>
    <w:div w:id="1882129009">
      <w:bodyDiv w:val="1"/>
      <w:marLeft w:val="0"/>
      <w:marRight w:val="0"/>
      <w:marTop w:val="0"/>
      <w:marBottom w:val="0"/>
      <w:divBdr>
        <w:top w:val="none" w:sz="0" w:space="0" w:color="auto"/>
        <w:left w:val="none" w:sz="0" w:space="0" w:color="auto"/>
        <w:bottom w:val="none" w:sz="0" w:space="0" w:color="auto"/>
        <w:right w:val="none" w:sz="0" w:space="0" w:color="auto"/>
      </w:divBdr>
    </w:div>
    <w:div w:id="1900938476">
      <w:bodyDiv w:val="1"/>
      <w:marLeft w:val="0"/>
      <w:marRight w:val="0"/>
      <w:marTop w:val="0"/>
      <w:marBottom w:val="0"/>
      <w:divBdr>
        <w:top w:val="none" w:sz="0" w:space="0" w:color="auto"/>
        <w:left w:val="none" w:sz="0" w:space="0" w:color="auto"/>
        <w:bottom w:val="none" w:sz="0" w:space="0" w:color="auto"/>
        <w:right w:val="none" w:sz="0" w:space="0" w:color="auto"/>
      </w:divBdr>
    </w:div>
    <w:div w:id="1908807878">
      <w:bodyDiv w:val="1"/>
      <w:marLeft w:val="0"/>
      <w:marRight w:val="0"/>
      <w:marTop w:val="0"/>
      <w:marBottom w:val="0"/>
      <w:divBdr>
        <w:top w:val="none" w:sz="0" w:space="0" w:color="auto"/>
        <w:left w:val="none" w:sz="0" w:space="0" w:color="auto"/>
        <w:bottom w:val="none" w:sz="0" w:space="0" w:color="auto"/>
        <w:right w:val="none" w:sz="0" w:space="0" w:color="auto"/>
      </w:divBdr>
    </w:div>
    <w:div w:id="1945916118">
      <w:bodyDiv w:val="1"/>
      <w:marLeft w:val="0"/>
      <w:marRight w:val="0"/>
      <w:marTop w:val="0"/>
      <w:marBottom w:val="0"/>
      <w:divBdr>
        <w:top w:val="none" w:sz="0" w:space="0" w:color="auto"/>
        <w:left w:val="none" w:sz="0" w:space="0" w:color="auto"/>
        <w:bottom w:val="none" w:sz="0" w:space="0" w:color="auto"/>
        <w:right w:val="none" w:sz="0" w:space="0" w:color="auto"/>
      </w:divBdr>
    </w:div>
    <w:div w:id="1958415957">
      <w:bodyDiv w:val="1"/>
      <w:marLeft w:val="0"/>
      <w:marRight w:val="0"/>
      <w:marTop w:val="0"/>
      <w:marBottom w:val="0"/>
      <w:divBdr>
        <w:top w:val="none" w:sz="0" w:space="0" w:color="auto"/>
        <w:left w:val="none" w:sz="0" w:space="0" w:color="auto"/>
        <w:bottom w:val="none" w:sz="0" w:space="0" w:color="auto"/>
        <w:right w:val="none" w:sz="0" w:space="0" w:color="auto"/>
      </w:divBdr>
    </w:div>
    <w:div w:id="1983146687">
      <w:bodyDiv w:val="1"/>
      <w:marLeft w:val="0"/>
      <w:marRight w:val="0"/>
      <w:marTop w:val="0"/>
      <w:marBottom w:val="0"/>
      <w:divBdr>
        <w:top w:val="none" w:sz="0" w:space="0" w:color="auto"/>
        <w:left w:val="none" w:sz="0" w:space="0" w:color="auto"/>
        <w:bottom w:val="none" w:sz="0" w:space="0" w:color="auto"/>
        <w:right w:val="none" w:sz="0" w:space="0" w:color="auto"/>
      </w:divBdr>
    </w:div>
    <w:div w:id="2025744745">
      <w:bodyDiv w:val="1"/>
      <w:marLeft w:val="0"/>
      <w:marRight w:val="0"/>
      <w:marTop w:val="0"/>
      <w:marBottom w:val="0"/>
      <w:divBdr>
        <w:top w:val="none" w:sz="0" w:space="0" w:color="auto"/>
        <w:left w:val="none" w:sz="0" w:space="0" w:color="auto"/>
        <w:bottom w:val="none" w:sz="0" w:space="0" w:color="auto"/>
        <w:right w:val="none" w:sz="0" w:space="0" w:color="auto"/>
      </w:divBdr>
    </w:div>
    <w:div w:id="2027974975">
      <w:bodyDiv w:val="1"/>
      <w:marLeft w:val="0"/>
      <w:marRight w:val="0"/>
      <w:marTop w:val="0"/>
      <w:marBottom w:val="0"/>
      <w:divBdr>
        <w:top w:val="none" w:sz="0" w:space="0" w:color="auto"/>
        <w:left w:val="none" w:sz="0" w:space="0" w:color="auto"/>
        <w:bottom w:val="none" w:sz="0" w:space="0" w:color="auto"/>
        <w:right w:val="none" w:sz="0" w:space="0" w:color="auto"/>
      </w:divBdr>
    </w:div>
    <w:div w:id="2038502081">
      <w:bodyDiv w:val="1"/>
      <w:marLeft w:val="0"/>
      <w:marRight w:val="0"/>
      <w:marTop w:val="0"/>
      <w:marBottom w:val="0"/>
      <w:divBdr>
        <w:top w:val="none" w:sz="0" w:space="0" w:color="auto"/>
        <w:left w:val="none" w:sz="0" w:space="0" w:color="auto"/>
        <w:bottom w:val="none" w:sz="0" w:space="0" w:color="auto"/>
        <w:right w:val="none" w:sz="0" w:space="0" w:color="auto"/>
      </w:divBdr>
    </w:div>
    <w:div w:id="2039895238">
      <w:bodyDiv w:val="1"/>
      <w:marLeft w:val="0"/>
      <w:marRight w:val="0"/>
      <w:marTop w:val="0"/>
      <w:marBottom w:val="0"/>
      <w:divBdr>
        <w:top w:val="none" w:sz="0" w:space="0" w:color="auto"/>
        <w:left w:val="none" w:sz="0" w:space="0" w:color="auto"/>
        <w:bottom w:val="none" w:sz="0" w:space="0" w:color="auto"/>
        <w:right w:val="none" w:sz="0" w:space="0" w:color="auto"/>
      </w:divBdr>
    </w:div>
    <w:div w:id="2082166971">
      <w:bodyDiv w:val="1"/>
      <w:marLeft w:val="0"/>
      <w:marRight w:val="0"/>
      <w:marTop w:val="0"/>
      <w:marBottom w:val="0"/>
      <w:divBdr>
        <w:top w:val="none" w:sz="0" w:space="0" w:color="auto"/>
        <w:left w:val="none" w:sz="0" w:space="0" w:color="auto"/>
        <w:bottom w:val="none" w:sz="0" w:space="0" w:color="auto"/>
        <w:right w:val="none" w:sz="0" w:space="0" w:color="auto"/>
      </w:divBdr>
    </w:div>
    <w:div w:id="2101558777">
      <w:bodyDiv w:val="1"/>
      <w:marLeft w:val="0"/>
      <w:marRight w:val="0"/>
      <w:marTop w:val="0"/>
      <w:marBottom w:val="0"/>
      <w:divBdr>
        <w:top w:val="none" w:sz="0" w:space="0" w:color="auto"/>
        <w:left w:val="none" w:sz="0" w:space="0" w:color="auto"/>
        <w:bottom w:val="none" w:sz="0" w:space="0" w:color="auto"/>
        <w:right w:val="none" w:sz="0" w:space="0" w:color="auto"/>
      </w:divBdr>
    </w:div>
    <w:div w:id="2128430698">
      <w:bodyDiv w:val="1"/>
      <w:marLeft w:val="0"/>
      <w:marRight w:val="0"/>
      <w:marTop w:val="0"/>
      <w:marBottom w:val="0"/>
      <w:divBdr>
        <w:top w:val="none" w:sz="0" w:space="0" w:color="auto"/>
        <w:left w:val="none" w:sz="0" w:space="0" w:color="auto"/>
        <w:bottom w:val="none" w:sz="0" w:space="0" w:color="auto"/>
        <w:right w:val="none" w:sz="0" w:space="0" w:color="auto"/>
      </w:divBdr>
    </w:div>
    <w:div w:id="2142534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glossaryDocument" Target="glossary/document.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footer" Target="footer2.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53C40A95-85FA-427A-A2C6-EABAB463B7B5}"/>
      </w:docPartPr>
      <w:docPartBody>
        <w:p w:rsidR="00652A98" w:rsidRDefault="00652A98">
          <w:r w:rsidRPr="00B14102">
            <w:rPr>
              <w:rStyle w:val="PlaceholderText"/>
            </w:rPr>
            <w:t>Click or tap here to enter text.</w:t>
          </w:r>
        </w:p>
      </w:docPartBody>
    </w:docPart>
    <w:docPart>
      <w:docPartPr>
        <w:name w:val="0256D0F962424DA3BC5FCFE00CA0E0DA"/>
        <w:category>
          <w:name w:val="General"/>
          <w:gallery w:val="placeholder"/>
        </w:category>
        <w:types>
          <w:type w:val="bbPlcHdr"/>
        </w:types>
        <w:behaviors>
          <w:behavior w:val="content"/>
        </w:behaviors>
        <w:guid w:val="{D992049A-DDD6-4725-A605-4AEFB60B133A}"/>
      </w:docPartPr>
      <w:docPartBody>
        <w:p w:rsidR="004C6927" w:rsidRDefault="00652A98">
          <w:pPr>
            <w:pStyle w:val="0256D0F962424DA3BC5FCFE00CA0E0DA"/>
          </w:pPr>
          <w:r w:rsidRPr="00B14102">
            <w:rPr>
              <w:rStyle w:val="PlaceholderText"/>
            </w:rPr>
            <w:t>Click or tap here to enter text.</w:t>
          </w:r>
        </w:p>
      </w:docPartBody>
    </w:docPart>
    <w:docPart>
      <w:docPartPr>
        <w:name w:val="BB72918DEF084CCE8236A4DAF4192D53"/>
        <w:category>
          <w:name w:val="General"/>
          <w:gallery w:val="placeholder"/>
        </w:category>
        <w:types>
          <w:type w:val="bbPlcHdr"/>
        </w:types>
        <w:behaviors>
          <w:behavior w:val="content"/>
        </w:behaviors>
        <w:guid w:val="{E90884C7-3250-4BF5-8980-810289133510}"/>
      </w:docPartPr>
      <w:docPartBody>
        <w:p w:rsidR="004C6927" w:rsidRDefault="004C6927" w:rsidP="004C6927">
          <w:pPr>
            <w:pStyle w:val="BB72918DEF084CCE8236A4DAF4192D53"/>
          </w:pPr>
          <w:r w:rsidRPr="00B14102">
            <w:rPr>
              <w:rStyle w:val="PlaceholderText"/>
            </w:rPr>
            <w:t>Click or tap here to enter text.</w:t>
          </w:r>
        </w:p>
      </w:docPartBody>
    </w:docPart>
    <w:docPart>
      <w:docPartPr>
        <w:name w:val="ECF5AD6FACDE4C5280DCC6C5C0DB7AE8"/>
        <w:category>
          <w:name w:val="General"/>
          <w:gallery w:val="placeholder"/>
        </w:category>
        <w:types>
          <w:type w:val="bbPlcHdr"/>
        </w:types>
        <w:behaviors>
          <w:behavior w:val="content"/>
        </w:behaviors>
        <w:guid w:val="{B14B0AFA-C6C1-4697-B1C5-5CB6AABC05F0}"/>
      </w:docPartPr>
      <w:docPartBody>
        <w:p w:rsidR="004C6927" w:rsidRDefault="00652A98">
          <w:pPr>
            <w:pStyle w:val="ECF5AD6FACDE4C5280DCC6C5C0DB7AE8"/>
          </w:pPr>
          <w:r w:rsidRPr="00B14102">
            <w:rPr>
              <w:rStyle w:val="PlaceholderText"/>
            </w:rPr>
            <w:t>Click or tap here to enter text.</w:t>
          </w:r>
        </w:p>
      </w:docPartBody>
    </w:docPart>
    <w:docPart>
      <w:docPartPr>
        <w:name w:val="706E0448C2614AD28DB0CEEBA6B9E294"/>
        <w:category>
          <w:name w:val="General"/>
          <w:gallery w:val="placeholder"/>
        </w:category>
        <w:types>
          <w:type w:val="bbPlcHdr"/>
        </w:types>
        <w:behaviors>
          <w:behavior w:val="content"/>
        </w:behaviors>
        <w:guid w:val="{1886EE99-131B-4FD6-A29B-494456B19A4F}"/>
      </w:docPartPr>
      <w:docPartBody>
        <w:p w:rsidR="004C6927" w:rsidRDefault="004C6927" w:rsidP="004C6927">
          <w:pPr>
            <w:pStyle w:val="706E0448C2614AD28DB0CEEBA6B9E294"/>
          </w:pPr>
          <w:r w:rsidRPr="00B14102">
            <w:rPr>
              <w:rStyle w:val="PlaceholderText"/>
            </w:rPr>
            <w:t>Click or tap here to enter text.</w:t>
          </w:r>
        </w:p>
      </w:docPartBody>
    </w:docPart>
    <w:docPart>
      <w:docPartPr>
        <w:name w:val="A70E846858C645B2A9C0CED43904E499"/>
        <w:category>
          <w:name w:val="General"/>
          <w:gallery w:val="placeholder"/>
        </w:category>
        <w:types>
          <w:type w:val="bbPlcHdr"/>
        </w:types>
        <w:behaviors>
          <w:behavior w:val="content"/>
        </w:behaviors>
        <w:guid w:val="{15135B2C-A606-4F8C-AA20-48B17EF096AC}"/>
      </w:docPartPr>
      <w:docPartBody>
        <w:p w:rsidR="004C6927" w:rsidRDefault="00652A98">
          <w:pPr>
            <w:pStyle w:val="A70E846858C645B2A9C0CED43904E499"/>
          </w:pPr>
          <w:r w:rsidRPr="00B1410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Cambria Math">
    <w:panose1 w:val="02040503050406030204"/>
    <w:charset w:val="00"/>
    <w:family w:val="roman"/>
    <w:pitch w:val="variable"/>
    <w:sig w:usb0="E00006FF" w:usb1="420024FF" w:usb2="02000000" w:usb3="00000000" w:csb0="0000019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A98"/>
    <w:rsid w:val="001C2C61"/>
    <w:rsid w:val="004C6927"/>
    <w:rsid w:val="0056656E"/>
    <w:rsid w:val="005D2837"/>
    <w:rsid w:val="006225B6"/>
    <w:rsid w:val="00652A98"/>
    <w:rsid w:val="006E00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6FB3F15"/>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6927"/>
    <w:rPr>
      <w:color w:val="666666"/>
    </w:rPr>
  </w:style>
  <w:style w:type="paragraph" w:customStyle="1" w:styleId="0256D0F962424DA3BC5FCFE00CA0E0DA">
    <w:name w:val="0256D0F962424DA3BC5FCFE00CA0E0DA"/>
    <w:rPr>
      <w:lang w:eastAsia="zh-CN"/>
    </w:rPr>
  </w:style>
  <w:style w:type="paragraph" w:customStyle="1" w:styleId="C7FBF08E8DEE4566A660E38C69BB5D89">
    <w:name w:val="C7FBF08E8DEE4566A660E38C69BB5D89"/>
    <w:rPr>
      <w:lang w:eastAsia="zh-CN"/>
    </w:rPr>
  </w:style>
  <w:style w:type="paragraph" w:customStyle="1" w:styleId="BD2A1E5FB4E54A4097D504354915E5D3">
    <w:name w:val="BD2A1E5FB4E54A4097D504354915E5D3"/>
    <w:rPr>
      <w:lang w:eastAsia="zh-CN"/>
    </w:rPr>
  </w:style>
  <w:style w:type="paragraph" w:customStyle="1" w:styleId="E7A9D9D7FD3448CCAFB6CE5CCBABD324">
    <w:name w:val="E7A9D9D7FD3448CCAFB6CE5CCBABD324"/>
    <w:rsid w:val="004C6927"/>
    <w:rPr>
      <w:lang w:eastAsia="zh-CN"/>
    </w:rPr>
  </w:style>
  <w:style w:type="paragraph" w:customStyle="1" w:styleId="3E54D991C2FE4D8B8F4EF5E28CB24A0E">
    <w:name w:val="3E54D991C2FE4D8B8F4EF5E28CB24A0E"/>
    <w:rPr>
      <w:lang w:eastAsia="zh-CN"/>
    </w:rPr>
  </w:style>
  <w:style w:type="paragraph" w:customStyle="1" w:styleId="71DD084B17CA441C931067E2E2643DCA">
    <w:name w:val="71DD084B17CA441C931067E2E2643DCA"/>
    <w:rPr>
      <w:lang w:eastAsia="zh-CN"/>
    </w:rPr>
  </w:style>
  <w:style w:type="paragraph" w:customStyle="1" w:styleId="BB72918DEF084CCE8236A4DAF4192D53">
    <w:name w:val="BB72918DEF084CCE8236A4DAF4192D53"/>
    <w:rsid w:val="004C6927"/>
    <w:rPr>
      <w:lang w:eastAsia="zh-CN"/>
    </w:rPr>
  </w:style>
  <w:style w:type="paragraph" w:customStyle="1" w:styleId="ECF5AD6FACDE4C5280DCC6C5C0DB7AE8">
    <w:name w:val="ECF5AD6FACDE4C5280DCC6C5C0DB7AE8"/>
    <w:rPr>
      <w:lang w:eastAsia="zh-CN"/>
    </w:rPr>
  </w:style>
  <w:style w:type="paragraph" w:customStyle="1" w:styleId="63840EBFEA7642F4AA1E609FDA454323">
    <w:name w:val="63840EBFEA7642F4AA1E609FDA454323"/>
    <w:rPr>
      <w:lang w:eastAsia="zh-CN"/>
    </w:rPr>
  </w:style>
  <w:style w:type="paragraph" w:customStyle="1" w:styleId="F5E8FC67CAE14EEA84F6C50014EAFEFF">
    <w:name w:val="F5E8FC67CAE14EEA84F6C50014EAFEFF"/>
    <w:rPr>
      <w:lang w:eastAsia="zh-CN"/>
    </w:rPr>
  </w:style>
  <w:style w:type="paragraph" w:customStyle="1" w:styleId="F237801F31984803861E7E4DAB49B023">
    <w:name w:val="F237801F31984803861E7E4DAB49B023"/>
    <w:rPr>
      <w:lang w:eastAsia="zh-CN"/>
    </w:rPr>
  </w:style>
  <w:style w:type="paragraph" w:customStyle="1" w:styleId="159947B092FC40A9923916F07FD92EA1">
    <w:name w:val="159947B092FC40A9923916F07FD92EA1"/>
    <w:rPr>
      <w:lang w:eastAsia="zh-CN"/>
    </w:rPr>
  </w:style>
  <w:style w:type="paragraph" w:customStyle="1" w:styleId="350F3789C17B49D983F30E2B47AF2A4E">
    <w:name w:val="350F3789C17B49D983F30E2B47AF2A4E"/>
    <w:rPr>
      <w:lang w:eastAsia="zh-CN"/>
    </w:rPr>
  </w:style>
  <w:style w:type="paragraph" w:customStyle="1" w:styleId="EEFC0CA80378436693182900959BCC1E">
    <w:name w:val="EEFC0CA80378436693182900959BCC1E"/>
    <w:rPr>
      <w:lang w:eastAsia="zh-CN"/>
    </w:rPr>
  </w:style>
  <w:style w:type="paragraph" w:customStyle="1" w:styleId="38C4E26ACDC3448BAFC48A0CF5207E1D">
    <w:name w:val="38C4E26ACDC3448BAFC48A0CF5207E1D"/>
    <w:rPr>
      <w:lang w:eastAsia="zh-CN"/>
    </w:rPr>
  </w:style>
  <w:style w:type="paragraph" w:customStyle="1" w:styleId="434916786B45424CA93CBAA2894EB116">
    <w:name w:val="434916786B45424CA93CBAA2894EB116"/>
    <w:rPr>
      <w:lang w:eastAsia="zh-CN"/>
    </w:rPr>
  </w:style>
  <w:style w:type="paragraph" w:customStyle="1" w:styleId="ED458CD7EB434AF5B83E71465D69606A">
    <w:name w:val="ED458CD7EB434AF5B83E71465D69606A"/>
    <w:rPr>
      <w:lang w:eastAsia="zh-CN"/>
    </w:rPr>
  </w:style>
  <w:style w:type="paragraph" w:customStyle="1" w:styleId="163B963335574258B6F1717936CF2803">
    <w:name w:val="163B963335574258B6F1717936CF2803"/>
    <w:rPr>
      <w:lang w:eastAsia="zh-CN"/>
    </w:rPr>
  </w:style>
  <w:style w:type="paragraph" w:customStyle="1" w:styleId="9A5650B0A55C4B0FADFBD058E3DC2C87">
    <w:name w:val="9A5650B0A55C4B0FADFBD058E3DC2C87"/>
    <w:rPr>
      <w:lang w:eastAsia="zh-CN"/>
    </w:rPr>
  </w:style>
  <w:style w:type="paragraph" w:customStyle="1" w:styleId="706E0448C2614AD28DB0CEEBA6B9E294">
    <w:name w:val="706E0448C2614AD28DB0CEEBA6B9E294"/>
    <w:rsid w:val="004C6927"/>
    <w:rPr>
      <w:lang w:eastAsia="zh-CN"/>
    </w:rPr>
  </w:style>
  <w:style w:type="paragraph" w:customStyle="1" w:styleId="A543CF0FAEBD4AF096C5BB7822544BBE">
    <w:name w:val="A543CF0FAEBD4AF096C5BB7822544BBE"/>
    <w:rPr>
      <w:lang w:eastAsia="zh-CN"/>
    </w:rPr>
  </w:style>
  <w:style w:type="paragraph" w:customStyle="1" w:styleId="A70E846858C645B2A9C0CED43904E499">
    <w:name w:val="A70E846858C645B2A9C0CED43904E499"/>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5EE28BC-7AFA-433C-BF23-CC871348BECE}">
  <we:reference id="wa104382081" version="1.55.1.0" store="en-US" storeType="OMEX"/>
  <we:alternateReferences>
    <we:reference id="WA104382081" version="1.55.1.0" store="" storeType="OMEX"/>
  </we:alternateReferences>
  <we:properties>
    <we:property name="MENDELEY_CITATIONS" value="[{&quot;citationID&quot;:&quot;MENDELEY_CITATION_49193389-cba3-4e29-a1e6-bba7b2047b67&quot;,&quot;properties&quot;:{&quot;noteIndex&quot;:0},&quot;isEdited&quot;:false,&quot;manualOverride&quot;:{&quot;isManuallyOverridden&quot;:false,&quot;citeprocText&quot;:&quot;(Harrison, 2025)&quot;,&quot;manualOverrideText&quot;:&quot;&quot;},&quot;citationTag&quot;:&quot;MENDELEY_CITATION_v3_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&quot;,&quot;citationItems&quot;:[{&quot;id&quot;:&quot;dd2e273e-1d0c-30d2-bfb0-5ff9c95b77cd&quot;,&quot;itemData&quot;:{&quot;type&quot;:&quot;report&quot;,&quot;id&quot;:&quot;dd2e273e-1d0c-30d2-bfb0-5ff9c95b77cd&quot;,&quot;title&quot;:&quot;Ford EcoBoost 1.6 GDTi Engine Geometry Specifications&quot;,&quot;author&quot;:[{&quot;family&quot;:&quot;Harrison&quot;,&quot;given&quot;:&quot;Andrew&quot;,&quot;parse-names&quot;:false,&quot;dropping-particle&quot;:&quot;&quot;,&quot;non-dropping-particle&quot;:&quot;&quot;}],&quot;issued&quot;:{&quot;date-parts&quot;:[[2025]]},&quot;container-title-short&quot;:&quot;&quot;},&quot;isTemporary&quot;:false}]},{&quot;citationID&quot;:&quot;MENDELEY_CITATION_370cfe2c-ae08-412c-b789-7397f234780c&quot;,&quot;properties&quot;:{&quot;noteIndex&quot;:0},&quot;isEdited&quot;:false,&quot;manualOverride&quot;:{&quot;isManuallyOverridden&quot;:false,&quot;citeprocText&quot;:&quot;(Kumar and Prajapati, 2017)&quot;,&quot;manualOverrideText&quot;:&quot;&quot;},&quot;citationTag&quot;:&quot;MENDELEY_CITATION_v3_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&quot;,&quot;citationItems&quot;:[{&quot;id&quot;:&quot;f437c5a1-c0d1-357e-9278-5b673f3ff9e4&quot;,&quot;itemData&quot;:{&quot;type&quot;:&quot;article-journal&quot;,&quot;id&quot;:&quot;f437c5a1-c0d1-357e-9278-5b673f3ff9e4&quot;,&quot;title&quot;:&quot;Design, Buckling and Fatigue Failure Analysis of Connecting Rod: A Review&quot;,&quot;author&quot;:[{&quot;family&quot;:&quot;Kumar&quot;,&quot;given&quot;:&quot;Manish&quot;,&quot;parse-names&quot;:false,&quot;dropping-particle&quot;:&quot;&quot;,&quot;non-dropping-particle&quot;:&quot;&quot;},{&quot;family&quot;:&quot;Prajapati&quot;,&quot;given&quot;:&quot;Shiv N&quot;,&quot;parse-names&quot;:false,&quot;dropping-particle&quot;:&quot;&quot;,&quot;non-dropping-particle&quot;:&quot;&quot;}],&quot;container-title&quot;:&quot;International Journal of Advanced Engineering Research and Science&quot;,&quot;DOI&quot;:&quot;10.22161/ijaers.4.7.7&quot;,&quot;ISSN&quot;:&quot;23496495&quot;,&quot;issued&quot;:{&quot;date-parts&quot;:[[2017]]},&quot;page&quot;:&quot;39-44&quot;,&quot;abstract&quot;:&quot;A connecting rod works in variably complicated conditions, and is subjected to not only the pressure due to the connecting rod mechanism, but also due to the inertia forces. Its behavior is affected by the fatigue phenomenon due to the reversible cyclic loadings. When the repetitive stresses are developed in the connecting rod it leads to fatigue phenomenon which can cause dangerous ruptures and damage. Yield, fatigue and buckling characteristics are often used as evaluation indexes for the performance of engine connecting rods in mass reduction design to optimize vibration. Various rod cross-section like I section, + section, Rectangular section, Circular section and H section have important role in design and application. In this paper the design methodology is covered and FEA results for stresses have been presented and strain life theories studied.&quot;,&quot;publisher&quot;:&quot;AI Publications&quot;,&quot;issue&quot;:&quot;7&quot;,&quot;volume&quot;:&quot;4&quot;,&quot;container-title-short&quot;:&quot;&quot;},&quot;isTemporary&quot;:false}]},{&quot;citationID&quot;:&quot;MENDELEY_CITATION_dfc72ea0-577a-4f32-ba0f-76f47a2e93dd&quot;,&quot;properties&quot;:{&quot;noteIndex&quot;:0},&quot;isEdited&quot;:false,&quot;manualOverride&quot;:{&quot;isManuallyOverridden&quot;:false,&quot;citeprocText&quot;:&quot;(Tortora and Veeregowda, 2016)&quot;,&quot;manualOverrideText&quot;:&quot;&quot;},&quot;citationTag&quot;:&quot;MENDELEY_CITATION_v3_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&quot;,&quot;citationItems&quot;:[{&quot;id&quot;:&quot;cce2dfbd-3c79-3399-8675-f2ebdd68ac41&quot;,&quot;itemData&quot;:{&quot;type&quot;:&quot;article-journal&quot;,&quot;id&quot;:&quot;cce2dfbd-3c79-3399-8675-f2ebdd68ac41&quot;,&quot;title&quot;:&quot;True Stability of Lubricants Determined Using the Ball-on-Disk Test&quot;,&quot;author&quot;:[{&quot;family&quot;:&quot;Tortora&quot;,&quot;given&quot;:&quot;Angela Maria&quot;,&quot;parse-names&quot;:false,&quot;dropping-particle&quot;:&quot;&quot;,&quot;non-dropping-particle&quot;:&quot;&quot;},{&quot;family&quot;:&quot;Veeregowda&quot;,&quot;given&quot;:&quot;Deepak Halenahally&quot;,&quot;parse-names&quot;:false,&quot;dropping-particle&quot;:&quot;&quot;,&quot;non-dropping-particle&quot;:&quot;&quot;}],&quot;container-title&quot;:&quot;Advances in Tribology&quot;,&quot;DOI&quot;:&quot;10.1155/2016/4020537&quot;,&quot;ISSN&quot;:&quot;16875923&quot;,&quot;issued&quot;:{&quot;date-parts&quot;:[[2016]]},&quot;abstract&quot;:&quot;True stability of lubricants can be determined when there is minimum change in the contact area and also the intervention of wear debris in the contact zone. Here, we have used the ball-on-disk instrument with the migrating point contact, that is, relative motion between the ball and disk condition to fix the contact area and minimize the wear debris at the contact zone. The jump in the friction coefficient indicates the film failure, which appeared earlier for the motor oil 5W30 compared to 5W40. Such profile was not recorded in absence of relative motion. Therefore, 5W40 was considered to have a better lubricant stability than 5W30. Applying the same test condition to the natural lubricants shows that glycerol has better lubricant stability than glycerol-water mixture. Superior true lubricant stability by glycerol and 5W40 can be related to its high viscosity. However, they were less wear resistant compared to low viscosity lubricants like 5W30 and glycerol-water. We suspect the role of microscopic wear debris at the contact zone for this behavior although it should have been avoided in the migrating point contact condition. Overall, ball-on-disk instrument with a migrating point contact condition is an effective technique to determine the stability of lubricants.&quot;,&quot;publisher&quot;:&quot;Hindawi Publishing Corporation&quot;,&quot;volume&quot;:&quot;2016&quot;,&quot;container-title-short&quot;:&quot;&quot;},&quot;isTemporary&quot;:false}]},{&quot;citationID&quot;:&quot;MENDELEY_CITATION_32cc3ac7-ca44-4039-83ea-5cfbf0b69bb5&quot;,&quot;properties&quot;:{&quot;noteIndex&quot;:0},&quot;isEdited&quot;:false,&quot;manualOverride&quot;:{&quot;isManuallyOverridden&quot;:false,&quot;citeprocText&quot;:&quot;(Total Materia, 2003)&quot;,&quot;manualOverrideText&quot;:&quot;&quot;},&quot;citationTag&quot;:&quot;MENDELEY_CITATION_v3_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&quot;,&quot;citationItems&quot;:[{&quot;id&quot;:&quot;2d84292d-baba-303c-b7ec-bd9a7d12461a&quot;,&quot;itemData&quot;:{&quot;type&quot;:&quot;webpage&quot;,&quot;id&quot;:&quot;2d84292d-baba-303c-b7ec-bd9a7d12461a&quot;,&quot;title&quot;:&quot;Nitriding&quot;,&quot;author&quot;:[{&quot;family&quot;:&quot;Total Materia&quot;,&quot;given&quot;:&quot;&quot;,&quot;parse-names&quot;:false,&quot;dropping-particle&quot;:&quot;&quot;,&quot;non-dropping-particle&quot;:&quot;&quot;}],&quot;container-title&quot;:&quot;Total Materia&quot;,&quot;accessed&quot;:{&quot;date-parts&quot;:[[2025,3,12]]},&quot;URL&quot;:&quot;https://www.totalmateria.com/en-us/articles/nitriding/&quot;,&quot;issued&quot;:{&quot;date-parts&quot;:[[2003,11]]},&quot;container-title-short&quot;:&quot;&quot;},&quot;isTemporary&quot;:false}]},{&quot;citationID&quot;:&quot;MENDELEY_CITATION_48f265d7-6c73-4bf3-8c27-c160d378f5ed&quot;,&quot;properties&quot;:{&quot;noteIndex&quot;:0},&quot;isEdited&quot;:false,&quot;manualOverride&quot;:{&quot;isManuallyOverridden&quot;:false,&quot;citeprocText&quot;:&quot;(Young and Budynas, 2002)&quot;,&quot;manualOverrideText&quot;:&quot;&quot;},&quot;citationTag&quot;:&quot;MENDELEY_CITATION_v3_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&quot;,&quot;citationItems&quot;:[{&quot;id&quot;:&quot;8551ca10-d9f7-3ca6-aba9-3c8c0abc4b90&quot;,&quot;itemData&quot;:{&quot;type&quot;:&quot;book&quot;,&quot;id&quot;:&quot;8551ca10-d9f7-3ca6-aba9-3c8c0abc4b90&quot;,&quot;title&quot;:&quot;Roark's formulas for stress and strain&quot;,&quot;author&quot;:[{&quot;family&quot;:&quot;Young&quot;,&quot;given&quot;:&quot;Warren C.&quot;,&quot;parse-names&quot;:false,&quot;dropping-particle&quot;:&quot;&quot;,&quot;non-dropping-particle&quot;:&quot;&quot;},{&quot;family&quot;:&quot;Budynas&quot;,&quot;given&quot;:&quot;Richard G.&quot;,&quot;parse-names&quot;:false,&quot;dropping-particle&quot;:&quot;&quot;,&quot;non-dropping-particle&quot;:&quot;&quot;}],&quot;ISBN&quot;:&quot;007072542X&quot;,&quot;issued&quot;:{&quot;date-parts&quot;:[[2002]]},&quot;number-of-pages&quot;:&quot;852&quot;,&quot;edition&quot;:&quot;7&quot;,&quot;publisher&quot;:&quot;McGraw-Hill&quot;,&quot;container-title-short&quot;:&quot;&quot;},&quot;isTemporary&quot;:false}]},{&quot;citationID&quot;:&quot;MENDELEY_CITATION_0ba618af-c8eb-494e-99be-919d266af0bc&quot;,&quot;properties&quot;:{&quot;noteIndex&quot;:0},&quot;isEdited&quot;:false,&quot;manualOverride&quot;:{&quot;isManuallyOverridden&quot;:false,&quot;citeprocText&quot;:&quot;(James and Harrison, 2025)&quot;,&quot;manualOverrideText&quot;:&quot;&quot;},&quot;citationTag&quot;:&quot;MENDELEY_CITATION_v3_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&quot;,&quot;citationItems&quot;:[{&quot;id&quot;:&quot;e0f7d662-9df2-353f-9177-e6925aa6af76&quot;,&quot;itemData&quot;:{&quot;type&quot;:&quot;article&quot;,&quot;id&quot;:&quot;e0f7d662-9df2-353f-9177-e6925aa6af76&quot;,&quot;title&quot;:&quot;L5 Rods SCF and bolts&quot;,&quot;author&quot;:[{&quot;family&quot;:&quot;James&quot;,&quot;given&quot;:&quot;Ryan&quot;,&quot;parse-names&quot;:false,&quot;dropping-particle&quot;:&quot;&quot;,&quot;non-dropping-particle&quot;:&quot;&quot;},{&quot;family&quot;:&quot;Harrison&quot;,&quot;given&quot;:&quot;Andrew&quot;,&quot;parse-names&quot;:false,&quot;dropping-particle&quot;:&quot;&quot;,&quot;non-dropping-particle&quot;:&quot;&quot;}],&quot;issued&quot;:{&quot;date-parts&quot;:[[2025]]},&quot;publisher-place&quot;:&quot;Swansea&quot;,&quot;container-title-short&quot;:&quot;&quot;},&quot;isTemporary&quot;:false}]},{&quot;citationID&quot;:&quot;MENDELEY_CITATION_f88a8abf-87c7-4675-845b-cc999ba60c5f&quot;,&quot;properties&quot;:{&quot;noteIndex&quot;:0},&quot;isEdited&quot;:false,&quot;manualOverride&quot;:{&quot;isManuallyOverridden&quot;:false,&quot;citeprocText&quot;:&quot;(Sri Vidhya and Merlyn Christina, 2020)&quot;,&quot;manualOverrideText&quot;:&quot;&quot;},&quot;citationTag&quot;:&quot;MENDELEY_CITATION_v3_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&quot;,&quot;citationItems&quot;:[{&quot;id&quot;:&quot;7c82f53e-1dee-39f4-9399-173015470d18&quot;,&quot;itemData&quot;:{&quot;type&quot;:&quot;article-journal&quot;,&quot;id&quot;:&quot;7c82f53e-1dee-39f4-9399-173015470d18&quot;,&quot;title&quot;:&quot;Fatigue Life, Fatigue Damage, Fatigue Factor of Safety, Fatigue Sensitivity, Biaxiality Indication and Equivalent Stress of a Radial Connecting Rod&quot;,&quot;author&quot;:[{&quot;family&quot;:&quot;Sri Vidhya&quot;,&quot;given&quot;:&quot;More&quot;,&quot;parse-names&quot;:false,&quot;dropping-particle&quot;:&quot;&quot;,&quot;non-dropping-particle&quot;:&quot;&quot;},{&quot;family&quot;:&quot;Merlyn Christina&quot;,&quot;given&quot;:&quot;K&quot;,&quot;parse-names&quot;:false,&quot;dropping-particle&quot;:&quot;V&quot;,&quot;non-dropping-particle&quot;:&quot;&quot;}],&quot;container-title&quot;:&quot;International Research Journal of Engineering and Technology&quot;,&quot;ISSN&quot;:&quot;2395-0056&quot;,&quot;URL&quot;:&quot;www.irjet.net&quot;,&quot;issued&quot;:{&quot;date-parts&quot;:[[2020]]},&quot;abstract&quot;:&quot;Radial Connecting rod is one of the most important parts in engine assembly which transfers energy from piston to crankshaft and convert the linear, reciprocating motion of a piston into the rotary motion of a crankshaft. The connecting rod primarily undergoes tensile and compressive loading under engine cyclic process. The forces acting on connecting rod are:-forces due to maximum combustion pressure, force due to inertia of connecting rod and reciprocating mass. From the viewpoint of functionality, connecting rods must have the highest possible rigidity at the lowest weight. [1]&quot;,&quot;container-title-short&quot;:&quot;&quot;},&quot;isTemporary&quot;:false}]},{&quot;citationID&quot;:&quot;MENDELEY_CITATION_ad7b3ebb-2d43-40ed-9b1e-137ff79c6bbd&quot;,&quot;properties&quot;:{&quot;noteIndex&quot;:0},&quot;isEdited&quot;:false,&quot;manualOverride&quot;:{&quot;isManuallyOverridden&quot;:false,&quot;citeprocText&quot;:&quot;(Hagiwara &lt;i&gt;et al.&lt;/i&gt;, 1991)&quot;,&quot;manualOverrideText&quot;:&quot;&quot;},&quot;citationTag&quot;:&quot;MENDELEY_CITATION_v3_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&quot;,&quot;citationItems&quot;:[{&quot;id&quot;:&quot;2b20509a-61f6-3aae-a620-e13a8b1085a4&quot;,&quot;itemData&quot;:{&quot;type&quot;:&quot;paper-conference&quot;,&quot;id&quot;:&quot;2b20509a-61f6-3aae-a620-e13a8b1085a4&quot;,&quot;title&quot;:&quot;Development of High Strength Bolt for Connecting Rod&quot;,&quot;author&quot;:[{&quot;family&quot;:&quot;Hagiwara&quot;,&quot;given&quot;:&quot;Yoshitoshi&quot;,&quot;parse-names&quot;:false,&quot;dropping-particle&quot;:&quot;&quot;,&quot;non-dropping-particle&quot;:&quot;&quot;},{&quot;family&quot;:&quot;Murakami&quot;,&quot;given&quot;:&quot;Atsushi&quot;,&quot;parse-names&quot;:false,&quot;dropping-particle&quot;:&quot;&quot;,&quot;non-dropping-particle&quot;:&quot;&quot;},{&quot;family&quot;:&quot;Namiki&quot;,&quot;given&quot;:&quot;Kunio&quot;,&quot;parse-names&quot;:false,&quot;dropping-particle&quot;:&quot;&quot;,&quot;non-dropping-particle&quot;:&quot;&quot;},{&quot;family&quot;:&quot;Kimura&quot;,&quot;given&quot;:&quot;Toshimitsu&quot;,&quot;parse-names&quot;:false,&quot;dropping-particle&quot;:&quot;&quot;,&quot;non-dropping-particle&quot;:&quot;&quot;},{&quot;family&quot;:&quot;Oguri&quot;,&quot;given&quot;:&quot;Takao&quot;,&quot;parse-names&quot;:false,&quot;dropping-particle&quot;:&quot;&quot;,&quot;non-dropping-particle&quot;:&quot;&quot;}],&quot;DOI&quot;:&quot;10.4271/911300&quot;,&quot;URL&quot;:&quot;https://www.sae.org/content/911300&quot;,&quot;issued&quot;:{&quot;date-parts&quot;:[[1991,11,1]]},&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3288a08be51d6ef013727e4fdb70ccb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ca5a0bc5c370db821814ece39a2a46a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B73E18-262B-4A66-95C3-A14704F64633}">
  <ds:schemaRefs>
    <ds:schemaRef ds:uri="http://schemas.microsoft.com/sharepoint/v3/contenttype/forms"/>
  </ds:schemaRefs>
</ds:datastoreItem>
</file>

<file path=customXml/itemProps2.xml><?xml version="1.0" encoding="utf-8"?>
<ds:datastoreItem xmlns:ds="http://schemas.openxmlformats.org/officeDocument/2006/customXml" ds:itemID="{38FC6948-3E8A-452F-90CE-29553E7CF2AF}">
  <ds:schemaRefs>
    <ds:schemaRef ds:uri="http://purl.org/dc/elements/1.1/"/>
    <ds:schemaRef ds:uri="http://purl.org/dc/dcmitype/"/>
    <ds:schemaRef ds:uri="0cb976d4-72d8-43fd-a100-21d54766e958"/>
    <ds:schemaRef ds:uri="http://schemas.microsoft.com/office/2006/documentManagement/types"/>
    <ds:schemaRef ds:uri="http://schemas.openxmlformats.org/package/2006/metadata/core-properties"/>
    <ds:schemaRef ds:uri="http://schemas.microsoft.com/office/2006/metadata/properties"/>
    <ds:schemaRef ds:uri="da3f2772-8f1e-4acb-bd98-3a0ee892f48a"/>
    <ds:schemaRef ds:uri="http://schemas.microsoft.com/office/infopath/2007/PartnerControls"/>
    <ds:schemaRef ds:uri="http://www.w3.org/XML/1998/namespace"/>
    <ds:schemaRef ds:uri="http://purl.org/dc/terms/"/>
  </ds:schemaRefs>
</ds:datastoreItem>
</file>

<file path=customXml/itemProps3.xml><?xml version="1.0" encoding="utf-8"?>
<ds:datastoreItem xmlns:ds="http://schemas.openxmlformats.org/officeDocument/2006/customXml" ds:itemID="{867917A7-25B6-4CB8-AA45-49890C5576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54FF4DB-0B29-480A-A14C-66AE5A00D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7006</TotalTime>
  <Pages>1</Pages>
  <Words>5206</Words>
  <Characters>29675</Characters>
  <Application>Microsoft Office Word</Application>
  <DocSecurity>4</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34812</CharactersWithSpaces>
  <SharedDoc>false</SharedDoc>
  <HLinks>
    <vt:vector size="678" baseType="variant">
      <vt:variant>
        <vt:i4>1638450</vt:i4>
      </vt:variant>
      <vt:variant>
        <vt:i4>683</vt:i4>
      </vt:variant>
      <vt:variant>
        <vt:i4>0</vt:i4>
      </vt:variant>
      <vt:variant>
        <vt:i4>5</vt:i4>
      </vt:variant>
      <vt:variant>
        <vt:lpwstr/>
      </vt:variant>
      <vt:variant>
        <vt:lpwstr>_Toc193017105</vt:lpwstr>
      </vt:variant>
      <vt:variant>
        <vt:i4>1638450</vt:i4>
      </vt:variant>
      <vt:variant>
        <vt:i4>677</vt:i4>
      </vt:variant>
      <vt:variant>
        <vt:i4>0</vt:i4>
      </vt:variant>
      <vt:variant>
        <vt:i4>5</vt:i4>
      </vt:variant>
      <vt:variant>
        <vt:lpwstr/>
      </vt:variant>
      <vt:variant>
        <vt:lpwstr>_Toc193017104</vt:lpwstr>
      </vt:variant>
      <vt:variant>
        <vt:i4>1638450</vt:i4>
      </vt:variant>
      <vt:variant>
        <vt:i4>671</vt:i4>
      </vt:variant>
      <vt:variant>
        <vt:i4>0</vt:i4>
      </vt:variant>
      <vt:variant>
        <vt:i4>5</vt:i4>
      </vt:variant>
      <vt:variant>
        <vt:lpwstr/>
      </vt:variant>
      <vt:variant>
        <vt:lpwstr>_Toc193017103</vt:lpwstr>
      </vt:variant>
      <vt:variant>
        <vt:i4>1638450</vt:i4>
      </vt:variant>
      <vt:variant>
        <vt:i4>665</vt:i4>
      </vt:variant>
      <vt:variant>
        <vt:i4>0</vt:i4>
      </vt:variant>
      <vt:variant>
        <vt:i4>5</vt:i4>
      </vt:variant>
      <vt:variant>
        <vt:lpwstr/>
      </vt:variant>
      <vt:variant>
        <vt:lpwstr>_Toc193017102</vt:lpwstr>
      </vt:variant>
      <vt:variant>
        <vt:i4>1638450</vt:i4>
      </vt:variant>
      <vt:variant>
        <vt:i4>659</vt:i4>
      </vt:variant>
      <vt:variant>
        <vt:i4>0</vt:i4>
      </vt:variant>
      <vt:variant>
        <vt:i4>5</vt:i4>
      </vt:variant>
      <vt:variant>
        <vt:lpwstr/>
      </vt:variant>
      <vt:variant>
        <vt:lpwstr>_Toc193017101</vt:lpwstr>
      </vt:variant>
      <vt:variant>
        <vt:i4>1638450</vt:i4>
      </vt:variant>
      <vt:variant>
        <vt:i4>653</vt:i4>
      </vt:variant>
      <vt:variant>
        <vt:i4>0</vt:i4>
      </vt:variant>
      <vt:variant>
        <vt:i4>5</vt:i4>
      </vt:variant>
      <vt:variant>
        <vt:lpwstr/>
      </vt:variant>
      <vt:variant>
        <vt:lpwstr>_Toc193017100</vt:lpwstr>
      </vt:variant>
      <vt:variant>
        <vt:i4>1048627</vt:i4>
      </vt:variant>
      <vt:variant>
        <vt:i4>647</vt:i4>
      </vt:variant>
      <vt:variant>
        <vt:i4>0</vt:i4>
      </vt:variant>
      <vt:variant>
        <vt:i4>5</vt:i4>
      </vt:variant>
      <vt:variant>
        <vt:lpwstr/>
      </vt:variant>
      <vt:variant>
        <vt:lpwstr>_Toc193017099</vt:lpwstr>
      </vt:variant>
      <vt:variant>
        <vt:i4>1048627</vt:i4>
      </vt:variant>
      <vt:variant>
        <vt:i4>638</vt:i4>
      </vt:variant>
      <vt:variant>
        <vt:i4>0</vt:i4>
      </vt:variant>
      <vt:variant>
        <vt:i4>5</vt:i4>
      </vt:variant>
      <vt:variant>
        <vt:lpwstr/>
      </vt:variant>
      <vt:variant>
        <vt:lpwstr>_Toc193017098</vt:lpwstr>
      </vt:variant>
      <vt:variant>
        <vt:i4>1048627</vt:i4>
      </vt:variant>
      <vt:variant>
        <vt:i4>632</vt:i4>
      </vt:variant>
      <vt:variant>
        <vt:i4>0</vt:i4>
      </vt:variant>
      <vt:variant>
        <vt:i4>5</vt:i4>
      </vt:variant>
      <vt:variant>
        <vt:lpwstr/>
      </vt:variant>
      <vt:variant>
        <vt:lpwstr>_Toc193017097</vt:lpwstr>
      </vt:variant>
      <vt:variant>
        <vt:i4>1048627</vt:i4>
      </vt:variant>
      <vt:variant>
        <vt:i4>626</vt:i4>
      </vt:variant>
      <vt:variant>
        <vt:i4>0</vt:i4>
      </vt:variant>
      <vt:variant>
        <vt:i4>5</vt:i4>
      </vt:variant>
      <vt:variant>
        <vt:lpwstr/>
      </vt:variant>
      <vt:variant>
        <vt:lpwstr>_Toc193017096</vt:lpwstr>
      </vt:variant>
      <vt:variant>
        <vt:i4>1048627</vt:i4>
      </vt:variant>
      <vt:variant>
        <vt:i4>620</vt:i4>
      </vt:variant>
      <vt:variant>
        <vt:i4>0</vt:i4>
      </vt:variant>
      <vt:variant>
        <vt:i4>5</vt:i4>
      </vt:variant>
      <vt:variant>
        <vt:lpwstr/>
      </vt:variant>
      <vt:variant>
        <vt:lpwstr>_Toc193017095</vt:lpwstr>
      </vt:variant>
      <vt:variant>
        <vt:i4>1048627</vt:i4>
      </vt:variant>
      <vt:variant>
        <vt:i4>614</vt:i4>
      </vt:variant>
      <vt:variant>
        <vt:i4>0</vt:i4>
      </vt:variant>
      <vt:variant>
        <vt:i4>5</vt:i4>
      </vt:variant>
      <vt:variant>
        <vt:lpwstr/>
      </vt:variant>
      <vt:variant>
        <vt:lpwstr>_Toc193017094</vt:lpwstr>
      </vt:variant>
      <vt:variant>
        <vt:i4>1048627</vt:i4>
      </vt:variant>
      <vt:variant>
        <vt:i4>608</vt:i4>
      </vt:variant>
      <vt:variant>
        <vt:i4>0</vt:i4>
      </vt:variant>
      <vt:variant>
        <vt:i4>5</vt:i4>
      </vt:variant>
      <vt:variant>
        <vt:lpwstr/>
      </vt:variant>
      <vt:variant>
        <vt:lpwstr>_Toc193017093</vt:lpwstr>
      </vt:variant>
      <vt:variant>
        <vt:i4>1048627</vt:i4>
      </vt:variant>
      <vt:variant>
        <vt:i4>602</vt:i4>
      </vt:variant>
      <vt:variant>
        <vt:i4>0</vt:i4>
      </vt:variant>
      <vt:variant>
        <vt:i4>5</vt:i4>
      </vt:variant>
      <vt:variant>
        <vt:lpwstr/>
      </vt:variant>
      <vt:variant>
        <vt:lpwstr>_Toc193017092</vt:lpwstr>
      </vt:variant>
      <vt:variant>
        <vt:i4>1048627</vt:i4>
      </vt:variant>
      <vt:variant>
        <vt:i4>596</vt:i4>
      </vt:variant>
      <vt:variant>
        <vt:i4>0</vt:i4>
      </vt:variant>
      <vt:variant>
        <vt:i4>5</vt:i4>
      </vt:variant>
      <vt:variant>
        <vt:lpwstr/>
      </vt:variant>
      <vt:variant>
        <vt:lpwstr>_Toc193017091</vt:lpwstr>
      </vt:variant>
      <vt:variant>
        <vt:i4>1048627</vt:i4>
      </vt:variant>
      <vt:variant>
        <vt:i4>590</vt:i4>
      </vt:variant>
      <vt:variant>
        <vt:i4>0</vt:i4>
      </vt:variant>
      <vt:variant>
        <vt:i4>5</vt:i4>
      </vt:variant>
      <vt:variant>
        <vt:lpwstr/>
      </vt:variant>
      <vt:variant>
        <vt:lpwstr>_Toc193017090</vt:lpwstr>
      </vt:variant>
      <vt:variant>
        <vt:i4>1114163</vt:i4>
      </vt:variant>
      <vt:variant>
        <vt:i4>584</vt:i4>
      </vt:variant>
      <vt:variant>
        <vt:i4>0</vt:i4>
      </vt:variant>
      <vt:variant>
        <vt:i4>5</vt:i4>
      </vt:variant>
      <vt:variant>
        <vt:lpwstr/>
      </vt:variant>
      <vt:variant>
        <vt:lpwstr>_Toc193017089</vt:lpwstr>
      </vt:variant>
      <vt:variant>
        <vt:i4>1114163</vt:i4>
      </vt:variant>
      <vt:variant>
        <vt:i4>578</vt:i4>
      </vt:variant>
      <vt:variant>
        <vt:i4>0</vt:i4>
      </vt:variant>
      <vt:variant>
        <vt:i4>5</vt:i4>
      </vt:variant>
      <vt:variant>
        <vt:lpwstr/>
      </vt:variant>
      <vt:variant>
        <vt:lpwstr>_Toc193017088</vt:lpwstr>
      </vt:variant>
      <vt:variant>
        <vt:i4>1114163</vt:i4>
      </vt:variant>
      <vt:variant>
        <vt:i4>572</vt:i4>
      </vt:variant>
      <vt:variant>
        <vt:i4>0</vt:i4>
      </vt:variant>
      <vt:variant>
        <vt:i4>5</vt:i4>
      </vt:variant>
      <vt:variant>
        <vt:lpwstr/>
      </vt:variant>
      <vt:variant>
        <vt:lpwstr>_Toc193017087</vt:lpwstr>
      </vt:variant>
      <vt:variant>
        <vt:i4>1114163</vt:i4>
      </vt:variant>
      <vt:variant>
        <vt:i4>566</vt:i4>
      </vt:variant>
      <vt:variant>
        <vt:i4>0</vt:i4>
      </vt:variant>
      <vt:variant>
        <vt:i4>5</vt:i4>
      </vt:variant>
      <vt:variant>
        <vt:lpwstr/>
      </vt:variant>
      <vt:variant>
        <vt:lpwstr>_Toc193017086</vt:lpwstr>
      </vt:variant>
      <vt:variant>
        <vt:i4>1114163</vt:i4>
      </vt:variant>
      <vt:variant>
        <vt:i4>560</vt:i4>
      </vt:variant>
      <vt:variant>
        <vt:i4>0</vt:i4>
      </vt:variant>
      <vt:variant>
        <vt:i4>5</vt:i4>
      </vt:variant>
      <vt:variant>
        <vt:lpwstr/>
      </vt:variant>
      <vt:variant>
        <vt:lpwstr>_Toc193017085</vt:lpwstr>
      </vt:variant>
      <vt:variant>
        <vt:i4>1114163</vt:i4>
      </vt:variant>
      <vt:variant>
        <vt:i4>554</vt:i4>
      </vt:variant>
      <vt:variant>
        <vt:i4>0</vt:i4>
      </vt:variant>
      <vt:variant>
        <vt:i4>5</vt:i4>
      </vt:variant>
      <vt:variant>
        <vt:lpwstr/>
      </vt:variant>
      <vt:variant>
        <vt:lpwstr>_Toc193017084</vt:lpwstr>
      </vt:variant>
      <vt:variant>
        <vt:i4>1114163</vt:i4>
      </vt:variant>
      <vt:variant>
        <vt:i4>548</vt:i4>
      </vt:variant>
      <vt:variant>
        <vt:i4>0</vt:i4>
      </vt:variant>
      <vt:variant>
        <vt:i4>5</vt:i4>
      </vt:variant>
      <vt:variant>
        <vt:lpwstr/>
      </vt:variant>
      <vt:variant>
        <vt:lpwstr>_Toc193017083</vt:lpwstr>
      </vt:variant>
      <vt:variant>
        <vt:i4>1114163</vt:i4>
      </vt:variant>
      <vt:variant>
        <vt:i4>542</vt:i4>
      </vt:variant>
      <vt:variant>
        <vt:i4>0</vt:i4>
      </vt:variant>
      <vt:variant>
        <vt:i4>5</vt:i4>
      </vt:variant>
      <vt:variant>
        <vt:lpwstr/>
      </vt:variant>
      <vt:variant>
        <vt:lpwstr>_Toc193017082</vt:lpwstr>
      </vt:variant>
      <vt:variant>
        <vt:i4>1114163</vt:i4>
      </vt:variant>
      <vt:variant>
        <vt:i4>536</vt:i4>
      </vt:variant>
      <vt:variant>
        <vt:i4>0</vt:i4>
      </vt:variant>
      <vt:variant>
        <vt:i4>5</vt:i4>
      </vt:variant>
      <vt:variant>
        <vt:lpwstr/>
      </vt:variant>
      <vt:variant>
        <vt:lpwstr>_Toc193017081</vt:lpwstr>
      </vt:variant>
      <vt:variant>
        <vt:i4>1114163</vt:i4>
      </vt:variant>
      <vt:variant>
        <vt:i4>530</vt:i4>
      </vt:variant>
      <vt:variant>
        <vt:i4>0</vt:i4>
      </vt:variant>
      <vt:variant>
        <vt:i4>5</vt:i4>
      </vt:variant>
      <vt:variant>
        <vt:lpwstr/>
      </vt:variant>
      <vt:variant>
        <vt:lpwstr>_Toc193017080</vt:lpwstr>
      </vt:variant>
      <vt:variant>
        <vt:i4>1966131</vt:i4>
      </vt:variant>
      <vt:variant>
        <vt:i4>524</vt:i4>
      </vt:variant>
      <vt:variant>
        <vt:i4>0</vt:i4>
      </vt:variant>
      <vt:variant>
        <vt:i4>5</vt:i4>
      </vt:variant>
      <vt:variant>
        <vt:lpwstr/>
      </vt:variant>
      <vt:variant>
        <vt:lpwstr>_Toc193017079</vt:lpwstr>
      </vt:variant>
      <vt:variant>
        <vt:i4>1966131</vt:i4>
      </vt:variant>
      <vt:variant>
        <vt:i4>518</vt:i4>
      </vt:variant>
      <vt:variant>
        <vt:i4>0</vt:i4>
      </vt:variant>
      <vt:variant>
        <vt:i4>5</vt:i4>
      </vt:variant>
      <vt:variant>
        <vt:lpwstr/>
      </vt:variant>
      <vt:variant>
        <vt:lpwstr>_Toc193017078</vt:lpwstr>
      </vt:variant>
      <vt:variant>
        <vt:i4>1966131</vt:i4>
      </vt:variant>
      <vt:variant>
        <vt:i4>512</vt:i4>
      </vt:variant>
      <vt:variant>
        <vt:i4>0</vt:i4>
      </vt:variant>
      <vt:variant>
        <vt:i4>5</vt:i4>
      </vt:variant>
      <vt:variant>
        <vt:lpwstr/>
      </vt:variant>
      <vt:variant>
        <vt:lpwstr>_Toc193017077</vt:lpwstr>
      </vt:variant>
      <vt:variant>
        <vt:i4>1966131</vt:i4>
      </vt:variant>
      <vt:variant>
        <vt:i4>506</vt:i4>
      </vt:variant>
      <vt:variant>
        <vt:i4>0</vt:i4>
      </vt:variant>
      <vt:variant>
        <vt:i4>5</vt:i4>
      </vt:variant>
      <vt:variant>
        <vt:lpwstr/>
      </vt:variant>
      <vt:variant>
        <vt:lpwstr>_Toc193017076</vt:lpwstr>
      </vt:variant>
      <vt:variant>
        <vt:i4>1966131</vt:i4>
      </vt:variant>
      <vt:variant>
        <vt:i4>500</vt:i4>
      </vt:variant>
      <vt:variant>
        <vt:i4>0</vt:i4>
      </vt:variant>
      <vt:variant>
        <vt:i4>5</vt:i4>
      </vt:variant>
      <vt:variant>
        <vt:lpwstr/>
      </vt:variant>
      <vt:variant>
        <vt:lpwstr>_Toc193017075</vt:lpwstr>
      </vt:variant>
      <vt:variant>
        <vt:i4>1966131</vt:i4>
      </vt:variant>
      <vt:variant>
        <vt:i4>494</vt:i4>
      </vt:variant>
      <vt:variant>
        <vt:i4>0</vt:i4>
      </vt:variant>
      <vt:variant>
        <vt:i4>5</vt:i4>
      </vt:variant>
      <vt:variant>
        <vt:lpwstr/>
      </vt:variant>
      <vt:variant>
        <vt:lpwstr>_Toc193017074</vt:lpwstr>
      </vt:variant>
      <vt:variant>
        <vt:i4>1966131</vt:i4>
      </vt:variant>
      <vt:variant>
        <vt:i4>488</vt:i4>
      </vt:variant>
      <vt:variant>
        <vt:i4>0</vt:i4>
      </vt:variant>
      <vt:variant>
        <vt:i4>5</vt:i4>
      </vt:variant>
      <vt:variant>
        <vt:lpwstr/>
      </vt:variant>
      <vt:variant>
        <vt:lpwstr>_Toc193017073</vt:lpwstr>
      </vt:variant>
      <vt:variant>
        <vt:i4>1966131</vt:i4>
      </vt:variant>
      <vt:variant>
        <vt:i4>482</vt:i4>
      </vt:variant>
      <vt:variant>
        <vt:i4>0</vt:i4>
      </vt:variant>
      <vt:variant>
        <vt:i4>5</vt:i4>
      </vt:variant>
      <vt:variant>
        <vt:lpwstr/>
      </vt:variant>
      <vt:variant>
        <vt:lpwstr>_Toc193017072</vt:lpwstr>
      </vt:variant>
      <vt:variant>
        <vt:i4>1966131</vt:i4>
      </vt:variant>
      <vt:variant>
        <vt:i4>476</vt:i4>
      </vt:variant>
      <vt:variant>
        <vt:i4>0</vt:i4>
      </vt:variant>
      <vt:variant>
        <vt:i4>5</vt:i4>
      </vt:variant>
      <vt:variant>
        <vt:lpwstr/>
      </vt:variant>
      <vt:variant>
        <vt:lpwstr>_Toc193017071</vt:lpwstr>
      </vt:variant>
      <vt:variant>
        <vt:i4>1966131</vt:i4>
      </vt:variant>
      <vt:variant>
        <vt:i4>470</vt:i4>
      </vt:variant>
      <vt:variant>
        <vt:i4>0</vt:i4>
      </vt:variant>
      <vt:variant>
        <vt:i4>5</vt:i4>
      </vt:variant>
      <vt:variant>
        <vt:lpwstr/>
      </vt:variant>
      <vt:variant>
        <vt:lpwstr>_Toc193017070</vt:lpwstr>
      </vt:variant>
      <vt:variant>
        <vt:i4>2031667</vt:i4>
      </vt:variant>
      <vt:variant>
        <vt:i4>461</vt:i4>
      </vt:variant>
      <vt:variant>
        <vt:i4>0</vt:i4>
      </vt:variant>
      <vt:variant>
        <vt:i4>5</vt:i4>
      </vt:variant>
      <vt:variant>
        <vt:lpwstr/>
      </vt:variant>
      <vt:variant>
        <vt:lpwstr>_Toc193017069</vt:lpwstr>
      </vt:variant>
      <vt:variant>
        <vt:i4>2031667</vt:i4>
      </vt:variant>
      <vt:variant>
        <vt:i4>455</vt:i4>
      </vt:variant>
      <vt:variant>
        <vt:i4>0</vt:i4>
      </vt:variant>
      <vt:variant>
        <vt:i4>5</vt:i4>
      </vt:variant>
      <vt:variant>
        <vt:lpwstr/>
      </vt:variant>
      <vt:variant>
        <vt:lpwstr>_Toc193017068</vt:lpwstr>
      </vt:variant>
      <vt:variant>
        <vt:i4>2031667</vt:i4>
      </vt:variant>
      <vt:variant>
        <vt:i4>449</vt:i4>
      </vt:variant>
      <vt:variant>
        <vt:i4>0</vt:i4>
      </vt:variant>
      <vt:variant>
        <vt:i4>5</vt:i4>
      </vt:variant>
      <vt:variant>
        <vt:lpwstr/>
      </vt:variant>
      <vt:variant>
        <vt:lpwstr>_Toc193017067</vt:lpwstr>
      </vt:variant>
      <vt:variant>
        <vt:i4>2031667</vt:i4>
      </vt:variant>
      <vt:variant>
        <vt:i4>443</vt:i4>
      </vt:variant>
      <vt:variant>
        <vt:i4>0</vt:i4>
      </vt:variant>
      <vt:variant>
        <vt:i4>5</vt:i4>
      </vt:variant>
      <vt:variant>
        <vt:lpwstr/>
      </vt:variant>
      <vt:variant>
        <vt:lpwstr>_Toc193017066</vt:lpwstr>
      </vt:variant>
      <vt:variant>
        <vt:i4>2031667</vt:i4>
      </vt:variant>
      <vt:variant>
        <vt:i4>437</vt:i4>
      </vt:variant>
      <vt:variant>
        <vt:i4>0</vt:i4>
      </vt:variant>
      <vt:variant>
        <vt:i4>5</vt:i4>
      </vt:variant>
      <vt:variant>
        <vt:lpwstr/>
      </vt:variant>
      <vt:variant>
        <vt:lpwstr>_Toc193017065</vt:lpwstr>
      </vt:variant>
      <vt:variant>
        <vt:i4>2031667</vt:i4>
      </vt:variant>
      <vt:variant>
        <vt:i4>431</vt:i4>
      </vt:variant>
      <vt:variant>
        <vt:i4>0</vt:i4>
      </vt:variant>
      <vt:variant>
        <vt:i4>5</vt:i4>
      </vt:variant>
      <vt:variant>
        <vt:lpwstr/>
      </vt:variant>
      <vt:variant>
        <vt:lpwstr>_Toc193017064</vt:lpwstr>
      </vt:variant>
      <vt:variant>
        <vt:i4>2031667</vt:i4>
      </vt:variant>
      <vt:variant>
        <vt:i4>425</vt:i4>
      </vt:variant>
      <vt:variant>
        <vt:i4>0</vt:i4>
      </vt:variant>
      <vt:variant>
        <vt:i4>5</vt:i4>
      </vt:variant>
      <vt:variant>
        <vt:lpwstr/>
      </vt:variant>
      <vt:variant>
        <vt:lpwstr>_Toc193017063</vt:lpwstr>
      </vt:variant>
      <vt:variant>
        <vt:i4>2031667</vt:i4>
      </vt:variant>
      <vt:variant>
        <vt:i4>419</vt:i4>
      </vt:variant>
      <vt:variant>
        <vt:i4>0</vt:i4>
      </vt:variant>
      <vt:variant>
        <vt:i4>5</vt:i4>
      </vt:variant>
      <vt:variant>
        <vt:lpwstr/>
      </vt:variant>
      <vt:variant>
        <vt:lpwstr>_Toc193017062</vt:lpwstr>
      </vt:variant>
      <vt:variant>
        <vt:i4>2031667</vt:i4>
      </vt:variant>
      <vt:variant>
        <vt:i4>413</vt:i4>
      </vt:variant>
      <vt:variant>
        <vt:i4>0</vt:i4>
      </vt:variant>
      <vt:variant>
        <vt:i4>5</vt:i4>
      </vt:variant>
      <vt:variant>
        <vt:lpwstr/>
      </vt:variant>
      <vt:variant>
        <vt:lpwstr>_Toc193017061</vt:lpwstr>
      </vt:variant>
      <vt:variant>
        <vt:i4>2031667</vt:i4>
      </vt:variant>
      <vt:variant>
        <vt:i4>407</vt:i4>
      </vt:variant>
      <vt:variant>
        <vt:i4>0</vt:i4>
      </vt:variant>
      <vt:variant>
        <vt:i4>5</vt:i4>
      </vt:variant>
      <vt:variant>
        <vt:lpwstr/>
      </vt:variant>
      <vt:variant>
        <vt:lpwstr>_Toc193017060</vt:lpwstr>
      </vt:variant>
      <vt:variant>
        <vt:i4>1835059</vt:i4>
      </vt:variant>
      <vt:variant>
        <vt:i4>401</vt:i4>
      </vt:variant>
      <vt:variant>
        <vt:i4>0</vt:i4>
      </vt:variant>
      <vt:variant>
        <vt:i4>5</vt:i4>
      </vt:variant>
      <vt:variant>
        <vt:lpwstr/>
      </vt:variant>
      <vt:variant>
        <vt:lpwstr>_Toc193017059</vt:lpwstr>
      </vt:variant>
      <vt:variant>
        <vt:i4>1835059</vt:i4>
      </vt:variant>
      <vt:variant>
        <vt:i4>395</vt:i4>
      </vt:variant>
      <vt:variant>
        <vt:i4>0</vt:i4>
      </vt:variant>
      <vt:variant>
        <vt:i4>5</vt:i4>
      </vt:variant>
      <vt:variant>
        <vt:lpwstr/>
      </vt:variant>
      <vt:variant>
        <vt:lpwstr>_Toc193017058</vt:lpwstr>
      </vt:variant>
      <vt:variant>
        <vt:i4>1835059</vt:i4>
      </vt:variant>
      <vt:variant>
        <vt:i4>389</vt:i4>
      </vt:variant>
      <vt:variant>
        <vt:i4>0</vt:i4>
      </vt:variant>
      <vt:variant>
        <vt:i4>5</vt:i4>
      </vt:variant>
      <vt:variant>
        <vt:lpwstr/>
      </vt:variant>
      <vt:variant>
        <vt:lpwstr>_Toc193017057</vt:lpwstr>
      </vt:variant>
      <vt:variant>
        <vt:i4>1835059</vt:i4>
      </vt:variant>
      <vt:variant>
        <vt:i4>383</vt:i4>
      </vt:variant>
      <vt:variant>
        <vt:i4>0</vt:i4>
      </vt:variant>
      <vt:variant>
        <vt:i4>5</vt:i4>
      </vt:variant>
      <vt:variant>
        <vt:lpwstr/>
      </vt:variant>
      <vt:variant>
        <vt:lpwstr>_Toc193017056</vt:lpwstr>
      </vt:variant>
      <vt:variant>
        <vt:i4>1835059</vt:i4>
      </vt:variant>
      <vt:variant>
        <vt:i4>377</vt:i4>
      </vt:variant>
      <vt:variant>
        <vt:i4>0</vt:i4>
      </vt:variant>
      <vt:variant>
        <vt:i4>5</vt:i4>
      </vt:variant>
      <vt:variant>
        <vt:lpwstr/>
      </vt:variant>
      <vt:variant>
        <vt:lpwstr>_Toc193017055</vt:lpwstr>
      </vt:variant>
      <vt:variant>
        <vt:i4>1835059</vt:i4>
      </vt:variant>
      <vt:variant>
        <vt:i4>371</vt:i4>
      </vt:variant>
      <vt:variant>
        <vt:i4>0</vt:i4>
      </vt:variant>
      <vt:variant>
        <vt:i4>5</vt:i4>
      </vt:variant>
      <vt:variant>
        <vt:lpwstr/>
      </vt:variant>
      <vt:variant>
        <vt:lpwstr>_Toc193017054</vt:lpwstr>
      </vt:variant>
      <vt:variant>
        <vt:i4>1835059</vt:i4>
      </vt:variant>
      <vt:variant>
        <vt:i4>365</vt:i4>
      </vt:variant>
      <vt:variant>
        <vt:i4>0</vt:i4>
      </vt:variant>
      <vt:variant>
        <vt:i4>5</vt:i4>
      </vt:variant>
      <vt:variant>
        <vt:lpwstr/>
      </vt:variant>
      <vt:variant>
        <vt:lpwstr>_Toc193017053</vt:lpwstr>
      </vt:variant>
      <vt:variant>
        <vt:i4>1835059</vt:i4>
      </vt:variant>
      <vt:variant>
        <vt:i4>359</vt:i4>
      </vt:variant>
      <vt:variant>
        <vt:i4>0</vt:i4>
      </vt:variant>
      <vt:variant>
        <vt:i4>5</vt:i4>
      </vt:variant>
      <vt:variant>
        <vt:lpwstr/>
      </vt:variant>
      <vt:variant>
        <vt:lpwstr>_Toc193017052</vt:lpwstr>
      </vt:variant>
      <vt:variant>
        <vt:i4>1835059</vt:i4>
      </vt:variant>
      <vt:variant>
        <vt:i4>353</vt:i4>
      </vt:variant>
      <vt:variant>
        <vt:i4>0</vt:i4>
      </vt:variant>
      <vt:variant>
        <vt:i4>5</vt:i4>
      </vt:variant>
      <vt:variant>
        <vt:lpwstr/>
      </vt:variant>
      <vt:variant>
        <vt:lpwstr>_Toc193017051</vt:lpwstr>
      </vt:variant>
      <vt:variant>
        <vt:i4>1835059</vt:i4>
      </vt:variant>
      <vt:variant>
        <vt:i4>347</vt:i4>
      </vt:variant>
      <vt:variant>
        <vt:i4>0</vt:i4>
      </vt:variant>
      <vt:variant>
        <vt:i4>5</vt:i4>
      </vt:variant>
      <vt:variant>
        <vt:lpwstr/>
      </vt:variant>
      <vt:variant>
        <vt:lpwstr>_Toc193017050</vt:lpwstr>
      </vt:variant>
      <vt:variant>
        <vt:i4>1900595</vt:i4>
      </vt:variant>
      <vt:variant>
        <vt:i4>341</vt:i4>
      </vt:variant>
      <vt:variant>
        <vt:i4>0</vt:i4>
      </vt:variant>
      <vt:variant>
        <vt:i4>5</vt:i4>
      </vt:variant>
      <vt:variant>
        <vt:lpwstr/>
      </vt:variant>
      <vt:variant>
        <vt:lpwstr>_Toc193017049</vt:lpwstr>
      </vt:variant>
      <vt:variant>
        <vt:i4>1900595</vt:i4>
      </vt:variant>
      <vt:variant>
        <vt:i4>335</vt:i4>
      </vt:variant>
      <vt:variant>
        <vt:i4>0</vt:i4>
      </vt:variant>
      <vt:variant>
        <vt:i4>5</vt:i4>
      </vt:variant>
      <vt:variant>
        <vt:lpwstr/>
      </vt:variant>
      <vt:variant>
        <vt:lpwstr>_Toc193017048</vt:lpwstr>
      </vt:variant>
      <vt:variant>
        <vt:i4>1900595</vt:i4>
      </vt:variant>
      <vt:variant>
        <vt:i4>329</vt:i4>
      </vt:variant>
      <vt:variant>
        <vt:i4>0</vt:i4>
      </vt:variant>
      <vt:variant>
        <vt:i4>5</vt:i4>
      </vt:variant>
      <vt:variant>
        <vt:lpwstr/>
      </vt:variant>
      <vt:variant>
        <vt:lpwstr>_Toc193017047</vt:lpwstr>
      </vt:variant>
      <vt:variant>
        <vt:i4>1900595</vt:i4>
      </vt:variant>
      <vt:variant>
        <vt:i4>323</vt:i4>
      </vt:variant>
      <vt:variant>
        <vt:i4>0</vt:i4>
      </vt:variant>
      <vt:variant>
        <vt:i4>5</vt:i4>
      </vt:variant>
      <vt:variant>
        <vt:lpwstr/>
      </vt:variant>
      <vt:variant>
        <vt:lpwstr>_Toc193017046</vt:lpwstr>
      </vt:variant>
      <vt:variant>
        <vt:i4>1900595</vt:i4>
      </vt:variant>
      <vt:variant>
        <vt:i4>317</vt:i4>
      </vt:variant>
      <vt:variant>
        <vt:i4>0</vt:i4>
      </vt:variant>
      <vt:variant>
        <vt:i4>5</vt:i4>
      </vt:variant>
      <vt:variant>
        <vt:lpwstr/>
      </vt:variant>
      <vt:variant>
        <vt:lpwstr>_Toc193017045</vt:lpwstr>
      </vt:variant>
      <vt:variant>
        <vt:i4>1900595</vt:i4>
      </vt:variant>
      <vt:variant>
        <vt:i4>311</vt:i4>
      </vt:variant>
      <vt:variant>
        <vt:i4>0</vt:i4>
      </vt:variant>
      <vt:variant>
        <vt:i4>5</vt:i4>
      </vt:variant>
      <vt:variant>
        <vt:lpwstr/>
      </vt:variant>
      <vt:variant>
        <vt:lpwstr>_Toc193017044</vt:lpwstr>
      </vt:variant>
      <vt:variant>
        <vt:i4>1900595</vt:i4>
      </vt:variant>
      <vt:variant>
        <vt:i4>305</vt:i4>
      </vt:variant>
      <vt:variant>
        <vt:i4>0</vt:i4>
      </vt:variant>
      <vt:variant>
        <vt:i4>5</vt:i4>
      </vt:variant>
      <vt:variant>
        <vt:lpwstr/>
      </vt:variant>
      <vt:variant>
        <vt:lpwstr>_Toc193017043</vt:lpwstr>
      </vt:variant>
      <vt:variant>
        <vt:i4>1900595</vt:i4>
      </vt:variant>
      <vt:variant>
        <vt:i4>299</vt:i4>
      </vt:variant>
      <vt:variant>
        <vt:i4>0</vt:i4>
      </vt:variant>
      <vt:variant>
        <vt:i4>5</vt:i4>
      </vt:variant>
      <vt:variant>
        <vt:lpwstr/>
      </vt:variant>
      <vt:variant>
        <vt:lpwstr>_Toc193017042</vt:lpwstr>
      </vt:variant>
      <vt:variant>
        <vt:i4>1900595</vt:i4>
      </vt:variant>
      <vt:variant>
        <vt:i4>293</vt:i4>
      </vt:variant>
      <vt:variant>
        <vt:i4>0</vt:i4>
      </vt:variant>
      <vt:variant>
        <vt:i4>5</vt:i4>
      </vt:variant>
      <vt:variant>
        <vt:lpwstr/>
      </vt:variant>
      <vt:variant>
        <vt:lpwstr>_Toc193017041</vt:lpwstr>
      </vt:variant>
      <vt:variant>
        <vt:i4>1900595</vt:i4>
      </vt:variant>
      <vt:variant>
        <vt:i4>287</vt:i4>
      </vt:variant>
      <vt:variant>
        <vt:i4>0</vt:i4>
      </vt:variant>
      <vt:variant>
        <vt:i4>5</vt:i4>
      </vt:variant>
      <vt:variant>
        <vt:lpwstr/>
      </vt:variant>
      <vt:variant>
        <vt:lpwstr>_Toc193017040</vt:lpwstr>
      </vt:variant>
      <vt:variant>
        <vt:i4>1703987</vt:i4>
      </vt:variant>
      <vt:variant>
        <vt:i4>281</vt:i4>
      </vt:variant>
      <vt:variant>
        <vt:i4>0</vt:i4>
      </vt:variant>
      <vt:variant>
        <vt:i4>5</vt:i4>
      </vt:variant>
      <vt:variant>
        <vt:lpwstr/>
      </vt:variant>
      <vt:variant>
        <vt:lpwstr>_Toc193017039</vt:lpwstr>
      </vt:variant>
      <vt:variant>
        <vt:i4>1703987</vt:i4>
      </vt:variant>
      <vt:variant>
        <vt:i4>275</vt:i4>
      </vt:variant>
      <vt:variant>
        <vt:i4>0</vt:i4>
      </vt:variant>
      <vt:variant>
        <vt:i4>5</vt:i4>
      </vt:variant>
      <vt:variant>
        <vt:lpwstr/>
      </vt:variant>
      <vt:variant>
        <vt:lpwstr>_Toc193017038</vt:lpwstr>
      </vt:variant>
      <vt:variant>
        <vt:i4>1703987</vt:i4>
      </vt:variant>
      <vt:variant>
        <vt:i4>269</vt:i4>
      </vt:variant>
      <vt:variant>
        <vt:i4>0</vt:i4>
      </vt:variant>
      <vt:variant>
        <vt:i4>5</vt:i4>
      </vt:variant>
      <vt:variant>
        <vt:lpwstr/>
      </vt:variant>
      <vt:variant>
        <vt:lpwstr>_Toc193017037</vt:lpwstr>
      </vt:variant>
      <vt:variant>
        <vt:i4>1703987</vt:i4>
      </vt:variant>
      <vt:variant>
        <vt:i4>263</vt:i4>
      </vt:variant>
      <vt:variant>
        <vt:i4>0</vt:i4>
      </vt:variant>
      <vt:variant>
        <vt:i4>5</vt:i4>
      </vt:variant>
      <vt:variant>
        <vt:lpwstr/>
      </vt:variant>
      <vt:variant>
        <vt:lpwstr>_Toc193017036</vt:lpwstr>
      </vt:variant>
      <vt:variant>
        <vt:i4>1703987</vt:i4>
      </vt:variant>
      <vt:variant>
        <vt:i4>257</vt:i4>
      </vt:variant>
      <vt:variant>
        <vt:i4>0</vt:i4>
      </vt:variant>
      <vt:variant>
        <vt:i4>5</vt:i4>
      </vt:variant>
      <vt:variant>
        <vt:lpwstr/>
      </vt:variant>
      <vt:variant>
        <vt:lpwstr>_Toc193017035</vt:lpwstr>
      </vt:variant>
      <vt:variant>
        <vt:i4>1703987</vt:i4>
      </vt:variant>
      <vt:variant>
        <vt:i4>251</vt:i4>
      </vt:variant>
      <vt:variant>
        <vt:i4>0</vt:i4>
      </vt:variant>
      <vt:variant>
        <vt:i4>5</vt:i4>
      </vt:variant>
      <vt:variant>
        <vt:lpwstr/>
      </vt:variant>
      <vt:variant>
        <vt:lpwstr>_Toc193017034</vt:lpwstr>
      </vt:variant>
      <vt:variant>
        <vt:i4>1703987</vt:i4>
      </vt:variant>
      <vt:variant>
        <vt:i4>245</vt:i4>
      </vt:variant>
      <vt:variant>
        <vt:i4>0</vt:i4>
      </vt:variant>
      <vt:variant>
        <vt:i4>5</vt:i4>
      </vt:variant>
      <vt:variant>
        <vt:lpwstr/>
      </vt:variant>
      <vt:variant>
        <vt:lpwstr>_Toc193017033</vt:lpwstr>
      </vt:variant>
      <vt:variant>
        <vt:i4>1703987</vt:i4>
      </vt:variant>
      <vt:variant>
        <vt:i4>239</vt:i4>
      </vt:variant>
      <vt:variant>
        <vt:i4>0</vt:i4>
      </vt:variant>
      <vt:variant>
        <vt:i4>5</vt:i4>
      </vt:variant>
      <vt:variant>
        <vt:lpwstr/>
      </vt:variant>
      <vt:variant>
        <vt:lpwstr>_Toc193017032</vt:lpwstr>
      </vt:variant>
      <vt:variant>
        <vt:i4>1703987</vt:i4>
      </vt:variant>
      <vt:variant>
        <vt:i4>233</vt:i4>
      </vt:variant>
      <vt:variant>
        <vt:i4>0</vt:i4>
      </vt:variant>
      <vt:variant>
        <vt:i4>5</vt:i4>
      </vt:variant>
      <vt:variant>
        <vt:lpwstr/>
      </vt:variant>
      <vt:variant>
        <vt:lpwstr>_Toc193017031</vt:lpwstr>
      </vt:variant>
      <vt:variant>
        <vt:i4>1703987</vt:i4>
      </vt:variant>
      <vt:variant>
        <vt:i4>227</vt:i4>
      </vt:variant>
      <vt:variant>
        <vt:i4>0</vt:i4>
      </vt:variant>
      <vt:variant>
        <vt:i4>5</vt:i4>
      </vt:variant>
      <vt:variant>
        <vt:lpwstr/>
      </vt:variant>
      <vt:variant>
        <vt:lpwstr>_Toc193017030</vt:lpwstr>
      </vt:variant>
      <vt:variant>
        <vt:i4>1769523</vt:i4>
      </vt:variant>
      <vt:variant>
        <vt:i4>221</vt:i4>
      </vt:variant>
      <vt:variant>
        <vt:i4>0</vt:i4>
      </vt:variant>
      <vt:variant>
        <vt:i4>5</vt:i4>
      </vt:variant>
      <vt:variant>
        <vt:lpwstr/>
      </vt:variant>
      <vt:variant>
        <vt:lpwstr>_Toc193017029</vt:lpwstr>
      </vt:variant>
      <vt:variant>
        <vt:i4>1769523</vt:i4>
      </vt:variant>
      <vt:variant>
        <vt:i4>212</vt:i4>
      </vt:variant>
      <vt:variant>
        <vt:i4>0</vt:i4>
      </vt:variant>
      <vt:variant>
        <vt:i4>5</vt:i4>
      </vt:variant>
      <vt:variant>
        <vt:lpwstr/>
      </vt:variant>
      <vt:variant>
        <vt:lpwstr>_Toc193017028</vt:lpwstr>
      </vt:variant>
      <vt:variant>
        <vt:i4>1769523</vt:i4>
      </vt:variant>
      <vt:variant>
        <vt:i4>206</vt:i4>
      </vt:variant>
      <vt:variant>
        <vt:i4>0</vt:i4>
      </vt:variant>
      <vt:variant>
        <vt:i4>5</vt:i4>
      </vt:variant>
      <vt:variant>
        <vt:lpwstr/>
      </vt:variant>
      <vt:variant>
        <vt:lpwstr>_Toc193017027</vt:lpwstr>
      </vt:variant>
      <vt:variant>
        <vt:i4>1769523</vt:i4>
      </vt:variant>
      <vt:variant>
        <vt:i4>200</vt:i4>
      </vt:variant>
      <vt:variant>
        <vt:i4>0</vt:i4>
      </vt:variant>
      <vt:variant>
        <vt:i4>5</vt:i4>
      </vt:variant>
      <vt:variant>
        <vt:lpwstr/>
      </vt:variant>
      <vt:variant>
        <vt:lpwstr>_Toc193017026</vt:lpwstr>
      </vt:variant>
      <vt:variant>
        <vt:i4>1769523</vt:i4>
      </vt:variant>
      <vt:variant>
        <vt:i4>194</vt:i4>
      </vt:variant>
      <vt:variant>
        <vt:i4>0</vt:i4>
      </vt:variant>
      <vt:variant>
        <vt:i4>5</vt:i4>
      </vt:variant>
      <vt:variant>
        <vt:lpwstr/>
      </vt:variant>
      <vt:variant>
        <vt:lpwstr>_Toc193017025</vt:lpwstr>
      </vt:variant>
      <vt:variant>
        <vt:i4>1769523</vt:i4>
      </vt:variant>
      <vt:variant>
        <vt:i4>188</vt:i4>
      </vt:variant>
      <vt:variant>
        <vt:i4>0</vt:i4>
      </vt:variant>
      <vt:variant>
        <vt:i4>5</vt:i4>
      </vt:variant>
      <vt:variant>
        <vt:lpwstr/>
      </vt:variant>
      <vt:variant>
        <vt:lpwstr>_Toc193017024</vt:lpwstr>
      </vt:variant>
      <vt:variant>
        <vt:i4>1769523</vt:i4>
      </vt:variant>
      <vt:variant>
        <vt:i4>182</vt:i4>
      </vt:variant>
      <vt:variant>
        <vt:i4>0</vt:i4>
      </vt:variant>
      <vt:variant>
        <vt:i4>5</vt:i4>
      </vt:variant>
      <vt:variant>
        <vt:lpwstr/>
      </vt:variant>
      <vt:variant>
        <vt:lpwstr>_Toc193017023</vt:lpwstr>
      </vt:variant>
      <vt:variant>
        <vt:i4>1769523</vt:i4>
      </vt:variant>
      <vt:variant>
        <vt:i4>176</vt:i4>
      </vt:variant>
      <vt:variant>
        <vt:i4>0</vt:i4>
      </vt:variant>
      <vt:variant>
        <vt:i4>5</vt:i4>
      </vt:variant>
      <vt:variant>
        <vt:lpwstr/>
      </vt:variant>
      <vt:variant>
        <vt:lpwstr>_Toc193017022</vt:lpwstr>
      </vt:variant>
      <vt:variant>
        <vt:i4>1769523</vt:i4>
      </vt:variant>
      <vt:variant>
        <vt:i4>170</vt:i4>
      </vt:variant>
      <vt:variant>
        <vt:i4>0</vt:i4>
      </vt:variant>
      <vt:variant>
        <vt:i4>5</vt:i4>
      </vt:variant>
      <vt:variant>
        <vt:lpwstr/>
      </vt:variant>
      <vt:variant>
        <vt:lpwstr>_Toc193017021</vt:lpwstr>
      </vt:variant>
      <vt:variant>
        <vt:i4>1769523</vt:i4>
      </vt:variant>
      <vt:variant>
        <vt:i4>164</vt:i4>
      </vt:variant>
      <vt:variant>
        <vt:i4>0</vt:i4>
      </vt:variant>
      <vt:variant>
        <vt:i4>5</vt:i4>
      </vt:variant>
      <vt:variant>
        <vt:lpwstr/>
      </vt:variant>
      <vt:variant>
        <vt:lpwstr>_Toc193017020</vt:lpwstr>
      </vt:variant>
      <vt:variant>
        <vt:i4>1572915</vt:i4>
      </vt:variant>
      <vt:variant>
        <vt:i4>158</vt:i4>
      </vt:variant>
      <vt:variant>
        <vt:i4>0</vt:i4>
      </vt:variant>
      <vt:variant>
        <vt:i4>5</vt:i4>
      </vt:variant>
      <vt:variant>
        <vt:lpwstr/>
      </vt:variant>
      <vt:variant>
        <vt:lpwstr>_Toc193017019</vt:lpwstr>
      </vt:variant>
      <vt:variant>
        <vt:i4>1572915</vt:i4>
      </vt:variant>
      <vt:variant>
        <vt:i4>152</vt:i4>
      </vt:variant>
      <vt:variant>
        <vt:i4>0</vt:i4>
      </vt:variant>
      <vt:variant>
        <vt:i4>5</vt:i4>
      </vt:variant>
      <vt:variant>
        <vt:lpwstr/>
      </vt:variant>
      <vt:variant>
        <vt:lpwstr>_Toc193017018</vt:lpwstr>
      </vt:variant>
      <vt:variant>
        <vt:i4>1572915</vt:i4>
      </vt:variant>
      <vt:variant>
        <vt:i4>146</vt:i4>
      </vt:variant>
      <vt:variant>
        <vt:i4>0</vt:i4>
      </vt:variant>
      <vt:variant>
        <vt:i4>5</vt:i4>
      </vt:variant>
      <vt:variant>
        <vt:lpwstr/>
      </vt:variant>
      <vt:variant>
        <vt:lpwstr>_Toc193017017</vt:lpwstr>
      </vt:variant>
      <vt:variant>
        <vt:i4>1572915</vt:i4>
      </vt:variant>
      <vt:variant>
        <vt:i4>140</vt:i4>
      </vt:variant>
      <vt:variant>
        <vt:i4>0</vt:i4>
      </vt:variant>
      <vt:variant>
        <vt:i4>5</vt:i4>
      </vt:variant>
      <vt:variant>
        <vt:lpwstr/>
      </vt:variant>
      <vt:variant>
        <vt:lpwstr>_Toc193017016</vt:lpwstr>
      </vt:variant>
      <vt:variant>
        <vt:i4>1572915</vt:i4>
      </vt:variant>
      <vt:variant>
        <vt:i4>134</vt:i4>
      </vt:variant>
      <vt:variant>
        <vt:i4>0</vt:i4>
      </vt:variant>
      <vt:variant>
        <vt:i4>5</vt:i4>
      </vt:variant>
      <vt:variant>
        <vt:lpwstr/>
      </vt:variant>
      <vt:variant>
        <vt:lpwstr>_Toc193017015</vt:lpwstr>
      </vt:variant>
      <vt:variant>
        <vt:i4>1572915</vt:i4>
      </vt:variant>
      <vt:variant>
        <vt:i4>128</vt:i4>
      </vt:variant>
      <vt:variant>
        <vt:i4>0</vt:i4>
      </vt:variant>
      <vt:variant>
        <vt:i4>5</vt:i4>
      </vt:variant>
      <vt:variant>
        <vt:lpwstr/>
      </vt:variant>
      <vt:variant>
        <vt:lpwstr>_Toc193017014</vt:lpwstr>
      </vt:variant>
      <vt:variant>
        <vt:i4>1572915</vt:i4>
      </vt:variant>
      <vt:variant>
        <vt:i4>122</vt:i4>
      </vt:variant>
      <vt:variant>
        <vt:i4>0</vt:i4>
      </vt:variant>
      <vt:variant>
        <vt:i4>5</vt:i4>
      </vt:variant>
      <vt:variant>
        <vt:lpwstr/>
      </vt:variant>
      <vt:variant>
        <vt:lpwstr>_Toc193017013</vt:lpwstr>
      </vt:variant>
      <vt:variant>
        <vt:i4>1572915</vt:i4>
      </vt:variant>
      <vt:variant>
        <vt:i4>116</vt:i4>
      </vt:variant>
      <vt:variant>
        <vt:i4>0</vt:i4>
      </vt:variant>
      <vt:variant>
        <vt:i4>5</vt:i4>
      </vt:variant>
      <vt:variant>
        <vt:lpwstr/>
      </vt:variant>
      <vt:variant>
        <vt:lpwstr>_Toc193017012</vt:lpwstr>
      </vt:variant>
      <vt:variant>
        <vt:i4>1572915</vt:i4>
      </vt:variant>
      <vt:variant>
        <vt:i4>110</vt:i4>
      </vt:variant>
      <vt:variant>
        <vt:i4>0</vt:i4>
      </vt:variant>
      <vt:variant>
        <vt:i4>5</vt:i4>
      </vt:variant>
      <vt:variant>
        <vt:lpwstr/>
      </vt:variant>
      <vt:variant>
        <vt:lpwstr>_Toc193017011</vt:lpwstr>
      </vt:variant>
      <vt:variant>
        <vt:i4>1572915</vt:i4>
      </vt:variant>
      <vt:variant>
        <vt:i4>104</vt:i4>
      </vt:variant>
      <vt:variant>
        <vt:i4>0</vt:i4>
      </vt:variant>
      <vt:variant>
        <vt:i4>5</vt:i4>
      </vt:variant>
      <vt:variant>
        <vt:lpwstr/>
      </vt:variant>
      <vt:variant>
        <vt:lpwstr>_Toc193017010</vt:lpwstr>
      </vt:variant>
      <vt:variant>
        <vt:i4>1638451</vt:i4>
      </vt:variant>
      <vt:variant>
        <vt:i4>98</vt:i4>
      </vt:variant>
      <vt:variant>
        <vt:i4>0</vt:i4>
      </vt:variant>
      <vt:variant>
        <vt:i4>5</vt:i4>
      </vt:variant>
      <vt:variant>
        <vt:lpwstr/>
      </vt:variant>
      <vt:variant>
        <vt:lpwstr>_Toc193017009</vt:lpwstr>
      </vt:variant>
      <vt:variant>
        <vt:i4>1638451</vt:i4>
      </vt:variant>
      <vt:variant>
        <vt:i4>92</vt:i4>
      </vt:variant>
      <vt:variant>
        <vt:i4>0</vt:i4>
      </vt:variant>
      <vt:variant>
        <vt:i4>5</vt:i4>
      </vt:variant>
      <vt:variant>
        <vt:lpwstr/>
      </vt:variant>
      <vt:variant>
        <vt:lpwstr>_Toc193017008</vt:lpwstr>
      </vt:variant>
      <vt:variant>
        <vt:i4>1638451</vt:i4>
      </vt:variant>
      <vt:variant>
        <vt:i4>86</vt:i4>
      </vt:variant>
      <vt:variant>
        <vt:i4>0</vt:i4>
      </vt:variant>
      <vt:variant>
        <vt:i4>5</vt:i4>
      </vt:variant>
      <vt:variant>
        <vt:lpwstr/>
      </vt:variant>
      <vt:variant>
        <vt:lpwstr>_Toc193017007</vt:lpwstr>
      </vt:variant>
      <vt:variant>
        <vt:i4>1638451</vt:i4>
      </vt:variant>
      <vt:variant>
        <vt:i4>80</vt:i4>
      </vt:variant>
      <vt:variant>
        <vt:i4>0</vt:i4>
      </vt:variant>
      <vt:variant>
        <vt:i4>5</vt:i4>
      </vt:variant>
      <vt:variant>
        <vt:lpwstr/>
      </vt:variant>
      <vt:variant>
        <vt:lpwstr>_Toc193017006</vt:lpwstr>
      </vt:variant>
      <vt:variant>
        <vt:i4>1638451</vt:i4>
      </vt:variant>
      <vt:variant>
        <vt:i4>74</vt:i4>
      </vt:variant>
      <vt:variant>
        <vt:i4>0</vt:i4>
      </vt:variant>
      <vt:variant>
        <vt:i4>5</vt:i4>
      </vt:variant>
      <vt:variant>
        <vt:lpwstr/>
      </vt:variant>
      <vt:variant>
        <vt:lpwstr>_Toc193017005</vt:lpwstr>
      </vt:variant>
      <vt:variant>
        <vt:i4>1638451</vt:i4>
      </vt:variant>
      <vt:variant>
        <vt:i4>68</vt:i4>
      </vt:variant>
      <vt:variant>
        <vt:i4>0</vt:i4>
      </vt:variant>
      <vt:variant>
        <vt:i4>5</vt:i4>
      </vt:variant>
      <vt:variant>
        <vt:lpwstr/>
      </vt:variant>
      <vt:variant>
        <vt:lpwstr>_Toc193017004</vt:lpwstr>
      </vt:variant>
      <vt:variant>
        <vt:i4>1638451</vt:i4>
      </vt:variant>
      <vt:variant>
        <vt:i4>62</vt:i4>
      </vt:variant>
      <vt:variant>
        <vt:i4>0</vt:i4>
      </vt:variant>
      <vt:variant>
        <vt:i4>5</vt:i4>
      </vt:variant>
      <vt:variant>
        <vt:lpwstr/>
      </vt:variant>
      <vt:variant>
        <vt:lpwstr>_Toc193017003</vt:lpwstr>
      </vt:variant>
      <vt:variant>
        <vt:i4>1638451</vt:i4>
      </vt:variant>
      <vt:variant>
        <vt:i4>56</vt:i4>
      </vt:variant>
      <vt:variant>
        <vt:i4>0</vt:i4>
      </vt:variant>
      <vt:variant>
        <vt:i4>5</vt:i4>
      </vt:variant>
      <vt:variant>
        <vt:lpwstr/>
      </vt:variant>
      <vt:variant>
        <vt:lpwstr>_Toc193017002</vt:lpwstr>
      </vt:variant>
      <vt:variant>
        <vt:i4>1638451</vt:i4>
      </vt:variant>
      <vt:variant>
        <vt:i4>50</vt:i4>
      </vt:variant>
      <vt:variant>
        <vt:i4>0</vt:i4>
      </vt:variant>
      <vt:variant>
        <vt:i4>5</vt:i4>
      </vt:variant>
      <vt:variant>
        <vt:lpwstr/>
      </vt:variant>
      <vt:variant>
        <vt:lpwstr>_Toc193017001</vt:lpwstr>
      </vt:variant>
      <vt:variant>
        <vt:i4>1638451</vt:i4>
      </vt:variant>
      <vt:variant>
        <vt:i4>44</vt:i4>
      </vt:variant>
      <vt:variant>
        <vt:i4>0</vt:i4>
      </vt:variant>
      <vt:variant>
        <vt:i4>5</vt:i4>
      </vt:variant>
      <vt:variant>
        <vt:lpwstr/>
      </vt:variant>
      <vt:variant>
        <vt:lpwstr>_Toc193017000</vt:lpwstr>
      </vt:variant>
      <vt:variant>
        <vt:i4>1114170</vt:i4>
      </vt:variant>
      <vt:variant>
        <vt:i4>38</vt:i4>
      </vt:variant>
      <vt:variant>
        <vt:i4>0</vt:i4>
      </vt:variant>
      <vt:variant>
        <vt:i4>5</vt:i4>
      </vt:variant>
      <vt:variant>
        <vt:lpwstr/>
      </vt:variant>
      <vt:variant>
        <vt:lpwstr>_Toc193016999</vt:lpwstr>
      </vt:variant>
      <vt:variant>
        <vt:i4>1114170</vt:i4>
      </vt:variant>
      <vt:variant>
        <vt:i4>32</vt:i4>
      </vt:variant>
      <vt:variant>
        <vt:i4>0</vt:i4>
      </vt:variant>
      <vt:variant>
        <vt:i4>5</vt:i4>
      </vt:variant>
      <vt:variant>
        <vt:lpwstr/>
      </vt:variant>
      <vt:variant>
        <vt:lpwstr>_Toc193016998</vt:lpwstr>
      </vt:variant>
      <vt:variant>
        <vt:i4>1114170</vt:i4>
      </vt:variant>
      <vt:variant>
        <vt:i4>26</vt:i4>
      </vt:variant>
      <vt:variant>
        <vt:i4>0</vt:i4>
      </vt:variant>
      <vt:variant>
        <vt:i4>5</vt:i4>
      </vt:variant>
      <vt:variant>
        <vt:lpwstr/>
      </vt:variant>
      <vt:variant>
        <vt:lpwstr>_Toc193016997</vt:lpwstr>
      </vt:variant>
      <vt:variant>
        <vt:i4>1114170</vt:i4>
      </vt:variant>
      <vt:variant>
        <vt:i4>20</vt:i4>
      </vt:variant>
      <vt:variant>
        <vt:i4>0</vt:i4>
      </vt:variant>
      <vt:variant>
        <vt:i4>5</vt:i4>
      </vt:variant>
      <vt:variant>
        <vt:lpwstr/>
      </vt:variant>
      <vt:variant>
        <vt:lpwstr>_Toc193016996</vt:lpwstr>
      </vt:variant>
      <vt:variant>
        <vt:i4>1114170</vt:i4>
      </vt:variant>
      <vt:variant>
        <vt:i4>14</vt:i4>
      </vt:variant>
      <vt:variant>
        <vt:i4>0</vt:i4>
      </vt:variant>
      <vt:variant>
        <vt:i4>5</vt:i4>
      </vt:variant>
      <vt:variant>
        <vt:lpwstr/>
      </vt:variant>
      <vt:variant>
        <vt:lpwstr>_Toc193016995</vt:lpwstr>
      </vt:variant>
      <vt:variant>
        <vt:i4>1114170</vt:i4>
      </vt:variant>
      <vt:variant>
        <vt:i4>8</vt:i4>
      </vt:variant>
      <vt:variant>
        <vt:i4>0</vt:i4>
      </vt:variant>
      <vt:variant>
        <vt:i4>5</vt:i4>
      </vt:variant>
      <vt:variant>
        <vt:lpwstr/>
      </vt:variant>
      <vt:variant>
        <vt:lpwstr>_Toc193016994</vt:lpwstr>
      </vt:variant>
      <vt:variant>
        <vt:i4>1114170</vt:i4>
      </vt:variant>
      <vt:variant>
        <vt:i4>2</vt:i4>
      </vt:variant>
      <vt:variant>
        <vt:i4>0</vt:i4>
      </vt:variant>
      <vt:variant>
        <vt:i4>5</vt:i4>
      </vt:variant>
      <vt:variant>
        <vt:lpwstr/>
      </vt:variant>
      <vt:variant>
        <vt:lpwstr>_Toc193016993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Purnell (2205053)</dc:creator>
  <cp:keywords/>
  <dc:description/>
  <cp:lastModifiedBy>Jack Purnell (2205053)</cp:lastModifiedBy>
  <cp:revision>1060</cp:revision>
  <dcterms:created xsi:type="dcterms:W3CDTF">2025-03-12T09:31:00Z</dcterms:created>
  <dcterms:modified xsi:type="dcterms:W3CDTF">2025-03-16T11:41:00Z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