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0B29" w:rsidRPr="00CA24AA" w:rsidRDefault="00BB0B29" w:rsidP="00BB0B29">
      <w:pPr>
        <w:ind w:left="4320" w:hanging="2880"/>
        <w:rPr>
          <w:rFonts w:ascii="Arial" w:hAnsi="Arial" w:cs="Arial"/>
          <w:b/>
          <w:bCs/>
          <w:color w:val="000000" w:themeColor="text1"/>
        </w:rPr>
      </w:pPr>
      <w:bookmarkStart w:id="0" w:name="_Hlk129434072"/>
      <w:bookmarkEnd w:id="0"/>
      <w:r w:rsidRPr="00CA24AA">
        <w:rPr>
          <w:rFonts w:ascii="Arial" w:hAnsi="Arial" w:cs="Arial"/>
          <w:b/>
          <w:noProof/>
          <w:color w:val="000000" w:themeColor="text1"/>
          <w:lang w:val="en-US"/>
        </w:rPr>
        <w:drawing>
          <wp:inline distT="0" distB="0" distL="0" distR="0" wp14:anchorId="206F5A70" wp14:editId="6AED36B4">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BB0B29" w:rsidRPr="00CA24AA" w:rsidRDefault="00BB0B29" w:rsidP="00BB0B29">
      <w:pPr>
        <w:ind w:left="4320" w:hanging="2880"/>
        <w:rPr>
          <w:rFonts w:ascii="Arial" w:hAnsi="Arial" w:cs="Arial"/>
          <w:b/>
          <w:bCs/>
          <w:color w:val="000000" w:themeColor="text1"/>
        </w:rPr>
      </w:pPr>
    </w:p>
    <w:p w:rsidR="00BB0B29" w:rsidRPr="00CA24AA" w:rsidRDefault="00BB0B29" w:rsidP="00BB0B29">
      <w:pPr>
        <w:ind w:left="4320" w:hanging="2880"/>
        <w:rPr>
          <w:rFonts w:ascii="Arial" w:hAnsi="Arial" w:cs="Arial"/>
          <w:b/>
        </w:rPr>
      </w:pPr>
      <w:r w:rsidRPr="00CA24AA">
        <w:rPr>
          <w:rFonts w:ascii="Arial" w:hAnsi="Arial" w:cs="Arial"/>
          <w:b/>
          <w:bCs/>
          <w:color w:val="000000" w:themeColor="text1"/>
        </w:rPr>
        <w:t xml:space="preserve">Assignment Title: </w:t>
      </w:r>
      <w:r w:rsidRPr="00CA24AA">
        <w:rPr>
          <w:rFonts w:ascii="Arial" w:hAnsi="Arial" w:cs="Arial"/>
          <w:b/>
          <w:bCs/>
          <w:color w:val="000000" w:themeColor="text1"/>
        </w:rPr>
        <w:tab/>
      </w:r>
      <w:r>
        <w:rPr>
          <w:rFonts w:ascii="Arial" w:hAnsi="Arial" w:cs="Arial"/>
          <w:b/>
        </w:rPr>
        <w:t>Project Title</w:t>
      </w:r>
    </w:p>
    <w:p w:rsidR="00BB0B29" w:rsidRPr="00CA24AA" w:rsidRDefault="00BB0B29" w:rsidP="00BB0B29">
      <w:pPr>
        <w:ind w:left="4320" w:hanging="2880"/>
        <w:rPr>
          <w:rFonts w:ascii="Arial" w:hAnsi="Arial" w:cs="Arial"/>
          <w:color w:val="000000" w:themeColor="text1"/>
        </w:rPr>
      </w:pPr>
      <w:r w:rsidRPr="00CA24AA">
        <w:rPr>
          <w:rFonts w:ascii="Arial" w:hAnsi="Arial" w:cs="Arial"/>
          <w:b/>
          <w:bCs/>
          <w:color w:val="000000" w:themeColor="text1"/>
        </w:rPr>
        <w:t xml:space="preserve">Module Name: </w:t>
      </w:r>
      <w:r w:rsidRPr="00CA24AA">
        <w:rPr>
          <w:rFonts w:ascii="Arial" w:hAnsi="Arial" w:cs="Arial"/>
          <w:b/>
          <w:bCs/>
          <w:color w:val="000000" w:themeColor="text1"/>
        </w:rPr>
        <w:tab/>
      </w:r>
      <w:r>
        <w:rPr>
          <w:rFonts w:ascii="Arial" w:hAnsi="Arial" w:cs="Arial"/>
          <w:b/>
          <w:bCs/>
        </w:rPr>
        <w:t>Integrated Project</w:t>
      </w:r>
    </w:p>
    <w:p w:rsidR="00BB0B29" w:rsidRPr="00CA24AA" w:rsidRDefault="00BB0B29" w:rsidP="00BB0B29">
      <w:pPr>
        <w:ind w:left="1440"/>
        <w:rPr>
          <w:rFonts w:ascii="Arial" w:hAnsi="Arial" w:cs="Arial"/>
          <w:color w:val="000000" w:themeColor="text1"/>
        </w:rPr>
      </w:pPr>
      <w:r w:rsidRPr="00CA24AA">
        <w:rPr>
          <w:rFonts w:ascii="Arial" w:hAnsi="Arial" w:cs="Arial"/>
          <w:b/>
          <w:bCs/>
          <w:color w:val="000000" w:themeColor="text1"/>
        </w:rPr>
        <w:t>Module Code:</w:t>
      </w:r>
      <w:r w:rsidRPr="00CA24AA">
        <w:rPr>
          <w:rFonts w:ascii="Arial" w:hAnsi="Arial" w:cs="Arial"/>
          <w:b/>
          <w:bCs/>
          <w:color w:val="000000" w:themeColor="text1"/>
        </w:rPr>
        <w:tab/>
      </w:r>
      <w:r w:rsidRPr="00CA24AA">
        <w:rPr>
          <w:rFonts w:ascii="Arial" w:hAnsi="Arial" w:cs="Arial"/>
          <w:b/>
          <w:bCs/>
          <w:color w:val="000000" w:themeColor="text1"/>
        </w:rPr>
        <w:tab/>
      </w:r>
      <w:r w:rsidRPr="00BB0B29">
        <w:rPr>
          <w:rFonts w:ascii="Arial" w:hAnsi="Arial" w:cs="Arial"/>
          <w:b/>
          <w:bCs/>
          <w:color w:val="000000" w:themeColor="text1"/>
        </w:rPr>
        <w:t>ACHA4008</w:t>
      </w:r>
    </w:p>
    <w:p w:rsidR="00BB0B29" w:rsidRPr="00CA24AA" w:rsidRDefault="00BB0B29" w:rsidP="00BB0B29">
      <w:pPr>
        <w:ind w:left="4320" w:hanging="2880"/>
        <w:rPr>
          <w:rFonts w:ascii="Arial" w:hAnsi="Arial" w:cs="Arial"/>
          <w:color w:val="000000" w:themeColor="text1"/>
        </w:rPr>
      </w:pPr>
      <w:r w:rsidRPr="00CA24AA">
        <w:rPr>
          <w:rFonts w:ascii="Arial" w:hAnsi="Arial" w:cs="Arial"/>
          <w:b/>
          <w:bCs/>
          <w:color w:val="000000" w:themeColor="text1"/>
        </w:rPr>
        <w:t>Program of Study:</w:t>
      </w:r>
      <w:r w:rsidRPr="00CA24AA">
        <w:rPr>
          <w:rFonts w:ascii="Arial" w:hAnsi="Arial" w:cs="Arial"/>
          <w:b/>
          <w:bCs/>
          <w:color w:val="000000" w:themeColor="text1"/>
        </w:rPr>
        <w:tab/>
      </w:r>
      <w:r w:rsidR="00E752C7" w:rsidRPr="00E752C7">
        <w:rPr>
          <w:rFonts w:ascii="Arial" w:hAnsi="Arial" w:cs="Arial"/>
          <w:b/>
          <w:bCs/>
          <w:color w:val="000000" w:themeColor="text1"/>
        </w:rPr>
        <w:t>Certificate in Higher Education:</w:t>
      </w:r>
      <w:r w:rsidR="00E752C7">
        <w:rPr>
          <w:rFonts w:ascii="Arial" w:hAnsi="Arial" w:cs="Arial"/>
          <w:b/>
          <w:bCs/>
          <w:color w:val="000000" w:themeColor="text1"/>
        </w:rPr>
        <w:t xml:space="preserve"> </w:t>
      </w:r>
      <w:r w:rsidR="00E752C7" w:rsidRPr="00E752C7">
        <w:rPr>
          <w:rFonts w:ascii="Arial" w:hAnsi="Arial" w:cs="Arial"/>
          <w:b/>
          <w:bCs/>
          <w:color w:val="000000" w:themeColor="text1"/>
        </w:rPr>
        <w:t>Digital Skills</w:t>
      </w:r>
    </w:p>
    <w:p w:rsidR="00BB0B29" w:rsidRPr="00CA24AA" w:rsidRDefault="00BB0B29" w:rsidP="00BB0B29">
      <w:pPr>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r>
      <w:proofErr w:type="spellStart"/>
      <w:r>
        <w:rPr>
          <w:rFonts w:ascii="Arial" w:hAnsi="Arial" w:cs="Arial"/>
          <w:b/>
          <w:bCs/>
          <w:color w:val="000000" w:themeColor="text1"/>
        </w:rPr>
        <w:t>Sharanjeet</w:t>
      </w:r>
      <w:proofErr w:type="spellEnd"/>
      <w:r>
        <w:rPr>
          <w:rFonts w:ascii="Arial" w:hAnsi="Arial" w:cs="Arial"/>
          <w:b/>
          <w:bCs/>
          <w:color w:val="000000" w:themeColor="text1"/>
        </w:rPr>
        <w:t xml:space="preserve"> Kaur</w:t>
      </w:r>
    </w:p>
    <w:p w:rsidR="00BB0B29" w:rsidRPr="00CA24AA" w:rsidRDefault="00BB0B29" w:rsidP="00BB0B29">
      <w:pPr>
        <w:ind w:left="1440"/>
        <w:rPr>
          <w:rFonts w:ascii="Arial" w:hAnsi="Arial" w:cs="Arial"/>
          <w:color w:val="000000" w:themeColor="text1"/>
        </w:rPr>
      </w:pPr>
      <w:r w:rsidRPr="00CA24AA">
        <w:rPr>
          <w:rFonts w:ascii="Arial" w:hAnsi="Arial" w:cs="Arial"/>
          <w:b/>
          <w:bCs/>
          <w:color w:val="000000" w:themeColor="text1"/>
        </w:rPr>
        <w:t xml:space="preserve">Student ID #: </w:t>
      </w:r>
      <w:r w:rsidRPr="00CA24AA">
        <w:rPr>
          <w:rFonts w:ascii="Arial" w:hAnsi="Arial" w:cs="Arial"/>
          <w:b/>
          <w:bCs/>
          <w:color w:val="000000" w:themeColor="text1"/>
        </w:rPr>
        <w:tab/>
      </w:r>
      <w:r w:rsidRPr="00CA24AA">
        <w:rPr>
          <w:rFonts w:ascii="Arial" w:hAnsi="Arial" w:cs="Arial"/>
          <w:b/>
          <w:bCs/>
          <w:color w:val="000000" w:themeColor="text1"/>
        </w:rPr>
        <w:tab/>
      </w:r>
      <w:r>
        <w:rPr>
          <w:rFonts w:ascii="Arial" w:hAnsi="Arial" w:cs="Arial"/>
          <w:b/>
          <w:bCs/>
          <w:color w:val="000000" w:themeColor="text1"/>
        </w:rPr>
        <w:tab/>
        <w:t>2232229</w:t>
      </w:r>
    </w:p>
    <w:p w:rsidR="00BB0B29" w:rsidRDefault="00BB0B29" w:rsidP="00BB0B29">
      <w:pPr>
        <w:ind w:left="4320" w:hanging="2880"/>
        <w:rPr>
          <w:rFonts w:ascii="Arial" w:hAnsi="Arial" w:cs="Arial"/>
          <w:b/>
          <w:bCs/>
          <w:color w:val="000000" w:themeColor="text1"/>
        </w:rPr>
      </w:pPr>
      <w:r w:rsidRPr="00CA24AA">
        <w:rPr>
          <w:rFonts w:ascii="Arial" w:hAnsi="Arial" w:cs="Arial"/>
          <w:b/>
          <w:bCs/>
          <w:color w:val="000000" w:themeColor="text1"/>
        </w:rPr>
        <w:t xml:space="preserve">Lecturer Name: </w:t>
      </w:r>
      <w:r w:rsidRPr="00CA24AA">
        <w:rPr>
          <w:rFonts w:ascii="Arial" w:hAnsi="Arial" w:cs="Arial"/>
          <w:b/>
          <w:bCs/>
          <w:color w:val="000000" w:themeColor="text1"/>
        </w:rPr>
        <w:tab/>
      </w:r>
      <w:r w:rsidR="00E752C7" w:rsidRPr="00E752C7">
        <w:rPr>
          <w:rFonts w:ascii="Arial" w:hAnsi="Arial" w:cs="Arial"/>
          <w:b/>
          <w:bCs/>
          <w:color w:val="000000" w:themeColor="text1"/>
        </w:rPr>
        <w:t xml:space="preserve">Irina </w:t>
      </w:r>
      <w:proofErr w:type="spellStart"/>
      <w:r w:rsidR="00E752C7" w:rsidRPr="00E752C7">
        <w:rPr>
          <w:rFonts w:ascii="Arial" w:hAnsi="Arial" w:cs="Arial"/>
          <w:b/>
          <w:bCs/>
          <w:color w:val="000000" w:themeColor="text1"/>
        </w:rPr>
        <w:t>Neaga</w:t>
      </w:r>
      <w:proofErr w:type="spellEnd"/>
    </w:p>
    <w:p w:rsidR="00BB0B29" w:rsidRDefault="00BB0B29" w:rsidP="00BB0B29">
      <w:pPr>
        <w:rPr>
          <w:rFonts w:ascii="Arial" w:hAnsi="Arial" w:cs="Arial"/>
          <w:b/>
          <w:bCs/>
          <w:color w:val="000000" w:themeColor="text1"/>
        </w:rPr>
      </w:pPr>
      <w:r>
        <w:rPr>
          <w:rFonts w:ascii="Arial" w:hAnsi="Arial" w:cs="Arial"/>
          <w:b/>
          <w:bCs/>
          <w:color w:val="000000" w:themeColor="text1"/>
        </w:rPr>
        <w:br w:type="page"/>
      </w:r>
    </w:p>
    <w:p w:rsidR="00B160A4" w:rsidRPr="00AE4499" w:rsidRDefault="00B160A4" w:rsidP="00BB0B29">
      <w:pPr>
        <w:spacing w:line="360" w:lineRule="auto"/>
        <w:jc w:val="both"/>
        <w:rPr>
          <w:rFonts w:ascii="Arial" w:hAnsi="Arial" w:cs="Arial"/>
          <w:sz w:val="24"/>
          <w:szCs w:val="24"/>
        </w:rPr>
      </w:pPr>
      <w:r w:rsidRPr="00AE4499">
        <w:rPr>
          <w:rFonts w:ascii="Arial" w:hAnsi="Arial" w:cs="Arial"/>
          <w:sz w:val="24"/>
          <w:szCs w:val="24"/>
        </w:rPr>
        <w:lastRenderedPageBreak/>
        <w:t>For this assignment</w:t>
      </w:r>
      <w:r w:rsidR="00563B76">
        <w:rPr>
          <w:rFonts w:ascii="Arial" w:hAnsi="Arial" w:cs="Arial"/>
          <w:sz w:val="24"/>
          <w:szCs w:val="24"/>
        </w:rPr>
        <w:t>,</w:t>
      </w:r>
      <w:bookmarkStart w:id="1" w:name="_GoBack"/>
      <w:bookmarkEnd w:id="1"/>
      <w:r w:rsidRPr="00AE4499">
        <w:rPr>
          <w:rFonts w:ascii="Arial" w:hAnsi="Arial" w:cs="Arial"/>
          <w:sz w:val="24"/>
          <w:szCs w:val="24"/>
        </w:rPr>
        <w:t xml:space="preserve"> I have proposed </w:t>
      </w:r>
      <w:r w:rsidR="00853E1D">
        <w:rPr>
          <w:rFonts w:ascii="Arial" w:hAnsi="Arial" w:cs="Arial"/>
          <w:sz w:val="24"/>
          <w:szCs w:val="24"/>
        </w:rPr>
        <w:t xml:space="preserve">two </w:t>
      </w:r>
      <w:r w:rsidRPr="00AE4499">
        <w:rPr>
          <w:rFonts w:ascii="Arial" w:hAnsi="Arial" w:cs="Arial"/>
          <w:sz w:val="24"/>
          <w:szCs w:val="24"/>
        </w:rPr>
        <w:t>research titles with research objectives and problem statement as given below:</w:t>
      </w:r>
    </w:p>
    <w:p w:rsidR="00D021BA" w:rsidRPr="00AE4499" w:rsidRDefault="00B160A4" w:rsidP="00BB0B29">
      <w:pPr>
        <w:spacing w:line="360" w:lineRule="auto"/>
        <w:jc w:val="both"/>
        <w:rPr>
          <w:rFonts w:ascii="Arial" w:hAnsi="Arial" w:cs="Arial"/>
          <w:b/>
          <w:sz w:val="24"/>
          <w:szCs w:val="24"/>
        </w:rPr>
      </w:pPr>
      <w:r w:rsidRPr="00AE4499">
        <w:rPr>
          <w:rFonts w:ascii="Arial" w:hAnsi="Arial" w:cs="Arial"/>
          <w:b/>
          <w:sz w:val="24"/>
          <w:szCs w:val="24"/>
        </w:rPr>
        <w:t>Research T</w:t>
      </w:r>
      <w:r w:rsidRPr="00AE4499">
        <w:rPr>
          <w:rFonts w:ascii="Arial" w:hAnsi="Arial" w:cs="Arial"/>
          <w:b/>
          <w:sz w:val="24"/>
          <w:szCs w:val="24"/>
        </w:rPr>
        <w:t xml:space="preserve">itle 1: </w:t>
      </w:r>
    </w:p>
    <w:p w:rsidR="00B160A4" w:rsidRPr="00AE4499" w:rsidRDefault="005973F2" w:rsidP="00BB0B29">
      <w:pPr>
        <w:spacing w:line="360" w:lineRule="auto"/>
        <w:jc w:val="both"/>
        <w:rPr>
          <w:rFonts w:ascii="Arial" w:hAnsi="Arial" w:cs="Arial"/>
          <w:b/>
          <w:sz w:val="24"/>
          <w:szCs w:val="24"/>
        </w:rPr>
      </w:pPr>
      <w:r w:rsidRPr="00AE4499">
        <w:rPr>
          <w:rFonts w:ascii="Arial" w:hAnsi="Arial" w:cs="Arial"/>
          <w:b/>
          <w:sz w:val="24"/>
          <w:szCs w:val="24"/>
        </w:rPr>
        <w:t>Improving Data Centre Energy Efficiency with Adaptive Cooling Systems</w:t>
      </w:r>
      <w:r w:rsidR="00D021BA" w:rsidRPr="00AE4499">
        <w:rPr>
          <w:rFonts w:ascii="Arial" w:hAnsi="Arial" w:cs="Arial"/>
          <w:b/>
          <w:sz w:val="24"/>
          <w:szCs w:val="24"/>
        </w:rPr>
        <w:t>.</w:t>
      </w:r>
    </w:p>
    <w:p w:rsidR="00B160A4" w:rsidRPr="00AE4499" w:rsidRDefault="00B160A4" w:rsidP="00BB0B29">
      <w:pPr>
        <w:spacing w:line="360" w:lineRule="auto"/>
        <w:jc w:val="both"/>
        <w:rPr>
          <w:rFonts w:ascii="Arial" w:hAnsi="Arial" w:cs="Arial"/>
          <w:b/>
          <w:sz w:val="24"/>
          <w:szCs w:val="24"/>
        </w:rPr>
      </w:pPr>
      <w:r w:rsidRPr="00AE4499">
        <w:rPr>
          <w:rFonts w:ascii="Arial" w:hAnsi="Arial" w:cs="Arial"/>
          <w:b/>
          <w:sz w:val="24"/>
          <w:szCs w:val="24"/>
        </w:rPr>
        <w:t>Research Objectives:</w:t>
      </w:r>
    </w:p>
    <w:p w:rsidR="000144B9" w:rsidRPr="00AE4499" w:rsidRDefault="000144B9" w:rsidP="000144B9">
      <w:pPr>
        <w:pStyle w:val="ListParagraph"/>
        <w:numPr>
          <w:ilvl w:val="0"/>
          <w:numId w:val="1"/>
        </w:numPr>
        <w:spacing w:line="360" w:lineRule="auto"/>
        <w:jc w:val="both"/>
        <w:rPr>
          <w:rFonts w:ascii="Arial" w:hAnsi="Arial" w:cs="Arial"/>
          <w:sz w:val="24"/>
          <w:szCs w:val="24"/>
        </w:rPr>
      </w:pPr>
      <w:r w:rsidRPr="00AE4499">
        <w:rPr>
          <w:rFonts w:ascii="Arial" w:hAnsi="Arial" w:cs="Arial"/>
          <w:sz w:val="24"/>
          <w:szCs w:val="24"/>
        </w:rPr>
        <w:t>To provide data centres with a dynamic cooling system that can adjust to changing thermal demands.</w:t>
      </w:r>
    </w:p>
    <w:p w:rsidR="000144B9" w:rsidRPr="00AE4499" w:rsidRDefault="00563B76" w:rsidP="000144B9">
      <w:pPr>
        <w:pStyle w:val="ListParagraph"/>
        <w:numPr>
          <w:ilvl w:val="0"/>
          <w:numId w:val="1"/>
        </w:numPr>
        <w:spacing w:line="360" w:lineRule="auto"/>
        <w:jc w:val="both"/>
        <w:rPr>
          <w:rFonts w:ascii="Arial" w:hAnsi="Arial" w:cs="Arial"/>
          <w:sz w:val="24"/>
          <w:szCs w:val="24"/>
        </w:rPr>
      </w:pPr>
      <w:r>
        <w:rPr>
          <w:rFonts w:ascii="Arial" w:hAnsi="Arial" w:cs="Arial"/>
          <w:sz w:val="24"/>
          <w:szCs w:val="24"/>
        </w:rPr>
        <w:t>To maximise the cooling system’s</w:t>
      </w:r>
      <w:r w:rsidR="000144B9" w:rsidRPr="00AE4499">
        <w:rPr>
          <w:rFonts w:ascii="Arial" w:hAnsi="Arial" w:cs="Arial"/>
          <w:sz w:val="24"/>
          <w:szCs w:val="24"/>
        </w:rPr>
        <w:t xml:space="preserve"> energy use in data centres while maintaining hardware performance and dependability.</w:t>
      </w:r>
    </w:p>
    <w:p w:rsidR="00B160A4" w:rsidRPr="00AE4499" w:rsidRDefault="000144B9" w:rsidP="000144B9">
      <w:pPr>
        <w:pStyle w:val="ListParagraph"/>
        <w:numPr>
          <w:ilvl w:val="0"/>
          <w:numId w:val="1"/>
        </w:numPr>
        <w:spacing w:line="360" w:lineRule="auto"/>
        <w:jc w:val="both"/>
        <w:rPr>
          <w:rFonts w:ascii="Arial" w:hAnsi="Arial" w:cs="Arial"/>
          <w:sz w:val="24"/>
          <w:szCs w:val="24"/>
        </w:rPr>
      </w:pPr>
      <w:r w:rsidRPr="00AE4499">
        <w:rPr>
          <w:rFonts w:ascii="Arial" w:hAnsi="Arial" w:cs="Arial"/>
          <w:sz w:val="24"/>
          <w:szCs w:val="24"/>
        </w:rPr>
        <w:t>To find out how adaptive cooling might help data centres save money on operations and lessen their environmental effect.</w:t>
      </w:r>
    </w:p>
    <w:p w:rsidR="00B160A4" w:rsidRPr="00AE4499" w:rsidRDefault="00B160A4" w:rsidP="00BB0B29">
      <w:pPr>
        <w:spacing w:line="360" w:lineRule="auto"/>
        <w:jc w:val="both"/>
        <w:rPr>
          <w:rFonts w:ascii="Arial" w:hAnsi="Arial" w:cs="Arial"/>
          <w:b/>
          <w:sz w:val="24"/>
          <w:szCs w:val="24"/>
        </w:rPr>
      </w:pPr>
      <w:r w:rsidRPr="00AE4499">
        <w:rPr>
          <w:rFonts w:ascii="Arial" w:hAnsi="Arial" w:cs="Arial"/>
          <w:b/>
          <w:sz w:val="24"/>
          <w:szCs w:val="24"/>
        </w:rPr>
        <w:t>Problem Statement:</w:t>
      </w:r>
    </w:p>
    <w:p w:rsidR="00B160A4" w:rsidRPr="00AE4499" w:rsidRDefault="003D4165" w:rsidP="00BB0B29">
      <w:pPr>
        <w:spacing w:line="360" w:lineRule="auto"/>
        <w:jc w:val="both"/>
        <w:rPr>
          <w:rFonts w:ascii="Arial" w:hAnsi="Arial" w:cs="Arial"/>
          <w:sz w:val="24"/>
          <w:szCs w:val="24"/>
        </w:rPr>
      </w:pPr>
      <w:r w:rsidRPr="00AE4499">
        <w:rPr>
          <w:rFonts w:ascii="Arial" w:hAnsi="Arial" w:cs="Arial"/>
          <w:sz w:val="24"/>
          <w:szCs w:val="24"/>
        </w:rPr>
        <w:t>Data centres use a large amount of energy, and cooling systems are necessary to keep the server hardware working properly</w:t>
      </w:r>
      <w:r w:rsidR="00D42566">
        <w:rPr>
          <w:rFonts w:ascii="Arial" w:hAnsi="Arial" w:cs="Arial"/>
          <w:sz w:val="24"/>
          <w:szCs w:val="24"/>
        </w:rPr>
        <w:t xml:space="preserve"> (Huang </w:t>
      </w:r>
      <w:r w:rsidR="00D42566" w:rsidRPr="00D42566">
        <w:rPr>
          <w:rFonts w:ascii="Arial" w:hAnsi="Arial" w:cs="Arial"/>
          <w:i/>
          <w:sz w:val="24"/>
          <w:szCs w:val="24"/>
        </w:rPr>
        <w:t>et al.</w:t>
      </w:r>
      <w:r w:rsidR="00D42566">
        <w:rPr>
          <w:rFonts w:ascii="Arial" w:hAnsi="Arial" w:cs="Arial"/>
          <w:sz w:val="24"/>
          <w:szCs w:val="24"/>
        </w:rPr>
        <w:t xml:space="preserve"> 2023)</w:t>
      </w:r>
      <w:r w:rsidRPr="00AE4499">
        <w:rPr>
          <w:rFonts w:ascii="Arial" w:hAnsi="Arial" w:cs="Arial"/>
          <w:sz w:val="24"/>
          <w:szCs w:val="24"/>
        </w:rPr>
        <w:t>. Traditional cooling methods often work poorly, leading to wasted energy and increased costs. This research tries to solve the problem of saving energy in data centres by making cooling systems that adjust to temperature changes. The goal is to use less energy while still keeping the data centre running well</w:t>
      </w:r>
      <w:r w:rsidR="00B160A4" w:rsidRPr="00AE4499">
        <w:rPr>
          <w:rFonts w:ascii="Arial" w:hAnsi="Arial" w:cs="Arial"/>
          <w:sz w:val="24"/>
          <w:szCs w:val="24"/>
        </w:rPr>
        <w:t>.</w:t>
      </w:r>
    </w:p>
    <w:p w:rsidR="00D021BA" w:rsidRPr="00AE4499" w:rsidRDefault="00B160A4" w:rsidP="00BB0B29">
      <w:pPr>
        <w:spacing w:line="360" w:lineRule="auto"/>
        <w:jc w:val="both"/>
        <w:rPr>
          <w:rFonts w:ascii="Arial" w:hAnsi="Arial" w:cs="Arial"/>
          <w:b/>
          <w:sz w:val="24"/>
          <w:szCs w:val="24"/>
        </w:rPr>
      </w:pPr>
      <w:r w:rsidRPr="00AE4499">
        <w:rPr>
          <w:rFonts w:ascii="Arial" w:hAnsi="Arial" w:cs="Arial"/>
          <w:b/>
          <w:sz w:val="24"/>
          <w:szCs w:val="24"/>
        </w:rPr>
        <w:t xml:space="preserve">Title 2: </w:t>
      </w:r>
    </w:p>
    <w:p w:rsidR="00B160A4" w:rsidRPr="00AE4499" w:rsidRDefault="00E56506" w:rsidP="00BB0B29">
      <w:pPr>
        <w:spacing w:line="360" w:lineRule="auto"/>
        <w:jc w:val="both"/>
        <w:rPr>
          <w:rFonts w:ascii="Arial" w:hAnsi="Arial" w:cs="Arial"/>
          <w:b/>
          <w:sz w:val="24"/>
          <w:szCs w:val="24"/>
        </w:rPr>
      </w:pPr>
      <w:r w:rsidRPr="00AE4499">
        <w:rPr>
          <w:rFonts w:ascii="Arial" w:hAnsi="Arial" w:cs="Arial"/>
          <w:b/>
          <w:sz w:val="24"/>
          <w:szCs w:val="24"/>
        </w:rPr>
        <w:t>A framework has been developed to safely and efficiently manage Internet of Things (</w:t>
      </w:r>
      <w:proofErr w:type="spellStart"/>
      <w:r w:rsidRPr="00AE4499">
        <w:rPr>
          <w:rFonts w:ascii="Arial" w:hAnsi="Arial" w:cs="Arial"/>
          <w:b/>
          <w:sz w:val="24"/>
          <w:szCs w:val="24"/>
        </w:rPr>
        <w:t>IoT</w:t>
      </w:r>
      <w:proofErr w:type="spellEnd"/>
      <w:r w:rsidRPr="00AE4499">
        <w:rPr>
          <w:rFonts w:ascii="Arial" w:hAnsi="Arial" w:cs="Arial"/>
          <w:b/>
          <w:sz w:val="24"/>
          <w:szCs w:val="24"/>
        </w:rPr>
        <w:t>) devices.</w:t>
      </w:r>
    </w:p>
    <w:p w:rsidR="00B160A4" w:rsidRPr="00AE4499" w:rsidRDefault="00B160A4" w:rsidP="00BB0B29">
      <w:pPr>
        <w:spacing w:line="360" w:lineRule="auto"/>
        <w:jc w:val="both"/>
        <w:rPr>
          <w:rFonts w:ascii="Arial" w:hAnsi="Arial" w:cs="Arial"/>
          <w:b/>
          <w:sz w:val="24"/>
          <w:szCs w:val="24"/>
        </w:rPr>
      </w:pPr>
      <w:r w:rsidRPr="00AE4499">
        <w:rPr>
          <w:rFonts w:ascii="Arial" w:hAnsi="Arial" w:cs="Arial"/>
          <w:b/>
          <w:sz w:val="24"/>
          <w:szCs w:val="24"/>
        </w:rPr>
        <w:t>Research Objectives:</w:t>
      </w:r>
    </w:p>
    <w:p w:rsidR="007E2792" w:rsidRPr="00AE4499" w:rsidRDefault="007E2792" w:rsidP="007E2792">
      <w:pPr>
        <w:pStyle w:val="ListParagraph"/>
        <w:numPr>
          <w:ilvl w:val="0"/>
          <w:numId w:val="2"/>
        </w:numPr>
        <w:spacing w:line="360" w:lineRule="auto"/>
        <w:jc w:val="both"/>
        <w:rPr>
          <w:rFonts w:ascii="Arial" w:hAnsi="Arial" w:cs="Arial"/>
          <w:sz w:val="24"/>
          <w:szCs w:val="24"/>
        </w:rPr>
      </w:pPr>
      <w:r w:rsidRPr="00AE4499">
        <w:rPr>
          <w:rFonts w:ascii="Arial" w:hAnsi="Arial" w:cs="Arial"/>
          <w:sz w:val="24"/>
          <w:szCs w:val="24"/>
        </w:rPr>
        <w:t>To solve security and scalability issues by creating a stable and expandable framework for controlling Internet of Things devices.</w:t>
      </w:r>
    </w:p>
    <w:p w:rsidR="007E2792" w:rsidRPr="00AE4499" w:rsidRDefault="007E2792" w:rsidP="007E2792">
      <w:pPr>
        <w:pStyle w:val="ListParagraph"/>
        <w:numPr>
          <w:ilvl w:val="0"/>
          <w:numId w:val="2"/>
        </w:numPr>
        <w:spacing w:line="360" w:lineRule="auto"/>
        <w:jc w:val="both"/>
        <w:rPr>
          <w:rFonts w:ascii="Arial" w:hAnsi="Arial" w:cs="Arial"/>
          <w:sz w:val="24"/>
          <w:szCs w:val="24"/>
        </w:rPr>
      </w:pPr>
      <w:r w:rsidRPr="00AE4499">
        <w:rPr>
          <w:rFonts w:ascii="Arial" w:hAnsi="Arial" w:cs="Arial"/>
          <w:sz w:val="24"/>
          <w:szCs w:val="24"/>
        </w:rPr>
        <w:t>To create systems for remote administration, secure device authentication, and communication in extensive Internet of Things installations.</w:t>
      </w:r>
    </w:p>
    <w:p w:rsidR="00B160A4" w:rsidRPr="00AE4499" w:rsidRDefault="007E2792" w:rsidP="007E2792">
      <w:pPr>
        <w:pStyle w:val="ListParagraph"/>
        <w:numPr>
          <w:ilvl w:val="0"/>
          <w:numId w:val="2"/>
        </w:numPr>
        <w:spacing w:line="360" w:lineRule="auto"/>
        <w:jc w:val="both"/>
        <w:rPr>
          <w:rFonts w:ascii="Arial" w:hAnsi="Arial" w:cs="Arial"/>
          <w:sz w:val="24"/>
          <w:szCs w:val="24"/>
        </w:rPr>
      </w:pPr>
      <w:r w:rsidRPr="00AE4499">
        <w:rPr>
          <w:rFonts w:ascii="Arial" w:hAnsi="Arial" w:cs="Arial"/>
          <w:sz w:val="24"/>
          <w:szCs w:val="24"/>
        </w:rPr>
        <w:lastRenderedPageBreak/>
        <w:t xml:space="preserve">To assess the security and performance of the framework in </w:t>
      </w:r>
      <w:r w:rsidR="00563B76" w:rsidRPr="00AE4499">
        <w:rPr>
          <w:rFonts w:ascii="Arial" w:hAnsi="Arial" w:cs="Arial"/>
          <w:sz w:val="24"/>
          <w:szCs w:val="24"/>
        </w:rPr>
        <w:t>everyday</w:t>
      </w:r>
      <w:r w:rsidRPr="00AE4499">
        <w:rPr>
          <w:rFonts w:ascii="Arial" w:hAnsi="Arial" w:cs="Arial"/>
          <w:sz w:val="24"/>
          <w:szCs w:val="24"/>
        </w:rPr>
        <w:t xml:space="preserve"> </w:t>
      </w:r>
      <w:r w:rsidRPr="00AE4499">
        <w:rPr>
          <w:rFonts w:ascii="Arial" w:hAnsi="Arial" w:cs="Arial"/>
          <w:sz w:val="24"/>
          <w:szCs w:val="24"/>
        </w:rPr>
        <w:t>Internet of Things applications</w:t>
      </w:r>
      <w:r w:rsidR="00B160A4" w:rsidRPr="00AE4499">
        <w:rPr>
          <w:rFonts w:ascii="Arial" w:hAnsi="Arial" w:cs="Arial"/>
          <w:sz w:val="24"/>
          <w:szCs w:val="24"/>
        </w:rPr>
        <w:t>.</w:t>
      </w:r>
    </w:p>
    <w:p w:rsidR="00B160A4" w:rsidRPr="00AE4499" w:rsidRDefault="00B160A4" w:rsidP="00BB0B29">
      <w:pPr>
        <w:spacing w:line="360" w:lineRule="auto"/>
        <w:jc w:val="both"/>
        <w:rPr>
          <w:rFonts w:ascii="Arial" w:hAnsi="Arial" w:cs="Arial"/>
          <w:b/>
          <w:sz w:val="24"/>
          <w:szCs w:val="24"/>
        </w:rPr>
      </w:pPr>
      <w:r w:rsidRPr="00AE4499">
        <w:rPr>
          <w:rFonts w:ascii="Arial" w:hAnsi="Arial" w:cs="Arial"/>
          <w:b/>
          <w:sz w:val="24"/>
          <w:szCs w:val="24"/>
        </w:rPr>
        <w:t>Problem Statement:</w:t>
      </w:r>
    </w:p>
    <w:p w:rsidR="00D021BA" w:rsidRPr="00AE4499" w:rsidRDefault="00935251" w:rsidP="00BB0B29">
      <w:pPr>
        <w:spacing w:line="360" w:lineRule="auto"/>
        <w:jc w:val="both"/>
        <w:rPr>
          <w:rFonts w:ascii="Arial" w:hAnsi="Arial" w:cs="Arial"/>
          <w:sz w:val="24"/>
          <w:szCs w:val="24"/>
        </w:rPr>
      </w:pPr>
      <w:r w:rsidRPr="00AE4499">
        <w:rPr>
          <w:rFonts w:ascii="Arial" w:hAnsi="Arial" w:cs="Arial"/>
          <w:sz w:val="24"/>
          <w:szCs w:val="24"/>
        </w:rPr>
        <w:t>The rapid growth of Internet of Things (</w:t>
      </w:r>
      <w:proofErr w:type="spellStart"/>
      <w:r w:rsidRPr="00AE4499">
        <w:rPr>
          <w:rFonts w:ascii="Arial" w:hAnsi="Arial" w:cs="Arial"/>
          <w:sz w:val="24"/>
          <w:szCs w:val="24"/>
        </w:rPr>
        <w:t>IoT</w:t>
      </w:r>
      <w:proofErr w:type="spellEnd"/>
      <w:r w:rsidRPr="00AE4499">
        <w:rPr>
          <w:rFonts w:ascii="Arial" w:hAnsi="Arial" w:cs="Arial"/>
          <w:sz w:val="24"/>
          <w:szCs w:val="24"/>
        </w:rPr>
        <w:t>) devices has led to major challenges in managing and maintaining their security and ability to handle increasing demands</w:t>
      </w:r>
      <w:r w:rsidR="00CF7987">
        <w:rPr>
          <w:rFonts w:ascii="Arial" w:hAnsi="Arial" w:cs="Arial"/>
          <w:sz w:val="24"/>
          <w:szCs w:val="24"/>
        </w:rPr>
        <w:t xml:space="preserve"> (Kumar </w:t>
      </w:r>
      <w:r w:rsidR="00CF7987" w:rsidRPr="00CF7987">
        <w:rPr>
          <w:rFonts w:ascii="Arial" w:hAnsi="Arial" w:cs="Arial"/>
          <w:i/>
          <w:sz w:val="24"/>
          <w:szCs w:val="24"/>
        </w:rPr>
        <w:t>et al.</w:t>
      </w:r>
      <w:r w:rsidR="00CF7987">
        <w:rPr>
          <w:rFonts w:ascii="Arial" w:hAnsi="Arial" w:cs="Arial"/>
          <w:sz w:val="24"/>
          <w:szCs w:val="24"/>
        </w:rPr>
        <w:t xml:space="preserve"> 2019)</w:t>
      </w:r>
      <w:r w:rsidRPr="00AE4499">
        <w:rPr>
          <w:rFonts w:ascii="Arial" w:hAnsi="Arial" w:cs="Arial"/>
          <w:sz w:val="24"/>
          <w:szCs w:val="24"/>
        </w:rPr>
        <w:t xml:space="preserve">. Current systems that manage </w:t>
      </w:r>
      <w:proofErr w:type="spellStart"/>
      <w:r w:rsidRPr="00AE4499">
        <w:rPr>
          <w:rFonts w:ascii="Arial" w:hAnsi="Arial" w:cs="Arial"/>
          <w:sz w:val="24"/>
          <w:szCs w:val="24"/>
        </w:rPr>
        <w:t>IoT</w:t>
      </w:r>
      <w:proofErr w:type="spellEnd"/>
      <w:r w:rsidRPr="00AE4499">
        <w:rPr>
          <w:rFonts w:ascii="Arial" w:hAnsi="Arial" w:cs="Arial"/>
          <w:sz w:val="24"/>
          <w:szCs w:val="24"/>
        </w:rPr>
        <w:t xml:space="preserve"> often do not have the necessary security features, and they struggle to handle the growing number of </w:t>
      </w:r>
      <w:proofErr w:type="spellStart"/>
      <w:r w:rsidRPr="00AE4499">
        <w:rPr>
          <w:rFonts w:ascii="Arial" w:hAnsi="Arial" w:cs="Arial"/>
          <w:sz w:val="24"/>
          <w:szCs w:val="24"/>
        </w:rPr>
        <w:t>IoT</w:t>
      </w:r>
      <w:proofErr w:type="spellEnd"/>
      <w:r w:rsidRPr="00AE4499">
        <w:rPr>
          <w:rFonts w:ascii="Arial" w:hAnsi="Arial" w:cs="Arial"/>
          <w:sz w:val="24"/>
          <w:szCs w:val="24"/>
        </w:rPr>
        <w:t xml:space="preserve"> devices. The purpose of this research is to make a detailed plan that solves these problems and ensures that </w:t>
      </w:r>
      <w:proofErr w:type="spellStart"/>
      <w:r w:rsidRPr="00AE4499">
        <w:rPr>
          <w:rFonts w:ascii="Arial" w:hAnsi="Arial" w:cs="Arial"/>
          <w:sz w:val="24"/>
          <w:szCs w:val="24"/>
        </w:rPr>
        <w:t>IoT</w:t>
      </w:r>
      <w:proofErr w:type="spellEnd"/>
      <w:r w:rsidRPr="00AE4499">
        <w:rPr>
          <w:rFonts w:ascii="Arial" w:hAnsi="Arial" w:cs="Arial"/>
          <w:sz w:val="24"/>
          <w:szCs w:val="24"/>
        </w:rPr>
        <w:t xml:space="preserve"> devices are used safely and effectively in different situations</w:t>
      </w:r>
      <w:r w:rsidR="00B160A4" w:rsidRPr="00AE4499">
        <w:rPr>
          <w:rFonts w:ascii="Arial" w:hAnsi="Arial" w:cs="Arial"/>
          <w:sz w:val="24"/>
          <w:szCs w:val="24"/>
        </w:rPr>
        <w:t>.</w:t>
      </w:r>
    </w:p>
    <w:p w:rsidR="00D021BA" w:rsidRPr="00AE4499" w:rsidRDefault="00D021BA">
      <w:pPr>
        <w:rPr>
          <w:sz w:val="24"/>
          <w:szCs w:val="24"/>
        </w:rPr>
      </w:pPr>
      <w:r w:rsidRPr="00AE4499">
        <w:rPr>
          <w:sz w:val="24"/>
          <w:szCs w:val="24"/>
        </w:rPr>
        <w:br w:type="page"/>
      </w:r>
    </w:p>
    <w:p w:rsidR="00B160A4" w:rsidRPr="00AE4499" w:rsidRDefault="00D021BA" w:rsidP="00BB0B29">
      <w:pPr>
        <w:spacing w:line="360" w:lineRule="auto"/>
        <w:jc w:val="both"/>
        <w:rPr>
          <w:rFonts w:ascii="Arial" w:hAnsi="Arial" w:cs="Arial"/>
          <w:b/>
          <w:sz w:val="24"/>
          <w:szCs w:val="24"/>
        </w:rPr>
      </w:pPr>
      <w:r w:rsidRPr="00AE4499">
        <w:rPr>
          <w:rFonts w:ascii="Arial" w:hAnsi="Arial" w:cs="Arial"/>
          <w:b/>
          <w:sz w:val="24"/>
          <w:szCs w:val="24"/>
        </w:rPr>
        <w:lastRenderedPageBreak/>
        <w:t>References:</w:t>
      </w:r>
    </w:p>
    <w:p w:rsidR="00D021BA" w:rsidRDefault="0033667E" w:rsidP="00BB0B29">
      <w:pPr>
        <w:spacing w:line="360" w:lineRule="auto"/>
        <w:jc w:val="both"/>
        <w:rPr>
          <w:rFonts w:ascii="Arial" w:hAnsi="Arial" w:cs="Arial"/>
        </w:rPr>
      </w:pPr>
      <w:r w:rsidRPr="0033667E">
        <w:rPr>
          <w:rFonts w:ascii="Arial" w:hAnsi="Arial" w:cs="Arial"/>
        </w:rPr>
        <w:t xml:space="preserve">Huang, X., Yan, J., Zhou, X., Wu, Y. and Hu, S. </w:t>
      </w:r>
      <w:r w:rsidR="00D42566">
        <w:rPr>
          <w:rFonts w:ascii="Arial" w:hAnsi="Arial" w:cs="Arial"/>
        </w:rPr>
        <w:t>(</w:t>
      </w:r>
      <w:r w:rsidRPr="0033667E">
        <w:rPr>
          <w:rFonts w:ascii="Arial" w:hAnsi="Arial" w:cs="Arial"/>
        </w:rPr>
        <w:t>2023</w:t>
      </w:r>
      <w:r w:rsidR="00D42566">
        <w:rPr>
          <w:rFonts w:ascii="Arial" w:hAnsi="Arial" w:cs="Arial"/>
        </w:rPr>
        <w:t>)</w:t>
      </w:r>
      <w:r w:rsidRPr="0033667E">
        <w:rPr>
          <w:rFonts w:ascii="Arial" w:hAnsi="Arial" w:cs="Arial"/>
        </w:rPr>
        <w:t xml:space="preserve">. Cooling Technologies for Internet Data </w:t>
      </w:r>
      <w:proofErr w:type="spellStart"/>
      <w:r w:rsidRPr="0033667E">
        <w:rPr>
          <w:rFonts w:ascii="Arial" w:hAnsi="Arial" w:cs="Arial"/>
        </w:rPr>
        <w:t>Center</w:t>
      </w:r>
      <w:proofErr w:type="spellEnd"/>
      <w:r w:rsidRPr="0033667E">
        <w:rPr>
          <w:rFonts w:ascii="Arial" w:hAnsi="Arial" w:cs="Arial"/>
        </w:rPr>
        <w:t xml:space="preserve"> in China: Principle, Energy Efficiency, and Applications. </w:t>
      </w:r>
      <w:r w:rsidRPr="00D42566">
        <w:rPr>
          <w:rFonts w:ascii="Arial" w:hAnsi="Arial" w:cs="Arial"/>
          <w:i/>
        </w:rPr>
        <w:t>Energies</w:t>
      </w:r>
      <w:r w:rsidRPr="0033667E">
        <w:rPr>
          <w:rFonts w:ascii="Arial" w:hAnsi="Arial" w:cs="Arial"/>
        </w:rPr>
        <w:t>, 16(20), p.7158.</w:t>
      </w:r>
    </w:p>
    <w:p w:rsidR="00F01320" w:rsidRPr="00D021BA" w:rsidRDefault="00F01320" w:rsidP="00BB0B29">
      <w:pPr>
        <w:spacing w:line="360" w:lineRule="auto"/>
        <w:jc w:val="both"/>
        <w:rPr>
          <w:rFonts w:ascii="Arial" w:hAnsi="Arial" w:cs="Arial"/>
        </w:rPr>
      </w:pPr>
      <w:r w:rsidRPr="00F01320">
        <w:rPr>
          <w:rFonts w:ascii="Arial" w:hAnsi="Arial" w:cs="Arial"/>
        </w:rPr>
        <w:t xml:space="preserve">Kumar, S., Tiwari, P. &amp; </w:t>
      </w:r>
      <w:proofErr w:type="spellStart"/>
      <w:r w:rsidRPr="00F01320">
        <w:rPr>
          <w:rFonts w:ascii="Arial" w:hAnsi="Arial" w:cs="Arial"/>
        </w:rPr>
        <w:t>Zymbler</w:t>
      </w:r>
      <w:proofErr w:type="spellEnd"/>
      <w:r w:rsidRPr="00F01320">
        <w:rPr>
          <w:rFonts w:ascii="Arial" w:hAnsi="Arial" w:cs="Arial"/>
        </w:rPr>
        <w:t xml:space="preserve">, M. </w:t>
      </w:r>
      <w:r>
        <w:rPr>
          <w:rFonts w:ascii="Arial" w:hAnsi="Arial" w:cs="Arial"/>
        </w:rPr>
        <w:t xml:space="preserve">(2019). </w:t>
      </w:r>
      <w:r w:rsidRPr="00F01320">
        <w:rPr>
          <w:rFonts w:ascii="Arial" w:hAnsi="Arial" w:cs="Arial"/>
        </w:rPr>
        <w:t xml:space="preserve">Internet of Things is a revolutionary approach for future technology enhancement: a review. </w:t>
      </w:r>
      <w:r w:rsidRPr="00F01320">
        <w:rPr>
          <w:rFonts w:ascii="Arial" w:hAnsi="Arial" w:cs="Arial"/>
          <w:i/>
        </w:rPr>
        <w:t>J Big Data</w:t>
      </w:r>
      <w:r>
        <w:rPr>
          <w:rFonts w:ascii="Arial" w:hAnsi="Arial" w:cs="Arial"/>
        </w:rPr>
        <w:t xml:space="preserve"> 6, 111.</w:t>
      </w:r>
    </w:p>
    <w:sectPr w:rsidR="00F01320" w:rsidRPr="00D021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E97E86"/>
    <w:multiLevelType w:val="hybridMultilevel"/>
    <w:tmpl w:val="6AEEB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EFB3571"/>
    <w:multiLevelType w:val="hybridMultilevel"/>
    <w:tmpl w:val="D4266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B01118D"/>
    <w:multiLevelType w:val="hybridMultilevel"/>
    <w:tmpl w:val="1DF45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156C"/>
    <w:rsid w:val="000144B9"/>
    <w:rsid w:val="0005156C"/>
    <w:rsid w:val="002D4EEB"/>
    <w:rsid w:val="0033667E"/>
    <w:rsid w:val="003D4165"/>
    <w:rsid w:val="00563B76"/>
    <w:rsid w:val="005973F2"/>
    <w:rsid w:val="007E2792"/>
    <w:rsid w:val="00853E1D"/>
    <w:rsid w:val="00935251"/>
    <w:rsid w:val="00AE4499"/>
    <w:rsid w:val="00B160A4"/>
    <w:rsid w:val="00BB0B29"/>
    <w:rsid w:val="00CF7987"/>
    <w:rsid w:val="00D021BA"/>
    <w:rsid w:val="00D42566"/>
    <w:rsid w:val="00DF2146"/>
    <w:rsid w:val="00E56506"/>
    <w:rsid w:val="00E752C7"/>
    <w:rsid w:val="00EA7488"/>
    <w:rsid w:val="00F013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296785-1872-4178-A6B0-1A4DEF110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60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7128298">
      <w:bodyDiv w:val="1"/>
      <w:marLeft w:val="0"/>
      <w:marRight w:val="0"/>
      <w:marTop w:val="0"/>
      <w:marBottom w:val="0"/>
      <w:divBdr>
        <w:top w:val="none" w:sz="0" w:space="0" w:color="auto"/>
        <w:left w:val="none" w:sz="0" w:space="0" w:color="auto"/>
        <w:bottom w:val="none" w:sz="0" w:space="0" w:color="auto"/>
        <w:right w:val="none" w:sz="0" w:space="0" w:color="auto"/>
      </w:divBdr>
    </w:div>
    <w:div w:id="201202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4</Pages>
  <Words>397</Words>
  <Characters>2265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18</cp:revision>
  <dcterms:created xsi:type="dcterms:W3CDTF">2023-10-30T14:52:00Z</dcterms:created>
  <dcterms:modified xsi:type="dcterms:W3CDTF">2023-10-30T16:53:00Z</dcterms:modified>
</cp:coreProperties>
</file>