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C76C5" w:rsidRPr="00BC76C5" w:rsidRDefault="00BC76C5" w:rsidP="00BC76C5">
      <w:pPr>
        <w:shd w:val="clear" w:color="auto" w:fill="FFFFFF"/>
        <w:spacing w:before="900" w:after="150" w:line="240" w:lineRule="auto"/>
        <w:outlineLvl w:val="0"/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</w:pPr>
      <w:proofErr w:type="spellStart"/>
      <w:r w:rsidRPr="00BC76C5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Datblygu</w:t>
      </w:r>
      <w:proofErr w:type="spellEnd"/>
      <w:r w:rsidRPr="00BC76C5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</w:t>
      </w:r>
      <w:proofErr w:type="spellStart"/>
      <w:r w:rsidRPr="00BC76C5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medrau</w:t>
      </w:r>
      <w:proofErr w:type="spellEnd"/>
      <w:r w:rsidRPr="00BC76C5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</w:t>
      </w:r>
      <w:proofErr w:type="spellStart"/>
      <w:r w:rsidRPr="00BC76C5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gwneud</w:t>
      </w:r>
      <w:proofErr w:type="spellEnd"/>
      <w:r w:rsidRPr="00BC76C5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</w:t>
      </w:r>
      <w:proofErr w:type="spellStart"/>
      <w:r w:rsidRPr="00BC76C5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penderfyniadau</w:t>
      </w:r>
      <w:proofErr w:type="spellEnd"/>
      <w:r w:rsidRPr="00BC76C5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</w:t>
      </w:r>
      <w:proofErr w:type="spellStart"/>
      <w:r w:rsidRPr="00BC76C5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disgyblion</w:t>
      </w:r>
      <w:proofErr w:type="spellEnd"/>
    </w:p>
    <w:p w:rsidR="00BC76C5" w:rsidRPr="00BC76C5" w:rsidRDefault="00BC76C5" w:rsidP="00BC76C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hyperlink r:id="rId4" w:history="1">
        <w:proofErr w:type="spellStart"/>
        <w:r w:rsidRPr="00BC76C5">
          <w:rPr>
            <w:rFonts w:ascii="Helvetica" w:eastAsia="Times New Roman" w:hAnsi="Helvetica" w:cs="Helvetica"/>
            <w:color w:val="555555"/>
            <w:sz w:val="27"/>
            <w:szCs w:val="27"/>
            <w:lang w:eastAsia="en-GB"/>
          </w:rPr>
          <w:t>Argraffu’r</w:t>
        </w:r>
        <w:proofErr w:type="spellEnd"/>
        <w:r w:rsidRPr="00BC76C5">
          <w:rPr>
            <w:rFonts w:ascii="Helvetica" w:eastAsia="Times New Roman" w:hAnsi="Helvetica" w:cs="Helvetica"/>
            <w:color w:val="555555"/>
            <w:sz w:val="27"/>
            <w:szCs w:val="27"/>
            <w:lang w:eastAsia="en-GB"/>
          </w:rPr>
          <w:t xml:space="preserve"> </w:t>
        </w:r>
        <w:proofErr w:type="spellStart"/>
        <w:r w:rsidRPr="00BC76C5">
          <w:rPr>
            <w:rFonts w:ascii="Helvetica" w:eastAsia="Times New Roman" w:hAnsi="Helvetica" w:cs="Helvetica"/>
            <w:color w:val="555555"/>
            <w:sz w:val="27"/>
            <w:szCs w:val="27"/>
            <w:lang w:eastAsia="en-GB"/>
          </w:rPr>
          <w:t>dudalen</w:t>
        </w:r>
        <w:proofErr w:type="spellEnd"/>
        <w:r w:rsidRPr="00BC76C5">
          <w:rPr>
            <w:rFonts w:ascii="Helvetica" w:eastAsia="Times New Roman" w:hAnsi="Helvetica" w:cs="Helvetica"/>
            <w:color w:val="555555"/>
            <w:sz w:val="27"/>
            <w:szCs w:val="27"/>
            <w:lang w:eastAsia="en-GB"/>
          </w:rPr>
          <w:t xml:space="preserve"> hon</w:t>
        </w:r>
      </w:hyperlink>
    </w:p>
    <w:p w:rsidR="00BC76C5" w:rsidRPr="00BC76C5" w:rsidRDefault="00BC76C5" w:rsidP="00BC76C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BC76C5">
        <w:rPr>
          <w:rFonts w:ascii="Helvetica" w:eastAsia="Times New Roman" w:hAnsi="Helvetica" w:cs="Helvetica"/>
          <w:noProof/>
          <w:color w:val="555555"/>
          <w:sz w:val="24"/>
          <w:szCs w:val="24"/>
          <w:lang w:eastAsia="en-GB"/>
        </w:rPr>
        <w:drawing>
          <wp:inline distT="0" distB="0" distL="0" distR="0">
            <wp:extent cx="7324725" cy="3429000"/>
            <wp:effectExtent l="0" t="0" r="9525" b="0"/>
            <wp:docPr id="1" name="Picture 1" descr="Penygraig prima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enygraig primary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24725" cy="3429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C76C5" w:rsidRPr="00BC76C5" w:rsidRDefault="00BC76C5" w:rsidP="00BC76C5">
      <w:pPr>
        <w:shd w:val="clear" w:color="auto" w:fill="FFFFFF"/>
        <w:spacing w:before="660" w:after="66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pict>
          <v:rect id="_x0000_i1026" style="width:0;height:0" o:hralign="center" o:hrstd="t" o:hr="t" fillcolor="#a0a0a0" stroked="f"/>
        </w:pict>
      </w:r>
    </w:p>
    <w:p w:rsidR="00BC76C5" w:rsidRPr="00BC76C5" w:rsidRDefault="00BC76C5" w:rsidP="00BC76C5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dysgwyr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chwarae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fawr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gwneud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penderfyniadau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Ysgol </w:t>
      </w:r>
      <w:proofErr w:type="spellStart"/>
      <w:proofErr w:type="gram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Iau</w:t>
      </w:r>
      <w:proofErr w:type="spellEnd"/>
      <w:proofErr w:type="gram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Penygraig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sy’n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symbylu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ddatrys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problemau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 Mae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galluogi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weithio’n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fwy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annibynnol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BC76C5" w:rsidRPr="00BC76C5" w:rsidRDefault="00BC76C5" w:rsidP="00BC76C5">
      <w:pPr>
        <w:shd w:val="clear" w:color="auto" w:fill="FFFFFF"/>
        <w:spacing w:before="660" w:after="66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pict>
          <v:rect id="_x0000_i1027" style="width:0;height:0" o:hralign="center" o:hrstd="t" o:hr="t" fillcolor="#a0a0a0" stroked="f"/>
        </w:pict>
      </w:r>
    </w:p>
    <w:p w:rsidR="00BC76C5" w:rsidRPr="00BC76C5" w:rsidRDefault="00BC76C5" w:rsidP="00BC76C5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BC76C5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Nifer</w:t>
      </w:r>
      <w:proofErr w:type="spellEnd"/>
      <w:r w:rsidRPr="00BC76C5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 xml:space="preserve"> y </w:t>
      </w:r>
      <w:proofErr w:type="spellStart"/>
      <w:r w:rsidRPr="00BC76C5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disgyblion</w:t>
      </w:r>
      <w:proofErr w:type="spellEnd"/>
      <w:r w:rsidRPr="00BC76C5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:</w:t>
      </w:r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  114</w:t>
      </w:r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br/>
      </w:r>
      <w:proofErr w:type="spellStart"/>
      <w:r w:rsidRPr="00BC76C5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Ystod</w:t>
      </w:r>
      <w:proofErr w:type="spellEnd"/>
      <w:r w:rsidRPr="00BC76C5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oedran</w:t>
      </w:r>
      <w:proofErr w:type="spellEnd"/>
      <w:r w:rsidRPr="00BC76C5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:</w:t>
      </w:r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  7-11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oed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br/>
      </w:r>
      <w:proofErr w:type="spellStart"/>
      <w:r w:rsidRPr="00BC76C5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Dyddiad</w:t>
      </w:r>
      <w:proofErr w:type="spellEnd"/>
      <w:r w:rsidRPr="00BC76C5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arolygiad</w:t>
      </w:r>
      <w:proofErr w:type="spellEnd"/>
      <w:r w:rsidRPr="00BC76C5">
        <w:rPr>
          <w:rFonts w:ascii="Helvetica" w:eastAsia="Times New Roman" w:hAnsi="Helvetica" w:cs="Helvetica"/>
          <w:b/>
          <w:bCs/>
          <w:color w:val="555555"/>
          <w:sz w:val="24"/>
          <w:szCs w:val="24"/>
          <w:lang w:eastAsia="en-GB"/>
        </w:rPr>
        <w:t>:</w:t>
      </w:r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 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Medi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2015</w:t>
      </w:r>
    </w:p>
    <w:p w:rsidR="00BC76C5" w:rsidRPr="00BC76C5" w:rsidRDefault="00BC76C5" w:rsidP="00BC76C5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lastRenderedPageBreak/>
        <w:t>Gwybodaeth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am yr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ysgol</w:t>
      </w:r>
      <w:proofErr w:type="spellEnd"/>
    </w:p>
    <w:p w:rsidR="00BC76C5" w:rsidRPr="00BC76C5" w:rsidRDefault="00BC76C5" w:rsidP="00BC76C5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Ysgol </w:t>
      </w:r>
      <w:proofErr w:type="spellStart"/>
      <w:proofErr w:type="gram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Iau</w:t>
      </w:r>
      <w:proofErr w:type="spellEnd"/>
      <w:proofErr w:type="gram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Penygraig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lleoli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mhentref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Penygraig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ger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Tonypandy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Rhondda Cynon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Taf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Mae 114 o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rhwng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saith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ac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gram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un</w:t>
      </w:r>
      <w:proofErr w:type="gram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ddeg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oed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Daw’r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fwyaf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uniongyrchol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ardal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leol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Nifer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gyfartalog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sy’n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gymwys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proofErr w:type="gram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gael</w:t>
      </w:r>
      <w:proofErr w:type="spellEnd"/>
      <w:proofErr w:type="gram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prydau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am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ddim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yw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tua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37%.  Mae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tua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30%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anghenion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ychwanegol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BC76C5" w:rsidRPr="00BC76C5" w:rsidRDefault="00BC76C5" w:rsidP="00BC76C5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Ysgol </w:t>
      </w:r>
      <w:proofErr w:type="spellStart"/>
      <w:proofErr w:type="gram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Iau</w:t>
      </w:r>
      <w:proofErr w:type="spellEnd"/>
      <w:proofErr w:type="gram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Penygraig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ffedereiddio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ag Ysgol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Fabanod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Penygraig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pennaeth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arwain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ddwy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dull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ffederal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hwn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lleoli’n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agos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at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gilydd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ond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nid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ydynt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gram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un</w:t>
      </w:r>
      <w:proofErr w:type="gram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safle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BC76C5" w:rsidRPr="00BC76C5" w:rsidRDefault="00BC76C5" w:rsidP="00BC76C5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sefydlu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ystod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eang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drefniadau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arloesol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sy’n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hyrwyddo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ymgysylltu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â’r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gymuned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annog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ysgwyddo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cyfrifoldeb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broses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benderfynu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BC76C5" w:rsidRPr="00BC76C5" w:rsidRDefault="00BC76C5" w:rsidP="00BC76C5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Cyd-destun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a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chefndir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i’r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arfer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sy’n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arwain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y sector</w:t>
      </w:r>
    </w:p>
    <w:p w:rsidR="00BC76C5" w:rsidRPr="00BC76C5" w:rsidRDefault="00BC76C5" w:rsidP="00BC76C5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draws yr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proofErr w:type="gram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</w:t>
      </w:r>
      <w:proofErr w:type="spellEnd"/>
      <w:proofErr w:type="gram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staff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annog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weithredol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gyfrannu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at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brosesau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penderfynu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trwy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ystod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eang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grwpiau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llais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dysgwr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proofErr w:type="gram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</w:t>
      </w:r>
      <w:proofErr w:type="spellEnd"/>
      <w:proofErr w:type="gram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cael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dylanwad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uniongyrchol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fywyd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bwrpasol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effeithiol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holl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grwpiau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llais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dysgwr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adrodd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rheolaidd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“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Senedd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”,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sef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menter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hynod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greadigol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rannu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gwaith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arfaeth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chamau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gyfer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dyfodol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BC76C5" w:rsidRPr="00BC76C5" w:rsidRDefault="00BC76C5" w:rsidP="00BC76C5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Disgrifiad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o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natur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y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strategaeth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neu’r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gweithgaredd</w:t>
      </w:r>
      <w:proofErr w:type="spellEnd"/>
    </w:p>
    <w:p w:rsidR="00BC76C5" w:rsidRPr="00BC76C5" w:rsidRDefault="00BC76C5" w:rsidP="00BC76C5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Bu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grwpiau’r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Cyngor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Ysgol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Eco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Gyngor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nodweddion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llwyddiannus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fywyd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ers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blynyddoedd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lawer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fformat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hwn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proofErr w:type="gram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</w:t>
      </w:r>
      <w:proofErr w:type="spellEnd"/>
      <w:proofErr w:type="gram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penderfyniadau’n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canolbwyntio’n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bennaf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godi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arian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thynnu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sylw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at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faterion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cadwraeth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Roedd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staff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teimlo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bod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angen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lais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dysgwr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fod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fwy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dylanwadol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ehangach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nag yr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oedd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ganiatáu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mwyn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cyflawni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sefydlodd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grwpiau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ychwanegol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gynnwys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Swyddogion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Diogelwch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Ffyrdd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Arweinwyr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Digidol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Uwch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Lysgenhadon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Llysgenhadon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Cymunedol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arloesol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 </w:t>
      </w:r>
    </w:p>
    <w:p w:rsidR="00BC76C5" w:rsidRPr="00BC76C5" w:rsidRDefault="00BC76C5" w:rsidP="00BC76C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</w:pPr>
      <w:proofErr w:type="spellStart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Mae’r</w:t>
      </w:r>
      <w:proofErr w:type="spellEnd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Llysgenhadon</w:t>
      </w:r>
      <w:proofErr w:type="spellEnd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Cymunedol</w:t>
      </w:r>
      <w:proofErr w:type="spellEnd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cynnwys</w:t>
      </w:r>
      <w:proofErr w:type="spellEnd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disgyblion</w:t>
      </w:r>
      <w:proofErr w:type="spellEnd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, </w:t>
      </w:r>
      <w:proofErr w:type="spellStart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arweinwyr</w:t>
      </w:r>
      <w:proofErr w:type="spellEnd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cymunedol</w:t>
      </w:r>
      <w:proofErr w:type="spellEnd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, a </w:t>
      </w:r>
      <w:proofErr w:type="spellStart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chynrychiolwyr</w:t>
      </w:r>
      <w:proofErr w:type="spellEnd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o’r</w:t>
      </w:r>
      <w:proofErr w:type="spellEnd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heddlu</w:t>
      </w:r>
      <w:proofErr w:type="spellEnd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, </w:t>
      </w:r>
      <w:proofErr w:type="spellStart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clerigwyr</w:t>
      </w:r>
      <w:proofErr w:type="spellEnd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lleol</w:t>
      </w:r>
      <w:proofErr w:type="spellEnd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 xml:space="preserve"> a </w:t>
      </w:r>
      <w:proofErr w:type="spellStart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rhieni</w:t>
      </w:r>
      <w:proofErr w:type="spellEnd"/>
      <w:r w:rsidRPr="00BC76C5">
        <w:rPr>
          <w:rFonts w:ascii="Helvetica" w:eastAsia="Times New Roman" w:hAnsi="Helvetica" w:cs="Helvetica"/>
          <w:color w:val="2A7AB0"/>
          <w:sz w:val="29"/>
          <w:szCs w:val="29"/>
          <w:lang w:eastAsia="en-GB"/>
        </w:rPr>
        <w:t>. </w:t>
      </w:r>
    </w:p>
    <w:p w:rsidR="00BC76C5" w:rsidRPr="00BC76C5" w:rsidRDefault="00BC76C5" w:rsidP="00BC76C5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grŵp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hwn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cyfarfod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oddi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safle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adeilad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cymunedol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aelodau’n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cynllunio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gweithgareddau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budd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preswylwyr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busnesau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ardal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leol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fwyaf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arwyddocaol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cydweithiodd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grŵp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lunio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Siarter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Gymunedol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amlinellu’r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hawliau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bawb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fyw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cymuned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ddiogel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Argraffwyd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siarter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hon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broffesiynol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chaiff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dosbarthu’n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rheolaidd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digwyddiadau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cymunedol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lastRenderedPageBreak/>
        <w:t>holl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grwpiau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llais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dysgwr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gyfrifol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am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lunio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cynllun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gweithredu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gyfer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flwyddyn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sy’n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cynnwys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gosod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targedau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cyllidebu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monitro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cynnydd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grwpiau’n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cyflwyno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cynllun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gweithredu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“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Senedd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”,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sy’n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cael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chadeirio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Uwch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Lysgennad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Fforwm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gyfan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yw’r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“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Senedd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”,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proofErr w:type="gram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</w:t>
      </w:r>
      <w:proofErr w:type="spellEnd"/>
      <w:proofErr w:type="gram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grwpiau’n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ymgynnull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rannu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cynnydd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dechrau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gamau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newydd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cynlluniau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datblygu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dull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gyfan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hwn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galluogi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pob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plentyn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gyfrannu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trwy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sesiwn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holi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ateb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proofErr w:type="gram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</w:t>
      </w:r>
      <w:proofErr w:type="spellEnd"/>
      <w:proofErr w:type="gram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holi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herio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grwpiau’n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effeithiol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fwyaf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diweddar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gwahoddodd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grŵp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aelodau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Cyngor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Rhieni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gyfrannu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at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gynlluniau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datblygu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llwyddiannus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BC76C5" w:rsidRPr="00BC76C5" w:rsidRDefault="00BC76C5" w:rsidP="00BC76C5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Beth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fu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effaith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y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gwaith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hwn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ddarpariaeth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a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safonau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dysgwyr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?</w:t>
      </w:r>
    </w:p>
    <w:p w:rsidR="00BC76C5" w:rsidRPr="00BC76C5" w:rsidRDefault="00BC76C5" w:rsidP="00BC76C5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Mae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gallu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arwain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broses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benderfynu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nodwedd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ragorol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broses hon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rhoi’r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offer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medrau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hangen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weithio’n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feirniadol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annibynnol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Oherwydd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bod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ddisgyblion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fwy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lais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mwy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berchenogaeth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maent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dangos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lefelau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uchel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gymhelliad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dyfalbarhad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wrth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ddatrys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problemau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neu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wneud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penderfyniadau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Felly, </w:t>
      </w:r>
      <w:proofErr w:type="spellStart"/>
      <w:proofErr w:type="gram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</w:t>
      </w:r>
      <w:proofErr w:type="spellEnd"/>
      <w:proofErr w:type="gram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ymddygiad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rhagorol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lles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nodweddion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cryf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Mae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prydlondeb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gwella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ac </w:t>
      </w:r>
      <w:proofErr w:type="spellStart"/>
      <w:proofErr w:type="gram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</w:t>
      </w:r>
      <w:proofErr w:type="spellEnd"/>
      <w:proofErr w:type="gram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presenoldeb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cynyddu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gan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roi’r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25%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uchaf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o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tebyg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ben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hynny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proofErr w:type="gram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</w:t>
      </w:r>
      <w:proofErr w:type="spellEnd"/>
      <w:proofErr w:type="gram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disgyblion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hyderus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wrth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gyfeirio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eu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hunain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Mae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gwaith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Llysgennad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Cymunedol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cael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dylanwad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cadarnhaol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wella’r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amgylchedd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ac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cryfhau’r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berthynas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â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busnesau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BC76C5" w:rsidRPr="00BC76C5" w:rsidRDefault="00BC76C5" w:rsidP="00BC76C5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Sut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ydych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chi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wedi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rhannu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eich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arfer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dda</w:t>
      </w:r>
      <w:proofErr w:type="spellEnd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?</w:t>
      </w:r>
    </w:p>
    <w:p w:rsidR="00BC76C5" w:rsidRPr="00BC76C5" w:rsidRDefault="00BC76C5" w:rsidP="00BC76C5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Bu’r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Rhaglen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Fraenaru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sy’n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canolbwyntio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wella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cymdogaethau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lle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proofErr w:type="gram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</w:t>
      </w:r>
      <w:proofErr w:type="spellEnd"/>
      <w:proofErr w:type="gram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rhannu’r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wybodaeth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hon ag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sy’n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ceisio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cymorth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Hefyd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proofErr w:type="gram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fe</w:t>
      </w:r>
      <w:proofErr w:type="spellEnd"/>
      <w:proofErr w:type="gram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rannodd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o’r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arfer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hon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lefel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genedlaethol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yng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Nghynhadledd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NAACE,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sef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Cymdeithas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Genedlaethol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i’r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sydd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â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diddordeb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technoleg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mewn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Addysg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. 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Darparodd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Arweinwyr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yr Ysgol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sesiynau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gweithdy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ddatblygu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dysgu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annibynnol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a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gwneud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penderfyniadau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BC76C5" w:rsidRPr="00BC76C5" w:rsidRDefault="00BC76C5" w:rsidP="00BC76C5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Ar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raddfa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lai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,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mae’r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ysgol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wedi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rhannu’r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wybodaeth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hon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â’i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hysgolion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 xml:space="preserve"> </w:t>
      </w:r>
      <w:proofErr w:type="spellStart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clwstwr</w:t>
      </w:r>
      <w:proofErr w:type="spellEnd"/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.</w:t>
      </w:r>
    </w:p>
    <w:p w:rsidR="00BC76C5" w:rsidRPr="00BC76C5" w:rsidRDefault="00BC76C5" w:rsidP="00BC76C5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BC76C5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Cysylltiadiau</w:t>
      </w:r>
      <w:proofErr w:type="spellEnd"/>
    </w:p>
    <w:p w:rsidR="00BC76C5" w:rsidRPr="00BC76C5" w:rsidRDefault="00BC76C5" w:rsidP="00BC76C5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hyperlink r:id="rId6" w:history="1">
        <w:r w:rsidRPr="00BC76C5">
          <w:rPr>
            <w:rFonts w:ascii="Helvetica" w:eastAsia="Times New Roman" w:hAnsi="Helvetica" w:cs="Helvetica"/>
            <w:color w:val="2A7AB0"/>
            <w:sz w:val="24"/>
            <w:szCs w:val="24"/>
            <w:lang w:eastAsia="en-GB"/>
          </w:rPr>
          <w:t>http://www.penygraigfederatedschools.co.uk/</w:t>
        </w:r>
      </w:hyperlink>
    </w:p>
    <w:p w:rsidR="00BC76C5" w:rsidRPr="00BC76C5" w:rsidRDefault="00BC76C5" w:rsidP="00BC76C5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</w:pPr>
      <w:r w:rsidRPr="00BC76C5">
        <w:rPr>
          <w:rFonts w:ascii="Helvetica" w:eastAsia="Times New Roman" w:hAnsi="Helvetica" w:cs="Helvetica"/>
          <w:color w:val="555555"/>
          <w:sz w:val="24"/>
          <w:szCs w:val="24"/>
          <w:lang w:eastAsia="en-GB"/>
        </w:rPr>
        <w:t> </w:t>
      </w:r>
    </w:p>
    <w:p w:rsidR="00025523" w:rsidRDefault="00025523">
      <w:bookmarkStart w:id="0" w:name="_GoBack"/>
      <w:bookmarkEnd w:id="0"/>
    </w:p>
    <w:sectPr w:rsidR="000255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76C5"/>
    <w:rsid w:val="00025523"/>
    <w:rsid w:val="001A3181"/>
    <w:rsid w:val="001C0F5B"/>
    <w:rsid w:val="0064004D"/>
    <w:rsid w:val="00644AAC"/>
    <w:rsid w:val="007552D3"/>
    <w:rsid w:val="007A2F9B"/>
    <w:rsid w:val="00960559"/>
    <w:rsid w:val="00A02F05"/>
    <w:rsid w:val="00AD0C90"/>
    <w:rsid w:val="00BC76C5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6A4547A-D3BD-4719-A9B6-B5F6DDD016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C76C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BC76C5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76C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BC76C5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BC76C5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BC76C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BC76C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4668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300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4904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9515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3531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0013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870864">
                      <w:blockQuote w:val="1"/>
                      <w:marLeft w:val="0"/>
                      <w:marRight w:val="0"/>
                      <w:marTop w:val="48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penygraigfederatedschools.co.uk/" TargetMode="External"/><Relationship Id="rId5" Type="http://schemas.openxmlformats.org/officeDocument/2006/relationships/image" Target="media/image1.jpeg"/><Relationship Id="rId4" Type="http://schemas.openxmlformats.org/officeDocument/2006/relationships/hyperlink" Target="javascript:window.print();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729</Words>
  <Characters>4156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</cp:revision>
  <dcterms:created xsi:type="dcterms:W3CDTF">2020-01-03T15:22:00Z</dcterms:created>
  <dcterms:modified xsi:type="dcterms:W3CDTF">2020-01-03T15:23:00Z</dcterms:modified>
</cp:coreProperties>
</file>