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0A9756" w14:textId="7FAE4D5F" w:rsidR="00943FDB" w:rsidRDefault="00943FDB" w:rsidP="00943FDB">
      <w:pPr>
        <w:rPr>
          <w:b/>
          <w:sz w:val="28"/>
          <w:szCs w:val="28"/>
        </w:rPr>
      </w:pPr>
      <w:r>
        <w:rPr>
          <w:noProof/>
          <w:lang w:eastAsia="en-GB"/>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p>
          <w:p w14:paraId="2CEE7446" w14:textId="77777777" w:rsidR="00943FDB" w:rsidRDefault="00943FDB" w:rsidP="00415891">
            <w:pPr>
              <w:ind w:right="-957"/>
              <w:rPr>
                <w:rFonts w:ascii="Times New Roman" w:hAnsi="Times New Roman" w:cs="Times New Roman"/>
                <w:b/>
                <w:sz w:val="48"/>
              </w:rPr>
            </w:pPr>
          </w:p>
          <w:p w14:paraId="52EF6683"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w:t>
      </w:r>
      <w:proofErr w:type="gramStart"/>
      <w:r>
        <w:rPr>
          <w:i/>
          <w:iCs/>
        </w:rPr>
        <w:t>a</w:t>
      </w:r>
      <w:r w:rsidR="004F0E93" w:rsidRPr="00F15354">
        <w:rPr>
          <w:i/>
          <w:iCs/>
        </w:rPr>
        <w:t xml:space="preserve"> </w:t>
      </w:r>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58DAD5F4" w14:textId="77777777" w:rsidR="004F0E93" w:rsidRDefault="004F0E93" w:rsidP="002D6B34">
            <w:pPr>
              <w:jc w:val="both"/>
              <w:rPr>
                <w:i/>
                <w:iCs/>
              </w:rPr>
            </w:pPr>
          </w:p>
          <w:p w14:paraId="5E4ECD34" w14:textId="706B8B44" w:rsidR="004F0E93" w:rsidRDefault="004F0E93" w:rsidP="002D6B34">
            <w:pPr>
              <w:jc w:val="both"/>
              <w:rPr>
                <w:highlight w:val="yellow"/>
              </w:rPr>
            </w:pPr>
          </w:p>
          <w:p w14:paraId="28FBFA5A" w14:textId="77777777" w:rsidR="008F554D" w:rsidRDefault="008F554D" w:rsidP="008F554D">
            <w:pPr>
              <w:pStyle w:val="paragraph"/>
              <w:shd w:val="clear" w:color="auto" w:fill="FFFFFF"/>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xml:space="preserve">For this task, the reflective model I have chosen to focus on is </w:t>
            </w:r>
            <w:r>
              <w:rPr>
                <w:rStyle w:val="normaltextrun"/>
                <w:rFonts w:ascii="Calibri" w:hAnsi="Calibri" w:cs="Calibri"/>
                <w:color w:val="333333"/>
              </w:rPr>
              <w:t>The ERA cycle it is one of the simplest models of reflection and contains only three stages:</w:t>
            </w:r>
            <w:r>
              <w:rPr>
                <w:rStyle w:val="eop"/>
                <w:rFonts w:ascii="Calibri" w:hAnsi="Calibri" w:cs="Calibri"/>
                <w:color w:val="333333"/>
                <w:lang w:val="en-US"/>
              </w:rPr>
              <w:t> </w:t>
            </w:r>
          </w:p>
          <w:p w14:paraId="65C01E31" w14:textId="77777777" w:rsidR="008F554D" w:rsidRDefault="008F554D" w:rsidP="008F554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333333"/>
              </w:rPr>
              <w:t xml:space="preserve">They are Experience, Reflection and Action. </w:t>
            </w:r>
            <w:r>
              <w:rPr>
                <w:rStyle w:val="normaltextrun"/>
                <w:rFonts w:ascii="Calibri" w:hAnsi="Calibri" w:cs="Calibri"/>
              </w:rPr>
              <w:t xml:space="preserve">The cycle show that we start with an experience which can be positive or negative. Once we have had the experience, we can begin to reflect on what has happened and examine how we feel about it and then decide what to do next, the final element is acting which is what we do because of the experience. The cycle continues after each new experience we have. I have used the model of reflection to explain how I have developed and met the learning outcomes below. </w:t>
            </w:r>
            <w:r>
              <w:rPr>
                <w:rStyle w:val="eop"/>
                <w:rFonts w:ascii="Calibri" w:hAnsi="Calibri" w:cs="Calibri"/>
                <w:lang w:val="en-US"/>
              </w:rPr>
              <w:t> </w:t>
            </w:r>
          </w:p>
          <w:p w14:paraId="1653334B" w14:textId="77777777" w:rsidR="008F554D" w:rsidRDefault="008F554D" w:rsidP="008F554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10E37088" w14:textId="77777777" w:rsidR="008F554D" w:rsidRDefault="008F554D" w:rsidP="008F554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u w:val="single"/>
              </w:rPr>
              <w:t>Applying analysis in assessment to inform interventions</w:t>
            </w:r>
            <w:r>
              <w:rPr>
                <w:rStyle w:val="eop"/>
                <w:rFonts w:ascii="Calibri" w:hAnsi="Calibri" w:cs="Calibri"/>
                <w:lang w:val="en-US"/>
              </w:rPr>
              <w:t> </w:t>
            </w:r>
          </w:p>
          <w:p w14:paraId="0060D24C" w14:textId="77777777" w:rsidR="008F554D" w:rsidRDefault="008F554D" w:rsidP="008F554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1D706CA0" w14:textId="77777777" w:rsidR="008F554D" w:rsidRDefault="008F554D" w:rsidP="008F554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lastRenderedPageBreak/>
              <w:t xml:space="preserve">I have been given a complex case which involves the neglect of a child in the form of home conditions. I have been completing a parenting assessment with the child’s mother to ascertain whether she is able to, and it is safe for her to parent again. This was my first complex case since returning to children’s services I was anxious to make sure I got everything right. At first the scale of the assessment was daunting but as I started assessment sessions and started to communicate with other professionals, I found things easier. </w:t>
            </w:r>
            <w:r>
              <w:rPr>
                <w:rStyle w:val="eop"/>
                <w:rFonts w:ascii="Calibri" w:hAnsi="Calibri" w:cs="Calibri"/>
                <w:lang w:val="en-US"/>
              </w:rPr>
              <w:t> </w:t>
            </w:r>
          </w:p>
          <w:p w14:paraId="7D0406BF" w14:textId="77777777" w:rsidR="008F554D" w:rsidRDefault="008F554D" w:rsidP="008F554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1E83C6B3" w14:textId="77777777" w:rsidR="008F554D" w:rsidRDefault="008F554D" w:rsidP="008F554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xml:space="preserve">Using supervision with my Line manager enabled me to discuss the way my assessment has taken shape. I reflected on parenting sessions completed with parents and the information gained from other professionals, it helped me form a professional opinion about how my final analysis will be structured. </w:t>
            </w:r>
            <w:r>
              <w:rPr>
                <w:rStyle w:val="eop"/>
                <w:rFonts w:ascii="Calibri" w:hAnsi="Calibri" w:cs="Calibri"/>
                <w:lang w:val="en-US"/>
              </w:rPr>
              <w:t> </w:t>
            </w:r>
          </w:p>
          <w:p w14:paraId="406A7780" w14:textId="77777777" w:rsidR="008F554D" w:rsidRDefault="008F554D" w:rsidP="008F554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4F77455D" w14:textId="77777777" w:rsidR="008F554D" w:rsidRDefault="008F554D" w:rsidP="008F554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xml:space="preserve">Having guidance in supervision has made my reflection more balanced and structured. Aspects of the case such as ensuring I build a relationship with the family, carers and involved professionals.  One of my learning needs was time management I am pleased that I now manage my time better, the experience I have gained as a case manager enables me to delegate tasks to the appropriate people instead of trying to do everything myself. While I progress, I would like to continue improving my time management by using proper planning, resources and continuing to use my supervision to reflect on information ensure I am managing my time effectively. </w:t>
            </w:r>
            <w:r>
              <w:rPr>
                <w:rStyle w:val="eop"/>
                <w:rFonts w:ascii="Calibri" w:hAnsi="Calibri" w:cs="Calibri"/>
                <w:lang w:val="en-US"/>
              </w:rPr>
              <w:t> </w:t>
            </w:r>
          </w:p>
          <w:p w14:paraId="2DACCEC9" w14:textId="77777777" w:rsidR="008F554D" w:rsidRDefault="008F554D" w:rsidP="008F554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5985D23B" w14:textId="77777777" w:rsidR="008F554D" w:rsidRDefault="008F554D" w:rsidP="008F554D">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u w:val="single"/>
              </w:rPr>
              <w:t xml:space="preserve">Working collaboratively with people in need of care and support, their </w:t>
            </w:r>
            <w:proofErr w:type="spellStart"/>
            <w:r>
              <w:rPr>
                <w:rStyle w:val="normaltextrun"/>
                <w:rFonts w:ascii="Calibri" w:hAnsi="Calibri" w:cs="Calibri"/>
                <w:u w:val="single"/>
              </w:rPr>
              <w:t>carers</w:t>
            </w:r>
            <w:proofErr w:type="spellEnd"/>
            <w:r>
              <w:rPr>
                <w:rStyle w:val="normaltextrun"/>
                <w:rFonts w:ascii="Calibri" w:hAnsi="Calibri" w:cs="Calibri"/>
                <w:i/>
                <w:iCs/>
                <w:u w:val="single"/>
              </w:rPr>
              <w:t xml:space="preserve"> </w:t>
            </w:r>
            <w:r>
              <w:rPr>
                <w:rStyle w:val="normaltextrun"/>
                <w:rFonts w:ascii="Calibri" w:hAnsi="Calibri" w:cs="Calibri"/>
                <w:u w:val="single"/>
              </w:rPr>
              <w:t>and other professionals</w:t>
            </w:r>
            <w:r>
              <w:rPr>
                <w:rStyle w:val="eop"/>
                <w:rFonts w:ascii="Calibri" w:hAnsi="Calibri" w:cs="Calibri"/>
                <w:lang w:val="en-US"/>
              </w:rPr>
              <w:t> </w:t>
            </w:r>
          </w:p>
          <w:p w14:paraId="7DDEF9C5" w14:textId="77777777" w:rsidR="008F554D" w:rsidRDefault="008F554D" w:rsidP="008F554D">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6E2100B0" w14:textId="77777777" w:rsidR="008F554D" w:rsidRDefault="008F554D" w:rsidP="008F554D">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 The case I have already mentioned requires me to attend various meetings, as the child is now living with a family member who has become a temporary foster carer, therefore the child is now deemed a looked after child under the Social Services and Well-being (Wales) Act 2014 (SSWB, 2014). This requires the local authority to hold looked after child (LAC) reviews which are held to talk about the child and how their plan is progressing. </w:t>
            </w:r>
            <w:r>
              <w:rPr>
                <w:rStyle w:val="eop"/>
                <w:rFonts w:ascii="Calibri" w:hAnsi="Calibri" w:cs="Calibri"/>
                <w:lang w:val="en-US"/>
              </w:rPr>
              <w:t> </w:t>
            </w:r>
          </w:p>
          <w:p w14:paraId="03243F2D" w14:textId="77777777" w:rsidR="008F554D" w:rsidRDefault="008F554D" w:rsidP="008F554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20984FBB" w14:textId="77777777" w:rsidR="008F554D" w:rsidRDefault="008F554D" w:rsidP="008F554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xml:space="preserve">I was confident in attending this review. In this case there is a lot of family conflict.  I remained calm and felt confident throughout, managing conflict between family members is highly emotive and a difficult skill to master. When I reflected on this, I noticed that sometimes I feel frustrated when adults have their own agenda and forget that the meeting is about the child. </w:t>
            </w:r>
            <w:r>
              <w:rPr>
                <w:rStyle w:val="eop"/>
                <w:rFonts w:ascii="Calibri" w:hAnsi="Calibri" w:cs="Calibri"/>
                <w:lang w:val="en-US"/>
              </w:rPr>
              <w:t> </w:t>
            </w:r>
          </w:p>
          <w:p w14:paraId="0E377D20" w14:textId="77777777" w:rsidR="008F554D" w:rsidRDefault="008F554D" w:rsidP="008F554D">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01C7E3FC" w14:textId="04F4095F" w:rsidR="008F554D" w:rsidRDefault="008F554D" w:rsidP="008F554D">
            <w:pPr>
              <w:pStyle w:val="paragraph"/>
              <w:spacing w:before="0" w:beforeAutospacing="0" w:after="0" w:afterAutospacing="0"/>
              <w:textAlignment w:val="baseline"/>
              <w:rPr>
                <w:rStyle w:val="eop"/>
                <w:rFonts w:ascii="Calibri" w:hAnsi="Calibri" w:cs="Calibri"/>
                <w:lang w:val="en-US"/>
              </w:rPr>
            </w:pPr>
            <w:r>
              <w:rPr>
                <w:rStyle w:val="normaltextrun"/>
                <w:rFonts w:ascii="Calibri" w:hAnsi="Calibri" w:cs="Calibri"/>
              </w:rPr>
              <w:t>After the meeting in supervision, we identified that even though I feel confident managing conflict I am still able to seek further training to improve my skills in demanding situations which will hopefully aid me in future meetings.  </w:t>
            </w:r>
            <w:r>
              <w:rPr>
                <w:rStyle w:val="eop"/>
                <w:rFonts w:ascii="Calibri" w:hAnsi="Calibri" w:cs="Calibri"/>
                <w:lang w:val="en-US"/>
              </w:rPr>
              <w:t> </w:t>
            </w:r>
          </w:p>
          <w:p w14:paraId="21182E19" w14:textId="77777777" w:rsidR="008F554D" w:rsidRDefault="008F554D" w:rsidP="008F554D">
            <w:pPr>
              <w:pStyle w:val="paragraph"/>
              <w:spacing w:before="0" w:beforeAutospacing="0" w:after="0" w:afterAutospacing="0"/>
              <w:textAlignment w:val="baseline"/>
              <w:rPr>
                <w:rFonts w:ascii="Segoe UI" w:hAnsi="Segoe UI" w:cs="Segoe UI"/>
                <w:sz w:val="18"/>
                <w:szCs w:val="18"/>
                <w:lang w:val="en-US"/>
              </w:rPr>
            </w:pPr>
          </w:p>
          <w:p w14:paraId="6C81E63A" w14:textId="77777777" w:rsidR="008F554D" w:rsidRDefault="008F554D" w:rsidP="008F554D">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u w:val="single"/>
              </w:rPr>
              <w:t>Intervention and application of professional judgement in increasingly complex situations</w:t>
            </w:r>
            <w:r>
              <w:rPr>
                <w:rStyle w:val="eop"/>
                <w:rFonts w:ascii="Calibri" w:hAnsi="Calibri" w:cs="Calibri"/>
                <w:lang w:val="en-US"/>
              </w:rPr>
              <w:t> </w:t>
            </w:r>
          </w:p>
          <w:p w14:paraId="4E6A3B4E" w14:textId="77777777" w:rsidR="008F554D" w:rsidRDefault="008F554D" w:rsidP="008F554D">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5C71F008" w14:textId="77777777" w:rsidR="008F554D" w:rsidRDefault="008F554D" w:rsidP="008F554D">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After LAC review, it was clear that to give the child the best chance of remaining with his family it would be imperative to support the family to reconcile and improve their fractured relationships. </w:t>
            </w:r>
            <w:r>
              <w:rPr>
                <w:rStyle w:val="eop"/>
                <w:rFonts w:ascii="Calibri" w:hAnsi="Calibri" w:cs="Calibri"/>
                <w:lang w:val="en-US"/>
              </w:rPr>
              <w:t> </w:t>
            </w:r>
          </w:p>
          <w:p w14:paraId="1A1254CD" w14:textId="77777777" w:rsidR="008F554D" w:rsidRDefault="008F554D" w:rsidP="008F554D">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4C4BF38B" w14:textId="77777777" w:rsidR="008F554D" w:rsidRDefault="008F554D" w:rsidP="008F554D">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xml:space="preserve">I arranged a family meeting where we could discuss the issues and hopefully resolve some for the sake of the child’s well-being. Initially one Grandparent was reticent to resolving differences and I found it difficult to engage them in the process. I felt a matter of urgency as assessments have set timescales, having the time to properly build relationships with all family members can be difficult. </w:t>
            </w:r>
            <w:r>
              <w:rPr>
                <w:rStyle w:val="eop"/>
                <w:rFonts w:ascii="Calibri" w:hAnsi="Calibri" w:cs="Calibri"/>
                <w:lang w:val="en-US"/>
              </w:rPr>
              <w:t> </w:t>
            </w:r>
          </w:p>
          <w:p w14:paraId="18CB08BF" w14:textId="77777777" w:rsidR="008F554D" w:rsidRDefault="008F554D" w:rsidP="008F554D">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401B346B" w14:textId="77777777" w:rsidR="008F554D" w:rsidRDefault="008F554D" w:rsidP="008F554D">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lastRenderedPageBreak/>
              <w:t>I reflected on this challenge in supervision, and we agreed that I would look for some research to inform my practice. This led me to research that found; family group conferencing can improve outcomes for families (Foundations, what works centre for families and children, 2023). Using this research showed me that research can inform professional judgement and informed my learning needs. On reflection I as I have experience in supporting people, I tend to do too much, this sometimes causes me to be a bit blinkered. I took a step back and realised, reflecting before acting is an important part of professional judgement and a skill I am starting to develop. Maintaining a balanced workload will continue to be a learning need as I develop. Using supervision, training, and research I will continue my development.</w:t>
            </w:r>
            <w:r>
              <w:rPr>
                <w:rStyle w:val="eop"/>
                <w:rFonts w:ascii="Calibri" w:hAnsi="Calibri" w:cs="Calibri"/>
                <w:lang w:val="en-US"/>
              </w:rPr>
              <w:t> </w:t>
            </w:r>
          </w:p>
          <w:p w14:paraId="6EB6CD14" w14:textId="77777777" w:rsidR="008F554D" w:rsidRDefault="008F554D" w:rsidP="008F554D">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E04A2EF" w14:textId="77777777" w:rsidR="004F0E93" w:rsidRPr="00513017" w:rsidRDefault="004F0E93" w:rsidP="002D6B34">
            <w:pPr>
              <w:jc w:val="both"/>
              <w:rPr>
                <w:iCs/>
              </w:rPr>
            </w:pPr>
          </w:p>
          <w:p w14:paraId="02EB81AC" w14:textId="79ED6A18" w:rsidR="004F0E93" w:rsidRPr="008F554D" w:rsidRDefault="008F554D" w:rsidP="002D6B34">
            <w:pPr>
              <w:jc w:val="both"/>
              <w:rPr>
                <w:iCs/>
              </w:rPr>
            </w:pPr>
            <w:r>
              <w:rPr>
                <w:iCs/>
              </w:rPr>
              <w:t>Word count 816</w:t>
            </w:r>
          </w:p>
          <w:p w14:paraId="1FDA449B" w14:textId="77777777" w:rsidR="004F0E93" w:rsidRDefault="004F0E93" w:rsidP="002D6B34">
            <w:pPr>
              <w:jc w:val="both"/>
              <w:rPr>
                <w:i/>
                <w:iCs/>
              </w:rPr>
            </w:pPr>
          </w:p>
          <w:p w14:paraId="1E2CE354" w14:textId="77777777" w:rsidR="0010670C" w:rsidRPr="00706BB5" w:rsidRDefault="0010670C" w:rsidP="0010670C">
            <w:pPr>
              <w:jc w:val="both"/>
              <w:rPr>
                <w:i/>
                <w:iCs/>
              </w:rPr>
            </w:pPr>
            <w:r w:rsidRPr="00F15354">
              <w:rPr>
                <w:i/>
                <w:iCs/>
              </w:rPr>
              <w:t>750 words (+/-</w:t>
            </w:r>
            <w:r w:rsidRPr="006179BB">
              <w:rPr>
                <w:i/>
                <w:iCs/>
              </w:rPr>
              <w:t xml:space="preserve"> 10%:  include your actual word count at the end of each section).</w:t>
            </w: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 xml:space="preserve">a </w:t>
      </w:r>
      <w:r w:rsidRPr="002D6B34">
        <w:rPr>
          <w:bCs/>
        </w:rPr>
        <w:t>and</w:t>
      </w:r>
      <w:proofErr w:type="gramEnd"/>
      <w:r w:rsidRPr="002D6B34">
        <w:rPr>
          <w:bCs/>
        </w:rPr>
        <w:t xml:space="preserve">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w:t>
            </w:r>
            <w:proofErr w:type="gramStart"/>
            <w:r>
              <w:t>your</w:t>
            </w:r>
            <w:proofErr w:type="gramEnd"/>
            <w:r>
              <w:t xml:space="preserve"> learning outcomes has been achieved. </w:t>
            </w:r>
          </w:p>
          <w:p w14:paraId="7DD0D44E" w14:textId="77777777" w:rsidR="008F554D" w:rsidRDefault="004F0E93" w:rsidP="002D6B34">
            <w:pPr>
              <w:jc w:val="both"/>
            </w:pPr>
            <w:r>
              <w:t>Identify your learning needs to support your development in the transition to becoming an experienced practitioner in your future career following the completion of this programme.</w:t>
            </w:r>
          </w:p>
          <w:p w14:paraId="3E4988BD" w14:textId="03E4C3D7" w:rsidR="008F554D" w:rsidRDefault="008F554D" w:rsidP="002D6B34">
            <w:pPr>
              <w:jc w:val="both"/>
            </w:pPr>
          </w:p>
          <w:p w14:paraId="26DF65F9" w14:textId="77777777" w:rsidR="002556BB" w:rsidRDefault="002556BB" w:rsidP="002556BB">
            <w:pPr>
              <w:pStyle w:val="paragraph"/>
              <w:shd w:val="clear" w:color="auto" w:fill="FFFFFF"/>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xml:space="preserve">For this task, the reflective model I have chosen to focus on is </w:t>
            </w:r>
            <w:r>
              <w:rPr>
                <w:rStyle w:val="normaltextrun"/>
                <w:rFonts w:ascii="Calibri" w:hAnsi="Calibri" w:cs="Calibri"/>
                <w:color w:val="333333"/>
              </w:rPr>
              <w:t>The ERA cycle it is one of the simplest models of reflection and contains only three stages:</w:t>
            </w:r>
            <w:r>
              <w:rPr>
                <w:rStyle w:val="eop"/>
                <w:rFonts w:ascii="Calibri" w:hAnsi="Calibri" w:cs="Calibri"/>
                <w:color w:val="333333"/>
                <w:lang w:val="en-US"/>
              </w:rPr>
              <w:t> </w:t>
            </w:r>
          </w:p>
          <w:p w14:paraId="6357D5D3"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color w:val="333333"/>
              </w:rPr>
              <w:t xml:space="preserve">They are Experience, Reflection and Action. </w:t>
            </w:r>
            <w:r>
              <w:rPr>
                <w:rStyle w:val="normaltextrun"/>
                <w:rFonts w:ascii="Calibri" w:hAnsi="Calibri" w:cs="Calibri"/>
              </w:rPr>
              <w:t xml:space="preserve">The cycle show that we start with an experience which can be positive or negative. Once we have had the experience, we can begin to reflect on what has happened and examine how we feel about it and then decide what to do next, the final element is acting which is what we do because of the experience. The cycle continues after each new experience we have. I have used the </w:t>
            </w:r>
            <w:r>
              <w:rPr>
                <w:rStyle w:val="normaltextrun"/>
                <w:rFonts w:ascii="Calibri" w:hAnsi="Calibri" w:cs="Calibri"/>
              </w:rPr>
              <w:lastRenderedPageBreak/>
              <w:t xml:space="preserve">model of reflection to explain how I have developed and met the learning outcomes below. </w:t>
            </w:r>
            <w:r>
              <w:rPr>
                <w:rStyle w:val="eop"/>
                <w:rFonts w:ascii="Calibri" w:hAnsi="Calibri" w:cs="Calibri"/>
                <w:lang w:val="en-US"/>
              </w:rPr>
              <w:t> </w:t>
            </w:r>
          </w:p>
          <w:p w14:paraId="3BB2EDB9"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5A56A587" w14:textId="77777777" w:rsidR="002556BB" w:rsidRDefault="002556BB" w:rsidP="002556BB">
            <w:pPr>
              <w:pStyle w:val="paragraph"/>
              <w:spacing w:before="0" w:beforeAutospacing="0" w:after="0" w:afterAutospacing="0"/>
              <w:jc w:val="both"/>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49190548"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u w:val="single"/>
              </w:rPr>
              <w:t>Time management</w:t>
            </w:r>
            <w:r>
              <w:rPr>
                <w:rStyle w:val="eop"/>
                <w:rFonts w:ascii="Calibri" w:hAnsi="Calibri" w:cs="Calibri"/>
                <w:lang w:val="en-US"/>
              </w:rPr>
              <w:t> </w:t>
            </w:r>
          </w:p>
          <w:p w14:paraId="5FEC81CE"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0F3CB632"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xml:space="preserve">I had noticed in my first role after I qualified as a social worker that my workload was becoming difficult to manage, I was becoming incredibly stressed and was not enjoying my job this was affecting my work and my home life. The job was very autonomous, and my line manager had been off work ill for some time, so I had not been having regular supervision on cases. </w:t>
            </w:r>
            <w:r>
              <w:rPr>
                <w:rStyle w:val="eop"/>
                <w:rFonts w:ascii="Calibri" w:hAnsi="Calibri" w:cs="Calibri"/>
                <w:lang w:val="en-US"/>
              </w:rPr>
              <w:t> </w:t>
            </w:r>
          </w:p>
          <w:p w14:paraId="27266765"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07594F42"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xml:space="preserve">This led me to feel stressed and overwhelmed with my workload, I felt that I did not have time to work with people to properly meet their needs. I reflected on this and decided change jobs and move back to children’s services, when I moved back things quickly began to improve. I now find it easier to manage my time and workload. This coincided with having more regular supervision and being part of a larger team. On reflection regular supervision with my line manager has been important and shows the need for regular good supervision in social work. This highlighted the importance of effective time management in maintaining a balanced workload and high-quality work. Research indicates that good time management can reduce stress and improve productivity. (Bella, 2023). </w:t>
            </w:r>
            <w:r>
              <w:rPr>
                <w:rStyle w:val="eop"/>
                <w:rFonts w:ascii="Calibri" w:hAnsi="Calibri" w:cs="Calibri"/>
                <w:lang w:val="en-US"/>
              </w:rPr>
              <w:t> </w:t>
            </w:r>
          </w:p>
          <w:p w14:paraId="084247FC"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71D03A14"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xml:space="preserve">In my future development I will endeavour not to take too much on and If I find myself getting overworked or stressed, I will liaise with my supervisor in supervision and go over the things I am struggling with. </w:t>
            </w:r>
            <w:r>
              <w:rPr>
                <w:rStyle w:val="eop"/>
                <w:rFonts w:ascii="Calibri" w:hAnsi="Calibri" w:cs="Calibri"/>
                <w:lang w:val="en-US"/>
              </w:rPr>
              <w:t> </w:t>
            </w:r>
          </w:p>
          <w:p w14:paraId="5C50FF8F"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2A68F92D"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182C003A"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6B11727B"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u w:val="single"/>
              </w:rPr>
              <w:t>Managing conflict</w:t>
            </w:r>
            <w:r>
              <w:rPr>
                <w:rStyle w:val="eop"/>
                <w:rFonts w:ascii="Calibri" w:hAnsi="Calibri" w:cs="Calibri"/>
                <w:lang w:val="en-US"/>
              </w:rPr>
              <w:t> </w:t>
            </w:r>
          </w:p>
          <w:p w14:paraId="1761C87B"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1D54CA76" w14:textId="3853C14B" w:rsidR="002556BB" w:rsidRDefault="006F2985"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xml:space="preserve">In part one </w:t>
            </w:r>
            <w:proofErr w:type="gramStart"/>
            <w:r>
              <w:rPr>
                <w:rStyle w:val="normaltextrun"/>
                <w:rFonts w:ascii="Calibri" w:hAnsi="Calibri" w:cs="Calibri"/>
              </w:rPr>
              <w:t xml:space="preserve">a </w:t>
            </w:r>
            <w:r w:rsidR="002556BB">
              <w:rPr>
                <w:rStyle w:val="normaltextrun"/>
                <w:rFonts w:ascii="Calibri" w:hAnsi="Calibri" w:cs="Calibri"/>
              </w:rPr>
              <w:t>of</w:t>
            </w:r>
            <w:proofErr w:type="gramEnd"/>
            <w:r w:rsidR="002556BB">
              <w:rPr>
                <w:rStyle w:val="normaltextrun"/>
                <w:rFonts w:ascii="Calibri" w:hAnsi="Calibri" w:cs="Calibri"/>
              </w:rPr>
              <w:t xml:space="preserve"> this task, I mentioned that although I feel confident in managing conflict, it is an area where I can continue to develop. The family have some deep-rooted disagreements and some trauma that has not been dealt with individually or collectively. I referred the family for family group conferencing but in the meantime, I have been using supervision to reflect on how I am speaking to different family members to understand their point of view. </w:t>
            </w:r>
            <w:r w:rsidR="002556BB">
              <w:rPr>
                <w:rStyle w:val="eop"/>
                <w:rFonts w:ascii="Calibri" w:hAnsi="Calibri" w:cs="Calibri"/>
                <w:lang w:val="en-US"/>
              </w:rPr>
              <w:t> </w:t>
            </w:r>
          </w:p>
          <w:p w14:paraId="58E7D80C"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515833A1"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Managing conflict is an essential part of social work but also one that I do not enjoy as much as other aspects. I have attended conflict resolution training, and I believe that continued training and more experience will improve my skills. Managing conflict in families is often related to trauma, so recently to increase my core skills I have attended trauma informed training. I hope that understanding trauma responses can improve my managing conflict skills and enable me to develop.</w:t>
            </w:r>
            <w:r>
              <w:rPr>
                <w:rStyle w:val="eop"/>
                <w:rFonts w:ascii="Calibri" w:hAnsi="Calibri" w:cs="Calibri"/>
                <w:lang w:val="en-US"/>
              </w:rPr>
              <w:t> </w:t>
            </w:r>
          </w:p>
          <w:p w14:paraId="3FC17736"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w:t>
            </w:r>
            <w:r>
              <w:rPr>
                <w:rStyle w:val="eop"/>
                <w:rFonts w:ascii="Calibri" w:hAnsi="Calibri" w:cs="Calibri"/>
                <w:lang w:val="en-US"/>
              </w:rPr>
              <w:t> </w:t>
            </w:r>
          </w:p>
          <w:p w14:paraId="7C0736A5"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normaltextrun"/>
                <w:rFonts w:ascii="Calibri" w:hAnsi="Calibri" w:cs="Calibri"/>
              </w:rPr>
              <w:t xml:space="preserve">Understanding the reasons for conflict and working together with families is a skill that I will continue to develop, in future I intend to attend some more training on mediation </w:t>
            </w:r>
            <w:r>
              <w:rPr>
                <w:rStyle w:val="normaltextrun"/>
                <w:rFonts w:ascii="Calibri" w:hAnsi="Calibri" w:cs="Calibri"/>
              </w:rPr>
              <w:lastRenderedPageBreak/>
              <w:t>between families, I am also planning to attend the family group conference to learn from other professionals how they manage conflict in families. I will continue to use research to inform my practice and improve my knowledge.</w:t>
            </w:r>
            <w:r>
              <w:rPr>
                <w:rStyle w:val="eop"/>
                <w:rFonts w:ascii="Calibri" w:hAnsi="Calibri" w:cs="Calibri"/>
                <w:lang w:val="en-US"/>
              </w:rPr>
              <w:t> </w:t>
            </w:r>
          </w:p>
          <w:p w14:paraId="3BC84497" w14:textId="77777777" w:rsidR="002556BB" w:rsidRDefault="002556BB" w:rsidP="002556BB">
            <w:pPr>
              <w:pStyle w:val="paragraph"/>
              <w:spacing w:before="0" w:beforeAutospacing="0" w:after="0" w:afterAutospacing="0"/>
              <w:textAlignment w:val="baseline"/>
              <w:rPr>
                <w:rFonts w:ascii="Segoe UI" w:hAnsi="Segoe UI" w:cs="Segoe UI"/>
                <w:sz w:val="18"/>
                <w:szCs w:val="18"/>
                <w:lang w:val="en-US"/>
              </w:rPr>
            </w:pPr>
            <w:r>
              <w:rPr>
                <w:rStyle w:val="eop"/>
                <w:rFonts w:ascii="Calibri" w:hAnsi="Calibri" w:cs="Calibri"/>
                <w:lang w:val="en-US"/>
              </w:rPr>
              <w:t> </w:t>
            </w:r>
          </w:p>
          <w:p w14:paraId="0CFC1705" w14:textId="77777777" w:rsidR="002556BB" w:rsidRDefault="002556BB" w:rsidP="002556B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u w:val="single"/>
              </w:rPr>
              <w:t xml:space="preserve">Applying professional judgement. </w:t>
            </w:r>
            <w:r>
              <w:rPr>
                <w:rStyle w:val="eop"/>
                <w:rFonts w:ascii="Calibri" w:hAnsi="Calibri" w:cs="Calibri"/>
              </w:rPr>
              <w:t> </w:t>
            </w:r>
          </w:p>
          <w:p w14:paraId="3E0BDD34" w14:textId="77777777" w:rsidR="002556BB" w:rsidRDefault="002556BB" w:rsidP="002556B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Dealing with demanding situations in social work was something I was experienced in before I qualified, as I have many years' experiences as a support worker. However, supporting people is different to being a case manager in my role as a social worker I am required to apply professional judgement in decisions about the safeguarding and well-being of children that I am working with. I need to analyse information, make evidence-based decisions which are justifiable and be able to appropriately challenge people when required. Learning these skills has come with experience and will develop over time. As is using a model of reflection, I am to look at my work experiences, reflect on them and then take action to make and maintain changes. </w:t>
            </w:r>
            <w:r>
              <w:rPr>
                <w:rStyle w:val="eop"/>
                <w:rFonts w:ascii="Calibri" w:hAnsi="Calibri" w:cs="Calibri"/>
              </w:rPr>
              <w:t> </w:t>
            </w:r>
          </w:p>
          <w:p w14:paraId="7A39B6BD" w14:textId="6831EB2E" w:rsidR="002556BB" w:rsidRDefault="002556BB" w:rsidP="002D6B34">
            <w:pPr>
              <w:jc w:val="both"/>
            </w:pPr>
          </w:p>
          <w:p w14:paraId="5E183500" w14:textId="3E05E3DD" w:rsidR="002556BB" w:rsidRDefault="002556BB" w:rsidP="002D6B34">
            <w:pPr>
              <w:jc w:val="both"/>
            </w:pPr>
            <w:r>
              <w:t>Word count 715</w:t>
            </w:r>
          </w:p>
          <w:p w14:paraId="55A1401B" w14:textId="4F6DB1C4" w:rsidR="004F0E93" w:rsidRDefault="004F0E93" w:rsidP="002D6B34">
            <w:pPr>
              <w:jc w:val="both"/>
            </w:pP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5CD4EF47"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6FEC629D" w14:textId="5A90097C" w:rsidR="00A4150F" w:rsidRDefault="00A4150F" w:rsidP="002D6B34">
            <w:pPr>
              <w:jc w:val="both"/>
              <w:rPr>
                <w:i/>
              </w:rPr>
            </w:pPr>
          </w:p>
          <w:p w14:paraId="084A5BE1" w14:textId="5B6E3879" w:rsidR="00A4150F" w:rsidRPr="00795759" w:rsidRDefault="00795759" w:rsidP="00795759">
            <w:pPr>
              <w:rPr>
                <w:rFonts w:cstheme="minorHAnsi"/>
              </w:rPr>
            </w:pPr>
            <w:r w:rsidRPr="00795759">
              <w:rPr>
                <w:rFonts w:cstheme="minorHAnsi"/>
              </w:rPr>
              <w:t>Feedback from individuals in need of care and support has been invaluable in shaping my practice. For example, one parent I have supported highlighted the importance of outcomes-focused and strength</w:t>
            </w:r>
            <w:r>
              <w:rPr>
                <w:rFonts w:cstheme="minorHAnsi"/>
              </w:rPr>
              <w:t>s-based practice, which emphasis</w:t>
            </w:r>
            <w:r w:rsidRPr="00795759">
              <w:rPr>
                <w:rFonts w:cstheme="minorHAnsi"/>
              </w:rPr>
              <w:t>es strengths and personal outcomes. This approach provides a clear direction for how I support families. However, not everyone is as accepting of care and support, which can make this approach more challenging. In these situations, I need to ensure that I continue to focus on being strengths-based and outcomes-focused. This will hopefully improve my current and future practice. Listening to feedback, especially when things are not going well, will guide my professional development.</w:t>
            </w:r>
          </w:p>
          <w:p w14:paraId="62C8BBFA" w14:textId="2E79675B" w:rsidR="00A4150F" w:rsidRDefault="00A4150F" w:rsidP="002D6B34">
            <w:pPr>
              <w:jc w:val="both"/>
            </w:pPr>
          </w:p>
          <w:p w14:paraId="027EC908" w14:textId="716ADB1A" w:rsidR="00795759" w:rsidRPr="00A4150F" w:rsidRDefault="00795759" w:rsidP="002D6B34">
            <w:pPr>
              <w:jc w:val="both"/>
            </w:pPr>
            <w:r>
              <w:t>Word count 106.</w:t>
            </w:r>
          </w:p>
          <w:p w14:paraId="70BA0C19" w14:textId="77777777" w:rsidR="00B930D3" w:rsidRPr="005E17F1" w:rsidRDefault="00B930D3" w:rsidP="002D6B34">
            <w:pPr>
              <w:jc w:val="both"/>
            </w:pPr>
          </w:p>
        </w:tc>
      </w:tr>
    </w:tbl>
    <w:p w14:paraId="3E5F404D" w14:textId="6791AD40" w:rsidR="000E3EA7" w:rsidRDefault="00A307F7"/>
    <w:p w14:paraId="5AB06117" w14:textId="09833275" w:rsidR="00A307F7" w:rsidRDefault="00A307F7">
      <w:r>
        <w:br w:type="page"/>
      </w:r>
    </w:p>
    <w:p w14:paraId="391B4ABE" w14:textId="4BE49704" w:rsidR="00A307F7" w:rsidRDefault="00A307F7" w:rsidP="00A307F7">
      <w:r>
        <w:rPr>
          <w:noProof/>
          <w:lang w:eastAsia="en-GB"/>
        </w:rPr>
        <w:lastRenderedPageBreak/>
        <w:drawing>
          <wp:inline distT="0" distB="0" distL="0" distR="0" wp14:anchorId="78C58A2F" wp14:editId="5B223F55">
            <wp:extent cx="2026920" cy="7086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26920" cy="708660"/>
                    </a:xfrm>
                    <a:prstGeom prst="rect">
                      <a:avLst/>
                    </a:prstGeom>
                    <a:noFill/>
                    <a:ln>
                      <a:noFill/>
                    </a:ln>
                  </pic:spPr>
                </pic:pic>
              </a:graphicData>
            </a:graphic>
          </wp:inline>
        </w:drawing>
      </w:r>
    </w:p>
    <w:p w14:paraId="670F2367" w14:textId="77777777" w:rsidR="00A307F7" w:rsidRDefault="00A307F7" w:rsidP="00A307F7">
      <w:pPr>
        <w:rPr>
          <w:rFonts w:ascii="Times New Roman" w:hAnsi="Times New Roman" w:cs="Times New Roman"/>
        </w:rPr>
      </w:pPr>
    </w:p>
    <w:p w14:paraId="4ACE1217" w14:textId="77777777" w:rsidR="00A307F7" w:rsidRDefault="00A307F7" w:rsidP="00A307F7">
      <w:pPr>
        <w:rPr>
          <w:rFonts w:ascii="Times New Roman" w:hAnsi="Times New Roman" w:cs="Arial"/>
          <w:b/>
          <w:bCs/>
          <w:sz w:val="48"/>
          <w:szCs w:val="48"/>
        </w:rPr>
      </w:pPr>
      <w:r>
        <w:rPr>
          <w:rFonts w:ascii="Times New Roman" w:hAnsi="Times New Roman" w:cs="Times New Roman"/>
          <w:b/>
          <w:sz w:val="48"/>
          <w:szCs w:val="48"/>
        </w:rPr>
        <w:t xml:space="preserve">GRADUATE CERTIFICATE in </w:t>
      </w:r>
      <w:r>
        <w:rPr>
          <w:rFonts w:ascii="Times New Roman" w:hAnsi="Times New Roman"/>
          <w:b/>
          <w:bCs/>
          <w:sz w:val="48"/>
          <w:szCs w:val="48"/>
        </w:rPr>
        <w:t>Consolidation of Social Work Practice</w:t>
      </w:r>
    </w:p>
    <w:p w14:paraId="5E98D6DE" w14:textId="77777777" w:rsidR="00A307F7" w:rsidRDefault="00A307F7" w:rsidP="00A307F7">
      <w:pPr>
        <w:ind w:right="-957"/>
        <w:rPr>
          <w:rFonts w:ascii="Times New Roman" w:hAnsi="Times New Roman" w:cs="Times New Roman"/>
          <w:b/>
          <w:sz w:val="48"/>
          <w:szCs w:val="20"/>
        </w:rPr>
      </w:pPr>
      <w:r>
        <w:rPr>
          <w:rFonts w:ascii="Times New Roman" w:hAnsi="Times New Roman" w:cs="Times New Roman"/>
          <w:b/>
          <w:sz w:val="48"/>
        </w:rPr>
        <w:t>LEVEL 6 - 60 Credits</w:t>
      </w:r>
    </w:p>
    <w:p w14:paraId="2877ECAC" w14:textId="77777777" w:rsidR="00A307F7" w:rsidRDefault="00A307F7" w:rsidP="00A307F7">
      <w:pPr>
        <w:ind w:right="-957"/>
        <w:rPr>
          <w:rFonts w:ascii="Times New Roman" w:hAnsi="Times New Roman" w:cs="Times New Roman"/>
          <w:b/>
          <w:sz w:val="48"/>
        </w:rPr>
      </w:pPr>
      <w:r>
        <w:rPr>
          <w:rFonts w:ascii="Times New Roman" w:hAnsi="Times New Roman" w:cs="Times New Roman"/>
          <w:b/>
          <w:sz w:val="48"/>
        </w:rPr>
        <w:t>BMPF6044</w:t>
      </w:r>
    </w:p>
    <w:p w14:paraId="1BBF5D26" w14:textId="77777777" w:rsidR="00A307F7" w:rsidRDefault="00A307F7" w:rsidP="00A307F7">
      <w:pPr>
        <w:ind w:right="-957"/>
        <w:rPr>
          <w:rFonts w:ascii="Times New Roman" w:hAnsi="Times New Roman" w:cs="Times New Roman"/>
          <w:b/>
          <w:sz w:val="48"/>
        </w:rPr>
      </w:pPr>
    </w:p>
    <w:p w14:paraId="17654C68" w14:textId="77777777" w:rsidR="00A307F7" w:rsidRDefault="00A307F7" w:rsidP="00A307F7">
      <w:pPr>
        <w:ind w:right="-957"/>
        <w:rPr>
          <w:rFonts w:ascii="Times New Roman" w:hAnsi="Times New Roman" w:cs="Times New Roman"/>
          <w:b/>
          <w:sz w:val="18"/>
          <w:szCs w:val="2"/>
        </w:rPr>
      </w:pPr>
    </w:p>
    <w:p w14:paraId="2430DDD7" w14:textId="77777777" w:rsidR="00A307F7" w:rsidRDefault="00A307F7" w:rsidP="00A307F7">
      <w:pPr>
        <w:ind w:right="-957"/>
        <w:rPr>
          <w:rFonts w:ascii="Times New Roman" w:hAnsi="Times New Roman" w:cs="Times New Roman"/>
          <w:b/>
          <w:sz w:val="48"/>
          <w:szCs w:val="20"/>
        </w:rPr>
      </w:pPr>
      <w:r>
        <w:rPr>
          <w:rFonts w:ascii="Times New Roman" w:hAnsi="Times New Roman" w:cs="Times New Roman"/>
          <w:b/>
          <w:sz w:val="48"/>
        </w:rPr>
        <w:t>LEARNER PORTFOLIO</w:t>
      </w:r>
    </w:p>
    <w:p w14:paraId="01BB5375" w14:textId="77777777" w:rsidR="00A307F7" w:rsidRDefault="00A307F7" w:rsidP="00A307F7">
      <w:pPr>
        <w:ind w:right="-957"/>
        <w:rPr>
          <w:rFonts w:ascii="Times New Roman" w:hAnsi="Times New Roman" w:cs="Times New Roman"/>
          <w:b/>
          <w:bCs/>
          <w:sz w:val="48"/>
          <w:szCs w:val="48"/>
        </w:rPr>
      </w:pPr>
      <w:r>
        <w:rPr>
          <w:rFonts w:ascii="Times New Roman" w:hAnsi="Times New Roman" w:cs="Times New Roman"/>
          <w:b/>
          <w:bCs/>
          <w:sz w:val="48"/>
          <w:szCs w:val="48"/>
        </w:rPr>
        <w:t>(PORTH AGORED and UNIVERSITY OF WALES TRINITY SAINT DAVID)</w:t>
      </w:r>
    </w:p>
    <w:p w14:paraId="0A7D5486" w14:textId="77777777" w:rsidR="00A307F7" w:rsidRDefault="00A307F7" w:rsidP="00A307F7">
      <w:pPr>
        <w:ind w:right="-957"/>
        <w:rPr>
          <w:rFonts w:ascii="Times New Roman" w:hAnsi="Times New Roman" w:cs="Times New Roman"/>
          <w:b/>
          <w:sz w:val="14"/>
          <w:szCs w:val="2"/>
        </w:rPr>
      </w:pPr>
    </w:p>
    <w:p w14:paraId="052041D2" w14:textId="77777777" w:rsidR="00A307F7" w:rsidRDefault="00A307F7" w:rsidP="00A307F7">
      <w:pPr>
        <w:ind w:right="-957"/>
        <w:rPr>
          <w:rFonts w:ascii="Times New Roman" w:hAnsi="Times New Roman" w:cs="Times New Roman"/>
          <w:b/>
          <w:sz w:val="48"/>
          <w:szCs w:val="20"/>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A307F7" w14:paraId="4AE7BB9F" w14:textId="77777777" w:rsidTr="00A307F7">
        <w:tc>
          <w:tcPr>
            <w:tcW w:w="10368" w:type="dxa"/>
            <w:tcBorders>
              <w:top w:val="single" w:sz="4" w:space="0" w:color="auto"/>
              <w:left w:val="single" w:sz="4" w:space="0" w:color="auto"/>
              <w:bottom w:val="single" w:sz="4" w:space="0" w:color="auto"/>
              <w:right w:val="single" w:sz="4" w:space="0" w:color="auto"/>
            </w:tcBorders>
          </w:tcPr>
          <w:p w14:paraId="4189D50B" w14:textId="77777777" w:rsidR="00A307F7" w:rsidRDefault="00A307F7">
            <w:pPr>
              <w:ind w:right="-957"/>
              <w:rPr>
                <w:rFonts w:ascii="Times New Roman" w:hAnsi="Times New Roman" w:cs="Times New Roman"/>
                <w:b/>
                <w:sz w:val="48"/>
              </w:rPr>
            </w:pPr>
            <w:r>
              <w:rPr>
                <w:rFonts w:ascii="Times New Roman" w:hAnsi="Times New Roman" w:cs="Times New Roman"/>
                <w:b/>
                <w:sz w:val="48"/>
              </w:rPr>
              <w:t>Learner’s name: Dafydd Ball</w:t>
            </w:r>
          </w:p>
          <w:p w14:paraId="5FBEE7AE" w14:textId="77777777" w:rsidR="00A307F7" w:rsidRDefault="00A307F7">
            <w:pPr>
              <w:ind w:right="-957"/>
              <w:rPr>
                <w:rFonts w:ascii="Times New Roman" w:hAnsi="Times New Roman" w:cs="Times New Roman"/>
                <w:b/>
                <w:sz w:val="48"/>
              </w:rPr>
            </w:pPr>
          </w:p>
          <w:p w14:paraId="39CAEB9B" w14:textId="77777777" w:rsidR="00A307F7" w:rsidRDefault="00A307F7">
            <w:pPr>
              <w:ind w:right="-957"/>
              <w:rPr>
                <w:rFonts w:ascii="Times New Roman" w:hAnsi="Times New Roman" w:cs="Times New Roman"/>
                <w:b/>
                <w:sz w:val="48"/>
              </w:rPr>
            </w:pPr>
            <w:r>
              <w:rPr>
                <w:rFonts w:ascii="Times New Roman" w:hAnsi="Times New Roman" w:cs="Times New Roman"/>
                <w:b/>
                <w:sz w:val="48"/>
              </w:rPr>
              <w:t>Email address: d.ball1@npt.gov.uk</w:t>
            </w:r>
          </w:p>
          <w:p w14:paraId="38BD7AA4" w14:textId="77777777" w:rsidR="00A307F7" w:rsidRDefault="00A307F7">
            <w:pPr>
              <w:ind w:right="-957"/>
              <w:rPr>
                <w:rFonts w:ascii="Times New Roman" w:hAnsi="Times New Roman" w:cs="Times New Roman"/>
                <w:b/>
                <w:sz w:val="48"/>
              </w:rPr>
            </w:pPr>
          </w:p>
          <w:p w14:paraId="5816BD8B" w14:textId="77777777" w:rsidR="00A307F7" w:rsidRDefault="00A307F7">
            <w:pPr>
              <w:ind w:right="-957"/>
              <w:rPr>
                <w:rFonts w:ascii="Times New Roman" w:hAnsi="Times New Roman" w:cs="Times New Roman"/>
                <w:b/>
                <w:sz w:val="48"/>
              </w:rPr>
            </w:pPr>
            <w:r>
              <w:rPr>
                <w:rFonts w:ascii="Times New Roman" w:hAnsi="Times New Roman" w:cs="Times New Roman"/>
                <w:b/>
                <w:sz w:val="48"/>
              </w:rPr>
              <w:t>Learner’s University Registration Number:</w:t>
            </w:r>
          </w:p>
          <w:p w14:paraId="7B7260C6" w14:textId="77777777" w:rsidR="00A307F7" w:rsidRDefault="00A307F7">
            <w:pPr>
              <w:ind w:right="-957"/>
              <w:rPr>
                <w:rFonts w:ascii="Times New Roman" w:hAnsi="Times New Roman" w:cs="Times New Roman"/>
                <w:b/>
                <w:sz w:val="48"/>
              </w:rPr>
            </w:pPr>
            <w:r>
              <w:rPr>
                <w:rFonts w:ascii="Times New Roman" w:hAnsi="Times New Roman" w:cs="Times New Roman"/>
                <w:b/>
                <w:sz w:val="48"/>
              </w:rPr>
              <w:t>2318792</w:t>
            </w:r>
          </w:p>
          <w:p w14:paraId="6DF77F9E" w14:textId="77777777" w:rsidR="00A307F7" w:rsidRDefault="00A307F7">
            <w:pPr>
              <w:ind w:right="-957"/>
              <w:rPr>
                <w:rFonts w:ascii="Times New Roman" w:hAnsi="Times New Roman" w:cs="Times New Roman"/>
                <w:b/>
                <w:sz w:val="48"/>
              </w:rPr>
            </w:pPr>
            <w:r>
              <w:rPr>
                <w:rFonts w:ascii="Times New Roman" w:hAnsi="Times New Roman" w:cs="Times New Roman"/>
                <w:b/>
                <w:sz w:val="48"/>
              </w:rPr>
              <w:t>Cohort: 21 onwards</w:t>
            </w:r>
          </w:p>
        </w:tc>
      </w:tr>
    </w:tbl>
    <w:p w14:paraId="371599E7" w14:textId="77777777" w:rsidR="00A307F7" w:rsidRDefault="00A307F7" w:rsidP="00A307F7">
      <w:pPr>
        <w:ind w:right="-957"/>
        <w:rPr>
          <w:rFonts w:ascii="Times New Roman" w:hAnsi="Times New Roman" w:cs="Times New Roman"/>
          <w:b/>
          <w:sz w:val="48"/>
          <w:szCs w:val="20"/>
        </w:rPr>
      </w:pPr>
      <w:r>
        <w:rPr>
          <w:rFonts w:ascii="Times New Roman" w:hAnsi="Times New Roman" w:cs="Times New Roman"/>
          <w:b/>
          <w:sz w:val="48"/>
        </w:rPr>
        <w:t xml:space="preserve"> </w:t>
      </w:r>
    </w:p>
    <w:p w14:paraId="52BE1646" w14:textId="77777777" w:rsidR="00A307F7" w:rsidRDefault="00A307F7" w:rsidP="00A307F7">
      <w:pPr>
        <w:rPr>
          <w:rFonts w:ascii="Times New Roman" w:hAnsi="Times New Roman" w:cs="Times New Roman"/>
        </w:rPr>
      </w:pPr>
    </w:p>
    <w:p w14:paraId="61694FB9" w14:textId="77777777" w:rsidR="00A307F7" w:rsidRDefault="00A307F7" w:rsidP="00A307F7">
      <w:pPr>
        <w:ind w:right="-957"/>
        <w:rPr>
          <w:rFonts w:ascii="Times New Roman" w:hAnsi="Times New Roman" w:cs="Times New Roman"/>
          <w:b/>
          <w:sz w:val="48"/>
        </w:rPr>
      </w:pPr>
    </w:p>
    <w:p w14:paraId="20245350" w14:textId="77777777" w:rsidR="00A307F7" w:rsidRDefault="00A307F7" w:rsidP="00A307F7">
      <w:pPr>
        <w:jc w:val="center"/>
        <w:rPr>
          <w:rFonts w:ascii="Arial" w:hAnsi="Arial" w:cs="Arial"/>
          <w:b/>
          <w:color w:val="000000"/>
        </w:rPr>
      </w:pPr>
      <w:r>
        <w:rPr>
          <w:b/>
        </w:rPr>
        <w:br w:type="page"/>
      </w:r>
    </w:p>
    <w:p w14:paraId="2C9CD524" w14:textId="77777777" w:rsidR="00A307F7" w:rsidRDefault="00A307F7" w:rsidP="00A307F7">
      <w:pPr>
        <w:keepNext/>
        <w:spacing w:before="240" w:after="60"/>
        <w:jc w:val="both"/>
        <w:rPr>
          <w:b/>
          <w:sz w:val="28"/>
          <w:szCs w:val="28"/>
        </w:rPr>
      </w:pPr>
      <w:r>
        <w:rPr>
          <w:b/>
          <w:sz w:val="28"/>
          <w:szCs w:val="28"/>
        </w:rPr>
        <w:lastRenderedPageBreak/>
        <w:t>Reference List</w:t>
      </w:r>
    </w:p>
    <w:p w14:paraId="17A99EF2" w14:textId="77777777" w:rsidR="00A307F7" w:rsidRDefault="00A307F7" w:rsidP="00A307F7">
      <w:pPr>
        <w:keepNext/>
        <w:spacing w:before="240" w:after="60"/>
        <w:jc w:val="both"/>
      </w:pPr>
      <w:r>
        <w:t xml:space="preserve">Information about referencing in written assignments and how to avoid plagiarism can be found on Moodle. It is important that you are aware of the importance of ensuring that the work submitted is your original work.      </w:t>
      </w:r>
    </w:p>
    <w:p w14:paraId="61436DB9" w14:textId="77777777" w:rsidR="00A307F7" w:rsidRDefault="00A307F7" w:rsidP="00A307F7">
      <w:pPr>
        <w:jc w:val="both"/>
      </w:pPr>
    </w:p>
    <w:sdt>
      <w:sdtPr>
        <w:rPr>
          <w:b w:val="0"/>
          <w:kern w:val="0"/>
          <w:sz w:val="20"/>
        </w:rPr>
        <w:id w:val="-995332411"/>
        <w:docPartObj>
          <w:docPartGallery w:val="Bibliographies"/>
          <w:docPartUnique/>
        </w:docPartObj>
      </w:sdtPr>
      <w:sdtEndPr>
        <w:rPr>
          <w:rFonts w:asciiTheme="minorHAnsi" w:eastAsiaTheme="minorHAnsi" w:hAnsiTheme="minorHAnsi" w:cstheme="minorBidi"/>
          <w:color w:val="auto"/>
          <w:sz w:val="24"/>
          <w:szCs w:val="24"/>
          <w:lang w:eastAsia="en-US"/>
        </w:rPr>
      </w:sdtEndPr>
      <w:sdtContent>
        <w:p w14:paraId="72D53ACE" w14:textId="77777777" w:rsidR="00A307F7" w:rsidRDefault="00A307F7" w:rsidP="00A307F7">
          <w:pPr>
            <w:pStyle w:val="Heading1"/>
          </w:pPr>
          <w:r>
            <w:t>References</w:t>
          </w:r>
        </w:p>
        <w:sdt>
          <w:sdtPr>
            <w:id w:val="-573587230"/>
            <w:bibliography/>
          </w:sdtPr>
          <w:sdtEndPr>
            <w:rPr>
              <w:rFonts w:asciiTheme="minorHAnsi" w:eastAsiaTheme="minorHAnsi" w:hAnsiTheme="minorHAnsi" w:cstheme="minorBidi"/>
              <w:color w:val="auto"/>
              <w:sz w:val="24"/>
              <w:szCs w:val="24"/>
              <w:lang w:eastAsia="en-US"/>
            </w:rPr>
          </w:sdtEndPr>
          <w:sdtContent>
            <w:p w14:paraId="793DE08D" w14:textId="77777777" w:rsidR="00A307F7" w:rsidRDefault="00A307F7" w:rsidP="00A307F7">
              <w:pPr>
                <w:pStyle w:val="Bibliography"/>
                <w:rPr>
                  <w:noProof/>
                  <w:sz w:val="24"/>
                  <w:szCs w:val="24"/>
                </w:rPr>
              </w:pPr>
              <w:r>
                <w:fldChar w:fldCharType="begin"/>
              </w:r>
              <w:r>
                <w:instrText xml:space="preserve"> BIBLIOGRAPHY </w:instrText>
              </w:r>
              <w:r>
                <w:fldChar w:fldCharType="separate"/>
              </w:r>
              <w:r>
                <w:rPr>
                  <w:noProof/>
                </w:rPr>
                <w:t xml:space="preserve">Bella, D. M. J., 2023. Determinants Of The Impact Of Time Management On Work-Life Balance. </w:t>
              </w:r>
              <w:r>
                <w:rPr>
                  <w:i/>
                  <w:iCs/>
                  <w:noProof/>
                </w:rPr>
                <w:t xml:space="preserve">IUJ Journal of Management, </w:t>
              </w:r>
              <w:r>
                <w:rPr>
                  <w:noProof/>
                </w:rPr>
                <w:t>11(No.2).</w:t>
              </w:r>
            </w:p>
            <w:p w14:paraId="55DC7AD5" w14:textId="77777777" w:rsidR="00A307F7" w:rsidRDefault="00A307F7" w:rsidP="00A307F7">
              <w:pPr>
                <w:pStyle w:val="Bibliography"/>
                <w:rPr>
                  <w:noProof/>
                </w:rPr>
              </w:pPr>
              <w:r>
                <w:rPr>
                  <w:noProof/>
                </w:rPr>
                <w:t xml:space="preserve">Borton, T., 1970. </w:t>
              </w:r>
              <w:r>
                <w:rPr>
                  <w:i/>
                  <w:iCs/>
                  <w:noProof/>
                </w:rPr>
                <w:t xml:space="preserve">Reach touch and teach. </w:t>
              </w:r>
              <w:r>
                <w:rPr>
                  <w:noProof/>
                </w:rPr>
                <w:t>London: Hutchinson.</w:t>
              </w:r>
            </w:p>
            <w:p w14:paraId="06610FBB" w14:textId="77777777" w:rsidR="00A307F7" w:rsidRDefault="00A307F7" w:rsidP="00A307F7">
              <w:pPr>
                <w:pStyle w:val="Bibliography"/>
                <w:rPr>
                  <w:noProof/>
                </w:rPr>
              </w:pPr>
              <w:r>
                <w:rPr>
                  <w:noProof/>
                </w:rPr>
                <w:t xml:space="preserve">Bronfenbrenner, U., 1979. </w:t>
              </w:r>
              <w:r>
                <w:rPr>
                  <w:i/>
                  <w:iCs/>
                  <w:noProof/>
                </w:rPr>
                <w:t xml:space="preserve">The ecology of human development: Experiments by nature and design.. </w:t>
              </w:r>
              <w:r>
                <w:rPr>
                  <w:noProof/>
                </w:rPr>
                <w:t>Cambridge MA: Harvard University Press.</w:t>
              </w:r>
            </w:p>
            <w:p w14:paraId="54A51DF2" w14:textId="77777777" w:rsidR="00A307F7" w:rsidRDefault="00A307F7" w:rsidP="00A307F7">
              <w:pPr>
                <w:pStyle w:val="Bibliography"/>
                <w:rPr>
                  <w:noProof/>
                </w:rPr>
              </w:pPr>
              <w:r>
                <w:rPr>
                  <w:noProof/>
                </w:rPr>
                <w:t xml:space="preserve">Children's Commissioner for Wales, 2024. </w:t>
              </w:r>
              <w:r>
                <w:rPr>
                  <w:i/>
                  <w:iCs/>
                  <w:noProof/>
                </w:rPr>
                <w:t xml:space="preserve">Child Poverty. </w:t>
              </w:r>
              <w:r>
                <w:rPr>
                  <w:noProof/>
                </w:rPr>
                <w:t xml:space="preserve">[Online] </w:t>
              </w:r>
              <w:r>
                <w:rPr>
                  <w:noProof/>
                </w:rPr>
                <w:br/>
                <w:t xml:space="preserve">Available at: </w:t>
              </w:r>
              <w:r>
                <w:rPr>
                  <w:noProof/>
                  <w:u w:val="single"/>
                </w:rPr>
                <w:t>https://www.childcomwales.org.uk/our-work/policy-positions/child-poverty/#:~:text=How%20many%20children%20live%20in,working%20households%20live%20in%20poverty.</w:t>
              </w:r>
              <w:r>
                <w:rPr>
                  <w:noProof/>
                </w:rPr>
                <w:br/>
                <w:t>[Accessed 22 September 2024].</w:t>
              </w:r>
            </w:p>
            <w:p w14:paraId="5D7AC2C6" w14:textId="77777777" w:rsidR="00A307F7" w:rsidRDefault="00A307F7" w:rsidP="00A307F7">
              <w:pPr>
                <w:pStyle w:val="Bibliography"/>
                <w:rPr>
                  <w:noProof/>
                </w:rPr>
              </w:pPr>
              <w:r>
                <w:rPr>
                  <w:noProof/>
                </w:rPr>
                <w:t xml:space="preserve">Foundations, What works centre for families and children, 2023. </w:t>
              </w:r>
              <w:r>
                <w:rPr>
                  <w:i/>
                  <w:iCs/>
                  <w:noProof/>
                </w:rPr>
                <w:t xml:space="preserve">Family Group Conferencing at Pre proceedings stage, </w:t>
              </w:r>
              <w:r>
                <w:rPr>
                  <w:noProof/>
                </w:rPr>
                <w:t>London: Foundations .</w:t>
              </w:r>
            </w:p>
            <w:p w14:paraId="498F1B6B" w14:textId="77777777" w:rsidR="00A307F7" w:rsidRDefault="00A307F7" w:rsidP="00A307F7">
              <w:pPr>
                <w:pStyle w:val="Bibliography"/>
                <w:rPr>
                  <w:noProof/>
                </w:rPr>
              </w:pPr>
              <w:r>
                <w:rPr>
                  <w:noProof/>
                </w:rPr>
                <w:t xml:space="preserve">Gibbs G, 1988. </w:t>
              </w:r>
              <w:r>
                <w:rPr>
                  <w:i/>
                  <w:iCs/>
                  <w:noProof/>
                </w:rPr>
                <w:t xml:space="preserve">Learning by doing: A guide to teaching and learning. </w:t>
              </w:r>
              <w:r>
                <w:rPr>
                  <w:noProof/>
                </w:rPr>
                <w:t>London: Further Education Unit.</w:t>
              </w:r>
            </w:p>
            <w:p w14:paraId="121BAA85" w14:textId="77777777" w:rsidR="00A307F7" w:rsidRDefault="00A307F7" w:rsidP="00A307F7">
              <w:pPr>
                <w:pStyle w:val="Bibliography"/>
                <w:rPr>
                  <w:noProof/>
                </w:rPr>
              </w:pPr>
              <w:r>
                <w:rPr>
                  <w:noProof/>
                </w:rPr>
                <w:t xml:space="preserve">HM Government, 2005. </w:t>
              </w:r>
              <w:r>
                <w:rPr>
                  <w:i/>
                  <w:iCs/>
                  <w:noProof/>
                </w:rPr>
                <w:t xml:space="preserve">Mental Capacity Act (2005). </w:t>
              </w:r>
              <w:r>
                <w:rPr>
                  <w:noProof/>
                </w:rPr>
                <w:t xml:space="preserve">[Online] </w:t>
              </w:r>
              <w:r>
                <w:rPr>
                  <w:noProof/>
                </w:rPr>
                <w:br/>
                <w:t xml:space="preserve">Available at: </w:t>
              </w:r>
              <w:r>
                <w:rPr>
                  <w:noProof/>
                  <w:u w:val="single"/>
                </w:rPr>
                <w:t>: https://www.legislation.gov.uk/ukpga/2005/9/contents/enacted</w:t>
              </w:r>
              <w:r>
                <w:rPr>
                  <w:noProof/>
                </w:rPr>
                <w:br/>
                <w:t>[Accessed 23 September 2024].</w:t>
              </w:r>
            </w:p>
            <w:p w14:paraId="4A697134" w14:textId="77777777" w:rsidR="00A307F7" w:rsidRDefault="00A307F7" w:rsidP="00A307F7">
              <w:pPr>
                <w:pStyle w:val="Bibliography"/>
                <w:rPr>
                  <w:noProof/>
                </w:rPr>
              </w:pPr>
              <w:r>
                <w:rPr>
                  <w:noProof/>
                </w:rPr>
                <w:t xml:space="preserve">HM Government, 2008. </w:t>
              </w:r>
              <w:r>
                <w:rPr>
                  <w:i/>
                  <w:iCs/>
                  <w:noProof/>
                </w:rPr>
                <w:t xml:space="preserve">Human Rights Act 2008. </w:t>
              </w:r>
              <w:r>
                <w:rPr>
                  <w:noProof/>
                </w:rPr>
                <w:t xml:space="preserve">[Online] </w:t>
              </w:r>
              <w:r>
                <w:rPr>
                  <w:noProof/>
                </w:rPr>
                <w:br/>
                <w:t xml:space="preserve">Available at: </w:t>
              </w:r>
              <w:r>
                <w:rPr>
                  <w:noProof/>
                  <w:u w:val="single"/>
                </w:rPr>
                <w:t>https://www.legislation.gov.uk/ukpga/1998/42</w:t>
              </w:r>
              <w:r>
                <w:rPr>
                  <w:noProof/>
                </w:rPr>
                <w:br/>
                <w:t>[Accessed 23 September 2024].</w:t>
              </w:r>
            </w:p>
            <w:p w14:paraId="4A28BD45" w14:textId="77777777" w:rsidR="00A307F7" w:rsidRDefault="00A307F7" w:rsidP="00A307F7">
              <w:pPr>
                <w:pStyle w:val="Bibliography"/>
                <w:rPr>
                  <w:noProof/>
                </w:rPr>
              </w:pPr>
              <w:r>
                <w:rPr>
                  <w:noProof/>
                </w:rPr>
                <w:t xml:space="preserve">Schön, D., 1983. </w:t>
              </w:r>
              <w:r>
                <w:rPr>
                  <w:i/>
                  <w:iCs/>
                  <w:noProof/>
                </w:rPr>
                <w:t xml:space="preserve">The Reflective Practitioner: How Professionals Think in Action,. </w:t>
              </w:r>
              <w:r>
                <w:rPr>
                  <w:noProof/>
                </w:rPr>
                <w:t>New York: Basic Books.</w:t>
              </w:r>
            </w:p>
            <w:p w14:paraId="17F1D0B1" w14:textId="77777777" w:rsidR="00A307F7" w:rsidRDefault="00A307F7" w:rsidP="00A307F7">
              <w:pPr>
                <w:pStyle w:val="Bibliography"/>
                <w:rPr>
                  <w:noProof/>
                </w:rPr>
              </w:pPr>
              <w:r>
                <w:rPr>
                  <w:noProof/>
                </w:rPr>
                <w:t xml:space="preserve">SSWB, 2014. </w:t>
              </w:r>
              <w:r>
                <w:rPr>
                  <w:i/>
                  <w:iCs/>
                  <w:noProof/>
                </w:rPr>
                <w:t xml:space="preserve">Social Services and Well-being (Wales) Act 2014. </w:t>
              </w:r>
              <w:r>
                <w:rPr>
                  <w:noProof/>
                </w:rPr>
                <w:t xml:space="preserve">[Online] </w:t>
              </w:r>
              <w:r>
                <w:rPr>
                  <w:noProof/>
                </w:rPr>
                <w:br/>
                <w:t xml:space="preserve">Available at: </w:t>
              </w:r>
              <w:r>
                <w:rPr>
                  <w:noProof/>
                  <w:u w:val="single"/>
                </w:rPr>
                <w:t>https://www.legislation.gov.uk/anaw/2014/4/enacted</w:t>
              </w:r>
              <w:r>
                <w:rPr>
                  <w:noProof/>
                </w:rPr>
                <w:br/>
                <w:t>[Accessed 22 September 2024].</w:t>
              </w:r>
            </w:p>
            <w:p w14:paraId="32DFDADC" w14:textId="77777777" w:rsidR="00A307F7" w:rsidRDefault="00A307F7" w:rsidP="00A307F7">
              <w:pPr>
                <w:pStyle w:val="Bibliography"/>
                <w:rPr>
                  <w:noProof/>
                </w:rPr>
              </w:pPr>
              <w:r>
                <w:rPr>
                  <w:noProof/>
                </w:rPr>
                <w:t xml:space="preserve">Wales Safeguarding Procedures, 2020. </w:t>
              </w:r>
              <w:r>
                <w:rPr>
                  <w:i/>
                  <w:iCs/>
                  <w:noProof/>
                </w:rPr>
                <w:t xml:space="preserve">Wales Safeguarding Procedures. </w:t>
              </w:r>
              <w:r>
                <w:rPr>
                  <w:noProof/>
                </w:rPr>
                <w:t xml:space="preserve">[Online] </w:t>
              </w:r>
              <w:r>
                <w:rPr>
                  <w:noProof/>
                </w:rPr>
                <w:br/>
                <w:t xml:space="preserve">Available at: </w:t>
              </w:r>
              <w:r>
                <w:rPr>
                  <w:noProof/>
                  <w:u w:val="single"/>
                </w:rPr>
                <w:t>https://www.safeguarding.wales/en/chi-i/chi-i-c3pt1/c3pt1-p7/#:~:text=Police%20Powers%20of%20Protection,-The%20police%20have&amp;text=Remove%20a%20child%20to%20suitable,likely%20to%20suffer%20significant%20harm.</w:t>
              </w:r>
              <w:r>
                <w:rPr>
                  <w:noProof/>
                </w:rPr>
                <w:br/>
                <w:t>[Accessed 23rd September 2024].</w:t>
              </w:r>
            </w:p>
            <w:p w14:paraId="50DC0B7A" w14:textId="77777777" w:rsidR="00A307F7" w:rsidRDefault="00A307F7" w:rsidP="00A307F7">
              <w:r>
                <w:rPr>
                  <w:b/>
                  <w:bCs/>
                  <w:noProof/>
                </w:rPr>
                <w:fldChar w:fldCharType="end"/>
              </w:r>
            </w:p>
          </w:sdtContent>
        </w:sdt>
      </w:sdtContent>
    </w:sdt>
    <w:p w14:paraId="24B13431" w14:textId="77777777" w:rsidR="00A307F7" w:rsidRDefault="00A307F7" w:rsidP="00A307F7">
      <w:pPr>
        <w:jc w:val="both"/>
      </w:pPr>
    </w:p>
    <w:p w14:paraId="3D2C12B8" w14:textId="77777777" w:rsidR="00A307F7" w:rsidRDefault="00A307F7" w:rsidP="00A307F7">
      <w:pPr>
        <w:jc w:val="both"/>
      </w:pPr>
    </w:p>
    <w:p w14:paraId="5ED6EB4B" w14:textId="77777777" w:rsidR="00A307F7" w:rsidRDefault="00A307F7" w:rsidP="00A307F7">
      <w:pPr>
        <w:jc w:val="both"/>
      </w:pPr>
    </w:p>
    <w:p w14:paraId="760D7CE7" w14:textId="77777777" w:rsidR="00A307F7" w:rsidRDefault="00A307F7" w:rsidP="00A307F7">
      <w:pPr>
        <w:jc w:val="both"/>
      </w:pPr>
    </w:p>
    <w:p w14:paraId="7E7D8FE4" w14:textId="77777777" w:rsidR="00A307F7" w:rsidRDefault="00A307F7" w:rsidP="00A307F7">
      <w:pPr>
        <w:jc w:val="both"/>
      </w:pPr>
    </w:p>
    <w:p w14:paraId="32062646" w14:textId="77777777" w:rsidR="00A307F7" w:rsidRDefault="00A307F7" w:rsidP="00A307F7">
      <w:pPr>
        <w:jc w:val="both"/>
      </w:pPr>
    </w:p>
    <w:p w14:paraId="30F71C6E" w14:textId="77777777" w:rsidR="00A307F7" w:rsidRDefault="00A307F7" w:rsidP="00A307F7">
      <w:pPr>
        <w:jc w:val="both"/>
      </w:pPr>
    </w:p>
    <w:p w14:paraId="130A6900" w14:textId="77777777" w:rsidR="00A307F7" w:rsidRDefault="00A307F7" w:rsidP="00A307F7">
      <w:pPr>
        <w:jc w:val="both"/>
      </w:pPr>
    </w:p>
    <w:p w14:paraId="116AF1F4" w14:textId="77777777" w:rsidR="00A307F7" w:rsidRDefault="00A307F7" w:rsidP="00A307F7">
      <w:pPr>
        <w:jc w:val="both"/>
      </w:pPr>
    </w:p>
    <w:p w14:paraId="4ED0E605" w14:textId="77777777" w:rsidR="00A307F7" w:rsidRDefault="00A307F7" w:rsidP="00A307F7">
      <w:pPr>
        <w:jc w:val="both"/>
      </w:pPr>
    </w:p>
    <w:p w14:paraId="3F15397D" w14:textId="77777777" w:rsidR="00A307F7" w:rsidRDefault="00A307F7" w:rsidP="00A307F7">
      <w:pPr>
        <w:jc w:val="both"/>
      </w:pPr>
    </w:p>
    <w:p w14:paraId="2C4B4AED" w14:textId="77777777" w:rsidR="00A307F7" w:rsidRDefault="00A307F7" w:rsidP="00A307F7">
      <w:pPr>
        <w:jc w:val="both"/>
      </w:pPr>
    </w:p>
    <w:p w14:paraId="5F8629C2" w14:textId="77777777" w:rsidR="00A307F7" w:rsidRDefault="00A307F7" w:rsidP="00A307F7">
      <w:pPr>
        <w:jc w:val="both"/>
      </w:pPr>
    </w:p>
    <w:p w14:paraId="38FCD224" w14:textId="77777777" w:rsidR="00A307F7" w:rsidRDefault="00A307F7" w:rsidP="00A307F7">
      <w:pPr>
        <w:jc w:val="both"/>
      </w:pPr>
    </w:p>
    <w:p w14:paraId="561680AD" w14:textId="77777777" w:rsidR="00A307F7" w:rsidRDefault="00A307F7" w:rsidP="00A307F7">
      <w:pPr>
        <w:jc w:val="both"/>
      </w:pPr>
    </w:p>
    <w:p w14:paraId="38533F45" w14:textId="77777777" w:rsidR="00A307F7" w:rsidRDefault="00A307F7" w:rsidP="00A307F7">
      <w:pPr>
        <w:jc w:val="center"/>
        <w:rPr>
          <w:b/>
          <w:sz w:val="28"/>
          <w:szCs w:val="28"/>
        </w:rPr>
      </w:pPr>
      <w:r>
        <w:rPr>
          <w:b/>
          <w:sz w:val="28"/>
          <w:szCs w:val="28"/>
        </w:rPr>
        <w:t>Detail of Workshops Attended</w:t>
      </w:r>
    </w:p>
    <w:p w14:paraId="6CAF0C69" w14:textId="77777777" w:rsidR="00A307F7" w:rsidRDefault="00A307F7" w:rsidP="00A307F7">
      <w:pPr>
        <w:jc w:val="both"/>
      </w:pPr>
    </w:p>
    <w:p w14:paraId="127C09E4" w14:textId="77777777" w:rsidR="00A307F7" w:rsidRDefault="00A307F7" w:rsidP="00A307F7">
      <w:pPr>
        <w:jc w:val="both"/>
      </w:pPr>
      <w:r>
        <w:t xml:space="preserve">Please record in the table below the dates of each consolidation programme workshop you attended.  </w:t>
      </w:r>
    </w:p>
    <w:p w14:paraId="3B94191D" w14:textId="77777777" w:rsidR="00A307F7" w:rsidRDefault="00A307F7" w:rsidP="00A307F7">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1"/>
        <w:gridCol w:w="4475"/>
      </w:tblGrid>
      <w:tr w:rsidR="00A307F7" w14:paraId="3C66408C" w14:textId="77777777" w:rsidTr="00A307F7">
        <w:tc>
          <w:tcPr>
            <w:tcW w:w="5094" w:type="dxa"/>
            <w:tcBorders>
              <w:top w:val="single" w:sz="4" w:space="0" w:color="auto"/>
              <w:left w:val="single" w:sz="4" w:space="0" w:color="auto"/>
              <w:bottom w:val="single" w:sz="4" w:space="0" w:color="auto"/>
              <w:right w:val="single" w:sz="4" w:space="0" w:color="auto"/>
            </w:tcBorders>
            <w:hideMark/>
          </w:tcPr>
          <w:p w14:paraId="3B944A99" w14:textId="77777777" w:rsidR="00A307F7" w:rsidRDefault="00A307F7">
            <w:pPr>
              <w:jc w:val="both"/>
            </w:pPr>
            <w:r>
              <w:t xml:space="preserve">Consolidation workshop </w:t>
            </w:r>
          </w:p>
        </w:tc>
        <w:tc>
          <w:tcPr>
            <w:tcW w:w="5094" w:type="dxa"/>
            <w:tcBorders>
              <w:top w:val="single" w:sz="4" w:space="0" w:color="auto"/>
              <w:left w:val="single" w:sz="4" w:space="0" w:color="auto"/>
              <w:bottom w:val="single" w:sz="4" w:space="0" w:color="auto"/>
              <w:right w:val="single" w:sz="4" w:space="0" w:color="auto"/>
            </w:tcBorders>
            <w:hideMark/>
          </w:tcPr>
          <w:p w14:paraId="42FE99FC" w14:textId="77777777" w:rsidR="00A307F7" w:rsidRDefault="00A307F7">
            <w:pPr>
              <w:jc w:val="both"/>
            </w:pPr>
            <w:r>
              <w:t xml:space="preserve">Date Attended  </w:t>
            </w:r>
          </w:p>
        </w:tc>
      </w:tr>
      <w:tr w:rsidR="00A307F7" w14:paraId="7679C5DB" w14:textId="77777777" w:rsidTr="00A307F7">
        <w:tc>
          <w:tcPr>
            <w:tcW w:w="5094" w:type="dxa"/>
            <w:tcBorders>
              <w:top w:val="single" w:sz="4" w:space="0" w:color="auto"/>
              <w:left w:val="single" w:sz="4" w:space="0" w:color="auto"/>
              <w:bottom w:val="single" w:sz="4" w:space="0" w:color="auto"/>
              <w:right w:val="single" w:sz="4" w:space="0" w:color="auto"/>
            </w:tcBorders>
            <w:hideMark/>
          </w:tcPr>
          <w:p w14:paraId="39C71932" w14:textId="77777777" w:rsidR="00A307F7" w:rsidRDefault="00A307F7">
            <w:pPr>
              <w:jc w:val="both"/>
            </w:pPr>
            <w:r>
              <w:t>1</w:t>
            </w:r>
          </w:p>
        </w:tc>
        <w:tc>
          <w:tcPr>
            <w:tcW w:w="5094" w:type="dxa"/>
            <w:tcBorders>
              <w:top w:val="single" w:sz="4" w:space="0" w:color="auto"/>
              <w:left w:val="single" w:sz="4" w:space="0" w:color="auto"/>
              <w:bottom w:val="single" w:sz="4" w:space="0" w:color="auto"/>
              <w:right w:val="single" w:sz="4" w:space="0" w:color="auto"/>
            </w:tcBorders>
          </w:tcPr>
          <w:p w14:paraId="261E60F1" w14:textId="77777777" w:rsidR="00A307F7" w:rsidRDefault="00A307F7">
            <w:pPr>
              <w:jc w:val="both"/>
            </w:pPr>
          </w:p>
        </w:tc>
      </w:tr>
      <w:tr w:rsidR="00A307F7" w14:paraId="0A7F411C" w14:textId="77777777" w:rsidTr="00A307F7">
        <w:tc>
          <w:tcPr>
            <w:tcW w:w="5094" w:type="dxa"/>
            <w:tcBorders>
              <w:top w:val="single" w:sz="4" w:space="0" w:color="auto"/>
              <w:left w:val="single" w:sz="4" w:space="0" w:color="auto"/>
              <w:bottom w:val="single" w:sz="4" w:space="0" w:color="auto"/>
              <w:right w:val="single" w:sz="4" w:space="0" w:color="auto"/>
            </w:tcBorders>
            <w:hideMark/>
          </w:tcPr>
          <w:p w14:paraId="38A84743" w14:textId="77777777" w:rsidR="00A307F7" w:rsidRDefault="00A307F7">
            <w:pPr>
              <w:jc w:val="both"/>
            </w:pPr>
            <w:r>
              <w:t>2</w:t>
            </w:r>
          </w:p>
        </w:tc>
        <w:tc>
          <w:tcPr>
            <w:tcW w:w="5094" w:type="dxa"/>
            <w:tcBorders>
              <w:top w:val="single" w:sz="4" w:space="0" w:color="auto"/>
              <w:left w:val="single" w:sz="4" w:space="0" w:color="auto"/>
              <w:bottom w:val="single" w:sz="4" w:space="0" w:color="auto"/>
              <w:right w:val="single" w:sz="4" w:space="0" w:color="auto"/>
            </w:tcBorders>
          </w:tcPr>
          <w:p w14:paraId="2AC2B3FA" w14:textId="77777777" w:rsidR="00A307F7" w:rsidRDefault="00A307F7">
            <w:pPr>
              <w:jc w:val="both"/>
            </w:pPr>
          </w:p>
        </w:tc>
      </w:tr>
      <w:tr w:rsidR="00A307F7" w14:paraId="52B6ACDE" w14:textId="77777777" w:rsidTr="00A307F7">
        <w:tc>
          <w:tcPr>
            <w:tcW w:w="5094" w:type="dxa"/>
            <w:tcBorders>
              <w:top w:val="single" w:sz="4" w:space="0" w:color="auto"/>
              <w:left w:val="single" w:sz="4" w:space="0" w:color="auto"/>
              <w:bottom w:val="single" w:sz="4" w:space="0" w:color="auto"/>
              <w:right w:val="single" w:sz="4" w:space="0" w:color="auto"/>
            </w:tcBorders>
            <w:hideMark/>
          </w:tcPr>
          <w:p w14:paraId="4EF186FE" w14:textId="77777777" w:rsidR="00A307F7" w:rsidRDefault="00A307F7">
            <w:pPr>
              <w:jc w:val="both"/>
            </w:pPr>
            <w:r>
              <w:t>3</w:t>
            </w:r>
          </w:p>
        </w:tc>
        <w:tc>
          <w:tcPr>
            <w:tcW w:w="5094" w:type="dxa"/>
            <w:tcBorders>
              <w:top w:val="single" w:sz="4" w:space="0" w:color="auto"/>
              <w:left w:val="single" w:sz="4" w:space="0" w:color="auto"/>
              <w:bottom w:val="single" w:sz="4" w:space="0" w:color="auto"/>
              <w:right w:val="single" w:sz="4" w:space="0" w:color="auto"/>
            </w:tcBorders>
          </w:tcPr>
          <w:p w14:paraId="22D4A47A" w14:textId="77777777" w:rsidR="00A307F7" w:rsidRDefault="00A307F7">
            <w:pPr>
              <w:jc w:val="both"/>
            </w:pPr>
          </w:p>
        </w:tc>
      </w:tr>
      <w:tr w:rsidR="00A307F7" w14:paraId="28E2F942" w14:textId="77777777" w:rsidTr="00A307F7">
        <w:tc>
          <w:tcPr>
            <w:tcW w:w="5094" w:type="dxa"/>
            <w:tcBorders>
              <w:top w:val="single" w:sz="4" w:space="0" w:color="auto"/>
              <w:left w:val="single" w:sz="4" w:space="0" w:color="auto"/>
              <w:bottom w:val="single" w:sz="4" w:space="0" w:color="auto"/>
              <w:right w:val="single" w:sz="4" w:space="0" w:color="auto"/>
            </w:tcBorders>
            <w:hideMark/>
          </w:tcPr>
          <w:p w14:paraId="4512A49A" w14:textId="77777777" w:rsidR="00A307F7" w:rsidRDefault="00A307F7">
            <w:pPr>
              <w:jc w:val="both"/>
            </w:pPr>
            <w:r>
              <w:t>4</w:t>
            </w:r>
          </w:p>
        </w:tc>
        <w:tc>
          <w:tcPr>
            <w:tcW w:w="5094" w:type="dxa"/>
            <w:tcBorders>
              <w:top w:val="single" w:sz="4" w:space="0" w:color="auto"/>
              <w:left w:val="single" w:sz="4" w:space="0" w:color="auto"/>
              <w:bottom w:val="single" w:sz="4" w:space="0" w:color="auto"/>
              <w:right w:val="single" w:sz="4" w:space="0" w:color="auto"/>
            </w:tcBorders>
          </w:tcPr>
          <w:p w14:paraId="77418D9F" w14:textId="77777777" w:rsidR="00A307F7" w:rsidRDefault="00A307F7">
            <w:pPr>
              <w:jc w:val="both"/>
            </w:pPr>
          </w:p>
        </w:tc>
      </w:tr>
    </w:tbl>
    <w:p w14:paraId="2681336B" w14:textId="77777777" w:rsidR="00A307F7" w:rsidRDefault="00A307F7" w:rsidP="00A307F7">
      <w:pPr>
        <w:jc w:val="both"/>
        <w:rPr>
          <w:rFonts w:ascii="Arial" w:hAnsi="Arial" w:cs="Arial"/>
          <w:color w:val="000000"/>
        </w:rPr>
      </w:pPr>
    </w:p>
    <w:p w14:paraId="459E4C90" w14:textId="77777777" w:rsidR="00A307F7" w:rsidRDefault="00A307F7" w:rsidP="00A307F7">
      <w:pPr>
        <w:jc w:val="both"/>
      </w:pPr>
      <w:r>
        <w:t xml:space="preserve">Notes </w:t>
      </w:r>
    </w:p>
    <w:p w14:paraId="64EC0F18" w14:textId="77777777" w:rsidR="00A307F7" w:rsidRDefault="00A307F7" w:rsidP="00A307F7">
      <w:pPr>
        <w:jc w:val="both"/>
      </w:pPr>
    </w:p>
    <w:p w14:paraId="4F0C034E" w14:textId="77777777" w:rsidR="00A307F7" w:rsidRDefault="00A307F7" w:rsidP="00A307F7">
      <w:pPr>
        <w:jc w:val="both"/>
      </w:pPr>
    </w:p>
    <w:p w14:paraId="1AE79D48" w14:textId="77777777" w:rsidR="00A307F7" w:rsidRDefault="00A307F7" w:rsidP="00A307F7">
      <w:pPr>
        <w:jc w:val="both"/>
      </w:pPr>
    </w:p>
    <w:p w14:paraId="428993BF" w14:textId="77777777" w:rsidR="00A307F7" w:rsidRDefault="00A307F7" w:rsidP="00A307F7">
      <w:pPr>
        <w:jc w:val="center"/>
        <w:rPr>
          <w:b/>
          <w:bCs/>
          <w:sz w:val="28"/>
          <w:szCs w:val="28"/>
        </w:rPr>
      </w:pPr>
      <w:r>
        <w:rPr>
          <w:b/>
          <w:bCs/>
          <w:sz w:val="28"/>
          <w:szCs w:val="28"/>
        </w:rPr>
        <w:t>Mentor’s report</w:t>
      </w:r>
    </w:p>
    <w:p w14:paraId="32F5CFE4" w14:textId="77777777" w:rsidR="00A307F7" w:rsidRDefault="00A307F7" w:rsidP="00A307F7">
      <w:pPr>
        <w:jc w:val="both"/>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307F7" w14:paraId="24F9A088" w14:textId="77777777" w:rsidTr="00A307F7">
        <w:tc>
          <w:tcPr>
            <w:tcW w:w="10070" w:type="dxa"/>
            <w:tcBorders>
              <w:top w:val="single" w:sz="4" w:space="0" w:color="auto"/>
              <w:left w:val="single" w:sz="4" w:space="0" w:color="auto"/>
              <w:bottom w:val="single" w:sz="4" w:space="0" w:color="auto"/>
              <w:right w:val="single" w:sz="4" w:space="0" w:color="auto"/>
            </w:tcBorders>
          </w:tcPr>
          <w:p w14:paraId="1B353EF0" w14:textId="77777777" w:rsidR="00A307F7" w:rsidRDefault="00A307F7">
            <w:pPr>
              <w:jc w:val="both"/>
            </w:pPr>
            <w: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 in need of care and support and/or their</w:t>
            </w:r>
            <w:r>
              <w:rPr>
                <w:i/>
                <w:iCs/>
              </w:rPr>
              <w:t xml:space="preserve"> </w:t>
            </w:r>
            <w:proofErr w:type="spellStart"/>
            <w:r>
              <w:t>carers</w:t>
            </w:r>
            <w:proofErr w:type="spellEnd"/>
            <w:r>
              <w:t xml:space="preserve"> with whom the learner has worked, you are encouraged to comment on this with regard to the learner’s development and their future development.</w:t>
            </w:r>
          </w:p>
          <w:p w14:paraId="64BC403F" w14:textId="77777777" w:rsidR="00A307F7" w:rsidRDefault="00A307F7">
            <w:pPr>
              <w:jc w:val="both"/>
              <w:rPr>
                <w:color w:val="000000"/>
              </w:rPr>
            </w:pPr>
          </w:p>
        </w:tc>
      </w:tr>
      <w:tr w:rsidR="00A307F7" w14:paraId="1EB270B7" w14:textId="77777777" w:rsidTr="00A307F7">
        <w:tc>
          <w:tcPr>
            <w:tcW w:w="10070" w:type="dxa"/>
            <w:tcBorders>
              <w:top w:val="single" w:sz="4" w:space="0" w:color="auto"/>
              <w:left w:val="single" w:sz="4" w:space="0" w:color="auto"/>
              <w:bottom w:val="single" w:sz="4" w:space="0" w:color="auto"/>
              <w:right w:val="single" w:sz="4" w:space="0" w:color="auto"/>
            </w:tcBorders>
          </w:tcPr>
          <w:p w14:paraId="17904D9C" w14:textId="77777777" w:rsidR="00A307F7" w:rsidRDefault="00A307F7">
            <w:pPr>
              <w:jc w:val="both"/>
            </w:pPr>
          </w:p>
          <w:p w14:paraId="15FE2919" w14:textId="77777777" w:rsidR="00A307F7" w:rsidRDefault="00A307F7">
            <w:pPr>
              <w:jc w:val="both"/>
            </w:pPr>
          </w:p>
          <w:p w14:paraId="527B6C3D" w14:textId="77777777" w:rsidR="00A307F7" w:rsidRDefault="00A307F7">
            <w:pPr>
              <w:jc w:val="both"/>
            </w:pPr>
          </w:p>
          <w:p w14:paraId="63F436ED" w14:textId="77777777" w:rsidR="00A307F7" w:rsidRDefault="00A307F7">
            <w:pPr>
              <w:jc w:val="both"/>
            </w:pPr>
          </w:p>
          <w:p w14:paraId="2AEC08FA" w14:textId="77777777" w:rsidR="00A307F7" w:rsidRDefault="00A307F7">
            <w:pPr>
              <w:jc w:val="both"/>
            </w:pPr>
          </w:p>
          <w:p w14:paraId="3C21215B" w14:textId="77777777" w:rsidR="00A307F7" w:rsidRDefault="00A307F7">
            <w:pPr>
              <w:jc w:val="both"/>
            </w:pPr>
          </w:p>
          <w:p w14:paraId="5E098549" w14:textId="77777777" w:rsidR="00A307F7" w:rsidRDefault="00A307F7">
            <w:pPr>
              <w:jc w:val="both"/>
            </w:pPr>
          </w:p>
          <w:p w14:paraId="2E4B2A92" w14:textId="77777777" w:rsidR="00A307F7" w:rsidRDefault="00A307F7">
            <w:pPr>
              <w:jc w:val="both"/>
            </w:pPr>
          </w:p>
          <w:p w14:paraId="14ACEFD8" w14:textId="77777777" w:rsidR="00A307F7" w:rsidRDefault="00A307F7">
            <w:pPr>
              <w:jc w:val="both"/>
            </w:pPr>
          </w:p>
          <w:p w14:paraId="4979EBEA" w14:textId="77777777" w:rsidR="00A307F7" w:rsidRDefault="00A307F7">
            <w:pPr>
              <w:jc w:val="both"/>
            </w:pPr>
          </w:p>
          <w:p w14:paraId="655C3D8F" w14:textId="77777777" w:rsidR="00A307F7" w:rsidRDefault="00A307F7">
            <w:pPr>
              <w:jc w:val="both"/>
            </w:pPr>
          </w:p>
        </w:tc>
      </w:tr>
      <w:tr w:rsidR="00A307F7" w14:paraId="57A3D395" w14:textId="77777777" w:rsidTr="00A307F7">
        <w:tc>
          <w:tcPr>
            <w:tcW w:w="10070" w:type="dxa"/>
            <w:tcBorders>
              <w:top w:val="single" w:sz="4" w:space="0" w:color="auto"/>
              <w:left w:val="single" w:sz="4" w:space="0" w:color="auto"/>
              <w:bottom w:val="single" w:sz="4" w:space="0" w:color="auto"/>
              <w:right w:val="single" w:sz="4" w:space="0" w:color="auto"/>
            </w:tcBorders>
            <w:hideMark/>
          </w:tcPr>
          <w:p w14:paraId="3E9AE72F" w14:textId="77777777" w:rsidR="00A307F7" w:rsidRDefault="00A307F7">
            <w:pPr>
              <w:jc w:val="both"/>
            </w:pPr>
            <w:r>
              <w:rPr>
                <w:b/>
                <w:bCs/>
              </w:rPr>
              <w:t>Note for Mentor</w:t>
            </w:r>
            <w:r>
              <w:t xml:space="preserve"> – Please ensure that you provide a signature of verification of this report in the section titled ‘Signatures and Line Manager Verification’</w:t>
            </w:r>
          </w:p>
        </w:tc>
      </w:tr>
      <w:bookmarkEnd w:id="0"/>
    </w:tbl>
    <w:p w14:paraId="42F8EF58" w14:textId="77777777" w:rsidR="00A307F7" w:rsidRDefault="00A307F7" w:rsidP="00A307F7">
      <w:pPr>
        <w:jc w:val="both"/>
        <w:rPr>
          <w:rFonts w:ascii="Arial" w:hAnsi="Arial" w:cs="Arial"/>
          <w:color w:val="000000"/>
        </w:rPr>
      </w:pPr>
    </w:p>
    <w:p w14:paraId="6302D23E" w14:textId="77777777" w:rsidR="00A307F7" w:rsidRDefault="00A307F7" w:rsidP="00A307F7">
      <w:pPr>
        <w:jc w:val="both"/>
      </w:pPr>
    </w:p>
    <w:p w14:paraId="7E48751A" w14:textId="77777777" w:rsidR="00A307F7" w:rsidRDefault="00A307F7" w:rsidP="00A307F7">
      <w:pPr>
        <w:jc w:val="both"/>
      </w:pPr>
    </w:p>
    <w:p w14:paraId="3CC16BD1" w14:textId="77777777" w:rsidR="00A307F7" w:rsidRDefault="00A307F7" w:rsidP="00A307F7">
      <w:pPr>
        <w:jc w:val="both"/>
      </w:pPr>
    </w:p>
    <w:p w14:paraId="6352170D" w14:textId="77777777" w:rsidR="00A307F7" w:rsidRDefault="00A307F7" w:rsidP="00A307F7">
      <w:pPr>
        <w:jc w:val="both"/>
      </w:pPr>
    </w:p>
    <w:p w14:paraId="5F4B3DAA" w14:textId="77777777" w:rsidR="00A307F7" w:rsidRDefault="00A307F7" w:rsidP="00A307F7">
      <w:pPr>
        <w:jc w:val="both"/>
      </w:pPr>
    </w:p>
    <w:p w14:paraId="64898AD5" w14:textId="77777777" w:rsidR="00A307F7" w:rsidRDefault="00A307F7" w:rsidP="00A307F7">
      <w:pPr>
        <w:keepNext/>
        <w:jc w:val="center"/>
        <w:rPr>
          <w:b/>
          <w:sz w:val="28"/>
          <w:szCs w:val="28"/>
        </w:rPr>
      </w:pPr>
      <w:r>
        <w:rPr>
          <w:b/>
          <w:sz w:val="28"/>
          <w:szCs w:val="28"/>
        </w:rPr>
        <w:lastRenderedPageBreak/>
        <w:t>Learner Details</w:t>
      </w:r>
    </w:p>
    <w:p w14:paraId="0B9FF2AF" w14:textId="77777777" w:rsidR="00A307F7" w:rsidRDefault="00A307F7" w:rsidP="00A307F7">
      <w:pPr>
        <w:keepNext/>
        <w:jc w:val="center"/>
        <w:rPr>
          <w:b/>
        </w:rPr>
      </w:pPr>
    </w:p>
    <w:p w14:paraId="122DED3B" w14:textId="77777777" w:rsidR="00A307F7" w:rsidRDefault="00A307F7" w:rsidP="00A307F7">
      <w:pPr>
        <w:keepNext/>
        <w:rPr>
          <w:b/>
        </w:rPr>
      </w:pPr>
      <w:r>
        <w:rPr>
          <w:b/>
        </w:rPr>
        <w:t>Learner details, Signatures and Line manager verification.</w:t>
      </w:r>
    </w:p>
    <w:p w14:paraId="06F2B91E" w14:textId="77777777" w:rsidR="00A307F7" w:rsidRDefault="00A307F7" w:rsidP="00A307F7">
      <w:pPr>
        <w:keepNext/>
        <w:jc w:val="center"/>
        <w:rPr>
          <w:b/>
        </w:rPr>
      </w:pPr>
    </w:p>
    <w:p w14:paraId="28B46EB8" w14:textId="77777777" w:rsidR="00A307F7" w:rsidRDefault="00A307F7" w:rsidP="00A307F7">
      <w:pPr>
        <w:jc w:val="both"/>
        <w:rPr>
          <w:b/>
        </w:rPr>
      </w:pPr>
      <w:r>
        <w:rPr>
          <w:b/>
        </w:rPr>
        <w:t>It is the learner’s responsibility to ensure that their university learner number is correctly inserted wherever requested within the portfolio.</w:t>
      </w:r>
    </w:p>
    <w:p w14:paraId="2D0852E0" w14:textId="77777777" w:rsidR="00A307F7" w:rsidRDefault="00A307F7" w:rsidP="00A307F7">
      <w:pPr>
        <w:keepNext/>
        <w:rPr>
          <w:b/>
          <w:color w:val="000000"/>
        </w:rPr>
      </w:pPr>
    </w:p>
    <w:p w14:paraId="33602089" w14:textId="77777777" w:rsidR="00A307F7" w:rsidRDefault="00A307F7" w:rsidP="00A307F7">
      <w:pPr>
        <w:ind w:right="180"/>
        <w:jc w:val="both"/>
        <w:rPr>
          <w:b/>
        </w:rPr>
      </w:pPr>
      <w:r>
        <w:rPr>
          <w:b/>
        </w:rPr>
        <w:t xml:space="preserve">Learner Details </w:t>
      </w:r>
    </w:p>
    <w:p w14:paraId="09CCF45A" w14:textId="77777777" w:rsidR="00A307F7" w:rsidRDefault="00A307F7" w:rsidP="00A307F7">
      <w:pPr>
        <w:ind w:right="180"/>
        <w:jc w:val="both"/>
      </w:pPr>
      <w:r>
        <w:t>(</w:t>
      </w:r>
      <w:r>
        <w:rPr>
          <w:b/>
        </w:rPr>
        <w:t>NB</w:t>
      </w:r>
      <w:r>
        <w:t xml:space="preserve"> it is essential that you inform your Workforce Development/Training Unit </w:t>
      </w:r>
      <w:r>
        <w:rPr>
          <w:b/>
        </w:rPr>
        <w:t>and</w:t>
      </w:r>
      <w:r>
        <w:t xml:space="preserve"> the University of Wales Trinity Saint David if your name or your address for correspondence changes).</w:t>
      </w:r>
    </w:p>
    <w:p w14:paraId="16C6C63D" w14:textId="77777777" w:rsidR="00A307F7" w:rsidRDefault="00A307F7" w:rsidP="00A307F7">
      <w:pPr>
        <w:ind w:right="180"/>
        <w:jc w:val="both"/>
        <w:rPr>
          <w:b/>
        </w:rPr>
      </w:pPr>
    </w:p>
    <w:p w14:paraId="62AFC5B6"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1. Name of Learner:  Dafydd Ball</w:t>
      </w:r>
    </w:p>
    <w:p w14:paraId="0C40AFC3"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28A37ABF"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2. Learner’s University Number: 2318792</w:t>
      </w:r>
    </w:p>
    <w:p w14:paraId="22A8BFFD"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3EDA1524"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Address for Correspondence:</w:t>
      </w:r>
    </w:p>
    <w:p w14:paraId="4F69E3D0"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 xml:space="preserve">35 Buzzard Way, </w:t>
      </w:r>
      <w:proofErr w:type="spellStart"/>
      <w:r>
        <w:rPr>
          <w:b/>
        </w:rPr>
        <w:t>Hengoed</w:t>
      </w:r>
      <w:proofErr w:type="spellEnd"/>
      <w:r>
        <w:rPr>
          <w:b/>
        </w:rPr>
        <w:t>, CF826GX</w:t>
      </w:r>
    </w:p>
    <w:p w14:paraId="2C558552"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67E85DB3"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585F7DBC"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626769BD"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 xml:space="preserve">Telephone Number: </w:t>
      </w:r>
    </w:p>
    <w:p w14:paraId="34506CB3"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07789106690</w:t>
      </w:r>
    </w:p>
    <w:p w14:paraId="0C66DE3B"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616830AF"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E-mail address:</w:t>
      </w:r>
    </w:p>
    <w:p w14:paraId="75208CB4"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d.ball1@npt.gov.uk</w:t>
      </w:r>
    </w:p>
    <w:p w14:paraId="7CC2BB24"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559247B1"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 xml:space="preserve">Date of Professional Qualification: </w:t>
      </w:r>
    </w:p>
    <w:p w14:paraId="67D535A1"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08/07/2022</w:t>
      </w:r>
    </w:p>
    <w:p w14:paraId="797743A4"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6F6AE8D4"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Date of registration with Social Care Wales:</w:t>
      </w:r>
    </w:p>
    <w:p w14:paraId="73730FC3"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08/07/2022</w:t>
      </w:r>
    </w:p>
    <w:p w14:paraId="2030AAB2"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06113613" w14:textId="77777777" w:rsidR="00A307F7" w:rsidRDefault="00A307F7" w:rsidP="00A307F7">
      <w:pPr>
        <w:jc w:val="both"/>
        <w:rPr>
          <w:b/>
        </w:rPr>
      </w:pPr>
    </w:p>
    <w:p w14:paraId="5D542E59" w14:textId="77777777" w:rsidR="00A307F7" w:rsidRDefault="00A307F7" w:rsidP="00A307F7">
      <w:pPr>
        <w:jc w:val="both"/>
        <w:rPr>
          <w:b/>
        </w:rPr>
      </w:pPr>
    </w:p>
    <w:p w14:paraId="0182F60F"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3. Name of Learner’s Agency</w:t>
      </w:r>
    </w:p>
    <w:p w14:paraId="18265C3E" w14:textId="77777777" w:rsidR="00A307F7" w:rsidRDefault="00A307F7" w:rsidP="00A307F7">
      <w:pPr>
        <w:pBdr>
          <w:top w:val="single" w:sz="6" w:space="1" w:color="auto"/>
          <w:left w:val="single" w:sz="6" w:space="1" w:color="auto"/>
          <w:bottom w:val="single" w:sz="6" w:space="1" w:color="auto"/>
          <w:right w:val="single" w:sz="6" w:space="1" w:color="auto"/>
        </w:pBdr>
        <w:jc w:val="both"/>
        <w:rPr>
          <w:rStyle w:val="Strong"/>
          <w:sz w:val="20"/>
          <w:szCs w:val="20"/>
        </w:rPr>
      </w:pPr>
      <w:r>
        <w:rPr>
          <w:b/>
        </w:rPr>
        <w:t>Neath Port Talbot Council</w:t>
      </w:r>
    </w:p>
    <w:p w14:paraId="12AD723F" w14:textId="77777777" w:rsidR="00A307F7" w:rsidRDefault="00A307F7" w:rsidP="00A307F7">
      <w:pPr>
        <w:pBdr>
          <w:top w:val="single" w:sz="6" w:space="1" w:color="auto"/>
          <w:left w:val="single" w:sz="6" w:space="1" w:color="auto"/>
          <w:bottom w:val="single" w:sz="6" w:space="1" w:color="auto"/>
          <w:right w:val="single" w:sz="6" w:space="1" w:color="auto"/>
        </w:pBdr>
        <w:jc w:val="both"/>
        <w:rPr>
          <w:rStyle w:val="Strong"/>
        </w:rPr>
      </w:pPr>
    </w:p>
    <w:p w14:paraId="230490F3" w14:textId="77777777" w:rsidR="00A307F7" w:rsidRDefault="00A307F7" w:rsidP="00A307F7">
      <w:pPr>
        <w:pBdr>
          <w:top w:val="single" w:sz="6" w:space="1" w:color="auto"/>
          <w:left w:val="single" w:sz="6" w:space="1" w:color="auto"/>
          <w:bottom w:val="single" w:sz="6" w:space="1" w:color="auto"/>
          <w:right w:val="single" w:sz="6" w:space="1" w:color="auto"/>
        </w:pBdr>
        <w:jc w:val="both"/>
      </w:pPr>
    </w:p>
    <w:p w14:paraId="01398300"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Agency Contact details: Neath Port Talbot Council, Training department</w:t>
      </w:r>
    </w:p>
    <w:p w14:paraId="16634220"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78EC7A69"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2321055C"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Name: Angela Rees</w:t>
      </w:r>
    </w:p>
    <w:p w14:paraId="44D74D99"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12C8C2BF"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 xml:space="preserve">Address: Neath Civic Centre </w:t>
      </w:r>
    </w:p>
    <w:p w14:paraId="3AE3DCE6"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529E3048"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19AF13FF"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6C9EEF4E"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Telephone Number:</w:t>
      </w:r>
    </w:p>
    <w:p w14:paraId="284F8317"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0D64D7A9"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E-Mail address: a.rees@npt.gov.uk</w:t>
      </w:r>
    </w:p>
    <w:p w14:paraId="70B21AC0" w14:textId="77777777" w:rsidR="00A307F7" w:rsidRDefault="00A307F7" w:rsidP="00A307F7">
      <w:pPr>
        <w:jc w:val="both"/>
        <w:rPr>
          <w:b/>
        </w:rPr>
      </w:pPr>
    </w:p>
    <w:p w14:paraId="7BB925F7" w14:textId="77777777" w:rsidR="00A307F7" w:rsidRDefault="00A307F7" w:rsidP="00A307F7">
      <w:pPr>
        <w:jc w:val="both"/>
        <w:rPr>
          <w:b/>
        </w:rPr>
      </w:pPr>
    </w:p>
    <w:p w14:paraId="08F27C6E"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4. The evidence I have provided within this portfolio is in:</w:t>
      </w:r>
    </w:p>
    <w:p w14:paraId="599C39A3"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595C0C76"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 xml:space="preserve">Welsh only </w:t>
      </w:r>
      <w:r>
        <w:rPr>
          <w:b/>
        </w:rPr>
        <w:tab/>
      </w:r>
      <w:r>
        <w:rPr>
          <w:b/>
        </w:rPr>
        <w:sym w:font="Wingdings" w:char="F06F"/>
      </w:r>
      <w:r>
        <w:rPr>
          <w:b/>
        </w:rPr>
        <w:tab/>
        <w:t xml:space="preserve"> Welsh and English </w:t>
      </w:r>
      <w:r>
        <w:rPr>
          <w:b/>
        </w:rPr>
        <w:sym w:font="Wingdings" w:char="F06F"/>
      </w:r>
      <w:r>
        <w:rPr>
          <w:b/>
        </w:rPr>
        <w:tab/>
      </w:r>
      <w:r>
        <w:rPr>
          <w:b/>
        </w:rPr>
        <w:tab/>
      </w:r>
      <w:proofErr w:type="spellStart"/>
      <w:r>
        <w:rPr>
          <w:b/>
        </w:rPr>
        <w:t>English</w:t>
      </w:r>
      <w:proofErr w:type="spellEnd"/>
      <w:r>
        <w:rPr>
          <w:b/>
        </w:rPr>
        <w:t xml:space="preserve"> only X</w:t>
      </w:r>
      <w:r>
        <w:rPr>
          <w:b/>
        </w:rPr>
        <w:sym w:font="Wingdings" w:char="F06F"/>
      </w:r>
    </w:p>
    <w:p w14:paraId="3B56FA70" w14:textId="77777777" w:rsidR="00A307F7" w:rsidRDefault="00A307F7" w:rsidP="00A307F7">
      <w:pPr>
        <w:jc w:val="both"/>
        <w:rPr>
          <w:b/>
        </w:rPr>
      </w:pPr>
    </w:p>
    <w:p w14:paraId="12D25FED" w14:textId="77777777" w:rsidR="00A307F7" w:rsidRDefault="00A307F7" w:rsidP="00A307F7">
      <w:pPr>
        <w:jc w:val="both"/>
        <w:rPr>
          <w:b/>
        </w:rPr>
      </w:pPr>
    </w:p>
    <w:p w14:paraId="2BB6B448" w14:textId="77777777" w:rsidR="00A307F7" w:rsidRDefault="00A307F7" w:rsidP="00A307F7">
      <w:pPr>
        <w:jc w:val="both"/>
        <w:rPr>
          <w:b/>
        </w:rPr>
      </w:pPr>
      <w:r>
        <w:rPr>
          <w:b/>
        </w:rPr>
        <w:t>Mentor’s details</w:t>
      </w:r>
    </w:p>
    <w:p w14:paraId="1B2EF5F1" w14:textId="77777777" w:rsidR="00A307F7" w:rsidRDefault="00A307F7" w:rsidP="00A307F7">
      <w:pPr>
        <w:jc w:val="both"/>
        <w:rPr>
          <w:b/>
        </w:rPr>
      </w:pPr>
    </w:p>
    <w:p w14:paraId="739DD279"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 xml:space="preserve">5. Mentor’s details </w:t>
      </w:r>
    </w:p>
    <w:p w14:paraId="08A06771"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0CAD1AB8"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Name: Lisa Wilcox</w:t>
      </w:r>
    </w:p>
    <w:p w14:paraId="67E6AEF4"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17D2A3A1"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 xml:space="preserve">Address: Neath Civic Centre </w:t>
      </w:r>
    </w:p>
    <w:p w14:paraId="06DC1AED"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4501BBDB"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6E909E84"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3D1E259D"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4895D505"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 xml:space="preserve">Telephone Number: </w:t>
      </w:r>
    </w:p>
    <w:p w14:paraId="371A0A9E"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7D161527"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E-Mail address: l.wilcox@npt.gov.uk</w:t>
      </w:r>
    </w:p>
    <w:p w14:paraId="53367D7E"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6C791C38" w14:textId="77777777" w:rsidR="00A307F7" w:rsidRDefault="00A307F7" w:rsidP="00A307F7">
      <w:pPr>
        <w:pBdr>
          <w:top w:val="single" w:sz="6" w:space="1" w:color="auto"/>
          <w:left w:val="single" w:sz="6" w:space="1" w:color="auto"/>
          <w:bottom w:val="single" w:sz="6" w:space="1" w:color="auto"/>
          <w:right w:val="single" w:sz="6" w:space="1" w:color="auto"/>
        </w:pBdr>
        <w:jc w:val="both"/>
        <w:rPr>
          <w:b/>
          <w:i/>
        </w:rPr>
      </w:pPr>
    </w:p>
    <w:p w14:paraId="7D3C7B30" w14:textId="77777777" w:rsidR="00A307F7" w:rsidRDefault="00A307F7" w:rsidP="00A307F7">
      <w:pPr>
        <w:jc w:val="both"/>
        <w:rPr>
          <w:b/>
        </w:rPr>
      </w:pPr>
    </w:p>
    <w:p w14:paraId="144EE18B" w14:textId="77777777" w:rsidR="00A307F7" w:rsidRDefault="00A307F7" w:rsidP="00A307F7">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307F7" w14:paraId="30716BE8" w14:textId="77777777" w:rsidTr="00A307F7">
        <w:tc>
          <w:tcPr>
            <w:tcW w:w="10278" w:type="dxa"/>
            <w:tcBorders>
              <w:top w:val="single" w:sz="4" w:space="0" w:color="auto"/>
              <w:left w:val="single" w:sz="4" w:space="0" w:color="auto"/>
              <w:bottom w:val="single" w:sz="4" w:space="0" w:color="auto"/>
              <w:right w:val="single" w:sz="4" w:space="0" w:color="auto"/>
            </w:tcBorders>
          </w:tcPr>
          <w:p w14:paraId="312F43C6" w14:textId="77777777" w:rsidR="00A307F7" w:rsidRDefault="00A307F7">
            <w:pPr>
              <w:jc w:val="both"/>
            </w:pPr>
            <w:r>
              <w:rPr>
                <w:b/>
              </w:rPr>
              <w:t xml:space="preserve">6. Observer details </w:t>
            </w:r>
          </w:p>
          <w:p w14:paraId="7D47D832" w14:textId="77777777" w:rsidR="00A307F7" w:rsidRDefault="00A307F7">
            <w:pPr>
              <w:jc w:val="both"/>
              <w:rPr>
                <w:b/>
              </w:rPr>
            </w:pPr>
          </w:p>
          <w:p w14:paraId="483DEB21" w14:textId="77777777" w:rsidR="00A307F7" w:rsidRDefault="00A307F7">
            <w:pPr>
              <w:jc w:val="both"/>
              <w:rPr>
                <w:b/>
              </w:rPr>
            </w:pPr>
            <w:r>
              <w:rPr>
                <w:b/>
              </w:rPr>
              <w:t>Name: Lisa Wilcox as above</w:t>
            </w:r>
          </w:p>
          <w:p w14:paraId="0A72194C" w14:textId="77777777" w:rsidR="00A307F7" w:rsidRDefault="00A307F7">
            <w:pPr>
              <w:jc w:val="both"/>
              <w:rPr>
                <w:b/>
              </w:rPr>
            </w:pPr>
          </w:p>
          <w:p w14:paraId="564136F3" w14:textId="77777777" w:rsidR="00A307F7" w:rsidRDefault="00A307F7">
            <w:pPr>
              <w:jc w:val="both"/>
              <w:rPr>
                <w:b/>
              </w:rPr>
            </w:pPr>
            <w:r>
              <w:rPr>
                <w:b/>
              </w:rPr>
              <w:t>Work Address: Neath Civic Centre</w:t>
            </w:r>
          </w:p>
          <w:p w14:paraId="1EE5E6EA" w14:textId="77777777" w:rsidR="00A307F7" w:rsidRDefault="00A307F7">
            <w:pPr>
              <w:jc w:val="both"/>
              <w:rPr>
                <w:b/>
              </w:rPr>
            </w:pPr>
          </w:p>
          <w:p w14:paraId="74D8624A" w14:textId="77777777" w:rsidR="00A307F7" w:rsidRDefault="00A307F7">
            <w:pPr>
              <w:jc w:val="both"/>
              <w:rPr>
                <w:b/>
              </w:rPr>
            </w:pPr>
          </w:p>
          <w:p w14:paraId="2C3FB56F" w14:textId="77777777" w:rsidR="00A307F7" w:rsidRDefault="00A307F7">
            <w:pPr>
              <w:jc w:val="both"/>
              <w:rPr>
                <w:b/>
              </w:rPr>
            </w:pPr>
          </w:p>
          <w:p w14:paraId="2320233D" w14:textId="77777777" w:rsidR="00A307F7" w:rsidRDefault="00A307F7">
            <w:pPr>
              <w:jc w:val="both"/>
              <w:rPr>
                <w:b/>
              </w:rPr>
            </w:pPr>
            <w:r>
              <w:rPr>
                <w:b/>
              </w:rPr>
              <w:t xml:space="preserve">Professional Qualification and date of qualification: </w:t>
            </w:r>
            <w:proofErr w:type="spellStart"/>
            <w:r>
              <w:rPr>
                <w:b/>
              </w:rPr>
              <w:t>Bsc</w:t>
            </w:r>
            <w:proofErr w:type="spellEnd"/>
            <w:r>
              <w:rPr>
                <w:b/>
              </w:rPr>
              <w:t xml:space="preserve"> Social work, 08/08/2018</w:t>
            </w:r>
          </w:p>
          <w:p w14:paraId="22F4B2AE" w14:textId="77777777" w:rsidR="00A307F7" w:rsidRDefault="00A307F7">
            <w:pPr>
              <w:jc w:val="both"/>
              <w:rPr>
                <w:b/>
              </w:rPr>
            </w:pPr>
          </w:p>
          <w:p w14:paraId="207776AF" w14:textId="77777777" w:rsidR="00A307F7" w:rsidRDefault="00A307F7">
            <w:pPr>
              <w:jc w:val="both"/>
              <w:rPr>
                <w:b/>
              </w:rPr>
            </w:pPr>
            <w:r>
              <w:rPr>
                <w:b/>
              </w:rPr>
              <w:t>Telephone number:</w:t>
            </w:r>
          </w:p>
          <w:p w14:paraId="2210D744" w14:textId="77777777" w:rsidR="00A307F7" w:rsidRDefault="00A307F7">
            <w:pPr>
              <w:jc w:val="both"/>
              <w:rPr>
                <w:b/>
              </w:rPr>
            </w:pPr>
          </w:p>
          <w:p w14:paraId="7B1F0E50" w14:textId="77777777" w:rsidR="00A307F7" w:rsidRDefault="00A307F7">
            <w:pPr>
              <w:jc w:val="both"/>
              <w:rPr>
                <w:b/>
              </w:rPr>
            </w:pPr>
            <w:r>
              <w:rPr>
                <w:b/>
              </w:rPr>
              <w:t>Email address: l.wilcox@npt.gov.uk</w:t>
            </w:r>
          </w:p>
          <w:p w14:paraId="7174FF42" w14:textId="77777777" w:rsidR="00A307F7" w:rsidRDefault="00A307F7">
            <w:pPr>
              <w:jc w:val="both"/>
              <w:rPr>
                <w:b/>
              </w:rPr>
            </w:pPr>
          </w:p>
        </w:tc>
      </w:tr>
    </w:tbl>
    <w:p w14:paraId="0A457089" w14:textId="77777777" w:rsidR="00A307F7" w:rsidRDefault="00A307F7" w:rsidP="00A307F7">
      <w:pPr>
        <w:rPr>
          <w:rFonts w:ascii="Arial" w:hAnsi="Arial" w:cs="Arial"/>
          <w:color w:val="000000"/>
          <w:sz w:val="20"/>
          <w:szCs w:val="20"/>
        </w:rPr>
      </w:pPr>
    </w:p>
    <w:p w14:paraId="24FAF5AA" w14:textId="77777777" w:rsidR="00A307F7" w:rsidRDefault="00A307F7" w:rsidP="00A307F7"/>
    <w:p w14:paraId="4AAF2F95" w14:textId="77777777" w:rsidR="00A307F7" w:rsidRDefault="00A307F7" w:rsidP="00A307F7"/>
    <w:p w14:paraId="3DC14324" w14:textId="77777777" w:rsidR="00A307F7" w:rsidRDefault="00A307F7" w:rsidP="00A307F7"/>
    <w:p w14:paraId="3A399804" w14:textId="77777777" w:rsidR="00A307F7" w:rsidRDefault="00A307F7" w:rsidP="00A307F7">
      <w:pPr>
        <w:rPr>
          <w:sz w:val="28"/>
          <w:szCs w:val="28"/>
        </w:rPr>
      </w:pPr>
    </w:p>
    <w:p w14:paraId="4E89A66C" w14:textId="77777777" w:rsidR="00A307F7" w:rsidRDefault="00A307F7" w:rsidP="00A307F7">
      <w:pPr>
        <w:rPr>
          <w:sz w:val="28"/>
          <w:szCs w:val="28"/>
        </w:rPr>
      </w:pPr>
    </w:p>
    <w:p w14:paraId="11C25654" w14:textId="77777777" w:rsidR="00A307F7" w:rsidRDefault="00A307F7" w:rsidP="00A307F7">
      <w:pPr>
        <w:rPr>
          <w:sz w:val="28"/>
          <w:szCs w:val="28"/>
        </w:rPr>
      </w:pPr>
    </w:p>
    <w:p w14:paraId="677686DE" w14:textId="77777777" w:rsidR="00A307F7" w:rsidRDefault="00A307F7" w:rsidP="00A307F7">
      <w:pPr>
        <w:keepNext/>
        <w:jc w:val="center"/>
        <w:rPr>
          <w:b/>
          <w:sz w:val="28"/>
          <w:szCs w:val="28"/>
        </w:rPr>
      </w:pPr>
      <w:r>
        <w:rPr>
          <w:b/>
          <w:sz w:val="28"/>
          <w:szCs w:val="28"/>
        </w:rPr>
        <w:t>Signatures and Line Manager Verification</w:t>
      </w:r>
    </w:p>
    <w:p w14:paraId="4920CEE3" w14:textId="77777777" w:rsidR="00A307F7" w:rsidRDefault="00A307F7" w:rsidP="00A307F7">
      <w:pPr>
        <w:keepNext/>
        <w:jc w:val="both"/>
        <w:rPr>
          <w:b/>
        </w:rPr>
      </w:pPr>
    </w:p>
    <w:p w14:paraId="0AADA4F2"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429DA085"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CONFIDENTIALITY and PLAGIARISM – to be completed by the learner.</w:t>
      </w:r>
    </w:p>
    <w:p w14:paraId="3423E888" w14:textId="77777777" w:rsidR="00A307F7" w:rsidRDefault="00A307F7" w:rsidP="00A307F7">
      <w:pPr>
        <w:pBdr>
          <w:top w:val="single" w:sz="6" w:space="1" w:color="auto"/>
          <w:left w:val="single" w:sz="6" w:space="1" w:color="auto"/>
          <w:bottom w:val="single" w:sz="6" w:space="1" w:color="auto"/>
          <w:right w:val="single" w:sz="6" w:space="1" w:color="auto"/>
        </w:pBdr>
        <w:jc w:val="both"/>
      </w:pPr>
    </w:p>
    <w:p w14:paraId="609C778E" w14:textId="77777777" w:rsidR="00A307F7" w:rsidRDefault="00A307F7" w:rsidP="00A307F7">
      <w:pPr>
        <w:pBdr>
          <w:top w:val="single" w:sz="6" w:space="1" w:color="auto"/>
          <w:left w:val="single" w:sz="6" w:space="1" w:color="auto"/>
          <w:bottom w:val="single" w:sz="6" w:space="1" w:color="auto"/>
          <w:right w:val="single" w:sz="6" w:space="1" w:color="auto"/>
        </w:pBdr>
        <w:jc w:val="both"/>
      </w:pPr>
      <w:r>
        <w:t>All information provided in this portfolio complies with guidance on confidentiality.  I confirm that all work apart from comments by others (e.g. mentor, individuals in need of care and support and/or their</w:t>
      </w:r>
      <w:r>
        <w:rPr>
          <w:i/>
        </w:rPr>
        <w:t xml:space="preserve"> </w:t>
      </w:r>
      <w:r>
        <w:t xml:space="preserve">carers) is all my original work and has not been copied. I understand that plagiarism is taken very seriously by the University and the programme.   </w:t>
      </w:r>
    </w:p>
    <w:p w14:paraId="6DA36DBB" w14:textId="77777777" w:rsidR="00A307F7" w:rsidRDefault="00A307F7" w:rsidP="00A307F7">
      <w:pPr>
        <w:pBdr>
          <w:top w:val="single" w:sz="6" w:space="1" w:color="auto"/>
          <w:left w:val="single" w:sz="6" w:space="1" w:color="auto"/>
          <w:bottom w:val="single" w:sz="6" w:space="1" w:color="auto"/>
          <w:right w:val="single" w:sz="6" w:space="1" w:color="auto"/>
        </w:pBdr>
        <w:jc w:val="both"/>
      </w:pPr>
    </w:p>
    <w:p w14:paraId="31B59565" w14:textId="77777777" w:rsidR="00A307F7" w:rsidRDefault="00A307F7" w:rsidP="00A307F7">
      <w:pPr>
        <w:pBdr>
          <w:top w:val="single" w:sz="6" w:space="1" w:color="auto"/>
          <w:left w:val="single" w:sz="6" w:space="1" w:color="auto"/>
          <w:bottom w:val="single" w:sz="6" w:space="1" w:color="auto"/>
          <w:right w:val="single" w:sz="6" w:space="1" w:color="auto"/>
        </w:pBdr>
        <w:jc w:val="both"/>
      </w:pPr>
      <w:r>
        <w:t>Signed:    _ _Dafydd Ball _ _ _ _ _ _ _ _ _ _ _ _ _   (Learner)</w:t>
      </w:r>
    </w:p>
    <w:p w14:paraId="1E312447" w14:textId="77777777" w:rsidR="00A307F7" w:rsidRDefault="00A307F7" w:rsidP="00A307F7">
      <w:pPr>
        <w:pBdr>
          <w:top w:val="single" w:sz="6" w:space="1" w:color="auto"/>
          <w:left w:val="single" w:sz="6" w:space="1" w:color="auto"/>
          <w:bottom w:val="single" w:sz="6" w:space="1" w:color="auto"/>
          <w:right w:val="single" w:sz="6" w:space="1" w:color="auto"/>
        </w:pBdr>
        <w:jc w:val="both"/>
      </w:pPr>
    </w:p>
    <w:p w14:paraId="5E497070" w14:textId="77777777" w:rsidR="00A307F7" w:rsidRDefault="00A307F7" w:rsidP="00A307F7">
      <w:pPr>
        <w:pBdr>
          <w:top w:val="single" w:sz="6" w:space="1" w:color="auto"/>
          <w:left w:val="single" w:sz="6" w:space="1" w:color="auto"/>
          <w:bottom w:val="single" w:sz="6" w:space="1" w:color="auto"/>
          <w:right w:val="single" w:sz="6" w:space="1" w:color="auto"/>
        </w:pBdr>
        <w:jc w:val="both"/>
      </w:pPr>
      <w:r>
        <w:t>Date:        _ _ _ 08/10/2024_ _ _ _ _ _ _</w:t>
      </w:r>
    </w:p>
    <w:p w14:paraId="426B5ED1" w14:textId="77777777" w:rsidR="00A307F7" w:rsidRDefault="00A307F7" w:rsidP="00A307F7">
      <w:pPr>
        <w:pBdr>
          <w:top w:val="single" w:sz="6" w:space="1" w:color="auto"/>
          <w:left w:val="single" w:sz="6" w:space="1" w:color="auto"/>
          <w:bottom w:val="single" w:sz="6" w:space="1" w:color="auto"/>
          <w:right w:val="single" w:sz="6" w:space="1" w:color="auto"/>
        </w:pBdr>
        <w:jc w:val="both"/>
      </w:pPr>
    </w:p>
    <w:p w14:paraId="2C214182" w14:textId="77777777" w:rsidR="00A307F7" w:rsidRDefault="00A307F7" w:rsidP="00A307F7">
      <w:pPr>
        <w:ind w:right="180"/>
        <w:jc w:val="both"/>
        <w:rPr>
          <w:b/>
        </w:rPr>
      </w:pPr>
    </w:p>
    <w:p w14:paraId="12DAD9F1" w14:textId="77777777" w:rsidR="00A307F7" w:rsidRDefault="00A307F7" w:rsidP="00A307F7">
      <w:pPr>
        <w:ind w:right="180"/>
        <w:jc w:val="both"/>
        <w:rPr>
          <w:b/>
        </w:rPr>
      </w:pPr>
    </w:p>
    <w:p w14:paraId="70E7B17D"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p>
    <w:p w14:paraId="0390F86F" w14:textId="77777777" w:rsidR="00A307F7" w:rsidRDefault="00A307F7" w:rsidP="00A307F7">
      <w:pPr>
        <w:pBdr>
          <w:top w:val="single" w:sz="6" w:space="1" w:color="auto"/>
          <w:left w:val="single" w:sz="6" w:space="1" w:color="auto"/>
          <w:bottom w:val="single" w:sz="6" w:space="1" w:color="auto"/>
          <w:right w:val="single" w:sz="6" w:space="1" w:color="auto"/>
        </w:pBdr>
        <w:jc w:val="both"/>
        <w:rPr>
          <w:b/>
        </w:rPr>
      </w:pPr>
      <w:r>
        <w:rPr>
          <w:b/>
        </w:rPr>
        <w:t>Feedback and comments from an individual using services, their family and/or carers (Task 2) - to be completed by the Observer.</w:t>
      </w:r>
    </w:p>
    <w:p w14:paraId="6B975CB7" w14:textId="77777777" w:rsidR="00A307F7" w:rsidRDefault="00A307F7" w:rsidP="00A307F7">
      <w:pPr>
        <w:pBdr>
          <w:top w:val="single" w:sz="6" w:space="1" w:color="auto"/>
          <w:left w:val="single" w:sz="6" w:space="1" w:color="auto"/>
          <w:bottom w:val="single" w:sz="6" w:space="1" w:color="auto"/>
          <w:right w:val="single" w:sz="6" w:space="1" w:color="auto"/>
        </w:pBdr>
        <w:jc w:val="both"/>
      </w:pPr>
    </w:p>
    <w:p w14:paraId="28CCC0A2" w14:textId="77777777" w:rsidR="00A307F7" w:rsidRDefault="00A307F7" w:rsidP="00A307F7">
      <w:pPr>
        <w:pBdr>
          <w:top w:val="single" w:sz="6" w:space="1" w:color="auto"/>
          <w:left w:val="single" w:sz="6" w:space="1" w:color="auto"/>
          <w:bottom w:val="single" w:sz="6" w:space="1" w:color="auto"/>
          <w:right w:val="single" w:sz="6" w:space="1" w:color="auto"/>
        </w:pBdr>
        <w:jc w:val="both"/>
      </w:pPr>
      <w:r>
        <w:t>I confirm that I am a registered social worker with knowledge of the learner’s area of practice and that the observation summary and the comments above from the individual in need of care and support and/or their</w:t>
      </w:r>
      <w:r>
        <w:rPr>
          <w:i/>
        </w:rPr>
        <w:t xml:space="preserve"> </w:t>
      </w:r>
      <w:proofErr w:type="spellStart"/>
      <w:r>
        <w:t>carers</w:t>
      </w:r>
      <w:proofErr w:type="spellEnd"/>
      <w:r>
        <w:t xml:space="preserve"> are about the same piece of practice that I observed on the date given.</w:t>
      </w:r>
    </w:p>
    <w:p w14:paraId="5206CCE9" w14:textId="77777777" w:rsidR="00A307F7" w:rsidRDefault="00A307F7" w:rsidP="00A307F7">
      <w:pPr>
        <w:pBdr>
          <w:top w:val="single" w:sz="6" w:space="1" w:color="auto"/>
          <w:left w:val="single" w:sz="6" w:space="1" w:color="auto"/>
          <w:bottom w:val="single" w:sz="6" w:space="1" w:color="auto"/>
          <w:right w:val="single" w:sz="6" w:space="1" w:color="auto"/>
        </w:pBdr>
        <w:jc w:val="both"/>
      </w:pPr>
    </w:p>
    <w:p w14:paraId="69EFDA1D" w14:textId="77777777" w:rsidR="00A307F7" w:rsidRDefault="00A307F7" w:rsidP="00A307F7">
      <w:pPr>
        <w:pBdr>
          <w:top w:val="single" w:sz="6" w:space="1" w:color="auto"/>
          <w:left w:val="single" w:sz="6" w:space="1" w:color="auto"/>
          <w:bottom w:val="single" w:sz="6" w:space="1" w:color="auto"/>
          <w:right w:val="single" w:sz="6" w:space="1" w:color="auto"/>
        </w:pBdr>
        <w:jc w:val="both"/>
      </w:pPr>
    </w:p>
    <w:p w14:paraId="318F71B6" w14:textId="03BBCA95" w:rsidR="00A307F7" w:rsidRDefault="00A307F7" w:rsidP="00A307F7">
      <w:pPr>
        <w:pBdr>
          <w:top w:val="single" w:sz="6" w:space="1" w:color="auto"/>
          <w:left w:val="single" w:sz="6" w:space="1" w:color="auto"/>
          <w:bottom w:val="single" w:sz="6" w:space="1" w:color="auto"/>
          <w:right w:val="single" w:sz="6" w:space="1" w:color="auto"/>
        </w:pBdr>
        <w:jc w:val="both"/>
      </w:pPr>
      <w:r>
        <w:t xml:space="preserve">Signed:     _ _ _ _ _ _ _ </w:t>
      </w:r>
      <w:r>
        <w:rPr>
          <w:noProof/>
          <w:lang w:eastAsia="en-GB"/>
        </w:rPr>
        <w:drawing>
          <wp:inline distT="0" distB="0" distL="0" distR="0" wp14:anchorId="4D531F7D" wp14:editId="5F8EC8D7">
            <wp:extent cx="1089660" cy="327660"/>
            <wp:effectExtent l="0" t="0" r="0" b="0"/>
            <wp:docPr id="6" name="Picture 6" descr="cid:image001.png@01DB1976.5A37E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1.png@01DB1976.5A37E710"/>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089660" cy="327660"/>
                    </a:xfrm>
                    <a:prstGeom prst="rect">
                      <a:avLst/>
                    </a:prstGeom>
                    <a:noFill/>
                    <a:ln>
                      <a:noFill/>
                    </a:ln>
                  </pic:spPr>
                </pic:pic>
              </a:graphicData>
            </a:graphic>
          </wp:inline>
        </w:drawing>
      </w:r>
      <w:r>
        <w:t xml:space="preserve">_ _ _ _ _ _ _ _ _ _ _ </w:t>
      </w:r>
      <w:proofErr w:type="gramStart"/>
      <w:r>
        <w:t>_  (</w:t>
      </w:r>
      <w:proofErr w:type="gramEnd"/>
      <w:r>
        <w:t>Observer)</w:t>
      </w:r>
    </w:p>
    <w:p w14:paraId="670A3186" w14:textId="77777777" w:rsidR="00A307F7" w:rsidRDefault="00A307F7" w:rsidP="00A307F7">
      <w:pPr>
        <w:pBdr>
          <w:top w:val="single" w:sz="6" w:space="1" w:color="auto"/>
          <w:left w:val="single" w:sz="6" w:space="1" w:color="auto"/>
          <w:bottom w:val="single" w:sz="6" w:space="1" w:color="auto"/>
          <w:right w:val="single" w:sz="6" w:space="1" w:color="auto"/>
        </w:pBdr>
        <w:jc w:val="both"/>
      </w:pPr>
    </w:p>
    <w:p w14:paraId="0D1ADCCA" w14:textId="77777777" w:rsidR="00A307F7" w:rsidRDefault="00A307F7" w:rsidP="00A307F7">
      <w:pPr>
        <w:pBdr>
          <w:top w:val="single" w:sz="6" w:space="1" w:color="auto"/>
          <w:left w:val="single" w:sz="6" w:space="1" w:color="auto"/>
          <w:bottom w:val="single" w:sz="6" w:space="1" w:color="auto"/>
          <w:right w:val="single" w:sz="6" w:space="1" w:color="auto"/>
        </w:pBdr>
        <w:jc w:val="both"/>
      </w:pPr>
      <w:r>
        <w:t xml:space="preserve">Date:        _ _ _ _ _ 08/10/2024_ _ _ _ _ _ _ _ _ _ _ </w:t>
      </w:r>
    </w:p>
    <w:p w14:paraId="5A94F591" w14:textId="77777777" w:rsidR="00A307F7" w:rsidRDefault="00A307F7" w:rsidP="00A307F7">
      <w:pPr>
        <w:pBdr>
          <w:top w:val="single" w:sz="6" w:space="1" w:color="auto"/>
          <w:left w:val="single" w:sz="6" w:space="1" w:color="auto"/>
          <w:bottom w:val="single" w:sz="6" w:space="1" w:color="auto"/>
          <w:right w:val="single" w:sz="6" w:space="1" w:color="auto"/>
        </w:pBdr>
        <w:jc w:val="both"/>
      </w:pPr>
    </w:p>
    <w:p w14:paraId="1F9DA0C2" w14:textId="77777777" w:rsidR="00A307F7" w:rsidRDefault="00A307F7" w:rsidP="00A307F7">
      <w:pPr>
        <w:ind w:right="180"/>
        <w:jc w:val="both"/>
        <w:rPr>
          <w:b/>
        </w:rPr>
      </w:pPr>
    </w:p>
    <w:p w14:paraId="7D2CE739" w14:textId="77777777" w:rsidR="00A307F7" w:rsidRDefault="00A307F7" w:rsidP="00A307F7">
      <w:pPr>
        <w:ind w:right="180"/>
        <w:jc w:val="both"/>
        <w:rPr>
          <w:b/>
        </w:rPr>
      </w:pPr>
    </w:p>
    <w:p w14:paraId="3EAF711D" w14:textId="77777777" w:rsidR="00A307F7" w:rsidRDefault="00A307F7" w:rsidP="00A307F7">
      <w:pPr>
        <w:ind w:right="180"/>
        <w:jc w:val="both"/>
        <w:rPr>
          <w:b/>
        </w:rPr>
      </w:pPr>
    </w:p>
    <w:tbl>
      <w:tblPr>
        <w:tblStyle w:val="TableGrid"/>
        <w:tblW w:w="0" w:type="auto"/>
        <w:tblInd w:w="0" w:type="dxa"/>
        <w:tblLook w:val="04A0" w:firstRow="1" w:lastRow="0" w:firstColumn="1" w:lastColumn="0" w:noHBand="0" w:noVBand="1"/>
      </w:tblPr>
      <w:tblGrid>
        <w:gridCol w:w="9016"/>
      </w:tblGrid>
      <w:tr w:rsidR="00A307F7" w14:paraId="71950E33" w14:textId="77777777" w:rsidTr="00A307F7">
        <w:tc>
          <w:tcPr>
            <w:tcW w:w="10070" w:type="dxa"/>
            <w:tcBorders>
              <w:top w:val="single" w:sz="4" w:space="0" w:color="auto"/>
              <w:left w:val="single" w:sz="4" w:space="0" w:color="auto"/>
              <w:bottom w:val="single" w:sz="4" w:space="0" w:color="auto"/>
              <w:right w:val="single" w:sz="4" w:space="0" w:color="auto"/>
            </w:tcBorders>
          </w:tcPr>
          <w:p w14:paraId="6B9345AA" w14:textId="77777777" w:rsidR="00A307F7" w:rsidRDefault="00A307F7">
            <w:pPr>
              <w:ind w:right="180"/>
              <w:jc w:val="both"/>
              <w:rPr>
                <w:b/>
                <w:sz w:val="24"/>
                <w:szCs w:val="24"/>
              </w:rPr>
            </w:pPr>
            <w:r>
              <w:rPr>
                <w:b/>
                <w:sz w:val="24"/>
                <w:szCs w:val="24"/>
              </w:rPr>
              <w:t xml:space="preserve">Mentors Report (to be completed by the mentor) </w:t>
            </w:r>
          </w:p>
          <w:p w14:paraId="0BE48CB0" w14:textId="77777777" w:rsidR="00A307F7" w:rsidRDefault="00A307F7">
            <w:pPr>
              <w:ind w:right="180"/>
              <w:jc w:val="both"/>
              <w:rPr>
                <w:b/>
                <w:sz w:val="24"/>
                <w:szCs w:val="24"/>
              </w:rPr>
            </w:pPr>
          </w:p>
          <w:p w14:paraId="59F5EE37" w14:textId="77777777" w:rsidR="00A307F7" w:rsidRDefault="00A307F7">
            <w:pPr>
              <w:ind w:right="180"/>
              <w:jc w:val="both"/>
              <w:rPr>
                <w:sz w:val="24"/>
                <w:szCs w:val="24"/>
              </w:rPr>
            </w:pPr>
            <w:r>
              <w:rPr>
                <w:sz w:val="24"/>
                <w:szCs w:val="24"/>
              </w:rPr>
              <w:t>I can confirm that I am a registered social worker and that in my role as mentor I have provided a written report of the learner’s progress over the duration of the programme.</w:t>
            </w:r>
          </w:p>
          <w:p w14:paraId="4AC08940" w14:textId="77777777" w:rsidR="00A307F7" w:rsidRDefault="00A307F7">
            <w:pPr>
              <w:ind w:right="180"/>
              <w:jc w:val="both"/>
              <w:rPr>
                <w:sz w:val="24"/>
                <w:szCs w:val="24"/>
              </w:rPr>
            </w:pPr>
          </w:p>
          <w:p w14:paraId="575E2AD9" w14:textId="77777777" w:rsidR="00A307F7" w:rsidRDefault="00A307F7">
            <w:pPr>
              <w:jc w:val="both"/>
              <w:rPr>
                <w:sz w:val="24"/>
                <w:szCs w:val="24"/>
              </w:rPr>
            </w:pPr>
          </w:p>
          <w:p w14:paraId="529EB56D" w14:textId="77777777" w:rsidR="00A307F7" w:rsidRDefault="00A307F7">
            <w:pPr>
              <w:jc w:val="center"/>
              <w:rPr>
                <w:b/>
                <w:bCs/>
                <w:sz w:val="28"/>
                <w:szCs w:val="28"/>
              </w:rPr>
            </w:pPr>
            <w:r>
              <w:rPr>
                <w:b/>
                <w:bCs/>
                <w:sz w:val="28"/>
                <w:szCs w:val="28"/>
              </w:rPr>
              <w:t>Mentor’s report</w:t>
            </w:r>
          </w:p>
          <w:p w14:paraId="2DA2F456" w14:textId="77777777" w:rsidR="00A307F7" w:rsidRDefault="00A307F7">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790"/>
            </w:tblGrid>
            <w:tr w:rsidR="00A307F7" w14:paraId="1E03B855" w14:textId="77777777">
              <w:tc>
                <w:tcPr>
                  <w:tcW w:w="10070" w:type="dxa"/>
                  <w:tcBorders>
                    <w:top w:val="single" w:sz="4" w:space="0" w:color="auto"/>
                    <w:left w:val="single" w:sz="4" w:space="0" w:color="auto"/>
                    <w:bottom w:val="single" w:sz="4" w:space="0" w:color="auto"/>
                    <w:right w:val="single" w:sz="4" w:space="0" w:color="auto"/>
                  </w:tcBorders>
                </w:tcPr>
                <w:p w14:paraId="5F8443A2" w14:textId="77777777" w:rsidR="00A307F7" w:rsidRDefault="00A307F7">
                  <w:pPr>
                    <w:jc w:val="both"/>
                  </w:pPr>
                  <w:r>
                    <w:lastRenderedPageBreak/>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 in need of care and support and/or their</w:t>
                  </w:r>
                  <w:r>
                    <w:rPr>
                      <w:i/>
                      <w:iCs/>
                    </w:rPr>
                    <w:t xml:space="preserve"> </w:t>
                  </w:r>
                  <w:proofErr w:type="spellStart"/>
                  <w:r>
                    <w:t>carers</w:t>
                  </w:r>
                  <w:proofErr w:type="spellEnd"/>
                  <w:r>
                    <w:t xml:space="preserve"> with whom the learner has worked, you are encouraged to comment on this with regard to the learner’s development and their future development.</w:t>
                  </w:r>
                </w:p>
                <w:p w14:paraId="70238720" w14:textId="77777777" w:rsidR="00A307F7" w:rsidRDefault="00A307F7">
                  <w:pPr>
                    <w:jc w:val="both"/>
                    <w:rPr>
                      <w:color w:val="000000"/>
                    </w:rPr>
                  </w:pPr>
                </w:p>
              </w:tc>
            </w:tr>
            <w:tr w:rsidR="00A307F7" w14:paraId="6648D205" w14:textId="77777777">
              <w:tc>
                <w:tcPr>
                  <w:tcW w:w="10070" w:type="dxa"/>
                  <w:tcBorders>
                    <w:top w:val="single" w:sz="4" w:space="0" w:color="auto"/>
                    <w:left w:val="single" w:sz="4" w:space="0" w:color="auto"/>
                    <w:bottom w:val="single" w:sz="4" w:space="0" w:color="auto"/>
                    <w:right w:val="single" w:sz="4" w:space="0" w:color="auto"/>
                  </w:tcBorders>
                </w:tcPr>
                <w:p w14:paraId="0FC36954" w14:textId="77777777" w:rsidR="00A307F7" w:rsidRDefault="00A307F7">
                  <w:pPr>
                    <w:jc w:val="both"/>
                  </w:pPr>
                </w:p>
                <w:p w14:paraId="56AC63D3" w14:textId="77777777" w:rsidR="00A307F7" w:rsidRDefault="00A307F7">
                  <w:pPr>
                    <w:jc w:val="both"/>
                  </w:pPr>
                </w:p>
                <w:p w14:paraId="2E7E8B37" w14:textId="77777777" w:rsidR="00A307F7" w:rsidRDefault="00A307F7">
                  <w:pPr>
                    <w:jc w:val="both"/>
                  </w:pPr>
                </w:p>
                <w:p w14:paraId="47AF9698" w14:textId="77777777" w:rsidR="00A307F7" w:rsidRDefault="00A307F7">
                  <w:pPr>
                    <w:jc w:val="both"/>
                  </w:pPr>
                  <w:proofErr w:type="spellStart"/>
                  <w:r>
                    <w:t>Dafydd’s</w:t>
                  </w:r>
                  <w:proofErr w:type="spellEnd"/>
                  <w:r>
                    <w:t xml:space="preserve"> mentoring commenced when he was in a different role, which was highly independent and a multidisciplinary team with minimal Social Workers for support.  With high caseloads this means that Dafydd having difficulty with time management which impacted on his wellbeing.  Dafydd did use his mentor sessions to reflect on his position and the impact that a lack of formal supervision was having on his own wellbeing.  Positively, </w:t>
                  </w:r>
                  <w:proofErr w:type="spellStart"/>
                  <w:r>
                    <w:t>Dafydd’s</w:t>
                  </w:r>
                  <w:proofErr w:type="spellEnd"/>
                  <w:r>
                    <w:t xml:space="preserve"> ability to recognise and reflect on himself and practice, lead to his decision to change posts.  Dafydd has taken his learning from his previous role and made changes to enhance his wellbeing, by being reflective in practice and not over committing.  Dafydd has recognised the importance of supervision in practice and how this can impact on him. </w:t>
                  </w:r>
                </w:p>
                <w:p w14:paraId="3631285A" w14:textId="77777777" w:rsidR="00A307F7" w:rsidRDefault="00A307F7">
                  <w:pPr>
                    <w:jc w:val="both"/>
                  </w:pPr>
                </w:p>
                <w:p w14:paraId="16E5C416" w14:textId="77777777" w:rsidR="00A307F7" w:rsidRDefault="00A307F7">
                  <w:pPr>
                    <w:jc w:val="both"/>
                  </w:pPr>
                  <w:r>
                    <w:t xml:space="preserve">Dafydd has identified that managing conflict was an area for development.  Indeed, as a Newly Qualified Social Worker this can be a daunting aspect of the role.  Dafydd has developed his insight and practice to understand that conflict is usually linked to trauma for the families that we support and has attending training to learn more.  Developing knowledge and skills in this area can build a level of empathy for families, which leads to a non-judgemental attitude when supporting families.  Dafydd has made a good progress in this area and has a clear plan on how he will continue to develop these skills in the future.  From experience Dafydd is able to bring cases for discussion in mentoring sessions therefore, I have every confidence that he will continue to do so in supervision.  Dafydd has evidence growth in this area since commencing CPEL. </w:t>
                  </w:r>
                </w:p>
                <w:p w14:paraId="07A04D19" w14:textId="77777777" w:rsidR="00A307F7" w:rsidRDefault="00A307F7">
                  <w:pPr>
                    <w:jc w:val="both"/>
                  </w:pPr>
                </w:p>
                <w:p w14:paraId="2BBA680A" w14:textId="77777777" w:rsidR="00A307F7" w:rsidRDefault="00A307F7">
                  <w:pPr>
                    <w:jc w:val="both"/>
                  </w:pPr>
                  <w:r>
                    <w:t xml:space="preserve">Applying professional judgement is an essential skill in Social Worker and one that takes time and experience with appropriate guidance to develop.  As Dafydd has become more competent within his role, he has been allocated more complexity in his cases, which requires an evidence based professional judgement in safeguarding.  Sessions have been used for case specific discussions to aid reflection and learning from previous experiences so that Dafydd is able to identify areas of change.  Dafydd has used skills like Motivational Interviewing with families, which utilises the use of open questions to gain a deeper exploration of events with families; this has allowed Dafydd to gain a greater evidence base to inform his decisions.  Dafydd has been observed to be skilled in motivational interviewing and has also used images with families to enhance engagement and participation in assessment sessions, understanding the importance of this informing decision-making and analysis.  Dafydd will continually need to develop these skills, reflecting and using supervision to unpick scenarios to aid his development and skills. </w:t>
                  </w:r>
                </w:p>
                <w:p w14:paraId="293604B3" w14:textId="77777777" w:rsidR="00A307F7" w:rsidRDefault="00A307F7">
                  <w:pPr>
                    <w:jc w:val="both"/>
                  </w:pPr>
                </w:p>
                <w:p w14:paraId="185F224B" w14:textId="77777777" w:rsidR="00A307F7" w:rsidRDefault="00A307F7">
                  <w:pPr>
                    <w:jc w:val="both"/>
                  </w:pPr>
                  <w:r>
                    <w:lastRenderedPageBreak/>
                    <w:t xml:space="preserve">I have had the opportunity to complete a direct observation of an assessment session and receive feedback from a family member.  My observations of this session were very positive whereby Dafydd demonstrated excellent communication skills including MI.  There was a good use of images and timelines to glean more information around triggers and patterns of behaviour.  Dafydd had a good understanding of local Services, which could support the family and was able to provide a good rational for how this will support the plan.  It was clear that Dafydd had </w:t>
                  </w:r>
                  <w:proofErr w:type="spellStart"/>
                  <w:r>
                    <w:t>build</w:t>
                  </w:r>
                  <w:proofErr w:type="spellEnd"/>
                  <w:r>
                    <w:t xml:space="preserve"> a trusting and open professional relationship with the family.  Summary and reflection was used in the session.    </w:t>
                  </w:r>
                </w:p>
                <w:p w14:paraId="14B353DE" w14:textId="77777777" w:rsidR="00A307F7" w:rsidRDefault="00A307F7">
                  <w:pPr>
                    <w:jc w:val="both"/>
                  </w:pPr>
                </w:p>
                <w:p w14:paraId="3EA51D1A" w14:textId="77777777" w:rsidR="00A307F7" w:rsidRDefault="00A307F7">
                  <w:pPr>
                    <w:jc w:val="both"/>
                  </w:pPr>
                  <w:r>
                    <w:t xml:space="preserve">There was an element of the session where the mother discussed her childhood experienced and I felt that this could have been taken further with the mother to understand how these experiences have impacted on her parenting.  This feedback was verbally shared with Dafydd following the observation and he accepted my comments.  Dafydd reflected and identified how he will use this feedback in future to develop his skills further.  The key learning from this direct observation relates to the </w:t>
                  </w:r>
                  <w:proofErr w:type="spellStart"/>
                  <w:r>
                    <w:t>Dafydd’s</w:t>
                  </w:r>
                  <w:proofErr w:type="spellEnd"/>
                  <w:r>
                    <w:t xml:space="preserve"> identified learning outcome of informing professional judgement, for which he has a plan to develop.</w:t>
                  </w:r>
                </w:p>
                <w:p w14:paraId="5F5A43C9" w14:textId="77777777" w:rsidR="00A307F7" w:rsidRDefault="00A307F7">
                  <w:pPr>
                    <w:jc w:val="both"/>
                  </w:pPr>
                </w:p>
                <w:p w14:paraId="24E771F4" w14:textId="77777777" w:rsidR="00A307F7" w:rsidRDefault="00A307F7">
                  <w:pPr>
                    <w:tabs>
                      <w:tab w:val="center" w:pos="4927"/>
                    </w:tabs>
                    <w:jc w:val="both"/>
                  </w:pPr>
                </w:p>
                <w:p w14:paraId="5E0B61C0" w14:textId="77777777" w:rsidR="00A307F7" w:rsidRDefault="00A307F7">
                  <w:pPr>
                    <w:jc w:val="both"/>
                  </w:pPr>
                  <w:r>
                    <w:t>I obtained feedback from the mother, she highlighted that she felt listened too; she was clear why she was meeting with Dafydd and Dafydd had changed her initial thoughts of what a Social Worker was in a good way. These are positive comments.</w:t>
                  </w:r>
                </w:p>
                <w:p w14:paraId="75B1E0DB" w14:textId="77777777" w:rsidR="00A307F7" w:rsidRDefault="00A307F7">
                  <w:pPr>
                    <w:jc w:val="both"/>
                  </w:pPr>
                </w:p>
                <w:p w14:paraId="440C3728" w14:textId="77777777" w:rsidR="00A307F7" w:rsidRDefault="00A307F7">
                  <w:pPr>
                    <w:jc w:val="both"/>
                  </w:pPr>
                  <w:r>
                    <w:t xml:space="preserve">Overall, I feel that Dafydd has shown grown in his development since he commenced CPEL, he has developed his refection and has plans on how to continual develop passed the CPEL programme. </w:t>
                  </w:r>
                </w:p>
                <w:p w14:paraId="23ACCE47" w14:textId="77777777" w:rsidR="00A307F7" w:rsidRDefault="00A307F7">
                  <w:pPr>
                    <w:jc w:val="both"/>
                  </w:pPr>
                </w:p>
                <w:p w14:paraId="37723DFB" w14:textId="77777777" w:rsidR="00A307F7" w:rsidRDefault="00A307F7">
                  <w:pPr>
                    <w:jc w:val="both"/>
                  </w:pPr>
                </w:p>
                <w:p w14:paraId="34C084E6" w14:textId="77777777" w:rsidR="00A307F7" w:rsidRDefault="00A307F7">
                  <w:pPr>
                    <w:jc w:val="both"/>
                  </w:pPr>
                </w:p>
                <w:p w14:paraId="58B746AB" w14:textId="77777777" w:rsidR="00A307F7" w:rsidRDefault="00A307F7">
                  <w:pPr>
                    <w:jc w:val="both"/>
                  </w:pPr>
                </w:p>
                <w:p w14:paraId="0A1EE32B" w14:textId="77777777" w:rsidR="00A307F7" w:rsidRDefault="00A307F7">
                  <w:pPr>
                    <w:jc w:val="both"/>
                  </w:pPr>
                </w:p>
                <w:p w14:paraId="5DFDA250" w14:textId="77777777" w:rsidR="00A307F7" w:rsidRDefault="00A307F7">
                  <w:pPr>
                    <w:jc w:val="both"/>
                  </w:pPr>
                </w:p>
              </w:tc>
            </w:tr>
            <w:tr w:rsidR="00A307F7" w14:paraId="346DD0EB" w14:textId="77777777">
              <w:tc>
                <w:tcPr>
                  <w:tcW w:w="10070" w:type="dxa"/>
                  <w:tcBorders>
                    <w:top w:val="single" w:sz="4" w:space="0" w:color="auto"/>
                    <w:left w:val="single" w:sz="4" w:space="0" w:color="auto"/>
                    <w:bottom w:val="single" w:sz="4" w:space="0" w:color="auto"/>
                    <w:right w:val="single" w:sz="4" w:space="0" w:color="auto"/>
                  </w:tcBorders>
                  <w:hideMark/>
                </w:tcPr>
                <w:p w14:paraId="12ADE66E" w14:textId="77777777" w:rsidR="00A307F7" w:rsidRDefault="00A307F7">
                  <w:pPr>
                    <w:jc w:val="both"/>
                  </w:pPr>
                  <w:r>
                    <w:rPr>
                      <w:b/>
                      <w:bCs/>
                    </w:rPr>
                    <w:lastRenderedPageBreak/>
                    <w:t>Note for Mentor</w:t>
                  </w:r>
                  <w:r>
                    <w:t xml:space="preserve"> – Please ensure that you provide a signature of verification of this report in the section titled ‘Signatures and Line Manager Verification’</w:t>
                  </w:r>
                </w:p>
              </w:tc>
            </w:tr>
          </w:tbl>
          <w:p w14:paraId="73F4A1BB" w14:textId="77777777" w:rsidR="00A307F7" w:rsidRDefault="00A307F7">
            <w:pPr>
              <w:ind w:right="180"/>
              <w:jc w:val="both"/>
              <w:rPr>
                <w:rFonts w:ascii="Arial" w:hAnsi="Arial" w:cs="Arial"/>
                <w:color w:val="000000"/>
                <w:sz w:val="24"/>
                <w:szCs w:val="24"/>
              </w:rPr>
            </w:pPr>
          </w:p>
          <w:p w14:paraId="0AED8563" w14:textId="77777777" w:rsidR="00A307F7" w:rsidRDefault="00A307F7">
            <w:pPr>
              <w:ind w:right="180"/>
              <w:jc w:val="both"/>
              <w:rPr>
                <w:sz w:val="24"/>
                <w:szCs w:val="24"/>
              </w:rPr>
            </w:pPr>
          </w:p>
          <w:p w14:paraId="5522E395" w14:textId="5EC4A1F3" w:rsidR="00A307F7" w:rsidRDefault="00A307F7">
            <w:pPr>
              <w:ind w:right="180"/>
              <w:jc w:val="both"/>
              <w:rPr>
                <w:sz w:val="24"/>
                <w:szCs w:val="24"/>
              </w:rPr>
            </w:pPr>
            <w:r>
              <w:rPr>
                <w:sz w:val="24"/>
                <w:szCs w:val="24"/>
              </w:rPr>
              <w:t>Signed______</w:t>
            </w:r>
            <w:r>
              <w:rPr>
                <w:noProof/>
              </w:rPr>
              <w:drawing>
                <wp:inline distT="0" distB="0" distL="0" distR="0" wp14:anchorId="08EBE657" wp14:editId="2F2CA50D">
                  <wp:extent cx="1089660" cy="327660"/>
                  <wp:effectExtent l="0" t="0" r="0" b="0"/>
                  <wp:docPr id="5" name="Picture 5" descr="cid:image001.png@01DB1976.5A37E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1.png@01DB1976.5A37E710"/>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089660" cy="327660"/>
                          </a:xfrm>
                          <a:prstGeom prst="rect">
                            <a:avLst/>
                          </a:prstGeom>
                          <a:noFill/>
                          <a:ln>
                            <a:noFill/>
                          </a:ln>
                        </pic:spPr>
                      </pic:pic>
                    </a:graphicData>
                  </a:graphic>
                </wp:inline>
              </w:drawing>
            </w:r>
            <w:r>
              <w:rPr>
                <w:sz w:val="24"/>
                <w:szCs w:val="24"/>
              </w:rPr>
              <w:t>__________________ (Mentor)</w:t>
            </w:r>
          </w:p>
          <w:p w14:paraId="3681A2F2" w14:textId="77777777" w:rsidR="00A307F7" w:rsidRDefault="00A307F7">
            <w:pPr>
              <w:ind w:right="180"/>
              <w:jc w:val="both"/>
              <w:rPr>
                <w:sz w:val="24"/>
                <w:szCs w:val="24"/>
              </w:rPr>
            </w:pPr>
          </w:p>
          <w:p w14:paraId="2654F342" w14:textId="77777777" w:rsidR="00A307F7" w:rsidRDefault="00A307F7">
            <w:pPr>
              <w:ind w:right="180"/>
              <w:jc w:val="both"/>
              <w:rPr>
                <w:sz w:val="24"/>
                <w:szCs w:val="24"/>
              </w:rPr>
            </w:pPr>
            <w:r>
              <w:rPr>
                <w:sz w:val="24"/>
                <w:szCs w:val="24"/>
              </w:rPr>
              <w:t>Date ___________________</w:t>
            </w:r>
          </w:p>
          <w:p w14:paraId="2405008C" w14:textId="77777777" w:rsidR="00A307F7" w:rsidRDefault="00A307F7">
            <w:pPr>
              <w:ind w:right="180"/>
              <w:jc w:val="both"/>
              <w:rPr>
                <w:sz w:val="24"/>
                <w:szCs w:val="24"/>
                <w:highlight w:val="magenta"/>
              </w:rPr>
            </w:pPr>
          </w:p>
          <w:p w14:paraId="6EF2BEF7" w14:textId="77777777" w:rsidR="00A307F7" w:rsidRDefault="00A307F7">
            <w:pPr>
              <w:keepNext/>
              <w:jc w:val="center"/>
              <w:rPr>
                <w:b/>
                <w:sz w:val="24"/>
                <w:szCs w:val="24"/>
                <w:highlight w:val="magenta"/>
              </w:rPr>
            </w:pPr>
          </w:p>
        </w:tc>
      </w:tr>
    </w:tbl>
    <w:p w14:paraId="7E4EC01F" w14:textId="77777777" w:rsidR="00A307F7" w:rsidRDefault="00A307F7" w:rsidP="00A307F7">
      <w:pPr>
        <w:ind w:right="180"/>
        <w:jc w:val="both"/>
        <w:rPr>
          <w:rFonts w:ascii="Arial" w:hAnsi="Arial" w:cs="Arial"/>
          <w:b/>
          <w:color w:val="000000"/>
        </w:rPr>
      </w:pPr>
    </w:p>
    <w:p w14:paraId="2E2D605F" w14:textId="77777777" w:rsidR="00A307F7" w:rsidRDefault="00A307F7" w:rsidP="00A307F7">
      <w:pPr>
        <w:ind w:right="180"/>
        <w:jc w:val="both"/>
        <w:rPr>
          <w:b/>
        </w:rPr>
      </w:pPr>
    </w:p>
    <w:p w14:paraId="1DD6E0C6" w14:textId="77777777" w:rsidR="00A307F7" w:rsidRDefault="00A307F7" w:rsidP="00A307F7">
      <w:pPr>
        <w:ind w:right="180"/>
        <w:jc w:val="both"/>
        <w:rPr>
          <w:b/>
          <w:bCs/>
        </w:rPr>
      </w:pPr>
    </w:p>
    <w:p w14:paraId="5779D19D" w14:textId="77777777" w:rsidR="00A307F7" w:rsidRDefault="00A307F7" w:rsidP="00A307F7">
      <w:pPr>
        <w:ind w:right="180"/>
        <w:jc w:val="both"/>
        <w:rPr>
          <w:b/>
          <w:bCs/>
        </w:rPr>
      </w:pPr>
      <w:r>
        <w:rPr>
          <w:b/>
          <w:bCs/>
        </w:rPr>
        <w:t xml:space="preserve"> Line manager verification.</w:t>
      </w:r>
    </w:p>
    <w:p w14:paraId="776B4B06" w14:textId="77777777" w:rsidR="00A307F7" w:rsidRDefault="00A307F7" w:rsidP="00A307F7">
      <w:pPr>
        <w:keepNext/>
        <w:spacing w:before="240" w:after="60"/>
        <w:jc w:val="both"/>
      </w:pPr>
      <w:r>
        <w:rPr>
          <w:i/>
        </w:rPr>
        <w:lastRenderedPageBreak/>
        <w:t xml:space="preserve">Guidance: This section must be completed and signed by </w:t>
      </w:r>
      <w:r>
        <w:t xml:space="preserve">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14:paraId="6A2A20F5" w14:textId="77777777" w:rsidR="00A307F7" w:rsidRDefault="00A307F7" w:rsidP="00A307F7">
      <w:pPr>
        <w:jc w:val="both"/>
      </w:pPr>
    </w:p>
    <w:p w14:paraId="6D3F59E7" w14:textId="77777777" w:rsidR="00A307F7" w:rsidRDefault="00A307F7" w:rsidP="00A307F7">
      <w:pPr>
        <w:jc w:val="both"/>
      </w:pPr>
      <w:r>
        <w:t>In this section, please confirm that you have seen sufficient evidence of the learner’s work during the period they have been undertaking the Consolidation programme. If necessary, please consult with other managers who the learner has worked with. In signing this section, you are confirming that you are content with the:</w:t>
      </w:r>
    </w:p>
    <w:p w14:paraId="3268D945" w14:textId="77777777" w:rsidR="00A307F7" w:rsidRDefault="00A307F7" w:rsidP="00A307F7">
      <w:pPr>
        <w:jc w:val="both"/>
      </w:pPr>
    </w:p>
    <w:p w14:paraId="7B640AB3" w14:textId="77777777" w:rsidR="00A307F7" w:rsidRDefault="00A307F7" w:rsidP="00A307F7">
      <w:pPr>
        <w:numPr>
          <w:ilvl w:val="0"/>
          <w:numId w:val="2"/>
        </w:numPr>
        <w:autoSpaceDN w:val="0"/>
        <w:jc w:val="both"/>
      </w:pPr>
      <w:r>
        <w:t>level of supervision and mentoring support received by the learner;</w:t>
      </w:r>
    </w:p>
    <w:p w14:paraId="47FB5EAD" w14:textId="77777777" w:rsidR="00A307F7" w:rsidRDefault="00A307F7" w:rsidP="00A307F7">
      <w:pPr>
        <w:numPr>
          <w:ilvl w:val="0"/>
          <w:numId w:val="2"/>
        </w:numPr>
        <w:autoSpaceDN w:val="0"/>
        <w:jc w:val="both"/>
      </w:pPr>
      <w:r>
        <w:t xml:space="preserve">learning and development undertaken; </w:t>
      </w:r>
    </w:p>
    <w:p w14:paraId="116BF12F" w14:textId="77777777" w:rsidR="00A307F7" w:rsidRDefault="00A307F7" w:rsidP="00A307F7">
      <w:pPr>
        <w:numPr>
          <w:ilvl w:val="0"/>
          <w:numId w:val="2"/>
        </w:numPr>
        <w:autoSpaceDN w:val="0"/>
        <w:jc w:val="both"/>
      </w:pPr>
      <w:r>
        <w:t>reading and personal research undertaken;</w:t>
      </w:r>
    </w:p>
    <w:p w14:paraId="751065D9" w14:textId="77777777" w:rsidR="00A307F7" w:rsidRDefault="00A307F7" w:rsidP="00A307F7">
      <w:pPr>
        <w:numPr>
          <w:ilvl w:val="0"/>
          <w:numId w:val="2"/>
        </w:numPr>
        <w:autoSpaceDN w:val="0"/>
        <w:jc w:val="both"/>
      </w:pPr>
      <w:r>
        <w:t xml:space="preserve">level of knowledge and skills demonstrated; </w:t>
      </w:r>
    </w:p>
    <w:p w14:paraId="11202481" w14:textId="77777777" w:rsidR="00A307F7" w:rsidRDefault="00A307F7" w:rsidP="00A307F7">
      <w:pPr>
        <w:numPr>
          <w:ilvl w:val="0"/>
          <w:numId w:val="2"/>
        </w:numPr>
        <w:autoSpaceDN w:val="0"/>
        <w:jc w:val="both"/>
      </w:pPr>
      <w:r>
        <w:t xml:space="preserve">understanding shown of the Code of Professional Practice and National Occupational Standards; </w:t>
      </w:r>
    </w:p>
    <w:p w14:paraId="19252748" w14:textId="77777777" w:rsidR="00A307F7" w:rsidRDefault="00A307F7" w:rsidP="00A307F7">
      <w:pPr>
        <w:numPr>
          <w:ilvl w:val="0"/>
          <w:numId w:val="2"/>
        </w:numPr>
        <w:autoSpaceDN w:val="0"/>
        <w:jc w:val="both"/>
      </w:pPr>
      <w:r>
        <w:t xml:space="preserve">core values of the learner; </w:t>
      </w:r>
    </w:p>
    <w:p w14:paraId="4160B465" w14:textId="77777777" w:rsidR="00A307F7" w:rsidRDefault="00A307F7" w:rsidP="00A307F7">
      <w:pPr>
        <w:numPr>
          <w:ilvl w:val="0"/>
          <w:numId w:val="3"/>
        </w:numPr>
        <w:autoSpaceDN w:val="0"/>
        <w:ind w:left="720"/>
        <w:jc w:val="both"/>
      </w:pPr>
      <w:r>
        <w:t xml:space="preserve">work and commentary referred to within the portfolio, that it is the learner’s own work and based on current practice; </w:t>
      </w:r>
    </w:p>
    <w:p w14:paraId="35F56C38" w14:textId="77777777" w:rsidR="00A307F7" w:rsidRDefault="00A307F7" w:rsidP="00A307F7">
      <w:pPr>
        <w:numPr>
          <w:ilvl w:val="0"/>
          <w:numId w:val="2"/>
        </w:numPr>
        <w:autoSpaceDN w:val="0"/>
        <w:jc w:val="both"/>
      </w:pPr>
      <w:r>
        <w:t>completion of accurate, cogent, coherent and analytical recording skills;</w:t>
      </w:r>
    </w:p>
    <w:p w14:paraId="23457EE8" w14:textId="77777777" w:rsidR="00A307F7" w:rsidRDefault="00A307F7" w:rsidP="00A307F7">
      <w:pPr>
        <w:numPr>
          <w:ilvl w:val="0"/>
          <w:numId w:val="2"/>
        </w:numPr>
        <w:autoSpaceDN w:val="0"/>
        <w:jc w:val="both"/>
      </w:pPr>
      <w:r>
        <w:t>Line manager to verify the learner has been involved with safeguarding.</w:t>
      </w:r>
    </w:p>
    <w:p w14:paraId="3C224699" w14:textId="77777777" w:rsidR="00A307F7" w:rsidRDefault="00A307F7" w:rsidP="00A307F7">
      <w:pPr>
        <w:numPr>
          <w:ilvl w:val="0"/>
          <w:numId w:val="2"/>
        </w:numPr>
        <w:autoSpaceDN w:val="0"/>
        <w:jc w:val="both"/>
      </w:pPr>
      <w: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09FB3DE4" w14:textId="77777777" w:rsidR="00A307F7" w:rsidRDefault="00A307F7" w:rsidP="00A307F7">
      <w:pPr>
        <w:ind w:left="720"/>
        <w:jc w:val="both"/>
      </w:pPr>
    </w:p>
    <w:p w14:paraId="0682134C" w14:textId="77777777" w:rsidR="00A307F7" w:rsidRDefault="00A307F7" w:rsidP="00A307F7">
      <w:pPr>
        <w:jc w:val="both"/>
      </w:pPr>
    </w:p>
    <w:p w14:paraId="472AF851" w14:textId="77777777" w:rsidR="00A307F7" w:rsidRDefault="00A307F7" w:rsidP="00A307F7">
      <w:pPr>
        <w:jc w:val="both"/>
      </w:pPr>
    </w:p>
    <w:p w14:paraId="56850D9F" w14:textId="77777777" w:rsidR="00A307F7" w:rsidRDefault="00A307F7" w:rsidP="00A307F7">
      <w:pPr>
        <w:jc w:val="both"/>
      </w:pPr>
    </w:p>
    <w:p w14:paraId="49687091" w14:textId="77777777" w:rsidR="00A307F7" w:rsidRDefault="00A307F7" w:rsidP="00A307F7">
      <w:pPr>
        <w:jc w:val="both"/>
      </w:pPr>
    </w:p>
    <w:p w14:paraId="46B3426B" w14:textId="77777777" w:rsidR="00A307F7" w:rsidRDefault="00A307F7" w:rsidP="00A307F7">
      <w:pPr>
        <w:jc w:val="both"/>
      </w:pPr>
    </w:p>
    <w:p w14:paraId="6607D13E" w14:textId="77777777" w:rsidR="00A307F7" w:rsidRDefault="00A307F7" w:rsidP="00A307F7">
      <w:pPr>
        <w:jc w:val="both"/>
      </w:pPr>
    </w:p>
    <w:p w14:paraId="54F33793" w14:textId="77777777" w:rsidR="00A307F7" w:rsidRDefault="00A307F7" w:rsidP="00A307F7">
      <w:pPr>
        <w:jc w:val="both"/>
      </w:pPr>
    </w:p>
    <w:p w14:paraId="11A7EC81" w14:textId="77777777" w:rsidR="00A307F7" w:rsidRDefault="00A307F7" w:rsidP="00A307F7">
      <w:pPr>
        <w:jc w:val="both"/>
      </w:pPr>
    </w:p>
    <w:p w14:paraId="7228CC21" w14:textId="77777777" w:rsidR="00A307F7" w:rsidRDefault="00A307F7" w:rsidP="00A307F7">
      <w:pPr>
        <w:jc w:val="both"/>
      </w:pPr>
    </w:p>
    <w:p w14:paraId="222C01D4" w14:textId="77777777" w:rsidR="00A307F7" w:rsidRDefault="00A307F7" w:rsidP="00A307F7">
      <w:pPr>
        <w:jc w:val="both"/>
      </w:pPr>
    </w:p>
    <w:p w14:paraId="0D4EF4F7" w14:textId="77777777" w:rsidR="00A307F7" w:rsidRDefault="00A307F7" w:rsidP="00A307F7">
      <w:pPr>
        <w:jc w:val="both"/>
      </w:pPr>
    </w:p>
    <w:p w14:paraId="29185E21" w14:textId="77777777" w:rsidR="00A307F7" w:rsidRDefault="00A307F7" w:rsidP="00A307F7">
      <w:pPr>
        <w:jc w:val="both"/>
      </w:pPr>
    </w:p>
    <w:p w14:paraId="26DFECE2" w14:textId="77777777" w:rsidR="00A307F7" w:rsidRDefault="00A307F7" w:rsidP="00A307F7">
      <w:pPr>
        <w:jc w:val="both"/>
      </w:pPr>
    </w:p>
    <w:p w14:paraId="778F6C38" w14:textId="77777777" w:rsidR="00A307F7" w:rsidRDefault="00A307F7" w:rsidP="00A307F7">
      <w:pPr>
        <w:jc w:val="both"/>
      </w:pPr>
    </w:p>
    <w:p w14:paraId="5437A38B" w14:textId="77777777" w:rsidR="00A307F7" w:rsidRDefault="00A307F7" w:rsidP="00A307F7">
      <w:pPr>
        <w:jc w:val="both"/>
      </w:pPr>
    </w:p>
    <w:p w14:paraId="7589E76E" w14:textId="77777777" w:rsidR="00A307F7" w:rsidRDefault="00A307F7" w:rsidP="00A307F7">
      <w:pPr>
        <w:jc w:val="both"/>
      </w:pPr>
    </w:p>
    <w:p w14:paraId="4680624B" w14:textId="77777777" w:rsidR="00A307F7" w:rsidRDefault="00A307F7" w:rsidP="00A307F7">
      <w:pPr>
        <w:jc w:val="both"/>
      </w:pPr>
    </w:p>
    <w:p w14:paraId="4647B07C" w14:textId="77777777" w:rsidR="00A307F7" w:rsidRDefault="00A307F7" w:rsidP="00A307F7">
      <w:pPr>
        <w:jc w:val="both"/>
      </w:pPr>
      <w:r>
        <w:t xml:space="preserve">I confirm that this learner has achieved an appropriate level of professional practice. </w:t>
      </w:r>
    </w:p>
    <w:p w14:paraId="474A6BB3" w14:textId="77777777" w:rsidR="00A307F7" w:rsidRDefault="00A307F7" w:rsidP="00A307F7">
      <w:pPr>
        <w:jc w:val="both"/>
      </w:pPr>
    </w:p>
    <w:p w14:paraId="0D128607" w14:textId="77777777" w:rsidR="00A307F7" w:rsidRDefault="00A307F7" w:rsidP="00A307F7">
      <w:pPr>
        <w:jc w:val="both"/>
        <w:rPr>
          <w:caps/>
          <w:color w:val="000000"/>
        </w:rPr>
      </w:pPr>
      <w:r>
        <w:lastRenderedPageBreak/>
        <w:t> </w:t>
      </w:r>
      <w:r>
        <w:rPr>
          <w:b/>
          <w:caps/>
        </w:rPr>
        <w:t>Line manager VERIFICATION</w:t>
      </w:r>
      <w:r>
        <w:rPr>
          <w:caps/>
        </w:rPr>
        <w:t>:</w:t>
      </w:r>
    </w:p>
    <w:p w14:paraId="1AAC5F69" w14:textId="77777777" w:rsidR="00A307F7" w:rsidRDefault="00A307F7" w:rsidP="00A307F7">
      <w:pPr>
        <w:keepNext/>
        <w:pBdr>
          <w:top w:val="single" w:sz="6" w:space="1" w:color="auto"/>
          <w:left w:val="single" w:sz="6" w:space="1" w:color="auto"/>
          <w:bottom w:val="single" w:sz="6" w:space="31" w:color="auto"/>
          <w:right w:val="single" w:sz="6" w:space="1" w:color="auto"/>
        </w:pBdr>
        <w:spacing w:before="240" w:after="60"/>
        <w:jc w:val="both"/>
        <w:rPr>
          <w:caps/>
        </w:rPr>
      </w:pPr>
    </w:p>
    <w:p w14:paraId="61D500B4" w14:textId="77777777" w:rsidR="00A307F7" w:rsidRDefault="00A307F7" w:rsidP="00A307F7">
      <w:pPr>
        <w:keepNext/>
        <w:pBdr>
          <w:top w:val="single" w:sz="6" w:space="1" w:color="auto"/>
          <w:left w:val="single" w:sz="6" w:space="1" w:color="auto"/>
          <w:bottom w:val="single" w:sz="6" w:space="31" w:color="auto"/>
          <w:right w:val="single" w:sz="6" w:space="1" w:color="auto"/>
        </w:pBdr>
        <w:spacing w:before="240" w:after="60"/>
        <w:jc w:val="both"/>
      </w:pPr>
      <w:r>
        <w:rPr>
          <w:caps/>
        </w:rPr>
        <w:t>name of Line manager:             _ _ _ _ _ _ Emma Meyrick_ _ _ _ _ _ _ _ _ _ _ _ _ _ _ _ _ _ _ _</w:t>
      </w:r>
    </w:p>
    <w:p w14:paraId="4388F71F" w14:textId="5F635920" w:rsidR="00A307F7" w:rsidRDefault="00A307F7" w:rsidP="00A307F7">
      <w:pPr>
        <w:keepNext/>
        <w:pBdr>
          <w:top w:val="single" w:sz="6" w:space="1" w:color="auto"/>
          <w:left w:val="single" w:sz="6" w:space="1" w:color="auto"/>
          <w:bottom w:val="single" w:sz="6" w:space="31" w:color="auto"/>
          <w:right w:val="single" w:sz="6" w:space="1" w:color="auto"/>
        </w:pBdr>
        <w:spacing w:before="240" w:after="60"/>
        <w:jc w:val="both"/>
      </w:pPr>
      <w:r>
        <w:rPr>
          <w:caps/>
        </w:rPr>
        <w:t>Signature of LINE MANAGER</w:t>
      </w:r>
      <w:r>
        <w:t xml:space="preserve">:  _ _ _ _ _ _ _ _ _ _ </w:t>
      </w:r>
      <w:r>
        <w:rPr>
          <w:noProof/>
          <w:lang w:eastAsia="en-GB"/>
        </w:rPr>
        <w:drawing>
          <wp:inline distT="0" distB="0" distL="0" distR="0" wp14:anchorId="5CF0489B" wp14:editId="2EFDF316">
            <wp:extent cx="1066800" cy="381000"/>
            <wp:effectExtent l="0" t="0" r="0" b="0"/>
            <wp:docPr id="4" name="Picture 4" descr="cid:image001.jpg@01D63D9F.106076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1.jpg@01D63D9F.106076A0"/>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066800" cy="381000"/>
                    </a:xfrm>
                    <a:prstGeom prst="rect">
                      <a:avLst/>
                    </a:prstGeom>
                    <a:noFill/>
                    <a:ln>
                      <a:noFill/>
                    </a:ln>
                  </pic:spPr>
                </pic:pic>
              </a:graphicData>
            </a:graphic>
          </wp:inline>
        </w:drawing>
      </w:r>
      <w:r>
        <w:t xml:space="preserve">_ _ _ _ _ _ _ </w:t>
      </w:r>
      <w:proofErr w:type="gramStart"/>
      <w:r>
        <w:t>_  _</w:t>
      </w:r>
      <w:proofErr w:type="gramEnd"/>
      <w:r>
        <w:t xml:space="preserve"> _ _ _ _ _ _ _</w:t>
      </w:r>
    </w:p>
    <w:p w14:paraId="787D3228" w14:textId="77777777" w:rsidR="00A307F7" w:rsidRDefault="00A307F7" w:rsidP="00A307F7">
      <w:pPr>
        <w:keepNext/>
        <w:pBdr>
          <w:top w:val="single" w:sz="6" w:space="1" w:color="auto"/>
          <w:left w:val="single" w:sz="6" w:space="1" w:color="auto"/>
          <w:bottom w:val="single" w:sz="6" w:space="31" w:color="auto"/>
          <w:right w:val="single" w:sz="6" w:space="1" w:color="auto"/>
        </w:pBdr>
        <w:spacing w:before="240" w:after="60"/>
        <w:jc w:val="both"/>
        <w:rPr>
          <w:lang w:val="en"/>
        </w:rPr>
      </w:pPr>
      <w:r>
        <w:t>DATE:                                                _ _ _ _ _ _08/10/2024 _ _ _ _ _ _ _ _ _ _ _</w:t>
      </w:r>
    </w:p>
    <w:p w14:paraId="75FA16D3" w14:textId="77777777" w:rsidR="00A307F7" w:rsidRDefault="00A307F7" w:rsidP="00A307F7">
      <w:pPr>
        <w:jc w:val="both"/>
        <w:rPr>
          <w:lang w:val="en"/>
        </w:rPr>
      </w:pPr>
    </w:p>
    <w:p w14:paraId="164A84E1" w14:textId="77777777" w:rsidR="00A307F7" w:rsidRDefault="00A307F7" w:rsidP="00A307F7">
      <w:pPr>
        <w:jc w:val="both"/>
        <w:rPr>
          <w:lang w:val="en"/>
        </w:rPr>
      </w:pPr>
    </w:p>
    <w:p w14:paraId="43D878B1" w14:textId="77777777" w:rsidR="00A307F7" w:rsidRDefault="00A307F7" w:rsidP="00A307F7">
      <w:pPr>
        <w:jc w:val="both"/>
      </w:pPr>
    </w:p>
    <w:p w14:paraId="629AE6AE" w14:textId="77777777" w:rsidR="00A307F7" w:rsidRDefault="00A307F7" w:rsidP="00A307F7">
      <w:pPr>
        <w:jc w:val="both"/>
        <w:rPr>
          <w:caps/>
          <w:color w:val="000000"/>
        </w:rPr>
      </w:pPr>
      <w:r>
        <w:rPr>
          <w:b/>
          <w:caps/>
        </w:rPr>
        <w:t>Registered Social WORKER’S VERIFICATION</w:t>
      </w:r>
      <w:r>
        <w:rPr>
          <w:caps/>
        </w:rPr>
        <w:t xml:space="preserve"> (Where the line manager is not a registered social worker, this can be the mentor).</w:t>
      </w:r>
    </w:p>
    <w:p w14:paraId="6B908CE1" w14:textId="77777777" w:rsidR="00A307F7" w:rsidRDefault="00A307F7" w:rsidP="00A307F7">
      <w:pPr>
        <w:keepNext/>
        <w:pBdr>
          <w:top w:val="single" w:sz="6" w:space="1" w:color="auto"/>
          <w:left w:val="single" w:sz="6" w:space="1" w:color="auto"/>
          <w:bottom w:val="single" w:sz="6" w:space="31" w:color="auto"/>
          <w:right w:val="single" w:sz="6" w:space="1" w:color="auto"/>
        </w:pBdr>
        <w:spacing w:before="240" w:after="60"/>
        <w:jc w:val="both"/>
        <w:rPr>
          <w:caps/>
          <w:highlight w:val="green"/>
        </w:rPr>
      </w:pPr>
    </w:p>
    <w:p w14:paraId="2379949E" w14:textId="77777777" w:rsidR="00A307F7" w:rsidRDefault="00A307F7" w:rsidP="00A307F7">
      <w:pPr>
        <w:keepNext/>
        <w:pBdr>
          <w:top w:val="single" w:sz="6" w:space="1" w:color="auto"/>
          <w:left w:val="single" w:sz="6" w:space="1" w:color="auto"/>
          <w:bottom w:val="single" w:sz="6" w:space="31" w:color="auto"/>
          <w:right w:val="single" w:sz="6" w:space="1" w:color="auto"/>
        </w:pBdr>
        <w:spacing w:before="240" w:after="60"/>
        <w:jc w:val="both"/>
      </w:pPr>
      <w:r>
        <w:rPr>
          <w:caps/>
        </w:rPr>
        <w:t>name of Social worker:             _ _ _ _ _ _ _ _ _ _ _ _ _ _ _ _ _ _ _ _ _ _ _ _ _ _</w:t>
      </w:r>
    </w:p>
    <w:p w14:paraId="0A473510" w14:textId="77777777" w:rsidR="00A307F7" w:rsidRDefault="00A307F7" w:rsidP="00A307F7">
      <w:pPr>
        <w:keepNext/>
        <w:pBdr>
          <w:top w:val="single" w:sz="6" w:space="1" w:color="auto"/>
          <w:left w:val="single" w:sz="6" w:space="1" w:color="auto"/>
          <w:bottom w:val="single" w:sz="6" w:space="31" w:color="auto"/>
          <w:right w:val="single" w:sz="6" w:space="1" w:color="auto"/>
        </w:pBdr>
        <w:spacing w:before="240" w:after="60"/>
        <w:jc w:val="both"/>
      </w:pPr>
      <w:r>
        <w:rPr>
          <w:caps/>
        </w:rPr>
        <w:t>Signature of social worker</w:t>
      </w:r>
      <w:r>
        <w:t xml:space="preserve">:  _ _ _ _ </w:t>
      </w:r>
      <w:proofErr w:type="gramStart"/>
      <w:r>
        <w:t>_  _</w:t>
      </w:r>
      <w:proofErr w:type="gramEnd"/>
      <w:r>
        <w:t xml:space="preserve"> _ _ _ _ _ _ _ _ _ _ _ _ _ _ _ _ _ _ _ _</w:t>
      </w:r>
    </w:p>
    <w:p w14:paraId="68CB5B1C" w14:textId="77777777" w:rsidR="00A307F7" w:rsidRDefault="00A307F7" w:rsidP="00A307F7">
      <w:pPr>
        <w:keepNext/>
        <w:pBdr>
          <w:top w:val="single" w:sz="6" w:space="1" w:color="auto"/>
          <w:left w:val="single" w:sz="6" w:space="1" w:color="auto"/>
          <w:bottom w:val="single" w:sz="6" w:space="31" w:color="auto"/>
          <w:right w:val="single" w:sz="6" w:space="1" w:color="auto"/>
        </w:pBdr>
        <w:spacing w:before="240" w:after="60"/>
        <w:jc w:val="both"/>
      </w:pPr>
      <w:r>
        <w:t xml:space="preserve">POSITION:                                            _ _ _ _ _ </w:t>
      </w:r>
      <w:proofErr w:type="gramStart"/>
      <w:r>
        <w:t>_  _</w:t>
      </w:r>
      <w:proofErr w:type="gramEnd"/>
      <w:r>
        <w:t xml:space="preserve"> _ _ _ _ _ _ _ _ _ _ _ _ _ _ _ _ _ _ _</w:t>
      </w:r>
    </w:p>
    <w:p w14:paraId="5C733921" w14:textId="77777777" w:rsidR="00A307F7" w:rsidRDefault="00A307F7" w:rsidP="00A307F7">
      <w:pPr>
        <w:keepNext/>
        <w:pBdr>
          <w:top w:val="single" w:sz="6" w:space="1" w:color="auto"/>
          <w:left w:val="single" w:sz="6" w:space="1" w:color="auto"/>
          <w:bottom w:val="single" w:sz="6" w:space="31" w:color="auto"/>
          <w:right w:val="single" w:sz="6" w:space="1" w:color="auto"/>
        </w:pBdr>
        <w:spacing w:before="240" w:after="60"/>
        <w:jc w:val="both"/>
        <w:rPr>
          <w:lang w:val="en"/>
        </w:rPr>
      </w:pPr>
      <w:r>
        <w:t>DATE:                                                   _ _ _ _ _ _ _ _ _ _ _ _ _ _ _ _ _</w:t>
      </w:r>
    </w:p>
    <w:p w14:paraId="4B639FC6" w14:textId="77777777" w:rsidR="00A307F7" w:rsidRDefault="00A307F7" w:rsidP="00A307F7">
      <w:pPr>
        <w:tabs>
          <w:tab w:val="left" w:pos="1590"/>
        </w:tabs>
        <w:jc w:val="center"/>
        <w:rPr>
          <w:b/>
          <w:color w:val="000000"/>
          <w:sz w:val="28"/>
          <w:szCs w:val="28"/>
        </w:rPr>
      </w:pPr>
      <w:r>
        <w:rPr>
          <w:b/>
        </w:rPr>
        <w:br w:type="page"/>
      </w:r>
      <w:r>
        <w:rPr>
          <w:b/>
          <w:sz w:val="28"/>
          <w:szCs w:val="28"/>
        </w:rPr>
        <w:lastRenderedPageBreak/>
        <w:t xml:space="preserve">Learning Agreement </w:t>
      </w:r>
    </w:p>
    <w:p w14:paraId="47F54147" w14:textId="77777777" w:rsidR="00A307F7" w:rsidRDefault="00A307F7" w:rsidP="00A307F7">
      <w:pPr>
        <w:tabs>
          <w:tab w:val="left" w:pos="1590"/>
        </w:tabs>
        <w:jc w:val="both"/>
        <w:rPr>
          <w:b/>
        </w:rPr>
      </w:pPr>
    </w:p>
    <w:p w14:paraId="26D60C2C" w14:textId="77777777" w:rsidR="00A307F7" w:rsidRDefault="00A307F7" w:rsidP="00A307F7"/>
    <w:p w14:paraId="7C9DC37B" w14:textId="77777777" w:rsidR="00A307F7" w:rsidRDefault="00A307F7" w:rsidP="00A307F7">
      <w:pPr>
        <w:ind w:right="72"/>
        <w:jc w:val="center"/>
        <w:rPr>
          <w:b/>
          <w:bCs/>
          <w:color w:val="000000"/>
        </w:rPr>
      </w:pPr>
      <w:r>
        <w:rPr>
          <w:b/>
          <w:bCs/>
        </w:rPr>
        <w:t>PORTH AGORED AND UNIVERSITY OF WALES TRINITY SAINT DAVID</w:t>
      </w:r>
    </w:p>
    <w:p w14:paraId="4B613B2C" w14:textId="77777777" w:rsidR="00A307F7" w:rsidRDefault="00A307F7" w:rsidP="00A307F7">
      <w:pPr>
        <w:ind w:right="72"/>
        <w:rPr>
          <w:b/>
          <w:bCs/>
        </w:rPr>
      </w:pPr>
    </w:p>
    <w:p w14:paraId="6C27D9A1" w14:textId="77777777" w:rsidR="00A307F7" w:rsidRDefault="00A307F7" w:rsidP="00A307F7">
      <w:pPr>
        <w:ind w:right="72"/>
        <w:jc w:val="center"/>
        <w:rPr>
          <w:b/>
          <w:bCs/>
        </w:rPr>
      </w:pPr>
      <w:r>
        <w:rPr>
          <w:b/>
          <w:bCs/>
        </w:rPr>
        <w:t>GRADUATE CERTIFICATE IN CONSOLIDATION OF SOCIAL WORK PRACTICE</w:t>
      </w:r>
    </w:p>
    <w:p w14:paraId="4FD4DCBD" w14:textId="77777777" w:rsidR="00A307F7" w:rsidRDefault="00A307F7" w:rsidP="00A307F7">
      <w:pPr>
        <w:ind w:right="72"/>
        <w:jc w:val="center"/>
        <w:rPr>
          <w:b/>
          <w:bCs/>
        </w:rPr>
      </w:pPr>
    </w:p>
    <w:p w14:paraId="34252430" w14:textId="77777777" w:rsidR="00A307F7" w:rsidRDefault="00A307F7" w:rsidP="00A307F7">
      <w:pPr>
        <w:ind w:right="72"/>
        <w:jc w:val="center"/>
        <w:rPr>
          <w:b/>
          <w:bCs/>
        </w:rPr>
      </w:pPr>
      <w:r>
        <w:rPr>
          <w:b/>
          <w:bCs/>
        </w:rPr>
        <w:t xml:space="preserve">LEARNER AND EMPLOYER’S LEARNING AGREEMENT </w:t>
      </w:r>
    </w:p>
    <w:p w14:paraId="0FEA2400" w14:textId="77777777" w:rsidR="00A307F7" w:rsidRDefault="00A307F7" w:rsidP="00A307F7">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A307F7" w14:paraId="270268E9" w14:textId="77777777" w:rsidTr="00A307F7">
        <w:tc>
          <w:tcPr>
            <w:tcW w:w="2808" w:type="dxa"/>
            <w:tcBorders>
              <w:top w:val="single" w:sz="4" w:space="0" w:color="auto"/>
              <w:left w:val="single" w:sz="4" w:space="0" w:color="auto"/>
              <w:bottom w:val="single" w:sz="4" w:space="0" w:color="auto"/>
              <w:right w:val="single" w:sz="4" w:space="0" w:color="auto"/>
            </w:tcBorders>
          </w:tcPr>
          <w:p w14:paraId="2473D052" w14:textId="77777777" w:rsidR="00A307F7" w:rsidRDefault="00A307F7"/>
          <w:p w14:paraId="0A0B95BC" w14:textId="77777777" w:rsidR="00A307F7" w:rsidRDefault="00A307F7">
            <w:r>
              <w:t xml:space="preserve">Name of Learner </w:t>
            </w:r>
          </w:p>
        </w:tc>
        <w:tc>
          <w:tcPr>
            <w:tcW w:w="5714" w:type="dxa"/>
            <w:tcBorders>
              <w:top w:val="single" w:sz="4" w:space="0" w:color="auto"/>
              <w:left w:val="single" w:sz="4" w:space="0" w:color="auto"/>
              <w:bottom w:val="single" w:sz="4" w:space="0" w:color="auto"/>
              <w:right w:val="single" w:sz="4" w:space="0" w:color="auto"/>
            </w:tcBorders>
            <w:hideMark/>
          </w:tcPr>
          <w:p w14:paraId="797C0CC2" w14:textId="77777777" w:rsidR="00A307F7" w:rsidRDefault="00A307F7">
            <w:r>
              <w:t>Dafydd Ball</w:t>
            </w:r>
          </w:p>
        </w:tc>
      </w:tr>
      <w:tr w:rsidR="00A307F7" w14:paraId="78D085BE" w14:textId="77777777" w:rsidTr="00A307F7">
        <w:tc>
          <w:tcPr>
            <w:tcW w:w="2808" w:type="dxa"/>
            <w:tcBorders>
              <w:top w:val="single" w:sz="4" w:space="0" w:color="auto"/>
              <w:left w:val="single" w:sz="4" w:space="0" w:color="auto"/>
              <w:bottom w:val="single" w:sz="4" w:space="0" w:color="auto"/>
              <w:right w:val="single" w:sz="4" w:space="0" w:color="auto"/>
            </w:tcBorders>
          </w:tcPr>
          <w:p w14:paraId="227F84FE" w14:textId="77777777" w:rsidR="00A307F7" w:rsidRDefault="00A307F7"/>
          <w:p w14:paraId="111DCFA8" w14:textId="77777777" w:rsidR="00A307F7" w:rsidRDefault="00A307F7">
            <w:r>
              <w:t xml:space="preserve">Name of Team/Agency </w:t>
            </w:r>
          </w:p>
        </w:tc>
        <w:tc>
          <w:tcPr>
            <w:tcW w:w="5714" w:type="dxa"/>
            <w:tcBorders>
              <w:top w:val="single" w:sz="4" w:space="0" w:color="auto"/>
              <w:left w:val="single" w:sz="4" w:space="0" w:color="auto"/>
              <w:bottom w:val="single" w:sz="4" w:space="0" w:color="auto"/>
              <w:right w:val="single" w:sz="4" w:space="0" w:color="auto"/>
            </w:tcBorders>
            <w:hideMark/>
          </w:tcPr>
          <w:p w14:paraId="3FB4092B" w14:textId="77777777" w:rsidR="00A307F7" w:rsidRDefault="00A307F7">
            <w:r>
              <w:t>Llangatwg Community children’s team</w:t>
            </w:r>
          </w:p>
        </w:tc>
      </w:tr>
      <w:tr w:rsidR="00A307F7" w14:paraId="40EAB507" w14:textId="77777777" w:rsidTr="00A307F7">
        <w:tc>
          <w:tcPr>
            <w:tcW w:w="2808" w:type="dxa"/>
            <w:tcBorders>
              <w:top w:val="single" w:sz="4" w:space="0" w:color="auto"/>
              <w:left w:val="single" w:sz="4" w:space="0" w:color="auto"/>
              <w:bottom w:val="single" w:sz="4" w:space="0" w:color="auto"/>
              <w:right w:val="single" w:sz="4" w:space="0" w:color="auto"/>
            </w:tcBorders>
          </w:tcPr>
          <w:p w14:paraId="72A7C308" w14:textId="77777777" w:rsidR="00A307F7" w:rsidRDefault="00A307F7"/>
          <w:p w14:paraId="28F1F13C" w14:textId="77777777" w:rsidR="00A307F7" w:rsidRDefault="00A307F7">
            <w:r>
              <w:t xml:space="preserve">Name of Mentor </w:t>
            </w:r>
          </w:p>
        </w:tc>
        <w:tc>
          <w:tcPr>
            <w:tcW w:w="5714" w:type="dxa"/>
            <w:tcBorders>
              <w:top w:val="single" w:sz="4" w:space="0" w:color="auto"/>
              <w:left w:val="single" w:sz="4" w:space="0" w:color="auto"/>
              <w:bottom w:val="single" w:sz="4" w:space="0" w:color="auto"/>
              <w:right w:val="single" w:sz="4" w:space="0" w:color="auto"/>
            </w:tcBorders>
            <w:hideMark/>
          </w:tcPr>
          <w:p w14:paraId="64C050DA" w14:textId="77777777" w:rsidR="00A307F7" w:rsidRDefault="00A307F7">
            <w:r>
              <w:t>Lisa Wilcox</w:t>
            </w:r>
          </w:p>
        </w:tc>
      </w:tr>
      <w:tr w:rsidR="00A307F7" w14:paraId="0DB5D49C" w14:textId="77777777" w:rsidTr="00A307F7">
        <w:tc>
          <w:tcPr>
            <w:tcW w:w="2808" w:type="dxa"/>
            <w:tcBorders>
              <w:top w:val="single" w:sz="4" w:space="0" w:color="auto"/>
              <w:left w:val="single" w:sz="4" w:space="0" w:color="auto"/>
              <w:bottom w:val="single" w:sz="4" w:space="0" w:color="auto"/>
              <w:right w:val="single" w:sz="4" w:space="0" w:color="auto"/>
            </w:tcBorders>
          </w:tcPr>
          <w:p w14:paraId="072FB4B9" w14:textId="77777777" w:rsidR="00A307F7" w:rsidRDefault="00A307F7"/>
          <w:p w14:paraId="4C34D541" w14:textId="77777777" w:rsidR="00A307F7" w:rsidRDefault="00A307F7">
            <w:r>
              <w:t xml:space="preserve">Name of Line Manager </w:t>
            </w:r>
          </w:p>
        </w:tc>
        <w:tc>
          <w:tcPr>
            <w:tcW w:w="5714" w:type="dxa"/>
            <w:tcBorders>
              <w:top w:val="single" w:sz="4" w:space="0" w:color="auto"/>
              <w:left w:val="single" w:sz="4" w:space="0" w:color="auto"/>
              <w:bottom w:val="single" w:sz="4" w:space="0" w:color="auto"/>
              <w:right w:val="single" w:sz="4" w:space="0" w:color="auto"/>
            </w:tcBorders>
            <w:hideMark/>
          </w:tcPr>
          <w:p w14:paraId="21E5F35C" w14:textId="77777777" w:rsidR="00A307F7" w:rsidRDefault="00A307F7">
            <w:r>
              <w:t>Emma Meyrick</w:t>
            </w:r>
          </w:p>
        </w:tc>
      </w:tr>
    </w:tbl>
    <w:p w14:paraId="13AA2364" w14:textId="77777777" w:rsidR="00A307F7" w:rsidRDefault="00A307F7" w:rsidP="00A307F7">
      <w:pPr>
        <w:rPr>
          <w:rFonts w:ascii="Arial" w:hAnsi="Arial" w:cs="Arial"/>
          <w:color w:val="000000"/>
        </w:rPr>
      </w:pPr>
    </w:p>
    <w:p w14:paraId="011C6815" w14:textId="77777777" w:rsidR="00A307F7" w:rsidRDefault="00A307F7" w:rsidP="00A307F7">
      <w:r>
        <w:rPr>
          <w:b/>
        </w:rPr>
        <w:t>Study Duty</w:t>
      </w:r>
    </w:p>
    <w:p w14:paraId="39D19C4F" w14:textId="77777777" w:rsidR="00A307F7" w:rsidRDefault="00A307F7" w:rsidP="00A307F7"/>
    <w:p w14:paraId="396662C2" w14:textId="77777777" w:rsidR="00A307F7" w:rsidRDefault="00A307F7" w:rsidP="00A307F7">
      <w:pPr>
        <w:jc w:val="both"/>
      </w:pPr>
      <w: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27E78C89" w14:textId="77777777" w:rsidR="00A307F7" w:rsidRDefault="00A307F7" w:rsidP="00A307F7">
      <w:pPr>
        <w:pStyle w:val="Title"/>
        <w:ind w:right="-1"/>
        <w:jc w:val="left"/>
        <w:rPr>
          <w:rFonts w:cs="Arial"/>
          <w:b w:val="0"/>
          <w:szCs w:val="24"/>
        </w:rPr>
      </w:pPr>
    </w:p>
    <w:p w14:paraId="7907385C" w14:textId="77777777" w:rsidR="00A307F7" w:rsidRDefault="00A307F7" w:rsidP="00A307F7">
      <w:pPr>
        <w:jc w:val="both"/>
        <w:rPr>
          <w:rFonts w:cs="Arial"/>
          <w:b/>
          <w:i/>
        </w:rPr>
      </w:pPr>
      <w:r>
        <w:rPr>
          <w:b/>
          <w:i/>
        </w:rPr>
        <w:t>The learner’s full and effective participation on the Graduate Certificate is mandatory given that Social Care Wales has made completion of the programme a requirement within the first (three-year) period of registration as a Social Worker</w:t>
      </w:r>
      <w:r>
        <w:rPr>
          <w:b/>
        </w:rPr>
        <w:t xml:space="preserve">. </w:t>
      </w:r>
      <w:r>
        <w:rPr>
          <w:b/>
          <w:i/>
        </w:rPr>
        <w:t>This applies to social workers who qualified after April 2016.</w:t>
      </w:r>
    </w:p>
    <w:p w14:paraId="250A2466" w14:textId="77777777" w:rsidR="00A307F7" w:rsidRDefault="00A307F7" w:rsidP="00A307F7"/>
    <w:p w14:paraId="11232404" w14:textId="77777777" w:rsidR="00A307F7" w:rsidRDefault="00A307F7" w:rsidP="00A307F7">
      <w:pPr>
        <w:rPr>
          <w:b/>
        </w:rPr>
      </w:pPr>
      <w:r>
        <w:rPr>
          <w:b/>
        </w:rPr>
        <w:t xml:space="preserve">Study Leave </w:t>
      </w:r>
    </w:p>
    <w:p w14:paraId="0C296175" w14:textId="77777777" w:rsidR="00A307F7" w:rsidRDefault="00A307F7" w:rsidP="00A307F7"/>
    <w:p w14:paraId="2A8C7B3B" w14:textId="77777777" w:rsidR="00A307F7" w:rsidRDefault="00A307F7" w:rsidP="00A307F7">
      <w:pPr>
        <w:jc w:val="both"/>
      </w:pPr>
      <w: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6A6042F9" w14:textId="77777777" w:rsidR="00A307F7" w:rsidRDefault="00A307F7" w:rsidP="00A307F7">
      <w:pPr>
        <w:jc w:val="both"/>
      </w:pPr>
      <w:r>
        <w:t>Three further study days will be provided by the employer as a contribution towards the time involved in personal research and developing the portfolio for submission.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r>
        <w:rPr>
          <w:b/>
        </w:rPr>
        <w:t xml:space="preserve"> </w:t>
      </w:r>
    </w:p>
    <w:p w14:paraId="09F641AC" w14:textId="77777777" w:rsidR="00A307F7" w:rsidRDefault="00A307F7" w:rsidP="00A307F7"/>
    <w:p w14:paraId="47421696" w14:textId="77777777" w:rsidR="00A307F7" w:rsidRDefault="00A307F7" w:rsidP="00A307F7">
      <w:pPr>
        <w:rPr>
          <w:b/>
        </w:rPr>
      </w:pPr>
    </w:p>
    <w:p w14:paraId="4D694DAF" w14:textId="77777777" w:rsidR="00A307F7" w:rsidRDefault="00A307F7" w:rsidP="00A307F7">
      <w:pPr>
        <w:rPr>
          <w:b/>
        </w:rPr>
      </w:pPr>
    </w:p>
    <w:p w14:paraId="5BD62091" w14:textId="77777777" w:rsidR="00A307F7" w:rsidRDefault="00A307F7" w:rsidP="00A307F7">
      <w:pPr>
        <w:rPr>
          <w:b/>
        </w:rPr>
      </w:pPr>
    </w:p>
    <w:p w14:paraId="40AC4D64" w14:textId="77777777" w:rsidR="00A307F7" w:rsidRDefault="00A307F7" w:rsidP="00A307F7">
      <w:pPr>
        <w:rPr>
          <w:b/>
        </w:rPr>
      </w:pPr>
    </w:p>
    <w:p w14:paraId="2D21D2B1" w14:textId="77777777" w:rsidR="00A307F7" w:rsidRDefault="00A307F7" w:rsidP="00A307F7">
      <w:pPr>
        <w:rPr>
          <w:b/>
        </w:rPr>
      </w:pPr>
      <w:r>
        <w:rPr>
          <w:b/>
        </w:rPr>
        <w:t xml:space="preserve">Resources </w:t>
      </w:r>
    </w:p>
    <w:p w14:paraId="059C9038" w14:textId="77777777" w:rsidR="00A307F7" w:rsidRDefault="00A307F7" w:rsidP="00A307F7"/>
    <w:p w14:paraId="6255657F" w14:textId="77777777" w:rsidR="00A307F7" w:rsidRDefault="00A307F7" w:rsidP="00A307F7">
      <w:pPr>
        <w:jc w:val="both"/>
      </w:pPr>
      <w:r>
        <w:t>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Pr>
          <w:b/>
          <w:i/>
        </w:rPr>
        <w:t xml:space="preserve"> </w:t>
      </w:r>
      <w:r>
        <w:t xml:space="preserve">a professional development programme, learners will take responsibility for their own learning and will also use their own time for personal study and portfolio preparation. </w:t>
      </w:r>
    </w:p>
    <w:p w14:paraId="012398F9" w14:textId="77777777" w:rsidR="00A307F7" w:rsidRDefault="00A307F7" w:rsidP="00A307F7"/>
    <w:p w14:paraId="4DB04825" w14:textId="77777777" w:rsidR="00A307F7" w:rsidRDefault="00A307F7" w:rsidP="00A307F7"/>
    <w:p w14:paraId="7ECC9C6A" w14:textId="77777777" w:rsidR="00A307F7" w:rsidRDefault="00A307F7" w:rsidP="00A307F7">
      <w:pPr>
        <w:rPr>
          <w:b/>
        </w:rPr>
      </w:pPr>
      <w:r>
        <w:rPr>
          <w:b/>
        </w:rPr>
        <w:t xml:space="preserve">The employer’s training department agrees to: </w:t>
      </w:r>
    </w:p>
    <w:p w14:paraId="0A99862C" w14:textId="77777777" w:rsidR="00A307F7" w:rsidRDefault="00A307F7" w:rsidP="00A307F7">
      <w:r>
        <w:t xml:space="preserve"> </w:t>
      </w:r>
    </w:p>
    <w:p w14:paraId="3EBCFC9C" w14:textId="77777777" w:rsidR="00A307F7" w:rsidRDefault="00A307F7" w:rsidP="00A307F7">
      <w:pPr>
        <w:numPr>
          <w:ilvl w:val="0"/>
          <w:numId w:val="4"/>
        </w:numPr>
        <w:autoSpaceDN w:val="0"/>
      </w:pPr>
      <w:r>
        <w:t xml:space="preserve">arrange for eligible staff to join the programme; </w:t>
      </w:r>
    </w:p>
    <w:p w14:paraId="7333B01B" w14:textId="77777777" w:rsidR="00A307F7" w:rsidRDefault="00A307F7" w:rsidP="00A307F7">
      <w:pPr>
        <w:numPr>
          <w:ilvl w:val="0"/>
          <w:numId w:val="4"/>
        </w:numPr>
        <w:autoSpaceDN w:val="0"/>
      </w:pPr>
      <w:r>
        <w:t xml:space="preserve">pay course fees directly to the University;  </w:t>
      </w:r>
    </w:p>
    <w:p w14:paraId="20F7E7EF" w14:textId="77777777" w:rsidR="00A307F7" w:rsidRDefault="00A307F7" w:rsidP="00A307F7">
      <w:pPr>
        <w:numPr>
          <w:ilvl w:val="0"/>
          <w:numId w:val="4"/>
        </w:numPr>
        <w:autoSpaceDN w:val="0"/>
      </w:pPr>
      <w:r>
        <w:t xml:space="preserve">pay </w:t>
      </w:r>
      <w:proofErr w:type="spellStart"/>
      <w:r>
        <w:t>Porth</w:t>
      </w:r>
      <w:proofErr w:type="spellEnd"/>
      <w:r>
        <w:t xml:space="preserve"> </w:t>
      </w:r>
      <w:proofErr w:type="spellStart"/>
      <w:r>
        <w:t>Agored</w:t>
      </w:r>
      <w:proofErr w:type="spellEnd"/>
      <w:r>
        <w:t xml:space="preserve"> partnership fees for each learner;</w:t>
      </w:r>
    </w:p>
    <w:p w14:paraId="6189737F" w14:textId="77777777" w:rsidR="00A307F7" w:rsidRDefault="00A307F7" w:rsidP="00A307F7">
      <w:pPr>
        <w:numPr>
          <w:ilvl w:val="0"/>
          <w:numId w:val="5"/>
        </w:numPr>
        <w:autoSpaceDN w:val="0"/>
      </w:pPr>
      <w:r>
        <w:t>provide additional guidance and support by:</w:t>
      </w:r>
    </w:p>
    <w:p w14:paraId="7120A766" w14:textId="77777777" w:rsidR="00A307F7" w:rsidRDefault="00A307F7" w:rsidP="00A307F7"/>
    <w:p w14:paraId="0CC2F336" w14:textId="77777777" w:rsidR="00A307F7" w:rsidRDefault="00A307F7" w:rsidP="00A307F7">
      <w:pPr>
        <w:numPr>
          <w:ilvl w:val="1"/>
          <w:numId w:val="6"/>
        </w:numPr>
        <w:tabs>
          <w:tab w:val="left" w:pos="360"/>
        </w:tabs>
        <w:autoSpaceDN w:val="0"/>
      </w:pPr>
      <w:r>
        <w:t>facilitating access to existing learning materials or library resources;</w:t>
      </w:r>
    </w:p>
    <w:p w14:paraId="2DF91B89" w14:textId="77777777" w:rsidR="00A307F7" w:rsidRDefault="00A307F7" w:rsidP="00A307F7">
      <w:pPr>
        <w:numPr>
          <w:ilvl w:val="1"/>
          <w:numId w:val="6"/>
        </w:numPr>
        <w:tabs>
          <w:tab w:val="left" w:pos="360"/>
        </w:tabs>
        <w:autoSpaceDN w:val="0"/>
      </w:pPr>
      <w:r>
        <w:t>providing appropriate training opportunities from existing internal training programmes as agreed with the learner and mentor;</w:t>
      </w:r>
    </w:p>
    <w:p w14:paraId="48A22418" w14:textId="77777777" w:rsidR="00A307F7" w:rsidRDefault="00A307F7" w:rsidP="00A307F7">
      <w:pPr>
        <w:numPr>
          <w:ilvl w:val="1"/>
          <w:numId w:val="6"/>
        </w:numPr>
        <w:tabs>
          <w:tab w:val="left" w:pos="360"/>
        </w:tabs>
        <w:autoSpaceDN w:val="0"/>
      </w:pPr>
      <w:r>
        <w:t xml:space="preserve">providing programme induction and Consolidation Workshops; </w:t>
      </w:r>
    </w:p>
    <w:p w14:paraId="0F4F97F2" w14:textId="77777777" w:rsidR="00A307F7" w:rsidRDefault="00A307F7" w:rsidP="00A307F7">
      <w:pPr>
        <w:numPr>
          <w:ilvl w:val="1"/>
          <w:numId w:val="6"/>
        </w:numPr>
        <w:tabs>
          <w:tab w:val="left" w:pos="360"/>
        </w:tabs>
        <w:autoSpaceDN w:val="0"/>
      </w:pPr>
      <w:r>
        <w:t>providing learners with guidance and support about programme requirements and portfolio completion;</w:t>
      </w:r>
    </w:p>
    <w:p w14:paraId="7B84CF9D" w14:textId="77777777" w:rsidR="00A307F7" w:rsidRDefault="00A307F7" w:rsidP="00A307F7">
      <w:pPr>
        <w:numPr>
          <w:ilvl w:val="1"/>
          <w:numId w:val="6"/>
        </w:numPr>
        <w:tabs>
          <w:tab w:val="left" w:pos="360"/>
        </w:tabs>
        <w:autoSpaceDN w:val="0"/>
      </w:pPr>
      <w:proofErr w:type="gramStart"/>
      <w:r>
        <w:t>helping</w:t>
      </w:r>
      <w:proofErr w:type="gramEnd"/>
      <w:r>
        <w:t xml:space="preserve"> to resolve any programme difficulties encountered by the learner, mentor or service managers. </w:t>
      </w:r>
    </w:p>
    <w:p w14:paraId="311DBCC9" w14:textId="77777777" w:rsidR="00A307F7" w:rsidRDefault="00A307F7" w:rsidP="00A307F7">
      <w:pPr>
        <w:tabs>
          <w:tab w:val="left" w:pos="360"/>
        </w:tabs>
      </w:pPr>
    </w:p>
    <w:p w14:paraId="5CE04382" w14:textId="77777777" w:rsidR="00A307F7" w:rsidRDefault="00A307F7" w:rsidP="00A307F7">
      <w:pPr>
        <w:rPr>
          <w:b/>
        </w:rPr>
      </w:pPr>
      <w:r>
        <w:rPr>
          <w:b/>
        </w:rPr>
        <w:t xml:space="preserve">The learner agrees to: </w:t>
      </w:r>
    </w:p>
    <w:p w14:paraId="228ABFEC" w14:textId="77777777" w:rsidR="00A307F7" w:rsidRDefault="00A307F7" w:rsidP="00A307F7"/>
    <w:p w14:paraId="3FF19794" w14:textId="77777777" w:rsidR="00A307F7" w:rsidRDefault="00A307F7" w:rsidP="00A307F7">
      <w:pPr>
        <w:numPr>
          <w:ilvl w:val="0"/>
          <w:numId w:val="7"/>
        </w:numPr>
        <w:autoSpaceDN w:val="0"/>
        <w:jc w:val="both"/>
      </w:pPr>
      <w:r>
        <w:t>work actively towards completing the qualification within the agreed timescale of 12 months from the date of registration on the programme;</w:t>
      </w:r>
    </w:p>
    <w:p w14:paraId="3250D040" w14:textId="77777777" w:rsidR="00A307F7" w:rsidRDefault="00A307F7" w:rsidP="00A307F7">
      <w:pPr>
        <w:pStyle w:val="Title"/>
        <w:numPr>
          <w:ilvl w:val="0"/>
          <w:numId w:val="7"/>
        </w:numPr>
        <w:ind w:right="-1"/>
        <w:jc w:val="left"/>
        <w:rPr>
          <w:rFonts w:cs="Arial"/>
          <w:b w:val="0"/>
          <w:szCs w:val="24"/>
        </w:rPr>
      </w:pPr>
      <w:proofErr w:type="gramStart"/>
      <w:r>
        <w:rPr>
          <w:rFonts w:cs="Arial"/>
          <w:b w:val="0"/>
          <w:szCs w:val="24"/>
        </w:rPr>
        <w:t>identify</w:t>
      </w:r>
      <w:proofErr w:type="gramEnd"/>
      <w:r>
        <w:rPr>
          <w:rFonts w:cs="Arial"/>
          <w:b w:val="0"/>
          <w:szCs w:val="24"/>
        </w:rPr>
        <w:t xml:space="preserve"> with manager/mentor appropriate internal training and arrange to attend these courses;</w:t>
      </w:r>
    </w:p>
    <w:p w14:paraId="6151E5AA" w14:textId="77777777" w:rsidR="00A307F7" w:rsidRDefault="00A307F7" w:rsidP="00A307F7">
      <w:pPr>
        <w:pStyle w:val="Title"/>
        <w:numPr>
          <w:ilvl w:val="0"/>
          <w:numId w:val="7"/>
        </w:numPr>
        <w:ind w:right="-1"/>
        <w:jc w:val="left"/>
        <w:rPr>
          <w:rFonts w:cs="Arial"/>
          <w:b w:val="0"/>
          <w:szCs w:val="24"/>
        </w:rPr>
      </w:pPr>
      <w:proofErr w:type="gramStart"/>
      <w:r>
        <w:rPr>
          <w:rFonts w:cs="Arial"/>
          <w:b w:val="0"/>
          <w:szCs w:val="24"/>
        </w:rPr>
        <w:t>identify</w:t>
      </w:r>
      <w:proofErr w:type="gramEnd"/>
      <w:r>
        <w:rPr>
          <w:rFonts w:cs="Arial"/>
          <w:b w:val="0"/>
          <w:szCs w:val="24"/>
        </w:rPr>
        <w:t xml:space="preserve"> with manager/mentor and Training Coordinator/Manager any special requirements e.g. dyslexia and contact the University’s Student Services office directly about additional support that may be required; </w:t>
      </w:r>
    </w:p>
    <w:p w14:paraId="1DE4905D" w14:textId="77777777" w:rsidR="00A307F7" w:rsidRDefault="00A307F7" w:rsidP="00A307F7">
      <w:pPr>
        <w:numPr>
          <w:ilvl w:val="0"/>
          <w:numId w:val="7"/>
        </w:numPr>
        <w:autoSpaceDN w:val="0"/>
        <w:rPr>
          <w:rFonts w:cs="Arial"/>
        </w:rPr>
      </w:pPr>
      <w:proofErr w:type="gramStart"/>
      <w:r>
        <w:t>attend</w:t>
      </w:r>
      <w:proofErr w:type="gramEnd"/>
      <w:r>
        <w:t xml:space="preserve"> induction and four Consolidation Workshops. These are mandatory components of the programme; </w:t>
      </w:r>
    </w:p>
    <w:p w14:paraId="6482FEF3" w14:textId="77777777" w:rsidR="00A307F7" w:rsidRDefault="00A307F7" w:rsidP="00A307F7">
      <w:pPr>
        <w:numPr>
          <w:ilvl w:val="0"/>
          <w:numId w:val="7"/>
        </w:numPr>
        <w:autoSpaceDN w:val="0"/>
      </w:pPr>
      <w:r>
        <w:t xml:space="preserve">produce work and evidence appropriate to the portfolio and learning outcomes within agreed timescales; </w:t>
      </w:r>
    </w:p>
    <w:p w14:paraId="107B8ED7" w14:textId="77777777" w:rsidR="00A307F7" w:rsidRDefault="00A307F7" w:rsidP="00A307F7">
      <w:pPr>
        <w:numPr>
          <w:ilvl w:val="0"/>
          <w:numId w:val="7"/>
        </w:numPr>
        <w:autoSpaceDN w:val="0"/>
        <w:jc w:val="both"/>
      </w:pPr>
      <w:r>
        <w:t>make and keep agreed appointments with mentor/line manager;</w:t>
      </w:r>
    </w:p>
    <w:p w14:paraId="6F238A6C" w14:textId="77777777" w:rsidR="00A307F7" w:rsidRDefault="00A307F7" w:rsidP="00A307F7">
      <w:pPr>
        <w:numPr>
          <w:ilvl w:val="0"/>
          <w:numId w:val="7"/>
        </w:numPr>
        <w:autoSpaceDN w:val="0"/>
      </w:pPr>
      <w:r>
        <w:t>ensure they are prepared adequately and obtain all necessary consent for observed practice;</w:t>
      </w:r>
    </w:p>
    <w:p w14:paraId="4182338A" w14:textId="77777777" w:rsidR="00A307F7" w:rsidRDefault="00A307F7" w:rsidP="00A307F7">
      <w:pPr>
        <w:numPr>
          <w:ilvl w:val="0"/>
          <w:numId w:val="7"/>
        </w:numPr>
        <w:autoSpaceDN w:val="0"/>
      </w:pPr>
      <w:r>
        <w:t xml:space="preserve">inform mentor/line manager and training department immediately of any problems or changes in circumstances while undertaking the programme, especially where this </w:t>
      </w:r>
      <w:r>
        <w:lastRenderedPageBreak/>
        <w:t>may affect completion of the programme by the agreed deadline or ability to attend a mandatory workshop;</w:t>
      </w:r>
    </w:p>
    <w:p w14:paraId="3B001AF6" w14:textId="77777777" w:rsidR="00A307F7" w:rsidRDefault="00A307F7" w:rsidP="00A307F7">
      <w:pPr>
        <w:numPr>
          <w:ilvl w:val="0"/>
          <w:numId w:val="7"/>
        </w:numPr>
        <w:autoSpaceDN w:val="0"/>
      </w:pPr>
      <w:r>
        <w:t>liaise with their line manager/mentor to confirm study days and use their own time in addition</w:t>
      </w:r>
      <w:r>
        <w:rPr>
          <w:b/>
          <w:i/>
        </w:rPr>
        <w:t xml:space="preserve"> </w:t>
      </w:r>
      <w:r>
        <w:t>for self-directed study, research and portfolio preparation;</w:t>
      </w:r>
    </w:p>
    <w:p w14:paraId="0E172371" w14:textId="77777777" w:rsidR="00A307F7" w:rsidRDefault="00A307F7" w:rsidP="00A307F7">
      <w:pPr>
        <w:numPr>
          <w:ilvl w:val="0"/>
          <w:numId w:val="7"/>
        </w:numPr>
        <w:autoSpaceDN w:val="0"/>
      </w:pPr>
      <w:r>
        <w:t>take personal responsibility for preparing and completing all work necessary to submit their portfolio;</w:t>
      </w:r>
    </w:p>
    <w:p w14:paraId="28B751E3" w14:textId="77777777" w:rsidR="00A307F7" w:rsidRDefault="00A307F7" w:rsidP="00A307F7">
      <w:pPr>
        <w:numPr>
          <w:ilvl w:val="0"/>
          <w:numId w:val="7"/>
        </w:numPr>
        <w:autoSpaceDN w:val="0"/>
      </w:pPr>
      <w:r>
        <w:t>act at all times in accordance with the Code of Professional Practice and the employer’s and University’s policies, procedures and processes;</w:t>
      </w:r>
    </w:p>
    <w:p w14:paraId="1BCD2EE9" w14:textId="77777777" w:rsidR="00A307F7" w:rsidRDefault="00A307F7" w:rsidP="00A307F7">
      <w:pPr>
        <w:numPr>
          <w:ilvl w:val="0"/>
          <w:numId w:val="7"/>
        </w:numPr>
        <w:autoSpaceDN w:val="0"/>
      </w:pPr>
      <w:proofErr w:type="gramStart"/>
      <w:r>
        <w:t>ensure</w:t>
      </w:r>
      <w:proofErr w:type="gramEnd"/>
      <w:r>
        <w:t xml:space="preserve"> that</w:t>
      </w:r>
      <w:r>
        <w:rPr>
          <w:b/>
          <w:i/>
        </w:rPr>
        <w:t xml:space="preserve"> </w:t>
      </w:r>
      <w:r>
        <w:t>they understand the need to complete the programme within the first (three year) period of registration with Social Care Wales. (Qualifying after April 2016).</w:t>
      </w:r>
    </w:p>
    <w:p w14:paraId="298D5206" w14:textId="77777777" w:rsidR="00A307F7" w:rsidRDefault="00A307F7" w:rsidP="00A307F7"/>
    <w:p w14:paraId="2D907E8E" w14:textId="77777777" w:rsidR="00A307F7" w:rsidRDefault="00A307F7" w:rsidP="00A307F7">
      <w:pPr>
        <w:rPr>
          <w:b/>
        </w:rPr>
      </w:pPr>
    </w:p>
    <w:p w14:paraId="1B53E747" w14:textId="77777777" w:rsidR="00A307F7" w:rsidRDefault="00A307F7" w:rsidP="00A307F7">
      <w:pPr>
        <w:rPr>
          <w:b/>
        </w:rPr>
      </w:pPr>
    </w:p>
    <w:p w14:paraId="7CDC5286" w14:textId="77777777" w:rsidR="00A307F7" w:rsidRDefault="00A307F7" w:rsidP="00A307F7">
      <w:pPr>
        <w:rPr>
          <w:b/>
        </w:rPr>
      </w:pPr>
      <w:r>
        <w:rPr>
          <w:b/>
        </w:rPr>
        <w:t xml:space="preserve">Line Manager/Mentor agrees to: </w:t>
      </w:r>
    </w:p>
    <w:p w14:paraId="2B56E6AD" w14:textId="77777777" w:rsidR="00A307F7" w:rsidRDefault="00A307F7" w:rsidP="00A307F7">
      <w:pPr>
        <w:rPr>
          <w:b/>
        </w:rPr>
      </w:pPr>
    </w:p>
    <w:p w14:paraId="3FDC4866" w14:textId="77777777" w:rsidR="00A307F7" w:rsidRDefault="00A307F7" w:rsidP="00A307F7">
      <w:r>
        <w:t xml:space="preserve">Line-manager/mentor can be one in the same person or the role can be undertaken by two separate people. The mentor must be a registered SW with a minimum of 3 years post qualifying experience. </w:t>
      </w:r>
    </w:p>
    <w:p w14:paraId="00D24AD3" w14:textId="77777777" w:rsidR="00A307F7" w:rsidRDefault="00A307F7" w:rsidP="00A307F7"/>
    <w:p w14:paraId="1E8D24FF" w14:textId="77777777" w:rsidR="00A307F7" w:rsidRDefault="00A307F7" w:rsidP="00A307F7">
      <w:pPr>
        <w:numPr>
          <w:ilvl w:val="0"/>
          <w:numId w:val="8"/>
        </w:numPr>
        <w:autoSpaceDN w:val="0"/>
      </w:pPr>
      <w:r>
        <w:t>attend an induction meeting to become familiar with the requirements of the programme;</w:t>
      </w:r>
    </w:p>
    <w:p w14:paraId="27D101C9" w14:textId="77777777" w:rsidR="00A307F7" w:rsidRDefault="00A307F7" w:rsidP="00A307F7">
      <w:pPr>
        <w:numPr>
          <w:ilvl w:val="0"/>
          <w:numId w:val="8"/>
        </w:numPr>
        <w:autoSpaceDN w:val="0"/>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p>
    <w:p w14:paraId="183E5560" w14:textId="77777777" w:rsidR="00A307F7" w:rsidRDefault="00A307F7" w:rsidP="00A307F7">
      <w:pPr>
        <w:numPr>
          <w:ilvl w:val="0"/>
          <w:numId w:val="8"/>
        </w:numPr>
        <w:autoSpaceDN w:val="0"/>
      </w:pPr>
      <w:r>
        <w:t>guide and support the learner for the duration of the programme;</w:t>
      </w:r>
    </w:p>
    <w:p w14:paraId="2A5DFB70" w14:textId="77777777" w:rsidR="00A307F7" w:rsidRDefault="00A307F7" w:rsidP="00A307F7">
      <w:pPr>
        <w:numPr>
          <w:ilvl w:val="0"/>
          <w:numId w:val="8"/>
        </w:numPr>
        <w:autoSpaceDN w:val="0"/>
      </w:pPr>
      <w:r>
        <w:t>release the learner for the programme induction and the four Consolidation Workshops, and any internal training courses agreed as being appropriate to meet agreed learning needs;</w:t>
      </w:r>
    </w:p>
    <w:p w14:paraId="7283B251" w14:textId="77777777" w:rsidR="00A307F7" w:rsidRDefault="00A307F7" w:rsidP="00A307F7">
      <w:pPr>
        <w:numPr>
          <w:ilvl w:val="0"/>
          <w:numId w:val="8"/>
        </w:numPr>
        <w:autoSpaceDN w:val="0"/>
      </w:pPr>
      <w:r>
        <w:t>agree with the learner, use of up to 3 additional study days over the whole duration of the programme, as an employer contribution towards time needed for personal study, research or portfolio development;</w:t>
      </w:r>
    </w:p>
    <w:p w14:paraId="415CBF94" w14:textId="77777777" w:rsidR="00A307F7" w:rsidRDefault="00A307F7" w:rsidP="00A307F7">
      <w:pPr>
        <w:numPr>
          <w:ilvl w:val="0"/>
          <w:numId w:val="8"/>
        </w:numPr>
        <w:autoSpaceDN w:val="0"/>
      </w:pPr>
      <w:r>
        <w:t>ensure that regular formal supervision is provided to the learner by their line manager</w:t>
      </w:r>
      <w:r>
        <w:rPr>
          <w:b/>
          <w:i/>
        </w:rPr>
        <w:t xml:space="preserve"> </w:t>
      </w:r>
      <w:r>
        <w:t>in line with organisational policy (line-manager);</w:t>
      </w:r>
    </w:p>
    <w:p w14:paraId="1E2E7373" w14:textId="77777777" w:rsidR="00A307F7" w:rsidRDefault="00A307F7" w:rsidP="00A307F7">
      <w:pPr>
        <w:numPr>
          <w:ilvl w:val="0"/>
          <w:numId w:val="8"/>
        </w:numPr>
        <w:autoSpaceDN w:val="0"/>
        <w:rPr>
          <w:b/>
        </w:rPr>
      </w:pPr>
      <w:proofErr w:type="gramStart"/>
      <w:r>
        <w:t>ensure</w:t>
      </w:r>
      <w:proofErr w:type="gramEnd"/>
      <w:r>
        <w:t xml:space="preserv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770FBEB8" w14:textId="77777777" w:rsidR="00A307F7" w:rsidRDefault="00A307F7" w:rsidP="00A307F7">
      <w:pPr>
        <w:rPr>
          <w:b/>
        </w:rPr>
      </w:pPr>
    </w:p>
    <w:p w14:paraId="32147EAC" w14:textId="77777777" w:rsidR="00A307F7" w:rsidRDefault="00A307F7" w:rsidP="00A307F7">
      <w:pPr>
        <w:rPr>
          <w:b/>
        </w:rPr>
      </w:pPr>
      <w:r>
        <w:rPr>
          <w:b/>
        </w:rPr>
        <w:t>Completion and submission of portfolio</w:t>
      </w:r>
    </w:p>
    <w:p w14:paraId="574C60A1" w14:textId="77777777" w:rsidR="00A307F7" w:rsidRDefault="00A307F7" w:rsidP="00A307F7">
      <w:pPr>
        <w:rPr>
          <w:b/>
        </w:rPr>
      </w:pPr>
    </w:p>
    <w:p w14:paraId="2823D9A8" w14:textId="77777777" w:rsidR="00A307F7" w:rsidRDefault="00A307F7" w:rsidP="00A307F7">
      <w: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0261BB5B" w14:textId="77777777" w:rsidR="00A307F7" w:rsidRDefault="00A307F7" w:rsidP="00A307F7"/>
    <w:p w14:paraId="7A5D43CF" w14:textId="77777777" w:rsidR="00A307F7" w:rsidRDefault="00A307F7" w:rsidP="00A307F7">
      <w:r>
        <w:t>The portfolio submission process and dates for each programme cohort will be published on Moodle. Once registered on a programme,</w:t>
      </w:r>
      <w:r>
        <w:rPr>
          <w:b/>
        </w:rPr>
        <w:t xml:space="preserve"> learners</w:t>
      </w:r>
      <w:r>
        <w:t xml:space="preserve"> </w:t>
      </w:r>
      <w:r>
        <w:rPr>
          <w:b/>
        </w:rPr>
        <w:t>CANNOT change the due submission date without gaining agreement from the employer and University.</w:t>
      </w:r>
      <w:r>
        <w:t xml:space="preserve">   </w:t>
      </w:r>
    </w:p>
    <w:p w14:paraId="66FF4D6B" w14:textId="77777777" w:rsidR="00A307F7" w:rsidRDefault="00A307F7" w:rsidP="00A307F7">
      <w:pPr>
        <w:ind w:right="72"/>
      </w:pPr>
    </w:p>
    <w:p w14:paraId="6B49DDF5" w14:textId="77777777" w:rsidR="00A307F7" w:rsidRDefault="00A307F7" w:rsidP="00A307F7">
      <w:r>
        <w:rPr>
          <w:b/>
        </w:rPr>
        <w:t>Pressure of work is not regarded as a reason for non-attendance at any Consolidation Workshop</w:t>
      </w:r>
      <w:r>
        <w:t>.</w:t>
      </w:r>
    </w:p>
    <w:p w14:paraId="0BD4E2EA" w14:textId="77777777" w:rsidR="00A307F7" w:rsidRDefault="00A307F7" w:rsidP="00A307F7"/>
    <w:p w14:paraId="0111D57F" w14:textId="77777777" w:rsidR="00A307F7" w:rsidRDefault="00A307F7" w:rsidP="00A307F7">
      <w:r>
        <w:t>I understand and accept the terms and conditions of this learning agreement as stated above.</w:t>
      </w:r>
    </w:p>
    <w:p w14:paraId="24381C3D" w14:textId="77777777" w:rsidR="00A307F7" w:rsidRDefault="00A307F7" w:rsidP="00A307F7"/>
    <w:p w14:paraId="17A0255C" w14:textId="762966B6" w:rsidR="00A307F7" w:rsidRDefault="00A307F7" w:rsidP="00A307F7">
      <w:r>
        <w:t>Signed</w:t>
      </w:r>
      <w:proofErr w:type="gramStart"/>
      <w:r>
        <w:t>:………</w:t>
      </w:r>
      <w:r>
        <w:rPr>
          <w:noProof/>
          <w:lang w:eastAsia="en-GB"/>
        </w:rPr>
        <w:drawing>
          <wp:inline distT="0" distB="0" distL="0" distR="0" wp14:anchorId="091E5A92" wp14:editId="1D6CE8BD">
            <wp:extent cx="914400" cy="228600"/>
            <wp:effectExtent l="0" t="0" r="0" b="0"/>
            <wp:docPr id="3" name="Picture 3" descr="signi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igni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914400" cy="228600"/>
                    </a:xfrm>
                    <a:prstGeom prst="rect">
                      <a:avLst/>
                    </a:prstGeom>
                    <a:noFill/>
                    <a:ln>
                      <a:noFill/>
                    </a:ln>
                  </pic:spPr>
                </pic:pic>
              </a:graphicData>
            </a:graphic>
          </wp:inline>
        </w:drawing>
      </w:r>
      <w:r>
        <w:t>………………..</w:t>
      </w:r>
      <w:proofErr w:type="gramEnd"/>
      <w:r>
        <w:t xml:space="preserve"> Print Name</w:t>
      </w:r>
      <w:proofErr w:type="gramStart"/>
      <w:r>
        <w:t>:…</w:t>
      </w:r>
      <w:proofErr w:type="gramEnd"/>
      <w:r>
        <w:t>Dafydd Ball………… Date</w:t>
      </w:r>
      <w:proofErr w:type="gramStart"/>
      <w:r>
        <w:t>:……</w:t>
      </w:r>
      <w:proofErr w:type="gramEnd"/>
      <w:r>
        <w:t xml:space="preserve">08/10/2024…. </w:t>
      </w:r>
    </w:p>
    <w:p w14:paraId="75C5E730" w14:textId="77777777" w:rsidR="00A307F7" w:rsidRDefault="00A307F7" w:rsidP="00A307F7">
      <w:r>
        <w:t>(Learner)</w:t>
      </w:r>
    </w:p>
    <w:p w14:paraId="44431DCD" w14:textId="77777777" w:rsidR="00A307F7" w:rsidRDefault="00A307F7" w:rsidP="00A307F7"/>
    <w:p w14:paraId="5DDB1F5B" w14:textId="1290A5EB" w:rsidR="00A307F7" w:rsidRDefault="00A307F7" w:rsidP="00A307F7">
      <w:r>
        <w:t>Signed</w:t>
      </w:r>
      <w:proofErr w:type="gramStart"/>
      <w:r>
        <w:t>:…………</w:t>
      </w:r>
      <w:r>
        <w:rPr>
          <w:noProof/>
        </w:rPr>
        <w:t xml:space="preserve"> </w:t>
      </w:r>
      <w:r>
        <w:rPr>
          <w:noProof/>
          <w:lang w:eastAsia="en-GB"/>
        </w:rPr>
        <w:drawing>
          <wp:inline distT="0" distB="0" distL="0" distR="0" wp14:anchorId="6C855AF8" wp14:editId="2E01B52F">
            <wp:extent cx="1066800" cy="381000"/>
            <wp:effectExtent l="0" t="0" r="0" b="0"/>
            <wp:docPr id="2" name="Picture 2" descr="cid:image001.jpg@01D63D9F.106076A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id:image001.jpg@01D63D9F.106076A0"/>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066800" cy="381000"/>
                    </a:xfrm>
                    <a:prstGeom prst="rect">
                      <a:avLst/>
                    </a:prstGeom>
                    <a:noFill/>
                    <a:ln>
                      <a:noFill/>
                    </a:ln>
                  </pic:spPr>
                </pic:pic>
              </a:graphicData>
            </a:graphic>
          </wp:inline>
        </w:drawing>
      </w:r>
      <w:r>
        <w:t>……………..</w:t>
      </w:r>
      <w:proofErr w:type="gramEnd"/>
      <w:r>
        <w:t xml:space="preserve"> Print Name</w:t>
      </w:r>
      <w:proofErr w:type="gramStart"/>
      <w:r>
        <w:t>:………</w:t>
      </w:r>
      <w:proofErr w:type="gramEnd"/>
      <w:r>
        <w:t xml:space="preserve">Emma Meyrick….Date:……08/10/2024…. </w:t>
      </w:r>
    </w:p>
    <w:p w14:paraId="3A4ED6C0" w14:textId="77777777" w:rsidR="00A307F7" w:rsidRDefault="00A307F7" w:rsidP="00A307F7">
      <w:r>
        <w:t>(Line Manager/Mentor)</w:t>
      </w:r>
    </w:p>
    <w:p w14:paraId="7D9164C7" w14:textId="77777777" w:rsidR="00A307F7" w:rsidRDefault="00A307F7" w:rsidP="00A307F7"/>
    <w:p w14:paraId="4DD42F1D" w14:textId="007000E9" w:rsidR="00A307F7" w:rsidRDefault="00A307F7" w:rsidP="00A307F7">
      <w:r>
        <w:t>Signed</w:t>
      </w:r>
      <w:proofErr w:type="gramStart"/>
      <w:r>
        <w:t xml:space="preserve">:……… </w:t>
      </w:r>
      <w:r>
        <w:rPr>
          <w:noProof/>
          <w:lang w:eastAsia="en-GB"/>
        </w:rPr>
        <w:drawing>
          <wp:inline distT="0" distB="0" distL="0" distR="0" wp14:anchorId="52FFC451" wp14:editId="457DA6AC">
            <wp:extent cx="1089660" cy="327660"/>
            <wp:effectExtent l="0" t="0" r="0" b="0"/>
            <wp:docPr id="1" name="Picture 1" descr="cid:image001.png@01DB1976.5A37E7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image001.png@01DB1976.5A37E710"/>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089660" cy="327660"/>
                    </a:xfrm>
                    <a:prstGeom prst="rect">
                      <a:avLst/>
                    </a:prstGeom>
                    <a:noFill/>
                    <a:ln>
                      <a:noFill/>
                    </a:ln>
                  </pic:spPr>
                </pic:pic>
              </a:graphicData>
            </a:graphic>
          </wp:inline>
        </w:drawing>
      </w:r>
      <w:r>
        <w:t>………..</w:t>
      </w:r>
      <w:proofErr w:type="gramEnd"/>
      <w:r>
        <w:t xml:space="preserve"> Print Name</w:t>
      </w:r>
      <w:proofErr w:type="gramStart"/>
      <w:r>
        <w:t>:……</w:t>
      </w:r>
      <w:proofErr w:type="gramEnd"/>
      <w:r>
        <w:t>Lisa Wilcox…………………….Date:……08/10/2024….</w:t>
      </w:r>
    </w:p>
    <w:p w14:paraId="60203916" w14:textId="77777777" w:rsidR="00A307F7" w:rsidRDefault="00A307F7" w:rsidP="00A307F7">
      <w:r>
        <w:t>(Mentor, if different to above)</w:t>
      </w:r>
    </w:p>
    <w:p w14:paraId="4F3ADAC1" w14:textId="77777777" w:rsidR="00A307F7" w:rsidRDefault="00A307F7" w:rsidP="00A307F7"/>
    <w:p w14:paraId="1FE70F2F" w14:textId="77777777" w:rsidR="00A307F7" w:rsidRDefault="00A307F7" w:rsidP="00A307F7"/>
    <w:p w14:paraId="7E3E3538" w14:textId="77777777" w:rsidR="00A307F7" w:rsidRDefault="00A307F7" w:rsidP="00A307F7">
      <w:pPr>
        <w:rPr>
          <w:b/>
        </w:rPr>
      </w:pPr>
      <w:r>
        <w:rPr>
          <w:b/>
        </w:rPr>
        <w:t>PLEASE PLACE THE SIGNED COPY OF THIS LEARNING AGREEMENT IN THE PORTFOLIO.</w:t>
      </w:r>
    </w:p>
    <w:p w14:paraId="09336502" w14:textId="77777777" w:rsidR="00495709" w:rsidRDefault="00495709">
      <w:bookmarkStart w:id="1" w:name="_GoBack"/>
      <w:bookmarkEnd w:id="1"/>
    </w:p>
    <w:p w14:paraId="298BB05E" w14:textId="77777777" w:rsidR="00495709" w:rsidRDefault="00495709"/>
    <w:sectPr w:rsidR="004957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6"/>
  </w:num>
  <w:num w:numId="2">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lvlOverride w:ilvl="0"/>
    <w:lvlOverride w:ilvl="1"/>
    <w:lvlOverride w:ilvl="2"/>
    <w:lvlOverride w:ilvl="3"/>
    <w:lvlOverride w:ilvl="4"/>
    <w:lvlOverride w:ilvl="5"/>
    <w:lvlOverride w:ilvl="6"/>
    <w:lvlOverride w:ilvl="7"/>
    <w:lvlOverride w:ilvl="8"/>
  </w:num>
  <w:num w:numId="4">
    <w:abstractNumId w:val="2"/>
    <w:lvlOverride w:ilvl="0"/>
    <w:lvlOverride w:ilvl="1"/>
    <w:lvlOverride w:ilvl="2"/>
    <w:lvlOverride w:ilvl="3"/>
    <w:lvlOverride w:ilvl="4"/>
    <w:lvlOverride w:ilvl="5"/>
    <w:lvlOverride w:ilvl="6"/>
    <w:lvlOverride w:ilvl="7"/>
    <w:lvlOverride w:ilvl="8"/>
  </w:num>
  <w:num w:numId="5">
    <w:abstractNumId w:val="7"/>
    <w:lvlOverride w:ilvl="0"/>
    <w:lvlOverride w:ilvl="1"/>
    <w:lvlOverride w:ilvl="2"/>
    <w:lvlOverride w:ilvl="3"/>
    <w:lvlOverride w:ilvl="4"/>
    <w:lvlOverride w:ilvl="5"/>
    <w:lvlOverride w:ilvl="6"/>
    <w:lvlOverride w:ilvl="7"/>
    <w:lvlOverride w:ilvl="8"/>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lvlOverride w:ilvl="0"/>
    <w:lvlOverride w:ilvl="1"/>
    <w:lvlOverride w:ilvl="2"/>
    <w:lvlOverride w:ilvl="3"/>
    <w:lvlOverride w:ilvl="4"/>
    <w:lvlOverride w:ilvl="5"/>
    <w:lvlOverride w:ilvl="6"/>
    <w:lvlOverride w:ilvl="7"/>
    <w:lvlOverride w:ilvl="8"/>
  </w:num>
  <w:num w:numId="8">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0E93"/>
    <w:rsid w:val="00032FC8"/>
    <w:rsid w:val="000A2AB5"/>
    <w:rsid w:val="0010670C"/>
    <w:rsid w:val="00237B5B"/>
    <w:rsid w:val="002556BB"/>
    <w:rsid w:val="00304ABB"/>
    <w:rsid w:val="00384FE9"/>
    <w:rsid w:val="003E2053"/>
    <w:rsid w:val="00495709"/>
    <w:rsid w:val="004F0E93"/>
    <w:rsid w:val="00513017"/>
    <w:rsid w:val="005F6A2A"/>
    <w:rsid w:val="00653641"/>
    <w:rsid w:val="006F2985"/>
    <w:rsid w:val="00795759"/>
    <w:rsid w:val="007966A5"/>
    <w:rsid w:val="007C6082"/>
    <w:rsid w:val="007F346B"/>
    <w:rsid w:val="008817B1"/>
    <w:rsid w:val="008F554D"/>
    <w:rsid w:val="00943FDB"/>
    <w:rsid w:val="009A4CCD"/>
    <w:rsid w:val="009F21E6"/>
    <w:rsid w:val="00A307F7"/>
    <w:rsid w:val="00A4150F"/>
    <w:rsid w:val="00A73D0B"/>
    <w:rsid w:val="00AB064F"/>
    <w:rsid w:val="00AB232D"/>
    <w:rsid w:val="00B930D3"/>
    <w:rsid w:val="00C0499C"/>
    <w:rsid w:val="00C243FA"/>
    <w:rsid w:val="00C86002"/>
    <w:rsid w:val="00CB2131"/>
    <w:rsid w:val="00CB6172"/>
    <w:rsid w:val="00D27A91"/>
    <w:rsid w:val="00DC3220"/>
    <w:rsid w:val="00DF2A2E"/>
    <w:rsid w:val="00E5092E"/>
    <w:rsid w:val="00ED3027"/>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499C"/>
  </w:style>
  <w:style w:type="paragraph" w:styleId="Heading1">
    <w:name w:val="heading 1"/>
    <w:basedOn w:val="Normal"/>
    <w:next w:val="Normal"/>
    <w:link w:val="Heading1Char"/>
    <w:uiPriority w:val="9"/>
    <w:qFormat/>
    <w:rsid w:val="00A307F7"/>
    <w:pPr>
      <w:keepNext/>
      <w:overflowPunct w:val="0"/>
      <w:autoSpaceDE w:val="0"/>
      <w:autoSpaceDN w:val="0"/>
      <w:adjustRightInd w:val="0"/>
      <w:spacing w:before="240" w:after="60"/>
      <w:outlineLvl w:val="0"/>
    </w:pPr>
    <w:rPr>
      <w:rFonts w:ascii="Arial" w:eastAsia="Times New Roman" w:hAnsi="Arial" w:cs="Arial"/>
      <w:b/>
      <w:color w:val="000000"/>
      <w:kern w:val="28"/>
      <w:sz w:val="28"/>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customStyle="1" w:styleId="paragraph">
    <w:name w:val="paragraph"/>
    <w:basedOn w:val="Normal"/>
    <w:rsid w:val="008F554D"/>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8F554D"/>
  </w:style>
  <w:style w:type="character" w:customStyle="1" w:styleId="eop">
    <w:name w:val="eop"/>
    <w:basedOn w:val="DefaultParagraphFont"/>
    <w:rsid w:val="008F554D"/>
  </w:style>
  <w:style w:type="paragraph" w:styleId="NormalWeb">
    <w:name w:val="Normal (Web)"/>
    <w:basedOn w:val="Normal"/>
    <w:uiPriority w:val="99"/>
    <w:semiHidden/>
    <w:unhideWhenUsed/>
    <w:rsid w:val="00495709"/>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A307F7"/>
    <w:rPr>
      <w:rFonts w:ascii="Arial" w:eastAsia="Times New Roman" w:hAnsi="Arial" w:cs="Arial"/>
      <w:b/>
      <w:color w:val="000000"/>
      <w:kern w:val="28"/>
      <w:sz w:val="28"/>
      <w:szCs w:val="20"/>
      <w:lang w:eastAsia="en-GB"/>
    </w:rPr>
  </w:style>
  <w:style w:type="paragraph" w:styleId="Title">
    <w:name w:val="Title"/>
    <w:basedOn w:val="Normal"/>
    <w:link w:val="TitleChar"/>
    <w:qFormat/>
    <w:rsid w:val="00A307F7"/>
    <w:pPr>
      <w:jc w:val="center"/>
    </w:pPr>
    <w:rPr>
      <w:rFonts w:ascii="Arial" w:eastAsia="Times New Roman" w:hAnsi="Arial" w:cs="Times New Roman"/>
      <w:b/>
      <w:szCs w:val="20"/>
      <w:lang w:eastAsia="en-GB"/>
    </w:rPr>
  </w:style>
  <w:style w:type="character" w:customStyle="1" w:styleId="TitleChar">
    <w:name w:val="Title Char"/>
    <w:basedOn w:val="DefaultParagraphFont"/>
    <w:link w:val="Title"/>
    <w:rsid w:val="00A307F7"/>
    <w:rPr>
      <w:rFonts w:ascii="Arial" w:eastAsia="Times New Roman" w:hAnsi="Arial" w:cs="Times New Roman"/>
      <w:b/>
      <w:szCs w:val="20"/>
      <w:lang w:eastAsia="en-GB"/>
    </w:rPr>
  </w:style>
  <w:style w:type="paragraph" w:styleId="Bibliography">
    <w:name w:val="Bibliography"/>
    <w:basedOn w:val="Normal"/>
    <w:next w:val="Normal"/>
    <w:uiPriority w:val="37"/>
    <w:semiHidden/>
    <w:unhideWhenUsed/>
    <w:rsid w:val="00A307F7"/>
    <w:pPr>
      <w:overflowPunct w:val="0"/>
      <w:autoSpaceDE w:val="0"/>
      <w:autoSpaceDN w:val="0"/>
      <w:adjustRightInd w:val="0"/>
    </w:pPr>
    <w:rPr>
      <w:rFonts w:ascii="Arial" w:eastAsia="Times New Roman" w:hAnsi="Arial" w:cs="Arial"/>
      <w:color w:val="000000"/>
      <w:sz w:val="20"/>
      <w:szCs w:val="20"/>
      <w:lang w:eastAsia="en-GB"/>
    </w:rPr>
  </w:style>
  <w:style w:type="table" w:styleId="TableGrid">
    <w:name w:val="Table Grid"/>
    <w:basedOn w:val="TableNormal"/>
    <w:rsid w:val="00A307F7"/>
    <w:rPr>
      <w:rFonts w:ascii="Times New Roman" w:eastAsia="Times New Roman" w:hAnsi="Times New Roman" w:cs="Times New Roman"/>
      <w:sz w:val="20"/>
      <w:szCs w:val="20"/>
      <w:lang w:eastAsia="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307F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5747317">
      <w:bodyDiv w:val="1"/>
      <w:marLeft w:val="0"/>
      <w:marRight w:val="0"/>
      <w:marTop w:val="0"/>
      <w:marBottom w:val="0"/>
      <w:divBdr>
        <w:top w:val="none" w:sz="0" w:space="0" w:color="auto"/>
        <w:left w:val="none" w:sz="0" w:space="0" w:color="auto"/>
        <w:bottom w:val="none" w:sz="0" w:space="0" w:color="auto"/>
        <w:right w:val="none" w:sz="0" w:space="0" w:color="auto"/>
      </w:divBdr>
    </w:div>
    <w:div w:id="322053908">
      <w:bodyDiv w:val="1"/>
      <w:marLeft w:val="0"/>
      <w:marRight w:val="0"/>
      <w:marTop w:val="0"/>
      <w:marBottom w:val="0"/>
      <w:divBdr>
        <w:top w:val="none" w:sz="0" w:space="0" w:color="auto"/>
        <w:left w:val="none" w:sz="0" w:space="0" w:color="auto"/>
        <w:bottom w:val="none" w:sz="0" w:space="0" w:color="auto"/>
        <w:right w:val="none" w:sz="0" w:space="0" w:color="auto"/>
      </w:divBdr>
      <w:divsChild>
        <w:div w:id="755442849">
          <w:marLeft w:val="0"/>
          <w:marRight w:val="0"/>
          <w:marTop w:val="0"/>
          <w:marBottom w:val="0"/>
          <w:divBdr>
            <w:top w:val="none" w:sz="0" w:space="0" w:color="auto"/>
            <w:left w:val="none" w:sz="0" w:space="0" w:color="auto"/>
            <w:bottom w:val="none" w:sz="0" w:space="0" w:color="auto"/>
            <w:right w:val="none" w:sz="0" w:space="0" w:color="auto"/>
          </w:divBdr>
        </w:div>
        <w:div w:id="1458062007">
          <w:marLeft w:val="0"/>
          <w:marRight w:val="0"/>
          <w:marTop w:val="0"/>
          <w:marBottom w:val="0"/>
          <w:divBdr>
            <w:top w:val="none" w:sz="0" w:space="0" w:color="auto"/>
            <w:left w:val="none" w:sz="0" w:space="0" w:color="auto"/>
            <w:bottom w:val="none" w:sz="0" w:space="0" w:color="auto"/>
            <w:right w:val="none" w:sz="0" w:space="0" w:color="auto"/>
          </w:divBdr>
        </w:div>
        <w:div w:id="237256005">
          <w:marLeft w:val="0"/>
          <w:marRight w:val="0"/>
          <w:marTop w:val="0"/>
          <w:marBottom w:val="0"/>
          <w:divBdr>
            <w:top w:val="none" w:sz="0" w:space="0" w:color="auto"/>
            <w:left w:val="none" w:sz="0" w:space="0" w:color="auto"/>
            <w:bottom w:val="none" w:sz="0" w:space="0" w:color="auto"/>
            <w:right w:val="none" w:sz="0" w:space="0" w:color="auto"/>
          </w:divBdr>
        </w:div>
        <w:div w:id="270934520">
          <w:marLeft w:val="0"/>
          <w:marRight w:val="0"/>
          <w:marTop w:val="0"/>
          <w:marBottom w:val="0"/>
          <w:divBdr>
            <w:top w:val="none" w:sz="0" w:space="0" w:color="auto"/>
            <w:left w:val="none" w:sz="0" w:space="0" w:color="auto"/>
            <w:bottom w:val="none" w:sz="0" w:space="0" w:color="auto"/>
            <w:right w:val="none" w:sz="0" w:space="0" w:color="auto"/>
          </w:divBdr>
        </w:div>
        <w:div w:id="1175731304">
          <w:marLeft w:val="0"/>
          <w:marRight w:val="0"/>
          <w:marTop w:val="0"/>
          <w:marBottom w:val="0"/>
          <w:divBdr>
            <w:top w:val="none" w:sz="0" w:space="0" w:color="auto"/>
            <w:left w:val="none" w:sz="0" w:space="0" w:color="auto"/>
            <w:bottom w:val="none" w:sz="0" w:space="0" w:color="auto"/>
            <w:right w:val="none" w:sz="0" w:space="0" w:color="auto"/>
          </w:divBdr>
        </w:div>
        <w:div w:id="2137406178">
          <w:marLeft w:val="0"/>
          <w:marRight w:val="0"/>
          <w:marTop w:val="0"/>
          <w:marBottom w:val="0"/>
          <w:divBdr>
            <w:top w:val="none" w:sz="0" w:space="0" w:color="auto"/>
            <w:left w:val="none" w:sz="0" w:space="0" w:color="auto"/>
            <w:bottom w:val="none" w:sz="0" w:space="0" w:color="auto"/>
            <w:right w:val="none" w:sz="0" w:space="0" w:color="auto"/>
          </w:divBdr>
        </w:div>
        <w:div w:id="141699190">
          <w:marLeft w:val="0"/>
          <w:marRight w:val="0"/>
          <w:marTop w:val="0"/>
          <w:marBottom w:val="0"/>
          <w:divBdr>
            <w:top w:val="none" w:sz="0" w:space="0" w:color="auto"/>
            <w:left w:val="none" w:sz="0" w:space="0" w:color="auto"/>
            <w:bottom w:val="none" w:sz="0" w:space="0" w:color="auto"/>
            <w:right w:val="none" w:sz="0" w:space="0" w:color="auto"/>
          </w:divBdr>
        </w:div>
        <w:div w:id="1540315427">
          <w:marLeft w:val="0"/>
          <w:marRight w:val="0"/>
          <w:marTop w:val="0"/>
          <w:marBottom w:val="0"/>
          <w:divBdr>
            <w:top w:val="none" w:sz="0" w:space="0" w:color="auto"/>
            <w:left w:val="none" w:sz="0" w:space="0" w:color="auto"/>
            <w:bottom w:val="none" w:sz="0" w:space="0" w:color="auto"/>
            <w:right w:val="none" w:sz="0" w:space="0" w:color="auto"/>
          </w:divBdr>
        </w:div>
        <w:div w:id="1111559350">
          <w:marLeft w:val="0"/>
          <w:marRight w:val="0"/>
          <w:marTop w:val="0"/>
          <w:marBottom w:val="0"/>
          <w:divBdr>
            <w:top w:val="none" w:sz="0" w:space="0" w:color="auto"/>
            <w:left w:val="none" w:sz="0" w:space="0" w:color="auto"/>
            <w:bottom w:val="none" w:sz="0" w:space="0" w:color="auto"/>
            <w:right w:val="none" w:sz="0" w:space="0" w:color="auto"/>
          </w:divBdr>
        </w:div>
        <w:div w:id="872157235">
          <w:marLeft w:val="0"/>
          <w:marRight w:val="0"/>
          <w:marTop w:val="0"/>
          <w:marBottom w:val="0"/>
          <w:divBdr>
            <w:top w:val="none" w:sz="0" w:space="0" w:color="auto"/>
            <w:left w:val="none" w:sz="0" w:space="0" w:color="auto"/>
            <w:bottom w:val="none" w:sz="0" w:space="0" w:color="auto"/>
            <w:right w:val="none" w:sz="0" w:space="0" w:color="auto"/>
          </w:divBdr>
        </w:div>
        <w:div w:id="268515405">
          <w:marLeft w:val="0"/>
          <w:marRight w:val="0"/>
          <w:marTop w:val="0"/>
          <w:marBottom w:val="0"/>
          <w:divBdr>
            <w:top w:val="none" w:sz="0" w:space="0" w:color="auto"/>
            <w:left w:val="none" w:sz="0" w:space="0" w:color="auto"/>
            <w:bottom w:val="none" w:sz="0" w:space="0" w:color="auto"/>
            <w:right w:val="none" w:sz="0" w:space="0" w:color="auto"/>
          </w:divBdr>
        </w:div>
        <w:div w:id="2084521851">
          <w:marLeft w:val="0"/>
          <w:marRight w:val="0"/>
          <w:marTop w:val="0"/>
          <w:marBottom w:val="0"/>
          <w:divBdr>
            <w:top w:val="none" w:sz="0" w:space="0" w:color="auto"/>
            <w:left w:val="none" w:sz="0" w:space="0" w:color="auto"/>
            <w:bottom w:val="none" w:sz="0" w:space="0" w:color="auto"/>
            <w:right w:val="none" w:sz="0" w:space="0" w:color="auto"/>
          </w:divBdr>
        </w:div>
        <w:div w:id="1387413843">
          <w:marLeft w:val="0"/>
          <w:marRight w:val="0"/>
          <w:marTop w:val="0"/>
          <w:marBottom w:val="0"/>
          <w:divBdr>
            <w:top w:val="none" w:sz="0" w:space="0" w:color="auto"/>
            <w:left w:val="none" w:sz="0" w:space="0" w:color="auto"/>
            <w:bottom w:val="none" w:sz="0" w:space="0" w:color="auto"/>
            <w:right w:val="none" w:sz="0" w:space="0" w:color="auto"/>
          </w:divBdr>
        </w:div>
        <w:div w:id="636179236">
          <w:marLeft w:val="0"/>
          <w:marRight w:val="0"/>
          <w:marTop w:val="0"/>
          <w:marBottom w:val="0"/>
          <w:divBdr>
            <w:top w:val="none" w:sz="0" w:space="0" w:color="auto"/>
            <w:left w:val="none" w:sz="0" w:space="0" w:color="auto"/>
            <w:bottom w:val="none" w:sz="0" w:space="0" w:color="auto"/>
            <w:right w:val="none" w:sz="0" w:space="0" w:color="auto"/>
          </w:divBdr>
        </w:div>
        <w:div w:id="568266576">
          <w:marLeft w:val="0"/>
          <w:marRight w:val="0"/>
          <w:marTop w:val="0"/>
          <w:marBottom w:val="0"/>
          <w:divBdr>
            <w:top w:val="none" w:sz="0" w:space="0" w:color="auto"/>
            <w:left w:val="none" w:sz="0" w:space="0" w:color="auto"/>
            <w:bottom w:val="none" w:sz="0" w:space="0" w:color="auto"/>
            <w:right w:val="none" w:sz="0" w:space="0" w:color="auto"/>
          </w:divBdr>
        </w:div>
        <w:div w:id="1852143901">
          <w:marLeft w:val="0"/>
          <w:marRight w:val="0"/>
          <w:marTop w:val="0"/>
          <w:marBottom w:val="0"/>
          <w:divBdr>
            <w:top w:val="none" w:sz="0" w:space="0" w:color="auto"/>
            <w:left w:val="none" w:sz="0" w:space="0" w:color="auto"/>
            <w:bottom w:val="none" w:sz="0" w:space="0" w:color="auto"/>
            <w:right w:val="none" w:sz="0" w:space="0" w:color="auto"/>
          </w:divBdr>
        </w:div>
        <w:div w:id="95833611">
          <w:marLeft w:val="0"/>
          <w:marRight w:val="0"/>
          <w:marTop w:val="0"/>
          <w:marBottom w:val="0"/>
          <w:divBdr>
            <w:top w:val="none" w:sz="0" w:space="0" w:color="auto"/>
            <w:left w:val="none" w:sz="0" w:space="0" w:color="auto"/>
            <w:bottom w:val="none" w:sz="0" w:space="0" w:color="auto"/>
            <w:right w:val="none" w:sz="0" w:space="0" w:color="auto"/>
          </w:divBdr>
        </w:div>
        <w:div w:id="282418615">
          <w:marLeft w:val="0"/>
          <w:marRight w:val="0"/>
          <w:marTop w:val="0"/>
          <w:marBottom w:val="0"/>
          <w:divBdr>
            <w:top w:val="none" w:sz="0" w:space="0" w:color="auto"/>
            <w:left w:val="none" w:sz="0" w:space="0" w:color="auto"/>
            <w:bottom w:val="none" w:sz="0" w:space="0" w:color="auto"/>
            <w:right w:val="none" w:sz="0" w:space="0" w:color="auto"/>
          </w:divBdr>
        </w:div>
        <w:div w:id="1330869575">
          <w:marLeft w:val="0"/>
          <w:marRight w:val="0"/>
          <w:marTop w:val="0"/>
          <w:marBottom w:val="0"/>
          <w:divBdr>
            <w:top w:val="none" w:sz="0" w:space="0" w:color="auto"/>
            <w:left w:val="none" w:sz="0" w:space="0" w:color="auto"/>
            <w:bottom w:val="none" w:sz="0" w:space="0" w:color="auto"/>
            <w:right w:val="none" w:sz="0" w:space="0" w:color="auto"/>
          </w:divBdr>
        </w:div>
        <w:div w:id="1613316246">
          <w:marLeft w:val="0"/>
          <w:marRight w:val="0"/>
          <w:marTop w:val="0"/>
          <w:marBottom w:val="0"/>
          <w:divBdr>
            <w:top w:val="none" w:sz="0" w:space="0" w:color="auto"/>
            <w:left w:val="none" w:sz="0" w:space="0" w:color="auto"/>
            <w:bottom w:val="none" w:sz="0" w:space="0" w:color="auto"/>
            <w:right w:val="none" w:sz="0" w:space="0" w:color="auto"/>
          </w:divBdr>
        </w:div>
        <w:div w:id="1506358688">
          <w:marLeft w:val="0"/>
          <w:marRight w:val="0"/>
          <w:marTop w:val="0"/>
          <w:marBottom w:val="0"/>
          <w:divBdr>
            <w:top w:val="none" w:sz="0" w:space="0" w:color="auto"/>
            <w:left w:val="none" w:sz="0" w:space="0" w:color="auto"/>
            <w:bottom w:val="none" w:sz="0" w:space="0" w:color="auto"/>
            <w:right w:val="none" w:sz="0" w:space="0" w:color="auto"/>
          </w:divBdr>
        </w:div>
        <w:div w:id="1492260560">
          <w:marLeft w:val="0"/>
          <w:marRight w:val="0"/>
          <w:marTop w:val="0"/>
          <w:marBottom w:val="0"/>
          <w:divBdr>
            <w:top w:val="none" w:sz="0" w:space="0" w:color="auto"/>
            <w:left w:val="none" w:sz="0" w:space="0" w:color="auto"/>
            <w:bottom w:val="none" w:sz="0" w:space="0" w:color="auto"/>
            <w:right w:val="none" w:sz="0" w:space="0" w:color="auto"/>
          </w:divBdr>
        </w:div>
        <w:div w:id="755130048">
          <w:marLeft w:val="0"/>
          <w:marRight w:val="0"/>
          <w:marTop w:val="0"/>
          <w:marBottom w:val="0"/>
          <w:divBdr>
            <w:top w:val="none" w:sz="0" w:space="0" w:color="auto"/>
            <w:left w:val="none" w:sz="0" w:space="0" w:color="auto"/>
            <w:bottom w:val="none" w:sz="0" w:space="0" w:color="auto"/>
            <w:right w:val="none" w:sz="0" w:space="0" w:color="auto"/>
          </w:divBdr>
        </w:div>
        <w:div w:id="486744757">
          <w:marLeft w:val="0"/>
          <w:marRight w:val="0"/>
          <w:marTop w:val="0"/>
          <w:marBottom w:val="0"/>
          <w:divBdr>
            <w:top w:val="none" w:sz="0" w:space="0" w:color="auto"/>
            <w:left w:val="none" w:sz="0" w:space="0" w:color="auto"/>
            <w:bottom w:val="none" w:sz="0" w:space="0" w:color="auto"/>
            <w:right w:val="none" w:sz="0" w:space="0" w:color="auto"/>
          </w:divBdr>
        </w:div>
      </w:divsChild>
    </w:div>
    <w:div w:id="524489869">
      <w:bodyDiv w:val="1"/>
      <w:marLeft w:val="0"/>
      <w:marRight w:val="0"/>
      <w:marTop w:val="0"/>
      <w:marBottom w:val="0"/>
      <w:divBdr>
        <w:top w:val="none" w:sz="0" w:space="0" w:color="auto"/>
        <w:left w:val="none" w:sz="0" w:space="0" w:color="auto"/>
        <w:bottom w:val="none" w:sz="0" w:space="0" w:color="auto"/>
        <w:right w:val="none" w:sz="0" w:space="0" w:color="auto"/>
      </w:divBdr>
    </w:div>
    <w:div w:id="1026098948">
      <w:bodyDiv w:val="1"/>
      <w:marLeft w:val="0"/>
      <w:marRight w:val="0"/>
      <w:marTop w:val="0"/>
      <w:marBottom w:val="0"/>
      <w:divBdr>
        <w:top w:val="none" w:sz="0" w:space="0" w:color="auto"/>
        <w:left w:val="none" w:sz="0" w:space="0" w:color="auto"/>
        <w:bottom w:val="none" w:sz="0" w:space="0" w:color="auto"/>
        <w:right w:val="none" w:sz="0" w:space="0" w:color="auto"/>
      </w:divBdr>
    </w:div>
    <w:div w:id="1197548288">
      <w:bodyDiv w:val="1"/>
      <w:marLeft w:val="0"/>
      <w:marRight w:val="0"/>
      <w:marTop w:val="0"/>
      <w:marBottom w:val="0"/>
      <w:divBdr>
        <w:top w:val="none" w:sz="0" w:space="0" w:color="auto"/>
        <w:left w:val="none" w:sz="0" w:space="0" w:color="auto"/>
        <w:bottom w:val="none" w:sz="0" w:space="0" w:color="auto"/>
        <w:right w:val="none" w:sz="0" w:space="0" w:color="auto"/>
      </w:divBdr>
      <w:divsChild>
        <w:div w:id="465398209">
          <w:marLeft w:val="0"/>
          <w:marRight w:val="0"/>
          <w:marTop w:val="0"/>
          <w:marBottom w:val="0"/>
          <w:divBdr>
            <w:top w:val="none" w:sz="0" w:space="0" w:color="auto"/>
            <w:left w:val="none" w:sz="0" w:space="0" w:color="auto"/>
            <w:bottom w:val="none" w:sz="0" w:space="0" w:color="auto"/>
            <w:right w:val="none" w:sz="0" w:space="0" w:color="auto"/>
          </w:divBdr>
        </w:div>
        <w:div w:id="762189200">
          <w:marLeft w:val="0"/>
          <w:marRight w:val="0"/>
          <w:marTop w:val="0"/>
          <w:marBottom w:val="0"/>
          <w:divBdr>
            <w:top w:val="none" w:sz="0" w:space="0" w:color="auto"/>
            <w:left w:val="none" w:sz="0" w:space="0" w:color="auto"/>
            <w:bottom w:val="none" w:sz="0" w:space="0" w:color="auto"/>
            <w:right w:val="none" w:sz="0" w:space="0" w:color="auto"/>
          </w:divBdr>
        </w:div>
        <w:div w:id="1155798803">
          <w:marLeft w:val="0"/>
          <w:marRight w:val="0"/>
          <w:marTop w:val="0"/>
          <w:marBottom w:val="0"/>
          <w:divBdr>
            <w:top w:val="none" w:sz="0" w:space="0" w:color="auto"/>
            <w:left w:val="none" w:sz="0" w:space="0" w:color="auto"/>
            <w:bottom w:val="none" w:sz="0" w:space="0" w:color="auto"/>
            <w:right w:val="none" w:sz="0" w:space="0" w:color="auto"/>
          </w:divBdr>
        </w:div>
        <w:div w:id="872576614">
          <w:marLeft w:val="0"/>
          <w:marRight w:val="0"/>
          <w:marTop w:val="0"/>
          <w:marBottom w:val="0"/>
          <w:divBdr>
            <w:top w:val="none" w:sz="0" w:space="0" w:color="auto"/>
            <w:left w:val="none" w:sz="0" w:space="0" w:color="auto"/>
            <w:bottom w:val="none" w:sz="0" w:space="0" w:color="auto"/>
            <w:right w:val="none" w:sz="0" w:space="0" w:color="auto"/>
          </w:divBdr>
        </w:div>
        <w:div w:id="1180434675">
          <w:marLeft w:val="0"/>
          <w:marRight w:val="0"/>
          <w:marTop w:val="0"/>
          <w:marBottom w:val="0"/>
          <w:divBdr>
            <w:top w:val="none" w:sz="0" w:space="0" w:color="auto"/>
            <w:left w:val="none" w:sz="0" w:space="0" w:color="auto"/>
            <w:bottom w:val="none" w:sz="0" w:space="0" w:color="auto"/>
            <w:right w:val="none" w:sz="0" w:space="0" w:color="auto"/>
          </w:divBdr>
        </w:div>
        <w:div w:id="1698383506">
          <w:marLeft w:val="0"/>
          <w:marRight w:val="0"/>
          <w:marTop w:val="0"/>
          <w:marBottom w:val="0"/>
          <w:divBdr>
            <w:top w:val="none" w:sz="0" w:space="0" w:color="auto"/>
            <w:left w:val="none" w:sz="0" w:space="0" w:color="auto"/>
            <w:bottom w:val="none" w:sz="0" w:space="0" w:color="auto"/>
            <w:right w:val="none" w:sz="0" w:space="0" w:color="auto"/>
          </w:divBdr>
        </w:div>
        <w:div w:id="1723750522">
          <w:marLeft w:val="0"/>
          <w:marRight w:val="0"/>
          <w:marTop w:val="0"/>
          <w:marBottom w:val="0"/>
          <w:divBdr>
            <w:top w:val="none" w:sz="0" w:space="0" w:color="auto"/>
            <w:left w:val="none" w:sz="0" w:space="0" w:color="auto"/>
            <w:bottom w:val="none" w:sz="0" w:space="0" w:color="auto"/>
            <w:right w:val="none" w:sz="0" w:space="0" w:color="auto"/>
          </w:divBdr>
        </w:div>
        <w:div w:id="1753744899">
          <w:marLeft w:val="0"/>
          <w:marRight w:val="0"/>
          <w:marTop w:val="0"/>
          <w:marBottom w:val="0"/>
          <w:divBdr>
            <w:top w:val="none" w:sz="0" w:space="0" w:color="auto"/>
            <w:left w:val="none" w:sz="0" w:space="0" w:color="auto"/>
            <w:bottom w:val="none" w:sz="0" w:space="0" w:color="auto"/>
            <w:right w:val="none" w:sz="0" w:space="0" w:color="auto"/>
          </w:divBdr>
        </w:div>
        <w:div w:id="709887414">
          <w:marLeft w:val="0"/>
          <w:marRight w:val="0"/>
          <w:marTop w:val="0"/>
          <w:marBottom w:val="0"/>
          <w:divBdr>
            <w:top w:val="none" w:sz="0" w:space="0" w:color="auto"/>
            <w:left w:val="none" w:sz="0" w:space="0" w:color="auto"/>
            <w:bottom w:val="none" w:sz="0" w:space="0" w:color="auto"/>
            <w:right w:val="none" w:sz="0" w:space="0" w:color="auto"/>
          </w:divBdr>
        </w:div>
        <w:div w:id="580408184">
          <w:marLeft w:val="0"/>
          <w:marRight w:val="0"/>
          <w:marTop w:val="0"/>
          <w:marBottom w:val="0"/>
          <w:divBdr>
            <w:top w:val="none" w:sz="0" w:space="0" w:color="auto"/>
            <w:left w:val="none" w:sz="0" w:space="0" w:color="auto"/>
            <w:bottom w:val="none" w:sz="0" w:space="0" w:color="auto"/>
            <w:right w:val="none" w:sz="0" w:space="0" w:color="auto"/>
          </w:divBdr>
        </w:div>
        <w:div w:id="1267424171">
          <w:marLeft w:val="0"/>
          <w:marRight w:val="0"/>
          <w:marTop w:val="0"/>
          <w:marBottom w:val="0"/>
          <w:divBdr>
            <w:top w:val="none" w:sz="0" w:space="0" w:color="auto"/>
            <w:left w:val="none" w:sz="0" w:space="0" w:color="auto"/>
            <w:bottom w:val="none" w:sz="0" w:space="0" w:color="auto"/>
            <w:right w:val="none" w:sz="0" w:space="0" w:color="auto"/>
          </w:divBdr>
        </w:div>
        <w:div w:id="1560631874">
          <w:marLeft w:val="0"/>
          <w:marRight w:val="0"/>
          <w:marTop w:val="0"/>
          <w:marBottom w:val="0"/>
          <w:divBdr>
            <w:top w:val="none" w:sz="0" w:space="0" w:color="auto"/>
            <w:left w:val="none" w:sz="0" w:space="0" w:color="auto"/>
            <w:bottom w:val="none" w:sz="0" w:space="0" w:color="auto"/>
            <w:right w:val="none" w:sz="0" w:space="0" w:color="auto"/>
          </w:divBdr>
        </w:div>
        <w:div w:id="815032508">
          <w:marLeft w:val="0"/>
          <w:marRight w:val="0"/>
          <w:marTop w:val="0"/>
          <w:marBottom w:val="0"/>
          <w:divBdr>
            <w:top w:val="none" w:sz="0" w:space="0" w:color="auto"/>
            <w:left w:val="none" w:sz="0" w:space="0" w:color="auto"/>
            <w:bottom w:val="none" w:sz="0" w:space="0" w:color="auto"/>
            <w:right w:val="none" w:sz="0" w:space="0" w:color="auto"/>
          </w:divBdr>
        </w:div>
        <w:div w:id="544760838">
          <w:marLeft w:val="0"/>
          <w:marRight w:val="0"/>
          <w:marTop w:val="0"/>
          <w:marBottom w:val="0"/>
          <w:divBdr>
            <w:top w:val="none" w:sz="0" w:space="0" w:color="auto"/>
            <w:left w:val="none" w:sz="0" w:space="0" w:color="auto"/>
            <w:bottom w:val="none" w:sz="0" w:space="0" w:color="auto"/>
            <w:right w:val="none" w:sz="0" w:space="0" w:color="auto"/>
          </w:divBdr>
        </w:div>
        <w:div w:id="1290743096">
          <w:marLeft w:val="0"/>
          <w:marRight w:val="0"/>
          <w:marTop w:val="0"/>
          <w:marBottom w:val="0"/>
          <w:divBdr>
            <w:top w:val="none" w:sz="0" w:space="0" w:color="auto"/>
            <w:left w:val="none" w:sz="0" w:space="0" w:color="auto"/>
            <w:bottom w:val="none" w:sz="0" w:space="0" w:color="auto"/>
            <w:right w:val="none" w:sz="0" w:space="0" w:color="auto"/>
          </w:divBdr>
        </w:div>
        <w:div w:id="1448768765">
          <w:marLeft w:val="0"/>
          <w:marRight w:val="0"/>
          <w:marTop w:val="0"/>
          <w:marBottom w:val="0"/>
          <w:divBdr>
            <w:top w:val="none" w:sz="0" w:space="0" w:color="auto"/>
            <w:left w:val="none" w:sz="0" w:space="0" w:color="auto"/>
            <w:bottom w:val="none" w:sz="0" w:space="0" w:color="auto"/>
            <w:right w:val="none" w:sz="0" w:space="0" w:color="auto"/>
          </w:divBdr>
        </w:div>
        <w:div w:id="1107239554">
          <w:marLeft w:val="0"/>
          <w:marRight w:val="0"/>
          <w:marTop w:val="0"/>
          <w:marBottom w:val="0"/>
          <w:divBdr>
            <w:top w:val="none" w:sz="0" w:space="0" w:color="auto"/>
            <w:left w:val="none" w:sz="0" w:space="0" w:color="auto"/>
            <w:bottom w:val="none" w:sz="0" w:space="0" w:color="auto"/>
            <w:right w:val="none" w:sz="0" w:space="0" w:color="auto"/>
          </w:divBdr>
        </w:div>
        <w:div w:id="1804931605">
          <w:marLeft w:val="0"/>
          <w:marRight w:val="0"/>
          <w:marTop w:val="0"/>
          <w:marBottom w:val="0"/>
          <w:divBdr>
            <w:top w:val="none" w:sz="0" w:space="0" w:color="auto"/>
            <w:left w:val="none" w:sz="0" w:space="0" w:color="auto"/>
            <w:bottom w:val="none" w:sz="0" w:space="0" w:color="auto"/>
            <w:right w:val="none" w:sz="0" w:space="0" w:color="auto"/>
          </w:divBdr>
        </w:div>
        <w:div w:id="1143036716">
          <w:marLeft w:val="0"/>
          <w:marRight w:val="0"/>
          <w:marTop w:val="0"/>
          <w:marBottom w:val="0"/>
          <w:divBdr>
            <w:top w:val="none" w:sz="0" w:space="0" w:color="auto"/>
            <w:left w:val="none" w:sz="0" w:space="0" w:color="auto"/>
            <w:bottom w:val="none" w:sz="0" w:space="0" w:color="auto"/>
            <w:right w:val="none" w:sz="0" w:space="0" w:color="auto"/>
          </w:divBdr>
        </w:div>
        <w:div w:id="1224488750">
          <w:marLeft w:val="0"/>
          <w:marRight w:val="0"/>
          <w:marTop w:val="0"/>
          <w:marBottom w:val="0"/>
          <w:divBdr>
            <w:top w:val="none" w:sz="0" w:space="0" w:color="auto"/>
            <w:left w:val="none" w:sz="0" w:space="0" w:color="auto"/>
            <w:bottom w:val="none" w:sz="0" w:space="0" w:color="auto"/>
            <w:right w:val="none" w:sz="0" w:space="0" w:color="auto"/>
          </w:divBdr>
        </w:div>
        <w:div w:id="1983266864">
          <w:marLeft w:val="0"/>
          <w:marRight w:val="0"/>
          <w:marTop w:val="0"/>
          <w:marBottom w:val="0"/>
          <w:divBdr>
            <w:top w:val="none" w:sz="0" w:space="0" w:color="auto"/>
            <w:left w:val="none" w:sz="0" w:space="0" w:color="auto"/>
            <w:bottom w:val="none" w:sz="0" w:space="0" w:color="auto"/>
            <w:right w:val="none" w:sz="0" w:space="0" w:color="auto"/>
          </w:divBdr>
        </w:div>
        <w:div w:id="215624549">
          <w:marLeft w:val="0"/>
          <w:marRight w:val="0"/>
          <w:marTop w:val="0"/>
          <w:marBottom w:val="0"/>
          <w:divBdr>
            <w:top w:val="none" w:sz="0" w:space="0" w:color="auto"/>
            <w:left w:val="none" w:sz="0" w:space="0" w:color="auto"/>
            <w:bottom w:val="none" w:sz="0" w:space="0" w:color="auto"/>
            <w:right w:val="none" w:sz="0" w:space="0" w:color="auto"/>
          </w:divBdr>
        </w:div>
        <w:div w:id="1674140876">
          <w:marLeft w:val="0"/>
          <w:marRight w:val="0"/>
          <w:marTop w:val="0"/>
          <w:marBottom w:val="0"/>
          <w:divBdr>
            <w:top w:val="none" w:sz="0" w:space="0" w:color="auto"/>
            <w:left w:val="none" w:sz="0" w:space="0" w:color="auto"/>
            <w:bottom w:val="none" w:sz="0" w:space="0" w:color="auto"/>
            <w:right w:val="none" w:sz="0" w:space="0" w:color="auto"/>
          </w:divBdr>
        </w:div>
        <w:div w:id="374473331">
          <w:marLeft w:val="0"/>
          <w:marRight w:val="0"/>
          <w:marTop w:val="0"/>
          <w:marBottom w:val="0"/>
          <w:divBdr>
            <w:top w:val="none" w:sz="0" w:space="0" w:color="auto"/>
            <w:left w:val="none" w:sz="0" w:space="0" w:color="auto"/>
            <w:bottom w:val="none" w:sz="0" w:space="0" w:color="auto"/>
            <w:right w:val="none" w:sz="0" w:space="0" w:color="auto"/>
          </w:divBdr>
        </w:div>
        <w:div w:id="275449648">
          <w:marLeft w:val="0"/>
          <w:marRight w:val="0"/>
          <w:marTop w:val="0"/>
          <w:marBottom w:val="0"/>
          <w:divBdr>
            <w:top w:val="none" w:sz="0" w:space="0" w:color="auto"/>
            <w:left w:val="none" w:sz="0" w:space="0" w:color="auto"/>
            <w:bottom w:val="none" w:sz="0" w:space="0" w:color="auto"/>
            <w:right w:val="none" w:sz="0" w:space="0" w:color="auto"/>
          </w:divBdr>
        </w:div>
        <w:div w:id="1291204754">
          <w:marLeft w:val="0"/>
          <w:marRight w:val="0"/>
          <w:marTop w:val="0"/>
          <w:marBottom w:val="0"/>
          <w:divBdr>
            <w:top w:val="none" w:sz="0" w:space="0" w:color="auto"/>
            <w:left w:val="none" w:sz="0" w:space="0" w:color="auto"/>
            <w:bottom w:val="none" w:sz="0" w:space="0" w:color="auto"/>
            <w:right w:val="none" w:sz="0" w:space="0" w:color="auto"/>
          </w:divBdr>
        </w:div>
      </w:divsChild>
    </w:div>
    <w:div w:id="1276903460">
      <w:bodyDiv w:val="1"/>
      <w:marLeft w:val="0"/>
      <w:marRight w:val="0"/>
      <w:marTop w:val="0"/>
      <w:marBottom w:val="0"/>
      <w:divBdr>
        <w:top w:val="none" w:sz="0" w:space="0" w:color="auto"/>
        <w:left w:val="none" w:sz="0" w:space="0" w:color="auto"/>
        <w:bottom w:val="none" w:sz="0" w:space="0" w:color="auto"/>
        <w:right w:val="none" w:sz="0" w:space="0" w:color="auto"/>
      </w:divBdr>
    </w:div>
    <w:div w:id="1714496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B1976.5A37E71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cid:image001.jpg@01D63D9F.106076A0" TargetMode="External"/><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Bor70</b:Tag>
    <b:SourceType>Book</b:SourceType>
    <b:Guid>{78A1845B-A1F3-47CB-BCC0-3029EB9C2531}</b:Guid>
    <b:Title>Reach touch and teach</b:Title>
    <b:Year>1970</b:Year>
    <b:Author>
      <b:Author>
        <b:NameList>
          <b:Person>
            <b:Last>Borton</b:Last>
            <b:First>T</b:First>
          </b:Person>
        </b:NameList>
      </b:Author>
    </b:Author>
    <b:City>London</b:City>
    <b:Publisher>Hutchinson</b:Publisher>
    <b:RefOrder>1</b:RefOrder>
  </b:Source>
</b:Sources>
</file>

<file path=customXml/itemProps1.xml><?xml version="1.0" encoding="utf-8"?>
<ds:datastoreItem xmlns:ds="http://schemas.openxmlformats.org/officeDocument/2006/customXml" ds:itemID="{A80CB59F-3234-4D17-AB71-1287ED2A0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5175</Words>
  <Characters>29504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Dafydd Ball</cp:lastModifiedBy>
  <cp:revision>3</cp:revision>
  <cp:lastPrinted>2023-02-14T11:26:00Z</cp:lastPrinted>
  <dcterms:created xsi:type="dcterms:W3CDTF">2025-02-17T12:41:00Z</dcterms:created>
  <dcterms:modified xsi:type="dcterms:W3CDTF">2025-02-17T14:23:00Z</dcterms:modified>
</cp:coreProperties>
</file>