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1F920" w14:textId="77777777" w:rsidR="005138CA" w:rsidRDefault="005138CA" w:rsidP="005138CA">
      <w:pPr>
        <w:jc w:val="center"/>
        <w:rPr>
          <w:sz w:val="40"/>
          <w:szCs w:val="40"/>
        </w:rPr>
      </w:pPr>
    </w:p>
    <w:p w14:paraId="47EDE035" w14:textId="77777777" w:rsidR="005138CA" w:rsidRDefault="005138CA" w:rsidP="005138CA">
      <w:pPr>
        <w:jc w:val="center"/>
        <w:rPr>
          <w:sz w:val="40"/>
          <w:szCs w:val="40"/>
        </w:rPr>
      </w:pPr>
    </w:p>
    <w:p w14:paraId="3D52C702" w14:textId="77777777" w:rsidR="005138CA" w:rsidRDefault="005138CA" w:rsidP="005138CA">
      <w:pPr>
        <w:jc w:val="center"/>
        <w:rPr>
          <w:sz w:val="40"/>
          <w:szCs w:val="40"/>
        </w:rPr>
      </w:pPr>
    </w:p>
    <w:p w14:paraId="310EEB03" w14:textId="0BBF19F0" w:rsidR="005138CA" w:rsidRPr="00B21564" w:rsidRDefault="005138CA" w:rsidP="005138CA">
      <w:pPr>
        <w:jc w:val="center"/>
        <w:rPr>
          <w:sz w:val="40"/>
          <w:szCs w:val="40"/>
        </w:rPr>
      </w:pPr>
      <w:r w:rsidRPr="00B21564">
        <w:rPr>
          <w:sz w:val="40"/>
          <w:szCs w:val="40"/>
        </w:rPr>
        <w:t>BA Business management</w:t>
      </w:r>
    </w:p>
    <w:p w14:paraId="245AA8EF" w14:textId="077FC440" w:rsidR="005138CA" w:rsidRPr="00174BD6" w:rsidRDefault="005138CA" w:rsidP="005138CA">
      <w:pPr>
        <w:jc w:val="center"/>
        <w:rPr>
          <w:rFonts w:ascii="Segoe UI" w:hAnsi="Segoe UI" w:cs="Segoe UI"/>
          <w:color w:val="000000" w:themeColor="text1"/>
          <w:sz w:val="45"/>
          <w:szCs w:val="45"/>
          <w:shd w:val="clear" w:color="auto" w:fill="FFFFFF"/>
        </w:rPr>
      </w:pPr>
      <w:r>
        <w:rPr>
          <w:rFonts w:ascii="Segoe UI" w:hAnsi="Segoe UI" w:cs="Segoe UI"/>
          <w:color w:val="000000" w:themeColor="text1"/>
          <w:sz w:val="45"/>
          <w:szCs w:val="45"/>
          <w:shd w:val="clear" w:color="auto" w:fill="FFFFFF"/>
        </w:rPr>
        <w:t>Data Handling and Business Intelligence</w:t>
      </w:r>
    </w:p>
    <w:p w14:paraId="450FA04E" w14:textId="36F17856" w:rsidR="005138CA" w:rsidRPr="00B21564" w:rsidRDefault="005138CA" w:rsidP="005138CA">
      <w:pPr>
        <w:jc w:val="center"/>
        <w:rPr>
          <w:sz w:val="40"/>
          <w:szCs w:val="40"/>
        </w:rPr>
      </w:pPr>
      <w:r w:rsidRPr="00B21564">
        <w:rPr>
          <w:sz w:val="40"/>
          <w:szCs w:val="40"/>
        </w:rPr>
        <w:t>LCBB500</w:t>
      </w:r>
      <w:r>
        <w:rPr>
          <w:sz w:val="40"/>
          <w:szCs w:val="40"/>
        </w:rPr>
        <w:t>0</w:t>
      </w:r>
    </w:p>
    <w:p w14:paraId="0385B51E" w14:textId="77777777" w:rsidR="005138CA" w:rsidRPr="00B21564" w:rsidRDefault="005138CA" w:rsidP="005138CA">
      <w:pPr>
        <w:jc w:val="center"/>
        <w:rPr>
          <w:sz w:val="40"/>
          <w:szCs w:val="40"/>
        </w:rPr>
      </w:pPr>
      <w:r w:rsidRPr="00B21564">
        <w:rPr>
          <w:sz w:val="40"/>
          <w:szCs w:val="40"/>
        </w:rPr>
        <w:t xml:space="preserve">Assessment </w:t>
      </w:r>
      <w:r>
        <w:rPr>
          <w:sz w:val="40"/>
          <w:szCs w:val="40"/>
        </w:rPr>
        <w:t>1</w:t>
      </w:r>
    </w:p>
    <w:p w14:paraId="3B81FF23" w14:textId="77777777" w:rsidR="005138CA" w:rsidRPr="00B21564" w:rsidRDefault="005138CA" w:rsidP="005138CA">
      <w:pPr>
        <w:jc w:val="center"/>
        <w:rPr>
          <w:sz w:val="36"/>
          <w:szCs w:val="36"/>
        </w:rPr>
      </w:pPr>
    </w:p>
    <w:p w14:paraId="0525C73F" w14:textId="5A2055A2" w:rsidR="005138CA" w:rsidRPr="00B21564" w:rsidRDefault="005138CA" w:rsidP="005138CA">
      <w:pPr>
        <w:jc w:val="center"/>
        <w:rPr>
          <w:sz w:val="36"/>
          <w:szCs w:val="36"/>
        </w:rPr>
      </w:pPr>
      <w:r w:rsidRPr="00B21564">
        <w:rPr>
          <w:sz w:val="36"/>
          <w:szCs w:val="36"/>
        </w:rPr>
        <w:t xml:space="preserve">Lecturer: </w:t>
      </w:r>
      <w:r>
        <w:rPr>
          <w:sz w:val="36"/>
          <w:szCs w:val="36"/>
        </w:rPr>
        <w:t xml:space="preserve">Joy </w:t>
      </w:r>
      <w:proofErr w:type="spellStart"/>
      <w:r>
        <w:rPr>
          <w:sz w:val="36"/>
          <w:szCs w:val="36"/>
        </w:rPr>
        <w:t>Botu</w:t>
      </w:r>
      <w:proofErr w:type="spellEnd"/>
    </w:p>
    <w:p w14:paraId="15597416" w14:textId="77777777" w:rsidR="005138CA" w:rsidRPr="00B21564" w:rsidRDefault="005138CA" w:rsidP="005138CA">
      <w:pPr>
        <w:jc w:val="center"/>
        <w:rPr>
          <w:sz w:val="36"/>
          <w:szCs w:val="36"/>
        </w:rPr>
      </w:pPr>
    </w:p>
    <w:p w14:paraId="23C72C50" w14:textId="77777777" w:rsidR="005138CA" w:rsidRPr="00B21564" w:rsidRDefault="005138CA" w:rsidP="005138CA">
      <w:pPr>
        <w:jc w:val="center"/>
      </w:pPr>
    </w:p>
    <w:p w14:paraId="2AFBB502" w14:textId="77777777" w:rsidR="005138CA" w:rsidRPr="00B21564" w:rsidRDefault="005138CA" w:rsidP="005138CA">
      <w:pPr>
        <w:jc w:val="center"/>
      </w:pPr>
    </w:p>
    <w:p w14:paraId="155BCD32" w14:textId="77777777" w:rsidR="005138CA" w:rsidRPr="00B21564" w:rsidRDefault="005138CA" w:rsidP="005138CA">
      <w:pPr>
        <w:jc w:val="center"/>
      </w:pPr>
    </w:p>
    <w:p w14:paraId="7DDBA4DE" w14:textId="77777777" w:rsidR="005138CA" w:rsidRPr="00CD4891" w:rsidRDefault="005138CA" w:rsidP="005138CA">
      <w:pPr>
        <w:jc w:val="center"/>
        <w:rPr>
          <w:sz w:val="36"/>
          <w:szCs w:val="36"/>
        </w:rPr>
      </w:pPr>
      <w:r w:rsidRPr="00CD4891">
        <w:rPr>
          <w:sz w:val="36"/>
          <w:szCs w:val="36"/>
        </w:rPr>
        <w:t>Paulina Kostova</w:t>
      </w:r>
    </w:p>
    <w:p w14:paraId="6E50D135" w14:textId="77777777" w:rsidR="005138CA" w:rsidRPr="00B21564" w:rsidRDefault="005138CA" w:rsidP="005138CA">
      <w:pPr>
        <w:jc w:val="center"/>
        <w:rPr>
          <w:sz w:val="32"/>
          <w:szCs w:val="32"/>
        </w:rPr>
      </w:pPr>
      <w:r w:rsidRPr="00CD4891">
        <w:rPr>
          <w:sz w:val="36"/>
          <w:szCs w:val="36"/>
        </w:rPr>
        <w:t>Student N 2008000</w:t>
      </w:r>
    </w:p>
    <w:p w14:paraId="0C0044AE" w14:textId="01578089" w:rsidR="007443BF" w:rsidRDefault="007443BF" w:rsidP="007443BF">
      <w:pPr>
        <w:spacing w:line="480" w:lineRule="auto"/>
        <w:jc w:val="center"/>
        <w:rPr>
          <w:rFonts w:ascii="Times New Roman" w:hAnsi="Times New Roman" w:cs="Times New Roman"/>
          <w:sz w:val="24"/>
          <w:szCs w:val="24"/>
        </w:rPr>
      </w:pPr>
    </w:p>
    <w:p w14:paraId="14EAB986" w14:textId="25820D02" w:rsidR="007443BF" w:rsidRDefault="007443BF" w:rsidP="007443BF">
      <w:pPr>
        <w:spacing w:line="480" w:lineRule="auto"/>
        <w:jc w:val="center"/>
        <w:rPr>
          <w:rFonts w:ascii="Times New Roman" w:hAnsi="Times New Roman" w:cs="Times New Roman"/>
          <w:sz w:val="24"/>
          <w:szCs w:val="24"/>
        </w:rPr>
      </w:pPr>
    </w:p>
    <w:p w14:paraId="0939C173" w14:textId="07BF0357" w:rsidR="005138CA" w:rsidRDefault="005138CA" w:rsidP="007443BF">
      <w:pPr>
        <w:spacing w:line="480" w:lineRule="auto"/>
        <w:jc w:val="center"/>
        <w:rPr>
          <w:rFonts w:ascii="Times New Roman" w:hAnsi="Times New Roman" w:cs="Times New Roman"/>
          <w:sz w:val="24"/>
          <w:szCs w:val="24"/>
        </w:rPr>
      </w:pPr>
    </w:p>
    <w:p w14:paraId="45EFDAAD" w14:textId="77777777" w:rsidR="005138CA" w:rsidRDefault="005138CA" w:rsidP="007443BF">
      <w:pPr>
        <w:spacing w:line="480" w:lineRule="auto"/>
        <w:jc w:val="center"/>
        <w:rPr>
          <w:rFonts w:ascii="Times New Roman" w:hAnsi="Times New Roman" w:cs="Times New Roman"/>
          <w:sz w:val="24"/>
          <w:szCs w:val="24"/>
        </w:rPr>
      </w:pPr>
    </w:p>
    <w:p w14:paraId="3CCFC842" w14:textId="1D37A402" w:rsidR="00C1664E" w:rsidRDefault="0007033E" w:rsidP="00C1664E">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The current business environment is very dynamic and highly competitive, prompting organizations to utilize information to strengthen their decision-making. This suggests a crucial concept of business intelligence which describes the collection, methodology, and analysis of data. </w:t>
      </w:r>
      <w:r w:rsidR="001E6154">
        <w:rPr>
          <w:rFonts w:ascii="Times New Roman" w:hAnsi="Times New Roman" w:cs="Times New Roman"/>
          <w:sz w:val="24"/>
          <w:szCs w:val="24"/>
        </w:rPr>
        <w:t>One of the main reasons organizations implements business intelligence is</w:t>
      </w:r>
      <w:r w:rsidR="00B40192">
        <w:rPr>
          <w:rFonts w:ascii="Times New Roman" w:hAnsi="Times New Roman" w:cs="Times New Roman"/>
          <w:sz w:val="24"/>
          <w:szCs w:val="24"/>
        </w:rPr>
        <w:t xml:space="preserve"> </w:t>
      </w:r>
      <w:r w:rsidR="001E6154">
        <w:rPr>
          <w:rFonts w:ascii="Times New Roman" w:hAnsi="Times New Roman" w:cs="Times New Roman"/>
          <w:sz w:val="24"/>
          <w:szCs w:val="24"/>
        </w:rPr>
        <w:t>that it allows for better decision-making and ensures strategic</w:t>
      </w:r>
      <w:r w:rsidR="00055F2E">
        <w:rPr>
          <w:rFonts w:ascii="Times New Roman" w:hAnsi="Times New Roman" w:cs="Times New Roman"/>
          <w:sz w:val="24"/>
          <w:szCs w:val="24"/>
        </w:rPr>
        <w:t xml:space="preserve"> decisions (Richards et al., 2017)</w:t>
      </w:r>
      <w:r w:rsidR="001E6154">
        <w:rPr>
          <w:rFonts w:ascii="Times New Roman" w:hAnsi="Times New Roman" w:cs="Times New Roman"/>
          <w:sz w:val="24"/>
          <w:szCs w:val="24"/>
        </w:rPr>
        <w:t>. Organizations use past performance and research</w:t>
      </w:r>
      <w:r w:rsidR="00B40192">
        <w:rPr>
          <w:rFonts w:ascii="Times New Roman" w:hAnsi="Times New Roman" w:cs="Times New Roman"/>
          <w:sz w:val="24"/>
          <w:szCs w:val="24"/>
        </w:rPr>
        <w:t xml:space="preserve"> to determine why one option may be more successful and viable than the other. </w:t>
      </w:r>
      <w:r w:rsidR="00DA29EE">
        <w:rPr>
          <w:rFonts w:ascii="Times New Roman" w:hAnsi="Times New Roman" w:cs="Times New Roman"/>
          <w:sz w:val="24"/>
          <w:szCs w:val="24"/>
        </w:rPr>
        <w:t xml:space="preserve">This paper is a journal review on an existing business intelligence trend </w:t>
      </w:r>
      <w:r w:rsidR="00EE09AB">
        <w:rPr>
          <w:rFonts w:ascii="Times New Roman" w:hAnsi="Times New Roman" w:cs="Times New Roman"/>
          <w:sz w:val="24"/>
          <w:szCs w:val="24"/>
        </w:rPr>
        <w:t xml:space="preserve">explored in a research article by Lim &amp; Teo (2020). </w:t>
      </w:r>
    </w:p>
    <w:p w14:paraId="12F79791" w14:textId="7CF5FC26" w:rsidR="00EE09AB" w:rsidRDefault="0007033E" w:rsidP="00C1664E">
      <w:pPr>
        <w:spacing w:line="480" w:lineRule="auto"/>
        <w:rPr>
          <w:rFonts w:ascii="Times New Roman" w:hAnsi="Times New Roman" w:cs="Times New Roman"/>
          <w:sz w:val="24"/>
          <w:szCs w:val="24"/>
        </w:rPr>
      </w:pPr>
      <w:r>
        <w:rPr>
          <w:rFonts w:ascii="Times New Roman" w:hAnsi="Times New Roman" w:cs="Times New Roman"/>
          <w:sz w:val="24"/>
          <w:szCs w:val="24"/>
        </w:rPr>
        <w:tab/>
      </w:r>
      <w:r w:rsidR="009222C6">
        <w:rPr>
          <w:rFonts w:ascii="Times New Roman" w:hAnsi="Times New Roman" w:cs="Times New Roman"/>
          <w:sz w:val="24"/>
          <w:szCs w:val="24"/>
        </w:rPr>
        <w:t>Organizations can integrate business intelligence within work practices to serve as an efficient tool for extracting big data and making the right decisions. This article emphasizes the need to gain the full benefits of business intelligence through perpetual utilization in the major business processes and decision-making. This is described as the strategic impact of business intelligence that results in business value.</w:t>
      </w:r>
      <w:r w:rsidR="005900AA">
        <w:rPr>
          <w:rFonts w:ascii="Times New Roman" w:hAnsi="Times New Roman" w:cs="Times New Roman"/>
          <w:sz w:val="24"/>
          <w:szCs w:val="24"/>
        </w:rPr>
        <w:t xml:space="preserve"> It is not enough for an organization to only adopt business intelligence without implementing perpetual utilization. Businesses today are engaging in this trend, incorporating perpetual utilization, and Lim &amp; Teo (2020) present an example of Malaysian Public Listed Companies that have attained business value from business intelligence. </w:t>
      </w:r>
    </w:p>
    <w:p w14:paraId="20889C82" w14:textId="52694C78" w:rsidR="007443BF" w:rsidRDefault="0007033E" w:rsidP="005900AA">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Business intelligence in the company resulted in several strategic impacts. </w:t>
      </w:r>
      <w:r w:rsidR="004F23C2">
        <w:rPr>
          <w:rFonts w:ascii="Times New Roman" w:hAnsi="Times New Roman" w:cs="Times New Roman"/>
          <w:sz w:val="24"/>
          <w:szCs w:val="24"/>
        </w:rPr>
        <w:t xml:space="preserve">Economic performance enhancement is a significant strategic impact mentioned in the article. Organizations use business intelligence to </w:t>
      </w:r>
      <w:r w:rsidR="00E16A89">
        <w:rPr>
          <w:rFonts w:ascii="Times New Roman" w:hAnsi="Times New Roman" w:cs="Times New Roman"/>
          <w:sz w:val="24"/>
          <w:szCs w:val="24"/>
        </w:rPr>
        <w:t xml:space="preserve">determine sales trends, analyze customer requests and complaints, and understand the market demand and customer behavior. This, in turn, enables the company to achieve its fundamental goals. </w:t>
      </w:r>
      <w:proofErr w:type="spellStart"/>
      <w:r w:rsidR="00E16A89">
        <w:rPr>
          <w:rFonts w:ascii="Times New Roman" w:hAnsi="Times New Roman" w:cs="Times New Roman"/>
          <w:sz w:val="24"/>
          <w:szCs w:val="24"/>
        </w:rPr>
        <w:t>Eidizadeh</w:t>
      </w:r>
      <w:proofErr w:type="spellEnd"/>
      <w:r w:rsidR="00E16A89">
        <w:rPr>
          <w:rFonts w:ascii="Times New Roman" w:hAnsi="Times New Roman" w:cs="Times New Roman"/>
          <w:sz w:val="24"/>
          <w:szCs w:val="24"/>
        </w:rPr>
        <w:t xml:space="preserve"> et al. (2017) highlight some of these goals, including improved productivity, reduced costs, improved customer service, and increased </w:t>
      </w:r>
      <w:r w:rsidR="00E16A89">
        <w:rPr>
          <w:rFonts w:ascii="Times New Roman" w:hAnsi="Times New Roman" w:cs="Times New Roman"/>
          <w:sz w:val="24"/>
          <w:szCs w:val="24"/>
        </w:rPr>
        <w:lastRenderedPageBreak/>
        <w:t xml:space="preserve">income. This shows that business intelligence allows public listed companies to boost their cost efficiency while increasing revenue </w:t>
      </w:r>
      <w:r w:rsidR="00F547B4">
        <w:rPr>
          <w:rFonts w:ascii="Times New Roman" w:hAnsi="Times New Roman" w:cs="Times New Roman"/>
          <w:sz w:val="24"/>
          <w:szCs w:val="24"/>
        </w:rPr>
        <w:t xml:space="preserve">and revolutionizing their financial performance. </w:t>
      </w:r>
    </w:p>
    <w:p w14:paraId="2CA77CD3" w14:textId="2459DDF9" w:rsidR="005E1971" w:rsidRDefault="0007033E" w:rsidP="005900AA">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One of the contributors to economic performance is improved customer experience. Customers are among significant stakeholders of the </w:t>
      </w:r>
      <w:r w:rsidR="005138CA">
        <w:rPr>
          <w:rFonts w:ascii="Times New Roman" w:hAnsi="Times New Roman" w:cs="Times New Roman"/>
          <w:sz w:val="24"/>
          <w:szCs w:val="24"/>
        </w:rPr>
        <w:t>organization and</w:t>
      </w:r>
      <w:r w:rsidR="00DE036A">
        <w:rPr>
          <w:rFonts w:ascii="Times New Roman" w:hAnsi="Times New Roman" w:cs="Times New Roman"/>
          <w:sz w:val="24"/>
          <w:szCs w:val="24"/>
        </w:rPr>
        <w:t xml:space="preserve"> utilizing business intelligence helps businesses to identify opportunities to improve the customers' experience in companies where business intelligence was utilized. The number of support calls was significantly reduced. For instance, the number of </w:t>
      </w:r>
      <w:proofErr w:type="gramStart"/>
      <w:r w:rsidR="00DE036A">
        <w:rPr>
          <w:rFonts w:ascii="Times New Roman" w:hAnsi="Times New Roman" w:cs="Times New Roman"/>
          <w:sz w:val="24"/>
          <w:szCs w:val="24"/>
        </w:rPr>
        <w:t>support</w:t>
      </w:r>
      <w:proofErr w:type="gramEnd"/>
      <w:r w:rsidR="00DE036A">
        <w:rPr>
          <w:rFonts w:ascii="Times New Roman" w:hAnsi="Times New Roman" w:cs="Times New Roman"/>
          <w:sz w:val="24"/>
          <w:szCs w:val="24"/>
        </w:rPr>
        <w:t xml:space="preserve"> calls in Verizon reduced by 43%</w:t>
      </w:r>
      <w:r w:rsidR="001528AB">
        <w:rPr>
          <w:rFonts w:ascii="Times New Roman" w:hAnsi="Times New Roman" w:cs="Times New Roman"/>
          <w:sz w:val="24"/>
          <w:szCs w:val="24"/>
        </w:rPr>
        <w:t xml:space="preserve"> after the company deployed BI systems in different departments</w:t>
      </w:r>
      <w:r w:rsidR="00055F2E">
        <w:rPr>
          <w:rFonts w:ascii="Times New Roman" w:hAnsi="Times New Roman" w:cs="Times New Roman"/>
          <w:sz w:val="24"/>
          <w:szCs w:val="24"/>
        </w:rPr>
        <w:t xml:space="preserve"> (Babu, 2012).</w:t>
      </w:r>
      <w:r w:rsidR="001528AB">
        <w:rPr>
          <w:rFonts w:ascii="Times New Roman" w:hAnsi="Times New Roman" w:cs="Times New Roman"/>
          <w:sz w:val="24"/>
          <w:szCs w:val="24"/>
        </w:rPr>
        <w:t xml:space="preserve"> This deployment resulted in the creation of more than 1500 employee dashboards. </w:t>
      </w:r>
    </w:p>
    <w:p w14:paraId="6E61B2F4" w14:textId="3E499C20" w:rsidR="002D5048" w:rsidRDefault="0007033E" w:rsidP="005900AA">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Utilizing business intelligence increases the competitive advantage of organizations. This is realized in several ways. One of the aspects of business intelligence is data integration and the ability to conduct analyses. </w:t>
      </w:r>
      <w:proofErr w:type="spellStart"/>
      <w:r>
        <w:rPr>
          <w:rFonts w:ascii="Times New Roman" w:hAnsi="Times New Roman" w:cs="Times New Roman"/>
          <w:sz w:val="24"/>
          <w:szCs w:val="24"/>
        </w:rPr>
        <w:t>Puklavec</w:t>
      </w:r>
      <w:proofErr w:type="spellEnd"/>
      <w:r>
        <w:rPr>
          <w:rFonts w:ascii="Times New Roman" w:hAnsi="Times New Roman" w:cs="Times New Roman"/>
          <w:sz w:val="24"/>
          <w:szCs w:val="24"/>
        </w:rPr>
        <w:t xml:space="preserve"> et al. (2018) posit that this aspect offers crucial </w:t>
      </w:r>
      <w:r w:rsidR="008F0DC3">
        <w:rPr>
          <w:rFonts w:ascii="Times New Roman" w:hAnsi="Times New Roman" w:cs="Times New Roman"/>
          <w:sz w:val="24"/>
          <w:szCs w:val="24"/>
        </w:rPr>
        <w:t xml:space="preserve">information to stakeholders for decision-making across different levels in the organization. The information from business intelligence allows organizations to balance their revenue and the impact of their business operations on the environment. </w:t>
      </w:r>
      <w:r w:rsidR="00B7796B">
        <w:rPr>
          <w:rFonts w:ascii="Times New Roman" w:hAnsi="Times New Roman" w:cs="Times New Roman"/>
          <w:sz w:val="24"/>
          <w:szCs w:val="24"/>
        </w:rPr>
        <w:t>One of the ways to increase competitive advantage is to understand the market performance. When BI is implemented, the business can keep up with changes in the industry, take note of the seasonal changes in the market, and anticipate the needs of customers</w:t>
      </w:r>
      <w:r w:rsidR="00055F2E">
        <w:rPr>
          <w:rFonts w:ascii="Times New Roman" w:hAnsi="Times New Roman" w:cs="Times New Roman"/>
          <w:sz w:val="24"/>
          <w:szCs w:val="24"/>
        </w:rPr>
        <w:t xml:space="preserve"> (</w:t>
      </w:r>
      <w:proofErr w:type="spellStart"/>
      <w:r w:rsidR="00055F2E">
        <w:rPr>
          <w:rFonts w:ascii="Times New Roman" w:hAnsi="Times New Roman" w:cs="Times New Roman"/>
          <w:sz w:val="24"/>
          <w:szCs w:val="24"/>
        </w:rPr>
        <w:t>Majdalani</w:t>
      </w:r>
      <w:proofErr w:type="spellEnd"/>
      <w:r w:rsidR="00055F2E">
        <w:rPr>
          <w:rFonts w:ascii="Times New Roman" w:hAnsi="Times New Roman" w:cs="Times New Roman"/>
          <w:sz w:val="24"/>
          <w:szCs w:val="24"/>
        </w:rPr>
        <w:t xml:space="preserve"> &amp; </w:t>
      </w:r>
      <w:proofErr w:type="spellStart"/>
      <w:r w:rsidR="00055F2E">
        <w:rPr>
          <w:rFonts w:ascii="Times New Roman" w:hAnsi="Times New Roman" w:cs="Times New Roman"/>
          <w:sz w:val="24"/>
          <w:szCs w:val="24"/>
        </w:rPr>
        <w:t>Maamari</w:t>
      </w:r>
      <w:proofErr w:type="spellEnd"/>
      <w:r w:rsidR="00055F2E">
        <w:rPr>
          <w:rFonts w:ascii="Times New Roman" w:hAnsi="Times New Roman" w:cs="Times New Roman"/>
          <w:sz w:val="24"/>
          <w:szCs w:val="24"/>
        </w:rPr>
        <w:t>, 2016)</w:t>
      </w:r>
      <w:r w:rsidR="00B7796B">
        <w:rPr>
          <w:rFonts w:ascii="Times New Roman" w:hAnsi="Times New Roman" w:cs="Times New Roman"/>
          <w:sz w:val="24"/>
          <w:szCs w:val="24"/>
        </w:rPr>
        <w:t xml:space="preserve">. The overall impact is strategic positioning in organizations. </w:t>
      </w:r>
    </w:p>
    <w:p w14:paraId="762B9A8E" w14:textId="5C6B45A5" w:rsidR="00287A64" w:rsidRDefault="0007033E" w:rsidP="005900AA">
      <w:pPr>
        <w:spacing w:line="480" w:lineRule="auto"/>
        <w:rPr>
          <w:rFonts w:ascii="Times New Roman" w:hAnsi="Times New Roman" w:cs="Times New Roman"/>
          <w:sz w:val="24"/>
          <w:szCs w:val="24"/>
        </w:rPr>
      </w:pPr>
      <w:r>
        <w:rPr>
          <w:rFonts w:ascii="Times New Roman" w:hAnsi="Times New Roman" w:cs="Times New Roman"/>
          <w:sz w:val="24"/>
          <w:szCs w:val="24"/>
        </w:rPr>
        <w:tab/>
        <w:t>Better decision-making in organizations also contributes to increased competitive advantage</w:t>
      </w:r>
      <w:r w:rsidR="00855692">
        <w:rPr>
          <w:rFonts w:ascii="Times New Roman" w:hAnsi="Times New Roman" w:cs="Times New Roman"/>
          <w:sz w:val="24"/>
          <w:szCs w:val="24"/>
        </w:rPr>
        <w:t xml:space="preserve"> (</w:t>
      </w:r>
      <w:proofErr w:type="spellStart"/>
      <w:r w:rsidR="00855692">
        <w:rPr>
          <w:rFonts w:ascii="Times New Roman" w:hAnsi="Times New Roman" w:cs="Times New Roman"/>
          <w:sz w:val="24"/>
          <w:szCs w:val="24"/>
        </w:rPr>
        <w:t>Rezaee</w:t>
      </w:r>
      <w:proofErr w:type="spellEnd"/>
      <w:r w:rsidR="00855692">
        <w:rPr>
          <w:rFonts w:ascii="Times New Roman" w:hAnsi="Times New Roman" w:cs="Times New Roman"/>
          <w:sz w:val="24"/>
          <w:szCs w:val="24"/>
        </w:rPr>
        <w:t>, 2016)</w:t>
      </w:r>
      <w:r>
        <w:rPr>
          <w:rFonts w:ascii="Times New Roman" w:hAnsi="Times New Roman" w:cs="Times New Roman"/>
          <w:sz w:val="24"/>
          <w:szCs w:val="24"/>
        </w:rPr>
        <w:t>. BI allows for data-driven decisions marked by accurate data and efficient reporting capability. The use of these trends has been illustrated in MillerCoors, which customized its mobile dashboards for the sales team</w:t>
      </w:r>
      <w:r w:rsidR="00055F2E">
        <w:rPr>
          <w:rFonts w:ascii="Times New Roman" w:hAnsi="Times New Roman" w:cs="Times New Roman"/>
          <w:sz w:val="24"/>
          <w:szCs w:val="24"/>
        </w:rPr>
        <w:t xml:space="preserve"> (</w:t>
      </w:r>
      <w:proofErr w:type="spellStart"/>
      <w:r w:rsidR="00055F2E">
        <w:rPr>
          <w:rFonts w:ascii="Times New Roman" w:hAnsi="Times New Roman" w:cs="Times New Roman"/>
          <w:sz w:val="24"/>
          <w:szCs w:val="24"/>
        </w:rPr>
        <w:t>Alnoukari</w:t>
      </w:r>
      <w:proofErr w:type="spellEnd"/>
      <w:r w:rsidR="00055F2E">
        <w:rPr>
          <w:rFonts w:ascii="Times New Roman" w:hAnsi="Times New Roman" w:cs="Times New Roman"/>
          <w:sz w:val="24"/>
          <w:szCs w:val="24"/>
        </w:rPr>
        <w:t xml:space="preserve"> &amp; </w:t>
      </w:r>
      <w:proofErr w:type="spellStart"/>
      <w:r w:rsidR="00055F2E">
        <w:rPr>
          <w:rFonts w:ascii="Times New Roman" w:hAnsi="Times New Roman" w:cs="Times New Roman"/>
          <w:sz w:val="24"/>
          <w:szCs w:val="24"/>
        </w:rPr>
        <w:t>Hanano</w:t>
      </w:r>
      <w:proofErr w:type="spellEnd"/>
      <w:r w:rsidR="00055F2E">
        <w:rPr>
          <w:rFonts w:ascii="Times New Roman" w:hAnsi="Times New Roman" w:cs="Times New Roman"/>
          <w:sz w:val="24"/>
          <w:szCs w:val="24"/>
        </w:rPr>
        <w:t>, 2018)</w:t>
      </w:r>
      <w:r w:rsidR="005E1971">
        <w:rPr>
          <w:rFonts w:ascii="Times New Roman" w:hAnsi="Times New Roman" w:cs="Times New Roman"/>
          <w:sz w:val="24"/>
          <w:szCs w:val="24"/>
        </w:rPr>
        <w:t xml:space="preserve">. This was </w:t>
      </w:r>
      <w:r w:rsidR="005E1971">
        <w:rPr>
          <w:rFonts w:ascii="Times New Roman" w:hAnsi="Times New Roman" w:cs="Times New Roman"/>
          <w:sz w:val="24"/>
          <w:szCs w:val="24"/>
        </w:rPr>
        <w:lastRenderedPageBreak/>
        <w:t xml:space="preserve">intended for the team to view real-time data and sales forecasts before meeting with potential clients. Access to real-time data has transformed business operations, improved processes, and contributed to its competitive advantage. </w:t>
      </w:r>
    </w:p>
    <w:p w14:paraId="12E15120" w14:textId="68F1F29E" w:rsidR="00B5022B" w:rsidRDefault="0007033E" w:rsidP="005900AA">
      <w:pPr>
        <w:spacing w:line="480" w:lineRule="auto"/>
        <w:rPr>
          <w:rFonts w:ascii="Times New Roman" w:hAnsi="Times New Roman" w:cs="Times New Roman"/>
          <w:sz w:val="24"/>
          <w:szCs w:val="24"/>
        </w:rPr>
      </w:pPr>
      <w:r>
        <w:rPr>
          <w:rFonts w:ascii="Times New Roman" w:hAnsi="Times New Roman" w:cs="Times New Roman"/>
          <w:sz w:val="24"/>
          <w:szCs w:val="24"/>
        </w:rPr>
        <w:tab/>
        <w:t>Business intelligence allows for faster and more efficient access to information in organizations. This positively reflects the company's social performance, as depicted by Lim &amp; Teo (2020)</w:t>
      </w:r>
      <w:r w:rsidR="00CD76F1">
        <w:rPr>
          <w:rFonts w:ascii="Times New Roman" w:hAnsi="Times New Roman" w:cs="Times New Roman"/>
          <w:sz w:val="24"/>
          <w:szCs w:val="24"/>
        </w:rPr>
        <w:t>. The business operations of an organization are also improved. Access to such information also presents different opportunities regarding the market demands. Employees' morale is central to the achievement of organizational goals, and business intelligence allows companies to discover important aspects of employee morale. This includes any employees' concerns and investment into the human capital by positively impacting sharing of knowledge and innovation</w:t>
      </w:r>
      <w:r w:rsidR="00CD3EBA">
        <w:rPr>
          <w:rFonts w:ascii="Times New Roman" w:hAnsi="Times New Roman" w:cs="Times New Roman"/>
          <w:sz w:val="24"/>
          <w:szCs w:val="24"/>
        </w:rPr>
        <w:t xml:space="preserve">. </w:t>
      </w:r>
    </w:p>
    <w:p w14:paraId="3EA5348B" w14:textId="0A92A15A" w:rsidR="00287A64" w:rsidRDefault="0007033E" w:rsidP="00287A64">
      <w:pPr>
        <w:spacing w:line="480" w:lineRule="auto"/>
        <w:rPr>
          <w:rFonts w:ascii="Times New Roman" w:hAnsi="Times New Roman" w:cs="Times New Roman"/>
          <w:sz w:val="24"/>
          <w:szCs w:val="24"/>
        </w:rPr>
      </w:pPr>
      <w:r>
        <w:rPr>
          <w:rFonts w:ascii="Times New Roman" w:hAnsi="Times New Roman" w:cs="Times New Roman"/>
          <w:sz w:val="24"/>
          <w:szCs w:val="24"/>
        </w:rPr>
        <w:tab/>
        <w:t>Research shows that business intelligence reduces the time spent by IT departments and analysts in responding to</w:t>
      </w:r>
      <w:r w:rsidR="002D5048">
        <w:rPr>
          <w:rFonts w:ascii="Times New Roman" w:hAnsi="Times New Roman" w:cs="Times New Roman"/>
          <w:sz w:val="24"/>
          <w:szCs w:val="24"/>
        </w:rPr>
        <w:t xml:space="preserve"> business user request</w:t>
      </w:r>
      <w:r w:rsidR="00855692">
        <w:rPr>
          <w:rFonts w:ascii="Times New Roman" w:hAnsi="Times New Roman" w:cs="Times New Roman"/>
          <w:sz w:val="24"/>
          <w:szCs w:val="24"/>
        </w:rPr>
        <w:t>s (</w:t>
      </w:r>
      <w:proofErr w:type="spellStart"/>
      <w:r w:rsidR="00855692">
        <w:rPr>
          <w:rFonts w:ascii="Times New Roman" w:hAnsi="Times New Roman" w:cs="Times New Roman"/>
          <w:sz w:val="24"/>
          <w:szCs w:val="24"/>
        </w:rPr>
        <w:t>Muntean</w:t>
      </w:r>
      <w:proofErr w:type="spellEnd"/>
      <w:r w:rsidR="00855692">
        <w:rPr>
          <w:rFonts w:ascii="Times New Roman" w:hAnsi="Times New Roman" w:cs="Times New Roman"/>
          <w:sz w:val="24"/>
          <w:szCs w:val="24"/>
        </w:rPr>
        <w:t xml:space="preserve">, 2018). </w:t>
      </w:r>
      <w:r w:rsidR="002D5048">
        <w:rPr>
          <w:rFonts w:ascii="Times New Roman" w:hAnsi="Times New Roman" w:cs="Times New Roman"/>
          <w:sz w:val="24"/>
          <w:szCs w:val="24"/>
        </w:rPr>
        <w:t>In addition, business intelligence is scalable, meaning it offers data solutions that ease employees' work. This is one of the major benefits of this new trend in utilizing business intelligence. Business intelligence increases employee satisfaction by offering a seamless user experience, making it easy for non-technical employees to understand and use data.</w:t>
      </w:r>
      <w:r>
        <w:rPr>
          <w:rFonts w:ascii="Times New Roman" w:hAnsi="Times New Roman" w:cs="Times New Roman"/>
          <w:sz w:val="24"/>
          <w:szCs w:val="24"/>
        </w:rPr>
        <w:t xml:space="preserve"> </w:t>
      </w:r>
      <w:r w:rsidR="00CD3EBA">
        <w:rPr>
          <w:rFonts w:ascii="Times New Roman" w:hAnsi="Times New Roman" w:cs="Times New Roman"/>
          <w:sz w:val="24"/>
          <w:szCs w:val="24"/>
        </w:rPr>
        <w:t xml:space="preserve">By every employee utilizing business intelligence, </w:t>
      </w:r>
      <w:r>
        <w:rPr>
          <w:rFonts w:ascii="Times New Roman" w:hAnsi="Times New Roman" w:cs="Times New Roman"/>
          <w:sz w:val="24"/>
          <w:szCs w:val="24"/>
        </w:rPr>
        <w:t>a united ambition results, increasing the company’s efficiency</w:t>
      </w:r>
      <w:r w:rsidR="00055F2E">
        <w:rPr>
          <w:rFonts w:ascii="Times New Roman" w:hAnsi="Times New Roman" w:cs="Times New Roman"/>
          <w:sz w:val="24"/>
          <w:szCs w:val="24"/>
        </w:rPr>
        <w:t xml:space="preserve"> (</w:t>
      </w:r>
      <w:proofErr w:type="spellStart"/>
      <w:r w:rsidR="00055F2E">
        <w:rPr>
          <w:rFonts w:ascii="Times New Roman" w:hAnsi="Times New Roman" w:cs="Times New Roman"/>
          <w:sz w:val="24"/>
          <w:szCs w:val="24"/>
        </w:rPr>
        <w:t>Hendar</w:t>
      </w:r>
      <w:proofErr w:type="spellEnd"/>
      <w:r w:rsidR="00055F2E">
        <w:rPr>
          <w:rFonts w:ascii="Times New Roman" w:hAnsi="Times New Roman" w:cs="Times New Roman"/>
          <w:sz w:val="24"/>
          <w:szCs w:val="24"/>
        </w:rPr>
        <w:t xml:space="preserve"> et al., 2020)</w:t>
      </w:r>
      <w:r>
        <w:rPr>
          <w:rFonts w:ascii="Times New Roman" w:hAnsi="Times New Roman" w:cs="Times New Roman"/>
          <w:sz w:val="24"/>
          <w:szCs w:val="24"/>
        </w:rPr>
        <w:t xml:space="preserve">. Additionally, business intelligence offers insight to organizations on ways to contribute to society, contributing to its social responsibility. Social responsibility is crucial for organizations and business intelligence to improve their environmental performance. </w:t>
      </w:r>
    </w:p>
    <w:p w14:paraId="00185161" w14:textId="2EC75B86" w:rsidR="008F0DC3" w:rsidRDefault="0007033E" w:rsidP="005900AA">
      <w:pPr>
        <w:spacing w:line="480" w:lineRule="auto"/>
        <w:rPr>
          <w:rFonts w:ascii="Times New Roman" w:hAnsi="Times New Roman" w:cs="Times New Roman"/>
          <w:sz w:val="24"/>
          <w:szCs w:val="24"/>
        </w:rPr>
      </w:pPr>
      <w:r>
        <w:rPr>
          <w:rFonts w:ascii="Times New Roman" w:hAnsi="Times New Roman" w:cs="Times New Roman"/>
          <w:sz w:val="24"/>
          <w:szCs w:val="24"/>
        </w:rPr>
        <w:tab/>
      </w:r>
      <w:r w:rsidR="001528AB">
        <w:rPr>
          <w:rFonts w:ascii="Times New Roman" w:hAnsi="Times New Roman" w:cs="Times New Roman"/>
          <w:sz w:val="24"/>
          <w:szCs w:val="24"/>
        </w:rPr>
        <w:t xml:space="preserve">Organizational efficiency is crucial for any </w:t>
      </w:r>
      <w:r w:rsidR="005138CA">
        <w:rPr>
          <w:rFonts w:ascii="Times New Roman" w:hAnsi="Times New Roman" w:cs="Times New Roman"/>
          <w:sz w:val="24"/>
          <w:szCs w:val="24"/>
        </w:rPr>
        <w:t>company and</w:t>
      </w:r>
      <w:r w:rsidR="001528AB">
        <w:rPr>
          <w:rFonts w:ascii="Times New Roman" w:hAnsi="Times New Roman" w:cs="Times New Roman"/>
          <w:sz w:val="24"/>
          <w:szCs w:val="24"/>
        </w:rPr>
        <w:t xml:space="preserve"> incorporating business intelligence increases this efficiency. Organizational leaders can access data and get a </w:t>
      </w:r>
      <w:r w:rsidR="001528AB">
        <w:rPr>
          <w:rFonts w:ascii="Times New Roman" w:hAnsi="Times New Roman" w:cs="Times New Roman"/>
          <w:sz w:val="24"/>
          <w:szCs w:val="24"/>
        </w:rPr>
        <w:lastRenderedPageBreak/>
        <w:t xml:space="preserve">comprehensive overview of the business operations. This includes benchmarking the results, identifying ways to improve </w:t>
      </w:r>
      <w:r w:rsidR="00C555AD">
        <w:rPr>
          <w:rFonts w:ascii="Times New Roman" w:hAnsi="Times New Roman" w:cs="Times New Roman"/>
          <w:sz w:val="24"/>
          <w:szCs w:val="24"/>
        </w:rPr>
        <w:t>its operations, and identifying different opportunities. Organizational efficiency is also attained through department collaboration, as seen in Pfizer, where BI platforms developed models that allowed for faster patient diagnosis</w:t>
      </w:r>
      <w:r w:rsidR="00055F2E">
        <w:rPr>
          <w:rFonts w:ascii="Times New Roman" w:hAnsi="Times New Roman" w:cs="Times New Roman"/>
          <w:sz w:val="24"/>
          <w:szCs w:val="24"/>
        </w:rPr>
        <w:t xml:space="preserve"> (</w:t>
      </w:r>
      <w:proofErr w:type="spellStart"/>
      <w:r w:rsidR="00055F2E">
        <w:rPr>
          <w:rFonts w:ascii="Times New Roman" w:hAnsi="Times New Roman" w:cs="Times New Roman"/>
          <w:sz w:val="24"/>
          <w:szCs w:val="24"/>
        </w:rPr>
        <w:t>Lamharia</w:t>
      </w:r>
      <w:proofErr w:type="spellEnd"/>
      <w:r w:rsidR="00055F2E">
        <w:rPr>
          <w:rFonts w:ascii="Times New Roman" w:hAnsi="Times New Roman" w:cs="Times New Roman"/>
          <w:sz w:val="24"/>
          <w:szCs w:val="24"/>
        </w:rPr>
        <w:t xml:space="preserve"> et al., 2017)</w:t>
      </w:r>
      <w:r w:rsidR="00C555AD">
        <w:rPr>
          <w:rFonts w:ascii="Times New Roman" w:hAnsi="Times New Roman" w:cs="Times New Roman"/>
          <w:sz w:val="24"/>
          <w:szCs w:val="24"/>
        </w:rPr>
        <w:t xml:space="preserve">. It also enabled the organization to perform clinical trials that increased its efficiency in operations. </w:t>
      </w:r>
      <w:r w:rsidR="00A314DF">
        <w:rPr>
          <w:rFonts w:ascii="Times New Roman" w:hAnsi="Times New Roman" w:cs="Times New Roman"/>
          <w:sz w:val="24"/>
          <w:szCs w:val="24"/>
        </w:rPr>
        <w:t>Using BI also increases the efficiency of organizations by reducing the number of hours spent on data analysis and report compilations. Such efficiency has been seen in PEMCO insurance company, which utilized Tableau in its operations to manage its claims and close them faster</w:t>
      </w:r>
      <w:r w:rsidR="00055F2E">
        <w:rPr>
          <w:rFonts w:ascii="Times New Roman" w:hAnsi="Times New Roman" w:cs="Times New Roman"/>
          <w:sz w:val="24"/>
          <w:szCs w:val="24"/>
        </w:rPr>
        <w:t xml:space="preserve"> (</w:t>
      </w:r>
      <w:proofErr w:type="spellStart"/>
      <w:r w:rsidR="00055F2E">
        <w:rPr>
          <w:rFonts w:ascii="Times New Roman" w:hAnsi="Times New Roman" w:cs="Times New Roman"/>
          <w:sz w:val="24"/>
          <w:szCs w:val="24"/>
        </w:rPr>
        <w:t>Zafary</w:t>
      </w:r>
      <w:proofErr w:type="spellEnd"/>
      <w:r w:rsidR="00055F2E">
        <w:rPr>
          <w:rFonts w:ascii="Times New Roman" w:hAnsi="Times New Roman" w:cs="Times New Roman"/>
          <w:sz w:val="24"/>
          <w:szCs w:val="24"/>
        </w:rPr>
        <w:t>, 2020)</w:t>
      </w:r>
      <w:r w:rsidR="00A314DF">
        <w:rPr>
          <w:rFonts w:ascii="Times New Roman" w:hAnsi="Times New Roman" w:cs="Times New Roman"/>
          <w:sz w:val="24"/>
          <w:szCs w:val="24"/>
        </w:rPr>
        <w:t xml:space="preserve">. BI offers companies more time to use data to innovate new programs and products to complement their business operations. </w:t>
      </w:r>
    </w:p>
    <w:p w14:paraId="377AFC36" w14:textId="7ED2723F" w:rsidR="00A314DF" w:rsidRDefault="0007033E" w:rsidP="005900AA">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Implementing business intelligence </w:t>
      </w:r>
      <w:r w:rsidR="005E56E7">
        <w:rPr>
          <w:rFonts w:ascii="Times New Roman" w:hAnsi="Times New Roman" w:cs="Times New Roman"/>
          <w:sz w:val="24"/>
          <w:szCs w:val="24"/>
        </w:rPr>
        <w:t>offers companies technologies that point towards trends and patterns in the industry that optimize processes and resources. This also offers a better understanding of businesses' operations, such as market evolution, pointing to areas that need more attention. This also drives performance and revenue in the company. Every management should be aware of the specific tools to use to ensure every department benefits from the advantage of business intelligence. This includes defining the organization's goals, the role of every employee is defined, and resources are well-distributed throughout the multiple levels of the company.</w:t>
      </w:r>
    </w:p>
    <w:p w14:paraId="6A75E846" w14:textId="08DFA0E6" w:rsidR="005E56E7" w:rsidRDefault="0007033E" w:rsidP="005900AA">
      <w:pPr>
        <w:spacing w:line="480" w:lineRule="auto"/>
        <w:rPr>
          <w:rFonts w:ascii="Times New Roman" w:hAnsi="Times New Roman" w:cs="Times New Roman"/>
          <w:sz w:val="24"/>
          <w:szCs w:val="24"/>
        </w:rPr>
      </w:pPr>
      <w:r>
        <w:rPr>
          <w:rFonts w:ascii="Times New Roman" w:hAnsi="Times New Roman" w:cs="Times New Roman"/>
          <w:sz w:val="24"/>
          <w:szCs w:val="24"/>
        </w:rPr>
        <w:tab/>
        <w:t>In this article, Lim &amp; Teo (2020) highlight the main strategic impacts of business intelligence, positing tha</w:t>
      </w:r>
      <w:r w:rsidR="00FC59CD">
        <w:rPr>
          <w:rFonts w:ascii="Times New Roman" w:hAnsi="Times New Roman" w:cs="Times New Roman"/>
          <w:sz w:val="24"/>
          <w:szCs w:val="24"/>
        </w:rPr>
        <w:t xml:space="preserve">t perpetual utilization is crucial for realizing the benefits of business intelligence. The benefits of business intelligence highlighted in the article include improved economic performance, strengthened environmental performance, and reinforced social performance. Different scholars have shared the same ideas on the existing trends in business </w:t>
      </w:r>
      <w:r w:rsidR="00FC59CD">
        <w:rPr>
          <w:rFonts w:ascii="Times New Roman" w:hAnsi="Times New Roman" w:cs="Times New Roman"/>
          <w:sz w:val="24"/>
          <w:szCs w:val="24"/>
        </w:rPr>
        <w:lastRenderedPageBreak/>
        <w:t xml:space="preserve">intelligence, as utilized in different companies. More organizations are adopting business intelligence in their business operations. This follows the realization of different benefits by the companies that have already implemented the trend. </w:t>
      </w:r>
    </w:p>
    <w:p w14:paraId="062C3F1F" w14:textId="184DF615" w:rsidR="00FC59CD" w:rsidRDefault="0007033E" w:rsidP="005900AA">
      <w:pPr>
        <w:spacing w:line="480" w:lineRule="auto"/>
        <w:rPr>
          <w:rFonts w:ascii="Times New Roman" w:hAnsi="Times New Roman" w:cs="Times New Roman"/>
          <w:sz w:val="24"/>
          <w:szCs w:val="24"/>
        </w:rPr>
      </w:pPr>
      <w:r>
        <w:rPr>
          <w:rFonts w:ascii="Times New Roman" w:hAnsi="Times New Roman" w:cs="Times New Roman"/>
          <w:sz w:val="24"/>
          <w:szCs w:val="24"/>
        </w:rPr>
        <w:tab/>
        <w:t>Business sustainability is important in every organization, and the utilization of business intelligence assures the organization that its business operations will be sustained. Advancement in technology and the complex dyn</w:t>
      </w:r>
      <w:r w:rsidR="00AB174F">
        <w:rPr>
          <w:rFonts w:ascii="Times New Roman" w:hAnsi="Times New Roman" w:cs="Times New Roman"/>
          <w:sz w:val="24"/>
          <w:szCs w:val="24"/>
        </w:rPr>
        <w:t xml:space="preserve">amics of the business environment increases the need for adopting business intelligence. An increase in technological advancement also increases the capabilities of companies to hop onto business intelligence trends and benefit from the strategic impacts it offers. </w:t>
      </w:r>
    </w:p>
    <w:p w14:paraId="01E63828" w14:textId="780516AB" w:rsidR="00AB174F" w:rsidRDefault="00AB174F" w:rsidP="005900AA">
      <w:pPr>
        <w:spacing w:line="480" w:lineRule="auto"/>
        <w:rPr>
          <w:rFonts w:ascii="Times New Roman" w:hAnsi="Times New Roman" w:cs="Times New Roman"/>
          <w:sz w:val="24"/>
          <w:szCs w:val="24"/>
        </w:rPr>
      </w:pPr>
    </w:p>
    <w:p w14:paraId="76438A8B" w14:textId="1826E0F9" w:rsidR="00AB174F" w:rsidRDefault="00AB174F" w:rsidP="005900AA">
      <w:pPr>
        <w:spacing w:line="480" w:lineRule="auto"/>
        <w:rPr>
          <w:rFonts w:ascii="Times New Roman" w:hAnsi="Times New Roman" w:cs="Times New Roman"/>
          <w:sz w:val="24"/>
          <w:szCs w:val="24"/>
        </w:rPr>
      </w:pPr>
    </w:p>
    <w:p w14:paraId="26916848" w14:textId="335A51FF" w:rsidR="00AB174F" w:rsidRDefault="00AB174F" w:rsidP="005900AA">
      <w:pPr>
        <w:spacing w:line="480" w:lineRule="auto"/>
        <w:rPr>
          <w:rFonts w:ascii="Times New Roman" w:hAnsi="Times New Roman" w:cs="Times New Roman"/>
          <w:sz w:val="24"/>
          <w:szCs w:val="24"/>
        </w:rPr>
      </w:pPr>
    </w:p>
    <w:p w14:paraId="2B087430" w14:textId="7E5E1306" w:rsidR="00AB174F" w:rsidRDefault="00AB174F" w:rsidP="005900AA">
      <w:pPr>
        <w:spacing w:line="480" w:lineRule="auto"/>
        <w:rPr>
          <w:rFonts w:ascii="Times New Roman" w:hAnsi="Times New Roman" w:cs="Times New Roman"/>
          <w:sz w:val="24"/>
          <w:szCs w:val="24"/>
        </w:rPr>
      </w:pPr>
    </w:p>
    <w:p w14:paraId="7A0CD938" w14:textId="59F625EA" w:rsidR="00AB174F" w:rsidRDefault="00AB174F" w:rsidP="005900AA">
      <w:pPr>
        <w:spacing w:line="480" w:lineRule="auto"/>
        <w:rPr>
          <w:rFonts w:ascii="Times New Roman" w:hAnsi="Times New Roman" w:cs="Times New Roman"/>
          <w:sz w:val="24"/>
          <w:szCs w:val="24"/>
        </w:rPr>
      </w:pPr>
    </w:p>
    <w:p w14:paraId="5319637D" w14:textId="100A9851" w:rsidR="00AB174F" w:rsidRDefault="00AB174F" w:rsidP="005900AA">
      <w:pPr>
        <w:spacing w:line="480" w:lineRule="auto"/>
        <w:rPr>
          <w:rFonts w:ascii="Times New Roman" w:hAnsi="Times New Roman" w:cs="Times New Roman"/>
          <w:sz w:val="24"/>
          <w:szCs w:val="24"/>
        </w:rPr>
      </w:pPr>
    </w:p>
    <w:p w14:paraId="0182101B" w14:textId="75B08385" w:rsidR="00AB174F" w:rsidRDefault="00AB174F" w:rsidP="005900AA">
      <w:pPr>
        <w:spacing w:line="480" w:lineRule="auto"/>
        <w:rPr>
          <w:rFonts w:ascii="Times New Roman" w:hAnsi="Times New Roman" w:cs="Times New Roman"/>
          <w:sz w:val="24"/>
          <w:szCs w:val="24"/>
        </w:rPr>
      </w:pPr>
    </w:p>
    <w:p w14:paraId="0FB26980" w14:textId="4A860CF8" w:rsidR="00AB174F" w:rsidRDefault="00AB174F" w:rsidP="005900AA">
      <w:pPr>
        <w:spacing w:line="480" w:lineRule="auto"/>
        <w:rPr>
          <w:rFonts w:ascii="Times New Roman" w:hAnsi="Times New Roman" w:cs="Times New Roman"/>
          <w:sz w:val="24"/>
          <w:szCs w:val="24"/>
        </w:rPr>
      </w:pPr>
    </w:p>
    <w:p w14:paraId="13AC6C26" w14:textId="68070714" w:rsidR="00AB174F" w:rsidRDefault="00AB174F" w:rsidP="005900AA">
      <w:pPr>
        <w:spacing w:line="480" w:lineRule="auto"/>
        <w:rPr>
          <w:rFonts w:ascii="Times New Roman" w:hAnsi="Times New Roman" w:cs="Times New Roman"/>
          <w:sz w:val="24"/>
          <w:szCs w:val="24"/>
        </w:rPr>
      </w:pPr>
    </w:p>
    <w:p w14:paraId="70A77EC7" w14:textId="77777777" w:rsidR="00820D46" w:rsidRDefault="00820D46" w:rsidP="005900AA">
      <w:pPr>
        <w:spacing w:line="48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23043900"/>
        <w:docPartObj>
          <w:docPartGallery w:val="Bibliographies"/>
          <w:docPartUnique/>
        </w:docPartObj>
      </w:sdtPr>
      <w:sdtEndPr/>
      <w:sdtContent>
        <w:p w14:paraId="22300BBA" w14:textId="03703B95" w:rsidR="004550EE" w:rsidRDefault="004550EE">
          <w:pPr>
            <w:pStyle w:val="Heading1"/>
          </w:pPr>
          <w:r>
            <w:t>References</w:t>
          </w:r>
        </w:p>
        <w:sdt>
          <w:sdtPr>
            <w:id w:val="-573587230"/>
            <w:showingPlcHdr/>
            <w:bibliography/>
          </w:sdtPr>
          <w:sdtEndPr/>
          <w:sdtContent>
            <w:p w14:paraId="283EB1BE" w14:textId="044A7275" w:rsidR="004550EE" w:rsidRDefault="004550EE">
              <w:r>
                <w:t xml:space="preserve">     </w:t>
              </w:r>
            </w:p>
          </w:sdtContent>
        </w:sdt>
      </w:sdtContent>
    </w:sdt>
    <w:p w14:paraId="10ABD265" w14:textId="2598E213" w:rsidR="00055F2E" w:rsidRPr="00055F2E" w:rsidRDefault="0007033E" w:rsidP="00055F2E">
      <w:pPr>
        <w:spacing w:line="480" w:lineRule="auto"/>
        <w:rPr>
          <w:rFonts w:ascii="Times New Roman" w:hAnsi="Times New Roman" w:cs="Times New Roman"/>
          <w:sz w:val="24"/>
          <w:szCs w:val="24"/>
        </w:rPr>
      </w:pPr>
      <w:proofErr w:type="spellStart"/>
      <w:r w:rsidRPr="00055F2E">
        <w:rPr>
          <w:rFonts w:ascii="Times New Roman" w:hAnsi="Times New Roman" w:cs="Times New Roman"/>
          <w:color w:val="000000"/>
          <w:sz w:val="24"/>
          <w:szCs w:val="24"/>
          <w:shd w:val="clear" w:color="auto" w:fill="FFFFFF"/>
        </w:rPr>
        <w:t>Alnoukari</w:t>
      </w:r>
      <w:proofErr w:type="spellEnd"/>
      <w:r w:rsidRPr="00055F2E">
        <w:rPr>
          <w:rFonts w:ascii="Times New Roman" w:hAnsi="Times New Roman" w:cs="Times New Roman"/>
          <w:color w:val="000000"/>
          <w:sz w:val="24"/>
          <w:szCs w:val="24"/>
          <w:shd w:val="clear" w:color="auto" w:fill="FFFFFF"/>
        </w:rPr>
        <w:t xml:space="preserve">, M. and </w:t>
      </w:r>
      <w:proofErr w:type="spellStart"/>
      <w:r w:rsidRPr="00055F2E">
        <w:rPr>
          <w:rFonts w:ascii="Times New Roman" w:hAnsi="Times New Roman" w:cs="Times New Roman"/>
          <w:color w:val="000000"/>
          <w:sz w:val="24"/>
          <w:szCs w:val="24"/>
          <w:shd w:val="clear" w:color="auto" w:fill="FFFFFF"/>
        </w:rPr>
        <w:t>Hanano</w:t>
      </w:r>
      <w:proofErr w:type="spellEnd"/>
      <w:r w:rsidRPr="00055F2E">
        <w:rPr>
          <w:rFonts w:ascii="Times New Roman" w:hAnsi="Times New Roman" w:cs="Times New Roman"/>
          <w:color w:val="000000"/>
          <w:sz w:val="24"/>
          <w:szCs w:val="24"/>
          <w:shd w:val="clear" w:color="auto" w:fill="FFFFFF"/>
        </w:rPr>
        <w:t>, A., 2017. Integration of business intelligence with corporate strategic management. </w:t>
      </w:r>
      <w:r w:rsidRPr="00055F2E">
        <w:rPr>
          <w:rFonts w:ascii="Times New Roman" w:hAnsi="Times New Roman" w:cs="Times New Roman"/>
          <w:i/>
          <w:iCs/>
          <w:color w:val="000000"/>
          <w:sz w:val="24"/>
          <w:szCs w:val="24"/>
          <w:shd w:val="clear" w:color="auto" w:fill="FFFFFF"/>
        </w:rPr>
        <w:t>Journal of Intelligence Studies in Business</w:t>
      </w:r>
      <w:r w:rsidRPr="00055F2E">
        <w:rPr>
          <w:rFonts w:ascii="Times New Roman" w:hAnsi="Times New Roman" w:cs="Times New Roman"/>
          <w:color w:val="000000"/>
          <w:sz w:val="24"/>
          <w:szCs w:val="24"/>
          <w:shd w:val="clear" w:color="auto" w:fill="FFFFFF"/>
        </w:rPr>
        <w:t>, 7(2).</w:t>
      </w:r>
    </w:p>
    <w:p w14:paraId="58961794" w14:textId="0AE944D6" w:rsidR="00AB174F" w:rsidRPr="00055F2E" w:rsidRDefault="0007033E" w:rsidP="00AB174F">
      <w:pPr>
        <w:spacing w:line="480" w:lineRule="auto"/>
        <w:rPr>
          <w:rFonts w:ascii="Times New Roman" w:hAnsi="Times New Roman" w:cs="Times New Roman"/>
          <w:sz w:val="24"/>
          <w:szCs w:val="24"/>
        </w:rPr>
      </w:pPr>
      <w:r w:rsidRPr="00055F2E">
        <w:rPr>
          <w:rFonts w:ascii="Times New Roman" w:hAnsi="Times New Roman" w:cs="Times New Roman"/>
          <w:color w:val="000000"/>
          <w:sz w:val="24"/>
          <w:szCs w:val="24"/>
          <w:shd w:val="clear" w:color="auto" w:fill="FFFFFF"/>
        </w:rPr>
        <w:t xml:space="preserve">Babu, K., 2012. Business Intelligence: Concepts, Components, Techniques, and Benefits. </w:t>
      </w:r>
      <w:r w:rsidRPr="00055F2E">
        <w:rPr>
          <w:rFonts w:ascii="Times New Roman" w:hAnsi="Times New Roman" w:cs="Times New Roman"/>
          <w:i/>
          <w:iCs/>
          <w:color w:val="000000"/>
          <w:sz w:val="24"/>
          <w:szCs w:val="24"/>
          <w:shd w:val="clear" w:color="auto" w:fill="FFFFFF"/>
        </w:rPr>
        <w:t>SSRN Electronic Journal</w:t>
      </w:r>
      <w:r w:rsidRPr="00055F2E">
        <w:rPr>
          <w:rFonts w:ascii="Times New Roman" w:hAnsi="Times New Roman" w:cs="Times New Roman"/>
          <w:color w:val="000000"/>
          <w:sz w:val="24"/>
          <w:szCs w:val="24"/>
          <w:shd w:val="clear" w:color="auto" w:fill="FFFFFF"/>
        </w:rPr>
        <w:t>.</w:t>
      </w:r>
    </w:p>
    <w:p w14:paraId="125E8529" w14:textId="1B591B98" w:rsidR="00AB174F" w:rsidRPr="00055F2E" w:rsidRDefault="0007033E" w:rsidP="00AB174F">
      <w:pPr>
        <w:spacing w:line="480" w:lineRule="auto"/>
        <w:rPr>
          <w:rFonts w:ascii="Times New Roman" w:hAnsi="Times New Roman" w:cs="Times New Roman"/>
          <w:color w:val="000000"/>
          <w:sz w:val="24"/>
          <w:szCs w:val="24"/>
          <w:shd w:val="clear" w:color="auto" w:fill="FFFFFF"/>
        </w:rPr>
      </w:pPr>
      <w:r w:rsidRPr="00055F2E">
        <w:rPr>
          <w:rFonts w:ascii="Times New Roman" w:hAnsi="Times New Roman" w:cs="Times New Roman"/>
          <w:color w:val="000000"/>
          <w:sz w:val="24"/>
          <w:szCs w:val="24"/>
          <w:shd w:val="clear" w:color="auto" w:fill="FFFFFF"/>
        </w:rPr>
        <w:t>Bnm.gov.my. 2022. </w:t>
      </w:r>
      <w:r w:rsidRPr="00055F2E">
        <w:rPr>
          <w:rFonts w:ascii="Times New Roman" w:hAnsi="Times New Roman" w:cs="Times New Roman"/>
          <w:i/>
          <w:iCs/>
          <w:color w:val="000000"/>
          <w:sz w:val="24"/>
          <w:szCs w:val="24"/>
          <w:shd w:val="clear" w:color="auto" w:fill="FFFFFF"/>
        </w:rPr>
        <w:t>Economic and Financial Developments in the Malaysian Economy in the Second Quarter of 2018 - Bank Negara Malaysia</w:t>
      </w:r>
      <w:r w:rsidRPr="00055F2E">
        <w:rPr>
          <w:rFonts w:ascii="Times New Roman" w:hAnsi="Times New Roman" w:cs="Times New Roman"/>
          <w:color w:val="000000"/>
          <w:sz w:val="24"/>
          <w:szCs w:val="24"/>
          <w:shd w:val="clear" w:color="auto" w:fill="FFFFFF"/>
        </w:rPr>
        <w:t>. [online] Available at: &lt;https://www.bnm.gov.my/-/economic-and-financial-developments-in-the-malaysian-economy-in-the-second-quarter-of-2018-1&gt; [Accessed 10 May 2022].</w:t>
      </w:r>
    </w:p>
    <w:p w14:paraId="448452E9" w14:textId="4CF7CE59" w:rsidR="00AB174F" w:rsidRPr="00055F2E" w:rsidRDefault="0007033E" w:rsidP="00AB174F">
      <w:pPr>
        <w:spacing w:line="480" w:lineRule="auto"/>
        <w:rPr>
          <w:rFonts w:ascii="Times New Roman" w:hAnsi="Times New Roman" w:cs="Times New Roman"/>
          <w:color w:val="000000"/>
          <w:sz w:val="24"/>
          <w:szCs w:val="24"/>
          <w:shd w:val="clear" w:color="auto" w:fill="FFFFFF"/>
        </w:rPr>
      </w:pPr>
      <w:proofErr w:type="spellStart"/>
      <w:r w:rsidRPr="00055F2E">
        <w:rPr>
          <w:rFonts w:ascii="Times New Roman" w:hAnsi="Times New Roman" w:cs="Times New Roman"/>
          <w:color w:val="000000"/>
          <w:sz w:val="24"/>
          <w:szCs w:val="24"/>
          <w:shd w:val="clear" w:color="auto" w:fill="FFFFFF"/>
        </w:rPr>
        <w:t>Eidizadeh</w:t>
      </w:r>
      <w:proofErr w:type="spellEnd"/>
      <w:r w:rsidRPr="00055F2E">
        <w:rPr>
          <w:rFonts w:ascii="Times New Roman" w:hAnsi="Times New Roman" w:cs="Times New Roman"/>
          <w:color w:val="000000"/>
          <w:sz w:val="24"/>
          <w:szCs w:val="24"/>
          <w:shd w:val="clear" w:color="auto" w:fill="FFFFFF"/>
        </w:rPr>
        <w:t xml:space="preserve">, R., </w:t>
      </w:r>
      <w:proofErr w:type="spellStart"/>
      <w:r w:rsidRPr="00055F2E">
        <w:rPr>
          <w:rFonts w:ascii="Times New Roman" w:hAnsi="Times New Roman" w:cs="Times New Roman"/>
          <w:color w:val="000000"/>
          <w:sz w:val="24"/>
          <w:szCs w:val="24"/>
          <w:shd w:val="clear" w:color="auto" w:fill="FFFFFF"/>
        </w:rPr>
        <w:t>Salehzadeh</w:t>
      </w:r>
      <w:proofErr w:type="spellEnd"/>
      <w:r w:rsidRPr="00055F2E">
        <w:rPr>
          <w:rFonts w:ascii="Times New Roman" w:hAnsi="Times New Roman" w:cs="Times New Roman"/>
          <w:color w:val="000000"/>
          <w:sz w:val="24"/>
          <w:szCs w:val="24"/>
          <w:shd w:val="clear" w:color="auto" w:fill="FFFFFF"/>
        </w:rPr>
        <w:t xml:space="preserve">, R. and </w:t>
      </w:r>
      <w:proofErr w:type="spellStart"/>
      <w:r w:rsidRPr="00055F2E">
        <w:rPr>
          <w:rFonts w:ascii="Times New Roman" w:hAnsi="Times New Roman" w:cs="Times New Roman"/>
          <w:color w:val="000000"/>
          <w:sz w:val="24"/>
          <w:szCs w:val="24"/>
          <w:shd w:val="clear" w:color="auto" w:fill="FFFFFF"/>
        </w:rPr>
        <w:t>Chitsaz</w:t>
      </w:r>
      <w:proofErr w:type="spellEnd"/>
      <w:r w:rsidRPr="00055F2E">
        <w:rPr>
          <w:rFonts w:ascii="Times New Roman" w:hAnsi="Times New Roman" w:cs="Times New Roman"/>
          <w:color w:val="000000"/>
          <w:sz w:val="24"/>
          <w:szCs w:val="24"/>
          <w:shd w:val="clear" w:color="auto" w:fill="FFFFFF"/>
        </w:rPr>
        <w:t xml:space="preserve"> </w:t>
      </w:r>
      <w:proofErr w:type="spellStart"/>
      <w:r w:rsidRPr="00055F2E">
        <w:rPr>
          <w:rFonts w:ascii="Times New Roman" w:hAnsi="Times New Roman" w:cs="Times New Roman"/>
          <w:color w:val="000000"/>
          <w:sz w:val="24"/>
          <w:szCs w:val="24"/>
          <w:shd w:val="clear" w:color="auto" w:fill="FFFFFF"/>
        </w:rPr>
        <w:t>Esfahani</w:t>
      </w:r>
      <w:proofErr w:type="spellEnd"/>
      <w:r w:rsidRPr="00055F2E">
        <w:rPr>
          <w:rFonts w:ascii="Times New Roman" w:hAnsi="Times New Roman" w:cs="Times New Roman"/>
          <w:color w:val="000000"/>
          <w:sz w:val="24"/>
          <w:szCs w:val="24"/>
          <w:shd w:val="clear" w:color="auto" w:fill="FFFFFF"/>
        </w:rPr>
        <w:t xml:space="preserve">, A., 2017. Analyzing the role of business intelligence, knowledge sharing, and </w:t>
      </w:r>
      <w:r w:rsidR="00855692" w:rsidRPr="00055F2E">
        <w:rPr>
          <w:rFonts w:ascii="Times New Roman" w:hAnsi="Times New Roman" w:cs="Times New Roman"/>
          <w:color w:val="000000"/>
          <w:sz w:val="24"/>
          <w:szCs w:val="24"/>
          <w:shd w:val="clear" w:color="auto" w:fill="FFFFFF"/>
        </w:rPr>
        <w:t>organizational</w:t>
      </w:r>
      <w:r w:rsidRPr="00055F2E">
        <w:rPr>
          <w:rFonts w:ascii="Times New Roman" w:hAnsi="Times New Roman" w:cs="Times New Roman"/>
          <w:color w:val="000000"/>
          <w:sz w:val="24"/>
          <w:szCs w:val="24"/>
          <w:shd w:val="clear" w:color="auto" w:fill="FFFFFF"/>
        </w:rPr>
        <w:t xml:space="preserve"> innovation in gaining competitive advantage. </w:t>
      </w:r>
      <w:r w:rsidRPr="00055F2E">
        <w:rPr>
          <w:rFonts w:ascii="Times New Roman" w:hAnsi="Times New Roman" w:cs="Times New Roman"/>
          <w:i/>
          <w:iCs/>
          <w:color w:val="000000"/>
          <w:sz w:val="24"/>
          <w:szCs w:val="24"/>
          <w:shd w:val="clear" w:color="auto" w:fill="FFFFFF"/>
        </w:rPr>
        <w:t>Journal of Workplace Learning</w:t>
      </w:r>
      <w:r w:rsidRPr="00055F2E">
        <w:rPr>
          <w:rFonts w:ascii="Times New Roman" w:hAnsi="Times New Roman" w:cs="Times New Roman"/>
          <w:color w:val="000000"/>
          <w:sz w:val="24"/>
          <w:szCs w:val="24"/>
          <w:shd w:val="clear" w:color="auto" w:fill="FFFFFF"/>
        </w:rPr>
        <w:t>, 29(4), 250-267.</w:t>
      </w:r>
    </w:p>
    <w:p w14:paraId="16B39BEA" w14:textId="65836A15" w:rsidR="00055F2E" w:rsidRPr="00055F2E" w:rsidRDefault="0007033E" w:rsidP="00AB174F">
      <w:pPr>
        <w:spacing w:line="480" w:lineRule="auto"/>
        <w:rPr>
          <w:rFonts w:ascii="Times New Roman" w:hAnsi="Times New Roman" w:cs="Times New Roman"/>
          <w:color w:val="000000"/>
          <w:sz w:val="24"/>
          <w:szCs w:val="24"/>
          <w:shd w:val="clear" w:color="auto" w:fill="FFFFFF"/>
        </w:rPr>
      </w:pPr>
      <w:proofErr w:type="spellStart"/>
      <w:r w:rsidRPr="00055F2E">
        <w:rPr>
          <w:rFonts w:ascii="Times New Roman" w:hAnsi="Times New Roman" w:cs="Times New Roman"/>
          <w:color w:val="000000"/>
          <w:sz w:val="24"/>
          <w:szCs w:val="24"/>
          <w:shd w:val="clear" w:color="auto" w:fill="FFFFFF"/>
        </w:rPr>
        <w:t>Hendar</w:t>
      </w:r>
      <w:proofErr w:type="spellEnd"/>
      <w:r w:rsidRPr="00055F2E">
        <w:rPr>
          <w:rFonts w:ascii="Times New Roman" w:hAnsi="Times New Roman" w:cs="Times New Roman"/>
          <w:color w:val="000000"/>
          <w:sz w:val="24"/>
          <w:szCs w:val="24"/>
          <w:shd w:val="clear" w:color="auto" w:fill="FFFFFF"/>
        </w:rPr>
        <w:t xml:space="preserve">, H., </w:t>
      </w:r>
      <w:proofErr w:type="spellStart"/>
      <w:r w:rsidRPr="00055F2E">
        <w:rPr>
          <w:rFonts w:ascii="Times New Roman" w:hAnsi="Times New Roman" w:cs="Times New Roman"/>
          <w:color w:val="000000"/>
          <w:sz w:val="24"/>
          <w:szCs w:val="24"/>
          <w:shd w:val="clear" w:color="auto" w:fill="FFFFFF"/>
        </w:rPr>
        <w:t>Ratnawati</w:t>
      </w:r>
      <w:proofErr w:type="spellEnd"/>
      <w:r w:rsidRPr="00055F2E">
        <w:rPr>
          <w:rFonts w:ascii="Times New Roman" w:hAnsi="Times New Roman" w:cs="Times New Roman"/>
          <w:color w:val="000000"/>
          <w:sz w:val="24"/>
          <w:szCs w:val="24"/>
          <w:shd w:val="clear" w:color="auto" w:fill="FFFFFF"/>
        </w:rPr>
        <w:t>, A., Wan Ab Razak, W. and Abdullah, Z., 2020. Market intelligence on business performance: The mediating role of specialized marketing capabilities. </w:t>
      </w:r>
      <w:r w:rsidRPr="00055F2E">
        <w:rPr>
          <w:rFonts w:ascii="Times New Roman" w:hAnsi="Times New Roman" w:cs="Times New Roman"/>
          <w:i/>
          <w:iCs/>
          <w:color w:val="000000"/>
          <w:sz w:val="24"/>
          <w:szCs w:val="24"/>
          <w:shd w:val="clear" w:color="auto" w:fill="FFFFFF"/>
        </w:rPr>
        <w:t>Journal of Intelligence Studies in Business</w:t>
      </w:r>
      <w:r w:rsidRPr="00055F2E">
        <w:rPr>
          <w:rFonts w:ascii="Times New Roman" w:hAnsi="Times New Roman" w:cs="Times New Roman"/>
          <w:color w:val="000000"/>
          <w:sz w:val="24"/>
          <w:szCs w:val="24"/>
          <w:shd w:val="clear" w:color="auto" w:fill="FFFFFF"/>
        </w:rPr>
        <w:t>, 1(1).</w:t>
      </w:r>
    </w:p>
    <w:p w14:paraId="22E8AAA5" w14:textId="2923AFEB" w:rsidR="00055F2E" w:rsidRPr="00055F2E" w:rsidRDefault="0007033E" w:rsidP="00AB174F">
      <w:pPr>
        <w:spacing w:line="480" w:lineRule="auto"/>
        <w:rPr>
          <w:rFonts w:ascii="Times New Roman" w:hAnsi="Times New Roman" w:cs="Times New Roman"/>
          <w:color w:val="000000"/>
          <w:sz w:val="24"/>
          <w:szCs w:val="24"/>
          <w:shd w:val="clear" w:color="auto" w:fill="FFFFFF"/>
        </w:rPr>
      </w:pPr>
      <w:r w:rsidRPr="00055F2E">
        <w:rPr>
          <w:rFonts w:ascii="Times New Roman" w:hAnsi="Times New Roman" w:cs="Times New Roman"/>
          <w:color w:val="000000"/>
          <w:sz w:val="24"/>
          <w:szCs w:val="24"/>
          <w:shd w:val="clear" w:color="auto" w:fill="FFFFFF"/>
        </w:rPr>
        <w:t xml:space="preserve">Laminaria, S., </w:t>
      </w:r>
      <w:proofErr w:type="spellStart"/>
      <w:r w:rsidRPr="00055F2E">
        <w:rPr>
          <w:rFonts w:ascii="Times New Roman" w:hAnsi="Times New Roman" w:cs="Times New Roman"/>
          <w:color w:val="000000"/>
          <w:sz w:val="24"/>
          <w:szCs w:val="24"/>
          <w:shd w:val="clear" w:color="auto" w:fill="FFFFFF"/>
        </w:rPr>
        <w:t>Elghazi</w:t>
      </w:r>
      <w:proofErr w:type="spellEnd"/>
      <w:r w:rsidRPr="00055F2E">
        <w:rPr>
          <w:rFonts w:ascii="Times New Roman" w:hAnsi="Times New Roman" w:cs="Times New Roman"/>
          <w:color w:val="000000"/>
          <w:sz w:val="24"/>
          <w:szCs w:val="24"/>
          <w:shd w:val="clear" w:color="auto" w:fill="FFFFFF"/>
        </w:rPr>
        <w:t xml:space="preserve">, H. and El Faker, A., 2019. Business intelligence using the fuzzy-Kano model. </w:t>
      </w:r>
      <w:r w:rsidRPr="00055F2E">
        <w:rPr>
          <w:rFonts w:ascii="Times New Roman" w:hAnsi="Times New Roman" w:cs="Times New Roman"/>
          <w:i/>
          <w:iCs/>
          <w:color w:val="000000"/>
          <w:sz w:val="24"/>
          <w:szCs w:val="24"/>
          <w:shd w:val="clear" w:color="auto" w:fill="FFFFFF"/>
        </w:rPr>
        <w:t>Journal of Intelligence Studies in Business</w:t>
      </w:r>
      <w:r w:rsidRPr="00055F2E">
        <w:rPr>
          <w:rFonts w:ascii="Times New Roman" w:hAnsi="Times New Roman" w:cs="Times New Roman"/>
          <w:color w:val="000000"/>
          <w:sz w:val="24"/>
          <w:szCs w:val="24"/>
          <w:shd w:val="clear" w:color="auto" w:fill="FFFFFF"/>
        </w:rPr>
        <w:t>, 9(2).</w:t>
      </w:r>
    </w:p>
    <w:p w14:paraId="59209825" w14:textId="75835CD5" w:rsidR="00055F2E" w:rsidRPr="00055F2E" w:rsidRDefault="0007033E" w:rsidP="00AB174F">
      <w:pPr>
        <w:spacing w:line="480" w:lineRule="auto"/>
        <w:rPr>
          <w:rFonts w:ascii="Times New Roman" w:hAnsi="Times New Roman" w:cs="Times New Roman"/>
          <w:color w:val="000000"/>
          <w:sz w:val="24"/>
          <w:szCs w:val="24"/>
          <w:shd w:val="clear" w:color="auto" w:fill="FFFFFF"/>
        </w:rPr>
      </w:pPr>
      <w:proofErr w:type="spellStart"/>
      <w:r w:rsidRPr="00055F2E">
        <w:rPr>
          <w:rFonts w:ascii="Times New Roman" w:hAnsi="Times New Roman" w:cs="Times New Roman"/>
          <w:color w:val="000000"/>
          <w:sz w:val="24"/>
          <w:szCs w:val="24"/>
          <w:shd w:val="clear" w:color="auto" w:fill="FFFFFF"/>
        </w:rPr>
        <w:t>Majdalani</w:t>
      </w:r>
      <w:proofErr w:type="spellEnd"/>
      <w:r w:rsidRPr="00055F2E">
        <w:rPr>
          <w:rFonts w:ascii="Times New Roman" w:hAnsi="Times New Roman" w:cs="Times New Roman"/>
          <w:color w:val="000000"/>
          <w:sz w:val="24"/>
          <w:szCs w:val="24"/>
          <w:shd w:val="clear" w:color="auto" w:fill="FFFFFF"/>
        </w:rPr>
        <w:t xml:space="preserve">, J. and </w:t>
      </w:r>
      <w:proofErr w:type="spellStart"/>
      <w:r w:rsidRPr="00055F2E">
        <w:rPr>
          <w:rFonts w:ascii="Times New Roman" w:hAnsi="Times New Roman" w:cs="Times New Roman"/>
          <w:color w:val="000000"/>
          <w:sz w:val="24"/>
          <w:szCs w:val="24"/>
          <w:shd w:val="clear" w:color="auto" w:fill="FFFFFF"/>
        </w:rPr>
        <w:t>Maamari</w:t>
      </w:r>
      <w:proofErr w:type="spellEnd"/>
      <w:r w:rsidRPr="00055F2E">
        <w:rPr>
          <w:rFonts w:ascii="Times New Roman" w:hAnsi="Times New Roman" w:cs="Times New Roman"/>
          <w:color w:val="000000"/>
          <w:sz w:val="24"/>
          <w:szCs w:val="24"/>
          <w:shd w:val="clear" w:color="auto" w:fill="FFFFFF"/>
        </w:rPr>
        <w:t xml:space="preserve">, B., 2016. Emotional intelligence is a tool for customer satisfaction. </w:t>
      </w:r>
      <w:r w:rsidRPr="00055F2E">
        <w:rPr>
          <w:rFonts w:ascii="Times New Roman" w:hAnsi="Times New Roman" w:cs="Times New Roman"/>
          <w:i/>
          <w:iCs/>
          <w:color w:val="000000"/>
          <w:sz w:val="24"/>
          <w:szCs w:val="24"/>
          <w:shd w:val="clear" w:color="auto" w:fill="FFFFFF"/>
        </w:rPr>
        <w:t>J. for Global Business Advancement</w:t>
      </w:r>
      <w:r w:rsidRPr="00055F2E">
        <w:rPr>
          <w:rFonts w:ascii="Times New Roman" w:hAnsi="Times New Roman" w:cs="Times New Roman"/>
          <w:color w:val="000000"/>
          <w:sz w:val="24"/>
          <w:szCs w:val="24"/>
          <w:shd w:val="clear" w:color="auto" w:fill="FFFFFF"/>
        </w:rPr>
        <w:t>, 9(3), p.275.</w:t>
      </w:r>
    </w:p>
    <w:p w14:paraId="2354356B" w14:textId="06AB4B24" w:rsidR="00AB174F" w:rsidRPr="00055F2E" w:rsidRDefault="0007033E" w:rsidP="00AB174F">
      <w:pPr>
        <w:spacing w:line="480" w:lineRule="auto"/>
        <w:rPr>
          <w:rFonts w:ascii="Times New Roman" w:hAnsi="Times New Roman" w:cs="Times New Roman"/>
          <w:color w:val="000000"/>
          <w:sz w:val="24"/>
          <w:szCs w:val="24"/>
          <w:shd w:val="clear" w:color="auto" w:fill="FFFFFF"/>
        </w:rPr>
      </w:pPr>
      <w:proofErr w:type="spellStart"/>
      <w:r w:rsidRPr="00055F2E">
        <w:rPr>
          <w:rFonts w:ascii="Times New Roman" w:hAnsi="Times New Roman" w:cs="Times New Roman"/>
          <w:color w:val="000000"/>
          <w:sz w:val="24"/>
          <w:szCs w:val="24"/>
          <w:shd w:val="clear" w:color="auto" w:fill="FFFFFF"/>
        </w:rPr>
        <w:t>Muntean</w:t>
      </w:r>
      <w:proofErr w:type="spellEnd"/>
      <w:r w:rsidRPr="00055F2E">
        <w:rPr>
          <w:rFonts w:ascii="Times New Roman" w:hAnsi="Times New Roman" w:cs="Times New Roman"/>
          <w:color w:val="000000"/>
          <w:sz w:val="24"/>
          <w:szCs w:val="24"/>
          <w:shd w:val="clear" w:color="auto" w:fill="FFFFFF"/>
        </w:rPr>
        <w:t>, M., 2018. Business Intelligence Issues for Sustainability Projects. </w:t>
      </w:r>
      <w:r w:rsidRPr="00055F2E">
        <w:rPr>
          <w:rFonts w:ascii="Times New Roman" w:hAnsi="Times New Roman" w:cs="Times New Roman"/>
          <w:i/>
          <w:iCs/>
          <w:color w:val="000000"/>
          <w:sz w:val="24"/>
          <w:szCs w:val="24"/>
          <w:shd w:val="clear" w:color="auto" w:fill="FFFFFF"/>
        </w:rPr>
        <w:t>Sustainability</w:t>
      </w:r>
      <w:r w:rsidRPr="00055F2E">
        <w:rPr>
          <w:rFonts w:ascii="Times New Roman" w:hAnsi="Times New Roman" w:cs="Times New Roman"/>
          <w:color w:val="000000"/>
          <w:sz w:val="24"/>
          <w:szCs w:val="24"/>
          <w:shd w:val="clear" w:color="auto" w:fill="FFFFFF"/>
        </w:rPr>
        <w:t>, 10(2), p.335.</w:t>
      </w:r>
    </w:p>
    <w:p w14:paraId="746E48A4" w14:textId="33C8A64F" w:rsidR="00AB174F" w:rsidRPr="00055F2E" w:rsidRDefault="0007033E" w:rsidP="00AB174F">
      <w:pPr>
        <w:spacing w:line="480" w:lineRule="auto"/>
        <w:rPr>
          <w:rFonts w:ascii="Times New Roman" w:hAnsi="Times New Roman" w:cs="Times New Roman"/>
          <w:color w:val="000000"/>
          <w:sz w:val="24"/>
          <w:szCs w:val="24"/>
          <w:shd w:val="clear" w:color="auto" w:fill="FFFFFF"/>
        </w:rPr>
      </w:pPr>
      <w:proofErr w:type="spellStart"/>
      <w:r w:rsidRPr="00055F2E">
        <w:rPr>
          <w:rFonts w:ascii="Times New Roman" w:hAnsi="Times New Roman" w:cs="Times New Roman"/>
          <w:color w:val="000000"/>
          <w:sz w:val="24"/>
          <w:szCs w:val="24"/>
          <w:shd w:val="clear" w:color="auto" w:fill="FFFFFF"/>
        </w:rPr>
        <w:lastRenderedPageBreak/>
        <w:t>Puklavec</w:t>
      </w:r>
      <w:proofErr w:type="spellEnd"/>
      <w:r w:rsidRPr="00055F2E">
        <w:rPr>
          <w:rFonts w:ascii="Times New Roman" w:hAnsi="Times New Roman" w:cs="Times New Roman"/>
          <w:color w:val="000000"/>
          <w:sz w:val="24"/>
          <w:szCs w:val="24"/>
          <w:shd w:val="clear" w:color="auto" w:fill="FFFFFF"/>
        </w:rPr>
        <w:t xml:space="preserve">, B., Oliveira, T. and </w:t>
      </w:r>
      <w:proofErr w:type="spellStart"/>
      <w:r w:rsidRPr="00055F2E">
        <w:rPr>
          <w:rFonts w:ascii="Times New Roman" w:hAnsi="Times New Roman" w:cs="Times New Roman"/>
          <w:color w:val="000000"/>
          <w:sz w:val="24"/>
          <w:szCs w:val="24"/>
          <w:shd w:val="clear" w:color="auto" w:fill="FFFFFF"/>
        </w:rPr>
        <w:t>Popovič</w:t>
      </w:r>
      <w:proofErr w:type="spellEnd"/>
      <w:r w:rsidRPr="00055F2E">
        <w:rPr>
          <w:rFonts w:ascii="Times New Roman" w:hAnsi="Times New Roman" w:cs="Times New Roman"/>
          <w:color w:val="000000"/>
          <w:sz w:val="24"/>
          <w:szCs w:val="24"/>
          <w:shd w:val="clear" w:color="auto" w:fill="FFFFFF"/>
        </w:rPr>
        <w:t>, A., 2018. Understanding the determinants of business intelligence system adoption stages. </w:t>
      </w:r>
      <w:r w:rsidRPr="00055F2E">
        <w:rPr>
          <w:rFonts w:ascii="Times New Roman" w:hAnsi="Times New Roman" w:cs="Times New Roman"/>
          <w:i/>
          <w:iCs/>
          <w:color w:val="000000"/>
          <w:sz w:val="24"/>
          <w:szCs w:val="24"/>
          <w:shd w:val="clear" w:color="auto" w:fill="FFFFFF"/>
        </w:rPr>
        <w:t>Industrial Management &amp;amp; Data Systems</w:t>
      </w:r>
      <w:r w:rsidRPr="00055F2E">
        <w:rPr>
          <w:rFonts w:ascii="Times New Roman" w:hAnsi="Times New Roman" w:cs="Times New Roman"/>
          <w:color w:val="000000"/>
          <w:sz w:val="24"/>
          <w:szCs w:val="24"/>
          <w:shd w:val="clear" w:color="auto" w:fill="FFFFFF"/>
        </w:rPr>
        <w:t>, 118(1), pp.236-261.</w:t>
      </w:r>
    </w:p>
    <w:p w14:paraId="33A0E656" w14:textId="6EEA7690" w:rsidR="00055F2E" w:rsidRPr="00055F2E" w:rsidRDefault="0007033E" w:rsidP="00AB174F">
      <w:pPr>
        <w:spacing w:line="480" w:lineRule="auto"/>
        <w:rPr>
          <w:rFonts w:ascii="Times New Roman" w:hAnsi="Times New Roman" w:cs="Times New Roman"/>
          <w:color w:val="000000"/>
          <w:sz w:val="24"/>
          <w:szCs w:val="24"/>
          <w:shd w:val="clear" w:color="auto" w:fill="FFFFFF"/>
        </w:rPr>
      </w:pPr>
      <w:proofErr w:type="spellStart"/>
      <w:r w:rsidRPr="00055F2E">
        <w:rPr>
          <w:rFonts w:ascii="Times New Roman" w:hAnsi="Times New Roman" w:cs="Times New Roman"/>
          <w:color w:val="000000"/>
          <w:sz w:val="24"/>
          <w:szCs w:val="24"/>
          <w:shd w:val="clear" w:color="auto" w:fill="FFFFFF"/>
        </w:rPr>
        <w:t>Rezaee</w:t>
      </w:r>
      <w:proofErr w:type="spellEnd"/>
      <w:r w:rsidRPr="00055F2E">
        <w:rPr>
          <w:rFonts w:ascii="Times New Roman" w:hAnsi="Times New Roman" w:cs="Times New Roman"/>
          <w:color w:val="000000"/>
          <w:sz w:val="24"/>
          <w:szCs w:val="24"/>
          <w:shd w:val="clear" w:color="auto" w:fill="FFFFFF"/>
        </w:rPr>
        <w:t>, F., 2016. Key Determinants of Success to Achieve Sustainable Competitive Advantage (SCA). </w:t>
      </w:r>
      <w:r w:rsidRPr="00055F2E">
        <w:rPr>
          <w:rFonts w:ascii="Times New Roman" w:hAnsi="Times New Roman" w:cs="Times New Roman"/>
          <w:i/>
          <w:iCs/>
          <w:color w:val="000000"/>
          <w:sz w:val="24"/>
          <w:szCs w:val="24"/>
          <w:shd w:val="clear" w:color="auto" w:fill="FFFFFF"/>
        </w:rPr>
        <w:t>Archives of Business Research</w:t>
      </w:r>
      <w:r w:rsidRPr="00055F2E">
        <w:rPr>
          <w:rFonts w:ascii="Times New Roman" w:hAnsi="Times New Roman" w:cs="Times New Roman"/>
          <w:color w:val="000000"/>
          <w:sz w:val="24"/>
          <w:szCs w:val="24"/>
          <w:shd w:val="clear" w:color="auto" w:fill="FFFFFF"/>
        </w:rPr>
        <w:t>, 4(6).</w:t>
      </w:r>
    </w:p>
    <w:p w14:paraId="7FFA6465" w14:textId="14985986" w:rsidR="00AB174F" w:rsidRPr="00055F2E" w:rsidRDefault="0007033E" w:rsidP="00AB174F">
      <w:pPr>
        <w:spacing w:line="480" w:lineRule="auto"/>
        <w:rPr>
          <w:rFonts w:ascii="Times New Roman" w:hAnsi="Times New Roman" w:cs="Times New Roman"/>
          <w:color w:val="000000"/>
          <w:sz w:val="24"/>
          <w:szCs w:val="24"/>
          <w:shd w:val="clear" w:color="auto" w:fill="FFFFFF"/>
        </w:rPr>
      </w:pPr>
      <w:r w:rsidRPr="00055F2E">
        <w:rPr>
          <w:rFonts w:ascii="Times New Roman" w:hAnsi="Times New Roman" w:cs="Times New Roman"/>
          <w:color w:val="000000"/>
          <w:sz w:val="24"/>
          <w:szCs w:val="24"/>
          <w:shd w:val="clear" w:color="auto" w:fill="FFFFFF"/>
        </w:rPr>
        <w:t xml:space="preserve">Richards, G., Yeoh, W., Chong, A. and </w:t>
      </w:r>
      <w:proofErr w:type="spellStart"/>
      <w:r w:rsidRPr="00055F2E">
        <w:rPr>
          <w:rFonts w:ascii="Times New Roman" w:hAnsi="Times New Roman" w:cs="Times New Roman"/>
          <w:color w:val="000000"/>
          <w:sz w:val="24"/>
          <w:szCs w:val="24"/>
          <w:shd w:val="clear" w:color="auto" w:fill="FFFFFF"/>
        </w:rPr>
        <w:t>Popovič</w:t>
      </w:r>
      <w:proofErr w:type="spellEnd"/>
      <w:r w:rsidRPr="00055F2E">
        <w:rPr>
          <w:rFonts w:ascii="Times New Roman" w:hAnsi="Times New Roman" w:cs="Times New Roman"/>
          <w:color w:val="000000"/>
          <w:sz w:val="24"/>
          <w:szCs w:val="24"/>
          <w:shd w:val="clear" w:color="auto" w:fill="FFFFFF"/>
        </w:rPr>
        <w:t>, A., 2017. Business Intelligence Effectiveness and Corporate Performance Management: An Empirical Analysis. </w:t>
      </w:r>
      <w:r w:rsidRPr="00055F2E">
        <w:rPr>
          <w:rFonts w:ascii="Times New Roman" w:hAnsi="Times New Roman" w:cs="Times New Roman"/>
          <w:i/>
          <w:iCs/>
          <w:color w:val="000000"/>
          <w:sz w:val="24"/>
          <w:szCs w:val="24"/>
          <w:shd w:val="clear" w:color="auto" w:fill="FFFFFF"/>
        </w:rPr>
        <w:t>Journal of Computer Information Systems</w:t>
      </w:r>
      <w:r w:rsidRPr="00055F2E">
        <w:rPr>
          <w:rFonts w:ascii="Times New Roman" w:hAnsi="Times New Roman" w:cs="Times New Roman"/>
          <w:color w:val="000000"/>
          <w:sz w:val="24"/>
          <w:szCs w:val="24"/>
          <w:shd w:val="clear" w:color="auto" w:fill="FFFFFF"/>
        </w:rPr>
        <w:t>, 59(2), pp.188-196.</w:t>
      </w:r>
    </w:p>
    <w:p w14:paraId="33AF31D6" w14:textId="0A335878" w:rsidR="00055F2E" w:rsidRPr="007443BF" w:rsidRDefault="0007033E" w:rsidP="00AB174F">
      <w:pPr>
        <w:spacing w:line="480" w:lineRule="auto"/>
        <w:rPr>
          <w:rFonts w:ascii="Times New Roman" w:hAnsi="Times New Roman" w:cs="Times New Roman"/>
          <w:sz w:val="24"/>
          <w:szCs w:val="24"/>
        </w:rPr>
      </w:pPr>
      <w:r w:rsidRPr="00055F2E">
        <w:rPr>
          <w:rFonts w:ascii="Times New Roman" w:hAnsi="Times New Roman" w:cs="Times New Roman"/>
          <w:color w:val="000000"/>
          <w:sz w:val="24"/>
          <w:szCs w:val="24"/>
          <w:shd w:val="clear" w:color="auto" w:fill="FFFFFF"/>
        </w:rPr>
        <w:t xml:space="preserve">Safari, F., 2020. Implementation of business intelligence considering the role of information systems integration and enterprise resource planning. </w:t>
      </w:r>
      <w:r w:rsidRPr="00055F2E">
        <w:rPr>
          <w:rFonts w:ascii="Times New Roman" w:hAnsi="Times New Roman" w:cs="Times New Roman"/>
          <w:i/>
          <w:iCs/>
          <w:color w:val="000000"/>
          <w:sz w:val="24"/>
          <w:szCs w:val="24"/>
          <w:shd w:val="clear" w:color="auto" w:fill="FFFFFF"/>
        </w:rPr>
        <w:t>Journal of Intelligence Studies in Business</w:t>
      </w:r>
      <w:r w:rsidRPr="00055F2E">
        <w:rPr>
          <w:rFonts w:ascii="Times New Roman" w:hAnsi="Times New Roman" w:cs="Times New Roman"/>
          <w:color w:val="000000"/>
          <w:sz w:val="24"/>
          <w:szCs w:val="24"/>
          <w:shd w:val="clear" w:color="auto" w:fill="FFFFFF"/>
        </w:rPr>
        <w:t>,</w:t>
      </w:r>
      <w:r>
        <w:rPr>
          <w:rFonts w:ascii="Open Sans" w:hAnsi="Open Sans" w:cs="Open Sans"/>
          <w:color w:val="000000"/>
          <w:sz w:val="20"/>
          <w:szCs w:val="20"/>
          <w:shd w:val="clear" w:color="auto" w:fill="FFFFFF"/>
        </w:rPr>
        <w:t xml:space="preserve"> 1(1).</w:t>
      </w:r>
    </w:p>
    <w:sectPr w:rsidR="00055F2E" w:rsidRPr="007443BF" w:rsidSect="005138C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4AFC7" w14:textId="77777777" w:rsidR="003501CD" w:rsidRDefault="003501CD">
      <w:pPr>
        <w:spacing w:after="0" w:line="240" w:lineRule="auto"/>
      </w:pPr>
      <w:r>
        <w:separator/>
      </w:r>
    </w:p>
  </w:endnote>
  <w:endnote w:type="continuationSeparator" w:id="0">
    <w:p w14:paraId="0D785F22" w14:textId="77777777" w:rsidR="003501CD" w:rsidRDefault="00350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50626" w14:textId="77777777" w:rsidR="004550EE" w:rsidRDefault="004550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64F9D" w14:textId="09B2615B" w:rsidR="004550EE" w:rsidRDefault="004550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AF760" w14:textId="77777777" w:rsidR="004550EE" w:rsidRDefault="004550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C3419" w14:textId="77777777" w:rsidR="003501CD" w:rsidRDefault="003501CD">
      <w:pPr>
        <w:spacing w:after="0" w:line="240" w:lineRule="auto"/>
      </w:pPr>
      <w:r>
        <w:separator/>
      </w:r>
    </w:p>
  </w:footnote>
  <w:footnote w:type="continuationSeparator" w:id="0">
    <w:p w14:paraId="1381A231" w14:textId="77777777" w:rsidR="003501CD" w:rsidRDefault="003501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C6719" w14:textId="77777777" w:rsidR="004550EE" w:rsidRDefault="004550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245C7" w14:textId="77777777" w:rsidR="007443BF" w:rsidRDefault="007443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16C60" w14:textId="77777777" w:rsidR="004550EE" w:rsidRDefault="004550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3BF"/>
    <w:rsid w:val="00055F2E"/>
    <w:rsid w:val="0007033E"/>
    <w:rsid w:val="001528AB"/>
    <w:rsid w:val="001E6154"/>
    <w:rsid w:val="00247D7A"/>
    <w:rsid w:val="00287A64"/>
    <w:rsid w:val="002D5048"/>
    <w:rsid w:val="003501CD"/>
    <w:rsid w:val="004550EE"/>
    <w:rsid w:val="004F23C2"/>
    <w:rsid w:val="005138CA"/>
    <w:rsid w:val="005900AA"/>
    <w:rsid w:val="005E1971"/>
    <w:rsid w:val="005E56E7"/>
    <w:rsid w:val="007443BF"/>
    <w:rsid w:val="00820D46"/>
    <w:rsid w:val="00855692"/>
    <w:rsid w:val="008F0DC3"/>
    <w:rsid w:val="009222C6"/>
    <w:rsid w:val="009E770F"/>
    <w:rsid w:val="00A007D9"/>
    <w:rsid w:val="00A314DF"/>
    <w:rsid w:val="00AB174F"/>
    <w:rsid w:val="00B40192"/>
    <w:rsid w:val="00B5022B"/>
    <w:rsid w:val="00B7796B"/>
    <w:rsid w:val="00C1664E"/>
    <w:rsid w:val="00C555AD"/>
    <w:rsid w:val="00C75273"/>
    <w:rsid w:val="00CD3EBA"/>
    <w:rsid w:val="00CD4891"/>
    <w:rsid w:val="00CD76F1"/>
    <w:rsid w:val="00DA29EE"/>
    <w:rsid w:val="00DE036A"/>
    <w:rsid w:val="00E16A89"/>
    <w:rsid w:val="00EE09AB"/>
    <w:rsid w:val="00F547B4"/>
    <w:rsid w:val="00FC5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45B6E"/>
  <w15:chartTrackingRefBased/>
  <w15:docId w15:val="{78B3B809-4B80-48FE-B86C-25685653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550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43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3BF"/>
  </w:style>
  <w:style w:type="paragraph" w:styleId="Footer">
    <w:name w:val="footer"/>
    <w:basedOn w:val="Normal"/>
    <w:link w:val="FooterChar"/>
    <w:uiPriority w:val="99"/>
    <w:unhideWhenUsed/>
    <w:rsid w:val="007443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3BF"/>
  </w:style>
  <w:style w:type="character" w:customStyle="1" w:styleId="Heading1Char">
    <w:name w:val="Heading 1 Char"/>
    <w:basedOn w:val="DefaultParagraphFont"/>
    <w:link w:val="Heading1"/>
    <w:uiPriority w:val="9"/>
    <w:rsid w:val="004550E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3908B68-DE32-4131-97A0-62C1F455B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1661</Words>
  <Characters>9469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jmutai04@gmail.com</dc:creator>
  <cp:lastModifiedBy>Paulina Kostova (2008000)</cp:lastModifiedBy>
  <cp:revision>6</cp:revision>
  <dcterms:created xsi:type="dcterms:W3CDTF">2022-05-10T19:31:00Z</dcterms:created>
  <dcterms:modified xsi:type="dcterms:W3CDTF">2022-05-10T19:32:00Z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d87a5c-0f5a-43f2-a5b6-162bf6517b6e_Enabled">
    <vt:lpwstr>True</vt:lpwstr>
  </property>
  <property fmtid="{D5CDD505-2E9C-101B-9397-08002B2CF9AE}" pid="3" name="MSIP_Label_40d87a5c-0f5a-43f2-a5b6-162bf6517b6e_SiteId">
    <vt:lpwstr>f9300280-65a0-46f8-a18c-a296431980f5</vt:lpwstr>
  </property>
  <property fmtid="{D5CDD505-2E9C-101B-9397-08002B2CF9AE}" pid="4" name="MSIP_Label_40d87a5c-0f5a-43f2-a5b6-162bf6517b6e_Owner">
    <vt:lpwstr>Kristian.Kostov@macegroup.com</vt:lpwstr>
  </property>
  <property fmtid="{D5CDD505-2E9C-101B-9397-08002B2CF9AE}" pid="5" name="MSIP_Label_40d87a5c-0f5a-43f2-a5b6-162bf6517b6e_SetDate">
    <vt:lpwstr>2022-05-10T19:24:06.5947382Z</vt:lpwstr>
  </property>
  <property fmtid="{D5CDD505-2E9C-101B-9397-08002B2CF9AE}" pid="6" name="MSIP_Label_40d87a5c-0f5a-43f2-a5b6-162bf6517b6e_Name">
    <vt:lpwstr>Public</vt:lpwstr>
  </property>
  <property fmtid="{D5CDD505-2E9C-101B-9397-08002B2CF9AE}" pid="7" name="MSIP_Label_40d87a5c-0f5a-43f2-a5b6-162bf6517b6e_Application">
    <vt:lpwstr>Microsoft Azure Information Protection</vt:lpwstr>
  </property>
  <property fmtid="{D5CDD505-2E9C-101B-9397-08002B2CF9AE}" pid="8" name="MSIP_Label_40d87a5c-0f5a-43f2-a5b6-162bf6517b6e_Extended_MSFT_Method">
    <vt:lpwstr>Automatic</vt:lpwstr>
  </property>
  <property fmtid="{D5CDD505-2E9C-101B-9397-08002B2CF9AE}" pid="9" name="MSIP_Label_ff528e02-ab69-43a8-9134-6d8d1b0c706c_Enabled">
    <vt:lpwstr>True</vt:lpwstr>
  </property>
  <property fmtid="{D5CDD505-2E9C-101B-9397-08002B2CF9AE}" pid="10" name="MSIP_Label_ff528e02-ab69-43a8-9134-6d8d1b0c706c_SiteId">
    <vt:lpwstr>f9300280-65a0-46f8-a18c-a296431980f5</vt:lpwstr>
  </property>
  <property fmtid="{D5CDD505-2E9C-101B-9397-08002B2CF9AE}" pid="11" name="MSIP_Label_ff528e02-ab69-43a8-9134-6d8d1b0c706c_Owner">
    <vt:lpwstr>Kristian.Kostov@macegroup.com</vt:lpwstr>
  </property>
  <property fmtid="{D5CDD505-2E9C-101B-9397-08002B2CF9AE}" pid="12" name="MSIP_Label_ff528e02-ab69-43a8-9134-6d8d1b0c706c_SetDate">
    <vt:lpwstr>2022-05-10T19:24:06.5947382Z</vt:lpwstr>
  </property>
  <property fmtid="{D5CDD505-2E9C-101B-9397-08002B2CF9AE}" pid="13" name="MSIP_Label_ff528e02-ab69-43a8-9134-6d8d1b0c706c_Name">
    <vt:lpwstr>Markings</vt:lpwstr>
  </property>
  <property fmtid="{D5CDD505-2E9C-101B-9397-08002B2CF9AE}" pid="14" name="MSIP_Label_ff528e02-ab69-43a8-9134-6d8d1b0c706c_Application">
    <vt:lpwstr>Microsoft Azure Information Protection</vt:lpwstr>
  </property>
  <property fmtid="{D5CDD505-2E9C-101B-9397-08002B2CF9AE}" pid="15" name="MSIP_Label_ff528e02-ab69-43a8-9134-6d8d1b0c706c_Parent">
    <vt:lpwstr>40d87a5c-0f5a-43f2-a5b6-162bf6517b6e</vt:lpwstr>
  </property>
  <property fmtid="{D5CDD505-2E9C-101B-9397-08002B2CF9AE}" pid="16" name="MSIP_Label_ff528e02-ab69-43a8-9134-6d8d1b0c706c_Extended_MSFT_Method">
    <vt:lpwstr>Automatic</vt:lpwstr>
  </property>
  <property fmtid="{D5CDD505-2E9C-101B-9397-08002B2CF9AE}" pid="17" name="Sensitivity">
    <vt:lpwstr>Public Markings</vt:lpwstr>
  </property>
</Properties>
</file>