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34C1B" w14:textId="77777777" w:rsidR="00436089" w:rsidRDefault="00436089" w:rsidP="00251931">
      <w:pPr>
        <w:shd w:val="clear" w:color="auto" w:fill="FFFFFF"/>
        <w:spacing w:before="90" w:after="90" w:line="240" w:lineRule="auto"/>
        <w:rPr>
          <w:rFonts w:ascii="Arial" w:eastAsia="Times New Roman" w:hAnsi="Arial" w:cs="Arial"/>
          <w:b/>
          <w:bCs/>
          <w:color w:val="222222"/>
          <w:sz w:val="20"/>
          <w:szCs w:val="20"/>
        </w:rPr>
      </w:pPr>
    </w:p>
    <w:p w14:paraId="326B7F1A" w14:textId="77777777" w:rsidR="00436089" w:rsidRDefault="00436089" w:rsidP="00251931">
      <w:pPr>
        <w:shd w:val="clear" w:color="auto" w:fill="FFFFFF"/>
        <w:spacing w:before="90" w:after="90" w:line="240" w:lineRule="auto"/>
        <w:rPr>
          <w:rFonts w:ascii="Arial" w:eastAsia="Times New Roman" w:hAnsi="Arial" w:cs="Arial"/>
          <w:b/>
          <w:bCs/>
          <w:color w:val="222222"/>
          <w:sz w:val="20"/>
          <w:szCs w:val="20"/>
        </w:rPr>
      </w:pPr>
    </w:p>
    <w:p w14:paraId="60F7D35F" w14:textId="77777777" w:rsidR="00436089" w:rsidRDefault="00436089" w:rsidP="00251931">
      <w:pPr>
        <w:shd w:val="clear" w:color="auto" w:fill="FFFFFF"/>
        <w:spacing w:before="90" w:after="90" w:line="240" w:lineRule="auto"/>
        <w:rPr>
          <w:rFonts w:ascii="Arial" w:eastAsia="Times New Roman" w:hAnsi="Arial" w:cs="Arial"/>
          <w:b/>
          <w:bCs/>
          <w:color w:val="222222"/>
          <w:sz w:val="20"/>
          <w:szCs w:val="20"/>
        </w:rPr>
      </w:pPr>
    </w:p>
    <w:p w14:paraId="1E74D5EE" w14:textId="77777777" w:rsidR="00436089" w:rsidRDefault="00436089" w:rsidP="00251931">
      <w:pPr>
        <w:shd w:val="clear" w:color="auto" w:fill="FFFFFF"/>
        <w:spacing w:before="90" w:after="90" w:line="240" w:lineRule="auto"/>
        <w:rPr>
          <w:rFonts w:ascii="Arial" w:eastAsia="Times New Roman" w:hAnsi="Arial" w:cs="Arial"/>
          <w:b/>
          <w:bCs/>
          <w:color w:val="222222"/>
          <w:sz w:val="20"/>
          <w:szCs w:val="20"/>
        </w:rPr>
      </w:pPr>
    </w:p>
    <w:p w14:paraId="033FCCF4" w14:textId="77777777" w:rsidR="00436089" w:rsidRDefault="00436089" w:rsidP="00251931">
      <w:pPr>
        <w:shd w:val="clear" w:color="auto" w:fill="FFFFFF"/>
        <w:spacing w:before="90" w:after="90" w:line="240" w:lineRule="auto"/>
        <w:rPr>
          <w:rFonts w:ascii="Arial" w:eastAsia="Times New Roman" w:hAnsi="Arial" w:cs="Arial"/>
          <w:b/>
          <w:bCs/>
          <w:color w:val="222222"/>
          <w:sz w:val="20"/>
          <w:szCs w:val="20"/>
        </w:rPr>
      </w:pPr>
    </w:p>
    <w:p w14:paraId="41A656AD" w14:textId="77777777" w:rsidR="00436089" w:rsidRDefault="00436089" w:rsidP="00251931">
      <w:pPr>
        <w:shd w:val="clear" w:color="auto" w:fill="FFFFFF"/>
        <w:spacing w:before="90" w:after="90" w:line="240" w:lineRule="auto"/>
        <w:rPr>
          <w:rFonts w:ascii="Arial" w:eastAsia="Times New Roman" w:hAnsi="Arial" w:cs="Arial"/>
          <w:b/>
          <w:bCs/>
          <w:color w:val="222222"/>
          <w:sz w:val="20"/>
          <w:szCs w:val="20"/>
        </w:rPr>
      </w:pPr>
    </w:p>
    <w:p w14:paraId="255800DF" w14:textId="77777777" w:rsidR="00436089" w:rsidRDefault="00436089" w:rsidP="00251931">
      <w:pPr>
        <w:shd w:val="clear" w:color="auto" w:fill="FFFFFF"/>
        <w:spacing w:before="90" w:after="90" w:line="240" w:lineRule="auto"/>
        <w:rPr>
          <w:rFonts w:ascii="Arial" w:eastAsia="Times New Roman" w:hAnsi="Arial" w:cs="Arial"/>
          <w:b/>
          <w:bCs/>
          <w:color w:val="222222"/>
          <w:sz w:val="20"/>
          <w:szCs w:val="20"/>
        </w:rPr>
      </w:pPr>
    </w:p>
    <w:p w14:paraId="3C262335" w14:textId="77777777" w:rsidR="00436089" w:rsidRDefault="00436089" w:rsidP="00251931">
      <w:pPr>
        <w:shd w:val="clear" w:color="auto" w:fill="FFFFFF"/>
        <w:spacing w:before="90" w:after="90" w:line="240" w:lineRule="auto"/>
        <w:rPr>
          <w:rFonts w:ascii="Arial" w:eastAsia="Times New Roman" w:hAnsi="Arial" w:cs="Arial"/>
          <w:b/>
          <w:bCs/>
          <w:color w:val="222222"/>
          <w:sz w:val="20"/>
          <w:szCs w:val="20"/>
        </w:rPr>
      </w:pPr>
    </w:p>
    <w:p w14:paraId="5169ECD4" w14:textId="77777777" w:rsidR="001126CE" w:rsidRDefault="00436089" w:rsidP="001126CE">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p>
    <w:p w14:paraId="4C713E6A" w14:textId="77777777" w:rsidR="001126CE" w:rsidRDefault="001126CE" w:rsidP="001126CE">
      <w:pPr>
        <w:spacing w:after="0" w:line="240" w:lineRule="auto"/>
        <w:jc w:val="center"/>
        <w:rPr>
          <w:rFonts w:ascii="Arial" w:eastAsiaTheme="minorHAnsi" w:hAnsi="Arial" w:cs="Arial"/>
          <w:b/>
          <w:bCs/>
        </w:rPr>
      </w:pPr>
    </w:p>
    <w:p w14:paraId="178C38D2" w14:textId="67AF5588" w:rsidR="00436089" w:rsidRPr="00251931" w:rsidRDefault="002A709F" w:rsidP="001126CE">
      <w:pPr>
        <w:spacing w:after="0" w:line="240" w:lineRule="auto"/>
        <w:jc w:val="center"/>
        <w:rPr>
          <w:rFonts w:ascii="Arial" w:eastAsiaTheme="minorHAnsi" w:hAnsi="Arial" w:cs="Arial"/>
          <w:b/>
          <w:bCs/>
        </w:rPr>
      </w:pPr>
      <w:r>
        <w:rPr>
          <w:rFonts w:ascii="Arial" w:eastAsiaTheme="minorHAnsi" w:hAnsi="Arial" w:cs="Arial"/>
          <w:b/>
          <w:bCs/>
        </w:rPr>
        <w:t xml:space="preserve">Marriott </w:t>
      </w:r>
      <w:r w:rsidR="00436089">
        <w:rPr>
          <w:rFonts w:ascii="Arial" w:eastAsiaTheme="minorHAnsi" w:hAnsi="Arial" w:cs="Arial"/>
          <w:b/>
          <w:bCs/>
        </w:rPr>
        <w:t xml:space="preserve"> Hotel</w:t>
      </w:r>
    </w:p>
    <w:p w14:paraId="796C7DFE" w14:textId="77777777" w:rsidR="00436089" w:rsidRPr="005D7731" w:rsidRDefault="00436089" w:rsidP="00251931">
      <w:pPr>
        <w:spacing w:after="0" w:line="240" w:lineRule="auto"/>
        <w:jc w:val="center"/>
        <w:rPr>
          <w:rFonts w:ascii="Arial" w:eastAsiaTheme="minorHAnsi" w:hAnsi="Arial" w:cs="Arial"/>
          <w:b/>
          <w:bCs/>
        </w:rPr>
      </w:pPr>
    </w:p>
    <w:p w14:paraId="522A71D5" w14:textId="77777777" w:rsidR="00436089" w:rsidRPr="005D7731" w:rsidRDefault="00436089" w:rsidP="00251931">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415DDC42" w14:textId="77777777" w:rsidR="00436089" w:rsidRPr="005D7731" w:rsidRDefault="00436089" w:rsidP="00251931">
      <w:pPr>
        <w:spacing w:after="0" w:line="240" w:lineRule="auto"/>
        <w:jc w:val="center"/>
        <w:rPr>
          <w:rFonts w:ascii="Arial" w:eastAsiaTheme="minorHAnsi" w:hAnsi="Arial" w:cs="Arial"/>
          <w:b/>
          <w:bCs/>
        </w:rPr>
      </w:pPr>
    </w:p>
    <w:p w14:paraId="15556032" w14:textId="550A5F44" w:rsidR="00436089" w:rsidRPr="005D7731" w:rsidRDefault="002A709F" w:rsidP="00251931">
      <w:pPr>
        <w:spacing w:after="0" w:line="240" w:lineRule="auto"/>
        <w:jc w:val="center"/>
        <w:rPr>
          <w:rFonts w:ascii="Arial" w:eastAsiaTheme="minorHAnsi" w:hAnsi="Arial" w:cs="Arial"/>
          <w:b/>
          <w:bCs/>
        </w:rPr>
      </w:pPr>
      <w:r>
        <w:rPr>
          <w:rFonts w:ascii="Arial" w:eastAsiaTheme="minorHAnsi" w:hAnsi="Arial" w:cs="Arial"/>
          <w:b/>
          <w:bCs/>
        </w:rPr>
        <w:t>Kadiza Alom</w:t>
      </w:r>
    </w:p>
    <w:p w14:paraId="075811DE" w14:textId="77777777" w:rsidR="00436089" w:rsidRPr="005D7731" w:rsidRDefault="00436089" w:rsidP="00251931">
      <w:pPr>
        <w:spacing w:after="0" w:line="240" w:lineRule="auto"/>
        <w:jc w:val="center"/>
        <w:rPr>
          <w:rFonts w:ascii="Arial" w:eastAsiaTheme="minorHAnsi" w:hAnsi="Arial" w:cs="Arial"/>
          <w:b/>
          <w:bCs/>
        </w:rPr>
      </w:pPr>
    </w:p>
    <w:p w14:paraId="58B231DC" w14:textId="77777777" w:rsidR="00436089" w:rsidRPr="005D7731" w:rsidRDefault="00436089" w:rsidP="00251931">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1C5F708A" w14:textId="77777777" w:rsidR="009A4A17" w:rsidRDefault="009A4A17" w:rsidP="00251931">
      <w:pPr>
        <w:spacing w:after="0" w:line="240" w:lineRule="auto"/>
        <w:jc w:val="center"/>
        <w:rPr>
          <w:rFonts w:ascii="Arial" w:eastAsiaTheme="minorHAnsi" w:hAnsi="Arial" w:cs="Arial"/>
          <w:b/>
          <w:bCs/>
        </w:rPr>
      </w:pPr>
    </w:p>
    <w:p w14:paraId="08B637B3" w14:textId="41F98490" w:rsidR="00436089" w:rsidRPr="005D7731" w:rsidRDefault="00F87E2D" w:rsidP="00251931">
      <w:pPr>
        <w:spacing w:after="0" w:line="240" w:lineRule="auto"/>
        <w:jc w:val="center"/>
        <w:rPr>
          <w:rFonts w:ascii="Arial" w:eastAsiaTheme="minorHAnsi" w:hAnsi="Arial" w:cs="Arial"/>
          <w:b/>
          <w:bCs/>
        </w:rPr>
      </w:pPr>
      <w:r>
        <w:rPr>
          <w:rFonts w:ascii="Arial" w:eastAsiaTheme="minorHAnsi" w:hAnsi="Arial" w:cs="Arial"/>
          <w:b/>
          <w:bCs/>
        </w:rPr>
        <w:t>2127731</w:t>
      </w:r>
    </w:p>
    <w:p w14:paraId="5183828D" w14:textId="77777777" w:rsidR="00436089" w:rsidRPr="005D7731" w:rsidRDefault="00436089" w:rsidP="00251931">
      <w:pPr>
        <w:spacing w:after="0" w:line="240" w:lineRule="auto"/>
        <w:jc w:val="center"/>
        <w:rPr>
          <w:rFonts w:ascii="Arial" w:eastAsiaTheme="minorHAnsi" w:hAnsi="Arial" w:cs="Arial"/>
          <w:b/>
          <w:bCs/>
        </w:rPr>
      </w:pPr>
    </w:p>
    <w:p w14:paraId="3D3441BA" w14:textId="77777777" w:rsidR="00436089" w:rsidRPr="005D7731" w:rsidRDefault="00436089" w:rsidP="00251931">
      <w:pPr>
        <w:spacing w:after="0" w:line="240" w:lineRule="auto"/>
        <w:jc w:val="center"/>
        <w:rPr>
          <w:rFonts w:ascii="Arial" w:eastAsiaTheme="minorHAnsi" w:hAnsi="Arial" w:cs="Arial"/>
          <w:b/>
          <w:bCs/>
        </w:rPr>
      </w:pPr>
    </w:p>
    <w:p w14:paraId="18CA42A2" w14:textId="77777777" w:rsidR="00436089" w:rsidRPr="005D7731" w:rsidRDefault="00436089" w:rsidP="00251931">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7B37B72D" w14:textId="77777777" w:rsidR="00436089" w:rsidRPr="005D7731" w:rsidRDefault="00436089" w:rsidP="00251931">
      <w:pPr>
        <w:spacing w:after="0" w:line="240" w:lineRule="auto"/>
        <w:jc w:val="center"/>
        <w:rPr>
          <w:rFonts w:ascii="Arial" w:eastAsiaTheme="minorHAnsi" w:hAnsi="Arial" w:cs="Arial"/>
          <w:b/>
          <w:bCs/>
        </w:rPr>
      </w:pPr>
    </w:p>
    <w:p w14:paraId="20F19FBA" w14:textId="1A52A174" w:rsidR="00436089" w:rsidRDefault="00436089" w:rsidP="009A4A17">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6F08A951" w14:textId="6DB13A21" w:rsidR="009A4A17" w:rsidRDefault="009A4A17" w:rsidP="009A4A17">
      <w:pPr>
        <w:spacing w:after="0" w:line="240" w:lineRule="auto"/>
        <w:jc w:val="center"/>
        <w:rPr>
          <w:rFonts w:ascii="Arial" w:eastAsiaTheme="minorHAnsi" w:hAnsi="Arial" w:cs="Arial"/>
          <w:b/>
          <w:bCs/>
        </w:rPr>
      </w:pPr>
    </w:p>
    <w:p w14:paraId="430FFFFF" w14:textId="6E46A298" w:rsidR="009A4A17" w:rsidRPr="005D7731" w:rsidRDefault="009A4A17" w:rsidP="009A4A17">
      <w:pPr>
        <w:spacing w:after="0" w:line="240" w:lineRule="auto"/>
        <w:jc w:val="center"/>
        <w:rPr>
          <w:rFonts w:ascii="Arial" w:eastAsiaTheme="minorHAnsi" w:hAnsi="Arial" w:cs="Arial"/>
          <w:b/>
          <w:bCs/>
        </w:rPr>
      </w:pPr>
      <w:r>
        <w:rPr>
          <w:rFonts w:ascii="Arial" w:eastAsiaTheme="minorHAnsi" w:hAnsi="Arial" w:cs="Arial"/>
          <w:b/>
          <w:bCs/>
        </w:rPr>
        <w:t>L</w:t>
      </w:r>
      <w:r w:rsidR="008724FA">
        <w:rPr>
          <w:rFonts w:ascii="Arial" w:eastAsiaTheme="minorHAnsi" w:hAnsi="Arial" w:cs="Arial"/>
          <w:b/>
          <w:bCs/>
        </w:rPr>
        <w:t>uciana Suardi</w:t>
      </w:r>
    </w:p>
    <w:p w14:paraId="70895751" w14:textId="77777777" w:rsidR="00436089" w:rsidRPr="005D7731" w:rsidRDefault="00436089" w:rsidP="00F87E2D">
      <w:pPr>
        <w:spacing w:after="0" w:line="240" w:lineRule="auto"/>
        <w:rPr>
          <w:rFonts w:eastAsiaTheme="minorHAnsi"/>
          <w:b/>
          <w:bCs/>
        </w:rPr>
      </w:pPr>
    </w:p>
    <w:p w14:paraId="5FE7B9D5" w14:textId="77777777" w:rsidR="00436089" w:rsidRPr="005D7731" w:rsidRDefault="00436089" w:rsidP="00251931">
      <w:pPr>
        <w:spacing w:after="0" w:line="240" w:lineRule="auto"/>
        <w:jc w:val="center"/>
        <w:rPr>
          <w:rFonts w:eastAsiaTheme="minorHAnsi"/>
          <w:b/>
          <w:bCs/>
        </w:rPr>
      </w:pPr>
    </w:p>
    <w:p w14:paraId="57D10083" w14:textId="77777777" w:rsidR="00436089" w:rsidRPr="005D7731" w:rsidRDefault="00436089" w:rsidP="00251931">
      <w:pPr>
        <w:spacing w:after="0" w:line="240" w:lineRule="auto"/>
        <w:jc w:val="center"/>
        <w:rPr>
          <w:rFonts w:eastAsiaTheme="minorHAnsi"/>
          <w:b/>
          <w:bCs/>
        </w:rPr>
      </w:pPr>
    </w:p>
    <w:p w14:paraId="080D7D28" w14:textId="77777777" w:rsidR="00436089" w:rsidRPr="005D7731" w:rsidRDefault="00436089" w:rsidP="00251931">
      <w:pPr>
        <w:spacing w:after="0" w:line="240" w:lineRule="auto"/>
        <w:jc w:val="center"/>
        <w:rPr>
          <w:rFonts w:eastAsiaTheme="minorHAnsi"/>
          <w:b/>
          <w:bCs/>
        </w:rPr>
      </w:pPr>
    </w:p>
    <w:p w14:paraId="088719A9" w14:textId="77777777" w:rsidR="00436089" w:rsidRPr="005D7731" w:rsidRDefault="00436089" w:rsidP="00251931">
      <w:pPr>
        <w:spacing w:after="0" w:line="240" w:lineRule="auto"/>
        <w:jc w:val="center"/>
        <w:rPr>
          <w:rFonts w:eastAsiaTheme="minorHAnsi"/>
          <w:b/>
          <w:bCs/>
        </w:rPr>
      </w:pPr>
    </w:p>
    <w:p w14:paraId="41F02FBA" w14:textId="77777777" w:rsidR="00436089" w:rsidRPr="005D7731" w:rsidRDefault="00436089" w:rsidP="00251931">
      <w:pPr>
        <w:spacing w:after="0" w:line="240" w:lineRule="auto"/>
        <w:jc w:val="center"/>
        <w:rPr>
          <w:rFonts w:eastAsiaTheme="minorHAnsi"/>
          <w:b/>
          <w:bCs/>
        </w:rPr>
      </w:pPr>
    </w:p>
    <w:p w14:paraId="3663C96A" w14:textId="77777777" w:rsidR="00436089" w:rsidRPr="005D7731" w:rsidRDefault="00436089" w:rsidP="00251931">
      <w:pPr>
        <w:spacing w:after="0" w:line="240" w:lineRule="auto"/>
        <w:jc w:val="center"/>
        <w:rPr>
          <w:rFonts w:eastAsiaTheme="minorHAnsi"/>
          <w:b/>
          <w:bCs/>
        </w:rPr>
      </w:pPr>
    </w:p>
    <w:p w14:paraId="2D32AEFE" w14:textId="77777777" w:rsidR="00436089" w:rsidRPr="005D7731" w:rsidRDefault="00436089" w:rsidP="00251931">
      <w:pPr>
        <w:spacing w:after="0" w:line="240" w:lineRule="auto"/>
        <w:jc w:val="center"/>
        <w:rPr>
          <w:rFonts w:eastAsiaTheme="minorHAnsi"/>
          <w:b/>
          <w:bCs/>
        </w:rPr>
      </w:pPr>
    </w:p>
    <w:p w14:paraId="0C7004B1" w14:textId="77777777" w:rsidR="00436089" w:rsidRDefault="00436089" w:rsidP="00251931">
      <w:pPr>
        <w:spacing w:after="0" w:line="240" w:lineRule="auto"/>
        <w:jc w:val="center"/>
        <w:rPr>
          <w:rFonts w:eastAsiaTheme="minorHAnsi"/>
          <w:b/>
          <w:bCs/>
        </w:rPr>
      </w:pPr>
    </w:p>
    <w:p w14:paraId="4070B98A" w14:textId="77777777" w:rsidR="00436089" w:rsidRDefault="00436089" w:rsidP="00251931">
      <w:pPr>
        <w:spacing w:after="0" w:line="240" w:lineRule="auto"/>
        <w:jc w:val="center"/>
        <w:rPr>
          <w:rFonts w:eastAsiaTheme="minorHAnsi"/>
          <w:b/>
          <w:bCs/>
        </w:rPr>
      </w:pPr>
    </w:p>
    <w:p w14:paraId="3F8AC8A9" w14:textId="77777777" w:rsidR="00436089" w:rsidRDefault="00436089" w:rsidP="00251931">
      <w:pPr>
        <w:spacing w:after="0" w:line="240" w:lineRule="auto"/>
        <w:jc w:val="center"/>
        <w:rPr>
          <w:rFonts w:eastAsiaTheme="minorHAnsi"/>
          <w:b/>
          <w:bCs/>
        </w:rPr>
      </w:pPr>
    </w:p>
    <w:p w14:paraId="4A40D9F4" w14:textId="77777777" w:rsidR="00436089" w:rsidRDefault="00436089" w:rsidP="00251931">
      <w:pPr>
        <w:spacing w:after="0" w:line="240" w:lineRule="auto"/>
        <w:jc w:val="center"/>
        <w:rPr>
          <w:rFonts w:eastAsiaTheme="minorHAnsi"/>
          <w:b/>
          <w:bCs/>
        </w:rPr>
      </w:pPr>
    </w:p>
    <w:p w14:paraId="34F64852" w14:textId="77777777" w:rsidR="00436089" w:rsidRDefault="00436089" w:rsidP="00251931">
      <w:pPr>
        <w:spacing w:after="0" w:line="240" w:lineRule="auto"/>
        <w:jc w:val="center"/>
        <w:rPr>
          <w:rFonts w:eastAsiaTheme="minorHAnsi"/>
          <w:b/>
          <w:bCs/>
        </w:rPr>
      </w:pPr>
    </w:p>
    <w:p w14:paraId="67415418" w14:textId="77777777" w:rsidR="00436089" w:rsidRDefault="00436089" w:rsidP="00251931">
      <w:pPr>
        <w:spacing w:after="0" w:line="240" w:lineRule="auto"/>
        <w:jc w:val="center"/>
        <w:rPr>
          <w:rFonts w:eastAsiaTheme="minorHAnsi"/>
          <w:b/>
          <w:bCs/>
        </w:rPr>
      </w:pPr>
    </w:p>
    <w:p w14:paraId="5044028C" w14:textId="77777777" w:rsidR="00436089" w:rsidRDefault="00436089" w:rsidP="00251931">
      <w:pPr>
        <w:spacing w:after="0" w:line="240" w:lineRule="auto"/>
        <w:jc w:val="center"/>
        <w:rPr>
          <w:rFonts w:eastAsiaTheme="minorHAnsi"/>
          <w:b/>
          <w:bCs/>
        </w:rPr>
      </w:pPr>
    </w:p>
    <w:p w14:paraId="5C2288ED" w14:textId="77777777" w:rsidR="00436089" w:rsidRDefault="00436089" w:rsidP="00251931">
      <w:pPr>
        <w:spacing w:after="0" w:line="240" w:lineRule="auto"/>
        <w:jc w:val="center"/>
        <w:rPr>
          <w:rFonts w:eastAsiaTheme="minorHAnsi"/>
          <w:b/>
          <w:bCs/>
        </w:rPr>
      </w:pPr>
    </w:p>
    <w:p w14:paraId="72622166" w14:textId="77777777" w:rsidR="00F46925" w:rsidRDefault="00F46925" w:rsidP="00D17D5B">
      <w:pPr>
        <w:spacing w:line="259" w:lineRule="auto"/>
        <w:jc w:val="left"/>
        <w:rPr>
          <w:rFonts w:ascii="Arial" w:hAnsi="Arial" w:cs="Arial"/>
          <w:b/>
          <w:bCs/>
          <w:szCs w:val="24"/>
          <w:u w:val="single"/>
        </w:rPr>
      </w:pPr>
      <w:bookmarkStart w:id="0" w:name="_Toc121094850"/>
    </w:p>
    <w:p w14:paraId="046048F9" w14:textId="77777777" w:rsidR="00F46925" w:rsidRDefault="00F46925" w:rsidP="00D17D5B">
      <w:pPr>
        <w:spacing w:line="259" w:lineRule="auto"/>
        <w:jc w:val="left"/>
        <w:rPr>
          <w:rFonts w:ascii="Arial" w:hAnsi="Arial" w:cs="Arial"/>
          <w:b/>
          <w:bCs/>
          <w:szCs w:val="24"/>
          <w:u w:val="single"/>
        </w:rPr>
      </w:pPr>
    </w:p>
    <w:p w14:paraId="6C87CF2E" w14:textId="39A830AE" w:rsidR="00436089" w:rsidRPr="00F46925" w:rsidRDefault="00436089" w:rsidP="00D17D5B">
      <w:pPr>
        <w:spacing w:line="259" w:lineRule="auto"/>
        <w:jc w:val="left"/>
        <w:rPr>
          <w:rFonts w:ascii="Arial" w:eastAsiaTheme="majorEastAsia" w:hAnsi="Arial" w:cs="Arial"/>
          <w:b/>
          <w:bCs/>
          <w:szCs w:val="24"/>
          <w:u w:val="single"/>
        </w:rPr>
      </w:pPr>
      <w:r w:rsidRPr="00F46925">
        <w:rPr>
          <w:rFonts w:ascii="Arial" w:hAnsi="Arial" w:cs="Arial"/>
          <w:b/>
          <w:bCs/>
          <w:szCs w:val="24"/>
          <w:u w:val="single"/>
        </w:rPr>
        <w:lastRenderedPageBreak/>
        <w:t>Introduction</w:t>
      </w:r>
      <w:bookmarkEnd w:id="0"/>
    </w:p>
    <w:p w14:paraId="31240F13" w14:textId="54698E4F" w:rsidR="00436089" w:rsidRPr="00F46925" w:rsidRDefault="00436089" w:rsidP="00F47F59">
      <w:pPr>
        <w:rPr>
          <w:rFonts w:ascii="Arial" w:hAnsi="Arial" w:cs="Arial"/>
          <w:szCs w:val="24"/>
        </w:rPr>
      </w:pPr>
      <w:r w:rsidRPr="00F46925">
        <w:rPr>
          <w:rFonts w:ascii="Arial" w:hAnsi="Arial" w:cs="Arial"/>
          <w:szCs w:val="24"/>
        </w:rPr>
        <w:t>A well-thought-out marketing strategy will help a business meet its goals by focusing its efforts where they will have the greatest impact. It's a blueprint outlining the means through which a company may maintain a competitive edge over its rivals.</w:t>
      </w:r>
      <w:r w:rsidR="00FF708E">
        <w:rPr>
          <w:rFonts w:ascii="Arial" w:hAnsi="Arial" w:cs="Arial"/>
          <w:szCs w:val="24"/>
        </w:rPr>
        <w:t xml:space="preserve"> </w:t>
      </w:r>
      <w:r w:rsidRPr="00F46925">
        <w:rPr>
          <w:rFonts w:ascii="Arial" w:hAnsi="Arial" w:cs="Arial"/>
          <w:szCs w:val="24"/>
        </w:rPr>
        <w:t xml:space="preserve"> Marriott Hotels is among the finest. It provides a range of products and services, such as quick meals, beverages, and lodging where guests may rest their weary bodies and minds after a day or night of labor. The administration has come to terms with the fact that its services are in high demand in the Loop district, located in the city's southern half </w:t>
      </w:r>
      <w:r w:rsidRPr="00F46925">
        <w:rPr>
          <w:rFonts w:ascii="Arial" w:hAnsi="Arial" w:cs="Arial"/>
          <w:noProof/>
          <w:szCs w:val="24"/>
        </w:rPr>
        <w:t>(Abellanet Miranda)</w:t>
      </w:r>
      <w:r w:rsidRPr="00F46925">
        <w:rPr>
          <w:rFonts w:ascii="Arial" w:hAnsi="Arial" w:cs="Arial"/>
          <w:szCs w:val="24"/>
        </w:rPr>
        <w:t>.</w:t>
      </w:r>
    </w:p>
    <w:p w14:paraId="4F630D04" w14:textId="77777777" w:rsidR="00436089" w:rsidRPr="00F46925" w:rsidRDefault="00436089" w:rsidP="00A005C1">
      <w:pPr>
        <w:pStyle w:val="Heading1"/>
        <w:rPr>
          <w:rFonts w:ascii="Arial" w:hAnsi="Arial" w:cs="Arial"/>
          <w:sz w:val="24"/>
          <w:szCs w:val="24"/>
        </w:rPr>
      </w:pPr>
      <w:bookmarkStart w:id="1" w:name="_Toc121094851"/>
      <w:r w:rsidRPr="00F46925">
        <w:rPr>
          <w:rFonts w:ascii="Arial" w:hAnsi="Arial" w:cs="Arial"/>
          <w:sz w:val="24"/>
          <w:szCs w:val="24"/>
        </w:rPr>
        <w:t>Situation Analysis</w:t>
      </w:r>
      <w:bookmarkEnd w:id="1"/>
    </w:p>
    <w:p w14:paraId="25F72660" w14:textId="1CD5F29E" w:rsidR="00436089" w:rsidRPr="00F46925" w:rsidRDefault="00436089" w:rsidP="00F47F59">
      <w:pPr>
        <w:rPr>
          <w:rFonts w:ascii="Arial" w:hAnsi="Arial" w:cs="Arial"/>
          <w:szCs w:val="24"/>
        </w:rPr>
      </w:pPr>
      <w:r w:rsidRPr="00F46925">
        <w:rPr>
          <w:rFonts w:ascii="Arial" w:hAnsi="Arial" w:cs="Arial"/>
          <w:szCs w:val="24"/>
        </w:rPr>
        <w:t xml:space="preserve">People have divided the three-month period into four parts so that the company may get the most out of their advertising agency at that time. The majority of city dwellers can read and watch TV. The company would be wise to begin promoting this immediately. There will be details about the hotel's location and outside design available on cable. There will be photos of the hotel or apartment complex, as well as images showcasing the many amenities available </w:t>
      </w:r>
      <w:r w:rsidRPr="00F46925">
        <w:rPr>
          <w:rFonts w:ascii="Arial" w:hAnsi="Arial" w:cs="Arial"/>
          <w:noProof/>
          <w:szCs w:val="24"/>
        </w:rPr>
        <w:t>(Atasoy et al., 2022)</w:t>
      </w:r>
      <w:r w:rsidRPr="00F46925">
        <w:rPr>
          <w:rFonts w:ascii="Arial" w:hAnsi="Arial" w:cs="Arial"/>
          <w:szCs w:val="24"/>
        </w:rPr>
        <w:t>. After the hotel opens, people anticipate the cable TV commercial to run for at least another month. This is done so that people are aware of the hotel's existence before, during, and after its grand opening.</w:t>
      </w:r>
    </w:p>
    <w:p w14:paraId="56C9683F" w14:textId="07B1125B" w:rsidR="00A005C1" w:rsidRPr="00F46925" w:rsidRDefault="00A005C1" w:rsidP="00F47F59">
      <w:pPr>
        <w:rPr>
          <w:rFonts w:ascii="Arial" w:hAnsi="Arial" w:cs="Arial"/>
          <w:szCs w:val="24"/>
        </w:rPr>
      </w:pPr>
    </w:p>
    <w:p w14:paraId="2F19DBE4" w14:textId="298939B5" w:rsidR="00A005C1" w:rsidRPr="00F46925" w:rsidRDefault="00A005C1" w:rsidP="00F47F59">
      <w:pPr>
        <w:rPr>
          <w:rFonts w:ascii="Arial" w:hAnsi="Arial" w:cs="Arial"/>
          <w:szCs w:val="24"/>
        </w:rPr>
      </w:pPr>
    </w:p>
    <w:p w14:paraId="107794AC" w14:textId="3B0DFE6A" w:rsidR="00A005C1" w:rsidRPr="00F46925" w:rsidRDefault="00A005C1" w:rsidP="00F47F59">
      <w:pPr>
        <w:rPr>
          <w:rFonts w:ascii="Arial" w:hAnsi="Arial" w:cs="Arial"/>
          <w:szCs w:val="24"/>
        </w:rPr>
      </w:pPr>
    </w:p>
    <w:p w14:paraId="22E5EB1F" w14:textId="77777777" w:rsidR="00A005C1" w:rsidRPr="00F46925" w:rsidRDefault="00A005C1" w:rsidP="00F47F59">
      <w:pPr>
        <w:rPr>
          <w:rFonts w:ascii="Arial" w:hAnsi="Arial" w:cs="Arial"/>
          <w:szCs w:val="24"/>
        </w:rPr>
      </w:pPr>
    </w:p>
    <w:p w14:paraId="1587F523" w14:textId="77777777" w:rsidR="00436089" w:rsidRPr="00F46925" w:rsidRDefault="00436089" w:rsidP="00E513F8">
      <w:pPr>
        <w:pStyle w:val="Heading2"/>
        <w:rPr>
          <w:rFonts w:ascii="Arial" w:hAnsi="Arial" w:cs="Arial"/>
          <w:sz w:val="24"/>
          <w:szCs w:val="24"/>
        </w:rPr>
      </w:pPr>
      <w:bookmarkStart w:id="2" w:name="_Toc121094852"/>
      <w:r w:rsidRPr="00F46925">
        <w:rPr>
          <w:rFonts w:ascii="Arial" w:hAnsi="Arial" w:cs="Arial"/>
          <w:sz w:val="24"/>
          <w:szCs w:val="24"/>
        </w:rPr>
        <w:t xml:space="preserve">5 'Cs on </w:t>
      </w:r>
      <w:proofErr w:type="spellStart"/>
      <w:r w:rsidRPr="00F46925">
        <w:rPr>
          <w:rFonts w:ascii="Arial" w:hAnsi="Arial" w:cs="Arial"/>
          <w:sz w:val="24"/>
          <w:szCs w:val="24"/>
        </w:rPr>
        <w:t>Marriot</w:t>
      </w:r>
      <w:proofErr w:type="spellEnd"/>
      <w:r w:rsidRPr="00F46925">
        <w:rPr>
          <w:rFonts w:ascii="Arial" w:hAnsi="Arial" w:cs="Arial"/>
          <w:sz w:val="24"/>
          <w:szCs w:val="24"/>
        </w:rPr>
        <w:t xml:space="preserve"> analysis</w:t>
      </w:r>
      <w:bookmarkEnd w:id="2"/>
    </w:p>
    <w:p w14:paraId="3B9A1DA4" w14:textId="1BAE86CB" w:rsidR="00AB34CA" w:rsidRPr="00A005C1" w:rsidRDefault="00436089" w:rsidP="00E513F8">
      <w:pPr>
        <w:pStyle w:val="Heading2"/>
      </w:pPr>
      <w:bookmarkStart w:id="3" w:name="_Toc121094853"/>
      <w:r w:rsidRPr="00F46925">
        <w:rPr>
          <w:rFonts w:ascii="Arial" w:hAnsi="Arial" w:cs="Arial"/>
          <w:sz w:val="24"/>
          <w:szCs w:val="24"/>
        </w:rPr>
        <w:t>SWOT analysis</w:t>
      </w:r>
      <w:bookmarkEnd w:id="3"/>
      <w:r w:rsidRPr="00251931">
        <w:t xml:space="preserve"> </w:t>
      </w:r>
      <w:r w:rsidR="00AB34CA">
        <w:t xml:space="preserve"> </w:t>
      </w:r>
      <w:r w:rsidR="00AB34CA">
        <w:br w:type="page"/>
      </w:r>
    </w:p>
    <w:p w14:paraId="654BE4FE" w14:textId="77777777" w:rsidR="00436089" w:rsidRDefault="00436089" w:rsidP="00E513F8">
      <w:pPr>
        <w:pStyle w:val="Heading2"/>
      </w:pPr>
    </w:p>
    <w:tbl>
      <w:tblPr>
        <w:tblStyle w:val="TableGrid"/>
        <w:tblW w:w="9738" w:type="dxa"/>
        <w:tblLook w:val="04A0" w:firstRow="1" w:lastRow="0" w:firstColumn="1" w:lastColumn="0" w:noHBand="0" w:noVBand="1"/>
      </w:tblPr>
      <w:tblGrid>
        <w:gridCol w:w="5215"/>
        <w:gridCol w:w="4523"/>
      </w:tblGrid>
      <w:tr w:rsidR="00436089" w:rsidRPr="00F47F59" w14:paraId="5D95A121" w14:textId="77777777" w:rsidTr="00AB34CA">
        <w:tc>
          <w:tcPr>
            <w:tcW w:w="5215" w:type="dxa"/>
            <w:hideMark/>
          </w:tcPr>
          <w:p w14:paraId="2FDFF10C" w14:textId="77777777" w:rsidR="00436089" w:rsidRPr="00F47F59" w:rsidRDefault="00436089" w:rsidP="00F47F59">
            <w:pPr>
              <w:rPr>
                <w:b/>
                <w:bCs/>
                <w:szCs w:val="24"/>
              </w:rPr>
            </w:pPr>
            <w:r w:rsidRPr="00F47F59">
              <w:rPr>
                <w:b/>
                <w:bCs/>
                <w:szCs w:val="24"/>
              </w:rPr>
              <w:t>Strengths</w:t>
            </w:r>
          </w:p>
          <w:p w14:paraId="3D2F2EC7" w14:textId="77777777" w:rsidR="00436089" w:rsidRDefault="00436089" w:rsidP="00436089">
            <w:pPr>
              <w:pStyle w:val="ListParagraph"/>
              <w:numPr>
                <w:ilvl w:val="0"/>
                <w:numId w:val="12"/>
              </w:numPr>
              <w:rPr>
                <w:szCs w:val="24"/>
              </w:rPr>
            </w:pPr>
            <w:r>
              <w:rPr>
                <w:szCs w:val="24"/>
              </w:rPr>
              <w:t>Reputation as a reliable brand is high.</w:t>
            </w:r>
          </w:p>
          <w:p w14:paraId="562264D4" w14:textId="77777777" w:rsidR="00436089" w:rsidRDefault="00436089" w:rsidP="00436089">
            <w:pPr>
              <w:pStyle w:val="ListParagraph"/>
              <w:numPr>
                <w:ilvl w:val="0"/>
                <w:numId w:val="12"/>
              </w:numPr>
              <w:rPr>
                <w:szCs w:val="24"/>
              </w:rPr>
            </w:pPr>
            <w:r>
              <w:rPr>
                <w:szCs w:val="24"/>
              </w:rPr>
              <w:t>Use the established brand's reputation to break into new markets.</w:t>
            </w:r>
          </w:p>
          <w:p w14:paraId="0082FF5F" w14:textId="77777777" w:rsidR="00436089" w:rsidRDefault="00436089" w:rsidP="00436089">
            <w:pPr>
              <w:pStyle w:val="ListParagraph"/>
              <w:numPr>
                <w:ilvl w:val="0"/>
                <w:numId w:val="12"/>
              </w:numPr>
              <w:rPr>
                <w:szCs w:val="24"/>
              </w:rPr>
            </w:pPr>
            <w:r>
              <w:rPr>
                <w:szCs w:val="24"/>
              </w:rPr>
              <w:t>Having the dominant share of the market.</w:t>
            </w:r>
          </w:p>
          <w:p w14:paraId="3C8B97A2" w14:textId="77777777" w:rsidR="00436089" w:rsidRDefault="00436089" w:rsidP="00436089">
            <w:pPr>
              <w:pStyle w:val="ListParagraph"/>
              <w:numPr>
                <w:ilvl w:val="0"/>
                <w:numId w:val="12"/>
              </w:numPr>
              <w:rPr>
                <w:szCs w:val="24"/>
              </w:rPr>
            </w:pPr>
            <w:r>
              <w:rPr>
                <w:szCs w:val="24"/>
              </w:rPr>
              <w:t>Good standing in the eyes of the international community.</w:t>
            </w:r>
          </w:p>
          <w:p w14:paraId="5244FD90" w14:textId="77777777" w:rsidR="00436089" w:rsidRDefault="00436089" w:rsidP="00436089">
            <w:pPr>
              <w:pStyle w:val="ListParagraph"/>
              <w:numPr>
                <w:ilvl w:val="0"/>
                <w:numId w:val="12"/>
              </w:numPr>
              <w:rPr>
                <w:szCs w:val="24"/>
              </w:rPr>
            </w:pPr>
            <w:r>
              <w:rPr>
                <w:szCs w:val="24"/>
              </w:rPr>
              <w:t>Massive following of satisfied customers.</w:t>
            </w:r>
          </w:p>
          <w:p w14:paraId="3BC06F34" w14:textId="77777777" w:rsidR="00436089" w:rsidRDefault="00436089" w:rsidP="00436089">
            <w:pPr>
              <w:pStyle w:val="ListParagraph"/>
              <w:numPr>
                <w:ilvl w:val="0"/>
                <w:numId w:val="12"/>
              </w:numPr>
              <w:rPr>
                <w:szCs w:val="24"/>
              </w:rPr>
            </w:pPr>
            <w:proofErr w:type="spellStart"/>
            <w:r>
              <w:rPr>
                <w:szCs w:val="24"/>
              </w:rPr>
              <w:t>Capitalization</w:t>
            </w:r>
            <w:proofErr w:type="spellEnd"/>
            <w:r>
              <w:rPr>
                <w:szCs w:val="24"/>
              </w:rPr>
              <w:t xml:space="preserve"> on research and development.</w:t>
            </w:r>
          </w:p>
          <w:p w14:paraId="4F948C66" w14:textId="17CD80EE" w:rsidR="00436089" w:rsidRPr="00AB34CA" w:rsidRDefault="00436089" w:rsidP="00AB34CA">
            <w:pPr>
              <w:pStyle w:val="ListParagraph"/>
              <w:numPr>
                <w:ilvl w:val="0"/>
                <w:numId w:val="12"/>
              </w:numPr>
              <w:rPr>
                <w:szCs w:val="24"/>
              </w:rPr>
            </w:pPr>
            <w:r>
              <w:rPr>
                <w:szCs w:val="24"/>
              </w:rPr>
              <w:t>Culture that encourages and rewards innovation.</w:t>
            </w:r>
          </w:p>
        </w:tc>
        <w:tc>
          <w:tcPr>
            <w:tcW w:w="4523" w:type="dxa"/>
            <w:hideMark/>
          </w:tcPr>
          <w:p w14:paraId="10DAF874" w14:textId="77777777" w:rsidR="00436089" w:rsidRPr="00F47F59" w:rsidRDefault="00436089" w:rsidP="00F47F59">
            <w:pPr>
              <w:rPr>
                <w:b/>
                <w:bCs/>
                <w:szCs w:val="24"/>
              </w:rPr>
            </w:pPr>
            <w:r w:rsidRPr="00F47F59">
              <w:rPr>
                <w:b/>
                <w:bCs/>
                <w:szCs w:val="24"/>
              </w:rPr>
              <w:t>Weaknesses</w:t>
            </w:r>
          </w:p>
          <w:p w14:paraId="3B7A33FC" w14:textId="77777777" w:rsidR="00436089" w:rsidRDefault="00436089" w:rsidP="00436089">
            <w:pPr>
              <w:pStyle w:val="ListParagraph"/>
              <w:numPr>
                <w:ilvl w:val="0"/>
                <w:numId w:val="13"/>
              </w:numPr>
              <w:rPr>
                <w:szCs w:val="24"/>
              </w:rPr>
            </w:pPr>
            <w:r>
              <w:rPr>
                <w:szCs w:val="24"/>
              </w:rPr>
              <w:t>Very poor attention to the needs of their customers.</w:t>
            </w:r>
          </w:p>
          <w:p w14:paraId="5A292D14" w14:textId="77777777" w:rsidR="00436089" w:rsidRDefault="00436089" w:rsidP="00436089">
            <w:pPr>
              <w:pStyle w:val="ListParagraph"/>
              <w:numPr>
                <w:ilvl w:val="0"/>
                <w:numId w:val="13"/>
              </w:numPr>
              <w:rPr>
                <w:szCs w:val="24"/>
              </w:rPr>
            </w:pPr>
            <w:r>
              <w:rPr>
                <w:szCs w:val="24"/>
              </w:rPr>
              <w:t>Less money is being made off each sale.</w:t>
            </w:r>
          </w:p>
          <w:p w14:paraId="78B32CA2" w14:textId="77777777" w:rsidR="00436089" w:rsidRDefault="00436089" w:rsidP="00436089">
            <w:pPr>
              <w:pStyle w:val="ListParagraph"/>
              <w:numPr>
                <w:ilvl w:val="0"/>
                <w:numId w:val="13"/>
              </w:numPr>
              <w:rPr>
                <w:szCs w:val="24"/>
              </w:rPr>
            </w:pPr>
            <w:r>
              <w:rPr>
                <w:szCs w:val="24"/>
              </w:rPr>
              <w:t>High levels of job stress are causing employee turnover.</w:t>
            </w:r>
          </w:p>
          <w:p w14:paraId="0CC430ED" w14:textId="77777777" w:rsidR="00436089" w:rsidRPr="00F47F59" w:rsidRDefault="00436089" w:rsidP="00436089">
            <w:pPr>
              <w:pStyle w:val="ListParagraph"/>
              <w:numPr>
                <w:ilvl w:val="0"/>
                <w:numId w:val="13"/>
              </w:numPr>
              <w:rPr>
                <w:szCs w:val="24"/>
              </w:rPr>
            </w:pPr>
            <w:r>
              <w:rPr>
                <w:szCs w:val="24"/>
              </w:rPr>
              <w:t xml:space="preserve">The supply chain is not flexible enough </w:t>
            </w:r>
            <w:r>
              <w:rPr>
                <w:noProof/>
                <w:szCs w:val="24"/>
              </w:rPr>
              <w:t>(Buhalis et al., 2019)</w:t>
            </w:r>
            <w:r>
              <w:rPr>
                <w:szCs w:val="24"/>
              </w:rPr>
              <w:t>.</w:t>
            </w:r>
          </w:p>
        </w:tc>
      </w:tr>
      <w:tr w:rsidR="00436089" w:rsidRPr="00F47F59" w14:paraId="25F19357" w14:textId="77777777" w:rsidTr="00AB34CA">
        <w:tc>
          <w:tcPr>
            <w:tcW w:w="5215" w:type="dxa"/>
            <w:hideMark/>
          </w:tcPr>
          <w:p w14:paraId="50534F32" w14:textId="77777777" w:rsidR="00436089" w:rsidRPr="00F46925" w:rsidRDefault="00436089" w:rsidP="00F47F59">
            <w:pPr>
              <w:rPr>
                <w:b/>
                <w:bCs/>
                <w:szCs w:val="24"/>
              </w:rPr>
            </w:pPr>
            <w:r w:rsidRPr="00F46925">
              <w:rPr>
                <w:b/>
                <w:bCs/>
                <w:szCs w:val="24"/>
              </w:rPr>
              <w:t>Opportunities</w:t>
            </w:r>
          </w:p>
          <w:p w14:paraId="271213B2" w14:textId="77777777" w:rsidR="00436089" w:rsidRPr="001A4061" w:rsidRDefault="00436089" w:rsidP="00436089">
            <w:pPr>
              <w:pStyle w:val="ListParagraph"/>
              <w:numPr>
                <w:ilvl w:val="0"/>
                <w:numId w:val="14"/>
              </w:numPr>
              <w:rPr>
                <w:szCs w:val="24"/>
              </w:rPr>
            </w:pPr>
            <w:r w:rsidRPr="001A4061">
              <w:rPr>
                <w:szCs w:val="24"/>
              </w:rPr>
              <w:t>More and more people are buying into the low-end market, which is promising.</w:t>
            </w:r>
          </w:p>
          <w:p w14:paraId="7B8A6808" w14:textId="77777777" w:rsidR="00436089" w:rsidRPr="001A4061" w:rsidRDefault="00436089" w:rsidP="00436089">
            <w:pPr>
              <w:pStyle w:val="ListParagraph"/>
              <w:numPr>
                <w:ilvl w:val="0"/>
                <w:numId w:val="14"/>
              </w:numPr>
              <w:rPr>
                <w:szCs w:val="24"/>
              </w:rPr>
            </w:pPr>
            <w:r w:rsidRPr="001A4061">
              <w:rPr>
                <w:szCs w:val="24"/>
              </w:rPr>
              <w:t>Possibilities to work together with local players to grow operations.</w:t>
            </w:r>
          </w:p>
          <w:p w14:paraId="07C5E8FB" w14:textId="77777777" w:rsidR="00436089" w:rsidRPr="001A4061" w:rsidRDefault="00436089" w:rsidP="00436089">
            <w:pPr>
              <w:pStyle w:val="ListParagraph"/>
              <w:numPr>
                <w:ilvl w:val="0"/>
                <w:numId w:val="14"/>
              </w:numPr>
              <w:rPr>
                <w:szCs w:val="24"/>
              </w:rPr>
            </w:pPr>
            <w:r w:rsidRPr="001A4061">
              <w:rPr>
                <w:szCs w:val="24"/>
              </w:rPr>
              <w:t>The rising popularity of luxury goods.</w:t>
            </w:r>
          </w:p>
          <w:p w14:paraId="4E879237" w14:textId="77777777" w:rsidR="00436089" w:rsidRPr="00F47F59" w:rsidRDefault="00436089" w:rsidP="00436089">
            <w:pPr>
              <w:pStyle w:val="ListParagraph"/>
              <w:numPr>
                <w:ilvl w:val="0"/>
                <w:numId w:val="14"/>
              </w:numPr>
              <w:rPr>
                <w:szCs w:val="24"/>
              </w:rPr>
            </w:pPr>
            <w:r w:rsidRPr="001A4061">
              <w:rPr>
                <w:szCs w:val="24"/>
              </w:rPr>
              <w:t>Regulations imposed by the government are making it challenging for new companies to enter the market</w:t>
            </w:r>
            <w:r>
              <w:rPr>
                <w:szCs w:val="24"/>
              </w:rPr>
              <w:t>.</w:t>
            </w:r>
          </w:p>
        </w:tc>
        <w:tc>
          <w:tcPr>
            <w:tcW w:w="4523" w:type="dxa"/>
            <w:hideMark/>
          </w:tcPr>
          <w:p w14:paraId="42012830" w14:textId="77777777" w:rsidR="00436089" w:rsidRPr="00F47F59" w:rsidRDefault="00436089" w:rsidP="00F47F59">
            <w:pPr>
              <w:rPr>
                <w:b/>
                <w:bCs/>
                <w:szCs w:val="24"/>
              </w:rPr>
            </w:pPr>
            <w:r w:rsidRPr="00F47F59">
              <w:rPr>
                <w:b/>
                <w:bCs/>
                <w:szCs w:val="24"/>
              </w:rPr>
              <w:t>Threats</w:t>
            </w:r>
          </w:p>
          <w:p w14:paraId="416F9BF8" w14:textId="77777777" w:rsidR="00436089" w:rsidRDefault="00436089" w:rsidP="00436089">
            <w:pPr>
              <w:pStyle w:val="ListParagraph"/>
              <w:numPr>
                <w:ilvl w:val="0"/>
                <w:numId w:val="14"/>
              </w:numPr>
              <w:rPr>
                <w:szCs w:val="24"/>
              </w:rPr>
            </w:pPr>
            <w:r>
              <w:rPr>
                <w:szCs w:val="24"/>
              </w:rPr>
              <w:t>There is rising criticism from eco-groups.</w:t>
            </w:r>
          </w:p>
          <w:p w14:paraId="71BF4D76" w14:textId="77777777" w:rsidR="00436089" w:rsidRDefault="00436089" w:rsidP="00436089">
            <w:pPr>
              <w:pStyle w:val="ListParagraph"/>
              <w:numPr>
                <w:ilvl w:val="0"/>
                <w:numId w:val="14"/>
              </w:numPr>
              <w:rPr>
                <w:szCs w:val="24"/>
              </w:rPr>
            </w:pPr>
            <w:r>
              <w:rPr>
                <w:szCs w:val="24"/>
              </w:rPr>
              <w:t>Competent people are scarce in the job market.</w:t>
            </w:r>
          </w:p>
          <w:p w14:paraId="530B95F0" w14:textId="77777777" w:rsidR="00436089" w:rsidRDefault="00436089" w:rsidP="00436089">
            <w:pPr>
              <w:pStyle w:val="ListParagraph"/>
              <w:numPr>
                <w:ilvl w:val="0"/>
                <w:numId w:val="14"/>
              </w:numPr>
              <w:rPr>
                <w:szCs w:val="24"/>
              </w:rPr>
            </w:pPr>
            <w:r>
              <w:rPr>
                <w:szCs w:val="24"/>
              </w:rPr>
              <w:t>Stagnant sales in rural areas and oversaturated markets in the cities.</w:t>
            </w:r>
          </w:p>
          <w:p w14:paraId="7E83EB94" w14:textId="77777777" w:rsidR="00436089" w:rsidRPr="00F47F59" w:rsidRDefault="00436089" w:rsidP="00436089">
            <w:pPr>
              <w:pStyle w:val="ListParagraph"/>
              <w:numPr>
                <w:ilvl w:val="0"/>
                <w:numId w:val="14"/>
              </w:numPr>
              <w:rPr>
                <w:szCs w:val="24"/>
              </w:rPr>
            </w:pPr>
            <w:r>
              <w:rPr>
                <w:szCs w:val="24"/>
              </w:rPr>
              <w:t>More and more consumers are placing a premium on health.</w:t>
            </w:r>
          </w:p>
        </w:tc>
      </w:tr>
    </w:tbl>
    <w:p w14:paraId="3FAE2CC6" w14:textId="77777777" w:rsidR="00436089" w:rsidRPr="00251931" w:rsidRDefault="00436089" w:rsidP="00251931">
      <w:pPr>
        <w:shd w:val="clear" w:color="auto" w:fill="FFFFFF"/>
        <w:spacing w:before="90" w:after="90" w:line="240" w:lineRule="auto"/>
        <w:rPr>
          <w:rFonts w:ascii="Arial" w:eastAsia="Times New Roman" w:hAnsi="Arial" w:cs="Arial"/>
          <w:color w:val="222222"/>
          <w:sz w:val="20"/>
          <w:szCs w:val="20"/>
        </w:rPr>
      </w:pPr>
    </w:p>
    <w:p w14:paraId="17F87C4D" w14:textId="77777777" w:rsidR="00436089" w:rsidRPr="00161DFE" w:rsidRDefault="00436089" w:rsidP="00F47F59">
      <w:pPr>
        <w:rPr>
          <w:rFonts w:ascii="Arial" w:hAnsi="Arial" w:cs="Arial"/>
          <w:b/>
          <w:bCs/>
          <w:szCs w:val="24"/>
        </w:rPr>
      </w:pPr>
      <w:r w:rsidRPr="00161DFE">
        <w:rPr>
          <w:rFonts w:ascii="Arial" w:hAnsi="Arial" w:cs="Arial"/>
          <w:b/>
          <w:bCs/>
          <w:szCs w:val="24"/>
        </w:rPr>
        <w:t>Customers</w:t>
      </w:r>
    </w:p>
    <w:p w14:paraId="32C55DAE" w14:textId="77777777" w:rsidR="00436089" w:rsidRPr="00161DFE" w:rsidRDefault="00436089" w:rsidP="00F47F59">
      <w:pPr>
        <w:spacing w:before="90" w:after="90" w:line="240" w:lineRule="auto"/>
        <w:rPr>
          <w:rFonts w:ascii="Arial" w:eastAsia="Times New Roman" w:hAnsi="Arial" w:cs="Arial"/>
          <w:b/>
          <w:bCs/>
          <w:color w:val="222222"/>
          <w:szCs w:val="24"/>
        </w:rPr>
      </w:pPr>
      <w:r w:rsidRPr="00161DFE">
        <w:rPr>
          <w:rFonts w:ascii="Arial" w:eastAsia="Times New Roman" w:hAnsi="Arial" w:cs="Arial"/>
          <w:color w:val="222222"/>
          <w:szCs w:val="24"/>
        </w:rPr>
        <w:t xml:space="preserve"> </w:t>
      </w:r>
      <w:r w:rsidRPr="00161DFE">
        <w:rPr>
          <w:rFonts w:ascii="Arial" w:eastAsia="Times New Roman" w:hAnsi="Arial" w:cs="Arial"/>
          <w:b/>
          <w:bCs/>
          <w:color w:val="222222"/>
          <w:szCs w:val="24"/>
        </w:rPr>
        <w:t>Market segments</w:t>
      </w:r>
    </w:p>
    <w:p w14:paraId="58A7AF88" w14:textId="77777777" w:rsidR="00436089" w:rsidRPr="00161DFE" w:rsidRDefault="00436089" w:rsidP="00436089">
      <w:pPr>
        <w:pStyle w:val="ListParagraph"/>
        <w:numPr>
          <w:ilvl w:val="0"/>
          <w:numId w:val="16"/>
        </w:numPr>
        <w:rPr>
          <w:rFonts w:ascii="Arial" w:hAnsi="Arial" w:cs="Arial"/>
          <w:szCs w:val="24"/>
        </w:rPr>
      </w:pPr>
      <w:r w:rsidRPr="00161DFE">
        <w:rPr>
          <w:rFonts w:ascii="Arial" w:hAnsi="Arial" w:cs="Arial"/>
          <w:szCs w:val="24"/>
        </w:rPr>
        <w:t>As a hotel chain, Marriott is aiming for the high end as well as the low end.</w:t>
      </w:r>
    </w:p>
    <w:p w14:paraId="3405CDA6" w14:textId="77777777" w:rsidR="00436089" w:rsidRPr="00161DFE" w:rsidRDefault="00436089" w:rsidP="00436089">
      <w:pPr>
        <w:pStyle w:val="ListParagraph"/>
        <w:numPr>
          <w:ilvl w:val="0"/>
          <w:numId w:val="16"/>
        </w:numPr>
        <w:rPr>
          <w:rFonts w:ascii="Arial" w:hAnsi="Arial" w:cs="Arial"/>
          <w:szCs w:val="24"/>
        </w:rPr>
      </w:pPr>
      <w:r w:rsidRPr="00161DFE">
        <w:rPr>
          <w:rFonts w:ascii="Arial" w:hAnsi="Arial" w:cs="Arial"/>
          <w:szCs w:val="24"/>
        </w:rPr>
        <w:t>Opportunity has increased as a result of the company's choice to focus on a wider range of markets.</w:t>
      </w:r>
    </w:p>
    <w:p w14:paraId="5DAF1997" w14:textId="77777777" w:rsidR="00436089" w:rsidRPr="00161DFE" w:rsidRDefault="00436089" w:rsidP="00436089">
      <w:pPr>
        <w:pStyle w:val="ListParagraph"/>
        <w:numPr>
          <w:ilvl w:val="0"/>
          <w:numId w:val="16"/>
        </w:numPr>
        <w:rPr>
          <w:rFonts w:ascii="Arial" w:hAnsi="Arial" w:cs="Arial"/>
          <w:szCs w:val="24"/>
        </w:rPr>
      </w:pPr>
      <w:r w:rsidRPr="00161DFE">
        <w:rPr>
          <w:rFonts w:ascii="Arial" w:hAnsi="Arial" w:cs="Arial"/>
          <w:szCs w:val="24"/>
        </w:rPr>
        <w:t xml:space="preserve">Market growth for the specified subsets should remain relatively constant going forward </w:t>
      </w:r>
      <w:r w:rsidRPr="00161DFE">
        <w:rPr>
          <w:rFonts w:ascii="Arial" w:hAnsi="Arial" w:cs="Arial"/>
          <w:noProof/>
          <w:szCs w:val="24"/>
        </w:rPr>
        <w:t>(BURKE et al., 2020)</w:t>
      </w:r>
      <w:r w:rsidRPr="00161DFE">
        <w:rPr>
          <w:rFonts w:ascii="Arial" w:hAnsi="Arial" w:cs="Arial"/>
          <w:szCs w:val="24"/>
        </w:rPr>
        <w:t>.</w:t>
      </w:r>
    </w:p>
    <w:p w14:paraId="2175B037" w14:textId="77777777" w:rsidR="00436089" w:rsidRPr="0012075C" w:rsidRDefault="00436089" w:rsidP="00436089">
      <w:pPr>
        <w:pStyle w:val="ListParagraph"/>
        <w:numPr>
          <w:ilvl w:val="0"/>
          <w:numId w:val="16"/>
        </w:numPr>
        <w:rPr>
          <w:rFonts w:ascii="Arial" w:hAnsi="Arial" w:cs="Arial"/>
          <w:szCs w:val="24"/>
        </w:rPr>
      </w:pPr>
      <w:r w:rsidRPr="0012075C">
        <w:rPr>
          <w:rFonts w:ascii="Arial" w:hAnsi="Arial" w:cs="Arial"/>
          <w:szCs w:val="24"/>
        </w:rPr>
        <w:lastRenderedPageBreak/>
        <w:t>The family with children is the Marriott's core customer category, thus the hotel must perform a variety of social, emotional, and practical tasks to ensure the satisfaction of this clientele. Core responsibilities go under the "functional" category, while facilitating family and social events falls under "social," and taking care of clients falls under "emotional.".</w:t>
      </w:r>
    </w:p>
    <w:p w14:paraId="3AF5F936" w14:textId="500BDFBE" w:rsidR="00436089" w:rsidRPr="0012075C" w:rsidRDefault="00436089" w:rsidP="00E513F8">
      <w:pPr>
        <w:pStyle w:val="Heading2"/>
        <w:rPr>
          <w:rFonts w:ascii="Arial" w:hAnsi="Arial" w:cs="Arial"/>
          <w:sz w:val="24"/>
          <w:szCs w:val="24"/>
        </w:rPr>
      </w:pPr>
      <w:bookmarkStart w:id="4" w:name="_Toc121094854"/>
      <w:r w:rsidRPr="0012075C">
        <w:rPr>
          <w:rFonts w:ascii="Arial" w:hAnsi="Arial" w:cs="Arial"/>
          <w:sz w:val="24"/>
          <w:szCs w:val="24"/>
        </w:rPr>
        <w:t xml:space="preserve">Porters 5 forces analysis on </w:t>
      </w:r>
      <w:r w:rsidR="00E513F8" w:rsidRPr="0012075C">
        <w:rPr>
          <w:rFonts w:ascii="Arial" w:hAnsi="Arial" w:cs="Arial"/>
          <w:sz w:val="24"/>
          <w:szCs w:val="24"/>
        </w:rPr>
        <w:t>Marriott</w:t>
      </w:r>
      <w:r w:rsidRPr="0012075C">
        <w:rPr>
          <w:rFonts w:ascii="Arial" w:hAnsi="Arial" w:cs="Arial"/>
          <w:sz w:val="24"/>
          <w:szCs w:val="24"/>
        </w:rPr>
        <w:t xml:space="preserve"> Hotel</w:t>
      </w:r>
      <w:bookmarkEnd w:id="4"/>
    </w:p>
    <w:p w14:paraId="09664E2F" w14:textId="77777777" w:rsidR="00436089" w:rsidRPr="0012075C" w:rsidRDefault="00436089" w:rsidP="007B4AEF">
      <w:pPr>
        <w:shd w:val="clear" w:color="auto" w:fill="FFFFFF"/>
        <w:spacing w:before="90" w:after="90"/>
        <w:rPr>
          <w:rFonts w:ascii="Arial" w:eastAsia="Times New Roman" w:hAnsi="Arial" w:cs="Arial"/>
          <w:b/>
          <w:bCs/>
          <w:color w:val="222222"/>
          <w:szCs w:val="24"/>
        </w:rPr>
      </w:pPr>
      <w:r w:rsidRPr="0012075C">
        <w:rPr>
          <w:rFonts w:ascii="Arial" w:eastAsia="Times New Roman" w:hAnsi="Arial" w:cs="Arial"/>
          <w:b/>
          <w:bCs/>
          <w:color w:val="222222"/>
          <w:szCs w:val="24"/>
        </w:rPr>
        <w:t>Bargaining power of buyers</w:t>
      </w:r>
    </w:p>
    <w:p w14:paraId="34D21214" w14:textId="77777777" w:rsidR="00436089" w:rsidRPr="0012075C" w:rsidRDefault="00436089" w:rsidP="00436089">
      <w:pPr>
        <w:numPr>
          <w:ilvl w:val="0"/>
          <w:numId w:val="17"/>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Customers' ability to negotiate a lower price for a high-quality product has forced Marriott to lower its asking price.</w:t>
      </w:r>
    </w:p>
    <w:p w14:paraId="7A0C5B29" w14:textId="77777777" w:rsidR="00436089" w:rsidRPr="0012075C" w:rsidRDefault="00436089" w:rsidP="00436089">
      <w:pPr>
        <w:numPr>
          <w:ilvl w:val="0"/>
          <w:numId w:val="17"/>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 xml:space="preserve">Customers' ability to transfer from Marriott to a competitor with more negotiating power increases when the latter's market share decreases </w:t>
      </w:r>
      <w:r w:rsidRPr="0012075C">
        <w:rPr>
          <w:rFonts w:ascii="Arial" w:eastAsia="Times New Roman" w:hAnsi="Arial" w:cs="Arial"/>
          <w:noProof/>
          <w:color w:val="222222"/>
          <w:szCs w:val="24"/>
        </w:rPr>
        <w:t>(Chan et al., 2018)</w:t>
      </w:r>
      <w:r w:rsidRPr="0012075C">
        <w:rPr>
          <w:rFonts w:ascii="Arial" w:eastAsia="Times New Roman" w:hAnsi="Arial" w:cs="Arial"/>
          <w:color w:val="222222"/>
          <w:szCs w:val="24"/>
        </w:rPr>
        <w:t>.</w:t>
      </w:r>
    </w:p>
    <w:p w14:paraId="47122230" w14:textId="77777777" w:rsidR="00436089" w:rsidRPr="0012075C" w:rsidRDefault="00436089" w:rsidP="00436089">
      <w:pPr>
        <w:numPr>
          <w:ilvl w:val="0"/>
          <w:numId w:val="17"/>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Buyers have negotiating power for three main reasons:</w:t>
      </w:r>
    </w:p>
    <w:p w14:paraId="1DB673AA" w14:textId="77777777" w:rsidR="00436089" w:rsidRPr="0012075C" w:rsidRDefault="00436089" w:rsidP="00436089">
      <w:pPr>
        <w:numPr>
          <w:ilvl w:val="1"/>
          <w:numId w:val="17"/>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Highly available alternatives.</w:t>
      </w:r>
    </w:p>
    <w:p w14:paraId="7B800DA2" w14:textId="77777777" w:rsidR="00436089" w:rsidRPr="0012075C" w:rsidRDefault="00436089" w:rsidP="00436089">
      <w:pPr>
        <w:numPr>
          <w:ilvl w:val="1"/>
          <w:numId w:val="17"/>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A plethora of options are available.</w:t>
      </w:r>
    </w:p>
    <w:p w14:paraId="7A97E7A0" w14:textId="77777777" w:rsidR="00436089" w:rsidRPr="0012075C" w:rsidRDefault="00436089" w:rsidP="00436089">
      <w:pPr>
        <w:numPr>
          <w:ilvl w:val="1"/>
          <w:numId w:val="17"/>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Low monetary and emotional barriers to changing providers.</w:t>
      </w:r>
    </w:p>
    <w:p w14:paraId="309DD4FF" w14:textId="77777777" w:rsidR="00436089" w:rsidRPr="0012075C" w:rsidRDefault="00436089" w:rsidP="007B4AEF">
      <w:pPr>
        <w:shd w:val="clear" w:color="auto" w:fill="FFFFFF"/>
        <w:spacing w:before="90" w:after="90"/>
        <w:rPr>
          <w:rFonts w:ascii="Arial" w:eastAsia="Times New Roman" w:hAnsi="Arial" w:cs="Arial"/>
          <w:b/>
          <w:bCs/>
          <w:color w:val="222222"/>
          <w:szCs w:val="24"/>
        </w:rPr>
      </w:pPr>
      <w:r w:rsidRPr="0012075C">
        <w:rPr>
          <w:rFonts w:ascii="Arial" w:eastAsia="Times New Roman" w:hAnsi="Arial" w:cs="Arial"/>
          <w:b/>
          <w:bCs/>
          <w:color w:val="222222"/>
          <w:szCs w:val="24"/>
        </w:rPr>
        <w:t>Bargaining power of suppliers</w:t>
      </w:r>
    </w:p>
    <w:p w14:paraId="3200F575" w14:textId="77777777" w:rsidR="00436089" w:rsidRPr="0012075C" w:rsidRDefault="00436089" w:rsidP="00436089">
      <w:pPr>
        <w:numPr>
          <w:ilvl w:val="0"/>
          <w:numId w:val="18"/>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Suppliers have little leverage in negotiations with Marriott, therefore this is a very minor strategic concern for the hotel chain. Suppliers are bound to the pricing and terms set by Marriott.</w:t>
      </w:r>
    </w:p>
    <w:p w14:paraId="69D55388" w14:textId="77777777" w:rsidR="00436089" w:rsidRPr="0012075C" w:rsidRDefault="00436089" w:rsidP="00436089">
      <w:pPr>
        <w:numPr>
          <w:ilvl w:val="0"/>
          <w:numId w:val="18"/>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There are three causes for weak to moderate supplier power:</w:t>
      </w:r>
    </w:p>
    <w:p w14:paraId="37F273EE" w14:textId="77777777" w:rsidR="00436089" w:rsidRPr="0012075C" w:rsidRDefault="00436089" w:rsidP="00436089">
      <w:pPr>
        <w:numPr>
          <w:ilvl w:val="1"/>
          <w:numId w:val="18"/>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A plethora of sources</w:t>
      </w:r>
    </w:p>
    <w:p w14:paraId="6B563E09" w14:textId="77777777" w:rsidR="00436089" w:rsidRPr="0012075C" w:rsidRDefault="00436089" w:rsidP="00436089">
      <w:pPr>
        <w:numPr>
          <w:ilvl w:val="1"/>
          <w:numId w:val="18"/>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Sufficient availability</w:t>
      </w:r>
    </w:p>
    <w:p w14:paraId="6696D188" w14:textId="77777777" w:rsidR="00436089" w:rsidRPr="0012075C" w:rsidRDefault="00436089" w:rsidP="00436089">
      <w:pPr>
        <w:numPr>
          <w:ilvl w:val="1"/>
          <w:numId w:val="18"/>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Reduced supplier oversight of the distribution system</w:t>
      </w:r>
    </w:p>
    <w:p w14:paraId="42F14EC2" w14:textId="77777777" w:rsidR="00436089" w:rsidRPr="0012075C" w:rsidRDefault="00436089" w:rsidP="007B4AEF">
      <w:pPr>
        <w:shd w:val="clear" w:color="auto" w:fill="FFFFFF"/>
        <w:spacing w:before="90" w:after="90"/>
        <w:rPr>
          <w:rFonts w:ascii="Arial" w:eastAsia="Times New Roman" w:hAnsi="Arial" w:cs="Arial"/>
          <w:b/>
          <w:bCs/>
          <w:color w:val="222222"/>
          <w:szCs w:val="24"/>
        </w:rPr>
      </w:pPr>
      <w:r w:rsidRPr="0012075C">
        <w:rPr>
          <w:rFonts w:ascii="Arial" w:eastAsia="Times New Roman" w:hAnsi="Arial" w:cs="Arial"/>
          <w:b/>
          <w:bCs/>
          <w:color w:val="222222"/>
          <w:szCs w:val="24"/>
        </w:rPr>
        <w:t>Competitive rivalry</w:t>
      </w:r>
    </w:p>
    <w:p w14:paraId="3E674816" w14:textId="77777777" w:rsidR="00436089" w:rsidRPr="0012075C" w:rsidRDefault="00436089" w:rsidP="00436089">
      <w:pPr>
        <w:numPr>
          <w:ilvl w:val="0"/>
          <w:numId w:val="19"/>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Currently, competition is fierce, making it challenging for Marriott to expand its market share.</w:t>
      </w:r>
    </w:p>
    <w:p w14:paraId="1B454524" w14:textId="77777777" w:rsidR="00436089" w:rsidRPr="0012075C" w:rsidRDefault="00436089" w:rsidP="00436089">
      <w:pPr>
        <w:numPr>
          <w:ilvl w:val="0"/>
          <w:numId w:val="19"/>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lastRenderedPageBreak/>
        <w:t xml:space="preserve">Since establishing a solid basis for product difference has grown increasingly difficult, product differentiation is poor </w:t>
      </w:r>
      <w:r w:rsidRPr="0012075C">
        <w:rPr>
          <w:rFonts w:ascii="Arial" w:eastAsia="Times New Roman" w:hAnsi="Arial" w:cs="Arial"/>
          <w:noProof/>
          <w:color w:val="222222"/>
          <w:szCs w:val="24"/>
        </w:rPr>
        <w:t>(Dunnett et al., 2018)</w:t>
      </w:r>
      <w:r w:rsidRPr="0012075C">
        <w:rPr>
          <w:rFonts w:ascii="Arial" w:eastAsia="Times New Roman" w:hAnsi="Arial" w:cs="Arial"/>
          <w:color w:val="222222"/>
          <w:szCs w:val="24"/>
        </w:rPr>
        <w:t>.</w:t>
      </w:r>
    </w:p>
    <w:p w14:paraId="4B7A450D" w14:textId="77777777" w:rsidR="00436089" w:rsidRPr="0012075C" w:rsidRDefault="00436089" w:rsidP="00436089">
      <w:pPr>
        <w:numPr>
          <w:ilvl w:val="0"/>
          <w:numId w:val="19"/>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Marriott's falling profits may be attributed in large part to the industry's fierce competition.</w:t>
      </w:r>
    </w:p>
    <w:p w14:paraId="2CB7EECC" w14:textId="77777777" w:rsidR="00436089" w:rsidRPr="0012075C" w:rsidRDefault="00436089" w:rsidP="007B4AEF">
      <w:pPr>
        <w:shd w:val="clear" w:color="auto" w:fill="FFFFFF"/>
        <w:spacing w:before="90" w:after="90"/>
        <w:rPr>
          <w:rFonts w:ascii="Arial" w:eastAsia="Times New Roman" w:hAnsi="Arial" w:cs="Arial"/>
          <w:b/>
          <w:bCs/>
          <w:color w:val="222222"/>
          <w:szCs w:val="24"/>
        </w:rPr>
      </w:pPr>
      <w:r w:rsidRPr="0012075C">
        <w:rPr>
          <w:rFonts w:ascii="Arial" w:eastAsia="Times New Roman" w:hAnsi="Arial" w:cs="Arial"/>
          <w:b/>
          <w:bCs/>
          <w:color w:val="222222"/>
          <w:szCs w:val="24"/>
        </w:rPr>
        <w:t>Threat of substitutes</w:t>
      </w:r>
    </w:p>
    <w:p w14:paraId="2750D13E" w14:textId="77777777" w:rsidR="00436089" w:rsidRPr="0012075C" w:rsidRDefault="00436089" w:rsidP="00436089">
      <w:pPr>
        <w:numPr>
          <w:ilvl w:val="0"/>
          <w:numId w:val="20"/>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Thanks to technical progress, Marriott now faces greater competition from similar businesses.</w:t>
      </w:r>
    </w:p>
    <w:p w14:paraId="6277F5C9" w14:textId="77777777" w:rsidR="00436089" w:rsidRPr="0012075C" w:rsidRDefault="00436089" w:rsidP="00436089">
      <w:pPr>
        <w:numPr>
          <w:ilvl w:val="0"/>
          <w:numId w:val="20"/>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Altering consumer preferences for healthier options also increase the severity of this challenge to Marriott.</w:t>
      </w:r>
    </w:p>
    <w:p w14:paraId="2F1D1E0D" w14:textId="77777777" w:rsidR="00436089" w:rsidRPr="0012075C" w:rsidRDefault="00436089" w:rsidP="00436089">
      <w:pPr>
        <w:numPr>
          <w:ilvl w:val="0"/>
          <w:numId w:val="20"/>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Overall, the danger of replacements is considerable for the following reasons:</w:t>
      </w:r>
    </w:p>
    <w:p w14:paraId="0B16A022" w14:textId="77777777" w:rsidR="00436089" w:rsidRPr="0012075C" w:rsidRDefault="00436089" w:rsidP="00436089">
      <w:pPr>
        <w:numPr>
          <w:ilvl w:val="1"/>
          <w:numId w:val="20"/>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Similar items have a high value-to-performance ratio.</w:t>
      </w:r>
    </w:p>
    <w:p w14:paraId="7E09EFCC" w14:textId="77777777" w:rsidR="00436089" w:rsidRPr="0012075C" w:rsidRDefault="00436089" w:rsidP="00436089">
      <w:pPr>
        <w:numPr>
          <w:ilvl w:val="1"/>
          <w:numId w:val="20"/>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The availability of suitable alternatives is rather high.</w:t>
      </w:r>
    </w:p>
    <w:p w14:paraId="5E414ED5" w14:textId="77777777" w:rsidR="00436089" w:rsidRPr="0012075C" w:rsidRDefault="00436089" w:rsidP="00436089">
      <w:pPr>
        <w:numPr>
          <w:ilvl w:val="1"/>
          <w:numId w:val="20"/>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It's not too expensive to switch.</w:t>
      </w:r>
    </w:p>
    <w:p w14:paraId="0A7A269C" w14:textId="77777777" w:rsidR="00436089" w:rsidRPr="0012075C" w:rsidRDefault="00436089" w:rsidP="007B4AEF">
      <w:pPr>
        <w:shd w:val="clear" w:color="auto" w:fill="FFFFFF"/>
        <w:spacing w:before="90" w:after="90"/>
        <w:rPr>
          <w:rFonts w:ascii="Arial" w:eastAsia="Times New Roman" w:hAnsi="Arial" w:cs="Arial"/>
          <w:b/>
          <w:bCs/>
          <w:color w:val="222222"/>
          <w:szCs w:val="24"/>
        </w:rPr>
      </w:pPr>
      <w:r w:rsidRPr="0012075C">
        <w:rPr>
          <w:rFonts w:ascii="Arial" w:eastAsia="Times New Roman" w:hAnsi="Arial" w:cs="Arial"/>
          <w:b/>
          <w:bCs/>
          <w:color w:val="222222"/>
          <w:szCs w:val="24"/>
        </w:rPr>
        <w:t>Threat of new entrants</w:t>
      </w:r>
    </w:p>
    <w:p w14:paraId="0B27F15D" w14:textId="77777777" w:rsidR="00436089" w:rsidRPr="0012075C" w:rsidRDefault="00436089" w:rsidP="00436089">
      <w:pPr>
        <w:numPr>
          <w:ilvl w:val="0"/>
          <w:numId w:val="21"/>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New entrants provide a minor danger to Marriott, meaning they do not threaten the company's market share greatly.</w:t>
      </w:r>
    </w:p>
    <w:p w14:paraId="1663233A" w14:textId="77777777" w:rsidR="00436089" w:rsidRPr="0012075C" w:rsidRDefault="00436089" w:rsidP="00436089">
      <w:pPr>
        <w:numPr>
          <w:ilvl w:val="0"/>
          <w:numId w:val="21"/>
        </w:numPr>
        <w:shd w:val="clear" w:color="auto" w:fill="FFFFFF"/>
        <w:spacing w:before="90" w:after="90"/>
        <w:rPr>
          <w:rFonts w:ascii="Arial" w:eastAsia="Times New Roman" w:hAnsi="Arial" w:cs="Arial"/>
          <w:color w:val="222222"/>
          <w:szCs w:val="24"/>
        </w:rPr>
      </w:pPr>
      <w:proofErr w:type="spellStart"/>
      <w:r w:rsidRPr="0012075C">
        <w:rPr>
          <w:rFonts w:ascii="Arial" w:eastAsia="Times New Roman" w:hAnsi="Arial" w:cs="Arial"/>
          <w:color w:val="222222"/>
          <w:szCs w:val="24"/>
        </w:rPr>
        <w:t>Individualsll</w:t>
      </w:r>
      <w:proofErr w:type="spellEnd"/>
      <w:r w:rsidRPr="0012075C">
        <w:rPr>
          <w:rFonts w:ascii="Arial" w:eastAsia="Times New Roman" w:hAnsi="Arial" w:cs="Arial"/>
          <w:color w:val="222222"/>
          <w:szCs w:val="24"/>
        </w:rPr>
        <w:t xml:space="preserve"> need to have extensive experience in marketing and be willing to invest a lot of money into various marketing initiatives before individuals can break into the sector </w:t>
      </w:r>
      <w:r w:rsidRPr="0012075C">
        <w:rPr>
          <w:rFonts w:ascii="Arial" w:eastAsia="Times New Roman" w:hAnsi="Arial" w:cs="Arial"/>
          <w:noProof/>
          <w:color w:val="222222"/>
          <w:szCs w:val="24"/>
        </w:rPr>
        <w:t>(Ferreira et al., 2021)</w:t>
      </w:r>
      <w:r w:rsidRPr="0012075C">
        <w:rPr>
          <w:rFonts w:ascii="Arial" w:eastAsia="Times New Roman" w:hAnsi="Arial" w:cs="Arial"/>
          <w:color w:val="222222"/>
          <w:szCs w:val="24"/>
        </w:rPr>
        <w:t>.</w:t>
      </w:r>
    </w:p>
    <w:p w14:paraId="744B2283" w14:textId="77777777" w:rsidR="00436089" w:rsidRPr="0012075C" w:rsidRDefault="00436089" w:rsidP="00436089">
      <w:pPr>
        <w:numPr>
          <w:ilvl w:val="0"/>
          <w:numId w:val="21"/>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For the following reasons, new competitors pose a modest risk to Marriott:</w:t>
      </w:r>
    </w:p>
    <w:p w14:paraId="0177EF82" w14:textId="77777777" w:rsidR="00436089" w:rsidRPr="0012075C" w:rsidRDefault="00436089" w:rsidP="00436089">
      <w:pPr>
        <w:numPr>
          <w:ilvl w:val="1"/>
          <w:numId w:val="21"/>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The threat is diminished by the high expense of developing a brand.</w:t>
      </w:r>
    </w:p>
    <w:p w14:paraId="712C01B3" w14:textId="77777777" w:rsidR="00436089" w:rsidRPr="0012075C" w:rsidRDefault="00436089" w:rsidP="00436089">
      <w:pPr>
        <w:numPr>
          <w:ilvl w:val="1"/>
          <w:numId w:val="21"/>
        </w:numPr>
        <w:shd w:val="clear" w:color="auto" w:fill="FFFFFF"/>
        <w:spacing w:before="90" w:after="90"/>
        <w:rPr>
          <w:rFonts w:ascii="Arial" w:eastAsia="Times New Roman" w:hAnsi="Arial" w:cs="Arial"/>
          <w:color w:val="222222"/>
          <w:szCs w:val="24"/>
        </w:rPr>
      </w:pPr>
      <w:proofErr w:type="spellStart"/>
      <w:r w:rsidRPr="0012075C">
        <w:rPr>
          <w:rFonts w:ascii="Arial" w:eastAsia="Times New Roman" w:hAnsi="Arial" w:cs="Arial"/>
          <w:color w:val="222222"/>
          <w:szCs w:val="24"/>
        </w:rPr>
        <w:t>Threateningness</w:t>
      </w:r>
      <w:proofErr w:type="spellEnd"/>
      <w:r w:rsidRPr="0012075C">
        <w:rPr>
          <w:rFonts w:ascii="Arial" w:eastAsia="Times New Roman" w:hAnsi="Arial" w:cs="Arial"/>
          <w:color w:val="222222"/>
          <w:szCs w:val="24"/>
        </w:rPr>
        <w:t xml:space="preserve"> is augmented by low switching costs.</w:t>
      </w:r>
    </w:p>
    <w:p w14:paraId="404A2810" w14:textId="77777777" w:rsidR="00436089" w:rsidRPr="0012075C" w:rsidRDefault="00436089" w:rsidP="00436089">
      <w:pPr>
        <w:numPr>
          <w:ilvl w:val="1"/>
          <w:numId w:val="21"/>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The threat is diminished by the high capital expense.</w:t>
      </w:r>
    </w:p>
    <w:p w14:paraId="77EFD2BD" w14:textId="77777777" w:rsidR="00436089" w:rsidRPr="0012075C" w:rsidRDefault="00436089" w:rsidP="007B4AEF">
      <w:pPr>
        <w:rPr>
          <w:rFonts w:ascii="Arial" w:hAnsi="Arial" w:cs="Arial"/>
          <w:b/>
          <w:bCs/>
          <w:szCs w:val="24"/>
        </w:rPr>
      </w:pPr>
      <w:r w:rsidRPr="0012075C">
        <w:rPr>
          <w:rFonts w:ascii="Arial" w:hAnsi="Arial" w:cs="Arial"/>
          <w:b/>
          <w:bCs/>
          <w:szCs w:val="24"/>
        </w:rPr>
        <w:t xml:space="preserve">Collaborators </w:t>
      </w:r>
    </w:p>
    <w:p w14:paraId="46749033" w14:textId="77777777" w:rsidR="00436089" w:rsidRPr="0012075C" w:rsidRDefault="00436089" w:rsidP="00436089">
      <w:pPr>
        <w:numPr>
          <w:ilvl w:val="0"/>
          <w:numId w:val="22"/>
        </w:numPr>
        <w:rPr>
          <w:rFonts w:ascii="Arial" w:hAnsi="Arial" w:cs="Arial"/>
          <w:szCs w:val="24"/>
        </w:rPr>
      </w:pPr>
      <w:r w:rsidRPr="0012075C">
        <w:rPr>
          <w:rFonts w:ascii="Arial" w:hAnsi="Arial" w:cs="Arial"/>
          <w:szCs w:val="24"/>
        </w:rPr>
        <w:t>To properly investigate the potential for cooperation between Marriott and its suppliers, the company must first undertake a thorough value chain study.</w:t>
      </w:r>
    </w:p>
    <w:p w14:paraId="00CCD1F8" w14:textId="77777777" w:rsidR="00436089" w:rsidRPr="0012075C" w:rsidRDefault="00436089" w:rsidP="00436089">
      <w:pPr>
        <w:numPr>
          <w:ilvl w:val="0"/>
          <w:numId w:val="22"/>
        </w:numPr>
        <w:rPr>
          <w:rFonts w:ascii="Arial" w:hAnsi="Arial" w:cs="Arial"/>
          <w:szCs w:val="24"/>
        </w:rPr>
      </w:pPr>
      <w:r w:rsidRPr="0012075C">
        <w:rPr>
          <w:rFonts w:ascii="Arial" w:hAnsi="Arial" w:cs="Arial"/>
          <w:szCs w:val="24"/>
        </w:rPr>
        <w:lastRenderedPageBreak/>
        <w:t xml:space="preserve">Upstream and downstream partners, business, community, and government allies are vital collaborators. Marriott must examine value chain flexibility, efficiency, agility, revenue sharing among value chain partners, and the strengths and limits of prospective collaborators to pick the best partners </w:t>
      </w:r>
      <w:r w:rsidRPr="0012075C">
        <w:rPr>
          <w:rFonts w:ascii="Arial" w:hAnsi="Arial" w:cs="Arial"/>
          <w:noProof/>
          <w:szCs w:val="24"/>
        </w:rPr>
        <w:t>(G’ofurjon qizi Abdullabekova, 2022)</w:t>
      </w:r>
      <w:r w:rsidRPr="0012075C">
        <w:rPr>
          <w:rFonts w:ascii="Arial" w:hAnsi="Arial" w:cs="Arial"/>
          <w:szCs w:val="24"/>
        </w:rPr>
        <w:t>. Because of its partners' in-depth research, Marriott can enhance and vertically integrate its supply chain.</w:t>
      </w:r>
    </w:p>
    <w:p w14:paraId="4C9FB79D" w14:textId="27BF99D2" w:rsidR="00436089" w:rsidRPr="0012075C" w:rsidRDefault="00436089" w:rsidP="00E513F8">
      <w:pPr>
        <w:pStyle w:val="Heading2"/>
        <w:rPr>
          <w:rFonts w:ascii="Arial" w:hAnsi="Arial" w:cs="Arial"/>
          <w:sz w:val="24"/>
          <w:szCs w:val="24"/>
        </w:rPr>
      </w:pPr>
      <w:bookmarkStart w:id="5" w:name="_Toc121094855"/>
      <w:r w:rsidRPr="0012075C">
        <w:rPr>
          <w:rFonts w:ascii="Arial" w:hAnsi="Arial" w:cs="Arial"/>
          <w:sz w:val="24"/>
          <w:szCs w:val="24"/>
        </w:rPr>
        <w:t>Pest Analysis</w:t>
      </w:r>
      <w:bookmarkEnd w:id="5"/>
      <w:r w:rsidRPr="0012075C">
        <w:rPr>
          <w:rFonts w:ascii="Arial" w:hAnsi="Arial" w:cs="Arial"/>
          <w:sz w:val="24"/>
          <w:szCs w:val="24"/>
        </w:rPr>
        <w:t xml:space="preserve"> on </w:t>
      </w:r>
      <w:r w:rsidR="00E513F8" w:rsidRPr="0012075C">
        <w:rPr>
          <w:rFonts w:ascii="Arial" w:hAnsi="Arial" w:cs="Arial"/>
          <w:sz w:val="24"/>
          <w:szCs w:val="24"/>
        </w:rPr>
        <w:t>Marriott</w:t>
      </w:r>
      <w:r w:rsidRPr="0012075C">
        <w:rPr>
          <w:rFonts w:ascii="Arial" w:hAnsi="Arial" w:cs="Arial"/>
          <w:sz w:val="24"/>
          <w:szCs w:val="24"/>
        </w:rPr>
        <w:t xml:space="preserve"> Hotel</w:t>
      </w:r>
    </w:p>
    <w:p w14:paraId="2653D56F" w14:textId="77777777" w:rsidR="00436089" w:rsidRPr="0012075C" w:rsidRDefault="00436089" w:rsidP="007B4AEF">
      <w:pPr>
        <w:rPr>
          <w:rFonts w:ascii="Arial" w:hAnsi="Arial" w:cs="Arial"/>
          <w:b/>
          <w:bCs/>
          <w:szCs w:val="24"/>
        </w:rPr>
      </w:pPr>
      <w:r w:rsidRPr="0012075C">
        <w:rPr>
          <w:rFonts w:ascii="Arial" w:hAnsi="Arial" w:cs="Arial"/>
          <w:b/>
          <w:bCs/>
          <w:szCs w:val="24"/>
        </w:rPr>
        <w:t>Political Factor</w:t>
      </w:r>
    </w:p>
    <w:p w14:paraId="792FC8A1" w14:textId="77777777" w:rsidR="00436089" w:rsidRPr="0012075C" w:rsidRDefault="00436089" w:rsidP="00436089">
      <w:pPr>
        <w:numPr>
          <w:ilvl w:val="0"/>
          <w:numId w:val="23"/>
        </w:numPr>
        <w:rPr>
          <w:rFonts w:ascii="Arial" w:hAnsi="Arial" w:cs="Arial"/>
          <w:szCs w:val="24"/>
        </w:rPr>
      </w:pPr>
      <w:r w:rsidRPr="0012075C">
        <w:rPr>
          <w:rFonts w:ascii="Arial" w:hAnsi="Arial" w:cs="Arial"/>
          <w:szCs w:val="24"/>
        </w:rPr>
        <w:t>Under the current structure of government, Marriott needs to keep a careful eye on the evolving policies of the government.</w:t>
      </w:r>
    </w:p>
    <w:p w14:paraId="3930C95E" w14:textId="77777777" w:rsidR="00436089" w:rsidRPr="0012075C" w:rsidRDefault="00436089" w:rsidP="00436089">
      <w:pPr>
        <w:numPr>
          <w:ilvl w:val="0"/>
          <w:numId w:val="23"/>
        </w:numPr>
        <w:rPr>
          <w:rFonts w:ascii="Arial" w:hAnsi="Arial" w:cs="Arial"/>
          <w:szCs w:val="24"/>
        </w:rPr>
      </w:pPr>
      <w:r w:rsidRPr="0012075C">
        <w:rPr>
          <w:rFonts w:ascii="Arial" w:hAnsi="Arial" w:cs="Arial"/>
          <w:szCs w:val="24"/>
        </w:rPr>
        <w:t>The potential for political unrest grows when a company operates in more than one market.</w:t>
      </w:r>
    </w:p>
    <w:p w14:paraId="1FA9DED0" w14:textId="77777777" w:rsidR="00436089" w:rsidRPr="0012075C" w:rsidRDefault="00436089" w:rsidP="00436089">
      <w:pPr>
        <w:numPr>
          <w:ilvl w:val="0"/>
          <w:numId w:val="23"/>
        </w:numPr>
        <w:rPr>
          <w:rFonts w:ascii="Arial" w:hAnsi="Arial" w:cs="Arial"/>
          <w:szCs w:val="24"/>
        </w:rPr>
      </w:pPr>
      <w:r w:rsidRPr="0012075C">
        <w:rPr>
          <w:rFonts w:ascii="Arial" w:hAnsi="Arial" w:cs="Arial"/>
          <w:szCs w:val="24"/>
        </w:rPr>
        <w:t>Because of the current state of international politics, Marriott is now more vulnerable to geopolitical concerns.</w:t>
      </w:r>
    </w:p>
    <w:p w14:paraId="52D585DD" w14:textId="77777777" w:rsidR="00436089" w:rsidRPr="0012075C" w:rsidRDefault="00436089" w:rsidP="007B4AEF">
      <w:pPr>
        <w:rPr>
          <w:rFonts w:ascii="Arial" w:hAnsi="Arial" w:cs="Arial"/>
          <w:b/>
          <w:bCs/>
          <w:szCs w:val="24"/>
        </w:rPr>
      </w:pPr>
      <w:r w:rsidRPr="0012075C">
        <w:rPr>
          <w:rFonts w:ascii="Arial" w:hAnsi="Arial" w:cs="Arial"/>
          <w:b/>
          <w:bCs/>
          <w:szCs w:val="24"/>
        </w:rPr>
        <w:t>Social Factor</w:t>
      </w:r>
    </w:p>
    <w:p w14:paraId="647D40E1" w14:textId="77777777" w:rsidR="00436089" w:rsidRPr="0012075C" w:rsidRDefault="00436089" w:rsidP="00436089">
      <w:pPr>
        <w:numPr>
          <w:ilvl w:val="0"/>
          <w:numId w:val="24"/>
        </w:numPr>
        <w:rPr>
          <w:rFonts w:ascii="Arial" w:hAnsi="Arial" w:cs="Arial"/>
          <w:szCs w:val="24"/>
        </w:rPr>
      </w:pPr>
      <w:r w:rsidRPr="0012075C">
        <w:rPr>
          <w:rFonts w:ascii="Arial" w:hAnsi="Arial" w:cs="Arial"/>
          <w:szCs w:val="24"/>
        </w:rPr>
        <w:t>Customers' increasing interest in health and wellness poses a threat to Marriott.</w:t>
      </w:r>
    </w:p>
    <w:p w14:paraId="342EF086" w14:textId="77777777" w:rsidR="00436089" w:rsidRPr="0012075C" w:rsidRDefault="00436089" w:rsidP="00436089">
      <w:pPr>
        <w:numPr>
          <w:ilvl w:val="0"/>
          <w:numId w:val="24"/>
        </w:numPr>
        <w:rPr>
          <w:rFonts w:ascii="Arial" w:hAnsi="Arial" w:cs="Arial"/>
          <w:szCs w:val="24"/>
        </w:rPr>
      </w:pPr>
      <w:r w:rsidRPr="0012075C">
        <w:rPr>
          <w:rFonts w:ascii="Arial" w:hAnsi="Arial" w:cs="Arial"/>
          <w:szCs w:val="24"/>
        </w:rPr>
        <w:t xml:space="preserve">Rising middle-class consumers and emerging low-income groups present promising prospects for Marriott </w:t>
      </w:r>
      <w:r w:rsidRPr="0012075C">
        <w:rPr>
          <w:rFonts w:ascii="Arial" w:hAnsi="Arial" w:cs="Arial"/>
          <w:noProof/>
          <w:szCs w:val="24"/>
        </w:rPr>
        <w:t>(Ghiasi, 2019)</w:t>
      </w:r>
      <w:r w:rsidRPr="0012075C">
        <w:rPr>
          <w:rFonts w:ascii="Arial" w:hAnsi="Arial" w:cs="Arial"/>
          <w:szCs w:val="24"/>
        </w:rPr>
        <w:t>.</w:t>
      </w:r>
    </w:p>
    <w:p w14:paraId="07CE1708" w14:textId="77777777" w:rsidR="00436089" w:rsidRPr="0012075C" w:rsidRDefault="00436089" w:rsidP="00436089">
      <w:pPr>
        <w:numPr>
          <w:ilvl w:val="0"/>
          <w:numId w:val="24"/>
        </w:numPr>
        <w:rPr>
          <w:rFonts w:ascii="Arial" w:hAnsi="Arial" w:cs="Arial"/>
          <w:szCs w:val="24"/>
        </w:rPr>
      </w:pPr>
      <w:r w:rsidRPr="0012075C">
        <w:rPr>
          <w:rFonts w:ascii="Arial" w:hAnsi="Arial" w:cs="Arial"/>
          <w:szCs w:val="24"/>
        </w:rPr>
        <w:t>The reluctance to accept newcomers is a major factor in the regions where Marriott operates, therefore the corporation must give serious thought to how its presence may affect future demographics.</w:t>
      </w:r>
    </w:p>
    <w:p w14:paraId="085632ED" w14:textId="77777777" w:rsidR="00436089" w:rsidRPr="0012075C" w:rsidRDefault="00436089" w:rsidP="007B4AEF">
      <w:pPr>
        <w:rPr>
          <w:rFonts w:ascii="Arial" w:hAnsi="Arial" w:cs="Arial"/>
          <w:b/>
          <w:bCs/>
          <w:szCs w:val="24"/>
        </w:rPr>
      </w:pPr>
      <w:r w:rsidRPr="0012075C">
        <w:rPr>
          <w:rFonts w:ascii="Arial" w:hAnsi="Arial" w:cs="Arial"/>
          <w:b/>
          <w:bCs/>
          <w:szCs w:val="24"/>
        </w:rPr>
        <w:t>Economic Factor</w:t>
      </w:r>
    </w:p>
    <w:p w14:paraId="6DEC573B" w14:textId="77777777" w:rsidR="00436089" w:rsidRPr="0012075C" w:rsidRDefault="00436089" w:rsidP="00436089">
      <w:pPr>
        <w:numPr>
          <w:ilvl w:val="0"/>
          <w:numId w:val="25"/>
        </w:numPr>
        <w:rPr>
          <w:rFonts w:ascii="Arial" w:hAnsi="Arial" w:cs="Arial"/>
          <w:szCs w:val="24"/>
        </w:rPr>
      </w:pPr>
      <w:r w:rsidRPr="0012075C">
        <w:rPr>
          <w:rFonts w:ascii="Arial" w:hAnsi="Arial" w:cs="Arial"/>
          <w:szCs w:val="24"/>
        </w:rPr>
        <w:t>The rate of inflation has a significant effect on the way Marriott sets its prices.</w:t>
      </w:r>
    </w:p>
    <w:p w14:paraId="1EDB67EC" w14:textId="499B0360" w:rsidR="00436089" w:rsidRPr="0012075C" w:rsidRDefault="00436089" w:rsidP="00436089">
      <w:pPr>
        <w:numPr>
          <w:ilvl w:val="0"/>
          <w:numId w:val="25"/>
        </w:numPr>
        <w:rPr>
          <w:rFonts w:ascii="Arial" w:hAnsi="Arial" w:cs="Arial"/>
          <w:szCs w:val="24"/>
        </w:rPr>
      </w:pPr>
      <w:r w:rsidRPr="0012075C">
        <w:rPr>
          <w:rFonts w:ascii="Arial" w:hAnsi="Arial" w:cs="Arial"/>
          <w:szCs w:val="24"/>
        </w:rPr>
        <w:t xml:space="preserve">Marriott's marketing managers need to be flexible because the company operates in so many different markets, and customer </w:t>
      </w:r>
      <w:r w:rsidR="00E513F8" w:rsidRPr="0012075C">
        <w:rPr>
          <w:rFonts w:ascii="Arial" w:hAnsi="Arial" w:cs="Arial"/>
          <w:szCs w:val="24"/>
        </w:rPr>
        <w:t>behaviour</w:t>
      </w:r>
      <w:r w:rsidRPr="0012075C">
        <w:rPr>
          <w:rFonts w:ascii="Arial" w:hAnsi="Arial" w:cs="Arial"/>
          <w:szCs w:val="24"/>
        </w:rPr>
        <w:t xml:space="preserve"> fluctuates in response to economic ups and downs </w:t>
      </w:r>
      <w:r w:rsidRPr="0012075C">
        <w:rPr>
          <w:rFonts w:ascii="Arial" w:hAnsi="Arial" w:cs="Arial"/>
          <w:noProof/>
          <w:szCs w:val="24"/>
        </w:rPr>
        <w:t>(Lagiewski and Perotti, 2023)</w:t>
      </w:r>
      <w:r w:rsidRPr="0012075C">
        <w:rPr>
          <w:rFonts w:ascii="Arial" w:hAnsi="Arial" w:cs="Arial"/>
          <w:szCs w:val="24"/>
        </w:rPr>
        <w:t>.</w:t>
      </w:r>
    </w:p>
    <w:p w14:paraId="622E9B61" w14:textId="77777777" w:rsidR="00436089" w:rsidRPr="0012075C" w:rsidRDefault="00436089" w:rsidP="00436089">
      <w:pPr>
        <w:numPr>
          <w:ilvl w:val="0"/>
          <w:numId w:val="25"/>
        </w:numPr>
        <w:rPr>
          <w:rFonts w:ascii="Arial" w:hAnsi="Arial" w:cs="Arial"/>
          <w:szCs w:val="24"/>
        </w:rPr>
      </w:pPr>
      <w:r w:rsidRPr="0012075C">
        <w:rPr>
          <w:rFonts w:ascii="Arial" w:hAnsi="Arial" w:cs="Arial"/>
          <w:szCs w:val="24"/>
        </w:rPr>
        <w:lastRenderedPageBreak/>
        <w:t>Successful marketing tactics take into account not just the upward pressure on prices but also the downward impact on the purchasing power of consumers.</w:t>
      </w:r>
    </w:p>
    <w:p w14:paraId="310BBF7E" w14:textId="77777777" w:rsidR="00436089" w:rsidRPr="0012075C" w:rsidRDefault="00436089" w:rsidP="00B320C0">
      <w:pPr>
        <w:rPr>
          <w:rFonts w:ascii="Arial" w:hAnsi="Arial" w:cs="Arial"/>
          <w:b/>
          <w:bCs/>
          <w:szCs w:val="24"/>
        </w:rPr>
      </w:pPr>
      <w:r w:rsidRPr="0012075C">
        <w:rPr>
          <w:rFonts w:ascii="Arial" w:hAnsi="Arial" w:cs="Arial"/>
          <w:b/>
          <w:bCs/>
          <w:szCs w:val="24"/>
        </w:rPr>
        <w:t>Technological Factor</w:t>
      </w:r>
    </w:p>
    <w:p w14:paraId="2ABE03CA" w14:textId="77777777" w:rsidR="00436089" w:rsidRPr="0012075C" w:rsidRDefault="00436089" w:rsidP="00436089">
      <w:pPr>
        <w:pStyle w:val="ListParagraph"/>
        <w:numPr>
          <w:ilvl w:val="0"/>
          <w:numId w:val="26"/>
        </w:numPr>
        <w:rPr>
          <w:rFonts w:ascii="Arial" w:hAnsi="Arial" w:cs="Arial"/>
          <w:szCs w:val="24"/>
        </w:rPr>
      </w:pPr>
      <w:r w:rsidRPr="0012075C">
        <w:rPr>
          <w:rFonts w:ascii="Arial" w:hAnsi="Arial" w:cs="Arial"/>
          <w:szCs w:val="24"/>
        </w:rPr>
        <w:t>As new competitors enter the market and engage in RandD, Marriott must take measures to safeguard its proprietary information.</w:t>
      </w:r>
    </w:p>
    <w:p w14:paraId="56A42D01" w14:textId="77777777" w:rsidR="00436089" w:rsidRPr="008F2817" w:rsidRDefault="00436089" w:rsidP="00436089">
      <w:pPr>
        <w:pStyle w:val="ListParagraph"/>
        <w:numPr>
          <w:ilvl w:val="0"/>
          <w:numId w:val="26"/>
        </w:numPr>
        <w:rPr>
          <w:rFonts w:ascii="Arial" w:hAnsi="Arial" w:cs="Arial"/>
          <w:szCs w:val="24"/>
        </w:rPr>
      </w:pPr>
      <w:r w:rsidRPr="008F2817">
        <w:rPr>
          <w:rFonts w:ascii="Arial" w:hAnsi="Arial" w:cs="Arial"/>
          <w:szCs w:val="24"/>
        </w:rPr>
        <w:t>Marriott has had to improve the effectiveness of its value chain since technology has reduced product life cycles.</w:t>
      </w:r>
    </w:p>
    <w:p w14:paraId="735F6A48" w14:textId="7987F223" w:rsidR="00436089" w:rsidRPr="008F2817" w:rsidRDefault="00436089" w:rsidP="00436089">
      <w:pPr>
        <w:pStyle w:val="ListParagraph"/>
        <w:numPr>
          <w:ilvl w:val="0"/>
          <w:numId w:val="26"/>
        </w:numPr>
        <w:rPr>
          <w:rFonts w:ascii="Arial" w:hAnsi="Arial" w:cs="Arial"/>
          <w:szCs w:val="24"/>
        </w:rPr>
      </w:pPr>
      <w:r w:rsidRPr="008F2817">
        <w:rPr>
          <w:rFonts w:ascii="Arial" w:hAnsi="Arial" w:cs="Arial"/>
          <w:szCs w:val="24"/>
        </w:rPr>
        <w:t xml:space="preserve">The need to </w:t>
      </w:r>
      <w:r w:rsidR="00E513F8" w:rsidRPr="008F2817">
        <w:rPr>
          <w:rFonts w:ascii="Arial" w:hAnsi="Arial" w:cs="Arial"/>
          <w:szCs w:val="24"/>
        </w:rPr>
        <w:t>reorganise</w:t>
      </w:r>
      <w:r w:rsidRPr="008F2817">
        <w:rPr>
          <w:rFonts w:ascii="Arial" w:hAnsi="Arial" w:cs="Arial"/>
          <w:szCs w:val="24"/>
        </w:rPr>
        <w:t xml:space="preserve"> the supply chain has risen despite the fact that technological advancements have reduced production costs.</w:t>
      </w:r>
    </w:p>
    <w:p w14:paraId="2E7D5414" w14:textId="77777777" w:rsidR="00436089" w:rsidRPr="008F2817" w:rsidRDefault="00436089" w:rsidP="00E513F8">
      <w:pPr>
        <w:pStyle w:val="Heading2"/>
        <w:rPr>
          <w:rFonts w:ascii="Arial" w:hAnsi="Arial" w:cs="Arial"/>
          <w:sz w:val="24"/>
          <w:szCs w:val="24"/>
        </w:rPr>
      </w:pPr>
      <w:bookmarkStart w:id="6" w:name="_Toc121094856"/>
      <w:r w:rsidRPr="008F2817">
        <w:rPr>
          <w:rFonts w:ascii="Arial" w:hAnsi="Arial" w:cs="Arial"/>
          <w:sz w:val="24"/>
          <w:szCs w:val="24"/>
        </w:rPr>
        <w:t>SMART target Objectives</w:t>
      </w:r>
      <w:bookmarkEnd w:id="6"/>
    </w:p>
    <w:p w14:paraId="190F49ED" w14:textId="77777777" w:rsidR="00436089" w:rsidRPr="008F2817" w:rsidRDefault="00436089" w:rsidP="00F645CB">
      <w:pPr>
        <w:rPr>
          <w:rFonts w:ascii="Arial" w:hAnsi="Arial" w:cs="Arial"/>
          <w:b/>
          <w:bCs/>
          <w:szCs w:val="24"/>
        </w:rPr>
      </w:pPr>
      <w:r w:rsidRPr="008F2817">
        <w:rPr>
          <w:rFonts w:ascii="Arial" w:hAnsi="Arial" w:cs="Arial"/>
          <w:b/>
          <w:bCs/>
          <w:szCs w:val="24"/>
        </w:rPr>
        <w:t>Specific</w:t>
      </w:r>
    </w:p>
    <w:p w14:paraId="7A93C796" w14:textId="0882CCED" w:rsidR="00436089" w:rsidRPr="008F2817" w:rsidRDefault="00436089" w:rsidP="00F645CB">
      <w:pPr>
        <w:rPr>
          <w:rFonts w:ascii="Arial" w:hAnsi="Arial" w:cs="Arial"/>
          <w:szCs w:val="24"/>
        </w:rPr>
      </w:pPr>
      <w:r w:rsidRPr="008F2817">
        <w:rPr>
          <w:rFonts w:ascii="Arial" w:hAnsi="Arial" w:cs="Arial"/>
          <w:szCs w:val="24"/>
        </w:rPr>
        <w:t>Marriott's goals are well-defined</w:t>
      </w:r>
      <w:r w:rsidR="00676517">
        <w:rPr>
          <w:rFonts w:ascii="Arial" w:hAnsi="Arial" w:cs="Arial"/>
          <w:szCs w:val="24"/>
        </w:rPr>
        <w:t xml:space="preserve">, and </w:t>
      </w:r>
      <w:r w:rsidRPr="008F2817">
        <w:rPr>
          <w:rFonts w:ascii="Arial" w:hAnsi="Arial" w:cs="Arial"/>
          <w:szCs w:val="24"/>
        </w:rPr>
        <w:t>aids management and staff in keeping sight of the big picture and</w:t>
      </w:r>
      <w:r w:rsidR="00676517">
        <w:rPr>
          <w:rFonts w:ascii="Arial" w:hAnsi="Arial" w:cs="Arial"/>
          <w:szCs w:val="24"/>
        </w:rPr>
        <w:t xml:space="preserve"> </w:t>
      </w:r>
      <w:r w:rsidRPr="008F2817">
        <w:rPr>
          <w:rFonts w:ascii="Arial" w:hAnsi="Arial" w:cs="Arial"/>
          <w:szCs w:val="24"/>
        </w:rPr>
        <w:t xml:space="preserve">individual contributions to getting there. Managers may better assess the needs for personnel training and professional growth in their departments when they have clear, measurable goals to work toward </w:t>
      </w:r>
      <w:r w:rsidRPr="008F2817">
        <w:rPr>
          <w:rFonts w:ascii="Arial" w:hAnsi="Arial" w:cs="Arial"/>
          <w:noProof/>
          <w:szCs w:val="24"/>
        </w:rPr>
        <w:t>(Nannelli et al., 2019)</w:t>
      </w:r>
      <w:r w:rsidRPr="008F2817">
        <w:rPr>
          <w:rFonts w:ascii="Arial" w:hAnsi="Arial" w:cs="Arial"/>
          <w:szCs w:val="24"/>
        </w:rPr>
        <w:t>.</w:t>
      </w:r>
    </w:p>
    <w:p w14:paraId="125CB211" w14:textId="77777777" w:rsidR="00436089" w:rsidRPr="008F2817" w:rsidRDefault="00436089" w:rsidP="00F645CB">
      <w:pPr>
        <w:rPr>
          <w:rFonts w:ascii="Arial" w:hAnsi="Arial" w:cs="Arial"/>
          <w:b/>
          <w:bCs/>
          <w:szCs w:val="24"/>
        </w:rPr>
      </w:pPr>
      <w:r w:rsidRPr="008F2817">
        <w:rPr>
          <w:rFonts w:ascii="Arial" w:hAnsi="Arial" w:cs="Arial"/>
          <w:b/>
          <w:bCs/>
          <w:szCs w:val="24"/>
        </w:rPr>
        <w:t>Measurable</w:t>
      </w:r>
    </w:p>
    <w:p w14:paraId="5C60B026" w14:textId="3EAC2C76" w:rsidR="00436089" w:rsidRPr="008F2817" w:rsidRDefault="00436089" w:rsidP="00AB34CA">
      <w:pPr>
        <w:rPr>
          <w:rFonts w:ascii="Arial" w:hAnsi="Arial" w:cs="Arial"/>
          <w:szCs w:val="24"/>
        </w:rPr>
      </w:pPr>
      <w:r w:rsidRPr="008F2817">
        <w:rPr>
          <w:rFonts w:ascii="Arial" w:hAnsi="Arial" w:cs="Arial"/>
          <w:szCs w:val="24"/>
        </w:rPr>
        <w:t>Goals at Marriott are quantifiable</w:t>
      </w:r>
      <w:r w:rsidR="005E6266">
        <w:rPr>
          <w:rFonts w:ascii="Arial" w:hAnsi="Arial" w:cs="Arial"/>
          <w:szCs w:val="24"/>
        </w:rPr>
        <w:t>.</w:t>
      </w:r>
      <w:r w:rsidRPr="008F2817">
        <w:rPr>
          <w:rFonts w:ascii="Arial" w:hAnsi="Arial" w:cs="Arial"/>
          <w:szCs w:val="24"/>
        </w:rPr>
        <w:t>. Everything may be monitored for its progress towards its goals. Since this aids with making deadlines, it is crucial for Marriott.</w:t>
      </w:r>
    </w:p>
    <w:p w14:paraId="04527CD9" w14:textId="77777777" w:rsidR="00436089" w:rsidRPr="008F2817" w:rsidRDefault="00436089" w:rsidP="00F645CB">
      <w:pPr>
        <w:rPr>
          <w:rFonts w:ascii="Arial" w:hAnsi="Arial" w:cs="Arial"/>
          <w:b/>
          <w:bCs/>
          <w:szCs w:val="24"/>
        </w:rPr>
      </w:pPr>
      <w:r w:rsidRPr="008F2817">
        <w:rPr>
          <w:rFonts w:ascii="Arial" w:hAnsi="Arial" w:cs="Arial"/>
          <w:b/>
          <w:bCs/>
          <w:szCs w:val="24"/>
        </w:rPr>
        <w:t>Attainable</w:t>
      </w:r>
    </w:p>
    <w:p w14:paraId="6B8C388B" w14:textId="70D10EAA" w:rsidR="00436089" w:rsidRPr="008F2817" w:rsidRDefault="00436089" w:rsidP="00B46BD0">
      <w:pPr>
        <w:rPr>
          <w:rFonts w:ascii="Arial" w:hAnsi="Arial" w:cs="Arial"/>
          <w:szCs w:val="24"/>
        </w:rPr>
      </w:pPr>
      <w:r w:rsidRPr="008F2817">
        <w:rPr>
          <w:rFonts w:ascii="Arial" w:hAnsi="Arial" w:cs="Arial"/>
          <w:szCs w:val="24"/>
        </w:rPr>
        <w:t xml:space="preserve">Despite pushing the limits of the team, the goal should be something they can succeed in accomplishing. </w:t>
      </w:r>
      <w:r w:rsidR="000024FD">
        <w:rPr>
          <w:rFonts w:ascii="Arial" w:hAnsi="Arial" w:cs="Arial"/>
          <w:szCs w:val="24"/>
        </w:rPr>
        <w:t>The</w:t>
      </w:r>
      <w:r w:rsidRPr="008F2817">
        <w:rPr>
          <w:rFonts w:ascii="Arial" w:hAnsi="Arial" w:cs="Arial"/>
          <w:szCs w:val="24"/>
        </w:rPr>
        <w:t xml:space="preserve"> goals at Marriott may cause some employees to stretch beyond their comfort zones, </w:t>
      </w:r>
      <w:r w:rsidR="000024FD">
        <w:rPr>
          <w:rFonts w:ascii="Arial" w:hAnsi="Arial" w:cs="Arial"/>
          <w:szCs w:val="24"/>
        </w:rPr>
        <w:t xml:space="preserve">but are </w:t>
      </w:r>
      <w:r w:rsidRPr="008F2817">
        <w:rPr>
          <w:rFonts w:ascii="Arial" w:hAnsi="Arial" w:cs="Arial"/>
          <w:szCs w:val="24"/>
        </w:rPr>
        <w:t>within reach.</w:t>
      </w:r>
    </w:p>
    <w:p w14:paraId="7D6210AC" w14:textId="77777777" w:rsidR="00436089" w:rsidRPr="008F2817" w:rsidRDefault="00436089" w:rsidP="00F645CB">
      <w:pPr>
        <w:rPr>
          <w:rFonts w:ascii="Arial" w:hAnsi="Arial" w:cs="Arial"/>
          <w:b/>
          <w:bCs/>
          <w:szCs w:val="24"/>
        </w:rPr>
      </w:pPr>
      <w:r w:rsidRPr="008F2817">
        <w:rPr>
          <w:rFonts w:ascii="Arial" w:hAnsi="Arial" w:cs="Arial"/>
          <w:b/>
          <w:bCs/>
          <w:szCs w:val="24"/>
        </w:rPr>
        <w:t>Realistic</w:t>
      </w:r>
    </w:p>
    <w:p w14:paraId="36269125" w14:textId="708172B5" w:rsidR="00436089" w:rsidRPr="008F2817" w:rsidRDefault="00436089" w:rsidP="00F645CB">
      <w:pPr>
        <w:rPr>
          <w:rFonts w:ascii="Arial" w:hAnsi="Arial" w:cs="Arial"/>
          <w:szCs w:val="24"/>
        </w:rPr>
      </w:pPr>
      <w:r w:rsidRPr="008F2817">
        <w:rPr>
          <w:rFonts w:ascii="Arial" w:hAnsi="Arial" w:cs="Arial"/>
          <w:szCs w:val="24"/>
        </w:rPr>
        <w:t xml:space="preserve">The goals are reasonable and achievable. This implies that Marriott establishes goals in light of the capabilities and limitations of the business so that those goals may be attained efficiently and on schedule </w:t>
      </w:r>
      <w:r w:rsidRPr="008F2817">
        <w:rPr>
          <w:rFonts w:ascii="Arial" w:hAnsi="Arial" w:cs="Arial"/>
          <w:noProof/>
          <w:szCs w:val="24"/>
        </w:rPr>
        <w:t>(Polat, 2022)</w:t>
      </w:r>
      <w:r w:rsidRPr="008F2817">
        <w:rPr>
          <w:rFonts w:ascii="Arial" w:hAnsi="Arial" w:cs="Arial"/>
          <w:szCs w:val="24"/>
        </w:rPr>
        <w:t>.</w:t>
      </w:r>
    </w:p>
    <w:p w14:paraId="009AF942" w14:textId="77777777" w:rsidR="00436089" w:rsidRPr="008F2817" w:rsidRDefault="00436089" w:rsidP="00F645CB">
      <w:pPr>
        <w:rPr>
          <w:rFonts w:ascii="Arial" w:hAnsi="Arial" w:cs="Arial"/>
          <w:b/>
          <w:bCs/>
          <w:szCs w:val="24"/>
        </w:rPr>
      </w:pPr>
      <w:r w:rsidRPr="008F2817">
        <w:rPr>
          <w:rFonts w:ascii="Arial" w:hAnsi="Arial" w:cs="Arial"/>
          <w:b/>
          <w:bCs/>
          <w:szCs w:val="24"/>
        </w:rPr>
        <w:t>Timely</w:t>
      </w:r>
    </w:p>
    <w:p w14:paraId="54591106" w14:textId="529E2EF6" w:rsidR="00436089" w:rsidRPr="008F2817" w:rsidRDefault="003D2B46" w:rsidP="00F645CB">
      <w:pPr>
        <w:rPr>
          <w:rFonts w:ascii="Arial" w:hAnsi="Arial" w:cs="Arial"/>
          <w:szCs w:val="24"/>
        </w:rPr>
      </w:pPr>
      <w:r>
        <w:rPr>
          <w:rFonts w:ascii="Arial" w:hAnsi="Arial" w:cs="Arial"/>
          <w:szCs w:val="24"/>
        </w:rPr>
        <w:lastRenderedPageBreak/>
        <w:t xml:space="preserve">Marriott goals </w:t>
      </w:r>
      <w:r w:rsidR="00436089" w:rsidRPr="008F2817">
        <w:rPr>
          <w:rFonts w:ascii="Arial" w:hAnsi="Arial" w:cs="Arial"/>
          <w:szCs w:val="24"/>
        </w:rPr>
        <w:t>have beginning and ending dates</w:t>
      </w:r>
      <w:r w:rsidR="005D452C">
        <w:rPr>
          <w:rFonts w:ascii="Arial" w:hAnsi="Arial" w:cs="Arial"/>
          <w:szCs w:val="24"/>
        </w:rPr>
        <w:t xml:space="preserve"> and </w:t>
      </w:r>
      <w:r w:rsidR="00436089" w:rsidRPr="008F2817">
        <w:rPr>
          <w:rFonts w:ascii="Arial" w:hAnsi="Arial" w:cs="Arial"/>
          <w:szCs w:val="24"/>
        </w:rPr>
        <w:t>is able to keep staff engaged</w:t>
      </w:r>
      <w:r w:rsidR="005D452C">
        <w:rPr>
          <w:rFonts w:ascii="Arial" w:hAnsi="Arial" w:cs="Arial"/>
          <w:szCs w:val="24"/>
        </w:rPr>
        <w:t xml:space="preserve"> </w:t>
      </w:r>
      <w:r w:rsidR="00436089" w:rsidRPr="008F2817">
        <w:rPr>
          <w:rFonts w:ascii="Arial" w:hAnsi="Arial" w:cs="Arial"/>
          <w:szCs w:val="24"/>
        </w:rPr>
        <w:t>with a feeling of urgency</w:t>
      </w:r>
      <w:r w:rsidR="005D452C">
        <w:rPr>
          <w:rFonts w:ascii="Arial" w:hAnsi="Arial" w:cs="Arial"/>
          <w:szCs w:val="24"/>
        </w:rPr>
        <w:t>.</w:t>
      </w:r>
    </w:p>
    <w:p w14:paraId="77EEE7EC" w14:textId="501FAECA" w:rsidR="00436089" w:rsidRPr="008F2817" w:rsidRDefault="00436089" w:rsidP="00E513F8">
      <w:pPr>
        <w:pStyle w:val="Heading2"/>
        <w:rPr>
          <w:rFonts w:ascii="Arial" w:hAnsi="Arial" w:cs="Arial"/>
          <w:sz w:val="24"/>
          <w:szCs w:val="24"/>
        </w:rPr>
      </w:pPr>
      <w:bookmarkStart w:id="7" w:name="_Toc121094857"/>
      <w:r w:rsidRPr="008F2817">
        <w:rPr>
          <w:rFonts w:ascii="Arial" w:hAnsi="Arial" w:cs="Arial"/>
          <w:sz w:val="24"/>
          <w:szCs w:val="24"/>
        </w:rPr>
        <w:t>Strategy</w:t>
      </w:r>
      <w:bookmarkEnd w:id="7"/>
      <w:r w:rsidRPr="008F2817">
        <w:rPr>
          <w:rFonts w:ascii="Arial" w:hAnsi="Arial" w:cs="Arial"/>
          <w:sz w:val="24"/>
          <w:szCs w:val="24"/>
        </w:rPr>
        <w:t xml:space="preserve"> </w:t>
      </w:r>
    </w:p>
    <w:p w14:paraId="23443EC0" w14:textId="77777777" w:rsidR="00436089" w:rsidRPr="008F2817" w:rsidRDefault="00436089" w:rsidP="00A33429">
      <w:pPr>
        <w:rPr>
          <w:rFonts w:ascii="Arial" w:hAnsi="Arial" w:cs="Arial"/>
          <w:szCs w:val="24"/>
        </w:rPr>
      </w:pPr>
      <w:r w:rsidRPr="008F2817">
        <w:rPr>
          <w:rFonts w:ascii="Arial" w:hAnsi="Arial" w:cs="Arial"/>
          <w:szCs w:val="24"/>
        </w:rPr>
        <w:t xml:space="preserve">Customers can trust that they will receive excellent value from Marriott International because to the company's commitment to creating a compelling customer value proposition. There is a wide range of prices due to the several brands available. Prices for the various labels are established in accordance with the specific service categories that individual buyers fall under. There are brands available at affordable prices because of the few features they provide. Some are reasonably priced, yet their extensive features make them unaffordable. A strong consumer value proposition is essential for maintaining brand loyalty </w:t>
      </w:r>
      <w:r w:rsidRPr="008F2817">
        <w:rPr>
          <w:rFonts w:ascii="Arial" w:hAnsi="Arial" w:cs="Arial"/>
          <w:noProof/>
          <w:szCs w:val="24"/>
        </w:rPr>
        <w:t>(Qu et al., 2019)</w:t>
      </w:r>
      <w:r w:rsidRPr="008F2817">
        <w:rPr>
          <w:rFonts w:ascii="Arial" w:hAnsi="Arial" w:cs="Arial"/>
          <w:szCs w:val="24"/>
        </w:rPr>
        <w:t>. Certain service brands place a premium on meeting the most essential wants and needs of their target consumers. The best possible audio-visual equipment may be required for important business meetings. Some customers, whose focus may be the desire to learn something new during their travels, are satisfied by the Renaissance hotels and lodges situated around the United States and the world.</w:t>
      </w:r>
    </w:p>
    <w:p w14:paraId="0C280287" w14:textId="0F67E406" w:rsidR="00436089" w:rsidRPr="008F2817" w:rsidRDefault="00436089" w:rsidP="00A33429">
      <w:pPr>
        <w:rPr>
          <w:rFonts w:ascii="Arial" w:hAnsi="Arial" w:cs="Arial"/>
          <w:b/>
          <w:bCs/>
          <w:szCs w:val="24"/>
        </w:rPr>
      </w:pPr>
      <w:r w:rsidRPr="008F2817">
        <w:rPr>
          <w:rFonts w:ascii="Arial" w:hAnsi="Arial" w:cs="Arial"/>
          <w:b/>
          <w:bCs/>
          <w:szCs w:val="24"/>
        </w:rPr>
        <w:t xml:space="preserve">Marketing mix of </w:t>
      </w:r>
      <w:r w:rsidR="00B81CEC" w:rsidRPr="008F2817">
        <w:rPr>
          <w:rFonts w:ascii="Arial" w:hAnsi="Arial" w:cs="Arial"/>
          <w:b/>
          <w:bCs/>
          <w:szCs w:val="24"/>
        </w:rPr>
        <w:t>Marriott</w:t>
      </w:r>
      <w:r w:rsidRPr="008F2817">
        <w:rPr>
          <w:rFonts w:ascii="Arial" w:hAnsi="Arial" w:cs="Arial"/>
          <w:b/>
          <w:bCs/>
          <w:szCs w:val="24"/>
        </w:rPr>
        <w:t xml:space="preserve"> hotel</w:t>
      </w:r>
    </w:p>
    <w:p w14:paraId="75F5A00D" w14:textId="77777777" w:rsidR="00436089" w:rsidRPr="008F2817" w:rsidRDefault="00436089" w:rsidP="00A33429">
      <w:pPr>
        <w:rPr>
          <w:rFonts w:ascii="Arial" w:hAnsi="Arial" w:cs="Arial"/>
          <w:szCs w:val="24"/>
        </w:rPr>
      </w:pPr>
      <w:r w:rsidRPr="008F2817">
        <w:rPr>
          <w:rFonts w:ascii="Arial" w:hAnsi="Arial" w:cs="Arial"/>
          <w:szCs w:val="24"/>
        </w:rPr>
        <w:t>The marketing strategy employed by Marriott has made the hotel chain a household name throughout the world. The hotel's success and the network's expansion may be attributed to the smart brand promotion it received. </w:t>
      </w:r>
    </w:p>
    <w:p w14:paraId="6B09F69A" w14:textId="77777777" w:rsidR="00436089" w:rsidRPr="008F2817" w:rsidRDefault="00436089" w:rsidP="00A33429">
      <w:pPr>
        <w:rPr>
          <w:rFonts w:ascii="Arial" w:hAnsi="Arial" w:cs="Arial"/>
          <w:b/>
          <w:bCs/>
          <w:szCs w:val="24"/>
        </w:rPr>
      </w:pPr>
      <w:r w:rsidRPr="008F2817">
        <w:rPr>
          <w:rFonts w:ascii="Arial" w:hAnsi="Arial" w:cs="Arial"/>
          <w:b/>
          <w:bCs/>
          <w:szCs w:val="24"/>
        </w:rPr>
        <w:t xml:space="preserve">-Product: </w:t>
      </w:r>
      <w:r w:rsidRPr="008F2817">
        <w:rPr>
          <w:rFonts w:ascii="Arial" w:hAnsi="Arial" w:cs="Arial"/>
          <w:szCs w:val="24"/>
        </w:rPr>
        <w:t xml:space="preserve">"Core product with features, brand, quality, and style." This is Marriott's USP, or unique selling point. Marriott's marketing staff meticulously crafted the product they are trying to promote, and as they have different sorts of hotels in different areas with different target customers, it changes in each hotel. Marriott's principal product idea comprises premium style, high-quality service, and a worldwide brand </w:t>
      </w:r>
      <w:r w:rsidRPr="008F2817">
        <w:rPr>
          <w:rFonts w:ascii="Arial" w:hAnsi="Arial" w:cs="Arial"/>
          <w:noProof/>
          <w:szCs w:val="24"/>
        </w:rPr>
        <w:t>(Sani et al., 2020)</w:t>
      </w:r>
      <w:r w:rsidRPr="008F2817">
        <w:rPr>
          <w:rFonts w:ascii="Arial" w:hAnsi="Arial" w:cs="Arial"/>
          <w:szCs w:val="24"/>
        </w:rPr>
        <w:t>.</w:t>
      </w:r>
    </w:p>
    <w:p w14:paraId="784650BA" w14:textId="5EEB9296" w:rsidR="00436089" w:rsidRPr="008F2817" w:rsidRDefault="00436089" w:rsidP="00A33429">
      <w:pPr>
        <w:rPr>
          <w:rFonts w:ascii="Arial" w:hAnsi="Arial" w:cs="Arial"/>
          <w:szCs w:val="24"/>
        </w:rPr>
      </w:pPr>
      <w:r w:rsidRPr="008F2817">
        <w:rPr>
          <w:rFonts w:ascii="Arial" w:hAnsi="Arial" w:cs="Arial"/>
          <w:szCs w:val="24"/>
        </w:rPr>
        <w:t>-</w:t>
      </w:r>
      <w:r w:rsidRPr="008F2817">
        <w:rPr>
          <w:rFonts w:ascii="Arial" w:hAnsi="Arial" w:cs="Arial"/>
          <w:b/>
          <w:bCs/>
          <w:szCs w:val="24"/>
        </w:rPr>
        <w:t>Place (Distribution)</w:t>
      </w:r>
      <w:r w:rsidRPr="008F2817">
        <w:rPr>
          <w:rFonts w:ascii="Arial" w:hAnsi="Arial" w:cs="Arial"/>
          <w:szCs w:val="24"/>
        </w:rPr>
        <w:t xml:space="preserve">: Marriott's target market varies by area, which affects cost. Certain hotels in city </w:t>
      </w:r>
      <w:r w:rsidR="00B81CEC" w:rsidRPr="008F2817">
        <w:rPr>
          <w:rFonts w:ascii="Arial" w:hAnsi="Arial" w:cs="Arial"/>
          <w:szCs w:val="24"/>
        </w:rPr>
        <w:t>centres</w:t>
      </w:r>
      <w:r w:rsidRPr="008F2817">
        <w:rPr>
          <w:rFonts w:ascii="Arial" w:hAnsi="Arial" w:cs="Arial"/>
          <w:szCs w:val="24"/>
        </w:rPr>
        <w:t xml:space="preserve"> attract businesspeople, so they may charge more. Usually, business expenditures pay for it, not the person. Marriott also targets couples and families who stay longer but have a lesser budget, thus hotel prices must reflect this.</w:t>
      </w:r>
    </w:p>
    <w:p w14:paraId="3C93E73B" w14:textId="6D30DFC1" w:rsidR="00436089" w:rsidRPr="00C0101F" w:rsidRDefault="00436089" w:rsidP="00A33429">
      <w:pPr>
        <w:rPr>
          <w:rFonts w:ascii="Arial" w:hAnsi="Arial" w:cs="Arial"/>
          <w:szCs w:val="24"/>
        </w:rPr>
      </w:pPr>
      <w:r w:rsidRPr="008F2817">
        <w:rPr>
          <w:rFonts w:ascii="Arial" w:hAnsi="Arial" w:cs="Arial"/>
          <w:b/>
          <w:bCs/>
          <w:szCs w:val="24"/>
        </w:rPr>
        <w:lastRenderedPageBreak/>
        <w:t xml:space="preserve">-Price: </w:t>
      </w:r>
      <w:r w:rsidRPr="008F2817">
        <w:rPr>
          <w:rFonts w:ascii="Arial" w:hAnsi="Arial" w:cs="Arial"/>
          <w:szCs w:val="24"/>
        </w:rPr>
        <w:t xml:space="preserve">As befits a multinational corporation, Marriott does not focus exclusively on any one sector of the market; rather, the locations of its hotels attest to this. Hotels like the London Heathrow Marriott and the Orlando Airport Marriott Lakeside may be found, among many others, in convenient proximity to airports and major cities on Marriott's website. Business </w:t>
      </w:r>
      <w:r w:rsidR="00B81CEC" w:rsidRPr="008F2817">
        <w:rPr>
          <w:rFonts w:ascii="Arial" w:hAnsi="Arial" w:cs="Arial"/>
          <w:szCs w:val="24"/>
        </w:rPr>
        <w:t>travellers</w:t>
      </w:r>
      <w:r w:rsidRPr="008F2817">
        <w:rPr>
          <w:rFonts w:ascii="Arial" w:hAnsi="Arial" w:cs="Arial"/>
          <w:szCs w:val="24"/>
        </w:rPr>
        <w:t xml:space="preserve"> are the </w:t>
      </w:r>
      <w:r w:rsidRPr="00C0101F">
        <w:rPr>
          <w:rFonts w:ascii="Arial" w:hAnsi="Arial" w:cs="Arial"/>
          <w:szCs w:val="24"/>
        </w:rPr>
        <w:t>primary demographic for these lodging options. In addition to their more luxurious settings, hotels like the Marriott Cancun resort and spa and the Marriott Marquis hotel in Dubai offer guests a wide range of amenities perfect for unwinding or extending their stay. These are catered at the well-heeled who like to have a more extended vacation.</w:t>
      </w:r>
    </w:p>
    <w:p w14:paraId="111A9F6C" w14:textId="50EB7D3F" w:rsidR="00436089" w:rsidRPr="00C0101F" w:rsidRDefault="00436089" w:rsidP="00FE3BCD">
      <w:pPr>
        <w:rPr>
          <w:rFonts w:ascii="Arial" w:hAnsi="Arial" w:cs="Arial"/>
          <w:b/>
          <w:bCs/>
          <w:szCs w:val="24"/>
        </w:rPr>
      </w:pPr>
      <w:r w:rsidRPr="00C0101F">
        <w:rPr>
          <w:rFonts w:ascii="Arial" w:hAnsi="Arial" w:cs="Arial"/>
          <w:b/>
          <w:bCs/>
          <w:szCs w:val="24"/>
        </w:rPr>
        <w:t xml:space="preserve">-Promotion: </w:t>
      </w:r>
      <w:r w:rsidRPr="00C0101F">
        <w:rPr>
          <w:rFonts w:ascii="Arial" w:hAnsi="Arial" w:cs="Arial"/>
          <w:szCs w:val="24"/>
        </w:rPr>
        <w:t xml:space="preserve">Unlike earlier techniques of advertising, Marriott's promotion of the brand include winning accolades, which has a little impact on the company's bottom line. Marriott's consistent recognition on a worldwide scale serves as a reminder of the company's standing and the veracity of its marketing </w:t>
      </w:r>
      <w:r w:rsidRPr="00C0101F">
        <w:rPr>
          <w:rFonts w:ascii="Arial" w:hAnsi="Arial" w:cs="Arial"/>
          <w:noProof/>
          <w:szCs w:val="24"/>
        </w:rPr>
        <w:t>(Terry and Marketing, 1994)</w:t>
      </w:r>
      <w:r w:rsidRPr="00C0101F">
        <w:rPr>
          <w:rFonts w:ascii="Arial" w:hAnsi="Arial" w:cs="Arial"/>
          <w:szCs w:val="24"/>
        </w:rPr>
        <w:t xml:space="preserve">. In March 2015, Marriott placed fourth on "The Times 25 Finest Big Companies to Work for List," while in 2014, its Courtyard and Residence Inn Brands were voted the best hotels for business </w:t>
      </w:r>
      <w:r w:rsidR="00B81CEC" w:rsidRPr="00C0101F">
        <w:rPr>
          <w:rFonts w:ascii="Arial" w:hAnsi="Arial" w:cs="Arial"/>
          <w:szCs w:val="24"/>
        </w:rPr>
        <w:t>travellers.</w:t>
      </w:r>
      <w:r w:rsidRPr="00C0101F">
        <w:rPr>
          <w:rFonts w:ascii="Arial" w:hAnsi="Arial" w:cs="Arial"/>
          <w:szCs w:val="24"/>
        </w:rPr>
        <w:t>.</w:t>
      </w:r>
    </w:p>
    <w:p w14:paraId="4562B5AB" w14:textId="77777777" w:rsidR="00436089" w:rsidRPr="00C0101F" w:rsidRDefault="00436089">
      <w:pPr>
        <w:spacing w:line="259" w:lineRule="auto"/>
        <w:jc w:val="left"/>
        <w:rPr>
          <w:rFonts w:ascii="Arial" w:eastAsia="Times New Roman" w:hAnsi="Arial" w:cs="Arial"/>
          <w:b/>
          <w:bCs/>
          <w:color w:val="222222"/>
          <w:szCs w:val="24"/>
        </w:rPr>
      </w:pPr>
      <w:r w:rsidRPr="00C0101F">
        <w:rPr>
          <w:rFonts w:ascii="Arial" w:eastAsia="Times New Roman" w:hAnsi="Arial" w:cs="Arial"/>
          <w:b/>
          <w:bCs/>
          <w:color w:val="222222"/>
          <w:szCs w:val="24"/>
        </w:rPr>
        <w:br w:type="page"/>
      </w:r>
    </w:p>
    <w:p w14:paraId="76E04D3D" w14:textId="77777777" w:rsidR="00436089" w:rsidRPr="00C0101F" w:rsidRDefault="00436089" w:rsidP="00B1252E">
      <w:pPr>
        <w:rPr>
          <w:rFonts w:ascii="Arial" w:eastAsia="Times New Roman" w:hAnsi="Arial" w:cs="Arial"/>
          <w:b/>
          <w:bCs/>
          <w:color w:val="222222"/>
          <w:szCs w:val="24"/>
        </w:rPr>
      </w:pPr>
      <w:r w:rsidRPr="00C0101F">
        <w:rPr>
          <w:rFonts w:ascii="Arial" w:eastAsia="Times New Roman" w:hAnsi="Arial" w:cs="Arial"/>
          <w:b/>
          <w:bCs/>
          <w:color w:val="222222"/>
          <w:szCs w:val="24"/>
        </w:rPr>
        <w:lastRenderedPageBreak/>
        <w:t>-</w:t>
      </w:r>
      <w:proofErr w:type="spellStart"/>
      <w:r w:rsidR="00D4358C">
        <w:fldChar w:fldCharType="begin"/>
      </w:r>
      <w:r w:rsidR="00D4358C">
        <w:instrText>HYPERLINK "https://moodle.uwtsd.ac.uk/mod/resource/view.php?id=463888" \o "Gannt Chart"</w:instrText>
      </w:r>
      <w:r w:rsidR="00D4358C">
        <w:fldChar w:fldCharType="separate"/>
      </w:r>
      <w:r w:rsidRPr="00C0101F">
        <w:rPr>
          <w:rFonts w:ascii="Arial" w:eastAsia="Times New Roman" w:hAnsi="Arial" w:cs="Arial"/>
          <w:b/>
          <w:bCs/>
          <w:color w:val="222222"/>
          <w:szCs w:val="24"/>
        </w:rPr>
        <w:t>Gannt</w:t>
      </w:r>
      <w:proofErr w:type="spellEnd"/>
      <w:r w:rsidRPr="00C0101F">
        <w:rPr>
          <w:rFonts w:ascii="Arial" w:eastAsia="Times New Roman" w:hAnsi="Arial" w:cs="Arial"/>
          <w:b/>
          <w:bCs/>
          <w:color w:val="222222"/>
          <w:szCs w:val="24"/>
        </w:rPr>
        <w:t xml:space="preserve"> chart</w:t>
      </w:r>
      <w:r w:rsidR="00D4358C">
        <w:rPr>
          <w:rFonts w:ascii="Arial" w:eastAsia="Times New Roman" w:hAnsi="Arial" w:cs="Arial"/>
          <w:b/>
          <w:bCs/>
          <w:color w:val="222222"/>
          <w:szCs w:val="24"/>
        </w:rPr>
        <w:fldChar w:fldCharType="end"/>
      </w:r>
      <w:r w:rsidRPr="00C0101F">
        <w:rPr>
          <w:rFonts w:ascii="Arial" w:eastAsia="Times New Roman" w:hAnsi="Arial" w:cs="Arial"/>
          <w:b/>
          <w:bCs/>
          <w:color w:val="222222"/>
          <w:szCs w:val="24"/>
        </w:rPr>
        <w:t> of marketing activities:</w:t>
      </w:r>
    </w:p>
    <w:p w14:paraId="1600217D" w14:textId="77777777" w:rsidR="00436089" w:rsidRPr="00B1252E" w:rsidRDefault="00436089" w:rsidP="00B1252E">
      <w:r w:rsidRPr="00B1252E">
        <w:rPr>
          <w:noProof/>
        </w:rPr>
        <w:drawing>
          <wp:inline distT="0" distB="0" distL="0" distR="0" wp14:anchorId="1E41F79A" wp14:editId="63C48664">
            <wp:extent cx="5020376" cy="4505954"/>
            <wp:effectExtent l="0" t="0" r="889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20376" cy="4505954"/>
                    </a:xfrm>
                    <a:prstGeom prst="rect">
                      <a:avLst/>
                    </a:prstGeom>
                  </pic:spPr>
                </pic:pic>
              </a:graphicData>
            </a:graphic>
          </wp:inline>
        </w:drawing>
      </w:r>
    </w:p>
    <w:p w14:paraId="1E11637F" w14:textId="77777777" w:rsidR="00436089" w:rsidRPr="000F5206" w:rsidRDefault="00436089" w:rsidP="00B1252E">
      <w:pPr>
        <w:rPr>
          <w:rFonts w:ascii="Arial" w:hAnsi="Arial" w:cs="Arial"/>
          <w:b/>
          <w:bCs/>
          <w:szCs w:val="24"/>
        </w:rPr>
      </w:pPr>
      <w:r w:rsidRPr="000F5206">
        <w:rPr>
          <w:rFonts w:ascii="Arial" w:hAnsi="Arial" w:cs="Arial"/>
          <w:b/>
          <w:bCs/>
          <w:szCs w:val="24"/>
        </w:rPr>
        <w:t>Control</w:t>
      </w:r>
    </w:p>
    <w:p w14:paraId="1C22C3A0" w14:textId="6BE40748" w:rsidR="00436089" w:rsidRPr="000F5206" w:rsidRDefault="00436089" w:rsidP="00153380">
      <w:pPr>
        <w:rPr>
          <w:rFonts w:ascii="Arial" w:hAnsi="Arial" w:cs="Arial"/>
          <w:szCs w:val="24"/>
        </w:rPr>
      </w:pPr>
      <w:r w:rsidRPr="000F5206">
        <w:rPr>
          <w:rFonts w:ascii="Arial" w:hAnsi="Arial" w:cs="Arial"/>
          <w:szCs w:val="24"/>
        </w:rPr>
        <w:t xml:space="preserve">Since 2005, when they first adopted it, Marriott has been employing the "One Yield" revenue management system </w:t>
      </w:r>
      <w:r w:rsidRPr="000F5206">
        <w:rPr>
          <w:rFonts w:ascii="Arial" w:hAnsi="Arial" w:cs="Arial"/>
          <w:noProof/>
          <w:szCs w:val="24"/>
        </w:rPr>
        <w:t>(Toma and Grădinaru, 2018)</w:t>
      </w:r>
      <w:r w:rsidRPr="000F5206">
        <w:rPr>
          <w:rFonts w:ascii="Arial" w:hAnsi="Arial" w:cs="Arial"/>
          <w:szCs w:val="24"/>
        </w:rPr>
        <w:t xml:space="preserve">. They may use this system to keep tabs on things like demand projections, stock levels, and granular transaction details. Simultaneously, they launched research and development on a system called "Total Yield," which goes beyond hotel reservations to </w:t>
      </w:r>
      <w:r w:rsidR="00B81CEC" w:rsidRPr="000F5206">
        <w:rPr>
          <w:rFonts w:ascii="Arial" w:hAnsi="Arial" w:cs="Arial"/>
          <w:szCs w:val="24"/>
        </w:rPr>
        <w:t>analyse</w:t>
      </w:r>
      <w:r w:rsidRPr="000F5206">
        <w:rPr>
          <w:rFonts w:ascii="Arial" w:hAnsi="Arial" w:cs="Arial"/>
          <w:szCs w:val="24"/>
        </w:rPr>
        <w:t xml:space="preserve"> the business's whole income. According to Tully (2017), "from 2012, the year he became CEO, to 2015, Marriott's revenues from management and franchising, as well as such extra income as credit card fees, rose by 31 percent, to $2 billion," demonstrating the success of Sorensen's strategic goals. During his watch, stocks have returned 23.1% annually, on average. </w:t>
      </w:r>
    </w:p>
    <w:p w14:paraId="27839853" w14:textId="34B23F1E" w:rsidR="00436089" w:rsidRPr="000F5206" w:rsidRDefault="00436089" w:rsidP="000F5206">
      <w:pPr>
        <w:spacing w:line="259" w:lineRule="auto"/>
        <w:jc w:val="left"/>
        <w:rPr>
          <w:rFonts w:ascii="Arial" w:eastAsia="Times New Roman" w:hAnsi="Arial" w:cs="Arial"/>
          <w:b/>
          <w:bCs/>
          <w:color w:val="222222"/>
          <w:sz w:val="20"/>
          <w:szCs w:val="20"/>
          <w:u w:val="single"/>
        </w:rPr>
      </w:pPr>
      <w:r>
        <w:rPr>
          <w:rFonts w:ascii="Arial" w:eastAsia="Times New Roman" w:hAnsi="Arial" w:cs="Arial"/>
          <w:b/>
          <w:bCs/>
          <w:color w:val="222222"/>
          <w:sz w:val="20"/>
          <w:szCs w:val="20"/>
        </w:rPr>
        <w:br w:type="page"/>
      </w:r>
      <w:bookmarkStart w:id="8" w:name="_Toc121094858"/>
      <w:r w:rsidRPr="000F5206">
        <w:rPr>
          <w:rFonts w:ascii="Arial" w:hAnsi="Arial" w:cs="Arial"/>
          <w:b/>
          <w:bCs/>
          <w:szCs w:val="24"/>
          <w:u w:val="single"/>
        </w:rPr>
        <w:lastRenderedPageBreak/>
        <w:t>Conclusion</w:t>
      </w:r>
      <w:bookmarkEnd w:id="8"/>
    </w:p>
    <w:p w14:paraId="7E777EB1" w14:textId="77777777" w:rsidR="00436089" w:rsidRPr="004D68E6" w:rsidRDefault="00436089" w:rsidP="00153380">
      <w:pPr>
        <w:rPr>
          <w:rFonts w:ascii="Arial" w:hAnsi="Arial" w:cs="Arial"/>
          <w:szCs w:val="24"/>
        </w:rPr>
      </w:pPr>
      <w:r w:rsidRPr="004D68E6">
        <w:rPr>
          <w:rFonts w:ascii="Arial" w:hAnsi="Arial" w:cs="Arial"/>
          <w:szCs w:val="24"/>
        </w:rPr>
        <w:t xml:space="preserve">Marriott's internal and secondary data must be identified. Extended hotel guests were surveyed and given focus groups </w:t>
      </w:r>
      <w:r w:rsidRPr="004D68E6">
        <w:rPr>
          <w:rFonts w:ascii="Arial" w:hAnsi="Arial" w:cs="Arial"/>
          <w:noProof/>
          <w:szCs w:val="24"/>
        </w:rPr>
        <w:t>(Wachira, 2019)</w:t>
      </w:r>
      <w:r w:rsidRPr="004D68E6">
        <w:rPr>
          <w:rFonts w:ascii="Arial" w:hAnsi="Arial" w:cs="Arial"/>
          <w:szCs w:val="24"/>
        </w:rPr>
        <w:t>. Marriott's internal and secondary data must be identified. Extended hotel guests were surveyed and given focus groups. Increased consumer changes have great possibilities. Marriott must strengthen its position to attract customers. Marriott management is effective in marketing research for segmentation strategy to attract diverse consumers with alternatives, services, and goods. Marriott's diversified products have attracted many consumers and helped it succeed. Marriott's future marketing performance depends on marketing research.</w:t>
      </w:r>
    </w:p>
    <w:p w14:paraId="494444A3" w14:textId="77777777" w:rsidR="00436089" w:rsidRPr="004D68E6" w:rsidRDefault="00436089">
      <w:pPr>
        <w:spacing w:line="259" w:lineRule="auto"/>
        <w:jc w:val="left"/>
        <w:rPr>
          <w:rFonts w:ascii="Arial" w:eastAsia="Times New Roman" w:hAnsi="Arial" w:cs="Arial"/>
          <w:b/>
          <w:bCs/>
          <w:color w:val="222222"/>
          <w:szCs w:val="24"/>
        </w:rPr>
      </w:pPr>
      <w:r w:rsidRPr="004D68E6">
        <w:rPr>
          <w:rFonts w:ascii="Arial" w:eastAsia="Times New Roman" w:hAnsi="Arial" w:cs="Arial"/>
          <w:b/>
          <w:bCs/>
          <w:color w:val="222222"/>
          <w:szCs w:val="24"/>
        </w:rPr>
        <w:br w:type="page"/>
      </w:r>
    </w:p>
    <w:p w14:paraId="5B09F043" w14:textId="77777777" w:rsidR="00436089" w:rsidRPr="004D68E6" w:rsidRDefault="00436089" w:rsidP="00A005C1">
      <w:pPr>
        <w:pStyle w:val="Heading1"/>
        <w:rPr>
          <w:rFonts w:ascii="Arial" w:hAnsi="Arial" w:cs="Arial"/>
          <w:sz w:val="24"/>
          <w:szCs w:val="24"/>
        </w:rPr>
      </w:pPr>
      <w:bookmarkStart w:id="9" w:name="_Toc121094859"/>
      <w:r w:rsidRPr="004D68E6">
        <w:rPr>
          <w:rFonts w:ascii="Arial" w:hAnsi="Arial" w:cs="Arial"/>
          <w:sz w:val="24"/>
          <w:szCs w:val="24"/>
        </w:rPr>
        <w:lastRenderedPageBreak/>
        <w:t>References</w:t>
      </w:r>
      <w:bookmarkEnd w:id="9"/>
    </w:p>
    <w:p w14:paraId="27532C62"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ABELLANET MIRANDA, C. Multinational firms in the tourism sector: Accor Hotels.</w:t>
      </w:r>
    </w:p>
    <w:p w14:paraId="3CDA709C"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ATASOY, B., TÜRKAY, O., ŞENGÜL, S. J. J. O. H. and INSIGHTS, T. 2022. Strategic responses of chain hotels to COVID-19 from a situational crisis communication theory perspective.</w:t>
      </w:r>
    </w:p>
    <w:p w14:paraId="231EF5AD"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BUHALIS, D., SINARTA, Y. J. J. O. T. and MARKETING, T. 2019. Real-time co-creation and nowness service: lessons from tourism and hospitality. 36</w:t>
      </w:r>
      <w:r w:rsidRPr="004D68E6">
        <w:rPr>
          <w:rFonts w:ascii="Arial" w:hAnsi="Arial" w:cs="Arial"/>
          <w:b/>
          <w:szCs w:val="24"/>
        </w:rPr>
        <w:t>,</w:t>
      </w:r>
      <w:r w:rsidRPr="004D68E6">
        <w:rPr>
          <w:rFonts w:ascii="Arial" w:hAnsi="Arial" w:cs="Arial"/>
          <w:szCs w:val="24"/>
        </w:rPr>
        <w:t xml:space="preserve"> 563-582.</w:t>
      </w:r>
    </w:p>
    <w:p w14:paraId="75C3C1FD"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BURKE, K., ROBINSON, P. and CHOI, M. J. M. H. E. 2020. Developing meta-strategies for hospitality experiences. 141.</w:t>
      </w:r>
    </w:p>
    <w:p w14:paraId="71F6066F"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CHAN, J. Y., ZHANG, H., NOLVACHAI, Y., HU, Y., ZHU, H., FORSYTH, M., GU, Q., HOKE, D. E., ZHANG, X. and MARRIOT, P. J. J. A. C. 2018. Incorporation of homochirality into a zeolitic imidazolate framework membrane for efficient chiral separation. 130</w:t>
      </w:r>
      <w:r w:rsidRPr="004D68E6">
        <w:rPr>
          <w:rFonts w:ascii="Arial" w:hAnsi="Arial" w:cs="Arial"/>
          <w:b/>
          <w:szCs w:val="24"/>
        </w:rPr>
        <w:t>,</w:t>
      </w:r>
      <w:r w:rsidRPr="004D68E6">
        <w:rPr>
          <w:rFonts w:ascii="Arial" w:hAnsi="Arial" w:cs="Arial"/>
          <w:szCs w:val="24"/>
        </w:rPr>
        <w:t xml:space="preserve"> 17376-17380.</w:t>
      </w:r>
    </w:p>
    <w:p w14:paraId="0661D686"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DUNNETT, A., SHIRSATH, P., AGGARWAL, P., THORNTON, P., JOSHI, P. K., PAL, B. D., KHATRI-CHHETRI, A. and GHOSH, J. J. E. M. 2018. Multi-objective land use allocation modelling for prioritizing climate-smart agricultural interventions. 381</w:t>
      </w:r>
      <w:r w:rsidRPr="004D68E6">
        <w:rPr>
          <w:rFonts w:ascii="Arial" w:hAnsi="Arial" w:cs="Arial"/>
          <w:b/>
          <w:szCs w:val="24"/>
        </w:rPr>
        <w:t>,</w:t>
      </w:r>
      <w:r w:rsidRPr="004D68E6">
        <w:rPr>
          <w:rFonts w:ascii="Arial" w:hAnsi="Arial" w:cs="Arial"/>
          <w:szCs w:val="24"/>
        </w:rPr>
        <w:t xml:space="preserve"> 23-35.</w:t>
      </w:r>
    </w:p>
    <w:p w14:paraId="726F9271"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FERREIRA, V. H., HANTAO, L. W. and POPPI, R. J. J. T. 2021. Use of color based chromatographic images obtained from comprehensive two-dimensional gas chromatography in authentication analyses. 234</w:t>
      </w:r>
      <w:r w:rsidRPr="004D68E6">
        <w:rPr>
          <w:rFonts w:ascii="Arial" w:hAnsi="Arial" w:cs="Arial"/>
          <w:b/>
          <w:szCs w:val="24"/>
        </w:rPr>
        <w:t>,</w:t>
      </w:r>
      <w:r w:rsidRPr="004D68E6">
        <w:rPr>
          <w:rFonts w:ascii="Arial" w:hAnsi="Arial" w:cs="Arial"/>
          <w:szCs w:val="24"/>
        </w:rPr>
        <w:t xml:space="preserve"> 122616.</w:t>
      </w:r>
    </w:p>
    <w:p w14:paraId="3D51E8FF"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G’OFURJON QIZI ABDULLABEKOVA, N. J. R. O. N. S. R. I. J. 2022. INTERNATIONAL HOSPITALITY INDUSTRY IN UZBEKISTAN. 1</w:t>
      </w:r>
      <w:r w:rsidRPr="004D68E6">
        <w:rPr>
          <w:rFonts w:ascii="Arial" w:hAnsi="Arial" w:cs="Arial"/>
          <w:b/>
          <w:szCs w:val="24"/>
        </w:rPr>
        <w:t>,</w:t>
      </w:r>
      <w:r w:rsidRPr="004D68E6">
        <w:rPr>
          <w:rFonts w:ascii="Arial" w:hAnsi="Arial" w:cs="Arial"/>
          <w:szCs w:val="24"/>
        </w:rPr>
        <w:t xml:space="preserve"> 652-659.</w:t>
      </w:r>
    </w:p>
    <w:p w14:paraId="0A644081"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GHIASI, M. J. E. 2019. Detailed study, multi-objective optimization, and design of an AC-DC smart microgrid with hybrid renewable energy resources. 169</w:t>
      </w:r>
      <w:r w:rsidRPr="004D68E6">
        <w:rPr>
          <w:rFonts w:ascii="Arial" w:hAnsi="Arial" w:cs="Arial"/>
          <w:b/>
          <w:szCs w:val="24"/>
        </w:rPr>
        <w:t>,</w:t>
      </w:r>
      <w:r w:rsidRPr="004D68E6">
        <w:rPr>
          <w:rFonts w:ascii="Arial" w:hAnsi="Arial" w:cs="Arial"/>
          <w:szCs w:val="24"/>
        </w:rPr>
        <w:t xml:space="preserve"> 496-507.</w:t>
      </w:r>
    </w:p>
    <w:p w14:paraId="430B3B60"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LAGIEWSKI, R. and PEROTTI, V. J. I. J. O. H. M. 2023. Customer experiences and situational vulnerability: An exploration of hotel services during a disaster. 108</w:t>
      </w:r>
      <w:r w:rsidRPr="004D68E6">
        <w:rPr>
          <w:rFonts w:ascii="Arial" w:hAnsi="Arial" w:cs="Arial"/>
          <w:b/>
          <w:szCs w:val="24"/>
        </w:rPr>
        <w:t>,</w:t>
      </w:r>
      <w:r w:rsidRPr="004D68E6">
        <w:rPr>
          <w:rFonts w:ascii="Arial" w:hAnsi="Arial" w:cs="Arial"/>
          <w:szCs w:val="24"/>
        </w:rPr>
        <w:t xml:space="preserve"> 103360.</w:t>
      </w:r>
    </w:p>
    <w:p w14:paraId="20F1B9A7"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NANNELLI, M., BUHALIS, D., FRANCH, M. and DELLA LUCIA, M. J. E.-R. O. T. R. 2019. Disruption of the market structure in the tourism and hospitality accommodation service. The impact of the new short-term rental players. 17.</w:t>
      </w:r>
    </w:p>
    <w:p w14:paraId="746C0518"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lastRenderedPageBreak/>
        <w:t>POLAT, E. J. H. O. T. A. I. T. I. A. 2022. Digital Marketing and Digital Marketing Applications in the Asian Tourism Industry. 115.</w:t>
      </w:r>
    </w:p>
    <w:p w14:paraId="6F0C6A38"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QU, Y., MING, X., LIU, Z., ZHANG, X. and HOU, Z. J. T. I. J. O. A. M. T. 2019. Smart manufacturing systems: state of the art and future trends. 103</w:t>
      </w:r>
      <w:r w:rsidRPr="004D68E6">
        <w:rPr>
          <w:rFonts w:ascii="Arial" w:hAnsi="Arial" w:cs="Arial"/>
          <w:b/>
          <w:szCs w:val="24"/>
        </w:rPr>
        <w:t>,</w:t>
      </w:r>
      <w:r w:rsidRPr="004D68E6">
        <w:rPr>
          <w:rFonts w:ascii="Arial" w:hAnsi="Arial" w:cs="Arial"/>
          <w:szCs w:val="24"/>
        </w:rPr>
        <w:t xml:space="preserve"> 3751-3768.</w:t>
      </w:r>
    </w:p>
    <w:p w14:paraId="4A53D3F7"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SANI, M. S. A., BAKAR, J., RAHMAN, R. A., ABAS, F. J. J. O. A. and TESTING 2020. Effects of coated capillary column, derivatization, and temperature programming on the identification of Carica papaya seed extract composition using GC/MS Analysis. 4</w:t>
      </w:r>
      <w:r w:rsidRPr="004D68E6">
        <w:rPr>
          <w:rFonts w:ascii="Arial" w:hAnsi="Arial" w:cs="Arial"/>
          <w:b/>
          <w:szCs w:val="24"/>
        </w:rPr>
        <w:t>,</w:t>
      </w:r>
      <w:r w:rsidRPr="004D68E6">
        <w:rPr>
          <w:rFonts w:ascii="Arial" w:hAnsi="Arial" w:cs="Arial"/>
          <w:szCs w:val="24"/>
        </w:rPr>
        <w:t xml:space="preserve"> 23-34.</w:t>
      </w:r>
    </w:p>
    <w:p w14:paraId="0CF77AAF"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TERRY, G. A. J. J. O. T. and MARKETING, T. 1994. Resort timesharing: Growth and situation analysis. 3</w:t>
      </w:r>
      <w:r w:rsidRPr="004D68E6">
        <w:rPr>
          <w:rFonts w:ascii="Arial" w:hAnsi="Arial" w:cs="Arial"/>
          <w:b/>
          <w:szCs w:val="24"/>
        </w:rPr>
        <w:t>,</w:t>
      </w:r>
      <w:r w:rsidRPr="004D68E6">
        <w:rPr>
          <w:rFonts w:ascii="Arial" w:hAnsi="Arial" w:cs="Arial"/>
          <w:szCs w:val="24"/>
        </w:rPr>
        <w:t xml:space="preserve"> 99-114.</w:t>
      </w:r>
    </w:p>
    <w:p w14:paraId="0D2A37C9"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TOMA, S.-G. and GRĂDINARU, C. J. T. J. C. E. 2018. The marketing mix in a luxury hotel chain. 3</w:t>
      </w:r>
      <w:r w:rsidRPr="004D68E6">
        <w:rPr>
          <w:rFonts w:ascii="Arial" w:hAnsi="Arial" w:cs="Arial"/>
          <w:b/>
          <w:szCs w:val="24"/>
        </w:rPr>
        <w:t>,</w:t>
      </w:r>
      <w:r w:rsidRPr="004D68E6">
        <w:rPr>
          <w:rFonts w:ascii="Arial" w:hAnsi="Arial" w:cs="Arial"/>
          <w:szCs w:val="24"/>
        </w:rPr>
        <w:t xml:space="preserve"> 105-111.</w:t>
      </w:r>
    </w:p>
    <w:p w14:paraId="27AAD3F1" w14:textId="77777777" w:rsidR="00436089" w:rsidRPr="004D68E6" w:rsidRDefault="00436089" w:rsidP="00870754">
      <w:pPr>
        <w:pStyle w:val="EndNoteBibliography"/>
        <w:spacing w:line="360" w:lineRule="auto"/>
        <w:ind w:left="720" w:hanging="720"/>
        <w:rPr>
          <w:rFonts w:ascii="Arial" w:hAnsi="Arial" w:cs="Arial"/>
          <w:i/>
          <w:szCs w:val="24"/>
        </w:rPr>
      </w:pPr>
      <w:r w:rsidRPr="004D68E6">
        <w:rPr>
          <w:rFonts w:ascii="Arial" w:hAnsi="Arial" w:cs="Arial"/>
          <w:szCs w:val="24"/>
        </w:rPr>
        <w:t xml:space="preserve">WACHIRA, L. W. 2019. </w:t>
      </w:r>
      <w:r w:rsidRPr="004D68E6">
        <w:rPr>
          <w:rFonts w:ascii="Arial" w:hAnsi="Arial" w:cs="Arial"/>
          <w:i/>
          <w:szCs w:val="24"/>
        </w:rPr>
        <w:t>Marketing Mix And Growth Of Selected Hotels In Nyeri County, Kenya.</w:t>
      </w:r>
    </w:p>
    <w:p w14:paraId="5F9187AF" w14:textId="77777777" w:rsidR="00436089" w:rsidRPr="004D68E6" w:rsidRDefault="00436089" w:rsidP="00870754">
      <w:pPr>
        <w:jc w:val="left"/>
        <w:rPr>
          <w:rFonts w:ascii="Arial" w:eastAsiaTheme="majorEastAsia" w:hAnsi="Arial" w:cs="Arial"/>
          <w:b/>
          <w:szCs w:val="24"/>
        </w:rPr>
      </w:pPr>
    </w:p>
    <w:p w14:paraId="6D0F3B2F" w14:textId="7618916E" w:rsidR="00FF3306" w:rsidRDefault="00FF3306"/>
    <w:p w14:paraId="27902CB0" w14:textId="610F1C00" w:rsidR="006C51DB" w:rsidRDefault="006C51DB"/>
    <w:p w14:paraId="1BB21175" w14:textId="195466BC" w:rsidR="006C51DB" w:rsidRDefault="006C51DB"/>
    <w:p w14:paraId="55F5FABC" w14:textId="58A0E03A" w:rsidR="006C51DB" w:rsidRDefault="006C51DB"/>
    <w:p w14:paraId="2EC6FA6C" w14:textId="2281C38C" w:rsidR="006C51DB" w:rsidRDefault="006C51DB"/>
    <w:p w14:paraId="6737A22E" w14:textId="5C55B41F" w:rsidR="006C51DB" w:rsidRDefault="006C51DB"/>
    <w:p w14:paraId="5EEBFB4D" w14:textId="1E14A459" w:rsidR="006C51DB" w:rsidRDefault="006C51DB"/>
    <w:p w14:paraId="18F1A8FA" w14:textId="09EC2C9B" w:rsidR="006C51DB" w:rsidRDefault="006C51DB"/>
    <w:p w14:paraId="4477E91C" w14:textId="4736B6DB" w:rsidR="006C51DB" w:rsidRDefault="006C51DB"/>
    <w:p w14:paraId="1911C7AD" w14:textId="5A2602B3" w:rsidR="006C51DB" w:rsidRDefault="006C51DB"/>
    <w:p w14:paraId="7F427879" w14:textId="3414A5EE" w:rsidR="006C51DB" w:rsidRDefault="006C51DB"/>
    <w:p w14:paraId="172E6B90" w14:textId="0DDEAB0C" w:rsidR="006C51DB" w:rsidRDefault="00756C92">
      <w:r>
        <w:rPr>
          <w:noProof/>
          <w:lang w:bidi="bn-IN"/>
        </w:rPr>
        <w:lastRenderedPageBreak/>
        <w:drawing>
          <wp:anchor distT="0" distB="0" distL="114300" distR="114300" simplePos="0" relativeHeight="251659264" behindDoc="0" locked="0" layoutInCell="1" allowOverlap="1" wp14:anchorId="3254A1C2" wp14:editId="578E6B48">
            <wp:simplePos x="0" y="0"/>
            <wp:positionH relativeFrom="column">
              <wp:posOffset>0</wp:posOffset>
            </wp:positionH>
            <wp:positionV relativeFrom="paragraph">
              <wp:posOffset>365760</wp:posOffset>
            </wp:positionV>
            <wp:extent cx="3310890" cy="1808480"/>
            <wp:effectExtent l="0" t="0" r="381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10890" cy="1808480"/>
                    </a:xfrm>
                    <a:prstGeom prst="rect">
                      <a:avLst/>
                    </a:prstGeom>
                  </pic:spPr>
                </pic:pic>
              </a:graphicData>
            </a:graphic>
            <wp14:sizeRelH relativeFrom="margin">
              <wp14:pctWidth>0</wp14:pctWidth>
            </wp14:sizeRelH>
            <wp14:sizeRelV relativeFrom="margin">
              <wp14:pctHeight>0</wp14:pctHeight>
            </wp14:sizeRelV>
          </wp:anchor>
        </w:drawing>
      </w:r>
    </w:p>
    <w:p w14:paraId="5B99B98B" w14:textId="27451BEB" w:rsidR="006C51DB" w:rsidRDefault="007F46C1">
      <w:r>
        <w:rPr>
          <w:noProof/>
          <w:lang w:bidi="bn-IN"/>
        </w:rPr>
        <w:drawing>
          <wp:anchor distT="0" distB="0" distL="114300" distR="114300" simplePos="0" relativeHeight="251661312" behindDoc="0" locked="0" layoutInCell="1" allowOverlap="1" wp14:anchorId="1848E18C" wp14:editId="19E6CFF6">
            <wp:simplePos x="0" y="0"/>
            <wp:positionH relativeFrom="column">
              <wp:posOffset>0</wp:posOffset>
            </wp:positionH>
            <wp:positionV relativeFrom="paragraph">
              <wp:posOffset>2053590</wp:posOffset>
            </wp:positionV>
            <wp:extent cx="3373755" cy="1808480"/>
            <wp:effectExtent l="0" t="0" r="444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73755" cy="1808480"/>
                    </a:xfrm>
                    <a:prstGeom prst="rect">
                      <a:avLst/>
                    </a:prstGeom>
                  </pic:spPr>
                </pic:pic>
              </a:graphicData>
            </a:graphic>
            <wp14:sizeRelH relativeFrom="margin">
              <wp14:pctWidth>0</wp14:pctWidth>
            </wp14:sizeRelH>
            <wp14:sizeRelV relativeFrom="margin">
              <wp14:pctHeight>0</wp14:pctHeight>
            </wp14:sizeRelV>
          </wp:anchor>
        </w:drawing>
      </w:r>
    </w:p>
    <w:p w14:paraId="68E98F76" w14:textId="213C692E" w:rsidR="006C51DB" w:rsidRDefault="00C00F4B" w:rsidP="006C51DB">
      <w:r>
        <w:rPr>
          <w:noProof/>
          <w:lang w:bidi="bn-IN"/>
        </w:rPr>
        <w:drawing>
          <wp:anchor distT="0" distB="0" distL="114300" distR="114300" simplePos="0" relativeHeight="251663360" behindDoc="0" locked="0" layoutInCell="1" allowOverlap="1" wp14:anchorId="34E0964D" wp14:editId="6A001BEE">
            <wp:simplePos x="0" y="0"/>
            <wp:positionH relativeFrom="column">
              <wp:posOffset>0</wp:posOffset>
            </wp:positionH>
            <wp:positionV relativeFrom="paragraph">
              <wp:posOffset>2053590</wp:posOffset>
            </wp:positionV>
            <wp:extent cx="3310890" cy="2024380"/>
            <wp:effectExtent l="0" t="0" r="381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10890" cy="2024380"/>
                    </a:xfrm>
                    <a:prstGeom prst="rect">
                      <a:avLst/>
                    </a:prstGeom>
                  </pic:spPr>
                </pic:pic>
              </a:graphicData>
            </a:graphic>
            <wp14:sizeRelH relativeFrom="margin">
              <wp14:pctWidth>0</wp14:pctWidth>
            </wp14:sizeRelH>
            <wp14:sizeRelV relativeFrom="margin">
              <wp14:pctHeight>0</wp14:pctHeight>
            </wp14:sizeRelV>
          </wp:anchor>
        </w:drawing>
      </w:r>
    </w:p>
    <w:p w14:paraId="259BDCE2" w14:textId="383F2F0F" w:rsidR="00C00F4B" w:rsidRDefault="00094DFD" w:rsidP="006C51DB">
      <w:r>
        <w:rPr>
          <w:noProof/>
          <w:lang w:bidi="bn-IN"/>
        </w:rPr>
        <w:lastRenderedPageBreak/>
        <w:drawing>
          <wp:anchor distT="0" distB="0" distL="114300" distR="114300" simplePos="0" relativeHeight="251667456" behindDoc="0" locked="0" layoutInCell="1" allowOverlap="1" wp14:anchorId="63F72351" wp14:editId="0BDB589B">
            <wp:simplePos x="0" y="0"/>
            <wp:positionH relativeFrom="column">
              <wp:posOffset>2918460</wp:posOffset>
            </wp:positionH>
            <wp:positionV relativeFrom="paragraph">
              <wp:posOffset>223520</wp:posOffset>
            </wp:positionV>
            <wp:extent cx="3594100" cy="614045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94100" cy="6140450"/>
                    </a:xfrm>
                    <a:prstGeom prst="rect">
                      <a:avLst/>
                    </a:prstGeom>
                  </pic:spPr>
                </pic:pic>
              </a:graphicData>
            </a:graphic>
            <wp14:sizeRelH relativeFrom="margin">
              <wp14:pctWidth>0</wp14:pctWidth>
            </wp14:sizeRelH>
            <wp14:sizeRelV relativeFrom="margin">
              <wp14:pctHeight>0</wp14:pctHeight>
            </wp14:sizeRelV>
          </wp:anchor>
        </w:drawing>
      </w:r>
      <w:r>
        <w:rPr>
          <w:noProof/>
          <w:lang w:bidi="bn-IN"/>
        </w:rPr>
        <w:drawing>
          <wp:anchor distT="0" distB="0" distL="114300" distR="114300" simplePos="0" relativeHeight="251665408" behindDoc="0" locked="0" layoutInCell="1" allowOverlap="1" wp14:anchorId="5946FEF8" wp14:editId="642043D3">
            <wp:simplePos x="0" y="0"/>
            <wp:positionH relativeFrom="column">
              <wp:posOffset>-726440</wp:posOffset>
            </wp:positionH>
            <wp:positionV relativeFrom="paragraph">
              <wp:posOffset>149225</wp:posOffset>
            </wp:positionV>
            <wp:extent cx="3474720" cy="6140450"/>
            <wp:effectExtent l="0" t="0" r="5080" b="635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74720" cy="6140450"/>
                    </a:xfrm>
                    <a:prstGeom prst="rect">
                      <a:avLst/>
                    </a:prstGeom>
                  </pic:spPr>
                </pic:pic>
              </a:graphicData>
            </a:graphic>
            <wp14:sizeRelH relativeFrom="margin">
              <wp14:pctWidth>0</wp14:pctWidth>
            </wp14:sizeRelH>
            <wp14:sizeRelV relativeFrom="margin">
              <wp14:pctHeight>0</wp14:pctHeight>
            </wp14:sizeRelV>
          </wp:anchor>
        </w:drawing>
      </w:r>
    </w:p>
    <w:p w14:paraId="2F5BEFF9" w14:textId="5296636D" w:rsidR="00C00F4B" w:rsidRDefault="00C00F4B" w:rsidP="009B5476"/>
    <w:p w14:paraId="3A53936D" w14:textId="06ACE443" w:rsidR="00F447D6" w:rsidRDefault="00F447D6" w:rsidP="009B5476"/>
    <w:p w14:paraId="75447EF4" w14:textId="296C7745" w:rsidR="00F447D6" w:rsidRDefault="00F447D6" w:rsidP="009B5476"/>
    <w:p w14:paraId="76F90394" w14:textId="77777777" w:rsidR="00094DFD" w:rsidRDefault="00094DFD" w:rsidP="009B5476"/>
    <w:p w14:paraId="7A4AB198" w14:textId="55850A24" w:rsidR="00F447D6" w:rsidRDefault="00F447D6" w:rsidP="009B5476"/>
    <w:p w14:paraId="6B059356" w14:textId="6AFD20AC" w:rsidR="00494F46" w:rsidRDefault="00094DFD" w:rsidP="009B5476">
      <w:r>
        <w:rPr>
          <w:noProof/>
          <w:lang w:bidi="bn-IN"/>
        </w:rPr>
        <w:drawing>
          <wp:anchor distT="0" distB="0" distL="114300" distR="114300" simplePos="0" relativeHeight="251669504" behindDoc="0" locked="0" layoutInCell="1" allowOverlap="1" wp14:anchorId="4BB63F80" wp14:editId="1CE0D5B6">
            <wp:simplePos x="0" y="0"/>
            <wp:positionH relativeFrom="column">
              <wp:posOffset>-568960</wp:posOffset>
            </wp:positionH>
            <wp:positionV relativeFrom="paragraph">
              <wp:posOffset>1037590</wp:posOffset>
            </wp:positionV>
            <wp:extent cx="3068320" cy="3366770"/>
            <wp:effectExtent l="0" t="0" r="508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68320" cy="3366770"/>
                    </a:xfrm>
                    <a:prstGeom prst="rect">
                      <a:avLst/>
                    </a:prstGeom>
                  </pic:spPr>
                </pic:pic>
              </a:graphicData>
            </a:graphic>
            <wp14:sizeRelH relativeFrom="margin">
              <wp14:pctWidth>0</wp14:pctWidth>
            </wp14:sizeRelH>
            <wp14:sizeRelV relativeFrom="margin">
              <wp14:pctHeight>0</wp14:pctHeight>
            </wp14:sizeRelV>
          </wp:anchor>
        </w:drawing>
      </w:r>
    </w:p>
    <w:sectPr w:rsidR="00494F46" w:rsidSect="00FF2C9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C88AF" w14:textId="77777777" w:rsidR="003D2B46" w:rsidRDefault="003D2B46" w:rsidP="003D2B46">
      <w:pPr>
        <w:spacing w:after="0" w:line="240" w:lineRule="auto"/>
      </w:pPr>
      <w:r>
        <w:separator/>
      </w:r>
    </w:p>
  </w:endnote>
  <w:endnote w:type="continuationSeparator" w:id="0">
    <w:p w14:paraId="45586FB1" w14:textId="77777777" w:rsidR="003D2B46" w:rsidRDefault="003D2B46" w:rsidP="003D2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657CC" w14:textId="77777777" w:rsidR="003D2B46" w:rsidRDefault="003D2B46" w:rsidP="003D2B46">
      <w:pPr>
        <w:spacing w:after="0" w:line="240" w:lineRule="auto"/>
      </w:pPr>
      <w:r>
        <w:separator/>
      </w:r>
    </w:p>
  </w:footnote>
  <w:footnote w:type="continuationSeparator" w:id="0">
    <w:p w14:paraId="6F26DB81" w14:textId="77777777" w:rsidR="003D2B46" w:rsidRDefault="003D2B46" w:rsidP="003D2B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C6AF1"/>
    <w:multiLevelType w:val="multilevel"/>
    <w:tmpl w:val="BD761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F68C5"/>
    <w:multiLevelType w:val="multilevel"/>
    <w:tmpl w:val="4328E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437548"/>
    <w:multiLevelType w:val="multilevel"/>
    <w:tmpl w:val="3626CB14"/>
    <w:lvl w:ilvl="0">
      <w:start w:val="1"/>
      <w:numFmt w:val="decimal"/>
      <w:lvlText w:val="%1."/>
      <w:lvlJc w:val="left"/>
      <w:pPr>
        <w:ind w:left="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50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0F166C31"/>
    <w:multiLevelType w:val="multilevel"/>
    <w:tmpl w:val="DC9CD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CB4D17"/>
    <w:multiLevelType w:val="multilevel"/>
    <w:tmpl w:val="48E4A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175172"/>
    <w:multiLevelType w:val="multilevel"/>
    <w:tmpl w:val="6F64C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1B539A"/>
    <w:multiLevelType w:val="hybridMultilevel"/>
    <w:tmpl w:val="E16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8596D"/>
    <w:multiLevelType w:val="hybridMultilevel"/>
    <w:tmpl w:val="0040E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32770E"/>
    <w:multiLevelType w:val="multilevel"/>
    <w:tmpl w:val="3A2AE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0F295B"/>
    <w:multiLevelType w:val="multilevel"/>
    <w:tmpl w:val="81B2E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BA6C61"/>
    <w:multiLevelType w:val="hybridMultilevel"/>
    <w:tmpl w:val="4302F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6E6A75"/>
    <w:multiLevelType w:val="multilevel"/>
    <w:tmpl w:val="A190C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8E45BE"/>
    <w:multiLevelType w:val="hybridMultilevel"/>
    <w:tmpl w:val="B90EC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552"/>
    <w:multiLevelType w:val="multilevel"/>
    <w:tmpl w:val="1612F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E72D57"/>
    <w:multiLevelType w:val="multilevel"/>
    <w:tmpl w:val="16AC2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95739F"/>
    <w:multiLevelType w:val="hybridMultilevel"/>
    <w:tmpl w:val="B8DC4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7E4ABB"/>
    <w:multiLevelType w:val="multilevel"/>
    <w:tmpl w:val="4B9E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FB690F"/>
    <w:multiLevelType w:val="multilevel"/>
    <w:tmpl w:val="51EC58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F875FF"/>
    <w:multiLevelType w:val="multilevel"/>
    <w:tmpl w:val="16784B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151D13"/>
    <w:multiLevelType w:val="hybridMultilevel"/>
    <w:tmpl w:val="5420D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3C01F9"/>
    <w:multiLevelType w:val="multilevel"/>
    <w:tmpl w:val="AEAEC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1778190">
    <w:abstractNumId w:val="2"/>
  </w:num>
  <w:num w:numId="2" w16cid:durableId="879128026">
    <w:abstractNumId w:val="11"/>
  </w:num>
  <w:num w:numId="3" w16cid:durableId="33234715">
    <w:abstractNumId w:val="8"/>
  </w:num>
  <w:num w:numId="4" w16cid:durableId="107284501">
    <w:abstractNumId w:val="9"/>
  </w:num>
  <w:num w:numId="5" w16cid:durableId="1105225346">
    <w:abstractNumId w:val="7"/>
  </w:num>
  <w:num w:numId="6" w16cid:durableId="1338801337">
    <w:abstractNumId w:val="22"/>
  </w:num>
  <w:num w:numId="7" w16cid:durableId="280845697">
    <w:abstractNumId w:val="17"/>
  </w:num>
  <w:num w:numId="8" w16cid:durableId="1504970409">
    <w:abstractNumId w:val="19"/>
  </w:num>
  <w:num w:numId="9" w16cid:durableId="746610746">
    <w:abstractNumId w:val="1"/>
  </w:num>
  <w:num w:numId="10" w16cid:durableId="1671328020">
    <w:abstractNumId w:val="5"/>
  </w:num>
  <w:num w:numId="11" w16cid:durableId="1811170404">
    <w:abstractNumId w:val="0"/>
  </w:num>
  <w:num w:numId="12" w16cid:durableId="1861897790">
    <w:abstractNumId w:val="20"/>
  </w:num>
  <w:num w:numId="13" w16cid:durableId="1933538952">
    <w:abstractNumId w:val="16"/>
  </w:num>
  <w:num w:numId="14" w16cid:durableId="416634842">
    <w:abstractNumId w:val="10"/>
  </w:num>
  <w:num w:numId="15" w16cid:durableId="2131000756">
    <w:abstractNumId w:val="18"/>
  </w:num>
  <w:num w:numId="16" w16cid:durableId="735014890">
    <w:abstractNumId w:val="6"/>
  </w:num>
  <w:num w:numId="17" w16cid:durableId="1019813495">
    <w:abstractNumId w:val="4"/>
  </w:num>
  <w:num w:numId="18" w16cid:durableId="80224714">
    <w:abstractNumId w:val="24"/>
  </w:num>
  <w:num w:numId="19" w16cid:durableId="2092698691">
    <w:abstractNumId w:val="12"/>
  </w:num>
  <w:num w:numId="20" w16cid:durableId="684090775">
    <w:abstractNumId w:val="15"/>
  </w:num>
  <w:num w:numId="21" w16cid:durableId="394545145">
    <w:abstractNumId w:val="23"/>
  </w:num>
  <w:num w:numId="22" w16cid:durableId="1401902101">
    <w:abstractNumId w:val="3"/>
  </w:num>
  <w:num w:numId="23" w16cid:durableId="1964535775">
    <w:abstractNumId w:val="26"/>
  </w:num>
  <w:num w:numId="24" w16cid:durableId="130513739">
    <w:abstractNumId w:val="13"/>
  </w:num>
  <w:num w:numId="25" w16cid:durableId="960571904">
    <w:abstractNumId w:val="21"/>
  </w:num>
  <w:num w:numId="26" w16cid:durableId="2017682549">
    <w:abstractNumId w:val="14"/>
  </w:num>
  <w:num w:numId="27" w16cid:durableId="137141730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436089"/>
    <w:rsid w:val="000024FD"/>
    <w:rsid w:val="000504C1"/>
    <w:rsid w:val="0005281B"/>
    <w:rsid w:val="0006080E"/>
    <w:rsid w:val="00080E8D"/>
    <w:rsid w:val="00094781"/>
    <w:rsid w:val="00094DFD"/>
    <w:rsid w:val="000C6A84"/>
    <w:rsid w:val="000C6CC0"/>
    <w:rsid w:val="000F5206"/>
    <w:rsid w:val="001126CE"/>
    <w:rsid w:val="0011300A"/>
    <w:rsid w:val="00116368"/>
    <w:rsid w:val="0012075C"/>
    <w:rsid w:val="00151C3D"/>
    <w:rsid w:val="0016109B"/>
    <w:rsid w:val="00161DFE"/>
    <w:rsid w:val="00163F38"/>
    <w:rsid w:val="001814C2"/>
    <w:rsid w:val="0019085E"/>
    <w:rsid w:val="001920C2"/>
    <w:rsid w:val="001950EC"/>
    <w:rsid w:val="001A03C5"/>
    <w:rsid w:val="001A4061"/>
    <w:rsid w:val="001F08EF"/>
    <w:rsid w:val="001F694D"/>
    <w:rsid w:val="00201C92"/>
    <w:rsid w:val="002032FC"/>
    <w:rsid w:val="002348CB"/>
    <w:rsid w:val="0025317D"/>
    <w:rsid w:val="002703A1"/>
    <w:rsid w:val="00272A01"/>
    <w:rsid w:val="002A01CF"/>
    <w:rsid w:val="002A709F"/>
    <w:rsid w:val="002D18D7"/>
    <w:rsid w:val="00305951"/>
    <w:rsid w:val="00327CEE"/>
    <w:rsid w:val="00370EF9"/>
    <w:rsid w:val="00382075"/>
    <w:rsid w:val="003841D1"/>
    <w:rsid w:val="003C7DDD"/>
    <w:rsid w:val="003D2B46"/>
    <w:rsid w:val="003D53A3"/>
    <w:rsid w:val="003D685C"/>
    <w:rsid w:val="003F511E"/>
    <w:rsid w:val="00436089"/>
    <w:rsid w:val="00445D88"/>
    <w:rsid w:val="0045541D"/>
    <w:rsid w:val="0047469C"/>
    <w:rsid w:val="00494F46"/>
    <w:rsid w:val="004A0418"/>
    <w:rsid w:val="004B27DC"/>
    <w:rsid w:val="004C0F75"/>
    <w:rsid w:val="004D68E6"/>
    <w:rsid w:val="004F6B39"/>
    <w:rsid w:val="005066E9"/>
    <w:rsid w:val="0051190D"/>
    <w:rsid w:val="0051713D"/>
    <w:rsid w:val="00543C03"/>
    <w:rsid w:val="005470E2"/>
    <w:rsid w:val="005946B7"/>
    <w:rsid w:val="00595C63"/>
    <w:rsid w:val="005A521C"/>
    <w:rsid w:val="005C50F2"/>
    <w:rsid w:val="005C6733"/>
    <w:rsid w:val="005D452C"/>
    <w:rsid w:val="005E1A9A"/>
    <w:rsid w:val="005E6266"/>
    <w:rsid w:val="005F5348"/>
    <w:rsid w:val="00603DB0"/>
    <w:rsid w:val="00625140"/>
    <w:rsid w:val="00676517"/>
    <w:rsid w:val="00681D5D"/>
    <w:rsid w:val="006C51DB"/>
    <w:rsid w:val="006D3F93"/>
    <w:rsid w:val="006D4F3B"/>
    <w:rsid w:val="006D768A"/>
    <w:rsid w:val="006E12D1"/>
    <w:rsid w:val="006E72F7"/>
    <w:rsid w:val="006F4672"/>
    <w:rsid w:val="006F6671"/>
    <w:rsid w:val="00704518"/>
    <w:rsid w:val="00711E53"/>
    <w:rsid w:val="007478EE"/>
    <w:rsid w:val="00756C92"/>
    <w:rsid w:val="007B0183"/>
    <w:rsid w:val="007B2FB5"/>
    <w:rsid w:val="007C2525"/>
    <w:rsid w:val="007F212E"/>
    <w:rsid w:val="007F46C1"/>
    <w:rsid w:val="00845AC3"/>
    <w:rsid w:val="00860ED6"/>
    <w:rsid w:val="008724FA"/>
    <w:rsid w:val="00891E19"/>
    <w:rsid w:val="00892A6A"/>
    <w:rsid w:val="008B2860"/>
    <w:rsid w:val="008C0401"/>
    <w:rsid w:val="008D309C"/>
    <w:rsid w:val="008F2817"/>
    <w:rsid w:val="008F49B7"/>
    <w:rsid w:val="008F5220"/>
    <w:rsid w:val="008F72C2"/>
    <w:rsid w:val="00900C5D"/>
    <w:rsid w:val="009203F4"/>
    <w:rsid w:val="0092509B"/>
    <w:rsid w:val="009324F5"/>
    <w:rsid w:val="00955CDE"/>
    <w:rsid w:val="009828A0"/>
    <w:rsid w:val="00982CD6"/>
    <w:rsid w:val="00983238"/>
    <w:rsid w:val="00986870"/>
    <w:rsid w:val="00990A59"/>
    <w:rsid w:val="009A4A17"/>
    <w:rsid w:val="009B5476"/>
    <w:rsid w:val="009E16A8"/>
    <w:rsid w:val="009E200F"/>
    <w:rsid w:val="009E5E6C"/>
    <w:rsid w:val="009F6295"/>
    <w:rsid w:val="00A005C1"/>
    <w:rsid w:val="00A14637"/>
    <w:rsid w:val="00A26D76"/>
    <w:rsid w:val="00A30517"/>
    <w:rsid w:val="00A52A4A"/>
    <w:rsid w:val="00A65250"/>
    <w:rsid w:val="00A66FEC"/>
    <w:rsid w:val="00A82043"/>
    <w:rsid w:val="00A87AE2"/>
    <w:rsid w:val="00A91A1E"/>
    <w:rsid w:val="00A95997"/>
    <w:rsid w:val="00AB34CA"/>
    <w:rsid w:val="00AB56B9"/>
    <w:rsid w:val="00AE4309"/>
    <w:rsid w:val="00B14E7E"/>
    <w:rsid w:val="00B25604"/>
    <w:rsid w:val="00B355A0"/>
    <w:rsid w:val="00B56600"/>
    <w:rsid w:val="00B81CEC"/>
    <w:rsid w:val="00B97D2A"/>
    <w:rsid w:val="00BA3D7D"/>
    <w:rsid w:val="00BF0817"/>
    <w:rsid w:val="00BF41B8"/>
    <w:rsid w:val="00C00F4B"/>
    <w:rsid w:val="00C0101F"/>
    <w:rsid w:val="00C1447D"/>
    <w:rsid w:val="00C268C2"/>
    <w:rsid w:val="00C35854"/>
    <w:rsid w:val="00C635A7"/>
    <w:rsid w:val="00C7011F"/>
    <w:rsid w:val="00C7110F"/>
    <w:rsid w:val="00C801AE"/>
    <w:rsid w:val="00C84038"/>
    <w:rsid w:val="00CA7443"/>
    <w:rsid w:val="00CD5ED8"/>
    <w:rsid w:val="00CE5ED2"/>
    <w:rsid w:val="00D02A54"/>
    <w:rsid w:val="00D17D5B"/>
    <w:rsid w:val="00D71EE4"/>
    <w:rsid w:val="00D86506"/>
    <w:rsid w:val="00D909AD"/>
    <w:rsid w:val="00D97530"/>
    <w:rsid w:val="00DB1358"/>
    <w:rsid w:val="00DE5302"/>
    <w:rsid w:val="00DE6DC3"/>
    <w:rsid w:val="00E11B2B"/>
    <w:rsid w:val="00E12046"/>
    <w:rsid w:val="00E1496E"/>
    <w:rsid w:val="00E3062C"/>
    <w:rsid w:val="00E513F8"/>
    <w:rsid w:val="00EE63FE"/>
    <w:rsid w:val="00EF61E3"/>
    <w:rsid w:val="00F348C8"/>
    <w:rsid w:val="00F41308"/>
    <w:rsid w:val="00F41BF1"/>
    <w:rsid w:val="00F421D4"/>
    <w:rsid w:val="00F42B65"/>
    <w:rsid w:val="00F447D6"/>
    <w:rsid w:val="00F46925"/>
    <w:rsid w:val="00F76531"/>
    <w:rsid w:val="00F87E2D"/>
    <w:rsid w:val="00FC4C42"/>
    <w:rsid w:val="00FD0613"/>
    <w:rsid w:val="00FF237E"/>
    <w:rsid w:val="00FF3306"/>
    <w:rsid w:val="00FF499E"/>
    <w:rsid w:val="00FF708E"/>
  </w:rsids>
  <m:mathPr>
    <m:mathFont m:val="Cambria Math"/>
    <m:brkBin m:val="before"/>
    <m:brkBinSub m:val="--"/>
    <m:smallFrac m:val="0"/>
    <m:dispDef/>
    <m:lMargin m:val="0"/>
    <m:rMargin m:val="0"/>
    <m:defJc m:val="centerGroup"/>
    <m:wrapIndent m:val="1440"/>
    <m:intLim m:val="subSup"/>
    <m:naryLim m:val="undOvr"/>
  </m:mathPr>
  <w:themeFontLang w:val="en-US" w:eastAsia="ko-KR"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8C276"/>
  <w15:chartTrackingRefBased/>
  <w15:docId w15:val="{4D55674A-AD03-4D58-B8B3-D1BD9FD81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089"/>
    <w:pPr>
      <w:spacing w:line="360" w:lineRule="auto"/>
      <w:jc w:val="both"/>
    </w:pPr>
    <w:rPr>
      <w:rFonts w:ascii="Times New Roman" w:eastAsiaTheme="minorEastAsia" w:hAnsi="Times New Roman"/>
      <w:sz w:val="24"/>
      <w:lang w:val="en-GB" w:eastAsia="zh-CN"/>
    </w:rPr>
  </w:style>
  <w:style w:type="paragraph" w:styleId="Heading1">
    <w:name w:val="heading 1"/>
    <w:basedOn w:val="Normal"/>
    <w:next w:val="Normal"/>
    <w:link w:val="Heading1Char"/>
    <w:autoRedefine/>
    <w:uiPriority w:val="9"/>
    <w:qFormat/>
    <w:rsid w:val="00436089"/>
    <w:pPr>
      <w:keepNext/>
      <w:keepLines/>
      <w:spacing w:before="240" w:after="0"/>
      <w:outlineLvl w:val="0"/>
    </w:pPr>
    <w:rPr>
      <w:rFonts w:eastAsiaTheme="majorEastAsia" w:cstheme="majorBidi"/>
      <w:b/>
      <w:sz w:val="32"/>
      <w:szCs w:val="32"/>
      <w:u w:val="single"/>
    </w:rPr>
  </w:style>
  <w:style w:type="paragraph" w:styleId="Heading2">
    <w:name w:val="heading 2"/>
    <w:basedOn w:val="Normal"/>
    <w:next w:val="Normal"/>
    <w:link w:val="Heading2Char"/>
    <w:autoRedefine/>
    <w:uiPriority w:val="9"/>
    <w:unhideWhenUsed/>
    <w:qFormat/>
    <w:rsid w:val="00436089"/>
    <w:pPr>
      <w:keepNext/>
      <w:keepLines/>
      <w:spacing w:before="40" w:after="0"/>
      <w:outlineLvl w:val="1"/>
    </w:pPr>
    <w:rPr>
      <w:rFonts w:eastAsiaTheme="majorEastAsia" w:cstheme="majorBidi"/>
      <w:b/>
      <w:sz w:val="28"/>
      <w:szCs w:val="26"/>
      <w:u w:val="single"/>
    </w:rPr>
  </w:style>
  <w:style w:type="paragraph" w:styleId="Heading3">
    <w:name w:val="heading 3"/>
    <w:basedOn w:val="Normal"/>
    <w:next w:val="Normal"/>
    <w:link w:val="Heading3Char"/>
    <w:uiPriority w:val="9"/>
    <w:unhideWhenUsed/>
    <w:qFormat/>
    <w:rsid w:val="00436089"/>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43608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089"/>
    <w:rPr>
      <w:rFonts w:ascii="Times New Roman" w:eastAsiaTheme="majorEastAsia" w:hAnsi="Times New Roman" w:cstheme="majorBidi"/>
      <w:b/>
      <w:sz w:val="32"/>
      <w:szCs w:val="32"/>
      <w:u w:val="single"/>
      <w:lang w:val="en-GB" w:eastAsia="zh-CN"/>
    </w:rPr>
  </w:style>
  <w:style w:type="character" w:customStyle="1" w:styleId="Heading2Char">
    <w:name w:val="Heading 2 Char"/>
    <w:basedOn w:val="DefaultParagraphFont"/>
    <w:link w:val="Heading2"/>
    <w:uiPriority w:val="9"/>
    <w:rsid w:val="00436089"/>
    <w:rPr>
      <w:rFonts w:ascii="Times New Roman" w:eastAsiaTheme="majorEastAsia" w:hAnsi="Times New Roman" w:cstheme="majorBidi"/>
      <w:b/>
      <w:sz w:val="28"/>
      <w:szCs w:val="26"/>
      <w:u w:val="single"/>
      <w:lang w:val="en-GB" w:eastAsia="zh-CN"/>
    </w:rPr>
  </w:style>
  <w:style w:type="paragraph" w:styleId="NoSpacing">
    <w:name w:val="No Spacing"/>
    <w:link w:val="NoSpacingChar"/>
    <w:autoRedefine/>
    <w:uiPriority w:val="1"/>
    <w:qFormat/>
    <w:rsid w:val="00CA7443"/>
    <w:pPr>
      <w:spacing w:after="0" w:line="360" w:lineRule="auto"/>
      <w:jc w:val="both"/>
    </w:pPr>
    <w:rPr>
      <w:rFonts w:ascii="Times New Roman" w:hAnsi="Times New Roman" w:cs="Arial"/>
      <w:sz w:val="24"/>
    </w:rPr>
  </w:style>
  <w:style w:type="character" w:customStyle="1" w:styleId="NoSpacingChar">
    <w:name w:val="No Spacing Char"/>
    <w:basedOn w:val="DefaultParagraphFont"/>
    <w:link w:val="NoSpacing"/>
    <w:uiPriority w:val="1"/>
    <w:rsid w:val="00CA7443"/>
    <w:rPr>
      <w:rFonts w:ascii="Times New Roman" w:eastAsia="Arial" w:hAnsi="Times New Roman" w:cs="Arial"/>
      <w:sz w:val="24"/>
    </w:rPr>
  </w:style>
  <w:style w:type="paragraph" w:customStyle="1" w:styleId="L-04">
    <w:name w:val="L- 04"/>
    <w:basedOn w:val="Normal"/>
    <w:next w:val="Heading2"/>
    <w:autoRedefine/>
    <w:uiPriority w:val="1"/>
    <w:qFormat/>
    <w:rsid w:val="00B25604"/>
    <w:pPr>
      <w:ind w:left="107"/>
    </w:pPr>
    <w:rPr>
      <w:rFonts w:eastAsia="Candara" w:cs="Candara"/>
      <w:b/>
      <w:sz w:val="32"/>
      <w:lang w:bidi="en-GB"/>
    </w:rPr>
  </w:style>
  <w:style w:type="character" w:customStyle="1" w:styleId="Heading3Char">
    <w:name w:val="Heading 3 Char"/>
    <w:basedOn w:val="DefaultParagraphFont"/>
    <w:link w:val="Heading3"/>
    <w:uiPriority w:val="9"/>
    <w:rsid w:val="00436089"/>
    <w:rPr>
      <w:rFonts w:asciiTheme="majorHAnsi" w:eastAsiaTheme="majorEastAsia" w:hAnsiTheme="majorHAnsi" w:cstheme="majorBidi"/>
      <w:color w:val="1F3763" w:themeColor="accent1" w:themeShade="7F"/>
      <w:sz w:val="24"/>
      <w:szCs w:val="24"/>
      <w:lang w:val="en-GB" w:eastAsia="zh-CN"/>
    </w:rPr>
  </w:style>
  <w:style w:type="paragraph" w:customStyle="1" w:styleId="Headin1">
    <w:name w:val="Headin 1"/>
    <w:basedOn w:val="Normal"/>
    <w:autoRedefine/>
    <w:qFormat/>
    <w:rsid w:val="00C7110F"/>
    <w:rPr>
      <w:b/>
      <w:sz w:val="36"/>
    </w:rPr>
  </w:style>
  <w:style w:type="character" w:customStyle="1" w:styleId="Heading4Char">
    <w:name w:val="Heading 4 Char"/>
    <w:basedOn w:val="DefaultParagraphFont"/>
    <w:link w:val="Heading4"/>
    <w:uiPriority w:val="9"/>
    <w:semiHidden/>
    <w:rsid w:val="00436089"/>
    <w:rPr>
      <w:rFonts w:asciiTheme="majorHAnsi" w:eastAsiaTheme="majorEastAsia" w:hAnsiTheme="majorHAnsi" w:cstheme="majorBidi"/>
      <w:i/>
      <w:iCs/>
      <w:color w:val="2F5496" w:themeColor="accent1" w:themeShade="BF"/>
      <w:sz w:val="24"/>
      <w:lang w:val="en-GB" w:eastAsia="zh-CN"/>
    </w:rPr>
  </w:style>
  <w:style w:type="paragraph" w:styleId="NormalWeb">
    <w:name w:val="Normal (Web)"/>
    <w:basedOn w:val="Normal"/>
    <w:uiPriority w:val="99"/>
    <w:semiHidden/>
    <w:unhideWhenUsed/>
    <w:rsid w:val="00436089"/>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436089"/>
    <w:rPr>
      <w:b/>
      <w:bCs/>
    </w:rPr>
  </w:style>
  <w:style w:type="character" w:styleId="Hyperlink">
    <w:name w:val="Hyperlink"/>
    <w:basedOn w:val="DefaultParagraphFont"/>
    <w:uiPriority w:val="99"/>
    <w:unhideWhenUsed/>
    <w:rsid w:val="00436089"/>
    <w:rPr>
      <w:color w:val="0000FF"/>
      <w:u w:val="single"/>
    </w:rPr>
  </w:style>
  <w:style w:type="character" w:styleId="Emphasis">
    <w:name w:val="Emphasis"/>
    <w:basedOn w:val="DefaultParagraphFont"/>
    <w:uiPriority w:val="20"/>
    <w:qFormat/>
    <w:rsid w:val="00436089"/>
    <w:rPr>
      <w:i/>
      <w:iCs/>
    </w:rPr>
  </w:style>
  <w:style w:type="paragraph" w:styleId="ListParagraph">
    <w:name w:val="List Paragraph"/>
    <w:basedOn w:val="Normal"/>
    <w:uiPriority w:val="34"/>
    <w:qFormat/>
    <w:rsid w:val="00436089"/>
    <w:pPr>
      <w:ind w:left="720"/>
      <w:contextualSpacing/>
    </w:pPr>
  </w:style>
  <w:style w:type="paragraph" w:styleId="Header">
    <w:name w:val="header"/>
    <w:basedOn w:val="Normal"/>
    <w:link w:val="HeaderChar"/>
    <w:uiPriority w:val="99"/>
    <w:unhideWhenUsed/>
    <w:rsid w:val="004360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089"/>
    <w:rPr>
      <w:rFonts w:ascii="Times New Roman" w:eastAsiaTheme="minorEastAsia" w:hAnsi="Times New Roman"/>
      <w:sz w:val="24"/>
      <w:lang w:val="en-GB" w:eastAsia="zh-CN"/>
    </w:rPr>
  </w:style>
  <w:style w:type="paragraph" w:styleId="Footer">
    <w:name w:val="footer"/>
    <w:basedOn w:val="Normal"/>
    <w:link w:val="FooterChar"/>
    <w:uiPriority w:val="99"/>
    <w:unhideWhenUsed/>
    <w:rsid w:val="004360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089"/>
    <w:rPr>
      <w:rFonts w:ascii="Times New Roman" w:eastAsiaTheme="minorEastAsia" w:hAnsi="Times New Roman"/>
      <w:sz w:val="24"/>
      <w:lang w:val="en-GB" w:eastAsia="zh-CN"/>
    </w:rPr>
  </w:style>
  <w:style w:type="table" w:styleId="TableGrid">
    <w:name w:val="Table Grid"/>
    <w:basedOn w:val="TableNormal"/>
    <w:uiPriority w:val="39"/>
    <w:rsid w:val="00436089"/>
    <w:pPr>
      <w:spacing w:after="0" w:line="240" w:lineRule="auto"/>
    </w:pPr>
    <w:rPr>
      <w:rFonts w:eastAsiaTheme="minorEastAsia"/>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436089"/>
    <w:pPr>
      <w:spacing w:after="0" w:line="240" w:lineRule="auto"/>
    </w:pPr>
    <w:rPr>
      <w:rFonts w:eastAsiaTheme="minorEastAsia"/>
      <w:lang w:val="en-GB" w:eastAsia="zh-C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436089"/>
    <w:pPr>
      <w:spacing w:after="0" w:line="240" w:lineRule="auto"/>
    </w:pPr>
    <w:rPr>
      <w:rFonts w:eastAsiaTheme="minorEastAsia"/>
      <w:lang w:val="en-GB"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436089"/>
    <w:pPr>
      <w:spacing w:line="259" w:lineRule="auto"/>
      <w:jc w:val="left"/>
      <w:outlineLvl w:val="9"/>
    </w:pPr>
    <w:rPr>
      <w:rFonts w:asciiTheme="majorHAnsi" w:hAnsiTheme="majorHAnsi"/>
      <w:b w:val="0"/>
      <w:color w:val="2F5496" w:themeColor="accent1" w:themeShade="BF"/>
      <w:lang w:eastAsia="en-GB"/>
    </w:rPr>
  </w:style>
  <w:style w:type="paragraph" w:styleId="TOC1">
    <w:name w:val="toc 1"/>
    <w:basedOn w:val="Normal"/>
    <w:next w:val="Normal"/>
    <w:autoRedefine/>
    <w:uiPriority w:val="39"/>
    <w:unhideWhenUsed/>
    <w:rsid w:val="00436089"/>
    <w:pPr>
      <w:spacing w:after="100"/>
    </w:pPr>
  </w:style>
  <w:style w:type="paragraph" w:styleId="TOC2">
    <w:name w:val="toc 2"/>
    <w:basedOn w:val="Normal"/>
    <w:next w:val="Normal"/>
    <w:autoRedefine/>
    <w:uiPriority w:val="39"/>
    <w:unhideWhenUsed/>
    <w:rsid w:val="00436089"/>
    <w:pPr>
      <w:spacing w:after="100"/>
      <w:ind w:left="240"/>
    </w:pPr>
  </w:style>
  <w:style w:type="paragraph" w:customStyle="1" w:styleId="EndNoteBibliographyTitle">
    <w:name w:val="EndNote Bibliography Title"/>
    <w:basedOn w:val="Normal"/>
    <w:link w:val="EndNoteBibliographyTitleChar"/>
    <w:rsid w:val="00436089"/>
    <w:pPr>
      <w:spacing w:after="0"/>
      <w:jc w:val="center"/>
    </w:pPr>
    <w:rPr>
      <w:rFonts w:cs="Times New Roman"/>
      <w:noProof/>
    </w:rPr>
  </w:style>
  <w:style w:type="character" w:customStyle="1" w:styleId="EndNoteBibliographyTitleChar">
    <w:name w:val="EndNote Bibliography Title Char"/>
    <w:basedOn w:val="DefaultParagraphFont"/>
    <w:link w:val="EndNoteBibliographyTitle"/>
    <w:rsid w:val="00436089"/>
    <w:rPr>
      <w:rFonts w:ascii="Times New Roman" w:eastAsiaTheme="minorEastAsia" w:hAnsi="Times New Roman" w:cs="Times New Roman"/>
      <w:noProof/>
      <w:sz w:val="24"/>
      <w:lang w:val="en-GB" w:eastAsia="zh-CN"/>
    </w:rPr>
  </w:style>
  <w:style w:type="paragraph" w:customStyle="1" w:styleId="EndNoteBibliography">
    <w:name w:val="EndNote Bibliography"/>
    <w:basedOn w:val="Normal"/>
    <w:link w:val="EndNoteBibliographyChar"/>
    <w:rsid w:val="00436089"/>
    <w:pPr>
      <w:spacing w:line="240" w:lineRule="auto"/>
      <w:jc w:val="left"/>
    </w:pPr>
    <w:rPr>
      <w:rFonts w:cs="Times New Roman"/>
      <w:noProof/>
    </w:rPr>
  </w:style>
  <w:style w:type="character" w:customStyle="1" w:styleId="EndNoteBibliographyChar">
    <w:name w:val="EndNote Bibliography Char"/>
    <w:basedOn w:val="DefaultParagraphFont"/>
    <w:link w:val="EndNoteBibliography"/>
    <w:rsid w:val="00436089"/>
    <w:rPr>
      <w:rFonts w:ascii="Times New Roman" w:eastAsiaTheme="minorEastAsia" w:hAnsi="Times New Roman" w:cs="Times New Roman"/>
      <w:noProof/>
      <w:sz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8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E9ED79A-2662-49E3-B983-865FD1D1E2D5}">
  <we:reference id="wa200000368" version="1.0.0.0" store="en-GB" storeType="OMEX"/>
  <we:alternateReferences>
    <we:reference id="wa200000368" version="1.0.0.0"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16</Pages>
  <Words>2513</Words>
  <Characters>14328</Characters>
  <Application>Microsoft Office Word</Application>
  <DocSecurity>0</DocSecurity>
  <Lines>119</Lines>
  <Paragraphs>33</Paragraphs>
  <ScaleCrop>false</ScaleCrop>
  <Company/>
  <LinksUpToDate>false</LinksUpToDate>
  <CharactersWithSpaces>16808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ALIAKBAR</dc:creator>
  <cp:keywords/>
  <dc:description/>
  <cp:lastModifiedBy>Kadiza Alom (2127731)</cp:lastModifiedBy>
  <cp:revision>2</cp:revision>
  <dcterms:created xsi:type="dcterms:W3CDTF">2022-12-04T22:54:00Z</dcterms:created>
  <dcterms:modified xsi:type="dcterms:W3CDTF">2022-12-04T22:54:00Z</dcterms:modified>
</cp:coreProperties>
</file>