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265D5" w14:textId="77777777" w:rsidR="00C5469E" w:rsidRPr="0082137C" w:rsidRDefault="002C475E" w:rsidP="00C5469E">
      <w:pPr>
        <w:outlineLvl w:val="0"/>
        <w:rPr>
          <w:rFonts w:ascii="Century Gothic" w:hAnsi="Century Gothic" w:cs="Arial"/>
          <w:b/>
          <w:bCs/>
          <w:sz w:val="28"/>
          <w:szCs w:val="28"/>
          <w:lang w:val="en-GB"/>
        </w:rPr>
      </w:pPr>
      <w:r w:rsidRPr="0082137C">
        <w:rPr>
          <w:rFonts w:ascii="Century Gothic" w:hAnsi="Century Gothic" w:cs="Arial"/>
          <w:noProof/>
          <w:lang w:val="en-GB" w:eastAsia="en-GB"/>
        </w:rPr>
        <w:drawing>
          <wp:anchor distT="0" distB="0" distL="114300" distR="114300" simplePos="0" relativeHeight="251657728" behindDoc="0" locked="0" layoutInCell="1" allowOverlap="1" wp14:anchorId="62727298" wp14:editId="5BA31732">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29601E" w14:textId="77777777" w:rsidR="00C5469E" w:rsidRPr="0082137C" w:rsidRDefault="00A826FC" w:rsidP="00876C79">
      <w:pPr>
        <w:jc w:val="right"/>
        <w:outlineLvl w:val="0"/>
        <w:rPr>
          <w:rFonts w:ascii="Century Gothic" w:hAnsi="Century Gothic" w:cs="Arial"/>
          <w:b/>
          <w:bCs/>
          <w:sz w:val="22"/>
          <w:szCs w:val="22"/>
          <w:lang w:val="en-GB"/>
        </w:rPr>
      </w:pPr>
      <w:r w:rsidRPr="0082137C">
        <w:rPr>
          <w:rFonts w:ascii="Century Gothic" w:hAnsi="Century Gothic" w:cs="Arial"/>
          <w:b/>
          <w:bCs/>
          <w:sz w:val="22"/>
          <w:szCs w:val="22"/>
          <w:lang w:val="en-GB"/>
        </w:rPr>
        <w:t>APPENDIX QE1a</w:t>
      </w:r>
    </w:p>
    <w:p w14:paraId="6D591A2B" w14:textId="77777777" w:rsidR="00876C79" w:rsidRPr="0082137C" w:rsidRDefault="00876C79" w:rsidP="00C5469E">
      <w:pPr>
        <w:jc w:val="right"/>
        <w:outlineLvl w:val="0"/>
        <w:rPr>
          <w:rFonts w:ascii="Century Gothic" w:hAnsi="Century Gothic" w:cs="Arial"/>
          <w:b/>
          <w:bCs/>
          <w:sz w:val="22"/>
          <w:szCs w:val="22"/>
          <w:lang w:val="en-GB"/>
        </w:rPr>
      </w:pPr>
    </w:p>
    <w:p w14:paraId="0E4DC81A" w14:textId="77777777" w:rsidR="00876C79" w:rsidRPr="0082137C" w:rsidRDefault="00876C79" w:rsidP="00C5469E">
      <w:pPr>
        <w:jc w:val="right"/>
        <w:outlineLvl w:val="0"/>
        <w:rPr>
          <w:rFonts w:ascii="Century Gothic" w:hAnsi="Century Gothic" w:cs="Arial"/>
          <w:b/>
          <w:bCs/>
          <w:sz w:val="22"/>
          <w:szCs w:val="22"/>
          <w:lang w:val="en-GB"/>
        </w:rPr>
      </w:pPr>
    </w:p>
    <w:p w14:paraId="59025740" w14:textId="77777777" w:rsidR="00876C79" w:rsidRPr="0082137C" w:rsidRDefault="00876C79" w:rsidP="00C5469E">
      <w:pPr>
        <w:jc w:val="right"/>
        <w:outlineLvl w:val="0"/>
        <w:rPr>
          <w:rFonts w:ascii="Century Gothic" w:hAnsi="Century Gothic" w:cs="Arial"/>
          <w:b/>
          <w:bCs/>
          <w:sz w:val="22"/>
          <w:szCs w:val="22"/>
          <w:lang w:val="en-GB"/>
        </w:rPr>
      </w:pPr>
    </w:p>
    <w:p w14:paraId="49DA08DE" w14:textId="77777777" w:rsidR="00876C79" w:rsidRPr="0082137C" w:rsidRDefault="00876C79" w:rsidP="00C5469E">
      <w:pPr>
        <w:jc w:val="right"/>
        <w:outlineLvl w:val="0"/>
        <w:rPr>
          <w:rFonts w:ascii="Century Gothic" w:hAnsi="Century Gothic" w:cs="Arial"/>
          <w:b/>
          <w:bCs/>
          <w:sz w:val="22"/>
          <w:szCs w:val="22"/>
          <w:lang w:val="en-GB"/>
        </w:rPr>
      </w:pPr>
    </w:p>
    <w:p w14:paraId="4C930596" w14:textId="77777777" w:rsidR="00876C79" w:rsidRPr="0082137C" w:rsidRDefault="00876C79" w:rsidP="00C5469E">
      <w:pPr>
        <w:jc w:val="right"/>
        <w:outlineLvl w:val="0"/>
        <w:rPr>
          <w:rFonts w:ascii="Century Gothic" w:hAnsi="Century Gothic" w:cs="Arial"/>
          <w:b/>
          <w:bCs/>
          <w:sz w:val="22"/>
          <w:szCs w:val="22"/>
          <w:lang w:val="en-GB"/>
        </w:rPr>
      </w:pPr>
    </w:p>
    <w:p w14:paraId="3F4A3CA2" w14:textId="77777777" w:rsidR="00AB5BC9" w:rsidRPr="0082137C" w:rsidRDefault="00F04850" w:rsidP="00876C79">
      <w:pPr>
        <w:outlineLvl w:val="0"/>
        <w:rPr>
          <w:rFonts w:ascii="Century Gothic" w:hAnsi="Century Gothic" w:cs="Arial"/>
          <w:b/>
          <w:bCs/>
          <w:sz w:val="22"/>
          <w:szCs w:val="22"/>
          <w:lang w:val="en-GB"/>
        </w:rPr>
      </w:pPr>
      <w:r w:rsidRPr="0082137C">
        <w:rPr>
          <w:rFonts w:ascii="Century Gothic" w:hAnsi="Century Gothic" w:cs="Arial"/>
          <w:b/>
          <w:bCs/>
          <w:sz w:val="22"/>
          <w:szCs w:val="22"/>
          <w:lang w:val="en-GB"/>
        </w:rPr>
        <w:t xml:space="preserve">MODULE REVIEW </w:t>
      </w:r>
    </w:p>
    <w:p w14:paraId="1E04F755" w14:textId="77777777" w:rsidR="00007F89" w:rsidRPr="0082137C" w:rsidRDefault="00AB5BC9" w:rsidP="00876C79">
      <w:pPr>
        <w:outlineLvl w:val="0"/>
        <w:rPr>
          <w:rFonts w:ascii="Century Gothic" w:hAnsi="Century Gothic" w:cs="Arial"/>
          <w:b/>
          <w:bCs/>
          <w:sz w:val="22"/>
          <w:szCs w:val="22"/>
          <w:lang w:val="en-GB"/>
        </w:rPr>
      </w:pPr>
      <w:r w:rsidRPr="0082137C">
        <w:rPr>
          <w:rFonts w:ascii="Century Gothic" w:hAnsi="Century Gothic" w:cs="Arial"/>
          <w:b/>
          <w:bCs/>
          <w:sz w:val="22"/>
          <w:szCs w:val="22"/>
          <w:lang w:val="en-GB"/>
        </w:rPr>
        <w:t xml:space="preserve">MODULE </w:t>
      </w:r>
      <w:r w:rsidR="00F04850" w:rsidRPr="0082137C">
        <w:rPr>
          <w:rFonts w:ascii="Century Gothic" w:hAnsi="Century Gothic" w:cs="Arial"/>
          <w:b/>
          <w:bCs/>
          <w:sz w:val="22"/>
          <w:szCs w:val="22"/>
          <w:lang w:val="en-GB"/>
        </w:rPr>
        <w:t xml:space="preserve">TUTOR </w:t>
      </w:r>
      <w:r w:rsidR="00BE2363" w:rsidRPr="0082137C">
        <w:rPr>
          <w:rFonts w:ascii="Century Gothic" w:hAnsi="Century Gothic" w:cs="Arial"/>
          <w:b/>
          <w:bCs/>
          <w:sz w:val="22"/>
          <w:szCs w:val="22"/>
          <w:lang w:val="en-GB"/>
        </w:rPr>
        <w:t>-</w:t>
      </w:r>
      <w:r w:rsidRPr="0082137C">
        <w:rPr>
          <w:rFonts w:ascii="Century Gothic" w:hAnsi="Century Gothic" w:cs="Arial"/>
          <w:b/>
          <w:bCs/>
          <w:sz w:val="22"/>
          <w:szCs w:val="22"/>
          <w:lang w:val="en-GB"/>
        </w:rPr>
        <w:t xml:space="preserve"> </w:t>
      </w:r>
      <w:r w:rsidR="00007F89" w:rsidRPr="0082137C">
        <w:rPr>
          <w:rFonts w:ascii="Century Gothic" w:hAnsi="Century Gothic" w:cs="Arial"/>
          <w:b/>
          <w:bCs/>
          <w:sz w:val="22"/>
          <w:szCs w:val="22"/>
          <w:lang w:val="en-GB"/>
        </w:rPr>
        <w:t>REPORT FORM</w:t>
      </w:r>
    </w:p>
    <w:p w14:paraId="3F91419C" w14:textId="77777777" w:rsidR="00007F89" w:rsidRPr="0082137C" w:rsidRDefault="00007F89" w:rsidP="00007F89">
      <w:pPr>
        <w:rPr>
          <w:rFonts w:ascii="Century Gothic" w:hAnsi="Century Gothic" w:cs="Arial"/>
          <w:b/>
          <w:bCs/>
          <w:sz w:val="22"/>
          <w:szCs w:val="22"/>
          <w:lang w:val="en-GB"/>
        </w:rPr>
      </w:pPr>
    </w:p>
    <w:p w14:paraId="428ECD52" w14:textId="77777777" w:rsidR="00BE2363" w:rsidRPr="0082137C" w:rsidRDefault="00F04850" w:rsidP="00F04850">
      <w:pPr>
        <w:jc w:val="both"/>
        <w:rPr>
          <w:rFonts w:ascii="Century Gothic" w:hAnsi="Century Gothic" w:cs="Arial"/>
          <w:i/>
          <w:iCs/>
          <w:sz w:val="22"/>
          <w:szCs w:val="22"/>
          <w:lang w:val="en-GB"/>
        </w:rPr>
      </w:pPr>
      <w:r w:rsidRPr="0082137C">
        <w:rPr>
          <w:rFonts w:ascii="Century Gothic" w:hAnsi="Century Gothic" w:cs="Arial"/>
          <w:i/>
          <w:iCs/>
          <w:sz w:val="22"/>
          <w:szCs w:val="22"/>
          <w:lang w:val="en-GB"/>
        </w:rPr>
        <w:t xml:space="preserve">The </w:t>
      </w:r>
      <w:r w:rsidR="00007F89" w:rsidRPr="0082137C">
        <w:rPr>
          <w:rFonts w:ascii="Century Gothic" w:hAnsi="Century Gothic" w:cs="Arial"/>
          <w:i/>
          <w:iCs/>
          <w:sz w:val="22"/>
          <w:szCs w:val="22"/>
          <w:lang w:val="en-GB"/>
        </w:rPr>
        <w:t xml:space="preserve">review of a module is carried out initially by the </w:t>
      </w:r>
      <w:r w:rsidR="00E76D78" w:rsidRPr="0082137C">
        <w:rPr>
          <w:rFonts w:ascii="Century Gothic" w:hAnsi="Century Gothic" w:cs="Arial"/>
          <w:i/>
          <w:iCs/>
          <w:sz w:val="22"/>
          <w:szCs w:val="22"/>
          <w:lang w:val="en-GB"/>
        </w:rPr>
        <w:t>Module T</w:t>
      </w:r>
      <w:r w:rsidRPr="0082137C">
        <w:rPr>
          <w:rFonts w:ascii="Century Gothic" w:hAnsi="Century Gothic" w:cs="Arial"/>
          <w:i/>
          <w:iCs/>
          <w:sz w:val="22"/>
          <w:szCs w:val="22"/>
          <w:lang w:val="en-GB"/>
        </w:rPr>
        <w:t xml:space="preserve">utor. </w:t>
      </w:r>
      <w:r w:rsidR="00007F89" w:rsidRPr="0082137C">
        <w:rPr>
          <w:rFonts w:ascii="Century Gothic" w:hAnsi="Century Gothic" w:cs="Arial"/>
          <w:i/>
          <w:iCs/>
          <w:sz w:val="22"/>
          <w:szCs w:val="22"/>
          <w:lang w:val="en-GB"/>
        </w:rPr>
        <w:t xml:space="preserve"> When the module re</w:t>
      </w:r>
      <w:r w:rsidRPr="0082137C">
        <w:rPr>
          <w:rFonts w:ascii="Century Gothic" w:hAnsi="Century Gothic" w:cs="Arial"/>
          <w:i/>
          <w:iCs/>
          <w:sz w:val="22"/>
          <w:szCs w:val="22"/>
          <w:lang w:val="en-GB"/>
        </w:rPr>
        <w:t xml:space="preserve">view is </w:t>
      </w:r>
      <w:r w:rsidR="00007F89" w:rsidRPr="0082137C">
        <w:rPr>
          <w:rFonts w:ascii="Century Gothic" w:hAnsi="Century Gothic" w:cs="Arial"/>
          <w:i/>
          <w:iCs/>
          <w:sz w:val="22"/>
          <w:szCs w:val="22"/>
          <w:lang w:val="en-GB"/>
        </w:rPr>
        <w:t xml:space="preserve">completed, its findings are </w:t>
      </w:r>
      <w:r w:rsidR="00E76D78" w:rsidRPr="0082137C">
        <w:rPr>
          <w:rFonts w:ascii="Century Gothic" w:hAnsi="Century Gothic" w:cs="Arial"/>
          <w:i/>
          <w:iCs/>
          <w:sz w:val="22"/>
          <w:szCs w:val="22"/>
          <w:lang w:val="en-GB"/>
        </w:rPr>
        <w:t xml:space="preserve">considered by the </w:t>
      </w:r>
      <w:r w:rsidR="00517D20" w:rsidRPr="0082137C">
        <w:rPr>
          <w:rFonts w:ascii="Century Gothic" w:hAnsi="Century Gothic" w:cs="Arial"/>
          <w:i/>
          <w:iCs/>
          <w:sz w:val="22"/>
          <w:szCs w:val="22"/>
          <w:lang w:val="en-GB"/>
        </w:rPr>
        <w:t>Academic Director</w:t>
      </w:r>
      <w:r w:rsidR="00E76D78" w:rsidRPr="0082137C">
        <w:rPr>
          <w:rFonts w:ascii="Century Gothic" w:hAnsi="Century Gothic" w:cs="Arial"/>
          <w:i/>
          <w:iCs/>
          <w:sz w:val="22"/>
          <w:szCs w:val="22"/>
          <w:lang w:val="en-GB"/>
        </w:rPr>
        <w:t xml:space="preserve"> or P</w:t>
      </w:r>
      <w:r w:rsidRPr="0082137C">
        <w:rPr>
          <w:rFonts w:ascii="Century Gothic" w:hAnsi="Century Gothic" w:cs="Arial"/>
          <w:i/>
          <w:iCs/>
          <w:sz w:val="22"/>
          <w:szCs w:val="22"/>
          <w:lang w:val="en-GB"/>
        </w:rPr>
        <w:t xml:space="preserve">rogramme </w:t>
      </w:r>
      <w:r w:rsidR="00517D20" w:rsidRPr="0082137C">
        <w:rPr>
          <w:rFonts w:ascii="Century Gothic" w:hAnsi="Century Gothic" w:cs="Arial"/>
          <w:i/>
          <w:iCs/>
          <w:sz w:val="22"/>
          <w:szCs w:val="22"/>
          <w:lang w:val="en-GB"/>
        </w:rPr>
        <w:t xml:space="preserve">Manager </w:t>
      </w:r>
      <w:r w:rsidR="00007F89" w:rsidRPr="0082137C">
        <w:rPr>
          <w:rFonts w:ascii="Century Gothic" w:hAnsi="Century Gothic" w:cs="Arial"/>
          <w:i/>
          <w:iCs/>
          <w:sz w:val="22"/>
          <w:szCs w:val="22"/>
          <w:lang w:val="en-GB"/>
        </w:rPr>
        <w:t xml:space="preserve">and </w:t>
      </w:r>
      <w:r w:rsidRPr="0082137C">
        <w:rPr>
          <w:rFonts w:ascii="Century Gothic" w:hAnsi="Century Gothic" w:cs="Arial"/>
          <w:i/>
          <w:iCs/>
          <w:sz w:val="22"/>
          <w:szCs w:val="22"/>
          <w:lang w:val="en-GB"/>
        </w:rPr>
        <w:t xml:space="preserve">noted at the </w:t>
      </w:r>
      <w:r w:rsidR="00517D20" w:rsidRPr="0082137C">
        <w:rPr>
          <w:rFonts w:ascii="Century Gothic" w:hAnsi="Century Gothic" w:cs="Arial"/>
          <w:i/>
          <w:iCs/>
          <w:sz w:val="22"/>
          <w:szCs w:val="22"/>
          <w:lang w:val="en-GB"/>
        </w:rPr>
        <w:t>Academic Discipline’</w:t>
      </w:r>
      <w:r w:rsidRPr="0082137C">
        <w:rPr>
          <w:rFonts w:ascii="Century Gothic" w:hAnsi="Century Gothic" w:cs="Arial"/>
          <w:i/>
          <w:iCs/>
          <w:sz w:val="22"/>
          <w:szCs w:val="22"/>
          <w:lang w:val="en-GB"/>
        </w:rPr>
        <w:t xml:space="preserve">s </w:t>
      </w:r>
      <w:r w:rsidR="00AB5BC9" w:rsidRPr="0082137C">
        <w:rPr>
          <w:rFonts w:ascii="Century Gothic" w:hAnsi="Century Gothic" w:cs="Arial"/>
          <w:i/>
          <w:iCs/>
          <w:sz w:val="22"/>
          <w:szCs w:val="22"/>
          <w:lang w:val="en-GB"/>
        </w:rPr>
        <w:t>Annual Programme Review</w:t>
      </w:r>
      <w:r w:rsidRPr="0082137C">
        <w:rPr>
          <w:rFonts w:ascii="Century Gothic" w:hAnsi="Century Gothic" w:cs="Arial"/>
          <w:i/>
          <w:iCs/>
          <w:sz w:val="22"/>
          <w:szCs w:val="22"/>
          <w:lang w:val="en-GB"/>
        </w:rPr>
        <w:t xml:space="preserve">. </w:t>
      </w:r>
      <w:r w:rsidR="0074749F" w:rsidRPr="0082137C">
        <w:rPr>
          <w:rFonts w:ascii="Century Gothic" w:hAnsi="Century Gothic" w:cs="Arial"/>
          <w:i/>
          <w:iCs/>
          <w:sz w:val="22"/>
          <w:szCs w:val="22"/>
          <w:lang w:val="en-GB"/>
        </w:rPr>
        <w:t xml:space="preserve">Module feedback and what changes will be made </w:t>
      </w:r>
      <w:proofErr w:type="gramStart"/>
      <w:r w:rsidR="0074749F" w:rsidRPr="0082137C">
        <w:rPr>
          <w:rFonts w:ascii="Century Gothic" w:hAnsi="Century Gothic" w:cs="Arial"/>
          <w:i/>
          <w:iCs/>
          <w:sz w:val="22"/>
          <w:szCs w:val="22"/>
          <w:lang w:val="en-GB"/>
        </w:rPr>
        <w:t>as a result of</w:t>
      </w:r>
      <w:proofErr w:type="gramEnd"/>
      <w:r w:rsidR="0074749F" w:rsidRPr="0082137C">
        <w:rPr>
          <w:rFonts w:ascii="Century Gothic" w:hAnsi="Century Gothic" w:cs="Arial"/>
          <w:i/>
          <w:iCs/>
          <w:sz w:val="22"/>
          <w:szCs w:val="22"/>
          <w:lang w:val="en-GB"/>
        </w:rPr>
        <w:t xml:space="preserve"> the feedback given are also discussed at Staff Student Consultative meetings. </w:t>
      </w:r>
      <w:r w:rsidR="00356E70" w:rsidRPr="0082137C">
        <w:rPr>
          <w:rFonts w:ascii="Century Gothic" w:hAnsi="Century Gothic" w:cs="Arial"/>
          <w:i/>
          <w:iCs/>
          <w:sz w:val="22"/>
          <w:szCs w:val="22"/>
          <w:lang w:val="en-GB"/>
        </w:rPr>
        <w:t>This form is not compulsory but is provided to support the module review process.</w:t>
      </w:r>
      <w:r w:rsidRPr="0082137C">
        <w:rPr>
          <w:rFonts w:ascii="Century Gothic" w:hAnsi="Century Gothic" w:cs="Arial"/>
          <w:i/>
          <w:iCs/>
          <w:sz w:val="22"/>
          <w:szCs w:val="22"/>
          <w:lang w:val="en-GB"/>
        </w:rPr>
        <w:t xml:space="preserve"> </w:t>
      </w:r>
      <w:r w:rsidR="00BE2363" w:rsidRPr="0082137C">
        <w:rPr>
          <w:rFonts w:ascii="Century Gothic" w:hAnsi="Century Gothic" w:cs="Arial"/>
          <w:i/>
          <w:iCs/>
          <w:sz w:val="22"/>
          <w:szCs w:val="22"/>
          <w:lang w:val="en-GB"/>
        </w:rPr>
        <w:t xml:space="preserve">  </w:t>
      </w:r>
    </w:p>
    <w:p w14:paraId="7B679FD9" w14:textId="77777777" w:rsidR="00BE2363" w:rsidRPr="0082137C" w:rsidRDefault="00BE2363" w:rsidP="00BE2363">
      <w:pPr>
        <w:rPr>
          <w:rFonts w:ascii="Century Gothic" w:hAnsi="Century Gothic"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82137C" w14:paraId="64186B55" w14:textId="77777777" w:rsidTr="00236B5E">
        <w:tc>
          <w:tcPr>
            <w:tcW w:w="9854" w:type="dxa"/>
          </w:tcPr>
          <w:p w14:paraId="516C3899" w14:textId="169CE9B1" w:rsidR="00F04850" w:rsidRPr="0082137C" w:rsidRDefault="00F04850" w:rsidP="00F04850">
            <w:pPr>
              <w:rPr>
                <w:rFonts w:ascii="Century Gothic" w:hAnsi="Century Gothic" w:cs="Arial"/>
                <w:b/>
                <w:bCs/>
                <w:sz w:val="22"/>
                <w:szCs w:val="22"/>
                <w:lang w:val="en-GB"/>
              </w:rPr>
            </w:pPr>
            <w:r w:rsidRPr="0082137C">
              <w:rPr>
                <w:rFonts w:ascii="Century Gothic" w:hAnsi="Century Gothic" w:cs="Arial"/>
                <w:b/>
                <w:bCs/>
                <w:sz w:val="22"/>
                <w:szCs w:val="22"/>
                <w:lang w:val="en-GB"/>
              </w:rPr>
              <w:t xml:space="preserve">Academic Session: </w:t>
            </w:r>
            <w:r w:rsidR="00BD13BE" w:rsidRPr="0082137C">
              <w:rPr>
                <w:rFonts w:ascii="Century Gothic" w:hAnsi="Century Gothic" w:cs="Arial"/>
                <w:b/>
                <w:bCs/>
                <w:sz w:val="22"/>
                <w:szCs w:val="22"/>
                <w:lang w:val="en-GB"/>
              </w:rPr>
              <w:t xml:space="preserve">Semester </w:t>
            </w:r>
            <w:r w:rsidR="0082137C" w:rsidRPr="0082137C">
              <w:rPr>
                <w:rFonts w:ascii="Century Gothic" w:hAnsi="Century Gothic" w:cs="Arial"/>
                <w:b/>
                <w:bCs/>
                <w:sz w:val="22"/>
                <w:szCs w:val="22"/>
                <w:lang w:val="en-GB"/>
              </w:rPr>
              <w:t>2</w:t>
            </w:r>
          </w:p>
          <w:p w14:paraId="3FC42DA8" w14:textId="77777777" w:rsidR="00F04850" w:rsidRPr="0082137C" w:rsidRDefault="00F04850" w:rsidP="00BE2363">
            <w:pPr>
              <w:rPr>
                <w:rFonts w:ascii="Century Gothic" w:hAnsi="Century Gothic" w:cs="Arial"/>
                <w:i/>
                <w:iCs/>
                <w:sz w:val="22"/>
                <w:szCs w:val="22"/>
                <w:lang w:val="en-GB"/>
              </w:rPr>
            </w:pPr>
          </w:p>
        </w:tc>
      </w:tr>
      <w:tr w:rsidR="00F04850" w:rsidRPr="0082137C" w14:paraId="46F641FB" w14:textId="77777777" w:rsidTr="00236B5E">
        <w:tc>
          <w:tcPr>
            <w:tcW w:w="9854" w:type="dxa"/>
          </w:tcPr>
          <w:p w14:paraId="3635BF3C" w14:textId="758B48B6" w:rsidR="00F04850" w:rsidRPr="0082137C" w:rsidRDefault="00F04850" w:rsidP="00BE2363">
            <w:pPr>
              <w:rPr>
                <w:rFonts w:ascii="Century Gothic" w:hAnsi="Century Gothic" w:cs="Arial"/>
                <w:i/>
                <w:iCs/>
                <w:sz w:val="22"/>
                <w:szCs w:val="22"/>
                <w:lang w:val="en-GB"/>
              </w:rPr>
            </w:pPr>
            <w:r w:rsidRPr="0082137C">
              <w:rPr>
                <w:rFonts w:ascii="Century Gothic" w:hAnsi="Century Gothic" w:cs="Arial"/>
                <w:b/>
                <w:bCs/>
                <w:sz w:val="22"/>
                <w:szCs w:val="22"/>
                <w:lang w:val="en-GB"/>
              </w:rPr>
              <w:t>Module Title:</w:t>
            </w:r>
            <w:r w:rsidRPr="0082137C">
              <w:rPr>
                <w:rFonts w:ascii="Century Gothic" w:hAnsi="Century Gothic" w:cs="Arial"/>
                <w:b/>
                <w:sz w:val="22"/>
                <w:szCs w:val="22"/>
                <w:lang w:val="en-GB"/>
              </w:rPr>
              <w:t xml:space="preserve"> </w:t>
            </w:r>
            <w:r w:rsidR="0082137C" w:rsidRPr="0082137C">
              <w:rPr>
                <w:rFonts w:ascii="Century Gothic" w:hAnsi="Century Gothic" w:cs="Arial"/>
                <w:b/>
                <w:sz w:val="22"/>
                <w:szCs w:val="22"/>
                <w:lang w:val="en-GB"/>
              </w:rPr>
              <w:t>Visual Effects for Positive Social Impact</w:t>
            </w:r>
          </w:p>
        </w:tc>
      </w:tr>
      <w:tr w:rsidR="00F04850" w:rsidRPr="0082137C" w14:paraId="525B6CBB" w14:textId="77777777" w:rsidTr="00236B5E">
        <w:tc>
          <w:tcPr>
            <w:tcW w:w="9854" w:type="dxa"/>
          </w:tcPr>
          <w:p w14:paraId="704E0436" w14:textId="4910112A" w:rsidR="00F04850" w:rsidRPr="0082137C" w:rsidRDefault="00F04850" w:rsidP="00F04850">
            <w:pPr>
              <w:rPr>
                <w:rFonts w:ascii="Century Gothic" w:hAnsi="Century Gothic" w:cs="Arial"/>
                <w:b/>
                <w:sz w:val="22"/>
                <w:szCs w:val="22"/>
                <w:lang w:val="en-GB"/>
              </w:rPr>
            </w:pPr>
            <w:r w:rsidRPr="0082137C">
              <w:rPr>
                <w:rFonts w:ascii="Century Gothic" w:hAnsi="Century Gothic" w:cs="Arial"/>
                <w:b/>
                <w:bCs/>
                <w:sz w:val="22"/>
                <w:szCs w:val="22"/>
                <w:lang w:val="en-GB"/>
              </w:rPr>
              <w:t>Module Code</w:t>
            </w:r>
            <w:r w:rsidRPr="0082137C">
              <w:rPr>
                <w:rFonts w:ascii="Century Gothic" w:hAnsi="Century Gothic" w:cs="Arial"/>
                <w:b/>
                <w:sz w:val="22"/>
                <w:szCs w:val="22"/>
                <w:lang w:val="en-GB"/>
              </w:rPr>
              <w:t>:</w:t>
            </w:r>
            <w:r w:rsidR="00BD13BE" w:rsidRPr="0082137C">
              <w:rPr>
                <w:rFonts w:ascii="Century Gothic" w:hAnsi="Century Gothic" w:cs="Arial"/>
                <w:b/>
                <w:sz w:val="22"/>
                <w:szCs w:val="22"/>
                <w:lang w:val="en-GB"/>
              </w:rPr>
              <w:t xml:space="preserve"> </w:t>
            </w:r>
            <w:r w:rsidR="0082137C" w:rsidRPr="0082137C">
              <w:rPr>
                <w:rFonts w:ascii="Century Gothic" w:hAnsi="Century Gothic" w:cs="Arial"/>
                <w:b/>
                <w:sz w:val="22"/>
                <w:szCs w:val="22"/>
                <w:lang w:val="en-GB"/>
              </w:rPr>
              <w:t>ACCA4043</w:t>
            </w:r>
          </w:p>
          <w:p w14:paraId="7C047723" w14:textId="77777777" w:rsidR="00F04850" w:rsidRPr="0082137C" w:rsidRDefault="00F04850" w:rsidP="00BE2363">
            <w:pPr>
              <w:rPr>
                <w:rFonts w:ascii="Century Gothic" w:hAnsi="Century Gothic" w:cs="Arial"/>
                <w:i/>
                <w:iCs/>
                <w:sz w:val="22"/>
                <w:szCs w:val="22"/>
                <w:lang w:val="en-GB"/>
              </w:rPr>
            </w:pPr>
          </w:p>
        </w:tc>
      </w:tr>
    </w:tbl>
    <w:p w14:paraId="186714E2" w14:textId="77777777" w:rsidR="00F04850" w:rsidRPr="0082137C" w:rsidRDefault="00F04850" w:rsidP="00BE2363">
      <w:pPr>
        <w:rPr>
          <w:rFonts w:ascii="Century Gothic" w:hAnsi="Century Gothic" w:cs="Arial"/>
          <w:i/>
          <w:iCs/>
          <w:sz w:val="22"/>
          <w:szCs w:val="22"/>
          <w:lang w:val="en-GB"/>
        </w:rPr>
      </w:pPr>
    </w:p>
    <w:p w14:paraId="4598D880" w14:textId="77777777" w:rsidR="00F04850" w:rsidRPr="0082137C" w:rsidRDefault="00F04850" w:rsidP="00B27DDB">
      <w:pPr>
        <w:rPr>
          <w:rFonts w:ascii="Century Gothic" w:hAnsi="Century Gothic"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82137C" w14:paraId="272CEDEC" w14:textId="77777777" w:rsidTr="00F04850">
        <w:tc>
          <w:tcPr>
            <w:tcW w:w="9923" w:type="dxa"/>
            <w:tcBorders>
              <w:top w:val="single" w:sz="4" w:space="0" w:color="auto"/>
              <w:left w:val="single" w:sz="4" w:space="0" w:color="auto"/>
              <w:bottom w:val="single" w:sz="4" w:space="0" w:color="auto"/>
              <w:right w:val="single" w:sz="4" w:space="0" w:color="auto"/>
            </w:tcBorders>
          </w:tcPr>
          <w:p w14:paraId="13B67B66" w14:textId="77777777" w:rsidR="00007F89" w:rsidRPr="0082137C" w:rsidRDefault="00F04850" w:rsidP="00F04850">
            <w:pPr>
              <w:jc w:val="both"/>
              <w:rPr>
                <w:rFonts w:ascii="Century Gothic" w:hAnsi="Century Gothic" w:cs="Arial"/>
                <w:b/>
                <w:sz w:val="22"/>
                <w:szCs w:val="22"/>
                <w:u w:val="single"/>
                <w:lang w:val="en-GB"/>
              </w:rPr>
            </w:pPr>
            <w:r w:rsidRPr="0082137C">
              <w:rPr>
                <w:rFonts w:ascii="Century Gothic" w:hAnsi="Century Gothic" w:cs="Arial"/>
                <w:b/>
                <w:sz w:val="22"/>
                <w:szCs w:val="22"/>
                <w:u w:val="single"/>
                <w:lang w:val="en-GB"/>
              </w:rPr>
              <w:t xml:space="preserve">Student </w:t>
            </w:r>
            <w:r w:rsidR="00007F89" w:rsidRPr="0082137C">
              <w:rPr>
                <w:rFonts w:ascii="Century Gothic" w:hAnsi="Century Gothic" w:cs="Arial"/>
                <w:b/>
                <w:sz w:val="22"/>
                <w:szCs w:val="22"/>
                <w:u w:val="single"/>
                <w:lang w:val="en-GB"/>
              </w:rPr>
              <w:t>Feedback</w:t>
            </w:r>
          </w:p>
          <w:p w14:paraId="5AA8A3D0" w14:textId="77777777" w:rsidR="00F04850" w:rsidRPr="0082137C" w:rsidRDefault="00F04850" w:rsidP="00F04850">
            <w:pPr>
              <w:jc w:val="both"/>
              <w:rPr>
                <w:rFonts w:ascii="Century Gothic" w:hAnsi="Century Gothic" w:cs="Arial"/>
                <w:sz w:val="22"/>
                <w:szCs w:val="22"/>
                <w:lang w:val="en-GB"/>
              </w:rPr>
            </w:pPr>
          </w:p>
          <w:p w14:paraId="12A13F67" w14:textId="1B825270" w:rsidR="00F04850" w:rsidRPr="0082137C" w:rsidRDefault="00F04850" w:rsidP="00F04850">
            <w:pPr>
              <w:jc w:val="both"/>
              <w:rPr>
                <w:rFonts w:ascii="Century Gothic" w:hAnsi="Century Gothic" w:cs="Arial"/>
                <w:sz w:val="22"/>
                <w:szCs w:val="22"/>
                <w:lang w:val="en-GB"/>
              </w:rPr>
            </w:pPr>
            <w:r w:rsidRPr="0082137C">
              <w:rPr>
                <w:rFonts w:ascii="Century Gothic" w:hAnsi="Century Gothic" w:cs="Arial"/>
                <w:sz w:val="22"/>
                <w:szCs w:val="22"/>
                <w:lang w:val="en-GB"/>
              </w:rPr>
              <w:t>N</w:t>
            </w:r>
            <w:r w:rsidR="00356E70" w:rsidRPr="0082137C">
              <w:rPr>
                <w:rFonts w:ascii="Century Gothic" w:hAnsi="Century Gothic" w:cs="Arial"/>
                <w:sz w:val="22"/>
                <w:szCs w:val="22"/>
                <w:lang w:val="en-GB"/>
              </w:rPr>
              <w:t>umber</w:t>
            </w:r>
            <w:r w:rsidRPr="0082137C">
              <w:rPr>
                <w:rFonts w:ascii="Century Gothic" w:hAnsi="Century Gothic" w:cs="Arial"/>
                <w:sz w:val="22"/>
                <w:szCs w:val="22"/>
                <w:lang w:val="en-GB"/>
              </w:rPr>
              <w:t xml:space="preserve"> of student</w:t>
            </w:r>
            <w:r w:rsidR="00E76D78" w:rsidRPr="0082137C">
              <w:rPr>
                <w:rFonts w:ascii="Century Gothic" w:hAnsi="Century Gothic" w:cs="Arial"/>
                <w:sz w:val="22"/>
                <w:szCs w:val="22"/>
                <w:lang w:val="en-GB"/>
              </w:rPr>
              <w:t>s</w:t>
            </w:r>
            <w:r w:rsidRPr="0082137C">
              <w:rPr>
                <w:rFonts w:ascii="Century Gothic" w:hAnsi="Century Gothic" w:cs="Arial"/>
                <w:sz w:val="22"/>
                <w:szCs w:val="22"/>
                <w:lang w:val="en-GB"/>
              </w:rPr>
              <w:t xml:space="preserve"> registered and eligible to complete the questionnaire:</w:t>
            </w:r>
            <w:r w:rsidR="00BD13BE" w:rsidRPr="0082137C">
              <w:rPr>
                <w:rFonts w:ascii="Century Gothic" w:hAnsi="Century Gothic" w:cs="Arial"/>
                <w:sz w:val="22"/>
                <w:szCs w:val="22"/>
                <w:lang w:val="en-GB"/>
              </w:rPr>
              <w:t xml:space="preserve"> </w:t>
            </w:r>
            <w:r w:rsidR="0082137C" w:rsidRPr="0082137C">
              <w:rPr>
                <w:rFonts w:ascii="Century Gothic" w:hAnsi="Century Gothic" w:cs="Arial"/>
                <w:sz w:val="22"/>
                <w:szCs w:val="22"/>
                <w:lang w:val="en-GB"/>
              </w:rPr>
              <w:t>8</w:t>
            </w:r>
          </w:p>
          <w:p w14:paraId="4F0A07EB" w14:textId="77777777" w:rsidR="00F04850" w:rsidRPr="0082137C" w:rsidRDefault="00F04850" w:rsidP="00F04850">
            <w:pPr>
              <w:jc w:val="both"/>
              <w:rPr>
                <w:rFonts w:ascii="Century Gothic" w:hAnsi="Century Gothic" w:cs="Arial"/>
                <w:sz w:val="22"/>
                <w:szCs w:val="22"/>
                <w:lang w:val="en-GB"/>
              </w:rPr>
            </w:pPr>
          </w:p>
          <w:p w14:paraId="4EDE905F" w14:textId="2CFFFA40" w:rsidR="00F04850" w:rsidRPr="0082137C" w:rsidRDefault="00F04850" w:rsidP="00F04850">
            <w:pPr>
              <w:jc w:val="both"/>
              <w:rPr>
                <w:rFonts w:ascii="Century Gothic" w:hAnsi="Century Gothic" w:cs="Arial"/>
                <w:sz w:val="22"/>
                <w:szCs w:val="22"/>
                <w:lang w:val="en-GB"/>
              </w:rPr>
            </w:pPr>
            <w:r w:rsidRPr="0082137C">
              <w:rPr>
                <w:rFonts w:ascii="Century Gothic" w:hAnsi="Century Gothic" w:cs="Arial"/>
                <w:sz w:val="22"/>
                <w:szCs w:val="22"/>
                <w:lang w:val="en-GB"/>
              </w:rPr>
              <w:t xml:space="preserve">Number of returns: </w:t>
            </w:r>
            <w:r w:rsidR="0082137C" w:rsidRPr="0082137C">
              <w:rPr>
                <w:rFonts w:ascii="Century Gothic" w:hAnsi="Century Gothic" w:cs="Arial"/>
                <w:sz w:val="22"/>
                <w:szCs w:val="22"/>
                <w:lang w:val="en-GB"/>
              </w:rPr>
              <w:t>5</w:t>
            </w:r>
          </w:p>
          <w:p w14:paraId="4B5569B9" w14:textId="77777777" w:rsidR="00F04850" w:rsidRPr="0082137C" w:rsidRDefault="00F04850" w:rsidP="00F04850">
            <w:pPr>
              <w:jc w:val="both"/>
              <w:rPr>
                <w:rFonts w:ascii="Century Gothic" w:hAnsi="Century Gothic" w:cs="Arial"/>
                <w:sz w:val="22"/>
                <w:szCs w:val="22"/>
                <w:lang w:val="en-GB"/>
              </w:rPr>
            </w:pPr>
          </w:p>
          <w:p w14:paraId="26C5B68D" w14:textId="77777777" w:rsidR="00B56BD3" w:rsidRPr="0082137C" w:rsidRDefault="002D4438" w:rsidP="00F04850">
            <w:pPr>
              <w:jc w:val="both"/>
              <w:rPr>
                <w:rFonts w:ascii="Century Gothic" w:hAnsi="Century Gothic" w:cs="Arial"/>
                <w:sz w:val="22"/>
                <w:szCs w:val="22"/>
                <w:lang w:val="en-GB"/>
              </w:rPr>
            </w:pPr>
            <w:r w:rsidRPr="0082137C">
              <w:rPr>
                <w:rFonts w:ascii="Century Gothic" w:hAnsi="Century Gothic" w:cs="Arial"/>
                <w:sz w:val="22"/>
                <w:szCs w:val="22"/>
                <w:lang w:val="en-GB"/>
              </w:rPr>
              <w:t xml:space="preserve">Legitimate issues/ positive comments </w:t>
            </w:r>
            <w:r w:rsidR="00F04850" w:rsidRPr="0082137C">
              <w:rPr>
                <w:rFonts w:ascii="Century Gothic" w:hAnsi="Century Gothic" w:cs="Arial"/>
                <w:sz w:val="22"/>
                <w:szCs w:val="22"/>
                <w:lang w:val="en-GB"/>
              </w:rPr>
              <w:t>raised by a significant number of students</w:t>
            </w:r>
            <w:r w:rsidRPr="0082137C">
              <w:rPr>
                <w:rFonts w:ascii="Century Gothic" w:hAnsi="Century Gothic" w:cs="Arial"/>
                <w:sz w:val="22"/>
                <w:szCs w:val="22"/>
                <w:lang w:val="en-GB"/>
              </w:rPr>
              <w:t xml:space="preserve"> (Please note number of students)</w:t>
            </w:r>
            <w:r w:rsidR="00E713B8" w:rsidRPr="0082137C">
              <w:rPr>
                <w:rFonts w:ascii="Century Gothic" w:hAnsi="Century Gothic" w:cs="Arial"/>
                <w:sz w:val="22"/>
                <w:szCs w:val="22"/>
                <w:lang w:val="en-GB"/>
              </w:rPr>
              <w:t>.</w:t>
            </w:r>
          </w:p>
          <w:p w14:paraId="379A8BBD" w14:textId="199E0E54" w:rsidR="0082137C" w:rsidRPr="0082137C" w:rsidRDefault="0082137C" w:rsidP="0082137C">
            <w:pPr>
              <w:pStyle w:val="NormalWeb"/>
              <w:rPr>
                <w:rFonts w:ascii="Century Gothic" w:hAnsi="Century Gothic"/>
              </w:rPr>
            </w:pPr>
            <w:r w:rsidRPr="0082137C">
              <w:rPr>
                <w:rStyle w:val="Strong"/>
                <w:rFonts w:ascii="Century Gothic" w:hAnsi="Century Gothic"/>
              </w:rPr>
              <w:t>P</w:t>
            </w:r>
            <w:r w:rsidRPr="0082137C">
              <w:rPr>
                <w:rStyle w:val="Strong"/>
                <w:rFonts w:ascii="Century Gothic" w:hAnsi="Century Gothic"/>
              </w:rPr>
              <w:t>ositive Comments:</w:t>
            </w:r>
            <w:r w:rsidRPr="0082137C">
              <w:rPr>
                <w:rFonts w:ascii="Century Gothic" w:hAnsi="Century Gothic"/>
              </w:rPr>
              <w:br/>
              <w:t>Students responded positively to the module's focus on using visual effects as a tool for social awareness and positive change. Many appreciated the opportunity to work on meaningful projects with real-world relevance, while developing their technical VFX skills. Students also valued the creative freedom, practical workshops, and supportive feedback provided throughout the module.</w:t>
            </w:r>
          </w:p>
          <w:p w14:paraId="3EEFB563" w14:textId="77777777" w:rsidR="0082137C" w:rsidRPr="0082137C" w:rsidRDefault="0082137C" w:rsidP="0082137C">
            <w:pPr>
              <w:pStyle w:val="NormalWeb"/>
              <w:rPr>
                <w:rFonts w:ascii="Century Gothic" w:hAnsi="Century Gothic"/>
              </w:rPr>
            </w:pPr>
            <w:r w:rsidRPr="0082137C">
              <w:rPr>
                <w:rStyle w:val="Strong"/>
                <w:rFonts w:ascii="Century Gothic" w:hAnsi="Century Gothic"/>
              </w:rPr>
              <w:t>Issues Raised:</w:t>
            </w:r>
            <w:r w:rsidRPr="0082137C">
              <w:rPr>
                <w:rFonts w:ascii="Century Gothic" w:hAnsi="Century Gothic"/>
              </w:rPr>
              <w:br/>
              <w:t xml:space="preserve">Some students felt that additional time for project development and more advanced technical demonstrations would have been beneficial. </w:t>
            </w:r>
            <w:proofErr w:type="gramStart"/>
            <w:r w:rsidRPr="0082137C">
              <w:rPr>
                <w:rFonts w:ascii="Century Gothic" w:hAnsi="Century Gothic"/>
              </w:rPr>
              <w:t>A number of</w:t>
            </w:r>
            <w:proofErr w:type="gramEnd"/>
            <w:r w:rsidRPr="0082137C">
              <w:rPr>
                <w:rFonts w:ascii="Century Gothic" w:hAnsi="Century Gothic"/>
              </w:rPr>
              <w:t xml:space="preserve"> students also requested further examples of industry case studies to help strengthen the connection between VFX techniques and social impact campaigns.</w:t>
            </w:r>
          </w:p>
          <w:p w14:paraId="3242D6FC" w14:textId="77777777" w:rsidR="0082137C" w:rsidRPr="0082137C" w:rsidRDefault="0082137C" w:rsidP="00F04850">
            <w:pPr>
              <w:jc w:val="both"/>
              <w:rPr>
                <w:rFonts w:ascii="Century Gothic" w:hAnsi="Century Gothic" w:cs="Arial"/>
                <w:sz w:val="22"/>
                <w:szCs w:val="22"/>
                <w:lang w:val="en-GB"/>
              </w:rPr>
            </w:pPr>
          </w:p>
          <w:p w14:paraId="09F8F89F" w14:textId="77777777" w:rsidR="00B56BD3" w:rsidRPr="0082137C" w:rsidRDefault="00B56BD3" w:rsidP="00F04850">
            <w:pPr>
              <w:jc w:val="both"/>
              <w:rPr>
                <w:rFonts w:ascii="Century Gothic" w:hAnsi="Century Gothic" w:cs="Arial"/>
                <w:sz w:val="22"/>
                <w:szCs w:val="22"/>
                <w:lang w:val="en-GB"/>
              </w:rPr>
            </w:pPr>
          </w:p>
          <w:p w14:paraId="0BF72E7A" w14:textId="77777777" w:rsidR="005F758B" w:rsidRPr="0082137C" w:rsidRDefault="005F758B" w:rsidP="00BD13BE">
            <w:pPr>
              <w:jc w:val="both"/>
              <w:rPr>
                <w:rFonts w:ascii="Century Gothic" w:hAnsi="Century Gothic" w:cs="Arial"/>
                <w:sz w:val="22"/>
                <w:szCs w:val="22"/>
                <w:lang w:val="en-GB"/>
              </w:rPr>
            </w:pPr>
          </w:p>
          <w:p w14:paraId="2B48BE7B" w14:textId="77777777" w:rsidR="00F04850" w:rsidRPr="0082137C" w:rsidRDefault="00F04850" w:rsidP="00F04850">
            <w:pPr>
              <w:jc w:val="both"/>
              <w:rPr>
                <w:rFonts w:ascii="Century Gothic" w:hAnsi="Century Gothic" w:cs="Arial"/>
                <w:sz w:val="22"/>
                <w:szCs w:val="22"/>
                <w:lang w:val="en-GB"/>
              </w:rPr>
            </w:pPr>
          </w:p>
          <w:p w14:paraId="1E54682B" w14:textId="77777777" w:rsidR="00F04850" w:rsidRPr="0082137C" w:rsidRDefault="00F04850" w:rsidP="00F04850">
            <w:pPr>
              <w:jc w:val="both"/>
              <w:rPr>
                <w:rFonts w:ascii="Century Gothic" w:hAnsi="Century Gothic" w:cs="Arial"/>
                <w:sz w:val="22"/>
                <w:szCs w:val="22"/>
                <w:lang w:val="en-GB"/>
              </w:rPr>
            </w:pPr>
          </w:p>
        </w:tc>
      </w:tr>
      <w:tr w:rsidR="00E713B8" w:rsidRPr="0082137C" w14:paraId="7D78A193" w14:textId="77777777" w:rsidTr="00F04850">
        <w:tc>
          <w:tcPr>
            <w:tcW w:w="9923" w:type="dxa"/>
            <w:tcBorders>
              <w:top w:val="single" w:sz="4" w:space="0" w:color="auto"/>
              <w:left w:val="single" w:sz="4" w:space="0" w:color="auto"/>
              <w:bottom w:val="single" w:sz="4" w:space="0" w:color="auto"/>
              <w:right w:val="single" w:sz="4" w:space="0" w:color="auto"/>
            </w:tcBorders>
          </w:tcPr>
          <w:p w14:paraId="01B04856" w14:textId="77777777" w:rsidR="00E713B8" w:rsidRPr="0082137C" w:rsidRDefault="00E713B8" w:rsidP="00F04850">
            <w:pPr>
              <w:jc w:val="both"/>
              <w:rPr>
                <w:rFonts w:ascii="Century Gothic" w:hAnsi="Century Gothic" w:cs="Arial"/>
                <w:b/>
                <w:sz w:val="22"/>
                <w:szCs w:val="22"/>
                <w:u w:val="single"/>
                <w:lang w:val="en-GB"/>
              </w:rPr>
            </w:pPr>
            <w:r w:rsidRPr="0082137C">
              <w:rPr>
                <w:rFonts w:ascii="Century Gothic" w:hAnsi="Century Gothic" w:cs="Arial"/>
                <w:b/>
                <w:sz w:val="22"/>
                <w:szCs w:val="22"/>
                <w:u w:val="single"/>
                <w:lang w:val="en-GB"/>
              </w:rPr>
              <w:t>Module Tutor’s response to feedback given by students</w:t>
            </w:r>
          </w:p>
          <w:p w14:paraId="1582330E" w14:textId="77777777" w:rsidR="0082137C" w:rsidRPr="0082137C" w:rsidRDefault="0082137C" w:rsidP="0082137C">
            <w:pPr>
              <w:pStyle w:val="isselectedend"/>
              <w:rPr>
                <w:rFonts w:ascii="Century Gothic" w:hAnsi="Century Gothic"/>
              </w:rPr>
            </w:pPr>
            <w:r w:rsidRPr="0082137C">
              <w:rPr>
                <w:rFonts w:ascii="Century Gothic" w:hAnsi="Century Gothic"/>
              </w:rPr>
              <w:lastRenderedPageBreak/>
              <w:t>In response to the feedback, additional technical demonstrations and advanced workshops will be considered for future deliveries of the module. More industry case studies and examples of socially impactful VFX work will also be incorporated to strengthen the connection between theory and professional practice. Efforts will be made to provide further opportunities for project development and refinement within the available teaching schedule.</w:t>
            </w:r>
          </w:p>
          <w:p w14:paraId="3EED6386" w14:textId="77777777" w:rsidR="0082137C" w:rsidRPr="0082137C" w:rsidRDefault="0082137C" w:rsidP="0082137C">
            <w:pPr>
              <w:pStyle w:val="NormalWeb"/>
              <w:rPr>
                <w:rFonts w:ascii="Century Gothic" w:hAnsi="Century Gothic"/>
              </w:rPr>
            </w:pPr>
            <w:r w:rsidRPr="0082137C">
              <w:rPr>
                <w:rFonts w:ascii="Century Gothic" w:hAnsi="Century Gothic"/>
              </w:rPr>
              <w:t>Student feedback is highly valued and will continue to inform the ongoing enhancement of the module and learning experience.</w:t>
            </w:r>
          </w:p>
          <w:p w14:paraId="62D3B74C" w14:textId="77777777" w:rsidR="00E713B8" w:rsidRPr="0082137C" w:rsidRDefault="00E713B8" w:rsidP="00F04850">
            <w:pPr>
              <w:jc w:val="both"/>
              <w:rPr>
                <w:rFonts w:ascii="Century Gothic" w:hAnsi="Century Gothic" w:cs="Arial"/>
                <w:b/>
                <w:sz w:val="22"/>
                <w:szCs w:val="22"/>
                <w:u w:val="single"/>
                <w:lang w:val="en-GB"/>
              </w:rPr>
            </w:pPr>
          </w:p>
          <w:p w14:paraId="45EF03FC" w14:textId="71A156CB" w:rsidR="00B56BD3" w:rsidRPr="0082137C" w:rsidRDefault="00B56BD3" w:rsidP="00526333">
            <w:pPr>
              <w:rPr>
                <w:rFonts w:ascii="Century Gothic" w:hAnsi="Century Gothic" w:cs="Arial"/>
                <w:b/>
                <w:sz w:val="22"/>
                <w:szCs w:val="22"/>
                <w:u w:val="single"/>
                <w:lang w:val="en-GB"/>
              </w:rPr>
            </w:pPr>
          </w:p>
        </w:tc>
      </w:tr>
      <w:tr w:rsidR="00007F89" w:rsidRPr="0082137C" w14:paraId="08D5715D" w14:textId="77777777" w:rsidTr="00F04850">
        <w:tc>
          <w:tcPr>
            <w:tcW w:w="9923" w:type="dxa"/>
            <w:tcBorders>
              <w:top w:val="single" w:sz="4" w:space="0" w:color="auto"/>
              <w:left w:val="single" w:sz="4" w:space="0" w:color="auto"/>
              <w:bottom w:val="single" w:sz="4" w:space="0" w:color="auto"/>
              <w:right w:val="single" w:sz="4" w:space="0" w:color="auto"/>
            </w:tcBorders>
          </w:tcPr>
          <w:p w14:paraId="17DB8C1A" w14:textId="77777777" w:rsidR="00934282" w:rsidRPr="0082137C" w:rsidRDefault="00F04850" w:rsidP="00F04850">
            <w:pPr>
              <w:jc w:val="both"/>
              <w:rPr>
                <w:rFonts w:ascii="Century Gothic" w:hAnsi="Century Gothic" w:cs="Arial"/>
                <w:b/>
                <w:sz w:val="22"/>
                <w:szCs w:val="22"/>
                <w:u w:val="single"/>
                <w:lang w:val="en-GB"/>
              </w:rPr>
            </w:pPr>
            <w:r w:rsidRPr="0082137C">
              <w:rPr>
                <w:rFonts w:ascii="Century Gothic" w:hAnsi="Century Gothic" w:cs="Arial"/>
                <w:b/>
                <w:sz w:val="22"/>
                <w:szCs w:val="22"/>
                <w:u w:val="single"/>
                <w:lang w:val="en-GB"/>
              </w:rPr>
              <w:lastRenderedPageBreak/>
              <w:t>Tutor S</w:t>
            </w:r>
            <w:r w:rsidR="00934282" w:rsidRPr="0082137C">
              <w:rPr>
                <w:rFonts w:ascii="Century Gothic" w:hAnsi="Century Gothic" w:cs="Arial"/>
                <w:b/>
                <w:sz w:val="22"/>
                <w:szCs w:val="22"/>
                <w:u w:val="single"/>
                <w:lang w:val="en-GB"/>
              </w:rPr>
              <w:t>elf-Reflection</w:t>
            </w:r>
          </w:p>
          <w:p w14:paraId="5C9A731F" w14:textId="77777777" w:rsidR="00F04850" w:rsidRPr="0082137C" w:rsidRDefault="00F04850" w:rsidP="00F04850">
            <w:pPr>
              <w:jc w:val="both"/>
              <w:rPr>
                <w:rFonts w:ascii="Century Gothic" w:hAnsi="Century Gothic" w:cs="Arial"/>
                <w:sz w:val="22"/>
                <w:szCs w:val="22"/>
                <w:lang w:val="en-GB"/>
              </w:rPr>
            </w:pPr>
          </w:p>
          <w:p w14:paraId="0177AF69" w14:textId="462E7E83" w:rsidR="00F04850" w:rsidRPr="0082137C" w:rsidRDefault="0082137C" w:rsidP="00F04850">
            <w:pPr>
              <w:jc w:val="both"/>
              <w:rPr>
                <w:rFonts w:ascii="Century Gothic" w:hAnsi="Century Gothic" w:cs="Arial"/>
                <w:sz w:val="22"/>
                <w:szCs w:val="22"/>
                <w:lang w:val="en-GB"/>
              </w:rPr>
            </w:pPr>
            <w:r w:rsidRPr="0082137C">
              <w:rPr>
                <w:rFonts w:ascii="Century Gothic" w:hAnsi="Century Gothic"/>
              </w:rPr>
              <w:t>Overall, the module achieved its intended learning outcomes, with students demonstrating strong engagement and creative application of VFX for socially impactful themes. However, areas for improvement were identified, including the need for more advanced technical demonstrations, additional case studies, and increased time for project development and refinement. These points will be addressed in future iterations of the module to further enhance student learning and outcomes.</w:t>
            </w:r>
          </w:p>
          <w:p w14:paraId="6790FE59" w14:textId="77777777" w:rsidR="00F04850" w:rsidRPr="0082137C" w:rsidRDefault="00F04850" w:rsidP="00F04850">
            <w:pPr>
              <w:jc w:val="both"/>
              <w:rPr>
                <w:rFonts w:ascii="Century Gothic" w:hAnsi="Century Gothic" w:cs="Arial"/>
                <w:sz w:val="22"/>
                <w:szCs w:val="22"/>
                <w:lang w:val="en-GB"/>
              </w:rPr>
            </w:pPr>
          </w:p>
          <w:p w14:paraId="407A86CE" w14:textId="77777777" w:rsidR="00F04850" w:rsidRPr="0082137C" w:rsidRDefault="00F04850" w:rsidP="00F04850">
            <w:pPr>
              <w:jc w:val="both"/>
              <w:rPr>
                <w:rFonts w:ascii="Century Gothic" w:hAnsi="Century Gothic" w:cs="Arial"/>
                <w:sz w:val="22"/>
                <w:szCs w:val="22"/>
                <w:lang w:val="en-GB"/>
              </w:rPr>
            </w:pPr>
          </w:p>
          <w:p w14:paraId="37927669" w14:textId="77777777" w:rsidR="00F04850" w:rsidRPr="0082137C" w:rsidRDefault="00F04850" w:rsidP="00F04850">
            <w:pPr>
              <w:jc w:val="both"/>
              <w:rPr>
                <w:rFonts w:ascii="Century Gothic" w:hAnsi="Century Gothic" w:cs="Arial"/>
                <w:sz w:val="22"/>
                <w:szCs w:val="22"/>
                <w:lang w:val="en-GB"/>
              </w:rPr>
            </w:pPr>
          </w:p>
        </w:tc>
      </w:tr>
      <w:tr w:rsidR="00007F89" w:rsidRPr="0082137C" w14:paraId="165D5F61" w14:textId="77777777" w:rsidTr="00F04850">
        <w:tc>
          <w:tcPr>
            <w:tcW w:w="9923" w:type="dxa"/>
            <w:tcBorders>
              <w:top w:val="single" w:sz="4" w:space="0" w:color="auto"/>
              <w:left w:val="single" w:sz="4" w:space="0" w:color="auto"/>
              <w:bottom w:val="single" w:sz="4" w:space="0" w:color="auto"/>
              <w:right w:val="single" w:sz="4" w:space="0" w:color="auto"/>
            </w:tcBorders>
          </w:tcPr>
          <w:p w14:paraId="7F6AC0BE" w14:textId="77777777" w:rsidR="00007F89" w:rsidRPr="0082137C" w:rsidRDefault="00007F89" w:rsidP="00007F89">
            <w:pPr>
              <w:jc w:val="both"/>
              <w:rPr>
                <w:rFonts w:ascii="Century Gothic" w:hAnsi="Century Gothic" w:cs="Arial"/>
                <w:sz w:val="22"/>
                <w:szCs w:val="22"/>
                <w:lang w:val="en-GB"/>
              </w:rPr>
            </w:pPr>
          </w:p>
          <w:p w14:paraId="3D712F8F" w14:textId="54B99FFD" w:rsidR="00F04850" w:rsidRPr="0082137C" w:rsidRDefault="00E76D78" w:rsidP="00356E70">
            <w:pPr>
              <w:tabs>
                <w:tab w:val="left" w:pos="2302"/>
              </w:tabs>
              <w:jc w:val="both"/>
              <w:rPr>
                <w:rFonts w:ascii="Century Gothic" w:hAnsi="Century Gothic" w:cs="Arial"/>
                <w:b/>
                <w:bCs/>
                <w:sz w:val="22"/>
                <w:szCs w:val="22"/>
                <w:lang w:val="en-GB"/>
              </w:rPr>
            </w:pPr>
            <w:r w:rsidRPr="0082137C">
              <w:rPr>
                <w:rFonts w:ascii="Century Gothic" w:hAnsi="Century Gothic" w:cs="Arial"/>
                <w:b/>
                <w:bCs/>
                <w:sz w:val="22"/>
                <w:szCs w:val="22"/>
                <w:lang w:val="en-GB"/>
              </w:rPr>
              <w:t>Module Tutor</w:t>
            </w:r>
            <w:r w:rsidR="00F04850" w:rsidRPr="0082137C">
              <w:rPr>
                <w:rFonts w:ascii="Century Gothic" w:hAnsi="Century Gothic" w:cs="Arial"/>
                <w:b/>
                <w:bCs/>
                <w:sz w:val="22"/>
                <w:szCs w:val="22"/>
                <w:lang w:val="en-GB"/>
              </w:rPr>
              <w:t xml:space="preserve">:       </w:t>
            </w:r>
            <w:r w:rsidR="0082137C" w:rsidRPr="0082137C">
              <w:rPr>
                <w:rFonts w:ascii="Century Gothic" w:hAnsi="Century Gothic" w:cs="Arial"/>
                <w:b/>
                <w:bCs/>
                <w:sz w:val="22"/>
                <w:szCs w:val="22"/>
                <w:lang w:val="en-GB"/>
              </w:rPr>
              <w:t xml:space="preserve">Nabeel </w:t>
            </w:r>
            <w:proofErr w:type="spellStart"/>
            <w:r w:rsidR="0082137C" w:rsidRPr="0082137C">
              <w:rPr>
                <w:rFonts w:ascii="Century Gothic" w:hAnsi="Century Gothic" w:cs="Arial"/>
                <w:b/>
                <w:bCs/>
                <w:sz w:val="22"/>
                <w:szCs w:val="22"/>
                <w:lang w:val="en-GB"/>
              </w:rPr>
              <w:t>Masih</w:t>
            </w:r>
            <w:proofErr w:type="spellEnd"/>
            <w:r w:rsidR="0082137C" w:rsidRPr="0082137C">
              <w:rPr>
                <w:rFonts w:ascii="Century Gothic" w:hAnsi="Century Gothic" w:cs="Arial"/>
                <w:b/>
                <w:bCs/>
                <w:sz w:val="22"/>
                <w:szCs w:val="22"/>
                <w:lang w:val="en-GB"/>
              </w:rPr>
              <w:t xml:space="preserve"> </w:t>
            </w:r>
            <w:r w:rsidR="00356E70" w:rsidRPr="0082137C">
              <w:rPr>
                <w:rFonts w:ascii="Century Gothic" w:hAnsi="Century Gothic" w:cs="Arial"/>
                <w:b/>
                <w:bCs/>
                <w:sz w:val="22"/>
                <w:szCs w:val="22"/>
                <w:lang w:val="en-GB"/>
              </w:rPr>
              <w:tab/>
            </w:r>
            <w:r w:rsidR="00C5469E" w:rsidRPr="0082137C">
              <w:rPr>
                <w:rFonts w:ascii="Century Gothic" w:hAnsi="Century Gothic" w:cs="Arial"/>
                <w:b/>
                <w:bCs/>
                <w:sz w:val="22"/>
                <w:szCs w:val="22"/>
                <w:lang w:val="en-GB"/>
              </w:rPr>
              <w:t xml:space="preserve">Date: </w:t>
            </w:r>
            <w:r w:rsidR="00825D56" w:rsidRPr="0082137C">
              <w:rPr>
                <w:rFonts w:ascii="Century Gothic" w:hAnsi="Century Gothic" w:cs="Arial"/>
                <w:b/>
                <w:bCs/>
                <w:sz w:val="22"/>
                <w:szCs w:val="22"/>
                <w:lang w:val="en-GB"/>
              </w:rPr>
              <w:t>May/June</w:t>
            </w:r>
          </w:p>
          <w:p w14:paraId="3A3A6893" w14:textId="77777777" w:rsidR="00F04850" w:rsidRPr="0082137C" w:rsidRDefault="00F04850" w:rsidP="00007F89">
            <w:pPr>
              <w:jc w:val="both"/>
              <w:rPr>
                <w:rFonts w:ascii="Century Gothic" w:hAnsi="Century Gothic" w:cs="Arial"/>
                <w:b/>
                <w:bCs/>
                <w:sz w:val="22"/>
                <w:szCs w:val="22"/>
                <w:lang w:val="en-GB"/>
              </w:rPr>
            </w:pPr>
          </w:p>
          <w:p w14:paraId="6DCAB142" w14:textId="77777777" w:rsidR="00F04850" w:rsidRPr="0082137C" w:rsidRDefault="00517D20" w:rsidP="00007F89">
            <w:pPr>
              <w:jc w:val="both"/>
              <w:rPr>
                <w:rFonts w:ascii="Century Gothic" w:hAnsi="Century Gothic" w:cs="Arial"/>
                <w:b/>
                <w:bCs/>
                <w:sz w:val="22"/>
                <w:szCs w:val="22"/>
                <w:lang w:val="en-GB"/>
              </w:rPr>
            </w:pPr>
            <w:r w:rsidRPr="0082137C">
              <w:rPr>
                <w:rFonts w:ascii="Century Gothic" w:hAnsi="Century Gothic" w:cs="Arial"/>
                <w:b/>
                <w:bCs/>
                <w:sz w:val="22"/>
                <w:szCs w:val="22"/>
                <w:lang w:val="en-GB"/>
              </w:rPr>
              <w:t>Academic Director</w:t>
            </w:r>
            <w:r w:rsidR="00F04850" w:rsidRPr="0082137C">
              <w:rPr>
                <w:rFonts w:ascii="Century Gothic" w:hAnsi="Century Gothic" w:cs="Arial"/>
                <w:b/>
                <w:bCs/>
                <w:sz w:val="22"/>
                <w:szCs w:val="22"/>
                <w:lang w:val="en-GB"/>
              </w:rPr>
              <w:t>/</w:t>
            </w:r>
          </w:p>
          <w:p w14:paraId="13FF135C" w14:textId="77777777" w:rsidR="00007F89" w:rsidRPr="0082137C" w:rsidRDefault="00F04850" w:rsidP="00356E70">
            <w:pPr>
              <w:tabs>
                <w:tab w:val="left" w:pos="2302"/>
              </w:tabs>
              <w:jc w:val="both"/>
              <w:rPr>
                <w:rFonts w:ascii="Century Gothic" w:hAnsi="Century Gothic" w:cs="Arial"/>
                <w:b/>
                <w:bCs/>
                <w:sz w:val="22"/>
                <w:szCs w:val="22"/>
                <w:lang w:val="en-GB"/>
              </w:rPr>
            </w:pPr>
            <w:r w:rsidRPr="0082137C">
              <w:rPr>
                <w:rFonts w:ascii="Century Gothic" w:hAnsi="Century Gothic" w:cs="Arial"/>
                <w:b/>
                <w:bCs/>
                <w:sz w:val="22"/>
                <w:szCs w:val="22"/>
                <w:lang w:val="en-GB"/>
              </w:rPr>
              <w:t xml:space="preserve">Programme </w:t>
            </w:r>
            <w:r w:rsidR="00517D20" w:rsidRPr="0082137C">
              <w:rPr>
                <w:rFonts w:ascii="Century Gothic" w:hAnsi="Century Gothic" w:cs="Arial"/>
                <w:b/>
                <w:bCs/>
                <w:sz w:val="22"/>
                <w:szCs w:val="22"/>
                <w:lang w:val="en-GB"/>
              </w:rPr>
              <w:t>Manager</w:t>
            </w:r>
            <w:r w:rsidR="00356E70" w:rsidRPr="0082137C">
              <w:rPr>
                <w:rFonts w:ascii="Century Gothic" w:hAnsi="Century Gothic" w:cs="Arial"/>
                <w:b/>
                <w:bCs/>
                <w:sz w:val="22"/>
                <w:szCs w:val="22"/>
                <w:lang w:val="en-GB"/>
              </w:rPr>
              <w:t>:</w:t>
            </w:r>
            <w:r w:rsidR="00356E70" w:rsidRPr="0082137C">
              <w:rPr>
                <w:rFonts w:ascii="Century Gothic" w:hAnsi="Century Gothic" w:cs="Arial"/>
                <w:b/>
                <w:bCs/>
                <w:sz w:val="22"/>
                <w:szCs w:val="22"/>
                <w:lang w:val="en-GB"/>
              </w:rPr>
              <w:tab/>
            </w:r>
            <w:r w:rsidRPr="0082137C">
              <w:rPr>
                <w:rFonts w:ascii="Century Gothic" w:hAnsi="Century Gothic" w:cs="Arial"/>
                <w:b/>
                <w:bCs/>
                <w:sz w:val="22"/>
                <w:szCs w:val="22"/>
                <w:lang w:val="en-GB"/>
              </w:rPr>
              <w:t>…………………………………</w:t>
            </w:r>
            <w:r w:rsidR="00356E70" w:rsidRPr="0082137C">
              <w:rPr>
                <w:rFonts w:ascii="Century Gothic" w:hAnsi="Century Gothic" w:cs="Arial"/>
                <w:b/>
                <w:bCs/>
                <w:sz w:val="22"/>
                <w:szCs w:val="22"/>
                <w:lang w:val="en-GB"/>
              </w:rPr>
              <w:t>……</w:t>
            </w:r>
            <w:r w:rsidRPr="0082137C">
              <w:rPr>
                <w:rFonts w:ascii="Century Gothic" w:hAnsi="Century Gothic" w:cs="Arial"/>
                <w:b/>
                <w:bCs/>
                <w:sz w:val="22"/>
                <w:szCs w:val="22"/>
                <w:lang w:val="en-GB"/>
              </w:rPr>
              <w:t xml:space="preserve">   </w:t>
            </w:r>
            <w:r w:rsidR="00356E70" w:rsidRPr="0082137C">
              <w:rPr>
                <w:rFonts w:ascii="Century Gothic" w:hAnsi="Century Gothic" w:cs="Arial"/>
                <w:b/>
                <w:bCs/>
                <w:sz w:val="22"/>
                <w:szCs w:val="22"/>
                <w:lang w:val="en-GB"/>
              </w:rPr>
              <w:tab/>
            </w:r>
            <w:r w:rsidR="00007F89" w:rsidRPr="0082137C">
              <w:rPr>
                <w:rFonts w:ascii="Century Gothic" w:hAnsi="Century Gothic" w:cs="Arial"/>
                <w:b/>
                <w:bCs/>
                <w:sz w:val="22"/>
                <w:szCs w:val="22"/>
                <w:lang w:val="en-GB"/>
              </w:rPr>
              <w:t>Date:</w:t>
            </w:r>
            <w:r w:rsidR="00CB2CB4" w:rsidRPr="0082137C">
              <w:rPr>
                <w:rFonts w:ascii="Century Gothic" w:hAnsi="Century Gothic" w:cs="Arial"/>
                <w:b/>
                <w:bCs/>
                <w:sz w:val="22"/>
                <w:szCs w:val="22"/>
                <w:lang w:val="en-GB"/>
              </w:rPr>
              <w:t xml:space="preserve"> </w:t>
            </w:r>
            <w:r w:rsidR="00C5469E" w:rsidRPr="0082137C">
              <w:rPr>
                <w:rFonts w:ascii="Century Gothic" w:hAnsi="Century Gothic" w:cs="Arial"/>
                <w:b/>
                <w:bCs/>
                <w:sz w:val="22"/>
                <w:szCs w:val="22"/>
                <w:lang w:val="en-GB"/>
              </w:rPr>
              <w:t>……………………</w:t>
            </w:r>
          </w:p>
          <w:p w14:paraId="3B9676EE" w14:textId="77777777" w:rsidR="00F04850" w:rsidRPr="0082137C" w:rsidRDefault="00F04850" w:rsidP="00F04850">
            <w:pPr>
              <w:jc w:val="both"/>
              <w:rPr>
                <w:rFonts w:ascii="Century Gothic" w:hAnsi="Century Gothic" w:cs="Arial"/>
                <w:sz w:val="22"/>
                <w:szCs w:val="22"/>
                <w:u w:val="single"/>
                <w:lang w:val="en-GB"/>
              </w:rPr>
            </w:pPr>
          </w:p>
        </w:tc>
      </w:tr>
    </w:tbl>
    <w:p w14:paraId="1720DAB1" w14:textId="77777777" w:rsidR="008B4A68" w:rsidRPr="0082137C" w:rsidRDefault="008B4A68" w:rsidP="007D6054">
      <w:pPr>
        <w:rPr>
          <w:rFonts w:ascii="Century Gothic" w:hAnsi="Century Gothic" w:cs="Arial"/>
          <w:sz w:val="22"/>
          <w:szCs w:val="22"/>
          <w:lang w:val="en-GB"/>
        </w:rPr>
      </w:pPr>
    </w:p>
    <w:sectPr w:rsidR="008B4A68" w:rsidRPr="0082137C"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09D733" w14:textId="77777777" w:rsidR="00091980" w:rsidRDefault="00091980" w:rsidP="007D6054">
      <w:r>
        <w:separator/>
      </w:r>
    </w:p>
  </w:endnote>
  <w:endnote w:type="continuationSeparator" w:id="0">
    <w:p w14:paraId="5D8D131F" w14:textId="77777777" w:rsidR="00091980" w:rsidRDefault="0009198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95ECB" w14:textId="77777777" w:rsidR="00091980" w:rsidRDefault="00091980" w:rsidP="007D6054">
      <w:r>
        <w:separator/>
      </w:r>
    </w:p>
  </w:footnote>
  <w:footnote w:type="continuationSeparator" w:id="0">
    <w:p w14:paraId="7A93BD74" w14:textId="77777777" w:rsidR="00091980" w:rsidRDefault="0009198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91E44B"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88641440">
    <w:abstractNumId w:val="0"/>
  </w:num>
  <w:num w:numId="2" w16cid:durableId="170498572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445D2"/>
    <w:rsid w:val="00050D5C"/>
    <w:rsid w:val="00091980"/>
    <w:rsid w:val="000A5FFF"/>
    <w:rsid w:val="000B0786"/>
    <w:rsid w:val="000B5A53"/>
    <w:rsid w:val="000C273A"/>
    <w:rsid w:val="000E7575"/>
    <w:rsid w:val="000F29E3"/>
    <w:rsid w:val="00100928"/>
    <w:rsid w:val="00105113"/>
    <w:rsid w:val="0012079B"/>
    <w:rsid w:val="00143DDD"/>
    <w:rsid w:val="001533F9"/>
    <w:rsid w:val="00161F76"/>
    <w:rsid w:val="00173F95"/>
    <w:rsid w:val="001766DF"/>
    <w:rsid w:val="00181F8F"/>
    <w:rsid w:val="0018499F"/>
    <w:rsid w:val="001B3A43"/>
    <w:rsid w:val="001C3FEF"/>
    <w:rsid w:val="001E552C"/>
    <w:rsid w:val="001F1039"/>
    <w:rsid w:val="001F4D6A"/>
    <w:rsid w:val="002064AF"/>
    <w:rsid w:val="002153D1"/>
    <w:rsid w:val="00217BAB"/>
    <w:rsid w:val="00220E80"/>
    <w:rsid w:val="0022299F"/>
    <w:rsid w:val="00236B5E"/>
    <w:rsid w:val="00241A83"/>
    <w:rsid w:val="00245FEA"/>
    <w:rsid w:val="002557ED"/>
    <w:rsid w:val="00260B7C"/>
    <w:rsid w:val="00264943"/>
    <w:rsid w:val="00281A56"/>
    <w:rsid w:val="002B1F8E"/>
    <w:rsid w:val="002C475E"/>
    <w:rsid w:val="002D1D27"/>
    <w:rsid w:val="002D2D7A"/>
    <w:rsid w:val="002D4438"/>
    <w:rsid w:val="002D50E8"/>
    <w:rsid w:val="002E0050"/>
    <w:rsid w:val="002F600E"/>
    <w:rsid w:val="00301EB2"/>
    <w:rsid w:val="00326F36"/>
    <w:rsid w:val="00356E70"/>
    <w:rsid w:val="0036375A"/>
    <w:rsid w:val="00366DFE"/>
    <w:rsid w:val="00375414"/>
    <w:rsid w:val="003B1DC3"/>
    <w:rsid w:val="003B3367"/>
    <w:rsid w:val="003F3BEE"/>
    <w:rsid w:val="0040002F"/>
    <w:rsid w:val="00401A10"/>
    <w:rsid w:val="004049F0"/>
    <w:rsid w:val="00414AF0"/>
    <w:rsid w:val="00441ABB"/>
    <w:rsid w:val="00497E93"/>
    <w:rsid w:val="004A767D"/>
    <w:rsid w:val="004E3B2D"/>
    <w:rsid w:val="004F39DB"/>
    <w:rsid w:val="00517468"/>
    <w:rsid w:val="00517D20"/>
    <w:rsid w:val="00526333"/>
    <w:rsid w:val="0054482C"/>
    <w:rsid w:val="005D2EF5"/>
    <w:rsid w:val="005D7603"/>
    <w:rsid w:val="005E12DB"/>
    <w:rsid w:val="005F758B"/>
    <w:rsid w:val="00610B96"/>
    <w:rsid w:val="0064695C"/>
    <w:rsid w:val="00651111"/>
    <w:rsid w:val="006579F1"/>
    <w:rsid w:val="00677207"/>
    <w:rsid w:val="0069136C"/>
    <w:rsid w:val="006B1F12"/>
    <w:rsid w:val="006B2DFC"/>
    <w:rsid w:val="00703C98"/>
    <w:rsid w:val="007050EA"/>
    <w:rsid w:val="00710D07"/>
    <w:rsid w:val="0074478A"/>
    <w:rsid w:val="0074749F"/>
    <w:rsid w:val="00751B70"/>
    <w:rsid w:val="007676C4"/>
    <w:rsid w:val="0077160F"/>
    <w:rsid w:val="00777A0F"/>
    <w:rsid w:val="0078506D"/>
    <w:rsid w:val="007938D6"/>
    <w:rsid w:val="007956BA"/>
    <w:rsid w:val="007B2FD7"/>
    <w:rsid w:val="007C3BC4"/>
    <w:rsid w:val="007D6054"/>
    <w:rsid w:val="008000A6"/>
    <w:rsid w:val="00806151"/>
    <w:rsid w:val="00813437"/>
    <w:rsid w:val="0082137C"/>
    <w:rsid w:val="00825D56"/>
    <w:rsid w:val="00835597"/>
    <w:rsid w:val="00841AAC"/>
    <w:rsid w:val="00870473"/>
    <w:rsid w:val="00876C79"/>
    <w:rsid w:val="00880903"/>
    <w:rsid w:val="0088615E"/>
    <w:rsid w:val="00894ED4"/>
    <w:rsid w:val="008B4A68"/>
    <w:rsid w:val="008B5CBA"/>
    <w:rsid w:val="008C2F5A"/>
    <w:rsid w:val="00901DFD"/>
    <w:rsid w:val="009160B2"/>
    <w:rsid w:val="00925BC1"/>
    <w:rsid w:val="00934282"/>
    <w:rsid w:val="009439EF"/>
    <w:rsid w:val="00963ED8"/>
    <w:rsid w:val="00972487"/>
    <w:rsid w:val="009940ED"/>
    <w:rsid w:val="009955B6"/>
    <w:rsid w:val="009965E9"/>
    <w:rsid w:val="009A4742"/>
    <w:rsid w:val="009E671E"/>
    <w:rsid w:val="00A0768A"/>
    <w:rsid w:val="00A24A58"/>
    <w:rsid w:val="00A437FE"/>
    <w:rsid w:val="00A826FC"/>
    <w:rsid w:val="00AA4DCC"/>
    <w:rsid w:val="00AB5BC9"/>
    <w:rsid w:val="00AC601F"/>
    <w:rsid w:val="00AD3635"/>
    <w:rsid w:val="00AF015C"/>
    <w:rsid w:val="00B27DDB"/>
    <w:rsid w:val="00B300C7"/>
    <w:rsid w:val="00B36700"/>
    <w:rsid w:val="00B56BD3"/>
    <w:rsid w:val="00B86DD7"/>
    <w:rsid w:val="00B9262F"/>
    <w:rsid w:val="00B93649"/>
    <w:rsid w:val="00BA3A5A"/>
    <w:rsid w:val="00BB01C1"/>
    <w:rsid w:val="00BB0A6F"/>
    <w:rsid w:val="00BB65FC"/>
    <w:rsid w:val="00BD13BE"/>
    <w:rsid w:val="00BE2363"/>
    <w:rsid w:val="00C16017"/>
    <w:rsid w:val="00C26B4A"/>
    <w:rsid w:val="00C5469E"/>
    <w:rsid w:val="00C67909"/>
    <w:rsid w:val="00C74BEB"/>
    <w:rsid w:val="00CB2CB4"/>
    <w:rsid w:val="00CB7638"/>
    <w:rsid w:val="00CE4173"/>
    <w:rsid w:val="00D13663"/>
    <w:rsid w:val="00D14537"/>
    <w:rsid w:val="00D408C8"/>
    <w:rsid w:val="00D809D2"/>
    <w:rsid w:val="00D91433"/>
    <w:rsid w:val="00D9145E"/>
    <w:rsid w:val="00DB2218"/>
    <w:rsid w:val="00DC5DB3"/>
    <w:rsid w:val="00E111D8"/>
    <w:rsid w:val="00E130F1"/>
    <w:rsid w:val="00E312D1"/>
    <w:rsid w:val="00E47B78"/>
    <w:rsid w:val="00E713B8"/>
    <w:rsid w:val="00E76D78"/>
    <w:rsid w:val="00E83842"/>
    <w:rsid w:val="00E94D7A"/>
    <w:rsid w:val="00E97060"/>
    <w:rsid w:val="00EA77E5"/>
    <w:rsid w:val="00EC1534"/>
    <w:rsid w:val="00EF0D46"/>
    <w:rsid w:val="00F04850"/>
    <w:rsid w:val="00F12698"/>
    <w:rsid w:val="00F16404"/>
    <w:rsid w:val="00F40A90"/>
    <w:rsid w:val="00F9350C"/>
    <w:rsid w:val="00F93C59"/>
    <w:rsid w:val="00FC3961"/>
    <w:rsid w:val="00FD0A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6A4CB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NormalWeb">
    <w:name w:val="Normal (Web)"/>
    <w:basedOn w:val="Normal"/>
    <w:uiPriority w:val="99"/>
    <w:unhideWhenUsed/>
    <w:rsid w:val="0082137C"/>
    <w:pPr>
      <w:spacing w:before="100" w:beforeAutospacing="1" w:after="100" w:afterAutospacing="1"/>
    </w:pPr>
    <w:rPr>
      <w:lang w:val="en-GB" w:eastAsia="en-GB"/>
    </w:rPr>
  </w:style>
  <w:style w:type="character" w:styleId="Strong">
    <w:name w:val="Strong"/>
    <w:basedOn w:val="DefaultParagraphFont"/>
    <w:uiPriority w:val="22"/>
    <w:qFormat/>
    <w:rsid w:val="0082137C"/>
    <w:rPr>
      <w:b/>
      <w:bCs/>
    </w:rPr>
  </w:style>
  <w:style w:type="paragraph" w:customStyle="1" w:styleId="isselectedend">
    <w:name w:val="isselectedend"/>
    <w:basedOn w:val="Normal"/>
    <w:rsid w:val="0082137C"/>
    <w:pPr>
      <w:spacing w:before="100" w:beforeAutospacing="1" w:after="100" w:afterAutospacing="1"/>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Pages>
  <Words>427</Words>
  <Characters>2436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Nabeel masih</cp:lastModifiedBy>
  <cp:revision>3</cp:revision>
  <cp:lastPrinted>2009-06-12T12:35:00Z</cp:lastPrinted>
  <dcterms:created xsi:type="dcterms:W3CDTF">2026-04-23T11:02:00Z</dcterms:created>
  <dcterms:modified xsi:type="dcterms:W3CDTF">2026-06-08T14:21:00Z</dcterms:modified>
</cp:coreProperties>
</file>