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4FC8CEA" w14:textId="3ACD2D23" w:rsidR="00EE46AC" w:rsidRPr="00EE46AC" w:rsidRDefault="00EE46AC" w:rsidP="00EE46AC">
      <w:pPr>
        <w:pStyle w:val="TOCHeading"/>
        <w:jc w:val="center"/>
        <w:rPr>
          <w:rFonts w:ascii="Times New Roman" w:hAnsi="Times New Roman" w:cs="Times New Roman"/>
          <w:sz w:val="40"/>
          <w:szCs w:val="40"/>
        </w:rPr>
      </w:pPr>
      <w:r w:rsidRPr="00EE46AC">
        <w:rPr>
          <w:rFonts w:ascii="Times New Roman" w:hAnsi="Times New Roman" w:cs="Times New Roman"/>
          <w:sz w:val="40"/>
          <w:szCs w:val="40"/>
        </w:rPr>
        <w:t>LCCB4005 The Global Business Environment Assessment 2</w:t>
      </w:r>
    </w:p>
    <w:p w14:paraId="5BCC9C54" w14:textId="77777777" w:rsidR="00C47149" w:rsidRDefault="00C47149">
      <w:pPr>
        <w:spacing w:line="259" w:lineRule="auto"/>
        <w:jc w:val="left"/>
      </w:pPr>
    </w:p>
    <w:p w14:paraId="43994066" w14:textId="77777777" w:rsidR="00C47149" w:rsidRDefault="00C47149">
      <w:pPr>
        <w:spacing w:line="259" w:lineRule="auto"/>
        <w:jc w:val="left"/>
      </w:pPr>
    </w:p>
    <w:p w14:paraId="19CA3412" w14:textId="77777777" w:rsidR="00C47149" w:rsidRDefault="00C47149">
      <w:pPr>
        <w:spacing w:line="259" w:lineRule="auto"/>
        <w:jc w:val="left"/>
      </w:pPr>
    </w:p>
    <w:p w14:paraId="10DE5FDD" w14:textId="77777777" w:rsidR="00C47149" w:rsidRDefault="00C47149">
      <w:pPr>
        <w:spacing w:line="259" w:lineRule="auto"/>
        <w:jc w:val="left"/>
      </w:pPr>
    </w:p>
    <w:p w14:paraId="730C7578" w14:textId="77777777" w:rsidR="00C47149" w:rsidRDefault="00C47149">
      <w:pPr>
        <w:spacing w:line="259" w:lineRule="auto"/>
        <w:jc w:val="left"/>
      </w:pPr>
    </w:p>
    <w:p w14:paraId="6183E818" w14:textId="77777777" w:rsidR="00C47149" w:rsidRDefault="00C47149">
      <w:pPr>
        <w:spacing w:line="259" w:lineRule="auto"/>
        <w:jc w:val="left"/>
      </w:pPr>
    </w:p>
    <w:p w14:paraId="700B41A3" w14:textId="6B59853C" w:rsidR="00C47149" w:rsidRDefault="00C47149">
      <w:pPr>
        <w:spacing w:line="259" w:lineRule="auto"/>
        <w:jc w:val="left"/>
      </w:pPr>
    </w:p>
    <w:p w14:paraId="64593539" w14:textId="2E5E6ABE" w:rsidR="00C47149" w:rsidRDefault="00C47149">
      <w:pPr>
        <w:spacing w:line="259" w:lineRule="auto"/>
        <w:jc w:val="left"/>
      </w:pPr>
    </w:p>
    <w:p w14:paraId="7731B6F7" w14:textId="4945078F" w:rsidR="00C47149" w:rsidRDefault="00C47149">
      <w:pPr>
        <w:spacing w:line="259" w:lineRule="auto"/>
        <w:jc w:val="left"/>
      </w:pPr>
    </w:p>
    <w:p w14:paraId="783FCD17" w14:textId="77777777" w:rsidR="00C47149" w:rsidRDefault="00C47149">
      <w:pPr>
        <w:spacing w:line="259" w:lineRule="auto"/>
        <w:jc w:val="left"/>
      </w:pPr>
    </w:p>
    <w:p w14:paraId="4D7CD39E" w14:textId="77777777" w:rsidR="00C47149" w:rsidRDefault="00C47149">
      <w:pPr>
        <w:spacing w:line="259" w:lineRule="auto"/>
        <w:jc w:val="left"/>
      </w:pPr>
    </w:p>
    <w:p w14:paraId="2D7FCFF2" w14:textId="77777777" w:rsidR="00C47149" w:rsidRPr="00C47149" w:rsidRDefault="00C47149" w:rsidP="00C47149">
      <w:pPr>
        <w:spacing w:after="80"/>
        <w:rPr>
          <w:rFonts w:eastAsia="Times New Roman" w:cs="Times New Roman"/>
          <w:szCs w:val="24"/>
          <w:lang w:bidi="ar-SA"/>
        </w:rPr>
      </w:pPr>
      <w:bookmarkStart w:id="0" w:name="_Hlk92128052"/>
      <w:r w:rsidRPr="00C47149">
        <w:rPr>
          <w:rFonts w:eastAsia="Times New Roman" w:cs="Times New Roman"/>
          <w:szCs w:val="24"/>
          <w:lang w:bidi="ar-SA"/>
        </w:rPr>
        <w:t>Module Code: LCBB4005</w:t>
      </w:r>
    </w:p>
    <w:p w14:paraId="1B594DE9" w14:textId="705DFDA1" w:rsidR="00C47149" w:rsidRPr="00C47149" w:rsidRDefault="00C47149" w:rsidP="00C47149">
      <w:pPr>
        <w:spacing w:after="80"/>
        <w:rPr>
          <w:rFonts w:eastAsia="Times New Roman" w:cs="Times New Roman"/>
          <w:szCs w:val="24"/>
          <w:lang w:bidi="ar-SA"/>
        </w:rPr>
      </w:pPr>
      <w:r w:rsidRPr="00C47149">
        <w:rPr>
          <w:rFonts w:eastAsia="Times New Roman" w:cs="Times New Roman"/>
          <w:szCs w:val="24"/>
          <w:lang w:bidi="ar-SA"/>
        </w:rPr>
        <w:t>Module Title: The Global Business Environment</w:t>
      </w:r>
    </w:p>
    <w:p w14:paraId="4C0E92B3" w14:textId="77777777" w:rsidR="00C47149" w:rsidRPr="00C47149" w:rsidRDefault="00C47149" w:rsidP="00C47149">
      <w:pPr>
        <w:spacing w:after="80"/>
        <w:rPr>
          <w:rFonts w:eastAsia="Times New Roman" w:cs="Times New Roman"/>
          <w:szCs w:val="24"/>
          <w:lang w:bidi="ar-SA"/>
        </w:rPr>
      </w:pPr>
      <w:r w:rsidRPr="00C47149">
        <w:rPr>
          <w:rFonts w:eastAsia="Times New Roman" w:cs="Times New Roman"/>
          <w:szCs w:val="24"/>
          <w:lang w:bidi="ar-SA"/>
        </w:rPr>
        <w:t>Name: Constantin Alui-Gheorghe</w:t>
      </w:r>
    </w:p>
    <w:p w14:paraId="661EB990" w14:textId="77777777" w:rsidR="00C47149" w:rsidRPr="00C47149" w:rsidRDefault="00C47149" w:rsidP="00C47149">
      <w:pPr>
        <w:spacing w:after="80"/>
        <w:rPr>
          <w:rFonts w:eastAsia="Times New Roman" w:cs="Times New Roman"/>
          <w:szCs w:val="24"/>
          <w:lang w:bidi="ar-SA"/>
        </w:rPr>
        <w:sectPr w:rsidR="00C47149" w:rsidRPr="00C47149">
          <w:pgSz w:w="12240" w:h="15840"/>
          <w:pgMar w:top="1440" w:right="1440" w:bottom="1440" w:left="1440" w:header="720" w:footer="720" w:gutter="0"/>
          <w:pgNumType w:start="1"/>
          <w:cols w:space="720"/>
        </w:sectPr>
      </w:pPr>
      <w:r w:rsidRPr="00C47149">
        <w:rPr>
          <w:rFonts w:eastAsia="Times New Roman" w:cs="Times New Roman"/>
          <w:szCs w:val="24"/>
          <w:lang w:bidi="ar-SA"/>
        </w:rPr>
        <w:t>Student ID:  2022647</w:t>
      </w:r>
    </w:p>
    <w:bookmarkEnd w:id="0"/>
    <w:p w14:paraId="6355204D" w14:textId="7AE20F95" w:rsidR="00C47149" w:rsidRPr="00C47149" w:rsidRDefault="00EE46AC">
      <w:pPr>
        <w:spacing w:line="259" w:lineRule="auto"/>
        <w:jc w:val="left"/>
      </w:pPr>
      <w:r>
        <w:lastRenderedPageBreak/>
        <w:br w:type="page"/>
      </w:r>
    </w:p>
    <w:sdt>
      <w:sdtPr>
        <w:rPr>
          <w:rFonts w:ascii="Times New Roman" w:eastAsiaTheme="minorHAnsi" w:hAnsi="Times New Roman" w:cstheme="minorBidi"/>
          <w:b w:val="0"/>
          <w:sz w:val="24"/>
          <w:szCs w:val="28"/>
          <w:lang w:val="en-GB" w:bidi="bn-BD"/>
        </w:rPr>
        <w:id w:val="-1219811443"/>
        <w:docPartObj>
          <w:docPartGallery w:val="Table of Contents"/>
          <w:docPartUnique/>
        </w:docPartObj>
      </w:sdtPr>
      <w:sdtEndPr>
        <w:rPr>
          <w:bCs/>
          <w:noProof/>
        </w:rPr>
      </w:sdtEndPr>
      <w:sdtContent>
        <w:p w14:paraId="6A5ADEDD" w14:textId="57B6B5B0" w:rsidR="001B575E" w:rsidRDefault="001B575E">
          <w:pPr>
            <w:pStyle w:val="TOCHeading"/>
          </w:pPr>
          <w:r>
            <w:t>Contents</w:t>
          </w:r>
        </w:p>
        <w:p w14:paraId="1A28D332" w14:textId="145DEB55" w:rsidR="0026082C" w:rsidRDefault="001B575E">
          <w:pPr>
            <w:pStyle w:val="TOC1"/>
            <w:tabs>
              <w:tab w:val="right" w:leader="dot" w:pos="9016"/>
            </w:tabs>
            <w:rPr>
              <w:rFonts w:asciiTheme="minorHAnsi" w:eastAsiaTheme="minorEastAsia" w:hAnsiTheme="minorHAnsi"/>
              <w:noProof/>
              <w:sz w:val="22"/>
              <w:szCs w:val="22"/>
              <w:lang w:val="en-US" w:bidi="ar-SA"/>
            </w:rPr>
          </w:pPr>
          <w:r>
            <w:fldChar w:fldCharType="begin"/>
          </w:r>
          <w:r>
            <w:instrText xml:space="preserve"> TOC \o "1-3" \h \z \u </w:instrText>
          </w:r>
          <w:r>
            <w:fldChar w:fldCharType="separate"/>
          </w:r>
          <w:hyperlink w:anchor="_Toc89913950" w:history="1">
            <w:r w:rsidR="0026082C" w:rsidRPr="0024161B">
              <w:rPr>
                <w:rStyle w:val="Hyperlink"/>
                <w:noProof/>
              </w:rPr>
              <w:t>Introduction</w:t>
            </w:r>
            <w:r w:rsidR="0026082C">
              <w:rPr>
                <w:noProof/>
                <w:webHidden/>
              </w:rPr>
              <w:tab/>
            </w:r>
            <w:r w:rsidR="0026082C">
              <w:rPr>
                <w:noProof/>
                <w:webHidden/>
              </w:rPr>
              <w:fldChar w:fldCharType="begin"/>
            </w:r>
            <w:r w:rsidR="0026082C">
              <w:rPr>
                <w:noProof/>
                <w:webHidden/>
              </w:rPr>
              <w:instrText xml:space="preserve"> PAGEREF _Toc89913950 \h </w:instrText>
            </w:r>
            <w:r w:rsidR="0026082C">
              <w:rPr>
                <w:noProof/>
                <w:webHidden/>
              </w:rPr>
            </w:r>
            <w:r w:rsidR="0026082C">
              <w:rPr>
                <w:noProof/>
                <w:webHidden/>
              </w:rPr>
              <w:fldChar w:fldCharType="separate"/>
            </w:r>
            <w:r w:rsidR="0026082C">
              <w:rPr>
                <w:noProof/>
                <w:webHidden/>
              </w:rPr>
              <w:t>3</w:t>
            </w:r>
            <w:r w:rsidR="0026082C">
              <w:rPr>
                <w:noProof/>
                <w:webHidden/>
              </w:rPr>
              <w:fldChar w:fldCharType="end"/>
            </w:r>
          </w:hyperlink>
        </w:p>
        <w:p w14:paraId="2B3AE887" w14:textId="2A24C092" w:rsidR="0026082C" w:rsidRDefault="00DE2440">
          <w:pPr>
            <w:pStyle w:val="TOC1"/>
            <w:tabs>
              <w:tab w:val="right" w:leader="dot" w:pos="9016"/>
            </w:tabs>
            <w:rPr>
              <w:rFonts w:asciiTheme="minorHAnsi" w:eastAsiaTheme="minorEastAsia" w:hAnsiTheme="minorHAnsi"/>
              <w:noProof/>
              <w:sz w:val="22"/>
              <w:szCs w:val="22"/>
              <w:lang w:val="en-US" w:bidi="ar-SA"/>
            </w:rPr>
          </w:pPr>
          <w:hyperlink w:anchor="_Toc89913951" w:history="1">
            <w:r w:rsidR="0026082C" w:rsidRPr="0024161B">
              <w:rPr>
                <w:rStyle w:val="Hyperlink"/>
                <w:noProof/>
              </w:rPr>
              <w:t>PESTLE Analysis of Covid-19's Implications on the Automobile Industry</w:t>
            </w:r>
            <w:r w:rsidR="0026082C">
              <w:rPr>
                <w:noProof/>
                <w:webHidden/>
              </w:rPr>
              <w:tab/>
            </w:r>
            <w:r w:rsidR="0026082C">
              <w:rPr>
                <w:noProof/>
                <w:webHidden/>
              </w:rPr>
              <w:fldChar w:fldCharType="begin"/>
            </w:r>
            <w:r w:rsidR="0026082C">
              <w:rPr>
                <w:noProof/>
                <w:webHidden/>
              </w:rPr>
              <w:instrText xml:space="preserve"> PAGEREF _Toc89913951 \h </w:instrText>
            </w:r>
            <w:r w:rsidR="0026082C">
              <w:rPr>
                <w:noProof/>
                <w:webHidden/>
              </w:rPr>
            </w:r>
            <w:r w:rsidR="0026082C">
              <w:rPr>
                <w:noProof/>
                <w:webHidden/>
              </w:rPr>
              <w:fldChar w:fldCharType="separate"/>
            </w:r>
            <w:r w:rsidR="0026082C">
              <w:rPr>
                <w:noProof/>
                <w:webHidden/>
              </w:rPr>
              <w:t>4</w:t>
            </w:r>
            <w:r w:rsidR="0026082C">
              <w:rPr>
                <w:noProof/>
                <w:webHidden/>
              </w:rPr>
              <w:fldChar w:fldCharType="end"/>
            </w:r>
          </w:hyperlink>
        </w:p>
        <w:p w14:paraId="0DF741D6" w14:textId="1CCEC036" w:rsidR="0026082C" w:rsidRDefault="00DE2440">
          <w:pPr>
            <w:pStyle w:val="TOC2"/>
            <w:tabs>
              <w:tab w:val="right" w:leader="dot" w:pos="9016"/>
            </w:tabs>
            <w:rPr>
              <w:rFonts w:asciiTheme="minorHAnsi" w:eastAsiaTheme="minorEastAsia" w:hAnsiTheme="minorHAnsi"/>
              <w:noProof/>
              <w:sz w:val="22"/>
              <w:szCs w:val="22"/>
              <w:lang w:val="en-US" w:bidi="ar-SA"/>
            </w:rPr>
          </w:pPr>
          <w:hyperlink w:anchor="_Toc89913952" w:history="1">
            <w:r w:rsidR="0026082C" w:rsidRPr="0024161B">
              <w:rPr>
                <w:rStyle w:val="Hyperlink"/>
                <w:noProof/>
              </w:rPr>
              <w:t>Political Impacts</w:t>
            </w:r>
            <w:r w:rsidR="0026082C">
              <w:rPr>
                <w:noProof/>
                <w:webHidden/>
              </w:rPr>
              <w:tab/>
            </w:r>
            <w:r w:rsidR="0026082C">
              <w:rPr>
                <w:noProof/>
                <w:webHidden/>
              </w:rPr>
              <w:fldChar w:fldCharType="begin"/>
            </w:r>
            <w:r w:rsidR="0026082C">
              <w:rPr>
                <w:noProof/>
                <w:webHidden/>
              </w:rPr>
              <w:instrText xml:space="preserve"> PAGEREF _Toc89913952 \h </w:instrText>
            </w:r>
            <w:r w:rsidR="0026082C">
              <w:rPr>
                <w:noProof/>
                <w:webHidden/>
              </w:rPr>
            </w:r>
            <w:r w:rsidR="0026082C">
              <w:rPr>
                <w:noProof/>
                <w:webHidden/>
              </w:rPr>
              <w:fldChar w:fldCharType="separate"/>
            </w:r>
            <w:r w:rsidR="0026082C">
              <w:rPr>
                <w:noProof/>
                <w:webHidden/>
              </w:rPr>
              <w:t>4</w:t>
            </w:r>
            <w:r w:rsidR="0026082C">
              <w:rPr>
                <w:noProof/>
                <w:webHidden/>
              </w:rPr>
              <w:fldChar w:fldCharType="end"/>
            </w:r>
          </w:hyperlink>
        </w:p>
        <w:p w14:paraId="61A56A75" w14:textId="7F54D70B" w:rsidR="0026082C" w:rsidRDefault="00DE2440">
          <w:pPr>
            <w:pStyle w:val="TOC3"/>
            <w:tabs>
              <w:tab w:val="right" w:leader="dot" w:pos="9016"/>
            </w:tabs>
            <w:rPr>
              <w:rFonts w:asciiTheme="minorHAnsi" w:eastAsiaTheme="minorEastAsia" w:hAnsiTheme="minorHAnsi"/>
              <w:noProof/>
              <w:sz w:val="22"/>
              <w:szCs w:val="22"/>
              <w:lang w:val="en-US" w:bidi="ar-SA"/>
            </w:rPr>
          </w:pPr>
          <w:hyperlink w:anchor="_Toc89913953" w:history="1">
            <w:r w:rsidR="0026082C" w:rsidRPr="0024161B">
              <w:rPr>
                <w:rStyle w:val="Hyperlink"/>
                <w:noProof/>
              </w:rPr>
              <w:t>Guidelines Involving Protection and Reliability</w:t>
            </w:r>
            <w:r w:rsidR="0026082C">
              <w:rPr>
                <w:noProof/>
                <w:webHidden/>
              </w:rPr>
              <w:tab/>
            </w:r>
            <w:r w:rsidR="0026082C">
              <w:rPr>
                <w:noProof/>
                <w:webHidden/>
              </w:rPr>
              <w:fldChar w:fldCharType="begin"/>
            </w:r>
            <w:r w:rsidR="0026082C">
              <w:rPr>
                <w:noProof/>
                <w:webHidden/>
              </w:rPr>
              <w:instrText xml:space="preserve"> PAGEREF _Toc89913953 \h </w:instrText>
            </w:r>
            <w:r w:rsidR="0026082C">
              <w:rPr>
                <w:noProof/>
                <w:webHidden/>
              </w:rPr>
            </w:r>
            <w:r w:rsidR="0026082C">
              <w:rPr>
                <w:noProof/>
                <w:webHidden/>
              </w:rPr>
              <w:fldChar w:fldCharType="separate"/>
            </w:r>
            <w:r w:rsidR="0026082C">
              <w:rPr>
                <w:noProof/>
                <w:webHidden/>
              </w:rPr>
              <w:t>4</w:t>
            </w:r>
            <w:r w:rsidR="0026082C">
              <w:rPr>
                <w:noProof/>
                <w:webHidden/>
              </w:rPr>
              <w:fldChar w:fldCharType="end"/>
            </w:r>
          </w:hyperlink>
        </w:p>
        <w:p w14:paraId="21F201CB" w14:textId="0B9B1BF6" w:rsidR="0026082C" w:rsidRDefault="00DE2440">
          <w:pPr>
            <w:pStyle w:val="TOC3"/>
            <w:tabs>
              <w:tab w:val="right" w:leader="dot" w:pos="9016"/>
            </w:tabs>
            <w:rPr>
              <w:rFonts w:asciiTheme="minorHAnsi" w:eastAsiaTheme="minorEastAsia" w:hAnsiTheme="minorHAnsi"/>
              <w:noProof/>
              <w:sz w:val="22"/>
              <w:szCs w:val="22"/>
              <w:lang w:val="en-US" w:bidi="ar-SA"/>
            </w:rPr>
          </w:pPr>
          <w:hyperlink w:anchor="_Toc89913954" w:history="1">
            <w:r w:rsidR="0026082C" w:rsidRPr="0024161B">
              <w:rPr>
                <w:rStyle w:val="Hyperlink"/>
                <w:noProof/>
              </w:rPr>
              <w:t>Carbon Emission Limitations</w:t>
            </w:r>
            <w:r w:rsidR="0026082C">
              <w:rPr>
                <w:noProof/>
                <w:webHidden/>
              </w:rPr>
              <w:tab/>
            </w:r>
            <w:r w:rsidR="0026082C">
              <w:rPr>
                <w:noProof/>
                <w:webHidden/>
              </w:rPr>
              <w:fldChar w:fldCharType="begin"/>
            </w:r>
            <w:r w:rsidR="0026082C">
              <w:rPr>
                <w:noProof/>
                <w:webHidden/>
              </w:rPr>
              <w:instrText xml:space="preserve"> PAGEREF _Toc89913954 \h </w:instrText>
            </w:r>
            <w:r w:rsidR="0026082C">
              <w:rPr>
                <w:noProof/>
                <w:webHidden/>
              </w:rPr>
            </w:r>
            <w:r w:rsidR="0026082C">
              <w:rPr>
                <w:noProof/>
                <w:webHidden/>
              </w:rPr>
              <w:fldChar w:fldCharType="separate"/>
            </w:r>
            <w:r w:rsidR="0026082C">
              <w:rPr>
                <w:noProof/>
                <w:webHidden/>
              </w:rPr>
              <w:t>4</w:t>
            </w:r>
            <w:r w:rsidR="0026082C">
              <w:rPr>
                <w:noProof/>
                <w:webHidden/>
              </w:rPr>
              <w:fldChar w:fldCharType="end"/>
            </w:r>
          </w:hyperlink>
        </w:p>
        <w:p w14:paraId="5C3B82D0" w14:textId="67AB04B1" w:rsidR="0026082C" w:rsidRDefault="00DE2440">
          <w:pPr>
            <w:pStyle w:val="TOC2"/>
            <w:tabs>
              <w:tab w:val="right" w:leader="dot" w:pos="9016"/>
            </w:tabs>
            <w:rPr>
              <w:rFonts w:asciiTheme="minorHAnsi" w:eastAsiaTheme="minorEastAsia" w:hAnsiTheme="minorHAnsi"/>
              <w:noProof/>
              <w:sz w:val="22"/>
              <w:szCs w:val="22"/>
              <w:lang w:val="en-US" w:bidi="ar-SA"/>
            </w:rPr>
          </w:pPr>
          <w:hyperlink w:anchor="_Toc89913955" w:history="1">
            <w:r w:rsidR="0026082C" w:rsidRPr="0024161B">
              <w:rPr>
                <w:rStyle w:val="Hyperlink"/>
                <w:noProof/>
              </w:rPr>
              <w:t>Economic Impacts</w:t>
            </w:r>
            <w:r w:rsidR="0026082C">
              <w:rPr>
                <w:noProof/>
                <w:webHidden/>
              </w:rPr>
              <w:tab/>
            </w:r>
            <w:r w:rsidR="0026082C">
              <w:rPr>
                <w:noProof/>
                <w:webHidden/>
              </w:rPr>
              <w:fldChar w:fldCharType="begin"/>
            </w:r>
            <w:r w:rsidR="0026082C">
              <w:rPr>
                <w:noProof/>
                <w:webHidden/>
              </w:rPr>
              <w:instrText xml:space="preserve"> PAGEREF _Toc89913955 \h </w:instrText>
            </w:r>
            <w:r w:rsidR="0026082C">
              <w:rPr>
                <w:noProof/>
                <w:webHidden/>
              </w:rPr>
            </w:r>
            <w:r w:rsidR="0026082C">
              <w:rPr>
                <w:noProof/>
                <w:webHidden/>
              </w:rPr>
              <w:fldChar w:fldCharType="separate"/>
            </w:r>
            <w:r w:rsidR="0026082C">
              <w:rPr>
                <w:noProof/>
                <w:webHidden/>
              </w:rPr>
              <w:t>4</w:t>
            </w:r>
            <w:r w:rsidR="0026082C">
              <w:rPr>
                <w:noProof/>
                <w:webHidden/>
              </w:rPr>
              <w:fldChar w:fldCharType="end"/>
            </w:r>
          </w:hyperlink>
        </w:p>
        <w:p w14:paraId="72165CFF" w14:textId="63615350" w:rsidR="0026082C" w:rsidRDefault="00DE2440">
          <w:pPr>
            <w:pStyle w:val="TOC2"/>
            <w:tabs>
              <w:tab w:val="right" w:leader="dot" w:pos="9016"/>
            </w:tabs>
            <w:rPr>
              <w:rFonts w:asciiTheme="minorHAnsi" w:eastAsiaTheme="minorEastAsia" w:hAnsiTheme="minorHAnsi"/>
              <w:noProof/>
              <w:sz w:val="22"/>
              <w:szCs w:val="22"/>
              <w:lang w:val="en-US" w:bidi="ar-SA"/>
            </w:rPr>
          </w:pPr>
          <w:hyperlink w:anchor="_Toc89913956" w:history="1">
            <w:r w:rsidR="0026082C" w:rsidRPr="0024161B">
              <w:rPr>
                <w:rStyle w:val="Hyperlink"/>
                <w:noProof/>
              </w:rPr>
              <w:t>Social Impacts</w:t>
            </w:r>
            <w:r w:rsidR="0026082C">
              <w:rPr>
                <w:noProof/>
                <w:webHidden/>
              </w:rPr>
              <w:tab/>
            </w:r>
            <w:r w:rsidR="0026082C">
              <w:rPr>
                <w:noProof/>
                <w:webHidden/>
              </w:rPr>
              <w:fldChar w:fldCharType="begin"/>
            </w:r>
            <w:r w:rsidR="0026082C">
              <w:rPr>
                <w:noProof/>
                <w:webHidden/>
              </w:rPr>
              <w:instrText xml:space="preserve"> PAGEREF _Toc89913956 \h </w:instrText>
            </w:r>
            <w:r w:rsidR="0026082C">
              <w:rPr>
                <w:noProof/>
                <w:webHidden/>
              </w:rPr>
            </w:r>
            <w:r w:rsidR="0026082C">
              <w:rPr>
                <w:noProof/>
                <w:webHidden/>
              </w:rPr>
              <w:fldChar w:fldCharType="separate"/>
            </w:r>
            <w:r w:rsidR="0026082C">
              <w:rPr>
                <w:noProof/>
                <w:webHidden/>
              </w:rPr>
              <w:t>5</w:t>
            </w:r>
            <w:r w:rsidR="0026082C">
              <w:rPr>
                <w:noProof/>
                <w:webHidden/>
              </w:rPr>
              <w:fldChar w:fldCharType="end"/>
            </w:r>
          </w:hyperlink>
        </w:p>
        <w:p w14:paraId="5EFA9101" w14:textId="739FF3BF" w:rsidR="0026082C" w:rsidRDefault="00DE2440">
          <w:pPr>
            <w:pStyle w:val="TOC3"/>
            <w:tabs>
              <w:tab w:val="right" w:leader="dot" w:pos="9016"/>
            </w:tabs>
            <w:rPr>
              <w:rFonts w:asciiTheme="minorHAnsi" w:eastAsiaTheme="minorEastAsia" w:hAnsiTheme="minorHAnsi"/>
              <w:noProof/>
              <w:sz w:val="22"/>
              <w:szCs w:val="22"/>
              <w:lang w:val="en-US" w:bidi="ar-SA"/>
            </w:rPr>
          </w:pPr>
          <w:hyperlink w:anchor="_Toc89913957" w:history="1">
            <w:r w:rsidR="0026082C" w:rsidRPr="0024161B">
              <w:rPr>
                <w:rStyle w:val="Hyperlink"/>
                <w:noProof/>
              </w:rPr>
              <w:t>Innovations in Motion</w:t>
            </w:r>
            <w:r w:rsidR="0026082C">
              <w:rPr>
                <w:noProof/>
                <w:webHidden/>
              </w:rPr>
              <w:tab/>
            </w:r>
            <w:r w:rsidR="0026082C">
              <w:rPr>
                <w:noProof/>
                <w:webHidden/>
              </w:rPr>
              <w:fldChar w:fldCharType="begin"/>
            </w:r>
            <w:r w:rsidR="0026082C">
              <w:rPr>
                <w:noProof/>
                <w:webHidden/>
              </w:rPr>
              <w:instrText xml:space="preserve"> PAGEREF _Toc89913957 \h </w:instrText>
            </w:r>
            <w:r w:rsidR="0026082C">
              <w:rPr>
                <w:noProof/>
                <w:webHidden/>
              </w:rPr>
            </w:r>
            <w:r w:rsidR="0026082C">
              <w:rPr>
                <w:noProof/>
                <w:webHidden/>
              </w:rPr>
              <w:fldChar w:fldCharType="separate"/>
            </w:r>
            <w:r w:rsidR="0026082C">
              <w:rPr>
                <w:noProof/>
                <w:webHidden/>
              </w:rPr>
              <w:t>5</w:t>
            </w:r>
            <w:r w:rsidR="0026082C">
              <w:rPr>
                <w:noProof/>
                <w:webHidden/>
              </w:rPr>
              <w:fldChar w:fldCharType="end"/>
            </w:r>
          </w:hyperlink>
        </w:p>
        <w:p w14:paraId="4D99C2A2" w14:textId="548C6332" w:rsidR="0026082C" w:rsidRDefault="00DE2440">
          <w:pPr>
            <w:pStyle w:val="TOC2"/>
            <w:tabs>
              <w:tab w:val="right" w:leader="dot" w:pos="9016"/>
            </w:tabs>
            <w:rPr>
              <w:rFonts w:asciiTheme="minorHAnsi" w:eastAsiaTheme="minorEastAsia" w:hAnsiTheme="minorHAnsi"/>
              <w:noProof/>
              <w:sz w:val="22"/>
              <w:szCs w:val="22"/>
              <w:lang w:val="en-US" w:bidi="ar-SA"/>
            </w:rPr>
          </w:pPr>
          <w:hyperlink w:anchor="_Toc89913958" w:history="1">
            <w:r w:rsidR="0026082C" w:rsidRPr="0024161B">
              <w:rPr>
                <w:rStyle w:val="Hyperlink"/>
                <w:noProof/>
              </w:rPr>
              <w:t>Technological Impacts</w:t>
            </w:r>
            <w:r w:rsidR="0026082C">
              <w:rPr>
                <w:noProof/>
                <w:webHidden/>
              </w:rPr>
              <w:tab/>
            </w:r>
            <w:r w:rsidR="0026082C">
              <w:rPr>
                <w:noProof/>
                <w:webHidden/>
              </w:rPr>
              <w:fldChar w:fldCharType="begin"/>
            </w:r>
            <w:r w:rsidR="0026082C">
              <w:rPr>
                <w:noProof/>
                <w:webHidden/>
              </w:rPr>
              <w:instrText xml:space="preserve"> PAGEREF _Toc89913958 \h </w:instrText>
            </w:r>
            <w:r w:rsidR="0026082C">
              <w:rPr>
                <w:noProof/>
                <w:webHidden/>
              </w:rPr>
            </w:r>
            <w:r w:rsidR="0026082C">
              <w:rPr>
                <w:noProof/>
                <w:webHidden/>
              </w:rPr>
              <w:fldChar w:fldCharType="separate"/>
            </w:r>
            <w:r w:rsidR="0026082C">
              <w:rPr>
                <w:noProof/>
                <w:webHidden/>
              </w:rPr>
              <w:t>5</w:t>
            </w:r>
            <w:r w:rsidR="0026082C">
              <w:rPr>
                <w:noProof/>
                <w:webHidden/>
              </w:rPr>
              <w:fldChar w:fldCharType="end"/>
            </w:r>
          </w:hyperlink>
        </w:p>
        <w:p w14:paraId="1ECC9094" w14:textId="4378566A" w:rsidR="0026082C" w:rsidRDefault="00DE2440">
          <w:pPr>
            <w:pStyle w:val="TOC3"/>
            <w:tabs>
              <w:tab w:val="right" w:leader="dot" w:pos="9016"/>
            </w:tabs>
            <w:rPr>
              <w:rFonts w:asciiTheme="minorHAnsi" w:eastAsiaTheme="minorEastAsia" w:hAnsiTheme="minorHAnsi"/>
              <w:noProof/>
              <w:sz w:val="22"/>
              <w:szCs w:val="22"/>
              <w:lang w:val="en-US" w:bidi="ar-SA"/>
            </w:rPr>
          </w:pPr>
          <w:hyperlink w:anchor="_Toc89913959" w:history="1">
            <w:r w:rsidR="0026082C" w:rsidRPr="0024161B">
              <w:rPr>
                <w:rStyle w:val="Hyperlink"/>
                <w:noProof/>
              </w:rPr>
              <w:t>Automated and Eco friendly Innovation</w:t>
            </w:r>
            <w:r w:rsidR="0026082C">
              <w:rPr>
                <w:noProof/>
                <w:webHidden/>
              </w:rPr>
              <w:tab/>
            </w:r>
            <w:r w:rsidR="0026082C">
              <w:rPr>
                <w:noProof/>
                <w:webHidden/>
              </w:rPr>
              <w:fldChar w:fldCharType="begin"/>
            </w:r>
            <w:r w:rsidR="0026082C">
              <w:rPr>
                <w:noProof/>
                <w:webHidden/>
              </w:rPr>
              <w:instrText xml:space="preserve"> PAGEREF _Toc89913959 \h </w:instrText>
            </w:r>
            <w:r w:rsidR="0026082C">
              <w:rPr>
                <w:noProof/>
                <w:webHidden/>
              </w:rPr>
            </w:r>
            <w:r w:rsidR="0026082C">
              <w:rPr>
                <w:noProof/>
                <w:webHidden/>
              </w:rPr>
              <w:fldChar w:fldCharType="separate"/>
            </w:r>
            <w:r w:rsidR="0026082C">
              <w:rPr>
                <w:noProof/>
                <w:webHidden/>
              </w:rPr>
              <w:t>5</w:t>
            </w:r>
            <w:r w:rsidR="0026082C">
              <w:rPr>
                <w:noProof/>
                <w:webHidden/>
              </w:rPr>
              <w:fldChar w:fldCharType="end"/>
            </w:r>
          </w:hyperlink>
        </w:p>
        <w:p w14:paraId="28D33B6F" w14:textId="24C8C999" w:rsidR="0026082C" w:rsidRDefault="00DE2440">
          <w:pPr>
            <w:pStyle w:val="TOC3"/>
            <w:tabs>
              <w:tab w:val="right" w:leader="dot" w:pos="9016"/>
            </w:tabs>
            <w:rPr>
              <w:rFonts w:asciiTheme="minorHAnsi" w:eastAsiaTheme="minorEastAsia" w:hAnsiTheme="minorHAnsi"/>
              <w:noProof/>
              <w:sz w:val="22"/>
              <w:szCs w:val="22"/>
              <w:lang w:val="en-US" w:bidi="ar-SA"/>
            </w:rPr>
          </w:pPr>
          <w:hyperlink w:anchor="_Toc89913960" w:history="1">
            <w:r w:rsidR="0026082C" w:rsidRPr="0024161B">
              <w:rPr>
                <w:rStyle w:val="Hyperlink"/>
                <w:noProof/>
              </w:rPr>
              <w:t>Reliable and Stable transportation</w:t>
            </w:r>
            <w:r w:rsidR="0026082C">
              <w:rPr>
                <w:noProof/>
                <w:webHidden/>
              </w:rPr>
              <w:tab/>
            </w:r>
            <w:r w:rsidR="0026082C">
              <w:rPr>
                <w:noProof/>
                <w:webHidden/>
              </w:rPr>
              <w:fldChar w:fldCharType="begin"/>
            </w:r>
            <w:r w:rsidR="0026082C">
              <w:rPr>
                <w:noProof/>
                <w:webHidden/>
              </w:rPr>
              <w:instrText xml:space="preserve"> PAGEREF _Toc89913960 \h </w:instrText>
            </w:r>
            <w:r w:rsidR="0026082C">
              <w:rPr>
                <w:noProof/>
                <w:webHidden/>
              </w:rPr>
            </w:r>
            <w:r w:rsidR="0026082C">
              <w:rPr>
                <w:noProof/>
                <w:webHidden/>
              </w:rPr>
              <w:fldChar w:fldCharType="separate"/>
            </w:r>
            <w:r w:rsidR="0026082C">
              <w:rPr>
                <w:noProof/>
                <w:webHidden/>
              </w:rPr>
              <w:t>5</w:t>
            </w:r>
            <w:r w:rsidR="0026082C">
              <w:rPr>
                <w:noProof/>
                <w:webHidden/>
              </w:rPr>
              <w:fldChar w:fldCharType="end"/>
            </w:r>
          </w:hyperlink>
        </w:p>
        <w:p w14:paraId="4A9BD79B" w14:textId="11178E5F" w:rsidR="0026082C" w:rsidRDefault="00DE2440">
          <w:pPr>
            <w:pStyle w:val="TOC2"/>
            <w:tabs>
              <w:tab w:val="right" w:leader="dot" w:pos="9016"/>
            </w:tabs>
            <w:rPr>
              <w:rFonts w:asciiTheme="minorHAnsi" w:eastAsiaTheme="minorEastAsia" w:hAnsiTheme="minorHAnsi"/>
              <w:noProof/>
              <w:sz w:val="22"/>
              <w:szCs w:val="22"/>
              <w:lang w:val="en-US" w:bidi="ar-SA"/>
            </w:rPr>
          </w:pPr>
          <w:hyperlink w:anchor="_Toc89913961" w:history="1">
            <w:r w:rsidR="0026082C" w:rsidRPr="0024161B">
              <w:rPr>
                <w:rStyle w:val="Hyperlink"/>
                <w:noProof/>
              </w:rPr>
              <w:t>Environmental Impacts</w:t>
            </w:r>
            <w:r w:rsidR="0026082C">
              <w:rPr>
                <w:noProof/>
                <w:webHidden/>
              </w:rPr>
              <w:tab/>
            </w:r>
            <w:r w:rsidR="0026082C">
              <w:rPr>
                <w:noProof/>
                <w:webHidden/>
              </w:rPr>
              <w:fldChar w:fldCharType="begin"/>
            </w:r>
            <w:r w:rsidR="0026082C">
              <w:rPr>
                <w:noProof/>
                <w:webHidden/>
              </w:rPr>
              <w:instrText xml:space="preserve"> PAGEREF _Toc89913961 \h </w:instrText>
            </w:r>
            <w:r w:rsidR="0026082C">
              <w:rPr>
                <w:noProof/>
                <w:webHidden/>
              </w:rPr>
            </w:r>
            <w:r w:rsidR="0026082C">
              <w:rPr>
                <w:noProof/>
                <w:webHidden/>
              </w:rPr>
              <w:fldChar w:fldCharType="separate"/>
            </w:r>
            <w:r w:rsidR="0026082C">
              <w:rPr>
                <w:noProof/>
                <w:webHidden/>
              </w:rPr>
              <w:t>5</w:t>
            </w:r>
            <w:r w:rsidR="0026082C">
              <w:rPr>
                <w:noProof/>
                <w:webHidden/>
              </w:rPr>
              <w:fldChar w:fldCharType="end"/>
            </w:r>
          </w:hyperlink>
        </w:p>
        <w:p w14:paraId="57AB3DAF" w14:textId="6178F423" w:rsidR="0026082C" w:rsidRDefault="00DE2440">
          <w:pPr>
            <w:pStyle w:val="TOC2"/>
            <w:tabs>
              <w:tab w:val="right" w:leader="dot" w:pos="9016"/>
            </w:tabs>
            <w:rPr>
              <w:rFonts w:asciiTheme="minorHAnsi" w:eastAsiaTheme="minorEastAsia" w:hAnsiTheme="minorHAnsi"/>
              <w:noProof/>
              <w:sz w:val="22"/>
              <w:szCs w:val="22"/>
              <w:lang w:val="en-US" w:bidi="ar-SA"/>
            </w:rPr>
          </w:pPr>
          <w:hyperlink w:anchor="_Toc89913962" w:history="1">
            <w:r w:rsidR="0026082C" w:rsidRPr="0024161B">
              <w:rPr>
                <w:rStyle w:val="Hyperlink"/>
                <w:noProof/>
              </w:rPr>
              <w:t>Legal Impacts</w:t>
            </w:r>
            <w:r w:rsidR="0026082C">
              <w:rPr>
                <w:noProof/>
                <w:webHidden/>
              </w:rPr>
              <w:tab/>
            </w:r>
            <w:r w:rsidR="0026082C">
              <w:rPr>
                <w:noProof/>
                <w:webHidden/>
              </w:rPr>
              <w:fldChar w:fldCharType="begin"/>
            </w:r>
            <w:r w:rsidR="0026082C">
              <w:rPr>
                <w:noProof/>
                <w:webHidden/>
              </w:rPr>
              <w:instrText xml:space="preserve"> PAGEREF _Toc89913962 \h </w:instrText>
            </w:r>
            <w:r w:rsidR="0026082C">
              <w:rPr>
                <w:noProof/>
                <w:webHidden/>
              </w:rPr>
            </w:r>
            <w:r w:rsidR="0026082C">
              <w:rPr>
                <w:noProof/>
                <w:webHidden/>
              </w:rPr>
              <w:fldChar w:fldCharType="separate"/>
            </w:r>
            <w:r w:rsidR="0026082C">
              <w:rPr>
                <w:noProof/>
                <w:webHidden/>
              </w:rPr>
              <w:t>6</w:t>
            </w:r>
            <w:r w:rsidR="0026082C">
              <w:rPr>
                <w:noProof/>
                <w:webHidden/>
              </w:rPr>
              <w:fldChar w:fldCharType="end"/>
            </w:r>
          </w:hyperlink>
        </w:p>
        <w:p w14:paraId="5F6A3D63" w14:textId="32367283" w:rsidR="0026082C" w:rsidRDefault="00DE2440">
          <w:pPr>
            <w:pStyle w:val="TOC1"/>
            <w:tabs>
              <w:tab w:val="right" w:leader="dot" w:pos="9016"/>
            </w:tabs>
            <w:rPr>
              <w:rFonts w:asciiTheme="minorHAnsi" w:eastAsiaTheme="minorEastAsia" w:hAnsiTheme="minorHAnsi"/>
              <w:noProof/>
              <w:sz w:val="22"/>
              <w:szCs w:val="22"/>
              <w:lang w:val="en-US" w:bidi="ar-SA"/>
            </w:rPr>
          </w:pPr>
          <w:hyperlink w:anchor="_Toc89913963" w:history="1">
            <w:r w:rsidR="0026082C" w:rsidRPr="0024161B">
              <w:rPr>
                <w:rStyle w:val="Hyperlink"/>
                <w:noProof/>
              </w:rPr>
              <w:t>Establishing performance and growth elements for the business</w:t>
            </w:r>
            <w:r w:rsidR="0026082C">
              <w:rPr>
                <w:noProof/>
                <w:webHidden/>
              </w:rPr>
              <w:tab/>
            </w:r>
            <w:r w:rsidR="0026082C">
              <w:rPr>
                <w:noProof/>
                <w:webHidden/>
              </w:rPr>
              <w:fldChar w:fldCharType="begin"/>
            </w:r>
            <w:r w:rsidR="0026082C">
              <w:rPr>
                <w:noProof/>
                <w:webHidden/>
              </w:rPr>
              <w:instrText xml:space="preserve"> PAGEREF _Toc89913963 \h </w:instrText>
            </w:r>
            <w:r w:rsidR="0026082C">
              <w:rPr>
                <w:noProof/>
                <w:webHidden/>
              </w:rPr>
            </w:r>
            <w:r w:rsidR="0026082C">
              <w:rPr>
                <w:noProof/>
                <w:webHidden/>
              </w:rPr>
              <w:fldChar w:fldCharType="separate"/>
            </w:r>
            <w:r w:rsidR="0026082C">
              <w:rPr>
                <w:noProof/>
                <w:webHidden/>
              </w:rPr>
              <w:t>6</w:t>
            </w:r>
            <w:r w:rsidR="0026082C">
              <w:rPr>
                <w:noProof/>
                <w:webHidden/>
              </w:rPr>
              <w:fldChar w:fldCharType="end"/>
            </w:r>
          </w:hyperlink>
        </w:p>
        <w:p w14:paraId="09C1DE81" w14:textId="58803977" w:rsidR="0026082C" w:rsidRDefault="00DE2440">
          <w:pPr>
            <w:pStyle w:val="TOC2"/>
            <w:tabs>
              <w:tab w:val="right" w:leader="dot" w:pos="9016"/>
            </w:tabs>
            <w:rPr>
              <w:rFonts w:asciiTheme="minorHAnsi" w:eastAsiaTheme="minorEastAsia" w:hAnsiTheme="minorHAnsi"/>
              <w:noProof/>
              <w:sz w:val="22"/>
              <w:szCs w:val="22"/>
              <w:lang w:val="en-US" w:bidi="ar-SA"/>
            </w:rPr>
          </w:pPr>
          <w:hyperlink w:anchor="_Toc89913964" w:history="1">
            <w:r w:rsidR="0026082C" w:rsidRPr="0024161B">
              <w:rPr>
                <w:rStyle w:val="Hyperlink"/>
                <w:noProof/>
              </w:rPr>
              <w:t>Advancement</w:t>
            </w:r>
            <w:r w:rsidR="0026082C">
              <w:rPr>
                <w:noProof/>
                <w:webHidden/>
              </w:rPr>
              <w:tab/>
            </w:r>
            <w:r w:rsidR="0026082C">
              <w:rPr>
                <w:noProof/>
                <w:webHidden/>
              </w:rPr>
              <w:fldChar w:fldCharType="begin"/>
            </w:r>
            <w:r w:rsidR="0026082C">
              <w:rPr>
                <w:noProof/>
                <w:webHidden/>
              </w:rPr>
              <w:instrText xml:space="preserve"> PAGEREF _Toc89913964 \h </w:instrText>
            </w:r>
            <w:r w:rsidR="0026082C">
              <w:rPr>
                <w:noProof/>
                <w:webHidden/>
              </w:rPr>
            </w:r>
            <w:r w:rsidR="0026082C">
              <w:rPr>
                <w:noProof/>
                <w:webHidden/>
              </w:rPr>
              <w:fldChar w:fldCharType="separate"/>
            </w:r>
            <w:r w:rsidR="0026082C">
              <w:rPr>
                <w:noProof/>
                <w:webHidden/>
              </w:rPr>
              <w:t>7</w:t>
            </w:r>
            <w:r w:rsidR="0026082C">
              <w:rPr>
                <w:noProof/>
                <w:webHidden/>
              </w:rPr>
              <w:fldChar w:fldCharType="end"/>
            </w:r>
          </w:hyperlink>
        </w:p>
        <w:p w14:paraId="6D819EAD" w14:textId="7F03B648" w:rsidR="0026082C" w:rsidRDefault="00DE2440">
          <w:pPr>
            <w:pStyle w:val="TOC2"/>
            <w:tabs>
              <w:tab w:val="right" w:leader="dot" w:pos="9016"/>
            </w:tabs>
            <w:rPr>
              <w:rFonts w:asciiTheme="minorHAnsi" w:eastAsiaTheme="minorEastAsia" w:hAnsiTheme="minorHAnsi"/>
              <w:noProof/>
              <w:sz w:val="22"/>
              <w:szCs w:val="22"/>
              <w:lang w:val="en-US" w:bidi="ar-SA"/>
            </w:rPr>
          </w:pPr>
          <w:hyperlink w:anchor="_Toc89913965" w:history="1">
            <w:r w:rsidR="0026082C" w:rsidRPr="0024161B">
              <w:rPr>
                <w:rStyle w:val="Hyperlink"/>
                <w:noProof/>
              </w:rPr>
              <w:t>Reorganizing Procurement</w:t>
            </w:r>
            <w:r w:rsidR="0026082C">
              <w:rPr>
                <w:noProof/>
                <w:webHidden/>
              </w:rPr>
              <w:tab/>
            </w:r>
            <w:r w:rsidR="0026082C">
              <w:rPr>
                <w:noProof/>
                <w:webHidden/>
              </w:rPr>
              <w:fldChar w:fldCharType="begin"/>
            </w:r>
            <w:r w:rsidR="0026082C">
              <w:rPr>
                <w:noProof/>
                <w:webHidden/>
              </w:rPr>
              <w:instrText xml:space="preserve"> PAGEREF _Toc89913965 \h </w:instrText>
            </w:r>
            <w:r w:rsidR="0026082C">
              <w:rPr>
                <w:noProof/>
                <w:webHidden/>
              </w:rPr>
            </w:r>
            <w:r w:rsidR="0026082C">
              <w:rPr>
                <w:noProof/>
                <w:webHidden/>
              </w:rPr>
              <w:fldChar w:fldCharType="separate"/>
            </w:r>
            <w:r w:rsidR="0026082C">
              <w:rPr>
                <w:noProof/>
                <w:webHidden/>
              </w:rPr>
              <w:t>7</w:t>
            </w:r>
            <w:r w:rsidR="0026082C">
              <w:rPr>
                <w:noProof/>
                <w:webHidden/>
              </w:rPr>
              <w:fldChar w:fldCharType="end"/>
            </w:r>
          </w:hyperlink>
        </w:p>
        <w:p w14:paraId="20B14C4F" w14:textId="64B79147" w:rsidR="0026082C" w:rsidRDefault="00DE2440">
          <w:pPr>
            <w:pStyle w:val="TOC2"/>
            <w:tabs>
              <w:tab w:val="right" w:leader="dot" w:pos="9016"/>
            </w:tabs>
            <w:rPr>
              <w:rFonts w:asciiTheme="minorHAnsi" w:eastAsiaTheme="minorEastAsia" w:hAnsiTheme="minorHAnsi"/>
              <w:noProof/>
              <w:sz w:val="22"/>
              <w:szCs w:val="22"/>
              <w:lang w:val="en-US" w:bidi="ar-SA"/>
            </w:rPr>
          </w:pPr>
          <w:hyperlink w:anchor="_Toc89913966" w:history="1">
            <w:r w:rsidR="0026082C" w:rsidRPr="0024161B">
              <w:rPr>
                <w:rStyle w:val="Hyperlink"/>
                <w:noProof/>
              </w:rPr>
              <w:t>Manufacturing Efficiency</w:t>
            </w:r>
            <w:r w:rsidR="0026082C">
              <w:rPr>
                <w:noProof/>
                <w:webHidden/>
              </w:rPr>
              <w:tab/>
            </w:r>
            <w:r w:rsidR="0026082C">
              <w:rPr>
                <w:noProof/>
                <w:webHidden/>
              </w:rPr>
              <w:fldChar w:fldCharType="begin"/>
            </w:r>
            <w:r w:rsidR="0026082C">
              <w:rPr>
                <w:noProof/>
                <w:webHidden/>
              </w:rPr>
              <w:instrText xml:space="preserve"> PAGEREF _Toc89913966 \h </w:instrText>
            </w:r>
            <w:r w:rsidR="0026082C">
              <w:rPr>
                <w:noProof/>
                <w:webHidden/>
              </w:rPr>
            </w:r>
            <w:r w:rsidR="0026082C">
              <w:rPr>
                <w:noProof/>
                <w:webHidden/>
              </w:rPr>
              <w:fldChar w:fldCharType="separate"/>
            </w:r>
            <w:r w:rsidR="0026082C">
              <w:rPr>
                <w:noProof/>
                <w:webHidden/>
              </w:rPr>
              <w:t>7</w:t>
            </w:r>
            <w:r w:rsidR="0026082C">
              <w:rPr>
                <w:noProof/>
                <w:webHidden/>
              </w:rPr>
              <w:fldChar w:fldCharType="end"/>
            </w:r>
          </w:hyperlink>
        </w:p>
        <w:p w14:paraId="4CC9371C" w14:textId="3998A256" w:rsidR="0026082C" w:rsidRDefault="00DE2440">
          <w:pPr>
            <w:pStyle w:val="TOC2"/>
            <w:tabs>
              <w:tab w:val="right" w:leader="dot" w:pos="9016"/>
            </w:tabs>
            <w:rPr>
              <w:rFonts w:asciiTheme="minorHAnsi" w:eastAsiaTheme="minorEastAsia" w:hAnsiTheme="minorHAnsi"/>
              <w:noProof/>
              <w:sz w:val="22"/>
              <w:szCs w:val="22"/>
              <w:lang w:val="en-US" w:bidi="ar-SA"/>
            </w:rPr>
          </w:pPr>
          <w:hyperlink w:anchor="_Toc89913967" w:history="1">
            <w:r w:rsidR="0026082C" w:rsidRPr="0024161B">
              <w:rPr>
                <w:rStyle w:val="Hyperlink"/>
                <w:noProof/>
              </w:rPr>
              <w:t>Financial Intervention</w:t>
            </w:r>
            <w:r w:rsidR="0026082C">
              <w:rPr>
                <w:noProof/>
                <w:webHidden/>
              </w:rPr>
              <w:tab/>
            </w:r>
            <w:r w:rsidR="0026082C">
              <w:rPr>
                <w:noProof/>
                <w:webHidden/>
              </w:rPr>
              <w:fldChar w:fldCharType="begin"/>
            </w:r>
            <w:r w:rsidR="0026082C">
              <w:rPr>
                <w:noProof/>
                <w:webHidden/>
              </w:rPr>
              <w:instrText xml:space="preserve"> PAGEREF _Toc89913967 \h </w:instrText>
            </w:r>
            <w:r w:rsidR="0026082C">
              <w:rPr>
                <w:noProof/>
                <w:webHidden/>
              </w:rPr>
            </w:r>
            <w:r w:rsidR="0026082C">
              <w:rPr>
                <w:noProof/>
                <w:webHidden/>
              </w:rPr>
              <w:fldChar w:fldCharType="separate"/>
            </w:r>
            <w:r w:rsidR="0026082C">
              <w:rPr>
                <w:noProof/>
                <w:webHidden/>
              </w:rPr>
              <w:t>8</w:t>
            </w:r>
            <w:r w:rsidR="0026082C">
              <w:rPr>
                <w:noProof/>
                <w:webHidden/>
              </w:rPr>
              <w:fldChar w:fldCharType="end"/>
            </w:r>
          </w:hyperlink>
        </w:p>
        <w:p w14:paraId="5E5400CA" w14:textId="50212DC9" w:rsidR="0026082C" w:rsidRDefault="00DE2440">
          <w:pPr>
            <w:pStyle w:val="TOC2"/>
            <w:tabs>
              <w:tab w:val="right" w:leader="dot" w:pos="9016"/>
            </w:tabs>
            <w:rPr>
              <w:rFonts w:asciiTheme="minorHAnsi" w:eastAsiaTheme="minorEastAsia" w:hAnsiTheme="minorHAnsi"/>
              <w:noProof/>
              <w:sz w:val="22"/>
              <w:szCs w:val="22"/>
              <w:lang w:val="en-US" w:bidi="ar-SA"/>
            </w:rPr>
          </w:pPr>
          <w:hyperlink w:anchor="_Toc89913968" w:history="1">
            <w:r w:rsidR="0026082C" w:rsidRPr="0024161B">
              <w:rPr>
                <w:rStyle w:val="Hyperlink"/>
                <w:noProof/>
              </w:rPr>
              <w:t>Production facilities increasingly becoming relocated to nations with cheap labour costs</w:t>
            </w:r>
            <w:r w:rsidR="0026082C">
              <w:rPr>
                <w:noProof/>
                <w:webHidden/>
              </w:rPr>
              <w:tab/>
            </w:r>
            <w:r w:rsidR="0026082C">
              <w:rPr>
                <w:noProof/>
                <w:webHidden/>
              </w:rPr>
              <w:fldChar w:fldCharType="begin"/>
            </w:r>
            <w:r w:rsidR="0026082C">
              <w:rPr>
                <w:noProof/>
                <w:webHidden/>
              </w:rPr>
              <w:instrText xml:space="preserve"> PAGEREF _Toc89913968 \h </w:instrText>
            </w:r>
            <w:r w:rsidR="0026082C">
              <w:rPr>
                <w:noProof/>
                <w:webHidden/>
              </w:rPr>
            </w:r>
            <w:r w:rsidR="0026082C">
              <w:rPr>
                <w:noProof/>
                <w:webHidden/>
              </w:rPr>
              <w:fldChar w:fldCharType="separate"/>
            </w:r>
            <w:r w:rsidR="0026082C">
              <w:rPr>
                <w:noProof/>
                <w:webHidden/>
              </w:rPr>
              <w:t>8</w:t>
            </w:r>
            <w:r w:rsidR="0026082C">
              <w:rPr>
                <w:noProof/>
                <w:webHidden/>
              </w:rPr>
              <w:fldChar w:fldCharType="end"/>
            </w:r>
          </w:hyperlink>
        </w:p>
        <w:p w14:paraId="57AF3A7F" w14:textId="316AB0C4" w:rsidR="0026082C" w:rsidRDefault="00DE2440">
          <w:pPr>
            <w:pStyle w:val="TOC2"/>
            <w:tabs>
              <w:tab w:val="right" w:leader="dot" w:pos="9016"/>
            </w:tabs>
            <w:rPr>
              <w:rFonts w:asciiTheme="minorHAnsi" w:eastAsiaTheme="minorEastAsia" w:hAnsiTheme="minorHAnsi"/>
              <w:noProof/>
              <w:sz w:val="22"/>
              <w:szCs w:val="22"/>
              <w:lang w:val="en-US" w:bidi="ar-SA"/>
            </w:rPr>
          </w:pPr>
          <w:hyperlink w:anchor="_Toc89913969" w:history="1">
            <w:r w:rsidR="0026082C" w:rsidRPr="0024161B">
              <w:rPr>
                <w:rStyle w:val="Hyperlink"/>
                <w:noProof/>
              </w:rPr>
              <w:t>Creating a favourable legal landscape</w:t>
            </w:r>
            <w:r w:rsidR="0026082C">
              <w:rPr>
                <w:noProof/>
                <w:webHidden/>
              </w:rPr>
              <w:tab/>
            </w:r>
            <w:r w:rsidR="0026082C">
              <w:rPr>
                <w:noProof/>
                <w:webHidden/>
              </w:rPr>
              <w:fldChar w:fldCharType="begin"/>
            </w:r>
            <w:r w:rsidR="0026082C">
              <w:rPr>
                <w:noProof/>
                <w:webHidden/>
              </w:rPr>
              <w:instrText xml:space="preserve"> PAGEREF _Toc89913969 \h </w:instrText>
            </w:r>
            <w:r w:rsidR="0026082C">
              <w:rPr>
                <w:noProof/>
                <w:webHidden/>
              </w:rPr>
            </w:r>
            <w:r w:rsidR="0026082C">
              <w:rPr>
                <w:noProof/>
                <w:webHidden/>
              </w:rPr>
              <w:fldChar w:fldCharType="separate"/>
            </w:r>
            <w:r w:rsidR="0026082C">
              <w:rPr>
                <w:noProof/>
                <w:webHidden/>
              </w:rPr>
              <w:t>8</w:t>
            </w:r>
            <w:r w:rsidR="0026082C">
              <w:rPr>
                <w:noProof/>
                <w:webHidden/>
              </w:rPr>
              <w:fldChar w:fldCharType="end"/>
            </w:r>
          </w:hyperlink>
        </w:p>
        <w:p w14:paraId="7863F04D" w14:textId="7B8E7EBC" w:rsidR="0026082C" w:rsidRDefault="00DE2440">
          <w:pPr>
            <w:pStyle w:val="TOC1"/>
            <w:tabs>
              <w:tab w:val="right" w:leader="dot" w:pos="9016"/>
            </w:tabs>
            <w:rPr>
              <w:rFonts w:asciiTheme="minorHAnsi" w:eastAsiaTheme="minorEastAsia" w:hAnsiTheme="minorHAnsi"/>
              <w:noProof/>
              <w:sz w:val="22"/>
              <w:szCs w:val="22"/>
              <w:lang w:val="en-US" w:bidi="ar-SA"/>
            </w:rPr>
          </w:pPr>
          <w:hyperlink w:anchor="_Toc89913970" w:history="1">
            <w:r w:rsidR="0026082C" w:rsidRPr="0024161B">
              <w:rPr>
                <w:rStyle w:val="Hyperlink"/>
                <w:noProof/>
              </w:rPr>
              <w:t>Conclusions</w:t>
            </w:r>
            <w:r w:rsidR="0026082C">
              <w:rPr>
                <w:noProof/>
                <w:webHidden/>
              </w:rPr>
              <w:tab/>
            </w:r>
            <w:r w:rsidR="0026082C">
              <w:rPr>
                <w:noProof/>
                <w:webHidden/>
              </w:rPr>
              <w:fldChar w:fldCharType="begin"/>
            </w:r>
            <w:r w:rsidR="0026082C">
              <w:rPr>
                <w:noProof/>
                <w:webHidden/>
              </w:rPr>
              <w:instrText xml:space="preserve"> PAGEREF _Toc89913970 \h </w:instrText>
            </w:r>
            <w:r w:rsidR="0026082C">
              <w:rPr>
                <w:noProof/>
                <w:webHidden/>
              </w:rPr>
            </w:r>
            <w:r w:rsidR="0026082C">
              <w:rPr>
                <w:noProof/>
                <w:webHidden/>
              </w:rPr>
              <w:fldChar w:fldCharType="separate"/>
            </w:r>
            <w:r w:rsidR="0026082C">
              <w:rPr>
                <w:noProof/>
                <w:webHidden/>
              </w:rPr>
              <w:t>9</w:t>
            </w:r>
            <w:r w:rsidR="0026082C">
              <w:rPr>
                <w:noProof/>
                <w:webHidden/>
              </w:rPr>
              <w:fldChar w:fldCharType="end"/>
            </w:r>
          </w:hyperlink>
        </w:p>
        <w:p w14:paraId="2D06B5D5" w14:textId="49E4007B" w:rsidR="0026082C" w:rsidRDefault="00DE2440">
          <w:pPr>
            <w:pStyle w:val="TOC1"/>
            <w:tabs>
              <w:tab w:val="right" w:leader="dot" w:pos="9016"/>
            </w:tabs>
            <w:rPr>
              <w:rFonts w:asciiTheme="minorHAnsi" w:eastAsiaTheme="minorEastAsia" w:hAnsiTheme="minorHAnsi"/>
              <w:noProof/>
              <w:sz w:val="22"/>
              <w:szCs w:val="22"/>
              <w:lang w:val="en-US" w:bidi="ar-SA"/>
            </w:rPr>
          </w:pPr>
          <w:hyperlink w:anchor="_Toc89913971" w:history="1">
            <w:r w:rsidR="0026082C" w:rsidRPr="0024161B">
              <w:rPr>
                <w:rStyle w:val="Hyperlink"/>
                <w:noProof/>
              </w:rPr>
              <w:t>References</w:t>
            </w:r>
            <w:r w:rsidR="0026082C">
              <w:rPr>
                <w:noProof/>
                <w:webHidden/>
              </w:rPr>
              <w:tab/>
            </w:r>
            <w:r w:rsidR="0026082C">
              <w:rPr>
                <w:noProof/>
                <w:webHidden/>
              </w:rPr>
              <w:fldChar w:fldCharType="begin"/>
            </w:r>
            <w:r w:rsidR="0026082C">
              <w:rPr>
                <w:noProof/>
                <w:webHidden/>
              </w:rPr>
              <w:instrText xml:space="preserve"> PAGEREF _Toc89913971 \h </w:instrText>
            </w:r>
            <w:r w:rsidR="0026082C">
              <w:rPr>
                <w:noProof/>
                <w:webHidden/>
              </w:rPr>
            </w:r>
            <w:r w:rsidR="0026082C">
              <w:rPr>
                <w:noProof/>
                <w:webHidden/>
              </w:rPr>
              <w:fldChar w:fldCharType="separate"/>
            </w:r>
            <w:r w:rsidR="0026082C">
              <w:rPr>
                <w:noProof/>
                <w:webHidden/>
              </w:rPr>
              <w:t>10</w:t>
            </w:r>
            <w:r w:rsidR="0026082C">
              <w:rPr>
                <w:noProof/>
                <w:webHidden/>
              </w:rPr>
              <w:fldChar w:fldCharType="end"/>
            </w:r>
          </w:hyperlink>
        </w:p>
        <w:p w14:paraId="3B24A4F1" w14:textId="39B970CA" w:rsidR="001B575E" w:rsidRDefault="001B575E">
          <w:r>
            <w:rPr>
              <w:b/>
              <w:bCs/>
              <w:noProof/>
            </w:rPr>
            <w:fldChar w:fldCharType="end"/>
          </w:r>
        </w:p>
      </w:sdtContent>
    </w:sdt>
    <w:p w14:paraId="38FBA738" w14:textId="77777777" w:rsidR="009605EC" w:rsidRDefault="009605EC" w:rsidP="00C028B8">
      <w:pPr>
        <w:pStyle w:val="Heading1"/>
        <w:sectPr w:rsidR="009605EC">
          <w:pgSz w:w="11906" w:h="16838"/>
          <w:pgMar w:top="1440" w:right="1440" w:bottom="1440" w:left="1440" w:header="708" w:footer="708" w:gutter="0"/>
          <w:cols w:space="708"/>
          <w:docGrid w:linePitch="360"/>
        </w:sectPr>
      </w:pPr>
    </w:p>
    <w:p w14:paraId="523BBC62" w14:textId="2E90B927" w:rsidR="00633D49" w:rsidRDefault="0079660A" w:rsidP="003B2EB7">
      <w:pPr>
        <w:pStyle w:val="Heading1"/>
      </w:pPr>
      <w:bookmarkStart w:id="1" w:name="_Toc88758699"/>
      <w:bookmarkStart w:id="2" w:name="_Toc89913950"/>
      <w:r>
        <w:lastRenderedPageBreak/>
        <w:t>Introduction</w:t>
      </w:r>
      <w:bookmarkEnd w:id="1"/>
      <w:bookmarkEnd w:id="2"/>
    </w:p>
    <w:p w14:paraId="7775CD32" w14:textId="6B5F7940" w:rsidR="00633D49" w:rsidRPr="00633D49" w:rsidRDefault="002B1E1D" w:rsidP="00633D49">
      <w:pPr>
        <w:sectPr w:rsidR="00633D49" w:rsidRPr="00633D49">
          <w:pgSz w:w="11906" w:h="16838"/>
          <w:pgMar w:top="1440" w:right="1440" w:bottom="1440" w:left="1440" w:header="708" w:footer="708" w:gutter="0"/>
          <w:cols w:space="708"/>
          <w:docGrid w:linePitch="360"/>
        </w:sectPr>
      </w:pPr>
      <w:r w:rsidRPr="002B1E1D">
        <w:t>The car business is one of the most successful enterprises in the world today, and it continues to grow daily. Automobiles and other devices are no longer only a source of transportation, but they are increasingly being an aspect of the manner of life in several established countries. Despite the reality that rising gas prices, regulations, and tax burdens all have an impact on the business 's growth, technical breakthroughs and developments have provided a door for upcoming prospective buyers</w:t>
      </w:r>
      <w:r w:rsidR="00DF36CB">
        <w:t xml:space="preserve"> (</w:t>
      </w:r>
      <w:proofErr w:type="spellStart"/>
      <w:r w:rsidR="00DF36CB" w:rsidRPr="00862634">
        <w:t>Belis-Bergouignan</w:t>
      </w:r>
      <w:proofErr w:type="spellEnd"/>
      <w:r w:rsidR="00DF36CB">
        <w:t xml:space="preserve"> et al., 2000)</w:t>
      </w:r>
      <w:r w:rsidRPr="002B1E1D">
        <w:t>.</w:t>
      </w:r>
      <w:r>
        <w:t xml:space="preserve"> </w:t>
      </w:r>
      <w:r w:rsidR="00886A6D" w:rsidRPr="00886A6D">
        <w:t>The business has recently been delayed by the Covid-19 outbreak, which forced them into a countrywide lockup. The PESTEL analysis would be a helpful technique for determining how these macro</w:t>
      </w:r>
      <w:r w:rsidR="00886A6D">
        <w:t>-</w:t>
      </w:r>
      <w:r w:rsidR="00886A6D" w:rsidRPr="00886A6D">
        <w:t>environmental variables impact the vehicle sector in the United Kingdom during the Covid-19 epidemic</w:t>
      </w:r>
      <w:r w:rsidR="00A32F06">
        <w:t xml:space="preserve"> </w:t>
      </w:r>
      <w:r w:rsidR="00A32F06">
        <w:rPr>
          <w:rFonts w:cs="Times New Roman"/>
          <w:color w:val="000000"/>
          <w:szCs w:val="24"/>
          <w:shd w:val="clear" w:color="auto" w:fill="FFFFFF"/>
        </w:rPr>
        <w:t>(Money-Dare, 2020)</w:t>
      </w:r>
      <w:r w:rsidR="00886A6D" w:rsidRPr="00886A6D">
        <w:t>. The influence of Covid-19, as well as methods for preservation and variables in the automobile industry, will be demonstrated in this report.</w:t>
      </w:r>
    </w:p>
    <w:p w14:paraId="2FEEF479" w14:textId="26EBECBB" w:rsidR="003644E8" w:rsidRPr="003644E8" w:rsidRDefault="003644E8" w:rsidP="00616275">
      <w:pPr>
        <w:pStyle w:val="Heading1"/>
      </w:pPr>
      <w:bookmarkStart w:id="3" w:name="_Toc89913951"/>
      <w:r w:rsidRPr="003644E8">
        <w:lastRenderedPageBreak/>
        <w:t>PESTLE Analysis of Covid-19's Implications on the Automobile Industry</w:t>
      </w:r>
      <w:bookmarkEnd w:id="3"/>
    </w:p>
    <w:p w14:paraId="7479BD68" w14:textId="4624BE25" w:rsidR="00A92110" w:rsidRDefault="0088636F" w:rsidP="00FE0299">
      <w:pPr>
        <w:pStyle w:val="Heading2"/>
      </w:pPr>
      <w:bookmarkStart w:id="4" w:name="_Toc88758701"/>
      <w:bookmarkStart w:id="5" w:name="_Toc89913952"/>
      <w:r>
        <w:t>Political Impacts</w:t>
      </w:r>
      <w:bookmarkEnd w:id="4"/>
      <w:bookmarkEnd w:id="5"/>
    </w:p>
    <w:p w14:paraId="467BDB54" w14:textId="77777777" w:rsidR="00334AA1" w:rsidRDefault="00334AA1" w:rsidP="00616275">
      <w:pPr>
        <w:pStyle w:val="Heading3"/>
      </w:pPr>
      <w:bookmarkStart w:id="6" w:name="_Toc89913953"/>
      <w:r w:rsidRPr="00334AA1">
        <w:t>Guidelines Involving Protection and Reliability</w:t>
      </w:r>
      <w:bookmarkEnd w:id="6"/>
    </w:p>
    <w:p w14:paraId="0BC5F517" w14:textId="625D4848" w:rsidR="00DB0C3E" w:rsidRPr="009B37C5" w:rsidRDefault="00DB0C3E" w:rsidP="009B37C5">
      <w:r w:rsidRPr="00DB0C3E">
        <w:t xml:space="preserve">Whether such automobiles fail because to faulty materials and machinery or a few mechanical faults, an individual 's existence might be affected. As a result, some countries have imposed severe automobile protection and stability rules in this business. Individual components of the automobile are made in various nations, and shipment of such commodities is greatly impeded by the Covid-19 </w:t>
      </w:r>
      <w:r w:rsidR="00F7667A">
        <w:t>outbreaks</w:t>
      </w:r>
      <w:r w:rsidR="00BD42D6">
        <w:t xml:space="preserve"> </w:t>
      </w:r>
      <w:r w:rsidR="009737F0">
        <w:rPr>
          <w:rFonts w:cs="Times New Roman"/>
          <w:color w:val="000000"/>
          <w:szCs w:val="24"/>
          <w:shd w:val="clear" w:color="auto" w:fill="FFFFFF"/>
        </w:rPr>
        <w:t>(Seetharaman, 2020)</w:t>
      </w:r>
      <w:r w:rsidRPr="00DB0C3E">
        <w:t>. Many such corporations may employ their locally made commodities and reassemble them by local enterprises, which may raise stability and maintenance problems due to the low quality of regionally created items</w:t>
      </w:r>
      <w:r w:rsidR="0009761D">
        <w:t xml:space="preserve"> </w:t>
      </w:r>
      <w:r w:rsidR="0009761D">
        <w:rPr>
          <w:rFonts w:cs="Times New Roman"/>
          <w:color w:val="000000"/>
          <w:szCs w:val="24"/>
          <w:shd w:val="clear" w:color="auto" w:fill="FFFFFF"/>
        </w:rPr>
        <w:t>(</w:t>
      </w:r>
      <w:proofErr w:type="spellStart"/>
      <w:r w:rsidR="0009761D">
        <w:rPr>
          <w:rFonts w:cs="Times New Roman"/>
          <w:color w:val="000000"/>
          <w:szCs w:val="24"/>
          <w:shd w:val="clear" w:color="auto" w:fill="FFFFFF"/>
        </w:rPr>
        <w:t>Perera</w:t>
      </w:r>
      <w:proofErr w:type="spellEnd"/>
      <w:r w:rsidR="0009761D">
        <w:rPr>
          <w:rFonts w:cs="Times New Roman"/>
          <w:color w:val="000000"/>
          <w:szCs w:val="24"/>
          <w:shd w:val="clear" w:color="auto" w:fill="FFFFFF"/>
        </w:rPr>
        <w:t>, 2017)</w:t>
      </w:r>
      <w:r w:rsidRPr="00DB0C3E">
        <w:t>.</w:t>
      </w:r>
    </w:p>
    <w:p w14:paraId="15E1A8B2" w14:textId="73B4B221" w:rsidR="00163F0C" w:rsidRPr="00163F0C" w:rsidRDefault="00163F0C" w:rsidP="00616275">
      <w:pPr>
        <w:pStyle w:val="Heading3"/>
      </w:pPr>
      <w:bookmarkStart w:id="7" w:name="_Toc89913954"/>
      <w:bookmarkStart w:id="8" w:name="_Hlk88729824"/>
      <w:r w:rsidRPr="00163F0C">
        <w:t>Carbon Emission Limitations</w:t>
      </w:r>
      <w:bookmarkEnd w:id="7"/>
    </w:p>
    <w:bookmarkEnd w:id="8"/>
    <w:p w14:paraId="19CBACB6" w14:textId="11D6D9EA" w:rsidR="00163F0C" w:rsidRDefault="00163F0C" w:rsidP="00FE0299">
      <w:r w:rsidRPr="00163F0C">
        <w:t>Throughout the Covid-19 outbreak, all statesmen and legislators recognized the need of conserving ecological resources for the population. They are currently taking benefit of this situation by instituting carbon reduction rules to combat it. The greater dependence on fuel, gasoline, and petrol by public transportation, individual automobiles and motorcycles, and perhaps similar automobiles is producing contamination and massive carbon emissions in the atmosphere</w:t>
      </w:r>
      <w:r w:rsidR="00BD42D6">
        <w:t xml:space="preserve"> </w:t>
      </w:r>
      <w:r w:rsidR="00BD42D6">
        <w:rPr>
          <w:rFonts w:cs="Times New Roman"/>
          <w:color w:val="000000"/>
          <w:szCs w:val="24"/>
          <w:shd w:val="clear" w:color="auto" w:fill="FFFFFF"/>
        </w:rPr>
        <w:t>(Tan, 2014)</w:t>
      </w:r>
      <w:r w:rsidRPr="00163F0C">
        <w:t>. The measuring of the total amount of carbon dioxide affecting the atmosphere has piqued the curiosity of public officials and legislators. When they set a few restrictions and guidelines, the automotive businesses have to go over certain formalities regarding ecological sustainability.</w:t>
      </w:r>
    </w:p>
    <w:p w14:paraId="03529F66" w14:textId="0CF5F643" w:rsidR="006F11D5" w:rsidRDefault="006F11D5" w:rsidP="006F11D5">
      <w:pPr>
        <w:pStyle w:val="Heading2"/>
      </w:pPr>
      <w:bookmarkStart w:id="9" w:name="_Toc88758704"/>
      <w:bookmarkStart w:id="10" w:name="_Toc89913955"/>
      <w:r>
        <w:t>Economic Impacts</w:t>
      </w:r>
      <w:bookmarkEnd w:id="9"/>
      <w:bookmarkEnd w:id="10"/>
    </w:p>
    <w:p w14:paraId="37455F8C" w14:textId="376903F9" w:rsidR="00D43EC9" w:rsidRDefault="00D43EC9" w:rsidP="006F11D5">
      <w:r w:rsidRPr="00D43EC9">
        <w:t>The Covid-19 epidemic, countrywide isolation, suspension of foreign commerce, uncertain macroeconomic structures, lack of sociological support, transportation restrictions, and mandatory immunization, among other things, have had an impact on many enterprises, notably the automotive sector</w:t>
      </w:r>
      <w:r w:rsidR="00D275BC">
        <w:t xml:space="preserve"> </w:t>
      </w:r>
      <w:r w:rsidR="00D275BC">
        <w:rPr>
          <w:rFonts w:cs="Times New Roman"/>
          <w:color w:val="000000"/>
          <w:szCs w:val="24"/>
          <w:shd w:val="clear" w:color="auto" w:fill="FFFFFF"/>
        </w:rPr>
        <w:t>(Law, 2017)</w:t>
      </w:r>
      <w:r w:rsidRPr="00D43EC9">
        <w:t>. The worldwide economic crisis, the increase in the level of jobless, and the reduced</w:t>
      </w:r>
      <w:r>
        <w:t xml:space="preserve"> income</w:t>
      </w:r>
      <w:r w:rsidRPr="00D43EC9">
        <w:t xml:space="preserve"> status are the most important financial difficulties of the Covid-19 virus. Such financial concerns have a significant impact on the bulk of automotive deals.</w:t>
      </w:r>
    </w:p>
    <w:p w14:paraId="126F0964" w14:textId="7A88B3E1" w:rsidR="00F53EE2" w:rsidRPr="006F11D5" w:rsidRDefault="00F53EE2" w:rsidP="006F11D5">
      <w:r w:rsidRPr="00F53EE2">
        <w:t xml:space="preserve">International marketplaces like as Russia, Pakistan, Brazil, Jakarta, Thailand, India, Philippines, Mexico, some are running this sector in two unique ways following the initial </w:t>
      </w:r>
      <w:r w:rsidRPr="00F53EE2">
        <w:lastRenderedPageBreak/>
        <w:t>Covid-19 crisis. For example, it provides inexpensive labo</w:t>
      </w:r>
      <w:r>
        <w:t>u</w:t>
      </w:r>
      <w:r w:rsidRPr="00F53EE2">
        <w:t>r and lowers manufacturing costs. Furthermore, companies have a sizable consumer base with substantial growth possibilities. As a result, international automakers are relocating their assembly and manufacturing facilities to Asian countries to take benefit of these positive effects.</w:t>
      </w:r>
    </w:p>
    <w:p w14:paraId="0F72E014" w14:textId="77083160" w:rsidR="00331BC2" w:rsidRDefault="008D3E2B" w:rsidP="008D3E2B">
      <w:pPr>
        <w:pStyle w:val="Heading2"/>
      </w:pPr>
      <w:bookmarkStart w:id="11" w:name="_Toc88758705"/>
      <w:bookmarkStart w:id="12" w:name="_Toc89913956"/>
      <w:r>
        <w:t>Social Impacts</w:t>
      </w:r>
      <w:bookmarkEnd w:id="11"/>
      <w:bookmarkEnd w:id="12"/>
    </w:p>
    <w:p w14:paraId="4289D0C6" w14:textId="7384163D" w:rsidR="009755AE" w:rsidRPr="009755AE" w:rsidRDefault="009755AE" w:rsidP="00616275">
      <w:pPr>
        <w:pStyle w:val="Heading3"/>
      </w:pPr>
      <w:bookmarkStart w:id="13" w:name="_Toc89913957"/>
      <w:r w:rsidRPr="009755AE">
        <w:t>Innovations in Motion</w:t>
      </w:r>
      <w:bookmarkEnd w:id="13"/>
    </w:p>
    <w:p w14:paraId="3AF00C6B" w14:textId="4D63EF8E" w:rsidR="00700AF8" w:rsidRPr="00B00232" w:rsidRDefault="00700AF8" w:rsidP="008D3E2B">
      <w:pPr>
        <w:rPr>
          <w:rFonts w:cs="Times New Roman"/>
          <w:color w:val="000000"/>
          <w:szCs w:val="24"/>
          <w:shd w:val="clear" w:color="auto" w:fill="FFFFFF"/>
        </w:rPr>
      </w:pPr>
      <w:r w:rsidRPr="00700AF8">
        <w:t>Despite the Covid-19 crisis, individuals are still interested in claiming the much more latest model of automobile. This inner desire drives individuals to buy one or more automobiles for pleasure. People do it in industrialized countries such as the United States, the United Kingdom, S</w:t>
      </w:r>
      <w:r>
        <w:t>witzerland, Germany, Europe</w:t>
      </w:r>
      <w:r w:rsidRPr="00700AF8">
        <w:t>, and other commercially advanced countries. Car firms are aware of their consumers' buying habits, lifestyles, and points of interest, and they reply to these prospective clients appropriately</w:t>
      </w:r>
      <w:r w:rsidR="00B00232">
        <w:t xml:space="preserve"> </w:t>
      </w:r>
      <w:r w:rsidR="00B00232">
        <w:rPr>
          <w:rFonts w:cs="Times New Roman"/>
          <w:color w:val="000000"/>
          <w:szCs w:val="24"/>
          <w:shd w:val="clear" w:color="auto" w:fill="FFFFFF"/>
        </w:rPr>
        <w:t>(</w:t>
      </w:r>
      <w:proofErr w:type="spellStart"/>
      <w:r w:rsidR="00B00232">
        <w:rPr>
          <w:rFonts w:cs="Times New Roman"/>
          <w:color w:val="000000"/>
          <w:szCs w:val="24"/>
          <w:shd w:val="clear" w:color="auto" w:fill="FFFFFF"/>
        </w:rPr>
        <w:t>Orsato</w:t>
      </w:r>
      <w:proofErr w:type="spellEnd"/>
      <w:r w:rsidR="00B00232">
        <w:rPr>
          <w:rFonts w:cs="Times New Roman"/>
          <w:color w:val="000000"/>
          <w:szCs w:val="24"/>
          <w:shd w:val="clear" w:color="auto" w:fill="FFFFFF"/>
        </w:rPr>
        <w:t xml:space="preserve"> and Wells, 2007)</w:t>
      </w:r>
      <w:r w:rsidRPr="00700AF8">
        <w:t>. More importantly, such purchasing trends have increased the industry 's development, profitability, and revenue.</w:t>
      </w:r>
    </w:p>
    <w:p w14:paraId="15E8852B" w14:textId="34C2762E" w:rsidR="001C4574" w:rsidRDefault="001C4574" w:rsidP="001C4574">
      <w:pPr>
        <w:pStyle w:val="Heading2"/>
      </w:pPr>
      <w:bookmarkStart w:id="14" w:name="_Toc88758707"/>
      <w:bookmarkStart w:id="15" w:name="_Toc89913958"/>
      <w:r w:rsidRPr="001C4574">
        <w:t>Technologica</w:t>
      </w:r>
      <w:r>
        <w:t>l Impacts</w:t>
      </w:r>
      <w:bookmarkEnd w:id="14"/>
      <w:bookmarkEnd w:id="15"/>
    </w:p>
    <w:p w14:paraId="1BBDA655" w14:textId="2127C7B4" w:rsidR="006B3E39" w:rsidRPr="006B3E39" w:rsidRDefault="006B3E39" w:rsidP="00616275">
      <w:pPr>
        <w:pStyle w:val="Heading3"/>
      </w:pPr>
      <w:bookmarkStart w:id="16" w:name="_Toc89913959"/>
      <w:r>
        <w:t>Automated and E</w:t>
      </w:r>
      <w:r w:rsidRPr="006B3E39">
        <w:t>co friendly</w:t>
      </w:r>
      <w:r>
        <w:t xml:space="preserve"> Innovation</w:t>
      </w:r>
      <w:bookmarkEnd w:id="16"/>
    </w:p>
    <w:p w14:paraId="233C87F2" w14:textId="1E18770B" w:rsidR="005D31A4" w:rsidRPr="005D31A4" w:rsidRDefault="004C4AC7" w:rsidP="005D31A4">
      <w:r w:rsidRPr="004C4AC7">
        <w:t>Automobile manufacturers such</w:t>
      </w:r>
      <w:r w:rsidR="001D1E85">
        <w:t xml:space="preserve"> as Nissan, Porsche, and Rolls R</w:t>
      </w:r>
      <w:r w:rsidRPr="004C4AC7">
        <w:t>oyce have been able to offer self-driving and high energy automobiles on the marketplace thanks to scientific advancements and Intelligent Systems. They're now aiming to make development more successful by adding more batteries scheduling at cheaper prices, making it more reliable, self-sustaining, and utilising renewable technologies, among other things. The growth of these revolutionary innovations would change the manner of travel while also reducing emissions in the atmosphere</w:t>
      </w:r>
      <w:r w:rsidR="00BB5FEE">
        <w:t xml:space="preserve"> </w:t>
      </w:r>
      <w:r w:rsidR="00BB5FEE">
        <w:rPr>
          <w:rFonts w:cs="Times New Roman"/>
          <w:color w:val="000000"/>
          <w:szCs w:val="24"/>
          <w:shd w:val="clear" w:color="auto" w:fill="FFFFFF"/>
        </w:rPr>
        <w:t>(Lee, 2015)</w:t>
      </w:r>
      <w:r w:rsidRPr="004C4AC7">
        <w:t>.</w:t>
      </w:r>
    </w:p>
    <w:p w14:paraId="5263010F" w14:textId="3FAAF377" w:rsidR="00545DB8" w:rsidRPr="00545DB8" w:rsidRDefault="00545DB8" w:rsidP="00545DB8">
      <w:pPr>
        <w:pStyle w:val="Heading3"/>
      </w:pPr>
      <w:bookmarkStart w:id="17" w:name="_Toc89913960"/>
      <w:r>
        <w:t>Reliable and S</w:t>
      </w:r>
      <w:r w:rsidRPr="00545DB8">
        <w:t>table transportation</w:t>
      </w:r>
      <w:bookmarkEnd w:id="17"/>
    </w:p>
    <w:p w14:paraId="15209B79" w14:textId="063404D7" w:rsidR="00545DB8" w:rsidRDefault="00545DB8" w:rsidP="001C4574">
      <w:r w:rsidRPr="00545DB8">
        <w:t>Automobile manufacturers are constantly concentrating on protection action to ensure reliable and stable transportation throughout the crisis. More than a lengthy period of time, they incorporate safety features like as airbags, seatbelts, and brakes, among several others. They're now putting technology to work to keep safeguards up to date.</w:t>
      </w:r>
    </w:p>
    <w:p w14:paraId="6F1DF54C" w14:textId="09071AAB" w:rsidR="00C413FA" w:rsidRDefault="00C413FA" w:rsidP="00C413FA">
      <w:pPr>
        <w:pStyle w:val="Heading2"/>
      </w:pPr>
      <w:bookmarkStart w:id="18" w:name="_Toc88758710"/>
      <w:bookmarkStart w:id="19" w:name="_Toc89913961"/>
      <w:r w:rsidRPr="00C413FA">
        <w:t>Environmental</w:t>
      </w:r>
      <w:r>
        <w:t xml:space="preserve"> Impacts</w:t>
      </w:r>
      <w:bookmarkEnd w:id="18"/>
      <w:bookmarkEnd w:id="19"/>
    </w:p>
    <w:p w14:paraId="22D943D9" w14:textId="7892993C" w:rsidR="006411FC" w:rsidRDefault="006411FC" w:rsidP="00C413FA">
      <w:r w:rsidRPr="006411FC">
        <w:t xml:space="preserve">Ecological degradation and carbon emissions are two essential ecological challenges for the vehicle sector. In regards to respiratory difficulties, environmental disruption, and greenhouse effect, they are directly and indirectly harming everyone. As a result, manufacturers are rushing </w:t>
      </w:r>
      <w:r w:rsidRPr="006411FC">
        <w:lastRenderedPageBreak/>
        <w:t>to build hybrid cars in order to solve these ecological consequences. Throughout the Covid-19 catastrophic, individuals understood the need of preserving the natural ecosystem in order to protect the world from pandemics. As a result, world leaders are adopting measures to promote sustainability from pollution caused by several businesses, including the car sector</w:t>
      </w:r>
      <w:r w:rsidR="00313F08">
        <w:t xml:space="preserve"> </w:t>
      </w:r>
      <w:r w:rsidR="00313F08">
        <w:rPr>
          <w:rFonts w:cs="Times New Roman"/>
          <w:color w:val="000000"/>
          <w:szCs w:val="24"/>
          <w:shd w:val="clear" w:color="auto" w:fill="FFFFFF"/>
        </w:rPr>
        <w:t>(</w:t>
      </w:r>
      <w:r w:rsidR="00313F08" w:rsidRPr="00862634">
        <w:rPr>
          <w:rFonts w:cs="Times New Roman"/>
          <w:color w:val="000000"/>
          <w:szCs w:val="24"/>
          <w:shd w:val="clear" w:color="auto" w:fill="FFFFFF"/>
        </w:rPr>
        <w:t>Hill</w:t>
      </w:r>
      <w:r w:rsidR="00313F08">
        <w:rPr>
          <w:rFonts w:cs="Times New Roman"/>
          <w:color w:val="000000"/>
          <w:szCs w:val="24"/>
          <w:shd w:val="clear" w:color="auto" w:fill="FFFFFF"/>
        </w:rPr>
        <w:t xml:space="preserve"> and Hernández-</w:t>
      </w:r>
      <w:proofErr w:type="spellStart"/>
      <w:r w:rsidR="00313F08">
        <w:rPr>
          <w:rFonts w:cs="Times New Roman"/>
          <w:color w:val="000000"/>
          <w:szCs w:val="24"/>
          <w:shd w:val="clear" w:color="auto" w:fill="FFFFFF"/>
        </w:rPr>
        <w:t>Requejo</w:t>
      </w:r>
      <w:proofErr w:type="spellEnd"/>
      <w:r w:rsidR="00313F08">
        <w:rPr>
          <w:rFonts w:cs="Times New Roman"/>
          <w:color w:val="000000"/>
          <w:szCs w:val="24"/>
          <w:shd w:val="clear" w:color="auto" w:fill="FFFFFF"/>
        </w:rPr>
        <w:t>, 2008)</w:t>
      </w:r>
      <w:r w:rsidRPr="006411FC">
        <w:t>.</w:t>
      </w:r>
    </w:p>
    <w:p w14:paraId="66A8C23F" w14:textId="2D5F9B16" w:rsidR="007928A4" w:rsidRPr="00002937" w:rsidRDefault="007928A4" w:rsidP="00C413FA">
      <w:pPr>
        <w:rPr>
          <w:rFonts w:cs="Times New Roman"/>
          <w:color w:val="000000"/>
          <w:szCs w:val="24"/>
          <w:shd w:val="clear" w:color="auto" w:fill="FFFFFF"/>
        </w:rPr>
      </w:pPr>
      <w:r w:rsidRPr="007928A4">
        <w:t>As a result of the carbon emissions from numerous automobiles, the common inhabitants and authorities may be concerned. The firms may use their latest modern breakthrough to develop battery-powered or electric vehicles, which can help reduce pollution while also improving energy effectiveness. Authorities are increasingly ready to support ecological measures in order to reduce emissions, and automotive manufacturers must comply with these legislation and requirements</w:t>
      </w:r>
      <w:r w:rsidR="00402F80">
        <w:t xml:space="preserve"> </w:t>
      </w:r>
      <w:r w:rsidR="00002937">
        <w:rPr>
          <w:rFonts w:cs="Times New Roman"/>
          <w:color w:val="000000"/>
          <w:szCs w:val="24"/>
          <w:shd w:val="clear" w:color="auto" w:fill="FFFFFF"/>
        </w:rPr>
        <w:t>(Reeve, 2002)</w:t>
      </w:r>
      <w:r w:rsidRPr="007928A4">
        <w:t>. It may reduce profit margins in the car industry, but it may result in improved brand recognition and larger earnings in the long run. Automobile research units are getting more stringent in their examination of automobiles to see if they are environmentally friendly or not.</w:t>
      </w:r>
    </w:p>
    <w:p w14:paraId="75BB3DE8" w14:textId="3B2C4762" w:rsidR="007913FD" w:rsidRDefault="007913FD" w:rsidP="007913FD">
      <w:pPr>
        <w:pStyle w:val="Heading2"/>
      </w:pPr>
      <w:bookmarkStart w:id="20" w:name="_Toc88758711"/>
      <w:bookmarkStart w:id="21" w:name="_Toc89913962"/>
      <w:r>
        <w:t>Legal Impacts</w:t>
      </w:r>
      <w:bookmarkEnd w:id="20"/>
      <w:bookmarkEnd w:id="21"/>
    </w:p>
    <w:p w14:paraId="71936B28" w14:textId="1711922D" w:rsidR="00C723CC" w:rsidRDefault="00C723CC" w:rsidP="007913FD">
      <w:r w:rsidRPr="00C723CC">
        <w:t>Companies and individuals must be informed of any modifications in rules and regulations in the jurisdiction in which they operate. As while Covid-19 outbreak, regulatory requirements like as worker healthcare, protection, and employment stability, as well as consumer legislation, had a direct impact on the manufacturing sector. Several businesses are attempting to eliminate jobs, causing workers to be concerned about their jobs. Throughout an outbreak, businesses must protect wellbeing and security of workers, which is mandated by the law</w:t>
      </w:r>
      <w:r w:rsidR="002A15BD">
        <w:t xml:space="preserve"> </w:t>
      </w:r>
      <w:r w:rsidR="002A15BD" w:rsidRPr="00894154">
        <w:t>(Guy, 2009)</w:t>
      </w:r>
      <w:r w:rsidRPr="00C723CC">
        <w:t>. Numerous countries have tight rules restricting the number of automobiles allowed on the highway, that could help to reduce emissions from the start of the Covid-19 outbreak.</w:t>
      </w:r>
    </w:p>
    <w:p w14:paraId="17F7EC08" w14:textId="6D6C716B" w:rsidR="00CC3ADA" w:rsidRDefault="00CC3ADA" w:rsidP="007913FD">
      <w:r w:rsidRPr="00CC3ADA">
        <w:t>If it is proved that there was a problem with defective automotive parts or seatbelts during the legal investigation of an incident, the corporation may face legal procedures. If a car firm operates in a worldwide market, it must be aware of both environmental and tax requirements. If these regulations are broken, the corporation may be barred from operating in certain nations.</w:t>
      </w:r>
    </w:p>
    <w:p w14:paraId="54C93412" w14:textId="490E1AB0" w:rsidR="007D01AF" w:rsidRPr="007D01AF" w:rsidRDefault="007D01AF" w:rsidP="005D1695">
      <w:pPr>
        <w:pStyle w:val="Heading1"/>
      </w:pPr>
      <w:bookmarkStart w:id="22" w:name="_Toc89913963"/>
      <w:r w:rsidRPr="007D01AF">
        <w:t>Establishing performance and growth elements for the business</w:t>
      </w:r>
      <w:bookmarkEnd w:id="22"/>
    </w:p>
    <w:p w14:paraId="1621547B" w14:textId="59F326A9" w:rsidR="009D769C" w:rsidRPr="001B3840" w:rsidRDefault="009D769C" w:rsidP="009D769C">
      <w:pPr>
        <w:rPr>
          <w:rFonts w:cs="Times New Roman"/>
          <w:color w:val="000000"/>
          <w:szCs w:val="24"/>
          <w:shd w:val="clear" w:color="auto" w:fill="FFFFFF"/>
        </w:rPr>
      </w:pPr>
      <w:r w:rsidRPr="009D769C">
        <w:t xml:space="preserve">The outbreak began precisely as the global automobile industry was entering a deepening recession, with the possibility for a more persistent, fundamental decelerating in consumption. It is also taking place against the background of automotive manufacturers now under strong </w:t>
      </w:r>
      <w:r w:rsidRPr="009D769C">
        <w:lastRenderedPageBreak/>
        <w:t>pressure to sustain large R&amp;D expenditure with little promise of a profitability, as well as a vital ought to establish new business opportunities</w:t>
      </w:r>
      <w:r w:rsidR="001B3840">
        <w:t xml:space="preserve"> </w:t>
      </w:r>
      <w:r w:rsidR="00DE2209">
        <w:t>(</w:t>
      </w:r>
      <w:r w:rsidR="00DE2209" w:rsidRPr="007A173E">
        <w:t>Ansoff</w:t>
      </w:r>
      <w:r w:rsidR="00DE2209">
        <w:t xml:space="preserve"> et al., 2018)</w:t>
      </w:r>
      <w:r w:rsidRPr="009D769C">
        <w:t>. The entire scope of the pandemic's consequences will most likely be unknown for at least few seasons.</w:t>
      </w:r>
      <w:r w:rsidR="00B77886">
        <w:t xml:space="preserve"> To cope up with </w:t>
      </w:r>
      <w:r w:rsidR="005372E4">
        <w:t xml:space="preserve">such </w:t>
      </w:r>
      <w:r w:rsidR="00B77886">
        <w:t>situation automobile industry needed to take few steps which are briefly discussed below:</w:t>
      </w:r>
    </w:p>
    <w:p w14:paraId="30B3FC4A" w14:textId="50C32293" w:rsidR="00940F36" w:rsidRDefault="00C21009" w:rsidP="001B6C55">
      <w:pPr>
        <w:pStyle w:val="Heading2"/>
      </w:pPr>
      <w:bookmarkStart w:id="23" w:name="_Toc89913964"/>
      <w:r>
        <w:t>Advancement</w:t>
      </w:r>
      <w:bookmarkEnd w:id="23"/>
    </w:p>
    <w:p w14:paraId="6E2091FA" w14:textId="6162CD00" w:rsidR="00981356" w:rsidRDefault="00981356" w:rsidP="00940F36">
      <w:r w:rsidRPr="00981356">
        <w:t>To thrive in today's vehicle business, strong innovation is necessary, as awareness for ecological compatibility grows now than ever. The ecological harm caused by carbon emissions when using diesel and gasoline is tremendous, and several environmentalists are speaking out to prevent the destruction. As a result, the sector must embrace innovation in order to eliminate or, at the very least, manage the consequences up to a specific extent. As during epidemic, most automobiles were not driven on the road, resulting in a cleaner atmosphere than at any other period</w:t>
      </w:r>
      <w:r w:rsidR="00A30048">
        <w:t xml:space="preserve"> (</w:t>
      </w:r>
      <w:proofErr w:type="spellStart"/>
      <w:r w:rsidR="00A30048">
        <w:t>Haren</w:t>
      </w:r>
      <w:proofErr w:type="spellEnd"/>
      <w:r w:rsidR="00A30048">
        <w:t xml:space="preserve"> and </w:t>
      </w:r>
      <w:proofErr w:type="spellStart"/>
      <w:r w:rsidR="00A30048">
        <w:t>Simchi</w:t>
      </w:r>
      <w:proofErr w:type="spellEnd"/>
      <w:r w:rsidR="00A30048">
        <w:t>-Levi, 2021)</w:t>
      </w:r>
      <w:r w:rsidRPr="00981356">
        <w:t>. As a result, this industry is being blamed for environmental degradation. As a result, the industry may limit the effect through innovation, and this approach can give evolutionary strength for the automobile company.</w:t>
      </w:r>
    </w:p>
    <w:p w14:paraId="5EC6FA22" w14:textId="3B728465" w:rsidR="00403C6A" w:rsidRPr="00403C6A" w:rsidRDefault="00060EDF" w:rsidP="00403C6A">
      <w:pPr>
        <w:pStyle w:val="Heading2"/>
      </w:pPr>
      <w:bookmarkStart w:id="24" w:name="_Toc89913965"/>
      <w:r w:rsidRPr="00060EDF">
        <w:t>Reorganizing Procurement</w:t>
      </w:r>
      <w:bookmarkEnd w:id="24"/>
    </w:p>
    <w:p w14:paraId="2239CD64" w14:textId="4021E47B" w:rsidR="00E23DD1" w:rsidRPr="00CC15F2" w:rsidRDefault="00E23DD1" w:rsidP="001B6C55">
      <w:pPr>
        <w:rPr>
          <w:rFonts w:cs="Times New Roman"/>
          <w:color w:val="000000"/>
          <w:szCs w:val="24"/>
          <w:shd w:val="clear" w:color="auto" w:fill="FFFFFF"/>
        </w:rPr>
      </w:pPr>
      <w:r w:rsidRPr="00E23DD1">
        <w:t xml:space="preserve">Because transit infrastructure were damaged during the </w:t>
      </w:r>
      <w:r w:rsidR="00403C6A">
        <w:t>lockdown</w:t>
      </w:r>
      <w:r w:rsidRPr="00E23DD1">
        <w:t xml:space="preserve">, firms in the automobile sector were unable to get resources for the production of new vehicles. This sector's state resulted in significant losses since the company had a large volume of personnel and staff who were not paid because of the lack of output. As a result, following this </w:t>
      </w:r>
      <w:r w:rsidR="00403C6A">
        <w:t>shutdown</w:t>
      </w:r>
      <w:r w:rsidRPr="00E23DD1">
        <w:t>, the business need implement a long-term policy to ensure that the distribution network does not collapse though in</w:t>
      </w:r>
      <w:r w:rsidR="006D6718">
        <w:t xml:space="preserve"> the event of a worldwide </w:t>
      </w:r>
      <w:r w:rsidR="00CC15F2">
        <w:t xml:space="preserve">shutdown </w:t>
      </w:r>
      <w:r w:rsidR="00CC15F2">
        <w:rPr>
          <w:rFonts w:cs="Times New Roman"/>
          <w:color w:val="000000"/>
          <w:szCs w:val="24"/>
          <w:shd w:val="clear" w:color="auto" w:fill="FFFFFF"/>
        </w:rPr>
        <w:t>(</w:t>
      </w:r>
      <w:proofErr w:type="spellStart"/>
      <w:r w:rsidR="00CC15F2">
        <w:rPr>
          <w:rFonts w:cs="Times New Roman"/>
          <w:color w:val="000000"/>
          <w:szCs w:val="24"/>
          <w:shd w:val="clear" w:color="auto" w:fill="FFFFFF"/>
        </w:rPr>
        <w:t>Orsato</w:t>
      </w:r>
      <w:proofErr w:type="spellEnd"/>
      <w:r w:rsidR="00CC15F2">
        <w:rPr>
          <w:rFonts w:cs="Times New Roman"/>
          <w:color w:val="000000"/>
          <w:szCs w:val="24"/>
          <w:shd w:val="clear" w:color="auto" w:fill="FFFFFF"/>
        </w:rPr>
        <w:t xml:space="preserve"> and Wells, 2007)</w:t>
      </w:r>
      <w:r w:rsidRPr="00E23DD1">
        <w:t>. The automobile industry as a complete may rethink supply chain administration such that each firm in the industry can benefit from the system. The procedure may entail growing the amount of providers and establishing a streamlined distribution network.</w:t>
      </w:r>
    </w:p>
    <w:p w14:paraId="1C613BA7" w14:textId="6B0C73F8" w:rsidR="005E4453" w:rsidRDefault="005E4453" w:rsidP="005E4453">
      <w:pPr>
        <w:pStyle w:val="Heading2"/>
      </w:pPr>
      <w:bookmarkStart w:id="25" w:name="_Toc89913966"/>
      <w:r w:rsidRPr="005E4453">
        <w:t>Manufacturing Efficiency</w:t>
      </w:r>
      <w:bookmarkEnd w:id="25"/>
    </w:p>
    <w:p w14:paraId="7BACCD93" w14:textId="67A92074" w:rsidR="007333B3" w:rsidRDefault="007333B3" w:rsidP="001B6C55">
      <w:r>
        <w:t>M</w:t>
      </w:r>
      <w:r w:rsidRPr="007333B3">
        <w:t>odern requirement now is effective manufacturing, which can be accomplished by simplifying their manufacturing behavio</w:t>
      </w:r>
      <w:r>
        <w:t>u</w:t>
      </w:r>
      <w:r w:rsidRPr="007333B3">
        <w:t xml:space="preserve">r in such a direction that expenditures are kept low while manufacturing requirements are maintained. TQM or JIT can be solutions for this, and </w:t>
      </w:r>
      <w:r w:rsidR="00072EF6">
        <w:t>Aston Martin</w:t>
      </w:r>
      <w:r w:rsidRPr="007333B3">
        <w:t xml:space="preserve"> has fully deployed all managerial theories in their manufacturing alignment</w:t>
      </w:r>
      <w:r w:rsidR="00681239">
        <w:t xml:space="preserve"> (</w:t>
      </w:r>
      <w:r w:rsidR="00681239" w:rsidRPr="004001A0">
        <w:rPr>
          <w:rFonts w:cs="Times New Roman"/>
          <w:color w:val="222222"/>
          <w:szCs w:val="24"/>
          <w:shd w:val="clear" w:color="auto" w:fill="FFFFFF"/>
        </w:rPr>
        <w:t>Govindan</w:t>
      </w:r>
      <w:r w:rsidR="00681239">
        <w:rPr>
          <w:rFonts w:cs="Times New Roman"/>
          <w:color w:val="222222"/>
          <w:szCs w:val="24"/>
          <w:shd w:val="clear" w:color="auto" w:fill="FFFFFF"/>
        </w:rPr>
        <w:t xml:space="preserve"> et al.</w:t>
      </w:r>
      <w:r w:rsidR="00681239" w:rsidRPr="004001A0">
        <w:rPr>
          <w:rFonts w:cs="Times New Roman"/>
          <w:color w:val="222222"/>
          <w:szCs w:val="24"/>
          <w:shd w:val="clear" w:color="auto" w:fill="FFFFFF"/>
        </w:rPr>
        <w:t>, 2010</w:t>
      </w:r>
      <w:r w:rsidR="00681239">
        <w:t>)</w:t>
      </w:r>
      <w:r w:rsidRPr="007333B3">
        <w:t xml:space="preserve">. Whichever method is chosen, the goal is to achieve the most productive manufacturing possible in order to remain profitable; however, integrity must not be sacrificed, </w:t>
      </w:r>
      <w:r w:rsidRPr="007333B3">
        <w:lastRenderedPageBreak/>
        <w:t>and requirements must be upheld. In today 's surroundings, just increased manufacturing productivity can provide a competitiveness.</w:t>
      </w:r>
    </w:p>
    <w:p w14:paraId="104186B8" w14:textId="77777777" w:rsidR="00985BB7" w:rsidRDefault="00985BB7" w:rsidP="00985BB7">
      <w:pPr>
        <w:pStyle w:val="Heading2"/>
      </w:pPr>
      <w:bookmarkStart w:id="26" w:name="_Toc89913967"/>
      <w:r w:rsidRPr="00985BB7">
        <w:t>Financial Intervention</w:t>
      </w:r>
      <w:bookmarkEnd w:id="26"/>
    </w:p>
    <w:p w14:paraId="234AAEE2" w14:textId="438B57D8" w:rsidR="005E4453" w:rsidRPr="0092117E" w:rsidRDefault="005E4453" w:rsidP="00FB2F1A">
      <w:pPr>
        <w:rPr>
          <w:rFonts w:cs="Times New Roman"/>
          <w:color w:val="000000"/>
          <w:szCs w:val="24"/>
          <w:shd w:val="clear" w:color="auto" w:fill="FFFFFF"/>
        </w:rPr>
      </w:pPr>
      <w:r w:rsidRPr="005E4453">
        <w:t xml:space="preserve">Because the vehicle sector was unable to make any money during the </w:t>
      </w:r>
      <w:r w:rsidR="009D769C">
        <w:t>COVID-19</w:t>
      </w:r>
      <w:r w:rsidRPr="005E4453">
        <w:t>, it should be provided economic stimulation so that it may recover from this dreadful condition. They might be offered interest-free loans or corporations to help them become more financially solid. The UK government has implemented this type of stimulation, as a result of which the UK car sector is recovering its damages and completely compensating its employees and workers</w:t>
      </w:r>
      <w:r w:rsidR="0092117E">
        <w:t xml:space="preserve"> </w:t>
      </w:r>
      <w:r w:rsidR="00C82850">
        <w:t>(Ha, 2021)</w:t>
      </w:r>
      <w:r w:rsidRPr="005E4453">
        <w:t>. Furthermore, the authorities must grant tax breaks to such huge industrial businesses in order for them to offset their financial damage from the previous two years.</w:t>
      </w:r>
    </w:p>
    <w:p w14:paraId="6F933044" w14:textId="2E5F7DCC" w:rsidR="001979D4" w:rsidRDefault="001979D4" w:rsidP="007333B3">
      <w:pPr>
        <w:pStyle w:val="Heading2"/>
      </w:pPr>
      <w:bookmarkStart w:id="27" w:name="_Toc89913968"/>
      <w:r w:rsidRPr="001979D4">
        <w:t>Production facilities increasingly becoming relocated to nations with cheap labo</w:t>
      </w:r>
      <w:r>
        <w:t>ur costs</w:t>
      </w:r>
      <w:bookmarkEnd w:id="27"/>
    </w:p>
    <w:p w14:paraId="0F6E20A8" w14:textId="336592AB" w:rsidR="001979D4" w:rsidRDefault="001979D4" w:rsidP="00301209">
      <w:r w:rsidRPr="001979D4">
        <w:t>The starting wage in the United Kingdom is significant, and it is frequently more than the highest income in other nations. Furthermore, during the epidemic, the majority of workers were laid off or terminated for nearly two years, whereby the automobile company might capitalize on by hiring those workers</w:t>
      </w:r>
      <w:r w:rsidR="0013534F">
        <w:t xml:space="preserve"> </w:t>
      </w:r>
      <w:r w:rsidR="0013534F">
        <w:rPr>
          <w:rFonts w:cs="Times New Roman"/>
          <w:color w:val="000000"/>
          <w:szCs w:val="24"/>
          <w:shd w:val="clear" w:color="auto" w:fill="FFFFFF"/>
        </w:rPr>
        <w:t>(Seetharaman, 2020)</w:t>
      </w:r>
      <w:r w:rsidRPr="001979D4">
        <w:t>. But whatever companies may do is relocate their production units to nations with cheap labo</w:t>
      </w:r>
      <w:r w:rsidR="005C39D2">
        <w:t>u</w:t>
      </w:r>
      <w:r w:rsidRPr="001979D4">
        <w:t>r costs, such as China, India, Indonesia, Bangladesh, and Africa. This might reduce production costs while also allowing for a less stringent tax regime in those nations. As a result, moving production units to these nations may ensure the firms' existence and profitability.</w:t>
      </w:r>
    </w:p>
    <w:p w14:paraId="70DE3909" w14:textId="183F01A9" w:rsidR="008478E0" w:rsidRDefault="008478E0" w:rsidP="00C82850">
      <w:pPr>
        <w:pStyle w:val="Heading2"/>
      </w:pPr>
      <w:bookmarkStart w:id="28" w:name="_Toc89913969"/>
      <w:r w:rsidRPr="008478E0">
        <w:t>Creating a favo</w:t>
      </w:r>
      <w:r>
        <w:t>u</w:t>
      </w:r>
      <w:r w:rsidRPr="008478E0">
        <w:t>rable legal landscape</w:t>
      </w:r>
      <w:bookmarkEnd w:id="28"/>
    </w:p>
    <w:p w14:paraId="09510DF3" w14:textId="4735A6D2" w:rsidR="005861B6" w:rsidRPr="0013534F" w:rsidRDefault="00307097" w:rsidP="004B1872">
      <w:pPr>
        <w:rPr>
          <w:rFonts w:cs="Times New Roman"/>
          <w:color w:val="000000"/>
          <w:szCs w:val="24"/>
          <w:shd w:val="clear" w:color="auto" w:fill="FFFFFF"/>
        </w:rPr>
      </w:pPr>
      <w:r w:rsidRPr="00307097">
        <w:t>The legislative features of the global automobile industry are usually severe since most individuals accept that this business is the major source of all contamination. Unfortunately, this is not always the scenario, because there is a rising number of zero-emission vehicles on the market</w:t>
      </w:r>
      <w:r w:rsidR="0013534F">
        <w:t xml:space="preserve"> </w:t>
      </w:r>
      <w:r w:rsidR="0013534F">
        <w:rPr>
          <w:rFonts w:cs="Times New Roman"/>
          <w:color w:val="000000"/>
          <w:szCs w:val="24"/>
          <w:shd w:val="clear" w:color="auto" w:fill="FFFFFF"/>
        </w:rPr>
        <w:t>(Tan, 2014)</w:t>
      </w:r>
      <w:r w:rsidRPr="00307097">
        <w:t>. As a result, the regulatory framework should be made easy for entrepreneurs so that individuals could also grow their enterprises successfully.</w:t>
      </w:r>
    </w:p>
    <w:p w14:paraId="1F5AC97F" w14:textId="77777777" w:rsidR="005861B6" w:rsidRDefault="005861B6" w:rsidP="005D20A9">
      <w:pPr>
        <w:pStyle w:val="Heading1"/>
        <w:sectPr w:rsidR="005861B6">
          <w:pgSz w:w="11906" w:h="16838"/>
          <w:pgMar w:top="1440" w:right="1440" w:bottom="1440" w:left="1440" w:header="708" w:footer="708" w:gutter="0"/>
          <w:cols w:space="708"/>
          <w:docGrid w:linePitch="360"/>
        </w:sectPr>
      </w:pPr>
    </w:p>
    <w:p w14:paraId="0844947A" w14:textId="0590CED1" w:rsidR="005D20A9" w:rsidRDefault="005D20A9" w:rsidP="005D20A9">
      <w:pPr>
        <w:pStyle w:val="Heading1"/>
      </w:pPr>
      <w:bookmarkStart w:id="29" w:name="_Toc88758718"/>
      <w:bookmarkStart w:id="30" w:name="_Toc89913970"/>
      <w:r>
        <w:lastRenderedPageBreak/>
        <w:t>Conclusions</w:t>
      </w:r>
      <w:bookmarkEnd w:id="29"/>
      <w:bookmarkEnd w:id="30"/>
    </w:p>
    <w:p w14:paraId="1ECFA54F" w14:textId="1F013399" w:rsidR="00940F36" w:rsidRPr="00940F36" w:rsidRDefault="002653C7" w:rsidP="00940F36">
      <w:r w:rsidRPr="002653C7">
        <w:t>It is apparent that the Covid-19 epidemic has had a huge influence on the vehicle industry, with the majority of the effects being catastrophic. The worldwide supply chain was disrupted, causing difficulties in obtaining raw ingredients for the business. Furthermore, the product value was raised immediately following the epidemic due to the unexpected surge in desire for these kind of products. This circumstance had a detrimental influence on the whole industry because the majority of the enterprises had to incur a loss. Furthermore, there were nearly no conversions throughout the epidemic for which firms were unable to compensate their personnel, which harmed those organizations' reputations and brand image.</w:t>
      </w:r>
      <w:r>
        <w:t xml:space="preserve"> </w:t>
      </w:r>
      <w:r w:rsidR="009B37C5" w:rsidRPr="009B37C5">
        <w:t>Nevertheless, certain techniques for sustainability and achievement in this business can be implemented. Corporations must embrace vigorous development in order to address contemporary obstacles. Redesigning the supply chain administration infrastructure is critical, and this may be accomplished by expanding the quantity of providers. Furthermore, authorities can offer economic stimulation to manufacturing firms so that they can continuing to manufacture after this devastating epidemic. Furthermore, moving production units to low-labo</w:t>
      </w:r>
      <w:r w:rsidR="0021662A">
        <w:t>u</w:t>
      </w:r>
      <w:r w:rsidR="009B37C5" w:rsidRPr="009B37C5">
        <w:t>r-cost nations may be a viable approach for survival in this business.</w:t>
      </w:r>
    </w:p>
    <w:p w14:paraId="4941FFE0" w14:textId="77777777" w:rsidR="005861B6" w:rsidRDefault="005861B6" w:rsidP="004C0593">
      <w:pPr>
        <w:pStyle w:val="Heading1"/>
        <w:sectPr w:rsidR="005861B6">
          <w:pgSz w:w="11906" w:h="16838"/>
          <w:pgMar w:top="1440" w:right="1440" w:bottom="1440" w:left="1440" w:header="708" w:footer="708" w:gutter="0"/>
          <w:cols w:space="708"/>
          <w:docGrid w:linePitch="360"/>
        </w:sectPr>
      </w:pPr>
    </w:p>
    <w:p w14:paraId="049138D8" w14:textId="49EB7F26" w:rsidR="004C0593" w:rsidRDefault="004C0593" w:rsidP="004C0593">
      <w:pPr>
        <w:pStyle w:val="Heading1"/>
      </w:pPr>
      <w:bookmarkStart w:id="31" w:name="_Toc88758719"/>
      <w:bookmarkStart w:id="32" w:name="_Toc89913971"/>
      <w:r w:rsidRPr="004C0593">
        <w:lastRenderedPageBreak/>
        <w:t>References</w:t>
      </w:r>
      <w:bookmarkEnd w:id="31"/>
      <w:bookmarkEnd w:id="32"/>
    </w:p>
    <w:p w14:paraId="6A79A0B4" w14:textId="6B9C2549" w:rsidR="007A173E" w:rsidRPr="007A173E" w:rsidRDefault="007A173E" w:rsidP="007A173E">
      <w:r w:rsidRPr="007A173E">
        <w:t xml:space="preserve">Ansoff, H.I., </w:t>
      </w:r>
      <w:proofErr w:type="spellStart"/>
      <w:r w:rsidRPr="007A173E">
        <w:t>Kipley</w:t>
      </w:r>
      <w:proofErr w:type="spellEnd"/>
      <w:r w:rsidRPr="007A173E">
        <w:t>, D., Lewis, A.O., H</w:t>
      </w:r>
      <w:r w:rsidR="00CE62DD">
        <w:t>elm-Stevens, R. and Ansoff, R. (</w:t>
      </w:r>
      <w:r w:rsidRPr="007A173E">
        <w:t>2018</w:t>
      </w:r>
      <w:r w:rsidR="00CE62DD">
        <w:t>)</w:t>
      </w:r>
      <w:r w:rsidRPr="007A173E">
        <w:t>. </w:t>
      </w:r>
      <w:r w:rsidRPr="007A173E">
        <w:rPr>
          <w:i/>
          <w:iCs/>
        </w:rPr>
        <w:t>Implanting strategic management</w:t>
      </w:r>
      <w:r w:rsidRPr="007A173E">
        <w:t>. Springer.</w:t>
      </w:r>
    </w:p>
    <w:p w14:paraId="66C7A6C1" w14:textId="233D56EB" w:rsidR="00862634" w:rsidRDefault="00862634" w:rsidP="00862634">
      <w:proofErr w:type="spellStart"/>
      <w:r w:rsidRPr="00862634">
        <w:t>Belis-Bergouignan</w:t>
      </w:r>
      <w:proofErr w:type="spellEnd"/>
      <w:r w:rsidRPr="00862634">
        <w:t>, M</w:t>
      </w:r>
      <w:r w:rsidR="004D4494">
        <w:t>.C., Bordenave, G. and Lung, Y.</w:t>
      </w:r>
      <w:r w:rsidRPr="00862634">
        <w:t xml:space="preserve"> </w:t>
      </w:r>
      <w:r w:rsidR="004D4494">
        <w:t>(</w:t>
      </w:r>
      <w:r w:rsidRPr="00862634">
        <w:t>2000</w:t>
      </w:r>
      <w:r w:rsidR="004D4494">
        <w:t>)</w:t>
      </w:r>
      <w:r w:rsidRPr="00862634">
        <w:t>. Global strategies in the automobile industry. </w:t>
      </w:r>
      <w:r w:rsidRPr="00862634">
        <w:rPr>
          <w:i/>
          <w:iCs/>
        </w:rPr>
        <w:t>Regional studies</w:t>
      </w:r>
      <w:r w:rsidRPr="00862634">
        <w:t>, </w:t>
      </w:r>
      <w:r w:rsidRPr="00862634">
        <w:rPr>
          <w:i/>
          <w:iCs/>
        </w:rPr>
        <w:t>34</w:t>
      </w:r>
      <w:r w:rsidRPr="00862634">
        <w:t>(1), pp.41-53.</w:t>
      </w:r>
    </w:p>
    <w:p w14:paraId="6B7BECC3" w14:textId="29E990BE" w:rsidR="00851828" w:rsidRDefault="00851828" w:rsidP="00862634">
      <w:r w:rsidRPr="00851828">
        <w:t>Govinda</w:t>
      </w:r>
      <w:r w:rsidR="00976B4A">
        <w:t xml:space="preserve">n, K., Kannan, D. and </w:t>
      </w:r>
      <w:proofErr w:type="spellStart"/>
      <w:r w:rsidR="00976B4A">
        <w:t>Haq</w:t>
      </w:r>
      <w:proofErr w:type="spellEnd"/>
      <w:r w:rsidR="00976B4A">
        <w:t>, A.N.</w:t>
      </w:r>
      <w:r w:rsidRPr="00851828">
        <w:t xml:space="preserve"> </w:t>
      </w:r>
      <w:r w:rsidR="00976B4A">
        <w:t>(</w:t>
      </w:r>
      <w:r w:rsidRPr="00851828">
        <w:t>2010</w:t>
      </w:r>
      <w:r w:rsidR="00976B4A">
        <w:t>)</w:t>
      </w:r>
      <w:r w:rsidRPr="00851828">
        <w:t xml:space="preserve">. </w:t>
      </w:r>
      <w:proofErr w:type="spellStart"/>
      <w:r w:rsidRPr="00851828">
        <w:t>Analyzing</w:t>
      </w:r>
      <w:proofErr w:type="spellEnd"/>
      <w:r w:rsidRPr="00851828">
        <w:t xml:space="preserve"> supplier development criteria for an automobile industry. </w:t>
      </w:r>
      <w:r w:rsidRPr="00851828">
        <w:rPr>
          <w:i/>
          <w:iCs/>
        </w:rPr>
        <w:t>Industrial Management &amp; Data Systems</w:t>
      </w:r>
      <w:r w:rsidRPr="00851828">
        <w:t>.</w:t>
      </w:r>
    </w:p>
    <w:p w14:paraId="52DAA46F" w14:textId="1E7B48CC" w:rsidR="001B575E" w:rsidRDefault="00C65CE7" w:rsidP="00862634">
      <w:r>
        <w:t>Guy, F.</w:t>
      </w:r>
      <w:r w:rsidR="001B575E" w:rsidRPr="001B575E">
        <w:t xml:space="preserve"> </w:t>
      </w:r>
      <w:r>
        <w:t>(</w:t>
      </w:r>
      <w:r w:rsidR="001B575E" w:rsidRPr="001B575E">
        <w:t>2009</w:t>
      </w:r>
      <w:r>
        <w:t>)</w:t>
      </w:r>
      <w:r w:rsidR="001B575E" w:rsidRPr="001B575E">
        <w:t>. </w:t>
      </w:r>
      <w:r w:rsidR="001B575E" w:rsidRPr="001B575E">
        <w:rPr>
          <w:i/>
          <w:iCs/>
        </w:rPr>
        <w:t>The global environment of business</w:t>
      </w:r>
      <w:r w:rsidR="001B575E" w:rsidRPr="001B575E">
        <w:t>. Oxford University Press.</w:t>
      </w:r>
    </w:p>
    <w:p w14:paraId="7F227219" w14:textId="3015E7B9" w:rsidR="00E164F7" w:rsidRDefault="00E164F7" w:rsidP="00862634">
      <w:r w:rsidRPr="00E164F7">
        <w:t xml:space="preserve">Ha, G., </w:t>
      </w:r>
      <w:r w:rsidR="00592575">
        <w:t>(</w:t>
      </w:r>
      <w:r w:rsidRPr="00E164F7">
        <w:t>2021</w:t>
      </w:r>
      <w:r w:rsidR="00592575">
        <w:t>)</w:t>
      </w:r>
      <w:r w:rsidRPr="00E164F7">
        <w:t>. Comparative Analysis of Management Efficiency of the Automobile Industry before and after COVID-19. </w:t>
      </w:r>
      <w:r w:rsidRPr="00E164F7">
        <w:rPr>
          <w:i/>
          <w:iCs/>
        </w:rPr>
        <w:t>Regional Industry Review</w:t>
      </w:r>
      <w:r w:rsidRPr="00E164F7">
        <w:t>, 44(3), pp.307-325.</w:t>
      </w:r>
    </w:p>
    <w:p w14:paraId="3C602EDF" w14:textId="24FD6789" w:rsidR="00692952" w:rsidRPr="00862634" w:rsidRDefault="00692952" w:rsidP="00862634">
      <w:proofErr w:type="spellStart"/>
      <w:r>
        <w:t>Haren</w:t>
      </w:r>
      <w:proofErr w:type="spellEnd"/>
      <w:r>
        <w:t xml:space="preserve">, P. and </w:t>
      </w:r>
      <w:proofErr w:type="spellStart"/>
      <w:r>
        <w:t>Simchi</w:t>
      </w:r>
      <w:proofErr w:type="spellEnd"/>
      <w:r>
        <w:t>-</w:t>
      </w:r>
      <w:r w:rsidR="00BF7080">
        <w:t>Levi, D.</w:t>
      </w:r>
      <w:r w:rsidRPr="00692952">
        <w:t xml:space="preserve"> </w:t>
      </w:r>
      <w:r w:rsidR="00BF7080">
        <w:t>(</w:t>
      </w:r>
      <w:r w:rsidRPr="00692952">
        <w:t>2021</w:t>
      </w:r>
      <w:r w:rsidR="00BF7080">
        <w:t>)</w:t>
      </w:r>
      <w:r w:rsidRPr="00692952">
        <w:t>. </w:t>
      </w:r>
      <w:r w:rsidRPr="00692952">
        <w:rPr>
          <w:i/>
          <w:iCs/>
        </w:rPr>
        <w:t>How Coronavirus Could Impact the Global Supply Chain by Mid-March</w:t>
      </w:r>
      <w:r w:rsidRPr="00692952">
        <w:t>. [online] Harvard Business Review. Available at: &lt;https://hbr.org/2020/02/how-coronavirus-could-impact-the-global-supply-chain-by-mid-march&gt; [Accessed 9 December 2021].</w:t>
      </w:r>
    </w:p>
    <w:p w14:paraId="734E6098" w14:textId="019274F1" w:rsidR="007F045F" w:rsidRDefault="00862634" w:rsidP="007913FD">
      <w:pPr>
        <w:rPr>
          <w:rFonts w:cs="Times New Roman"/>
          <w:color w:val="000000"/>
          <w:szCs w:val="24"/>
          <w:shd w:val="clear" w:color="auto" w:fill="FFFFFF"/>
        </w:rPr>
      </w:pPr>
      <w:r w:rsidRPr="00862634">
        <w:rPr>
          <w:rFonts w:cs="Times New Roman"/>
          <w:color w:val="000000"/>
          <w:szCs w:val="24"/>
          <w:shd w:val="clear" w:color="auto" w:fill="FFFFFF"/>
        </w:rPr>
        <w:t>Hill,</w:t>
      </w:r>
      <w:r w:rsidR="008B607B">
        <w:rPr>
          <w:rFonts w:cs="Times New Roman"/>
          <w:color w:val="000000"/>
          <w:szCs w:val="24"/>
          <w:shd w:val="clear" w:color="auto" w:fill="FFFFFF"/>
        </w:rPr>
        <w:t xml:space="preserve"> C.W. and Hernández-</w:t>
      </w:r>
      <w:proofErr w:type="spellStart"/>
      <w:r w:rsidR="008B607B">
        <w:rPr>
          <w:rFonts w:cs="Times New Roman"/>
          <w:color w:val="000000"/>
          <w:szCs w:val="24"/>
          <w:shd w:val="clear" w:color="auto" w:fill="FFFFFF"/>
        </w:rPr>
        <w:t>Requejo</w:t>
      </w:r>
      <w:proofErr w:type="spellEnd"/>
      <w:r w:rsidR="008B607B">
        <w:rPr>
          <w:rFonts w:cs="Times New Roman"/>
          <w:color w:val="000000"/>
          <w:szCs w:val="24"/>
          <w:shd w:val="clear" w:color="auto" w:fill="FFFFFF"/>
        </w:rPr>
        <w:t>, W.</w:t>
      </w:r>
      <w:r w:rsidRPr="00862634">
        <w:rPr>
          <w:rFonts w:cs="Times New Roman"/>
          <w:color w:val="000000"/>
          <w:szCs w:val="24"/>
          <w:shd w:val="clear" w:color="auto" w:fill="FFFFFF"/>
        </w:rPr>
        <w:t xml:space="preserve"> </w:t>
      </w:r>
      <w:r w:rsidR="008B607B">
        <w:rPr>
          <w:rFonts w:cs="Times New Roman"/>
          <w:color w:val="000000"/>
          <w:szCs w:val="24"/>
          <w:shd w:val="clear" w:color="auto" w:fill="FFFFFF"/>
        </w:rPr>
        <w:t>(</w:t>
      </w:r>
      <w:r w:rsidRPr="00862634">
        <w:rPr>
          <w:rFonts w:cs="Times New Roman"/>
          <w:color w:val="000000"/>
          <w:szCs w:val="24"/>
          <w:shd w:val="clear" w:color="auto" w:fill="FFFFFF"/>
        </w:rPr>
        <w:t>2008</w:t>
      </w:r>
      <w:r w:rsidR="008B607B">
        <w:rPr>
          <w:rFonts w:cs="Times New Roman"/>
          <w:color w:val="000000"/>
          <w:szCs w:val="24"/>
          <w:shd w:val="clear" w:color="auto" w:fill="FFFFFF"/>
        </w:rPr>
        <w:t>)</w:t>
      </w:r>
      <w:r w:rsidRPr="00862634">
        <w:rPr>
          <w:rFonts w:cs="Times New Roman"/>
          <w:color w:val="000000"/>
          <w:szCs w:val="24"/>
          <w:shd w:val="clear" w:color="auto" w:fill="FFFFFF"/>
        </w:rPr>
        <w:t>. </w:t>
      </w:r>
      <w:r w:rsidRPr="00862634">
        <w:rPr>
          <w:rFonts w:cs="Times New Roman"/>
          <w:i/>
          <w:iCs/>
          <w:color w:val="000000"/>
          <w:szCs w:val="24"/>
          <w:shd w:val="clear" w:color="auto" w:fill="FFFFFF"/>
        </w:rPr>
        <w:t>Global business today</w:t>
      </w:r>
      <w:r w:rsidRPr="00862634">
        <w:rPr>
          <w:rFonts w:cs="Times New Roman"/>
          <w:color w:val="000000"/>
          <w:szCs w:val="24"/>
          <w:shd w:val="clear" w:color="auto" w:fill="FFFFFF"/>
        </w:rPr>
        <w:t> (p. 576). New York: McGraw-Hill Irwin.</w:t>
      </w:r>
    </w:p>
    <w:p w14:paraId="4A632D31" w14:textId="13F5D072" w:rsidR="00862634" w:rsidRDefault="00743AE5" w:rsidP="007913FD">
      <w:pPr>
        <w:rPr>
          <w:rFonts w:cs="Times New Roman"/>
          <w:color w:val="000000"/>
          <w:szCs w:val="24"/>
          <w:shd w:val="clear" w:color="auto" w:fill="FFFFFF"/>
        </w:rPr>
      </w:pPr>
      <w:r>
        <w:rPr>
          <w:rFonts w:cs="Times New Roman"/>
          <w:color w:val="000000"/>
          <w:szCs w:val="24"/>
          <w:shd w:val="clear" w:color="auto" w:fill="FFFFFF"/>
        </w:rPr>
        <w:t>Law, C.M.</w:t>
      </w:r>
      <w:r w:rsidR="00862634" w:rsidRPr="00862634">
        <w:rPr>
          <w:rFonts w:cs="Times New Roman"/>
          <w:color w:val="000000"/>
          <w:szCs w:val="24"/>
          <w:shd w:val="clear" w:color="auto" w:fill="FFFFFF"/>
        </w:rPr>
        <w:t xml:space="preserve"> </w:t>
      </w:r>
      <w:r>
        <w:rPr>
          <w:rFonts w:cs="Times New Roman"/>
          <w:color w:val="000000"/>
          <w:szCs w:val="24"/>
          <w:shd w:val="clear" w:color="auto" w:fill="FFFFFF"/>
        </w:rPr>
        <w:t>(</w:t>
      </w:r>
      <w:r w:rsidR="00862634" w:rsidRPr="00862634">
        <w:rPr>
          <w:rFonts w:cs="Times New Roman"/>
          <w:color w:val="000000"/>
          <w:szCs w:val="24"/>
          <w:shd w:val="clear" w:color="auto" w:fill="FFFFFF"/>
        </w:rPr>
        <w:t>2017</w:t>
      </w:r>
      <w:r>
        <w:rPr>
          <w:rFonts w:cs="Times New Roman"/>
          <w:color w:val="000000"/>
          <w:szCs w:val="24"/>
          <w:shd w:val="clear" w:color="auto" w:fill="FFFFFF"/>
        </w:rPr>
        <w:t>)</w:t>
      </w:r>
      <w:r w:rsidR="00862634" w:rsidRPr="00862634">
        <w:rPr>
          <w:rFonts w:cs="Times New Roman"/>
          <w:color w:val="000000"/>
          <w:szCs w:val="24"/>
          <w:shd w:val="clear" w:color="auto" w:fill="FFFFFF"/>
        </w:rPr>
        <w:t>. </w:t>
      </w:r>
      <w:r w:rsidR="00862634" w:rsidRPr="00862634">
        <w:rPr>
          <w:rFonts w:cs="Times New Roman"/>
          <w:i/>
          <w:iCs/>
          <w:color w:val="000000"/>
          <w:szCs w:val="24"/>
          <w:shd w:val="clear" w:color="auto" w:fill="FFFFFF"/>
        </w:rPr>
        <w:t>Restructuring the global automobile industry</w:t>
      </w:r>
      <w:r w:rsidR="00862634" w:rsidRPr="00862634">
        <w:rPr>
          <w:rFonts w:cs="Times New Roman"/>
          <w:color w:val="000000"/>
          <w:szCs w:val="24"/>
          <w:shd w:val="clear" w:color="auto" w:fill="FFFFFF"/>
        </w:rPr>
        <w:t> (Vol. 4). Taylor &amp; Francis.</w:t>
      </w:r>
    </w:p>
    <w:p w14:paraId="6F9D7B50" w14:textId="08ACCB81" w:rsidR="005C7530" w:rsidRDefault="005C7530" w:rsidP="007913FD">
      <w:pPr>
        <w:rPr>
          <w:rFonts w:cs="Times New Roman"/>
          <w:color w:val="000000"/>
          <w:szCs w:val="24"/>
          <w:shd w:val="clear" w:color="auto" w:fill="FFFFFF"/>
        </w:rPr>
      </w:pPr>
      <w:r w:rsidRPr="005C7530">
        <w:rPr>
          <w:rFonts w:cs="Times New Roman"/>
          <w:color w:val="000000"/>
          <w:szCs w:val="24"/>
          <w:shd w:val="clear" w:color="auto" w:fill="FFFFFF"/>
        </w:rPr>
        <w:t>Lee, K.H., (</w:t>
      </w:r>
      <w:r>
        <w:rPr>
          <w:rFonts w:cs="Times New Roman"/>
          <w:color w:val="000000"/>
          <w:szCs w:val="24"/>
          <w:shd w:val="clear" w:color="auto" w:fill="FFFFFF"/>
        </w:rPr>
        <w:t>2015</w:t>
      </w:r>
      <w:r w:rsidRPr="005C7530">
        <w:rPr>
          <w:rFonts w:cs="Times New Roman"/>
          <w:color w:val="000000"/>
          <w:szCs w:val="24"/>
          <w:shd w:val="clear" w:color="auto" w:fill="FFFFFF"/>
        </w:rPr>
        <w:t>). Carbon accounting for supply chain management in the automobile industry. </w:t>
      </w:r>
      <w:r w:rsidRPr="005C7530">
        <w:rPr>
          <w:rFonts w:cs="Times New Roman"/>
          <w:i/>
          <w:iCs/>
          <w:color w:val="000000"/>
          <w:szCs w:val="24"/>
          <w:shd w:val="clear" w:color="auto" w:fill="FFFFFF"/>
        </w:rPr>
        <w:t>Journal of Cleaner Production</w:t>
      </w:r>
      <w:r w:rsidRPr="005C7530">
        <w:rPr>
          <w:rFonts w:cs="Times New Roman"/>
          <w:color w:val="000000"/>
          <w:szCs w:val="24"/>
          <w:shd w:val="clear" w:color="auto" w:fill="FFFFFF"/>
        </w:rPr>
        <w:t>, </w:t>
      </w:r>
      <w:r w:rsidRPr="005C7530">
        <w:rPr>
          <w:rFonts w:cs="Times New Roman"/>
          <w:i/>
          <w:iCs/>
          <w:color w:val="000000"/>
          <w:szCs w:val="24"/>
          <w:shd w:val="clear" w:color="auto" w:fill="FFFFFF"/>
        </w:rPr>
        <w:t>36</w:t>
      </w:r>
      <w:r w:rsidRPr="005C7530">
        <w:rPr>
          <w:rFonts w:cs="Times New Roman"/>
          <w:color w:val="000000"/>
          <w:szCs w:val="24"/>
          <w:shd w:val="clear" w:color="auto" w:fill="FFFFFF"/>
        </w:rPr>
        <w:t>, pp.83-93.</w:t>
      </w:r>
    </w:p>
    <w:p w14:paraId="5A464DFB" w14:textId="759D1C71" w:rsidR="00896C34" w:rsidRDefault="007353C8" w:rsidP="007913FD">
      <w:pPr>
        <w:rPr>
          <w:rFonts w:cs="Times New Roman"/>
          <w:color w:val="000000"/>
          <w:szCs w:val="24"/>
          <w:shd w:val="clear" w:color="auto" w:fill="FFFFFF"/>
        </w:rPr>
      </w:pPr>
      <w:r>
        <w:rPr>
          <w:rFonts w:cs="Times New Roman"/>
          <w:color w:val="000000"/>
          <w:szCs w:val="24"/>
          <w:shd w:val="clear" w:color="auto" w:fill="FFFFFF"/>
        </w:rPr>
        <w:t>Macey-Dare, R.</w:t>
      </w:r>
      <w:r w:rsidR="00896C34" w:rsidRPr="00896C34">
        <w:rPr>
          <w:rFonts w:cs="Times New Roman"/>
          <w:color w:val="000000"/>
          <w:szCs w:val="24"/>
          <w:shd w:val="clear" w:color="auto" w:fill="FFFFFF"/>
        </w:rPr>
        <w:t xml:space="preserve"> </w:t>
      </w:r>
      <w:r>
        <w:rPr>
          <w:rFonts w:cs="Times New Roman"/>
          <w:color w:val="000000"/>
          <w:szCs w:val="24"/>
          <w:shd w:val="clear" w:color="auto" w:fill="FFFFFF"/>
        </w:rPr>
        <w:t>(</w:t>
      </w:r>
      <w:r w:rsidR="00896C34" w:rsidRPr="00896C34">
        <w:rPr>
          <w:rFonts w:cs="Times New Roman"/>
          <w:color w:val="000000"/>
          <w:szCs w:val="24"/>
          <w:shd w:val="clear" w:color="auto" w:fill="FFFFFF"/>
        </w:rPr>
        <w:t>2020</w:t>
      </w:r>
      <w:r>
        <w:rPr>
          <w:rFonts w:cs="Times New Roman"/>
          <w:color w:val="000000"/>
          <w:szCs w:val="24"/>
          <w:shd w:val="clear" w:color="auto" w:fill="FFFFFF"/>
        </w:rPr>
        <w:t>)</w:t>
      </w:r>
      <w:r w:rsidR="00896C34" w:rsidRPr="00896C34">
        <w:rPr>
          <w:rFonts w:cs="Times New Roman"/>
          <w:color w:val="000000"/>
          <w:szCs w:val="24"/>
          <w:shd w:val="clear" w:color="auto" w:fill="FFFFFF"/>
        </w:rPr>
        <w:t>. COVID-19: Assessing Some Potential Global Economic, Business and Legal Impacts. </w:t>
      </w:r>
      <w:r w:rsidR="00896C34" w:rsidRPr="00896C34">
        <w:rPr>
          <w:rFonts w:cs="Times New Roman"/>
          <w:i/>
          <w:iCs/>
          <w:color w:val="000000"/>
          <w:szCs w:val="24"/>
          <w:shd w:val="clear" w:color="auto" w:fill="FFFFFF"/>
        </w:rPr>
        <w:t>Business and Legal Impacts (May 31, 2020)</w:t>
      </w:r>
      <w:r w:rsidR="00896C34" w:rsidRPr="00896C34">
        <w:rPr>
          <w:rFonts w:cs="Times New Roman"/>
          <w:color w:val="000000"/>
          <w:szCs w:val="24"/>
          <w:shd w:val="clear" w:color="auto" w:fill="FFFFFF"/>
        </w:rPr>
        <w:t>.</w:t>
      </w:r>
    </w:p>
    <w:p w14:paraId="4C81F4DE" w14:textId="065BAF26" w:rsidR="00862634" w:rsidRDefault="00E51F23" w:rsidP="007913FD">
      <w:pPr>
        <w:rPr>
          <w:rFonts w:cs="Times New Roman"/>
          <w:color w:val="000000"/>
          <w:szCs w:val="24"/>
          <w:shd w:val="clear" w:color="auto" w:fill="FFFFFF"/>
        </w:rPr>
      </w:pPr>
      <w:proofErr w:type="spellStart"/>
      <w:r>
        <w:rPr>
          <w:rFonts w:cs="Times New Roman"/>
          <w:color w:val="000000"/>
          <w:szCs w:val="24"/>
          <w:shd w:val="clear" w:color="auto" w:fill="FFFFFF"/>
        </w:rPr>
        <w:t>Orsato</w:t>
      </w:r>
      <w:proofErr w:type="spellEnd"/>
      <w:r>
        <w:rPr>
          <w:rFonts w:cs="Times New Roman"/>
          <w:color w:val="000000"/>
          <w:szCs w:val="24"/>
          <w:shd w:val="clear" w:color="auto" w:fill="FFFFFF"/>
        </w:rPr>
        <w:t>, R.J. and Wells, P.</w:t>
      </w:r>
      <w:r w:rsidR="00862634" w:rsidRPr="00862634">
        <w:rPr>
          <w:rFonts w:cs="Times New Roman"/>
          <w:color w:val="000000"/>
          <w:szCs w:val="24"/>
          <w:shd w:val="clear" w:color="auto" w:fill="FFFFFF"/>
        </w:rPr>
        <w:t xml:space="preserve"> </w:t>
      </w:r>
      <w:r>
        <w:rPr>
          <w:rFonts w:cs="Times New Roman"/>
          <w:color w:val="000000"/>
          <w:szCs w:val="24"/>
          <w:shd w:val="clear" w:color="auto" w:fill="FFFFFF"/>
        </w:rPr>
        <w:t>(</w:t>
      </w:r>
      <w:r w:rsidR="00862634" w:rsidRPr="00862634">
        <w:rPr>
          <w:rFonts w:cs="Times New Roman"/>
          <w:color w:val="000000"/>
          <w:szCs w:val="24"/>
          <w:shd w:val="clear" w:color="auto" w:fill="FFFFFF"/>
        </w:rPr>
        <w:t>2007</w:t>
      </w:r>
      <w:r>
        <w:rPr>
          <w:rFonts w:cs="Times New Roman"/>
          <w:color w:val="000000"/>
          <w:szCs w:val="24"/>
          <w:shd w:val="clear" w:color="auto" w:fill="FFFFFF"/>
        </w:rPr>
        <w:t>)</w:t>
      </w:r>
      <w:r w:rsidR="00862634" w:rsidRPr="00862634">
        <w:rPr>
          <w:rFonts w:cs="Times New Roman"/>
          <w:color w:val="000000"/>
          <w:szCs w:val="24"/>
          <w:shd w:val="clear" w:color="auto" w:fill="FFFFFF"/>
        </w:rPr>
        <w:t>. The automobile industry &amp; sustainability.</w:t>
      </w:r>
    </w:p>
    <w:p w14:paraId="62FF6BA7" w14:textId="24042508" w:rsidR="007A173E" w:rsidRDefault="00193B2F" w:rsidP="007913FD">
      <w:pPr>
        <w:rPr>
          <w:rFonts w:cs="Times New Roman"/>
          <w:color w:val="000000"/>
          <w:szCs w:val="24"/>
          <w:shd w:val="clear" w:color="auto" w:fill="FFFFFF"/>
        </w:rPr>
      </w:pPr>
      <w:proofErr w:type="spellStart"/>
      <w:r>
        <w:rPr>
          <w:rFonts w:cs="Times New Roman"/>
          <w:color w:val="000000"/>
          <w:szCs w:val="24"/>
          <w:shd w:val="clear" w:color="auto" w:fill="FFFFFF"/>
        </w:rPr>
        <w:t>Perera</w:t>
      </w:r>
      <w:proofErr w:type="spellEnd"/>
      <w:r>
        <w:rPr>
          <w:rFonts w:cs="Times New Roman"/>
          <w:color w:val="000000"/>
          <w:szCs w:val="24"/>
          <w:shd w:val="clear" w:color="auto" w:fill="FFFFFF"/>
        </w:rPr>
        <w:t>, R.</w:t>
      </w:r>
      <w:r w:rsidR="007A173E" w:rsidRPr="007A173E">
        <w:rPr>
          <w:rFonts w:cs="Times New Roman"/>
          <w:color w:val="000000"/>
          <w:szCs w:val="24"/>
          <w:shd w:val="clear" w:color="auto" w:fill="FFFFFF"/>
        </w:rPr>
        <w:t xml:space="preserve"> </w:t>
      </w:r>
      <w:r>
        <w:rPr>
          <w:rFonts w:cs="Times New Roman"/>
          <w:color w:val="000000"/>
          <w:szCs w:val="24"/>
          <w:shd w:val="clear" w:color="auto" w:fill="FFFFFF"/>
        </w:rPr>
        <w:t>(</w:t>
      </w:r>
      <w:r w:rsidR="007A173E" w:rsidRPr="007A173E">
        <w:rPr>
          <w:rFonts w:cs="Times New Roman"/>
          <w:color w:val="000000"/>
          <w:szCs w:val="24"/>
          <w:shd w:val="clear" w:color="auto" w:fill="FFFFFF"/>
        </w:rPr>
        <w:t>2017</w:t>
      </w:r>
      <w:r>
        <w:rPr>
          <w:rFonts w:cs="Times New Roman"/>
          <w:color w:val="000000"/>
          <w:szCs w:val="24"/>
          <w:shd w:val="clear" w:color="auto" w:fill="FFFFFF"/>
        </w:rPr>
        <w:t>)</w:t>
      </w:r>
      <w:r w:rsidR="007A173E" w:rsidRPr="007A173E">
        <w:rPr>
          <w:rFonts w:cs="Times New Roman"/>
          <w:color w:val="000000"/>
          <w:szCs w:val="24"/>
          <w:shd w:val="clear" w:color="auto" w:fill="FFFFFF"/>
        </w:rPr>
        <w:t>. </w:t>
      </w:r>
      <w:r w:rsidR="007A173E" w:rsidRPr="007A173E">
        <w:rPr>
          <w:rFonts w:cs="Times New Roman"/>
          <w:i/>
          <w:iCs/>
          <w:color w:val="000000"/>
          <w:szCs w:val="24"/>
          <w:shd w:val="clear" w:color="auto" w:fill="FFFFFF"/>
        </w:rPr>
        <w:t>The PESTLE analysis</w:t>
      </w:r>
      <w:r w:rsidR="007A173E" w:rsidRPr="007A173E">
        <w:rPr>
          <w:rFonts w:cs="Times New Roman"/>
          <w:color w:val="000000"/>
          <w:szCs w:val="24"/>
          <w:shd w:val="clear" w:color="auto" w:fill="FFFFFF"/>
        </w:rPr>
        <w:t xml:space="preserve">. </w:t>
      </w:r>
      <w:proofErr w:type="spellStart"/>
      <w:r w:rsidR="007A173E" w:rsidRPr="007A173E">
        <w:rPr>
          <w:rFonts w:cs="Times New Roman"/>
          <w:color w:val="000000"/>
          <w:szCs w:val="24"/>
          <w:shd w:val="clear" w:color="auto" w:fill="FFFFFF"/>
        </w:rPr>
        <w:t>Nerdynaut</w:t>
      </w:r>
      <w:proofErr w:type="spellEnd"/>
      <w:r w:rsidR="007A173E" w:rsidRPr="007A173E">
        <w:rPr>
          <w:rFonts w:cs="Times New Roman"/>
          <w:color w:val="000000"/>
          <w:szCs w:val="24"/>
          <w:shd w:val="clear" w:color="auto" w:fill="FFFFFF"/>
        </w:rPr>
        <w:t>.</w:t>
      </w:r>
    </w:p>
    <w:p w14:paraId="7DAD4091" w14:textId="0E31F543" w:rsidR="00692952" w:rsidRDefault="002318CF" w:rsidP="007913FD">
      <w:pPr>
        <w:rPr>
          <w:rFonts w:cs="Times New Roman"/>
          <w:color w:val="000000"/>
          <w:szCs w:val="24"/>
          <w:shd w:val="clear" w:color="auto" w:fill="FFFFFF"/>
        </w:rPr>
      </w:pPr>
      <w:r>
        <w:rPr>
          <w:rFonts w:cs="Times New Roman"/>
          <w:color w:val="000000"/>
          <w:szCs w:val="24"/>
          <w:shd w:val="clear" w:color="auto" w:fill="FFFFFF"/>
        </w:rPr>
        <w:t>Reeve, R.N.</w:t>
      </w:r>
      <w:r w:rsidR="00692952" w:rsidRPr="00692952">
        <w:rPr>
          <w:rFonts w:cs="Times New Roman"/>
          <w:color w:val="000000"/>
          <w:szCs w:val="24"/>
          <w:shd w:val="clear" w:color="auto" w:fill="FFFFFF"/>
        </w:rPr>
        <w:t xml:space="preserve"> </w:t>
      </w:r>
      <w:r>
        <w:rPr>
          <w:rFonts w:cs="Times New Roman"/>
          <w:color w:val="000000"/>
          <w:szCs w:val="24"/>
          <w:shd w:val="clear" w:color="auto" w:fill="FFFFFF"/>
        </w:rPr>
        <w:t>(</w:t>
      </w:r>
      <w:r w:rsidR="00692952" w:rsidRPr="00692952">
        <w:rPr>
          <w:rFonts w:cs="Times New Roman"/>
          <w:color w:val="000000"/>
          <w:szCs w:val="24"/>
          <w:shd w:val="clear" w:color="auto" w:fill="FFFFFF"/>
        </w:rPr>
        <w:t>2002</w:t>
      </w:r>
      <w:r>
        <w:rPr>
          <w:rFonts w:cs="Times New Roman"/>
          <w:color w:val="000000"/>
          <w:szCs w:val="24"/>
          <w:shd w:val="clear" w:color="auto" w:fill="FFFFFF"/>
        </w:rPr>
        <w:t>)</w:t>
      </w:r>
      <w:r w:rsidR="00692952" w:rsidRPr="00692952">
        <w:rPr>
          <w:rFonts w:cs="Times New Roman"/>
          <w:color w:val="000000"/>
          <w:szCs w:val="24"/>
          <w:shd w:val="clear" w:color="auto" w:fill="FFFFFF"/>
        </w:rPr>
        <w:t>. </w:t>
      </w:r>
      <w:r w:rsidR="00692952" w:rsidRPr="00692952">
        <w:rPr>
          <w:rFonts w:cs="Times New Roman"/>
          <w:i/>
          <w:iCs/>
          <w:color w:val="000000"/>
          <w:szCs w:val="24"/>
          <w:shd w:val="clear" w:color="auto" w:fill="FFFFFF"/>
        </w:rPr>
        <w:t>Introduction to environmental analysis</w:t>
      </w:r>
      <w:r w:rsidR="00692952" w:rsidRPr="00692952">
        <w:rPr>
          <w:rFonts w:cs="Times New Roman"/>
          <w:color w:val="000000"/>
          <w:szCs w:val="24"/>
          <w:shd w:val="clear" w:color="auto" w:fill="FFFFFF"/>
        </w:rPr>
        <w:t> (Vol. 5). John Wiley &amp; Sons.</w:t>
      </w:r>
    </w:p>
    <w:p w14:paraId="7B776B2A" w14:textId="40120223" w:rsidR="0035114D" w:rsidRDefault="009200CA" w:rsidP="007913FD">
      <w:pPr>
        <w:rPr>
          <w:rFonts w:cs="Times New Roman"/>
          <w:color w:val="000000"/>
          <w:szCs w:val="24"/>
          <w:shd w:val="clear" w:color="auto" w:fill="FFFFFF"/>
        </w:rPr>
      </w:pPr>
      <w:r>
        <w:rPr>
          <w:rFonts w:cs="Times New Roman"/>
          <w:color w:val="000000"/>
          <w:szCs w:val="24"/>
          <w:shd w:val="clear" w:color="auto" w:fill="FFFFFF"/>
        </w:rPr>
        <w:t>Seetharaman, P.</w:t>
      </w:r>
      <w:r w:rsidR="0035114D" w:rsidRPr="0035114D">
        <w:rPr>
          <w:rFonts w:cs="Times New Roman"/>
          <w:color w:val="000000"/>
          <w:szCs w:val="24"/>
          <w:shd w:val="clear" w:color="auto" w:fill="FFFFFF"/>
        </w:rPr>
        <w:t xml:space="preserve"> </w:t>
      </w:r>
      <w:r>
        <w:rPr>
          <w:rFonts w:cs="Times New Roman"/>
          <w:color w:val="000000"/>
          <w:szCs w:val="24"/>
          <w:shd w:val="clear" w:color="auto" w:fill="FFFFFF"/>
        </w:rPr>
        <w:t>(</w:t>
      </w:r>
      <w:r w:rsidR="0035114D" w:rsidRPr="0035114D">
        <w:rPr>
          <w:rFonts w:cs="Times New Roman"/>
          <w:color w:val="000000"/>
          <w:szCs w:val="24"/>
          <w:shd w:val="clear" w:color="auto" w:fill="FFFFFF"/>
        </w:rPr>
        <w:t>2020</w:t>
      </w:r>
      <w:r>
        <w:rPr>
          <w:rFonts w:cs="Times New Roman"/>
          <w:color w:val="000000"/>
          <w:szCs w:val="24"/>
          <w:shd w:val="clear" w:color="auto" w:fill="FFFFFF"/>
        </w:rPr>
        <w:t>)</w:t>
      </w:r>
      <w:r w:rsidR="0035114D" w:rsidRPr="0035114D">
        <w:rPr>
          <w:rFonts w:cs="Times New Roman"/>
          <w:color w:val="000000"/>
          <w:szCs w:val="24"/>
          <w:shd w:val="clear" w:color="auto" w:fill="FFFFFF"/>
        </w:rPr>
        <w:t>. Business models shifts: Impact of Covid-19. </w:t>
      </w:r>
      <w:r w:rsidR="0035114D" w:rsidRPr="0035114D">
        <w:rPr>
          <w:rFonts w:cs="Times New Roman"/>
          <w:i/>
          <w:iCs/>
          <w:color w:val="000000"/>
          <w:szCs w:val="24"/>
          <w:shd w:val="clear" w:color="auto" w:fill="FFFFFF"/>
        </w:rPr>
        <w:t>International Journal of Information Management</w:t>
      </w:r>
      <w:r w:rsidR="0035114D" w:rsidRPr="0035114D">
        <w:rPr>
          <w:rFonts w:cs="Times New Roman"/>
          <w:color w:val="000000"/>
          <w:szCs w:val="24"/>
          <w:shd w:val="clear" w:color="auto" w:fill="FFFFFF"/>
        </w:rPr>
        <w:t>, </w:t>
      </w:r>
      <w:r w:rsidR="0035114D" w:rsidRPr="0035114D">
        <w:rPr>
          <w:rFonts w:cs="Times New Roman"/>
          <w:i/>
          <w:iCs/>
          <w:color w:val="000000"/>
          <w:szCs w:val="24"/>
          <w:shd w:val="clear" w:color="auto" w:fill="FFFFFF"/>
        </w:rPr>
        <w:t>54</w:t>
      </w:r>
      <w:r w:rsidR="0035114D" w:rsidRPr="0035114D">
        <w:rPr>
          <w:rFonts w:cs="Times New Roman"/>
          <w:color w:val="000000"/>
          <w:szCs w:val="24"/>
          <w:shd w:val="clear" w:color="auto" w:fill="FFFFFF"/>
        </w:rPr>
        <w:t>, p.102173.</w:t>
      </w:r>
    </w:p>
    <w:p w14:paraId="1B776AFF" w14:textId="38037E29" w:rsidR="007A173E" w:rsidRDefault="000B4493" w:rsidP="007913FD">
      <w:pPr>
        <w:rPr>
          <w:rFonts w:cs="Times New Roman"/>
          <w:color w:val="000000"/>
          <w:szCs w:val="24"/>
          <w:shd w:val="clear" w:color="auto" w:fill="FFFFFF"/>
        </w:rPr>
      </w:pPr>
      <w:r>
        <w:rPr>
          <w:rFonts w:cs="Times New Roman"/>
          <w:color w:val="000000"/>
          <w:szCs w:val="24"/>
          <w:shd w:val="clear" w:color="auto" w:fill="FFFFFF"/>
        </w:rPr>
        <w:lastRenderedPageBreak/>
        <w:t>Tan, Z.</w:t>
      </w:r>
      <w:r w:rsidR="007A173E" w:rsidRPr="007A173E">
        <w:rPr>
          <w:rFonts w:cs="Times New Roman"/>
          <w:color w:val="000000"/>
          <w:szCs w:val="24"/>
          <w:shd w:val="clear" w:color="auto" w:fill="FFFFFF"/>
        </w:rPr>
        <w:t xml:space="preserve"> </w:t>
      </w:r>
      <w:r>
        <w:rPr>
          <w:rFonts w:cs="Times New Roman"/>
          <w:color w:val="000000"/>
          <w:szCs w:val="24"/>
          <w:shd w:val="clear" w:color="auto" w:fill="FFFFFF"/>
        </w:rPr>
        <w:t>(</w:t>
      </w:r>
      <w:r w:rsidR="007A173E" w:rsidRPr="007A173E">
        <w:rPr>
          <w:rFonts w:cs="Times New Roman"/>
          <w:color w:val="000000"/>
          <w:szCs w:val="24"/>
          <w:shd w:val="clear" w:color="auto" w:fill="FFFFFF"/>
        </w:rPr>
        <w:t>2014</w:t>
      </w:r>
      <w:r>
        <w:rPr>
          <w:rFonts w:cs="Times New Roman"/>
          <w:color w:val="000000"/>
          <w:szCs w:val="24"/>
          <w:shd w:val="clear" w:color="auto" w:fill="FFFFFF"/>
        </w:rPr>
        <w:t>)</w:t>
      </w:r>
      <w:r w:rsidR="007A173E" w:rsidRPr="007A173E">
        <w:rPr>
          <w:rFonts w:cs="Times New Roman"/>
          <w:color w:val="000000"/>
          <w:szCs w:val="24"/>
          <w:shd w:val="clear" w:color="auto" w:fill="FFFFFF"/>
        </w:rPr>
        <w:t>. </w:t>
      </w:r>
      <w:r w:rsidR="007A173E" w:rsidRPr="007A173E">
        <w:rPr>
          <w:rFonts w:cs="Times New Roman"/>
          <w:i/>
          <w:iCs/>
          <w:color w:val="000000"/>
          <w:szCs w:val="24"/>
          <w:shd w:val="clear" w:color="auto" w:fill="FFFFFF"/>
        </w:rPr>
        <w:t>Air pollution and greenhouse gases: from basic concepts to engineering applications for air emission control</w:t>
      </w:r>
      <w:r w:rsidR="007A173E" w:rsidRPr="007A173E">
        <w:rPr>
          <w:rFonts w:cs="Times New Roman"/>
          <w:color w:val="000000"/>
          <w:szCs w:val="24"/>
          <w:shd w:val="clear" w:color="auto" w:fill="FFFFFF"/>
        </w:rPr>
        <w:t>. Springer.</w:t>
      </w:r>
    </w:p>
    <w:p w14:paraId="09BAF167" w14:textId="243BEAEE" w:rsidR="00862634" w:rsidRPr="004001A0" w:rsidRDefault="00862634" w:rsidP="007913FD">
      <w:pPr>
        <w:rPr>
          <w:rFonts w:cs="Times New Roman"/>
          <w:color w:val="000000"/>
          <w:szCs w:val="24"/>
          <w:shd w:val="clear" w:color="auto" w:fill="FFFFFF"/>
        </w:rPr>
      </w:pPr>
    </w:p>
    <w:sectPr w:rsidR="00862634" w:rsidRPr="004001A0">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E5BAE02" w14:textId="77777777" w:rsidR="00DE2440" w:rsidRDefault="00DE2440" w:rsidP="00EF3F7D">
      <w:pPr>
        <w:spacing w:after="0" w:line="240" w:lineRule="auto"/>
      </w:pPr>
      <w:r>
        <w:separator/>
      </w:r>
    </w:p>
  </w:endnote>
  <w:endnote w:type="continuationSeparator" w:id="0">
    <w:p w14:paraId="1F573ADE" w14:textId="77777777" w:rsidR="00DE2440" w:rsidRDefault="00DE2440" w:rsidP="00EF3F7D">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Vrinda">
    <w:panose1 w:val="00000400000000000000"/>
    <w:charset w:val="00"/>
    <w:family w:val="swiss"/>
    <w:pitch w:val="variable"/>
    <w:sig w:usb0="00010003" w:usb1="00000000" w:usb2="00000000" w:usb3="00000000" w:csb0="00000001"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94D0570" w14:textId="77777777" w:rsidR="00DE2440" w:rsidRDefault="00DE2440" w:rsidP="00EF3F7D">
      <w:pPr>
        <w:spacing w:after="0" w:line="240" w:lineRule="auto"/>
      </w:pPr>
      <w:r>
        <w:separator/>
      </w:r>
    </w:p>
  </w:footnote>
  <w:footnote w:type="continuationSeparator" w:id="0">
    <w:p w14:paraId="233FAF81" w14:textId="77777777" w:rsidR="00DE2440" w:rsidRDefault="00DE2440" w:rsidP="00EF3F7D">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removePersonalInformation/>
  <w:removeDateAndTime/>
  <w:proofState w:spelling="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ayMDKyMDMyMjQwNzQ3MbRQ0lEKTi0uzszPAykwqgUAhwoNZywAAAA="/>
  </w:docVars>
  <w:rsids>
    <w:rsidRoot w:val="00771DB4"/>
    <w:rsid w:val="00002937"/>
    <w:rsid w:val="00010144"/>
    <w:rsid w:val="0003142A"/>
    <w:rsid w:val="00060EDF"/>
    <w:rsid w:val="000659DC"/>
    <w:rsid w:val="00072EF6"/>
    <w:rsid w:val="00074F77"/>
    <w:rsid w:val="00091963"/>
    <w:rsid w:val="0009761D"/>
    <w:rsid w:val="000A68AB"/>
    <w:rsid w:val="000A69B7"/>
    <w:rsid w:val="000B4493"/>
    <w:rsid w:val="000B60CB"/>
    <w:rsid w:val="000D0B22"/>
    <w:rsid w:val="0012336B"/>
    <w:rsid w:val="00130A05"/>
    <w:rsid w:val="0013534F"/>
    <w:rsid w:val="00163F0C"/>
    <w:rsid w:val="001705B9"/>
    <w:rsid w:val="00193B2F"/>
    <w:rsid w:val="001979D4"/>
    <w:rsid w:val="001A3605"/>
    <w:rsid w:val="001B13E0"/>
    <w:rsid w:val="001B3840"/>
    <w:rsid w:val="001B575E"/>
    <w:rsid w:val="001B6C55"/>
    <w:rsid w:val="001C4574"/>
    <w:rsid w:val="001D1E85"/>
    <w:rsid w:val="001D6FBF"/>
    <w:rsid w:val="00202C65"/>
    <w:rsid w:val="0021662A"/>
    <w:rsid w:val="00231227"/>
    <w:rsid w:val="002318CF"/>
    <w:rsid w:val="0023318A"/>
    <w:rsid w:val="002418B5"/>
    <w:rsid w:val="00252D9A"/>
    <w:rsid w:val="0026082C"/>
    <w:rsid w:val="002653C7"/>
    <w:rsid w:val="002653E9"/>
    <w:rsid w:val="002A15BD"/>
    <w:rsid w:val="002A55EC"/>
    <w:rsid w:val="002B1E1D"/>
    <w:rsid w:val="00301209"/>
    <w:rsid w:val="00307097"/>
    <w:rsid w:val="00311FF1"/>
    <w:rsid w:val="00313F08"/>
    <w:rsid w:val="003246C8"/>
    <w:rsid w:val="00331BC2"/>
    <w:rsid w:val="00334AA1"/>
    <w:rsid w:val="003436BF"/>
    <w:rsid w:val="0035114D"/>
    <w:rsid w:val="003644E8"/>
    <w:rsid w:val="00392F7E"/>
    <w:rsid w:val="003B2EB7"/>
    <w:rsid w:val="003C4FAB"/>
    <w:rsid w:val="003E2E5F"/>
    <w:rsid w:val="003F4A6E"/>
    <w:rsid w:val="003F6439"/>
    <w:rsid w:val="004001A0"/>
    <w:rsid w:val="00402F80"/>
    <w:rsid w:val="00403A2F"/>
    <w:rsid w:val="00403C6A"/>
    <w:rsid w:val="0040727E"/>
    <w:rsid w:val="00442E1E"/>
    <w:rsid w:val="00451646"/>
    <w:rsid w:val="004958A3"/>
    <w:rsid w:val="004A56F2"/>
    <w:rsid w:val="004B1872"/>
    <w:rsid w:val="004B6C89"/>
    <w:rsid w:val="004C0593"/>
    <w:rsid w:val="004C4AC7"/>
    <w:rsid w:val="004D36EA"/>
    <w:rsid w:val="004D4494"/>
    <w:rsid w:val="005209F3"/>
    <w:rsid w:val="005372E4"/>
    <w:rsid w:val="00545DB8"/>
    <w:rsid w:val="0055746B"/>
    <w:rsid w:val="005861B6"/>
    <w:rsid w:val="00592126"/>
    <w:rsid w:val="00592575"/>
    <w:rsid w:val="005A09C8"/>
    <w:rsid w:val="005B1B0E"/>
    <w:rsid w:val="005C39D2"/>
    <w:rsid w:val="005C7530"/>
    <w:rsid w:val="005D1695"/>
    <w:rsid w:val="005D20A9"/>
    <w:rsid w:val="005D31A4"/>
    <w:rsid w:val="005E4453"/>
    <w:rsid w:val="00616275"/>
    <w:rsid w:val="00633D49"/>
    <w:rsid w:val="006411FC"/>
    <w:rsid w:val="00681239"/>
    <w:rsid w:val="00692952"/>
    <w:rsid w:val="006B3E39"/>
    <w:rsid w:val="006D6718"/>
    <w:rsid w:val="006F11D5"/>
    <w:rsid w:val="006F5127"/>
    <w:rsid w:val="00700AF8"/>
    <w:rsid w:val="0072255E"/>
    <w:rsid w:val="00726799"/>
    <w:rsid w:val="007333B3"/>
    <w:rsid w:val="007353C8"/>
    <w:rsid w:val="00743AE5"/>
    <w:rsid w:val="007526D8"/>
    <w:rsid w:val="00752718"/>
    <w:rsid w:val="00770379"/>
    <w:rsid w:val="0077165E"/>
    <w:rsid w:val="00771DB4"/>
    <w:rsid w:val="007913FD"/>
    <w:rsid w:val="007928A4"/>
    <w:rsid w:val="0079660A"/>
    <w:rsid w:val="007A173E"/>
    <w:rsid w:val="007B38F0"/>
    <w:rsid w:val="007B65C8"/>
    <w:rsid w:val="007D01AF"/>
    <w:rsid w:val="007F045F"/>
    <w:rsid w:val="007F2DA0"/>
    <w:rsid w:val="00823362"/>
    <w:rsid w:val="00835653"/>
    <w:rsid w:val="008478E0"/>
    <w:rsid w:val="00851828"/>
    <w:rsid w:val="00862634"/>
    <w:rsid w:val="00871918"/>
    <w:rsid w:val="0088636F"/>
    <w:rsid w:val="00886A6D"/>
    <w:rsid w:val="00894154"/>
    <w:rsid w:val="00896C34"/>
    <w:rsid w:val="008B607B"/>
    <w:rsid w:val="008C2D04"/>
    <w:rsid w:val="008D3E2B"/>
    <w:rsid w:val="008D7BC1"/>
    <w:rsid w:val="008E7952"/>
    <w:rsid w:val="008F1EDD"/>
    <w:rsid w:val="00914719"/>
    <w:rsid w:val="009148D6"/>
    <w:rsid w:val="009200CA"/>
    <w:rsid w:val="0092117E"/>
    <w:rsid w:val="00936957"/>
    <w:rsid w:val="00940F36"/>
    <w:rsid w:val="009605EC"/>
    <w:rsid w:val="009737F0"/>
    <w:rsid w:val="009755AE"/>
    <w:rsid w:val="00976B4A"/>
    <w:rsid w:val="00981356"/>
    <w:rsid w:val="00985BB7"/>
    <w:rsid w:val="009B37C5"/>
    <w:rsid w:val="009D769C"/>
    <w:rsid w:val="009F2C0A"/>
    <w:rsid w:val="009F7062"/>
    <w:rsid w:val="00A30048"/>
    <w:rsid w:val="00A3245B"/>
    <w:rsid w:val="00A32F06"/>
    <w:rsid w:val="00A66EFD"/>
    <w:rsid w:val="00A92110"/>
    <w:rsid w:val="00A94A13"/>
    <w:rsid w:val="00A96188"/>
    <w:rsid w:val="00AA6F9E"/>
    <w:rsid w:val="00AD210B"/>
    <w:rsid w:val="00AE2342"/>
    <w:rsid w:val="00AF18EE"/>
    <w:rsid w:val="00B00232"/>
    <w:rsid w:val="00B1232A"/>
    <w:rsid w:val="00B440FC"/>
    <w:rsid w:val="00B67C1A"/>
    <w:rsid w:val="00B76C7E"/>
    <w:rsid w:val="00B77886"/>
    <w:rsid w:val="00B77DAC"/>
    <w:rsid w:val="00BB5FEE"/>
    <w:rsid w:val="00BD42D6"/>
    <w:rsid w:val="00BD50A6"/>
    <w:rsid w:val="00BE5BFE"/>
    <w:rsid w:val="00BF7080"/>
    <w:rsid w:val="00C028B8"/>
    <w:rsid w:val="00C21009"/>
    <w:rsid w:val="00C32114"/>
    <w:rsid w:val="00C34357"/>
    <w:rsid w:val="00C413FA"/>
    <w:rsid w:val="00C43ADB"/>
    <w:rsid w:val="00C46A25"/>
    <w:rsid w:val="00C47149"/>
    <w:rsid w:val="00C65CE7"/>
    <w:rsid w:val="00C723CC"/>
    <w:rsid w:val="00C82850"/>
    <w:rsid w:val="00C90D39"/>
    <w:rsid w:val="00CB709B"/>
    <w:rsid w:val="00CC15F2"/>
    <w:rsid w:val="00CC3ADA"/>
    <w:rsid w:val="00CE62DD"/>
    <w:rsid w:val="00CF4A83"/>
    <w:rsid w:val="00D275BC"/>
    <w:rsid w:val="00D37A38"/>
    <w:rsid w:val="00D43694"/>
    <w:rsid w:val="00D43EC9"/>
    <w:rsid w:val="00D52F15"/>
    <w:rsid w:val="00D850F2"/>
    <w:rsid w:val="00DA4BFB"/>
    <w:rsid w:val="00DB0C3E"/>
    <w:rsid w:val="00DE2209"/>
    <w:rsid w:val="00DE2440"/>
    <w:rsid w:val="00DE4E4D"/>
    <w:rsid w:val="00DF36CB"/>
    <w:rsid w:val="00E061BF"/>
    <w:rsid w:val="00E13E9E"/>
    <w:rsid w:val="00E164F7"/>
    <w:rsid w:val="00E21F91"/>
    <w:rsid w:val="00E23DD1"/>
    <w:rsid w:val="00E51F23"/>
    <w:rsid w:val="00E9797C"/>
    <w:rsid w:val="00EE46AC"/>
    <w:rsid w:val="00EE72BE"/>
    <w:rsid w:val="00EF3F7D"/>
    <w:rsid w:val="00F03BD8"/>
    <w:rsid w:val="00F34A67"/>
    <w:rsid w:val="00F53EE2"/>
    <w:rsid w:val="00F7667A"/>
    <w:rsid w:val="00F77119"/>
    <w:rsid w:val="00F8062D"/>
    <w:rsid w:val="00F909CB"/>
    <w:rsid w:val="00F95EC8"/>
    <w:rsid w:val="00FB2F1A"/>
    <w:rsid w:val="00FC1BE6"/>
    <w:rsid w:val="00FE0299"/>
    <w:rsid w:val="00FE4CD0"/>
  </w:rsids>
  <m:mathPr>
    <m:mathFont m:val="Cambria Math"/>
    <m:brkBin m:val="before"/>
    <m:brkBinSub m:val="--"/>
    <m:smallFrac m:val="0"/>
    <m:dispDef/>
    <m:lMargin m:val="0"/>
    <m:rMargin m:val="0"/>
    <m:defJc m:val="centerGroup"/>
    <m:wrapIndent m:val="1440"/>
    <m:intLim m:val="subSup"/>
    <m:naryLim m:val="undOvr"/>
  </m:mathPr>
  <w:themeFontLang w:val="en-GB" w:bidi="bn-BD"/>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7E26DC31"/>
  <w15:chartTrackingRefBas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8"/>
        <w:lang w:val="en-GB" w:eastAsia="en-US" w:bidi="bn-BD"/>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2" w:semiHidden="1" w:unhideWhenUsed="1"/>
    <w:lsdException w:name="Table Web 1"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8E7952"/>
    <w:pPr>
      <w:spacing w:line="360" w:lineRule="auto"/>
      <w:jc w:val="both"/>
    </w:pPr>
    <w:rPr>
      <w:rFonts w:ascii="Times New Roman" w:hAnsi="Times New Roman"/>
      <w:sz w:val="24"/>
    </w:rPr>
  </w:style>
  <w:style w:type="paragraph" w:styleId="Heading1">
    <w:name w:val="heading 1"/>
    <w:basedOn w:val="Normal"/>
    <w:next w:val="Normal"/>
    <w:link w:val="Heading1Char"/>
    <w:uiPriority w:val="9"/>
    <w:qFormat/>
    <w:rsid w:val="0077165E"/>
    <w:pPr>
      <w:keepNext/>
      <w:keepLines/>
      <w:spacing w:before="240" w:after="0"/>
      <w:outlineLvl w:val="0"/>
    </w:pPr>
    <w:rPr>
      <w:rFonts w:eastAsiaTheme="majorEastAsia" w:cstheme="majorBidi"/>
      <w:b/>
      <w:sz w:val="32"/>
      <w:szCs w:val="40"/>
    </w:rPr>
  </w:style>
  <w:style w:type="paragraph" w:styleId="Heading2">
    <w:name w:val="heading 2"/>
    <w:basedOn w:val="Normal"/>
    <w:next w:val="Normal"/>
    <w:link w:val="Heading2Char"/>
    <w:uiPriority w:val="9"/>
    <w:unhideWhenUsed/>
    <w:qFormat/>
    <w:rsid w:val="0077165E"/>
    <w:pPr>
      <w:keepNext/>
      <w:keepLines/>
      <w:spacing w:before="40" w:after="0"/>
      <w:outlineLvl w:val="1"/>
    </w:pPr>
    <w:rPr>
      <w:rFonts w:eastAsiaTheme="majorEastAsia" w:cstheme="majorBidi"/>
      <w:b/>
      <w:color w:val="000000" w:themeColor="text1"/>
      <w:sz w:val="28"/>
      <w:szCs w:val="33"/>
    </w:rPr>
  </w:style>
  <w:style w:type="paragraph" w:styleId="Heading3">
    <w:name w:val="heading 3"/>
    <w:basedOn w:val="Normal"/>
    <w:next w:val="Normal"/>
    <w:link w:val="Heading3Char"/>
    <w:uiPriority w:val="9"/>
    <w:unhideWhenUsed/>
    <w:qFormat/>
    <w:rsid w:val="0077165E"/>
    <w:pPr>
      <w:keepNext/>
      <w:keepLines/>
      <w:spacing w:before="40" w:after="0"/>
      <w:jc w:val="left"/>
      <w:outlineLvl w:val="2"/>
    </w:pPr>
    <w:rPr>
      <w:rFonts w:eastAsiaTheme="majorEastAsia" w:cstheme="majorBidi"/>
      <w:b/>
      <w:color w:val="2F5496" w:themeColor="accent1" w:themeShade="BF"/>
      <w:szCs w:val="3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77165E"/>
    <w:rPr>
      <w:rFonts w:ascii="Times New Roman" w:eastAsiaTheme="majorEastAsia" w:hAnsi="Times New Roman" w:cstheme="majorBidi"/>
      <w:b/>
      <w:sz w:val="32"/>
      <w:szCs w:val="40"/>
    </w:rPr>
  </w:style>
  <w:style w:type="character" w:customStyle="1" w:styleId="Heading2Char">
    <w:name w:val="Heading 2 Char"/>
    <w:basedOn w:val="DefaultParagraphFont"/>
    <w:link w:val="Heading2"/>
    <w:uiPriority w:val="9"/>
    <w:rsid w:val="0077165E"/>
    <w:rPr>
      <w:rFonts w:ascii="Times New Roman" w:eastAsiaTheme="majorEastAsia" w:hAnsi="Times New Roman" w:cstheme="majorBidi"/>
      <w:b/>
      <w:color w:val="000000" w:themeColor="text1"/>
      <w:sz w:val="28"/>
      <w:szCs w:val="33"/>
    </w:rPr>
  </w:style>
  <w:style w:type="character" w:customStyle="1" w:styleId="Heading3Char">
    <w:name w:val="Heading 3 Char"/>
    <w:basedOn w:val="DefaultParagraphFont"/>
    <w:link w:val="Heading3"/>
    <w:uiPriority w:val="9"/>
    <w:rsid w:val="0077165E"/>
    <w:rPr>
      <w:rFonts w:ascii="Times New Roman" w:eastAsiaTheme="majorEastAsia" w:hAnsi="Times New Roman" w:cstheme="majorBidi"/>
      <w:b/>
      <w:color w:val="2F5496" w:themeColor="accent1" w:themeShade="BF"/>
      <w:sz w:val="24"/>
      <w:szCs w:val="30"/>
    </w:rPr>
  </w:style>
  <w:style w:type="paragraph" w:styleId="Header">
    <w:name w:val="header"/>
    <w:basedOn w:val="Normal"/>
    <w:link w:val="HeaderChar"/>
    <w:uiPriority w:val="99"/>
    <w:unhideWhenUsed/>
    <w:rsid w:val="00EF3F7D"/>
    <w:pPr>
      <w:tabs>
        <w:tab w:val="center" w:pos="4680"/>
        <w:tab w:val="right" w:pos="9360"/>
      </w:tabs>
      <w:spacing w:after="0" w:line="240" w:lineRule="auto"/>
    </w:pPr>
  </w:style>
  <w:style w:type="character" w:customStyle="1" w:styleId="HeaderChar">
    <w:name w:val="Header Char"/>
    <w:basedOn w:val="DefaultParagraphFont"/>
    <w:link w:val="Header"/>
    <w:uiPriority w:val="99"/>
    <w:rsid w:val="00EF3F7D"/>
    <w:rPr>
      <w:rFonts w:ascii="Times New Roman" w:hAnsi="Times New Roman"/>
      <w:sz w:val="24"/>
    </w:rPr>
  </w:style>
  <w:style w:type="paragraph" w:styleId="Footer">
    <w:name w:val="footer"/>
    <w:basedOn w:val="Normal"/>
    <w:link w:val="FooterChar"/>
    <w:uiPriority w:val="99"/>
    <w:unhideWhenUsed/>
    <w:rsid w:val="00EF3F7D"/>
    <w:pPr>
      <w:tabs>
        <w:tab w:val="center" w:pos="4680"/>
        <w:tab w:val="right" w:pos="9360"/>
      </w:tabs>
      <w:spacing w:after="0" w:line="240" w:lineRule="auto"/>
    </w:pPr>
  </w:style>
  <w:style w:type="character" w:customStyle="1" w:styleId="FooterChar">
    <w:name w:val="Footer Char"/>
    <w:basedOn w:val="DefaultParagraphFont"/>
    <w:link w:val="Footer"/>
    <w:uiPriority w:val="99"/>
    <w:rsid w:val="00EF3F7D"/>
    <w:rPr>
      <w:rFonts w:ascii="Times New Roman" w:hAnsi="Times New Roman"/>
      <w:sz w:val="24"/>
    </w:rPr>
  </w:style>
  <w:style w:type="paragraph" w:styleId="Title">
    <w:name w:val="Title"/>
    <w:basedOn w:val="Normal"/>
    <w:next w:val="Normal"/>
    <w:link w:val="TitleChar"/>
    <w:uiPriority w:val="10"/>
    <w:qFormat/>
    <w:rsid w:val="00BE5BFE"/>
    <w:pPr>
      <w:spacing w:after="0" w:line="240" w:lineRule="auto"/>
      <w:contextualSpacing/>
    </w:pPr>
    <w:rPr>
      <w:rFonts w:asciiTheme="majorHAnsi" w:eastAsiaTheme="majorEastAsia" w:hAnsiTheme="majorHAnsi" w:cstheme="majorBidi"/>
      <w:spacing w:val="-10"/>
      <w:kern w:val="28"/>
      <w:sz w:val="56"/>
      <w:szCs w:val="71"/>
    </w:rPr>
  </w:style>
  <w:style w:type="character" w:customStyle="1" w:styleId="TitleChar">
    <w:name w:val="Title Char"/>
    <w:basedOn w:val="DefaultParagraphFont"/>
    <w:link w:val="Title"/>
    <w:uiPriority w:val="10"/>
    <w:rsid w:val="00BE5BFE"/>
    <w:rPr>
      <w:rFonts w:asciiTheme="majorHAnsi" w:eastAsiaTheme="majorEastAsia" w:hAnsiTheme="majorHAnsi" w:cstheme="majorBidi"/>
      <w:spacing w:val="-10"/>
      <w:kern w:val="28"/>
      <w:sz w:val="56"/>
      <w:szCs w:val="71"/>
    </w:rPr>
  </w:style>
  <w:style w:type="paragraph" w:styleId="TOCHeading">
    <w:name w:val="TOC Heading"/>
    <w:basedOn w:val="Heading1"/>
    <w:next w:val="Normal"/>
    <w:uiPriority w:val="39"/>
    <w:unhideWhenUsed/>
    <w:qFormat/>
    <w:rsid w:val="009605EC"/>
    <w:pPr>
      <w:spacing w:line="259" w:lineRule="auto"/>
      <w:jc w:val="left"/>
      <w:outlineLvl w:val="9"/>
    </w:pPr>
    <w:rPr>
      <w:rFonts w:asciiTheme="majorHAnsi" w:hAnsiTheme="majorHAnsi"/>
      <w:szCs w:val="32"/>
      <w:lang w:val="en-US" w:bidi="ar-SA"/>
    </w:rPr>
  </w:style>
  <w:style w:type="paragraph" w:styleId="TOC1">
    <w:name w:val="toc 1"/>
    <w:basedOn w:val="Normal"/>
    <w:next w:val="Normal"/>
    <w:autoRedefine/>
    <w:uiPriority w:val="39"/>
    <w:unhideWhenUsed/>
    <w:rsid w:val="009605EC"/>
    <w:pPr>
      <w:spacing w:after="100"/>
    </w:pPr>
  </w:style>
  <w:style w:type="paragraph" w:styleId="TOC2">
    <w:name w:val="toc 2"/>
    <w:basedOn w:val="Normal"/>
    <w:next w:val="Normal"/>
    <w:autoRedefine/>
    <w:uiPriority w:val="39"/>
    <w:unhideWhenUsed/>
    <w:rsid w:val="009605EC"/>
    <w:pPr>
      <w:spacing w:after="100"/>
      <w:ind w:left="240"/>
    </w:pPr>
  </w:style>
  <w:style w:type="paragraph" w:styleId="TOC3">
    <w:name w:val="toc 3"/>
    <w:basedOn w:val="Normal"/>
    <w:next w:val="Normal"/>
    <w:autoRedefine/>
    <w:uiPriority w:val="39"/>
    <w:unhideWhenUsed/>
    <w:rsid w:val="009605EC"/>
    <w:pPr>
      <w:spacing w:after="100"/>
      <w:ind w:left="480"/>
    </w:pPr>
  </w:style>
  <w:style w:type="character" w:styleId="Hyperlink">
    <w:name w:val="Hyperlink"/>
    <w:basedOn w:val="DefaultParagraphFont"/>
    <w:uiPriority w:val="99"/>
    <w:unhideWhenUsed/>
    <w:rsid w:val="009605EC"/>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2885596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0A36F63E-3B38-4546-9A4E-208318F6864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12</Pages>
  <Words>2756</Words>
  <Characters>15714</Characters>
  <Application>Microsoft Office Word</Application>
  <DocSecurity>0</DocSecurity>
  <Lines>130</Lines>
  <Paragraphs>36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18434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dc:description/>
  <cp:lastModifiedBy/>
  <cp:revision>1</cp:revision>
  <dcterms:created xsi:type="dcterms:W3CDTF">2021-12-09T06:39:00Z</dcterms:created>
  <dcterms:modified xsi:type="dcterms:W3CDTF">2022-01-03T18:48:00Z</dcterms:modified>
</cp:coreProperties>
</file>