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E599" w:themeColor="accent4" w:themeTint="66"/>
  <w:body>
    <w:p w14:paraId="07EB487E" w14:textId="391F479E" w:rsidR="00431EA4" w:rsidRPr="00C851CA" w:rsidRDefault="00C851CA" w:rsidP="00C851CA">
      <w:pPr>
        <w:jc w:val="center"/>
        <w:rPr>
          <w:sz w:val="24"/>
          <w:szCs w:val="24"/>
          <w:u w:val="single"/>
        </w:rPr>
      </w:pPr>
      <w:r w:rsidRPr="00C851CA">
        <w:rPr>
          <w:sz w:val="24"/>
          <w:szCs w:val="24"/>
          <w:u w:val="single"/>
        </w:rPr>
        <w:t>Saint Fagans Personal Reflection</w:t>
      </w:r>
    </w:p>
    <w:p w14:paraId="4A3CC3EA" w14:textId="6FD01AD0" w:rsidR="00C851CA" w:rsidRDefault="00C851CA">
      <w:pPr>
        <w:rPr>
          <w:sz w:val="20"/>
          <w:szCs w:val="20"/>
        </w:rPr>
      </w:pPr>
    </w:p>
    <w:p w14:paraId="57E14B68" w14:textId="6AAA084C" w:rsidR="001D0E67" w:rsidRDefault="0045781E">
      <w:pPr>
        <w:rPr>
          <w:sz w:val="20"/>
          <w:szCs w:val="20"/>
        </w:rPr>
      </w:pPr>
      <w:r>
        <w:rPr>
          <w:sz w:val="20"/>
          <w:szCs w:val="20"/>
        </w:rPr>
        <w:t xml:space="preserve">As someone who has never been to Wales before, Saint Fagans </w:t>
      </w:r>
      <w:r w:rsidR="00C2052A">
        <w:rPr>
          <w:sz w:val="20"/>
          <w:szCs w:val="20"/>
        </w:rPr>
        <w:t xml:space="preserve">was a way to immerse myself into Welsh history. </w:t>
      </w:r>
      <w:r w:rsidR="00211ABD">
        <w:rPr>
          <w:sz w:val="20"/>
          <w:szCs w:val="20"/>
        </w:rPr>
        <w:t>Wit</w:t>
      </w:r>
      <w:r w:rsidR="00AA06AC">
        <w:rPr>
          <w:sz w:val="20"/>
          <w:szCs w:val="20"/>
        </w:rPr>
        <w:t>hin our first module we had the opportunity to explore local locations, such as Lampeter and Strata Florida, but St Fagans was the most appealing as it presents the most about the history of Welsh culture and what makes Wales, Wales. Another reason I chose St Fagans is due to its accessibility of archaeology</w:t>
      </w:r>
      <w:r w:rsidR="00F002E2">
        <w:rPr>
          <w:sz w:val="20"/>
          <w:szCs w:val="20"/>
        </w:rPr>
        <w:t xml:space="preserve"> as it has a gallery based on What Makes Wales, which highlights historical artifacts and events which shaped Wales into what it is today. However, as someone who has never been to Wales before all the history presented seemed very glamourised, like it doesn’t show the pure roots of Wales, such as the coal mines and the other grimy parts of Welsh culture. </w:t>
      </w:r>
    </w:p>
    <w:p w14:paraId="4137B5CF" w14:textId="09771FD6" w:rsidR="00BD3A1D" w:rsidRDefault="00EF275C">
      <w:pPr>
        <w:rPr>
          <w:sz w:val="20"/>
          <w:szCs w:val="20"/>
        </w:rPr>
      </w:pPr>
      <w:r>
        <w:rPr>
          <w:noProof/>
        </w:rPr>
        <mc:AlternateContent>
          <mc:Choice Requires="wps">
            <w:drawing>
              <wp:anchor distT="0" distB="0" distL="114300" distR="114300" simplePos="0" relativeHeight="251660288" behindDoc="0" locked="0" layoutInCell="1" allowOverlap="1" wp14:anchorId="3FBFFECA" wp14:editId="4BB7C329">
                <wp:simplePos x="0" y="0"/>
                <wp:positionH relativeFrom="column">
                  <wp:posOffset>-428464</wp:posOffset>
                </wp:positionH>
                <wp:positionV relativeFrom="paragraph">
                  <wp:posOffset>2149812</wp:posOffset>
                </wp:positionV>
                <wp:extent cx="1585595" cy="144145"/>
                <wp:effectExtent l="0" t="0" r="0" b="8255"/>
                <wp:wrapSquare wrapText="bothSides"/>
                <wp:docPr id="722821886" name="Text Box 1"/>
                <wp:cNvGraphicFramePr/>
                <a:graphic xmlns:a="http://schemas.openxmlformats.org/drawingml/2006/main">
                  <a:graphicData uri="http://schemas.microsoft.com/office/word/2010/wordprocessingShape">
                    <wps:wsp>
                      <wps:cNvSpPr txBox="1"/>
                      <wps:spPr>
                        <a:xfrm>
                          <a:off x="0" y="0"/>
                          <a:ext cx="1585595" cy="144145"/>
                        </a:xfrm>
                        <a:prstGeom prst="rect">
                          <a:avLst/>
                        </a:prstGeom>
                        <a:solidFill>
                          <a:prstClr val="white"/>
                        </a:solidFill>
                        <a:ln>
                          <a:noFill/>
                        </a:ln>
                      </wps:spPr>
                      <wps:txbx>
                        <w:txbxContent>
                          <w:p w14:paraId="3DCA5C0E" w14:textId="5D4932C4" w:rsidR="00BD3A1D" w:rsidRPr="0097037F" w:rsidRDefault="00BD3A1D" w:rsidP="00BD3A1D">
                            <w:pPr>
                              <w:pStyle w:val="Caption"/>
                              <w:rPr>
                                <w:noProof/>
                                <w:sz w:val="20"/>
                                <w:szCs w:val="20"/>
                              </w:rPr>
                            </w:pPr>
                            <w:r>
                              <w:t xml:space="preserve">Figure </w:t>
                            </w:r>
                            <w:fldSimple w:instr=" SEQ Figure \* ARABIC ">
                              <w:r w:rsidR="009A7637">
                                <w:rPr>
                                  <w:noProof/>
                                </w:rPr>
                                <w:t>1</w:t>
                              </w:r>
                            </w:fldSimple>
                            <w:r>
                              <w:t xml:space="preserve"> - </w:t>
                            </w:r>
                            <w:r w:rsidR="008A72C0">
                              <w:t>S. Green</w:t>
                            </w:r>
                            <w:r>
                              <w:t xml:space="preserve"> - 04/10/2024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BFFECA" id="_x0000_t202" coordsize="21600,21600" o:spt="202" path="m,l,21600r21600,l21600,xe">
                <v:stroke joinstyle="miter"/>
                <v:path gradientshapeok="t" o:connecttype="rect"/>
              </v:shapetype>
              <v:shape id="Text Box 1" o:spid="_x0000_s1026" type="#_x0000_t202" style="position:absolute;margin-left:-33.75pt;margin-top:169.3pt;width:124.8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" stroked="f">
                <v:textbox inset="0,0,0,0">
                  <w:txbxContent>
                    <w:p w14:paraId="3DCA5C0E" w14:textId="5D4932C4" w:rsidR="00BD3A1D" w:rsidRPr="0097037F" w:rsidRDefault="00BD3A1D" w:rsidP="00BD3A1D">
                      <w:pPr>
                        <w:pStyle w:val="Caption"/>
                        <w:rPr>
                          <w:noProof/>
                          <w:sz w:val="20"/>
                          <w:szCs w:val="20"/>
                        </w:rPr>
                      </w:pPr>
                      <w:r>
                        <w:t xml:space="preserve">Figure </w:t>
                      </w:r>
                      <w:fldSimple w:instr=" SEQ Figure \* ARABIC ">
                        <w:r w:rsidR="009A7637">
                          <w:rPr>
                            <w:noProof/>
                          </w:rPr>
                          <w:t>1</w:t>
                        </w:r>
                      </w:fldSimple>
                      <w:r>
                        <w:t xml:space="preserve"> - </w:t>
                      </w:r>
                      <w:r w:rsidR="008A72C0">
                        <w:t>S. Green</w:t>
                      </w:r>
                      <w:r>
                        <w:t xml:space="preserve"> - 04/10/2024</w:t>
                      </w:r>
                    </w:p>
                  </w:txbxContent>
                </v:textbox>
                <w10:wrap type="square"/>
              </v:shape>
            </w:pict>
          </mc:Fallback>
        </mc:AlternateContent>
      </w:r>
      <w:r w:rsidR="008A72C0">
        <w:rPr>
          <w:noProof/>
          <w:sz w:val="20"/>
          <w:szCs w:val="20"/>
        </w:rPr>
        <w:drawing>
          <wp:anchor distT="0" distB="0" distL="114300" distR="114300" simplePos="0" relativeHeight="251658240" behindDoc="0" locked="0" layoutInCell="1" allowOverlap="1" wp14:anchorId="65956DFF" wp14:editId="0A3297E2">
            <wp:simplePos x="0" y="0"/>
            <wp:positionH relativeFrom="margin">
              <wp:posOffset>-695960</wp:posOffset>
            </wp:positionH>
            <wp:positionV relativeFrom="paragraph">
              <wp:posOffset>266700</wp:posOffset>
            </wp:positionV>
            <wp:extent cx="2091055" cy="1567815"/>
            <wp:effectExtent l="0" t="5080" r="0" b="0"/>
            <wp:wrapSquare wrapText="bothSides"/>
            <wp:docPr id="1649162577" name="Picture 3" descr="A display case with object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162577" name="Picture 3" descr="A display case with objects on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091055" cy="1567815"/>
                    </a:xfrm>
                    <a:prstGeom prst="rect">
                      <a:avLst/>
                    </a:prstGeom>
                  </pic:spPr>
                </pic:pic>
              </a:graphicData>
            </a:graphic>
            <wp14:sizeRelH relativeFrom="margin">
              <wp14:pctWidth>0</wp14:pctWidth>
            </wp14:sizeRelH>
            <wp14:sizeRelV relativeFrom="margin">
              <wp14:pctHeight>0</wp14:pctHeight>
            </wp14:sizeRelV>
          </wp:anchor>
        </w:drawing>
      </w:r>
      <w:r w:rsidR="00FE6E09">
        <w:rPr>
          <w:sz w:val="20"/>
          <w:szCs w:val="20"/>
        </w:rPr>
        <w:t>One of the first display cases you are greeted with is a case holding Welsh gold. This</w:t>
      </w:r>
      <w:r w:rsidR="009000FD">
        <w:rPr>
          <w:sz w:val="20"/>
          <w:szCs w:val="20"/>
        </w:rPr>
        <w:t xml:space="preserve"> is a staple to Welsh history as it shows their wealth and value, signifying how gold is deeply rooted into their past. This gives the impression of Wales being this rich country with all this gold to go around, whereas the reality of it is high levels of poverty. </w:t>
      </w:r>
      <w:r w:rsidR="00BD3A1D">
        <w:rPr>
          <w:sz w:val="20"/>
          <w:szCs w:val="20"/>
        </w:rPr>
        <w:t>From an outsider’s point of view, it shows that the museum is using rose tinted glasses to restrict what “tourists” see of Welsh history, like they are trying to paint a new picture to cover up the reality of what it is.</w:t>
      </w:r>
      <w:r w:rsidR="008A72C0">
        <w:rPr>
          <w:sz w:val="20"/>
          <w:szCs w:val="20"/>
        </w:rPr>
        <w:t xml:space="preserve"> When going around the displays after seeing the</w:t>
      </w:r>
      <w:r w:rsidR="007A77A6">
        <w:rPr>
          <w:sz w:val="20"/>
          <w:szCs w:val="20"/>
        </w:rPr>
        <w:t xml:space="preserve"> gold jewellery</w:t>
      </w:r>
      <w:r w:rsidR="00061249">
        <w:rPr>
          <w:sz w:val="20"/>
          <w:szCs w:val="20"/>
        </w:rPr>
        <w:t>, I felt like it put a different light on everything else in the room, even though it wasn’t a huge amount of gold on display it gave the effect of everything being centred around the idea of all the items being lavish and rich, as the room never really put across the poverty and difficulties the Welsh faced.</w:t>
      </w:r>
    </w:p>
    <w:p w14:paraId="02E14A2D" w14:textId="16EC7CA9" w:rsidR="00061249" w:rsidRDefault="0044729E">
      <w:pPr>
        <w:rPr>
          <w:sz w:val="20"/>
          <w:szCs w:val="20"/>
        </w:rPr>
      </w:pPr>
      <w:r>
        <w:rPr>
          <w:noProof/>
          <w:sz w:val="20"/>
          <w:szCs w:val="20"/>
        </w:rPr>
        <w:drawing>
          <wp:anchor distT="0" distB="0" distL="114300" distR="114300" simplePos="0" relativeHeight="251661312" behindDoc="1" locked="0" layoutInCell="1" allowOverlap="1" wp14:anchorId="6ED054F8" wp14:editId="6F8A4607">
            <wp:simplePos x="0" y="0"/>
            <wp:positionH relativeFrom="margin">
              <wp:posOffset>4255135</wp:posOffset>
            </wp:positionH>
            <wp:positionV relativeFrom="paragraph">
              <wp:posOffset>39370</wp:posOffset>
            </wp:positionV>
            <wp:extent cx="2186305" cy="1639570"/>
            <wp:effectExtent l="6668" t="0" r="0" b="0"/>
            <wp:wrapSquare wrapText="bothSides"/>
            <wp:docPr id="568167055" name="Picture 4" descr="A skeleton in a glass 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167055" name="Picture 4" descr="A skeleton in a glass cas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186305" cy="1639570"/>
                    </a:xfrm>
                    <a:prstGeom prst="rect">
                      <a:avLst/>
                    </a:prstGeom>
                  </pic:spPr>
                </pic:pic>
              </a:graphicData>
            </a:graphic>
            <wp14:sizeRelH relativeFrom="margin">
              <wp14:pctWidth>0</wp14:pctWidth>
            </wp14:sizeRelH>
            <wp14:sizeRelV relativeFrom="margin">
              <wp14:pctHeight>0</wp14:pctHeight>
            </wp14:sizeRelV>
          </wp:anchor>
        </w:drawing>
      </w:r>
      <w:r>
        <w:rPr>
          <w:sz w:val="20"/>
          <w:szCs w:val="20"/>
        </w:rPr>
        <w:t xml:space="preserve">Whilst walking around the first gallery, the ethicality of having skeletons on display became apparent. Having skeletons in display cases is having people laid out on display for everyone to glance and take pictures of, as they were people with emotions and families. It brings the question of how </w:t>
      </w:r>
      <w:r w:rsidR="00221834">
        <w:rPr>
          <w:sz w:val="20"/>
          <w:szCs w:val="20"/>
        </w:rPr>
        <w:t>you would</w:t>
      </w:r>
      <w:r>
        <w:rPr>
          <w:sz w:val="20"/>
          <w:szCs w:val="20"/>
        </w:rPr>
        <w:t xml:space="preserve"> feel if a family member you had laid to rest got dug up, moved away from the burial ground and was put on display for people to mindlessly spend </w:t>
      </w:r>
      <w:r w:rsidR="00221834">
        <w:rPr>
          <w:sz w:val="20"/>
          <w:szCs w:val="20"/>
        </w:rPr>
        <w:t xml:space="preserve">45 seconds looking at and maybe taking a single picture of. Next bringing up the idea of what makes one skeleton </w:t>
      </w:r>
      <w:r w:rsidR="003808CC">
        <w:rPr>
          <w:sz w:val="20"/>
          <w:szCs w:val="20"/>
        </w:rPr>
        <w:t xml:space="preserve">more special than another, they are all people who have a story, but it’s </w:t>
      </w:r>
      <w:r w:rsidR="00572A34">
        <w:rPr>
          <w:sz w:val="20"/>
          <w:szCs w:val="20"/>
        </w:rPr>
        <w:t>what</w:t>
      </w:r>
      <w:r w:rsidR="003808CC">
        <w:rPr>
          <w:sz w:val="20"/>
          <w:szCs w:val="20"/>
        </w:rPr>
        <w:t xml:space="preserve"> story will sell more tickets, who has the most interesting death.</w:t>
      </w:r>
    </w:p>
    <w:p w14:paraId="197F48E7" w14:textId="44E8F890" w:rsidR="00061249" w:rsidRDefault="00EF275C">
      <w:pPr>
        <w:rPr>
          <w:sz w:val="20"/>
          <w:szCs w:val="20"/>
        </w:rPr>
      </w:pPr>
      <w:r>
        <w:rPr>
          <w:noProof/>
        </w:rPr>
        <mc:AlternateContent>
          <mc:Choice Requires="wps">
            <w:drawing>
              <wp:anchor distT="0" distB="0" distL="114300" distR="114300" simplePos="0" relativeHeight="251663360" behindDoc="0" locked="0" layoutInCell="1" allowOverlap="1" wp14:anchorId="584BB423" wp14:editId="0CAD4A04">
                <wp:simplePos x="0" y="0"/>
                <wp:positionH relativeFrom="column">
                  <wp:posOffset>4542372</wp:posOffset>
                </wp:positionH>
                <wp:positionV relativeFrom="paragraph">
                  <wp:posOffset>238776</wp:posOffset>
                </wp:positionV>
                <wp:extent cx="1639570" cy="149860"/>
                <wp:effectExtent l="0" t="0" r="0" b="2540"/>
                <wp:wrapSquare wrapText="bothSides"/>
                <wp:docPr id="65288904" name="Text Box 1"/>
                <wp:cNvGraphicFramePr/>
                <a:graphic xmlns:a="http://schemas.openxmlformats.org/drawingml/2006/main">
                  <a:graphicData uri="http://schemas.microsoft.com/office/word/2010/wordprocessingShape">
                    <wps:wsp>
                      <wps:cNvSpPr txBox="1"/>
                      <wps:spPr>
                        <a:xfrm>
                          <a:off x="0" y="0"/>
                          <a:ext cx="1639570" cy="149860"/>
                        </a:xfrm>
                        <a:prstGeom prst="rect">
                          <a:avLst/>
                        </a:prstGeom>
                        <a:solidFill>
                          <a:prstClr val="white"/>
                        </a:solidFill>
                        <a:ln>
                          <a:noFill/>
                        </a:ln>
                      </wps:spPr>
                      <wps:txbx>
                        <w:txbxContent>
                          <w:p w14:paraId="189C3CA9" w14:textId="744CDAEF" w:rsidR="0044729E" w:rsidRPr="00DF4AAE" w:rsidRDefault="0044729E" w:rsidP="0044729E">
                            <w:pPr>
                              <w:pStyle w:val="Caption"/>
                              <w:rPr>
                                <w:noProof/>
                                <w:sz w:val="20"/>
                                <w:szCs w:val="20"/>
                              </w:rPr>
                            </w:pPr>
                            <w:r>
                              <w:t xml:space="preserve">Figure </w:t>
                            </w:r>
                            <w:fldSimple w:instr=" SEQ Figure \* ARABIC ">
                              <w:r w:rsidR="009A7637">
                                <w:rPr>
                                  <w:noProof/>
                                </w:rPr>
                                <w:t>3</w:t>
                              </w:r>
                            </w:fldSimple>
                            <w:r>
                              <w:t xml:space="preserve"> - S. Green - 04/10/2024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4BB423" id="_x0000_s1027" type="#_x0000_t202" style="position:absolute;margin-left:357.65pt;margin-top:18.8pt;width:129.1pt;height:11.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" stroked="f">
                <v:textbox inset="0,0,0,0">
                  <w:txbxContent>
                    <w:p w14:paraId="189C3CA9" w14:textId="744CDAEF" w:rsidR="0044729E" w:rsidRPr="00DF4AAE" w:rsidRDefault="0044729E" w:rsidP="0044729E">
                      <w:pPr>
                        <w:pStyle w:val="Caption"/>
                        <w:rPr>
                          <w:noProof/>
                          <w:sz w:val="20"/>
                          <w:szCs w:val="20"/>
                        </w:rPr>
                      </w:pPr>
                      <w:r>
                        <w:t xml:space="preserve">Figure </w:t>
                      </w:r>
                      <w:fldSimple w:instr=" SEQ Figure \* ARABIC ">
                        <w:r w:rsidR="009A7637">
                          <w:rPr>
                            <w:noProof/>
                          </w:rPr>
                          <w:t>3</w:t>
                        </w:r>
                      </w:fldSimple>
                      <w:r>
                        <w:t xml:space="preserve"> - S. Green - 04/10/2024</w:t>
                      </w:r>
                    </w:p>
                  </w:txbxContent>
                </v:textbox>
                <w10:wrap type="square"/>
              </v:shape>
            </w:pict>
          </mc:Fallback>
        </mc:AlternateContent>
      </w:r>
      <w:r w:rsidR="00572A34">
        <w:rPr>
          <w:noProof/>
        </w:rPr>
        <mc:AlternateContent>
          <mc:Choice Requires="wps">
            <w:drawing>
              <wp:anchor distT="0" distB="0" distL="114300" distR="114300" simplePos="0" relativeHeight="251666432" behindDoc="0" locked="0" layoutInCell="1" allowOverlap="1" wp14:anchorId="0D144883" wp14:editId="7F5E737C">
                <wp:simplePos x="0" y="0"/>
                <wp:positionH relativeFrom="column">
                  <wp:posOffset>-567690</wp:posOffset>
                </wp:positionH>
                <wp:positionV relativeFrom="paragraph">
                  <wp:posOffset>2350770</wp:posOffset>
                </wp:positionV>
                <wp:extent cx="1718310" cy="179070"/>
                <wp:effectExtent l="0" t="0" r="0" b="0"/>
                <wp:wrapSquare wrapText="bothSides"/>
                <wp:docPr id="1357745518" name="Text Box 1"/>
                <wp:cNvGraphicFramePr/>
                <a:graphic xmlns:a="http://schemas.openxmlformats.org/drawingml/2006/main">
                  <a:graphicData uri="http://schemas.microsoft.com/office/word/2010/wordprocessingShape">
                    <wps:wsp>
                      <wps:cNvSpPr txBox="1"/>
                      <wps:spPr>
                        <a:xfrm>
                          <a:off x="0" y="0"/>
                          <a:ext cx="1718310" cy="179070"/>
                        </a:xfrm>
                        <a:prstGeom prst="rect">
                          <a:avLst/>
                        </a:prstGeom>
                        <a:solidFill>
                          <a:prstClr val="white"/>
                        </a:solidFill>
                        <a:ln>
                          <a:noFill/>
                        </a:ln>
                      </wps:spPr>
                      <wps:txbx>
                        <w:txbxContent>
                          <w:p w14:paraId="11BDA55C" w14:textId="55E1BAD1" w:rsidR="00572A34" w:rsidRPr="008A3351" w:rsidRDefault="00572A34" w:rsidP="00572A34">
                            <w:pPr>
                              <w:pStyle w:val="Caption"/>
                              <w:rPr>
                                <w:noProof/>
                                <w:sz w:val="22"/>
                                <w:szCs w:val="22"/>
                              </w:rPr>
                            </w:pPr>
                            <w:r>
                              <w:t xml:space="preserve">Figure </w:t>
                            </w:r>
                            <w:fldSimple w:instr=" SEQ Figure \* ARABIC ">
                              <w:r w:rsidR="009A7637">
                                <w:rPr>
                                  <w:noProof/>
                                </w:rPr>
                                <w:t>2</w:t>
                              </w:r>
                            </w:fldSimple>
                            <w:r>
                              <w:t xml:space="preserve"> - L. </w:t>
                            </w:r>
                            <w:proofErr w:type="spellStart"/>
                            <w:r>
                              <w:t>Jessopp</w:t>
                            </w:r>
                            <w:proofErr w:type="spellEnd"/>
                            <w:r>
                              <w:t xml:space="preserve"> - 04/10/2024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144883" id="_x0000_s1028" type="#_x0000_t202" style="position:absolute;margin-left:-44.7pt;margin-top:185.1pt;width:135.3pt;height:14.1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" stroked="f">
                <v:textbox inset="0,0,0,0">
                  <w:txbxContent>
                    <w:p w14:paraId="11BDA55C" w14:textId="55E1BAD1" w:rsidR="00572A34" w:rsidRPr="008A3351" w:rsidRDefault="00572A34" w:rsidP="00572A34">
                      <w:pPr>
                        <w:pStyle w:val="Caption"/>
                        <w:rPr>
                          <w:noProof/>
                          <w:sz w:val="22"/>
                          <w:szCs w:val="22"/>
                        </w:rPr>
                      </w:pPr>
                      <w:r>
                        <w:t xml:space="preserve">Figure </w:t>
                      </w:r>
                      <w:fldSimple w:instr=" SEQ Figure \* ARABIC ">
                        <w:r w:rsidR="009A7637">
                          <w:rPr>
                            <w:noProof/>
                          </w:rPr>
                          <w:t>2</w:t>
                        </w:r>
                      </w:fldSimple>
                      <w:r>
                        <w:t xml:space="preserve"> - L. </w:t>
                      </w:r>
                      <w:proofErr w:type="spellStart"/>
                      <w:r>
                        <w:t>Jessopp</w:t>
                      </w:r>
                      <w:proofErr w:type="spellEnd"/>
                      <w:r>
                        <w:t xml:space="preserve"> - 04/10/2024</w:t>
                      </w:r>
                    </w:p>
                  </w:txbxContent>
                </v:textbox>
                <w10:wrap type="square"/>
              </v:shape>
            </w:pict>
          </mc:Fallback>
        </mc:AlternateContent>
      </w:r>
      <w:r w:rsidR="00572A34">
        <w:rPr>
          <w:noProof/>
        </w:rPr>
        <w:drawing>
          <wp:anchor distT="0" distB="0" distL="114300" distR="114300" simplePos="0" relativeHeight="251664384" behindDoc="0" locked="0" layoutInCell="1" allowOverlap="1" wp14:anchorId="5824B07D" wp14:editId="32A694CE">
            <wp:simplePos x="0" y="0"/>
            <wp:positionH relativeFrom="margin">
              <wp:posOffset>-567690</wp:posOffset>
            </wp:positionH>
            <wp:positionV relativeFrom="paragraph">
              <wp:posOffset>6985</wp:posOffset>
            </wp:positionV>
            <wp:extent cx="1718310" cy="2291715"/>
            <wp:effectExtent l="0" t="0" r="0" b="0"/>
            <wp:wrapSquare wrapText="bothSides"/>
            <wp:docPr id="10424477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447735" name="Picture 104244773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18310" cy="2291715"/>
                    </a:xfrm>
                    <a:prstGeom prst="rect">
                      <a:avLst/>
                    </a:prstGeom>
                  </pic:spPr>
                </pic:pic>
              </a:graphicData>
            </a:graphic>
            <wp14:sizeRelH relativeFrom="margin">
              <wp14:pctWidth>0</wp14:pctWidth>
            </wp14:sizeRelH>
            <wp14:sizeRelV relativeFrom="margin">
              <wp14:pctHeight>0</wp14:pctHeight>
            </wp14:sizeRelV>
          </wp:anchor>
        </w:drawing>
      </w:r>
      <w:r w:rsidR="00572A34">
        <w:rPr>
          <w:sz w:val="20"/>
          <w:szCs w:val="20"/>
        </w:rPr>
        <w:t>When visiting St Fagans I was told about the castle that was on the site</w:t>
      </w:r>
      <w:r w:rsidR="003D794A">
        <w:rPr>
          <w:sz w:val="20"/>
          <w:szCs w:val="20"/>
        </w:rPr>
        <w:t>, but I wasn’t expecting the pure beauty of it. There was nothing really “Welsh” about the castle</w:t>
      </w:r>
      <w:r w:rsidR="004E5837">
        <w:rPr>
          <w:sz w:val="20"/>
          <w:szCs w:val="20"/>
        </w:rPr>
        <w:t xml:space="preserve"> that stood out. Since visiting the </w:t>
      </w:r>
      <w:r w:rsidR="002E6027">
        <w:rPr>
          <w:sz w:val="20"/>
          <w:szCs w:val="20"/>
        </w:rPr>
        <w:t>castle,</w:t>
      </w:r>
      <w:r w:rsidR="004E5837">
        <w:rPr>
          <w:sz w:val="20"/>
          <w:szCs w:val="20"/>
        </w:rPr>
        <w:t xml:space="preserve"> I foun</w:t>
      </w:r>
      <w:r w:rsidR="002E6027">
        <w:rPr>
          <w:sz w:val="20"/>
          <w:szCs w:val="20"/>
        </w:rPr>
        <w:t xml:space="preserve">d out that the castle is built in a traditional South Wales style when it was built in 1580 with an “E” shape to it, however the last owner who furnished the castle was Lord Windsor, father of the Earl of Plymouth, this explains why there is a divide between the Welsh history and the castle which was owned most recently by Lord Windsor. The long walk gave the impression of a divide, making you go under a bridge, emphasising the feeling of walking into a new space, a whole new setting where you </w:t>
      </w:r>
      <w:r w:rsidR="00EB6A60">
        <w:rPr>
          <w:sz w:val="20"/>
          <w:szCs w:val="20"/>
        </w:rPr>
        <w:t>can’t</w:t>
      </w:r>
      <w:r w:rsidR="002E6027">
        <w:rPr>
          <w:sz w:val="20"/>
          <w:szCs w:val="20"/>
        </w:rPr>
        <w:t xml:space="preserve"> even see the rest of the museum from castle grounds</w:t>
      </w:r>
      <w:r w:rsidR="00EB6A60">
        <w:rPr>
          <w:sz w:val="20"/>
          <w:szCs w:val="20"/>
        </w:rPr>
        <w:t>, putting together a plot of tension between the two countries from the deep-rooted history. Inside of the castle the artifacts and the decorations are mostly oriental items, lots from countries such as India and China. The first room I walked into was playing what sounded like Middle Eastern music</w:t>
      </w:r>
      <w:r w:rsidR="00837460">
        <w:rPr>
          <w:sz w:val="20"/>
          <w:szCs w:val="20"/>
        </w:rPr>
        <w:t xml:space="preserve">, this </w:t>
      </w:r>
      <w:r w:rsidR="009A7637">
        <w:rPr>
          <w:sz w:val="20"/>
          <w:szCs w:val="20"/>
        </w:rPr>
        <w:t>was due to a previous display about colonisation, but it did highlight that lots of the decoration was from middle eastern countries.</w:t>
      </w:r>
    </w:p>
    <w:p w14:paraId="191E34D1" w14:textId="722BAEC3" w:rsidR="004E5837" w:rsidRDefault="00EF275C">
      <w:pPr>
        <w:rPr>
          <w:sz w:val="20"/>
          <w:szCs w:val="20"/>
        </w:rPr>
      </w:pPr>
      <w:r>
        <w:rPr>
          <w:noProof/>
          <w:sz w:val="20"/>
          <w:szCs w:val="20"/>
        </w:rPr>
        <w:lastRenderedPageBreak/>
        <w:drawing>
          <wp:anchor distT="0" distB="0" distL="114300" distR="114300" simplePos="0" relativeHeight="251667456" behindDoc="0" locked="0" layoutInCell="1" allowOverlap="1" wp14:anchorId="146599E0" wp14:editId="2C6E607A">
            <wp:simplePos x="0" y="0"/>
            <wp:positionH relativeFrom="column">
              <wp:posOffset>4184650</wp:posOffset>
            </wp:positionH>
            <wp:positionV relativeFrom="paragraph">
              <wp:posOffset>238760</wp:posOffset>
            </wp:positionV>
            <wp:extent cx="2303145" cy="1727200"/>
            <wp:effectExtent l="2223" t="0" r="4127" b="4128"/>
            <wp:wrapSquare wrapText="bothSides"/>
            <wp:docPr id="1764596253" name="Picture 4" descr="A kitchen with a stove and a ch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596253" name="Picture 4" descr="A kitchen with a stove and a chair&#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303145" cy="1727200"/>
                    </a:xfrm>
                    <a:prstGeom prst="rect">
                      <a:avLst/>
                    </a:prstGeom>
                  </pic:spPr>
                </pic:pic>
              </a:graphicData>
            </a:graphic>
            <wp14:sizeRelH relativeFrom="margin">
              <wp14:pctWidth>0</wp14:pctWidth>
            </wp14:sizeRelH>
            <wp14:sizeRelV relativeFrom="margin">
              <wp14:pctHeight>0</wp14:pctHeight>
            </wp14:sizeRelV>
          </wp:anchor>
        </w:drawing>
      </w:r>
      <w:r>
        <w:rPr>
          <w:sz w:val="20"/>
          <w:szCs w:val="20"/>
        </w:rPr>
        <w:t>Whilst walking around St Fagans it showed that they were trying to make the museum as realistic and immersive as possible, but with the items being moved from its origin location it removes the realism from it. There is an out of place feeling to the whole museum that I felt, as the journey of the item and where it was found is part of its context, its apart of the emotions that specific artifact or building brings. However, with the buildings and items being moved it numbs some of those emotions people can feel. The reality of the of life is you would own more than one bowl or more than one basket, but the museum curators decide to only display one of the artifacts. I got the impression of the museum trying to make it as realistic and as</w:t>
      </w:r>
      <w:r w:rsidR="00726C95">
        <w:rPr>
          <w:sz w:val="20"/>
          <w:szCs w:val="20"/>
        </w:rPr>
        <w:t xml:space="preserve"> interesting as possible, but with that they only show one historical spoon which is meant to represent all the spoons everyone owned. It’s the same argument for the houses and the recreated buildings, that they only represent the general common building for that period.</w:t>
      </w:r>
    </w:p>
    <w:p w14:paraId="55C49123" w14:textId="117EC598" w:rsidR="004E5837" w:rsidRDefault="00726C95">
      <w:pPr>
        <w:rPr>
          <w:sz w:val="20"/>
          <w:szCs w:val="20"/>
        </w:rPr>
      </w:pPr>
      <w:r>
        <w:rPr>
          <w:noProof/>
        </w:rPr>
        <mc:AlternateContent>
          <mc:Choice Requires="wps">
            <w:drawing>
              <wp:anchor distT="0" distB="0" distL="114300" distR="114300" simplePos="0" relativeHeight="251669504" behindDoc="0" locked="0" layoutInCell="1" allowOverlap="1" wp14:anchorId="5C7AF7A6" wp14:editId="5C75023C">
                <wp:simplePos x="0" y="0"/>
                <wp:positionH relativeFrom="column">
                  <wp:posOffset>4483807</wp:posOffset>
                </wp:positionH>
                <wp:positionV relativeFrom="paragraph">
                  <wp:posOffset>16574</wp:posOffset>
                </wp:positionV>
                <wp:extent cx="1727200" cy="161925"/>
                <wp:effectExtent l="0" t="0" r="6350" b="9525"/>
                <wp:wrapSquare wrapText="bothSides"/>
                <wp:docPr id="103021990" name="Text Box 1"/>
                <wp:cNvGraphicFramePr/>
                <a:graphic xmlns:a="http://schemas.openxmlformats.org/drawingml/2006/main">
                  <a:graphicData uri="http://schemas.microsoft.com/office/word/2010/wordprocessingShape">
                    <wps:wsp>
                      <wps:cNvSpPr txBox="1"/>
                      <wps:spPr>
                        <a:xfrm>
                          <a:off x="0" y="0"/>
                          <a:ext cx="1727200" cy="161925"/>
                        </a:xfrm>
                        <a:prstGeom prst="rect">
                          <a:avLst/>
                        </a:prstGeom>
                        <a:solidFill>
                          <a:prstClr val="white"/>
                        </a:solidFill>
                        <a:ln>
                          <a:noFill/>
                        </a:ln>
                      </wps:spPr>
                      <wps:txbx>
                        <w:txbxContent>
                          <w:p w14:paraId="32C10032" w14:textId="7E58AAED" w:rsidR="009A7637" w:rsidRPr="005F4BD0" w:rsidRDefault="009A7637" w:rsidP="009A7637">
                            <w:pPr>
                              <w:pStyle w:val="Caption"/>
                              <w:rPr>
                                <w:noProof/>
                                <w:sz w:val="20"/>
                                <w:szCs w:val="20"/>
                              </w:rPr>
                            </w:pPr>
                            <w:r>
                              <w:t xml:space="preserve">Figure </w:t>
                            </w:r>
                            <w:fldSimple w:instr=" SEQ Figure \* ARABIC ">
                              <w:r>
                                <w:rPr>
                                  <w:noProof/>
                                </w:rPr>
                                <w:t>4</w:t>
                              </w:r>
                            </w:fldSimple>
                            <w:r>
                              <w:t xml:space="preserve"> - S. Green - 04/10/2024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7AF7A6" id="_x0000_s1029" type="#_x0000_t202" style="position:absolute;margin-left:353.05pt;margin-top:1.3pt;width:136pt;height:12.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" stroked="f">
                <v:textbox inset="0,0,0,0">
                  <w:txbxContent>
                    <w:p w14:paraId="32C10032" w14:textId="7E58AAED" w:rsidR="009A7637" w:rsidRPr="005F4BD0" w:rsidRDefault="009A7637" w:rsidP="009A7637">
                      <w:pPr>
                        <w:pStyle w:val="Caption"/>
                        <w:rPr>
                          <w:noProof/>
                          <w:sz w:val="20"/>
                          <w:szCs w:val="20"/>
                        </w:rPr>
                      </w:pPr>
                      <w:r>
                        <w:t xml:space="preserve">Figure </w:t>
                      </w:r>
                      <w:fldSimple w:instr=" SEQ Figure \* ARABIC ">
                        <w:r>
                          <w:rPr>
                            <w:noProof/>
                          </w:rPr>
                          <w:t>4</w:t>
                        </w:r>
                      </w:fldSimple>
                      <w:r>
                        <w:t xml:space="preserve"> - S. Green - 04/10/2024</w:t>
                      </w:r>
                    </w:p>
                  </w:txbxContent>
                </v:textbox>
                <w10:wrap type="square"/>
              </v:shape>
            </w:pict>
          </mc:Fallback>
        </mc:AlternateContent>
      </w:r>
      <w:r>
        <w:rPr>
          <w:sz w:val="20"/>
          <w:szCs w:val="20"/>
        </w:rPr>
        <w:t xml:space="preserve">Overall, I believe that the museum on the basis of being a museum on the history of </w:t>
      </w:r>
      <w:r w:rsidR="006F0BCE">
        <w:rPr>
          <w:sz w:val="20"/>
          <w:szCs w:val="20"/>
        </w:rPr>
        <w:t>Welsh history is very informative from a person who has never been to Wales and knows nothing about Welsh history.</w:t>
      </w:r>
      <w:r w:rsidR="00BD533D">
        <w:rPr>
          <w:sz w:val="20"/>
          <w:szCs w:val="20"/>
        </w:rPr>
        <w:t xml:space="preserve">  From an archaeologist’s point of view none of the galleries have a reflection on the archaeology of the St Fagans site, in addition the argument for what makes something special enough to be put in a museum, how unique does it have to be to be deemed interesting enough for people to want to visit it. The galleries presented at St </w:t>
      </w:r>
      <w:r w:rsidR="00CF3E31">
        <w:rPr>
          <w:sz w:val="20"/>
          <w:szCs w:val="20"/>
        </w:rPr>
        <w:t>Fagan’s</w:t>
      </w:r>
      <w:r w:rsidR="00BD533D">
        <w:rPr>
          <w:sz w:val="20"/>
          <w:szCs w:val="20"/>
        </w:rPr>
        <w:t xml:space="preserve"> </w:t>
      </w:r>
      <w:r w:rsidR="00CF3E31">
        <w:rPr>
          <w:sz w:val="20"/>
          <w:szCs w:val="20"/>
        </w:rPr>
        <w:t>trying</w:t>
      </w:r>
      <w:r w:rsidR="00BD533D">
        <w:rPr>
          <w:sz w:val="20"/>
          <w:szCs w:val="20"/>
        </w:rPr>
        <w:t xml:space="preserve"> to paint Wales in a different light to what its history actually is, there is no mention of the coal mines, that them closing down took families out of jobs and thus lead to a wide spread poverty, however, it does mention the tensions between England and </w:t>
      </w:r>
      <w:r w:rsidR="00CF3E31">
        <w:rPr>
          <w:sz w:val="20"/>
          <w:szCs w:val="20"/>
        </w:rPr>
        <w:t>Wales</w:t>
      </w:r>
      <w:r w:rsidR="00BD533D">
        <w:rPr>
          <w:sz w:val="20"/>
          <w:szCs w:val="20"/>
        </w:rPr>
        <w:t xml:space="preserve"> through displays about the flooded </w:t>
      </w:r>
      <w:r w:rsidR="00CF3E31">
        <w:rPr>
          <w:sz w:val="20"/>
          <w:szCs w:val="20"/>
        </w:rPr>
        <w:t>valleys</w:t>
      </w:r>
      <w:r w:rsidR="00BD533D">
        <w:rPr>
          <w:sz w:val="20"/>
          <w:szCs w:val="20"/>
        </w:rPr>
        <w:t xml:space="preserve"> to provide Liverpool with water. The museum seems to enjoy setting a boundary between the English and the </w:t>
      </w:r>
      <w:r w:rsidR="00CF3E31">
        <w:rPr>
          <w:sz w:val="20"/>
          <w:szCs w:val="20"/>
        </w:rPr>
        <w:t>Welsh</w:t>
      </w:r>
      <w:r w:rsidR="00BD533D">
        <w:rPr>
          <w:sz w:val="20"/>
          <w:szCs w:val="20"/>
        </w:rPr>
        <w:t xml:space="preserve">, putting a light on the conflicts they have had in the past, leaving in the dark </w:t>
      </w:r>
      <w:r w:rsidR="00CF3E31">
        <w:rPr>
          <w:sz w:val="20"/>
          <w:szCs w:val="20"/>
        </w:rPr>
        <w:t xml:space="preserve">crisis’s that happened within Wales. </w:t>
      </w:r>
    </w:p>
    <w:p w14:paraId="49060376" w14:textId="396C180F" w:rsidR="004E5837" w:rsidRDefault="004E5837">
      <w:pPr>
        <w:rPr>
          <w:sz w:val="20"/>
          <w:szCs w:val="20"/>
        </w:rPr>
      </w:pPr>
    </w:p>
    <w:p w14:paraId="5668C8B0" w14:textId="417F505C" w:rsidR="004E5837" w:rsidRPr="004E5837" w:rsidRDefault="004E5837" w:rsidP="00BD533D">
      <w:pPr>
        <w:jc w:val="center"/>
        <w:rPr>
          <w:sz w:val="24"/>
          <w:szCs w:val="24"/>
          <w:u w:val="single"/>
        </w:rPr>
      </w:pPr>
      <w:r w:rsidRPr="004E5837">
        <w:rPr>
          <w:sz w:val="24"/>
          <w:szCs w:val="24"/>
          <w:u w:val="single"/>
        </w:rPr>
        <w:t>Bibliography:</w:t>
      </w:r>
    </w:p>
    <w:p w14:paraId="6885BDE7" w14:textId="6A9E1B35" w:rsidR="004E5837" w:rsidRPr="004E5837" w:rsidRDefault="004E5837" w:rsidP="004E5837">
      <w:pPr>
        <w:rPr>
          <w:i/>
          <w:iCs/>
          <w:sz w:val="20"/>
          <w:szCs w:val="20"/>
        </w:rPr>
      </w:pPr>
      <w:r w:rsidRPr="004E5837">
        <w:rPr>
          <w:i/>
          <w:iCs/>
          <w:sz w:val="20"/>
          <w:szCs w:val="20"/>
        </w:rPr>
        <w:t xml:space="preserve">St Fagans castle (no date) Museum Wales. Available at: https://museum.wales/stfagans/buildings/castle/ (Accessed: 10 October 2024). </w:t>
      </w:r>
    </w:p>
    <w:p w14:paraId="1BDE7413" w14:textId="6A0FC87F" w:rsidR="004E5837" w:rsidRPr="00C851CA" w:rsidRDefault="004E5837">
      <w:pPr>
        <w:rPr>
          <w:sz w:val="20"/>
          <w:szCs w:val="20"/>
        </w:rPr>
      </w:pPr>
    </w:p>
    <w:sectPr w:rsidR="004E5837" w:rsidRPr="00C851CA">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30DBEB" w14:textId="77777777" w:rsidR="00DB20A2" w:rsidRDefault="00DB20A2" w:rsidP="00FE6E09">
      <w:pPr>
        <w:spacing w:after="0" w:line="240" w:lineRule="auto"/>
      </w:pPr>
      <w:r>
        <w:separator/>
      </w:r>
    </w:p>
  </w:endnote>
  <w:endnote w:type="continuationSeparator" w:id="0">
    <w:p w14:paraId="762731D3" w14:textId="77777777" w:rsidR="00DB20A2" w:rsidRDefault="00DB20A2" w:rsidP="00FE6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C7A06B" w14:textId="77777777" w:rsidR="00DB20A2" w:rsidRDefault="00DB20A2" w:rsidP="00FE6E09">
      <w:pPr>
        <w:spacing w:after="0" w:line="240" w:lineRule="auto"/>
      </w:pPr>
      <w:r>
        <w:separator/>
      </w:r>
    </w:p>
  </w:footnote>
  <w:footnote w:type="continuationSeparator" w:id="0">
    <w:p w14:paraId="36AAB8D9" w14:textId="77777777" w:rsidR="00DB20A2" w:rsidRDefault="00DB20A2" w:rsidP="00FE6E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08199" w14:textId="77777777" w:rsidR="00FE6E09" w:rsidRDefault="00FE6E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1656D"/>
    <w:multiLevelType w:val="hybridMultilevel"/>
    <w:tmpl w:val="B156C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2421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1CA"/>
    <w:rsid w:val="00061249"/>
    <w:rsid w:val="0015789D"/>
    <w:rsid w:val="001A31BE"/>
    <w:rsid w:val="001D0E67"/>
    <w:rsid w:val="00211ABD"/>
    <w:rsid w:val="00221834"/>
    <w:rsid w:val="002E6027"/>
    <w:rsid w:val="003808CC"/>
    <w:rsid w:val="003D794A"/>
    <w:rsid w:val="004058D7"/>
    <w:rsid w:val="00431EA4"/>
    <w:rsid w:val="0044729E"/>
    <w:rsid w:val="0045781E"/>
    <w:rsid w:val="004E0CC1"/>
    <w:rsid w:val="004E5837"/>
    <w:rsid w:val="00572A34"/>
    <w:rsid w:val="006D4DC1"/>
    <w:rsid w:val="006F0BCE"/>
    <w:rsid w:val="007207C3"/>
    <w:rsid w:val="00726C95"/>
    <w:rsid w:val="00747FD1"/>
    <w:rsid w:val="007959C9"/>
    <w:rsid w:val="007A77A6"/>
    <w:rsid w:val="00837460"/>
    <w:rsid w:val="008A72C0"/>
    <w:rsid w:val="009000FD"/>
    <w:rsid w:val="009A7522"/>
    <w:rsid w:val="009A7637"/>
    <w:rsid w:val="00A37FA5"/>
    <w:rsid w:val="00AA06AC"/>
    <w:rsid w:val="00AC583D"/>
    <w:rsid w:val="00BD3A1D"/>
    <w:rsid w:val="00BD533D"/>
    <w:rsid w:val="00C2052A"/>
    <w:rsid w:val="00C83BE0"/>
    <w:rsid w:val="00C851CA"/>
    <w:rsid w:val="00CF3E31"/>
    <w:rsid w:val="00CF685B"/>
    <w:rsid w:val="00DB20A2"/>
    <w:rsid w:val="00DD74D4"/>
    <w:rsid w:val="00E01F99"/>
    <w:rsid w:val="00EB6A60"/>
    <w:rsid w:val="00EF275C"/>
    <w:rsid w:val="00F002E2"/>
    <w:rsid w:val="00FE6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DF6C7"/>
  <w15:chartTrackingRefBased/>
  <w15:docId w15:val="{1AD16DBD-B97B-42AB-869C-E6FD68A3E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1CA"/>
  </w:style>
  <w:style w:type="paragraph" w:styleId="Heading1">
    <w:name w:val="heading 1"/>
    <w:basedOn w:val="Normal"/>
    <w:next w:val="Normal"/>
    <w:link w:val="Heading1Char"/>
    <w:uiPriority w:val="9"/>
    <w:qFormat/>
    <w:rsid w:val="00C851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851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851C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851C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51C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51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51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51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51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1C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851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851C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851C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851C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851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51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51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51CA"/>
    <w:rPr>
      <w:rFonts w:eastAsiaTheme="majorEastAsia" w:cstheme="majorBidi"/>
      <w:color w:val="272727" w:themeColor="text1" w:themeTint="D8"/>
    </w:rPr>
  </w:style>
  <w:style w:type="paragraph" w:styleId="Title">
    <w:name w:val="Title"/>
    <w:basedOn w:val="Normal"/>
    <w:next w:val="Normal"/>
    <w:link w:val="TitleChar"/>
    <w:uiPriority w:val="10"/>
    <w:qFormat/>
    <w:rsid w:val="00C851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1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51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51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51CA"/>
    <w:pPr>
      <w:spacing w:before="160"/>
      <w:jc w:val="center"/>
    </w:pPr>
    <w:rPr>
      <w:i/>
      <w:iCs/>
      <w:color w:val="404040" w:themeColor="text1" w:themeTint="BF"/>
    </w:rPr>
  </w:style>
  <w:style w:type="character" w:customStyle="1" w:styleId="QuoteChar">
    <w:name w:val="Quote Char"/>
    <w:basedOn w:val="DefaultParagraphFont"/>
    <w:link w:val="Quote"/>
    <w:uiPriority w:val="29"/>
    <w:rsid w:val="00C851CA"/>
    <w:rPr>
      <w:i/>
      <w:iCs/>
      <w:color w:val="404040" w:themeColor="text1" w:themeTint="BF"/>
    </w:rPr>
  </w:style>
  <w:style w:type="paragraph" w:styleId="ListParagraph">
    <w:name w:val="List Paragraph"/>
    <w:basedOn w:val="Normal"/>
    <w:uiPriority w:val="34"/>
    <w:qFormat/>
    <w:rsid w:val="00C851CA"/>
    <w:pPr>
      <w:ind w:left="720"/>
      <w:contextualSpacing/>
    </w:pPr>
  </w:style>
  <w:style w:type="character" w:styleId="IntenseEmphasis">
    <w:name w:val="Intense Emphasis"/>
    <w:basedOn w:val="DefaultParagraphFont"/>
    <w:uiPriority w:val="21"/>
    <w:qFormat/>
    <w:rsid w:val="00C851CA"/>
    <w:rPr>
      <w:i/>
      <w:iCs/>
      <w:color w:val="2F5496" w:themeColor="accent1" w:themeShade="BF"/>
    </w:rPr>
  </w:style>
  <w:style w:type="paragraph" w:styleId="IntenseQuote">
    <w:name w:val="Intense Quote"/>
    <w:basedOn w:val="Normal"/>
    <w:next w:val="Normal"/>
    <w:link w:val="IntenseQuoteChar"/>
    <w:uiPriority w:val="30"/>
    <w:qFormat/>
    <w:rsid w:val="00C851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51CA"/>
    <w:rPr>
      <w:i/>
      <w:iCs/>
      <w:color w:val="2F5496" w:themeColor="accent1" w:themeShade="BF"/>
    </w:rPr>
  </w:style>
  <w:style w:type="character" w:styleId="IntenseReference">
    <w:name w:val="Intense Reference"/>
    <w:basedOn w:val="DefaultParagraphFont"/>
    <w:uiPriority w:val="32"/>
    <w:qFormat/>
    <w:rsid w:val="00C851CA"/>
    <w:rPr>
      <w:b/>
      <w:bCs/>
      <w:smallCaps/>
      <w:color w:val="2F5496" w:themeColor="accent1" w:themeShade="BF"/>
      <w:spacing w:val="5"/>
    </w:rPr>
  </w:style>
  <w:style w:type="paragraph" w:styleId="Header">
    <w:name w:val="header"/>
    <w:basedOn w:val="Normal"/>
    <w:link w:val="HeaderChar"/>
    <w:uiPriority w:val="99"/>
    <w:unhideWhenUsed/>
    <w:rsid w:val="00FE6E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E09"/>
  </w:style>
  <w:style w:type="paragraph" w:styleId="Footer">
    <w:name w:val="footer"/>
    <w:basedOn w:val="Normal"/>
    <w:link w:val="FooterChar"/>
    <w:uiPriority w:val="99"/>
    <w:unhideWhenUsed/>
    <w:rsid w:val="00FE6E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E09"/>
  </w:style>
  <w:style w:type="paragraph" w:styleId="Caption">
    <w:name w:val="caption"/>
    <w:basedOn w:val="Normal"/>
    <w:next w:val="Normal"/>
    <w:uiPriority w:val="35"/>
    <w:unhideWhenUsed/>
    <w:qFormat/>
    <w:rsid w:val="00BD3A1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959678">
      <w:bodyDiv w:val="1"/>
      <w:marLeft w:val="0"/>
      <w:marRight w:val="0"/>
      <w:marTop w:val="0"/>
      <w:marBottom w:val="0"/>
      <w:divBdr>
        <w:top w:val="none" w:sz="0" w:space="0" w:color="auto"/>
        <w:left w:val="none" w:sz="0" w:space="0" w:color="auto"/>
        <w:bottom w:val="none" w:sz="0" w:space="0" w:color="auto"/>
        <w:right w:val="none" w:sz="0" w:space="0" w:color="auto"/>
      </w:divBdr>
    </w:div>
    <w:div w:id="946230128">
      <w:bodyDiv w:val="1"/>
      <w:marLeft w:val="0"/>
      <w:marRight w:val="0"/>
      <w:marTop w:val="0"/>
      <w:marBottom w:val="0"/>
      <w:divBdr>
        <w:top w:val="none" w:sz="0" w:space="0" w:color="auto"/>
        <w:left w:val="none" w:sz="0" w:space="0" w:color="auto"/>
        <w:bottom w:val="none" w:sz="0" w:space="0" w:color="auto"/>
        <w:right w:val="none" w:sz="0" w:space="0" w:color="auto"/>
      </w:divBdr>
    </w:div>
    <w:div w:id="1080980711">
      <w:bodyDiv w:val="1"/>
      <w:marLeft w:val="0"/>
      <w:marRight w:val="0"/>
      <w:marTop w:val="0"/>
      <w:marBottom w:val="0"/>
      <w:divBdr>
        <w:top w:val="none" w:sz="0" w:space="0" w:color="auto"/>
        <w:left w:val="none" w:sz="0" w:space="0" w:color="auto"/>
        <w:bottom w:val="none" w:sz="0" w:space="0" w:color="auto"/>
        <w:right w:val="none" w:sz="0" w:space="0" w:color="auto"/>
      </w:divBdr>
    </w:div>
    <w:div w:id="1334647193">
      <w:bodyDiv w:val="1"/>
      <w:marLeft w:val="0"/>
      <w:marRight w:val="0"/>
      <w:marTop w:val="0"/>
      <w:marBottom w:val="0"/>
      <w:divBdr>
        <w:top w:val="none" w:sz="0" w:space="0" w:color="auto"/>
        <w:left w:val="none" w:sz="0" w:space="0" w:color="auto"/>
        <w:bottom w:val="none" w:sz="0" w:space="0" w:color="auto"/>
        <w:right w:val="none" w:sz="0" w:space="0" w:color="auto"/>
      </w:divBdr>
    </w:div>
    <w:div w:id="1495760686">
      <w:bodyDiv w:val="1"/>
      <w:marLeft w:val="0"/>
      <w:marRight w:val="0"/>
      <w:marTop w:val="0"/>
      <w:marBottom w:val="0"/>
      <w:divBdr>
        <w:top w:val="none" w:sz="0" w:space="0" w:color="auto"/>
        <w:left w:val="none" w:sz="0" w:space="0" w:color="auto"/>
        <w:bottom w:val="none" w:sz="0" w:space="0" w:color="auto"/>
        <w:right w:val="none" w:sz="0" w:space="0" w:color="auto"/>
      </w:divBdr>
    </w:div>
    <w:div w:id="1999191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2</Pages>
  <Words>887</Words>
  <Characters>5056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Soli Green (2402480)</dc:creator>
  <cp:keywords/>
  <dc:description/>
  <cp:lastModifiedBy>Soli Green (2402480)</cp:lastModifiedBy>
  <cp:revision>7</cp:revision>
  <dcterms:created xsi:type="dcterms:W3CDTF">2024-10-09T11:15:00Z</dcterms:created>
  <dcterms:modified xsi:type="dcterms:W3CDTF">2024-10-10T16:26:00Z</dcterms:modified>
</cp:coreProperties>
</file>