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719024" w14:textId="1899C9FC" w:rsidR="00EA2F8C" w:rsidRPr="00F90492" w:rsidRDefault="006676A9" w:rsidP="006676A9">
      <w:pPr>
        <w:pStyle w:val="Title"/>
        <w:tabs>
          <w:tab w:val="center" w:pos="4320"/>
        </w:tabs>
        <w:rPr>
          <w:rFonts w:ascii="Times New Roman" w:hAnsi="Times New Roman" w:cs="Times New Roman"/>
          <w:bCs/>
          <w:sz w:val="32"/>
          <w:szCs w:val="32"/>
        </w:rPr>
      </w:pPr>
      <w:r w:rsidRPr="00F90492">
        <w:rPr>
          <w:rFonts w:ascii="Times New Roman" w:hAnsi="Times New Roman" w:cs="Times New Roman"/>
          <w:bCs/>
          <w:sz w:val="32"/>
          <w:szCs w:val="32"/>
        </w:rPr>
        <w:t>Project Management Plan</w:t>
      </w:r>
    </w:p>
    <w:p w14:paraId="4BAAC21D" w14:textId="347DEE2F" w:rsidR="006676A9" w:rsidRPr="00F90492" w:rsidRDefault="006676A9" w:rsidP="006676A9">
      <w:pPr>
        <w:pStyle w:val="Subtitle"/>
        <w:rPr>
          <w:rFonts w:ascii="Times New Roman" w:hAnsi="Times New Roman" w:cs="Times New Roman"/>
          <w:b/>
          <w:bCs/>
          <w:sz w:val="32"/>
          <w:szCs w:val="32"/>
        </w:rPr>
      </w:pPr>
      <w:r w:rsidRPr="00F90492">
        <w:rPr>
          <w:rFonts w:ascii="Times New Roman" w:hAnsi="Times New Roman" w:cs="Times New Roman"/>
          <w:b/>
          <w:bCs/>
          <w:sz w:val="32"/>
          <w:szCs w:val="32"/>
        </w:rPr>
        <w:t>Bridge reconstruction project</w:t>
      </w:r>
    </w:p>
    <w:p w14:paraId="38570F52" w14:textId="5A5E3A35" w:rsidR="006676A9" w:rsidRPr="00F90492" w:rsidRDefault="006676A9" w:rsidP="006676A9">
      <w:pPr>
        <w:pStyle w:val="Date"/>
        <w:rPr>
          <w:rFonts w:ascii="Times New Roman" w:hAnsi="Times New Roman" w:cs="Times New Roman"/>
          <w:bCs/>
          <w:sz w:val="32"/>
          <w:szCs w:val="32"/>
        </w:rPr>
      </w:pPr>
      <w:r w:rsidRPr="00F90492">
        <w:rPr>
          <w:rFonts w:ascii="Times New Roman" w:hAnsi="Times New Roman" w:cs="Times New Roman"/>
          <w:bCs/>
          <w:sz w:val="32"/>
          <w:szCs w:val="32"/>
        </w:rPr>
        <w:t xml:space="preserve">Highway 5, West Midland </w:t>
      </w:r>
    </w:p>
    <w:p w14:paraId="38DA6489" w14:textId="03884E9A" w:rsidR="006676A9" w:rsidRPr="00F90492" w:rsidRDefault="00967F0C" w:rsidP="006676A9">
      <w:pPr>
        <w:pStyle w:val="Heading1"/>
        <w:rPr>
          <w:rFonts w:ascii="Times New Roman" w:hAnsi="Times New Roman" w:cs="Times New Roman"/>
          <w:b/>
          <w:bCs/>
          <w:sz w:val="28"/>
          <w:szCs w:val="28"/>
          <w:lang w:val="en-GB"/>
        </w:rPr>
      </w:pPr>
      <w:r w:rsidRPr="00967F0C">
        <w:rPr>
          <w:rFonts w:ascii="Times New Roman" w:hAnsi="Times New Roman" w:cs="Times New Roman"/>
          <w:b/>
          <w:bCs/>
          <w:sz w:val="28"/>
          <w:szCs w:val="28"/>
          <w:lang w:val="en-GB"/>
        </w:rPr>
        <w:t xml:space="preserve">BA Leadership and Management skills in the Workplace </w:t>
      </w:r>
    </w:p>
    <w:p w14:paraId="5E366171" w14:textId="2A4CCD5F" w:rsidR="00967F0C" w:rsidRPr="00F90492" w:rsidRDefault="00967F0C" w:rsidP="00967F0C">
      <w:pPr>
        <w:rPr>
          <w:rFonts w:ascii="Times New Roman" w:hAnsi="Times New Roman" w:cs="Times New Roman"/>
          <w:b/>
          <w:bCs/>
          <w:sz w:val="24"/>
          <w:szCs w:val="24"/>
          <w:lang w:val="en-GB"/>
        </w:rPr>
      </w:pPr>
      <w:r w:rsidRPr="00F90492">
        <w:rPr>
          <w:rFonts w:ascii="Times New Roman" w:hAnsi="Times New Roman" w:cs="Times New Roman"/>
          <w:b/>
          <w:bCs/>
          <w:sz w:val="24"/>
          <w:szCs w:val="24"/>
          <w:lang w:val="en-GB"/>
        </w:rPr>
        <w:t xml:space="preserve">Student Name: Lamia Ramdani </w:t>
      </w:r>
    </w:p>
    <w:p w14:paraId="4268968A" w14:textId="2BCE6D9E" w:rsidR="00967F0C" w:rsidRPr="00F90492" w:rsidRDefault="00967F0C" w:rsidP="00967F0C">
      <w:pPr>
        <w:rPr>
          <w:rFonts w:ascii="Times New Roman" w:hAnsi="Times New Roman" w:cs="Times New Roman"/>
          <w:b/>
          <w:bCs/>
          <w:sz w:val="24"/>
          <w:szCs w:val="24"/>
        </w:rPr>
      </w:pPr>
      <w:r w:rsidRPr="00F90492">
        <w:rPr>
          <w:rFonts w:ascii="Times New Roman" w:hAnsi="Times New Roman" w:cs="Times New Roman"/>
          <w:b/>
          <w:bCs/>
          <w:sz w:val="24"/>
          <w:szCs w:val="24"/>
        </w:rPr>
        <w:t>Module Code: LCLM5005</w:t>
      </w:r>
    </w:p>
    <w:p w14:paraId="0D8EB940" w14:textId="67CDC94A" w:rsidR="00967F0C" w:rsidRPr="00F90492" w:rsidRDefault="00967F0C" w:rsidP="00967F0C">
      <w:pPr>
        <w:rPr>
          <w:rFonts w:ascii="Times New Roman" w:hAnsi="Times New Roman" w:cs="Times New Roman"/>
          <w:b/>
          <w:bCs/>
          <w:sz w:val="24"/>
          <w:szCs w:val="24"/>
        </w:rPr>
      </w:pPr>
      <w:r w:rsidRPr="00F90492">
        <w:rPr>
          <w:rFonts w:ascii="Times New Roman" w:hAnsi="Times New Roman" w:cs="Times New Roman"/>
          <w:b/>
          <w:bCs/>
          <w:sz w:val="24"/>
          <w:szCs w:val="24"/>
        </w:rPr>
        <w:t xml:space="preserve">Module Name: Project Management </w:t>
      </w:r>
    </w:p>
    <w:p w14:paraId="0140C676" w14:textId="288936F1" w:rsidR="00967F0C" w:rsidRPr="00F90492" w:rsidRDefault="00967F0C" w:rsidP="00967F0C">
      <w:pPr>
        <w:rPr>
          <w:rFonts w:ascii="Times New Roman" w:hAnsi="Times New Roman" w:cs="Times New Roman"/>
          <w:b/>
          <w:bCs/>
          <w:sz w:val="24"/>
          <w:szCs w:val="24"/>
        </w:rPr>
      </w:pPr>
      <w:r w:rsidRPr="00F90492">
        <w:rPr>
          <w:rFonts w:ascii="Times New Roman" w:hAnsi="Times New Roman" w:cs="Times New Roman"/>
          <w:b/>
          <w:bCs/>
          <w:sz w:val="24"/>
          <w:szCs w:val="24"/>
        </w:rPr>
        <w:t xml:space="preserve">Lecturer Name: Rexon Nting </w:t>
      </w:r>
    </w:p>
    <w:p w14:paraId="5BB39848" w14:textId="4BD941F2" w:rsidR="00EA2F8C" w:rsidRPr="00F90492" w:rsidRDefault="00EA2F8C">
      <w:pPr>
        <w:pStyle w:val="Date"/>
        <w:rPr>
          <w:rFonts w:ascii="Arial" w:hAnsi="Arial" w:cs="Arial"/>
        </w:rPr>
      </w:pPr>
    </w:p>
    <w:p w14:paraId="13E5EEE1" w14:textId="6C69637C" w:rsidR="00EA2F8C" w:rsidRDefault="00F426C8">
      <w:pPr>
        <w:pStyle w:val="Heading1"/>
      </w:pPr>
      <w:r>
        <w:rPr>
          <w:noProof/>
        </w:rPr>
        <w:drawing>
          <wp:anchor distT="0" distB="0" distL="114300" distR="114300" simplePos="0" relativeHeight="251658240" behindDoc="0" locked="0" layoutInCell="1" allowOverlap="1" wp14:anchorId="11FCB765" wp14:editId="50821919">
            <wp:simplePos x="0" y="0"/>
            <wp:positionH relativeFrom="column">
              <wp:posOffset>-261574</wp:posOffset>
            </wp:positionH>
            <wp:positionV relativeFrom="paragraph">
              <wp:posOffset>149170</wp:posOffset>
            </wp:positionV>
            <wp:extent cx="6393815" cy="3866921"/>
            <wp:effectExtent l="0" t="0" r="0" b="0"/>
            <wp:wrapNone/>
            <wp:docPr id="973010881" name="Picture 1" descr="Severe Flooding Aston Birmingham | Water rescue units in act…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010881" name="Picture 1" descr="Severe Flooding Aston Birmingham | Water rescue units in act… | Flickr"/>
                    <pic:cNvPicPr>
                      <a:picLocks noChangeAspect="1"/>
                    </pic:cNvPicPr>
                  </pic:nvPicPr>
                  <pic:blipFill>
                    <a:blip r:embed="rId7">
                      <a:extLst>
                        <a:ext uri="{837473B0-CC2E-450A-ABE3-18F120FF3D39}">
                          <a1611:picAttrSrcUrl xmlns:a1611="http://schemas.microsoft.com/office/drawing/2016/11/main" r:id="rId8"/>
                        </a:ext>
                      </a:extLst>
                    </a:blip>
                    <a:stretch>
                      <a:fillRect/>
                    </a:stretch>
                  </pic:blipFill>
                  <pic:spPr>
                    <a:xfrm>
                      <a:off x="0" y="0"/>
                      <a:ext cx="6414231" cy="3879268"/>
                    </a:xfrm>
                    <a:prstGeom prst="rect">
                      <a:avLst/>
                    </a:prstGeom>
                  </pic:spPr>
                </pic:pic>
              </a:graphicData>
            </a:graphic>
            <wp14:sizeRelH relativeFrom="page">
              <wp14:pctWidth>0</wp14:pctWidth>
            </wp14:sizeRelH>
            <wp14:sizeRelV relativeFrom="page">
              <wp14:pctHeight>0</wp14:pctHeight>
            </wp14:sizeRelV>
          </wp:anchor>
        </w:drawing>
      </w:r>
    </w:p>
    <w:p w14:paraId="7709F6B7" w14:textId="5823B1D0" w:rsidR="00EA2F8C" w:rsidRDefault="00EA2F8C">
      <w:pPr>
        <w:pStyle w:val="Heading2"/>
      </w:pPr>
    </w:p>
    <w:p w14:paraId="544AC789" w14:textId="27BB0EC3" w:rsidR="00EA2F8C" w:rsidRDefault="00EA2F8C"/>
    <w:p w14:paraId="67457C6B" w14:textId="43F8D2AA" w:rsidR="002D5979" w:rsidRDefault="00F426C8">
      <w:r>
        <w:br w:type="page"/>
      </w:r>
    </w:p>
    <w:p w14:paraId="3BF0BA69" w14:textId="7A6F9B26" w:rsidR="00480D27" w:rsidRDefault="00EF738A">
      <w:pPr>
        <w:rPr>
          <w:rFonts w:ascii="Times New Roman" w:hAnsi="Times New Roman" w:cs="Times New Roman"/>
          <w:b/>
          <w:bCs/>
          <w:sz w:val="36"/>
          <w:szCs w:val="36"/>
          <w:u w:val="single"/>
        </w:rPr>
      </w:pPr>
      <w:r w:rsidRPr="00A64477">
        <w:rPr>
          <w:rFonts w:ascii="Times New Roman" w:hAnsi="Times New Roman" w:cs="Times New Roman"/>
          <w:b/>
          <w:bCs/>
          <w:sz w:val="36"/>
          <w:szCs w:val="36"/>
          <w:u w:val="single"/>
        </w:rPr>
        <w:lastRenderedPageBreak/>
        <w:t>Part A</w:t>
      </w:r>
      <w:r w:rsidR="008862C4">
        <w:rPr>
          <w:rFonts w:ascii="Times New Roman" w:hAnsi="Times New Roman" w:cs="Times New Roman"/>
          <w:b/>
          <w:bCs/>
          <w:sz w:val="36"/>
          <w:szCs w:val="36"/>
          <w:u w:val="single"/>
        </w:rPr>
        <w:t>:</w:t>
      </w:r>
      <w:r w:rsidRPr="00A64477">
        <w:rPr>
          <w:rFonts w:ascii="Times New Roman" w:hAnsi="Times New Roman" w:cs="Times New Roman"/>
          <w:b/>
          <w:bCs/>
          <w:sz w:val="36"/>
          <w:szCs w:val="36"/>
          <w:u w:val="single"/>
        </w:rPr>
        <w:t xml:space="preserve"> Project </w:t>
      </w:r>
      <w:r w:rsidR="00EA3770" w:rsidRPr="00A64477">
        <w:rPr>
          <w:rFonts w:ascii="Times New Roman" w:hAnsi="Times New Roman" w:cs="Times New Roman"/>
          <w:b/>
          <w:bCs/>
          <w:sz w:val="36"/>
          <w:szCs w:val="36"/>
          <w:u w:val="single"/>
        </w:rPr>
        <w:t xml:space="preserve">Plan Poster </w:t>
      </w:r>
    </w:p>
    <w:p w14:paraId="4B7F9550" w14:textId="6ED310CD" w:rsidR="00B34A7A" w:rsidRDefault="00480D27">
      <w:pPr>
        <w:rPr>
          <w:rFonts w:ascii="Times New Roman" w:hAnsi="Times New Roman" w:cs="Times New Roman"/>
          <w:b/>
          <w:bCs/>
          <w:sz w:val="36"/>
          <w:szCs w:val="36"/>
          <w:u w:val="single"/>
        </w:rPr>
      </w:pPr>
      <w:r>
        <w:rPr>
          <w:rFonts w:ascii="Times New Roman" w:hAnsi="Times New Roman" w:cs="Times New Roman"/>
          <w:b/>
          <w:bCs/>
          <w:noProof/>
          <w:sz w:val="36"/>
          <w:szCs w:val="36"/>
          <w:u w:val="single"/>
        </w:rPr>
        <w:drawing>
          <wp:inline distT="0" distB="0" distL="0" distR="0" wp14:anchorId="3BBA642B" wp14:editId="1C433952">
            <wp:extent cx="5303520" cy="7500394"/>
            <wp:effectExtent l="0" t="0" r="5080" b="5715"/>
            <wp:docPr id="1961091128" name="Picture 11" descr="A poster of a project manag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091128" name="Picture 11" descr="A poster of a project management&#10;&#10;Description automatically generated"/>
                    <pic:cNvPicPr/>
                  </pic:nvPicPr>
                  <pic:blipFill>
                    <a:blip r:embed="rId9"/>
                    <a:stretch>
                      <a:fillRect/>
                    </a:stretch>
                  </pic:blipFill>
                  <pic:spPr>
                    <a:xfrm>
                      <a:off x="0" y="0"/>
                      <a:ext cx="5303520" cy="7500394"/>
                    </a:xfrm>
                    <a:prstGeom prst="rect">
                      <a:avLst/>
                    </a:prstGeom>
                  </pic:spPr>
                </pic:pic>
              </a:graphicData>
            </a:graphic>
          </wp:inline>
        </w:drawing>
      </w:r>
      <w:r w:rsidR="00B34A7A">
        <w:rPr>
          <w:rFonts w:ascii="Times New Roman" w:hAnsi="Times New Roman" w:cs="Times New Roman"/>
          <w:b/>
          <w:bCs/>
          <w:sz w:val="36"/>
          <w:szCs w:val="36"/>
          <w:u w:val="single"/>
        </w:rPr>
        <w:br w:type="page"/>
      </w:r>
    </w:p>
    <w:p w14:paraId="563784C7" w14:textId="08CAD2EB" w:rsidR="008862C4" w:rsidRPr="008862C4" w:rsidRDefault="008862C4" w:rsidP="00B34A7A">
      <w:pPr>
        <w:rPr>
          <w:rFonts w:ascii="Times New Roman" w:hAnsi="Times New Roman" w:cs="Times New Roman"/>
          <w:b/>
          <w:bCs/>
          <w:sz w:val="36"/>
          <w:szCs w:val="36"/>
          <w:u w:val="single"/>
        </w:rPr>
      </w:pPr>
      <w:r w:rsidRPr="00A64477">
        <w:rPr>
          <w:rFonts w:ascii="Times New Roman" w:hAnsi="Times New Roman" w:cs="Times New Roman"/>
          <w:b/>
          <w:bCs/>
          <w:sz w:val="36"/>
          <w:szCs w:val="36"/>
          <w:u w:val="single"/>
        </w:rPr>
        <w:lastRenderedPageBreak/>
        <w:t xml:space="preserve">Part </w:t>
      </w:r>
      <w:r>
        <w:rPr>
          <w:rFonts w:ascii="Times New Roman" w:hAnsi="Times New Roman" w:cs="Times New Roman"/>
          <w:b/>
          <w:bCs/>
          <w:sz w:val="36"/>
          <w:szCs w:val="36"/>
          <w:u w:val="single"/>
        </w:rPr>
        <w:t>B:</w:t>
      </w:r>
      <w:r w:rsidRPr="00A64477">
        <w:rPr>
          <w:rFonts w:ascii="Times New Roman" w:hAnsi="Times New Roman" w:cs="Times New Roman"/>
          <w:b/>
          <w:bCs/>
          <w:sz w:val="36"/>
          <w:szCs w:val="36"/>
          <w:u w:val="single"/>
        </w:rPr>
        <w:t xml:space="preserve"> </w:t>
      </w:r>
    </w:p>
    <w:p w14:paraId="788FFBF2" w14:textId="470998CB" w:rsidR="00B34A7A" w:rsidRPr="00864140" w:rsidRDefault="00B34A7A" w:rsidP="00322D7D">
      <w:pPr>
        <w:spacing w:line="360" w:lineRule="auto"/>
        <w:rPr>
          <w:rFonts w:ascii="Times New Roman" w:hAnsi="Times New Roman" w:cs="Times New Roman"/>
          <w:b/>
          <w:bCs/>
        </w:rPr>
      </w:pPr>
      <w:r w:rsidRPr="00864140">
        <w:rPr>
          <w:rFonts w:ascii="Times New Roman" w:hAnsi="Times New Roman" w:cs="Times New Roman"/>
          <w:b/>
          <w:bCs/>
        </w:rPr>
        <w:t>Reflective Report for Project Management Poster</w:t>
      </w:r>
    </w:p>
    <w:p w14:paraId="78E91136" w14:textId="1BA1DBBC" w:rsidR="00B34A7A" w:rsidRPr="000C574A" w:rsidRDefault="00B34A7A" w:rsidP="000407B6">
      <w:pPr>
        <w:spacing w:line="240" w:lineRule="auto"/>
        <w:rPr>
          <w:rFonts w:ascii="Times New Roman" w:hAnsi="Times New Roman" w:cs="Times New Roman"/>
          <w:sz w:val="24"/>
          <w:szCs w:val="24"/>
        </w:rPr>
      </w:pPr>
      <w:r w:rsidRPr="000C574A">
        <w:rPr>
          <w:rFonts w:ascii="Times New Roman" w:hAnsi="Times New Roman" w:cs="Times New Roman"/>
          <w:sz w:val="24"/>
          <w:szCs w:val="24"/>
        </w:rPr>
        <w:t>This reflective report presents a detailed analysis of both verbal and written feedback received from my lecturer following my poster presentation on project management. The purpose of this report is to critically evaluate my performance when presenting my poster, identify the specific feedback given regarding the missing elements and spotted mistakes in my poster, and reflect on the revision made to improve and correct the issues, to ultimately strengthen my overall submission accordingly and moving forward effectively.</w:t>
      </w:r>
    </w:p>
    <w:p w14:paraId="40B17625" w14:textId="57FF3A1B" w:rsidR="00B34A7A" w:rsidRPr="000C574A" w:rsidRDefault="00B34A7A" w:rsidP="000407B6">
      <w:pPr>
        <w:spacing w:line="240" w:lineRule="auto"/>
        <w:rPr>
          <w:rFonts w:ascii="Times New Roman" w:hAnsi="Times New Roman" w:cs="Times New Roman"/>
          <w:sz w:val="24"/>
          <w:szCs w:val="24"/>
        </w:rPr>
      </w:pPr>
      <w:r w:rsidRPr="000C574A">
        <w:rPr>
          <w:rFonts w:ascii="Times New Roman" w:hAnsi="Times New Roman" w:cs="Times New Roman"/>
          <w:sz w:val="24"/>
          <w:szCs w:val="24"/>
        </w:rPr>
        <w:t>The lecturer outlined several specific areas for improvement that required immediate attention. Firstly, it was identified that the name of the flooded area on my poster did not match the actual location specific in the assessment brief, indicating a critical oversight in aligning my work with the foundational requirement. Additionally, multiple spelling errors were spotted throughout the poster, which reflected a lack of diligent proofreading. Specifically, these included the use of “stockholders” instead of correct term “stakeholders” as well as a reference to “squad chart” instead of expected “Quad Chart”. These errors highlighted a lack of careful proofreading at the final submission stage.</w:t>
      </w:r>
      <w:r w:rsidRPr="000C574A">
        <w:rPr>
          <w:rFonts w:ascii="Times New Roman" w:hAnsi="Times New Roman" w:cs="Times New Roman"/>
          <w:b/>
          <w:bCs/>
          <w:sz w:val="24"/>
          <w:szCs w:val="24"/>
        </w:rPr>
        <w:t xml:space="preserve"> </w:t>
      </w:r>
    </w:p>
    <w:p w14:paraId="05A80DCA" w14:textId="32C14401" w:rsidR="00B34A7A" w:rsidRPr="000C574A" w:rsidRDefault="00B34A7A" w:rsidP="000407B6">
      <w:pPr>
        <w:spacing w:line="240" w:lineRule="auto"/>
        <w:rPr>
          <w:rFonts w:ascii="Times New Roman" w:hAnsi="Times New Roman" w:cs="Times New Roman"/>
          <w:sz w:val="24"/>
          <w:szCs w:val="24"/>
        </w:rPr>
      </w:pPr>
      <w:r w:rsidRPr="000C574A">
        <w:rPr>
          <w:rFonts w:ascii="Times New Roman" w:hAnsi="Times New Roman" w:cs="Times New Roman"/>
          <w:sz w:val="24"/>
          <w:szCs w:val="24"/>
        </w:rPr>
        <w:t>Taking this feedback into consideration, I promptly took decisive actions to rectify the issues and elevate the quality of my work. I carefully reviewed my poster, methodically identifying and correcting all spelling errors to ensure accuracy and a professional standard suitable for academic work. Furthermore, I revised the information regarding the flooded area to align correctly with the assessment brief ensuring, that all factual details were accurate and consistent with the given instructions. To address the presentation’s overall impact, I also added relevant images to enhance the visual appeal and coherence of the poster, making sure the layout was both informative and engaging for the audience.</w:t>
      </w:r>
    </w:p>
    <w:p w14:paraId="0EFFE3CA" w14:textId="21968F8C" w:rsidR="00B34A7A" w:rsidRPr="000C574A" w:rsidRDefault="00B34A7A" w:rsidP="000407B6">
      <w:pPr>
        <w:spacing w:line="240" w:lineRule="auto"/>
        <w:rPr>
          <w:rFonts w:ascii="Times New Roman" w:hAnsi="Times New Roman" w:cs="Times New Roman"/>
          <w:sz w:val="24"/>
          <w:szCs w:val="24"/>
        </w:rPr>
      </w:pPr>
      <w:r w:rsidRPr="000C574A">
        <w:rPr>
          <w:rFonts w:ascii="Times New Roman" w:hAnsi="Times New Roman" w:cs="Times New Roman"/>
          <w:sz w:val="24"/>
          <w:szCs w:val="24"/>
        </w:rPr>
        <w:t xml:space="preserve">In conclusion, this reflective process has reinforced the importance of thoroughness and attention to detail in academic work. Addressing the spelling errors and aligning the flooded area details with the assessment brief highlighted how minor oversights can affect the overall credibility of a project. Moving forward, I will apply better diligence in proofreading and carefully review assessment requirements to ensure that future work meets the expected standards with clarity and professionalism. </w:t>
      </w:r>
    </w:p>
    <w:p w14:paraId="09D26DC4" w14:textId="77777777" w:rsidR="00B34A7A" w:rsidRPr="000C574A" w:rsidRDefault="00B34A7A" w:rsidP="000407B6">
      <w:pPr>
        <w:spacing w:line="240" w:lineRule="auto"/>
        <w:rPr>
          <w:rFonts w:ascii="Times New Roman" w:hAnsi="Times New Roman" w:cs="Times New Roman"/>
          <w:sz w:val="24"/>
          <w:szCs w:val="24"/>
        </w:rPr>
      </w:pPr>
      <w:r w:rsidRPr="000C574A">
        <w:rPr>
          <w:rFonts w:ascii="Times New Roman" w:hAnsi="Times New Roman" w:cs="Times New Roman"/>
          <w:sz w:val="24"/>
          <w:szCs w:val="24"/>
        </w:rPr>
        <w:t>Nevertheless, I was also encouraged by my lecturer’s positive feedback, who commented on my confidence delivery and noted that my poster had a clear project idea. He expressed his satisfaction with my overall content and remarked that I was among the best students who presented their posters, which affirmed my efforts and motivated me to continue building on this standard of work as I progress through the remaining component of the assessment, including the reflective report and the full project management report.</w:t>
      </w:r>
    </w:p>
    <w:p w14:paraId="3E8C9ED6" w14:textId="17D93911" w:rsidR="00FA04EB" w:rsidRDefault="00FA04EB" w:rsidP="00FA04EB">
      <w:pPr>
        <w:rPr>
          <w:rFonts w:ascii="Times New Roman" w:hAnsi="Times New Roman" w:cs="Times New Roman"/>
          <w:b/>
          <w:bCs/>
          <w:sz w:val="36"/>
          <w:szCs w:val="36"/>
          <w:u w:val="single"/>
        </w:rPr>
      </w:pPr>
      <w:r w:rsidRPr="00A64477">
        <w:rPr>
          <w:rFonts w:ascii="Times New Roman" w:hAnsi="Times New Roman" w:cs="Times New Roman"/>
          <w:b/>
          <w:bCs/>
          <w:sz w:val="36"/>
          <w:szCs w:val="36"/>
          <w:u w:val="single"/>
        </w:rPr>
        <w:lastRenderedPageBreak/>
        <w:t xml:space="preserve">Part </w:t>
      </w:r>
      <w:r>
        <w:rPr>
          <w:rFonts w:ascii="Times New Roman" w:hAnsi="Times New Roman" w:cs="Times New Roman"/>
          <w:b/>
          <w:bCs/>
          <w:sz w:val="36"/>
          <w:szCs w:val="36"/>
          <w:u w:val="single"/>
        </w:rPr>
        <w:t>C:</w:t>
      </w:r>
      <w:r w:rsidRPr="00A64477">
        <w:rPr>
          <w:rFonts w:ascii="Times New Roman" w:hAnsi="Times New Roman" w:cs="Times New Roman"/>
          <w:b/>
          <w:bCs/>
          <w:sz w:val="36"/>
          <w:szCs w:val="36"/>
          <w:u w:val="single"/>
        </w:rPr>
        <w:t xml:space="preserve"> </w:t>
      </w:r>
      <w:r>
        <w:rPr>
          <w:rFonts w:ascii="Times New Roman" w:hAnsi="Times New Roman" w:cs="Times New Roman"/>
          <w:b/>
          <w:bCs/>
          <w:sz w:val="36"/>
          <w:szCs w:val="36"/>
          <w:u w:val="single"/>
        </w:rPr>
        <w:t xml:space="preserve">Project </w:t>
      </w:r>
      <w:r w:rsidR="00F95B81">
        <w:rPr>
          <w:rFonts w:ascii="Times New Roman" w:hAnsi="Times New Roman" w:cs="Times New Roman"/>
          <w:b/>
          <w:bCs/>
          <w:sz w:val="36"/>
          <w:szCs w:val="36"/>
          <w:u w:val="single"/>
        </w:rPr>
        <w:t>Plan</w:t>
      </w:r>
    </w:p>
    <w:p w14:paraId="2EE53A05" w14:textId="29057A7B" w:rsidR="00FA04EB" w:rsidRDefault="00DA1A93" w:rsidP="00FA04EB">
      <w:pPr>
        <w:rPr>
          <w:rFonts w:ascii="Times New Roman" w:hAnsi="Times New Roman" w:cs="Times New Roman"/>
          <w:b/>
          <w:bCs/>
          <w:sz w:val="36"/>
          <w:szCs w:val="36"/>
          <w:u w:val="single"/>
        </w:rPr>
      </w:pPr>
      <w:r>
        <w:rPr>
          <w:rFonts w:ascii="Times New Roman" w:hAnsi="Times New Roman" w:cs="Times New Roman"/>
          <w:b/>
          <w:bCs/>
          <w:noProof/>
          <w:sz w:val="36"/>
          <w:szCs w:val="36"/>
          <w:u w:val="single"/>
        </w:rPr>
        <w:drawing>
          <wp:anchor distT="0" distB="0" distL="114300" distR="114300" simplePos="0" relativeHeight="251664384" behindDoc="0" locked="0" layoutInCell="1" allowOverlap="1" wp14:anchorId="3C03AE82" wp14:editId="03C16445">
            <wp:simplePos x="0" y="0"/>
            <wp:positionH relativeFrom="column">
              <wp:posOffset>-326571</wp:posOffset>
            </wp:positionH>
            <wp:positionV relativeFrom="paragraph">
              <wp:posOffset>381272</wp:posOffset>
            </wp:positionV>
            <wp:extent cx="6432734" cy="5212164"/>
            <wp:effectExtent l="0" t="0" r="6350" b="0"/>
            <wp:wrapNone/>
            <wp:docPr id="449580114" name="Picture 2" descr="Construction Managers at My Next Move for Veter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580114" name="Picture 2" descr="Construction Managers at My Next Move for Veterans"/>
                    <pic:cNvPicPr>
                      <a:picLocks noChangeAspect="1"/>
                    </pic:cNvPicPr>
                  </pic:nvPicPr>
                  <pic:blipFill>
                    <a:blip r:embed="rId10">
                      <a:extLst>
                        <a:ext uri="{837473B0-CC2E-450A-ABE3-18F120FF3D39}">
                          <a1611:picAttrSrcUrl xmlns:a1611="http://schemas.microsoft.com/office/drawing/2016/11/main" r:id="rId11"/>
                        </a:ext>
                      </a:extLst>
                    </a:blip>
                    <a:stretch>
                      <a:fillRect/>
                    </a:stretch>
                  </pic:blipFill>
                  <pic:spPr>
                    <a:xfrm>
                      <a:off x="0" y="0"/>
                      <a:ext cx="6432734" cy="5212164"/>
                    </a:xfrm>
                    <a:prstGeom prst="rect">
                      <a:avLst/>
                    </a:prstGeom>
                  </pic:spPr>
                </pic:pic>
              </a:graphicData>
            </a:graphic>
            <wp14:sizeRelH relativeFrom="page">
              <wp14:pctWidth>0</wp14:pctWidth>
            </wp14:sizeRelH>
            <wp14:sizeRelV relativeFrom="page">
              <wp14:pctHeight>0</wp14:pctHeight>
            </wp14:sizeRelV>
          </wp:anchor>
        </w:drawing>
      </w:r>
    </w:p>
    <w:p w14:paraId="46E575C9" w14:textId="3E1350B5" w:rsidR="00FA04EB" w:rsidRPr="008862C4" w:rsidRDefault="00FA04EB" w:rsidP="00FA04EB">
      <w:pPr>
        <w:rPr>
          <w:rFonts w:ascii="Times New Roman" w:hAnsi="Times New Roman" w:cs="Times New Roman"/>
          <w:b/>
          <w:bCs/>
          <w:sz w:val="36"/>
          <w:szCs w:val="36"/>
          <w:u w:val="single"/>
        </w:rPr>
      </w:pPr>
    </w:p>
    <w:p w14:paraId="68C9A036" w14:textId="62BA758B" w:rsidR="00B34A7A" w:rsidRPr="000C574A" w:rsidRDefault="00B34A7A" w:rsidP="000407B6">
      <w:pPr>
        <w:spacing w:line="240" w:lineRule="auto"/>
        <w:rPr>
          <w:rFonts w:ascii="Times New Roman" w:hAnsi="Times New Roman" w:cs="Times New Roman"/>
          <w:sz w:val="24"/>
          <w:szCs w:val="24"/>
        </w:rPr>
      </w:pPr>
    </w:p>
    <w:p w14:paraId="13744E0C" w14:textId="25A0E888" w:rsidR="002D5979" w:rsidRDefault="002D5979" w:rsidP="000407B6">
      <w:pPr>
        <w:spacing w:line="240" w:lineRule="auto"/>
        <w:rPr>
          <w:rFonts w:ascii="Times New Roman" w:hAnsi="Times New Roman" w:cs="Times New Roman"/>
          <w:b/>
          <w:bCs/>
          <w:sz w:val="36"/>
          <w:szCs w:val="36"/>
          <w:u w:val="single"/>
        </w:rPr>
      </w:pPr>
      <w:r w:rsidRPr="00A64477">
        <w:rPr>
          <w:rFonts w:ascii="Times New Roman" w:hAnsi="Times New Roman" w:cs="Times New Roman"/>
          <w:b/>
          <w:bCs/>
          <w:sz w:val="36"/>
          <w:szCs w:val="36"/>
          <w:u w:val="single"/>
        </w:rPr>
        <w:br w:type="page"/>
      </w:r>
    </w:p>
    <w:p w14:paraId="5115BD7F" w14:textId="18BA4BEA" w:rsidR="00F426C8" w:rsidRDefault="00F426C8">
      <w:pPr>
        <w:rPr>
          <w:rFonts w:ascii="Times New Roman" w:eastAsiaTheme="majorEastAsia" w:hAnsi="Times New Roman" w:cs="Times New Roman"/>
          <w:b/>
          <w:bCs/>
          <w:caps/>
          <w:lang w:val="en-GB"/>
        </w:rPr>
      </w:pPr>
      <w:r w:rsidRPr="00D75FD6">
        <w:rPr>
          <w:rFonts w:ascii="Times New Roman" w:eastAsiaTheme="majorEastAsia" w:hAnsi="Times New Roman" w:cs="Times New Roman"/>
          <w:b/>
          <w:bCs/>
          <w:caps/>
          <w:lang w:val="en-GB"/>
        </w:rPr>
        <w:lastRenderedPageBreak/>
        <w:t>Table of contents</w:t>
      </w:r>
    </w:p>
    <w:p w14:paraId="3D805FF6" w14:textId="77777777" w:rsidR="00DA1A93" w:rsidRPr="00D75FD6" w:rsidRDefault="00DA1A93">
      <w:pPr>
        <w:rPr>
          <w:rFonts w:ascii="Times New Roman" w:hAnsi="Times New Roman" w:cs="Times New Roman"/>
          <w:b/>
          <w:bCs/>
        </w:rPr>
      </w:pPr>
    </w:p>
    <w:p w14:paraId="714202C1" w14:textId="51DADC2A" w:rsidR="00F426C8" w:rsidRPr="00D75FD6" w:rsidRDefault="00D94DDC">
      <w:pPr>
        <w:rPr>
          <w:rFonts w:ascii="Times New Roman" w:hAnsi="Times New Roman" w:cs="Times New Roman"/>
          <w:b/>
          <w:bCs/>
        </w:rPr>
      </w:pPr>
      <w:r w:rsidRPr="00D75FD6">
        <w:rPr>
          <w:rFonts w:ascii="Times New Roman" w:hAnsi="Times New Roman" w:cs="Times New Roman"/>
          <w:b/>
          <w:bCs/>
        </w:rPr>
        <w:t xml:space="preserve">1. </w:t>
      </w:r>
      <w:r w:rsidR="00F426C8" w:rsidRPr="00D75FD6">
        <w:rPr>
          <w:rFonts w:ascii="Times New Roman" w:hAnsi="Times New Roman" w:cs="Times New Roman"/>
          <w:b/>
          <w:bCs/>
        </w:rPr>
        <w:t xml:space="preserve">Introduction...................................................................................... </w:t>
      </w:r>
      <w:r w:rsidR="00C61282">
        <w:rPr>
          <w:rFonts w:ascii="Times New Roman" w:hAnsi="Times New Roman" w:cs="Times New Roman"/>
          <w:b/>
          <w:bCs/>
        </w:rPr>
        <w:t>6</w:t>
      </w:r>
    </w:p>
    <w:p w14:paraId="3BF19E8D" w14:textId="075389BD" w:rsidR="00F426C8" w:rsidRPr="00D75FD6" w:rsidRDefault="00D94DDC">
      <w:pPr>
        <w:rPr>
          <w:rFonts w:ascii="Times New Roman" w:hAnsi="Times New Roman" w:cs="Times New Roman"/>
          <w:b/>
          <w:bCs/>
        </w:rPr>
      </w:pPr>
      <w:r w:rsidRPr="00D75FD6">
        <w:rPr>
          <w:rFonts w:ascii="Times New Roman" w:hAnsi="Times New Roman" w:cs="Times New Roman"/>
          <w:b/>
          <w:bCs/>
        </w:rPr>
        <w:t xml:space="preserve">2. </w:t>
      </w:r>
      <w:r w:rsidR="00F426C8" w:rsidRPr="00D75FD6">
        <w:rPr>
          <w:rFonts w:ascii="Times New Roman" w:hAnsi="Times New Roman" w:cs="Times New Roman"/>
          <w:b/>
          <w:bCs/>
        </w:rPr>
        <w:t>Project Description...........................................................................</w:t>
      </w:r>
      <w:r w:rsidR="00C61282">
        <w:rPr>
          <w:rFonts w:ascii="Times New Roman" w:hAnsi="Times New Roman" w:cs="Times New Roman"/>
          <w:b/>
          <w:bCs/>
        </w:rPr>
        <w:t>7</w:t>
      </w:r>
    </w:p>
    <w:p w14:paraId="3A42857B" w14:textId="3149F240" w:rsidR="00F426C8" w:rsidRPr="00D75FD6" w:rsidRDefault="00D94DDC">
      <w:pPr>
        <w:rPr>
          <w:rFonts w:ascii="Times New Roman" w:hAnsi="Times New Roman" w:cs="Times New Roman"/>
          <w:b/>
          <w:bCs/>
        </w:rPr>
      </w:pPr>
      <w:r w:rsidRPr="00D75FD6">
        <w:rPr>
          <w:rFonts w:ascii="Times New Roman" w:hAnsi="Times New Roman" w:cs="Times New Roman"/>
          <w:b/>
          <w:bCs/>
        </w:rPr>
        <w:t xml:space="preserve">3. </w:t>
      </w:r>
      <w:r w:rsidR="00F426C8" w:rsidRPr="00D75FD6">
        <w:rPr>
          <w:rFonts w:ascii="Times New Roman" w:hAnsi="Times New Roman" w:cs="Times New Roman"/>
          <w:b/>
          <w:bCs/>
        </w:rPr>
        <w:t>Scope.................................................................................................</w:t>
      </w:r>
      <w:r w:rsidR="007111A7" w:rsidRPr="00D75FD6">
        <w:rPr>
          <w:rFonts w:ascii="Times New Roman" w:hAnsi="Times New Roman" w:cs="Times New Roman"/>
          <w:b/>
          <w:bCs/>
        </w:rPr>
        <w:t>.</w:t>
      </w:r>
      <w:r w:rsidR="00500895">
        <w:rPr>
          <w:rFonts w:ascii="Times New Roman" w:hAnsi="Times New Roman" w:cs="Times New Roman"/>
          <w:b/>
          <w:bCs/>
        </w:rPr>
        <w:t>9</w:t>
      </w:r>
    </w:p>
    <w:p w14:paraId="14F34163" w14:textId="1B77C3EA" w:rsidR="00F426C8" w:rsidRPr="00D75FD6" w:rsidRDefault="00D94DDC">
      <w:pPr>
        <w:rPr>
          <w:rFonts w:ascii="Times New Roman" w:hAnsi="Times New Roman" w:cs="Times New Roman"/>
          <w:b/>
          <w:bCs/>
        </w:rPr>
      </w:pPr>
      <w:r w:rsidRPr="00D75FD6">
        <w:rPr>
          <w:rFonts w:ascii="Times New Roman" w:hAnsi="Times New Roman" w:cs="Times New Roman"/>
          <w:b/>
          <w:bCs/>
        </w:rPr>
        <w:t xml:space="preserve">4. </w:t>
      </w:r>
      <w:r w:rsidR="00F426C8" w:rsidRPr="00D75FD6">
        <w:rPr>
          <w:rFonts w:ascii="Times New Roman" w:hAnsi="Times New Roman" w:cs="Times New Roman"/>
          <w:b/>
          <w:bCs/>
        </w:rPr>
        <w:t>Quad Chart.......................................................................................</w:t>
      </w:r>
      <w:r w:rsidR="002445C3">
        <w:rPr>
          <w:rFonts w:ascii="Times New Roman" w:hAnsi="Times New Roman" w:cs="Times New Roman"/>
          <w:b/>
          <w:bCs/>
        </w:rPr>
        <w:t>1</w:t>
      </w:r>
      <w:r w:rsidR="00500895">
        <w:rPr>
          <w:rFonts w:ascii="Times New Roman" w:hAnsi="Times New Roman" w:cs="Times New Roman"/>
          <w:b/>
          <w:bCs/>
        </w:rPr>
        <w:t>3</w:t>
      </w:r>
    </w:p>
    <w:p w14:paraId="287C486A" w14:textId="4B621533" w:rsidR="00F426C8" w:rsidRPr="00D75FD6" w:rsidRDefault="00D94DDC">
      <w:pPr>
        <w:rPr>
          <w:rFonts w:ascii="Times New Roman" w:hAnsi="Times New Roman" w:cs="Times New Roman"/>
          <w:b/>
          <w:bCs/>
        </w:rPr>
      </w:pPr>
      <w:r w:rsidRPr="00D75FD6">
        <w:rPr>
          <w:rFonts w:ascii="Times New Roman" w:hAnsi="Times New Roman" w:cs="Times New Roman"/>
          <w:b/>
          <w:bCs/>
        </w:rPr>
        <w:t xml:space="preserve">5. </w:t>
      </w:r>
      <w:r w:rsidR="00F426C8" w:rsidRPr="00D75FD6">
        <w:rPr>
          <w:rFonts w:ascii="Times New Roman" w:hAnsi="Times New Roman" w:cs="Times New Roman"/>
          <w:b/>
          <w:bCs/>
        </w:rPr>
        <w:t>Gantt Chart.....................................................................................</w:t>
      </w:r>
      <w:r w:rsidR="002445C3">
        <w:rPr>
          <w:rFonts w:ascii="Times New Roman" w:hAnsi="Times New Roman" w:cs="Times New Roman"/>
          <w:b/>
          <w:bCs/>
        </w:rPr>
        <w:t>.1</w:t>
      </w:r>
      <w:r w:rsidR="00E72A1C">
        <w:rPr>
          <w:rFonts w:ascii="Times New Roman" w:hAnsi="Times New Roman" w:cs="Times New Roman"/>
          <w:b/>
          <w:bCs/>
        </w:rPr>
        <w:t>4</w:t>
      </w:r>
    </w:p>
    <w:p w14:paraId="539416EA" w14:textId="3F1D9DD5" w:rsidR="00F426C8" w:rsidRPr="00D75FD6" w:rsidRDefault="00D94DDC">
      <w:pPr>
        <w:rPr>
          <w:rFonts w:ascii="Times New Roman" w:hAnsi="Times New Roman" w:cs="Times New Roman"/>
          <w:b/>
          <w:bCs/>
        </w:rPr>
      </w:pPr>
      <w:r w:rsidRPr="00D75FD6">
        <w:rPr>
          <w:rFonts w:ascii="Times New Roman" w:hAnsi="Times New Roman" w:cs="Times New Roman"/>
          <w:b/>
          <w:bCs/>
        </w:rPr>
        <w:t xml:space="preserve">6. </w:t>
      </w:r>
      <w:r w:rsidR="00F95B81">
        <w:rPr>
          <w:rFonts w:ascii="Times New Roman" w:hAnsi="Times New Roman" w:cs="Times New Roman"/>
          <w:b/>
          <w:bCs/>
        </w:rPr>
        <w:t>Stakeholder’s</w:t>
      </w:r>
      <w:r w:rsidR="00F426C8" w:rsidRPr="00D75FD6">
        <w:rPr>
          <w:rFonts w:ascii="Times New Roman" w:hAnsi="Times New Roman" w:cs="Times New Roman"/>
          <w:b/>
          <w:bCs/>
        </w:rPr>
        <w:t xml:space="preserve"> Analysis....................................................................</w:t>
      </w:r>
      <w:r w:rsidR="002445C3">
        <w:rPr>
          <w:rFonts w:ascii="Times New Roman" w:hAnsi="Times New Roman" w:cs="Times New Roman"/>
          <w:b/>
          <w:bCs/>
        </w:rPr>
        <w:t>1</w:t>
      </w:r>
      <w:r w:rsidR="00E72A1C">
        <w:rPr>
          <w:rFonts w:ascii="Times New Roman" w:hAnsi="Times New Roman" w:cs="Times New Roman"/>
          <w:b/>
          <w:bCs/>
        </w:rPr>
        <w:t>5</w:t>
      </w:r>
    </w:p>
    <w:p w14:paraId="170F8785" w14:textId="2C7B3AA2" w:rsidR="00F426C8" w:rsidRPr="00D75FD6" w:rsidRDefault="00D94DDC">
      <w:pPr>
        <w:rPr>
          <w:rFonts w:ascii="Times New Roman" w:hAnsi="Times New Roman" w:cs="Times New Roman"/>
          <w:b/>
          <w:bCs/>
        </w:rPr>
      </w:pPr>
      <w:r w:rsidRPr="00D75FD6">
        <w:rPr>
          <w:rFonts w:ascii="Times New Roman" w:hAnsi="Times New Roman" w:cs="Times New Roman"/>
          <w:b/>
          <w:bCs/>
        </w:rPr>
        <w:t>7. Allocation</w:t>
      </w:r>
      <w:r w:rsidR="00F90492" w:rsidRPr="00D75FD6">
        <w:rPr>
          <w:rFonts w:ascii="Times New Roman" w:hAnsi="Times New Roman" w:cs="Times New Roman"/>
          <w:b/>
          <w:bCs/>
        </w:rPr>
        <w:t xml:space="preserve"> of Resources ................................................................</w:t>
      </w:r>
      <w:r w:rsidR="006E1F60">
        <w:rPr>
          <w:rFonts w:ascii="Times New Roman" w:hAnsi="Times New Roman" w:cs="Times New Roman"/>
          <w:b/>
          <w:bCs/>
        </w:rPr>
        <w:t>..1</w:t>
      </w:r>
      <w:r w:rsidR="00E72A1C">
        <w:rPr>
          <w:rFonts w:ascii="Times New Roman" w:hAnsi="Times New Roman" w:cs="Times New Roman"/>
          <w:b/>
          <w:bCs/>
        </w:rPr>
        <w:t>7</w:t>
      </w:r>
    </w:p>
    <w:p w14:paraId="254BAA09" w14:textId="71E337D5" w:rsidR="00A86A02" w:rsidRPr="00D75FD6" w:rsidRDefault="00D94DDC">
      <w:pPr>
        <w:rPr>
          <w:rFonts w:ascii="Times New Roman" w:hAnsi="Times New Roman" w:cs="Times New Roman"/>
          <w:b/>
          <w:bCs/>
        </w:rPr>
      </w:pPr>
      <w:r w:rsidRPr="00D75FD6">
        <w:rPr>
          <w:rFonts w:ascii="Times New Roman" w:hAnsi="Times New Roman" w:cs="Times New Roman"/>
          <w:b/>
          <w:bCs/>
        </w:rPr>
        <w:t xml:space="preserve">8. </w:t>
      </w:r>
      <w:r w:rsidR="00F90492" w:rsidRPr="00D75FD6">
        <w:rPr>
          <w:rFonts w:ascii="Times New Roman" w:hAnsi="Times New Roman" w:cs="Times New Roman"/>
          <w:b/>
          <w:bCs/>
        </w:rPr>
        <w:t xml:space="preserve">Risk </w:t>
      </w:r>
      <w:r w:rsidR="0015771E" w:rsidRPr="00D75FD6">
        <w:rPr>
          <w:rFonts w:ascii="Times New Roman" w:hAnsi="Times New Roman" w:cs="Times New Roman"/>
          <w:b/>
          <w:bCs/>
        </w:rPr>
        <w:t xml:space="preserve">Management </w:t>
      </w:r>
      <w:r w:rsidR="00F90492" w:rsidRPr="00D75FD6">
        <w:rPr>
          <w:rFonts w:ascii="Times New Roman" w:hAnsi="Times New Roman" w:cs="Times New Roman"/>
          <w:b/>
          <w:bCs/>
        </w:rPr>
        <w:t>...........................................................................</w:t>
      </w:r>
      <w:r w:rsidR="00E72A1C">
        <w:rPr>
          <w:rFonts w:ascii="Times New Roman" w:hAnsi="Times New Roman" w:cs="Times New Roman"/>
          <w:b/>
          <w:bCs/>
        </w:rPr>
        <w:t>19</w:t>
      </w:r>
    </w:p>
    <w:p w14:paraId="14B2790D" w14:textId="15252985" w:rsidR="00F90492" w:rsidRPr="00D75FD6" w:rsidRDefault="00D94DDC">
      <w:pPr>
        <w:rPr>
          <w:rFonts w:ascii="Times New Roman" w:hAnsi="Times New Roman" w:cs="Times New Roman"/>
          <w:b/>
          <w:bCs/>
        </w:rPr>
      </w:pPr>
      <w:r w:rsidRPr="00D75FD6">
        <w:rPr>
          <w:rFonts w:ascii="Times New Roman" w:hAnsi="Times New Roman" w:cs="Times New Roman"/>
          <w:b/>
          <w:bCs/>
        </w:rPr>
        <w:t>9.</w:t>
      </w:r>
      <w:r w:rsidR="00F95B81">
        <w:rPr>
          <w:rFonts w:ascii="Times New Roman" w:hAnsi="Times New Roman" w:cs="Times New Roman"/>
          <w:b/>
          <w:bCs/>
        </w:rPr>
        <w:t xml:space="preserve"> </w:t>
      </w:r>
      <w:r w:rsidR="00F90492" w:rsidRPr="00D75FD6">
        <w:rPr>
          <w:rFonts w:ascii="Times New Roman" w:hAnsi="Times New Roman" w:cs="Times New Roman"/>
          <w:b/>
          <w:bCs/>
        </w:rPr>
        <w:t>Conclusion .....................................................................................</w:t>
      </w:r>
      <w:r w:rsidR="00A86A02">
        <w:rPr>
          <w:rFonts w:ascii="Times New Roman" w:hAnsi="Times New Roman" w:cs="Times New Roman"/>
          <w:b/>
          <w:bCs/>
        </w:rPr>
        <w:t>..</w:t>
      </w:r>
      <w:r w:rsidR="00E72A1C">
        <w:rPr>
          <w:rFonts w:ascii="Times New Roman" w:hAnsi="Times New Roman" w:cs="Times New Roman"/>
          <w:b/>
          <w:bCs/>
        </w:rPr>
        <w:t>20</w:t>
      </w:r>
    </w:p>
    <w:p w14:paraId="0BA4F9DD" w14:textId="21F47BA7" w:rsidR="00F90492" w:rsidRPr="00D75FD6" w:rsidRDefault="00D94DDC">
      <w:pPr>
        <w:rPr>
          <w:rFonts w:ascii="Times New Roman" w:hAnsi="Times New Roman" w:cs="Times New Roman"/>
          <w:b/>
          <w:bCs/>
        </w:rPr>
      </w:pPr>
      <w:r w:rsidRPr="00D75FD6">
        <w:rPr>
          <w:rFonts w:ascii="Times New Roman" w:hAnsi="Times New Roman" w:cs="Times New Roman"/>
          <w:b/>
          <w:bCs/>
        </w:rPr>
        <w:t xml:space="preserve">10. </w:t>
      </w:r>
      <w:r w:rsidR="00F90492" w:rsidRPr="00D75FD6">
        <w:rPr>
          <w:rFonts w:ascii="Times New Roman" w:hAnsi="Times New Roman" w:cs="Times New Roman"/>
          <w:b/>
          <w:bCs/>
        </w:rPr>
        <w:t>Table Of Refrences.....................................................................</w:t>
      </w:r>
      <w:r w:rsidR="00B5693A">
        <w:rPr>
          <w:rFonts w:ascii="Times New Roman" w:hAnsi="Times New Roman" w:cs="Times New Roman"/>
          <w:b/>
          <w:bCs/>
        </w:rPr>
        <w:t>...2</w:t>
      </w:r>
      <w:r w:rsidR="00E72A1C">
        <w:rPr>
          <w:rFonts w:ascii="Times New Roman" w:hAnsi="Times New Roman" w:cs="Times New Roman"/>
          <w:b/>
          <w:bCs/>
        </w:rPr>
        <w:t>1</w:t>
      </w:r>
    </w:p>
    <w:p w14:paraId="46D651DB" w14:textId="77777777" w:rsidR="00F90492" w:rsidRPr="00D75FD6" w:rsidRDefault="00F90492">
      <w:pPr>
        <w:rPr>
          <w:rFonts w:ascii="Times New Roman" w:hAnsi="Times New Roman" w:cs="Times New Roman"/>
          <w:b/>
          <w:bCs/>
        </w:rPr>
      </w:pPr>
      <w:r w:rsidRPr="00D75FD6">
        <w:rPr>
          <w:rFonts w:ascii="Times New Roman" w:hAnsi="Times New Roman" w:cs="Times New Roman"/>
          <w:b/>
          <w:bCs/>
        </w:rPr>
        <w:br w:type="page"/>
      </w:r>
    </w:p>
    <w:p w14:paraId="3278CBD0" w14:textId="00B17C2B" w:rsidR="00F90492" w:rsidRPr="00DA1A93" w:rsidRDefault="00F90492" w:rsidP="00DA1A93">
      <w:pPr>
        <w:pStyle w:val="ListParagraph"/>
        <w:numPr>
          <w:ilvl w:val="0"/>
          <w:numId w:val="25"/>
        </w:numPr>
        <w:rPr>
          <w:rFonts w:ascii="Times New Roman" w:hAnsi="Times New Roman" w:cs="Times New Roman"/>
          <w:b/>
          <w:bCs/>
        </w:rPr>
      </w:pPr>
      <w:r w:rsidRPr="00DA1A93">
        <w:rPr>
          <w:rFonts w:ascii="Times New Roman" w:hAnsi="Times New Roman" w:cs="Times New Roman"/>
          <w:b/>
          <w:bCs/>
        </w:rPr>
        <w:lastRenderedPageBreak/>
        <w:t>Introduction</w:t>
      </w:r>
    </w:p>
    <w:p w14:paraId="4831DF50" w14:textId="5F025BEF" w:rsidR="007838EA" w:rsidRPr="00D75FD6" w:rsidRDefault="00F90492" w:rsidP="004A6626">
      <w:pPr>
        <w:spacing w:line="360" w:lineRule="auto"/>
        <w:jc w:val="both"/>
        <w:rPr>
          <w:rFonts w:ascii="Times New Roman" w:hAnsi="Times New Roman" w:cs="Times New Roman"/>
          <w:sz w:val="24"/>
          <w:szCs w:val="24"/>
        </w:rPr>
      </w:pPr>
      <w:r w:rsidRPr="00D75FD6">
        <w:rPr>
          <w:rFonts w:ascii="Times New Roman" w:hAnsi="Times New Roman" w:cs="Times New Roman"/>
          <w:sz w:val="24"/>
          <w:szCs w:val="24"/>
        </w:rPr>
        <w:t xml:space="preserve">This </w:t>
      </w:r>
      <w:r w:rsidR="00A57A9C" w:rsidRPr="00D75FD6">
        <w:rPr>
          <w:rFonts w:ascii="Times New Roman" w:hAnsi="Times New Roman" w:cs="Times New Roman"/>
          <w:sz w:val="24"/>
          <w:szCs w:val="24"/>
        </w:rPr>
        <w:t xml:space="preserve">Project Management Plan </w:t>
      </w:r>
      <w:r w:rsidR="00C000B2" w:rsidRPr="00D75FD6">
        <w:rPr>
          <w:rFonts w:ascii="Times New Roman" w:hAnsi="Times New Roman" w:cs="Times New Roman"/>
          <w:sz w:val="24"/>
          <w:szCs w:val="24"/>
        </w:rPr>
        <w:t>outlines</w:t>
      </w:r>
      <w:r w:rsidRPr="00D75FD6">
        <w:rPr>
          <w:rFonts w:ascii="Times New Roman" w:hAnsi="Times New Roman" w:cs="Times New Roman"/>
          <w:sz w:val="24"/>
          <w:szCs w:val="24"/>
        </w:rPr>
        <w:t xml:space="preserve"> </w:t>
      </w:r>
      <w:r w:rsidR="00A57A9C" w:rsidRPr="00D75FD6">
        <w:rPr>
          <w:rFonts w:ascii="Times New Roman" w:hAnsi="Times New Roman" w:cs="Times New Roman"/>
          <w:sz w:val="24"/>
          <w:szCs w:val="24"/>
        </w:rPr>
        <w:t xml:space="preserve">the roadmap for </w:t>
      </w:r>
      <w:r w:rsidR="00E665D4" w:rsidRPr="00D75FD6">
        <w:rPr>
          <w:rFonts w:ascii="Times New Roman" w:hAnsi="Times New Roman" w:cs="Times New Roman"/>
          <w:sz w:val="24"/>
          <w:szCs w:val="24"/>
        </w:rPr>
        <w:t>reconstructing a</w:t>
      </w:r>
      <w:r w:rsidRPr="00D75FD6">
        <w:rPr>
          <w:rFonts w:ascii="Times New Roman" w:hAnsi="Times New Roman" w:cs="Times New Roman"/>
          <w:sz w:val="24"/>
          <w:szCs w:val="24"/>
        </w:rPr>
        <w:t xml:space="preserve"> bridge on Highway 5 in the </w:t>
      </w:r>
      <w:r w:rsidR="00A57A9C" w:rsidRPr="00D75FD6">
        <w:rPr>
          <w:rFonts w:ascii="Times New Roman" w:hAnsi="Times New Roman" w:cs="Times New Roman"/>
          <w:sz w:val="24"/>
          <w:szCs w:val="24"/>
        </w:rPr>
        <w:t>W</w:t>
      </w:r>
      <w:r w:rsidRPr="00D75FD6">
        <w:rPr>
          <w:rFonts w:ascii="Times New Roman" w:hAnsi="Times New Roman" w:cs="Times New Roman"/>
          <w:sz w:val="24"/>
          <w:szCs w:val="24"/>
        </w:rPr>
        <w:t xml:space="preserve">est </w:t>
      </w:r>
      <w:r w:rsidR="004A6626" w:rsidRPr="00D75FD6">
        <w:rPr>
          <w:rFonts w:ascii="Times New Roman" w:hAnsi="Times New Roman" w:cs="Times New Roman"/>
          <w:sz w:val="24"/>
          <w:szCs w:val="24"/>
        </w:rPr>
        <w:t>Midlands, following sever</w:t>
      </w:r>
      <w:r w:rsidR="00E665D4" w:rsidRPr="00D75FD6">
        <w:rPr>
          <w:rFonts w:ascii="Times New Roman" w:hAnsi="Times New Roman" w:cs="Times New Roman"/>
          <w:sz w:val="24"/>
          <w:szCs w:val="24"/>
        </w:rPr>
        <w:t>e</w:t>
      </w:r>
      <w:r w:rsidR="004A6626" w:rsidRPr="00D75FD6">
        <w:rPr>
          <w:rFonts w:ascii="Times New Roman" w:hAnsi="Times New Roman" w:cs="Times New Roman"/>
          <w:sz w:val="24"/>
          <w:szCs w:val="24"/>
        </w:rPr>
        <w:t xml:space="preserve"> flood damage in 2026</w:t>
      </w:r>
      <w:r w:rsidR="00A57A9C" w:rsidRPr="00D75FD6">
        <w:rPr>
          <w:rFonts w:ascii="Times New Roman" w:hAnsi="Times New Roman" w:cs="Times New Roman"/>
          <w:sz w:val="24"/>
          <w:szCs w:val="24"/>
        </w:rPr>
        <w:t xml:space="preserve"> that shattered the region.</w:t>
      </w:r>
      <w:r w:rsidR="004A6626" w:rsidRPr="00D75FD6">
        <w:rPr>
          <w:rFonts w:ascii="Times New Roman" w:hAnsi="Times New Roman" w:cs="Times New Roman"/>
          <w:sz w:val="24"/>
          <w:szCs w:val="24"/>
        </w:rPr>
        <w:t xml:space="preserve"> </w:t>
      </w:r>
      <w:r w:rsidR="00C458D8" w:rsidRPr="00D75FD6">
        <w:rPr>
          <w:rFonts w:ascii="Times New Roman" w:hAnsi="Times New Roman" w:cs="Times New Roman"/>
          <w:sz w:val="24"/>
          <w:szCs w:val="24"/>
        </w:rPr>
        <w:t>According to the Department of Finance (2015</w:t>
      </w:r>
      <w:r w:rsidR="00A74BF9" w:rsidRPr="00D75FD6">
        <w:rPr>
          <w:rFonts w:ascii="Times New Roman" w:hAnsi="Times New Roman" w:cs="Times New Roman"/>
          <w:sz w:val="24"/>
          <w:szCs w:val="24"/>
        </w:rPr>
        <w:t>), project</w:t>
      </w:r>
      <w:r w:rsidR="009270DD" w:rsidRPr="00D75FD6">
        <w:rPr>
          <w:rFonts w:ascii="Times New Roman" w:hAnsi="Times New Roman" w:cs="Times New Roman"/>
          <w:sz w:val="24"/>
          <w:szCs w:val="24"/>
        </w:rPr>
        <w:t xml:space="preserve"> management </w:t>
      </w:r>
      <w:r w:rsidR="009B0117" w:rsidRPr="00D75FD6">
        <w:rPr>
          <w:rFonts w:ascii="Times New Roman" w:hAnsi="Times New Roman" w:cs="Times New Roman"/>
          <w:sz w:val="24"/>
          <w:szCs w:val="24"/>
        </w:rPr>
        <w:t xml:space="preserve">“provides structure and control of the project environment so that the agreed activities will produce the right </w:t>
      </w:r>
      <w:r w:rsidR="00F6573A" w:rsidRPr="00D75FD6">
        <w:rPr>
          <w:rFonts w:ascii="Times New Roman" w:hAnsi="Times New Roman" w:cs="Times New Roman"/>
          <w:sz w:val="24"/>
          <w:szCs w:val="24"/>
        </w:rPr>
        <w:t xml:space="preserve">products or service to meet the </w:t>
      </w:r>
      <w:r w:rsidR="005124D0" w:rsidRPr="00D75FD6">
        <w:rPr>
          <w:rFonts w:ascii="Times New Roman" w:hAnsi="Times New Roman" w:cs="Times New Roman"/>
          <w:sz w:val="24"/>
          <w:szCs w:val="24"/>
        </w:rPr>
        <w:t>customers’ expectations</w:t>
      </w:r>
      <w:r w:rsidR="00A74BF9" w:rsidRPr="00D75FD6">
        <w:rPr>
          <w:rFonts w:ascii="Times New Roman" w:hAnsi="Times New Roman" w:cs="Times New Roman"/>
          <w:sz w:val="24"/>
          <w:szCs w:val="24"/>
        </w:rPr>
        <w:t xml:space="preserve"> </w:t>
      </w:r>
      <w:r w:rsidR="00EB1E32" w:rsidRPr="00D75FD6">
        <w:rPr>
          <w:rFonts w:ascii="Times New Roman" w:hAnsi="Times New Roman" w:cs="Times New Roman"/>
          <w:sz w:val="24"/>
          <w:szCs w:val="24"/>
        </w:rPr>
        <w:t>“</w:t>
      </w:r>
      <w:r w:rsidR="0014299B" w:rsidRPr="00D75FD6">
        <w:rPr>
          <w:rFonts w:ascii="Times New Roman" w:hAnsi="Times New Roman" w:cs="Times New Roman"/>
          <w:sz w:val="24"/>
          <w:szCs w:val="24"/>
        </w:rPr>
        <w:t>.</w:t>
      </w:r>
      <w:r w:rsidR="00A74BF9" w:rsidRPr="00D75FD6">
        <w:rPr>
          <w:rFonts w:ascii="Times New Roman" w:hAnsi="Times New Roman" w:cs="Times New Roman"/>
          <w:sz w:val="24"/>
          <w:szCs w:val="24"/>
        </w:rPr>
        <w:t xml:space="preserve"> The plan</w:t>
      </w:r>
      <w:r w:rsidR="001259DF" w:rsidRPr="00D75FD6">
        <w:rPr>
          <w:rFonts w:ascii="Times New Roman" w:hAnsi="Times New Roman" w:cs="Times New Roman"/>
          <w:sz w:val="24"/>
          <w:szCs w:val="24"/>
        </w:rPr>
        <w:t xml:space="preserve"> provides stakeholders with a comprehensive</w:t>
      </w:r>
      <w:r w:rsidR="004E63F0" w:rsidRPr="00D75FD6">
        <w:rPr>
          <w:rFonts w:ascii="Times New Roman" w:hAnsi="Times New Roman" w:cs="Times New Roman"/>
          <w:sz w:val="24"/>
          <w:szCs w:val="24"/>
        </w:rPr>
        <w:t xml:space="preserve"> framework for delivering the project within</w:t>
      </w:r>
      <w:r w:rsidR="007838EA" w:rsidRPr="00D75FD6">
        <w:rPr>
          <w:rFonts w:ascii="Times New Roman" w:hAnsi="Times New Roman" w:cs="Times New Roman"/>
          <w:sz w:val="24"/>
          <w:szCs w:val="24"/>
        </w:rPr>
        <w:t xml:space="preserve"> a 12</w:t>
      </w:r>
      <w:r w:rsidR="001F5584" w:rsidRPr="00D75FD6">
        <w:rPr>
          <w:rFonts w:ascii="Times New Roman" w:hAnsi="Times New Roman" w:cs="Times New Roman"/>
          <w:sz w:val="24"/>
          <w:szCs w:val="24"/>
        </w:rPr>
        <w:t xml:space="preserve">- </w:t>
      </w:r>
      <w:r w:rsidR="007838EA" w:rsidRPr="00D75FD6">
        <w:rPr>
          <w:rFonts w:ascii="Times New Roman" w:hAnsi="Times New Roman" w:cs="Times New Roman"/>
          <w:sz w:val="24"/>
          <w:szCs w:val="24"/>
        </w:rPr>
        <w:t>month timeline and £ 12 million budget.</w:t>
      </w:r>
      <w:r w:rsidR="00B701D4" w:rsidRPr="00D75FD6">
        <w:rPr>
          <w:rFonts w:ascii="Times New Roman" w:hAnsi="Times New Roman" w:cs="Times New Roman"/>
          <w:sz w:val="24"/>
          <w:szCs w:val="24"/>
        </w:rPr>
        <w:t xml:space="preserve"> Key elements include scop</w:t>
      </w:r>
      <w:r w:rsidR="003B5651" w:rsidRPr="00D75FD6">
        <w:rPr>
          <w:rFonts w:ascii="Times New Roman" w:hAnsi="Times New Roman" w:cs="Times New Roman"/>
          <w:sz w:val="24"/>
          <w:szCs w:val="24"/>
        </w:rPr>
        <w:t xml:space="preserve">e </w:t>
      </w:r>
      <w:r w:rsidR="00B701D4" w:rsidRPr="00D75FD6">
        <w:rPr>
          <w:rFonts w:ascii="Times New Roman" w:hAnsi="Times New Roman" w:cs="Times New Roman"/>
          <w:sz w:val="24"/>
          <w:szCs w:val="24"/>
        </w:rPr>
        <w:t>definition, work breakdown</w:t>
      </w:r>
      <w:r w:rsidR="00F009F3" w:rsidRPr="00D75FD6">
        <w:rPr>
          <w:rFonts w:ascii="Times New Roman" w:hAnsi="Times New Roman" w:cs="Times New Roman"/>
          <w:sz w:val="24"/>
          <w:szCs w:val="24"/>
        </w:rPr>
        <w:t xml:space="preserve"> </w:t>
      </w:r>
      <w:r w:rsidR="00725E35" w:rsidRPr="00D75FD6">
        <w:rPr>
          <w:rFonts w:ascii="Times New Roman" w:hAnsi="Times New Roman" w:cs="Times New Roman"/>
          <w:sz w:val="24"/>
          <w:szCs w:val="24"/>
        </w:rPr>
        <w:t>structure,</w:t>
      </w:r>
      <w:r w:rsidR="00F009F3" w:rsidRPr="00D75FD6">
        <w:rPr>
          <w:rFonts w:ascii="Times New Roman" w:hAnsi="Times New Roman" w:cs="Times New Roman"/>
          <w:sz w:val="24"/>
          <w:szCs w:val="24"/>
        </w:rPr>
        <w:t xml:space="preserve"> stakeholder </w:t>
      </w:r>
      <w:r w:rsidR="0014299B" w:rsidRPr="00D75FD6">
        <w:rPr>
          <w:rFonts w:ascii="Times New Roman" w:hAnsi="Times New Roman" w:cs="Times New Roman"/>
          <w:sz w:val="24"/>
          <w:szCs w:val="24"/>
        </w:rPr>
        <w:t>engagement,</w:t>
      </w:r>
      <w:r w:rsidR="00F009F3" w:rsidRPr="00D75FD6">
        <w:rPr>
          <w:rFonts w:ascii="Times New Roman" w:hAnsi="Times New Roman" w:cs="Times New Roman"/>
          <w:sz w:val="24"/>
          <w:szCs w:val="24"/>
        </w:rPr>
        <w:t xml:space="preserve"> re</w:t>
      </w:r>
      <w:r w:rsidR="006032DD" w:rsidRPr="00D75FD6">
        <w:rPr>
          <w:rFonts w:ascii="Times New Roman" w:hAnsi="Times New Roman" w:cs="Times New Roman"/>
          <w:sz w:val="24"/>
          <w:szCs w:val="24"/>
        </w:rPr>
        <w:t xml:space="preserve">source </w:t>
      </w:r>
      <w:r w:rsidR="0014299B" w:rsidRPr="00D75FD6">
        <w:rPr>
          <w:rFonts w:ascii="Times New Roman" w:hAnsi="Times New Roman" w:cs="Times New Roman"/>
          <w:sz w:val="24"/>
          <w:szCs w:val="24"/>
        </w:rPr>
        <w:t>allocation,</w:t>
      </w:r>
      <w:r w:rsidR="006032DD" w:rsidRPr="00D75FD6">
        <w:rPr>
          <w:rFonts w:ascii="Times New Roman" w:hAnsi="Times New Roman" w:cs="Times New Roman"/>
          <w:sz w:val="24"/>
          <w:szCs w:val="24"/>
        </w:rPr>
        <w:t xml:space="preserve"> and risk management principles taught </w:t>
      </w:r>
      <w:r w:rsidR="001E5C76" w:rsidRPr="00D75FD6">
        <w:rPr>
          <w:rFonts w:ascii="Times New Roman" w:hAnsi="Times New Roman" w:cs="Times New Roman"/>
          <w:sz w:val="24"/>
          <w:szCs w:val="24"/>
        </w:rPr>
        <w:t xml:space="preserve">in the module to ensure successful delivery of this critical </w:t>
      </w:r>
      <w:r w:rsidR="009712B2" w:rsidRPr="00D75FD6">
        <w:rPr>
          <w:rFonts w:ascii="Times New Roman" w:hAnsi="Times New Roman" w:cs="Times New Roman"/>
          <w:sz w:val="24"/>
          <w:szCs w:val="24"/>
        </w:rPr>
        <w:t>infrastructure project</w:t>
      </w:r>
      <w:r w:rsidR="00725E35" w:rsidRPr="00D75FD6">
        <w:rPr>
          <w:rFonts w:ascii="Times New Roman" w:hAnsi="Times New Roman" w:cs="Times New Roman"/>
          <w:sz w:val="24"/>
          <w:szCs w:val="24"/>
        </w:rPr>
        <w:t xml:space="preserve">. </w:t>
      </w:r>
      <w:r w:rsidR="009712B2" w:rsidRPr="00D75FD6">
        <w:rPr>
          <w:rFonts w:ascii="Times New Roman" w:hAnsi="Times New Roman" w:cs="Times New Roman"/>
          <w:sz w:val="24"/>
          <w:szCs w:val="24"/>
        </w:rPr>
        <w:t xml:space="preserve">The floods caused </w:t>
      </w:r>
      <w:r w:rsidR="00CC2774" w:rsidRPr="00D75FD6">
        <w:rPr>
          <w:rFonts w:ascii="Times New Roman" w:hAnsi="Times New Roman" w:cs="Times New Roman"/>
          <w:sz w:val="24"/>
          <w:szCs w:val="24"/>
        </w:rPr>
        <w:t xml:space="preserve">major </w:t>
      </w:r>
      <w:r w:rsidR="0014299B" w:rsidRPr="00D75FD6">
        <w:rPr>
          <w:rFonts w:ascii="Times New Roman" w:hAnsi="Times New Roman" w:cs="Times New Roman"/>
          <w:sz w:val="24"/>
          <w:szCs w:val="24"/>
        </w:rPr>
        <w:t>disruption,</w:t>
      </w:r>
      <w:r w:rsidR="00CC2774" w:rsidRPr="00D75FD6">
        <w:rPr>
          <w:rFonts w:ascii="Times New Roman" w:hAnsi="Times New Roman" w:cs="Times New Roman"/>
          <w:sz w:val="24"/>
          <w:szCs w:val="24"/>
        </w:rPr>
        <w:t xml:space="preserve"> cutting </w:t>
      </w:r>
      <w:r w:rsidR="0014299B" w:rsidRPr="00D75FD6">
        <w:rPr>
          <w:rFonts w:ascii="Times New Roman" w:hAnsi="Times New Roman" w:cs="Times New Roman"/>
          <w:sz w:val="24"/>
          <w:szCs w:val="24"/>
        </w:rPr>
        <w:t>off large</w:t>
      </w:r>
      <w:r w:rsidR="007E119B" w:rsidRPr="00D75FD6">
        <w:rPr>
          <w:rFonts w:ascii="Times New Roman" w:hAnsi="Times New Roman" w:cs="Times New Roman"/>
          <w:sz w:val="24"/>
          <w:szCs w:val="24"/>
        </w:rPr>
        <w:t xml:space="preserve"> </w:t>
      </w:r>
      <w:r w:rsidR="00F7302D" w:rsidRPr="00D75FD6">
        <w:rPr>
          <w:rFonts w:ascii="Times New Roman" w:hAnsi="Times New Roman" w:cs="Times New Roman"/>
          <w:sz w:val="24"/>
          <w:szCs w:val="24"/>
        </w:rPr>
        <w:t>region</w:t>
      </w:r>
      <w:r w:rsidR="00D77E8F" w:rsidRPr="00D75FD6">
        <w:rPr>
          <w:rFonts w:ascii="Times New Roman" w:hAnsi="Times New Roman" w:cs="Times New Roman"/>
          <w:sz w:val="24"/>
          <w:szCs w:val="24"/>
        </w:rPr>
        <w:t>s from the rest</w:t>
      </w:r>
      <w:r w:rsidR="006742EA" w:rsidRPr="00D75FD6">
        <w:rPr>
          <w:rFonts w:ascii="Times New Roman" w:hAnsi="Times New Roman" w:cs="Times New Roman"/>
          <w:sz w:val="24"/>
          <w:szCs w:val="24"/>
        </w:rPr>
        <w:t xml:space="preserve"> of the </w:t>
      </w:r>
      <w:r w:rsidR="00B06650" w:rsidRPr="00D75FD6">
        <w:rPr>
          <w:rFonts w:ascii="Times New Roman" w:hAnsi="Times New Roman" w:cs="Times New Roman"/>
          <w:sz w:val="24"/>
          <w:szCs w:val="24"/>
        </w:rPr>
        <w:t>UK,</w:t>
      </w:r>
      <w:r w:rsidR="006742EA" w:rsidRPr="00D75FD6">
        <w:rPr>
          <w:rFonts w:ascii="Times New Roman" w:hAnsi="Times New Roman" w:cs="Times New Roman"/>
          <w:sz w:val="24"/>
          <w:szCs w:val="24"/>
        </w:rPr>
        <w:t xml:space="preserve"> severely </w:t>
      </w:r>
      <w:r w:rsidR="00B24053" w:rsidRPr="00D75FD6">
        <w:rPr>
          <w:rFonts w:ascii="Times New Roman" w:hAnsi="Times New Roman" w:cs="Times New Roman"/>
          <w:sz w:val="24"/>
          <w:szCs w:val="24"/>
        </w:rPr>
        <w:t xml:space="preserve">disrupting supply </w:t>
      </w:r>
      <w:r w:rsidR="00D75FD6" w:rsidRPr="00D75FD6">
        <w:rPr>
          <w:rFonts w:ascii="Times New Roman" w:hAnsi="Times New Roman" w:cs="Times New Roman"/>
          <w:sz w:val="24"/>
          <w:szCs w:val="24"/>
        </w:rPr>
        <w:t>chains,</w:t>
      </w:r>
      <w:r w:rsidR="00B24053" w:rsidRPr="00D75FD6">
        <w:rPr>
          <w:rFonts w:ascii="Times New Roman" w:hAnsi="Times New Roman" w:cs="Times New Roman"/>
          <w:sz w:val="24"/>
          <w:szCs w:val="24"/>
        </w:rPr>
        <w:t xml:space="preserve"> </w:t>
      </w:r>
      <w:r w:rsidR="00D75FD6" w:rsidRPr="00D75FD6">
        <w:rPr>
          <w:rFonts w:ascii="Times New Roman" w:hAnsi="Times New Roman" w:cs="Times New Roman"/>
          <w:sz w:val="24"/>
          <w:szCs w:val="24"/>
        </w:rPr>
        <w:t>and affecting</w:t>
      </w:r>
      <w:r w:rsidR="00B24053" w:rsidRPr="00D75FD6">
        <w:rPr>
          <w:rFonts w:ascii="Times New Roman" w:hAnsi="Times New Roman" w:cs="Times New Roman"/>
          <w:sz w:val="24"/>
          <w:szCs w:val="24"/>
        </w:rPr>
        <w:t xml:space="preserve"> schools and </w:t>
      </w:r>
      <w:r w:rsidR="001823A3" w:rsidRPr="00D75FD6">
        <w:rPr>
          <w:rFonts w:ascii="Times New Roman" w:hAnsi="Times New Roman" w:cs="Times New Roman"/>
          <w:sz w:val="24"/>
          <w:szCs w:val="24"/>
        </w:rPr>
        <w:t>hospitals. This</w:t>
      </w:r>
      <w:r w:rsidR="002C7808" w:rsidRPr="00D75FD6">
        <w:rPr>
          <w:rFonts w:ascii="Times New Roman" w:hAnsi="Times New Roman" w:cs="Times New Roman"/>
          <w:sz w:val="24"/>
          <w:szCs w:val="24"/>
        </w:rPr>
        <w:t xml:space="preserve"> project is not simply </w:t>
      </w:r>
      <w:r w:rsidR="003B4478" w:rsidRPr="00D75FD6">
        <w:rPr>
          <w:rFonts w:ascii="Times New Roman" w:hAnsi="Times New Roman" w:cs="Times New Roman"/>
          <w:sz w:val="24"/>
          <w:szCs w:val="24"/>
        </w:rPr>
        <w:t xml:space="preserve">about rebuilding a </w:t>
      </w:r>
      <w:r w:rsidR="00E80347" w:rsidRPr="00D75FD6">
        <w:rPr>
          <w:rFonts w:ascii="Times New Roman" w:hAnsi="Times New Roman" w:cs="Times New Roman"/>
          <w:sz w:val="24"/>
          <w:szCs w:val="24"/>
        </w:rPr>
        <w:t>bridge,</w:t>
      </w:r>
      <w:r w:rsidR="003B4478" w:rsidRPr="00D75FD6">
        <w:rPr>
          <w:rFonts w:ascii="Times New Roman" w:hAnsi="Times New Roman" w:cs="Times New Roman"/>
          <w:sz w:val="24"/>
          <w:szCs w:val="24"/>
        </w:rPr>
        <w:t xml:space="preserve"> it is about restoring </w:t>
      </w:r>
      <w:r w:rsidR="00F95B81" w:rsidRPr="00D75FD6">
        <w:rPr>
          <w:rFonts w:ascii="Times New Roman" w:hAnsi="Times New Roman" w:cs="Times New Roman"/>
          <w:sz w:val="24"/>
          <w:szCs w:val="24"/>
        </w:rPr>
        <w:t>lives,</w:t>
      </w:r>
      <w:r w:rsidR="003B4478" w:rsidRPr="00D75FD6">
        <w:rPr>
          <w:rFonts w:ascii="Times New Roman" w:hAnsi="Times New Roman" w:cs="Times New Roman"/>
          <w:sz w:val="24"/>
          <w:szCs w:val="24"/>
        </w:rPr>
        <w:t xml:space="preserve"> reconnecting </w:t>
      </w:r>
      <w:r w:rsidR="00162471" w:rsidRPr="00D75FD6">
        <w:rPr>
          <w:rFonts w:ascii="Times New Roman" w:hAnsi="Times New Roman" w:cs="Times New Roman"/>
          <w:sz w:val="24"/>
          <w:szCs w:val="24"/>
        </w:rPr>
        <w:t>communities,</w:t>
      </w:r>
      <w:r w:rsidR="00C739ED" w:rsidRPr="00D75FD6">
        <w:rPr>
          <w:rFonts w:ascii="Times New Roman" w:hAnsi="Times New Roman" w:cs="Times New Roman"/>
          <w:sz w:val="24"/>
          <w:szCs w:val="24"/>
        </w:rPr>
        <w:t xml:space="preserve"> and reviving the economic heartbeat of the West Midlands.</w:t>
      </w:r>
      <w:r w:rsidR="005B2D60" w:rsidRPr="00D75FD6">
        <w:rPr>
          <w:rFonts w:ascii="Times New Roman" w:hAnsi="Times New Roman" w:cs="Times New Roman"/>
          <w:sz w:val="24"/>
          <w:szCs w:val="24"/>
        </w:rPr>
        <w:t xml:space="preserve"> The following </w:t>
      </w:r>
      <w:r w:rsidR="003F74BA" w:rsidRPr="00D75FD6">
        <w:rPr>
          <w:rFonts w:ascii="Times New Roman" w:hAnsi="Times New Roman" w:cs="Times New Roman"/>
          <w:sz w:val="24"/>
          <w:szCs w:val="24"/>
        </w:rPr>
        <w:t xml:space="preserve">sections of this plan provide a detailed breakdown of the project </w:t>
      </w:r>
      <w:r w:rsidR="00B57983" w:rsidRPr="00D75FD6">
        <w:rPr>
          <w:rFonts w:ascii="Times New Roman" w:hAnsi="Times New Roman" w:cs="Times New Roman"/>
          <w:sz w:val="24"/>
          <w:szCs w:val="24"/>
        </w:rPr>
        <w:t>scop</w:t>
      </w:r>
      <w:r w:rsidR="00466BD7" w:rsidRPr="00D75FD6">
        <w:rPr>
          <w:rFonts w:ascii="Times New Roman" w:hAnsi="Times New Roman" w:cs="Times New Roman"/>
          <w:sz w:val="24"/>
          <w:szCs w:val="24"/>
        </w:rPr>
        <w:t>e</w:t>
      </w:r>
      <w:r w:rsidR="00B57983" w:rsidRPr="00D75FD6">
        <w:rPr>
          <w:rFonts w:ascii="Times New Roman" w:hAnsi="Times New Roman" w:cs="Times New Roman"/>
          <w:sz w:val="24"/>
          <w:szCs w:val="24"/>
        </w:rPr>
        <w:t>,</w:t>
      </w:r>
      <w:r w:rsidR="003F74BA" w:rsidRPr="00D75FD6">
        <w:rPr>
          <w:rFonts w:ascii="Times New Roman" w:hAnsi="Times New Roman" w:cs="Times New Roman"/>
          <w:sz w:val="24"/>
          <w:szCs w:val="24"/>
        </w:rPr>
        <w:t xml:space="preserve"> phased work </w:t>
      </w:r>
      <w:r w:rsidR="009C15D8" w:rsidRPr="00D75FD6">
        <w:rPr>
          <w:rFonts w:ascii="Times New Roman" w:hAnsi="Times New Roman" w:cs="Times New Roman"/>
          <w:sz w:val="24"/>
          <w:szCs w:val="24"/>
        </w:rPr>
        <w:t>schedule,</w:t>
      </w:r>
      <w:r w:rsidR="003F74BA" w:rsidRPr="00D75FD6">
        <w:rPr>
          <w:rFonts w:ascii="Times New Roman" w:hAnsi="Times New Roman" w:cs="Times New Roman"/>
          <w:sz w:val="24"/>
          <w:szCs w:val="24"/>
        </w:rPr>
        <w:t xml:space="preserve"> </w:t>
      </w:r>
      <w:r w:rsidR="00932455" w:rsidRPr="00D75FD6">
        <w:rPr>
          <w:rFonts w:ascii="Times New Roman" w:hAnsi="Times New Roman" w:cs="Times New Roman"/>
          <w:sz w:val="24"/>
          <w:szCs w:val="24"/>
        </w:rPr>
        <w:t>stakeholders’</w:t>
      </w:r>
      <w:r w:rsidR="003F74BA" w:rsidRPr="00D75FD6">
        <w:rPr>
          <w:rFonts w:ascii="Times New Roman" w:hAnsi="Times New Roman" w:cs="Times New Roman"/>
          <w:sz w:val="24"/>
          <w:szCs w:val="24"/>
        </w:rPr>
        <w:t xml:space="preserve"> </w:t>
      </w:r>
      <w:r w:rsidR="003A204E" w:rsidRPr="00D75FD6">
        <w:rPr>
          <w:rFonts w:ascii="Times New Roman" w:hAnsi="Times New Roman" w:cs="Times New Roman"/>
          <w:sz w:val="24"/>
          <w:szCs w:val="24"/>
        </w:rPr>
        <w:t xml:space="preserve">communication </w:t>
      </w:r>
      <w:r w:rsidR="00D32C4B" w:rsidRPr="00D75FD6">
        <w:rPr>
          <w:rFonts w:ascii="Times New Roman" w:hAnsi="Times New Roman" w:cs="Times New Roman"/>
          <w:sz w:val="24"/>
          <w:szCs w:val="24"/>
        </w:rPr>
        <w:t>approach,</w:t>
      </w:r>
      <w:r w:rsidR="003A204E" w:rsidRPr="00D75FD6">
        <w:rPr>
          <w:rFonts w:ascii="Times New Roman" w:hAnsi="Times New Roman" w:cs="Times New Roman"/>
          <w:sz w:val="24"/>
          <w:szCs w:val="24"/>
        </w:rPr>
        <w:t xml:space="preserve"> resource allocation and risk management measures</w:t>
      </w:r>
      <w:r w:rsidR="00FE1F69" w:rsidRPr="00D75FD6">
        <w:rPr>
          <w:rFonts w:ascii="Times New Roman" w:hAnsi="Times New Roman" w:cs="Times New Roman"/>
          <w:sz w:val="24"/>
          <w:szCs w:val="24"/>
        </w:rPr>
        <w:t xml:space="preserve"> designed to deliver a flood-resilient bridge </w:t>
      </w:r>
      <w:r w:rsidR="00D32C4B" w:rsidRPr="00D75FD6">
        <w:rPr>
          <w:rFonts w:ascii="Times New Roman" w:hAnsi="Times New Roman" w:cs="Times New Roman"/>
          <w:sz w:val="24"/>
          <w:szCs w:val="24"/>
        </w:rPr>
        <w:t>safe</w:t>
      </w:r>
      <w:r w:rsidR="003B5651" w:rsidRPr="00D75FD6">
        <w:rPr>
          <w:rFonts w:ascii="Times New Roman" w:hAnsi="Times New Roman" w:cs="Times New Roman"/>
          <w:sz w:val="24"/>
          <w:szCs w:val="24"/>
        </w:rPr>
        <w:t>l</w:t>
      </w:r>
      <w:r w:rsidR="00D32C4B" w:rsidRPr="00D75FD6">
        <w:rPr>
          <w:rFonts w:ascii="Times New Roman" w:hAnsi="Times New Roman" w:cs="Times New Roman"/>
          <w:sz w:val="24"/>
          <w:szCs w:val="24"/>
        </w:rPr>
        <w:t>y, on</w:t>
      </w:r>
      <w:r w:rsidR="004C4DBF" w:rsidRPr="00D75FD6">
        <w:rPr>
          <w:rFonts w:ascii="Times New Roman" w:hAnsi="Times New Roman" w:cs="Times New Roman"/>
          <w:sz w:val="24"/>
          <w:szCs w:val="24"/>
        </w:rPr>
        <w:t xml:space="preserve"> time and within </w:t>
      </w:r>
      <w:r w:rsidR="00932455" w:rsidRPr="00D75FD6">
        <w:rPr>
          <w:rFonts w:ascii="Times New Roman" w:hAnsi="Times New Roman" w:cs="Times New Roman"/>
          <w:sz w:val="24"/>
          <w:szCs w:val="24"/>
        </w:rPr>
        <w:t xml:space="preserve">budget. with </w:t>
      </w:r>
      <w:r w:rsidR="00F236B8" w:rsidRPr="00D75FD6">
        <w:rPr>
          <w:rFonts w:ascii="Times New Roman" w:hAnsi="Times New Roman" w:cs="Times New Roman"/>
          <w:sz w:val="24"/>
          <w:szCs w:val="24"/>
        </w:rPr>
        <w:t xml:space="preserve">careful </w:t>
      </w:r>
      <w:r w:rsidR="00D02508" w:rsidRPr="00D75FD6">
        <w:rPr>
          <w:rFonts w:ascii="Times New Roman" w:hAnsi="Times New Roman" w:cs="Times New Roman"/>
          <w:sz w:val="24"/>
          <w:szCs w:val="24"/>
        </w:rPr>
        <w:t>planning,</w:t>
      </w:r>
      <w:r w:rsidR="00F236B8" w:rsidRPr="00D75FD6">
        <w:rPr>
          <w:rFonts w:ascii="Times New Roman" w:hAnsi="Times New Roman" w:cs="Times New Roman"/>
          <w:sz w:val="24"/>
          <w:szCs w:val="24"/>
        </w:rPr>
        <w:t xml:space="preserve"> strong stakeholder </w:t>
      </w:r>
      <w:r w:rsidR="00466BD7" w:rsidRPr="00D75FD6">
        <w:rPr>
          <w:rFonts w:ascii="Times New Roman" w:hAnsi="Times New Roman" w:cs="Times New Roman"/>
          <w:sz w:val="24"/>
          <w:szCs w:val="24"/>
        </w:rPr>
        <w:t>collaboration,</w:t>
      </w:r>
      <w:r w:rsidR="00F236B8" w:rsidRPr="00D75FD6">
        <w:rPr>
          <w:rFonts w:ascii="Times New Roman" w:hAnsi="Times New Roman" w:cs="Times New Roman"/>
          <w:sz w:val="24"/>
          <w:szCs w:val="24"/>
        </w:rPr>
        <w:t xml:space="preserve"> and dis</w:t>
      </w:r>
      <w:r w:rsidR="000D19CB" w:rsidRPr="00D75FD6">
        <w:rPr>
          <w:rFonts w:ascii="Times New Roman" w:hAnsi="Times New Roman" w:cs="Times New Roman"/>
          <w:sz w:val="24"/>
          <w:szCs w:val="24"/>
        </w:rPr>
        <w:t xml:space="preserve">ciplined project </w:t>
      </w:r>
      <w:r w:rsidR="003B5651" w:rsidRPr="00D75FD6">
        <w:rPr>
          <w:rFonts w:ascii="Times New Roman" w:hAnsi="Times New Roman" w:cs="Times New Roman"/>
          <w:sz w:val="24"/>
          <w:szCs w:val="24"/>
        </w:rPr>
        <w:t>management,</w:t>
      </w:r>
      <w:r w:rsidR="000D19CB" w:rsidRPr="00D75FD6">
        <w:rPr>
          <w:rFonts w:ascii="Times New Roman" w:hAnsi="Times New Roman" w:cs="Times New Roman"/>
          <w:sz w:val="24"/>
          <w:szCs w:val="24"/>
        </w:rPr>
        <w:t xml:space="preserve"> this plan aims to turn dev</w:t>
      </w:r>
      <w:r w:rsidR="00593C24" w:rsidRPr="00D75FD6">
        <w:rPr>
          <w:rFonts w:ascii="Times New Roman" w:hAnsi="Times New Roman" w:cs="Times New Roman"/>
          <w:sz w:val="24"/>
          <w:szCs w:val="24"/>
        </w:rPr>
        <w:t xml:space="preserve">astation into </w:t>
      </w:r>
      <w:r w:rsidR="003B5651" w:rsidRPr="00D75FD6">
        <w:rPr>
          <w:rFonts w:ascii="Times New Roman" w:hAnsi="Times New Roman" w:cs="Times New Roman"/>
          <w:sz w:val="24"/>
          <w:szCs w:val="24"/>
        </w:rPr>
        <w:t>renewal,</w:t>
      </w:r>
      <w:r w:rsidR="00593C24" w:rsidRPr="00D75FD6">
        <w:rPr>
          <w:rFonts w:ascii="Times New Roman" w:hAnsi="Times New Roman" w:cs="Times New Roman"/>
          <w:sz w:val="24"/>
          <w:szCs w:val="24"/>
        </w:rPr>
        <w:t xml:space="preserve"> delivering not just a bridge </w:t>
      </w:r>
      <w:r w:rsidR="007B67B9" w:rsidRPr="00D75FD6">
        <w:rPr>
          <w:rFonts w:ascii="Times New Roman" w:hAnsi="Times New Roman" w:cs="Times New Roman"/>
          <w:sz w:val="24"/>
          <w:szCs w:val="24"/>
        </w:rPr>
        <w:t>but a symbol of resilience and hope for the West Midlands.</w:t>
      </w:r>
      <w:r w:rsidR="00E73314" w:rsidRPr="00D75FD6">
        <w:rPr>
          <w:rFonts w:ascii="Times New Roman" w:hAnsi="Times New Roman" w:cs="Times New Roman"/>
          <w:sz w:val="24"/>
          <w:szCs w:val="24"/>
        </w:rPr>
        <w:t xml:space="preserve"> Su</w:t>
      </w:r>
      <w:r w:rsidR="009C15D8" w:rsidRPr="00D75FD6">
        <w:rPr>
          <w:rFonts w:ascii="Times New Roman" w:hAnsi="Times New Roman" w:cs="Times New Roman"/>
          <w:sz w:val="24"/>
          <w:szCs w:val="24"/>
        </w:rPr>
        <w:t>ccessful delivery of this project will serve as a model for future infrastructure recovery effort across the UK.</w:t>
      </w:r>
    </w:p>
    <w:p w14:paraId="0EAAF6C9" w14:textId="77777777" w:rsidR="00396358" w:rsidRPr="00D75FD6" w:rsidRDefault="00396358">
      <w:pPr>
        <w:rPr>
          <w:rFonts w:ascii="Times New Roman" w:hAnsi="Times New Roman" w:cs="Times New Roman"/>
          <w:sz w:val="24"/>
          <w:szCs w:val="24"/>
        </w:rPr>
      </w:pPr>
      <w:r w:rsidRPr="00D75FD6">
        <w:rPr>
          <w:rFonts w:ascii="Times New Roman" w:hAnsi="Times New Roman" w:cs="Times New Roman"/>
          <w:sz w:val="24"/>
          <w:szCs w:val="24"/>
        </w:rPr>
        <w:br w:type="page"/>
      </w:r>
    </w:p>
    <w:p w14:paraId="19E4531F" w14:textId="020D69BF" w:rsidR="00396358" w:rsidRPr="00DA1A93" w:rsidRDefault="00396358" w:rsidP="00DA1A93">
      <w:pPr>
        <w:pStyle w:val="ListParagraph"/>
        <w:numPr>
          <w:ilvl w:val="0"/>
          <w:numId w:val="25"/>
        </w:numPr>
        <w:spacing w:line="360" w:lineRule="auto"/>
        <w:jc w:val="both"/>
        <w:rPr>
          <w:rFonts w:ascii="Times New Roman" w:hAnsi="Times New Roman" w:cs="Times New Roman"/>
          <w:b/>
          <w:bCs/>
        </w:rPr>
      </w:pPr>
      <w:r w:rsidRPr="00DA1A93">
        <w:rPr>
          <w:rFonts w:ascii="Times New Roman" w:hAnsi="Times New Roman" w:cs="Times New Roman"/>
          <w:b/>
          <w:bCs/>
        </w:rPr>
        <w:lastRenderedPageBreak/>
        <w:t xml:space="preserve">Project Description </w:t>
      </w:r>
    </w:p>
    <w:p w14:paraId="2C15A84C" w14:textId="06356C50" w:rsidR="00396358" w:rsidRPr="00D75FD6" w:rsidRDefault="00396358" w:rsidP="00F95B81">
      <w:pPr>
        <w:spacing w:line="360" w:lineRule="auto"/>
        <w:rPr>
          <w:rFonts w:ascii="Times New Roman" w:hAnsi="Times New Roman" w:cs="Times New Roman"/>
          <w:sz w:val="24"/>
          <w:szCs w:val="24"/>
        </w:rPr>
      </w:pPr>
      <w:r w:rsidRPr="00D75FD6">
        <w:rPr>
          <w:rFonts w:ascii="Times New Roman" w:hAnsi="Times New Roman" w:cs="Times New Roman"/>
          <w:sz w:val="24"/>
          <w:szCs w:val="24"/>
        </w:rPr>
        <w:t xml:space="preserve">The floods severely damaged Highway </w:t>
      </w:r>
      <w:r w:rsidR="00B401E5" w:rsidRPr="00D75FD6">
        <w:rPr>
          <w:rFonts w:ascii="Times New Roman" w:hAnsi="Times New Roman" w:cs="Times New Roman"/>
          <w:sz w:val="24"/>
          <w:szCs w:val="24"/>
        </w:rPr>
        <w:t>5,</w:t>
      </w:r>
      <w:r w:rsidRPr="00D75FD6">
        <w:rPr>
          <w:rFonts w:ascii="Times New Roman" w:hAnsi="Times New Roman" w:cs="Times New Roman"/>
          <w:sz w:val="24"/>
          <w:szCs w:val="24"/>
        </w:rPr>
        <w:t xml:space="preserve"> a key transport link in the West </w:t>
      </w:r>
      <w:r w:rsidR="00B401E5" w:rsidRPr="00D75FD6">
        <w:rPr>
          <w:rFonts w:ascii="Times New Roman" w:hAnsi="Times New Roman" w:cs="Times New Roman"/>
          <w:sz w:val="24"/>
          <w:szCs w:val="24"/>
        </w:rPr>
        <w:t>Midlands, cutting off major region</w:t>
      </w:r>
      <w:r w:rsidR="002316C3">
        <w:rPr>
          <w:rFonts w:ascii="Times New Roman" w:hAnsi="Times New Roman" w:cs="Times New Roman"/>
          <w:sz w:val="24"/>
          <w:szCs w:val="24"/>
        </w:rPr>
        <w:t>s</w:t>
      </w:r>
      <w:r w:rsidR="00B401E5" w:rsidRPr="00D75FD6">
        <w:rPr>
          <w:rFonts w:ascii="Times New Roman" w:hAnsi="Times New Roman" w:cs="Times New Roman"/>
          <w:sz w:val="24"/>
          <w:szCs w:val="24"/>
        </w:rPr>
        <w:t xml:space="preserve"> and </w:t>
      </w:r>
      <w:r w:rsidR="00E80347" w:rsidRPr="00D75FD6">
        <w:rPr>
          <w:rFonts w:ascii="Times New Roman" w:hAnsi="Times New Roman" w:cs="Times New Roman"/>
          <w:sz w:val="24"/>
          <w:szCs w:val="24"/>
        </w:rPr>
        <w:t>disruption supply</w:t>
      </w:r>
      <w:r w:rsidR="00B401E5" w:rsidRPr="00D75FD6">
        <w:rPr>
          <w:rFonts w:ascii="Times New Roman" w:hAnsi="Times New Roman" w:cs="Times New Roman"/>
          <w:sz w:val="24"/>
          <w:szCs w:val="24"/>
        </w:rPr>
        <w:t xml:space="preserve"> chains, schools, farms and hospitals. The bridge reconstruction project aims to restore permanent connectivity by rebuilding the destroyed bridge </w:t>
      </w:r>
      <w:r w:rsidR="00E80347">
        <w:rPr>
          <w:rFonts w:ascii="Times New Roman" w:hAnsi="Times New Roman" w:cs="Times New Roman"/>
          <w:sz w:val="24"/>
          <w:szCs w:val="24"/>
        </w:rPr>
        <w:t xml:space="preserve">and </w:t>
      </w:r>
      <w:r w:rsidR="00E80347" w:rsidRPr="00D75FD6">
        <w:rPr>
          <w:rFonts w:ascii="Times New Roman" w:hAnsi="Times New Roman" w:cs="Times New Roman"/>
          <w:sz w:val="24"/>
          <w:szCs w:val="24"/>
        </w:rPr>
        <w:t>improved</w:t>
      </w:r>
      <w:r w:rsidR="00B401E5" w:rsidRPr="00D75FD6">
        <w:rPr>
          <w:rFonts w:ascii="Times New Roman" w:hAnsi="Times New Roman" w:cs="Times New Roman"/>
          <w:sz w:val="24"/>
          <w:szCs w:val="24"/>
        </w:rPr>
        <w:t xml:space="preserve"> flood resilience.</w:t>
      </w:r>
      <w:r w:rsidR="00056DA2" w:rsidRPr="00D75FD6">
        <w:rPr>
          <w:rFonts w:ascii="Times New Roman" w:hAnsi="Times New Roman" w:cs="Times New Roman"/>
          <w:sz w:val="24"/>
          <w:szCs w:val="24"/>
        </w:rPr>
        <w:t xml:space="preserve"> According </w:t>
      </w:r>
      <w:r w:rsidR="00BA4FFF" w:rsidRPr="00D75FD6">
        <w:rPr>
          <w:rFonts w:ascii="Times New Roman" w:hAnsi="Times New Roman" w:cs="Times New Roman"/>
          <w:sz w:val="24"/>
          <w:szCs w:val="24"/>
        </w:rPr>
        <w:t>to the Environment Agency (2026), successful flood resilience projects incorporate</w:t>
      </w:r>
      <w:r w:rsidR="002B35FB" w:rsidRPr="00D75FD6">
        <w:rPr>
          <w:rFonts w:ascii="Times New Roman" w:hAnsi="Times New Roman" w:cs="Times New Roman"/>
          <w:sz w:val="24"/>
          <w:szCs w:val="24"/>
        </w:rPr>
        <w:t xml:space="preserve"> climate change projections into </w:t>
      </w:r>
      <w:r w:rsidR="005F549A" w:rsidRPr="00D75FD6">
        <w:rPr>
          <w:rFonts w:ascii="Times New Roman" w:hAnsi="Times New Roman" w:cs="Times New Roman"/>
          <w:sz w:val="24"/>
          <w:szCs w:val="24"/>
        </w:rPr>
        <w:t>design,</w:t>
      </w:r>
      <w:r w:rsidR="002B35FB" w:rsidRPr="00D75FD6">
        <w:rPr>
          <w:rFonts w:ascii="Times New Roman" w:hAnsi="Times New Roman" w:cs="Times New Roman"/>
          <w:sz w:val="24"/>
          <w:szCs w:val="24"/>
        </w:rPr>
        <w:t xml:space="preserve"> extend infrastructure </w:t>
      </w:r>
      <w:r w:rsidR="006C10DF" w:rsidRPr="00D75FD6">
        <w:rPr>
          <w:rFonts w:ascii="Times New Roman" w:hAnsi="Times New Roman" w:cs="Times New Roman"/>
          <w:sz w:val="24"/>
          <w:szCs w:val="24"/>
        </w:rPr>
        <w:t>lifespan,</w:t>
      </w:r>
      <w:r w:rsidR="002B35FB" w:rsidRPr="00D75FD6">
        <w:rPr>
          <w:rFonts w:ascii="Times New Roman" w:hAnsi="Times New Roman" w:cs="Times New Roman"/>
          <w:sz w:val="24"/>
          <w:szCs w:val="24"/>
        </w:rPr>
        <w:t xml:space="preserve"> </w:t>
      </w:r>
      <w:r w:rsidR="00770264" w:rsidRPr="00D75FD6">
        <w:rPr>
          <w:rFonts w:ascii="Times New Roman" w:hAnsi="Times New Roman" w:cs="Times New Roman"/>
          <w:sz w:val="24"/>
          <w:szCs w:val="24"/>
        </w:rPr>
        <w:t>and deliver</w:t>
      </w:r>
      <w:r w:rsidR="000719AF" w:rsidRPr="00D75FD6">
        <w:rPr>
          <w:rFonts w:ascii="Times New Roman" w:hAnsi="Times New Roman" w:cs="Times New Roman"/>
          <w:sz w:val="24"/>
          <w:szCs w:val="24"/>
        </w:rPr>
        <w:t xml:space="preserve"> lasting community benefits</w:t>
      </w:r>
      <w:r w:rsidR="002E5094">
        <w:rPr>
          <w:rFonts w:ascii="Times New Roman" w:hAnsi="Times New Roman" w:cs="Times New Roman"/>
          <w:sz w:val="24"/>
          <w:szCs w:val="24"/>
        </w:rPr>
        <w:t>.</w:t>
      </w:r>
      <w:r w:rsidR="000719AF" w:rsidRPr="00D75FD6">
        <w:rPr>
          <w:rFonts w:ascii="Times New Roman" w:hAnsi="Times New Roman" w:cs="Times New Roman"/>
          <w:sz w:val="24"/>
          <w:szCs w:val="24"/>
        </w:rPr>
        <w:t xml:space="preserve"> </w:t>
      </w:r>
      <w:r w:rsidR="002316C3">
        <w:rPr>
          <w:rFonts w:ascii="Times New Roman" w:hAnsi="Times New Roman" w:cs="Times New Roman"/>
          <w:sz w:val="24"/>
          <w:szCs w:val="24"/>
        </w:rPr>
        <w:t xml:space="preserve">These </w:t>
      </w:r>
      <w:r w:rsidR="002316C3" w:rsidRPr="00D75FD6">
        <w:rPr>
          <w:rFonts w:ascii="Times New Roman" w:hAnsi="Times New Roman" w:cs="Times New Roman"/>
          <w:sz w:val="24"/>
          <w:szCs w:val="24"/>
        </w:rPr>
        <w:t>principles</w:t>
      </w:r>
      <w:r w:rsidR="000719AF" w:rsidRPr="00D75FD6">
        <w:rPr>
          <w:rFonts w:ascii="Times New Roman" w:hAnsi="Times New Roman" w:cs="Times New Roman"/>
          <w:sz w:val="24"/>
          <w:szCs w:val="24"/>
        </w:rPr>
        <w:t xml:space="preserve"> </w:t>
      </w:r>
      <w:r w:rsidR="00D16BFF">
        <w:rPr>
          <w:rFonts w:ascii="Times New Roman" w:hAnsi="Times New Roman" w:cs="Times New Roman"/>
          <w:sz w:val="24"/>
          <w:szCs w:val="24"/>
        </w:rPr>
        <w:t xml:space="preserve">have </w:t>
      </w:r>
      <w:r w:rsidR="00E80347">
        <w:rPr>
          <w:rFonts w:ascii="Times New Roman" w:hAnsi="Times New Roman" w:cs="Times New Roman"/>
          <w:sz w:val="24"/>
          <w:szCs w:val="24"/>
        </w:rPr>
        <w:t xml:space="preserve">been </w:t>
      </w:r>
      <w:r w:rsidR="00E80347" w:rsidRPr="00D75FD6">
        <w:rPr>
          <w:rFonts w:ascii="Times New Roman" w:hAnsi="Times New Roman" w:cs="Times New Roman"/>
          <w:sz w:val="24"/>
          <w:szCs w:val="24"/>
        </w:rPr>
        <w:t>directly</w:t>
      </w:r>
      <w:r w:rsidR="000719AF" w:rsidRPr="00D75FD6">
        <w:rPr>
          <w:rFonts w:ascii="Times New Roman" w:hAnsi="Times New Roman" w:cs="Times New Roman"/>
          <w:sz w:val="24"/>
          <w:szCs w:val="24"/>
        </w:rPr>
        <w:t xml:space="preserve"> appl</w:t>
      </w:r>
      <w:r w:rsidR="00D16BFF">
        <w:rPr>
          <w:rFonts w:ascii="Times New Roman" w:hAnsi="Times New Roman" w:cs="Times New Roman"/>
          <w:sz w:val="24"/>
          <w:szCs w:val="24"/>
        </w:rPr>
        <w:t xml:space="preserve">ied to the planning and design of the Highway 5 bridge </w:t>
      </w:r>
      <w:r w:rsidR="00615DB3">
        <w:rPr>
          <w:rFonts w:ascii="Times New Roman" w:hAnsi="Times New Roman" w:cs="Times New Roman"/>
          <w:sz w:val="24"/>
          <w:szCs w:val="24"/>
        </w:rPr>
        <w:t>reconstruction.</w:t>
      </w:r>
    </w:p>
    <w:p w14:paraId="72DED3FF" w14:textId="6965C3D2" w:rsidR="00B401E5" w:rsidRPr="00D75FD6" w:rsidRDefault="00B401E5" w:rsidP="004A6626">
      <w:pPr>
        <w:spacing w:line="360" w:lineRule="auto"/>
        <w:jc w:val="both"/>
        <w:rPr>
          <w:rFonts w:ascii="Times New Roman" w:hAnsi="Times New Roman" w:cs="Times New Roman"/>
          <w:b/>
          <w:bCs/>
        </w:rPr>
      </w:pPr>
      <w:r w:rsidRPr="00D75FD6">
        <w:rPr>
          <w:rFonts w:ascii="Times New Roman" w:hAnsi="Times New Roman" w:cs="Times New Roman"/>
          <w:b/>
          <w:bCs/>
        </w:rPr>
        <w:t>Project Objectives:</w:t>
      </w:r>
    </w:p>
    <w:p w14:paraId="60CE6FD7" w14:textId="1198601A" w:rsidR="00B401E5" w:rsidRPr="00D75FD6" w:rsidRDefault="00B401E5" w:rsidP="00B401E5">
      <w:pPr>
        <w:pStyle w:val="ListParagraph"/>
        <w:numPr>
          <w:ilvl w:val="0"/>
          <w:numId w:val="1"/>
        </w:numPr>
        <w:spacing w:line="360" w:lineRule="auto"/>
        <w:jc w:val="both"/>
        <w:rPr>
          <w:rFonts w:ascii="Times New Roman" w:hAnsi="Times New Roman" w:cs="Times New Roman"/>
          <w:sz w:val="24"/>
          <w:szCs w:val="24"/>
        </w:rPr>
      </w:pPr>
      <w:r w:rsidRPr="00D75FD6">
        <w:rPr>
          <w:rFonts w:ascii="Times New Roman" w:hAnsi="Times New Roman" w:cs="Times New Roman"/>
          <w:sz w:val="24"/>
          <w:szCs w:val="24"/>
        </w:rPr>
        <w:t xml:space="preserve">Reconstruct the destroyed bridge within 12 months from project </w:t>
      </w:r>
      <w:r w:rsidR="00D518EB" w:rsidRPr="00D75FD6">
        <w:rPr>
          <w:rFonts w:ascii="Times New Roman" w:hAnsi="Times New Roman" w:cs="Times New Roman"/>
          <w:sz w:val="24"/>
          <w:szCs w:val="24"/>
        </w:rPr>
        <w:t>commencement.</w:t>
      </w:r>
    </w:p>
    <w:p w14:paraId="48471752" w14:textId="3BFE0052" w:rsidR="00DD591E" w:rsidRPr="00D75FD6" w:rsidRDefault="00DD591E" w:rsidP="00B401E5">
      <w:pPr>
        <w:pStyle w:val="ListParagraph"/>
        <w:numPr>
          <w:ilvl w:val="0"/>
          <w:numId w:val="1"/>
        </w:numPr>
        <w:spacing w:line="360" w:lineRule="auto"/>
        <w:jc w:val="both"/>
        <w:rPr>
          <w:rFonts w:ascii="Times New Roman" w:hAnsi="Times New Roman" w:cs="Times New Roman"/>
          <w:sz w:val="24"/>
          <w:szCs w:val="24"/>
        </w:rPr>
      </w:pPr>
      <w:r w:rsidRPr="00D75FD6">
        <w:rPr>
          <w:rFonts w:ascii="Times New Roman" w:hAnsi="Times New Roman" w:cs="Times New Roman"/>
          <w:sz w:val="24"/>
          <w:szCs w:val="24"/>
        </w:rPr>
        <w:t xml:space="preserve">Complete the project within £12 million budget </w:t>
      </w:r>
      <w:r w:rsidR="00D518EB" w:rsidRPr="00D75FD6">
        <w:rPr>
          <w:rFonts w:ascii="Times New Roman" w:hAnsi="Times New Roman" w:cs="Times New Roman"/>
          <w:sz w:val="24"/>
          <w:szCs w:val="24"/>
        </w:rPr>
        <w:t>allocation.</w:t>
      </w:r>
    </w:p>
    <w:p w14:paraId="2B9D0FBE" w14:textId="75C8B9A0" w:rsidR="00DD591E" w:rsidRPr="00D75FD6" w:rsidRDefault="00DD591E" w:rsidP="00B401E5">
      <w:pPr>
        <w:pStyle w:val="ListParagraph"/>
        <w:numPr>
          <w:ilvl w:val="0"/>
          <w:numId w:val="1"/>
        </w:numPr>
        <w:spacing w:line="360" w:lineRule="auto"/>
        <w:jc w:val="both"/>
        <w:rPr>
          <w:rFonts w:ascii="Times New Roman" w:hAnsi="Times New Roman" w:cs="Times New Roman"/>
          <w:sz w:val="24"/>
          <w:szCs w:val="24"/>
        </w:rPr>
      </w:pPr>
      <w:r w:rsidRPr="00D75FD6">
        <w:rPr>
          <w:rFonts w:ascii="Times New Roman" w:hAnsi="Times New Roman" w:cs="Times New Roman"/>
          <w:sz w:val="24"/>
          <w:szCs w:val="24"/>
        </w:rPr>
        <w:t xml:space="preserve">Improve flood resilience through enhanced design </w:t>
      </w:r>
      <w:r w:rsidR="00D518EB" w:rsidRPr="00D75FD6">
        <w:rPr>
          <w:rFonts w:ascii="Times New Roman" w:hAnsi="Times New Roman" w:cs="Times New Roman"/>
          <w:sz w:val="24"/>
          <w:szCs w:val="24"/>
        </w:rPr>
        <w:t>standards.</w:t>
      </w:r>
      <w:r w:rsidRPr="00D75FD6">
        <w:rPr>
          <w:rFonts w:ascii="Times New Roman" w:hAnsi="Times New Roman" w:cs="Times New Roman"/>
          <w:sz w:val="24"/>
          <w:szCs w:val="24"/>
        </w:rPr>
        <w:t xml:space="preserve"> </w:t>
      </w:r>
    </w:p>
    <w:p w14:paraId="3959B3B4" w14:textId="0BC51574" w:rsidR="00DD591E" w:rsidRPr="00D75FD6" w:rsidRDefault="00DD591E" w:rsidP="00B401E5">
      <w:pPr>
        <w:pStyle w:val="ListParagraph"/>
        <w:numPr>
          <w:ilvl w:val="0"/>
          <w:numId w:val="1"/>
        </w:numPr>
        <w:spacing w:line="360" w:lineRule="auto"/>
        <w:jc w:val="both"/>
        <w:rPr>
          <w:rFonts w:ascii="Times New Roman" w:hAnsi="Times New Roman" w:cs="Times New Roman"/>
          <w:sz w:val="24"/>
          <w:szCs w:val="24"/>
        </w:rPr>
      </w:pPr>
      <w:r w:rsidRPr="00D75FD6">
        <w:rPr>
          <w:rFonts w:ascii="Times New Roman" w:hAnsi="Times New Roman" w:cs="Times New Roman"/>
          <w:sz w:val="24"/>
          <w:szCs w:val="24"/>
        </w:rPr>
        <w:t xml:space="preserve">Maintain zero accidents and fatalities throughout </w:t>
      </w:r>
      <w:r w:rsidR="00D518EB" w:rsidRPr="00D75FD6">
        <w:rPr>
          <w:rFonts w:ascii="Times New Roman" w:hAnsi="Times New Roman" w:cs="Times New Roman"/>
          <w:sz w:val="24"/>
          <w:szCs w:val="24"/>
        </w:rPr>
        <w:t>construction.</w:t>
      </w:r>
    </w:p>
    <w:p w14:paraId="04016102" w14:textId="1314C69A" w:rsidR="00DD591E" w:rsidRPr="00D75FD6" w:rsidRDefault="00DD591E" w:rsidP="00B401E5">
      <w:pPr>
        <w:pStyle w:val="ListParagraph"/>
        <w:numPr>
          <w:ilvl w:val="0"/>
          <w:numId w:val="1"/>
        </w:numPr>
        <w:spacing w:line="360" w:lineRule="auto"/>
        <w:jc w:val="both"/>
        <w:rPr>
          <w:rFonts w:ascii="Times New Roman" w:hAnsi="Times New Roman" w:cs="Times New Roman"/>
          <w:sz w:val="24"/>
          <w:szCs w:val="24"/>
        </w:rPr>
      </w:pPr>
      <w:r w:rsidRPr="00D75FD6">
        <w:rPr>
          <w:rFonts w:ascii="Times New Roman" w:hAnsi="Times New Roman" w:cs="Times New Roman"/>
          <w:sz w:val="24"/>
          <w:szCs w:val="24"/>
        </w:rPr>
        <w:t xml:space="preserve">Minimise disruption to residents and businesses during </w:t>
      </w:r>
      <w:r w:rsidR="00D518EB" w:rsidRPr="00D75FD6">
        <w:rPr>
          <w:rFonts w:ascii="Times New Roman" w:hAnsi="Times New Roman" w:cs="Times New Roman"/>
          <w:sz w:val="24"/>
          <w:szCs w:val="24"/>
        </w:rPr>
        <w:t>works.</w:t>
      </w:r>
    </w:p>
    <w:p w14:paraId="33F1C6E5" w14:textId="77777777" w:rsidR="00DD591E" w:rsidRPr="00D75FD6" w:rsidRDefault="00DD591E" w:rsidP="00DD591E">
      <w:pPr>
        <w:pStyle w:val="ListParagraph"/>
        <w:spacing w:line="360" w:lineRule="auto"/>
        <w:jc w:val="both"/>
        <w:rPr>
          <w:rFonts w:ascii="Times New Roman" w:hAnsi="Times New Roman" w:cs="Times New Roman"/>
          <w:sz w:val="24"/>
          <w:szCs w:val="24"/>
        </w:rPr>
      </w:pPr>
    </w:p>
    <w:p w14:paraId="7C02ABAE" w14:textId="38CA4743" w:rsidR="00DD591E" w:rsidRPr="00D75FD6" w:rsidRDefault="00DD591E" w:rsidP="00DD591E">
      <w:pPr>
        <w:spacing w:line="360" w:lineRule="auto"/>
        <w:jc w:val="both"/>
        <w:rPr>
          <w:rFonts w:ascii="Times New Roman" w:hAnsi="Times New Roman" w:cs="Times New Roman"/>
          <w:b/>
          <w:bCs/>
        </w:rPr>
      </w:pPr>
      <w:r w:rsidRPr="00D75FD6">
        <w:rPr>
          <w:rFonts w:ascii="Times New Roman" w:hAnsi="Times New Roman" w:cs="Times New Roman"/>
          <w:b/>
          <w:bCs/>
        </w:rPr>
        <w:t>Key Deliverables:</w:t>
      </w:r>
    </w:p>
    <w:p w14:paraId="65BEF926" w14:textId="11F7825C" w:rsidR="00DD591E" w:rsidRPr="00D75FD6" w:rsidRDefault="00DD591E" w:rsidP="00DD591E">
      <w:pPr>
        <w:pStyle w:val="ListParagraph"/>
        <w:numPr>
          <w:ilvl w:val="0"/>
          <w:numId w:val="1"/>
        </w:numPr>
        <w:spacing w:line="360" w:lineRule="auto"/>
        <w:jc w:val="both"/>
        <w:rPr>
          <w:rFonts w:ascii="Times New Roman" w:hAnsi="Times New Roman" w:cs="Times New Roman"/>
          <w:b/>
          <w:bCs/>
        </w:rPr>
      </w:pPr>
      <w:r w:rsidRPr="00D75FD6">
        <w:rPr>
          <w:rFonts w:ascii="Times New Roman" w:hAnsi="Times New Roman" w:cs="Times New Roman"/>
          <w:sz w:val="24"/>
          <w:szCs w:val="24"/>
        </w:rPr>
        <w:t xml:space="preserve">Fully operational bridge meeting modern </w:t>
      </w:r>
      <w:r w:rsidR="00D518EB" w:rsidRPr="00D75FD6">
        <w:rPr>
          <w:rFonts w:ascii="Times New Roman" w:hAnsi="Times New Roman" w:cs="Times New Roman"/>
          <w:sz w:val="24"/>
          <w:szCs w:val="24"/>
        </w:rPr>
        <w:t>safety.</w:t>
      </w:r>
    </w:p>
    <w:p w14:paraId="22CF33D6" w14:textId="34CBD8D2" w:rsidR="000177FC" w:rsidRPr="00D75FD6" w:rsidRDefault="000177FC" w:rsidP="00DD591E">
      <w:pPr>
        <w:pStyle w:val="ListParagraph"/>
        <w:numPr>
          <w:ilvl w:val="0"/>
          <w:numId w:val="1"/>
        </w:numPr>
        <w:spacing w:line="360" w:lineRule="auto"/>
        <w:jc w:val="both"/>
        <w:rPr>
          <w:rFonts w:ascii="Times New Roman" w:hAnsi="Times New Roman" w:cs="Times New Roman"/>
          <w:b/>
          <w:bCs/>
        </w:rPr>
      </w:pPr>
      <w:r w:rsidRPr="00D75FD6">
        <w:rPr>
          <w:rFonts w:ascii="Times New Roman" w:hAnsi="Times New Roman" w:cs="Times New Roman"/>
          <w:sz w:val="24"/>
          <w:szCs w:val="24"/>
        </w:rPr>
        <w:t>Flood-resistant features including enhanced foundations</w:t>
      </w:r>
      <w:r w:rsidR="00D518EB" w:rsidRPr="00D75FD6">
        <w:rPr>
          <w:rFonts w:ascii="Times New Roman" w:hAnsi="Times New Roman" w:cs="Times New Roman"/>
          <w:sz w:val="24"/>
          <w:szCs w:val="24"/>
        </w:rPr>
        <w:t>.</w:t>
      </w:r>
    </w:p>
    <w:p w14:paraId="555A5619" w14:textId="35D60F1E" w:rsidR="000177FC" w:rsidRPr="00D75FD6" w:rsidRDefault="000177FC" w:rsidP="00DD591E">
      <w:pPr>
        <w:pStyle w:val="ListParagraph"/>
        <w:numPr>
          <w:ilvl w:val="0"/>
          <w:numId w:val="1"/>
        </w:numPr>
        <w:spacing w:line="360" w:lineRule="auto"/>
        <w:jc w:val="both"/>
        <w:rPr>
          <w:rFonts w:ascii="Times New Roman" w:hAnsi="Times New Roman" w:cs="Times New Roman"/>
          <w:b/>
          <w:bCs/>
        </w:rPr>
      </w:pPr>
      <w:r w:rsidRPr="00D75FD6">
        <w:rPr>
          <w:rFonts w:ascii="Times New Roman" w:hAnsi="Times New Roman" w:cs="Times New Roman"/>
          <w:sz w:val="24"/>
          <w:szCs w:val="24"/>
        </w:rPr>
        <w:t xml:space="preserve">Restored transport connection for </w:t>
      </w:r>
      <w:r w:rsidR="00F023DE" w:rsidRPr="00D75FD6">
        <w:rPr>
          <w:rFonts w:ascii="Times New Roman" w:hAnsi="Times New Roman" w:cs="Times New Roman"/>
          <w:sz w:val="24"/>
          <w:szCs w:val="24"/>
        </w:rPr>
        <w:t>residents</w:t>
      </w:r>
      <w:r w:rsidRPr="00D75FD6">
        <w:rPr>
          <w:rFonts w:ascii="Times New Roman" w:hAnsi="Times New Roman" w:cs="Times New Roman"/>
          <w:sz w:val="24"/>
          <w:szCs w:val="24"/>
        </w:rPr>
        <w:t xml:space="preserve">, businesses, and emergency </w:t>
      </w:r>
      <w:r w:rsidR="00D518EB" w:rsidRPr="00D75FD6">
        <w:rPr>
          <w:rFonts w:ascii="Times New Roman" w:hAnsi="Times New Roman" w:cs="Times New Roman"/>
          <w:sz w:val="24"/>
          <w:szCs w:val="24"/>
        </w:rPr>
        <w:t>services.</w:t>
      </w:r>
    </w:p>
    <w:p w14:paraId="32719D0D" w14:textId="15FF6603" w:rsidR="000177FC" w:rsidRPr="00D75FD6" w:rsidRDefault="000177FC" w:rsidP="00DD591E">
      <w:pPr>
        <w:pStyle w:val="ListParagraph"/>
        <w:numPr>
          <w:ilvl w:val="0"/>
          <w:numId w:val="1"/>
        </w:numPr>
        <w:spacing w:line="360" w:lineRule="auto"/>
        <w:jc w:val="both"/>
        <w:rPr>
          <w:rFonts w:ascii="Times New Roman" w:hAnsi="Times New Roman" w:cs="Times New Roman"/>
          <w:b/>
          <w:bCs/>
        </w:rPr>
      </w:pPr>
      <w:r w:rsidRPr="00D75FD6">
        <w:rPr>
          <w:rFonts w:ascii="Times New Roman" w:hAnsi="Times New Roman" w:cs="Times New Roman"/>
          <w:sz w:val="24"/>
          <w:szCs w:val="24"/>
        </w:rPr>
        <w:t>Co</w:t>
      </w:r>
      <w:r w:rsidR="00F023DE" w:rsidRPr="00D75FD6">
        <w:rPr>
          <w:rFonts w:ascii="Times New Roman" w:hAnsi="Times New Roman" w:cs="Times New Roman"/>
          <w:sz w:val="24"/>
          <w:szCs w:val="24"/>
        </w:rPr>
        <w:t>mprehensive project documentation and stakeholder communication records.</w:t>
      </w:r>
    </w:p>
    <w:p w14:paraId="051A6125" w14:textId="77777777" w:rsidR="00DD591E" w:rsidRPr="00D75FD6" w:rsidRDefault="00DD591E" w:rsidP="00DD591E">
      <w:pPr>
        <w:pStyle w:val="ListParagraph"/>
        <w:spacing w:line="360" w:lineRule="auto"/>
        <w:jc w:val="both"/>
        <w:rPr>
          <w:rFonts w:ascii="Times New Roman" w:hAnsi="Times New Roman" w:cs="Times New Roman"/>
          <w:b/>
          <w:bCs/>
        </w:rPr>
      </w:pPr>
    </w:p>
    <w:p w14:paraId="011B2F41" w14:textId="77777777" w:rsidR="00DD591E" w:rsidRPr="00D75FD6" w:rsidRDefault="00DD591E" w:rsidP="00DD591E">
      <w:pPr>
        <w:pStyle w:val="ListParagraph"/>
        <w:spacing w:line="360" w:lineRule="auto"/>
        <w:jc w:val="both"/>
        <w:rPr>
          <w:rFonts w:ascii="Times New Roman" w:hAnsi="Times New Roman" w:cs="Times New Roman"/>
          <w:b/>
          <w:bCs/>
        </w:rPr>
      </w:pPr>
    </w:p>
    <w:p w14:paraId="5A39D77B" w14:textId="77777777" w:rsidR="00396358" w:rsidRPr="00D75FD6" w:rsidRDefault="00396358" w:rsidP="00DD591E">
      <w:pPr>
        <w:pStyle w:val="ListParagraph"/>
        <w:numPr>
          <w:ilvl w:val="0"/>
          <w:numId w:val="1"/>
        </w:numPr>
        <w:rPr>
          <w:rFonts w:ascii="Times New Roman" w:hAnsi="Times New Roman" w:cs="Times New Roman"/>
          <w:sz w:val="24"/>
          <w:szCs w:val="24"/>
        </w:rPr>
      </w:pPr>
      <w:r w:rsidRPr="00D75FD6">
        <w:rPr>
          <w:rFonts w:ascii="Times New Roman" w:hAnsi="Times New Roman" w:cs="Times New Roman"/>
          <w:sz w:val="24"/>
          <w:szCs w:val="24"/>
        </w:rPr>
        <w:br w:type="page"/>
      </w:r>
    </w:p>
    <w:p w14:paraId="5C158DAD" w14:textId="09F2D207" w:rsidR="00F90492" w:rsidRPr="00D75FD6" w:rsidRDefault="00827AA3" w:rsidP="004A6626">
      <w:pPr>
        <w:jc w:val="both"/>
        <w:rPr>
          <w:rFonts w:ascii="Times New Roman" w:hAnsi="Times New Roman" w:cs="Times New Roman"/>
          <w:b/>
          <w:bCs/>
        </w:rPr>
      </w:pPr>
      <w:r w:rsidRPr="00D75FD6">
        <w:rPr>
          <w:rFonts w:ascii="Times New Roman" w:hAnsi="Times New Roman" w:cs="Times New Roman"/>
          <w:b/>
          <w:bCs/>
        </w:rPr>
        <w:lastRenderedPageBreak/>
        <w:t>Project Justifi</w:t>
      </w:r>
      <w:r w:rsidR="00521C06" w:rsidRPr="00D75FD6">
        <w:rPr>
          <w:rFonts w:ascii="Times New Roman" w:hAnsi="Times New Roman" w:cs="Times New Roman"/>
          <w:b/>
          <w:bCs/>
        </w:rPr>
        <w:t>cation</w:t>
      </w:r>
    </w:p>
    <w:p w14:paraId="3B06C175" w14:textId="0363048A" w:rsidR="00521C06" w:rsidRPr="00D75FD6" w:rsidRDefault="00521C06" w:rsidP="004A6626">
      <w:pPr>
        <w:jc w:val="both"/>
        <w:rPr>
          <w:rFonts w:ascii="Times New Roman" w:hAnsi="Times New Roman" w:cs="Times New Roman"/>
          <w:sz w:val="24"/>
          <w:szCs w:val="24"/>
        </w:rPr>
      </w:pPr>
      <w:r w:rsidRPr="00D75FD6">
        <w:rPr>
          <w:rFonts w:ascii="Times New Roman" w:hAnsi="Times New Roman" w:cs="Times New Roman"/>
          <w:sz w:val="24"/>
          <w:szCs w:val="24"/>
        </w:rPr>
        <w:t xml:space="preserve">The </w:t>
      </w:r>
      <w:r w:rsidR="00392C73" w:rsidRPr="00D75FD6">
        <w:rPr>
          <w:rFonts w:ascii="Times New Roman" w:hAnsi="Times New Roman" w:cs="Times New Roman"/>
          <w:sz w:val="24"/>
          <w:szCs w:val="24"/>
        </w:rPr>
        <w:t xml:space="preserve">disruption cause by the bridge closure has resulted in significant economic losses for local </w:t>
      </w:r>
      <w:r w:rsidR="001D27C9" w:rsidRPr="00D75FD6">
        <w:rPr>
          <w:rFonts w:ascii="Times New Roman" w:hAnsi="Times New Roman" w:cs="Times New Roman"/>
          <w:sz w:val="24"/>
          <w:szCs w:val="24"/>
        </w:rPr>
        <w:t>businesses,</w:t>
      </w:r>
      <w:r w:rsidR="00392C73" w:rsidRPr="00D75FD6">
        <w:rPr>
          <w:rFonts w:ascii="Times New Roman" w:hAnsi="Times New Roman" w:cs="Times New Roman"/>
          <w:sz w:val="24"/>
          <w:szCs w:val="24"/>
        </w:rPr>
        <w:t xml:space="preserve"> increased transport </w:t>
      </w:r>
      <w:r w:rsidR="000E6B8F" w:rsidRPr="00D75FD6">
        <w:rPr>
          <w:rFonts w:ascii="Times New Roman" w:hAnsi="Times New Roman" w:cs="Times New Roman"/>
          <w:sz w:val="24"/>
          <w:szCs w:val="24"/>
        </w:rPr>
        <w:t xml:space="preserve">costs for logistic </w:t>
      </w:r>
      <w:r w:rsidR="001D27C9" w:rsidRPr="00D75FD6">
        <w:rPr>
          <w:rFonts w:ascii="Times New Roman" w:hAnsi="Times New Roman" w:cs="Times New Roman"/>
          <w:sz w:val="24"/>
          <w:szCs w:val="24"/>
        </w:rPr>
        <w:t>companies. And reduce</w:t>
      </w:r>
      <w:r w:rsidR="00414E59">
        <w:rPr>
          <w:rFonts w:ascii="Times New Roman" w:hAnsi="Times New Roman" w:cs="Times New Roman"/>
          <w:sz w:val="24"/>
          <w:szCs w:val="24"/>
        </w:rPr>
        <w:t>d</w:t>
      </w:r>
      <w:r w:rsidR="001D27C9" w:rsidRPr="00D75FD6">
        <w:rPr>
          <w:rFonts w:ascii="Times New Roman" w:hAnsi="Times New Roman" w:cs="Times New Roman"/>
          <w:sz w:val="24"/>
          <w:szCs w:val="24"/>
        </w:rPr>
        <w:t xml:space="preserve"> access to healthcare </w:t>
      </w:r>
      <w:r w:rsidR="008E07AD" w:rsidRPr="00D75FD6">
        <w:rPr>
          <w:rFonts w:ascii="Times New Roman" w:hAnsi="Times New Roman" w:cs="Times New Roman"/>
          <w:sz w:val="24"/>
          <w:szCs w:val="24"/>
        </w:rPr>
        <w:t xml:space="preserve">and education for affected </w:t>
      </w:r>
      <w:r w:rsidR="001E3F54" w:rsidRPr="00D75FD6">
        <w:rPr>
          <w:rFonts w:ascii="Times New Roman" w:hAnsi="Times New Roman" w:cs="Times New Roman"/>
          <w:sz w:val="24"/>
          <w:szCs w:val="24"/>
        </w:rPr>
        <w:t>communities. Emergency</w:t>
      </w:r>
      <w:r w:rsidR="008E07AD" w:rsidRPr="00D75FD6">
        <w:rPr>
          <w:rFonts w:ascii="Times New Roman" w:hAnsi="Times New Roman" w:cs="Times New Roman"/>
          <w:sz w:val="24"/>
          <w:szCs w:val="24"/>
        </w:rPr>
        <w:t xml:space="preserve"> </w:t>
      </w:r>
      <w:r w:rsidR="00AF2E3A" w:rsidRPr="00D75FD6">
        <w:rPr>
          <w:rFonts w:ascii="Times New Roman" w:hAnsi="Times New Roman" w:cs="Times New Roman"/>
          <w:sz w:val="24"/>
          <w:szCs w:val="24"/>
        </w:rPr>
        <w:t>services currently face</w:t>
      </w:r>
      <w:r w:rsidR="00E554D0">
        <w:rPr>
          <w:rFonts w:ascii="Times New Roman" w:hAnsi="Times New Roman" w:cs="Times New Roman"/>
          <w:sz w:val="24"/>
          <w:szCs w:val="24"/>
        </w:rPr>
        <w:t xml:space="preserve"> </w:t>
      </w:r>
      <w:r w:rsidR="00C85DD2">
        <w:rPr>
          <w:rFonts w:ascii="Times New Roman" w:hAnsi="Times New Roman" w:cs="Times New Roman"/>
          <w:sz w:val="24"/>
          <w:szCs w:val="24"/>
        </w:rPr>
        <w:t xml:space="preserve">response </w:t>
      </w:r>
      <w:r w:rsidR="00C85DD2" w:rsidRPr="00D75FD6">
        <w:rPr>
          <w:rFonts w:ascii="Times New Roman" w:hAnsi="Times New Roman" w:cs="Times New Roman"/>
          <w:sz w:val="24"/>
          <w:szCs w:val="24"/>
        </w:rPr>
        <w:t>time</w:t>
      </w:r>
      <w:r w:rsidR="00AF2E3A" w:rsidRPr="00D75FD6">
        <w:rPr>
          <w:rFonts w:ascii="Times New Roman" w:hAnsi="Times New Roman" w:cs="Times New Roman"/>
          <w:sz w:val="24"/>
          <w:szCs w:val="24"/>
        </w:rPr>
        <w:t xml:space="preserve"> increase</w:t>
      </w:r>
      <w:r w:rsidR="00E554D0">
        <w:rPr>
          <w:rFonts w:ascii="Times New Roman" w:hAnsi="Times New Roman" w:cs="Times New Roman"/>
          <w:sz w:val="24"/>
          <w:szCs w:val="24"/>
        </w:rPr>
        <w:t xml:space="preserve">s </w:t>
      </w:r>
      <w:r w:rsidR="00AF2E3A" w:rsidRPr="00D75FD6">
        <w:rPr>
          <w:rFonts w:ascii="Times New Roman" w:hAnsi="Times New Roman" w:cs="Times New Roman"/>
          <w:sz w:val="24"/>
          <w:szCs w:val="24"/>
        </w:rPr>
        <w:t xml:space="preserve">for up 35 minutes for communities on the </w:t>
      </w:r>
      <w:r w:rsidR="001E3F54" w:rsidRPr="00D75FD6">
        <w:rPr>
          <w:rFonts w:ascii="Times New Roman" w:hAnsi="Times New Roman" w:cs="Times New Roman"/>
          <w:sz w:val="24"/>
          <w:szCs w:val="24"/>
        </w:rPr>
        <w:t xml:space="preserve">affected side of the crossing making this project critical </w:t>
      </w:r>
      <w:r w:rsidR="00E659D7" w:rsidRPr="00D75FD6">
        <w:rPr>
          <w:rFonts w:ascii="Times New Roman" w:hAnsi="Times New Roman" w:cs="Times New Roman"/>
          <w:sz w:val="24"/>
          <w:szCs w:val="24"/>
        </w:rPr>
        <w:t>priority.</w:t>
      </w:r>
    </w:p>
    <w:p w14:paraId="13277101" w14:textId="4A5A3B05" w:rsidR="001E3F54" w:rsidRPr="00D75FD6" w:rsidRDefault="00615DB3" w:rsidP="004A6626">
      <w:pPr>
        <w:jc w:val="both"/>
        <w:rPr>
          <w:rFonts w:ascii="Times New Roman" w:hAnsi="Times New Roman" w:cs="Times New Roman"/>
          <w:sz w:val="24"/>
          <w:szCs w:val="24"/>
        </w:rPr>
      </w:pPr>
      <w:r>
        <w:rPr>
          <w:rFonts w:ascii="Times New Roman" w:hAnsi="Times New Roman" w:cs="Times New Roman"/>
          <w:sz w:val="24"/>
          <w:szCs w:val="24"/>
        </w:rPr>
        <w:t>Similarly,</w:t>
      </w:r>
      <w:r w:rsidR="00C85DD2">
        <w:rPr>
          <w:rFonts w:ascii="Times New Roman" w:hAnsi="Times New Roman" w:cs="Times New Roman"/>
          <w:sz w:val="24"/>
          <w:szCs w:val="24"/>
        </w:rPr>
        <w:t xml:space="preserve"> </w:t>
      </w:r>
      <w:r w:rsidR="00C85DD2" w:rsidRPr="00D75FD6">
        <w:rPr>
          <w:rFonts w:ascii="Times New Roman" w:hAnsi="Times New Roman" w:cs="Times New Roman"/>
          <w:sz w:val="24"/>
          <w:szCs w:val="24"/>
        </w:rPr>
        <w:t>the</w:t>
      </w:r>
      <w:r w:rsidR="00E659D7" w:rsidRPr="00D75FD6">
        <w:rPr>
          <w:rFonts w:ascii="Times New Roman" w:hAnsi="Times New Roman" w:cs="Times New Roman"/>
          <w:sz w:val="24"/>
          <w:szCs w:val="24"/>
        </w:rPr>
        <w:t xml:space="preserve"> Greek Street Bridge replacement project completed by the Network Rail (2025</w:t>
      </w:r>
      <w:r w:rsidR="001F0BA4" w:rsidRPr="00D75FD6">
        <w:rPr>
          <w:rFonts w:ascii="Times New Roman" w:hAnsi="Times New Roman" w:cs="Times New Roman"/>
          <w:sz w:val="24"/>
          <w:szCs w:val="24"/>
        </w:rPr>
        <w:t>),</w:t>
      </w:r>
      <w:r w:rsidR="00E659D7" w:rsidRPr="00D75FD6">
        <w:rPr>
          <w:rFonts w:ascii="Times New Roman" w:hAnsi="Times New Roman" w:cs="Times New Roman"/>
          <w:sz w:val="24"/>
          <w:szCs w:val="24"/>
        </w:rPr>
        <w:t xml:space="preserve"> this project involves full</w:t>
      </w:r>
      <w:r w:rsidR="00652CF1" w:rsidRPr="00D75FD6">
        <w:rPr>
          <w:rFonts w:ascii="Times New Roman" w:hAnsi="Times New Roman" w:cs="Times New Roman"/>
          <w:sz w:val="24"/>
          <w:szCs w:val="24"/>
        </w:rPr>
        <w:t xml:space="preserve"> demolition and reconstruction with enhanced safety </w:t>
      </w:r>
      <w:r w:rsidR="00E20343" w:rsidRPr="00D75FD6">
        <w:rPr>
          <w:rFonts w:ascii="Times New Roman" w:hAnsi="Times New Roman" w:cs="Times New Roman"/>
          <w:sz w:val="24"/>
          <w:szCs w:val="24"/>
        </w:rPr>
        <w:t xml:space="preserve">and durability </w:t>
      </w:r>
      <w:r w:rsidR="00526D70" w:rsidRPr="00D75FD6">
        <w:rPr>
          <w:rFonts w:ascii="Times New Roman" w:hAnsi="Times New Roman" w:cs="Times New Roman"/>
          <w:sz w:val="24"/>
          <w:szCs w:val="24"/>
        </w:rPr>
        <w:t>standards.</w:t>
      </w:r>
      <w:r w:rsidR="00E20343" w:rsidRPr="00D75FD6">
        <w:rPr>
          <w:rFonts w:ascii="Times New Roman" w:hAnsi="Times New Roman" w:cs="Times New Roman"/>
          <w:sz w:val="24"/>
          <w:szCs w:val="24"/>
        </w:rPr>
        <w:t xml:space="preserve"> Accor</w:t>
      </w:r>
      <w:r w:rsidR="00D20FA1" w:rsidRPr="00D75FD6">
        <w:rPr>
          <w:rFonts w:ascii="Times New Roman" w:hAnsi="Times New Roman" w:cs="Times New Roman"/>
          <w:sz w:val="24"/>
          <w:szCs w:val="24"/>
        </w:rPr>
        <w:t xml:space="preserve">ding </w:t>
      </w:r>
      <w:r w:rsidR="00AE4A61" w:rsidRPr="00D75FD6">
        <w:rPr>
          <w:rFonts w:ascii="Times New Roman" w:hAnsi="Times New Roman" w:cs="Times New Roman"/>
          <w:sz w:val="24"/>
          <w:szCs w:val="24"/>
        </w:rPr>
        <w:t xml:space="preserve">to </w:t>
      </w:r>
      <w:r w:rsidR="001E1989" w:rsidRPr="00D75FD6">
        <w:rPr>
          <w:rFonts w:ascii="Times New Roman" w:hAnsi="Times New Roman" w:cs="Times New Roman"/>
          <w:sz w:val="24"/>
          <w:szCs w:val="24"/>
        </w:rPr>
        <w:t>the Ministry of</w:t>
      </w:r>
      <w:r w:rsidR="00234A9A" w:rsidRPr="00D75FD6">
        <w:rPr>
          <w:rFonts w:ascii="Times New Roman" w:hAnsi="Times New Roman" w:cs="Times New Roman"/>
          <w:sz w:val="24"/>
          <w:szCs w:val="24"/>
        </w:rPr>
        <w:t xml:space="preserve"> </w:t>
      </w:r>
      <w:r w:rsidR="00FA3132" w:rsidRPr="00D75FD6">
        <w:rPr>
          <w:rFonts w:ascii="Times New Roman" w:hAnsi="Times New Roman" w:cs="Times New Roman"/>
          <w:sz w:val="24"/>
          <w:szCs w:val="24"/>
        </w:rPr>
        <w:t>Housing,</w:t>
      </w:r>
      <w:r w:rsidR="00234A9A" w:rsidRPr="00D75FD6">
        <w:rPr>
          <w:rFonts w:ascii="Times New Roman" w:hAnsi="Times New Roman" w:cs="Times New Roman"/>
          <w:sz w:val="24"/>
          <w:szCs w:val="24"/>
        </w:rPr>
        <w:t xml:space="preserve"> Communities and Local </w:t>
      </w:r>
      <w:r w:rsidR="00A72E7D" w:rsidRPr="00D75FD6">
        <w:rPr>
          <w:rFonts w:ascii="Times New Roman" w:hAnsi="Times New Roman" w:cs="Times New Roman"/>
          <w:sz w:val="24"/>
          <w:szCs w:val="24"/>
        </w:rPr>
        <w:t>Government (2025</w:t>
      </w:r>
      <w:r w:rsidR="00D518EB" w:rsidRPr="00D75FD6">
        <w:rPr>
          <w:rFonts w:ascii="Times New Roman" w:hAnsi="Times New Roman" w:cs="Times New Roman"/>
          <w:sz w:val="24"/>
          <w:szCs w:val="24"/>
        </w:rPr>
        <w:t>),</w:t>
      </w:r>
      <w:r w:rsidR="00685224" w:rsidRPr="00D75FD6">
        <w:rPr>
          <w:rFonts w:ascii="Times New Roman" w:hAnsi="Times New Roman" w:cs="Times New Roman"/>
          <w:sz w:val="24"/>
          <w:szCs w:val="24"/>
        </w:rPr>
        <w:t xml:space="preserve"> investing in critical infrastructure such as road and bridges directly boosts the economy by reducing </w:t>
      </w:r>
      <w:r w:rsidR="008D5E36" w:rsidRPr="00D75FD6">
        <w:rPr>
          <w:rFonts w:ascii="Times New Roman" w:hAnsi="Times New Roman" w:cs="Times New Roman"/>
          <w:sz w:val="24"/>
          <w:szCs w:val="24"/>
        </w:rPr>
        <w:t xml:space="preserve">business </w:t>
      </w:r>
      <w:r w:rsidR="00D518EB" w:rsidRPr="00D75FD6">
        <w:rPr>
          <w:rFonts w:ascii="Times New Roman" w:hAnsi="Times New Roman" w:cs="Times New Roman"/>
          <w:sz w:val="24"/>
          <w:szCs w:val="24"/>
        </w:rPr>
        <w:t>costs.</w:t>
      </w:r>
      <w:r w:rsidR="00FA3132" w:rsidRPr="00D75FD6">
        <w:rPr>
          <w:rFonts w:ascii="Times New Roman" w:hAnsi="Times New Roman" w:cs="Times New Roman"/>
          <w:sz w:val="24"/>
          <w:szCs w:val="24"/>
        </w:rPr>
        <w:t xml:space="preserve"> Delivering </w:t>
      </w:r>
      <w:r w:rsidR="002D7B84" w:rsidRPr="00D75FD6">
        <w:rPr>
          <w:rFonts w:ascii="Times New Roman" w:hAnsi="Times New Roman" w:cs="Times New Roman"/>
          <w:sz w:val="24"/>
          <w:szCs w:val="24"/>
        </w:rPr>
        <w:t xml:space="preserve">this project will remove a major barrier to daily </w:t>
      </w:r>
      <w:r w:rsidR="00A72E7D" w:rsidRPr="00D75FD6">
        <w:rPr>
          <w:rFonts w:ascii="Times New Roman" w:hAnsi="Times New Roman" w:cs="Times New Roman"/>
          <w:sz w:val="24"/>
          <w:szCs w:val="24"/>
        </w:rPr>
        <w:t>life,</w:t>
      </w:r>
      <w:r w:rsidR="002D7B84" w:rsidRPr="00D75FD6">
        <w:rPr>
          <w:rFonts w:ascii="Times New Roman" w:hAnsi="Times New Roman" w:cs="Times New Roman"/>
          <w:sz w:val="24"/>
          <w:szCs w:val="24"/>
        </w:rPr>
        <w:t xml:space="preserve"> giving residents reliable access to </w:t>
      </w:r>
      <w:r w:rsidR="00A72E7D" w:rsidRPr="00D75FD6">
        <w:rPr>
          <w:rFonts w:ascii="Times New Roman" w:hAnsi="Times New Roman" w:cs="Times New Roman"/>
          <w:sz w:val="24"/>
          <w:szCs w:val="24"/>
        </w:rPr>
        <w:t>work,</w:t>
      </w:r>
      <w:r w:rsidR="002D7B84" w:rsidRPr="00D75FD6">
        <w:rPr>
          <w:rFonts w:ascii="Times New Roman" w:hAnsi="Times New Roman" w:cs="Times New Roman"/>
          <w:sz w:val="24"/>
          <w:szCs w:val="24"/>
        </w:rPr>
        <w:t xml:space="preserve"> </w:t>
      </w:r>
      <w:r w:rsidR="00D518EB" w:rsidRPr="00D75FD6">
        <w:rPr>
          <w:rFonts w:ascii="Times New Roman" w:hAnsi="Times New Roman" w:cs="Times New Roman"/>
          <w:sz w:val="24"/>
          <w:szCs w:val="24"/>
        </w:rPr>
        <w:t>healthcare, and</w:t>
      </w:r>
      <w:r w:rsidR="002D7B84" w:rsidRPr="00D75FD6">
        <w:rPr>
          <w:rFonts w:ascii="Times New Roman" w:hAnsi="Times New Roman" w:cs="Times New Roman"/>
          <w:sz w:val="24"/>
          <w:szCs w:val="24"/>
        </w:rPr>
        <w:t xml:space="preserve"> </w:t>
      </w:r>
      <w:r w:rsidR="00A72E7D" w:rsidRPr="00D75FD6">
        <w:rPr>
          <w:rFonts w:ascii="Times New Roman" w:hAnsi="Times New Roman" w:cs="Times New Roman"/>
          <w:sz w:val="24"/>
          <w:szCs w:val="24"/>
        </w:rPr>
        <w:t xml:space="preserve">education while supporting local economic </w:t>
      </w:r>
      <w:r w:rsidR="00D518EB" w:rsidRPr="00D75FD6">
        <w:rPr>
          <w:rFonts w:ascii="Times New Roman" w:hAnsi="Times New Roman" w:cs="Times New Roman"/>
          <w:sz w:val="24"/>
          <w:szCs w:val="24"/>
        </w:rPr>
        <w:t>activity.</w:t>
      </w:r>
    </w:p>
    <w:p w14:paraId="501B74BF" w14:textId="77777777" w:rsidR="00F426C8" w:rsidRPr="00D75FD6" w:rsidRDefault="00F426C8">
      <w:pPr>
        <w:rPr>
          <w:rFonts w:ascii="Times New Roman" w:hAnsi="Times New Roman" w:cs="Times New Roman"/>
        </w:rPr>
      </w:pPr>
    </w:p>
    <w:p w14:paraId="6F8E826E" w14:textId="77777777" w:rsidR="00A86E39" w:rsidRPr="00D75FD6" w:rsidRDefault="00A86E39">
      <w:pPr>
        <w:rPr>
          <w:rFonts w:ascii="Times New Roman" w:hAnsi="Times New Roman" w:cs="Times New Roman"/>
        </w:rPr>
      </w:pPr>
    </w:p>
    <w:p w14:paraId="1E548EEC" w14:textId="77777777" w:rsidR="00A86E39" w:rsidRPr="00D75FD6" w:rsidRDefault="00A86E39">
      <w:pPr>
        <w:rPr>
          <w:rFonts w:ascii="Times New Roman" w:hAnsi="Times New Roman" w:cs="Times New Roman"/>
        </w:rPr>
      </w:pPr>
    </w:p>
    <w:p w14:paraId="5163C516" w14:textId="77777777" w:rsidR="00A86E39" w:rsidRPr="00D75FD6" w:rsidRDefault="00A86E39">
      <w:pPr>
        <w:rPr>
          <w:rFonts w:ascii="Times New Roman" w:hAnsi="Times New Roman" w:cs="Times New Roman"/>
        </w:rPr>
      </w:pPr>
    </w:p>
    <w:p w14:paraId="5F0A09AA" w14:textId="77777777" w:rsidR="00A86E39" w:rsidRPr="00D75FD6" w:rsidRDefault="00A86E39">
      <w:pPr>
        <w:rPr>
          <w:rFonts w:ascii="Times New Roman" w:hAnsi="Times New Roman" w:cs="Times New Roman"/>
        </w:rPr>
      </w:pPr>
    </w:p>
    <w:p w14:paraId="67A5AEB7" w14:textId="77777777" w:rsidR="00A86E39" w:rsidRPr="00D75FD6" w:rsidRDefault="00A86E39">
      <w:pPr>
        <w:rPr>
          <w:rFonts w:ascii="Times New Roman" w:hAnsi="Times New Roman" w:cs="Times New Roman"/>
        </w:rPr>
      </w:pPr>
    </w:p>
    <w:p w14:paraId="7CD46BF8" w14:textId="77777777" w:rsidR="00A86E39" w:rsidRPr="00D75FD6" w:rsidRDefault="00A86E39">
      <w:pPr>
        <w:rPr>
          <w:rFonts w:ascii="Times New Roman" w:hAnsi="Times New Roman" w:cs="Times New Roman"/>
        </w:rPr>
      </w:pPr>
    </w:p>
    <w:p w14:paraId="16E1D68D" w14:textId="77777777" w:rsidR="00A86E39" w:rsidRPr="00D75FD6" w:rsidRDefault="00A86E39">
      <w:pPr>
        <w:rPr>
          <w:rFonts w:ascii="Times New Roman" w:hAnsi="Times New Roman" w:cs="Times New Roman"/>
        </w:rPr>
      </w:pPr>
    </w:p>
    <w:p w14:paraId="5B9CC7A4" w14:textId="77777777" w:rsidR="00A86E39" w:rsidRPr="00D75FD6" w:rsidRDefault="00A86E39">
      <w:pPr>
        <w:rPr>
          <w:rFonts w:ascii="Times New Roman" w:hAnsi="Times New Roman" w:cs="Times New Roman"/>
        </w:rPr>
      </w:pPr>
    </w:p>
    <w:p w14:paraId="2F0B8E55" w14:textId="77777777" w:rsidR="00A86E39" w:rsidRPr="00D75FD6" w:rsidRDefault="00A86E39">
      <w:pPr>
        <w:rPr>
          <w:rFonts w:ascii="Times New Roman" w:hAnsi="Times New Roman" w:cs="Times New Roman"/>
        </w:rPr>
      </w:pPr>
    </w:p>
    <w:p w14:paraId="291C2677" w14:textId="77777777" w:rsidR="00A86E39" w:rsidRPr="00D75FD6" w:rsidRDefault="00A86E39">
      <w:pPr>
        <w:rPr>
          <w:rFonts w:ascii="Times New Roman" w:hAnsi="Times New Roman" w:cs="Times New Roman"/>
        </w:rPr>
      </w:pPr>
    </w:p>
    <w:p w14:paraId="26EC75BB" w14:textId="53D47D80" w:rsidR="00A86E39" w:rsidRPr="00DA1A93" w:rsidRDefault="00573B21" w:rsidP="00DA1A93">
      <w:pPr>
        <w:pStyle w:val="ListParagraph"/>
        <w:numPr>
          <w:ilvl w:val="0"/>
          <w:numId w:val="25"/>
        </w:numPr>
        <w:rPr>
          <w:rFonts w:ascii="Times New Roman" w:hAnsi="Times New Roman" w:cs="Times New Roman"/>
          <w:b/>
          <w:bCs/>
        </w:rPr>
      </w:pPr>
      <w:r w:rsidRPr="00DA1A93">
        <w:rPr>
          <w:rFonts w:ascii="Times New Roman" w:hAnsi="Times New Roman" w:cs="Times New Roman"/>
          <w:b/>
          <w:bCs/>
        </w:rPr>
        <w:lastRenderedPageBreak/>
        <w:t xml:space="preserve">Scope </w:t>
      </w:r>
    </w:p>
    <w:p w14:paraId="4320B229" w14:textId="48C11C42" w:rsidR="00573B21" w:rsidRPr="00F95B81" w:rsidRDefault="00AA2A37">
      <w:pPr>
        <w:rPr>
          <w:rFonts w:ascii="Times New Roman" w:hAnsi="Times New Roman" w:cs="Times New Roman"/>
          <w:u w:val="single"/>
        </w:rPr>
      </w:pPr>
      <w:r w:rsidRPr="00F95B81">
        <w:rPr>
          <w:rFonts w:ascii="Times New Roman" w:hAnsi="Times New Roman" w:cs="Times New Roman"/>
          <w:u w:val="single"/>
        </w:rPr>
        <w:t>In-</w:t>
      </w:r>
      <w:r w:rsidR="00F95B81" w:rsidRPr="00F95B81">
        <w:rPr>
          <w:rFonts w:ascii="Times New Roman" w:hAnsi="Times New Roman" w:cs="Times New Roman"/>
          <w:u w:val="single"/>
        </w:rPr>
        <w:t>S</w:t>
      </w:r>
      <w:r w:rsidR="00A3558E" w:rsidRPr="00F95B81">
        <w:rPr>
          <w:rFonts w:ascii="Times New Roman" w:hAnsi="Times New Roman" w:cs="Times New Roman"/>
          <w:u w:val="single"/>
        </w:rPr>
        <w:t>cope:</w:t>
      </w:r>
    </w:p>
    <w:p w14:paraId="4A8702C6" w14:textId="0DC76DB4" w:rsidR="00A3558E" w:rsidRPr="00D75FD6" w:rsidRDefault="005D65BE" w:rsidP="0041667D">
      <w:pPr>
        <w:pStyle w:val="ListParagraph"/>
        <w:numPr>
          <w:ilvl w:val="0"/>
          <w:numId w:val="5"/>
        </w:numPr>
        <w:rPr>
          <w:rFonts w:ascii="Times New Roman" w:hAnsi="Times New Roman" w:cs="Times New Roman"/>
          <w:sz w:val="24"/>
          <w:szCs w:val="24"/>
        </w:rPr>
      </w:pPr>
      <w:r w:rsidRPr="00D75FD6">
        <w:rPr>
          <w:rFonts w:ascii="Times New Roman" w:hAnsi="Times New Roman" w:cs="Times New Roman"/>
          <w:sz w:val="24"/>
          <w:szCs w:val="24"/>
        </w:rPr>
        <w:t xml:space="preserve">Full reconstruction of the damaged bridge </w:t>
      </w:r>
    </w:p>
    <w:p w14:paraId="30C810C9" w14:textId="4BC0282A" w:rsidR="00ED3C6B" w:rsidRPr="00D75FD6" w:rsidRDefault="00ED3C6B" w:rsidP="0041667D">
      <w:pPr>
        <w:pStyle w:val="ListParagraph"/>
        <w:numPr>
          <w:ilvl w:val="0"/>
          <w:numId w:val="5"/>
        </w:numPr>
        <w:rPr>
          <w:rFonts w:ascii="Times New Roman" w:hAnsi="Times New Roman" w:cs="Times New Roman"/>
          <w:sz w:val="24"/>
          <w:szCs w:val="24"/>
        </w:rPr>
      </w:pPr>
      <w:r w:rsidRPr="00D75FD6">
        <w:rPr>
          <w:rFonts w:ascii="Times New Roman" w:hAnsi="Times New Roman" w:cs="Times New Roman"/>
          <w:sz w:val="24"/>
          <w:szCs w:val="24"/>
        </w:rPr>
        <w:t>Geotechnical and hydrological surveys to inform design</w:t>
      </w:r>
    </w:p>
    <w:p w14:paraId="4D515CC8" w14:textId="527B91B6" w:rsidR="005F62EF" w:rsidRPr="00D75FD6" w:rsidRDefault="005F62EF" w:rsidP="0041667D">
      <w:pPr>
        <w:pStyle w:val="ListParagraph"/>
        <w:numPr>
          <w:ilvl w:val="0"/>
          <w:numId w:val="5"/>
        </w:numPr>
        <w:rPr>
          <w:rFonts w:ascii="Times New Roman" w:hAnsi="Times New Roman" w:cs="Times New Roman"/>
          <w:sz w:val="24"/>
          <w:szCs w:val="24"/>
        </w:rPr>
      </w:pPr>
      <w:r w:rsidRPr="00D75FD6">
        <w:rPr>
          <w:rFonts w:ascii="Times New Roman" w:hAnsi="Times New Roman" w:cs="Times New Roman"/>
          <w:sz w:val="24"/>
          <w:szCs w:val="24"/>
        </w:rPr>
        <w:t xml:space="preserve">Flood defence integration into </w:t>
      </w:r>
      <w:r w:rsidR="00E62853" w:rsidRPr="00D75FD6">
        <w:rPr>
          <w:rFonts w:ascii="Times New Roman" w:hAnsi="Times New Roman" w:cs="Times New Roman"/>
          <w:sz w:val="24"/>
          <w:szCs w:val="24"/>
        </w:rPr>
        <w:t xml:space="preserve">bridge </w:t>
      </w:r>
      <w:r w:rsidR="009367D5" w:rsidRPr="00D75FD6">
        <w:rPr>
          <w:rFonts w:ascii="Times New Roman" w:hAnsi="Times New Roman" w:cs="Times New Roman"/>
          <w:sz w:val="24"/>
          <w:szCs w:val="24"/>
        </w:rPr>
        <w:t>design reflecting</w:t>
      </w:r>
      <w:r w:rsidR="002468BA" w:rsidRPr="00D75FD6">
        <w:rPr>
          <w:rFonts w:ascii="Times New Roman" w:hAnsi="Times New Roman" w:cs="Times New Roman"/>
          <w:sz w:val="24"/>
          <w:szCs w:val="24"/>
        </w:rPr>
        <w:t xml:space="preserve"> approaches used in successful flood protection schemes such </w:t>
      </w:r>
      <w:r w:rsidR="002D0A81" w:rsidRPr="00D75FD6">
        <w:rPr>
          <w:rFonts w:ascii="Times New Roman" w:hAnsi="Times New Roman" w:cs="Times New Roman"/>
          <w:sz w:val="24"/>
          <w:szCs w:val="24"/>
        </w:rPr>
        <w:t>as the Oxford scheme implemented by Oxford City Council (2025).</w:t>
      </w:r>
    </w:p>
    <w:p w14:paraId="41B8D938" w14:textId="3976D4FF" w:rsidR="00E62853" w:rsidRPr="00D75FD6" w:rsidRDefault="00E62853" w:rsidP="006C10DF">
      <w:pPr>
        <w:pStyle w:val="ListParagraph"/>
        <w:numPr>
          <w:ilvl w:val="0"/>
          <w:numId w:val="5"/>
        </w:numPr>
        <w:rPr>
          <w:rFonts w:ascii="Times New Roman" w:hAnsi="Times New Roman" w:cs="Times New Roman"/>
          <w:sz w:val="24"/>
          <w:szCs w:val="24"/>
        </w:rPr>
      </w:pPr>
      <w:r w:rsidRPr="00D75FD6">
        <w:rPr>
          <w:rFonts w:ascii="Times New Roman" w:hAnsi="Times New Roman" w:cs="Times New Roman"/>
          <w:sz w:val="24"/>
          <w:szCs w:val="24"/>
        </w:rPr>
        <w:t>Site preparation and ground stabili</w:t>
      </w:r>
      <w:r w:rsidR="009367D5">
        <w:rPr>
          <w:rFonts w:ascii="Times New Roman" w:hAnsi="Times New Roman" w:cs="Times New Roman"/>
          <w:sz w:val="24"/>
          <w:szCs w:val="24"/>
        </w:rPr>
        <w:t>s</w:t>
      </w:r>
      <w:r w:rsidRPr="00D75FD6">
        <w:rPr>
          <w:rFonts w:ascii="Times New Roman" w:hAnsi="Times New Roman" w:cs="Times New Roman"/>
          <w:sz w:val="24"/>
          <w:szCs w:val="24"/>
        </w:rPr>
        <w:t xml:space="preserve">ation </w:t>
      </w:r>
    </w:p>
    <w:p w14:paraId="53CF8C7B" w14:textId="53B57A87" w:rsidR="00E62853" w:rsidRPr="00D75FD6" w:rsidRDefault="00E62853" w:rsidP="006C10DF">
      <w:pPr>
        <w:pStyle w:val="ListParagraph"/>
        <w:numPr>
          <w:ilvl w:val="0"/>
          <w:numId w:val="5"/>
        </w:numPr>
        <w:rPr>
          <w:rFonts w:ascii="Times New Roman" w:hAnsi="Times New Roman" w:cs="Times New Roman"/>
          <w:sz w:val="24"/>
          <w:szCs w:val="24"/>
        </w:rPr>
      </w:pPr>
      <w:r w:rsidRPr="00D75FD6">
        <w:rPr>
          <w:rFonts w:ascii="Times New Roman" w:hAnsi="Times New Roman" w:cs="Times New Roman"/>
          <w:sz w:val="24"/>
          <w:szCs w:val="24"/>
        </w:rPr>
        <w:t>Construction management and site supervision</w:t>
      </w:r>
    </w:p>
    <w:p w14:paraId="1CB65B60" w14:textId="05BBCE76" w:rsidR="00E62853" w:rsidRPr="00D75FD6" w:rsidRDefault="000F1457" w:rsidP="006C10DF">
      <w:pPr>
        <w:pStyle w:val="ListParagraph"/>
        <w:numPr>
          <w:ilvl w:val="0"/>
          <w:numId w:val="5"/>
        </w:numPr>
        <w:rPr>
          <w:rFonts w:ascii="Times New Roman" w:hAnsi="Times New Roman" w:cs="Times New Roman"/>
          <w:sz w:val="24"/>
          <w:szCs w:val="24"/>
        </w:rPr>
      </w:pPr>
      <w:r w:rsidRPr="00D75FD6">
        <w:rPr>
          <w:rFonts w:ascii="Times New Roman" w:hAnsi="Times New Roman" w:cs="Times New Roman"/>
          <w:sz w:val="24"/>
          <w:szCs w:val="24"/>
        </w:rPr>
        <w:t xml:space="preserve">Stakeholder communication throughout the project </w:t>
      </w:r>
    </w:p>
    <w:p w14:paraId="50693E7B" w14:textId="1FDBD864" w:rsidR="001725F8" w:rsidRPr="00F95B81" w:rsidRDefault="00F12F54" w:rsidP="005D65BE">
      <w:pPr>
        <w:rPr>
          <w:rFonts w:ascii="Times New Roman" w:hAnsi="Times New Roman" w:cs="Times New Roman"/>
          <w:u w:val="single"/>
        </w:rPr>
      </w:pPr>
      <w:r w:rsidRPr="00F95B81">
        <w:rPr>
          <w:rFonts w:ascii="Times New Roman" w:hAnsi="Times New Roman" w:cs="Times New Roman"/>
          <w:u w:val="single"/>
        </w:rPr>
        <w:t>Out-of-scope</w:t>
      </w:r>
      <w:r w:rsidRPr="00F95B81">
        <w:rPr>
          <w:rFonts w:ascii="Times New Roman" w:hAnsi="Times New Roman" w:cs="Times New Roman"/>
          <w:b/>
          <w:bCs/>
          <w:u w:val="single"/>
        </w:rPr>
        <w:t xml:space="preserve"> </w:t>
      </w:r>
      <w:r w:rsidR="00F92DAD" w:rsidRPr="00F95B81">
        <w:rPr>
          <w:rFonts w:ascii="Times New Roman" w:hAnsi="Times New Roman" w:cs="Times New Roman"/>
          <w:u w:val="single"/>
        </w:rPr>
        <w:t>(</w:t>
      </w:r>
      <w:r w:rsidR="00F95B81" w:rsidRPr="00F95B81">
        <w:rPr>
          <w:rFonts w:ascii="Times New Roman" w:hAnsi="Times New Roman" w:cs="Times New Roman"/>
          <w:u w:val="single"/>
        </w:rPr>
        <w:t>non-deliverables</w:t>
      </w:r>
      <w:r w:rsidR="00E617AB" w:rsidRPr="00F95B81">
        <w:rPr>
          <w:rFonts w:ascii="Times New Roman" w:hAnsi="Times New Roman" w:cs="Times New Roman"/>
          <w:u w:val="single"/>
        </w:rPr>
        <w:t>):</w:t>
      </w:r>
      <w:r w:rsidR="00051F1D" w:rsidRPr="00F95B81">
        <w:rPr>
          <w:rFonts w:ascii="Times New Roman" w:hAnsi="Times New Roman" w:cs="Times New Roman"/>
          <w:u w:val="single"/>
        </w:rPr>
        <w:t xml:space="preserve"> </w:t>
      </w:r>
    </w:p>
    <w:p w14:paraId="4A6DEE96" w14:textId="5C49961C" w:rsidR="00F12F54" w:rsidRPr="00D75FD6" w:rsidRDefault="00954692" w:rsidP="00F95B81">
      <w:pPr>
        <w:jc w:val="both"/>
        <w:rPr>
          <w:rFonts w:ascii="Times New Roman" w:hAnsi="Times New Roman" w:cs="Times New Roman"/>
          <w:b/>
          <w:bCs/>
          <w:sz w:val="24"/>
          <w:szCs w:val="24"/>
        </w:rPr>
      </w:pPr>
      <w:r>
        <w:rPr>
          <w:rFonts w:ascii="Times New Roman" w:hAnsi="Times New Roman" w:cs="Times New Roman"/>
          <w:sz w:val="24"/>
          <w:szCs w:val="24"/>
        </w:rPr>
        <w:t xml:space="preserve">According to </w:t>
      </w:r>
      <w:r w:rsidR="00A36FB1" w:rsidRPr="00D75FD6">
        <w:rPr>
          <w:rFonts w:ascii="Times New Roman" w:hAnsi="Times New Roman" w:cs="Times New Roman"/>
          <w:sz w:val="24"/>
          <w:szCs w:val="24"/>
        </w:rPr>
        <w:t xml:space="preserve">Uk Government Security (2026) states that when defining </w:t>
      </w:r>
      <w:r w:rsidR="00890246" w:rsidRPr="00D75FD6">
        <w:rPr>
          <w:rFonts w:ascii="Times New Roman" w:hAnsi="Times New Roman" w:cs="Times New Roman"/>
          <w:sz w:val="24"/>
          <w:szCs w:val="24"/>
        </w:rPr>
        <w:t xml:space="preserve">project scope, “if you declare </w:t>
      </w:r>
      <w:r w:rsidR="00D87336" w:rsidRPr="00D75FD6">
        <w:rPr>
          <w:rFonts w:ascii="Times New Roman" w:hAnsi="Times New Roman" w:cs="Times New Roman"/>
          <w:sz w:val="24"/>
          <w:szCs w:val="24"/>
        </w:rPr>
        <w:t>s</w:t>
      </w:r>
      <w:r w:rsidR="00890246" w:rsidRPr="00D75FD6">
        <w:rPr>
          <w:rFonts w:ascii="Times New Roman" w:hAnsi="Times New Roman" w:cs="Times New Roman"/>
          <w:sz w:val="24"/>
          <w:szCs w:val="24"/>
        </w:rPr>
        <w:t xml:space="preserve">omething out of scope, you must explain exactly </w:t>
      </w:r>
      <w:r w:rsidR="00871EAE" w:rsidRPr="00D75FD6">
        <w:rPr>
          <w:rFonts w:ascii="Times New Roman" w:hAnsi="Times New Roman" w:cs="Times New Roman"/>
          <w:sz w:val="24"/>
          <w:szCs w:val="24"/>
        </w:rPr>
        <w:t xml:space="preserve">what is out of scope as well as </w:t>
      </w:r>
      <w:r w:rsidR="00D87336" w:rsidRPr="00D75FD6">
        <w:rPr>
          <w:rFonts w:ascii="Times New Roman" w:hAnsi="Times New Roman" w:cs="Times New Roman"/>
          <w:sz w:val="24"/>
          <w:szCs w:val="24"/>
        </w:rPr>
        <w:t>justification for</w:t>
      </w:r>
      <w:r w:rsidR="001C1D12" w:rsidRPr="00D75FD6">
        <w:rPr>
          <w:rFonts w:ascii="Times New Roman" w:hAnsi="Times New Roman" w:cs="Times New Roman"/>
          <w:sz w:val="24"/>
          <w:szCs w:val="24"/>
        </w:rPr>
        <w:t xml:space="preserve"> excluding it”</w:t>
      </w:r>
      <w:r w:rsidR="00F31E0D">
        <w:rPr>
          <w:rFonts w:ascii="Times New Roman" w:hAnsi="Times New Roman" w:cs="Times New Roman"/>
          <w:sz w:val="24"/>
          <w:szCs w:val="24"/>
        </w:rPr>
        <w:t>, The following items are there</w:t>
      </w:r>
      <w:r w:rsidR="000E52FA">
        <w:rPr>
          <w:rFonts w:ascii="Times New Roman" w:hAnsi="Times New Roman" w:cs="Times New Roman"/>
          <w:sz w:val="24"/>
          <w:szCs w:val="24"/>
        </w:rPr>
        <w:t xml:space="preserve">fore excluded from this </w:t>
      </w:r>
      <w:r w:rsidR="00CD77A3">
        <w:rPr>
          <w:rFonts w:ascii="Times New Roman" w:hAnsi="Times New Roman" w:cs="Times New Roman"/>
          <w:sz w:val="24"/>
          <w:szCs w:val="24"/>
        </w:rPr>
        <w:t>project:</w:t>
      </w:r>
    </w:p>
    <w:p w14:paraId="222902EB" w14:textId="22CB0B8E" w:rsidR="00EE205F" w:rsidRPr="00D75FD6" w:rsidRDefault="00A31D8A" w:rsidP="00EE205F">
      <w:pPr>
        <w:pStyle w:val="ListParagraph"/>
        <w:numPr>
          <w:ilvl w:val="0"/>
          <w:numId w:val="6"/>
        </w:numPr>
        <w:rPr>
          <w:rFonts w:ascii="Times New Roman" w:hAnsi="Times New Roman" w:cs="Times New Roman"/>
          <w:sz w:val="24"/>
          <w:szCs w:val="24"/>
        </w:rPr>
      </w:pPr>
      <w:r w:rsidRPr="00D75FD6">
        <w:rPr>
          <w:rFonts w:ascii="Times New Roman" w:hAnsi="Times New Roman" w:cs="Times New Roman"/>
          <w:sz w:val="24"/>
          <w:szCs w:val="24"/>
        </w:rPr>
        <w:t>Repair</w:t>
      </w:r>
      <w:r w:rsidR="00E617AB" w:rsidRPr="00D75FD6">
        <w:rPr>
          <w:rFonts w:ascii="Times New Roman" w:hAnsi="Times New Roman" w:cs="Times New Roman"/>
          <w:sz w:val="24"/>
          <w:szCs w:val="24"/>
        </w:rPr>
        <w:t xml:space="preserve"> of other flood-damaged roads beyond Highway </w:t>
      </w:r>
      <w:r w:rsidRPr="00D75FD6">
        <w:rPr>
          <w:rFonts w:ascii="Times New Roman" w:hAnsi="Times New Roman" w:cs="Times New Roman"/>
          <w:sz w:val="24"/>
          <w:szCs w:val="24"/>
        </w:rPr>
        <w:t>5.</w:t>
      </w:r>
    </w:p>
    <w:p w14:paraId="605FCAE3" w14:textId="12E8FC61" w:rsidR="00E617AB" w:rsidRPr="00D75FD6" w:rsidRDefault="00A31D8A" w:rsidP="00EE205F">
      <w:pPr>
        <w:pStyle w:val="ListParagraph"/>
        <w:numPr>
          <w:ilvl w:val="0"/>
          <w:numId w:val="6"/>
        </w:numPr>
        <w:rPr>
          <w:rFonts w:ascii="Times New Roman" w:hAnsi="Times New Roman" w:cs="Times New Roman"/>
          <w:sz w:val="24"/>
          <w:szCs w:val="24"/>
        </w:rPr>
      </w:pPr>
      <w:r w:rsidRPr="00D75FD6">
        <w:rPr>
          <w:rFonts w:ascii="Times New Roman" w:hAnsi="Times New Roman" w:cs="Times New Roman"/>
          <w:sz w:val="24"/>
          <w:szCs w:val="24"/>
        </w:rPr>
        <w:t>Ongoing</w:t>
      </w:r>
      <w:r w:rsidR="00E617AB" w:rsidRPr="00D75FD6">
        <w:rPr>
          <w:rFonts w:ascii="Times New Roman" w:hAnsi="Times New Roman" w:cs="Times New Roman"/>
          <w:sz w:val="24"/>
          <w:szCs w:val="24"/>
        </w:rPr>
        <w:t xml:space="preserve"> maintenance </w:t>
      </w:r>
      <w:r w:rsidR="00B56CA1" w:rsidRPr="00D75FD6">
        <w:rPr>
          <w:rFonts w:ascii="Times New Roman" w:hAnsi="Times New Roman" w:cs="Times New Roman"/>
          <w:sz w:val="24"/>
          <w:szCs w:val="24"/>
        </w:rPr>
        <w:t xml:space="preserve">beyond project </w:t>
      </w:r>
      <w:r w:rsidRPr="00D75FD6">
        <w:rPr>
          <w:rFonts w:ascii="Times New Roman" w:hAnsi="Times New Roman" w:cs="Times New Roman"/>
          <w:sz w:val="24"/>
          <w:szCs w:val="24"/>
        </w:rPr>
        <w:t>completion.</w:t>
      </w:r>
    </w:p>
    <w:p w14:paraId="1B03DFB4" w14:textId="2653B73C" w:rsidR="00B56CA1" w:rsidRPr="00D75FD6" w:rsidRDefault="00A31D8A" w:rsidP="00EE205F">
      <w:pPr>
        <w:pStyle w:val="ListParagraph"/>
        <w:numPr>
          <w:ilvl w:val="0"/>
          <w:numId w:val="6"/>
        </w:numPr>
        <w:rPr>
          <w:rFonts w:ascii="Times New Roman" w:hAnsi="Times New Roman" w:cs="Times New Roman"/>
          <w:sz w:val="24"/>
          <w:szCs w:val="24"/>
        </w:rPr>
      </w:pPr>
      <w:r w:rsidRPr="00D75FD6">
        <w:rPr>
          <w:rFonts w:ascii="Times New Roman" w:hAnsi="Times New Roman" w:cs="Times New Roman"/>
          <w:sz w:val="24"/>
          <w:szCs w:val="24"/>
        </w:rPr>
        <w:t>Compensation</w:t>
      </w:r>
      <w:r w:rsidR="00B56CA1" w:rsidRPr="00D75FD6">
        <w:rPr>
          <w:rFonts w:ascii="Times New Roman" w:hAnsi="Times New Roman" w:cs="Times New Roman"/>
          <w:sz w:val="24"/>
          <w:szCs w:val="24"/>
        </w:rPr>
        <w:t xml:space="preserve"> for flood -related business </w:t>
      </w:r>
      <w:r w:rsidRPr="00D75FD6">
        <w:rPr>
          <w:rFonts w:ascii="Times New Roman" w:hAnsi="Times New Roman" w:cs="Times New Roman"/>
          <w:sz w:val="24"/>
          <w:szCs w:val="24"/>
        </w:rPr>
        <w:t>losses.</w:t>
      </w:r>
    </w:p>
    <w:p w14:paraId="7F83F95E" w14:textId="7E1C88AC" w:rsidR="00EE205F" w:rsidRPr="00D75FD6" w:rsidRDefault="00A31D8A" w:rsidP="005D65BE">
      <w:pPr>
        <w:pStyle w:val="ListParagraph"/>
        <w:numPr>
          <w:ilvl w:val="0"/>
          <w:numId w:val="6"/>
        </w:numPr>
        <w:rPr>
          <w:rFonts w:ascii="Times New Roman" w:hAnsi="Times New Roman" w:cs="Times New Roman"/>
          <w:sz w:val="24"/>
          <w:szCs w:val="24"/>
        </w:rPr>
      </w:pPr>
      <w:r w:rsidRPr="00D75FD6">
        <w:rPr>
          <w:rFonts w:ascii="Times New Roman" w:hAnsi="Times New Roman" w:cs="Times New Roman"/>
          <w:sz w:val="24"/>
          <w:szCs w:val="24"/>
        </w:rPr>
        <w:t>Work</w:t>
      </w:r>
      <w:r w:rsidR="00B56CA1" w:rsidRPr="00D75FD6">
        <w:rPr>
          <w:rFonts w:ascii="Times New Roman" w:hAnsi="Times New Roman" w:cs="Times New Roman"/>
          <w:sz w:val="24"/>
          <w:szCs w:val="24"/>
        </w:rPr>
        <w:t xml:space="preserve"> on adjacent non- transport infra</w:t>
      </w:r>
      <w:r w:rsidR="00860CDF" w:rsidRPr="00D75FD6">
        <w:rPr>
          <w:rFonts w:ascii="Times New Roman" w:hAnsi="Times New Roman" w:cs="Times New Roman"/>
          <w:sz w:val="24"/>
          <w:szCs w:val="24"/>
        </w:rPr>
        <w:t xml:space="preserve">structure </w:t>
      </w:r>
      <w:r w:rsidR="003A78F7" w:rsidRPr="00D75FD6">
        <w:rPr>
          <w:rFonts w:ascii="Times New Roman" w:hAnsi="Times New Roman" w:cs="Times New Roman"/>
          <w:sz w:val="24"/>
          <w:szCs w:val="24"/>
        </w:rPr>
        <w:t xml:space="preserve">such </w:t>
      </w:r>
      <w:r w:rsidR="00BB3ACD" w:rsidRPr="00D75FD6">
        <w:rPr>
          <w:rFonts w:ascii="Times New Roman" w:hAnsi="Times New Roman" w:cs="Times New Roman"/>
          <w:sz w:val="24"/>
          <w:szCs w:val="24"/>
        </w:rPr>
        <w:t>as,</w:t>
      </w:r>
      <w:r w:rsidR="001D2701" w:rsidRPr="00D75FD6">
        <w:rPr>
          <w:rFonts w:ascii="Times New Roman" w:hAnsi="Times New Roman" w:cs="Times New Roman"/>
          <w:sz w:val="24"/>
          <w:szCs w:val="24"/>
        </w:rPr>
        <w:t xml:space="preserve"> footpath</w:t>
      </w:r>
      <w:r w:rsidR="00CD77A3">
        <w:rPr>
          <w:rFonts w:ascii="Times New Roman" w:hAnsi="Times New Roman" w:cs="Times New Roman"/>
          <w:sz w:val="24"/>
          <w:szCs w:val="24"/>
        </w:rPr>
        <w:t>s</w:t>
      </w:r>
      <w:r w:rsidR="001D2701" w:rsidRPr="00D75FD6">
        <w:rPr>
          <w:rFonts w:ascii="Times New Roman" w:hAnsi="Times New Roman" w:cs="Times New Roman"/>
          <w:sz w:val="24"/>
          <w:szCs w:val="24"/>
        </w:rPr>
        <w:t xml:space="preserve"> or utilities beyond required </w:t>
      </w:r>
      <w:r w:rsidRPr="00D75FD6">
        <w:rPr>
          <w:rFonts w:ascii="Times New Roman" w:hAnsi="Times New Roman" w:cs="Times New Roman"/>
          <w:sz w:val="24"/>
          <w:szCs w:val="24"/>
        </w:rPr>
        <w:t>connections.</w:t>
      </w:r>
    </w:p>
    <w:p w14:paraId="5780D964" w14:textId="680AC066" w:rsidR="001D2701" w:rsidRPr="00D75FD6" w:rsidRDefault="00A31D8A" w:rsidP="005D65BE">
      <w:pPr>
        <w:pStyle w:val="ListParagraph"/>
        <w:numPr>
          <w:ilvl w:val="0"/>
          <w:numId w:val="6"/>
        </w:numPr>
        <w:rPr>
          <w:rFonts w:ascii="Times New Roman" w:hAnsi="Times New Roman" w:cs="Times New Roman"/>
          <w:sz w:val="24"/>
          <w:szCs w:val="24"/>
        </w:rPr>
      </w:pPr>
      <w:r w:rsidRPr="00D75FD6">
        <w:rPr>
          <w:rFonts w:ascii="Times New Roman" w:hAnsi="Times New Roman" w:cs="Times New Roman"/>
          <w:sz w:val="24"/>
          <w:szCs w:val="24"/>
        </w:rPr>
        <w:t>Land</w:t>
      </w:r>
      <w:r w:rsidR="001D2701" w:rsidRPr="00D75FD6">
        <w:rPr>
          <w:rFonts w:ascii="Times New Roman" w:hAnsi="Times New Roman" w:cs="Times New Roman"/>
          <w:sz w:val="24"/>
          <w:szCs w:val="24"/>
        </w:rPr>
        <w:t xml:space="preserve"> </w:t>
      </w:r>
      <w:r w:rsidR="00BB3ACD" w:rsidRPr="00D75FD6">
        <w:rPr>
          <w:rFonts w:ascii="Times New Roman" w:hAnsi="Times New Roman" w:cs="Times New Roman"/>
          <w:sz w:val="24"/>
          <w:szCs w:val="24"/>
        </w:rPr>
        <w:t>acquisition beyond existing highway boundaries</w:t>
      </w:r>
      <w:r w:rsidRPr="00D75FD6">
        <w:rPr>
          <w:rFonts w:ascii="Times New Roman" w:hAnsi="Times New Roman" w:cs="Times New Roman"/>
          <w:sz w:val="24"/>
          <w:szCs w:val="24"/>
        </w:rPr>
        <w:t>.</w:t>
      </w:r>
      <w:r w:rsidR="00BB3ACD" w:rsidRPr="00D75FD6">
        <w:rPr>
          <w:rFonts w:ascii="Times New Roman" w:hAnsi="Times New Roman" w:cs="Times New Roman"/>
          <w:sz w:val="24"/>
          <w:szCs w:val="24"/>
        </w:rPr>
        <w:t xml:space="preserve"> </w:t>
      </w:r>
    </w:p>
    <w:p w14:paraId="094A7D75" w14:textId="77777777" w:rsidR="006C10DF" w:rsidRPr="00D75FD6" w:rsidRDefault="006C10DF" w:rsidP="005D65BE">
      <w:pPr>
        <w:rPr>
          <w:rFonts w:ascii="Times New Roman" w:hAnsi="Times New Roman" w:cs="Times New Roman"/>
          <w:sz w:val="24"/>
          <w:szCs w:val="24"/>
        </w:rPr>
      </w:pPr>
    </w:p>
    <w:p w14:paraId="7D5EF23E" w14:textId="77777777" w:rsidR="006C10DF" w:rsidRPr="00D75FD6" w:rsidRDefault="006C10DF" w:rsidP="005D65BE">
      <w:pPr>
        <w:rPr>
          <w:rFonts w:ascii="Times New Roman" w:hAnsi="Times New Roman" w:cs="Times New Roman"/>
          <w:sz w:val="24"/>
          <w:szCs w:val="24"/>
        </w:rPr>
      </w:pPr>
    </w:p>
    <w:p w14:paraId="5623445F" w14:textId="77777777" w:rsidR="006C10DF" w:rsidRPr="00D75FD6" w:rsidRDefault="006C10DF" w:rsidP="005D65BE">
      <w:pPr>
        <w:rPr>
          <w:rFonts w:ascii="Times New Roman" w:hAnsi="Times New Roman" w:cs="Times New Roman"/>
          <w:sz w:val="24"/>
          <w:szCs w:val="24"/>
        </w:rPr>
      </w:pPr>
    </w:p>
    <w:p w14:paraId="38486D40" w14:textId="77777777" w:rsidR="001725F8" w:rsidRPr="00D75FD6" w:rsidRDefault="001725F8" w:rsidP="005D65BE">
      <w:pPr>
        <w:rPr>
          <w:rFonts w:ascii="Times New Roman" w:hAnsi="Times New Roman" w:cs="Times New Roman"/>
          <w:sz w:val="24"/>
          <w:szCs w:val="24"/>
        </w:rPr>
      </w:pPr>
    </w:p>
    <w:p w14:paraId="669554D6" w14:textId="77777777" w:rsidR="0064587E" w:rsidRPr="00D75FD6" w:rsidRDefault="0064587E" w:rsidP="005D65BE">
      <w:pPr>
        <w:rPr>
          <w:rFonts w:ascii="Times New Roman" w:hAnsi="Times New Roman" w:cs="Times New Roman"/>
          <w:sz w:val="24"/>
          <w:szCs w:val="24"/>
        </w:rPr>
      </w:pPr>
    </w:p>
    <w:p w14:paraId="1BD2F637" w14:textId="77777777" w:rsidR="0064587E" w:rsidRPr="00D75FD6" w:rsidRDefault="0064587E" w:rsidP="005D65BE">
      <w:pPr>
        <w:rPr>
          <w:rFonts w:ascii="Times New Roman" w:hAnsi="Times New Roman" w:cs="Times New Roman"/>
          <w:sz w:val="24"/>
          <w:szCs w:val="24"/>
        </w:rPr>
      </w:pPr>
    </w:p>
    <w:p w14:paraId="4614037E" w14:textId="097770DA" w:rsidR="00860CDF" w:rsidRPr="00F95B81" w:rsidRDefault="0003444C" w:rsidP="005D65BE">
      <w:pPr>
        <w:rPr>
          <w:rFonts w:ascii="Times New Roman" w:hAnsi="Times New Roman" w:cs="Times New Roman"/>
          <w:u w:val="single"/>
        </w:rPr>
      </w:pPr>
      <w:r w:rsidRPr="00F95B81">
        <w:rPr>
          <w:rFonts w:ascii="Times New Roman" w:hAnsi="Times New Roman" w:cs="Times New Roman"/>
          <w:u w:val="single"/>
        </w:rPr>
        <w:lastRenderedPageBreak/>
        <w:t xml:space="preserve">Scope Constraints </w:t>
      </w:r>
      <w:r w:rsidR="00C60986" w:rsidRPr="00F95B81">
        <w:rPr>
          <w:rFonts w:ascii="Times New Roman" w:hAnsi="Times New Roman" w:cs="Times New Roman"/>
          <w:u w:val="single"/>
        </w:rPr>
        <w:t>(boundaries)</w:t>
      </w:r>
    </w:p>
    <w:p w14:paraId="27B90E80" w14:textId="08F6E541" w:rsidR="0064171C" w:rsidRPr="00D75FD6" w:rsidRDefault="007C4984" w:rsidP="005D65BE">
      <w:pPr>
        <w:rPr>
          <w:rFonts w:ascii="Times New Roman" w:hAnsi="Times New Roman" w:cs="Times New Roman"/>
          <w:sz w:val="24"/>
          <w:szCs w:val="24"/>
        </w:rPr>
      </w:pPr>
      <w:r w:rsidRPr="00D75FD6">
        <w:rPr>
          <w:rFonts w:ascii="Times New Roman" w:hAnsi="Times New Roman" w:cs="Times New Roman"/>
          <w:sz w:val="24"/>
          <w:szCs w:val="24"/>
        </w:rPr>
        <w:t xml:space="preserve">According to HM Treasury and the Office for </w:t>
      </w:r>
      <w:r w:rsidR="00280E03" w:rsidRPr="00D75FD6">
        <w:rPr>
          <w:rFonts w:ascii="Times New Roman" w:hAnsi="Times New Roman" w:cs="Times New Roman"/>
          <w:sz w:val="24"/>
          <w:szCs w:val="24"/>
        </w:rPr>
        <w:t>Value for Money (2025), UK government projects must operate within defin</w:t>
      </w:r>
      <w:r w:rsidR="006218CB" w:rsidRPr="00D75FD6">
        <w:rPr>
          <w:rFonts w:ascii="Times New Roman" w:hAnsi="Times New Roman" w:cs="Times New Roman"/>
          <w:sz w:val="24"/>
          <w:szCs w:val="24"/>
        </w:rPr>
        <w:t xml:space="preserve">ed budget and timeline </w:t>
      </w:r>
      <w:r w:rsidR="0064171C" w:rsidRPr="00D75FD6">
        <w:rPr>
          <w:rFonts w:ascii="Times New Roman" w:hAnsi="Times New Roman" w:cs="Times New Roman"/>
          <w:sz w:val="24"/>
          <w:szCs w:val="24"/>
        </w:rPr>
        <w:t>constraints,</w:t>
      </w:r>
      <w:r w:rsidR="00AF4F1E" w:rsidRPr="00D75FD6">
        <w:rPr>
          <w:rFonts w:ascii="Times New Roman" w:hAnsi="Times New Roman" w:cs="Times New Roman"/>
          <w:sz w:val="24"/>
          <w:szCs w:val="24"/>
        </w:rPr>
        <w:t xml:space="preserve"> with the study noting that “projects will be given a fixed </w:t>
      </w:r>
      <w:r w:rsidR="00CD04B4" w:rsidRPr="00D75FD6">
        <w:rPr>
          <w:rFonts w:ascii="Times New Roman" w:hAnsi="Times New Roman" w:cs="Times New Roman"/>
          <w:sz w:val="24"/>
          <w:szCs w:val="24"/>
        </w:rPr>
        <w:t xml:space="preserve">capital envelope” and that “cost overruns can have a big </w:t>
      </w:r>
      <w:r w:rsidR="00560E72" w:rsidRPr="00D75FD6">
        <w:rPr>
          <w:rFonts w:ascii="Times New Roman" w:hAnsi="Times New Roman" w:cs="Times New Roman"/>
          <w:sz w:val="24"/>
          <w:szCs w:val="24"/>
        </w:rPr>
        <w:t>financial</w:t>
      </w:r>
      <w:r w:rsidR="00CD04B4" w:rsidRPr="00D75FD6">
        <w:rPr>
          <w:rFonts w:ascii="Times New Roman" w:hAnsi="Times New Roman" w:cs="Times New Roman"/>
          <w:sz w:val="24"/>
          <w:szCs w:val="24"/>
        </w:rPr>
        <w:t xml:space="preserve"> impact</w:t>
      </w:r>
      <w:r w:rsidR="00560E72" w:rsidRPr="00D75FD6">
        <w:rPr>
          <w:rFonts w:ascii="Times New Roman" w:hAnsi="Times New Roman" w:cs="Times New Roman"/>
          <w:sz w:val="24"/>
          <w:szCs w:val="24"/>
        </w:rPr>
        <w:t xml:space="preserve">” on public </w:t>
      </w:r>
      <w:r w:rsidR="005A5107" w:rsidRPr="00D75FD6">
        <w:rPr>
          <w:rFonts w:ascii="Times New Roman" w:hAnsi="Times New Roman" w:cs="Times New Roman"/>
          <w:sz w:val="24"/>
          <w:szCs w:val="24"/>
        </w:rPr>
        <w:t>finances.</w:t>
      </w:r>
      <w:r w:rsidR="0064171C" w:rsidRPr="00D75FD6">
        <w:rPr>
          <w:rFonts w:ascii="Times New Roman" w:hAnsi="Times New Roman" w:cs="Times New Roman"/>
          <w:sz w:val="24"/>
          <w:szCs w:val="24"/>
        </w:rPr>
        <w:t xml:space="preserve"> The study </w:t>
      </w:r>
      <w:r w:rsidR="005A5107" w:rsidRPr="00D75FD6">
        <w:rPr>
          <w:rFonts w:ascii="Times New Roman" w:hAnsi="Times New Roman" w:cs="Times New Roman"/>
          <w:sz w:val="24"/>
          <w:szCs w:val="24"/>
        </w:rPr>
        <w:t xml:space="preserve">also </w:t>
      </w:r>
      <w:r w:rsidR="00244CE1" w:rsidRPr="00D75FD6">
        <w:rPr>
          <w:rFonts w:ascii="Times New Roman" w:hAnsi="Times New Roman" w:cs="Times New Roman"/>
          <w:sz w:val="24"/>
          <w:szCs w:val="24"/>
        </w:rPr>
        <w:t>emphasises that</w:t>
      </w:r>
      <w:r w:rsidR="005A5107" w:rsidRPr="00D75FD6">
        <w:rPr>
          <w:rFonts w:ascii="Times New Roman" w:hAnsi="Times New Roman" w:cs="Times New Roman"/>
          <w:sz w:val="24"/>
          <w:szCs w:val="24"/>
        </w:rPr>
        <w:t xml:space="preserve"> feasibility stu</w:t>
      </w:r>
      <w:r w:rsidR="00AF746A" w:rsidRPr="00D75FD6">
        <w:rPr>
          <w:rFonts w:ascii="Times New Roman" w:hAnsi="Times New Roman" w:cs="Times New Roman"/>
          <w:sz w:val="24"/>
          <w:szCs w:val="24"/>
        </w:rPr>
        <w:t xml:space="preserve">dies are required </w:t>
      </w:r>
      <w:r w:rsidR="00E7573C" w:rsidRPr="00D75FD6">
        <w:rPr>
          <w:rFonts w:ascii="Times New Roman" w:hAnsi="Times New Roman" w:cs="Times New Roman"/>
          <w:sz w:val="24"/>
          <w:szCs w:val="24"/>
        </w:rPr>
        <w:t xml:space="preserve">at the outset to assess scope and </w:t>
      </w:r>
      <w:r w:rsidR="006C10DF" w:rsidRPr="00D75FD6">
        <w:rPr>
          <w:rFonts w:ascii="Times New Roman" w:hAnsi="Times New Roman" w:cs="Times New Roman"/>
          <w:sz w:val="24"/>
          <w:szCs w:val="24"/>
        </w:rPr>
        <w:t>risk,</w:t>
      </w:r>
      <w:r w:rsidR="00E7573C" w:rsidRPr="00D75FD6">
        <w:rPr>
          <w:rFonts w:ascii="Times New Roman" w:hAnsi="Times New Roman" w:cs="Times New Roman"/>
          <w:sz w:val="24"/>
          <w:szCs w:val="24"/>
        </w:rPr>
        <w:t xml:space="preserve"> and that “convoluted </w:t>
      </w:r>
      <w:r w:rsidR="0096283C" w:rsidRPr="00D75FD6">
        <w:rPr>
          <w:rFonts w:ascii="Times New Roman" w:hAnsi="Times New Roman" w:cs="Times New Roman"/>
          <w:sz w:val="24"/>
          <w:szCs w:val="24"/>
        </w:rPr>
        <w:t>decision</w:t>
      </w:r>
      <w:r w:rsidR="00B841B5">
        <w:rPr>
          <w:rFonts w:ascii="Times New Roman" w:hAnsi="Times New Roman" w:cs="Times New Roman"/>
          <w:sz w:val="24"/>
          <w:szCs w:val="24"/>
        </w:rPr>
        <w:t>-</w:t>
      </w:r>
      <w:r w:rsidR="0096283C" w:rsidRPr="00D75FD6">
        <w:rPr>
          <w:rFonts w:ascii="Times New Roman" w:hAnsi="Times New Roman" w:cs="Times New Roman"/>
          <w:sz w:val="24"/>
          <w:szCs w:val="24"/>
        </w:rPr>
        <w:t xml:space="preserve">making and assurance structures </w:t>
      </w:r>
      <w:r w:rsidR="007F3347">
        <w:rPr>
          <w:rFonts w:ascii="Times New Roman" w:hAnsi="Times New Roman" w:cs="Times New Roman"/>
          <w:sz w:val="24"/>
          <w:szCs w:val="24"/>
        </w:rPr>
        <w:t>b</w:t>
      </w:r>
      <w:r w:rsidR="0096283C" w:rsidRPr="00D75FD6">
        <w:rPr>
          <w:rFonts w:ascii="Times New Roman" w:hAnsi="Times New Roman" w:cs="Times New Roman"/>
          <w:sz w:val="24"/>
          <w:szCs w:val="24"/>
        </w:rPr>
        <w:t xml:space="preserve">lur accountability </w:t>
      </w:r>
      <w:r w:rsidR="00615DB3">
        <w:rPr>
          <w:rFonts w:ascii="Times New Roman" w:hAnsi="Times New Roman" w:cs="Times New Roman"/>
          <w:sz w:val="24"/>
          <w:szCs w:val="24"/>
        </w:rPr>
        <w:t>“</w:t>
      </w:r>
      <w:r w:rsidR="00615DB3" w:rsidRPr="00D75FD6">
        <w:rPr>
          <w:rFonts w:ascii="Times New Roman" w:hAnsi="Times New Roman" w:cs="Times New Roman"/>
          <w:sz w:val="24"/>
          <w:szCs w:val="24"/>
        </w:rPr>
        <w:t>when</w:t>
      </w:r>
      <w:r w:rsidR="00074DF5" w:rsidRPr="00D75FD6">
        <w:rPr>
          <w:rFonts w:ascii="Times New Roman" w:hAnsi="Times New Roman" w:cs="Times New Roman"/>
          <w:sz w:val="24"/>
          <w:szCs w:val="24"/>
        </w:rPr>
        <w:t xml:space="preserve"> regulatory approvals and </w:t>
      </w:r>
      <w:r w:rsidR="00244CE1" w:rsidRPr="00D75FD6">
        <w:rPr>
          <w:rFonts w:ascii="Times New Roman" w:hAnsi="Times New Roman" w:cs="Times New Roman"/>
          <w:sz w:val="24"/>
          <w:szCs w:val="24"/>
        </w:rPr>
        <w:t>governance</w:t>
      </w:r>
      <w:r w:rsidR="00074DF5" w:rsidRPr="00D75FD6">
        <w:rPr>
          <w:rFonts w:ascii="Times New Roman" w:hAnsi="Times New Roman" w:cs="Times New Roman"/>
          <w:sz w:val="24"/>
          <w:szCs w:val="24"/>
        </w:rPr>
        <w:t xml:space="preserve"> process</w:t>
      </w:r>
      <w:r w:rsidR="00244CE1" w:rsidRPr="00D75FD6">
        <w:rPr>
          <w:rFonts w:ascii="Times New Roman" w:hAnsi="Times New Roman" w:cs="Times New Roman"/>
          <w:sz w:val="24"/>
          <w:szCs w:val="24"/>
        </w:rPr>
        <w:t>es are not clearly established.</w:t>
      </w:r>
    </w:p>
    <w:p w14:paraId="42B2ED45" w14:textId="6F5577B1" w:rsidR="001725F8" w:rsidRPr="00D75FD6" w:rsidRDefault="00F211A9" w:rsidP="00244CE1">
      <w:pPr>
        <w:pStyle w:val="ListParagraph"/>
        <w:numPr>
          <w:ilvl w:val="0"/>
          <w:numId w:val="3"/>
        </w:numPr>
        <w:rPr>
          <w:rFonts w:ascii="Times New Roman" w:hAnsi="Times New Roman" w:cs="Times New Roman"/>
          <w:sz w:val="24"/>
          <w:szCs w:val="24"/>
        </w:rPr>
      </w:pPr>
      <w:r w:rsidRPr="00D75FD6">
        <w:rPr>
          <w:rFonts w:ascii="Times New Roman" w:hAnsi="Times New Roman" w:cs="Times New Roman"/>
          <w:sz w:val="24"/>
          <w:szCs w:val="24"/>
        </w:rPr>
        <w:t>12</w:t>
      </w:r>
      <w:r w:rsidR="00F95B81">
        <w:rPr>
          <w:rFonts w:ascii="Times New Roman" w:hAnsi="Times New Roman" w:cs="Times New Roman"/>
          <w:sz w:val="24"/>
          <w:szCs w:val="24"/>
        </w:rPr>
        <w:t>-</w:t>
      </w:r>
      <w:r w:rsidRPr="00D75FD6">
        <w:rPr>
          <w:rFonts w:ascii="Times New Roman" w:hAnsi="Times New Roman" w:cs="Times New Roman"/>
          <w:sz w:val="24"/>
          <w:szCs w:val="24"/>
        </w:rPr>
        <w:t xml:space="preserve">month fixed timeline with contractual penalties for </w:t>
      </w:r>
      <w:r w:rsidR="006C10DF" w:rsidRPr="00D75FD6">
        <w:rPr>
          <w:rFonts w:ascii="Times New Roman" w:hAnsi="Times New Roman" w:cs="Times New Roman"/>
          <w:sz w:val="24"/>
          <w:szCs w:val="24"/>
        </w:rPr>
        <w:t>delays.</w:t>
      </w:r>
    </w:p>
    <w:p w14:paraId="19821A59" w14:textId="1575CE81" w:rsidR="00F211A9" w:rsidRPr="00D75FD6" w:rsidRDefault="004E4629" w:rsidP="00244CE1">
      <w:pPr>
        <w:pStyle w:val="ListParagraph"/>
        <w:numPr>
          <w:ilvl w:val="0"/>
          <w:numId w:val="3"/>
        </w:numPr>
        <w:rPr>
          <w:rFonts w:ascii="Times New Roman" w:hAnsi="Times New Roman" w:cs="Times New Roman"/>
          <w:sz w:val="24"/>
          <w:szCs w:val="24"/>
        </w:rPr>
      </w:pPr>
      <w:r w:rsidRPr="00D75FD6">
        <w:rPr>
          <w:rFonts w:ascii="Times New Roman" w:hAnsi="Times New Roman" w:cs="Times New Roman"/>
          <w:sz w:val="24"/>
          <w:szCs w:val="24"/>
        </w:rPr>
        <w:t xml:space="preserve">£12 million fixed budget with contingency managed through formal change </w:t>
      </w:r>
      <w:r w:rsidR="006C10DF" w:rsidRPr="00D75FD6">
        <w:rPr>
          <w:rFonts w:ascii="Times New Roman" w:hAnsi="Times New Roman" w:cs="Times New Roman"/>
          <w:sz w:val="24"/>
          <w:szCs w:val="24"/>
        </w:rPr>
        <w:t>control.</w:t>
      </w:r>
    </w:p>
    <w:p w14:paraId="303FBCB7" w14:textId="33600234" w:rsidR="000C6EA2" w:rsidRPr="00D75FD6" w:rsidRDefault="000C6EA2" w:rsidP="00244CE1">
      <w:pPr>
        <w:pStyle w:val="ListParagraph"/>
        <w:numPr>
          <w:ilvl w:val="0"/>
          <w:numId w:val="3"/>
        </w:numPr>
        <w:rPr>
          <w:rFonts w:ascii="Times New Roman" w:hAnsi="Times New Roman" w:cs="Times New Roman"/>
          <w:sz w:val="24"/>
          <w:szCs w:val="24"/>
        </w:rPr>
      </w:pPr>
      <w:r w:rsidRPr="00D75FD6">
        <w:rPr>
          <w:rFonts w:ascii="Times New Roman" w:hAnsi="Times New Roman" w:cs="Times New Roman"/>
          <w:sz w:val="24"/>
          <w:szCs w:val="24"/>
        </w:rPr>
        <w:t xml:space="preserve">Regulatory approvals from local councils and environmental </w:t>
      </w:r>
      <w:r w:rsidR="006C10DF" w:rsidRPr="00D75FD6">
        <w:rPr>
          <w:rFonts w:ascii="Times New Roman" w:hAnsi="Times New Roman" w:cs="Times New Roman"/>
          <w:sz w:val="24"/>
          <w:szCs w:val="24"/>
        </w:rPr>
        <w:t>agencies.</w:t>
      </w:r>
    </w:p>
    <w:p w14:paraId="23CA1243" w14:textId="38071BAB" w:rsidR="009B162E" w:rsidRPr="00D75FD6" w:rsidRDefault="009B162E" w:rsidP="00244CE1">
      <w:pPr>
        <w:pStyle w:val="ListParagraph"/>
        <w:numPr>
          <w:ilvl w:val="0"/>
          <w:numId w:val="3"/>
        </w:numPr>
        <w:rPr>
          <w:rFonts w:ascii="Times New Roman" w:hAnsi="Times New Roman" w:cs="Times New Roman"/>
          <w:sz w:val="24"/>
          <w:szCs w:val="24"/>
        </w:rPr>
      </w:pPr>
      <w:r w:rsidRPr="00D75FD6">
        <w:rPr>
          <w:rFonts w:ascii="Times New Roman" w:hAnsi="Times New Roman" w:cs="Times New Roman"/>
          <w:sz w:val="24"/>
          <w:szCs w:val="24"/>
        </w:rPr>
        <w:t xml:space="preserve">Seasonal weather </w:t>
      </w:r>
      <w:r w:rsidR="00AF34AE" w:rsidRPr="00D75FD6">
        <w:rPr>
          <w:rFonts w:ascii="Times New Roman" w:hAnsi="Times New Roman" w:cs="Times New Roman"/>
          <w:sz w:val="24"/>
          <w:szCs w:val="24"/>
        </w:rPr>
        <w:t>limitations</w:t>
      </w:r>
      <w:r w:rsidRPr="00D75FD6">
        <w:rPr>
          <w:rFonts w:ascii="Times New Roman" w:hAnsi="Times New Roman" w:cs="Times New Roman"/>
          <w:sz w:val="24"/>
          <w:szCs w:val="24"/>
        </w:rPr>
        <w:t xml:space="preserve"> a</w:t>
      </w:r>
      <w:r w:rsidR="00AF34AE" w:rsidRPr="00D75FD6">
        <w:rPr>
          <w:rFonts w:ascii="Times New Roman" w:hAnsi="Times New Roman" w:cs="Times New Roman"/>
          <w:sz w:val="24"/>
          <w:szCs w:val="24"/>
        </w:rPr>
        <w:t xml:space="preserve">ffecting foundation </w:t>
      </w:r>
      <w:r w:rsidR="006C10DF" w:rsidRPr="00D75FD6">
        <w:rPr>
          <w:rFonts w:ascii="Times New Roman" w:hAnsi="Times New Roman" w:cs="Times New Roman"/>
          <w:sz w:val="24"/>
          <w:szCs w:val="24"/>
        </w:rPr>
        <w:t>works.</w:t>
      </w:r>
    </w:p>
    <w:p w14:paraId="46CEFCED" w14:textId="77777777" w:rsidR="00DA1A93" w:rsidRDefault="00DA1A93" w:rsidP="005D65BE">
      <w:pPr>
        <w:rPr>
          <w:rFonts w:ascii="Times New Roman" w:hAnsi="Times New Roman" w:cs="Times New Roman"/>
          <w:b/>
          <w:bCs/>
        </w:rPr>
      </w:pPr>
    </w:p>
    <w:p w14:paraId="17AA3C25" w14:textId="77777777" w:rsidR="00DA1A93" w:rsidRDefault="00DA1A93" w:rsidP="005D65BE">
      <w:pPr>
        <w:rPr>
          <w:rFonts w:ascii="Times New Roman" w:hAnsi="Times New Roman" w:cs="Times New Roman"/>
          <w:b/>
          <w:bCs/>
        </w:rPr>
      </w:pPr>
    </w:p>
    <w:p w14:paraId="2E893911" w14:textId="77777777" w:rsidR="00DA1A93" w:rsidRDefault="00DA1A93" w:rsidP="005D65BE">
      <w:pPr>
        <w:rPr>
          <w:rFonts w:ascii="Times New Roman" w:hAnsi="Times New Roman" w:cs="Times New Roman"/>
          <w:b/>
          <w:bCs/>
        </w:rPr>
      </w:pPr>
    </w:p>
    <w:p w14:paraId="18F2763F" w14:textId="77777777" w:rsidR="00DA1A93" w:rsidRDefault="00DA1A93" w:rsidP="005D65BE">
      <w:pPr>
        <w:rPr>
          <w:rFonts w:ascii="Times New Roman" w:hAnsi="Times New Roman" w:cs="Times New Roman"/>
          <w:b/>
          <w:bCs/>
        </w:rPr>
      </w:pPr>
    </w:p>
    <w:p w14:paraId="616148C2" w14:textId="77777777" w:rsidR="00DA1A93" w:rsidRDefault="00DA1A93" w:rsidP="005D65BE">
      <w:pPr>
        <w:rPr>
          <w:rFonts w:ascii="Times New Roman" w:hAnsi="Times New Roman" w:cs="Times New Roman"/>
          <w:b/>
          <w:bCs/>
        </w:rPr>
      </w:pPr>
    </w:p>
    <w:p w14:paraId="36F2BEE7" w14:textId="77777777" w:rsidR="00DA1A93" w:rsidRDefault="00DA1A93" w:rsidP="005D65BE">
      <w:pPr>
        <w:rPr>
          <w:rFonts w:ascii="Times New Roman" w:hAnsi="Times New Roman" w:cs="Times New Roman"/>
          <w:b/>
          <w:bCs/>
        </w:rPr>
      </w:pPr>
    </w:p>
    <w:p w14:paraId="21E9E46E" w14:textId="77777777" w:rsidR="00DA1A93" w:rsidRDefault="00DA1A93" w:rsidP="005D65BE">
      <w:pPr>
        <w:rPr>
          <w:rFonts w:ascii="Times New Roman" w:hAnsi="Times New Roman" w:cs="Times New Roman"/>
          <w:b/>
          <w:bCs/>
        </w:rPr>
      </w:pPr>
    </w:p>
    <w:p w14:paraId="3586DBE4" w14:textId="77777777" w:rsidR="00DA1A93" w:rsidRDefault="00DA1A93" w:rsidP="005D65BE">
      <w:pPr>
        <w:rPr>
          <w:rFonts w:ascii="Times New Roman" w:hAnsi="Times New Roman" w:cs="Times New Roman"/>
          <w:b/>
          <w:bCs/>
        </w:rPr>
      </w:pPr>
    </w:p>
    <w:p w14:paraId="7249CE72" w14:textId="77777777" w:rsidR="00DA1A93" w:rsidRDefault="00DA1A93" w:rsidP="005D65BE">
      <w:pPr>
        <w:rPr>
          <w:rFonts w:ascii="Times New Roman" w:hAnsi="Times New Roman" w:cs="Times New Roman"/>
          <w:b/>
          <w:bCs/>
        </w:rPr>
      </w:pPr>
    </w:p>
    <w:p w14:paraId="53BDC63C" w14:textId="77777777" w:rsidR="00DA1A93" w:rsidRDefault="00DA1A93" w:rsidP="005D65BE">
      <w:pPr>
        <w:rPr>
          <w:rFonts w:ascii="Times New Roman" w:hAnsi="Times New Roman" w:cs="Times New Roman"/>
          <w:b/>
          <w:bCs/>
        </w:rPr>
      </w:pPr>
    </w:p>
    <w:p w14:paraId="47E190B8" w14:textId="77777777" w:rsidR="00DA1A93" w:rsidRDefault="00DA1A93" w:rsidP="005D65BE">
      <w:pPr>
        <w:rPr>
          <w:rFonts w:ascii="Times New Roman" w:hAnsi="Times New Roman" w:cs="Times New Roman"/>
          <w:b/>
          <w:bCs/>
        </w:rPr>
      </w:pPr>
    </w:p>
    <w:p w14:paraId="33DD4219" w14:textId="7593B55F" w:rsidR="001725F8" w:rsidRPr="00D75FD6" w:rsidRDefault="006625B2" w:rsidP="005D65BE">
      <w:pPr>
        <w:rPr>
          <w:rFonts w:ascii="Times New Roman" w:hAnsi="Times New Roman" w:cs="Times New Roman"/>
          <w:b/>
          <w:bCs/>
        </w:rPr>
      </w:pPr>
      <w:r w:rsidRPr="00D75FD6">
        <w:rPr>
          <w:rFonts w:ascii="Times New Roman" w:hAnsi="Times New Roman" w:cs="Times New Roman"/>
          <w:b/>
          <w:bCs/>
        </w:rPr>
        <w:lastRenderedPageBreak/>
        <w:t>Work Breakdown Structure</w:t>
      </w:r>
    </w:p>
    <w:p w14:paraId="5354F948" w14:textId="6DC47357" w:rsidR="00DC24B1" w:rsidRPr="00D75FD6" w:rsidRDefault="00DC24B1" w:rsidP="005D65BE">
      <w:pPr>
        <w:rPr>
          <w:rFonts w:ascii="Times New Roman" w:hAnsi="Times New Roman" w:cs="Times New Roman"/>
          <w:sz w:val="24"/>
          <w:szCs w:val="24"/>
        </w:rPr>
      </w:pPr>
      <w:r w:rsidRPr="00D75FD6">
        <w:rPr>
          <w:rFonts w:ascii="Times New Roman" w:hAnsi="Times New Roman" w:cs="Times New Roman"/>
          <w:sz w:val="24"/>
          <w:szCs w:val="24"/>
        </w:rPr>
        <w:t xml:space="preserve">The project </w:t>
      </w:r>
      <w:r w:rsidR="008F00A4" w:rsidRPr="00D75FD6">
        <w:rPr>
          <w:rFonts w:ascii="Times New Roman" w:hAnsi="Times New Roman" w:cs="Times New Roman"/>
          <w:sz w:val="24"/>
          <w:szCs w:val="24"/>
        </w:rPr>
        <w:t xml:space="preserve">is divided into five main phases, aligning with the structured approach to project delivery </w:t>
      </w:r>
      <w:r w:rsidR="002A0B8A" w:rsidRPr="00D75FD6">
        <w:rPr>
          <w:rFonts w:ascii="Times New Roman" w:hAnsi="Times New Roman" w:cs="Times New Roman"/>
          <w:sz w:val="24"/>
          <w:szCs w:val="24"/>
        </w:rPr>
        <w:t xml:space="preserve">outlined in The Teal Book (Government Project </w:t>
      </w:r>
      <w:r w:rsidR="00097382" w:rsidRPr="00D75FD6">
        <w:rPr>
          <w:rFonts w:ascii="Times New Roman" w:hAnsi="Times New Roman" w:cs="Times New Roman"/>
          <w:sz w:val="24"/>
          <w:szCs w:val="24"/>
        </w:rPr>
        <w:t>Delivery,</w:t>
      </w:r>
      <w:r w:rsidR="002A0B8A" w:rsidRPr="00D75FD6">
        <w:rPr>
          <w:rFonts w:ascii="Times New Roman" w:hAnsi="Times New Roman" w:cs="Times New Roman"/>
          <w:sz w:val="24"/>
          <w:szCs w:val="24"/>
        </w:rPr>
        <w:t xml:space="preserve"> 2024</w:t>
      </w:r>
      <w:r w:rsidR="0064587E" w:rsidRPr="00D75FD6">
        <w:rPr>
          <w:rFonts w:ascii="Times New Roman" w:hAnsi="Times New Roman" w:cs="Times New Roman"/>
          <w:sz w:val="24"/>
          <w:szCs w:val="24"/>
        </w:rPr>
        <w:t>),</w:t>
      </w:r>
      <w:r w:rsidR="003C748E" w:rsidRPr="00D75FD6">
        <w:rPr>
          <w:rFonts w:ascii="Times New Roman" w:hAnsi="Times New Roman" w:cs="Times New Roman"/>
          <w:sz w:val="24"/>
          <w:szCs w:val="24"/>
        </w:rPr>
        <w:t xml:space="preserve"> which emphasises th</w:t>
      </w:r>
      <w:r w:rsidR="00E620A8" w:rsidRPr="00D75FD6">
        <w:rPr>
          <w:rFonts w:ascii="Times New Roman" w:hAnsi="Times New Roman" w:cs="Times New Roman"/>
          <w:sz w:val="24"/>
          <w:szCs w:val="24"/>
        </w:rPr>
        <w:t xml:space="preserve">is breaking work into phases is essential for managing </w:t>
      </w:r>
      <w:r w:rsidR="00B74585" w:rsidRPr="00D75FD6">
        <w:rPr>
          <w:rFonts w:ascii="Times New Roman" w:hAnsi="Times New Roman" w:cs="Times New Roman"/>
          <w:sz w:val="24"/>
          <w:szCs w:val="24"/>
        </w:rPr>
        <w:t>risk,</w:t>
      </w:r>
      <w:r w:rsidR="00E620A8" w:rsidRPr="00D75FD6">
        <w:rPr>
          <w:rFonts w:ascii="Times New Roman" w:hAnsi="Times New Roman" w:cs="Times New Roman"/>
          <w:sz w:val="24"/>
          <w:szCs w:val="24"/>
        </w:rPr>
        <w:t xml:space="preserve"> </w:t>
      </w:r>
      <w:r w:rsidR="00F1009D" w:rsidRPr="00D75FD6">
        <w:rPr>
          <w:rFonts w:ascii="Times New Roman" w:hAnsi="Times New Roman" w:cs="Times New Roman"/>
          <w:sz w:val="24"/>
          <w:szCs w:val="24"/>
        </w:rPr>
        <w:t>underpinning the delivery</w:t>
      </w:r>
      <w:r w:rsidR="006B2DE4" w:rsidRPr="00D75FD6">
        <w:rPr>
          <w:rFonts w:ascii="Times New Roman" w:hAnsi="Times New Roman" w:cs="Times New Roman"/>
          <w:sz w:val="24"/>
          <w:szCs w:val="24"/>
        </w:rPr>
        <w:t xml:space="preserve"> plan and maintaining control thro</w:t>
      </w:r>
      <w:r w:rsidR="00743C61" w:rsidRPr="00D75FD6">
        <w:rPr>
          <w:rFonts w:ascii="Times New Roman" w:hAnsi="Times New Roman" w:cs="Times New Roman"/>
          <w:sz w:val="24"/>
          <w:szCs w:val="24"/>
        </w:rPr>
        <w:t xml:space="preserve">ughout the project life </w:t>
      </w:r>
      <w:r w:rsidR="007F370B" w:rsidRPr="00D75FD6">
        <w:rPr>
          <w:rFonts w:ascii="Times New Roman" w:hAnsi="Times New Roman" w:cs="Times New Roman"/>
          <w:sz w:val="24"/>
          <w:szCs w:val="24"/>
        </w:rPr>
        <w:t>cycle.</w:t>
      </w:r>
    </w:p>
    <w:p w14:paraId="78C8052A" w14:textId="6401FA6D" w:rsidR="00820FEC" w:rsidRPr="00D75FD6" w:rsidRDefault="00820FEC" w:rsidP="005D65BE">
      <w:pPr>
        <w:rPr>
          <w:rFonts w:ascii="Times New Roman" w:hAnsi="Times New Roman" w:cs="Times New Roman"/>
          <w:b/>
          <w:bCs/>
          <w:sz w:val="24"/>
          <w:szCs w:val="24"/>
        </w:rPr>
      </w:pPr>
      <w:r w:rsidRPr="00D75FD6">
        <w:rPr>
          <w:rFonts w:ascii="Times New Roman" w:hAnsi="Times New Roman" w:cs="Times New Roman"/>
          <w:b/>
          <w:bCs/>
          <w:sz w:val="24"/>
          <w:szCs w:val="24"/>
        </w:rPr>
        <w:t xml:space="preserve">Phase </w:t>
      </w:r>
      <w:r w:rsidR="00770264" w:rsidRPr="00D75FD6">
        <w:rPr>
          <w:rFonts w:ascii="Times New Roman" w:hAnsi="Times New Roman" w:cs="Times New Roman"/>
          <w:b/>
          <w:bCs/>
          <w:sz w:val="24"/>
          <w:szCs w:val="24"/>
        </w:rPr>
        <w:t>1:</w:t>
      </w:r>
      <w:r w:rsidRPr="00D75FD6">
        <w:rPr>
          <w:rFonts w:ascii="Times New Roman" w:hAnsi="Times New Roman" w:cs="Times New Roman"/>
          <w:b/>
          <w:bCs/>
          <w:sz w:val="24"/>
          <w:szCs w:val="24"/>
        </w:rPr>
        <w:t xml:space="preserve"> </w:t>
      </w:r>
      <w:r w:rsidR="00097382" w:rsidRPr="00D75FD6">
        <w:rPr>
          <w:rFonts w:ascii="Times New Roman" w:hAnsi="Times New Roman" w:cs="Times New Roman"/>
          <w:b/>
          <w:bCs/>
          <w:sz w:val="24"/>
          <w:szCs w:val="24"/>
        </w:rPr>
        <w:t>Planning</w:t>
      </w:r>
      <w:r w:rsidRPr="00D75FD6">
        <w:rPr>
          <w:rFonts w:ascii="Times New Roman" w:hAnsi="Times New Roman" w:cs="Times New Roman"/>
          <w:b/>
          <w:bCs/>
          <w:sz w:val="24"/>
          <w:szCs w:val="24"/>
        </w:rPr>
        <w:t xml:space="preserve"> and Design</w:t>
      </w:r>
      <w:r w:rsidR="00097382" w:rsidRPr="00D75FD6">
        <w:rPr>
          <w:rFonts w:ascii="Times New Roman" w:hAnsi="Times New Roman" w:cs="Times New Roman"/>
          <w:b/>
          <w:bCs/>
          <w:sz w:val="24"/>
          <w:szCs w:val="24"/>
        </w:rPr>
        <w:t xml:space="preserve"> (Months 1-3)</w:t>
      </w:r>
    </w:p>
    <w:p w14:paraId="0FD300E4" w14:textId="02BE7C76" w:rsidR="0064587E" w:rsidRPr="00D75FD6" w:rsidRDefault="001C5226" w:rsidP="00C6796A">
      <w:pPr>
        <w:pStyle w:val="ListParagraph"/>
        <w:numPr>
          <w:ilvl w:val="1"/>
          <w:numId w:val="8"/>
        </w:numPr>
        <w:rPr>
          <w:rFonts w:ascii="Times New Roman" w:hAnsi="Times New Roman" w:cs="Times New Roman"/>
          <w:sz w:val="24"/>
          <w:szCs w:val="24"/>
        </w:rPr>
      </w:pPr>
      <w:r w:rsidRPr="00D75FD6">
        <w:rPr>
          <w:rFonts w:ascii="Times New Roman" w:hAnsi="Times New Roman" w:cs="Times New Roman"/>
          <w:sz w:val="24"/>
          <w:szCs w:val="24"/>
        </w:rPr>
        <w:t xml:space="preserve">Geotechnical surveys including boreholes across the </w:t>
      </w:r>
      <w:r w:rsidR="009C5A32" w:rsidRPr="00D75FD6">
        <w:rPr>
          <w:rFonts w:ascii="Times New Roman" w:hAnsi="Times New Roman" w:cs="Times New Roman"/>
          <w:sz w:val="24"/>
          <w:szCs w:val="24"/>
        </w:rPr>
        <w:t>site</w:t>
      </w:r>
    </w:p>
    <w:p w14:paraId="436F274B" w14:textId="5C492C89" w:rsidR="009C5A32" w:rsidRPr="00D75FD6" w:rsidRDefault="009C5A32" w:rsidP="00C6796A">
      <w:pPr>
        <w:pStyle w:val="ListParagraph"/>
        <w:numPr>
          <w:ilvl w:val="1"/>
          <w:numId w:val="8"/>
        </w:numPr>
        <w:rPr>
          <w:rFonts w:ascii="Times New Roman" w:hAnsi="Times New Roman" w:cs="Times New Roman"/>
          <w:sz w:val="24"/>
          <w:szCs w:val="24"/>
        </w:rPr>
      </w:pPr>
      <w:r w:rsidRPr="00D75FD6">
        <w:rPr>
          <w:rFonts w:ascii="Times New Roman" w:hAnsi="Times New Roman" w:cs="Times New Roman"/>
          <w:sz w:val="24"/>
          <w:szCs w:val="24"/>
        </w:rPr>
        <w:t>Hydrological surveys to assess flood patterns</w:t>
      </w:r>
    </w:p>
    <w:p w14:paraId="3B65E6A7" w14:textId="082F94A5" w:rsidR="009C5A32" w:rsidRPr="00D75FD6" w:rsidRDefault="008512B8" w:rsidP="00C6796A">
      <w:pPr>
        <w:pStyle w:val="ListParagraph"/>
        <w:numPr>
          <w:ilvl w:val="1"/>
          <w:numId w:val="8"/>
        </w:numPr>
        <w:rPr>
          <w:rFonts w:ascii="Times New Roman" w:hAnsi="Times New Roman" w:cs="Times New Roman"/>
          <w:sz w:val="24"/>
          <w:szCs w:val="24"/>
        </w:rPr>
      </w:pPr>
      <w:r w:rsidRPr="00D75FD6">
        <w:rPr>
          <w:rFonts w:ascii="Times New Roman" w:hAnsi="Times New Roman" w:cs="Times New Roman"/>
          <w:sz w:val="24"/>
          <w:szCs w:val="24"/>
        </w:rPr>
        <w:t>T</w:t>
      </w:r>
      <w:r w:rsidR="00D521AB" w:rsidRPr="00D75FD6">
        <w:rPr>
          <w:rFonts w:ascii="Times New Roman" w:hAnsi="Times New Roman" w:cs="Times New Roman"/>
          <w:sz w:val="24"/>
          <w:szCs w:val="24"/>
        </w:rPr>
        <w:t xml:space="preserve">opographical surveys to map site terrain </w:t>
      </w:r>
    </w:p>
    <w:p w14:paraId="194A4C40" w14:textId="1B999A40" w:rsidR="00D521AB" w:rsidRPr="00D75FD6" w:rsidRDefault="00D521AB" w:rsidP="00C6796A">
      <w:pPr>
        <w:pStyle w:val="ListParagraph"/>
        <w:numPr>
          <w:ilvl w:val="1"/>
          <w:numId w:val="8"/>
        </w:numPr>
        <w:rPr>
          <w:rFonts w:ascii="Times New Roman" w:hAnsi="Times New Roman" w:cs="Times New Roman"/>
          <w:sz w:val="24"/>
          <w:szCs w:val="24"/>
        </w:rPr>
      </w:pPr>
      <w:r w:rsidRPr="00D75FD6">
        <w:rPr>
          <w:rFonts w:ascii="Times New Roman" w:hAnsi="Times New Roman" w:cs="Times New Roman"/>
          <w:sz w:val="24"/>
          <w:szCs w:val="24"/>
        </w:rPr>
        <w:t xml:space="preserve">Structural design and engineering </w:t>
      </w:r>
    </w:p>
    <w:p w14:paraId="23E9A49D" w14:textId="1AF62A8A" w:rsidR="00F14C28" w:rsidRPr="00F95B81" w:rsidRDefault="00D521AB" w:rsidP="00F95B81">
      <w:pPr>
        <w:pStyle w:val="ListParagraph"/>
        <w:numPr>
          <w:ilvl w:val="1"/>
          <w:numId w:val="8"/>
        </w:numPr>
        <w:rPr>
          <w:rFonts w:ascii="Times New Roman" w:hAnsi="Times New Roman" w:cs="Times New Roman"/>
          <w:sz w:val="24"/>
          <w:szCs w:val="24"/>
        </w:rPr>
      </w:pPr>
      <w:r w:rsidRPr="00D75FD6">
        <w:rPr>
          <w:rFonts w:ascii="Times New Roman" w:hAnsi="Times New Roman" w:cs="Times New Roman"/>
          <w:sz w:val="24"/>
          <w:szCs w:val="24"/>
        </w:rPr>
        <w:t xml:space="preserve">Regulatory approvals and permits </w:t>
      </w:r>
    </w:p>
    <w:p w14:paraId="67E9410A" w14:textId="3F505C17" w:rsidR="00F14C28" w:rsidRPr="00D75FD6" w:rsidRDefault="00F14C28" w:rsidP="008512B8">
      <w:pPr>
        <w:rPr>
          <w:rFonts w:ascii="Times New Roman" w:hAnsi="Times New Roman" w:cs="Times New Roman"/>
          <w:b/>
          <w:bCs/>
          <w:sz w:val="24"/>
          <w:szCs w:val="24"/>
        </w:rPr>
      </w:pPr>
      <w:r w:rsidRPr="00D75FD6">
        <w:rPr>
          <w:rFonts w:ascii="Times New Roman" w:hAnsi="Times New Roman" w:cs="Times New Roman"/>
          <w:b/>
          <w:bCs/>
          <w:sz w:val="24"/>
          <w:szCs w:val="24"/>
        </w:rPr>
        <w:t xml:space="preserve">Phase </w:t>
      </w:r>
      <w:r w:rsidR="008512B8" w:rsidRPr="00D75FD6">
        <w:rPr>
          <w:rFonts w:ascii="Times New Roman" w:hAnsi="Times New Roman" w:cs="Times New Roman"/>
          <w:b/>
          <w:bCs/>
          <w:sz w:val="24"/>
          <w:szCs w:val="24"/>
        </w:rPr>
        <w:t>2:</w:t>
      </w:r>
      <w:r w:rsidRPr="00D75FD6">
        <w:rPr>
          <w:rFonts w:ascii="Times New Roman" w:hAnsi="Times New Roman" w:cs="Times New Roman"/>
          <w:b/>
          <w:bCs/>
          <w:sz w:val="24"/>
          <w:szCs w:val="24"/>
        </w:rPr>
        <w:t xml:space="preserve"> </w:t>
      </w:r>
      <w:r w:rsidR="00CF20AB" w:rsidRPr="00D75FD6">
        <w:rPr>
          <w:rFonts w:ascii="Times New Roman" w:hAnsi="Times New Roman" w:cs="Times New Roman"/>
          <w:b/>
          <w:bCs/>
          <w:sz w:val="24"/>
          <w:szCs w:val="24"/>
        </w:rPr>
        <w:t>Procurement and Mobilisation (month 4)</w:t>
      </w:r>
    </w:p>
    <w:p w14:paraId="7196E2F6" w14:textId="1FB10E3C" w:rsidR="00431C63" w:rsidRPr="00D75FD6" w:rsidRDefault="00431C63" w:rsidP="00431C63">
      <w:pPr>
        <w:pStyle w:val="ListParagraph"/>
        <w:numPr>
          <w:ilvl w:val="1"/>
          <w:numId w:val="10"/>
        </w:numPr>
        <w:rPr>
          <w:rFonts w:ascii="Times New Roman" w:hAnsi="Times New Roman" w:cs="Times New Roman"/>
          <w:sz w:val="24"/>
          <w:szCs w:val="24"/>
        </w:rPr>
      </w:pPr>
      <w:r w:rsidRPr="00D75FD6">
        <w:rPr>
          <w:rFonts w:ascii="Times New Roman" w:hAnsi="Times New Roman" w:cs="Times New Roman"/>
          <w:sz w:val="24"/>
          <w:szCs w:val="24"/>
        </w:rPr>
        <w:t xml:space="preserve">Supplier selection and material ordering </w:t>
      </w:r>
    </w:p>
    <w:p w14:paraId="2F7222C8" w14:textId="61400DC8" w:rsidR="00431C63" w:rsidRPr="00D75FD6" w:rsidRDefault="00431C63" w:rsidP="00431C63">
      <w:pPr>
        <w:pStyle w:val="ListParagraph"/>
        <w:numPr>
          <w:ilvl w:val="1"/>
          <w:numId w:val="10"/>
        </w:numPr>
        <w:rPr>
          <w:rFonts w:ascii="Times New Roman" w:hAnsi="Times New Roman" w:cs="Times New Roman"/>
          <w:sz w:val="24"/>
          <w:szCs w:val="24"/>
        </w:rPr>
      </w:pPr>
      <w:r w:rsidRPr="00D75FD6">
        <w:rPr>
          <w:rFonts w:ascii="Times New Roman" w:hAnsi="Times New Roman" w:cs="Times New Roman"/>
          <w:sz w:val="24"/>
          <w:szCs w:val="24"/>
        </w:rPr>
        <w:t xml:space="preserve">Site establishment and security </w:t>
      </w:r>
      <w:r w:rsidR="00295CBA" w:rsidRPr="00D75FD6">
        <w:rPr>
          <w:rFonts w:ascii="Times New Roman" w:hAnsi="Times New Roman" w:cs="Times New Roman"/>
          <w:sz w:val="24"/>
          <w:szCs w:val="24"/>
        </w:rPr>
        <w:t>fencing</w:t>
      </w:r>
    </w:p>
    <w:p w14:paraId="2D64114F" w14:textId="0B3EC73D" w:rsidR="00295CBA" w:rsidRPr="00D75FD6" w:rsidRDefault="00295CBA" w:rsidP="00431C63">
      <w:pPr>
        <w:pStyle w:val="ListParagraph"/>
        <w:numPr>
          <w:ilvl w:val="1"/>
          <w:numId w:val="10"/>
        </w:numPr>
        <w:rPr>
          <w:rFonts w:ascii="Times New Roman" w:hAnsi="Times New Roman" w:cs="Times New Roman"/>
          <w:sz w:val="24"/>
          <w:szCs w:val="24"/>
        </w:rPr>
      </w:pPr>
      <w:r w:rsidRPr="00D75FD6">
        <w:rPr>
          <w:rFonts w:ascii="Times New Roman" w:hAnsi="Times New Roman" w:cs="Times New Roman"/>
          <w:sz w:val="24"/>
          <w:szCs w:val="24"/>
        </w:rPr>
        <w:t xml:space="preserve">Workforce mobilization and </w:t>
      </w:r>
      <w:r w:rsidR="009D23C3" w:rsidRPr="00D75FD6">
        <w:rPr>
          <w:rFonts w:ascii="Times New Roman" w:hAnsi="Times New Roman" w:cs="Times New Roman"/>
          <w:sz w:val="24"/>
          <w:szCs w:val="24"/>
        </w:rPr>
        <w:t xml:space="preserve">inductions </w:t>
      </w:r>
    </w:p>
    <w:p w14:paraId="56A23017" w14:textId="010EB025" w:rsidR="00B74585" w:rsidRPr="00F95B81" w:rsidRDefault="009D23C3" w:rsidP="00F95B81">
      <w:pPr>
        <w:pStyle w:val="ListParagraph"/>
        <w:numPr>
          <w:ilvl w:val="1"/>
          <w:numId w:val="10"/>
        </w:numPr>
        <w:rPr>
          <w:rFonts w:ascii="Times New Roman" w:hAnsi="Times New Roman" w:cs="Times New Roman"/>
          <w:sz w:val="24"/>
          <w:szCs w:val="24"/>
        </w:rPr>
      </w:pPr>
      <w:r w:rsidRPr="00D75FD6">
        <w:rPr>
          <w:rFonts w:ascii="Times New Roman" w:hAnsi="Times New Roman" w:cs="Times New Roman"/>
          <w:sz w:val="24"/>
          <w:szCs w:val="24"/>
        </w:rPr>
        <w:t xml:space="preserve">Equipment delivery and setup </w:t>
      </w:r>
    </w:p>
    <w:p w14:paraId="4B646827" w14:textId="41343EFE" w:rsidR="009D23C3" w:rsidRPr="00D75FD6" w:rsidRDefault="009D23C3" w:rsidP="00B74585">
      <w:pPr>
        <w:rPr>
          <w:rFonts w:ascii="Times New Roman" w:hAnsi="Times New Roman" w:cs="Times New Roman"/>
          <w:b/>
          <w:bCs/>
          <w:sz w:val="24"/>
          <w:szCs w:val="24"/>
        </w:rPr>
      </w:pPr>
      <w:r w:rsidRPr="00D75FD6">
        <w:rPr>
          <w:rFonts w:ascii="Times New Roman" w:hAnsi="Times New Roman" w:cs="Times New Roman"/>
          <w:b/>
          <w:bCs/>
          <w:sz w:val="24"/>
          <w:szCs w:val="24"/>
        </w:rPr>
        <w:t xml:space="preserve">Phase </w:t>
      </w:r>
      <w:r w:rsidR="00611506" w:rsidRPr="00D75FD6">
        <w:rPr>
          <w:rFonts w:ascii="Times New Roman" w:hAnsi="Times New Roman" w:cs="Times New Roman"/>
          <w:b/>
          <w:bCs/>
          <w:sz w:val="24"/>
          <w:szCs w:val="24"/>
        </w:rPr>
        <w:t>3: Construction</w:t>
      </w:r>
      <w:r w:rsidR="003119F7" w:rsidRPr="00D75FD6">
        <w:rPr>
          <w:rFonts w:ascii="Times New Roman" w:hAnsi="Times New Roman" w:cs="Times New Roman"/>
          <w:b/>
          <w:bCs/>
          <w:sz w:val="24"/>
          <w:szCs w:val="24"/>
        </w:rPr>
        <w:t xml:space="preserve"> (Month 5-</w:t>
      </w:r>
      <w:r w:rsidR="00611506" w:rsidRPr="00D75FD6">
        <w:rPr>
          <w:rFonts w:ascii="Times New Roman" w:hAnsi="Times New Roman" w:cs="Times New Roman"/>
          <w:b/>
          <w:bCs/>
          <w:sz w:val="24"/>
          <w:szCs w:val="24"/>
        </w:rPr>
        <w:t>10)</w:t>
      </w:r>
    </w:p>
    <w:p w14:paraId="50107A69" w14:textId="77777777" w:rsidR="00611506" w:rsidRPr="00D75FD6" w:rsidRDefault="00611506" w:rsidP="00497CB9">
      <w:pPr>
        <w:pStyle w:val="ListParagraph"/>
        <w:ind w:left="1080"/>
        <w:rPr>
          <w:rFonts w:ascii="Times New Roman" w:hAnsi="Times New Roman" w:cs="Times New Roman"/>
          <w:b/>
          <w:bCs/>
          <w:sz w:val="24"/>
          <w:szCs w:val="24"/>
        </w:rPr>
      </w:pPr>
    </w:p>
    <w:p w14:paraId="40AB772C" w14:textId="23F2FFF8" w:rsidR="00497CB9" w:rsidRPr="00D75FD6" w:rsidRDefault="00995AD4" w:rsidP="00F04C3B">
      <w:pPr>
        <w:pStyle w:val="ListParagraph"/>
        <w:numPr>
          <w:ilvl w:val="5"/>
          <w:numId w:val="16"/>
        </w:numPr>
        <w:rPr>
          <w:rFonts w:ascii="Times New Roman" w:hAnsi="Times New Roman" w:cs="Times New Roman"/>
          <w:sz w:val="24"/>
          <w:szCs w:val="24"/>
        </w:rPr>
      </w:pPr>
      <w:r w:rsidRPr="00D75FD6">
        <w:rPr>
          <w:rFonts w:ascii="Times New Roman" w:hAnsi="Times New Roman" w:cs="Times New Roman"/>
          <w:sz w:val="24"/>
          <w:szCs w:val="24"/>
        </w:rPr>
        <w:t xml:space="preserve">Site preparation and ground </w:t>
      </w:r>
      <w:r w:rsidR="0057218F" w:rsidRPr="00D75FD6">
        <w:rPr>
          <w:rFonts w:ascii="Times New Roman" w:hAnsi="Times New Roman" w:cs="Times New Roman"/>
          <w:sz w:val="24"/>
          <w:szCs w:val="24"/>
        </w:rPr>
        <w:t>stabilization</w:t>
      </w:r>
    </w:p>
    <w:p w14:paraId="640A9FEB" w14:textId="4862DCC7" w:rsidR="0057218F" w:rsidRPr="00D75FD6" w:rsidRDefault="0057218F" w:rsidP="00F04C3B">
      <w:pPr>
        <w:pStyle w:val="ListParagraph"/>
        <w:numPr>
          <w:ilvl w:val="5"/>
          <w:numId w:val="16"/>
        </w:numPr>
        <w:rPr>
          <w:rFonts w:ascii="Times New Roman" w:hAnsi="Times New Roman" w:cs="Times New Roman"/>
          <w:sz w:val="24"/>
          <w:szCs w:val="24"/>
        </w:rPr>
      </w:pPr>
      <w:r w:rsidRPr="00D75FD6">
        <w:rPr>
          <w:rFonts w:ascii="Times New Roman" w:hAnsi="Times New Roman" w:cs="Times New Roman"/>
          <w:sz w:val="24"/>
          <w:szCs w:val="24"/>
        </w:rPr>
        <w:t>Foundation work including piling and concrete pouring</w:t>
      </w:r>
    </w:p>
    <w:p w14:paraId="48A9BE94" w14:textId="270B5BAD" w:rsidR="0057218F" w:rsidRPr="00D75FD6" w:rsidRDefault="0057218F" w:rsidP="00F04C3B">
      <w:pPr>
        <w:pStyle w:val="ListParagraph"/>
        <w:numPr>
          <w:ilvl w:val="5"/>
          <w:numId w:val="16"/>
        </w:numPr>
        <w:rPr>
          <w:rFonts w:ascii="Times New Roman" w:hAnsi="Times New Roman" w:cs="Times New Roman"/>
          <w:sz w:val="24"/>
          <w:szCs w:val="24"/>
        </w:rPr>
      </w:pPr>
      <w:r w:rsidRPr="00D75FD6">
        <w:rPr>
          <w:rFonts w:ascii="Times New Roman" w:hAnsi="Times New Roman" w:cs="Times New Roman"/>
          <w:sz w:val="24"/>
          <w:szCs w:val="24"/>
        </w:rPr>
        <w:t xml:space="preserve">Bridge structure </w:t>
      </w:r>
      <w:r w:rsidR="00BB5DF0" w:rsidRPr="00D75FD6">
        <w:rPr>
          <w:rFonts w:ascii="Times New Roman" w:hAnsi="Times New Roman" w:cs="Times New Roman"/>
          <w:sz w:val="24"/>
          <w:szCs w:val="24"/>
        </w:rPr>
        <w:t>erection</w:t>
      </w:r>
    </w:p>
    <w:p w14:paraId="6C0EB771" w14:textId="0BEFA75A" w:rsidR="00BB5DF0" w:rsidRPr="00D75FD6" w:rsidRDefault="00BB5DF0" w:rsidP="00F04C3B">
      <w:pPr>
        <w:pStyle w:val="ListParagraph"/>
        <w:numPr>
          <w:ilvl w:val="5"/>
          <w:numId w:val="16"/>
        </w:numPr>
        <w:rPr>
          <w:rFonts w:ascii="Times New Roman" w:hAnsi="Times New Roman" w:cs="Times New Roman"/>
          <w:sz w:val="24"/>
          <w:szCs w:val="24"/>
        </w:rPr>
      </w:pPr>
      <w:r w:rsidRPr="00D75FD6">
        <w:rPr>
          <w:rFonts w:ascii="Times New Roman" w:hAnsi="Times New Roman" w:cs="Times New Roman"/>
          <w:sz w:val="24"/>
          <w:szCs w:val="24"/>
        </w:rPr>
        <w:t>Flood defense installation</w:t>
      </w:r>
    </w:p>
    <w:p w14:paraId="6DE1464A" w14:textId="77777777" w:rsidR="00611506" w:rsidRPr="00D75FD6" w:rsidRDefault="00611506" w:rsidP="00F04C3B">
      <w:pPr>
        <w:pStyle w:val="ListParagraph"/>
        <w:ind w:left="1080"/>
        <w:rPr>
          <w:rFonts w:ascii="Times New Roman" w:hAnsi="Times New Roman" w:cs="Times New Roman"/>
          <w:b/>
          <w:bCs/>
          <w:sz w:val="24"/>
          <w:szCs w:val="24"/>
        </w:rPr>
      </w:pPr>
    </w:p>
    <w:p w14:paraId="40427518" w14:textId="2A8D9A87" w:rsidR="00BB5DF0" w:rsidRPr="00D75FD6" w:rsidRDefault="00BB5DF0" w:rsidP="00F04C3B">
      <w:pPr>
        <w:rPr>
          <w:rFonts w:ascii="Times New Roman" w:hAnsi="Times New Roman" w:cs="Times New Roman"/>
          <w:b/>
          <w:bCs/>
          <w:sz w:val="24"/>
          <w:szCs w:val="24"/>
        </w:rPr>
      </w:pPr>
      <w:r w:rsidRPr="00D75FD6">
        <w:rPr>
          <w:rFonts w:ascii="Times New Roman" w:hAnsi="Times New Roman" w:cs="Times New Roman"/>
          <w:b/>
          <w:bCs/>
          <w:sz w:val="24"/>
          <w:szCs w:val="24"/>
        </w:rPr>
        <w:t>Phase 4: Finishing and Testing (Month 11-12)</w:t>
      </w:r>
    </w:p>
    <w:p w14:paraId="5EF15C39" w14:textId="77777777" w:rsidR="00BB5DF0" w:rsidRPr="00D75FD6" w:rsidRDefault="00BB5DF0" w:rsidP="00611506">
      <w:pPr>
        <w:pStyle w:val="ListParagraph"/>
        <w:ind w:left="1080"/>
        <w:rPr>
          <w:rFonts w:ascii="Times New Roman" w:hAnsi="Times New Roman" w:cs="Times New Roman"/>
          <w:b/>
          <w:bCs/>
          <w:sz w:val="24"/>
          <w:szCs w:val="24"/>
        </w:rPr>
      </w:pPr>
    </w:p>
    <w:p w14:paraId="026B1729" w14:textId="69C0D453" w:rsidR="00BB5DF0" w:rsidRPr="00D75FD6" w:rsidRDefault="00BB5DF0" w:rsidP="00BB5DF0">
      <w:pPr>
        <w:pStyle w:val="ListParagraph"/>
        <w:numPr>
          <w:ilvl w:val="5"/>
          <w:numId w:val="19"/>
        </w:numPr>
        <w:rPr>
          <w:rFonts w:ascii="Times New Roman" w:hAnsi="Times New Roman" w:cs="Times New Roman"/>
          <w:b/>
          <w:bCs/>
          <w:sz w:val="24"/>
          <w:szCs w:val="24"/>
        </w:rPr>
      </w:pPr>
      <w:r w:rsidRPr="00D75FD6">
        <w:rPr>
          <w:rFonts w:ascii="Times New Roman" w:hAnsi="Times New Roman" w:cs="Times New Roman"/>
          <w:sz w:val="24"/>
          <w:szCs w:val="24"/>
        </w:rPr>
        <w:t>Road surfacing and marking</w:t>
      </w:r>
      <w:r w:rsidR="00E04FD3" w:rsidRPr="00D75FD6">
        <w:rPr>
          <w:rFonts w:ascii="Times New Roman" w:hAnsi="Times New Roman" w:cs="Times New Roman"/>
          <w:sz w:val="24"/>
          <w:szCs w:val="24"/>
        </w:rPr>
        <w:t xml:space="preserve">s </w:t>
      </w:r>
    </w:p>
    <w:p w14:paraId="4A755DA5" w14:textId="66504D4F" w:rsidR="00E04FD3" w:rsidRPr="00D75FD6" w:rsidRDefault="00E04FD3" w:rsidP="00BB5DF0">
      <w:pPr>
        <w:pStyle w:val="ListParagraph"/>
        <w:numPr>
          <w:ilvl w:val="5"/>
          <w:numId w:val="19"/>
        </w:numPr>
        <w:rPr>
          <w:rFonts w:ascii="Times New Roman" w:hAnsi="Times New Roman" w:cs="Times New Roman"/>
          <w:b/>
          <w:bCs/>
          <w:sz w:val="24"/>
          <w:szCs w:val="24"/>
        </w:rPr>
      </w:pPr>
      <w:r w:rsidRPr="00D75FD6">
        <w:rPr>
          <w:rFonts w:ascii="Times New Roman" w:hAnsi="Times New Roman" w:cs="Times New Roman"/>
          <w:sz w:val="24"/>
          <w:szCs w:val="24"/>
        </w:rPr>
        <w:t xml:space="preserve">Safety inspections and load testing </w:t>
      </w:r>
    </w:p>
    <w:p w14:paraId="33464972" w14:textId="3CBC432C" w:rsidR="00E04FD3" w:rsidRPr="00D75FD6" w:rsidRDefault="00E04FD3" w:rsidP="00BB5DF0">
      <w:pPr>
        <w:pStyle w:val="ListParagraph"/>
        <w:numPr>
          <w:ilvl w:val="5"/>
          <w:numId w:val="19"/>
        </w:numPr>
        <w:rPr>
          <w:rFonts w:ascii="Times New Roman" w:hAnsi="Times New Roman" w:cs="Times New Roman"/>
          <w:b/>
          <w:bCs/>
          <w:sz w:val="24"/>
          <w:szCs w:val="24"/>
        </w:rPr>
      </w:pPr>
      <w:r w:rsidRPr="00D75FD6">
        <w:rPr>
          <w:rFonts w:ascii="Times New Roman" w:hAnsi="Times New Roman" w:cs="Times New Roman"/>
          <w:sz w:val="24"/>
          <w:szCs w:val="24"/>
        </w:rPr>
        <w:t xml:space="preserve">Final </w:t>
      </w:r>
      <w:r w:rsidR="008E0F47" w:rsidRPr="00D75FD6">
        <w:rPr>
          <w:rFonts w:ascii="Times New Roman" w:hAnsi="Times New Roman" w:cs="Times New Roman"/>
          <w:sz w:val="24"/>
          <w:szCs w:val="24"/>
        </w:rPr>
        <w:t xml:space="preserve">quality assurance </w:t>
      </w:r>
    </w:p>
    <w:p w14:paraId="7BFCD2D5" w14:textId="22F30BCB" w:rsidR="008E0F47" w:rsidRPr="00D75FD6" w:rsidRDefault="008E0F47" w:rsidP="00BB5DF0">
      <w:pPr>
        <w:pStyle w:val="ListParagraph"/>
        <w:numPr>
          <w:ilvl w:val="5"/>
          <w:numId w:val="19"/>
        </w:numPr>
        <w:rPr>
          <w:rFonts w:ascii="Times New Roman" w:hAnsi="Times New Roman" w:cs="Times New Roman"/>
          <w:b/>
          <w:bCs/>
          <w:sz w:val="24"/>
          <w:szCs w:val="24"/>
        </w:rPr>
      </w:pPr>
      <w:r w:rsidRPr="00D75FD6">
        <w:rPr>
          <w:rFonts w:ascii="Times New Roman" w:hAnsi="Times New Roman" w:cs="Times New Roman"/>
          <w:sz w:val="24"/>
          <w:szCs w:val="24"/>
        </w:rPr>
        <w:t xml:space="preserve">Project handover documentation </w:t>
      </w:r>
    </w:p>
    <w:p w14:paraId="19FFF617" w14:textId="218D41DC" w:rsidR="003A05DE" w:rsidRPr="00D75FD6" w:rsidRDefault="003A05DE" w:rsidP="003A05DE">
      <w:pPr>
        <w:rPr>
          <w:rFonts w:ascii="Times New Roman" w:hAnsi="Times New Roman" w:cs="Times New Roman"/>
          <w:b/>
          <w:bCs/>
          <w:sz w:val="24"/>
          <w:szCs w:val="24"/>
        </w:rPr>
      </w:pPr>
      <w:r w:rsidRPr="00D75FD6">
        <w:rPr>
          <w:rFonts w:ascii="Times New Roman" w:hAnsi="Times New Roman" w:cs="Times New Roman"/>
          <w:b/>
          <w:bCs/>
          <w:sz w:val="24"/>
          <w:szCs w:val="24"/>
        </w:rPr>
        <w:lastRenderedPageBreak/>
        <w:t xml:space="preserve"> Phase 5: Close – out </w:t>
      </w:r>
      <w:r w:rsidR="00396006" w:rsidRPr="00D75FD6">
        <w:rPr>
          <w:rFonts w:ascii="Times New Roman" w:hAnsi="Times New Roman" w:cs="Times New Roman"/>
          <w:b/>
          <w:bCs/>
          <w:sz w:val="24"/>
          <w:szCs w:val="24"/>
        </w:rPr>
        <w:t>(Month</w:t>
      </w:r>
      <w:r w:rsidRPr="00D75FD6">
        <w:rPr>
          <w:rFonts w:ascii="Times New Roman" w:hAnsi="Times New Roman" w:cs="Times New Roman"/>
          <w:b/>
          <w:bCs/>
          <w:sz w:val="24"/>
          <w:szCs w:val="24"/>
        </w:rPr>
        <w:t xml:space="preserve"> 12)</w:t>
      </w:r>
    </w:p>
    <w:p w14:paraId="5DEF6498" w14:textId="27CFE3A8" w:rsidR="003A05DE" w:rsidRPr="00D75FD6" w:rsidRDefault="00396006" w:rsidP="00396006">
      <w:pPr>
        <w:pStyle w:val="ListParagraph"/>
        <w:numPr>
          <w:ilvl w:val="5"/>
          <w:numId w:val="20"/>
        </w:numPr>
        <w:rPr>
          <w:rFonts w:ascii="Times New Roman" w:hAnsi="Times New Roman" w:cs="Times New Roman"/>
          <w:sz w:val="24"/>
          <w:szCs w:val="24"/>
        </w:rPr>
      </w:pPr>
      <w:r w:rsidRPr="00D75FD6">
        <w:rPr>
          <w:rFonts w:ascii="Times New Roman" w:hAnsi="Times New Roman" w:cs="Times New Roman"/>
          <w:sz w:val="24"/>
          <w:szCs w:val="24"/>
        </w:rPr>
        <w:t>Stakeholder sign-</w:t>
      </w:r>
      <w:r w:rsidR="0026610A" w:rsidRPr="00D75FD6">
        <w:rPr>
          <w:rFonts w:ascii="Times New Roman" w:hAnsi="Times New Roman" w:cs="Times New Roman"/>
          <w:sz w:val="24"/>
          <w:szCs w:val="24"/>
        </w:rPr>
        <w:t xml:space="preserve"> off meetings </w:t>
      </w:r>
    </w:p>
    <w:p w14:paraId="369BA6B8" w14:textId="48162426" w:rsidR="0026610A" w:rsidRPr="00D75FD6" w:rsidRDefault="0026610A" w:rsidP="00396006">
      <w:pPr>
        <w:pStyle w:val="ListParagraph"/>
        <w:numPr>
          <w:ilvl w:val="5"/>
          <w:numId w:val="20"/>
        </w:numPr>
        <w:rPr>
          <w:rFonts w:ascii="Times New Roman" w:hAnsi="Times New Roman" w:cs="Times New Roman"/>
          <w:sz w:val="24"/>
          <w:szCs w:val="24"/>
        </w:rPr>
      </w:pPr>
      <w:r w:rsidRPr="00D75FD6">
        <w:rPr>
          <w:rFonts w:ascii="Times New Roman" w:hAnsi="Times New Roman" w:cs="Times New Roman"/>
          <w:sz w:val="24"/>
          <w:szCs w:val="24"/>
        </w:rPr>
        <w:t xml:space="preserve">Final budget </w:t>
      </w:r>
      <w:r w:rsidR="00473982" w:rsidRPr="00D75FD6">
        <w:rPr>
          <w:rFonts w:ascii="Times New Roman" w:hAnsi="Times New Roman" w:cs="Times New Roman"/>
          <w:sz w:val="24"/>
          <w:szCs w:val="24"/>
        </w:rPr>
        <w:t>reconciliation</w:t>
      </w:r>
      <w:r w:rsidRPr="00D75FD6">
        <w:rPr>
          <w:rFonts w:ascii="Times New Roman" w:hAnsi="Times New Roman" w:cs="Times New Roman"/>
          <w:sz w:val="24"/>
          <w:szCs w:val="24"/>
        </w:rPr>
        <w:t xml:space="preserve"> </w:t>
      </w:r>
    </w:p>
    <w:p w14:paraId="60927BDB" w14:textId="5FB6779F" w:rsidR="0026610A" w:rsidRPr="00D75FD6" w:rsidRDefault="00C17194" w:rsidP="00396006">
      <w:pPr>
        <w:pStyle w:val="ListParagraph"/>
        <w:numPr>
          <w:ilvl w:val="5"/>
          <w:numId w:val="20"/>
        </w:numPr>
        <w:rPr>
          <w:rFonts w:ascii="Times New Roman" w:hAnsi="Times New Roman" w:cs="Times New Roman"/>
          <w:sz w:val="24"/>
          <w:szCs w:val="24"/>
        </w:rPr>
      </w:pPr>
      <w:r w:rsidRPr="00D75FD6">
        <w:rPr>
          <w:rFonts w:ascii="Times New Roman" w:hAnsi="Times New Roman" w:cs="Times New Roman"/>
          <w:sz w:val="24"/>
          <w:szCs w:val="24"/>
        </w:rPr>
        <w:t>Lessons learned documentation</w:t>
      </w:r>
      <w:r w:rsidR="007746D6" w:rsidRPr="00D75FD6">
        <w:rPr>
          <w:rFonts w:ascii="Times New Roman" w:hAnsi="Times New Roman" w:cs="Times New Roman"/>
          <w:sz w:val="24"/>
          <w:szCs w:val="24"/>
        </w:rPr>
        <w:t xml:space="preserve"> </w:t>
      </w:r>
      <w:r w:rsidR="00862D49" w:rsidRPr="00D75FD6">
        <w:rPr>
          <w:rFonts w:ascii="Times New Roman" w:hAnsi="Times New Roman" w:cs="Times New Roman"/>
          <w:sz w:val="24"/>
          <w:szCs w:val="24"/>
        </w:rPr>
        <w:t>(what</w:t>
      </w:r>
      <w:r w:rsidR="007746D6" w:rsidRPr="00D75FD6">
        <w:rPr>
          <w:rFonts w:ascii="Times New Roman" w:hAnsi="Times New Roman" w:cs="Times New Roman"/>
          <w:sz w:val="24"/>
          <w:szCs w:val="24"/>
        </w:rPr>
        <w:t xml:space="preserve"> went well and </w:t>
      </w:r>
      <w:r w:rsidR="00386B1C" w:rsidRPr="00D75FD6">
        <w:rPr>
          <w:rFonts w:ascii="Times New Roman" w:hAnsi="Times New Roman" w:cs="Times New Roman"/>
          <w:sz w:val="24"/>
          <w:szCs w:val="24"/>
        </w:rPr>
        <w:t xml:space="preserve">what could be improved during the </w:t>
      </w:r>
      <w:r w:rsidR="00040FEE" w:rsidRPr="00D75FD6">
        <w:rPr>
          <w:rFonts w:ascii="Times New Roman" w:hAnsi="Times New Roman" w:cs="Times New Roman"/>
          <w:sz w:val="24"/>
          <w:szCs w:val="24"/>
        </w:rPr>
        <w:t>project)</w:t>
      </w:r>
      <w:r w:rsidRPr="00D75FD6">
        <w:rPr>
          <w:rFonts w:ascii="Times New Roman" w:hAnsi="Times New Roman" w:cs="Times New Roman"/>
          <w:sz w:val="24"/>
          <w:szCs w:val="24"/>
        </w:rPr>
        <w:t xml:space="preserve"> </w:t>
      </w:r>
    </w:p>
    <w:p w14:paraId="730C6FC3" w14:textId="4B2CAF66" w:rsidR="00C17194" w:rsidRPr="00D75FD6" w:rsidRDefault="00C17194" w:rsidP="00396006">
      <w:pPr>
        <w:pStyle w:val="ListParagraph"/>
        <w:numPr>
          <w:ilvl w:val="5"/>
          <w:numId w:val="20"/>
        </w:numPr>
        <w:rPr>
          <w:rFonts w:ascii="Times New Roman" w:hAnsi="Times New Roman" w:cs="Times New Roman"/>
          <w:sz w:val="24"/>
          <w:szCs w:val="24"/>
        </w:rPr>
      </w:pPr>
      <w:r w:rsidRPr="00D75FD6">
        <w:rPr>
          <w:rFonts w:ascii="Times New Roman" w:hAnsi="Times New Roman" w:cs="Times New Roman"/>
          <w:sz w:val="24"/>
          <w:szCs w:val="24"/>
        </w:rPr>
        <w:t xml:space="preserve">Defect liability period commencement </w:t>
      </w:r>
      <w:r w:rsidR="00C726FC" w:rsidRPr="00D75FD6">
        <w:rPr>
          <w:rFonts w:ascii="Times New Roman" w:hAnsi="Times New Roman" w:cs="Times New Roman"/>
          <w:sz w:val="24"/>
          <w:szCs w:val="24"/>
        </w:rPr>
        <w:t>(a</w:t>
      </w:r>
      <w:r w:rsidR="007A4C93" w:rsidRPr="00D75FD6">
        <w:rPr>
          <w:rFonts w:ascii="Times New Roman" w:hAnsi="Times New Roman" w:cs="Times New Roman"/>
          <w:sz w:val="24"/>
          <w:szCs w:val="24"/>
        </w:rPr>
        <w:t xml:space="preserve"> set time after completion when the contractor must fix any problems found at no extra</w:t>
      </w:r>
      <w:r w:rsidR="00862D49" w:rsidRPr="00D75FD6">
        <w:rPr>
          <w:rFonts w:ascii="Times New Roman" w:hAnsi="Times New Roman" w:cs="Times New Roman"/>
          <w:sz w:val="24"/>
          <w:szCs w:val="24"/>
        </w:rPr>
        <w:t xml:space="preserve"> </w:t>
      </w:r>
      <w:r w:rsidR="00871BEB" w:rsidRPr="00D75FD6">
        <w:rPr>
          <w:rFonts w:ascii="Times New Roman" w:hAnsi="Times New Roman" w:cs="Times New Roman"/>
          <w:sz w:val="24"/>
          <w:szCs w:val="24"/>
        </w:rPr>
        <w:t>cost)</w:t>
      </w:r>
    </w:p>
    <w:p w14:paraId="55859511" w14:textId="77777777" w:rsidR="00C726FC" w:rsidRDefault="00C726FC" w:rsidP="00C726FC">
      <w:pPr>
        <w:rPr>
          <w:rFonts w:ascii="Arial" w:hAnsi="Arial" w:cs="Arial"/>
          <w:sz w:val="24"/>
          <w:szCs w:val="24"/>
        </w:rPr>
      </w:pPr>
    </w:p>
    <w:p w14:paraId="7120C1DE" w14:textId="77777777" w:rsidR="00C726FC" w:rsidRDefault="00C726FC" w:rsidP="00C726FC">
      <w:pPr>
        <w:rPr>
          <w:rFonts w:ascii="Arial" w:hAnsi="Arial" w:cs="Arial"/>
          <w:sz w:val="24"/>
          <w:szCs w:val="24"/>
        </w:rPr>
      </w:pPr>
    </w:p>
    <w:p w14:paraId="53308BB6" w14:textId="77777777" w:rsidR="00FF5663" w:rsidRDefault="00FF5663" w:rsidP="00C726FC">
      <w:pPr>
        <w:rPr>
          <w:rFonts w:ascii="Arial" w:hAnsi="Arial" w:cs="Arial"/>
          <w:sz w:val="24"/>
          <w:szCs w:val="24"/>
        </w:rPr>
      </w:pPr>
    </w:p>
    <w:p w14:paraId="66FFB84E" w14:textId="77777777" w:rsidR="00F95B81" w:rsidRDefault="00F95B81" w:rsidP="00C726FC">
      <w:pPr>
        <w:rPr>
          <w:rFonts w:ascii="Arial" w:hAnsi="Arial" w:cs="Arial"/>
          <w:sz w:val="24"/>
          <w:szCs w:val="24"/>
        </w:rPr>
      </w:pPr>
    </w:p>
    <w:p w14:paraId="0DED326A" w14:textId="77777777" w:rsidR="00F95B81" w:rsidRDefault="00F95B81" w:rsidP="00C726FC">
      <w:pPr>
        <w:rPr>
          <w:rFonts w:ascii="Arial" w:hAnsi="Arial" w:cs="Arial"/>
          <w:sz w:val="24"/>
          <w:szCs w:val="24"/>
        </w:rPr>
      </w:pPr>
    </w:p>
    <w:p w14:paraId="0CAE05AC" w14:textId="77777777" w:rsidR="00F95B81" w:rsidRDefault="00F95B81" w:rsidP="00C726FC">
      <w:pPr>
        <w:rPr>
          <w:rFonts w:ascii="Arial" w:hAnsi="Arial" w:cs="Arial"/>
          <w:sz w:val="24"/>
          <w:szCs w:val="24"/>
        </w:rPr>
      </w:pPr>
    </w:p>
    <w:p w14:paraId="138A4D03" w14:textId="77777777" w:rsidR="00DA1A93" w:rsidRDefault="00DA1A93" w:rsidP="00C726FC">
      <w:pPr>
        <w:rPr>
          <w:rFonts w:ascii="Arial" w:hAnsi="Arial" w:cs="Arial"/>
          <w:sz w:val="24"/>
          <w:szCs w:val="24"/>
        </w:rPr>
      </w:pPr>
    </w:p>
    <w:p w14:paraId="60DAF0A6" w14:textId="77777777" w:rsidR="00DA1A93" w:rsidRDefault="00DA1A93" w:rsidP="00C726FC">
      <w:pPr>
        <w:rPr>
          <w:rFonts w:ascii="Arial" w:hAnsi="Arial" w:cs="Arial"/>
          <w:sz w:val="24"/>
          <w:szCs w:val="24"/>
        </w:rPr>
      </w:pPr>
    </w:p>
    <w:p w14:paraId="53679D5C" w14:textId="77777777" w:rsidR="00DA1A93" w:rsidRDefault="00DA1A93" w:rsidP="00C726FC">
      <w:pPr>
        <w:rPr>
          <w:rFonts w:ascii="Arial" w:hAnsi="Arial" w:cs="Arial"/>
          <w:sz w:val="24"/>
          <w:szCs w:val="24"/>
        </w:rPr>
      </w:pPr>
    </w:p>
    <w:p w14:paraId="05F17B40" w14:textId="77777777" w:rsidR="00DA1A93" w:rsidRDefault="00DA1A93" w:rsidP="00C726FC">
      <w:pPr>
        <w:rPr>
          <w:rFonts w:ascii="Arial" w:hAnsi="Arial" w:cs="Arial"/>
          <w:sz w:val="24"/>
          <w:szCs w:val="24"/>
        </w:rPr>
      </w:pPr>
    </w:p>
    <w:p w14:paraId="76C61BD6" w14:textId="77777777" w:rsidR="00DA1A93" w:rsidRDefault="00DA1A93" w:rsidP="00C726FC">
      <w:pPr>
        <w:rPr>
          <w:rFonts w:ascii="Arial" w:hAnsi="Arial" w:cs="Arial"/>
          <w:sz w:val="24"/>
          <w:szCs w:val="24"/>
        </w:rPr>
      </w:pPr>
    </w:p>
    <w:p w14:paraId="53261A5F" w14:textId="77777777" w:rsidR="00DA1A93" w:rsidRDefault="00DA1A93" w:rsidP="00C726FC">
      <w:pPr>
        <w:rPr>
          <w:rFonts w:ascii="Arial" w:hAnsi="Arial" w:cs="Arial"/>
          <w:sz w:val="24"/>
          <w:szCs w:val="24"/>
        </w:rPr>
      </w:pPr>
    </w:p>
    <w:p w14:paraId="1E93A14F" w14:textId="77777777" w:rsidR="00DA1A93" w:rsidRDefault="00DA1A93" w:rsidP="00C726FC">
      <w:pPr>
        <w:rPr>
          <w:rFonts w:ascii="Arial" w:hAnsi="Arial" w:cs="Arial"/>
          <w:sz w:val="24"/>
          <w:szCs w:val="24"/>
        </w:rPr>
      </w:pPr>
    </w:p>
    <w:p w14:paraId="25EB99CF" w14:textId="77777777" w:rsidR="00DA1A93" w:rsidRDefault="00DA1A93" w:rsidP="00C726FC">
      <w:pPr>
        <w:rPr>
          <w:rFonts w:ascii="Arial" w:hAnsi="Arial" w:cs="Arial"/>
          <w:sz w:val="24"/>
          <w:szCs w:val="24"/>
        </w:rPr>
      </w:pPr>
    </w:p>
    <w:p w14:paraId="462FC84D" w14:textId="09615201" w:rsidR="00611506" w:rsidRPr="00D75FD6" w:rsidRDefault="003A1010" w:rsidP="005B5078">
      <w:pPr>
        <w:rPr>
          <w:rFonts w:ascii="Times New Roman" w:hAnsi="Times New Roman" w:cs="Times New Roman"/>
          <w:b/>
          <w:bCs/>
        </w:rPr>
      </w:pPr>
      <w:r>
        <w:rPr>
          <w:rFonts w:ascii="Times New Roman" w:hAnsi="Times New Roman" w:cs="Times New Roman"/>
          <w:b/>
          <w:bCs/>
        </w:rPr>
        <w:lastRenderedPageBreak/>
        <w:t>4</w:t>
      </w:r>
      <w:r w:rsidR="008A7CC6" w:rsidRPr="00D75FD6">
        <w:rPr>
          <w:rFonts w:ascii="Times New Roman" w:hAnsi="Times New Roman" w:cs="Times New Roman"/>
          <w:b/>
          <w:bCs/>
        </w:rPr>
        <w:t xml:space="preserve">. Quad Chart </w:t>
      </w:r>
    </w:p>
    <w:p w14:paraId="2E3939E8" w14:textId="7B28C98D" w:rsidR="00EB29D3" w:rsidRPr="00F95B81" w:rsidRDefault="001D0F87" w:rsidP="00EB29D3">
      <w:pPr>
        <w:jc w:val="both"/>
        <w:rPr>
          <w:rFonts w:ascii="Times New Roman" w:hAnsi="Times New Roman" w:cs="Times New Roman"/>
          <w:sz w:val="24"/>
          <w:szCs w:val="24"/>
        </w:rPr>
      </w:pPr>
      <w:r w:rsidRPr="00D75FD6">
        <w:rPr>
          <w:rFonts w:ascii="Times New Roman" w:hAnsi="Times New Roman" w:cs="Times New Roman"/>
          <w:sz w:val="24"/>
          <w:szCs w:val="24"/>
        </w:rPr>
        <w:t xml:space="preserve">The </w:t>
      </w:r>
      <w:r w:rsidR="005B5078" w:rsidRPr="00D75FD6">
        <w:rPr>
          <w:rFonts w:ascii="Times New Roman" w:hAnsi="Times New Roman" w:cs="Times New Roman"/>
          <w:sz w:val="24"/>
          <w:szCs w:val="24"/>
        </w:rPr>
        <w:t>Q</w:t>
      </w:r>
      <w:r w:rsidRPr="00D75FD6">
        <w:rPr>
          <w:rFonts w:ascii="Times New Roman" w:hAnsi="Times New Roman" w:cs="Times New Roman"/>
          <w:sz w:val="24"/>
          <w:szCs w:val="24"/>
        </w:rPr>
        <w:t xml:space="preserve">uad Chart connect four </w:t>
      </w:r>
      <w:r w:rsidR="00DC38BF" w:rsidRPr="00D75FD6">
        <w:rPr>
          <w:rFonts w:ascii="Times New Roman" w:hAnsi="Times New Roman" w:cs="Times New Roman"/>
          <w:sz w:val="24"/>
          <w:szCs w:val="24"/>
        </w:rPr>
        <w:t xml:space="preserve">key </w:t>
      </w:r>
      <w:r w:rsidR="003C01A1" w:rsidRPr="00D75FD6">
        <w:rPr>
          <w:rFonts w:ascii="Times New Roman" w:hAnsi="Times New Roman" w:cs="Times New Roman"/>
          <w:sz w:val="24"/>
          <w:szCs w:val="24"/>
        </w:rPr>
        <w:t>elements:</w:t>
      </w:r>
      <w:r w:rsidR="00DC38BF" w:rsidRPr="00D75FD6">
        <w:rPr>
          <w:rFonts w:ascii="Times New Roman" w:hAnsi="Times New Roman" w:cs="Times New Roman"/>
          <w:sz w:val="24"/>
          <w:szCs w:val="24"/>
        </w:rPr>
        <w:t xml:space="preserve"> objectives define what we aim to achieve</w:t>
      </w:r>
      <w:r w:rsidR="007B6323" w:rsidRPr="00D75FD6">
        <w:rPr>
          <w:rFonts w:ascii="Times New Roman" w:hAnsi="Times New Roman" w:cs="Times New Roman"/>
          <w:sz w:val="24"/>
          <w:szCs w:val="24"/>
        </w:rPr>
        <w:t xml:space="preserve">, stakeholders identify who </w:t>
      </w:r>
      <w:r w:rsidR="003C01A1" w:rsidRPr="00D75FD6">
        <w:rPr>
          <w:rFonts w:ascii="Times New Roman" w:hAnsi="Times New Roman" w:cs="Times New Roman"/>
          <w:sz w:val="24"/>
          <w:szCs w:val="24"/>
        </w:rPr>
        <w:t>benefits,</w:t>
      </w:r>
      <w:r w:rsidR="007B6323" w:rsidRPr="00D75FD6">
        <w:rPr>
          <w:rFonts w:ascii="Times New Roman" w:hAnsi="Times New Roman" w:cs="Times New Roman"/>
          <w:sz w:val="24"/>
          <w:szCs w:val="24"/>
        </w:rPr>
        <w:t xml:space="preserve"> the desire </w:t>
      </w:r>
      <w:r w:rsidR="003C01A1" w:rsidRPr="00D75FD6">
        <w:rPr>
          <w:rFonts w:ascii="Times New Roman" w:hAnsi="Times New Roman" w:cs="Times New Roman"/>
          <w:sz w:val="24"/>
          <w:szCs w:val="24"/>
        </w:rPr>
        <w:t>result</w:t>
      </w:r>
      <w:r w:rsidR="00DC618B" w:rsidRPr="00D75FD6">
        <w:rPr>
          <w:rFonts w:ascii="Times New Roman" w:hAnsi="Times New Roman" w:cs="Times New Roman"/>
          <w:sz w:val="24"/>
          <w:szCs w:val="24"/>
        </w:rPr>
        <w:t xml:space="preserve"> pictures </w:t>
      </w:r>
      <w:r w:rsidR="003C01A1" w:rsidRPr="00D75FD6">
        <w:rPr>
          <w:rFonts w:ascii="Times New Roman" w:hAnsi="Times New Roman" w:cs="Times New Roman"/>
          <w:sz w:val="24"/>
          <w:szCs w:val="24"/>
        </w:rPr>
        <w:t>success,</w:t>
      </w:r>
      <w:r w:rsidR="00DC618B" w:rsidRPr="00D75FD6">
        <w:rPr>
          <w:rFonts w:ascii="Times New Roman" w:hAnsi="Times New Roman" w:cs="Times New Roman"/>
          <w:sz w:val="24"/>
          <w:szCs w:val="24"/>
        </w:rPr>
        <w:t xml:space="preserve"> and measures of success set the targets to track progress</w:t>
      </w:r>
      <w:r w:rsidR="003C01A1" w:rsidRPr="00D75FD6">
        <w:rPr>
          <w:rFonts w:ascii="Times New Roman" w:hAnsi="Times New Roman" w:cs="Times New Roman"/>
          <w:sz w:val="24"/>
          <w:szCs w:val="24"/>
        </w:rPr>
        <w:t xml:space="preserve">. </w:t>
      </w:r>
      <w:r w:rsidR="000C3D4D">
        <w:rPr>
          <w:rFonts w:ascii="Times New Roman" w:hAnsi="Times New Roman" w:cs="Times New Roman"/>
          <w:sz w:val="24"/>
          <w:szCs w:val="24"/>
        </w:rPr>
        <w:t xml:space="preserve"> According </w:t>
      </w:r>
      <w:r w:rsidR="00087241">
        <w:rPr>
          <w:rFonts w:ascii="Times New Roman" w:hAnsi="Times New Roman" w:cs="Times New Roman"/>
          <w:sz w:val="24"/>
          <w:szCs w:val="24"/>
        </w:rPr>
        <w:t>to My council Works (</w:t>
      </w:r>
      <w:r w:rsidR="00162471">
        <w:rPr>
          <w:rFonts w:ascii="Times New Roman" w:hAnsi="Times New Roman" w:cs="Times New Roman"/>
          <w:sz w:val="24"/>
          <w:szCs w:val="24"/>
        </w:rPr>
        <w:t>2026) stakeholder</w:t>
      </w:r>
      <w:r w:rsidR="00EC1EFE">
        <w:rPr>
          <w:rFonts w:ascii="Times New Roman" w:hAnsi="Times New Roman" w:cs="Times New Roman"/>
          <w:sz w:val="24"/>
          <w:szCs w:val="24"/>
        </w:rPr>
        <w:t xml:space="preserve"> analysis tools such as </w:t>
      </w:r>
      <w:r w:rsidR="00EB24C0">
        <w:rPr>
          <w:rFonts w:ascii="Times New Roman" w:hAnsi="Times New Roman" w:cs="Times New Roman"/>
          <w:sz w:val="24"/>
          <w:szCs w:val="24"/>
        </w:rPr>
        <w:t>the power-inter</w:t>
      </w:r>
      <w:r w:rsidR="00CF4852">
        <w:rPr>
          <w:rFonts w:ascii="Times New Roman" w:hAnsi="Times New Roman" w:cs="Times New Roman"/>
          <w:sz w:val="24"/>
          <w:szCs w:val="24"/>
        </w:rPr>
        <w:t xml:space="preserve">est grid help project teams plan the frequency and nature of communications with different </w:t>
      </w:r>
      <w:r w:rsidR="00BF3C38">
        <w:rPr>
          <w:rFonts w:ascii="Times New Roman" w:hAnsi="Times New Roman" w:cs="Times New Roman"/>
          <w:sz w:val="24"/>
          <w:szCs w:val="24"/>
        </w:rPr>
        <w:t>groups, identifying</w:t>
      </w:r>
      <w:r w:rsidR="00FC1F1E">
        <w:rPr>
          <w:rFonts w:ascii="Times New Roman" w:hAnsi="Times New Roman" w:cs="Times New Roman"/>
          <w:sz w:val="24"/>
          <w:szCs w:val="24"/>
        </w:rPr>
        <w:t xml:space="preserve"> where it is most </w:t>
      </w:r>
      <w:r w:rsidR="00BF3C38">
        <w:rPr>
          <w:rFonts w:ascii="Times New Roman" w:hAnsi="Times New Roman" w:cs="Times New Roman"/>
          <w:sz w:val="24"/>
          <w:szCs w:val="24"/>
        </w:rPr>
        <w:t>effective</w:t>
      </w:r>
      <w:r w:rsidR="009E1F26">
        <w:rPr>
          <w:rFonts w:ascii="Times New Roman" w:hAnsi="Times New Roman" w:cs="Times New Roman"/>
          <w:sz w:val="24"/>
          <w:szCs w:val="24"/>
        </w:rPr>
        <w:t xml:space="preserve"> to expand energy on </w:t>
      </w:r>
      <w:r w:rsidR="00B5693A">
        <w:rPr>
          <w:rFonts w:ascii="Times New Roman" w:hAnsi="Times New Roman" w:cs="Times New Roman"/>
          <w:sz w:val="24"/>
          <w:szCs w:val="24"/>
        </w:rPr>
        <w:t>stakeholders’</w:t>
      </w:r>
      <w:r w:rsidR="009E1F26">
        <w:rPr>
          <w:rFonts w:ascii="Times New Roman" w:hAnsi="Times New Roman" w:cs="Times New Roman"/>
          <w:sz w:val="24"/>
          <w:szCs w:val="24"/>
        </w:rPr>
        <w:t xml:space="preserve"> </w:t>
      </w:r>
      <w:r w:rsidR="002445C3">
        <w:rPr>
          <w:rFonts w:ascii="Times New Roman" w:hAnsi="Times New Roman" w:cs="Times New Roman"/>
          <w:sz w:val="24"/>
          <w:szCs w:val="24"/>
        </w:rPr>
        <w:t>relations.</w:t>
      </w:r>
      <w:r w:rsidR="00BF3C38" w:rsidRPr="00D75FD6">
        <w:rPr>
          <w:rFonts w:ascii="Times New Roman" w:hAnsi="Times New Roman" w:cs="Times New Roman"/>
          <w:sz w:val="24"/>
          <w:szCs w:val="24"/>
        </w:rPr>
        <w:t xml:space="preserve"> For</w:t>
      </w:r>
      <w:r w:rsidR="003C01A1" w:rsidRPr="00D75FD6">
        <w:rPr>
          <w:rFonts w:ascii="Times New Roman" w:hAnsi="Times New Roman" w:cs="Times New Roman"/>
          <w:sz w:val="24"/>
          <w:szCs w:val="24"/>
        </w:rPr>
        <w:t xml:space="preserve"> example, completing the bridge within 12 months</w:t>
      </w:r>
      <w:r w:rsidR="00EB29D3" w:rsidRPr="00D75FD6">
        <w:rPr>
          <w:rFonts w:ascii="Times New Roman" w:hAnsi="Times New Roman" w:cs="Times New Roman"/>
          <w:sz w:val="24"/>
          <w:szCs w:val="24"/>
        </w:rPr>
        <w:t xml:space="preserve"> (measure) directly severs commuters and emergency services (stakeholders) that meets the project objectives. This chart was used at the start to align everyone on what success looks like before work </w:t>
      </w:r>
      <w:r w:rsidR="00703CDF" w:rsidRPr="00D75FD6">
        <w:rPr>
          <w:rFonts w:ascii="Times New Roman" w:hAnsi="Times New Roman" w:cs="Times New Roman"/>
          <w:sz w:val="24"/>
          <w:szCs w:val="24"/>
        </w:rPr>
        <w:t>began.</w:t>
      </w:r>
    </w:p>
    <w:p w14:paraId="195111ED" w14:textId="08F52806" w:rsidR="00EB29D3" w:rsidRDefault="00EB6E45" w:rsidP="00EB29D3">
      <w:pPr>
        <w:jc w:val="both"/>
        <w:rPr>
          <w:rFonts w:ascii="Arial" w:hAnsi="Arial" w:cs="Arial"/>
          <w:sz w:val="24"/>
          <w:szCs w:val="24"/>
        </w:rPr>
      </w:pPr>
      <w:r>
        <w:rPr>
          <w:rFonts w:ascii="Arial" w:hAnsi="Arial" w:cs="Arial"/>
          <w:b/>
          <w:bCs/>
          <w:noProof/>
          <w:sz w:val="24"/>
          <w:szCs w:val="24"/>
        </w:rPr>
        <w:drawing>
          <wp:anchor distT="0" distB="0" distL="114300" distR="114300" simplePos="0" relativeHeight="251659264" behindDoc="0" locked="0" layoutInCell="1" allowOverlap="1" wp14:anchorId="1FEFEAB7" wp14:editId="2F77BC20">
            <wp:simplePos x="0" y="0"/>
            <wp:positionH relativeFrom="column">
              <wp:posOffset>-689475</wp:posOffset>
            </wp:positionH>
            <wp:positionV relativeFrom="paragraph">
              <wp:posOffset>305137</wp:posOffset>
            </wp:positionV>
            <wp:extent cx="7220256" cy="3290771"/>
            <wp:effectExtent l="0" t="0" r="0" b="0"/>
            <wp:wrapNone/>
            <wp:docPr id="160418700" name="Picture 7" descr="A diagram of a brid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18700" name="Picture 7" descr="A diagram of a bridge&#10;&#10;Description automatically generated"/>
                    <pic:cNvPicPr/>
                  </pic:nvPicPr>
                  <pic:blipFill>
                    <a:blip r:embed="rId12"/>
                    <a:stretch>
                      <a:fillRect/>
                    </a:stretch>
                  </pic:blipFill>
                  <pic:spPr>
                    <a:xfrm>
                      <a:off x="0" y="0"/>
                      <a:ext cx="7220256" cy="3290771"/>
                    </a:xfrm>
                    <a:prstGeom prst="rect">
                      <a:avLst/>
                    </a:prstGeom>
                  </pic:spPr>
                </pic:pic>
              </a:graphicData>
            </a:graphic>
            <wp14:sizeRelH relativeFrom="page">
              <wp14:pctWidth>0</wp14:pctWidth>
            </wp14:sizeRelH>
            <wp14:sizeRelV relativeFrom="page">
              <wp14:pctHeight>0</wp14:pctHeight>
            </wp14:sizeRelV>
          </wp:anchor>
        </w:drawing>
      </w:r>
    </w:p>
    <w:p w14:paraId="0E0121B2" w14:textId="77777777" w:rsidR="00EB29D3" w:rsidRDefault="00EB29D3" w:rsidP="00EB29D3">
      <w:pPr>
        <w:jc w:val="both"/>
        <w:rPr>
          <w:rFonts w:ascii="Arial" w:hAnsi="Arial" w:cs="Arial"/>
          <w:sz w:val="24"/>
          <w:szCs w:val="24"/>
        </w:rPr>
      </w:pPr>
    </w:p>
    <w:p w14:paraId="46F39C51" w14:textId="77777777" w:rsidR="00EB29D3" w:rsidRDefault="00EB29D3" w:rsidP="00EB29D3">
      <w:pPr>
        <w:jc w:val="both"/>
        <w:rPr>
          <w:rFonts w:ascii="Arial" w:hAnsi="Arial" w:cs="Arial"/>
          <w:sz w:val="24"/>
          <w:szCs w:val="24"/>
        </w:rPr>
      </w:pPr>
    </w:p>
    <w:p w14:paraId="2B73F88D" w14:textId="77777777" w:rsidR="005B5078" w:rsidRDefault="005B5078" w:rsidP="00EB29D3">
      <w:pPr>
        <w:jc w:val="both"/>
        <w:rPr>
          <w:rFonts w:ascii="Arial" w:hAnsi="Arial" w:cs="Arial"/>
          <w:b/>
          <w:bCs/>
        </w:rPr>
      </w:pPr>
    </w:p>
    <w:p w14:paraId="43091E6E" w14:textId="77777777" w:rsidR="005B5078" w:rsidRDefault="005B5078" w:rsidP="00EB29D3">
      <w:pPr>
        <w:jc w:val="both"/>
        <w:rPr>
          <w:rFonts w:ascii="Arial" w:hAnsi="Arial" w:cs="Arial"/>
          <w:b/>
          <w:bCs/>
        </w:rPr>
      </w:pPr>
    </w:p>
    <w:p w14:paraId="0BFFB8D5" w14:textId="77777777" w:rsidR="005B5078" w:rsidRDefault="005B5078" w:rsidP="00EB29D3">
      <w:pPr>
        <w:jc w:val="both"/>
        <w:rPr>
          <w:rFonts w:ascii="Arial" w:hAnsi="Arial" w:cs="Arial"/>
          <w:b/>
          <w:bCs/>
        </w:rPr>
      </w:pPr>
    </w:p>
    <w:p w14:paraId="1A39CCEE" w14:textId="77777777" w:rsidR="005B5078" w:rsidRDefault="005B5078" w:rsidP="00EB29D3">
      <w:pPr>
        <w:jc w:val="both"/>
        <w:rPr>
          <w:rFonts w:ascii="Arial" w:hAnsi="Arial" w:cs="Arial"/>
          <w:b/>
          <w:bCs/>
        </w:rPr>
      </w:pPr>
    </w:p>
    <w:p w14:paraId="2145B596" w14:textId="77777777" w:rsidR="005B5078" w:rsidRDefault="005B5078" w:rsidP="00EB29D3">
      <w:pPr>
        <w:jc w:val="both"/>
        <w:rPr>
          <w:rFonts w:ascii="Arial" w:hAnsi="Arial" w:cs="Arial"/>
          <w:b/>
          <w:bCs/>
        </w:rPr>
      </w:pPr>
    </w:p>
    <w:p w14:paraId="51AA2A44" w14:textId="77777777" w:rsidR="005B5078" w:rsidRDefault="005B5078" w:rsidP="00EB29D3">
      <w:pPr>
        <w:jc w:val="both"/>
        <w:rPr>
          <w:rFonts w:ascii="Arial" w:hAnsi="Arial" w:cs="Arial"/>
          <w:b/>
          <w:bCs/>
        </w:rPr>
      </w:pPr>
    </w:p>
    <w:p w14:paraId="7234D234" w14:textId="77777777" w:rsidR="005B5078" w:rsidRDefault="005B5078" w:rsidP="00EB29D3">
      <w:pPr>
        <w:jc w:val="both"/>
        <w:rPr>
          <w:rFonts w:ascii="Arial" w:hAnsi="Arial" w:cs="Arial"/>
          <w:b/>
          <w:bCs/>
        </w:rPr>
      </w:pPr>
    </w:p>
    <w:p w14:paraId="5C49793F" w14:textId="77777777" w:rsidR="005B5078" w:rsidRDefault="005B5078" w:rsidP="00EB29D3">
      <w:pPr>
        <w:jc w:val="both"/>
        <w:rPr>
          <w:rFonts w:ascii="Arial" w:hAnsi="Arial" w:cs="Arial"/>
          <w:b/>
          <w:bCs/>
        </w:rPr>
      </w:pPr>
    </w:p>
    <w:p w14:paraId="3F8734BB" w14:textId="77777777" w:rsidR="005B5078" w:rsidRDefault="005B5078" w:rsidP="00EB29D3">
      <w:pPr>
        <w:jc w:val="both"/>
        <w:rPr>
          <w:rFonts w:ascii="Arial" w:hAnsi="Arial" w:cs="Arial"/>
          <w:b/>
          <w:bCs/>
        </w:rPr>
      </w:pPr>
    </w:p>
    <w:p w14:paraId="26AB0316" w14:textId="33FC8C5A" w:rsidR="00F95B81" w:rsidRDefault="00F95B81" w:rsidP="00EB29D3">
      <w:pPr>
        <w:jc w:val="both"/>
        <w:rPr>
          <w:rFonts w:ascii="Arial" w:hAnsi="Arial" w:cs="Arial"/>
          <w:b/>
          <w:bCs/>
        </w:rPr>
      </w:pPr>
    </w:p>
    <w:p w14:paraId="199B04DD" w14:textId="5EC42ADA" w:rsidR="00EB29D3" w:rsidRPr="003A1010" w:rsidRDefault="00EB29D3" w:rsidP="003A1010">
      <w:pPr>
        <w:pStyle w:val="ListParagraph"/>
        <w:numPr>
          <w:ilvl w:val="0"/>
          <w:numId w:val="28"/>
        </w:numPr>
        <w:jc w:val="both"/>
        <w:rPr>
          <w:rFonts w:ascii="Times New Roman" w:hAnsi="Times New Roman" w:cs="Times New Roman"/>
          <w:b/>
          <w:bCs/>
        </w:rPr>
      </w:pPr>
      <w:r w:rsidRPr="003A1010">
        <w:rPr>
          <w:rFonts w:ascii="Times New Roman" w:hAnsi="Times New Roman" w:cs="Times New Roman"/>
          <w:b/>
          <w:bCs/>
        </w:rPr>
        <w:lastRenderedPageBreak/>
        <w:t xml:space="preserve">Gantt Chart </w:t>
      </w:r>
    </w:p>
    <w:p w14:paraId="68E4B897" w14:textId="615F569F" w:rsidR="000F6A05" w:rsidRPr="00D75FD6" w:rsidRDefault="0027036D" w:rsidP="00EB29D3">
      <w:pPr>
        <w:jc w:val="both"/>
        <w:rPr>
          <w:rFonts w:ascii="Times New Roman" w:hAnsi="Times New Roman" w:cs="Times New Roman"/>
          <w:sz w:val="24"/>
          <w:szCs w:val="24"/>
        </w:rPr>
      </w:pPr>
      <w:r w:rsidRPr="00D75FD6">
        <w:rPr>
          <w:rFonts w:ascii="Times New Roman" w:hAnsi="Times New Roman" w:cs="Times New Roman"/>
          <w:sz w:val="24"/>
          <w:szCs w:val="24"/>
        </w:rPr>
        <w:t xml:space="preserve">A Gantt Chart is a visual representation of the project schedule, displaying tsks as horizontal </w:t>
      </w:r>
      <w:r w:rsidR="000F6A05" w:rsidRPr="00D75FD6">
        <w:rPr>
          <w:rFonts w:ascii="Times New Roman" w:hAnsi="Times New Roman" w:cs="Times New Roman"/>
          <w:sz w:val="24"/>
          <w:szCs w:val="24"/>
        </w:rPr>
        <w:t xml:space="preserve">bars across a calendar timeline. According to the Association </w:t>
      </w:r>
      <w:r w:rsidR="00506E1A" w:rsidRPr="00D75FD6">
        <w:rPr>
          <w:rFonts w:ascii="Times New Roman" w:hAnsi="Times New Roman" w:cs="Times New Roman"/>
          <w:sz w:val="24"/>
          <w:szCs w:val="24"/>
        </w:rPr>
        <w:t xml:space="preserve">for Project Management (APM), a Gantt Chart </w:t>
      </w:r>
      <w:r w:rsidR="009E6DD4" w:rsidRPr="00D75FD6">
        <w:rPr>
          <w:rFonts w:ascii="Times New Roman" w:hAnsi="Times New Roman" w:cs="Times New Roman"/>
          <w:sz w:val="24"/>
          <w:szCs w:val="24"/>
        </w:rPr>
        <w:t xml:space="preserve">is defined as </w:t>
      </w:r>
      <w:r w:rsidR="005B5078" w:rsidRPr="00D75FD6">
        <w:rPr>
          <w:rFonts w:ascii="Times New Roman" w:hAnsi="Times New Roman" w:cs="Times New Roman"/>
          <w:sz w:val="24"/>
          <w:szCs w:val="24"/>
        </w:rPr>
        <w:t>“a</w:t>
      </w:r>
      <w:r w:rsidR="009E6DD4" w:rsidRPr="00D75FD6">
        <w:rPr>
          <w:rFonts w:ascii="Times New Roman" w:hAnsi="Times New Roman" w:cs="Times New Roman"/>
          <w:sz w:val="24"/>
          <w:szCs w:val="24"/>
        </w:rPr>
        <w:t xml:space="preserve"> graphical representation of activity against </w:t>
      </w:r>
      <w:r w:rsidR="00665660" w:rsidRPr="00D75FD6">
        <w:rPr>
          <w:rFonts w:ascii="Times New Roman" w:hAnsi="Times New Roman" w:cs="Times New Roman"/>
          <w:sz w:val="24"/>
          <w:szCs w:val="24"/>
        </w:rPr>
        <w:t xml:space="preserve">time </w:t>
      </w:r>
      <w:r w:rsidR="00F10D38" w:rsidRPr="00D75FD6">
        <w:rPr>
          <w:rFonts w:ascii="Times New Roman" w:hAnsi="Times New Roman" w:cs="Times New Roman"/>
          <w:sz w:val="24"/>
          <w:szCs w:val="24"/>
        </w:rPr>
        <w:t>“and</w:t>
      </w:r>
      <w:r w:rsidR="00665660" w:rsidRPr="00D75FD6">
        <w:rPr>
          <w:rFonts w:ascii="Times New Roman" w:hAnsi="Times New Roman" w:cs="Times New Roman"/>
          <w:sz w:val="24"/>
          <w:szCs w:val="24"/>
        </w:rPr>
        <w:t xml:space="preserve"> helps project professionals monitor progress by showing start and end dates, task </w:t>
      </w:r>
      <w:r w:rsidR="007F370B" w:rsidRPr="00D75FD6">
        <w:rPr>
          <w:rFonts w:ascii="Times New Roman" w:hAnsi="Times New Roman" w:cs="Times New Roman"/>
          <w:sz w:val="24"/>
          <w:szCs w:val="24"/>
        </w:rPr>
        <w:t>dependencies,</w:t>
      </w:r>
      <w:r w:rsidR="00665660" w:rsidRPr="00D75FD6">
        <w:rPr>
          <w:rFonts w:ascii="Times New Roman" w:hAnsi="Times New Roman" w:cs="Times New Roman"/>
          <w:sz w:val="24"/>
          <w:szCs w:val="24"/>
        </w:rPr>
        <w:t xml:space="preserve"> and deadlines in a clear format</w:t>
      </w:r>
      <w:r w:rsidR="00D81BF3" w:rsidRPr="00D75FD6">
        <w:rPr>
          <w:rFonts w:ascii="Times New Roman" w:hAnsi="Times New Roman" w:cs="Times New Roman"/>
          <w:sz w:val="24"/>
          <w:szCs w:val="24"/>
        </w:rPr>
        <w:t>.</w:t>
      </w:r>
    </w:p>
    <w:p w14:paraId="6A956993" w14:textId="70946A2B" w:rsidR="00D81BF3" w:rsidRDefault="00D81BF3" w:rsidP="00EB29D3">
      <w:pPr>
        <w:jc w:val="both"/>
        <w:rPr>
          <w:rFonts w:ascii="Arial" w:hAnsi="Arial" w:cs="Arial"/>
          <w:sz w:val="24"/>
          <w:szCs w:val="24"/>
        </w:rPr>
      </w:pPr>
      <w:r>
        <w:rPr>
          <w:rFonts w:ascii="Arial" w:hAnsi="Arial" w:cs="Arial"/>
          <w:b/>
          <w:bCs/>
          <w:noProof/>
        </w:rPr>
        <w:drawing>
          <wp:anchor distT="0" distB="0" distL="114300" distR="114300" simplePos="0" relativeHeight="251660288" behindDoc="0" locked="0" layoutInCell="1" allowOverlap="1" wp14:anchorId="7157448E" wp14:editId="2EC25D03">
            <wp:simplePos x="0" y="0"/>
            <wp:positionH relativeFrom="column">
              <wp:posOffset>-378318</wp:posOffset>
            </wp:positionH>
            <wp:positionV relativeFrom="paragraph">
              <wp:posOffset>16429</wp:posOffset>
            </wp:positionV>
            <wp:extent cx="6799634" cy="4763082"/>
            <wp:effectExtent l="0" t="0" r="0" b="0"/>
            <wp:wrapNone/>
            <wp:docPr id="738192478" name="Picture 8" descr="A chart with multiple colored box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192478" name="Picture 8" descr="A chart with multiple colored boxes&#10;&#10;Description automatically generated with medium confidence"/>
                    <pic:cNvPicPr/>
                  </pic:nvPicPr>
                  <pic:blipFill rotWithShape="1">
                    <a:blip r:embed="rId13"/>
                    <a:srcRect b="6601"/>
                    <a:stretch/>
                  </pic:blipFill>
                  <pic:spPr bwMode="auto">
                    <a:xfrm>
                      <a:off x="0" y="0"/>
                      <a:ext cx="6799634" cy="476308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62EBFC" w14:textId="410E9C0E" w:rsidR="00D81BF3" w:rsidRDefault="00D81BF3" w:rsidP="00EB29D3">
      <w:pPr>
        <w:jc w:val="both"/>
        <w:rPr>
          <w:rFonts w:ascii="Arial" w:hAnsi="Arial" w:cs="Arial"/>
          <w:sz w:val="24"/>
          <w:szCs w:val="24"/>
        </w:rPr>
      </w:pPr>
    </w:p>
    <w:p w14:paraId="1F8A87E2" w14:textId="134E7490" w:rsidR="00D81BF3" w:rsidRDefault="00D81BF3" w:rsidP="00EB29D3">
      <w:pPr>
        <w:jc w:val="both"/>
        <w:rPr>
          <w:rFonts w:ascii="Arial" w:hAnsi="Arial" w:cs="Arial"/>
          <w:sz w:val="24"/>
          <w:szCs w:val="24"/>
        </w:rPr>
      </w:pPr>
    </w:p>
    <w:p w14:paraId="299AAD91" w14:textId="4FE60043" w:rsidR="00D81BF3" w:rsidRPr="0027036D" w:rsidRDefault="00D81BF3" w:rsidP="00EB29D3">
      <w:pPr>
        <w:jc w:val="both"/>
        <w:rPr>
          <w:rFonts w:ascii="Arial" w:hAnsi="Arial" w:cs="Arial"/>
          <w:sz w:val="24"/>
          <w:szCs w:val="24"/>
        </w:rPr>
      </w:pPr>
    </w:p>
    <w:p w14:paraId="0CF86A98" w14:textId="652C53B6" w:rsidR="00703CDF" w:rsidRPr="00EB29D3" w:rsidRDefault="00703CDF" w:rsidP="00EB29D3">
      <w:pPr>
        <w:jc w:val="both"/>
        <w:rPr>
          <w:rFonts w:ascii="Arial" w:hAnsi="Arial" w:cs="Arial"/>
          <w:b/>
          <w:bCs/>
        </w:rPr>
      </w:pPr>
    </w:p>
    <w:p w14:paraId="53423BB2" w14:textId="77777777" w:rsidR="00EB29D3" w:rsidRDefault="00EB29D3" w:rsidP="00EB29D3">
      <w:pPr>
        <w:jc w:val="both"/>
        <w:rPr>
          <w:rFonts w:ascii="Arial" w:hAnsi="Arial" w:cs="Arial"/>
          <w:sz w:val="24"/>
          <w:szCs w:val="24"/>
        </w:rPr>
      </w:pPr>
    </w:p>
    <w:p w14:paraId="232B024B" w14:textId="77777777" w:rsidR="00EB29D3" w:rsidRPr="001D0F87" w:rsidRDefault="00EB29D3" w:rsidP="00EB29D3">
      <w:pPr>
        <w:jc w:val="both"/>
        <w:rPr>
          <w:rFonts w:ascii="Arial" w:hAnsi="Arial" w:cs="Arial"/>
          <w:sz w:val="24"/>
          <w:szCs w:val="24"/>
        </w:rPr>
      </w:pPr>
    </w:p>
    <w:p w14:paraId="13D28D0B" w14:textId="1604D16D" w:rsidR="008A7CC6" w:rsidRDefault="008A7CC6" w:rsidP="009D23C3">
      <w:pPr>
        <w:pStyle w:val="ListParagraph"/>
        <w:rPr>
          <w:rFonts w:ascii="Arial" w:hAnsi="Arial" w:cs="Arial"/>
          <w:b/>
          <w:bCs/>
        </w:rPr>
      </w:pPr>
    </w:p>
    <w:p w14:paraId="462B9B2C" w14:textId="5820DE3C" w:rsidR="008A7CC6" w:rsidRPr="008A7CC6" w:rsidRDefault="008A7CC6" w:rsidP="009D23C3">
      <w:pPr>
        <w:pStyle w:val="ListParagraph"/>
        <w:rPr>
          <w:rFonts w:ascii="Arial" w:hAnsi="Arial" w:cs="Arial"/>
          <w:b/>
          <w:bCs/>
        </w:rPr>
      </w:pPr>
    </w:p>
    <w:p w14:paraId="20E896DD" w14:textId="3217F391" w:rsidR="008512B8" w:rsidRPr="008512B8" w:rsidRDefault="008512B8" w:rsidP="008512B8">
      <w:pPr>
        <w:rPr>
          <w:rFonts w:ascii="Arial" w:hAnsi="Arial" w:cs="Arial"/>
          <w:b/>
          <w:bCs/>
          <w:sz w:val="24"/>
          <w:szCs w:val="24"/>
        </w:rPr>
      </w:pPr>
    </w:p>
    <w:p w14:paraId="7C6880FE" w14:textId="77777777" w:rsidR="00C60986" w:rsidRPr="00C60986" w:rsidRDefault="00C60986" w:rsidP="005D65BE">
      <w:pPr>
        <w:rPr>
          <w:rFonts w:ascii="Arial" w:hAnsi="Arial" w:cs="Arial"/>
          <w:sz w:val="24"/>
          <w:szCs w:val="24"/>
        </w:rPr>
      </w:pPr>
    </w:p>
    <w:p w14:paraId="676A4156" w14:textId="77777777" w:rsidR="00444B47" w:rsidRDefault="00444B47" w:rsidP="005D65BE">
      <w:pPr>
        <w:rPr>
          <w:rFonts w:ascii="Arial" w:hAnsi="Arial" w:cs="Arial"/>
          <w:sz w:val="24"/>
          <w:szCs w:val="24"/>
        </w:rPr>
      </w:pPr>
    </w:p>
    <w:p w14:paraId="46D6369D" w14:textId="77777777" w:rsidR="002C6DAC" w:rsidRDefault="002C6DAC" w:rsidP="005D65BE">
      <w:pPr>
        <w:rPr>
          <w:rFonts w:ascii="Arial" w:hAnsi="Arial" w:cs="Arial"/>
          <w:sz w:val="24"/>
          <w:szCs w:val="24"/>
        </w:rPr>
      </w:pPr>
    </w:p>
    <w:p w14:paraId="0EFAB56C" w14:textId="77777777" w:rsidR="002C6DAC" w:rsidRDefault="002C6DAC" w:rsidP="005D65BE">
      <w:pPr>
        <w:rPr>
          <w:rFonts w:ascii="Arial" w:hAnsi="Arial" w:cs="Arial"/>
          <w:sz w:val="24"/>
          <w:szCs w:val="24"/>
        </w:rPr>
      </w:pPr>
    </w:p>
    <w:p w14:paraId="2E877843" w14:textId="77777777" w:rsidR="00852749" w:rsidRDefault="00852749" w:rsidP="005D65BE">
      <w:pPr>
        <w:rPr>
          <w:rFonts w:ascii="Arial" w:hAnsi="Arial" w:cs="Arial"/>
          <w:sz w:val="24"/>
          <w:szCs w:val="24"/>
        </w:rPr>
      </w:pPr>
    </w:p>
    <w:p w14:paraId="44458967" w14:textId="37DD24DB" w:rsidR="002C6DAC" w:rsidRPr="00D75FD6" w:rsidRDefault="003A1010" w:rsidP="005D65BE">
      <w:pPr>
        <w:rPr>
          <w:rFonts w:ascii="Times New Roman" w:hAnsi="Times New Roman" w:cs="Times New Roman"/>
          <w:b/>
          <w:bCs/>
        </w:rPr>
      </w:pPr>
      <w:r>
        <w:rPr>
          <w:rFonts w:ascii="Times New Roman" w:hAnsi="Times New Roman" w:cs="Times New Roman"/>
          <w:b/>
          <w:bCs/>
        </w:rPr>
        <w:lastRenderedPageBreak/>
        <w:t>6</w:t>
      </w:r>
      <w:r w:rsidR="002C6DAC" w:rsidRPr="00D75FD6">
        <w:rPr>
          <w:rFonts w:ascii="Times New Roman" w:hAnsi="Times New Roman" w:cs="Times New Roman"/>
          <w:b/>
          <w:bCs/>
        </w:rPr>
        <w:t>. Stakeholder Analysis</w:t>
      </w:r>
    </w:p>
    <w:p w14:paraId="6615AEA7" w14:textId="6782DA25" w:rsidR="002C6DAC" w:rsidRPr="00D75FD6" w:rsidRDefault="00403943" w:rsidP="005D65BE">
      <w:pPr>
        <w:rPr>
          <w:rFonts w:ascii="Times New Roman" w:hAnsi="Times New Roman" w:cs="Times New Roman"/>
          <w:sz w:val="24"/>
          <w:szCs w:val="24"/>
        </w:rPr>
      </w:pPr>
      <w:r w:rsidRPr="00D75FD6">
        <w:rPr>
          <w:rFonts w:ascii="Times New Roman" w:hAnsi="Times New Roman" w:cs="Times New Roman"/>
          <w:sz w:val="24"/>
          <w:szCs w:val="24"/>
        </w:rPr>
        <w:t xml:space="preserve">According to the Office of National Engagement </w:t>
      </w:r>
      <w:r w:rsidR="00AD522D" w:rsidRPr="00D75FD6">
        <w:rPr>
          <w:rFonts w:ascii="Times New Roman" w:hAnsi="Times New Roman" w:cs="Times New Roman"/>
          <w:sz w:val="24"/>
          <w:szCs w:val="24"/>
        </w:rPr>
        <w:t>Hub (2024</w:t>
      </w:r>
      <w:r w:rsidR="00BA5543" w:rsidRPr="00D75FD6">
        <w:rPr>
          <w:rFonts w:ascii="Times New Roman" w:hAnsi="Times New Roman" w:cs="Times New Roman"/>
          <w:sz w:val="24"/>
          <w:szCs w:val="24"/>
        </w:rPr>
        <w:t>),</w:t>
      </w:r>
      <w:r w:rsidR="00C92A00" w:rsidRPr="00D75FD6">
        <w:rPr>
          <w:rFonts w:ascii="Times New Roman" w:hAnsi="Times New Roman" w:cs="Times New Roman"/>
          <w:sz w:val="24"/>
          <w:szCs w:val="24"/>
        </w:rPr>
        <w:t xml:space="preserve"> a stakeholder map is defined as </w:t>
      </w:r>
      <w:r w:rsidR="00BA5543" w:rsidRPr="00D75FD6">
        <w:rPr>
          <w:rFonts w:ascii="Times New Roman" w:hAnsi="Times New Roman" w:cs="Times New Roman"/>
          <w:sz w:val="24"/>
          <w:szCs w:val="24"/>
        </w:rPr>
        <w:t>“a</w:t>
      </w:r>
      <w:r w:rsidR="00AD718F" w:rsidRPr="00D75FD6">
        <w:rPr>
          <w:rFonts w:ascii="Times New Roman" w:hAnsi="Times New Roman" w:cs="Times New Roman"/>
          <w:sz w:val="24"/>
          <w:szCs w:val="24"/>
        </w:rPr>
        <w:t xml:space="preserve"> tool which will help you to create an engagement plan based on audience insight “</w:t>
      </w:r>
      <w:r w:rsidR="00A2177C" w:rsidRPr="00D75FD6">
        <w:rPr>
          <w:rFonts w:ascii="Times New Roman" w:hAnsi="Times New Roman" w:cs="Times New Roman"/>
          <w:sz w:val="24"/>
          <w:szCs w:val="24"/>
        </w:rPr>
        <w:t xml:space="preserve">. Where </w:t>
      </w:r>
      <w:r w:rsidR="00691879" w:rsidRPr="00D75FD6">
        <w:rPr>
          <w:rFonts w:ascii="Times New Roman" w:hAnsi="Times New Roman" w:cs="Times New Roman"/>
          <w:sz w:val="24"/>
          <w:szCs w:val="24"/>
        </w:rPr>
        <w:t>stakeholders</w:t>
      </w:r>
      <w:r w:rsidR="00A2177C" w:rsidRPr="00D75FD6">
        <w:rPr>
          <w:rFonts w:ascii="Times New Roman" w:hAnsi="Times New Roman" w:cs="Times New Roman"/>
          <w:sz w:val="24"/>
          <w:szCs w:val="24"/>
        </w:rPr>
        <w:t xml:space="preserve"> mapping helps identify “who the stakeholders </w:t>
      </w:r>
      <w:r w:rsidR="00BA5543" w:rsidRPr="00D75FD6">
        <w:rPr>
          <w:rFonts w:ascii="Times New Roman" w:hAnsi="Times New Roman" w:cs="Times New Roman"/>
          <w:sz w:val="24"/>
          <w:szCs w:val="24"/>
        </w:rPr>
        <w:t>are,</w:t>
      </w:r>
      <w:r w:rsidR="00A2177C" w:rsidRPr="00D75FD6">
        <w:rPr>
          <w:rFonts w:ascii="Times New Roman" w:hAnsi="Times New Roman" w:cs="Times New Roman"/>
          <w:sz w:val="24"/>
          <w:szCs w:val="24"/>
        </w:rPr>
        <w:t xml:space="preserve"> what </w:t>
      </w:r>
      <w:r w:rsidR="00691879" w:rsidRPr="00D75FD6">
        <w:rPr>
          <w:rFonts w:ascii="Times New Roman" w:hAnsi="Times New Roman" w:cs="Times New Roman"/>
          <w:sz w:val="24"/>
          <w:szCs w:val="24"/>
        </w:rPr>
        <w:t xml:space="preserve">role each stakeholder </w:t>
      </w:r>
      <w:r w:rsidR="00F10D38" w:rsidRPr="00D75FD6">
        <w:rPr>
          <w:rFonts w:ascii="Times New Roman" w:hAnsi="Times New Roman" w:cs="Times New Roman"/>
          <w:sz w:val="24"/>
          <w:szCs w:val="24"/>
        </w:rPr>
        <w:t>has,</w:t>
      </w:r>
      <w:r w:rsidR="00E014FD" w:rsidRPr="00D75FD6">
        <w:rPr>
          <w:rFonts w:ascii="Times New Roman" w:hAnsi="Times New Roman" w:cs="Times New Roman"/>
          <w:sz w:val="24"/>
          <w:szCs w:val="24"/>
        </w:rPr>
        <w:t xml:space="preserve"> what type of </w:t>
      </w:r>
      <w:r w:rsidR="007F370B" w:rsidRPr="00D75FD6">
        <w:rPr>
          <w:rFonts w:ascii="Times New Roman" w:hAnsi="Times New Roman" w:cs="Times New Roman"/>
          <w:sz w:val="24"/>
          <w:szCs w:val="24"/>
        </w:rPr>
        <w:t>involvement they</w:t>
      </w:r>
      <w:r w:rsidR="00E014FD" w:rsidRPr="00D75FD6">
        <w:rPr>
          <w:rFonts w:ascii="Times New Roman" w:hAnsi="Times New Roman" w:cs="Times New Roman"/>
          <w:sz w:val="24"/>
          <w:szCs w:val="24"/>
        </w:rPr>
        <w:t xml:space="preserve"> should </w:t>
      </w:r>
      <w:r w:rsidR="00D75FD6" w:rsidRPr="00D75FD6">
        <w:rPr>
          <w:rFonts w:ascii="Times New Roman" w:hAnsi="Times New Roman" w:cs="Times New Roman"/>
          <w:sz w:val="24"/>
          <w:szCs w:val="24"/>
        </w:rPr>
        <w:t>have,</w:t>
      </w:r>
      <w:r w:rsidR="00E014FD" w:rsidRPr="00D75FD6">
        <w:rPr>
          <w:rFonts w:ascii="Times New Roman" w:hAnsi="Times New Roman" w:cs="Times New Roman"/>
          <w:sz w:val="24"/>
          <w:szCs w:val="24"/>
        </w:rPr>
        <w:t xml:space="preserve"> and how much they should be </w:t>
      </w:r>
      <w:r w:rsidR="00D75FD6" w:rsidRPr="00D75FD6">
        <w:rPr>
          <w:rFonts w:ascii="Times New Roman" w:hAnsi="Times New Roman" w:cs="Times New Roman"/>
          <w:sz w:val="24"/>
          <w:szCs w:val="24"/>
        </w:rPr>
        <w:t>contacted.</w:t>
      </w:r>
    </w:p>
    <w:p w14:paraId="13215F6E" w14:textId="39930AD6" w:rsidR="00AD718F" w:rsidRDefault="00AD718F" w:rsidP="005D65BE">
      <w:pPr>
        <w:rPr>
          <w:rFonts w:ascii="Arial" w:hAnsi="Arial" w:cs="Arial"/>
          <w:sz w:val="24"/>
          <w:szCs w:val="24"/>
        </w:rPr>
      </w:pPr>
      <w:r>
        <w:rPr>
          <w:rFonts w:ascii="Arial" w:hAnsi="Arial" w:cs="Arial"/>
          <w:b/>
          <w:bCs/>
          <w:noProof/>
        </w:rPr>
        <w:drawing>
          <wp:anchor distT="0" distB="0" distL="114300" distR="114300" simplePos="0" relativeHeight="251661312" behindDoc="0" locked="0" layoutInCell="1" allowOverlap="1" wp14:anchorId="5D08E5CA" wp14:editId="7A6478C2">
            <wp:simplePos x="0" y="0"/>
            <wp:positionH relativeFrom="column">
              <wp:posOffset>-493860</wp:posOffset>
            </wp:positionH>
            <wp:positionV relativeFrom="paragraph">
              <wp:posOffset>72552</wp:posOffset>
            </wp:positionV>
            <wp:extent cx="6906638" cy="3134262"/>
            <wp:effectExtent l="0" t="0" r="2540" b="3175"/>
            <wp:wrapNone/>
            <wp:docPr id="1360442352" name="Picture 9" descr="A diagram of a company's high interes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442352" name="Picture 9" descr="A diagram of a company's high interest&#10;&#10;Description automatically generated with medium confidence"/>
                    <pic:cNvPicPr/>
                  </pic:nvPicPr>
                  <pic:blipFill rotWithShape="1">
                    <a:blip r:embed="rId14"/>
                    <a:srcRect l="7362" t="12755" r="3906" b="15659"/>
                    <a:stretch/>
                  </pic:blipFill>
                  <pic:spPr bwMode="auto">
                    <a:xfrm>
                      <a:off x="0" y="0"/>
                      <a:ext cx="6906638" cy="313426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482F68" w14:textId="6B26AC4B" w:rsidR="005B5078" w:rsidRDefault="005B5078" w:rsidP="005D65BE">
      <w:pPr>
        <w:rPr>
          <w:rFonts w:ascii="Arial" w:hAnsi="Arial" w:cs="Arial"/>
          <w:b/>
          <w:bCs/>
        </w:rPr>
      </w:pPr>
    </w:p>
    <w:p w14:paraId="785082A6" w14:textId="77777777" w:rsidR="0057146C" w:rsidRPr="0057146C" w:rsidRDefault="0057146C" w:rsidP="0057146C">
      <w:pPr>
        <w:rPr>
          <w:rFonts w:ascii="Arial" w:hAnsi="Arial" w:cs="Arial"/>
        </w:rPr>
      </w:pPr>
    </w:p>
    <w:p w14:paraId="7912945F" w14:textId="77777777" w:rsidR="0057146C" w:rsidRPr="0057146C" w:rsidRDefault="0057146C" w:rsidP="0057146C">
      <w:pPr>
        <w:rPr>
          <w:rFonts w:ascii="Arial" w:hAnsi="Arial" w:cs="Arial"/>
        </w:rPr>
      </w:pPr>
    </w:p>
    <w:p w14:paraId="32D4D263" w14:textId="77777777" w:rsidR="0057146C" w:rsidRPr="0057146C" w:rsidRDefault="0057146C" w:rsidP="0057146C">
      <w:pPr>
        <w:rPr>
          <w:rFonts w:ascii="Arial" w:hAnsi="Arial" w:cs="Arial"/>
        </w:rPr>
      </w:pPr>
    </w:p>
    <w:p w14:paraId="41D0B9A0" w14:textId="77777777" w:rsidR="0057146C" w:rsidRPr="0057146C" w:rsidRDefault="0057146C" w:rsidP="0057146C">
      <w:pPr>
        <w:rPr>
          <w:rFonts w:ascii="Arial" w:hAnsi="Arial" w:cs="Arial"/>
        </w:rPr>
      </w:pPr>
    </w:p>
    <w:p w14:paraId="3CF5CAE9" w14:textId="77777777" w:rsidR="0057146C" w:rsidRDefault="0057146C" w:rsidP="0057146C">
      <w:pPr>
        <w:rPr>
          <w:rFonts w:ascii="Arial" w:hAnsi="Arial" w:cs="Arial"/>
          <w:b/>
          <w:bCs/>
        </w:rPr>
      </w:pPr>
    </w:p>
    <w:p w14:paraId="198D0D4B" w14:textId="77777777" w:rsidR="0057146C" w:rsidRDefault="0057146C" w:rsidP="0057146C">
      <w:pPr>
        <w:rPr>
          <w:rFonts w:ascii="Arial" w:hAnsi="Arial" w:cs="Arial"/>
          <w:b/>
          <w:bCs/>
        </w:rPr>
      </w:pPr>
    </w:p>
    <w:p w14:paraId="1A392C61" w14:textId="77777777" w:rsidR="00F95B81" w:rsidRDefault="00F95B81" w:rsidP="0057146C">
      <w:pPr>
        <w:rPr>
          <w:rFonts w:ascii="Arial" w:hAnsi="Arial" w:cs="Arial"/>
          <w:b/>
          <w:bCs/>
        </w:rPr>
      </w:pPr>
    </w:p>
    <w:p w14:paraId="681D557F" w14:textId="6B868D36" w:rsidR="0057146C" w:rsidRPr="00D75FD6" w:rsidRDefault="00A46DD9" w:rsidP="0057146C">
      <w:pPr>
        <w:rPr>
          <w:rFonts w:ascii="Times New Roman" w:hAnsi="Times New Roman" w:cs="Times New Roman"/>
          <w:sz w:val="24"/>
          <w:szCs w:val="24"/>
        </w:rPr>
      </w:pPr>
      <w:r w:rsidRPr="00D75FD6">
        <w:rPr>
          <w:rFonts w:ascii="Times New Roman" w:hAnsi="Times New Roman" w:cs="Times New Roman"/>
          <w:sz w:val="24"/>
          <w:szCs w:val="24"/>
        </w:rPr>
        <w:t>Stakeholders’</w:t>
      </w:r>
      <w:r w:rsidR="003B24DE" w:rsidRPr="00D75FD6">
        <w:rPr>
          <w:rFonts w:ascii="Times New Roman" w:hAnsi="Times New Roman" w:cs="Times New Roman"/>
          <w:sz w:val="24"/>
          <w:szCs w:val="24"/>
        </w:rPr>
        <w:t xml:space="preserve"> analysis has been conducted using the power – interest </w:t>
      </w:r>
      <w:r w:rsidR="006D3C2A" w:rsidRPr="00D75FD6">
        <w:rPr>
          <w:rFonts w:ascii="Times New Roman" w:hAnsi="Times New Roman" w:cs="Times New Roman"/>
          <w:sz w:val="24"/>
          <w:szCs w:val="24"/>
        </w:rPr>
        <w:t>matrix to determine appropriate engagement levels.</w:t>
      </w:r>
    </w:p>
    <w:p w14:paraId="57509182" w14:textId="5DBBDAF4" w:rsidR="006D3C2A" w:rsidRPr="00D75FD6" w:rsidRDefault="006D3C2A" w:rsidP="0057146C">
      <w:pPr>
        <w:rPr>
          <w:rFonts w:ascii="Times New Roman" w:hAnsi="Times New Roman" w:cs="Times New Roman"/>
          <w:b/>
          <w:bCs/>
          <w:sz w:val="24"/>
          <w:szCs w:val="24"/>
        </w:rPr>
      </w:pPr>
      <w:r w:rsidRPr="00D75FD6">
        <w:rPr>
          <w:rFonts w:ascii="Times New Roman" w:hAnsi="Times New Roman" w:cs="Times New Roman"/>
          <w:b/>
          <w:bCs/>
          <w:sz w:val="24"/>
          <w:szCs w:val="24"/>
        </w:rPr>
        <w:t>Manage closely</w:t>
      </w:r>
      <w:r w:rsidR="00A8242E" w:rsidRPr="00D75FD6">
        <w:rPr>
          <w:rFonts w:ascii="Times New Roman" w:hAnsi="Times New Roman" w:cs="Times New Roman"/>
          <w:b/>
          <w:bCs/>
          <w:sz w:val="24"/>
          <w:szCs w:val="24"/>
        </w:rPr>
        <w:t xml:space="preserve"> (High Power, High Interest):</w:t>
      </w:r>
    </w:p>
    <w:p w14:paraId="211AF884" w14:textId="4C306F0A" w:rsidR="00A8242E" w:rsidRPr="00D75FD6" w:rsidRDefault="00A8242E" w:rsidP="00A8242E">
      <w:pPr>
        <w:pStyle w:val="ListParagraph"/>
        <w:numPr>
          <w:ilvl w:val="0"/>
          <w:numId w:val="21"/>
        </w:numPr>
        <w:rPr>
          <w:rFonts w:ascii="Times New Roman" w:hAnsi="Times New Roman" w:cs="Times New Roman"/>
          <w:b/>
          <w:bCs/>
          <w:sz w:val="24"/>
          <w:szCs w:val="24"/>
        </w:rPr>
      </w:pPr>
      <w:r w:rsidRPr="00D75FD6">
        <w:rPr>
          <w:rFonts w:ascii="Times New Roman" w:hAnsi="Times New Roman" w:cs="Times New Roman"/>
          <w:b/>
          <w:bCs/>
          <w:sz w:val="24"/>
          <w:szCs w:val="24"/>
        </w:rPr>
        <w:t>Department of Transport and National Highways:</w:t>
      </w:r>
    </w:p>
    <w:p w14:paraId="323673D4" w14:textId="0DF7BA9D" w:rsidR="00A46DD9" w:rsidRPr="00D75FD6" w:rsidRDefault="00A46DD9" w:rsidP="00A46DD9">
      <w:pPr>
        <w:pStyle w:val="ListParagraph"/>
        <w:rPr>
          <w:rFonts w:ascii="Times New Roman" w:hAnsi="Times New Roman" w:cs="Times New Roman"/>
          <w:sz w:val="24"/>
          <w:szCs w:val="24"/>
        </w:rPr>
      </w:pPr>
      <w:r w:rsidRPr="00D75FD6">
        <w:rPr>
          <w:rFonts w:ascii="Times New Roman" w:hAnsi="Times New Roman" w:cs="Times New Roman"/>
          <w:sz w:val="24"/>
          <w:szCs w:val="24"/>
        </w:rPr>
        <w:t>Funding and providing final sig</w:t>
      </w:r>
      <w:r w:rsidR="004A16CE" w:rsidRPr="00D75FD6">
        <w:rPr>
          <w:rFonts w:ascii="Times New Roman" w:hAnsi="Times New Roman" w:cs="Times New Roman"/>
          <w:sz w:val="24"/>
          <w:szCs w:val="24"/>
        </w:rPr>
        <w:t>n-</w:t>
      </w:r>
      <w:r w:rsidRPr="00D75FD6">
        <w:rPr>
          <w:rFonts w:ascii="Times New Roman" w:hAnsi="Times New Roman" w:cs="Times New Roman"/>
          <w:sz w:val="24"/>
          <w:szCs w:val="24"/>
        </w:rPr>
        <w:t xml:space="preserve"> off. Engagement includes monthly progress meetings and formal milestone approvals.</w:t>
      </w:r>
    </w:p>
    <w:p w14:paraId="786DFE22" w14:textId="59961CD5" w:rsidR="004A16CE" w:rsidRPr="00D75FD6" w:rsidRDefault="004A16CE" w:rsidP="004A16CE">
      <w:pPr>
        <w:pStyle w:val="ListParagraph"/>
        <w:numPr>
          <w:ilvl w:val="0"/>
          <w:numId w:val="21"/>
        </w:numPr>
        <w:rPr>
          <w:rFonts w:ascii="Times New Roman" w:hAnsi="Times New Roman" w:cs="Times New Roman"/>
          <w:sz w:val="24"/>
          <w:szCs w:val="24"/>
        </w:rPr>
      </w:pPr>
      <w:r w:rsidRPr="00D75FD6">
        <w:rPr>
          <w:rFonts w:ascii="Times New Roman" w:hAnsi="Times New Roman" w:cs="Times New Roman"/>
          <w:b/>
          <w:bCs/>
          <w:sz w:val="24"/>
          <w:szCs w:val="24"/>
        </w:rPr>
        <w:t xml:space="preserve">Local </w:t>
      </w:r>
      <w:r w:rsidR="00FC3143" w:rsidRPr="00D75FD6">
        <w:rPr>
          <w:rFonts w:ascii="Times New Roman" w:hAnsi="Times New Roman" w:cs="Times New Roman"/>
          <w:b/>
          <w:bCs/>
          <w:sz w:val="24"/>
          <w:szCs w:val="24"/>
        </w:rPr>
        <w:t>Councils:</w:t>
      </w:r>
      <w:r w:rsidRPr="00D75FD6">
        <w:rPr>
          <w:rFonts w:ascii="Times New Roman" w:hAnsi="Times New Roman" w:cs="Times New Roman"/>
          <w:sz w:val="24"/>
          <w:szCs w:val="24"/>
        </w:rPr>
        <w:t xml:space="preserve"> Provide plan</w:t>
      </w:r>
      <w:r w:rsidR="00FC3143" w:rsidRPr="00D75FD6">
        <w:rPr>
          <w:rFonts w:ascii="Times New Roman" w:hAnsi="Times New Roman" w:cs="Times New Roman"/>
          <w:sz w:val="24"/>
          <w:szCs w:val="24"/>
        </w:rPr>
        <w:t>ning permissions and permits.</w:t>
      </w:r>
    </w:p>
    <w:p w14:paraId="2CDCA5FE" w14:textId="5680AA7B" w:rsidR="00FC3143" w:rsidRPr="00D75FD6" w:rsidRDefault="007B3299" w:rsidP="00FC3143">
      <w:pPr>
        <w:pStyle w:val="ListParagraph"/>
        <w:rPr>
          <w:rFonts w:ascii="Times New Roman" w:hAnsi="Times New Roman" w:cs="Times New Roman"/>
          <w:sz w:val="24"/>
          <w:szCs w:val="24"/>
        </w:rPr>
      </w:pPr>
      <w:r w:rsidRPr="00D75FD6">
        <w:rPr>
          <w:rFonts w:ascii="Times New Roman" w:hAnsi="Times New Roman" w:cs="Times New Roman"/>
          <w:sz w:val="24"/>
          <w:szCs w:val="24"/>
        </w:rPr>
        <w:t>Involved in monthly community meetings and permit reviews.</w:t>
      </w:r>
    </w:p>
    <w:p w14:paraId="5422B4BC" w14:textId="77777777" w:rsidR="006A5EF7" w:rsidRDefault="006A5EF7" w:rsidP="00FC3143">
      <w:pPr>
        <w:pStyle w:val="ListParagraph"/>
        <w:rPr>
          <w:rFonts w:ascii="Arial" w:hAnsi="Arial" w:cs="Arial"/>
          <w:sz w:val="24"/>
          <w:szCs w:val="24"/>
        </w:rPr>
      </w:pPr>
    </w:p>
    <w:p w14:paraId="4308D26E" w14:textId="77777777" w:rsidR="005B3986" w:rsidRDefault="005B3986" w:rsidP="00FC3143">
      <w:pPr>
        <w:pStyle w:val="ListParagraph"/>
        <w:rPr>
          <w:rFonts w:ascii="Arial" w:hAnsi="Arial" w:cs="Arial"/>
          <w:sz w:val="24"/>
          <w:szCs w:val="24"/>
        </w:rPr>
      </w:pPr>
    </w:p>
    <w:p w14:paraId="1FC7AB69" w14:textId="33CB8F7E" w:rsidR="005B3986" w:rsidRPr="00D75FD6" w:rsidRDefault="005B3986" w:rsidP="00FC3143">
      <w:pPr>
        <w:pStyle w:val="ListParagraph"/>
        <w:rPr>
          <w:rFonts w:ascii="Times New Roman" w:hAnsi="Times New Roman" w:cs="Times New Roman"/>
          <w:b/>
          <w:bCs/>
          <w:sz w:val="24"/>
          <w:szCs w:val="24"/>
        </w:rPr>
      </w:pPr>
      <w:r w:rsidRPr="00D75FD6">
        <w:rPr>
          <w:rFonts w:ascii="Times New Roman" w:hAnsi="Times New Roman" w:cs="Times New Roman"/>
          <w:b/>
          <w:bCs/>
          <w:sz w:val="24"/>
          <w:szCs w:val="24"/>
        </w:rPr>
        <w:t>Keep Inform</w:t>
      </w:r>
      <w:r w:rsidR="00AA2B9B" w:rsidRPr="00D75FD6">
        <w:rPr>
          <w:rFonts w:ascii="Times New Roman" w:hAnsi="Times New Roman" w:cs="Times New Roman"/>
          <w:b/>
          <w:bCs/>
          <w:sz w:val="24"/>
          <w:szCs w:val="24"/>
        </w:rPr>
        <w:t xml:space="preserve">ed </w:t>
      </w:r>
      <w:r w:rsidR="00CE148B" w:rsidRPr="00D75FD6">
        <w:rPr>
          <w:rFonts w:ascii="Times New Roman" w:hAnsi="Times New Roman" w:cs="Times New Roman"/>
          <w:b/>
          <w:bCs/>
          <w:sz w:val="24"/>
          <w:szCs w:val="24"/>
        </w:rPr>
        <w:t>(Low</w:t>
      </w:r>
      <w:r w:rsidR="00AA2B9B" w:rsidRPr="00D75FD6">
        <w:rPr>
          <w:rFonts w:ascii="Times New Roman" w:hAnsi="Times New Roman" w:cs="Times New Roman"/>
          <w:b/>
          <w:bCs/>
          <w:sz w:val="24"/>
          <w:szCs w:val="24"/>
        </w:rPr>
        <w:t xml:space="preserve"> </w:t>
      </w:r>
      <w:r w:rsidR="00CE148B" w:rsidRPr="00D75FD6">
        <w:rPr>
          <w:rFonts w:ascii="Times New Roman" w:hAnsi="Times New Roman" w:cs="Times New Roman"/>
          <w:b/>
          <w:bCs/>
          <w:sz w:val="24"/>
          <w:szCs w:val="24"/>
        </w:rPr>
        <w:t>Power,</w:t>
      </w:r>
      <w:r w:rsidR="00AA2B9B" w:rsidRPr="00D75FD6">
        <w:rPr>
          <w:rFonts w:ascii="Times New Roman" w:hAnsi="Times New Roman" w:cs="Times New Roman"/>
          <w:b/>
          <w:bCs/>
          <w:sz w:val="24"/>
          <w:szCs w:val="24"/>
        </w:rPr>
        <w:t xml:space="preserve"> High </w:t>
      </w:r>
      <w:r w:rsidR="00851974" w:rsidRPr="00D75FD6">
        <w:rPr>
          <w:rFonts w:ascii="Times New Roman" w:hAnsi="Times New Roman" w:cs="Times New Roman"/>
          <w:b/>
          <w:bCs/>
          <w:sz w:val="24"/>
          <w:szCs w:val="24"/>
        </w:rPr>
        <w:t>Interest)</w:t>
      </w:r>
      <w:r w:rsidR="00CE148B" w:rsidRPr="00D75FD6">
        <w:rPr>
          <w:rFonts w:ascii="Times New Roman" w:hAnsi="Times New Roman" w:cs="Times New Roman"/>
          <w:b/>
          <w:bCs/>
          <w:sz w:val="24"/>
          <w:szCs w:val="24"/>
        </w:rPr>
        <w:t>:</w:t>
      </w:r>
    </w:p>
    <w:p w14:paraId="76867873" w14:textId="77777777" w:rsidR="00CE148B" w:rsidRPr="00D75FD6" w:rsidRDefault="00CE148B" w:rsidP="00FC3143">
      <w:pPr>
        <w:pStyle w:val="ListParagraph"/>
        <w:rPr>
          <w:rFonts w:ascii="Times New Roman" w:hAnsi="Times New Roman" w:cs="Times New Roman"/>
          <w:b/>
          <w:bCs/>
          <w:sz w:val="24"/>
          <w:szCs w:val="24"/>
        </w:rPr>
      </w:pPr>
    </w:p>
    <w:p w14:paraId="4C89FF0E" w14:textId="030E3CCE" w:rsidR="00CE148B" w:rsidRPr="00D75FD6" w:rsidRDefault="005C5019" w:rsidP="00CE148B">
      <w:pPr>
        <w:pStyle w:val="ListParagraph"/>
        <w:numPr>
          <w:ilvl w:val="0"/>
          <w:numId w:val="21"/>
        </w:numPr>
        <w:rPr>
          <w:rFonts w:ascii="Times New Roman" w:hAnsi="Times New Roman" w:cs="Times New Roman"/>
          <w:b/>
          <w:bCs/>
          <w:sz w:val="24"/>
          <w:szCs w:val="24"/>
        </w:rPr>
      </w:pPr>
      <w:r w:rsidRPr="00D75FD6">
        <w:rPr>
          <w:rFonts w:ascii="Times New Roman" w:hAnsi="Times New Roman" w:cs="Times New Roman"/>
          <w:b/>
          <w:bCs/>
          <w:sz w:val="24"/>
          <w:szCs w:val="24"/>
        </w:rPr>
        <w:t>Residents</w:t>
      </w:r>
      <w:r w:rsidR="00851974" w:rsidRPr="00D75FD6">
        <w:rPr>
          <w:rFonts w:ascii="Times New Roman" w:hAnsi="Times New Roman" w:cs="Times New Roman"/>
          <w:b/>
          <w:bCs/>
          <w:sz w:val="24"/>
          <w:szCs w:val="24"/>
        </w:rPr>
        <w:t xml:space="preserve"> and </w:t>
      </w:r>
      <w:r w:rsidR="00141083" w:rsidRPr="00D75FD6">
        <w:rPr>
          <w:rFonts w:ascii="Times New Roman" w:hAnsi="Times New Roman" w:cs="Times New Roman"/>
          <w:b/>
          <w:bCs/>
          <w:sz w:val="24"/>
          <w:szCs w:val="24"/>
        </w:rPr>
        <w:t>Businesses:</w:t>
      </w:r>
      <w:r w:rsidR="00851974" w:rsidRPr="00D75FD6">
        <w:rPr>
          <w:rFonts w:ascii="Times New Roman" w:hAnsi="Times New Roman" w:cs="Times New Roman"/>
          <w:b/>
          <w:bCs/>
          <w:sz w:val="24"/>
          <w:szCs w:val="24"/>
        </w:rPr>
        <w:t xml:space="preserve"> </w:t>
      </w:r>
      <w:r w:rsidR="00141083" w:rsidRPr="00D75FD6">
        <w:rPr>
          <w:rFonts w:ascii="Times New Roman" w:hAnsi="Times New Roman" w:cs="Times New Roman"/>
          <w:sz w:val="24"/>
          <w:szCs w:val="24"/>
        </w:rPr>
        <w:t xml:space="preserve">Directly affected by construction </w:t>
      </w:r>
      <w:r w:rsidRPr="00D75FD6">
        <w:rPr>
          <w:rFonts w:ascii="Times New Roman" w:hAnsi="Times New Roman" w:cs="Times New Roman"/>
          <w:sz w:val="24"/>
          <w:szCs w:val="24"/>
        </w:rPr>
        <w:t>disruption.</w:t>
      </w:r>
      <w:r w:rsidR="00141083" w:rsidRPr="00D75FD6">
        <w:rPr>
          <w:rFonts w:ascii="Times New Roman" w:hAnsi="Times New Roman" w:cs="Times New Roman"/>
          <w:sz w:val="24"/>
          <w:szCs w:val="24"/>
        </w:rPr>
        <w:t xml:space="preserve"> Monthly community meetings held </w:t>
      </w:r>
      <w:r w:rsidR="0098125E" w:rsidRPr="00D75FD6">
        <w:rPr>
          <w:rFonts w:ascii="Times New Roman" w:hAnsi="Times New Roman" w:cs="Times New Roman"/>
          <w:sz w:val="24"/>
          <w:szCs w:val="24"/>
        </w:rPr>
        <w:t xml:space="preserve">at 6.30 PM for 1.5 hours with tea and coffee </w:t>
      </w:r>
      <w:r w:rsidR="001E1C56" w:rsidRPr="00D75FD6">
        <w:rPr>
          <w:rFonts w:ascii="Times New Roman" w:hAnsi="Times New Roman" w:cs="Times New Roman"/>
          <w:sz w:val="24"/>
          <w:szCs w:val="24"/>
        </w:rPr>
        <w:t>provided.</w:t>
      </w:r>
      <w:r w:rsidR="00040AE6" w:rsidRPr="00D75FD6">
        <w:rPr>
          <w:rFonts w:ascii="Times New Roman" w:hAnsi="Times New Roman" w:cs="Times New Roman"/>
          <w:sz w:val="24"/>
          <w:szCs w:val="24"/>
        </w:rPr>
        <w:t xml:space="preserve"> Project website updated </w:t>
      </w:r>
      <w:r w:rsidR="001E1C56" w:rsidRPr="00D75FD6">
        <w:rPr>
          <w:rFonts w:ascii="Times New Roman" w:hAnsi="Times New Roman" w:cs="Times New Roman"/>
          <w:sz w:val="24"/>
          <w:szCs w:val="24"/>
        </w:rPr>
        <w:t>weekly.</w:t>
      </w:r>
      <w:r w:rsidR="00040AE6" w:rsidRPr="00D75FD6">
        <w:rPr>
          <w:rFonts w:ascii="Times New Roman" w:hAnsi="Times New Roman" w:cs="Times New Roman"/>
          <w:sz w:val="24"/>
          <w:szCs w:val="24"/>
        </w:rPr>
        <w:t xml:space="preserve"> </w:t>
      </w:r>
      <w:r w:rsidR="001E1C56" w:rsidRPr="00D75FD6">
        <w:rPr>
          <w:rFonts w:ascii="Times New Roman" w:hAnsi="Times New Roman" w:cs="Times New Roman"/>
          <w:sz w:val="24"/>
          <w:szCs w:val="24"/>
        </w:rPr>
        <w:t xml:space="preserve">Dedicated email address monitored daily </w:t>
      </w:r>
      <w:r w:rsidR="0098606B" w:rsidRPr="00D75FD6">
        <w:rPr>
          <w:rFonts w:ascii="Times New Roman" w:hAnsi="Times New Roman" w:cs="Times New Roman"/>
          <w:sz w:val="24"/>
          <w:szCs w:val="24"/>
        </w:rPr>
        <w:t>for enquiries f</w:t>
      </w:r>
      <w:r w:rsidR="00FD3D68" w:rsidRPr="00D75FD6">
        <w:rPr>
          <w:rFonts w:ascii="Times New Roman" w:hAnsi="Times New Roman" w:cs="Times New Roman"/>
          <w:sz w:val="24"/>
          <w:szCs w:val="24"/>
        </w:rPr>
        <w:t>or residents and businesses.</w:t>
      </w:r>
    </w:p>
    <w:p w14:paraId="1C8DE633" w14:textId="3C0CDCFC" w:rsidR="00FD3D68" w:rsidRPr="00D75FD6" w:rsidRDefault="00FD3D68" w:rsidP="00CE148B">
      <w:pPr>
        <w:pStyle w:val="ListParagraph"/>
        <w:numPr>
          <w:ilvl w:val="0"/>
          <w:numId w:val="21"/>
        </w:numPr>
        <w:rPr>
          <w:rFonts w:ascii="Times New Roman" w:hAnsi="Times New Roman" w:cs="Times New Roman"/>
          <w:b/>
          <w:bCs/>
          <w:sz w:val="24"/>
          <w:szCs w:val="24"/>
        </w:rPr>
      </w:pPr>
      <w:r w:rsidRPr="00D75FD6">
        <w:rPr>
          <w:rFonts w:ascii="Times New Roman" w:hAnsi="Times New Roman" w:cs="Times New Roman"/>
          <w:b/>
          <w:bCs/>
          <w:sz w:val="24"/>
          <w:szCs w:val="24"/>
        </w:rPr>
        <w:t xml:space="preserve">Logistic Companies: </w:t>
      </w:r>
      <w:r w:rsidRPr="00D75FD6">
        <w:rPr>
          <w:rFonts w:ascii="Times New Roman" w:hAnsi="Times New Roman" w:cs="Times New Roman"/>
          <w:sz w:val="24"/>
          <w:szCs w:val="24"/>
        </w:rPr>
        <w:t xml:space="preserve">Dependent on bridge reopening for operations. Regular updates </w:t>
      </w:r>
      <w:r w:rsidR="006C05A8" w:rsidRPr="00D75FD6">
        <w:rPr>
          <w:rFonts w:ascii="Times New Roman" w:hAnsi="Times New Roman" w:cs="Times New Roman"/>
          <w:sz w:val="24"/>
          <w:szCs w:val="24"/>
        </w:rPr>
        <w:t xml:space="preserve">on construction progress and expected completion date </w:t>
      </w:r>
    </w:p>
    <w:p w14:paraId="4A03791C" w14:textId="27772A25" w:rsidR="006C05A8" w:rsidRPr="00D75FD6" w:rsidRDefault="006C05A8" w:rsidP="00CE148B">
      <w:pPr>
        <w:pStyle w:val="ListParagraph"/>
        <w:numPr>
          <w:ilvl w:val="0"/>
          <w:numId w:val="21"/>
        </w:numPr>
        <w:rPr>
          <w:rFonts w:ascii="Times New Roman" w:hAnsi="Times New Roman" w:cs="Times New Roman"/>
          <w:b/>
          <w:bCs/>
          <w:sz w:val="24"/>
          <w:szCs w:val="24"/>
        </w:rPr>
      </w:pPr>
      <w:r w:rsidRPr="00D75FD6">
        <w:rPr>
          <w:rFonts w:ascii="Times New Roman" w:hAnsi="Times New Roman" w:cs="Times New Roman"/>
          <w:b/>
          <w:bCs/>
          <w:sz w:val="24"/>
          <w:szCs w:val="24"/>
        </w:rPr>
        <w:t xml:space="preserve">Emergency Services: </w:t>
      </w:r>
      <w:r w:rsidRPr="00D75FD6">
        <w:rPr>
          <w:rFonts w:ascii="Times New Roman" w:hAnsi="Times New Roman" w:cs="Times New Roman"/>
          <w:sz w:val="24"/>
          <w:szCs w:val="24"/>
        </w:rPr>
        <w:t xml:space="preserve">Monthly operational briefings on access </w:t>
      </w:r>
      <w:r w:rsidR="003D45E7" w:rsidRPr="00D75FD6">
        <w:rPr>
          <w:rFonts w:ascii="Times New Roman" w:hAnsi="Times New Roman" w:cs="Times New Roman"/>
          <w:sz w:val="24"/>
          <w:szCs w:val="24"/>
        </w:rPr>
        <w:t>changes.</w:t>
      </w:r>
    </w:p>
    <w:p w14:paraId="038B3309" w14:textId="77777777" w:rsidR="00D12326" w:rsidRPr="00D75FD6" w:rsidRDefault="00D12326" w:rsidP="00D12326">
      <w:pPr>
        <w:pStyle w:val="ListParagraph"/>
        <w:rPr>
          <w:rFonts w:ascii="Times New Roman" w:hAnsi="Times New Roman" w:cs="Times New Roman"/>
          <w:b/>
          <w:bCs/>
          <w:sz w:val="24"/>
          <w:szCs w:val="24"/>
        </w:rPr>
      </w:pPr>
    </w:p>
    <w:p w14:paraId="53D191D9" w14:textId="6547D251" w:rsidR="006C05A8" w:rsidRPr="00D75FD6" w:rsidRDefault="003D45E7" w:rsidP="00D12326">
      <w:pPr>
        <w:rPr>
          <w:rFonts w:ascii="Times New Roman" w:hAnsi="Times New Roman" w:cs="Times New Roman"/>
          <w:b/>
          <w:bCs/>
          <w:sz w:val="24"/>
          <w:szCs w:val="24"/>
        </w:rPr>
      </w:pPr>
      <w:r w:rsidRPr="00D75FD6">
        <w:rPr>
          <w:rFonts w:ascii="Times New Roman" w:hAnsi="Times New Roman" w:cs="Times New Roman"/>
          <w:b/>
          <w:bCs/>
          <w:sz w:val="24"/>
          <w:szCs w:val="24"/>
        </w:rPr>
        <w:t xml:space="preserve">Monitor </w:t>
      </w:r>
      <w:r w:rsidR="00D12326" w:rsidRPr="00D75FD6">
        <w:rPr>
          <w:rFonts w:ascii="Times New Roman" w:hAnsi="Times New Roman" w:cs="Times New Roman"/>
          <w:b/>
          <w:bCs/>
          <w:sz w:val="24"/>
          <w:szCs w:val="24"/>
        </w:rPr>
        <w:t>(Low</w:t>
      </w:r>
      <w:r w:rsidRPr="00D75FD6">
        <w:rPr>
          <w:rFonts w:ascii="Times New Roman" w:hAnsi="Times New Roman" w:cs="Times New Roman"/>
          <w:b/>
          <w:bCs/>
          <w:sz w:val="24"/>
          <w:szCs w:val="24"/>
        </w:rPr>
        <w:t xml:space="preserve"> Power, Low </w:t>
      </w:r>
      <w:r w:rsidR="00D12326" w:rsidRPr="00D75FD6">
        <w:rPr>
          <w:rFonts w:ascii="Times New Roman" w:hAnsi="Times New Roman" w:cs="Times New Roman"/>
          <w:b/>
          <w:bCs/>
          <w:sz w:val="24"/>
          <w:szCs w:val="24"/>
        </w:rPr>
        <w:t>Interest):</w:t>
      </w:r>
    </w:p>
    <w:p w14:paraId="161E6E4F" w14:textId="776BFEE6" w:rsidR="00D12326" w:rsidRPr="00D75FD6" w:rsidRDefault="00D12326" w:rsidP="00D12326">
      <w:pPr>
        <w:pStyle w:val="ListParagraph"/>
        <w:numPr>
          <w:ilvl w:val="0"/>
          <w:numId w:val="22"/>
        </w:numPr>
        <w:rPr>
          <w:rFonts w:ascii="Times New Roman" w:hAnsi="Times New Roman" w:cs="Times New Roman"/>
          <w:b/>
          <w:bCs/>
          <w:sz w:val="24"/>
          <w:szCs w:val="24"/>
        </w:rPr>
      </w:pPr>
      <w:r w:rsidRPr="00D75FD6">
        <w:rPr>
          <w:rFonts w:ascii="Times New Roman" w:hAnsi="Times New Roman" w:cs="Times New Roman"/>
          <w:b/>
          <w:bCs/>
          <w:sz w:val="24"/>
          <w:szCs w:val="24"/>
        </w:rPr>
        <w:t xml:space="preserve">General </w:t>
      </w:r>
      <w:r w:rsidR="004672C6" w:rsidRPr="00D75FD6">
        <w:rPr>
          <w:rFonts w:ascii="Times New Roman" w:hAnsi="Times New Roman" w:cs="Times New Roman"/>
          <w:b/>
          <w:bCs/>
          <w:sz w:val="24"/>
          <w:szCs w:val="24"/>
        </w:rPr>
        <w:t>Public:</w:t>
      </w:r>
      <w:r w:rsidRPr="00D75FD6">
        <w:rPr>
          <w:rFonts w:ascii="Times New Roman" w:hAnsi="Times New Roman" w:cs="Times New Roman"/>
          <w:b/>
          <w:bCs/>
          <w:sz w:val="24"/>
          <w:szCs w:val="24"/>
        </w:rPr>
        <w:t xml:space="preserve"> </w:t>
      </w:r>
      <w:r w:rsidR="004672C6" w:rsidRPr="00D75FD6">
        <w:rPr>
          <w:rFonts w:ascii="Times New Roman" w:hAnsi="Times New Roman" w:cs="Times New Roman"/>
          <w:sz w:val="24"/>
          <w:szCs w:val="24"/>
        </w:rPr>
        <w:t>Occasional updates via local media.</w:t>
      </w:r>
    </w:p>
    <w:p w14:paraId="34D42E2E" w14:textId="3B4E0779" w:rsidR="004672C6" w:rsidRPr="00D75FD6" w:rsidRDefault="004672C6" w:rsidP="00D12326">
      <w:pPr>
        <w:pStyle w:val="ListParagraph"/>
        <w:numPr>
          <w:ilvl w:val="0"/>
          <w:numId w:val="22"/>
        </w:numPr>
        <w:rPr>
          <w:rFonts w:ascii="Times New Roman" w:hAnsi="Times New Roman" w:cs="Times New Roman"/>
          <w:b/>
          <w:bCs/>
          <w:sz w:val="24"/>
          <w:szCs w:val="24"/>
        </w:rPr>
      </w:pPr>
      <w:r w:rsidRPr="00D75FD6">
        <w:rPr>
          <w:rFonts w:ascii="Times New Roman" w:hAnsi="Times New Roman" w:cs="Times New Roman"/>
          <w:b/>
          <w:bCs/>
          <w:sz w:val="24"/>
          <w:szCs w:val="24"/>
        </w:rPr>
        <w:t xml:space="preserve">Local Media: </w:t>
      </w:r>
      <w:r w:rsidRPr="00D75FD6">
        <w:rPr>
          <w:rFonts w:ascii="Times New Roman" w:hAnsi="Times New Roman" w:cs="Times New Roman"/>
          <w:sz w:val="24"/>
          <w:szCs w:val="24"/>
        </w:rPr>
        <w:t xml:space="preserve">Press releases issued for major </w:t>
      </w:r>
      <w:r w:rsidR="006273D0" w:rsidRPr="00D75FD6">
        <w:rPr>
          <w:rFonts w:ascii="Times New Roman" w:hAnsi="Times New Roman" w:cs="Times New Roman"/>
          <w:sz w:val="24"/>
          <w:szCs w:val="24"/>
        </w:rPr>
        <w:t>milestones.</w:t>
      </w:r>
    </w:p>
    <w:p w14:paraId="2C8B130D" w14:textId="71A1A2D9" w:rsidR="006273D0" w:rsidRPr="00D75FD6" w:rsidRDefault="006273D0" w:rsidP="006273D0">
      <w:pPr>
        <w:rPr>
          <w:rFonts w:ascii="Times New Roman" w:hAnsi="Times New Roman" w:cs="Times New Roman"/>
          <w:b/>
          <w:bCs/>
          <w:sz w:val="24"/>
          <w:szCs w:val="24"/>
        </w:rPr>
      </w:pPr>
      <w:r w:rsidRPr="00D75FD6">
        <w:rPr>
          <w:rFonts w:ascii="Times New Roman" w:hAnsi="Times New Roman" w:cs="Times New Roman"/>
          <w:b/>
          <w:bCs/>
          <w:sz w:val="24"/>
          <w:szCs w:val="24"/>
        </w:rPr>
        <w:t>Communication Plan:</w:t>
      </w:r>
    </w:p>
    <w:p w14:paraId="63F23222" w14:textId="1F3DF61A" w:rsidR="00D12326" w:rsidRPr="00D75FD6" w:rsidRDefault="006273D0" w:rsidP="006273D0">
      <w:pPr>
        <w:pStyle w:val="ListParagraph"/>
        <w:numPr>
          <w:ilvl w:val="0"/>
          <w:numId w:val="23"/>
        </w:numPr>
        <w:rPr>
          <w:rFonts w:ascii="Times New Roman" w:hAnsi="Times New Roman" w:cs="Times New Roman"/>
          <w:b/>
          <w:bCs/>
          <w:sz w:val="24"/>
          <w:szCs w:val="24"/>
        </w:rPr>
      </w:pPr>
      <w:r w:rsidRPr="00D75FD6">
        <w:rPr>
          <w:rFonts w:ascii="Times New Roman" w:hAnsi="Times New Roman" w:cs="Times New Roman"/>
          <w:sz w:val="24"/>
          <w:szCs w:val="24"/>
        </w:rPr>
        <w:t xml:space="preserve">Community </w:t>
      </w:r>
      <w:r w:rsidR="00055534" w:rsidRPr="00D75FD6">
        <w:rPr>
          <w:rFonts w:ascii="Times New Roman" w:hAnsi="Times New Roman" w:cs="Times New Roman"/>
          <w:sz w:val="24"/>
          <w:szCs w:val="24"/>
        </w:rPr>
        <w:t>meetings:</w:t>
      </w:r>
      <w:r w:rsidR="00BD0C96" w:rsidRPr="00D75FD6">
        <w:rPr>
          <w:rFonts w:ascii="Times New Roman" w:hAnsi="Times New Roman" w:cs="Times New Roman"/>
          <w:sz w:val="24"/>
          <w:szCs w:val="24"/>
        </w:rPr>
        <w:t xml:space="preserve"> </w:t>
      </w:r>
      <w:r w:rsidR="00055534" w:rsidRPr="00D75FD6">
        <w:rPr>
          <w:rFonts w:ascii="Times New Roman" w:hAnsi="Times New Roman" w:cs="Times New Roman"/>
          <w:sz w:val="24"/>
          <w:szCs w:val="24"/>
        </w:rPr>
        <w:t>Monthly,</w:t>
      </w:r>
      <w:r w:rsidR="00BD0C96" w:rsidRPr="00D75FD6">
        <w:rPr>
          <w:rFonts w:ascii="Times New Roman" w:hAnsi="Times New Roman" w:cs="Times New Roman"/>
          <w:sz w:val="24"/>
          <w:szCs w:val="24"/>
        </w:rPr>
        <w:t xml:space="preserve"> 6.30 </w:t>
      </w:r>
      <w:r w:rsidR="00055534" w:rsidRPr="00D75FD6">
        <w:rPr>
          <w:rFonts w:ascii="Times New Roman" w:hAnsi="Times New Roman" w:cs="Times New Roman"/>
          <w:sz w:val="24"/>
          <w:szCs w:val="24"/>
        </w:rPr>
        <w:t>PM,</w:t>
      </w:r>
      <w:r w:rsidR="00BD0C96" w:rsidRPr="00D75FD6">
        <w:rPr>
          <w:rFonts w:ascii="Times New Roman" w:hAnsi="Times New Roman" w:cs="Times New Roman"/>
          <w:sz w:val="24"/>
          <w:szCs w:val="24"/>
        </w:rPr>
        <w:t xml:space="preserve"> accessible </w:t>
      </w:r>
      <w:r w:rsidR="00055534" w:rsidRPr="00D75FD6">
        <w:rPr>
          <w:rFonts w:ascii="Times New Roman" w:hAnsi="Times New Roman" w:cs="Times New Roman"/>
          <w:sz w:val="24"/>
          <w:szCs w:val="24"/>
        </w:rPr>
        <w:t>venue.</w:t>
      </w:r>
    </w:p>
    <w:p w14:paraId="729BEF48" w14:textId="6A8D419E" w:rsidR="004D53BC" w:rsidRPr="00D75FD6" w:rsidRDefault="004D53BC" w:rsidP="006273D0">
      <w:pPr>
        <w:pStyle w:val="ListParagraph"/>
        <w:numPr>
          <w:ilvl w:val="0"/>
          <w:numId w:val="23"/>
        </w:numPr>
        <w:rPr>
          <w:rFonts w:ascii="Times New Roman" w:hAnsi="Times New Roman" w:cs="Times New Roman"/>
          <w:b/>
          <w:bCs/>
          <w:sz w:val="24"/>
          <w:szCs w:val="24"/>
        </w:rPr>
      </w:pPr>
      <w:r w:rsidRPr="00D75FD6">
        <w:rPr>
          <w:rFonts w:ascii="Times New Roman" w:hAnsi="Times New Roman" w:cs="Times New Roman"/>
          <w:sz w:val="24"/>
          <w:szCs w:val="24"/>
        </w:rPr>
        <w:t xml:space="preserve">Project </w:t>
      </w:r>
      <w:r w:rsidR="00055534" w:rsidRPr="00D75FD6">
        <w:rPr>
          <w:rFonts w:ascii="Times New Roman" w:hAnsi="Times New Roman" w:cs="Times New Roman"/>
          <w:sz w:val="24"/>
          <w:szCs w:val="24"/>
        </w:rPr>
        <w:t>Website:</w:t>
      </w:r>
      <w:r w:rsidRPr="00D75FD6">
        <w:rPr>
          <w:rFonts w:ascii="Times New Roman" w:hAnsi="Times New Roman" w:cs="Times New Roman"/>
          <w:sz w:val="24"/>
          <w:szCs w:val="24"/>
        </w:rPr>
        <w:t xml:space="preserve"> </w:t>
      </w:r>
      <w:r w:rsidR="00055534" w:rsidRPr="00D75FD6">
        <w:rPr>
          <w:rFonts w:ascii="Times New Roman" w:hAnsi="Times New Roman" w:cs="Times New Roman"/>
          <w:sz w:val="24"/>
          <w:szCs w:val="24"/>
        </w:rPr>
        <w:t>weekly progress updates.</w:t>
      </w:r>
    </w:p>
    <w:p w14:paraId="67E49C23" w14:textId="1839D776" w:rsidR="00055534" w:rsidRPr="00D75FD6" w:rsidRDefault="00055534" w:rsidP="006273D0">
      <w:pPr>
        <w:pStyle w:val="ListParagraph"/>
        <w:numPr>
          <w:ilvl w:val="0"/>
          <w:numId w:val="23"/>
        </w:numPr>
        <w:rPr>
          <w:rFonts w:ascii="Times New Roman" w:hAnsi="Times New Roman" w:cs="Times New Roman"/>
          <w:b/>
          <w:bCs/>
          <w:sz w:val="24"/>
          <w:szCs w:val="24"/>
        </w:rPr>
      </w:pPr>
      <w:r w:rsidRPr="00D75FD6">
        <w:rPr>
          <w:rFonts w:ascii="Times New Roman" w:hAnsi="Times New Roman" w:cs="Times New Roman"/>
          <w:sz w:val="24"/>
          <w:szCs w:val="24"/>
        </w:rPr>
        <w:t xml:space="preserve">Email </w:t>
      </w:r>
      <w:r w:rsidR="00CD3B05" w:rsidRPr="00D75FD6">
        <w:rPr>
          <w:rFonts w:ascii="Times New Roman" w:hAnsi="Times New Roman" w:cs="Times New Roman"/>
          <w:sz w:val="24"/>
          <w:szCs w:val="24"/>
        </w:rPr>
        <w:t>enquiries:</w:t>
      </w:r>
      <w:r w:rsidR="00182485" w:rsidRPr="00D75FD6">
        <w:rPr>
          <w:rFonts w:ascii="Times New Roman" w:hAnsi="Times New Roman" w:cs="Times New Roman"/>
          <w:sz w:val="24"/>
          <w:szCs w:val="24"/>
        </w:rPr>
        <w:t xml:space="preserve"> Responses within 24 </w:t>
      </w:r>
      <w:r w:rsidR="00CD3B05" w:rsidRPr="00D75FD6">
        <w:rPr>
          <w:rFonts w:ascii="Times New Roman" w:hAnsi="Times New Roman" w:cs="Times New Roman"/>
          <w:sz w:val="24"/>
          <w:szCs w:val="24"/>
        </w:rPr>
        <w:t>hours.</w:t>
      </w:r>
    </w:p>
    <w:p w14:paraId="1C611170" w14:textId="18206633" w:rsidR="00182485" w:rsidRPr="00D75FD6" w:rsidRDefault="00182485" w:rsidP="006273D0">
      <w:pPr>
        <w:pStyle w:val="ListParagraph"/>
        <w:numPr>
          <w:ilvl w:val="0"/>
          <w:numId w:val="23"/>
        </w:numPr>
        <w:rPr>
          <w:rFonts w:ascii="Times New Roman" w:hAnsi="Times New Roman" w:cs="Times New Roman"/>
          <w:b/>
          <w:bCs/>
          <w:sz w:val="24"/>
          <w:szCs w:val="24"/>
        </w:rPr>
      </w:pPr>
      <w:r w:rsidRPr="00D75FD6">
        <w:rPr>
          <w:rFonts w:ascii="Times New Roman" w:hAnsi="Times New Roman" w:cs="Times New Roman"/>
          <w:sz w:val="24"/>
          <w:szCs w:val="24"/>
        </w:rPr>
        <w:t xml:space="preserve">On – site notice </w:t>
      </w:r>
      <w:r w:rsidR="00CD3B05" w:rsidRPr="00D75FD6">
        <w:rPr>
          <w:rFonts w:ascii="Times New Roman" w:hAnsi="Times New Roman" w:cs="Times New Roman"/>
          <w:sz w:val="24"/>
          <w:szCs w:val="24"/>
        </w:rPr>
        <w:t>board: Visible project information.</w:t>
      </w:r>
    </w:p>
    <w:p w14:paraId="5E6B1179" w14:textId="77777777" w:rsidR="00176E86" w:rsidRDefault="00176E86" w:rsidP="00176E86">
      <w:pPr>
        <w:pStyle w:val="ListParagraph"/>
        <w:rPr>
          <w:rFonts w:ascii="Arial" w:hAnsi="Arial" w:cs="Arial"/>
          <w:sz w:val="24"/>
          <w:szCs w:val="24"/>
        </w:rPr>
      </w:pPr>
    </w:p>
    <w:p w14:paraId="14B23E28" w14:textId="77777777" w:rsidR="00176E86" w:rsidRDefault="00176E86" w:rsidP="00176E86">
      <w:pPr>
        <w:pStyle w:val="ListParagraph"/>
        <w:rPr>
          <w:rFonts w:ascii="Arial" w:hAnsi="Arial" w:cs="Arial"/>
          <w:sz w:val="24"/>
          <w:szCs w:val="24"/>
        </w:rPr>
      </w:pPr>
    </w:p>
    <w:p w14:paraId="52CB4193" w14:textId="77777777" w:rsidR="00176E86" w:rsidRDefault="00176E86" w:rsidP="00176E86">
      <w:pPr>
        <w:pStyle w:val="ListParagraph"/>
        <w:rPr>
          <w:rFonts w:ascii="Arial" w:hAnsi="Arial" w:cs="Arial"/>
          <w:sz w:val="24"/>
          <w:szCs w:val="24"/>
        </w:rPr>
      </w:pPr>
    </w:p>
    <w:p w14:paraId="37B75449" w14:textId="77777777" w:rsidR="00176E86" w:rsidRDefault="00176E86" w:rsidP="00176E86">
      <w:pPr>
        <w:pStyle w:val="ListParagraph"/>
        <w:rPr>
          <w:rFonts w:ascii="Arial" w:hAnsi="Arial" w:cs="Arial"/>
          <w:sz w:val="24"/>
          <w:szCs w:val="24"/>
        </w:rPr>
      </w:pPr>
    </w:p>
    <w:p w14:paraId="3DD85ACB" w14:textId="77777777" w:rsidR="00176E86" w:rsidRDefault="00176E86" w:rsidP="00176E86">
      <w:pPr>
        <w:pStyle w:val="ListParagraph"/>
        <w:rPr>
          <w:rFonts w:ascii="Arial" w:hAnsi="Arial" w:cs="Arial"/>
          <w:sz w:val="24"/>
          <w:szCs w:val="24"/>
        </w:rPr>
      </w:pPr>
    </w:p>
    <w:p w14:paraId="55AC2430" w14:textId="77777777" w:rsidR="00176E86" w:rsidRDefault="00176E86" w:rsidP="00176E86">
      <w:pPr>
        <w:pStyle w:val="ListParagraph"/>
        <w:rPr>
          <w:rFonts w:ascii="Arial" w:hAnsi="Arial" w:cs="Arial"/>
          <w:sz w:val="24"/>
          <w:szCs w:val="24"/>
        </w:rPr>
      </w:pPr>
    </w:p>
    <w:p w14:paraId="24B77632" w14:textId="77777777" w:rsidR="00176E86" w:rsidRDefault="00176E86" w:rsidP="00176E86">
      <w:pPr>
        <w:pStyle w:val="ListParagraph"/>
        <w:rPr>
          <w:rFonts w:ascii="Arial" w:hAnsi="Arial" w:cs="Arial"/>
          <w:sz w:val="24"/>
          <w:szCs w:val="24"/>
        </w:rPr>
      </w:pPr>
    </w:p>
    <w:p w14:paraId="43EA55B8" w14:textId="77777777" w:rsidR="00176E86" w:rsidRDefault="00176E86" w:rsidP="00176E86">
      <w:pPr>
        <w:pStyle w:val="ListParagraph"/>
        <w:rPr>
          <w:rFonts w:ascii="Arial" w:hAnsi="Arial" w:cs="Arial"/>
          <w:sz w:val="24"/>
          <w:szCs w:val="24"/>
        </w:rPr>
      </w:pPr>
    </w:p>
    <w:p w14:paraId="395F4FF1" w14:textId="77777777" w:rsidR="00176E86" w:rsidRDefault="00176E86" w:rsidP="00176E86">
      <w:pPr>
        <w:pStyle w:val="ListParagraph"/>
        <w:rPr>
          <w:rFonts w:ascii="Arial" w:hAnsi="Arial" w:cs="Arial"/>
          <w:sz w:val="24"/>
          <w:szCs w:val="24"/>
        </w:rPr>
      </w:pPr>
    </w:p>
    <w:p w14:paraId="1B6CA7DB" w14:textId="77777777" w:rsidR="00176E86" w:rsidRDefault="00176E86" w:rsidP="00176E86">
      <w:pPr>
        <w:pStyle w:val="ListParagraph"/>
        <w:rPr>
          <w:rFonts w:ascii="Arial" w:hAnsi="Arial" w:cs="Arial"/>
          <w:sz w:val="24"/>
          <w:szCs w:val="24"/>
        </w:rPr>
      </w:pPr>
    </w:p>
    <w:p w14:paraId="16346C55" w14:textId="77777777" w:rsidR="00176E86" w:rsidRDefault="00176E86" w:rsidP="00176E86">
      <w:pPr>
        <w:pStyle w:val="ListParagraph"/>
        <w:rPr>
          <w:rFonts w:ascii="Arial" w:hAnsi="Arial" w:cs="Arial"/>
          <w:sz w:val="24"/>
          <w:szCs w:val="24"/>
        </w:rPr>
      </w:pPr>
    </w:p>
    <w:p w14:paraId="6FFF9AB0" w14:textId="77777777" w:rsidR="00176E86" w:rsidRDefault="00176E86" w:rsidP="00176E86">
      <w:pPr>
        <w:pStyle w:val="ListParagraph"/>
        <w:rPr>
          <w:rFonts w:ascii="Arial" w:hAnsi="Arial" w:cs="Arial"/>
          <w:sz w:val="24"/>
          <w:szCs w:val="24"/>
        </w:rPr>
      </w:pPr>
    </w:p>
    <w:p w14:paraId="229D6054" w14:textId="77777777" w:rsidR="00F95B81" w:rsidRDefault="00F95B81" w:rsidP="00176E86">
      <w:pPr>
        <w:pStyle w:val="ListParagraph"/>
        <w:rPr>
          <w:rFonts w:ascii="Arial" w:hAnsi="Arial" w:cs="Arial"/>
          <w:sz w:val="24"/>
          <w:szCs w:val="24"/>
        </w:rPr>
      </w:pPr>
    </w:p>
    <w:p w14:paraId="688186AC" w14:textId="77777777" w:rsidR="00DA1A93" w:rsidRDefault="00DA1A93" w:rsidP="003E1FF9">
      <w:pPr>
        <w:rPr>
          <w:rFonts w:ascii="Times New Roman" w:hAnsi="Times New Roman" w:cs="Times New Roman"/>
          <w:b/>
          <w:bCs/>
        </w:rPr>
      </w:pPr>
    </w:p>
    <w:p w14:paraId="36CECA59" w14:textId="6DC56E95" w:rsidR="00176E86" w:rsidRPr="00DA1A93" w:rsidRDefault="003A1010" w:rsidP="003E1FF9">
      <w:pPr>
        <w:rPr>
          <w:rFonts w:ascii="Times New Roman" w:hAnsi="Times New Roman" w:cs="Times New Roman"/>
          <w:b/>
          <w:bCs/>
        </w:rPr>
      </w:pPr>
      <w:r>
        <w:rPr>
          <w:rFonts w:ascii="Times New Roman" w:hAnsi="Times New Roman" w:cs="Times New Roman"/>
          <w:b/>
          <w:bCs/>
        </w:rPr>
        <w:lastRenderedPageBreak/>
        <w:t>7</w:t>
      </w:r>
      <w:r w:rsidR="00DA1A93">
        <w:rPr>
          <w:rFonts w:ascii="Times New Roman" w:hAnsi="Times New Roman" w:cs="Times New Roman"/>
          <w:b/>
          <w:bCs/>
        </w:rPr>
        <w:t xml:space="preserve">. </w:t>
      </w:r>
      <w:r w:rsidR="00176E86" w:rsidRPr="00DA1A93">
        <w:rPr>
          <w:rFonts w:ascii="Times New Roman" w:hAnsi="Times New Roman" w:cs="Times New Roman"/>
          <w:b/>
          <w:bCs/>
        </w:rPr>
        <w:t xml:space="preserve">Allocation of Resources </w:t>
      </w:r>
    </w:p>
    <w:p w14:paraId="05695B9A" w14:textId="77777777" w:rsidR="00CB6F94" w:rsidRPr="00DA1A93" w:rsidRDefault="00CB6F94" w:rsidP="00176E86">
      <w:pPr>
        <w:pStyle w:val="ListParagraph"/>
        <w:rPr>
          <w:rFonts w:ascii="Times New Roman" w:hAnsi="Times New Roman" w:cs="Times New Roman"/>
          <w:b/>
          <w:bCs/>
        </w:rPr>
      </w:pPr>
    </w:p>
    <w:p w14:paraId="34C15112" w14:textId="5E0CA8DC" w:rsidR="00CB6F94" w:rsidRPr="00DA1A93" w:rsidRDefault="00CB6F94" w:rsidP="00176E86">
      <w:pPr>
        <w:pStyle w:val="ListParagraph"/>
        <w:rPr>
          <w:rFonts w:ascii="Times New Roman" w:hAnsi="Times New Roman" w:cs="Times New Roman"/>
          <w:b/>
          <w:bCs/>
        </w:rPr>
      </w:pPr>
      <w:r w:rsidRPr="00DA1A93">
        <w:rPr>
          <w:rFonts w:ascii="Times New Roman" w:hAnsi="Times New Roman" w:cs="Times New Roman"/>
          <w:b/>
          <w:bCs/>
        </w:rPr>
        <w:t xml:space="preserve">Budget Breakdown (£ 12 million </w:t>
      </w:r>
      <w:r w:rsidR="00171595" w:rsidRPr="00DA1A93">
        <w:rPr>
          <w:rFonts w:ascii="Times New Roman" w:hAnsi="Times New Roman" w:cs="Times New Roman"/>
          <w:b/>
          <w:bCs/>
        </w:rPr>
        <w:t>total)</w:t>
      </w:r>
    </w:p>
    <w:p w14:paraId="4E8FAAD1" w14:textId="77777777" w:rsidR="00803D83" w:rsidRDefault="00803D83" w:rsidP="00176E86">
      <w:pPr>
        <w:pStyle w:val="ListParagraph"/>
        <w:rPr>
          <w:rFonts w:ascii="Arial" w:hAnsi="Arial" w:cs="Arial"/>
          <w:sz w:val="24"/>
          <w:szCs w:val="24"/>
        </w:rPr>
      </w:pPr>
    </w:p>
    <w:p w14:paraId="52B20F6B" w14:textId="424D0348" w:rsidR="00803D83" w:rsidRPr="00D75FD6" w:rsidRDefault="00987429" w:rsidP="00176E86">
      <w:pPr>
        <w:pStyle w:val="ListParagraph"/>
        <w:rPr>
          <w:rFonts w:ascii="Times New Roman" w:hAnsi="Times New Roman" w:cs="Times New Roman"/>
          <w:sz w:val="24"/>
          <w:szCs w:val="24"/>
        </w:rPr>
      </w:pPr>
      <w:r w:rsidRPr="00D75FD6">
        <w:rPr>
          <w:rFonts w:ascii="Times New Roman" w:hAnsi="Times New Roman" w:cs="Times New Roman"/>
          <w:sz w:val="24"/>
          <w:szCs w:val="24"/>
        </w:rPr>
        <w:t>According to city of York Council (2025</w:t>
      </w:r>
      <w:r w:rsidR="00887CED" w:rsidRPr="00D75FD6">
        <w:rPr>
          <w:rFonts w:ascii="Times New Roman" w:hAnsi="Times New Roman" w:cs="Times New Roman"/>
          <w:sz w:val="24"/>
          <w:szCs w:val="24"/>
        </w:rPr>
        <w:t>),</w:t>
      </w:r>
      <w:r w:rsidRPr="00D75FD6">
        <w:rPr>
          <w:rFonts w:ascii="Times New Roman" w:hAnsi="Times New Roman" w:cs="Times New Roman"/>
          <w:sz w:val="24"/>
          <w:szCs w:val="24"/>
        </w:rPr>
        <w:t xml:space="preserve"> major</w:t>
      </w:r>
      <w:r w:rsidR="00F63BE5" w:rsidRPr="00D75FD6">
        <w:rPr>
          <w:rFonts w:ascii="Times New Roman" w:hAnsi="Times New Roman" w:cs="Times New Roman"/>
          <w:sz w:val="24"/>
          <w:szCs w:val="24"/>
        </w:rPr>
        <w:t xml:space="preserve"> bridge projects typically allocated a contingency fund- set at approximately 6</w:t>
      </w:r>
      <w:r w:rsidR="00BB7416" w:rsidRPr="00D75FD6">
        <w:rPr>
          <w:rFonts w:ascii="Times New Roman" w:hAnsi="Times New Roman" w:cs="Times New Roman"/>
          <w:sz w:val="24"/>
          <w:szCs w:val="24"/>
        </w:rPr>
        <w:t>% of the total budget for essential works – to manage unfor</w:t>
      </w:r>
      <w:r w:rsidR="00F507A3" w:rsidRPr="00D75FD6">
        <w:rPr>
          <w:rFonts w:ascii="Times New Roman" w:hAnsi="Times New Roman" w:cs="Times New Roman"/>
          <w:sz w:val="24"/>
          <w:szCs w:val="24"/>
        </w:rPr>
        <w:t xml:space="preserve">eseen costs such </w:t>
      </w:r>
      <w:r w:rsidR="004F0D97" w:rsidRPr="00D75FD6">
        <w:rPr>
          <w:rFonts w:ascii="Times New Roman" w:hAnsi="Times New Roman" w:cs="Times New Roman"/>
          <w:sz w:val="24"/>
          <w:szCs w:val="24"/>
        </w:rPr>
        <w:t>as structural</w:t>
      </w:r>
      <w:r w:rsidR="00F507A3" w:rsidRPr="00D75FD6">
        <w:rPr>
          <w:rFonts w:ascii="Times New Roman" w:hAnsi="Times New Roman" w:cs="Times New Roman"/>
          <w:sz w:val="24"/>
          <w:szCs w:val="24"/>
        </w:rPr>
        <w:t xml:space="preserve"> repairs confirmed upon </w:t>
      </w:r>
      <w:r w:rsidR="00AD2F21" w:rsidRPr="00D75FD6">
        <w:rPr>
          <w:rFonts w:ascii="Times New Roman" w:hAnsi="Times New Roman" w:cs="Times New Roman"/>
          <w:sz w:val="24"/>
          <w:szCs w:val="24"/>
        </w:rPr>
        <w:t>commencement,</w:t>
      </w:r>
      <w:r w:rsidR="00A129CB" w:rsidRPr="00D75FD6">
        <w:rPr>
          <w:rFonts w:ascii="Times New Roman" w:hAnsi="Times New Roman" w:cs="Times New Roman"/>
          <w:sz w:val="24"/>
          <w:szCs w:val="24"/>
        </w:rPr>
        <w:t xml:space="preserve"> weather </w:t>
      </w:r>
      <w:r w:rsidR="00D75FD6" w:rsidRPr="00D75FD6">
        <w:rPr>
          <w:rFonts w:ascii="Times New Roman" w:hAnsi="Times New Roman" w:cs="Times New Roman"/>
          <w:sz w:val="24"/>
          <w:szCs w:val="24"/>
        </w:rPr>
        <w:t>delays,</w:t>
      </w:r>
      <w:r w:rsidR="00A129CB" w:rsidRPr="00D75FD6">
        <w:rPr>
          <w:rFonts w:ascii="Times New Roman" w:hAnsi="Times New Roman" w:cs="Times New Roman"/>
          <w:sz w:val="24"/>
          <w:szCs w:val="24"/>
        </w:rPr>
        <w:t xml:space="preserve"> and ground </w:t>
      </w:r>
      <w:r w:rsidR="00D75FD6" w:rsidRPr="00D75FD6">
        <w:rPr>
          <w:rFonts w:ascii="Times New Roman" w:hAnsi="Times New Roman" w:cs="Times New Roman"/>
          <w:sz w:val="24"/>
          <w:szCs w:val="24"/>
        </w:rPr>
        <w:t>conditions.</w:t>
      </w:r>
      <w:r w:rsidR="00A129CB" w:rsidRPr="00D75FD6">
        <w:rPr>
          <w:rFonts w:ascii="Times New Roman" w:hAnsi="Times New Roman" w:cs="Times New Roman"/>
          <w:sz w:val="24"/>
          <w:szCs w:val="24"/>
        </w:rPr>
        <w:t xml:space="preserve"> This approach is reflected </w:t>
      </w:r>
      <w:r w:rsidR="0087647B" w:rsidRPr="00D75FD6">
        <w:rPr>
          <w:rFonts w:ascii="Times New Roman" w:hAnsi="Times New Roman" w:cs="Times New Roman"/>
          <w:sz w:val="24"/>
          <w:szCs w:val="24"/>
        </w:rPr>
        <w:t xml:space="preserve">in the Highway 5 bridge </w:t>
      </w:r>
      <w:r w:rsidR="00887CED" w:rsidRPr="00D75FD6">
        <w:rPr>
          <w:rFonts w:ascii="Times New Roman" w:hAnsi="Times New Roman" w:cs="Times New Roman"/>
          <w:sz w:val="24"/>
          <w:szCs w:val="24"/>
        </w:rPr>
        <w:t>reconstruction,</w:t>
      </w:r>
      <w:r w:rsidR="0087647B" w:rsidRPr="00D75FD6">
        <w:rPr>
          <w:rFonts w:ascii="Times New Roman" w:hAnsi="Times New Roman" w:cs="Times New Roman"/>
          <w:sz w:val="24"/>
          <w:szCs w:val="24"/>
        </w:rPr>
        <w:t xml:space="preserve"> where £ 1.8 million (15%</w:t>
      </w:r>
      <w:r w:rsidR="003C0364" w:rsidRPr="00D75FD6">
        <w:rPr>
          <w:rFonts w:ascii="Times New Roman" w:hAnsi="Times New Roman" w:cs="Times New Roman"/>
          <w:sz w:val="24"/>
          <w:szCs w:val="24"/>
        </w:rPr>
        <w:t xml:space="preserve"> of the total £12 million </w:t>
      </w:r>
      <w:r w:rsidR="004F0D97" w:rsidRPr="00D75FD6">
        <w:rPr>
          <w:rFonts w:ascii="Times New Roman" w:hAnsi="Times New Roman" w:cs="Times New Roman"/>
          <w:sz w:val="24"/>
          <w:szCs w:val="24"/>
        </w:rPr>
        <w:t>budget)</w:t>
      </w:r>
      <w:r w:rsidR="003C0364" w:rsidRPr="00D75FD6">
        <w:rPr>
          <w:rFonts w:ascii="Times New Roman" w:hAnsi="Times New Roman" w:cs="Times New Roman"/>
          <w:sz w:val="24"/>
          <w:szCs w:val="24"/>
        </w:rPr>
        <w:t xml:space="preserve"> has been reserved as conti</w:t>
      </w:r>
      <w:r w:rsidR="00901F55" w:rsidRPr="00D75FD6">
        <w:rPr>
          <w:rFonts w:ascii="Times New Roman" w:hAnsi="Times New Roman" w:cs="Times New Roman"/>
          <w:sz w:val="24"/>
          <w:szCs w:val="24"/>
        </w:rPr>
        <w:t>ngency to address unexpected issues while ensuring the project</w:t>
      </w:r>
      <w:r w:rsidR="00531978" w:rsidRPr="00D75FD6">
        <w:rPr>
          <w:rFonts w:ascii="Times New Roman" w:hAnsi="Times New Roman" w:cs="Times New Roman"/>
          <w:sz w:val="24"/>
          <w:szCs w:val="24"/>
        </w:rPr>
        <w:t xml:space="preserve"> remains within its financial constraints.</w:t>
      </w:r>
    </w:p>
    <w:p w14:paraId="6FD81767" w14:textId="1F83C902" w:rsidR="00176E86" w:rsidRDefault="00DA1A93" w:rsidP="00176E86">
      <w:pPr>
        <w:pStyle w:val="ListParagraph"/>
        <w:rPr>
          <w:rFonts w:ascii="Arial" w:hAnsi="Arial" w:cs="Arial"/>
          <w:sz w:val="24"/>
          <w:szCs w:val="24"/>
        </w:rPr>
      </w:pPr>
      <w:r>
        <w:rPr>
          <w:noProof/>
        </w:rPr>
        <w:drawing>
          <wp:anchor distT="0" distB="0" distL="114300" distR="114300" simplePos="0" relativeHeight="251662336" behindDoc="0" locked="0" layoutInCell="1" allowOverlap="1" wp14:anchorId="73FAB407" wp14:editId="0963E151">
            <wp:simplePos x="0" y="0"/>
            <wp:positionH relativeFrom="column">
              <wp:posOffset>-716915</wp:posOffset>
            </wp:positionH>
            <wp:positionV relativeFrom="paragraph">
              <wp:posOffset>127181</wp:posOffset>
            </wp:positionV>
            <wp:extent cx="7328262" cy="4670611"/>
            <wp:effectExtent l="0" t="0" r="0" b="3175"/>
            <wp:wrapNone/>
            <wp:docPr id="608180471" name="Picture 10" descr="A diagram of a budg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180471" name="Picture 10" descr="A diagram of a budget&#10;&#10;Description automatically generated"/>
                    <pic:cNvPicPr/>
                  </pic:nvPicPr>
                  <pic:blipFill>
                    <a:blip r:embed="rId15"/>
                    <a:stretch>
                      <a:fillRect/>
                    </a:stretch>
                  </pic:blipFill>
                  <pic:spPr>
                    <a:xfrm>
                      <a:off x="0" y="0"/>
                      <a:ext cx="7328262" cy="4670611"/>
                    </a:xfrm>
                    <a:prstGeom prst="rect">
                      <a:avLst/>
                    </a:prstGeom>
                  </pic:spPr>
                </pic:pic>
              </a:graphicData>
            </a:graphic>
            <wp14:sizeRelH relativeFrom="page">
              <wp14:pctWidth>0</wp14:pctWidth>
            </wp14:sizeRelH>
            <wp14:sizeRelV relativeFrom="page">
              <wp14:pctHeight>0</wp14:pctHeight>
            </wp14:sizeRelV>
          </wp:anchor>
        </w:drawing>
      </w:r>
    </w:p>
    <w:p w14:paraId="2C9E49B5" w14:textId="68C34F70" w:rsidR="00176E86" w:rsidRDefault="00176E86" w:rsidP="00176E86">
      <w:pPr>
        <w:pStyle w:val="ListParagraph"/>
        <w:rPr>
          <w:rFonts w:ascii="Arial" w:hAnsi="Arial" w:cs="Arial"/>
          <w:sz w:val="24"/>
          <w:szCs w:val="24"/>
        </w:rPr>
      </w:pPr>
    </w:p>
    <w:p w14:paraId="3FA962F9" w14:textId="1F0826FD" w:rsidR="00176E86" w:rsidRPr="00F95B81" w:rsidRDefault="00176E86" w:rsidP="00F95B81">
      <w:pPr>
        <w:rPr>
          <w:rFonts w:ascii="Arial" w:hAnsi="Arial" w:cs="Arial"/>
          <w:sz w:val="24"/>
          <w:szCs w:val="24"/>
        </w:rPr>
      </w:pPr>
    </w:p>
    <w:p w14:paraId="15A90C00" w14:textId="77777777" w:rsidR="00176E86" w:rsidRDefault="00176E86" w:rsidP="00176E86">
      <w:pPr>
        <w:pStyle w:val="ListParagraph"/>
        <w:rPr>
          <w:rFonts w:ascii="Arial" w:hAnsi="Arial" w:cs="Arial"/>
          <w:sz w:val="24"/>
          <w:szCs w:val="24"/>
        </w:rPr>
      </w:pPr>
    </w:p>
    <w:p w14:paraId="164BDCD4" w14:textId="77777777" w:rsidR="00176E86" w:rsidRDefault="00176E86" w:rsidP="00176E86">
      <w:pPr>
        <w:pStyle w:val="ListParagraph"/>
        <w:rPr>
          <w:rFonts w:ascii="Arial" w:hAnsi="Arial" w:cs="Arial"/>
          <w:sz w:val="24"/>
          <w:szCs w:val="24"/>
        </w:rPr>
      </w:pPr>
    </w:p>
    <w:p w14:paraId="3E4C0254" w14:textId="77777777" w:rsidR="00176E86" w:rsidRDefault="00176E86" w:rsidP="00176E86">
      <w:pPr>
        <w:pStyle w:val="ListParagraph"/>
        <w:rPr>
          <w:rFonts w:ascii="Arial" w:hAnsi="Arial" w:cs="Arial"/>
          <w:sz w:val="24"/>
          <w:szCs w:val="24"/>
        </w:rPr>
      </w:pPr>
    </w:p>
    <w:p w14:paraId="400B6C20" w14:textId="77777777" w:rsidR="00176E86" w:rsidRDefault="00176E86" w:rsidP="00176E86">
      <w:pPr>
        <w:pStyle w:val="ListParagraph"/>
        <w:rPr>
          <w:rFonts w:ascii="Arial" w:hAnsi="Arial" w:cs="Arial"/>
          <w:sz w:val="24"/>
          <w:szCs w:val="24"/>
        </w:rPr>
      </w:pPr>
    </w:p>
    <w:p w14:paraId="5BC1D801" w14:textId="77777777" w:rsidR="00176E86" w:rsidRDefault="00176E86" w:rsidP="00176E86">
      <w:pPr>
        <w:pStyle w:val="ListParagraph"/>
        <w:rPr>
          <w:rFonts w:ascii="Arial" w:hAnsi="Arial" w:cs="Arial"/>
          <w:sz w:val="24"/>
          <w:szCs w:val="24"/>
        </w:rPr>
      </w:pPr>
    </w:p>
    <w:p w14:paraId="2D136D95" w14:textId="77777777" w:rsidR="00176E86" w:rsidRDefault="00176E86" w:rsidP="00176E86">
      <w:pPr>
        <w:pStyle w:val="ListParagraph"/>
        <w:rPr>
          <w:rFonts w:ascii="Arial" w:hAnsi="Arial" w:cs="Arial"/>
          <w:sz w:val="24"/>
          <w:szCs w:val="24"/>
        </w:rPr>
      </w:pPr>
    </w:p>
    <w:p w14:paraId="39B51F91" w14:textId="77777777" w:rsidR="00176E86" w:rsidRDefault="00176E86" w:rsidP="00176E86">
      <w:pPr>
        <w:pStyle w:val="ListParagraph"/>
        <w:rPr>
          <w:rFonts w:ascii="Arial" w:hAnsi="Arial" w:cs="Arial"/>
          <w:sz w:val="24"/>
          <w:szCs w:val="24"/>
        </w:rPr>
      </w:pPr>
    </w:p>
    <w:p w14:paraId="3EE38A18" w14:textId="77777777" w:rsidR="00176E86" w:rsidRDefault="00176E86" w:rsidP="00176E86">
      <w:pPr>
        <w:pStyle w:val="ListParagraph"/>
        <w:rPr>
          <w:rFonts w:ascii="Arial" w:hAnsi="Arial" w:cs="Arial"/>
          <w:sz w:val="24"/>
          <w:szCs w:val="24"/>
        </w:rPr>
      </w:pPr>
    </w:p>
    <w:p w14:paraId="33888F85" w14:textId="77777777" w:rsidR="00176E86" w:rsidRDefault="00176E86" w:rsidP="00176E86">
      <w:pPr>
        <w:pStyle w:val="ListParagraph"/>
        <w:rPr>
          <w:rFonts w:ascii="Arial" w:hAnsi="Arial" w:cs="Arial"/>
          <w:sz w:val="24"/>
          <w:szCs w:val="24"/>
        </w:rPr>
      </w:pPr>
    </w:p>
    <w:p w14:paraId="4BB907BD" w14:textId="77777777" w:rsidR="00176E86" w:rsidRDefault="00176E86" w:rsidP="00176E86">
      <w:pPr>
        <w:pStyle w:val="ListParagraph"/>
        <w:rPr>
          <w:rFonts w:ascii="Arial" w:hAnsi="Arial" w:cs="Arial"/>
          <w:sz w:val="24"/>
          <w:szCs w:val="24"/>
        </w:rPr>
      </w:pPr>
    </w:p>
    <w:p w14:paraId="5D8175FF" w14:textId="77777777" w:rsidR="00176E86" w:rsidRDefault="00176E86" w:rsidP="00176E86">
      <w:pPr>
        <w:pStyle w:val="ListParagraph"/>
        <w:rPr>
          <w:rFonts w:ascii="Arial" w:hAnsi="Arial" w:cs="Arial"/>
          <w:sz w:val="24"/>
          <w:szCs w:val="24"/>
        </w:rPr>
      </w:pPr>
    </w:p>
    <w:p w14:paraId="5E0B5936" w14:textId="77777777" w:rsidR="00176E86" w:rsidRDefault="00176E86" w:rsidP="00176E86">
      <w:pPr>
        <w:pStyle w:val="ListParagraph"/>
        <w:rPr>
          <w:rFonts w:ascii="Arial" w:hAnsi="Arial" w:cs="Arial"/>
          <w:sz w:val="24"/>
          <w:szCs w:val="24"/>
        </w:rPr>
      </w:pPr>
    </w:p>
    <w:p w14:paraId="2BE44AC4" w14:textId="77777777" w:rsidR="00176E86" w:rsidRDefault="00176E86" w:rsidP="00176E86">
      <w:pPr>
        <w:pStyle w:val="ListParagraph"/>
        <w:rPr>
          <w:rFonts w:ascii="Arial" w:hAnsi="Arial" w:cs="Arial"/>
          <w:sz w:val="24"/>
          <w:szCs w:val="24"/>
        </w:rPr>
      </w:pPr>
    </w:p>
    <w:p w14:paraId="6FC4BFD4" w14:textId="77777777" w:rsidR="00176E86" w:rsidRDefault="00176E86" w:rsidP="00176E86">
      <w:pPr>
        <w:pStyle w:val="ListParagraph"/>
        <w:rPr>
          <w:rFonts w:ascii="Arial" w:hAnsi="Arial" w:cs="Arial"/>
          <w:sz w:val="24"/>
          <w:szCs w:val="24"/>
        </w:rPr>
      </w:pPr>
    </w:p>
    <w:p w14:paraId="2005E145" w14:textId="77777777" w:rsidR="00176E86" w:rsidRDefault="00176E86" w:rsidP="00176E86">
      <w:pPr>
        <w:pStyle w:val="ListParagraph"/>
        <w:rPr>
          <w:rFonts w:ascii="Arial" w:hAnsi="Arial" w:cs="Arial"/>
          <w:sz w:val="24"/>
          <w:szCs w:val="24"/>
        </w:rPr>
      </w:pPr>
    </w:p>
    <w:p w14:paraId="3AF2F76F" w14:textId="77777777" w:rsidR="00176E86" w:rsidRPr="00176E86" w:rsidRDefault="00176E86" w:rsidP="00176E86">
      <w:pPr>
        <w:rPr>
          <w:rFonts w:ascii="Arial" w:hAnsi="Arial" w:cs="Arial"/>
          <w:b/>
          <w:bCs/>
          <w:sz w:val="24"/>
          <w:szCs w:val="24"/>
        </w:rPr>
      </w:pPr>
    </w:p>
    <w:p w14:paraId="0DB58B1B" w14:textId="77777777" w:rsidR="003A1010" w:rsidRDefault="003A1010" w:rsidP="00FC3143">
      <w:pPr>
        <w:rPr>
          <w:rFonts w:ascii="Arial" w:hAnsi="Arial" w:cs="Arial"/>
          <w:b/>
          <w:bCs/>
        </w:rPr>
      </w:pPr>
    </w:p>
    <w:p w14:paraId="016227BD" w14:textId="1C79F4EB" w:rsidR="00F55F3F" w:rsidRPr="003A1010" w:rsidRDefault="00531978" w:rsidP="00FC3143">
      <w:pPr>
        <w:rPr>
          <w:rFonts w:ascii="Times New Roman" w:hAnsi="Times New Roman" w:cs="Times New Roman"/>
          <w:b/>
          <w:bCs/>
        </w:rPr>
      </w:pPr>
      <w:r w:rsidRPr="00DA1A93">
        <w:rPr>
          <w:rFonts w:ascii="Times New Roman" w:hAnsi="Times New Roman" w:cs="Times New Roman"/>
          <w:b/>
          <w:bCs/>
        </w:rPr>
        <w:lastRenderedPageBreak/>
        <w:t xml:space="preserve">Human </w:t>
      </w:r>
      <w:r w:rsidR="00CD5BC6" w:rsidRPr="00DA1A93">
        <w:rPr>
          <w:rFonts w:ascii="Times New Roman" w:hAnsi="Times New Roman" w:cs="Times New Roman"/>
          <w:b/>
          <w:bCs/>
        </w:rPr>
        <w:t>Resources</w:t>
      </w:r>
      <w:r w:rsidR="00F55F3F" w:rsidRPr="00DA1A93">
        <w:rPr>
          <w:rFonts w:ascii="Times New Roman" w:hAnsi="Times New Roman" w:cs="Times New Roman"/>
          <w:b/>
          <w:bCs/>
        </w:rPr>
        <w:t xml:space="preserve"> Pyramid </w:t>
      </w:r>
    </w:p>
    <w:p w14:paraId="7EDEE56E" w14:textId="061541DB" w:rsidR="00CD5BC6" w:rsidRDefault="00DA1A93" w:rsidP="00FC3143">
      <w:pPr>
        <w:rPr>
          <w:rFonts w:ascii="Arial" w:hAnsi="Arial" w:cs="Arial"/>
          <w:b/>
          <w:bCs/>
        </w:rPr>
      </w:pPr>
      <w:r w:rsidRPr="00301C4B">
        <w:rPr>
          <w:rFonts w:ascii="Arial" w:hAnsi="Arial" w:cs="Arial"/>
          <w:b/>
          <w:bCs/>
          <w:noProof/>
          <w:sz w:val="24"/>
          <w:szCs w:val="24"/>
        </w:rPr>
        <w:drawing>
          <wp:anchor distT="0" distB="0" distL="114300" distR="114300" simplePos="0" relativeHeight="251663360" behindDoc="0" locked="0" layoutInCell="1" allowOverlap="1" wp14:anchorId="688656A8" wp14:editId="68439556">
            <wp:simplePos x="0" y="0"/>
            <wp:positionH relativeFrom="column">
              <wp:posOffset>-546916</wp:posOffset>
            </wp:positionH>
            <wp:positionV relativeFrom="paragraph">
              <wp:posOffset>265157</wp:posOffset>
            </wp:positionV>
            <wp:extent cx="6553200" cy="3864456"/>
            <wp:effectExtent l="0" t="0" r="0" b="0"/>
            <wp:wrapNone/>
            <wp:docPr id="35454327" name="Picture 1" descr="A diagram of a human resources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54327" name="Picture 1" descr="A diagram of a human resources pyramid&#10;&#10;Description automatically generated"/>
                    <pic:cNvPicPr/>
                  </pic:nvPicPr>
                  <pic:blipFill>
                    <a:blip r:embed="rId16"/>
                    <a:stretch>
                      <a:fillRect/>
                    </a:stretch>
                  </pic:blipFill>
                  <pic:spPr>
                    <a:xfrm>
                      <a:off x="0" y="0"/>
                      <a:ext cx="6553200" cy="3864456"/>
                    </a:xfrm>
                    <a:prstGeom prst="rect">
                      <a:avLst/>
                    </a:prstGeom>
                  </pic:spPr>
                </pic:pic>
              </a:graphicData>
            </a:graphic>
            <wp14:sizeRelH relativeFrom="page">
              <wp14:pctWidth>0</wp14:pctWidth>
            </wp14:sizeRelH>
            <wp14:sizeRelV relativeFrom="page">
              <wp14:pctHeight>0</wp14:pctHeight>
            </wp14:sizeRelV>
          </wp:anchor>
        </w:drawing>
      </w:r>
    </w:p>
    <w:p w14:paraId="5A42A644" w14:textId="77777777" w:rsidR="004A5E7B" w:rsidRDefault="004A5E7B" w:rsidP="00FC3143">
      <w:pPr>
        <w:rPr>
          <w:rFonts w:ascii="Arial" w:hAnsi="Arial" w:cs="Arial"/>
          <w:b/>
          <w:bCs/>
        </w:rPr>
      </w:pPr>
    </w:p>
    <w:p w14:paraId="06E26187" w14:textId="77777777" w:rsidR="004A5E7B" w:rsidRDefault="004A5E7B" w:rsidP="00FC3143">
      <w:pPr>
        <w:rPr>
          <w:rFonts w:ascii="Arial" w:hAnsi="Arial" w:cs="Arial"/>
          <w:b/>
          <w:bCs/>
        </w:rPr>
      </w:pPr>
    </w:p>
    <w:p w14:paraId="418441F7" w14:textId="77777777" w:rsidR="004A5E7B" w:rsidRDefault="004A5E7B" w:rsidP="00FC3143">
      <w:pPr>
        <w:rPr>
          <w:rFonts w:ascii="Arial" w:hAnsi="Arial" w:cs="Arial"/>
          <w:b/>
          <w:bCs/>
        </w:rPr>
      </w:pPr>
    </w:p>
    <w:p w14:paraId="73C5C888" w14:textId="77777777" w:rsidR="004A5E7B" w:rsidRDefault="004A5E7B" w:rsidP="00FC3143">
      <w:pPr>
        <w:rPr>
          <w:rFonts w:ascii="Arial" w:hAnsi="Arial" w:cs="Arial"/>
          <w:b/>
          <w:bCs/>
        </w:rPr>
      </w:pPr>
    </w:p>
    <w:p w14:paraId="0C23E84A" w14:textId="77777777" w:rsidR="004A5E7B" w:rsidRDefault="004A5E7B" w:rsidP="00FC3143">
      <w:pPr>
        <w:rPr>
          <w:rFonts w:ascii="Arial" w:hAnsi="Arial" w:cs="Arial"/>
          <w:b/>
          <w:bCs/>
        </w:rPr>
      </w:pPr>
    </w:p>
    <w:p w14:paraId="1D8D4116" w14:textId="77777777" w:rsidR="004A5E7B" w:rsidRDefault="004A5E7B" w:rsidP="00FC3143">
      <w:pPr>
        <w:rPr>
          <w:rFonts w:ascii="Arial" w:hAnsi="Arial" w:cs="Arial"/>
          <w:b/>
          <w:bCs/>
        </w:rPr>
      </w:pPr>
    </w:p>
    <w:p w14:paraId="41D4E633" w14:textId="6D812452" w:rsidR="00DF52E7" w:rsidRPr="00D75FD6" w:rsidRDefault="00DF52E7" w:rsidP="00FC3143">
      <w:pPr>
        <w:rPr>
          <w:rFonts w:ascii="Times New Roman" w:hAnsi="Times New Roman" w:cs="Times New Roman"/>
          <w:sz w:val="24"/>
          <w:szCs w:val="24"/>
        </w:rPr>
      </w:pPr>
      <w:r w:rsidRPr="00D75FD6">
        <w:rPr>
          <w:rFonts w:ascii="Times New Roman" w:hAnsi="Times New Roman" w:cs="Times New Roman"/>
          <w:sz w:val="24"/>
          <w:szCs w:val="24"/>
        </w:rPr>
        <w:t xml:space="preserve">The </w:t>
      </w:r>
      <w:r w:rsidR="00ED730B" w:rsidRPr="00D75FD6">
        <w:rPr>
          <w:rFonts w:ascii="Times New Roman" w:hAnsi="Times New Roman" w:cs="Times New Roman"/>
          <w:sz w:val="24"/>
          <w:szCs w:val="24"/>
        </w:rPr>
        <w:t xml:space="preserve">Human Resource Pyramid shows the project’s </w:t>
      </w:r>
      <w:r w:rsidR="0064257D" w:rsidRPr="00D75FD6">
        <w:rPr>
          <w:rFonts w:ascii="Times New Roman" w:hAnsi="Times New Roman" w:cs="Times New Roman"/>
          <w:sz w:val="24"/>
          <w:szCs w:val="24"/>
        </w:rPr>
        <w:t xml:space="preserve">workforce </w:t>
      </w:r>
      <w:r w:rsidR="0098751F" w:rsidRPr="00D75FD6">
        <w:rPr>
          <w:rFonts w:ascii="Times New Roman" w:hAnsi="Times New Roman" w:cs="Times New Roman"/>
          <w:sz w:val="24"/>
          <w:szCs w:val="24"/>
        </w:rPr>
        <w:t>hierarchy,</w:t>
      </w:r>
      <w:r w:rsidR="00FE7C69" w:rsidRPr="00D75FD6">
        <w:rPr>
          <w:rFonts w:ascii="Times New Roman" w:hAnsi="Times New Roman" w:cs="Times New Roman"/>
          <w:sz w:val="24"/>
          <w:szCs w:val="24"/>
        </w:rPr>
        <w:t xml:space="preserve"> from top to </w:t>
      </w:r>
      <w:r w:rsidR="006837D6" w:rsidRPr="00D75FD6">
        <w:rPr>
          <w:rFonts w:ascii="Times New Roman" w:hAnsi="Times New Roman" w:cs="Times New Roman"/>
          <w:sz w:val="24"/>
          <w:szCs w:val="24"/>
        </w:rPr>
        <w:t>bottom:</w:t>
      </w:r>
      <w:r w:rsidR="00FE7C69" w:rsidRPr="00D75FD6">
        <w:rPr>
          <w:rFonts w:ascii="Times New Roman" w:hAnsi="Times New Roman" w:cs="Times New Roman"/>
          <w:sz w:val="24"/>
          <w:szCs w:val="24"/>
        </w:rPr>
        <w:t xml:space="preserve"> one </w:t>
      </w:r>
      <w:r w:rsidR="00FF25C6" w:rsidRPr="00D75FD6">
        <w:rPr>
          <w:rFonts w:ascii="Times New Roman" w:hAnsi="Times New Roman" w:cs="Times New Roman"/>
          <w:sz w:val="24"/>
          <w:szCs w:val="24"/>
        </w:rPr>
        <w:t>P</w:t>
      </w:r>
      <w:r w:rsidR="00FE7C69" w:rsidRPr="00D75FD6">
        <w:rPr>
          <w:rFonts w:ascii="Times New Roman" w:hAnsi="Times New Roman" w:cs="Times New Roman"/>
          <w:sz w:val="24"/>
          <w:szCs w:val="24"/>
        </w:rPr>
        <w:t xml:space="preserve">roject </w:t>
      </w:r>
      <w:r w:rsidR="00D376D4" w:rsidRPr="00D75FD6">
        <w:rPr>
          <w:rFonts w:ascii="Times New Roman" w:hAnsi="Times New Roman" w:cs="Times New Roman"/>
          <w:sz w:val="24"/>
          <w:szCs w:val="24"/>
        </w:rPr>
        <w:t>Manager,</w:t>
      </w:r>
      <w:r w:rsidR="00FE7C69" w:rsidRPr="00D75FD6">
        <w:rPr>
          <w:rFonts w:ascii="Times New Roman" w:hAnsi="Times New Roman" w:cs="Times New Roman"/>
          <w:sz w:val="24"/>
          <w:szCs w:val="24"/>
        </w:rPr>
        <w:t xml:space="preserve"> one Site </w:t>
      </w:r>
      <w:r w:rsidR="004F7722" w:rsidRPr="00D75FD6">
        <w:rPr>
          <w:rFonts w:ascii="Times New Roman" w:hAnsi="Times New Roman" w:cs="Times New Roman"/>
          <w:sz w:val="24"/>
          <w:szCs w:val="24"/>
        </w:rPr>
        <w:t>Manager,</w:t>
      </w:r>
      <w:r w:rsidR="00FE7C69" w:rsidRPr="00D75FD6">
        <w:rPr>
          <w:rFonts w:ascii="Times New Roman" w:hAnsi="Times New Roman" w:cs="Times New Roman"/>
          <w:sz w:val="24"/>
          <w:szCs w:val="24"/>
        </w:rPr>
        <w:t xml:space="preserve"> and three </w:t>
      </w:r>
      <w:r w:rsidR="007F370B" w:rsidRPr="00D75FD6">
        <w:rPr>
          <w:rFonts w:ascii="Times New Roman" w:hAnsi="Times New Roman" w:cs="Times New Roman"/>
          <w:sz w:val="24"/>
          <w:szCs w:val="24"/>
        </w:rPr>
        <w:t>Engineers,</w:t>
      </w:r>
      <w:r w:rsidR="00FE7C69" w:rsidRPr="00D75FD6">
        <w:rPr>
          <w:rFonts w:ascii="Times New Roman" w:hAnsi="Times New Roman" w:cs="Times New Roman"/>
          <w:sz w:val="24"/>
          <w:szCs w:val="24"/>
        </w:rPr>
        <w:t xml:space="preserve"> Two </w:t>
      </w:r>
      <w:r w:rsidR="00D75FD6" w:rsidRPr="00D75FD6">
        <w:rPr>
          <w:rFonts w:ascii="Times New Roman" w:hAnsi="Times New Roman" w:cs="Times New Roman"/>
          <w:sz w:val="24"/>
          <w:szCs w:val="24"/>
        </w:rPr>
        <w:t>Supervisors,</w:t>
      </w:r>
      <w:r w:rsidR="005560A7" w:rsidRPr="00D75FD6">
        <w:rPr>
          <w:rFonts w:ascii="Times New Roman" w:hAnsi="Times New Roman" w:cs="Times New Roman"/>
          <w:sz w:val="24"/>
          <w:szCs w:val="24"/>
        </w:rPr>
        <w:t xml:space="preserve"> 50 Skilled </w:t>
      </w:r>
      <w:r w:rsidR="00D75FD6" w:rsidRPr="00D75FD6">
        <w:rPr>
          <w:rFonts w:ascii="Times New Roman" w:hAnsi="Times New Roman" w:cs="Times New Roman"/>
          <w:sz w:val="24"/>
          <w:szCs w:val="24"/>
        </w:rPr>
        <w:t>Workers,</w:t>
      </w:r>
      <w:r w:rsidR="005560A7" w:rsidRPr="00D75FD6">
        <w:rPr>
          <w:rFonts w:ascii="Times New Roman" w:hAnsi="Times New Roman" w:cs="Times New Roman"/>
          <w:sz w:val="24"/>
          <w:szCs w:val="24"/>
        </w:rPr>
        <w:t xml:space="preserve"> and 23 General Labourer</w:t>
      </w:r>
      <w:r w:rsidR="004B3033" w:rsidRPr="00D75FD6">
        <w:rPr>
          <w:rFonts w:ascii="Times New Roman" w:hAnsi="Times New Roman" w:cs="Times New Roman"/>
          <w:sz w:val="24"/>
          <w:szCs w:val="24"/>
        </w:rPr>
        <w:t xml:space="preserve">s at the </w:t>
      </w:r>
      <w:r w:rsidR="00D75FD6" w:rsidRPr="00D75FD6">
        <w:rPr>
          <w:rFonts w:ascii="Times New Roman" w:hAnsi="Times New Roman" w:cs="Times New Roman"/>
          <w:sz w:val="24"/>
          <w:szCs w:val="24"/>
        </w:rPr>
        <w:t>base. This</w:t>
      </w:r>
      <w:r w:rsidR="004B3033" w:rsidRPr="00D75FD6">
        <w:rPr>
          <w:rFonts w:ascii="Times New Roman" w:hAnsi="Times New Roman" w:cs="Times New Roman"/>
          <w:sz w:val="24"/>
          <w:szCs w:val="24"/>
        </w:rPr>
        <w:t xml:space="preserve"> structure ensures clear </w:t>
      </w:r>
      <w:r w:rsidR="00667699" w:rsidRPr="00D75FD6">
        <w:rPr>
          <w:rFonts w:ascii="Times New Roman" w:hAnsi="Times New Roman" w:cs="Times New Roman"/>
          <w:sz w:val="24"/>
          <w:szCs w:val="24"/>
        </w:rPr>
        <w:t>authority,</w:t>
      </w:r>
      <w:r w:rsidR="004B3033" w:rsidRPr="00D75FD6">
        <w:rPr>
          <w:rFonts w:ascii="Times New Roman" w:hAnsi="Times New Roman" w:cs="Times New Roman"/>
          <w:sz w:val="24"/>
          <w:szCs w:val="24"/>
        </w:rPr>
        <w:t xml:space="preserve"> effi</w:t>
      </w:r>
      <w:r w:rsidR="00131B99" w:rsidRPr="00D75FD6">
        <w:rPr>
          <w:rFonts w:ascii="Times New Roman" w:hAnsi="Times New Roman" w:cs="Times New Roman"/>
          <w:sz w:val="24"/>
          <w:szCs w:val="24"/>
        </w:rPr>
        <w:t xml:space="preserve">ciency supervision, and effective communication across all </w:t>
      </w:r>
      <w:r w:rsidR="00D20C97" w:rsidRPr="00D75FD6">
        <w:rPr>
          <w:rFonts w:ascii="Times New Roman" w:hAnsi="Times New Roman" w:cs="Times New Roman"/>
          <w:sz w:val="24"/>
          <w:szCs w:val="24"/>
        </w:rPr>
        <w:t>levels.</w:t>
      </w:r>
    </w:p>
    <w:p w14:paraId="5C201F70" w14:textId="77777777" w:rsidR="00F95B81" w:rsidRDefault="00F95B81" w:rsidP="00FC3143">
      <w:pPr>
        <w:rPr>
          <w:rFonts w:ascii="Times New Roman" w:hAnsi="Times New Roman" w:cs="Times New Roman"/>
          <w:b/>
          <w:bCs/>
        </w:rPr>
      </w:pPr>
    </w:p>
    <w:p w14:paraId="2366AE57" w14:textId="79C3805B" w:rsidR="004A5E7B" w:rsidRPr="00D75FD6" w:rsidRDefault="004A5E7B" w:rsidP="00FC3143">
      <w:pPr>
        <w:rPr>
          <w:rFonts w:ascii="Times New Roman" w:hAnsi="Times New Roman" w:cs="Times New Roman"/>
          <w:b/>
          <w:bCs/>
        </w:rPr>
      </w:pPr>
      <w:r w:rsidRPr="00D75FD6">
        <w:rPr>
          <w:rFonts w:ascii="Times New Roman" w:hAnsi="Times New Roman" w:cs="Times New Roman"/>
          <w:b/>
          <w:bCs/>
        </w:rPr>
        <w:t xml:space="preserve">Equipment and </w:t>
      </w:r>
      <w:r w:rsidR="004547B5" w:rsidRPr="00D75FD6">
        <w:rPr>
          <w:rFonts w:ascii="Times New Roman" w:hAnsi="Times New Roman" w:cs="Times New Roman"/>
          <w:b/>
          <w:bCs/>
        </w:rPr>
        <w:t>Materials:</w:t>
      </w:r>
    </w:p>
    <w:p w14:paraId="5AEE9CA7" w14:textId="67A8004F" w:rsidR="004547B5" w:rsidRPr="00D75FD6" w:rsidRDefault="001F0E6E" w:rsidP="004547B5">
      <w:pPr>
        <w:pStyle w:val="ListParagraph"/>
        <w:numPr>
          <w:ilvl w:val="0"/>
          <w:numId w:val="24"/>
        </w:numPr>
        <w:rPr>
          <w:rFonts w:ascii="Times New Roman" w:hAnsi="Times New Roman" w:cs="Times New Roman"/>
          <w:sz w:val="24"/>
          <w:szCs w:val="24"/>
        </w:rPr>
      </w:pPr>
      <w:r w:rsidRPr="00D75FD6">
        <w:rPr>
          <w:rFonts w:ascii="Times New Roman" w:hAnsi="Times New Roman" w:cs="Times New Roman"/>
          <w:sz w:val="24"/>
          <w:szCs w:val="24"/>
        </w:rPr>
        <w:t>Excavators,</w:t>
      </w:r>
      <w:r w:rsidR="0094498E" w:rsidRPr="00D75FD6">
        <w:rPr>
          <w:rFonts w:ascii="Times New Roman" w:hAnsi="Times New Roman" w:cs="Times New Roman"/>
          <w:sz w:val="24"/>
          <w:szCs w:val="24"/>
        </w:rPr>
        <w:t xml:space="preserve"> </w:t>
      </w:r>
      <w:r w:rsidRPr="00D75FD6">
        <w:rPr>
          <w:rFonts w:ascii="Times New Roman" w:hAnsi="Times New Roman" w:cs="Times New Roman"/>
          <w:sz w:val="24"/>
          <w:szCs w:val="24"/>
        </w:rPr>
        <w:t>cranes,</w:t>
      </w:r>
      <w:r w:rsidR="0094498E" w:rsidRPr="00D75FD6">
        <w:rPr>
          <w:rFonts w:ascii="Times New Roman" w:hAnsi="Times New Roman" w:cs="Times New Roman"/>
          <w:sz w:val="24"/>
          <w:szCs w:val="24"/>
        </w:rPr>
        <w:t xml:space="preserve"> and h</w:t>
      </w:r>
      <w:r w:rsidR="00EB18E9" w:rsidRPr="00D75FD6">
        <w:rPr>
          <w:rFonts w:ascii="Times New Roman" w:hAnsi="Times New Roman" w:cs="Times New Roman"/>
          <w:sz w:val="24"/>
          <w:szCs w:val="24"/>
        </w:rPr>
        <w:t>e</w:t>
      </w:r>
      <w:r w:rsidRPr="00D75FD6">
        <w:rPr>
          <w:rFonts w:ascii="Times New Roman" w:hAnsi="Times New Roman" w:cs="Times New Roman"/>
          <w:sz w:val="24"/>
          <w:szCs w:val="24"/>
        </w:rPr>
        <w:t>avy</w:t>
      </w:r>
      <w:r w:rsidR="0094498E" w:rsidRPr="00D75FD6">
        <w:rPr>
          <w:rFonts w:ascii="Times New Roman" w:hAnsi="Times New Roman" w:cs="Times New Roman"/>
          <w:sz w:val="24"/>
          <w:szCs w:val="24"/>
        </w:rPr>
        <w:t xml:space="preserve"> machinery (</w:t>
      </w:r>
      <w:r w:rsidRPr="00D75FD6">
        <w:rPr>
          <w:rFonts w:ascii="Times New Roman" w:hAnsi="Times New Roman" w:cs="Times New Roman"/>
          <w:sz w:val="24"/>
          <w:szCs w:val="24"/>
        </w:rPr>
        <w:t>leased)</w:t>
      </w:r>
    </w:p>
    <w:p w14:paraId="18517228" w14:textId="381852CA" w:rsidR="0080419B" w:rsidRPr="00D75FD6" w:rsidRDefault="001F0E6E" w:rsidP="004547B5">
      <w:pPr>
        <w:pStyle w:val="ListParagraph"/>
        <w:numPr>
          <w:ilvl w:val="0"/>
          <w:numId w:val="24"/>
        </w:numPr>
        <w:rPr>
          <w:rFonts w:ascii="Times New Roman" w:hAnsi="Times New Roman" w:cs="Times New Roman"/>
          <w:sz w:val="24"/>
          <w:szCs w:val="24"/>
        </w:rPr>
      </w:pPr>
      <w:r w:rsidRPr="00D75FD6">
        <w:rPr>
          <w:rFonts w:ascii="Times New Roman" w:hAnsi="Times New Roman" w:cs="Times New Roman"/>
          <w:sz w:val="24"/>
          <w:szCs w:val="24"/>
        </w:rPr>
        <w:t>Structural</w:t>
      </w:r>
      <w:r w:rsidR="0080419B" w:rsidRPr="00D75FD6">
        <w:rPr>
          <w:rFonts w:ascii="Times New Roman" w:hAnsi="Times New Roman" w:cs="Times New Roman"/>
          <w:sz w:val="24"/>
          <w:szCs w:val="24"/>
        </w:rPr>
        <w:t xml:space="preserve"> steel and concrete (pre</w:t>
      </w:r>
      <w:r w:rsidR="0008616D" w:rsidRPr="00D75FD6">
        <w:rPr>
          <w:rFonts w:ascii="Times New Roman" w:hAnsi="Times New Roman" w:cs="Times New Roman"/>
          <w:sz w:val="24"/>
          <w:szCs w:val="24"/>
        </w:rPr>
        <w:t>-</w:t>
      </w:r>
      <w:r w:rsidR="0080419B" w:rsidRPr="00D75FD6">
        <w:rPr>
          <w:rFonts w:ascii="Times New Roman" w:hAnsi="Times New Roman" w:cs="Times New Roman"/>
          <w:sz w:val="24"/>
          <w:szCs w:val="24"/>
        </w:rPr>
        <w:t>order</w:t>
      </w:r>
      <w:r w:rsidR="00EB18E9" w:rsidRPr="00D75FD6">
        <w:rPr>
          <w:rFonts w:ascii="Times New Roman" w:hAnsi="Times New Roman" w:cs="Times New Roman"/>
          <w:sz w:val="24"/>
          <w:szCs w:val="24"/>
        </w:rPr>
        <w:t xml:space="preserve">ed with multiple </w:t>
      </w:r>
      <w:r w:rsidRPr="00D75FD6">
        <w:rPr>
          <w:rFonts w:ascii="Times New Roman" w:hAnsi="Times New Roman" w:cs="Times New Roman"/>
          <w:sz w:val="24"/>
          <w:szCs w:val="24"/>
        </w:rPr>
        <w:t>suppliers)</w:t>
      </w:r>
    </w:p>
    <w:p w14:paraId="0B80BDF7" w14:textId="1AB2E8D9" w:rsidR="0008616D" w:rsidRPr="00D75FD6" w:rsidRDefault="0008616D" w:rsidP="004547B5">
      <w:pPr>
        <w:pStyle w:val="ListParagraph"/>
        <w:numPr>
          <w:ilvl w:val="0"/>
          <w:numId w:val="24"/>
        </w:numPr>
        <w:rPr>
          <w:rFonts w:ascii="Times New Roman" w:hAnsi="Times New Roman" w:cs="Times New Roman"/>
          <w:sz w:val="24"/>
          <w:szCs w:val="24"/>
        </w:rPr>
      </w:pPr>
      <w:r w:rsidRPr="00D75FD6">
        <w:rPr>
          <w:rFonts w:ascii="Times New Roman" w:hAnsi="Times New Roman" w:cs="Times New Roman"/>
          <w:sz w:val="24"/>
          <w:szCs w:val="24"/>
        </w:rPr>
        <w:t xml:space="preserve">Flood </w:t>
      </w:r>
      <w:r w:rsidR="00DF20ED" w:rsidRPr="00D75FD6">
        <w:rPr>
          <w:rFonts w:ascii="Times New Roman" w:hAnsi="Times New Roman" w:cs="Times New Roman"/>
          <w:sz w:val="24"/>
          <w:szCs w:val="24"/>
        </w:rPr>
        <w:t>defense</w:t>
      </w:r>
      <w:r w:rsidRPr="00D75FD6">
        <w:rPr>
          <w:rFonts w:ascii="Times New Roman" w:hAnsi="Times New Roman" w:cs="Times New Roman"/>
          <w:sz w:val="24"/>
          <w:szCs w:val="24"/>
        </w:rPr>
        <w:t xml:space="preserve"> systems (specified in </w:t>
      </w:r>
      <w:r w:rsidR="00594EC3" w:rsidRPr="00D75FD6">
        <w:rPr>
          <w:rFonts w:ascii="Times New Roman" w:hAnsi="Times New Roman" w:cs="Times New Roman"/>
          <w:sz w:val="24"/>
          <w:szCs w:val="24"/>
        </w:rPr>
        <w:t>design)</w:t>
      </w:r>
    </w:p>
    <w:p w14:paraId="0D48F824" w14:textId="6085A5AE" w:rsidR="00953488" w:rsidRPr="00D75FD6" w:rsidRDefault="006837D6" w:rsidP="006837D6">
      <w:pPr>
        <w:pStyle w:val="ListParagraph"/>
        <w:rPr>
          <w:rFonts w:ascii="Times New Roman" w:hAnsi="Times New Roman" w:cs="Times New Roman"/>
          <w:sz w:val="24"/>
          <w:szCs w:val="24"/>
        </w:rPr>
      </w:pPr>
      <w:r w:rsidRPr="00D75FD6">
        <w:rPr>
          <w:rFonts w:ascii="Times New Roman" w:hAnsi="Times New Roman" w:cs="Times New Roman"/>
          <w:sz w:val="24"/>
          <w:szCs w:val="24"/>
        </w:rPr>
        <w:t>All equipment</w:t>
      </w:r>
      <w:r w:rsidR="004F0293" w:rsidRPr="00D75FD6">
        <w:rPr>
          <w:rFonts w:ascii="Times New Roman" w:hAnsi="Times New Roman" w:cs="Times New Roman"/>
          <w:sz w:val="24"/>
          <w:szCs w:val="24"/>
        </w:rPr>
        <w:t xml:space="preserve"> and materials have been selected to meet the project’s techni</w:t>
      </w:r>
      <w:r w:rsidR="00B06B06" w:rsidRPr="00D75FD6">
        <w:rPr>
          <w:rFonts w:ascii="Times New Roman" w:hAnsi="Times New Roman" w:cs="Times New Roman"/>
          <w:sz w:val="24"/>
          <w:szCs w:val="24"/>
        </w:rPr>
        <w:t xml:space="preserve">cal specification while remaining within the £12 million </w:t>
      </w:r>
      <w:r w:rsidR="00D376D4" w:rsidRPr="00D75FD6">
        <w:rPr>
          <w:rFonts w:ascii="Times New Roman" w:hAnsi="Times New Roman" w:cs="Times New Roman"/>
          <w:sz w:val="24"/>
          <w:szCs w:val="24"/>
        </w:rPr>
        <w:t>budget.</w:t>
      </w:r>
    </w:p>
    <w:p w14:paraId="0AEA9D3D" w14:textId="77777777" w:rsidR="008B4812" w:rsidRDefault="008B4812" w:rsidP="006837D6">
      <w:pPr>
        <w:pStyle w:val="ListParagraph"/>
        <w:rPr>
          <w:rFonts w:ascii="Arial" w:hAnsi="Arial" w:cs="Arial"/>
          <w:sz w:val="24"/>
          <w:szCs w:val="24"/>
        </w:rPr>
      </w:pPr>
    </w:p>
    <w:p w14:paraId="1B927996" w14:textId="77777777" w:rsidR="008B4812" w:rsidRDefault="008B4812" w:rsidP="006837D6">
      <w:pPr>
        <w:pStyle w:val="ListParagraph"/>
        <w:rPr>
          <w:rFonts w:ascii="Arial" w:hAnsi="Arial" w:cs="Arial"/>
          <w:sz w:val="24"/>
          <w:szCs w:val="24"/>
        </w:rPr>
      </w:pPr>
    </w:p>
    <w:p w14:paraId="6AFE3BB8" w14:textId="77777777" w:rsidR="003A1010" w:rsidRDefault="003A1010" w:rsidP="006837D6">
      <w:pPr>
        <w:pStyle w:val="ListParagraph"/>
        <w:rPr>
          <w:rFonts w:ascii="Arial" w:hAnsi="Arial" w:cs="Arial"/>
          <w:sz w:val="24"/>
          <w:szCs w:val="24"/>
        </w:rPr>
      </w:pPr>
    </w:p>
    <w:p w14:paraId="323D2C69" w14:textId="77777777" w:rsidR="003A1010" w:rsidRDefault="003A1010" w:rsidP="006837D6">
      <w:pPr>
        <w:pStyle w:val="ListParagraph"/>
        <w:rPr>
          <w:rFonts w:ascii="Arial" w:hAnsi="Arial" w:cs="Arial"/>
          <w:sz w:val="24"/>
          <w:szCs w:val="24"/>
        </w:rPr>
      </w:pPr>
    </w:p>
    <w:p w14:paraId="1F4DC3B7" w14:textId="77777777" w:rsidR="003A1010" w:rsidRDefault="003A1010" w:rsidP="006837D6">
      <w:pPr>
        <w:pStyle w:val="ListParagraph"/>
        <w:rPr>
          <w:rFonts w:ascii="Arial" w:hAnsi="Arial" w:cs="Arial"/>
          <w:sz w:val="24"/>
          <w:szCs w:val="24"/>
        </w:rPr>
      </w:pPr>
    </w:p>
    <w:p w14:paraId="4358CF19" w14:textId="73796B2A" w:rsidR="008B4812" w:rsidRPr="003A1010" w:rsidRDefault="003A1010" w:rsidP="00F95B81">
      <w:pPr>
        <w:rPr>
          <w:rFonts w:ascii="Times New Roman" w:hAnsi="Times New Roman" w:cs="Times New Roman"/>
          <w:b/>
          <w:bCs/>
        </w:rPr>
      </w:pPr>
      <w:r>
        <w:rPr>
          <w:rFonts w:ascii="Times New Roman" w:hAnsi="Times New Roman" w:cs="Times New Roman"/>
          <w:b/>
          <w:bCs/>
        </w:rPr>
        <w:lastRenderedPageBreak/>
        <w:t>8</w:t>
      </w:r>
      <w:r w:rsidR="008B4812" w:rsidRPr="003A1010">
        <w:rPr>
          <w:rFonts w:ascii="Times New Roman" w:hAnsi="Times New Roman" w:cs="Times New Roman"/>
          <w:b/>
          <w:bCs/>
        </w:rPr>
        <w:t>. Risk</w:t>
      </w:r>
      <w:r w:rsidR="00FB16FC" w:rsidRPr="003A1010">
        <w:rPr>
          <w:rFonts w:ascii="Times New Roman" w:hAnsi="Times New Roman" w:cs="Times New Roman"/>
          <w:b/>
          <w:bCs/>
        </w:rPr>
        <w:t xml:space="preserve"> Management </w:t>
      </w:r>
    </w:p>
    <w:p w14:paraId="197A2FA9" w14:textId="77777777" w:rsidR="00A17C32" w:rsidRDefault="00A17C32" w:rsidP="006837D6">
      <w:pPr>
        <w:pStyle w:val="ListParagraph"/>
        <w:rPr>
          <w:rFonts w:ascii="Arial" w:hAnsi="Arial" w:cs="Arial"/>
          <w:b/>
          <w:bCs/>
        </w:rPr>
      </w:pPr>
    </w:p>
    <w:tbl>
      <w:tblPr>
        <w:tblStyle w:val="TableGrid"/>
        <w:tblW w:w="11442" w:type="dxa"/>
        <w:tblInd w:w="-1099" w:type="dxa"/>
        <w:tblLook w:val="04A0" w:firstRow="1" w:lastRow="0" w:firstColumn="1" w:lastColumn="0" w:noHBand="0" w:noVBand="1"/>
      </w:tblPr>
      <w:tblGrid>
        <w:gridCol w:w="2164"/>
        <w:gridCol w:w="1789"/>
        <w:gridCol w:w="1276"/>
        <w:gridCol w:w="6213"/>
      </w:tblGrid>
      <w:tr w:rsidR="00A17C32" w14:paraId="6DCB6D8A" w14:textId="77777777" w:rsidTr="00982C3A">
        <w:tc>
          <w:tcPr>
            <w:tcW w:w="2164" w:type="dxa"/>
            <w:shd w:val="clear" w:color="auto" w:fill="33B7D3" w:themeFill="accent1"/>
          </w:tcPr>
          <w:p w14:paraId="0693901E" w14:textId="5FBE5CB8" w:rsidR="00DF59DB" w:rsidRPr="00D75FD6" w:rsidRDefault="00800881" w:rsidP="006837D6">
            <w:pPr>
              <w:pStyle w:val="ListParagraph"/>
              <w:ind w:left="0"/>
              <w:rPr>
                <w:rFonts w:ascii="Times New Roman" w:hAnsi="Times New Roman" w:cs="Times New Roman"/>
                <w:b/>
                <w:bCs/>
                <w:sz w:val="24"/>
                <w:szCs w:val="24"/>
                <w:u w:val="single"/>
              </w:rPr>
            </w:pPr>
            <w:r w:rsidRPr="00D75FD6">
              <w:rPr>
                <w:rFonts w:ascii="Times New Roman" w:hAnsi="Times New Roman" w:cs="Times New Roman"/>
                <w:b/>
                <w:bCs/>
                <w:sz w:val="24"/>
                <w:szCs w:val="24"/>
                <w:u w:val="single"/>
              </w:rPr>
              <w:t>Risk</w:t>
            </w:r>
          </w:p>
        </w:tc>
        <w:tc>
          <w:tcPr>
            <w:tcW w:w="1789" w:type="dxa"/>
            <w:shd w:val="clear" w:color="auto" w:fill="ADE2ED" w:themeFill="accent1" w:themeFillTint="66"/>
          </w:tcPr>
          <w:p w14:paraId="660C7EB3" w14:textId="10B07EB8" w:rsidR="00DF59DB" w:rsidRPr="00D75FD6" w:rsidRDefault="00E424F6" w:rsidP="006837D6">
            <w:pPr>
              <w:pStyle w:val="ListParagraph"/>
              <w:ind w:left="0"/>
              <w:rPr>
                <w:rFonts w:ascii="Times New Roman" w:hAnsi="Times New Roman" w:cs="Times New Roman"/>
                <w:b/>
                <w:bCs/>
                <w:sz w:val="24"/>
                <w:szCs w:val="24"/>
                <w:u w:val="single"/>
              </w:rPr>
            </w:pPr>
            <w:r w:rsidRPr="00D75FD6">
              <w:rPr>
                <w:rFonts w:ascii="Times New Roman" w:hAnsi="Times New Roman" w:cs="Times New Roman"/>
                <w:b/>
                <w:bCs/>
                <w:sz w:val="24"/>
                <w:szCs w:val="24"/>
                <w:u w:val="single"/>
              </w:rPr>
              <w:t xml:space="preserve">Possibility </w:t>
            </w:r>
          </w:p>
        </w:tc>
        <w:tc>
          <w:tcPr>
            <w:tcW w:w="1276" w:type="dxa"/>
            <w:shd w:val="clear" w:color="auto" w:fill="D6F0F6" w:themeFill="accent1" w:themeFillTint="33"/>
          </w:tcPr>
          <w:p w14:paraId="086594E3" w14:textId="72D286F2" w:rsidR="00DF59DB" w:rsidRPr="00D75FD6" w:rsidRDefault="00800881" w:rsidP="006837D6">
            <w:pPr>
              <w:pStyle w:val="ListParagraph"/>
              <w:ind w:left="0"/>
              <w:rPr>
                <w:rFonts w:ascii="Times New Roman" w:hAnsi="Times New Roman" w:cs="Times New Roman"/>
                <w:b/>
                <w:bCs/>
                <w:sz w:val="24"/>
                <w:szCs w:val="24"/>
                <w:u w:val="single"/>
              </w:rPr>
            </w:pPr>
            <w:r w:rsidRPr="00D75FD6">
              <w:rPr>
                <w:rFonts w:ascii="Times New Roman" w:hAnsi="Times New Roman" w:cs="Times New Roman"/>
                <w:b/>
                <w:bCs/>
                <w:sz w:val="24"/>
                <w:szCs w:val="24"/>
                <w:u w:val="single"/>
              </w:rPr>
              <w:t xml:space="preserve">Impact </w:t>
            </w:r>
          </w:p>
        </w:tc>
        <w:tc>
          <w:tcPr>
            <w:tcW w:w="6213" w:type="dxa"/>
            <w:shd w:val="clear" w:color="auto" w:fill="ECF1B0" w:themeFill="accent5" w:themeFillTint="66"/>
          </w:tcPr>
          <w:p w14:paraId="3C0D859B" w14:textId="58F8C5FB" w:rsidR="00DF59DB" w:rsidRPr="00D75FD6" w:rsidRDefault="00DE4DD9" w:rsidP="006837D6">
            <w:pPr>
              <w:pStyle w:val="ListParagraph"/>
              <w:ind w:left="0"/>
              <w:rPr>
                <w:rFonts w:ascii="Times New Roman" w:hAnsi="Times New Roman" w:cs="Times New Roman"/>
                <w:b/>
                <w:bCs/>
                <w:sz w:val="24"/>
                <w:szCs w:val="24"/>
                <w:u w:val="single"/>
              </w:rPr>
            </w:pPr>
            <w:r w:rsidRPr="00D75FD6">
              <w:rPr>
                <w:rFonts w:ascii="Times New Roman" w:hAnsi="Times New Roman" w:cs="Times New Roman"/>
                <w:b/>
                <w:bCs/>
                <w:sz w:val="24"/>
                <w:szCs w:val="24"/>
                <w:u w:val="single"/>
              </w:rPr>
              <w:t>Mitigation</w:t>
            </w:r>
          </w:p>
        </w:tc>
      </w:tr>
      <w:tr w:rsidR="00A17C32" w14:paraId="7381C6C7" w14:textId="77777777" w:rsidTr="00244C12">
        <w:tc>
          <w:tcPr>
            <w:tcW w:w="2164" w:type="dxa"/>
          </w:tcPr>
          <w:p w14:paraId="303625FE" w14:textId="34111D0E" w:rsidR="00DF59DB" w:rsidRPr="00D75FD6" w:rsidRDefault="00572D35" w:rsidP="006837D6">
            <w:pPr>
              <w:pStyle w:val="ListParagraph"/>
              <w:ind w:left="0"/>
              <w:rPr>
                <w:rFonts w:ascii="Times New Roman" w:hAnsi="Times New Roman" w:cs="Times New Roman"/>
                <w:b/>
                <w:bCs/>
                <w:sz w:val="24"/>
                <w:szCs w:val="24"/>
              </w:rPr>
            </w:pPr>
            <w:r w:rsidRPr="00D75FD6">
              <w:rPr>
                <w:rFonts w:ascii="Times New Roman" w:hAnsi="Times New Roman" w:cs="Times New Roman"/>
                <w:b/>
                <w:bCs/>
                <w:sz w:val="24"/>
                <w:szCs w:val="24"/>
              </w:rPr>
              <w:t>Weather delays</w:t>
            </w:r>
          </w:p>
        </w:tc>
        <w:tc>
          <w:tcPr>
            <w:tcW w:w="1789" w:type="dxa"/>
            <w:shd w:val="clear" w:color="auto" w:fill="F0A09E" w:themeFill="accent2" w:themeFillTint="99"/>
          </w:tcPr>
          <w:p w14:paraId="285C5977" w14:textId="17E69514" w:rsidR="00DF59DB" w:rsidRPr="00D75FD6" w:rsidRDefault="00572D35" w:rsidP="006837D6">
            <w:pPr>
              <w:pStyle w:val="ListParagraph"/>
              <w:ind w:left="0"/>
              <w:rPr>
                <w:rFonts w:ascii="Times New Roman" w:hAnsi="Times New Roman" w:cs="Times New Roman"/>
                <w:b/>
                <w:bCs/>
                <w:sz w:val="24"/>
                <w:szCs w:val="24"/>
              </w:rPr>
            </w:pPr>
            <w:r w:rsidRPr="00D75FD6">
              <w:rPr>
                <w:rFonts w:ascii="Times New Roman" w:hAnsi="Times New Roman" w:cs="Times New Roman"/>
                <w:b/>
                <w:bCs/>
                <w:sz w:val="24"/>
                <w:szCs w:val="24"/>
              </w:rPr>
              <w:t>High</w:t>
            </w:r>
          </w:p>
        </w:tc>
        <w:tc>
          <w:tcPr>
            <w:tcW w:w="1276" w:type="dxa"/>
            <w:shd w:val="clear" w:color="auto" w:fill="F0A09E" w:themeFill="accent2" w:themeFillTint="99"/>
          </w:tcPr>
          <w:p w14:paraId="79E0FC0D" w14:textId="6C4CD3D1" w:rsidR="00DF59DB" w:rsidRPr="00D75FD6" w:rsidRDefault="00B34E9F" w:rsidP="006837D6">
            <w:pPr>
              <w:pStyle w:val="ListParagraph"/>
              <w:ind w:left="0"/>
              <w:rPr>
                <w:rFonts w:ascii="Times New Roman" w:hAnsi="Times New Roman" w:cs="Times New Roman"/>
                <w:b/>
                <w:bCs/>
                <w:sz w:val="24"/>
                <w:szCs w:val="24"/>
              </w:rPr>
            </w:pPr>
            <w:r w:rsidRPr="00D75FD6">
              <w:rPr>
                <w:rFonts w:ascii="Times New Roman" w:hAnsi="Times New Roman" w:cs="Times New Roman"/>
                <w:b/>
                <w:bCs/>
                <w:sz w:val="24"/>
                <w:szCs w:val="24"/>
              </w:rPr>
              <w:t>high</w:t>
            </w:r>
          </w:p>
        </w:tc>
        <w:tc>
          <w:tcPr>
            <w:tcW w:w="6213" w:type="dxa"/>
          </w:tcPr>
          <w:p w14:paraId="4732660C" w14:textId="6216011D" w:rsidR="00DF59DB" w:rsidRPr="00D75FD6" w:rsidRDefault="00394E03" w:rsidP="006837D6">
            <w:pPr>
              <w:pStyle w:val="ListParagraph"/>
              <w:ind w:left="0"/>
              <w:rPr>
                <w:rFonts w:ascii="Times New Roman" w:hAnsi="Times New Roman" w:cs="Times New Roman"/>
                <w:sz w:val="24"/>
                <w:szCs w:val="24"/>
              </w:rPr>
            </w:pPr>
            <w:r w:rsidRPr="00D75FD6">
              <w:rPr>
                <w:rFonts w:ascii="Times New Roman" w:hAnsi="Times New Roman" w:cs="Times New Roman"/>
                <w:sz w:val="24"/>
                <w:szCs w:val="24"/>
              </w:rPr>
              <w:t>C</w:t>
            </w:r>
            <w:r w:rsidR="009F4C47" w:rsidRPr="00D75FD6">
              <w:rPr>
                <w:rFonts w:ascii="Times New Roman" w:hAnsi="Times New Roman" w:cs="Times New Roman"/>
                <w:sz w:val="24"/>
                <w:szCs w:val="24"/>
              </w:rPr>
              <w:t xml:space="preserve">ontingency fund, schedule buffer, winter works </w:t>
            </w:r>
          </w:p>
        </w:tc>
      </w:tr>
      <w:tr w:rsidR="00A17C32" w14:paraId="1D800D05" w14:textId="77777777" w:rsidTr="00244C12">
        <w:tc>
          <w:tcPr>
            <w:tcW w:w="2164" w:type="dxa"/>
          </w:tcPr>
          <w:p w14:paraId="54B3BA20" w14:textId="378C2DE8" w:rsidR="00DF59DB" w:rsidRPr="00D75FD6" w:rsidRDefault="00B34E9F" w:rsidP="006837D6">
            <w:pPr>
              <w:pStyle w:val="ListParagraph"/>
              <w:ind w:left="0"/>
              <w:rPr>
                <w:rFonts w:ascii="Times New Roman" w:hAnsi="Times New Roman" w:cs="Times New Roman"/>
                <w:b/>
                <w:bCs/>
                <w:sz w:val="24"/>
                <w:szCs w:val="24"/>
              </w:rPr>
            </w:pPr>
            <w:r w:rsidRPr="00D75FD6">
              <w:rPr>
                <w:rFonts w:ascii="Times New Roman" w:hAnsi="Times New Roman" w:cs="Times New Roman"/>
                <w:b/>
                <w:bCs/>
                <w:sz w:val="24"/>
                <w:szCs w:val="24"/>
              </w:rPr>
              <w:t xml:space="preserve">Ground Conditions </w:t>
            </w:r>
          </w:p>
        </w:tc>
        <w:tc>
          <w:tcPr>
            <w:tcW w:w="1789" w:type="dxa"/>
            <w:shd w:val="clear" w:color="auto" w:fill="95D8A4" w:themeFill="accent3" w:themeFillTint="99"/>
          </w:tcPr>
          <w:p w14:paraId="0DF844CE" w14:textId="475B258C" w:rsidR="00DF59DB" w:rsidRPr="00D75FD6" w:rsidRDefault="00B34E9F" w:rsidP="006837D6">
            <w:pPr>
              <w:pStyle w:val="ListParagraph"/>
              <w:ind w:left="0"/>
              <w:rPr>
                <w:rFonts w:ascii="Times New Roman" w:hAnsi="Times New Roman" w:cs="Times New Roman"/>
                <w:b/>
                <w:bCs/>
                <w:sz w:val="24"/>
                <w:szCs w:val="24"/>
              </w:rPr>
            </w:pPr>
            <w:r w:rsidRPr="00D75FD6">
              <w:rPr>
                <w:rFonts w:ascii="Times New Roman" w:hAnsi="Times New Roman" w:cs="Times New Roman"/>
                <w:b/>
                <w:bCs/>
                <w:sz w:val="24"/>
                <w:szCs w:val="24"/>
              </w:rPr>
              <w:t xml:space="preserve">Medium </w:t>
            </w:r>
          </w:p>
        </w:tc>
        <w:tc>
          <w:tcPr>
            <w:tcW w:w="1276" w:type="dxa"/>
            <w:shd w:val="clear" w:color="auto" w:fill="F0A09E" w:themeFill="accent2" w:themeFillTint="99"/>
          </w:tcPr>
          <w:p w14:paraId="08744AE3" w14:textId="651874FF" w:rsidR="00DF59DB" w:rsidRPr="00D75FD6" w:rsidRDefault="00B34E9F" w:rsidP="006837D6">
            <w:pPr>
              <w:pStyle w:val="ListParagraph"/>
              <w:ind w:left="0"/>
              <w:rPr>
                <w:rFonts w:ascii="Times New Roman" w:hAnsi="Times New Roman" w:cs="Times New Roman"/>
                <w:b/>
                <w:bCs/>
                <w:sz w:val="24"/>
                <w:szCs w:val="24"/>
              </w:rPr>
            </w:pPr>
            <w:r w:rsidRPr="00D75FD6">
              <w:rPr>
                <w:rFonts w:ascii="Times New Roman" w:hAnsi="Times New Roman" w:cs="Times New Roman"/>
                <w:b/>
                <w:bCs/>
                <w:sz w:val="24"/>
                <w:szCs w:val="24"/>
              </w:rPr>
              <w:t>high</w:t>
            </w:r>
          </w:p>
        </w:tc>
        <w:tc>
          <w:tcPr>
            <w:tcW w:w="6213" w:type="dxa"/>
          </w:tcPr>
          <w:p w14:paraId="706994D8" w14:textId="459B6D4C" w:rsidR="00DF59DB" w:rsidRPr="00D75FD6" w:rsidRDefault="00DE62E2" w:rsidP="006837D6">
            <w:pPr>
              <w:pStyle w:val="ListParagraph"/>
              <w:ind w:left="0"/>
              <w:rPr>
                <w:rFonts w:ascii="Times New Roman" w:hAnsi="Times New Roman" w:cs="Times New Roman"/>
                <w:sz w:val="24"/>
                <w:szCs w:val="24"/>
              </w:rPr>
            </w:pPr>
            <w:r w:rsidRPr="00D75FD6">
              <w:rPr>
                <w:rFonts w:ascii="Times New Roman" w:hAnsi="Times New Roman" w:cs="Times New Roman"/>
                <w:sz w:val="24"/>
                <w:szCs w:val="24"/>
              </w:rPr>
              <w:t>Geotechnical surveys, adaptive foundation design</w:t>
            </w:r>
          </w:p>
        </w:tc>
      </w:tr>
      <w:tr w:rsidR="00A17C32" w14:paraId="47E8D647" w14:textId="77777777" w:rsidTr="00244C12">
        <w:tc>
          <w:tcPr>
            <w:tcW w:w="2164" w:type="dxa"/>
          </w:tcPr>
          <w:p w14:paraId="54803788" w14:textId="2EAC55BC" w:rsidR="00DF59DB" w:rsidRPr="00D75FD6" w:rsidRDefault="00B34E9F" w:rsidP="006837D6">
            <w:pPr>
              <w:pStyle w:val="ListParagraph"/>
              <w:ind w:left="0"/>
              <w:rPr>
                <w:rFonts w:ascii="Times New Roman" w:hAnsi="Times New Roman" w:cs="Times New Roman"/>
                <w:b/>
                <w:bCs/>
                <w:sz w:val="24"/>
                <w:szCs w:val="24"/>
              </w:rPr>
            </w:pPr>
            <w:r w:rsidRPr="00D75FD6">
              <w:rPr>
                <w:rFonts w:ascii="Times New Roman" w:hAnsi="Times New Roman" w:cs="Times New Roman"/>
                <w:b/>
                <w:bCs/>
                <w:sz w:val="24"/>
                <w:szCs w:val="24"/>
              </w:rPr>
              <w:t>Supply Chain</w:t>
            </w:r>
            <w:r w:rsidR="00CB0C4F" w:rsidRPr="00D75FD6">
              <w:rPr>
                <w:rFonts w:ascii="Times New Roman" w:hAnsi="Times New Roman" w:cs="Times New Roman"/>
                <w:b/>
                <w:bCs/>
                <w:sz w:val="24"/>
                <w:szCs w:val="24"/>
              </w:rPr>
              <w:t xml:space="preserve"> disruption</w:t>
            </w:r>
          </w:p>
        </w:tc>
        <w:tc>
          <w:tcPr>
            <w:tcW w:w="1789" w:type="dxa"/>
            <w:shd w:val="clear" w:color="auto" w:fill="95D8A4" w:themeFill="accent3" w:themeFillTint="99"/>
          </w:tcPr>
          <w:p w14:paraId="55DF3785" w14:textId="534FF4BE" w:rsidR="00DF59DB" w:rsidRPr="00D75FD6" w:rsidRDefault="002F5B5E" w:rsidP="006837D6">
            <w:pPr>
              <w:pStyle w:val="ListParagraph"/>
              <w:ind w:left="0"/>
              <w:rPr>
                <w:rFonts w:ascii="Times New Roman" w:hAnsi="Times New Roman" w:cs="Times New Roman"/>
                <w:b/>
                <w:bCs/>
                <w:sz w:val="24"/>
                <w:szCs w:val="24"/>
              </w:rPr>
            </w:pPr>
            <w:r w:rsidRPr="00D75FD6">
              <w:rPr>
                <w:rFonts w:ascii="Times New Roman" w:hAnsi="Times New Roman" w:cs="Times New Roman"/>
                <w:b/>
                <w:bCs/>
                <w:sz w:val="24"/>
                <w:szCs w:val="24"/>
              </w:rPr>
              <w:t>Medium</w:t>
            </w:r>
          </w:p>
        </w:tc>
        <w:tc>
          <w:tcPr>
            <w:tcW w:w="1276" w:type="dxa"/>
            <w:shd w:val="clear" w:color="auto" w:fill="95D8A4" w:themeFill="accent3" w:themeFillTint="99"/>
          </w:tcPr>
          <w:p w14:paraId="6F61BE5C" w14:textId="6501B47B" w:rsidR="00DF59DB" w:rsidRPr="00D75FD6" w:rsidRDefault="002F5B5E" w:rsidP="006837D6">
            <w:pPr>
              <w:pStyle w:val="ListParagraph"/>
              <w:ind w:left="0"/>
              <w:rPr>
                <w:rFonts w:ascii="Times New Roman" w:hAnsi="Times New Roman" w:cs="Times New Roman"/>
                <w:b/>
                <w:bCs/>
                <w:sz w:val="24"/>
                <w:szCs w:val="24"/>
              </w:rPr>
            </w:pPr>
            <w:r w:rsidRPr="00D75FD6">
              <w:rPr>
                <w:rFonts w:ascii="Times New Roman" w:hAnsi="Times New Roman" w:cs="Times New Roman"/>
                <w:b/>
                <w:bCs/>
                <w:sz w:val="24"/>
                <w:szCs w:val="24"/>
              </w:rPr>
              <w:t>Medium</w:t>
            </w:r>
          </w:p>
        </w:tc>
        <w:tc>
          <w:tcPr>
            <w:tcW w:w="6213" w:type="dxa"/>
          </w:tcPr>
          <w:p w14:paraId="13D0AF7C" w14:textId="74355047" w:rsidR="00DF59DB" w:rsidRPr="00D75FD6" w:rsidRDefault="00405722" w:rsidP="006837D6">
            <w:pPr>
              <w:pStyle w:val="ListParagraph"/>
              <w:ind w:left="0"/>
              <w:rPr>
                <w:rFonts w:ascii="Times New Roman" w:hAnsi="Times New Roman" w:cs="Times New Roman"/>
                <w:sz w:val="24"/>
                <w:szCs w:val="24"/>
              </w:rPr>
            </w:pPr>
            <w:r w:rsidRPr="00D75FD6">
              <w:rPr>
                <w:rFonts w:ascii="Times New Roman" w:hAnsi="Times New Roman" w:cs="Times New Roman"/>
                <w:sz w:val="24"/>
                <w:szCs w:val="24"/>
              </w:rPr>
              <w:t xml:space="preserve">Multiple </w:t>
            </w:r>
            <w:r w:rsidR="00A93134" w:rsidRPr="00D75FD6">
              <w:rPr>
                <w:rFonts w:ascii="Times New Roman" w:hAnsi="Times New Roman" w:cs="Times New Roman"/>
                <w:sz w:val="24"/>
                <w:szCs w:val="24"/>
              </w:rPr>
              <w:t>suppliers,</w:t>
            </w:r>
            <w:r w:rsidRPr="00D75FD6">
              <w:rPr>
                <w:rFonts w:ascii="Times New Roman" w:hAnsi="Times New Roman" w:cs="Times New Roman"/>
                <w:sz w:val="24"/>
                <w:szCs w:val="24"/>
              </w:rPr>
              <w:t xml:space="preserve"> ear</w:t>
            </w:r>
            <w:r w:rsidR="00E570A2" w:rsidRPr="00D75FD6">
              <w:rPr>
                <w:rFonts w:ascii="Times New Roman" w:hAnsi="Times New Roman" w:cs="Times New Roman"/>
                <w:sz w:val="24"/>
                <w:szCs w:val="24"/>
              </w:rPr>
              <w:t>ly pre-</w:t>
            </w:r>
            <w:r w:rsidR="0010374C" w:rsidRPr="00D75FD6">
              <w:rPr>
                <w:rFonts w:ascii="Times New Roman" w:hAnsi="Times New Roman" w:cs="Times New Roman"/>
                <w:sz w:val="24"/>
                <w:szCs w:val="24"/>
              </w:rPr>
              <w:t xml:space="preserve">ordering </w:t>
            </w:r>
            <w:r w:rsidR="00432A75" w:rsidRPr="00D75FD6">
              <w:rPr>
                <w:rFonts w:ascii="Times New Roman" w:hAnsi="Times New Roman" w:cs="Times New Roman"/>
                <w:sz w:val="24"/>
                <w:szCs w:val="24"/>
              </w:rPr>
              <w:t>for critical materials</w:t>
            </w:r>
          </w:p>
        </w:tc>
      </w:tr>
      <w:tr w:rsidR="00A17C32" w14:paraId="60434CAF" w14:textId="77777777" w:rsidTr="00244C12">
        <w:trPr>
          <w:trHeight w:val="269"/>
        </w:trPr>
        <w:tc>
          <w:tcPr>
            <w:tcW w:w="2164" w:type="dxa"/>
          </w:tcPr>
          <w:p w14:paraId="4A713E67" w14:textId="599794AE" w:rsidR="00DF59DB" w:rsidRPr="00D75FD6" w:rsidRDefault="002F5B5E" w:rsidP="006837D6">
            <w:pPr>
              <w:pStyle w:val="ListParagraph"/>
              <w:ind w:left="0"/>
              <w:rPr>
                <w:rFonts w:ascii="Times New Roman" w:hAnsi="Times New Roman" w:cs="Times New Roman"/>
                <w:b/>
                <w:bCs/>
                <w:sz w:val="24"/>
                <w:szCs w:val="24"/>
              </w:rPr>
            </w:pPr>
            <w:r w:rsidRPr="00D75FD6">
              <w:rPr>
                <w:rFonts w:ascii="Times New Roman" w:hAnsi="Times New Roman" w:cs="Times New Roman"/>
                <w:b/>
                <w:bCs/>
                <w:sz w:val="24"/>
                <w:szCs w:val="24"/>
              </w:rPr>
              <w:t>Cost overrun</w:t>
            </w:r>
          </w:p>
        </w:tc>
        <w:tc>
          <w:tcPr>
            <w:tcW w:w="1789" w:type="dxa"/>
            <w:shd w:val="clear" w:color="auto" w:fill="95D8A4" w:themeFill="accent3" w:themeFillTint="99"/>
          </w:tcPr>
          <w:p w14:paraId="7573E2BC" w14:textId="32F85F35" w:rsidR="00DF59DB" w:rsidRPr="00D75FD6" w:rsidRDefault="002F5B5E" w:rsidP="006837D6">
            <w:pPr>
              <w:pStyle w:val="ListParagraph"/>
              <w:ind w:left="0"/>
              <w:rPr>
                <w:rFonts w:ascii="Times New Roman" w:hAnsi="Times New Roman" w:cs="Times New Roman"/>
                <w:b/>
                <w:bCs/>
                <w:sz w:val="24"/>
                <w:szCs w:val="24"/>
              </w:rPr>
            </w:pPr>
            <w:r w:rsidRPr="00D75FD6">
              <w:rPr>
                <w:rFonts w:ascii="Times New Roman" w:hAnsi="Times New Roman" w:cs="Times New Roman"/>
                <w:b/>
                <w:bCs/>
                <w:sz w:val="24"/>
                <w:szCs w:val="24"/>
              </w:rPr>
              <w:t>Medium</w:t>
            </w:r>
          </w:p>
        </w:tc>
        <w:tc>
          <w:tcPr>
            <w:tcW w:w="1276" w:type="dxa"/>
            <w:shd w:val="clear" w:color="auto" w:fill="F0A09E" w:themeFill="accent2" w:themeFillTint="99"/>
          </w:tcPr>
          <w:p w14:paraId="79CE4705" w14:textId="0C259DC2" w:rsidR="00DF59DB" w:rsidRPr="00D75FD6" w:rsidRDefault="00A17C32" w:rsidP="006837D6">
            <w:pPr>
              <w:pStyle w:val="ListParagraph"/>
              <w:ind w:left="0"/>
              <w:rPr>
                <w:rFonts w:ascii="Times New Roman" w:hAnsi="Times New Roman" w:cs="Times New Roman"/>
                <w:b/>
                <w:bCs/>
                <w:sz w:val="24"/>
                <w:szCs w:val="24"/>
              </w:rPr>
            </w:pPr>
            <w:r w:rsidRPr="00D75FD6">
              <w:rPr>
                <w:rFonts w:ascii="Times New Roman" w:hAnsi="Times New Roman" w:cs="Times New Roman"/>
                <w:b/>
                <w:bCs/>
                <w:sz w:val="24"/>
                <w:szCs w:val="24"/>
              </w:rPr>
              <w:t>High</w:t>
            </w:r>
          </w:p>
        </w:tc>
        <w:tc>
          <w:tcPr>
            <w:tcW w:w="6213" w:type="dxa"/>
          </w:tcPr>
          <w:p w14:paraId="79878D43" w14:textId="303260E5" w:rsidR="00DF59DB" w:rsidRPr="00D75FD6" w:rsidRDefault="00502331" w:rsidP="006837D6">
            <w:pPr>
              <w:pStyle w:val="ListParagraph"/>
              <w:ind w:left="0"/>
              <w:rPr>
                <w:rFonts w:ascii="Times New Roman" w:hAnsi="Times New Roman" w:cs="Times New Roman"/>
                <w:sz w:val="24"/>
                <w:szCs w:val="24"/>
              </w:rPr>
            </w:pPr>
            <w:r w:rsidRPr="00D75FD6">
              <w:rPr>
                <w:rFonts w:ascii="Times New Roman" w:hAnsi="Times New Roman" w:cs="Times New Roman"/>
                <w:sz w:val="24"/>
                <w:szCs w:val="24"/>
              </w:rPr>
              <w:t>M</w:t>
            </w:r>
            <w:r w:rsidR="00A93134" w:rsidRPr="00D75FD6">
              <w:rPr>
                <w:rFonts w:ascii="Times New Roman" w:hAnsi="Times New Roman" w:cs="Times New Roman"/>
                <w:sz w:val="24"/>
                <w:szCs w:val="24"/>
              </w:rPr>
              <w:t xml:space="preserve">onthly </w:t>
            </w:r>
            <w:r w:rsidR="004B42DE" w:rsidRPr="00D75FD6">
              <w:rPr>
                <w:rFonts w:ascii="Times New Roman" w:hAnsi="Times New Roman" w:cs="Times New Roman"/>
                <w:sz w:val="24"/>
                <w:szCs w:val="24"/>
              </w:rPr>
              <w:t>budget reviews, change control</w:t>
            </w:r>
          </w:p>
        </w:tc>
      </w:tr>
      <w:tr w:rsidR="00A17C32" w14:paraId="275989AD" w14:textId="77777777" w:rsidTr="00244C12">
        <w:tc>
          <w:tcPr>
            <w:tcW w:w="2164" w:type="dxa"/>
          </w:tcPr>
          <w:p w14:paraId="196AF585" w14:textId="778763B6" w:rsidR="00A17C32" w:rsidRPr="00D75FD6" w:rsidRDefault="00367E54" w:rsidP="006837D6">
            <w:pPr>
              <w:pStyle w:val="ListParagraph"/>
              <w:ind w:left="0"/>
              <w:rPr>
                <w:rFonts w:ascii="Times New Roman" w:hAnsi="Times New Roman" w:cs="Times New Roman"/>
                <w:b/>
                <w:bCs/>
                <w:sz w:val="24"/>
                <w:szCs w:val="24"/>
              </w:rPr>
            </w:pPr>
            <w:r w:rsidRPr="00D75FD6">
              <w:rPr>
                <w:rFonts w:ascii="Times New Roman" w:hAnsi="Times New Roman" w:cs="Times New Roman"/>
                <w:b/>
                <w:bCs/>
                <w:sz w:val="24"/>
                <w:szCs w:val="24"/>
              </w:rPr>
              <w:t>Safety incidents</w:t>
            </w:r>
          </w:p>
        </w:tc>
        <w:tc>
          <w:tcPr>
            <w:tcW w:w="1789" w:type="dxa"/>
            <w:shd w:val="clear" w:color="auto" w:fill="FFFF00"/>
          </w:tcPr>
          <w:p w14:paraId="3759A5CA" w14:textId="08761E6E" w:rsidR="00A17C32" w:rsidRPr="00D75FD6" w:rsidRDefault="001546D0" w:rsidP="006837D6">
            <w:pPr>
              <w:pStyle w:val="ListParagraph"/>
              <w:ind w:left="0"/>
              <w:rPr>
                <w:rFonts w:ascii="Times New Roman" w:hAnsi="Times New Roman" w:cs="Times New Roman"/>
                <w:b/>
                <w:bCs/>
                <w:sz w:val="24"/>
                <w:szCs w:val="24"/>
              </w:rPr>
            </w:pPr>
            <w:r w:rsidRPr="00D75FD6">
              <w:rPr>
                <w:rFonts w:ascii="Times New Roman" w:hAnsi="Times New Roman" w:cs="Times New Roman"/>
                <w:b/>
                <w:bCs/>
                <w:sz w:val="24"/>
                <w:szCs w:val="24"/>
              </w:rPr>
              <w:t>Low</w:t>
            </w:r>
          </w:p>
        </w:tc>
        <w:tc>
          <w:tcPr>
            <w:tcW w:w="1276" w:type="dxa"/>
            <w:shd w:val="clear" w:color="auto" w:fill="95D8A4" w:themeFill="accent3" w:themeFillTint="99"/>
          </w:tcPr>
          <w:p w14:paraId="053A1240" w14:textId="4B734DA7" w:rsidR="00A17C32" w:rsidRPr="00D75FD6" w:rsidRDefault="001546D0" w:rsidP="006837D6">
            <w:pPr>
              <w:pStyle w:val="ListParagraph"/>
              <w:ind w:left="0"/>
              <w:rPr>
                <w:rFonts w:ascii="Times New Roman" w:hAnsi="Times New Roman" w:cs="Times New Roman"/>
                <w:b/>
                <w:bCs/>
                <w:sz w:val="24"/>
                <w:szCs w:val="24"/>
              </w:rPr>
            </w:pPr>
            <w:r w:rsidRPr="00D75FD6">
              <w:rPr>
                <w:rFonts w:ascii="Times New Roman" w:hAnsi="Times New Roman" w:cs="Times New Roman"/>
                <w:b/>
                <w:bCs/>
                <w:sz w:val="24"/>
                <w:szCs w:val="24"/>
              </w:rPr>
              <w:t>Medium</w:t>
            </w:r>
          </w:p>
        </w:tc>
        <w:tc>
          <w:tcPr>
            <w:tcW w:w="6213" w:type="dxa"/>
          </w:tcPr>
          <w:p w14:paraId="1FDAC8E4" w14:textId="092EC89A" w:rsidR="00A17C32" w:rsidRPr="00D75FD6" w:rsidRDefault="00B2358E" w:rsidP="006837D6">
            <w:pPr>
              <w:pStyle w:val="ListParagraph"/>
              <w:ind w:left="0"/>
              <w:rPr>
                <w:rFonts w:ascii="Times New Roman" w:hAnsi="Times New Roman" w:cs="Times New Roman"/>
                <w:sz w:val="24"/>
                <w:szCs w:val="24"/>
              </w:rPr>
            </w:pPr>
            <w:r w:rsidRPr="00D75FD6">
              <w:rPr>
                <w:rFonts w:ascii="Times New Roman" w:hAnsi="Times New Roman" w:cs="Times New Roman"/>
                <w:sz w:val="24"/>
                <w:szCs w:val="24"/>
              </w:rPr>
              <w:t>D</w:t>
            </w:r>
            <w:r w:rsidR="00384702" w:rsidRPr="00D75FD6">
              <w:rPr>
                <w:rFonts w:ascii="Times New Roman" w:hAnsi="Times New Roman" w:cs="Times New Roman"/>
                <w:sz w:val="24"/>
                <w:szCs w:val="24"/>
              </w:rPr>
              <w:t xml:space="preserve">aily safety </w:t>
            </w:r>
            <w:r w:rsidRPr="00D75FD6">
              <w:rPr>
                <w:rFonts w:ascii="Times New Roman" w:hAnsi="Times New Roman" w:cs="Times New Roman"/>
                <w:sz w:val="24"/>
                <w:szCs w:val="24"/>
              </w:rPr>
              <w:t>briefings,</w:t>
            </w:r>
            <w:r w:rsidR="00384702" w:rsidRPr="00D75FD6">
              <w:rPr>
                <w:rFonts w:ascii="Times New Roman" w:hAnsi="Times New Roman" w:cs="Times New Roman"/>
                <w:sz w:val="24"/>
                <w:szCs w:val="24"/>
              </w:rPr>
              <w:t xml:space="preserve"> </w:t>
            </w:r>
            <w:r w:rsidRPr="00D75FD6">
              <w:rPr>
                <w:rFonts w:ascii="Times New Roman" w:hAnsi="Times New Roman" w:cs="Times New Roman"/>
                <w:sz w:val="24"/>
                <w:szCs w:val="24"/>
              </w:rPr>
              <w:t xml:space="preserve">PPE </w:t>
            </w:r>
            <w:r w:rsidR="003B04C5" w:rsidRPr="00D75FD6">
              <w:rPr>
                <w:rFonts w:ascii="Times New Roman" w:hAnsi="Times New Roman" w:cs="Times New Roman"/>
                <w:sz w:val="24"/>
                <w:szCs w:val="24"/>
              </w:rPr>
              <w:t>enforcement,</w:t>
            </w:r>
            <w:r w:rsidR="00384702" w:rsidRPr="00D75FD6">
              <w:rPr>
                <w:rFonts w:ascii="Times New Roman" w:hAnsi="Times New Roman" w:cs="Times New Roman"/>
                <w:sz w:val="24"/>
                <w:szCs w:val="24"/>
              </w:rPr>
              <w:t xml:space="preserve"> regular audits</w:t>
            </w:r>
          </w:p>
        </w:tc>
      </w:tr>
      <w:tr w:rsidR="00A17C32" w14:paraId="5ADF35F3" w14:textId="77777777" w:rsidTr="00244C12">
        <w:tc>
          <w:tcPr>
            <w:tcW w:w="2164" w:type="dxa"/>
          </w:tcPr>
          <w:p w14:paraId="31038A30" w14:textId="20AF6CCF" w:rsidR="00A17C32" w:rsidRPr="00D75FD6" w:rsidRDefault="00405F23" w:rsidP="006837D6">
            <w:pPr>
              <w:pStyle w:val="ListParagraph"/>
              <w:ind w:left="0"/>
              <w:rPr>
                <w:rFonts w:ascii="Times New Roman" w:hAnsi="Times New Roman" w:cs="Times New Roman"/>
                <w:b/>
                <w:bCs/>
              </w:rPr>
            </w:pPr>
            <w:r w:rsidRPr="00D75FD6">
              <w:rPr>
                <w:rFonts w:ascii="Times New Roman" w:hAnsi="Times New Roman" w:cs="Times New Roman"/>
                <w:b/>
                <w:bCs/>
              </w:rPr>
              <w:t>S</w:t>
            </w:r>
            <w:r w:rsidR="00367E54" w:rsidRPr="00D75FD6">
              <w:rPr>
                <w:rFonts w:ascii="Times New Roman" w:hAnsi="Times New Roman" w:cs="Times New Roman"/>
                <w:b/>
                <w:bCs/>
              </w:rPr>
              <w:t>takeholder</w:t>
            </w:r>
            <w:r w:rsidRPr="00D75FD6">
              <w:rPr>
                <w:rFonts w:ascii="Times New Roman" w:hAnsi="Times New Roman" w:cs="Times New Roman"/>
                <w:b/>
                <w:bCs/>
              </w:rPr>
              <w:t xml:space="preserve"> </w:t>
            </w:r>
            <w:r w:rsidR="001546D0" w:rsidRPr="00D75FD6">
              <w:rPr>
                <w:rFonts w:ascii="Times New Roman" w:hAnsi="Times New Roman" w:cs="Times New Roman"/>
                <w:b/>
                <w:bCs/>
              </w:rPr>
              <w:t>opposition</w:t>
            </w:r>
          </w:p>
        </w:tc>
        <w:tc>
          <w:tcPr>
            <w:tcW w:w="1789" w:type="dxa"/>
            <w:shd w:val="clear" w:color="auto" w:fill="95D8A4" w:themeFill="accent3" w:themeFillTint="99"/>
          </w:tcPr>
          <w:p w14:paraId="6FD93331" w14:textId="69F5C5B4" w:rsidR="00A17C32" w:rsidRPr="00D75FD6" w:rsidRDefault="001546D0" w:rsidP="006837D6">
            <w:pPr>
              <w:pStyle w:val="ListParagraph"/>
              <w:ind w:left="0"/>
              <w:rPr>
                <w:rFonts w:ascii="Times New Roman" w:hAnsi="Times New Roman" w:cs="Times New Roman"/>
                <w:b/>
                <w:bCs/>
                <w:sz w:val="24"/>
                <w:szCs w:val="24"/>
              </w:rPr>
            </w:pPr>
            <w:r w:rsidRPr="00D75FD6">
              <w:rPr>
                <w:rFonts w:ascii="Times New Roman" w:hAnsi="Times New Roman" w:cs="Times New Roman"/>
                <w:b/>
                <w:bCs/>
                <w:sz w:val="24"/>
                <w:szCs w:val="24"/>
              </w:rPr>
              <w:t>Medium</w:t>
            </w:r>
          </w:p>
        </w:tc>
        <w:tc>
          <w:tcPr>
            <w:tcW w:w="1276" w:type="dxa"/>
            <w:shd w:val="clear" w:color="auto" w:fill="95D8A4" w:themeFill="accent3" w:themeFillTint="99"/>
          </w:tcPr>
          <w:p w14:paraId="7A8DE43F" w14:textId="0976645F" w:rsidR="00A17C32" w:rsidRPr="00D75FD6" w:rsidRDefault="00C62640" w:rsidP="006837D6">
            <w:pPr>
              <w:pStyle w:val="ListParagraph"/>
              <w:ind w:left="0"/>
              <w:rPr>
                <w:rFonts w:ascii="Times New Roman" w:hAnsi="Times New Roman" w:cs="Times New Roman"/>
                <w:b/>
                <w:bCs/>
                <w:sz w:val="24"/>
                <w:szCs w:val="24"/>
              </w:rPr>
            </w:pPr>
            <w:r w:rsidRPr="00D75FD6">
              <w:rPr>
                <w:rFonts w:ascii="Times New Roman" w:hAnsi="Times New Roman" w:cs="Times New Roman"/>
                <w:b/>
                <w:bCs/>
                <w:sz w:val="24"/>
                <w:szCs w:val="24"/>
              </w:rPr>
              <w:t>Medium</w:t>
            </w:r>
          </w:p>
        </w:tc>
        <w:tc>
          <w:tcPr>
            <w:tcW w:w="6213" w:type="dxa"/>
          </w:tcPr>
          <w:p w14:paraId="307A320F" w14:textId="68E0ADBC" w:rsidR="00A17C32" w:rsidRPr="00D75FD6" w:rsidRDefault="00B2358E" w:rsidP="006837D6">
            <w:pPr>
              <w:pStyle w:val="ListParagraph"/>
              <w:ind w:left="0"/>
              <w:rPr>
                <w:rFonts w:ascii="Times New Roman" w:hAnsi="Times New Roman" w:cs="Times New Roman"/>
              </w:rPr>
            </w:pPr>
            <w:r w:rsidRPr="00D75FD6">
              <w:rPr>
                <w:rFonts w:ascii="Times New Roman" w:hAnsi="Times New Roman" w:cs="Times New Roman"/>
              </w:rPr>
              <w:t>Monthly meetings, transparent communication</w:t>
            </w:r>
          </w:p>
        </w:tc>
      </w:tr>
      <w:tr w:rsidR="00A17C32" w14:paraId="22A9132B" w14:textId="77777777" w:rsidTr="00244C12">
        <w:tc>
          <w:tcPr>
            <w:tcW w:w="2164" w:type="dxa"/>
          </w:tcPr>
          <w:p w14:paraId="40259693" w14:textId="44FB168D" w:rsidR="00A17C32" w:rsidRPr="00D75FD6" w:rsidRDefault="00405F23" w:rsidP="006837D6">
            <w:pPr>
              <w:pStyle w:val="ListParagraph"/>
              <w:ind w:left="0"/>
              <w:rPr>
                <w:rFonts w:ascii="Times New Roman" w:hAnsi="Times New Roman" w:cs="Times New Roman"/>
                <w:b/>
                <w:bCs/>
              </w:rPr>
            </w:pPr>
            <w:r w:rsidRPr="00D75FD6">
              <w:rPr>
                <w:rFonts w:ascii="Times New Roman" w:hAnsi="Times New Roman" w:cs="Times New Roman"/>
                <w:b/>
                <w:bCs/>
              </w:rPr>
              <w:t>Regulatory</w:t>
            </w:r>
            <w:r w:rsidR="001546D0" w:rsidRPr="00D75FD6">
              <w:rPr>
                <w:rFonts w:ascii="Times New Roman" w:hAnsi="Times New Roman" w:cs="Times New Roman"/>
                <w:b/>
                <w:bCs/>
              </w:rPr>
              <w:t xml:space="preserve"> delays </w:t>
            </w:r>
          </w:p>
        </w:tc>
        <w:tc>
          <w:tcPr>
            <w:tcW w:w="1789" w:type="dxa"/>
            <w:shd w:val="clear" w:color="auto" w:fill="95D8A4" w:themeFill="accent3" w:themeFillTint="99"/>
          </w:tcPr>
          <w:p w14:paraId="7D0E636F" w14:textId="048F5759" w:rsidR="00A17C32" w:rsidRPr="00D75FD6" w:rsidRDefault="001546D0" w:rsidP="006837D6">
            <w:pPr>
              <w:pStyle w:val="ListParagraph"/>
              <w:ind w:left="0"/>
              <w:rPr>
                <w:rFonts w:ascii="Times New Roman" w:hAnsi="Times New Roman" w:cs="Times New Roman"/>
                <w:b/>
                <w:bCs/>
                <w:sz w:val="24"/>
                <w:szCs w:val="24"/>
              </w:rPr>
            </w:pPr>
            <w:r w:rsidRPr="00D75FD6">
              <w:rPr>
                <w:rFonts w:ascii="Times New Roman" w:hAnsi="Times New Roman" w:cs="Times New Roman"/>
                <w:b/>
                <w:bCs/>
                <w:sz w:val="24"/>
                <w:szCs w:val="24"/>
              </w:rPr>
              <w:t>Medium</w:t>
            </w:r>
          </w:p>
        </w:tc>
        <w:tc>
          <w:tcPr>
            <w:tcW w:w="1276" w:type="dxa"/>
            <w:shd w:val="clear" w:color="auto" w:fill="95D8A4" w:themeFill="accent3" w:themeFillTint="99"/>
          </w:tcPr>
          <w:p w14:paraId="2C0997F4" w14:textId="3C3F1286" w:rsidR="00A17C32" w:rsidRPr="00D75FD6" w:rsidRDefault="00C62640" w:rsidP="006837D6">
            <w:pPr>
              <w:pStyle w:val="ListParagraph"/>
              <w:ind w:left="0"/>
              <w:rPr>
                <w:rFonts w:ascii="Times New Roman" w:hAnsi="Times New Roman" w:cs="Times New Roman"/>
                <w:b/>
                <w:bCs/>
                <w:sz w:val="24"/>
                <w:szCs w:val="24"/>
              </w:rPr>
            </w:pPr>
            <w:r w:rsidRPr="00D75FD6">
              <w:rPr>
                <w:rFonts w:ascii="Times New Roman" w:hAnsi="Times New Roman" w:cs="Times New Roman"/>
                <w:b/>
                <w:bCs/>
                <w:sz w:val="24"/>
                <w:szCs w:val="24"/>
              </w:rPr>
              <w:t>Medium</w:t>
            </w:r>
          </w:p>
        </w:tc>
        <w:tc>
          <w:tcPr>
            <w:tcW w:w="6213" w:type="dxa"/>
          </w:tcPr>
          <w:p w14:paraId="0717446F" w14:textId="0E6495CD" w:rsidR="00A17C32" w:rsidRPr="00D75FD6" w:rsidRDefault="00B2358E" w:rsidP="006837D6">
            <w:pPr>
              <w:pStyle w:val="ListParagraph"/>
              <w:ind w:left="0"/>
              <w:rPr>
                <w:rFonts w:ascii="Times New Roman" w:hAnsi="Times New Roman" w:cs="Times New Roman"/>
              </w:rPr>
            </w:pPr>
            <w:r w:rsidRPr="00D75FD6">
              <w:rPr>
                <w:rFonts w:ascii="Times New Roman" w:hAnsi="Times New Roman" w:cs="Times New Roman"/>
              </w:rPr>
              <w:t xml:space="preserve">Early council </w:t>
            </w:r>
            <w:r w:rsidR="003B04C5" w:rsidRPr="00D75FD6">
              <w:rPr>
                <w:rFonts w:ascii="Times New Roman" w:hAnsi="Times New Roman" w:cs="Times New Roman"/>
              </w:rPr>
              <w:t>engagement,</w:t>
            </w:r>
            <w:r w:rsidRPr="00D75FD6">
              <w:rPr>
                <w:rFonts w:ascii="Times New Roman" w:hAnsi="Times New Roman" w:cs="Times New Roman"/>
              </w:rPr>
              <w:t xml:space="preserve"> parallel application</w:t>
            </w:r>
          </w:p>
        </w:tc>
      </w:tr>
    </w:tbl>
    <w:p w14:paraId="53B0DAE7" w14:textId="77777777" w:rsidR="00FB16FC" w:rsidRPr="008B4812" w:rsidRDefault="00FB16FC" w:rsidP="006837D6">
      <w:pPr>
        <w:pStyle w:val="ListParagraph"/>
        <w:rPr>
          <w:rFonts w:ascii="Arial" w:hAnsi="Arial" w:cs="Arial"/>
          <w:b/>
          <w:bCs/>
        </w:rPr>
      </w:pPr>
    </w:p>
    <w:p w14:paraId="519B824D" w14:textId="77777777" w:rsidR="00D376D4" w:rsidRDefault="00D376D4" w:rsidP="006837D6">
      <w:pPr>
        <w:pStyle w:val="ListParagraph"/>
        <w:rPr>
          <w:rFonts w:ascii="Arial" w:hAnsi="Arial" w:cs="Arial"/>
          <w:sz w:val="24"/>
          <w:szCs w:val="24"/>
        </w:rPr>
      </w:pPr>
    </w:p>
    <w:p w14:paraId="65803389" w14:textId="47A45917" w:rsidR="00144900" w:rsidRPr="00F95B81" w:rsidRDefault="003A1010" w:rsidP="00F95B81">
      <w:pPr>
        <w:rPr>
          <w:rFonts w:ascii="Times New Roman" w:hAnsi="Times New Roman" w:cs="Times New Roman"/>
          <w:b/>
          <w:bCs/>
        </w:rPr>
      </w:pPr>
      <w:r w:rsidRPr="00F95B81">
        <w:rPr>
          <w:rFonts w:ascii="Times New Roman" w:hAnsi="Times New Roman" w:cs="Times New Roman"/>
          <w:b/>
          <w:bCs/>
        </w:rPr>
        <w:t xml:space="preserve">Risk </w:t>
      </w:r>
      <w:r>
        <w:rPr>
          <w:rFonts w:ascii="Times New Roman" w:hAnsi="Times New Roman" w:cs="Times New Roman"/>
          <w:b/>
          <w:bCs/>
        </w:rPr>
        <w:t>Assessment</w:t>
      </w:r>
      <w:r w:rsidR="0081396E">
        <w:rPr>
          <w:rFonts w:ascii="Times New Roman" w:hAnsi="Times New Roman" w:cs="Times New Roman"/>
          <w:b/>
          <w:bCs/>
        </w:rPr>
        <w:t xml:space="preserve"> </w:t>
      </w:r>
      <w:r w:rsidR="00D75FD6" w:rsidRPr="00F95B81">
        <w:rPr>
          <w:rFonts w:ascii="Times New Roman" w:hAnsi="Times New Roman" w:cs="Times New Roman"/>
          <w:b/>
          <w:bCs/>
        </w:rPr>
        <w:t xml:space="preserve">Explanation </w:t>
      </w:r>
    </w:p>
    <w:p w14:paraId="3316EE02" w14:textId="2B150885" w:rsidR="00144900" w:rsidRDefault="00144900" w:rsidP="00144900">
      <w:pPr>
        <w:rPr>
          <w:rFonts w:ascii="Times New Roman" w:hAnsi="Times New Roman" w:cs="Times New Roman"/>
          <w:sz w:val="24"/>
          <w:szCs w:val="24"/>
        </w:rPr>
      </w:pPr>
      <w:r w:rsidRPr="00716472">
        <w:rPr>
          <w:rFonts w:ascii="Times New Roman" w:hAnsi="Times New Roman" w:cs="Times New Roman"/>
          <w:sz w:val="24"/>
          <w:szCs w:val="24"/>
        </w:rPr>
        <w:t>According to the UK Government Project Delivery (2004</w:t>
      </w:r>
      <w:r w:rsidR="000113B3" w:rsidRPr="00716472">
        <w:rPr>
          <w:rFonts w:ascii="Times New Roman" w:hAnsi="Times New Roman" w:cs="Times New Roman"/>
          <w:sz w:val="24"/>
          <w:szCs w:val="24"/>
        </w:rPr>
        <w:t>),</w:t>
      </w:r>
      <w:r w:rsidRPr="00716472">
        <w:rPr>
          <w:rFonts w:ascii="Times New Roman" w:hAnsi="Times New Roman" w:cs="Times New Roman"/>
          <w:sz w:val="24"/>
          <w:szCs w:val="24"/>
        </w:rPr>
        <w:t xml:space="preserve"> effective risk management requires identifying potential </w:t>
      </w:r>
      <w:r w:rsidR="000113B3" w:rsidRPr="00716472">
        <w:rPr>
          <w:rFonts w:ascii="Times New Roman" w:hAnsi="Times New Roman" w:cs="Times New Roman"/>
          <w:sz w:val="24"/>
          <w:szCs w:val="24"/>
        </w:rPr>
        <w:t>threats,</w:t>
      </w:r>
      <w:r w:rsidRPr="00716472">
        <w:rPr>
          <w:rFonts w:ascii="Times New Roman" w:hAnsi="Times New Roman" w:cs="Times New Roman"/>
          <w:sz w:val="24"/>
          <w:szCs w:val="24"/>
        </w:rPr>
        <w:t xml:space="preserve"> assessing their proba</w:t>
      </w:r>
      <w:r w:rsidR="007C26FC" w:rsidRPr="00716472">
        <w:rPr>
          <w:rFonts w:ascii="Times New Roman" w:hAnsi="Times New Roman" w:cs="Times New Roman"/>
          <w:sz w:val="24"/>
          <w:szCs w:val="24"/>
        </w:rPr>
        <w:t xml:space="preserve">bility and </w:t>
      </w:r>
      <w:r w:rsidR="000113B3" w:rsidRPr="00716472">
        <w:rPr>
          <w:rFonts w:ascii="Times New Roman" w:hAnsi="Times New Roman" w:cs="Times New Roman"/>
          <w:sz w:val="24"/>
          <w:szCs w:val="24"/>
        </w:rPr>
        <w:t>impact,</w:t>
      </w:r>
      <w:r w:rsidR="007C26FC" w:rsidRPr="00716472">
        <w:rPr>
          <w:rFonts w:ascii="Times New Roman" w:hAnsi="Times New Roman" w:cs="Times New Roman"/>
          <w:sz w:val="24"/>
          <w:szCs w:val="24"/>
        </w:rPr>
        <w:t xml:space="preserve"> and establishing clear </w:t>
      </w:r>
      <w:r w:rsidR="00EE4561" w:rsidRPr="00716472">
        <w:rPr>
          <w:rFonts w:ascii="Times New Roman" w:hAnsi="Times New Roman" w:cs="Times New Roman"/>
          <w:sz w:val="24"/>
          <w:szCs w:val="24"/>
        </w:rPr>
        <w:t>mitigation strategies before work begins.</w:t>
      </w:r>
      <w:r w:rsidR="00331A23" w:rsidRPr="00716472">
        <w:rPr>
          <w:rFonts w:ascii="Times New Roman" w:hAnsi="Times New Roman" w:cs="Times New Roman"/>
          <w:sz w:val="24"/>
          <w:szCs w:val="24"/>
        </w:rPr>
        <w:t xml:space="preserve"> The table above applies this structured approach to the probability level </w:t>
      </w:r>
      <w:r w:rsidR="00716472" w:rsidRPr="00716472">
        <w:rPr>
          <w:rFonts w:ascii="Times New Roman" w:hAnsi="Times New Roman" w:cs="Times New Roman"/>
          <w:sz w:val="24"/>
          <w:szCs w:val="24"/>
        </w:rPr>
        <w:t>-</w:t>
      </w:r>
      <w:r w:rsidR="00331A23" w:rsidRPr="00716472">
        <w:rPr>
          <w:rFonts w:ascii="Times New Roman" w:hAnsi="Times New Roman" w:cs="Times New Roman"/>
          <w:sz w:val="24"/>
          <w:szCs w:val="24"/>
        </w:rPr>
        <w:t xml:space="preserve"> </w:t>
      </w:r>
      <w:r w:rsidR="000113B3" w:rsidRPr="00716472">
        <w:rPr>
          <w:rFonts w:ascii="Times New Roman" w:hAnsi="Times New Roman" w:cs="Times New Roman"/>
          <w:sz w:val="24"/>
          <w:szCs w:val="24"/>
        </w:rPr>
        <w:t>high,</w:t>
      </w:r>
      <w:r w:rsidR="00331A23" w:rsidRPr="00716472">
        <w:rPr>
          <w:rFonts w:ascii="Times New Roman" w:hAnsi="Times New Roman" w:cs="Times New Roman"/>
          <w:sz w:val="24"/>
          <w:szCs w:val="24"/>
        </w:rPr>
        <w:t xml:space="preserve"> </w:t>
      </w:r>
      <w:r w:rsidR="000113B3" w:rsidRPr="00716472">
        <w:rPr>
          <w:rFonts w:ascii="Times New Roman" w:hAnsi="Times New Roman" w:cs="Times New Roman"/>
          <w:sz w:val="24"/>
          <w:szCs w:val="24"/>
        </w:rPr>
        <w:t>medium,</w:t>
      </w:r>
      <w:r w:rsidR="00007EE2" w:rsidRPr="00716472">
        <w:rPr>
          <w:rFonts w:ascii="Times New Roman" w:hAnsi="Times New Roman" w:cs="Times New Roman"/>
          <w:sz w:val="24"/>
          <w:szCs w:val="24"/>
        </w:rPr>
        <w:t xml:space="preserve"> or </w:t>
      </w:r>
      <w:r w:rsidR="000113B3" w:rsidRPr="00716472">
        <w:rPr>
          <w:rFonts w:ascii="Times New Roman" w:hAnsi="Times New Roman" w:cs="Times New Roman"/>
          <w:sz w:val="24"/>
          <w:szCs w:val="24"/>
        </w:rPr>
        <w:t>low, and</w:t>
      </w:r>
      <w:r w:rsidR="00007EE2" w:rsidRPr="00716472">
        <w:rPr>
          <w:rFonts w:ascii="Times New Roman" w:hAnsi="Times New Roman" w:cs="Times New Roman"/>
          <w:sz w:val="24"/>
          <w:szCs w:val="24"/>
        </w:rPr>
        <w:t xml:space="preserve"> impact level based on </w:t>
      </w:r>
      <w:r w:rsidR="000113B3" w:rsidRPr="00716472">
        <w:rPr>
          <w:rFonts w:ascii="Times New Roman" w:hAnsi="Times New Roman" w:cs="Times New Roman"/>
          <w:sz w:val="24"/>
          <w:szCs w:val="24"/>
        </w:rPr>
        <w:t xml:space="preserve">its potential effect on </w:t>
      </w:r>
      <w:r w:rsidR="00CE0359" w:rsidRPr="00716472">
        <w:rPr>
          <w:rFonts w:ascii="Times New Roman" w:hAnsi="Times New Roman" w:cs="Times New Roman"/>
          <w:sz w:val="24"/>
          <w:szCs w:val="24"/>
        </w:rPr>
        <w:t>cost,</w:t>
      </w:r>
      <w:r w:rsidR="000113B3" w:rsidRPr="00716472">
        <w:rPr>
          <w:rFonts w:ascii="Times New Roman" w:hAnsi="Times New Roman" w:cs="Times New Roman"/>
          <w:sz w:val="24"/>
          <w:szCs w:val="24"/>
        </w:rPr>
        <w:t xml:space="preserve"> </w:t>
      </w:r>
      <w:r w:rsidR="00CE0359" w:rsidRPr="00716472">
        <w:rPr>
          <w:rFonts w:ascii="Times New Roman" w:hAnsi="Times New Roman" w:cs="Times New Roman"/>
          <w:sz w:val="24"/>
          <w:szCs w:val="24"/>
        </w:rPr>
        <w:t>timeline,</w:t>
      </w:r>
      <w:r w:rsidR="000113B3" w:rsidRPr="00716472">
        <w:rPr>
          <w:rFonts w:ascii="Times New Roman" w:hAnsi="Times New Roman" w:cs="Times New Roman"/>
          <w:sz w:val="24"/>
          <w:szCs w:val="24"/>
        </w:rPr>
        <w:t xml:space="preserve"> or </w:t>
      </w:r>
      <w:r w:rsidR="00CE0359" w:rsidRPr="00716472">
        <w:rPr>
          <w:rFonts w:ascii="Times New Roman" w:hAnsi="Times New Roman" w:cs="Times New Roman"/>
          <w:sz w:val="24"/>
          <w:szCs w:val="24"/>
        </w:rPr>
        <w:t>safety. mitigation actions have been designed to either reduce the probability of the risk occurring or minimise</w:t>
      </w:r>
      <w:r w:rsidR="00311269" w:rsidRPr="00716472">
        <w:rPr>
          <w:rFonts w:ascii="Times New Roman" w:hAnsi="Times New Roman" w:cs="Times New Roman"/>
          <w:sz w:val="24"/>
          <w:szCs w:val="24"/>
        </w:rPr>
        <w:t xml:space="preserve"> its consequences if it does </w:t>
      </w:r>
      <w:r w:rsidR="002920F2" w:rsidRPr="00716472">
        <w:rPr>
          <w:rFonts w:ascii="Times New Roman" w:hAnsi="Times New Roman" w:cs="Times New Roman"/>
          <w:sz w:val="24"/>
          <w:szCs w:val="24"/>
        </w:rPr>
        <w:t>occur.</w:t>
      </w:r>
    </w:p>
    <w:p w14:paraId="1D4AE445" w14:textId="77777777" w:rsidR="00DC4217" w:rsidRDefault="00DC4217" w:rsidP="00144900">
      <w:pPr>
        <w:rPr>
          <w:rFonts w:ascii="Times New Roman" w:hAnsi="Times New Roman" w:cs="Times New Roman"/>
          <w:sz w:val="24"/>
          <w:szCs w:val="24"/>
        </w:rPr>
      </w:pPr>
    </w:p>
    <w:p w14:paraId="472E08DD" w14:textId="77777777" w:rsidR="00DC4217" w:rsidRDefault="00DC4217" w:rsidP="00144900">
      <w:pPr>
        <w:rPr>
          <w:rFonts w:ascii="Times New Roman" w:hAnsi="Times New Roman" w:cs="Times New Roman"/>
          <w:sz w:val="24"/>
          <w:szCs w:val="24"/>
        </w:rPr>
      </w:pPr>
    </w:p>
    <w:p w14:paraId="22AFB3AC" w14:textId="77777777" w:rsidR="00DC4217" w:rsidRDefault="00DC4217" w:rsidP="00144900">
      <w:pPr>
        <w:rPr>
          <w:rFonts w:ascii="Times New Roman" w:hAnsi="Times New Roman" w:cs="Times New Roman"/>
          <w:sz w:val="24"/>
          <w:szCs w:val="24"/>
        </w:rPr>
      </w:pPr>
    </w:p>
    <w:p w14:paraId="31866926" w14:textId="28236D8B" w:rsidR="00DC4217" w:rsidRDefault="003A1010" w:rsidP="00144900">
      <w:pPr>
        <w:rPr>
          <w:rFonts w:ascii="Times New Roman" w:hAnsi="Times New Roman" w:cs="Times New Roman"/>
          <w:b/>
          <w:bCs/>
        </w:rPr>
      </w:pPr>
      <w:r>
        <w:rPr>
          <w:rFonts w:ascii="Times New Roman" w:hAnsi="Times New Roman" w:cs="Times New Roman"/>
          <w:b/>
          <w:bCs/>
        </w:rPr>
        <w:lastRenderedPageBreak/>
        <w:t xml:space="preserve">9. </w:t>
      </w:r>
      <w:r w:rsidR="00DC4217" w:rsidRPr="00DC4217">
        <w:rPr>
          <w:rFonts w:ascii="Times New Roman" w:hAnsi="Times New Roman" w:cs="Times New Roman"/>
          <w:b/>
          <w:bCs/>
        </w:rPr>
        <w:t>Conclusion</w:t>
      </w:r>
    </w:p>
    <w:p w14:paraId="4BD99F1F" w14:textId="1DD7D3A5" w:rsidR="00DC4217" w:rsidRDefault="004F3684" w:rsidP="00814BEB">
      <w:pPr>
        <w:rPr>
          <w:rFonts w:ascii="Times New Roman" w:hAnsi="Times New Roman" w:cs="Times New Roman"/>
          <w:sz w:val="24"/>
          <w:szCs w:val="24"/>
        </w:rPr>
      </w:pPr>
      <w:r>
        <w:rPr>
          <w:rFonts w:ascii="Times New Roman" w:hAnsi="Times New Roman" w:cs="Times New Roman"/>
          <w:sz w:val="24"/>
          <w:szCs w:val="24"/>
        </w:rPr>
        <w:t xml:space="preserve">The Highway 5 bridge reconstruction project addresses a critical infrastructure failure caused by the devastating </w:t>
      </w:r>
      <w:r w:rsidR="00755217">
        <w:rPr>
          <w:rFonts w:ascii="Times New Roman" w:hAnsi="Times New Roman" w:cs="Times New Roman"/>
          <w:sz w:val="24"/>
          <w:szCs w:val="24"/>
        </w:rPr>
        <w:t xml:space="preserve">2026 </w:t>
      </w:r>
      <w:r w:rsidR="000C4D88">
        <w:rPr>
          <w:rFonts w:ascii="Times New Roman" w:hAnsi="Times New Roman" w:cs="Times New Roman"/>
          <w:sz w:val="24"/>
          <w:szCs w:val="24"/>
        </w:rPr>
        <w:t>floods</w:t>
      </w:r>
      <w:r w:rsidR="00F65CFB">
        <w:rPr>
          <w:rFonts w:ascii="Times New Roman" w:hAnsi="Times New Roman" w:cs="Times New Roman"/>
          <w:sz w:val="24"/>
          <w:szCs w:val="24"/>
        </w:rPr>
        <w:t>. T</w:t>
      </w:r>
      <w:r w:rsidR="00755217">
        <w:rPr>
          <w:rFonts w:ascii="Times New Roman" w:hAnsi="Times New Roman" w:cs="Times New Roman"/>
          <w:sz w:val="24"/>
          <w:szCs w:val="24"/>
        </w:rPr>
        <w:t>his plan has demonstrated that structure</w:t>
      </w:r>
      <w:r w:rsidR="00523F00">
        <w:rPr>
          <w:rFonts w:ascii="Times New Roman" w:hAnsi="Times New Roman" w:cs="Times New Roman"/>
          <w:sz w:val="24"/>
          <w:szCs w:val="24"/>
        </w:rPr>
        <w:t>d</w:t>
      </w:r>
      <w:r w:rsidR="00755217">
        <w:rPr>
          <w:rFonts w:ascii="Times New Roman" w:hAnsi="Times New Roman" w:cs="Times New Roman"/>
          <w:sz w:val="24"/>
          <w:szCs w:val="24"/>
        </w:rPr>
        <w:t xml:space="preserve"> project </w:t>
      </w:r>
      <w:r w:rsidR="000C4D88">
        <w:rPr>
          <w:rFonts w:ascii="Times New Roman" w:hAnsi="Times New Roman" w:cs="Times New Roman"/>
          <w:sz w:val="24"/>
          <w:szCs w:val="24"/>
        </w:rPr>
        <w:t>management,</w:t>
      </w:r>
      <w:r w:rsidR="00755217">
        <w:rPr>
          <w:rFonts w:ascii="Times New Roman" w:hAnsi="Times New Roman" w:cs="Times New Roman"/>
          <w:sz w:val="24"/>
          <w:szCs w:val="24"/>
        </w:rPr>
        <w:t xml:space="preserve"> from scope definition and work breakdown to </w:t>
      </w:r>
      <w:r w:rsidR="002366AB">
        <w:rPr>
          <w:rFonts w:ascii="Times New Roman" w:hAnsi="Times New Roman" w:cs="Times New Roman"/>
          <w:sz w:val="24"/>
          <w:szCs w:val="24"/>
        </w:rPr>
        <w:t>stakeholder</w:t>
      </w:r>
      <w:r w:rsidR="000C4D88">
        <w:rPr>
          <w:rFonts w:ascii="Times New Roman" w:hAnsi="Times New Roman" w:cs="Times New Roman"/>
          <w:sz w:val="24"/>
          <w:szCs w:val="24"/>
        </w:rPr>
        <w:t xml:space="preserve"> engagement and risk analysis to provide</w:t>
      </w:r>
      <w:r w:rsidR="002310F4">
        <w:rPr>
          <w:rFonts w:ascii="Times New Roman" w:hAnsi="Times New Roman" w:cs="Times New Roman"/>
          <w:sz w:val="24"/>
          <w:szCs w:val="24"/>
        </w:rPr>
        <w:t>s</w:t>
      </w:r>
      <w:r w:rsidR="000C4D88">
        <w:rPr>
          <w:rFonts w:ascii="Times New Roman" w:hAnsi="Times New Roman" w:cs="Times New Roman"/>
          <w:sz w:val="24"/>
          <w:szCs w:val="24"/>
        </w:rPr>
        <w:t xml:space="preserve"> a clear path from devastation to recovery.</w:t>
      </w:r>
      <w:r w:rsidR="002366AB">
        <w:rPr>
          <w:rFonts w:ascii="Times New Roman" w:hAnsi="Times New Roman" w:cs="Times New Roman"/>
          <w:sz w:val="24"/>
          <w:szCs w:val="24"/>
        </w:rPr>
        <w:t xml:space="preserve"> </w:t>
      </w:r>
    </w:p>
    <w:p w14:paraId="3E793FBB" w14:textId="15D234E5" w:rsidR="002366AB" w:rsidRDefault="00AD3206" w:rsidP="00814BEB">
      <w:pPr>
        <w:rPr>
          <w:rFonts w:ascii="Times New Roman" w:hAnsi="Times New Roman" w:cs="Times New Roman"/>
          <w:sz w:val="24"/>
          <w:szCs w:val="24"/>
        </w:rPr>
      </w:pPr>
      <w:r>
        <w:rPr>
          <w:rFonts w:ascii="Times New Roman" w:hAnsi="Times New Roman" w:cs="Times New Roman"/>
          <w:sz w:val="24"/>
          <w:szCs w:val="24"/>
        </w:rPr>
        <w:t xml:space="preserve">Through detailed research and lessons learned from comparable UK </w:t>
      </w:r>
      <w:r w:rsidR="00FE7DBD">
        <w:rPr>
          <w:rFonts w:ascii="Times New Roman" w:hAnsi="Times New Roman" w:cs="Times New Roman"/>
          <w:sz w:val="24"/>
          <w:szCs w:val="24"/>
        </w:rPr>
        <w:t>bridge</w:t>
      </w:r>
      <w:r w:rsidR="00D42FF4">
        <w:rPr>
          <w:rFonts w:ascii="Times New Roman" w:hAnsi="Times New Roman" w:cs="Times New Roman"/>
          <w:sz w:val="24"/>
          <w:szCs w:val="24"/>
        </w:rPr>
        <w:t xml:space="preserve"> </w:t>
      </w:r>
      <w:r w:rsidR="00B97F11">
        <w:rPr>
          <w:rFonts w:ascii="Times New Roman" w:hAnsi="Times New Roman" w:cs="Times New Roman"/>
          <w:sz w:val="24"/>
          <w:szCs w:val="24"/>
        </w:rPr>
        <w:t>projects grounded</w:t>
      </w:r>
      <w:r w:rsidR="006559A6">
        <w:rPr>
          <w:rFonts w:ascii="Times New Roman" w:hAnsi="Times New Roman" w:cs="Times New Roman"/>
          <w:sz w:val="24"/>
          <w:szCs w:val="24"/>
        </w:rPr>
        <w:t xml:space="preserve"> in careful risk </w:t>
      </w:r>
      <w:r w:rsidR="005F24DA">
        <w:rPr>
          <w:rFonts w:ascii="Times New Roman" w:hAnsi="Times New Roman" w:cs="Times New Roman"/>
          <w:sz w:val="24"/>
          <w:szCs w:val="24"/>
        </w:rPr>
        <w:t>assessment,</w:t>
      </w:r>
      <w:r w:rsidR="00BC4F37">
        <w:rPr>
          <w:rFonts w:ascii="Times New Roman" w:hAnsi="Times New Roman" w:cs="Times New Roman"/>
          <w:sz w:val="24"/>
          <w:szCs w:val="24"/>
        </w:rPr>
        <w:t xml:space="preserve"> this </w:t>
      </w:r>
      <w:r w:rsidR="00C24E03">
        <w:rPr>
          <w:rFonts w:ascii="Times New Roman" w:hAnsi="Times New Roman" w:cs="Times New Roman"/>
          <w:sz w:val="24"/>
          <w:szCs w:val="24"/>
        </w:rPr>
        <w:t xml:space="preserve">plan </w:t>
      </w:r>
      <w:r w:rsidR="00766C61">
        <w:rPr>
          <w:rFonts w:ascii="Times New Roman" w:hAnsi="Times New Roman" w:cs="Times New Roman"/>
          <w:sz w:val="24"/>
          <w:szCs w:val="24"/>
        </w:rPr>
        <w:t>outlines a</w:t>
      </w:r>
      <w:r w:rsidR="00C24E03">
        <w:rPr>
          <w:rFonts w:ascii="Times New Roman" w:hAnsi="Times New Roman" w:cs="Times New Roman"/>
          <w:sz w:val="24"/>
          <w:szCs w:val="24"/>
        </w:rPr>
        <w:t xml:space="preserve"> budget and timeline that appear realistic </w:t>
      </w:r>
      <w:r w:rsidR="00766C61">
        <w:rPr>
          <w:rFonts w:ascii="Times New Roman" w:hAnsi="Times New Roman" w:cs="Times New Roman"/>
          <w:sz w:val="24"/>
          <w:szCs w:val="24"/>
        </w:rPr>
        <w:t>and achievable</w:t>
      </w:r>
      <w:r w:rsidR="006715DE">
        <w:rPr>
          <w:rFonts w:ascii="Times New Roman" w:hAnsi="Times New Roman" w:cs="Times New Roman"/>
          <w:sz w:val="24"/>
          <w:szCs w:val="24"/>
        </w:rPr>
        <w:t xml:space="preserve"> within the </w:t>
      </w:r>
      <w:r w:rsidR="00D57504">
        <w:rPr>
          <w:rFonts w:ascii="Times New Roman" w:hAnsi="Times New Roman" w:cs="Times New Roman"/>
          <w:sz w:val="24"/>
          <w:szCs w:val="24"/>
        </w:rPr>
        <w:t>proposed</w:t>
      </w:r>
      <w:r w:rsidR="0051330B">
        <w:rPr>
          <w:rFonts w:ascii="Times New Roman" w:hAnsi="Times New Roman" w:cs="Times New Roman"/>
          <w:sz w:val="24"/>
          <w:szCs w:val="24"/>
        </w:rPr>
        <w:t xml:space="preserve"> £12 million budget </w:t>
      </w:r>
      <w:r w:rsidR="00766C61">
        <w:rPr>
          <w:rFonts w:ascii="Times New Roman" w:hAnsi="Times New Roman" w:cs="Times New Roman"/>
          <w:sz w:val="24"/>
          <w:szCs w:val="24"/>
        </w:rPr>
        <w:t>and 12</w:t>
      </w:r>
      <w:r w:rsidR="0051330B">
        <w:rPr>
          <w:rFonts w:ascii="Times New Roman" w:hAnsi="Times New Roman" w:cs="Times New Roman"/>
          <w:sz w:val="24"/>
          <w:szCs w:val="24"/>
        </w:rPr>
        <w:t xml:space="preserve">-month </w:t>
      </w:r>
      <w:r w:rsidR="00766C61">
        <w:rPr>
          <w:rFonts w:ascii="Times New Roman" w:hAnsi="Times New Roman" w:cs="Times New Roman"/>
          <w:sz w:val="24"/>
          <w:szCs w:val="24"/>
        </w:rPr>
        <w:t>timeline.</w:t>
      </w:r>
    </w:p>
    <w:p w14:paraId="5B2923BA" w14:textId="1097D822" w:rsidR="005F24DA" w:rsidRDefault="00AA46D2" w:rsidP="00814BEB">
      <w:pPr>
        <w:rPr>
          <w:rFonts w:ascii="Times New Roman" w:hAnsi="Times New Roman" w:cs="Times New Roman"/>
          <w:sz w:val="24"/>
          <w:szCs w:val="24"/>
        </w:rPr>
      </w:pPr>
      <w:r>
        <w:rPr>
          <w:rFonts w:ascii="Times New Roman" w:hAnsi="Times New Roman" w:cs="Times New Roman"/>
          <w:sz w:val="24"/>
          <w:szCs w:val="24"/>
        </w:rPr>
        <w:t>Th</w:t>
      </w:r>
      <w:r w:rsidR="00F364F3">
        <w:rPr>
          <w:rFonts w:ascii="Times New Roman" w:hAnsi="Times New Roman" w:cs="Times New Roman"/>
          <w:sz w:val="24"/>
          <w:szCs w:val="24"/>
        </w:rPr>
        <w:t>e</w:t>
      </w:r>
      <w:r w:rsidR="00967717">
        <w:rPr>
          <w:rFonts w:ascii="Times New Roman" w:hAnsi="Times New Roman" w:cs="Times New Roman"/>
          <w:sz w:val="24"/>
          <w:szCs w:val="24"/>
        </w:rPr>
        <w:t xml:space="preserve"> budget allocation is </w:t>
      </w:r>
      <w:r w:rsidR="00F87012">
        <w:rPr>
          <w:rFonts w:ascii="Times New Roman" w:hAnsi="Times New Roman" w:cs="Times New Roman"/>
          <w:sz w:val="24"/>
          <w:szCs w:val="24"/>
        </w:rPr>
        <w:t xml:space="preserve">based </w:t>
      </w:r>
      <w:r w:rsidR="0061658F">
        <w:rPr>
          <w:rFonts w:ascii="Times New Roman" w:hAnsi="Times New Roman" w:cs="Times New Roman"/>
          <w:sz w:val="24"/>
          <w:szCs w:val="24"/>
        </w:rPr>
        <w:t>on five</w:t>
      </w:r>
      <w:r w:rsidR="00F87012">
        <w:rPr>
          <w:rFonts w:ascii="Times New Roman" w:hAnsi="Times New Roman" w:cs="Times New Roman"/>
          <w:sz w:val="24"/>
          <w:szCs w:val="24"/>
        </w:rPr>
        <w:t xml:space="preserve"> key </w:t>
      </w:r>
      <w:r w:rsidR="008668C8">
        <w:rPr>
          <w:rFonts w:ascii="Times New Roman" w:hAnsi="Times New Roman" w:cs="Times New Roman"/>
          <w:sz w:val="24"/>
          <w:szCs w:val="24"/>
        </w:rPr>
        <w:t>area</w:t>
      </w:r>
      <w:r w:rsidR="00B97F11">
        <w:rPr>
          <w:rFonts w:ascii="Times New Roman" w:hAnsi="Times New Roman" w:cs="Times New Roman"/>
          <w:sz w:val="24"/>
          <w:szCs w:val="24"/>
        </w:rPr>
        <w:t>s</w:t>
      </w:r>
      <w:r w:rsidR="008668C8">
        <w:rPr>
          <w:rFonts w:ascii="Times New Roman" w:hAnsi="Times New Roman" w:cs="Times New Roman"/>
          <w:sz w:val="24"/>
          <w:szCs w:val="24"/>
        </w:rPr>
        <w:t>:</w:t>
      </w:r>
      <w:r w:rsidR="00F87012">
        <w:rPr>
          <w:rFonts w:ascii="Times New Roman" w:hAnsi="Times New Roman" w:cs="Times New Roman"/>
          <w:sz w:val="24"/>
          <w:szCs w:val="24"/>
        </w:rPr>
        <w:t xml:space="preserve"> </w:t>
      </w:r>
      <w:r w:rsidR="008668C8">
        <w:rPr>
          <w:rFonts w:ascii="Times New Roman" w:hAnsi="Times New Roman" w:cs="Times New Roman"/>
          <w:sz w:val="24"/>
          <w:szCs w:val="24"/>
        </w:rPr>
        <w:t xml:space="preserve">construction </w:t>
      </w:r>
      <w:r>
        <w:rPr>
          <w:rFonts w:ascii="Times New Roman" w:hAnsi="Times New Roman" w:cs="Times New Roman"/>
          <w:sz w:val="24"/>
          <w:szCs w:val="24"/>
        </w:rPr>
        <w:t>materials,</w:t>
      </w:r>
      <w:r w:rsidR="008668C8">
        <w:rPr>
          <w:rFonts w:ascii="Times New Roman" w:hAnsi="Times New Roman" w:cs="Times New Roman"/>
          <w:sz w:val="24"/>
          <w:szCs w:val="24"/>
        </w:rPr>
        <w:t xml:space="preserve"> design and </w:t>
      </w:r>
      <w:r>
        <w:rPr>
          <w:rFonts w:ascii="Times New Roman" w:hAnsi="Times New Roman" w:cs="Times New Roman"/>
          <w:sz w:val="24"/>
          <w:szCs w:val="24"/>
        </w:rPr>
        <w:t>engineering,</w:t>
      </w:r>
      <w:r w:rsidR="008668C8">
        <w:rPr>
          <w:rFonts w:ascii="Times New Roman" w:hAnsi="Times New Roman" w:cs="Times New Roman"/>
          <w:sz w:val="24"/>
          <w:szCs w:val="24"/>
        </w:rPr>
        <w:t xml:space="preserve"> Labour and </w:t>
      </w:r>
      <w:r>
        <w:rPr>
          <w:rFonts w:ascii="Times New Roman" w:hAnsi="Times New Roman" w:cs="Times New Roman"/>
          <w:sz w:val="24"/>
          <w:szCs w:val="24"/>
        </w:rPr>
        <w:t>contingency.</w:t>
      </w:r>
      <w:r w:rsidR="001C05D0">
        <w:rPr>
          <w:rFonts w:ascii="Times New Roman" w:hAnsi="Times New Roman" w:cs="Times New Roman"/>
          <w:sz w:val="24"/>
          <w:szCs w:val="24"/>
        </w:rPr>
        <w:t xml:space="preserve"> The </w:t>
      </w:r>
      <w:r w:rsidR="008F1F46">
        <w:rPr>
          <w:rFonts w:ascii="Times New Roman" w:hAnsi="Times New Roman" w:cs="Times New Roman"/>
          <w:sz w:val="24"/>
          <w:szCs w:val="24"/>
        </w:rPr>
        <w:t xml:space="preserve">project </w:t>
      </w:r>
      <w:r w:rsidR="006557F9">
        <w:rPr>
          <w:rFonts w:ascii="Times New Roman" w:hAnsi="Times New Roman" w:cs="Times New Roman"/>
          <w:sz w:val="24"/>
          <w:szCs w:val="24"/>
        </w:rPr>
        <w:t>timeline,</w:t>
      </w:r>
      <w:r w:rsidR="001C05D0">
        <w:rPr>
          <w:rFonts w:ascii="Times New Roman" w:hAnsi="Times New Roman" w:cs="Times New Roman"/>
          <w:sz w:val="24"/>
          <w:szCs w:val="24"/>
        </w:rPr>
        <w:t xml:space="preserve"> illustrated in Gantt</w:t>
      </w:r>
      <w:r w:rsidR="00CA38EF">
        <w:rPr>
          <w:rFonts w:ascii="Times New Roman" w:hAnsi="Times New Roman" w:cs="Times New Roman"/>
          <w:sz w:val="24"/>
          <w:szCs w:val="24"/>
        </w:rPr>
        <w:t xml:space="preserve"> c</w:t>
      </w:r>
      <w:r w:rsidR="001C05D0">
        <w:rPr>
          <w:rFonts w:ascii="Times New Roman" w:hAnsi="Times New Roman" w:cs="Times New Roman"/>
          <w:sz w:val="24"/>
          <w:szCs w:val="24"/>
        </w:rPr>
        <w:t>hart</w:t>
      </w:r>
      <w:r>
        <w:rPr>
          <w:rFonts w:ascii="Times New Roman" w:hAnsi="Times New Roman" w:cs="Times New Roman"/>
          <w:sz w:val="24"/>
          <w:szCs w:val="24"/>
        </w:rPr>
        <w:t>, balances urgency with realistic phasing across planning, procurement, construction, finishing and close</w:t>
      </w:r>
      <w:r w:rsidR="0055219B">
        <w:rPr>
          <w:rFonts w:ascii="Times New Roman" w:hAnsi="Times New Roman" w:cs="Times New Roman"/>
          <w:sz w:val="24"/>
          <w:szCs w:val="24"/>
        </w:rPr>
        <w:t>-</w:t>
      </w:r>
      <w:r>
        <w:rPr>
          <w:rFonts w:ascii="Times New Roman" w:hAnsi="Times New Roman" w:cs="Times New Roman"/>
          <w:sz w:val="24"/>
          <w:szCs w:val="24"/>
        </w:rPr>
        <w:t xml:space="preserve">out. Stakeholder analysis using the power – interest matrix ensures that residents, businesses, emergency services, and government bodies each receive appropriate </w:t>
      </w:r>
      <w:r w:rsidR="005544DD">
        <w:rPr>
          <w:rFonts w:ascii="Times New Roman" w:hAnsi="Times New Roman" w:cs="Times New Roman"/>
          <w:sz w:val="24"/>
          <w:szCs w:val="24"/>
        </w:rPr>
        <w:t>engagement.</w:t>
      </w:r>
      <w:r>
        <w:rPr>
          <w:rFonts w:ascii="Times New Roman" w:hAnsi="Times New Roman" w:cs="Times New Roman"/>
          <w:sz w:val="24"/>
          <w:szCs w:val="24"/>
        </w:rPr>
        <w:t xml:space="preserve"> The risk assessment, supported by contingency funds and proactive mitigation strategies, addresses the most significant </w:t>
      </w:r>
      <w:r w:rsidR="005544DD">
        <w:rPr>
          <w:rFonts w:ascii="Times New Roman" w:hAnsi="Times New Roman" w:cs="Times New Roman"/>
          <w:sz w:val="24"/>
          <w:szCs w:val="24"/>
        </w:rPr>
        <w:t>threats,</w:t>
      </w:r>
      <w:r>
        <w:rPr>
          <w:rFonts w:ascii="Times New Roman" w:hAnsi="Times New Roman" w:cs="Times New Roman"/>
          <w:sz w:val="24"/>
          <w:szCs w:val="24"/>
        </w:rPr>
        <w:t xml:space="preserve"> including weather </w:t>
      </w:r>
      <w:r w:rsidR="005E6EE4">
        <w:rPr>
          <w:rFonts w:ascii="Times New Roman" w:hAnsi="Times New Roman" w:cs="Times New Roman"/>
          <w:sz w:val="24"/>
          <w:szCs w:val="24"/>
        </w:rPr>
        <w:t>delays,</w:t>
      </w:r>
      <w:r>
        <w:rPr>
          <w:rFonts w:ascii="Times New Roman" w:hAnsi="Times New Roman" w:cs="Times New Roman"/>
          <w:sz w:val="24"/>
          <w:szCs w:val="24"/>
        </w:rPr>
        <w:t xml:space="preserve"> ground conditions and supply chain disruption without concealing their potential </w:t>
      </w:r>
      <w:r w:rsidR="002317D5">
        <w:rPr>
          <w:rFonts w:ascii="Times New Roman" w:hAnsi="Times New Roman" w:cs="Times New Roman"/>
          <w:sz w:val="24"/>
          <w:szCs w:val="24"/>
        </w:rPr>
        <w:t>impact.</w:t>
      </w:r>
    </w:p>
    <w:p w14:paraId="3F1A0970" w14:textId="2C4B457A" w:rsidR="00AC7B76" w:rsidRDefault="00AC7B76" w:rsidP="00814BEB">
      <w:pPr>
        <w:rPr>
          <w:rFonts w:ascii="Times New Roman" w:hAnsi="Times New Roman" w:cs="Times New Roman"/>
          <w:sz w:val="24"/>
          <w:szCs w:val="24"/>
        </w:rPr>
      </w:pPr>
      <w:r>
        <w:rPr>
          <w:rFonts w:ascii="Times New Roman" w:hAnsi="Times New Roman" w:cs="Times New Roman"/>
          <w:sz w:val="24"/>
          <w:szCs w:val="24"/>
        </w:rPr>
        <w:t xml:space="preserve">With careful </w:t>
      </w:r>
      <w:r w:rsidR="002317D5">
        <w:rPr>
          <w:rFonts w:ascii="Times New Roman" w:hAnsi="Times New Roman" w:cs="Times New Roman"/>
          <w:sz w:val="24"/>
          <w:szCs w:val="24"/>
        </w:rPr>
        <w:t>planning,</w:t>
      </w:r>
      <w:r>
        <w:rPr>
          <w:rFonts w:ascii="Times New Roman" w:hAnsi="Times New Roman" w:cs="Times New Roman"/>
          <w:sz w:val="24"/>
          <w:szCs w:val="24"/>
        </w:rPr>
        <w:t xml:space="preserve"> strong </w:t>
      </w:r>
      <w:r w:rsidR="0044753D">
        <w:rPr>
          <w:rFonts w:ascii="Times New Roman" w:hAnsi="Times New Roman" w:cs="Times New Roman"/>
          <w:sz w:val="24"/>
          <w:szCs w:val="24"/>
        </w:rPr>
        <w:t>collaboration,</w:t>
      </w:r>
      <w:r w:rsidR="00E31DD4">
        <w:rPr>
          <w:rFonts w:ascii="Times New Roman" w:hAnsi="Times New Roman" w:cs="Times New Roman"/>
          <w:sz w:val="24"/>
          <w:szCs w:val="24"/>
        </w:rPr>
        <w:t xml:space="preserve"> and disciplined project </w:t>
      </w:r>
      <w:r w:rsidR="0044753D">
        <w:rPr>
          <w:rFonts w:ascii="Times New Roman" w:hAnsi="Times New Roman" w:cs="Times New Roman"/>
          <w:sz w:val="24"/>
          <w:szCs w:val="24"/>
        </w:rPr>
        <w:t>management,</w:t>
      </w:r>
      <w:r w:rsidR="00E31DD4">
        <w:rPr>
          <w:rFonts w:ascii="Times New Roman" w:hAnsi="Times New Roman" w:cs="Times New Roman"/>
          <w:sz w:val="24"/>
          <w:szCs w:val="24"/>
        </w:rPr>
        <w:t xml:space="preserve"> this plan aims to </w:t>
      </w:r>
      <w:r w:rsidR="008F1F46">
        <w:rPr>
          <w:rFonts w:ascii="Times New Roman" w:hAnsi="Times New Roman" w:cs="Times New Roman"/>
          <w:sz w:val="24"/>
          <w:szCs w:val="24"/>
        </w:rPr>
        <w:t>turn natural</w:t>
      </w:r>
      <w:r w:rsidR="006D3AED">
        <w:rPr>
          <w:rFonts w:ascii="Times New Roman" w:hAnsi="Times New Roman" w:cs="Times New Roman"/>
          <w:sz w:val="24"/>
          <w:szCs w:val="24"/>
        </w:rPr>
        <w:t xml:space="preserve"> devastation into </w:t>
      </w:r>
      <w:r w:rsidR="0044753D">
        <w:rPr>
          <w:rFonts w:ascii="Times New Roman" w:hAnsi="Times New Roman" w:cs="Times New Roman"/>
          <w:sz w:val="24"/>
          <w:szCs w:val="24"/>
        </w:rPr>
        <w:t>renewal,</w:t>
      </w:r>
      <w:r w:rsidR="0009034B">
        <w:rPr>
          <w:rFonts w:ascii="Times New Roman" w:hAnsi="Times New Roman" w:cs="Times New Roman"/>
          <w:sz w:val="24"/>
          <w:szCs w:val="24"/>
        </w:rPr>
        <w:t xml:space="preserve"> by delivering not only just a </w:t>
      </w:r>
      <w:r w:rsidR="000E10E2">
        <w:rPr>
          <w:rFonts w:ascii="Times New Roman" w:hAnsi="Times New Roman" w:cs="Times New Roman"/>
          <w:sz w:val="24"/>
          <w:szCs w:val="24"/>
        </w:rPr>
        <w:t>brid</w:t>
      </w:r>
      <w:r w:rsidR="00AF2634">
        <w:rPr>
          <w:rFonts w:ascii="Times New Roman" w:hAnsi="Times New Roman" w:cs="Times New Roman"/>
          <w:sz w:val="24"/>
          <w:szCs w:val="24"/>
        </w:rPr>
        <w:t>ge</w:t>
      </w:r>
      <w:r w:rsidR="009652D9">
        <w:rPr>
          <w:rFonts w:ascii="Times New Roman" w:hAnsi="Times New Roman" w:cs="Times New Roman"/>
          <w:sz w:val="24"/>
          <w:szCs w:val="24"/>
        </w:rPr>
        <w:t>,</w:t>
      </w:r>
      <w:r w:rsidR="00AF2634">
        <w:rPr>
          <w:rFonts w:ascii="Times New Roman" w:hAnsi="Times New Roman" w:cs="Times New Roman"/>
          <w:sz w:val="24"/>
          <w:szCs w:val="24"/>
        </w:rPr>
        <w:t xml:space="preserve"> </w:t>
      </w:r>
      <w:r w:rsidR="008F1F46">
        <w:rPr>
          <w:rFonts w:ascii="Times New Roman" w:hAnsi="Times New Roman" w:cs="Times New Roman"/>
          <w:sz w:val="24"/>
          <w:szCs w:val="24"/>
        </w:rPr>
        <w:t>but a</w:t>
      </w:r>
      <w:r w:rsidR="009652D9">
        <w:rPr>
          <w:rFonts w:ascii="Times New Roman" w:hAnsi="Times New Roman" w:cs="Times New Roman"/>
          <w:sz w:val="24"/>
          <w:szCs w:val="24"/>
        </w:rPr>
        <w:t xml:space="preserve"> </w:t>
      </w:r>
      <w:r w:rsidR="00B179F4">
        <w:rPr>
          <w:rFonts w:ascii="Times New Roman" w:hAnsi="Times New Roman" w:cs="Times New Roman"/>
          <w:sz w:val="24"/>
          <w:szCs w:val="24"/>
        </w:rPr>
        <w:t>symbol</w:t>
      </w:r>
      <w:r w:rsidR="00BA2C1A">
        <w:rPr>
          <w:rFonts w:ascii="Times New Roman" w:hAnsi="Times New Roman" w:cs="Times New Roman"/>
          <w:sz w:val="24"/>
          <w:szCs w:val="24"/>
        </w:rPr>
        <w:t xml:space="preserve"> of resilience and hope for the West Midland</w:t>
      </w:r>
      <w:r w:rsidR="00F1676D">
        <w:rPr>
          <w:rFonts w:ascii="Times New Roman" w:hAnsi="Times New Roman" w:cs="Times New Roman"/>
          <w:sz w:val="24"/>
          <w:szCs w:val="24"/>
        </w:rPr>
        <w:t xml:space="preserve"> </w:t>
      </w:r>
      <w:r w:rsidR="00BA2C1A">
        <w:rPr>
          <w:rFonts w:ascii="Times New Roman" w:hAnsi="Times New Roman" w:cs="Times New Roman"/>
          <w:sz w:val="24"/>
          <w:szCs w:val="24"/>
        </w:rPr>
        <w:t>region</w:t>
      </w:r>
      <w:r w:rsidR="00F1676D">
        <w:rPr>
          <w:rFonts w:ascii="Times New Roman" w:hAnsi="Times New Roman" w:cs="Times New Roman"/>
          <w:sz w:val="24"/>
          <w:szCs w:val="24"/>
        </w:rPr>
        <w:t xml:space="preserve">. </w:t>
      </w:r>
      <w:r w:rsidR="0044753D">
        <w:rPr>
          <w:rFonts w:ascii="Times New Roman" w:hAnsi="Times New Roman" w:cs="Times New Roman"/>
          <w:sz w:val="24"/>
          <w:szCs w:val="24"/>
        </w:rPr>
        <w:t>S</w:t>
      </w:r>
      <w:r w:rsidR="009652D9">
        <w:rPr>
          <w:rFonts w:ascii="Times New Roman" w:hAnsi="Times New Roman" w:cs="Times New Roman"/>
          <w:sz w:val="24"/>
          <w:szCs w:val="24"/>
        </w:rPr>
        <w:t>ucce</w:t>
      </w:r>
      <w:r w:rsidR="008F1F46">
        <w:rPr>
          <w:rFonts w:ascii="Times New Roman" w:hAnsi="Times New Roman" w:cs="Times New Roman"/>
          <w:sz w:val="24"/>
          <w:szCs w:val="24"/>
        </w:rPr>
        <w:t xml:space="preserve">ssful </w:t>
      </w:r>
      <w:r w:rsidR="00F1676D">
        <w:rPr>
          <w:rFonts w:ascii="Times New Roman" w:hAnsi="Times New Roman" w:cs="Times New Roman"/>
          <w:sz w:val="24"/>
          <w:szCs w:val="24"/>
        </w:rPr>
        <w:t xml:space="preserve">delivery of this project will </w:t>
      </w:r>
      <w:r w:rsidR="0044753D">
        <w:rPr>
          <w:rFonts w:ascii="Times New Roman" w:hAnsi="Times New Roman" w:cs="Times New Roman"/>
          <w:sz w:val="24"/>
          <w:szCs w:val="24"/>
        </w:rPr>
        <w:t xml:space="preserve">also serve </w:t>
      </w:r>
      <w:r w:rsidR="000E10E2">
        <w:rPr>
          <w:rFonts w:ascii="Times New Roman" w:hAnsi="Times New Roman" w:cs="Times New Roman"/>
          <w:sz w:val="24"/>
          <w:szCs w:val="24"/>
        </w:rPr>
        <w:t>as a v</w:t>
      </w:r>
      <w:r w:rsidR="008F1F46">
        <w:rPr>
          <w:rFonts w:ascii="Times New Roman" w:hAnsi="Times New Roman" w:cs="Times New Roman"/>
          <w:sz w:val="24"/>
          <w:szCs w:val="24"/>
        </w:rPr>
        <w:t>aluable model for</w:t>
      </w:r>
      <w:r w:rsidR="00BF032F">
        <w:rPr>
          <w:rFonts w:ascii="Times New Roman" w:hAnsi="Times New Roman" w:cs="Times New Roman"/>
          <w:sz w:val="24"/>
          <w:szCs w:val="24"/>
        </w:rPr>
        <w:t xml:space="preserve"> future infrastructure recovery efforts across the </w:t>
      </w:r>
      <w:r w:rsidR="0019598A">
        <w:rPr>
          <w:rFonts w:ascii="Times New Roman" w:hAnsi="Times New Roman" w:cs="Times New Roman"/>
          <w:sz w:val="24"/>
          <w:szCs w:val="24"/>
        </w:rPr>
        <w:t>UK.</w:t>
      </w:r>
    </w:p>
    <w:p w14:paraId="71E3F2E1" w14:textId="1E72A1D7" w:rsidR="001C4E55" w:rsidRDefault="00476882" w:rsidP="00814BEB">
      <w:pPr>
        <w:rPr>
          <w:rFonts w:ascii="Times New Roman" w:hAnsi="Times New Roman" w:cs="Times New Roman"/>
          <w:sz w:val="24"/>
          <w:szCs w:val="24"/>
        </w:rPr>
      </w:pPr>
      <w:r>
        <w:rPr>
          <w:rFonts w:ascii="Times New Roman" w:hAnsi="Times New Roman" w:cs="Times New Roman"/>
          <w:sz w:val="24"/>
          <w:szCs w:val="24"/>
        </w:rPr>
        <w:t xml:space="preserve">The residents </w:t>
      </w:r>
      <w:r w:rsidR="0019598A">
        <w:rPr>
          <w:rFonts w:ascii="Times New Roman" w:hAnsi="Times New Roman" w:cs="Times New Roman"/>
          <w:sz w:val="24"/>
          <w:szCs w:val="24"/>
        </w:rPr>
        <w:t>of West</w:t>
      </w:r>
      <w:r>
        <w:rPr>
          <w:rFonts w:ascii="Times New Roman" w:hAnsi="Times New Roman" w:cs="Times New Roman"/>
          <w:sz w:val="24"/>
          <w:szCs w:val="24"/>
        </w:rPr>
        <w:t xml:space="preserve"> </w:t>
      </w:r>
      <w:r w:rsidR="00BD3D79">
        <w:rPr>
          <w:rFonts w:ascii="Times New Roman" w:hAnsi="Times New Roman" w:cs="Times New Roman"/>
          <w:sz w:val="24"/>
          <w:szCs w:val="24"/>
        </w:rPr>
        <w:t xml:space="preserve">Midland </w:t>
      </w:r>
      <w:r w:rsidR="004C0064">
        <w:rPr>
          <w:rFonts w:ascii="Times New Roman" w:hAnsi="Times New Roman" w:cs="Times New Roman"/>
          <w:sz w:val="24"/>
          <w:szCs w:val="24"/>
        </w:rPr>
        <w:t>have endured</w:t>
      </w:r>
      <w:r w:rsidR="004760DA">
        <w:rPr>
          <w:rFonts w:ascii="Times New Roman" w:hAnsi="Times New Roman" w:cs="Times New Roman"/>
          <w:sz w:val="24"/>
          <w:szCs w:val="24"/>
        </w:rPr>
        <w:t xml:space="preserve"> significant disruption to their daily </w:t>
      </w:r>
      <w:r w:rsidR="008F1F46">
        <w:rPr>
          <w:rFonts w:ascii="Times New Roman" w:hAnsi="Times New Roman" w:cs="Times New Roman"/>
          <w:sz w:val="24"/>
          <w:szCs w:val="24"/>
        </w:rPr>
        <w:t>lives,</w:t>
      </w:r>
      <w:r w:rsidR="00FC0A1B">
        <w:rPr>
          <w:rFonts w:ascii="Times New Roman" w:hAnsi="Times New Roman" w:cs="Times New Roman"/>
          <w:sz w:val="24"/>
          <w:szCs w:val="24"/>
        </w:rPr>
        <w:t xml:space="preserve"> the flood that shattered their region </w:t>
      </w:r>
      <w:r w:rsidR="00B0414F">
        <w:rPr>
          <w:rFonts w:ascii="Times New Roman" w:hAnsi="Times New Roman" w:cs="Times New Roman"/>
          <w:sz w:val="24"/>
          <w:szCs w:val="24"/>
        </w:rPr>
        <w:t xml:space="preserve">did not only damage </w:t>
      </w:r>
      <w:r w:rsidR="00772A2C">
        <w:rPr>
          <w:rFonts w:ascii="Times New Roman" w:hAnsi="Times New Roman" w:cs="Times New Roman"/>
          <w:sz w:val="24"/>
          <w:szCs w:val="24"/>
        </w:rPr>
        <w:t>infrastructure;</w:t>
      </w:r>
      <w:r w:rsidR="00B84092">
        <w:rPr>
          <w:rFonts w:ascii="Times New Roman" w:hAnsi="Times New Roman" w:cs="Times New Roman"/>
          <w:sz w:val="24"/>
          <w:szCs w:val="24"/>
        </w:rPr>
        <w:t xml:space="preserve"> </w:t>
      </w:r>
      <w:r w:rsidR="001D0D1A">
        <w:rPr>
          <w:rFonts w:ascii="Times New Roman" w:hAnsi="Times New Roman" w:cs="Times New Roman"/>
          <w:sz w:val="24"/>
          <w:szCs w:val="24"/>
        </w:rPr>
        <w:t>it harshly</w:t>
      </w:r>
      <w:r w:rsidR="00587C73">
        <w:rPr>
          <w:rFonts w:ascii="Times New Roman" w:hAnsi="Times New Roman" w:cs="Times New Roman"/>
          <w:sz w:val="24"/>
          <w:szCs w:val="24"/>
        </w:rPr>
        <w:t xml:space="preserve"> </w:t>
      </w:r>
      <w:r w:rsidR="00F42289">
        <w:rPr>
          <w:rFonts w:ascii="Times New Roman" w:hAnsi="Times New Roman" w:cs="Times New Roman"/>
          <w:sz w:val="24"/>
          <w:szCs w:val="24"/>
        </w:rPr>
        <w:t>altered the</w:t>
      </w:r>
      <w:r w:rsidR="00C31642">
        <w:rPr>
          <w:rFonts w:ascii="Times New Roman" w:hAnsi="Times New Roman" w:cs="Times New Roman"/>
          <w:sz w:val="24"/>
          <w:szCs w:val="24"/>
        </w:rPr>
        <w:t xml:space="preserve"> </w:t>
      </w:r>
      <w:r w:rsidR="00B84092">
        <w:rPr>
          <w:rFonts w:ascii="Times New Roman" w:hAnsi="Times New Roman" w:cs="Times New Roman"/>
          <w:sz w:val="24"/>
          <w:szCs w:val="24"/>
        </w:rPr>
        <w:t>everyday</w:t>
      </w:r>
      <w:r w:rsidR="00A93A1C">
        <w:rPr>
          <w:rFonts w:ascii="Times New Roman" w:hAnsi="Times New Roman" w:cs="Times New Roman"/>
          <w:sz w:val="24"/>
          <w:szCs w:val="24"/>
        </w:rPr>
        <w:t xml:space="preserve"> routine </w:t>
      </w:r>
      <w:r w:rsidR="00F42289">
        <w:rPr>
          <w:rFonts w:ascii="Times New Roman" w:hAnsi="Times New Roman" w:cs="Times New Roman"/>
          <w:sz w:val="24"/>
          <w:szCs w:val="24"/>
        </w:rPr>
        <w:t>of thousands</w:t>
      </w:r>
      <w:r w:rsidR="00ED790F">
        <w:rPr>
          <w:rFonts w:ascii="Times New Roman" w:hAnsi="Times New Roman" w:cs="Times New Roman"/>
          <w:sz w:val="24"/>
          <w:szCs w:val="24"/>
        </w:rPr>
        <w:t xml:space="preserve"> </w:t>
      </w:r>
      <w:r w:rsidR="004519C3">
        <w:rPr>
          <w:rFonts w:ascii="Times New Roman" w:hAnsi="Times New Roman" w:cs="Times New Roman"/>
          <w:sz w:val="24"/>
          <w:szCs w:val="24"/>
        </w:rPr>
        <w:t xml:space="preserve">of </w:t>
      </w:r>
      <w:r w:rsidR="00ED790F">
        <w:rPr>
          <w:rFonts w:ascii="Times New Roman" w:hAnsi="Times New Roman" w:cs="Times New Roman"/>
          <w:sz w:val="24"/>
          <w:szCs w:val="24"/>
        </w:rPr>
        <w:t>famil</w:t>
      </w:r>
      <w:r w:rsidR="008B1B71">
        <w:rPr>
          <w:rFonts w:ascii="Times New Roman" w:hAnsi="Times New Roman" w:cs="Times New Roman"/>
          <w:sz w:val="24"/>
          <w:szCs w:val="24"/>
        </w:rPr>
        <w:t xml:space="preserve">ies </w:t>
      </w:r>
      <w:r w:rsidR="00D14EF3">
        <w:rPr>
          <w:rFonts w:ascii="Times New Roman" w:hAnsi="Times New Roman" w:cs="Times New Roman"/>
          <w:sz w:val="24"/>
          <w:szCs w:val="24"/>
        </w:rPr>
        <w:t xml:space="preserve">cutting </w:t>
      </w:r>
      <w:r w:rsidR="00F42289">
        <w:rPr>
          <w:rFonts w:ascii="Times New Roman" w:hAnsi="Times New Roman" w:cs="Times New Roman"/>
          <w:sz w:val="24"/>
          <w:szCs w:val="24"/>
        </w:rPr>
        <w:t>them off</w:t>
      </w:r>
      <w:r w:rsidR="00D14EF3">
        <w:rPr>
          <w:rFonts w:ascii="Times New Roman" w:hAnsi="Times New Roman" w:cs="Times New Roman"/>
          <w:sz w:val="24"/>
          <w:szCs w:val="24"/>
        </w:rPr>
        <w:t xml:space="preserve"> </w:t>
      </w:r>
      <w:r w:rsidR="001730E2">
        <w:rPr>
          <w:rFonts w:ascii="Times New Roman" w:hAnsi="Times New Roman" w:cs="Times New Roman"/>
          <w:sz w:val="24"/>
          <w:szCs w:val="24"/>
        </w:rPr>
        <w:t>from essential</w:t>
      </w:r>
      <w:r w:rsidR="008B1B71">
        <w:rPr>
          <w:rFonts w:ascii="Times New Roman" w:hAnsi="Times New Roman" w:cs="Times New Roman"/>
          <w:sz w:val="24"/>
          <w:szCs w:val="24"/>
        </w:rPr>
        <w:t xml:space="preserve"> </w:t>
      </w:r>
      <w:r w:rsidR="00773AE3">
        <w:rPr>
          <w:rFonts w:ascii="Times New Roman" w:hAnsi="Times New Roman" w:cs="Times New Roman"/>
          <w:sz w:val="24"/>
          <w:szCs w:val="24"/>
        </w:rPr>
        <w:t>services</w:t>
      </w:r>
      <w:r w:rsidR="008A63F7">
        <w:rPr>
          <w:rFonts w:ascii="Times New Roman" w:hAnsi="Times New Roman" w:cs="Times New Roman"/>
          <w:sz w:val="24"/>
          <w:szCs w:val="24"/>
        </w:rPr>
        <w:t xml:space="preserve"> </w:t>
      </w:r>
      <w:r w:rsidR="00773AE3">
        <w:rPr>
          <w:rFonts w:ascii="Times New Roman" w:hAnsi="Times New Roman" w:cs="Times New Roman"/>
          <w:sz w:val="24"/>
          <w:szCs w:val="24"/>
        </w:rPr>
        <w:t xml:space="preserve">such as </w:t>
      </w:r>
      <w:r w:rsidR="00592994">
        <w:rPr>
          <w:rFonts w:ascii="Times New Roman" w:hAnsi="Times New Roman" w:cs="Times New Roman"/>
          <w:sz w:val="24"/>
          <w:szCs w:val="24"/>
        </w:rPr>
        <w:t>schools, hospitals</w:t>
      </w:r>
      <w:r w:rsidR="00D730DA">
        <w:rPr>
          <w:rFonts w:ascii="Times New Roman" w:hAnsi="Times New Roman" w:cs="Times New Roman"/>
          <w:sz w:val="24"/>
          <w:szCs w:val="24"/>
        </w:rPr>
        <w:t>,</w:t>
      </w:r>
      <w:r w:rsidR="00773AE3">
        <w:rPr>
          <w:rFonts w:ascii="Times New Roman" w:hAnsi="Times New Roman" w:cs="Times New Roman"/>
          <w:sz w:val="24"/>
          <w:szCs w:val="24"/>
        </w:rPr>
        <w:t xml:space="preserve"> </w:t>
      </w:r>
      <w:r w:rsidR="00E2283D">
        <w:rPr>
          <w:rFonts w:ascii="Times New Roman" w:hAnsi="Times New Roman" w:cs="Times New Roman"/>
          <w:sz w:val="24"/>
          <w:szCs w:val="24"/>
        </w:rPr>
        <w:t>workplace, and</w:t>
      </w:r>
      <w:r w:rsidR="008A63F7">
        <w:rPr>
          <w:rFonts w:ascii="Times New Roman" w:hAnsi="Times New Roman" w:cs="Times New Roman"/>
          <w:sz w:val="24"/>
          <w:szCs w:val="24"/>
        </w:rPr>
        <w:t xml:space="preserve"> leaving a </w:t>
      </w:r>
      <w:r w:rsidR="00592994">
        <w:rPr>
          <w:rFonts w:ascii="Times New Roman" w:hAnsi="Times New Roman" w:cs="Times New Roman"/>
          <w:sz w:val="24"/>
          <w:szCs w:val="24"/>
        </w:rPr>
        <w:t>deep uncertainty</w:t>
      </w:r>
      <w:r w:rsidR="00CE3BDF">
        <w:rPr>
          <w:rFonts w:ascii="Times New Roman" w:hAnsi="Times New Roman" w:cs="Times New Roman"/>
          <w:sz w:val="24"/>
          <w:szCs w:val="24"/>
        </w:rPr>
        <w:t xml:space="preserve"> about when normal life might be restored </w:t>
      </w:r>
      <w:r w:rsidR="00592994">
        <w:rPr>
          <w:rFonts w:ascii="Times New Roman" w:hAnsi="Times New Roman" w:cs="Times New Roman"/>
          <w:sz w:val="24"/>
          <w:szCs w:val="24"/>
        </w:rPr>
        <w:t>again.</w:t>
      </w:r>
      <w:r w:rsidR="001C4E55">
        <w:rPr>
          <w:rFonts w:ascii="Times New Roman" w:hAnsi="Times New Roman" w:cs="Times New Roman"/>
          <w:sz w:val="24"/>
          <w:szCs w:val="24"/>
        </w:rPr>
        <w:t xml:space="preserve"> This project</w:t>
      </w:r>
      <w:r w:rsidR="00592994">
        <w:rPr>
          <w:rFonts w:ascii="Times New Roman" w:hAnsi="Times New Roman" w:cs="Times New Roman"/>
          <w:sz w:val="24"/>
          <w:szCs w:val="24"/>
        </w:rPr>
        <w:t xml:space="preserve"> is the</w:t>
      </w:r>
      <w:r w:rsidR="001C4E55">
        <w:rPr>
          <w:rFonts w:ascii="Times New Roman" w:hAnsi="Times New Roman" w:cs="Times New Roman"/>
          <w:sz w:val="24"/>
          <w:szCs w:val="24"/>
        </w:rPr>
        <w:t xml:space="preserve"> first step toward answering that</w:t>
      </w:r>
      <w:r w:rsidR="001D0D1A">
        <w:rPr>
          <w:rFonts w:ascii="Times New Roman" w:hAnsi="Times New Roman" w:cs="Times New Roman"/>
          <w:sz w:val="24"/>
          <w:szCs w:val="24"/>
        </w:rPr>
        <w:t xml:space="preserve"> </w:t>
      </w:r>
      <w:r w:rsidR="00F42289">
        <w:rPr>
          <w:rFonts w:ascii="Times New Roman" w:hAnsi="Times New Roman" w:cs="Times New Roman"/>
          <w:sz w:val="24"/>
          <w:szCs w:val="24"/>
        </w:rPr>
        <w:t xml:space="preserve">doubt with action, clarity and </w:t>
      </w:r>
      <w:r w:rsidR="00592994">
        <w:rPr>
          <w:rFonts w:ascii="Times New Roman" w:hAnsi="Times New Roman" w:cs="Times New Roman"/>
          <w:sz w:val="24"/>
          <w:szCs w:val="24"/>
        </w:rPr>
        <w:t xml:space="preserve">hope. </w:t>
      </w:r>
    </w:p>
    <w:p w14:paraId="3878E509" w14:textId="77777777" w:rsidR="00A13739" w:rsidRDefault="00A13739" w:rsidP="005E6EE4">
      <w:pPr>
        <w:jc w:val="both"/>
        <w:rPr>
          <w:rFonts w:ascii="Times New Roman" w:hAnsi="Times New Roman" w:cs="Times New Roman"/>
          <w:sz w:val="24"/>
          <w:szCs w:val="24"/>
        </w:rPr>
      </w:pPr>
    </w:p>
    <w:p w14:paraId="7C21CADA" w14:textId="77777777" w:rsidR="00A13739" w:rsidRDefault="00A13739" w:rsidP="005E6EE4">
      <w:pPr>
        <w:jc w:val="both"/>
        <w:rPr>
          <w:rFonts w:ascii="Times New Roman" w:hAnsi="Times New Roman" w:cs="Times New Roman"/>
          <w:sz w:val="24"/>
          <w:szCs w:val="24"/>
        </w:rPr>
      </w:pPr>
    </w:p>
    <w:p w14:paraId="5F7A0257" w14:textId="77777777" w:rsidR="00A13739" w:rsidRDefault="00A13739" w:rsidP="005E6EE4">
      <w:pPr>
        <w:jc w:val="both"/>
        <w:rPr>
          <w:rFonts w:ascii="Times New Roman" w:hAnsi="Times New Roman" w:cs="Times New Roman"/>
          <w:sz w:val="24"/>
          <w:szCs w:val="24"/>
        </w:rPr>
      </w:pPr>
    </w:p>
    <w:p w14:paraId="0593B1B2" w14:textId="377004EE" w:rsidR="00476882" w:rsidRDefault="00CF651F" w:rsidP="005E6EE4">
      <w:pPr>
        <w:jc w:val="both"/>
        <w:rPr>
          <w:rFonts w:ascii="Times New Roman" w:hAnsi="Times New Roman" w:cs="Times New Roman"/>
          <w:sz w:val="24"/>
          <w:szCs w:val="24"/>
        </w:rPr>
      </w:pPr>
      <w:r>
        <w:rPr>
          <w:rFonts w:ascii="Times New Roman" w:hAnsi="Times New Roman" w:cs="Times New Roman"/>
          <w:sz w:val="24"/>
          <w:szCs w:val="24"/>
        </w:rPr>
        <w:t xml:space="preserve"> </w:t>
      </w:r>
    </w:p>
    <w:p w14:paraId="6E41BA3F" w14:textId="19867B50" w:rsidR="008668C8" w:rsidRDefault="003A1010" w:rsidP="005E6EE4">
      <w:pPr>
        <w:jc w:val="both"/>
        <w:rPr>
          <w:rFonts w:ascii="Times New Roman" w:hAnsi="Times New Roman" w:cs="Times New Roman"/>
          <w:b/>
          <w:bCs/>
        </w:rPr>
      </w:pPr>
      <w:r>
        <w:rPr>
          <w:rFonts w:ascii="Times New Roman" w:hAnsi="Times New Roman" w:cs="Times New Roman"/>
          <w:b/>
          <w:bCs/>
        </w:rPr>
        <w:lastRenderedPageBreak/>
        <w:t xml:space="preserve">10. </w:t>
      </w:r>
      <w:r w:rsidR="00B77C05" w:rsidRPr="00B77C05">
        <w:rPr>
          <w:rFonts w:ascii="Times New Roman" w:hAnsi="Times New Roman" w:cs="Times New Roman"/>
          <w:b/>
          <w:bCs/>
        </w:rPr>
        <w:t xml:space="preserve">Table of References </w:t>
      </w:r>
    </w:p>
    <w:p w14:paraId="5EAFFD33" w14:textId="443256EB" w:rsidR="00350295" w:rsidRDefault="004E3494" w:rsidP="005E6EE4">
      <w:pPr>
        <w:jc w:val="both"/>
        <w:rPr>
          <w:rFonts w:ascii="Times New Roman" w:hAnsi="Times New Roman" w:cs="Times New Roman"/>
          <w:sz w:val="24"/>
          <w:szCs w:val="24"/>
        </w:rPr>
      </w:pPr>
      <w:r>
        <w:rPr>
          <w:rFonts w:ascii="Times New Roman" w:hAnsi="Times New Roman" w:cs="Times New Roman"/>
          <w:sz w:val="24"/>
          <w:szCs w:val="24"/>
        </w:rPr>
        <w:t>Asso</w:t>
      </w:r>
      <w:r w:rsidR="003E17BE">
        <w:rPr>
          <w:rFonts w:ascii="Times New Roman" w:hAnsi="Times New Roman" w:cs="Times New Roman"/>
          <w:sz w:val="24"/>
          <w:szCs w:val="24"/>
        </w:rPr>
        <w:t xml:space="preserve">ciation for Project </w:t>
      </w:r>
      <w:r w:rsidR="00753473">
        <w:rPr>
          <w:rFonts w:ascii="Times New Roman" w:hAnsi="Times New Roman" w:cs="Times New Roman"/>
          <w:sz w:val="24"/>
          <w:szCs w:val="24"/>
        </w:rPr>
        <w:t>Management, (</w:t>
      </w:r>
      <w:r w:rsidR="00EA6B4A">
        <w:rPr>
          <w:rFonts w:ascii="Times New Roman" w:hAnsi="Times New Roman" w:cs="Times New Roman"/>
          <w:sz w:val="24"/>
          <w:szCs w:val="24"/>
        </w:rPr>
        <w:t>2026)</w:t>
      </w:r>
      <w:r w:rsidR="004B7E52">
        <w:rPr>
          <w:rFonts w:ascii="Times New Roman" w:hAnsi="Times New Roman" w:cs="Times New Roman"/>
          <w:sz w:val="24"/>
          <w:szCs w:val="24"/>
        </w:rPr>
        <w:t xml:space="preserve"> </w:t>
      </w:r>
      <w:r w:rsidR="004B7E52">
        <w:rPr>
          <w:rFonts w:ascii="Times New Roman" w:hAnsi="Times New Roman" w:cs="Times New Roman"/>
          <w:i/>
          <w:iCs/>
          <w:sz w:val="24"/>
          <w:szCs w:val="24"/>
        </w:rPr>
        <w:t xml:space="preserve">What is a Gantt </w:t>
      </w:r>
      <w:r w:rsidR="00462A31">
        <w:rPr>
          <w:rFonts w:ascii="Times New Roman" w:hAnsi="Times New Roman" w:cs="Times New Roman"/>
          <w:i/>
          <w:iCs/>
          <w:sz w:val="24"/>
          <w:szCs w:val="24"/>
        </w:rPr>
        <w:t>chart? Available</w:t>
      </w:r>
      <w:r w:rsidR="004B7E52">
        <w:rPr>
          <w:rFonts w:ascii="Times New Roman" w:hAnsi="Times New Roman" w:cs="Times New Roman"/>
          <w:sz w:val="24"/>
          <w:szCs w:val="24"/>
        </w:rPr>
        <w:t xml:space="preserve"> </w:t>
      </w:r>
      <w:r w:rsidR="007A6FE8">
        <w:rPr>
          <w:rFonts w:ascii="Times New Roman" w:hAnsi="Times New Roman" w:cs="Times New Roman"/>
          <w:sz w:val="24"/>
          <w:szCs w:val="24"/>
        </w:rPr>
        <w:t>at:</w:t>
      </w:r>
      <w:r w:rsidR="000D7CC3">
        <w:rPr>
          <w:rFonts w:ascii="Times New Roman" w:hAnsi="Times New Roman" w:cs="Times New Roman"/>
          <w:sz w:val="24"/>
          <w:szCs w:val="24"/>
        </w:rPr>
        <w:t xml:space="preserve"> </w:t>
      </w:r>
      <w:hyperlink r:id="rId17" w:history="1">
        <w:r w:rsidR="00F013A9" w:rsidRPr="00F73D11">
          <w:rPr>
            <w:rStyle w:val="Hyperlink"/>
            <w:rFonts w:ascii="Times New Roman" w:hAnsi="Times New Roman" w:cs="Times New Roman"/>
            <w:sz w:val="24"/>
            <w:szCs w:val="24"/>
          </w:rPr>
          <w:t>https://www.apm.org.uk/resources /gantt-chart/</w:t>
        </w:r>
      </w:hyperlink>
      <w:r w:rsidR="00421A63">
        <w:rPr>
          <w:rFonts w:ascii="Times New Roman" w:hAnsi="Times New Roman" w:cs="Times New Roman"/>
          <w:sz w:val="24"/>
          <w:szCs w:val="24"/>
        </w:rPr>
        <w:t xml:space="preserve"> (</w:t>
      </w:r>
      <w:r w:rsidR="007A6FE8">
        <w:rPr>
          <w:rFonts w:ascii="Times New Roman" w:hAnsi="Times New Roman" w:cs="Times New Roman"/>
          <w:sz w:val="24"/>
          <w:szCs w:val="24"/>
        </w:rPr>
        <w:t>Accessed:</w:t>
      </w:r>
      <w:r w:rsidR="00421A63">
        <w:rPr>
          <w:rFonts w:ascii="Times New Roman" w:hAnsi="Times New Roman" w:cs="Times New Roman"/>
          <w:sz w:val="24"/>
          <w:szCs w:val="24"/>
        </w:rPr>
        <w:t xml:space="preserve"> 31</w:t>
      </w:r>
      <w:r w:rsidR="00421A63" w:rsidRPr="00421A63">
        <w:rPr>
          <w:rFonts w:ascii="Times New Roman" w:hAnsi="Times New Roman" w:cs="Times New Roman"/>
          <w:sz w:val="24"/>
          <w:szCs w:val="24"/>
          <w:vertAlign w:val="superscript"/>
        </w:rPr>
        <w:t>st</w:t>
      </w:r>
      <w:r w:rsidR="00421A63">
        <w:rPr>
          <w:rFonts w:ascii="Times New Roman" w:hAnsi="Times New Roman" w:cs="Times New Roman"/>
          <w:sz w:val="24"/>
          <w:szCs w:val="24"/>
        </w:rPr>
        <w:t xml:space="preserve"> </w:t>
      </w:r>
      <w:r w:rsidR="00E358DB">
        <w:rPr>
          <w:rFonts w:ascii="Times New Roman" w:hAnsi="Times New Roman" w:cs="Times New Roman"/>
          <w:sz w:val="24"/>
          <w:szCs w:val="24"/>
        </w:rPr>
        <w:t>March 2026).</w:t>
      </w:r>
    </w:p>
    <w:p w14:paraId="7D8369BD" w14:textId="12C868A8" w:rsidR="00E358DB" w:rsidRDefault="00E358DB" w:rsidP="005E6EE4">
      <w:pPr>
        <w:jc w:val="both"/>
        <w:rPr>
          <w:rFonts w:ascii="Times New Roman" w:hAnsi="Times New Roman" w:cs="Times New Roman"/>
          <w:sz w:val="24"/>
          <w:szCs w:val="24"/>
        </w:rPr>
      </w:pPr>
      <w:r>
        <w:rPr>
          <w:rFonts w:ascii="Times New Roman" w:hAnsi="Times New Roman" w:cs="Times New Roman"/>
          <w:sz w:val="24"/>
          <w:szCs w:val="24"/>
        </w:rPr>
        <w:t xml:space="preserve">City of York </w:t>
      </w:r>
      <w:r w:rsidR="007A6FE8">
        <w:rPr>
          <w:rFonts w:ascii="Times New Roman" w:hAnsi="Times New Roman" w:cs="Times New Roman"/>
          <w:sz w:val="24"/>
          <w:szCs w:val="24"/>
        </w:rPr>
        <w:t>Council (</w:t>
      </w:r>
      <w:r w:rsidR="007703D9">
        <w:rPr>
          <w:rFonts w:ascii="Times New Roman" w:hAnsi="Times New Roman" w:cs="Times New Roman"/>
          <w:sz w:val="24"/>
          <w:szCs w:val="24"/>
        </w:rPr>
        <w:t xml:space="preserve">2025) </w:t>
      </w:r>
      <w:r w:rsidR="007703D9">
        <w:rPr>
          <w:rFonts w:ascii="Times New Roman" w:hAnsi="Times New Roman" w:cs="Times New Roman"/>
          <w:i/>
          <w:iCs/>
          <w:sz w:val="24"/>
          <w:szCs w:val="24"/>
        </w:rPr>
        <w:t>Lendal Bridge</w:t>
      </w:r>
      <w:r w:rsidR="00901783">
        <w:rPr>
          <w:rFonts w:ascii="Times New Roman" w:hAnsi="Times New Roman" w:cs="Times New Roman"/>
          <w:i/>
          <w:iCs/>
          <w:sz w:val="24"/>
          <w:szCs w:val="24"/>
        </w:rPr>
        <w:t xml:space="preserve"> Major </w:t>
      </w:r>
      <w:r w:rsidR="007A6FE8">
        <w:rPr>
          <w:rFonts w:ascii="Times New Roman" w:hAnsi="Times New Roman" w:cs="Times New Roman"/>
          <w:i/>
          <w:iCs/>
          <w:sz w:val="24"/>
          <w:szCs w:val="24"/>
        </w:rPr>
        <w:t>Refurbishment: Deci</w:t>
      </w:r>
      <w:r w:rsidR="00981945">
        <w:rPr>
          <w:rFonts w:ascii="Times New Roman" w:hAnsi="Times New Roman" w:cs="Times New Roman"/>
          <w:i/>
          <w:iCs/>
          <w:sz w:val="24"/>
          <w:szCs w:val="24"/>
        </w:rPr>
        <w:t>si</w:t>
      </w:r>
      <w:r w:rsidR="007A6FE8">
        <w:rPr>
          <w:rFonts w:ascii="Times New Roman" w:hAnsi="Times New Roman" w:cs="Times New Roman"/>
          <w:i/>
          <w:iCs/>
          <w:sz w:val="24"/>
          <w:szCs w:val="24"/>
        </w:rPr>
        <w:t>on</w:t>
      </w:r>
      <w:r w:rsidR="00901783">
        <w:rPr>
          <w:rFonts w:ascii="Times New Roman" w:hAnsi="Times New Roman" w:cs="Times New Roman"/>
          <w:i/>
          <w:iCs/>
          <w:sz w:val="24"/>
          <w:szCs w:val="24"/>
        </w:rPr>
        <w:t xml:space="preserve"> Report. </w:t>
      </w:r>
      <w:r w:rsidR="00901783">
        <w:rPr>
          <w:rFonts w:ascii="Times New Roman" w:hAnsi="Times New Roman" w:cs="Times New Roman"/>
          <w:sz w:val="24"/>
          <w:szCs w:val="24"/>
        </w:rPr>
        <w:t>A</w:t>
      </w:r>
      <w:r w:rsidR="007A6FE8">
        <w:rPr>
          <w:rFonts w:ascii="Times New Roman" w:hAnsi="Times New Roman" w:cs="Times New Roman"/>
          <w:sz w:val="24"/>
          <w:szCs w:val="24"/>
        </w:rPr>
        <w:t xml:space="preserve">vailable </w:t>
      </w:r>
      <w:r w:rsidR="00981945">
        <w:rPr>
          <w:rFonts w:ascii="Times New Roman" w:hAnsi="Times New Roman" w:cs="Times New Roman"/>
          <w:sz w:val="24"/>
          <w:szCs w:val="24"/>
        </w:rPr>
        <w:t>at:</w:t>
      </w:r>
      <w:r w:rsidR="007A6FE8">
        <w:rPr>
          <w:rFonts w:ascii="Times New Roman" w:hAnsi="Times New Roman" w:cs="Times New Roman"/>
          <w:sz w:val="24"/>
          <w:szCs w:val="24"/>
        </w:rPr>
        <w:t xml:space="preserve"> </w:t>
      </w:r>
      <w:hyperlink r:id="rId18" w:history="1">
        <w:r w:rsidR="00FA54A9" w:rsidRPr="00F73D11">
          <w:rPr>
            <w:rStyle w:val="Hyperlink"/>
            <w:rFonts w:ascii="Times New Roman" w:hAnsi="Times New Roman" w:cs="Times New Roman"/>
            <w:sz w:val="24"/>
            <w:szCs w:val="24"/>
          </w:rPr>
          <w:t>https://democracy.york.gove.uk/documents/s185934/lendal%20EMDS%20Report%20Oct25.html</w:t>
        </w:r>
      </w:hyperlink>
      <w:r w:rsidR="00FA54A9">
        <w:rPr>
          <w:rFonts w:ascii="Times New Roman" w:hAnsi="Times New Roman" w:cs="Times New Roman"/>
          <w:sz w:val="24"/>
          <w:szCs w:val="24"/>
        </w:rPr>
        <w:t xml:space="preserve"> (Accessed: 1</w:t>
      </w:r>
      <w:r w:rsidR="00FA54A9" w:rsidRPr="00FA54A9">
        <w:rPr>
          <w:rFonts w:ascii="Times New Roman" w:hAnsi="Times New Roman" w:cs="Times New Roman"/>
          <w:sz w:val="24"/>
          <w:szCs w:val="24"/>
          <w:vertAlign w:val="superscript"/>
        </w:rPr>
        <w:t>st</w:t>
      </w:r>
      <w:r w:rsidR="00FA54A9">
        <w:rPr>
          <w:rFonts w:ascii="Times New Roman" w:hAnsi="Times New Roman" w:cs="Times New Roman"/>
          <w:sz w:val="24"/>
          <w:szCs w:val="24"/>
        </w:rPr>
        <w:t xml:space="preserve"> April 2026)</w:t>
      </w:r>
      <w:r w:rsidR="008A7847">
        <w:rPr>
          <w:rFonts w:ascii="Times New Roman" w:hAnsi="Times New Roman" w:cs="Times New Roman"/>
          <w:sz w:val="24"/>
          <w:szCs w:val="24"/>
        </w:rPr>
        <w:t>.</w:t>
      </w:r>
    </w:p>
    <w:p w14:paraId="52E8A1FE" w14:textId="5EF2A8DC" w:rsidR="00BD159C" w:rsidRDefault="00072AF5" w:rsidP="005E6EE4">
      <w:pPr>
        <w:jc w:val="both"/>
        <w:rPr>
          <w:rFonts w:ascii="Times New Roman" w:hAnsi="Times New Roman" w:cs="Times New Roman"/>
          <w:sz w:val="24"/>
          <w:szCs w:val="24"/>
        </w:rPr>
      </w:pPr>
      <w:r>
        <w:rPr>
          <w:rFonts w:ascii="Times New Roman" w:hAnsi="Times New Roman" w:cs="Times New Roman"/>
          <w:sz w:val="24"/>
          <w:szCs w:val="24"/>
        </w:rPr>
        <w:t>Department</w:t>
      </w:r>
      <w:r w:rsidR="00765C31">
        <w:rPr>
          <w:rFonts w:ascii="Times New Roman" w:hAnsi="Times New Roman" w:cs="Times New Roman"/>
          <w:sz w:val="24"/>
          <w:szCs w:val="24"/>
        </w:rPr>
        <w:t xml:space="preserve"> of </w:t>
      </w:r>
      <w:r w:rsidR="00F33BFE">
        <w:rPr>
          <w:rFonts w:ascii="Times New Roman" w:hAnsi="Times New Roman" w:cs="Times New Roman"/>
          <w:sz w:val="24"/>
          <w:szCs w:val="24"/>
        </w:rPr>
        <w:t>Finance, (</w:t>
      </w:r>
      <w:r>
        <w:rPr>
          <w:rFonts w:ascii="Times New Roman" w:hAnsi="Times New Roman" w:cs="Times New Roman"/>
          <w:sz w:val="24"/>
          <w:szCs w:val="24"/>
        </w:rPr>
        <w:t>2015)</w:t>
      </w:r>
      <w:r w:rsidR="00CC435E">
        <w:rPr>
          <w:rFonts w:ascii="Times New Roman" w:hAnsi="Times New Roman" w:cs="Times New Roman"/>
          <w:i/>
          <w:iCs/>
          <w:sz w:val="24"/>
          <w:szCs w:val="24"/>
        </w:rPr>
        <w:t xml:space="preserve"> Introduction to project </w:t>
      </w:r>
      <w:r w:rsidR="008756DC">
        <w:rPr>
          <w:rFonts w:ascii="Times New Roman" w:hAnsi="Times New Roman" w:cs="Times New Roman"/>
          <w:i/>
          <w:iCs/>
          <w:sz w:val="24"/>
          <w:szCs w:val="24"/>
        </w:rPr>
        <w:t>management. Available</w:t>
      </w:r>
      <w:r w:rsidR="00CC435E">
        <w:rPr>
          <w:rFonts w:ascii="Times New Roman" w:hAnsi="Times New Roman" w:cs="Times New Roman"/>
          <w:sz w:val="24"/>
          <w:szCs w:val="24"/>
        </w:rPr>
        <w:t xml:space="preserve"> </w:t>
      </w:r>
      <w:r w:rsidR="008756DC">
        <w:rPr>
          <w:rFonts w:ascii="Times New Roman" w:hAnsi="Times New Roman" w:cs="Times New Roman"/>
          <w:sz w:val="24"/>
          <w:szCs w:val="24"/>
        </w:rPr>
        <w:t>at:</w:t>
      </w:r>
      <w:r w:rsidR="00FB5C9A">
        <w:rPr>
          <w:rFonts w:ascii="Times New Roman" w:hAnsi="Times New Roman" w:cs="Times New Roman"/>
          <w:sz w:val="24"/>
          <w:szCs w:val="24"/>
        </w:rPr>
        <w:t xml:space="preserve"> </w:t>
      </w:r>
      <w:hyperlink r:id="rId19" w:history="1">
        <w:r w:rsidR="008F539A" w:rsidRPr="00F73D11">
          <w:rPr>
            <w:rStyle w:val="Hyperlink"/>
            <w:rFonts w:ascii="Times New Roman" w:hAnsi="Times New Roman" w:cs="Times New Roman"/>
            <w:sz w:val="24"/>
            <w:szCs w:val="24"/>
          </w:rPr>
          <w:t>https://www.finance-ni.gov.uk/articles</w:t>
        </w:r>
      </w:hyperlink>
      <w:r w:rsidR="008F539A">
        <w:rPr>
          <w:rFonts w:ascii="Times New Roman" w:hAnsi="Times New Roman" w:cs="Times New Roman"/>
          <w:sz w:val="24"/>
          <w:szCs w:val="24"/>
        </w:rPr>
        <w:t xml:space="preserve"> </w:t>
      </w:r>
      <w:r w:rsidR="003904A8">
        <w:rPr>
          <w:rFonts w:ascii="Times New Roman" w:hAnsi="Times New Roman" w:cs="Times New Roman"/>
          <w:sz w:val="24"/>
          <w:szCs w:val="24"/>
        </w:rPr>
        <w:t xml:space="preserve">/introduction-project-management </w:t>
      </w:r>
      <w:r w:rsidR="002E182C">
        <w:rPr>
          <w:rFonts w:ascii="Times New Roman" w:hAnsi="Times New Roman" w:cs="Times New Roman"/>
          <w:sz w:val="24"/>
          <w:szCs w:val="24"/>
        </w:rPr>
        <w:t xml:space="preserve">(Accessed </w:t>
      </w:r>
      <w:r w:rsidR="000163F0">
        <w:rPr>
          <w:rFonts w:ascii="Times New Roman" w:hAnsi="Times New Roman" w:cs="Times New Roman"/>
          <w:sz w:val="24"/>
          <w:szCs w:val="24"/>
        </w:rPr>
        <w:t>:31st March 2026).</w:t>
      </w:r>
    </w:p>
    <w:p w14:paraId="21C5FD31" w14:textId="56FF5364" w:rsidR="00352CB2" w:rsidRDefault="00F33BFE" w:rsidP="005E6EE4">
      <w:pPr>
        <w:jc w:val="both"/>
        <w:rPr>
          <w:rFonts w:ascii="Times New Roman" w:hAnsi="Times New Roman" w:cs="Times New Roman"/>
          <w:sz w:val="24"/>
          <w:szCs w:val="24"/>
          <w:u w:val="single"/>
        </w:rPr>
      </w:pPr>
      <w:r>
        <w:rPr>
          <w:rFonts w:ascii="Times New Roman" w:hAnsi="Times New Roman" w:cs="Times New Roman"/>
          <w:sz w:val="24"/>
          <w:szCs w:val="24"/>
        </w:rPr>
        <w:t xml:space="preserve">Environment </w:t>
      </w:r>
      <w:r w:rsidR="008756DC">
        <w:rPr>
          <w:rFonts w:ascii="Times New Roman" w:hAnsi="Times New Roman" w:cs="Times New Roman"/>
          <w:sz w:val="24"/>
          <w:szCs w:val="24"/>
        </w:rPr>
        <w:t>Agency, (2026)</w:t>
      </w:r>
      <w:r w:rsidR="008756DC">
        <w:rPr>
          <w:rFonts w:ascii="Times New Roman" w:hAnsi="Times New Roman" w:cs="Times New Roman"/>
          <w:i/>
          <w:iCs/>
          <w:sz w:val="24"/>
          <w:szCs w:val="24"/>
        </w:rPr>
        <w:t xml:space="preserve"> Major</w:t>
      </w:r>
      <w:r w:rsidR="00BF3B9B">
        <w:rPr>
          <w:rFonts w:ascii="Times New Roman" w:hAnsi="Times New Roman" w:cs="Times New Roman"/>
          <w:i/>
          <w:iCs/>
          <w:sz w:val="24"/>
          <w:szCs w:val="24"/>
        </w:rPr>
        <w:t xml:space="preserve"> flood risk management scheme completed in </w:t>
      </w:r>
      <w:r w:rsidR="008756DC">
        <w:rPr>
          <w:rFonts w:ascii="Times New Roman" w:hAnsi="Times New Roman" w:cs="Times New Roman"/>
          <w:i/>
          <w:iCs/>
          <w:sz w:val="24"/>
          <w:szCs w:val="24"/>
        </w:rPr>
        <w:t>Stoke-on-</w:t>
      </w:r>
      <w:r w:rsidR="006E4A3D">
        <w:rPr>
          <w:rFonts w:ascii="Times New Roman" w:hAnsi="Times New Roman" w:cs="Times New Roman"/>
          <w:i/>
          <w:iCs/>
          <w:sz w:val="24"/>
          <w:szCs w:val="24"/>
        </w:rPr>
        <w:t>Trent.</w:t>
      </w:r>
      <w:r w:rsidR="008E4F64">
        <w:rPr>
          <w:rFonts w:ascii="Times New Roman" w:hAnsi="Times New Roman" w:cs="Times New Roman"/>
          <w:i/>
          <w:iCs/>
          <w:sz w:val="24"/>
          <w:szCs w:val="24"/>
        </w:rPr>
        <w:t xml:space="preserve"> Available</w:t>
      </w:r>
      <w:r w:rsidR="007012CC">
        <w:rPr>
          <w:rFonts w:ascii="Times New Roman" w:hAnsi="Times New Roman" w:cs="Times New Roman"/>
          <w:i/>
          <w:iCs/>
          <w:sz w:val="24"/>
          <w:szCs w:val="24"/>
        </w:rPr>
        <w:t xml:space="preserve"> </w:t>
      </w:r>
      <w:r w:rsidR="0030448B">
        <w:rPr>
          <w:rFonts w:ascii="Times New Roman" w:hAnsi="Times New Roman" w:cs="Times New Roman"/>
          <w:i/>
          <w:iCs/>
          <w:sz w:val="24"/>
          <w:szCs w:val="24"/>
        </w:rPr>
        <w:t xml:space="preserve">at: </w:t>
      </w:r>
      <w:r w:rsidR="0030448B" w:rsidRPr="0030448B">
        <w:rPr>
          <w:rFonts w:ascii="Times New Roman" w:hAnsi="Times New Roman" w:cs="Times New Roman"/>
          <w:sz w:val="24"/>
          <w:szCs w:val="24"/>
          <w:u w:val="single"/>
        </w:rPr>
        <w:t>https</w:t>
      </w:r>
      <w:r w:rsidR="006E4A3D" w:rsidRPr="0030448B">
        <w:rPr>
          <w:rFonts w:ascii="Times New Roman" w:hAnsi="Times New Roman" w:cs="Times New Roman"/>
          <w:sz w:val="24"/>
          <w:szCs w:val="24"/>
          <w:u w:val="single"/>
        </w:rPr>
        <w:t>://ww</w:t>
      </w:r>
      <w:r w:rsidR="00E26AB0" w:rsidRPr="0030448B">
        <w:rPr>
          <w:rFonts w:ascii="Times New Roman" w:hAnsi="Times New Roman" w:cs="Times New Roman"/>
          <w:sz w:val="24"/>
          <w:szCs w:val="24"/>
          <w:u w:val="single"/>
        </w:rPr>
        <w:t>w.gov</w:t>
      </w:r>
      <w:r w:rsidR="00672525" w:rsidRPr="0030448B">
        <w:rPr>
          <w:rFonts w:ascii="Times New Roman" w:hAnsi="Times New Roman" w:cs="Times New Roman"/>
          <w:sz w:val="24"/>
          <w:szCs w:val="24"/>
          <w:u w:val="single"/>
        </w:rPr>
        <w:t>.uk/</w:t>
      </w:r>
      <w:r w:rsidR="00FB02E2" w:rsidRPr="0030448B">
        <w:rPr>
          <w:rFonts w:ascii="Times New Roman" w:hAnsi="Times New Roman" w:cs="Times New Roman"/>
          <w:sz w:val="24"/>
          <w:szCs w:val="24"/>
          <w:u w:val="single"/>
        </w:rPr>
        <w:t>government /news/major-flood-risk-management-scheme-compl</w:t>
      </w:r>
      <w:r w:rsidR="00352CB2" w:rsidRPr="0030448B">
        <w:rPr>
          <w:rFonts w:ascii="Times New Roman" w:hAnsi="Times New Roman" w:cs="Times New Roman"/>
          <w:sz w:val="24"/>
          <w:szCs w:val="24"/>
          <w:u w:val="single"/>
        </w:rPr>
        <w:t>eted-in-stoke-on-</w:t>
      </w:r>
      <w:r w:rsidR="00C12E88" w:rsidRPr="0030448B">
        <w:rPr>
          <w:rFonts w:ascii="Times New Roman" w:hAnsi="Times New Roman" w:cs="Times New Roman"/>
          <w:sz w:val="24"/>
          <w:szCs w:val="24"/>
          <w:u w:val="single"/>
        </w:rPr>
        <w:t>trent</w:t>
      </w:r>
      <w:r w:rsidR="00C12E88">
        <w:rPr>
          <w:rFonts w:ascii="Times New Roman" w:hAnsi="Times New Roman" w:cs="Times New Roman"/>
          <w:sz w:val="24"/>
          <w:szCs w:val="24"/>
          <w:u w:val="single"/>
        </w:rPr>
        <w:t xml:space="preserve"> (</w:t>
      </w:r>
      <w:r w:rsidR="007012CC" w:rsidRPr="008A7847">
        <w:rPr>
          <w:rFonts w:ascii="Times New Roman" w:hAnsi="Times New Roman" w:cs="Times New Roman"/>
          <w:sz w:val="24"/>
          <w:szCs w:val="24"/>
        </w:rPr>
        <w:t xml:space="preserve">Accessed </w:t>
      </w:r>
      <w:r w:rsidR="00205535" w:rsidRPr="008A7847">
        <w:rPr>
          <w:rFonts w:ascii="Times New Roman" w:hAnsi="Times New Roman" w:cs="Times New Roman"/>
          <w:sz w:val="24"/>
          <w:szCs w:val="24"/>
        </w:rPr>
        <w:t>on :31</w:t>
      </w:r>
      <w:r w:rsidR="0030448B" w:rsidRPr="008A7847">
        <w:rPr>
          <w:rFonts w:ascii="Times New Roman" w:hAnsi="Times New Roman" w:cs="Times New Roman"/>
          <w:sz w:val="24"/>
          <w:szCs w:val="24"/>
        </w:rPr>
        <w:t>March 2026)</w:t>
      </w:r>
      <w:r w:rsidR="008A7847">
        <w:rPr>
          <w:rFonts w:ascii="Times New Roman" w:hAnsi="Times New Roman" w:cs="Times New Roman"/>
          <w:sz w:val="24"/>
          <w:szCs w:val="24"/>
        </w:rPr>
        <w:t>.</w:t>
      </w:r>
    </w:p>
    <w:p w14:paraId="5BF14F4D" w14:textId="70F6F4DF" w:rsidR="0030448B" w:rsidRDefault="00A4333F" w:rsidP="005E6EE4">
      <w:pPr>
        <w:jc w:val="both"/>
        <w:rPr>
          <w:rFonts w:ascii="Times New Roman" w:hAnsi="Times New Roman" w:cs="Times New Roman"/>
          <w:sz w:val="24"/>
          <w:szCs w:val="24"/>
        </w:rPr>
      </w:pPr>
      <w:r>
        <w:rPr>
          <w:rFonts w:ascii="Times New Roman" w:hAnsi="Times New Roman" w:cs="Times New Roman"/>
          <w:sz w:val="24"/>
          <w:szCs w:val="24"/>
        </w:rPr>
        <w:t xml:space="preserve">Government Project Delivery ,(2024) </w:t>
      </w:r>
      <w:r>
        <w:rPr>
          <w:rFonts w:ascii="Times New Roman" w:hAnsi="Times New Roman" w:cs="Times New Roman"/>
          <w:i/>
          <w:iCs/>
          <w:sz w:val="24"/>
          <w:szCs w:val="24"/>
        </w:rPr>
        <w:t xml:space="preserve">The Teal Book :Chapter 24-Risk management </w:t>
      </w:r>
      <w:r w:rsidR="00CB65D1">
        <w:rPr>
          <w:rFonts w:ascii="Times New Roman" w:hAnsi="Times New Roman" w:cs="Times New Roman"/>
          <w:i/>
          <w:iCs/>
          <w:sz w:val="24"/>
          <w:szCs w:val="24"/>
        </w:rPr>
        <w:t>.</w:t>
      </w:r>
      <w:r w:rsidR="00CB65D1">
        <w:rPr>
          <w:rFonts w:ascii="Times New Roman" w:hAnsi="Times New Roman" w:cs="Times New Roman"/>
          <w:sz w:val="24"/>
          <w:szCs w:val="24"/>
        </w:rPr>
        <w:t xml:space="preserve">Available at : </w:t>
      </w:r>
      <w:hyperlink r:id="rId20" w:history="1">
        <w:r w:rsidR="00466D89" w:rsidRPr="00F73D11">
          <w:rPr>
            <w:rStyle w:val="Hyperlink"/>
            <w:rFonts w:ascii="Times New Roman" w:hAnsi="Times New Roman" w:cs="Times New Roman"/>
            <w:sz w:val="24"/>
            <w:szCs w:val="24"/>
          </w:rPr>
          <w:t>https://projectdelivery.gov.uk/teal-book/home/part-e-planning-and-control/chapter-24-risk-management/</w:t>
        </w:r>
      </w:hyperlink>
      <w:r w:rsidR="00466D89">
        <w:rPr>
          <w:rFonts w:ascii="Times New Roman" w:hAnsi="Times New Roman" w:cs="Times New Roman"/>
          <w:sz w:val="24"/>
          <w:szCs w:val="24"/>
        </w:rPr>
        <w:t xml:space="preserve"> (</w:t>
      </w:r>
      <w:r w:rsidR="00B27EDA">
        <w:rPr>
          <w:rFonts w:ascii="Times New Roman" w:hAnsi="Times New Roman" w:cs="Times New Roman"/>
          <w:sz w:val="24"/>
          <w:szCs w:val="24"/>
        </w:rPr>
        <w:t>Accessed: 3</w:t>
      </w:r>
      <w:r w:rsidR="00B27EDA" w:rsidRPr="00B27EDA">
        <w:rPr>
          <w:rFonts w:ascii="Times New Roman" w:hAnsi="Times New Roman" w:cs="Times New Roman"/>
          <w:sz w:val="24"/>
          <w:szCs w:val="24"/>
          <w:vertAlign w:val="superscript"/>
        </w:rPr>
        <w:t>rd</w:t>
      </w:r>
      <w:r w:rsidR="00B27EDA">
        <w:rPr>
          <w:rFonts w:ascii="Times New Roman" w:hAnsi="Times New Roman" w:cs="Times New Roman"/>
          <w:sz w:val="24"/>
          <w:szCs w:val="24"/>
        </w:rPr>
        <w:t xml:space="preserve"> April 2026).</w:t>
      </w:r>
    </w:p>
    <w:p w14:paraId="3E887505" w14:textId="7E19CB84" w:rsidR="007005E8" w:rsidRDefault="007005E8" w:rsidP="005E6EE4">
      <w:pPr>
        <w:jc w:val="both"/>
        <w:rPr>
          <w:rFonts w:ascii="Times New Roman" w:hAnsi="Times New Roman" w:cs="Times New Roman"/>
          <w:sz w:val="24"/>
          <w:szCs w:val="24"/>
        </w:rPr>
      </w:pPr>
      <w:r>
        <w:rPr>
          <w:rFonts w:ascii="Times New Roman" w:hAnsi="Times New Roman" w:cs="Times New Roman"/>
          <w:sz w:val="24"/>
          <w:szCs w:val="24"/>
        </w:rPr>
        <w:t xml:space="preserve">HM Treasury and Office for </w:t>
      </w:r>
      <w:r w:rsidR="00B0141B">
        <w:rPr>
          <w:rFonts w:ascii="Times New Roman" w:hAnsi="Times New Roman" w:cs="Times New Roman"/>
          <w:sz w:val="24"/>
          <w:szCs w:val="24"/>
        </w:rPr>
        <w:t>Value for Money (2025)</w:t>
      </w:r>
      <w:r w:rsidR="00807AAA">
        <w:rPr>
          <w:rFonts w:ascii="Times New Roman" w:hAnsi="Times New Roman" w:cs="Times New Roman"/>
          <w:sz w:val="24"/>
          <w:szCs w:val="24"/>
        </w:rPr>
        <w:t xml:space="preserve"> </w:t>
      </w:r>
      <w:r w:rsidR="00807AAA">
        <w:rPr>
          <w:rFonts w:ascii="Times New Roman" w:hAnsi="Times New Roman" w:cs="Times New Roman"/>
          <w:i/>
          <w:iCs/>
          <w:sz w:val="24"/>
          <w:szCs w:val="24"/>
        </w:rPr>
        <w:t xml:space="preserve">Value for money </w:t>
      </w:r>
      <w:r w:rsidR="00E041A1">
        <w:rPr>
          <w:rFonts w:ascii="Times New Roman" w:hAnsi="Times New Roman" w:cs="Times New Roman"/>
          <w:i/>
          <w:iCs/>
          <w:sz w:val="24"/>
          <w:szCs w:val="24"/>
        </w:rPr>
        <w:t>study:</w:t>
      </w:r>
      <w:r w:rsidR="00807AAA">
        <w:rPr>
          <w:rFonts w:ascii="Times New Roman" w:hAnsi="Times New Roman" w:cs="Times New Roman"/>
          <w:i/>
          <w:iCs/>
          <w:sz w:val="24"/>
          <w:szCs w:val="24"/>
        </w:rPr>
        <w:t xml:space="preserve"> </w:t>
      </w:r>
      <w:r w:rsidR="00AD148D">
        <w:rPr>
          <w:rFonts w:ascii="Times New Roman" w:hAnsi="Times New Roman" w:cs="Times New Roman"/>
          <w:i/>
          <w:iCs/>
          <w:sz w:val="24"/>
          <w:szCs w:val="24"/>
        </w:rPr>
        <w:t>governance and budgeting arran</w:t>
      </w:r>
      <w:r w:rsidR="00E041A1">
        <w:rPr>
          <w:rFonts w:ascii="Times New Roman" w:hAnsi="Times New Roman" w:cs="Times New Roman"/>
          <w:i/>
          <w:iCs/>
          <w:sz w:val="24"/>
          <w:szCs w:val="24"/>
        </w:rPr>
        <w:t xml:space="preserve">gements for mega projects. </w:t>
      </w:r>
      <w:r w:rsidR="00E041A1">
        <w:rPr>
          <w:rFonts w:ascii="Times New Roman" w:hAnsi="Times New Roman" w:cs="Times New Roman"/>
          <w:sz w:val="24"/>
          <w:szCs w:val="24"/>
        </w:rPr>
        <w:t>Available at: https</w:t>
      </w:r>
      <w:r w:rsidR="00AF012E">
        <w:rPr>
          <w:rFonts w:ascii="Times New Roman" w:hAnsi="Times New Roman" w:cs="Times New Roman"/>
          <w:sz w:val="24"/>
          <w:szCs w:val="24"/>
        </w:rPr>
        <w:t>://www.gov.uk/governement /</w:t>
      </w:r>
      <w:r w:rsidR="0075586D">
        <w:rPr>
          <w:rFonts w:ascii="Times New Roman" w:hAnsi="Times New Roman" w:cs="Times New Roman"/>
          <w:sz w:val="24"/>
          <w:szCs w:val="24"/>
        </w:rPr>
        <w:t>publications/value-for-money-vfm-study-on-the-</w:t>
      </w:r>
      <w:r w:rsidR="00690077">
        <w:rPr>
          <w:rFonts w:ascii="Times New Roman" w:hAnsi="Times New Roman" w:cs="Times New Roman"/>
          <w:sz w:val="24"/>
          <w:szCs w:val="24"/>
        </w:rPr>
        <w:t>governance-and-budgeting-arrangement</w:t>
      </w:r>
      <w:r w:rsidR="00872838">
        <w:rPr>
          <w:rFonts w:ascii="Times New Roman" w:hAnsi="Times New Roman" w:cs="Times New Roman"/>
          <w:sz w:val="24"/>
          <w:szCs w:val="24"/>
        </w:rPr>
        <w:t>s-for-mega-projects</w:t>
      </w:r>
      <w:r w:rsidR="003837F6">
        <w:rPr>
          <w:rFonts w:ascii="Times New Roman" w:hAnsi="Times New Roman" w:cs="Times New Roman"/>
          <w:sz w:val="24"/>
          <w:szCs w:val="24"/>
        </w:rPr>
        <w:t xml:space="preserve"> (</w:t>
      </w:r>
      <w:r w:rsidR="009B6B4C">
        <w:rPr>
          <w:rFonts w:ascii="Times New Roman" w:hAnsi="Times New Roman" w:cs="Times New Roman"/>
          <w:sz w:val="24"/>
          <w:szCs w:val="24"/>
        </w:rPr>
        <w:t>Accessed:</w:t>
      </w:r>
      <w:r w:rsidR="003837F6">
        <w:rPr>
          <w:rFonts w:ascii="Times New Roman" w:hAnsi="Times New Roman" w:cs="Times New Roman"/>
          <w:sz w:val="24"/>
          <w:szCs w:val="24"/>
        </w:rPr>
        <w:t xml:space="preserve"> 31</w:t>
      </w:r>
      <w:r w:rsidR="003837F6" w:rsidRPr="003837F6">
        <w:rPr>
          <w:rFonts w:ascii="Times New Roman" w:hAnsi="Times New Roman" w:cs="Times New Roman"/>
          <w:sz w:val="24"/>
          <w:szCs w:val="24"/>
          <w:vertAlign w:val="superscript"/>
        </w:rPr>
        <w:t>st</w:t>
      </w:r>
      <w:r w:rsidR="003837F6">
        <w:rPr>
          <w:rFonts w:ascii="Times New Roman" w:hAnsi="Times New Roman" w:cs="Times New Roman"/>
          <w:sz w:val="24"/>
          <w:szCs w:val="24"/>
        </w:rPr>
        <w:t xml:space="preserve"> </w:t>
      </w:r>
      <w:r w:rsidR="009B6B4C">
        <w:rPr>
          <w:rFonts w:ascii="Times New Roman" w:hAnsi="Times New Roman" w:cs="Times New Roman"/>
          <w:sz w:val="24"/>
          <w:szCs w:val="24"/>
        </w:rPr>
        <w:t>March 2026).</w:t>
      </w:r>
    </w:p>
    <w:p w14:paraId="56F8AD9F" w14:textId="1E9035EC" w:rsidR="009B6B4C" w:rsidRDefault="005A683E" w:rsidP="005E6EE4">
      <w:pPr>
        <w:jc w:val="both"/>
        <w:rPr>
          <w:rFonts w:ascii="Times New Roman" w:hAnsi="Times New Roman" w:cs="Times New Roman"/>
          <w:sz w:val="24"/>
          <w:szCs w:val="24"/>
        </w:rPr>
      </w:pPr>
      <w:r>
        <w:rPr>
          <w:rFonts w:ascii="Times New Roman" w:hAnsi="Times New Roman" w:cs="Times New Roman"/>
          <w:sz w:val="24"/>
          <w:szCs w:val="24"/>
        </w:rPr>
        <w:t xml:space="preserve">Network </w:t>
      </w:r>
      <w:r w:rsidR="00CE1659">
        <w:rPr>
          <w:rFonts w:ascii="Times New Roman" w:hAnsi="Times New Roman" w:cs="Times New Roman"/>
          <w:sz w:val="24"/>
          <w:szCs w:val="24"/>
        </w:rPr>
        <w:t>Rail, (</w:t>
      </w:r>
      <w:r>
        <w:rPr>
          <w:rFonts w:ascii="Times New Roman" w:hAnsi="Times New Roman" w:cs="Times New Roman"/>
          <w:sz w:val="24"/>
          <w:szCs w:val="24"/>
        </w:rPr>
        <w:t>2025)</w:t>
      </w:r>
      <w:r w:rsidR="00634044">
        <w:rPr>
          <w:rFonts w:ascii="Times New Roman" w:hAnsi="Times New Roman" w:cs="Times New Roman"/>
          <w:sz w:val="24"/>
          <w:szCs w:val="24"/>
        </w:rPr>
        <w:t xml:space="preserve"> Greek Street Bridge-out with the old,</w:t>
      </w:r>
      <w:r w:rsidR="00A56976">
        <w:rPr>
          <w:rFonts w:ascii="Times New Roman" w:hAnsi="Times New Roman" w:cs="Times New Roman"/>
          <w:i/>
          <w:iCs/>
          <w:sz w:val="24"/>
          <w:szCs w:val="24"/>
        </w:rPr>
        <w:t xml:space="preserve"> now it’s in with the new in Stock</w:t>
      </w:r>
      <w:r w:rsidR="00CE1659">
        <w:rPr>
          <w:rFonts w:ascii="Times New Roman" w:hAnsi="Times New Roman" w:cs="Times New Roman"/>
          <w:i/>
          <w:iCs/>
          <w:sz w:val="24"/>
          <w:szCs w:val="24"/>
        </w:rPr>
        <w:t xml:space="preserve">port. </w:t>
      </w:r>
      <w:r w:rsidR="00CE1659">
        <w:rPr>
          <w:rFonts w:ascii="Times New Roman" w:hAnsi="Times New Roman" w:cs="Times New Roman"/>
          <w:sz w:val="24"/>
          <w:szCs w:val="24"/>
        </w:rPr>
        <w:t xml:space="preserve">Available at: </w:t>
      </w:r>
      <w:hyperlink r:id="rId21" w:history="1">
        <w:r w:rsidR="004E24AD" w:rsidRPr="00F73D11">
          <w:rPr>
            <w:rStyle w:val="Hyperlink"/>
            <w:rFonts w:ascii="Times New Roman" w:hAnsi="Times New Roman" w:cs="Times New Roman"/>
            <w:sz w:val="24"/>
            <w:szCs w:val="24"/>
          </w:rPr>
          <w:t>https://www.networkrailmediacentre.co.uk/news/greek-street-bridge-out-with-the-new-in-stockoprt</w:t>
        </w:r>
      </w:hyperlink>
      <w:r w:rsidR="004E24AD">
        <w:rPr>
          <w:rFonts w:ascii="Times New Roman" w:hAnsi="Times New Roman" w:cs="Times New Roman"/>
          <w:sz w:val="24"/>
          <w:szCs w:val="24"/>
        </w:rPr>
        <w:t xml:space="preserve"> (Accessed on </w:t>
      </w:r>
      <w:r w:rsidR="00375CD4">
        <w:rPr>
          <w:rFonts w:ascii="Times New Roman" w:hAnsi="Times New Roman" w:cs="Times New Roman"/>
          <w:sz w:val="24"/>
          <w:szCs w:val="24"/>
        </w:rPr>
        <w:t>15th March 2026).</w:t>
      </w:r>
    </w:p>
    <w:p w14:paraId="1D874CDB" w14:textId="4F4C809C" w:rsidR="004618AE" w:rsidRPr="00B2104E" w:rsidRDefault="004618AE" w:rsidP="00301C4B">
      <w:pPr>
        <w:rPr>
          <w:rFonts w:ascii="Times New Roman" w:hAnsi="Times New Roman" w:cs="Times New Roman"/>
          <w:sz w:val="24"/>
          <w:szCs w:val="24"/>
        </w:rPr>
      </w:pPr>
      <w:r>
        <w:rPr>
          <w:rFonts w:ascii="Times New Roman" w:hAnsi="Times New Roman" w:cs="Times New Roman"/>
          <w:sz w:val="24"/>
          <w:szCs w:val="24"/>
        </w:rPr>
        <w:t xml:space="preserve">My Council </w:t>
      </w:r>
      <w:r w:rsidR="0047110C">
        <w:rPr>
          <w:rFonts w:ascii="Times New Roman" w:hAnsi="Times New Roman" w:cs="Times New Roman"/>
          <w:sz w:val="24"/>
          <w:szCs w:val="24"/>
        </w:rPr>
        <w:t>Works, (</w:t>
      </w:r>
      <w:r w:rsidR="00B2104E">
        <w:rPr>
          <w:rFonts w:ascii="Times New Roman" w:hAnsi="Times New Roman" w:cs="Times New Roman"/>
          <w:sz w:val="24"/>
          <w:szCs w:val="24"/>
        </w:rPr>
        <w:t xml:space="preserve">2026) </w:t>
      </w:r>
      <w:r w:rsidR="00B2104E">
        <w:rPr>
          <w:rFonts w:ascii="Times New Roman" w:hAnsi="Times New Roman" w:cs="Times New Roman"/>
          <w:i/>
          <w:iCs/>
          <w:sz w:val="24"/>
          <w:szCs w:val="24"/>
        </w:rPr>
        <w:t>Power-</w:t>
      </w:r>
      <w:r w:rsidR="0047110C">
        <w:rPr>
          <w:rFonts w:ascii="Times New Roman" w:hAnsi="Times New Roman" w:cs="Times New Roman"/>
          <w:i/>
          <w:iCs/>
          <w:sz w:val="24"/>
          <w:szCs w:val="24"/>
        </w:rPr>
        <w:t>interest</w:t>
      </w:r>
      <w:r w:rsidR="00B2104E">
        <w:rPr>
          <w:rFonts w:ascii="Times New Roman" w:hAnsi="Times New Roman" w:cs="Times New Roman"/>
          <w:i/>
          <w:iCs/>
          <w:sz w:val="24"/>
          <w:szCs w:val="24"/>
        </w:rPr>
        <w:t xml:space="preserve"> grid. </w:t>
      </w:r>
      <w:r w:rsidR="0047110C">
        <w:rPr>
          <w:rFonts w:ascii="Times New Roman" w:hAnsi="Times New Roman" w:cs="Times New Roman"/>
          <w:sz w:val="24"/>
          <w:szCs w:val="24"/>
        </w:rPr>
        <w:t>Available at: https;//mycouncilworks.co.uk/power-</w:t>
      </w:r>
      <w:r w:rsidR="00301C4B">
        <w:rPr>
          <w:rFonts w:ascii="Times New Roman" w:hAnsi="Times New Roman" w:cs="Times New Roman"/>
          <w:sz w:val="24"/>
          <w:szCs w:val="24"/>
        </w:rPr>
        <w:t>interest</w:t>
      </w:r>
      <w:r w:rsidR="0047110C">
        <w:rPr>
          <w:rFonts w:ascii="Times New Roman" w:hAnsi="Times New Roman" w:cs="Times New Roman"/>
          <w:sz w:val="24"/>
          <w:szCs w:val="24"/>
        </w:rPr>
        <w:t>-grid/ (</w:t>
      </w:r>
      <w:r w:rsidR="00301C4B">
        <w:rPr>
          <w:rFonts w:ascii="Times New Roman" w:hAnsi="Times New Roman" w:cs="Times New Roman"/>
          <w:sz w:val="24"/>
          <w:szCs w:val="24"/>
        </w:rPr>
        <w:t>Accessed:</w:t>
      </w:r>
      <w:r w:rsidR="0047110C">
        <w:rPr>
          <w:rFonts w:ascii="Times New Roman" w:hAnsi="Times New Roman" w:cs="Times New Roman"/>
          <w:sz w:val="24"/>
          <w:szCs w:val="24"/>
        </w:rPr>
        <w:t xml:space="preserve"> 3</w:t>
      </w:r>
      <w:r w:rsidR="0047110C" w:rsidRPr="0047110C">
        <w:rPr>
          <w:rFonts w:ascii="Times New Roman" w:hAnsi="Times New Roman" w:cs="Times New Roman"/>
          <w:sz w:val="24"/>
          <w:szCs w:val="24"/>
          <w:vertAlign w:val="superscript"/>
        </w:rPr>
        <w:t>rd</w:t>
      </w:r>
      <w:r w:rsidR="0047110C">
        <w:rPr>
          <w:rFonts w:ascii="Times New Roman" w:hAnsi="Times New Roman" w:cs="Times New Roman"/>
          <w:sz w:val="24"/>
          <w:szCs w:val="24"/>
        </w:rPr>
        <w:t xml:space="preserve"> April</w:t>
      </w:r>
      <w:r w:rsidR="00301C4B">
        <w:rPr>
          <w:rFonts w:ascii="Times New Roman" w:hAnsi="Times New Roman" w:cs="Times New Roman"/>
          <w:sz w:val="24"/>
          <w:szCs w:val="24"/>
        </w:rPr>
        <w:t xml:space="preserve"> 2026</w:t>
      </w:r>
      <w:proofErr w:type="gramStart"/>
      <w:r w:rsidR="00301C4B">
        <w:rPr>
          <w:rFonts w:ascii="Times New Roman" w:hAnsi="Times New Roman" w:cs="Times New Roman"/>
          <w:sz w:val="24"/>
          <w:szCs w:val="24"/>
        </w:rPr>
        <w:t>) .</w:t>
      </w:r>
      <w:proofErr w:type="gramEnd"/>
    </w:p>
    <w:p w14:paraId="20490955" w14:textId="04FD94DB" w:rsidR="00375CD4" w:rsidRDefault="00375CD4" w:rsidP="005E6EE4">
      <w:pPr>
        <w:jc w:val="both"/>
        <w:rPr>
          <w:rFonts w:ascii="Times New Roman" w:hAnsi="Times New Roman" w:cs="Times New Roman"/>
          <w:sz w:val="24"/>
          <w:szCs w:val="24"/>
        </w:rPr>
      </w:pPr>
      <w:r>
        <w:rPr>
          <w:rFonts w:ascii="Times New Roman" w:hAnsi="Times New Roman" w:cs="Times New Roman"/>
          <w:sz w:val="24"/>
          <w:szCs w:val="24"/>
        </w:rPr>
        <w:t>Office for National Stat</w:t>
      </w:r>
      <w:r w:rsidR="001B19EB">
        <w:rPr>
          <w:rFonts w:ascii="Times New Roman" w:hAnsi="Times New Roman" w:cs="Times New Roman"/>
          <w:sz w:val="24"/>
          <w:szCs w:val="24"/>
        </w:rPr>
        <w:t xml:space="preserve">istic </w:t>
      </w:r>
      <w:r w:rsidR="008A7847">
        <w:rPr>
          <w:rFonts w:ascii="Times New Roman" w:hAnsi="Times New Roman" w:cs="Times New Roman"/>
          <w:sz w:val="24"/>
          <w:szCs w:val="24"/>
        </w:rPr>
        <w:t>Hub,</w:t>
      </w:r>
      <w:r w:rsidR="001B19EB">
        <w:rPr>
          <w:rFonts w:ascii="Times New Roman" w:hAnsi="Times New Roman" w:cs="Times New Roman"/>
          <w:sz w:val="24"/>
          <w:szCs w:val="24"/>
        </w:rPr>
        <w:t xml:space="preserve"> (2024) </w:t>
      </w:r>
      <w:r w:rsidR="001B19EB">
        <w:rPr>
          <w:rFonts w:ascii="Times New Roman" w:hAnsi="Times New Roman" w:cs="Times New Roman"/>
          <w:i/>
          <w:iCs/>
          <w:sz w:val="24"/>
          <w:szCs w:val="24"/>
        </w:rPr>
        <w:t xml:space="preserve">Stakeholder </w:t>
      </w:r>
      <w:r w:rsidR="005854FF">
        <w:rPr>
          <w:rFonts w:ascii="Times New Roman" w:hAnsi="Times New Roman" w:cs="Times New Roman"/>
          <w:i/>
          <w:iCs/>
          <w:sz w:val="24"/>
          <w:szCs w:val="24"/>
        </w:rPr>
        <w:t>mapping.</w:t>
      </w:r>
      <w:r w:rsidR="005854FF">
        <w:rPr>
          <w:rFonts w:ascii="Times New Roman" w:hAnsi="Times New Roman" w:cs="Times New Roman"/>
          <w:sz w:val="24"/>
          <w:szCs w:val="24"/>
        </w:rPr>
        <w:t xml:space="preserve"> Available</w:t>
      </w:r>
      <w:r w:rsidR="001B19EB">
        <w:rPr>
          <w:rFonts w:ascii="Times New Roman" w:hAnsi="Times New Roman" w:cs="Times New Roman"/>
          <w:sz w:val="24"/>
          <w:szCs w:val="24"/>
        </w:rPr>
        <w:t xml:space="preserve"> at : </w:t>
      </w:r>
      <w:hyperlink r:id="rId22" w:history="1">
        <w:r w:rsidR="00A1136D" w:rsidRPr="00F73D11">
          <w:rPr>
            <w:rStyle w:val="Hyperlink"/>
            <w:rFonts w:ascii="Times New Roman" w:hAnsi="Times New Roman" w:cs="Times New Roman"/>
            <w:sz w:val="24"/>
            <w:szCs w:val="24"/>
          </w:rPr>
          <w:t>https://analysisfunction.civilservice.gov.uk/policy-store/stakeholder-mapping/</w:t>
        </w:r>
      </w:hyperlink>
      <w:r w:rsidR="00A1136D">
        <w:rPr>
          <w:rFonts w:ascii="Times New Roman" w:hAnsi="Times New Roman" w:cs="Times New Roman"/>
          <w:sz w:val="24"/>
          <w:szCs w:val="24"/>
        </w:rPr>
        <w:t xml:space="preserve"> </w:t>
      </w:r>
      <w:r w:rsidR="00F748BC">
        <w:rPr>
          <w:rFonts w:ascii="Times New Roman" w:hAnsi="Times New Roman" w:cs="Times New Roman"/>
          <w:sz w:val="24"/>
          <w:szCs w:val="24"/>
        </w:rPr>
        <w:t>(Accessed on : 1</w:t>
      </w:r>
      <w:r w:rsidR="00F748BC" w:rsidRPr="00F748BC">
        <w:rPr>
          <w:rFonts w:ascii="Times New Roman" w:hAnsi="Times New Roman" w:cs="Times New Roman"/>
          <w:sz w:val="24"/>
          <w:szCs w:val="24"/>
          <w:vertAlign w:val="superscript"/>
        </w:rPr>
        <w:t>st</w:t>
      </w:r>
      <w:r w:rsidR="00F748BC">
        <w:rPr>
          <w:rFonts w:ascii="Times New Roman" w:hAnsi="Times New Roman" w:cs="Times New Roman"/>
          <w:sz w:val="24"/>
          <w:szCs w:val="24"/>
        </w:rPr>
        <w:t xml:space="preserve"> April 2026).</w:t>
      </w:r>
    </w:p>
    <w:p w14:paraId="5EF7D9DE" w14:textId="03162D94" w:rsidR="00F748BC" w:rsidRDefault="000D4AC5" w:rsidP="005E6EE4">
      <w:pPr>
        <w:jc w:val="both"/>
        <w:rPr>
          <w:rFonts w:ascii="Times New Roman" w:hAnsi="Times New Roman" w:cs="Times New Roman"/>
          <w:sz w:val="24"/>
          <w:szCs w:val="24"/>
        </w:rPr>
      </w:pPr>
      <w:r>
        <w:rPr>
          <w:rFonts w:ascii="Times New Roman" w:hAnsi="Times New Roman" w:cs="Times New Roman"/>
          <w:sz w:val="24"/>
          <w:szCs w:val="24"/>
        </w:rPr>
        <w:lastRenderedPageBreak/>
        <w:t>Oxford City Council (</w:t>
      </w:r>
      <w:r w:rsidR="005854FF">
        <w:rPr>
          <w:rFonts w:ascii="Times New Roman" w:hAnsi="Times New Roman" w:cs="Times New Roman"/>
          <w:sz w:val="24"/>
          <w:szCs w:val="24"/>
        </w:rPr>
        <w:t>2025) New</w:t>
      </w:r>
      <w:r w:rsidR="0086307A">
        <w:rPr>
          <w:rFonts w:ascii="Times New Roman" w:hAnsi="Times New Roman" w:cs="Times New Roman"/>
          <w:sz w:val="24"/>
          <w:szCs w:val="24"/>
        </w:rPr>
        <w:t xml:space="preserve"> scheme in Oxford to protect</w:t>
      </w:r>
      <w:r w:rsidR="008166D1">
        <w:rPr>
          <w:rFonts w:ascii="Times New Roman" w:hAnsi="Times New Roman" w:cs="Times New Roman"/>
          <w:sz w:val="24"/>
          <w:szCs w:val="24"/>
        </w:rPr>
        <w:t xml:space="preserve"> every and business from risk of River Thames flooding. </w:t>
      </w:r>
      <w:r w:rsidR="005854FF">
        <w:rPr>
          <w:rFonts w:ascii="Times New Roman" w:hAnsi="Times New Roman" w:cs="Times New Roman"/>
          <w:sz w:val="24"/>
          <w:szCs w:val="24"/>
        </w:rPr>
        <w:t xml:space="preserve">Available at: </w:t>
      </w:r>
      <w:hyperlink r:id="rId23" w:history="1">
        <w:r w:rsidR="00B22609" w:rsidRPr="00F73D11">
          <w:rPr>
            <w:rStyle w:val="Hyperlink"/>
            <w:rFonts w:ascii="Times New Roman" w:hAnsi="Times New Roman" w:cs="Times New Roman"/>
            <w:sz w:val="24"/>
            <w:szCs w:val="24"/>
          </w:rPr>
          <w:t>https://www.oxford.gov.uk/news/article/1689/new-scheme-in-oxford-to-protect-every-home-and-business-from-risk-of-river-thames-flooding</w:t>
        </w:r>
      </w:hyperlink>
      <w:r w:rsidR="00B22609">
        <w:rPr>
          <w:rFonts w:ascii="Times New Roman" w:hAnsi="Times New Roman" w:cs="Times New Roman"/>
          <w:sz w:val="24"/>
          <w:szCs w:val="24"/>
        </w:rPr>
        <w:t xml:space="preserve"> (Accessed: 14</w:t>
      </w:r>
      <w:r w:rsidR="00B22609" w:rsidRPr="00B22609">
        <w:rPr>
          <w:rFonts w:ascii="Times New Roman" w:hAnsi="Times New Roman" w:cs="Times New Roman"/>
          <w:sz w:val="24"/>
          <w:szCs w:val="24"/>
          <w:vertAlign w:val="superscript"/>
        </w:rPr>
        <w:t>th</w:t>
      </w:r>
      <w:r w:rsidR="00B22609">
        <w:rPr>
          <w:rFonts w:ascii="Times New Roman" w:hAnsi="Times New Roman" w:cs="Times New Roman"/>
          <w:sz w:val="24"/>
          <w:szCs w:val="24"/>
        </w:rPr>
        <w:t xml:space="preserve"> March 2026)</w:t>
      </w:r>
      <w:r w:rsidR="008A7847">
        <w:rPr>
          <w:rFonts w:ascii="Times New Roman" w:hAnsi="Times New Roman" w:cs="Times New Roman"/>
          <w:sz w:val="24"/>
          <w:szCs w:val="24"/>
        </w:rPr>
        <w:t>.</w:t>
      </w:r>
    </w:p>
    <w:p w14:paraId="40A0EB67" w14:textId="0F6A7BA5" w:rsidR="00B22609" w:rsidRPr="00D940F4" w:rsidRDefault="006514DA" w:rsidP="005E6EE4">
      <w:pPr>
        <w:jc w:val="both"/>
        <w:rPr>
          <w:rFonts w:ascii="Times New Roman" w:hAnsi="Times New Roman" w:cs="Times New Roman"/>
          <w:sz w:val="24"/>
          <w:szCs w:val="24"/>
        </w:rPr>
      </w:pPr>
      <w:r>
        <w:rPr>
          <w:rFonts w:ascii="Times New Roman" w:hAnsi="Times New Roman" w:cs="Times New Roman"/>
          <w:sz w:val="24"/>
          <w:szCs w:val="24"/>
        </w:rPr>
        <w:t>Uk Government Security,(2026)</w:t>
      </w:r>
      <w:r w:rsidR="000F4EE2">
        <w:rPr>
          <w:rFonts w:ascii="Times New Roman" w:hAnsi="Times New Roman" w:cs="Times New Roman"/>
          <w:sz w:val="24"/>
          <w:szCs w:val="24"/>
        </w:rPr>
        <w:t xml:space="preserve"> </w:t>
      </w:r>
      <w:r w:rsidR="000F4EE2">
        <w:rPr>
          <w:rFonts w:ascii="Times New Roman" w:hAnsi="Times New Roman" w:cs="Times New Roman"/>
          <w:i/>
          <w:iCs/>
          <w:sz w:val="24"/>
          <w:szCs w:val="24"/>
        </w:rPr>
        <w:t>Making</w:t>
      </w:r>
      <w:r w:rsidR="00D940F4">
        <w:rPr>
          <w:rFonts w:ascii="Times New Roman" w:hAnsi="Times New Roman" w:cs="Times New Roman"/>
          <w:i/>
          <w:iCs/>
          <w:sz w:val="24"/>
          <w:szCs w:val="24"/>
        </w:rPr>
        <w:t xml:space="preserve"> architecture scoping decision .</w:t>
      </w:r>
      <w:r w:rsidR="00D940F4">
        <w:rPr>
          <w:rFonts w:ascii="Times New Roman" w:hAnsi="Times New Roman" w:cs="Times New Roman"/>
          <w:sz w:val="24"/>
          <w:szCs w:val="24"/>
        </w:rPr>
        <w:t>Available at :</w:t>
      </w:r>
      <w:r w:rsidR="002038AC">
        <w:rPr>
          <w:rFonts w:ascii="Times New Roman" w:hAnsi="Times New Roman" w:cs="Times New Roman"/>
          <w:sz w:val="24"/>
          <w:szCs w:val="24"/>
        </w:rPr>
        <w:t xml:space="preserve"> </w:t>
      </w:r>
      <w:hyperlink r:id="rId24" w:history="1">
        <w:r w:rsidR="00B30074" w:rsidRPr="00F73D11">
          <w:rPr>
            <w:rStyle w:val="Hyperlink"/>
            <w:rFonts w:ascii="Times New Roman" w:hAnsi="Times New Roman" w:cs="Times New Roman"/>
            <w:sz w:val="24"/>
            <w:szCs w:val="24"/>
          </w:rPr>
          <w:t>https://www.security.gov.uk/policy-and-guidance/cyber-assesssment-framework-caf-for-local-government/complete-yourself-assessement/making-architecture-scoping-decisions/</w:t>
        </w:r>
      </w:hyperlink>
      <w:r w:rsidR="00B30074">
        <w:rPr>
          <w:rFonts w:ascii="Times New Roman" w:hAnsi="Times New Roman" w:cs="Times New Roman"/>
          <w:sz w:val="24"/>
          <w:szCs w:val="24"/>
        </w:rPr>
        <w:t xml:space="preserve"> (Accessed : 31</w:t>
      </w:r>
      <w:r w:rsidR="008A7847">
        <w:rPr>
          <w:rFonts w:ascii="Times New Roman" w:hAnsi="Times New Roman" w:cs="Times New Roman"/>
          <w:sz w:val="24"/>
          <w:szCs w:val="24"/>
        </w:rPr>
        <w:t>th March 2026).</w:t>
      </w:r>
    </w:p>
    <w:p w14:paraId="43586412" w14:textId="77777777" w:rsidR="009B6B4C" w:rsidRDefault="009B6B4C" w:rsidP="005E6EE4">
      <w:pPr>
        <w:jc w:val="both"/>
        <w:rPr>
          <w:rFonts w:ascii="Times New Roman" w:hAnsi="Times New Roman" w:cs="Times New Roman"/>
          <w:sz w:val="24"/>
          <w:szCs w:val="24"/>
        </w:rPr>
      </w:pPr>
    </w:p>
    <w:p w14:paraId="36DC4026" w14:textId="77777777" w:rsidR="003837F6" w:rsidRDefault="003837F6" w:rsidP="005E6EE4">
      <w:pPr>
        <w:jc w:val="both"/>
        <w:rPr>
          <w:rFonts w:ascii="Times New Roman" w:hAnsi="Times New Roman" w:cs="Times New Roman"/>
          <w:sz w:val="24"/>
          <w:szCs w:val="24"/>
        </w:rPr>
      </w:pPr>
    </w:p>
    <w:p w14:paraId="21B3AADA" w14:textId="77777777" w:rsidR="003837F6" w:rsidRPr="00E041A1" w:rsidRDefault="003837F6" w:rsidP="005E6EE4">
      <w:pPr>
        <w:jc w:val="both"/>
        <w:rPr>
          <w:rFonts w:ascii="Times New Roman" w:hAnsi="Times New Roman" w:cs="Times New Roman"/>
          <w:sz w:val="24"/>
          <w:szCs w:val="24"/>
        </w:rPr>
      </w:pPr>
    </w:p>
    <w:p w14:paraId="3E4114C5" w14:textId="77777777" w:rsidR="00466D89" w:rsidRPr="00CB65D1" w:rsidRDefault="00466D89" w:rsidP="005E6EE4">
      <w:pPr>
        <w:jc w:val="both"/>
        <w:rPr>
          <w:rFonts w:ascii="Times New Roman" w:hAnsi="Times New Roman" w:cs="Times New Roman"/>
          <w:sz w:val="24"/>
          <w:szCs w:val="24"/>
        </w:rPr>
      </w:pPr>
    </w:p>
    <w:p w14:paraId="5311B551" w14:textId="77777777" w:rsidR="0030448B" w:rsidRDefault="0030448B" w:rsidP="005E6EE4">
      <w:pPr>
        <w:jc w:val="both"/>
        <w:rPr>
          <w:rFonts w:ascii="Times New Roman" w:hAnsi="Times New Roman" w:cs="Times New Roman"/>
          <w:i/>
          <w:iCs/>
          <w:sz w:val="24"/>
          <w:szCs w:val="24"/>
        </w:rPr>
      </w:pPr>
    </w:p>
    <w:p w14:paraId="1299947B" w14:textId="77777777" w:rsidR="0030448B" w:rsidRDefault="0030448B" w:rsidP="005E6EE4">
      <w:pPr>
        <w:jc w:val="both"/>
        <w:rPr>
          <w:rFonts w:ascii="Times New Roman" w:hAnsi="Times New Roman" w:cs="Times New Roman"/>
          <w:i/>
          <w:iCs/>
          <w:sz w:val="24"/>
          <w:szCs w:val="24"/>
        </w:rPr>
      </w:pPr>
    </w:p>
    <w:p w14:paraId="282D985C" w14:textId="5A59DD37" w:rsidR="000163F0" w:rsidRPr="00BF3B9B" w:rsidRDefault="000163F0" w:rsidP="005E6EE4">
      <w:pPr>
        <w:jc w:val="both"/>
        <w:rPr>
          <w:rFonts w:ascii="Times New Roman" w:hAnsi="Times New Roman" w:cs="Times New Roman"/>
          <w:i/>
          <w:iCs/>
          <w:sz w:val="24"/>
          <w:szCs w:val="24"/>
        </w:rPr>
      </w:pPr>
    </w:p>
    <w:p w14:paraId="7E84CE15" w14:textId="77777777" w:rsidR="00FA54A9" w:rsidRDefault="00FA54A9" w:rsidP="005E6EE4">
      <w:pPr>
        <w:jc w:val="both"/>
        <w:rPr>
          <w:rFonts w:ascii="Times New Roman" w:hAnsi="Times New Roman" w:cs="Times New Roman"/>
          <w:sz w:val="24"/>
          <w:szCs w:val="24"/>
        </w:rPr>
      </w:pPr>
    </w:p>
    <w:p w14:paraId="109FD5D6" w14:textId="77777777" w:rsidR="00FA54A9" w:rsidRPr="00901783" w:rsidRDefault="00FA54A9" w:rsidP="005E6EE4">
      <w:pPr>
        <w:jc w:val="both"/>
        <w:rPr>
          <w:rFonts w:ascii="Times New Roman" w:hAnsi="Times New Roman" w:cs="Times New Roman"/>
          <w:sz w:val="24"/>
          <w:szCs w:val="24"/>
        </w:rPr>
      </w:pPr>
    </w:p>
    <w:p w14:paraId="0806A6B7" w14:textId="77777777" w:rsidR="00753473" w:rsidRPr="004B7E52" w:rsidRDefault="00753473" w:rsidP="005E6EE4">
      <w:pPr>
        <w:jc w:val="both"/>
        <w:rPr>
          <w:rFonts w:ascii="Times New Roman" w:hAnsi="Times New Roman" w:cs="Times New Roman"/>
          <w:sz w:val="24"/>
          <w:szCs w:val="24"/>
        </w:rPr>
      </w:pPr>
    </w:p>
    <w:p w14:paraId="1C9FACC2" w14:textId="77777777" w:rsidR="00B77C05" w:rsidRPr="00B77C05" w:rsidRDefault="00B77C05" w:rsidP="005E6EE4">
      <w:pPr>
        <w:jc w:val="both"/>
        <w:rPr>
          <w:rFonts w:ascii="Times New Roman" w:hAnsi="Times New Roman" w:cs="Times New Roman"/>
          <w:b/>
          <w:bCs/>
        </w:rPr>
      </w:pPr>
    </w:p>
    <w:p w14:paraId="04F38C56" w14:textId="77777777" w:rsidR="002366AB" w:rsidRDefault="002366AB" w:rsidP="00144900">
      <w:pPr>
        <w:rPr>
          <w:rFonts w:ascii="Times New Roman" w:hAnsi="Times New Roman" w:cs="Times New Roman"/>
          <w:sz w:val="24"/>
          <w:szCs w:val="24"/>
        </w:rPr>
      </w:pPr>
    </w:p>
    <w:p w14:paraId="52374DF3" w14:textId="77777777" w:rsidR="000C4D88" w:rsidRDefault="000C4D88" w:rsidP="00144900">
      <w:pPr>
        <w:rPr>
          <w:rFonts w:ascii="Times New Roman" w:hAnsi="Times New Roman" w:cs="Times New Roman"/>
          <w:sz w:val="24"/>
          <w:szCs w:val="24"/>
        </w:rPr>
      </w:pPr>
    </w:p>
    <w:p w14:paraId="1FCEA183" w14:textId="77777777" w:rsidR="000C4D88" w:rsidRPr="000E4DB6" w:rsidRDefault="000C4D88" w:rsidP="00144900">
      <w:pPr>
        <w:rPr>
          <w:rFonts w:ascii="Times New Roman" w:hAnsi="Times New Roman" w:cs="Times New Roman"/>
          <w:sz w:val="24"/>
          <w:szCs w:val="24"/>
        </w:rPr>
      </w:pPr>
    </w:p>
    <w:sectPr w:rsidR="000C4D88" w:rsidRPr="000E4DB6" w:rsidSect="00F426C8">
      <w:footerReference w:type="even" r:id="rId25"/>
      <w:footerReference w:type="default" r:id="rId26"/>
      <w:pgSz w:w="12240" w:h="15840" w:code="1"/>
      <w:pgMar w:top="1440" w:right="1440" w:bottom="1440" w:left="1440" w:header="720" w:footer="720" w:gutter="0"/>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4C356C" w14:textId="77777777" w:rsidR="00305133" w:rsidRDefault="00305133">
      <w:pPr>
        <w:spacing w:line="240" w:lineRule="auto"/>
      </w:pPr>
      <w:r>
        <w:separator/>
      </w:r>
    </w:p>
    <w:p w14:paraId="34AA24FC" w14:textId="77777777" w:rsidR="00305133" w:rsidRDefault="00305133"/>
  </w:endnote>
  <w:endnote w:type="continuationSeparator" w:id="0">
    <w:p w14:paraId="513EFCEA" w14:textId="77777777" w:rsidR="00305133" w:rsidRDefault="00305133">
      <w:pPr>
        <w:spacing w:line="240" w:lineRule="auto"/>
      </w:pPr>
      <w:r>
        <w:continuationSeparator/>
      </w:r>
    </w:p>
    <w:p w14:paraId="78797199" w14:textId="77777777" w:rsidR="00305133" w:rsidRDefault="0030513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46666355"/>
      <w:docPartObj>
        <w:docPartGallery w:val="Page Numbers (Bottom of Page)"/>
        <w:docPartUnique/>
      </w:docPartObj>
    </w:sdtPr>
    <w:sdtEndPr>
      <w:rPr>
        <w:rStyle w:val="PageNumber"/>
      </w:rPr>
    </w:sdtEndPr>
    <w:sdtContent>
      <w:p w14:paraId="1FCEB633" w14:textId="584DFD76" w:rsidR="00F426C8" w:rsidRDefault="00F426C8" w:rsidP="00F73D1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B9D936" w14:textId="77777777" w:rsidR="00F426C8" w:rsidRDefault="00F426C8" w:rsidP="00F426C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779514"/>
      <w:docPartObj>
        <w:docPartGallery w:val="Page Numbers (Bottom of Page)"/>
        <w:docPartUnique/>
      </w:docPartObj>
    </w:sdtPr>
    <w:sdtEndPr>
      <w:rPr>
        <w:rStyle w:val="PageNumber"/>
      </w:rPr>
    </w:sdtEndPr>
    <w:sdtContent>
      <w:p w14:paraId="683AB36A" w14:textId="26841CD6" w:rsidR="00F426C8" w:rsidRDefault="00F426C8" w:rsidP="00F73D1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CCDC06F" w14:textId="1B652813" w:rsidR="00EA2F8C" w:rsidRDefault="00EA2F8C" w:rsidP="00F426C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B19422" w14:textId="77777777" w:rsidR="00305133" w:rsidRDefault="00305133">
      <w:pPr>
        <w:spacing w:line="240" w:lineRule="auto"/>
      </w:pPr>
      <w:r>
        <w:separator/>
      </w:r>
    </w:p>
    <w:p w14:paraId="688CD62F" w14:textId="77777777" w:rsidR="00305133" w:rsidRDefault="00305133"/>
  </w:footnote>
  <w:footnote w:type="continuationSeparator" w:id="0">
    <w:p w14:paraId="21D365A9" w14:textId="77777777" w:rsidR="00305133" w:rsidRDefault="00305133">
      <w:pPr>
        <w:spacing w:line="240" w:lineRule="auto"/>
      </w:pPr>
      <w:r>
        <w:continuationSeparator/>
      </w:r>
    </w:p>
    <w:p w14:paraId="45EFD923" w14:textId="77777777" w:rsidR="00305133" w:rsidRDefault="0030513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5408FC"/>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15:restartNumberingAfterBreak="0">
    <w:nsid w:val="0ABA2072"/>
    <w:multiLevelType w:val="hybridMultilevel"/>
    <w:tmpl w:val="F982A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350420"/>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15:restartNumberingAfterBreak="0">
    <w:nsid w:val="13695240"/>
    <w:multiLevelType w:val="hybridMultilevel"/>
    <w:tmpl w:val="9F46DD16"/>
    <w:lvl w:ilvl="0" w:tplc="80E0938E">
      <w:start w:val="1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E00665"/>
    <w:multiLevelType w:val="hybridMultilevel"/>
    <w:tmpl w:val="FD820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F24861"/>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6" w15:restartNumberingAfterBreak="0">
    <w:nsid w:val="280636FD"/>
    <w:multiLevelType w:val="hybridMultilevel"/>
    <w:tmpl w:val="8B72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0F4E5D"/>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8" w15:restartNumberingAfterBreak="0">
    <w:nsid w:val="363A00B0"/>
    <w:multiLevelType w:val="hybridMultilevel"/>
    <w:tmpl w:val="F63CD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3D0609"/>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0" w15:restartNumberingAfterBreak="0">
    <w:nsid w:val="3A3D04CA"/>
    <w:multiLevelType w:val="hybridMultilevel"/>
    <w:tmpl w:val="368286E4"/>
    <w:lvl w:ilvl="0" w:tplc="DF50BBCC">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3DF35074"/>
    <w:multiLevelType w:val="hybridMultilevel"/>
    <w:tmpl w:val="64AA4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3C0279"/>
    <w:multiLevelType w:val="hybridMultilevel"/>
    <w:tmpl w:val="66FAECEC"/>
    <w:lvl w:ilvl="0" w:tplc="1AF0EC78">
      <w:start w:val="4"/>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3B2D7A"/>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4" w15:restartNumberingAfterBreak="0">
    <w:nsid w:val="56572164"/>
    <w:multiLevelType w:val="hybridMultilevel"/>
    <w:tmpl w:val="EF52D7B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E12484"/>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6" w15:restartNumberingAfterBreak="0">
    <w:nsid w:val="5F005F2D"/>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7" w15:restartNumberingAfterBreak="0">
    <w:nsid w:val="64AC76B8"/>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8" w15:restartNumberingAfterBreak="0">
    <w:nsid w:val="65291491"/>
    <w:multiLevelType w:val="hybridMultilevel"/>
    <w:tmpl w:val="48540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B802D2"/>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0" w15:restartNumberingAfterBreak="0">
    <w:nsid w:val="67254C44"/>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1" w15:restartNumberingAfterBreak="0">
    <w:nsid w:val="717D1E3A"/>
    <w:multiLevelType w:val="hybridMultilevel"/>
    <w:tmpl w:val="45A669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3136338"/>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3" w15:restartNumberingAfterBreak="0">
    <w:nsid w:val="7554698B"/>
    <w:multiLevelType w:val="hybridMultilevel"/>
    <w:tmpl w:val="967C8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77C2916"/>
    <w:multiLevelType w:val="hybridMultilevel"/>
    <w:tmpl w:val="A6B05456"/>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C9F3CD8"/>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6" w15:restartNumberingAfterBreak="0">
    <w:nsid w:val="7CF50B48"/>
    <w:multiLevelType w:val="hybridMultilevel"/>
    <w:tmpl w:val="90C447AA"/>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FF65AA4"/>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16cid:durableId="661737694">
    <w:abstractNumId w:val="4"/>
  </w:num>
  <w:num w:numId="2" w16cid:durableId="287509521">
    <w:abstractNumId w:val="1"/>
  </w:num>
  <w:num w:numId="3" w16cid:durableId="624889303">
    <w:abstractNumId w:val="8"/>
  </w:num>
  <w:num w:numId="4" w16cid:durableId="1824008730">
    <w:abstractNumId w:val="3"/>
  </w:num>
  <w:num w:numId="5" w16cid:durableId="1792477299">
    <w:abstractNumId w:val="14"/>
  </w:num>
  <w:num w:numId="6" w16cid:durableId="1888641317">
    <w:abstractNumId w:val="12"/>
  </w:num>
  <w:num w:numId="7" w16cid:durableId="1440568111">
    <w:abstractNumId w:val="20"/>
  </w:num>
  <w:num w:numId="8" w16cid:durableId="790396742">
    <w:abstractNumId w:val="22"/>
  </w:num>
  <w:num w:numId="9" w16cid:durableId="539785039">
    <w:abstractNumId w:val="15"/>
  </w:num>
  <w:num w:numId="10" w16cid:durableId="431166311">
    <w:abstractNumId w:val="25"/>
  </w:num>
  <w:num w:numId="11" w16cid:durableId="1561869986">
    <w:abstractNumId w:val="27"/>
  </w:num>
  <w:num w:numId="12" w16cid:durableId="402994397">
    <w:abstractNumId w:val="7"/>
  </w:num>
  <w:num w:numId="13" w16cid:durableId="105858466">
    <w:abstractNumId w:val="5"/>
  </w:num>
  <w:num w:numId="14" w16cid:durableId="1290282746">
    <w:abstractNumId w:val="0"/>
  </w:num>
  <w:num w:numId="15" w16cid:durableId="411315578">
    <w:abstractNumId w:val="16"/>
  </w:num>
  <w:num w:numId="16" w16cid:durableId="890074295">
    <w:abstractNumId w:val="17"/>
  </w:num>
  <w:num w:numId="17" w16cid:durableId="76752710">
    <w:abstractNumId w:val="19"/>
  </w:num>
  <w:num w:numId="18" w16cid:durableId="1366176235">
    <w:abstractNumId w:val="9"/>
  </w:num>
  <w:num w:numId="19" w16cid:durableId="1134908373">
    <w:abstractNumId w:val="13"/>
  </w:num>
  <w:num w:numId="20" w16cid:durableId="1523861205">
    <w:abstractNumId w:val="2"/>
  </w:num>
  <w:num w:numId="21" w16cid:durableId="920986024">
    <w:abstractNumId w:val="18"/>
  </w:num>
  <w:num w:numId="22" w16cid:durableId="51976151">
    <w:abstractNumId w:val="11"/>
  </w:num>
  <w:num w:numId="23" w16cid:durableId="1784765548">
    <w:abstractNumId w:val="23"/>
  </w:num>
  <w:num w:numId="24" w16cid:durableId="601689266">
    <w:abstractNumId w:val="6"/>
  </w:num>
  <w:num w:numId="25" w16cid:durableId="345791048">
    <w:abstractNumId w:val="21"/>
  </w:num>
  <w:num w:numId="26" w16cid:durableId="1489130574">
    <w:abstractNumId w:val="10"/>
  </w:num>
  <w:num w:numId="27" w16cid:durableId="1002591072">
    <w:abstractNumId w:val="26"/>
  </w:num>
  <w:num w:numId="28" w16cid:durableId="1702509260">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6A9"/>
    <w:rsid w:val="00007EE2"/>
    <w:rsid w:val="000113B3"/>
    <w:rsid w:val="000163F0"/>
    <w:rsid w:val="00016817"/>
    <w:rsid w:val="000177FC"/>
    <w:rsid w:val="00017D3D"/>
    <w:rsid w:val="00032B43"/>
    <w:rsid w:val="0003444C"/>
    <w:rsid w:val="0003777C"/>
    <w:rsid w:val="000407B6"/>
    <w:rsid w:val="00040AE6"/>
    <w:rsid w:val="00040FEE"/>
    <w:rsid w:val="00051F1D"/>
    <w:rsid w:val="00055534"/>
    <w:rsid w:val="00056DA2"/>
    <w:rsid w:val="00070105"/>
    <w:rsid w:val="000719AF"/>
    <w:rsid w:val="00072AF5"/>
    <w:rsid w:val="00074DF5"/>
    <w:rsid w:val="00084779"/>
    <w:rsid w:val="0008616D"/>
    <w:rsid w:val="00087241"/>
    <w:rsid w:val="0009034B"/>
    <w:rsid w:val="00096E22"/>
    <w:rsid w:val="00097382"/>
    <w:rsid w:val="00097CA7"/>
    <w:rsid w:val="000A1210"/>
    <w:rsid w:val="000C3D4D"/>
    <w:rsid w:val="000C4D88"/>
    <w:rsid w:val="000C574A"/>
    <w:rsid w:val="000C6EA2"/>
    <w:rsid w:val="000C777D"/>
    <w:rsid w:val="000D19CB"/>
    <w:rsid w:val="000D4AC5"/>
    <w:rsid w:val="000D7CC3"/>
    <w:rsid w:val="000E10E2"/>
    <w:rsid w:val="000E4DB6"/>
    <w:rsid w:val="000E52FA"/>
    <w:rsid w:val="000E6B8F"/>
    <w:rsid w:val="000F131F"/>
    <w:rsid w:val="000F1457"/>
    <w:rsid w:val="000F4EE2"/>
    <w:rsid w:val="000F6A05"/>
    <w:rsid w:val="0010374C"/>
    <w:rsid w:val="001259DF"/>
    <w:rsid w:val="00126B24"/>
    <w:rsid w:val="00131B99"/>
    <w:rsid w:val="00134BA6"/>
    <w:rsid w:val="00141083"/>
    <w:rsid w:val="0014299B"/>
    <w:rsid w:val="00144900"/>
    <w:rsid w:val="001546D0"/>
    <w:rsid w:val="0015771E"/>
    <w:rsid w:val="00162471"/>
    <w:rsid w:val="00162A40"/>
    <w:rsid w:val="00171595"/>
    <w:rsid w:val="001725F8"/>
    <w:rsid w:val="001730E2"/>
    <w:rsid w:val="00176E86"/>
    <w:rsid w:val="001823A3"/>
    <w:rsid w:val="00182485"/>
    <w:rsid w:val="00183B75"/>
    <w:rsid w:val="00186B3F"/>
    <w:rsid w:val="0019598A"/>
    <w:rsid w:val="001B19EB"/>
    <w:rsid w:val="001C05D0"/>
    <w:rsid w:val="001C1D12"/>
    <w:rsid w:val="001C4E55"/>
    <w:rsid w:val="001C5226"/>
    <w:rsid w:val="001D0D1A"/>
    <w:rsid w:val="001D0F87"/>
    <w:rsid w:val="001D2701"/>
    <w:rsid w:val="001D27C9"/>
    <w:rsid w:val="001D6A6C"/>
    <w:rsid w:val="001E1989"/>
    <w:rsid w:val="001E1C56"/>
    <w:rsid w:val="001E3F54"/>
    <w:rsid w:val="001E5C76"/>
    <w:rsid w:val="001F0BA4"/>
    <w:rsid w:val="001F0E6E"/>
    <w:rsid w:val="001F1BF9"/>
    <w:rsid w:val="001F5584"/>
    <w:rsid w:val="002038AC"/>
    <w:rsid w:val="00205535"/>
    <w:rsid w:val="00205D80"/>
    <w:rsid w:val="00205E25"/>
    <w:rsid w:val="00220C5A"/>
    <w:rsid w:val="002310F4"/>
    <w:rsid w:val="002316C3"/>
    <w:rsid w:val="002317D5"/>
    <w:rsid w:val="00234A9A"/>
    <w:rsid w:val="002366AB"/>
    <w:rsid w:val="002405E6"/>
    <w:rsid w:val="002445C3"/>
    <w:rsid w:val="00244C12"/>
    <w:rsid w:val="00244CE1"/>
    <w:rsid w:val="002468BA"/>
    <w:rsid w:val="00264D8D"/>
    <w:rsid w:val="0026610A"/>
    <w:rsid w:val="0027036D"/>
    <w:rsid w:val="00280E03"/>
    <w:rsid w:val="0028293F"/>
    <w:rsid w:val="002920F2"/>
    <w:rsid w:val="00295CBA"/>
    <w:rsid w:val="002A0B8A"/>
    <w:rsid w:val="002B35FB"/>
    <w:rsid w:val="002C6DAC"/>
    <w:rsid w:val="002C7808"/>
    <w:rsid w:val="002D0A81"/>
    <w:rsid w:val="002D5979"/>
    <w:rsid w:val="002D7B84"/>
    <w:rsid w:val="002E182C"/>
    <w:rsid w:val="002E5094"/>
    <w:rsid w:val="002F2E9F"/>
    <w:rsid w:val="002F4A01"/>
    <w:rsid w:val="002F5B5E"/>
    <w:rsid w:val="00301C4B"/>
    <w:rsid w:val="0030448B"/>
    <w:rsid w:val="00305133"/>
    <w:rsid w:val="00311269"/>
    <w:rsid w:val="003119F7"/>
    <w:rsid w:val="00322D7D"/>
    <w:rsid w:val="00327DD2"/>
    <w:rsid w:val="00331A23"/>
    <w:rsid w:val="00350295"/>
    <w:rsid w:val="00352CB2"/>
    <w:rsid w:val="003607DF"/>
    <w:rsid w:val="00366533"/>
    <w:rsid w:val="00367E54"/>
    <w:rsid w:val="00375CD4"/>
    <w:rsid w:val="003837F6"/>
    <w:rsid w:val="003842E3"/>
    <w:rsid w:val="00384702"/>
    <w:rsid w:val="00386B1C"/>
    <w:rsid w:val="003904A8"/>
    <w:rsid w:val="00392C73"/>
    <w:rsid w:val="00394E03"/>
    <w:rsid w:val="00396006"/>
    <w:rsid w:val="00396358"/>
    <w:rsid w:val="003A05DE"/>
    <w:rsid w:val="003A1010"/>
    <w:rsid w:val="003A204E"/>
    <w:rsid w:val="003A5DAE"/>
    <w:rsid w:val="003A78F7"/>
    <w:rsid w:val="003B04C5"/>
    <w:rsid w:val="003B24DE"/>
    <w:rsid w:val="003B4478"/>
    <w:rsid w:val="003B5651"/>
    <w:rsid w:val="003C01A1"/>
    <w:rsid w:val="003C0364"/>
    <w:rsid w:val="003C748E"/>
    <w:rsid w:val="003D45E7"/>
    <w:rsid w:val="003E090E"/>
    <w:rsid w:val="003E17BE"/>
    <w:rsid w:val="003E1FF9"/>
    <w:rsid w:val="003F7208"/>
    <w:rsid w:val="003F74BA"/>
    <w:rsid w:val="00403943"/>
    <w:rsid w:val="00405722"/>
    <w:rsid w:val="00405F23"/>
    <w:rsid w:val="004122CA"/>
    <w:rsid w:val="00414E59"/>
    <w:rsid w:val="0041667D"/>
    <w:rsid w:val="00421A63"/>
    <w:rsid w:val="00431C63"/>
    <w:rsid w:val="00432A75"/>
    <w:rsid w:val="00444B47"/>
    <w:rsid w:val="00445D8B"/>
    <w:rsid w:val="0044753D"/>
    <w:rsid w:val="004519C3"/>
    <w:rsid w:val="004547B5"/>
    <w:rsid w:val="0045621F"/>
    <w:rsid w:val="004618AE"/>
    <w:rsid w:val="00462A31"/>
    <w:rsid w:val="00466BD7"/>
    <w:rsid w:val="00466D89"/>
    <w:rsid w:val="004672C6"/>
    <w:rsid w:val="0047110C"/>
    <w:rsid w:val="00473982"/>
    <w:rsid w:val="004760DA"/>
    <w:rsid w:val="00476882"/>
    <w:rsid w:val="00480D27"/>
    <w:rsid w:val="004924D5"/>
    <w:rsid w:val="00497CB9"/>
    <w:rsid w:val="004A16CE"/>
    <w:rsid w:val="004A5E7B"/>
    <w:rsid w:val="004A6626"/>
    <w:rsid w:val="004B3033"/>
    <w:rsid w:val="004B42DE"/>
    <w:rsid w:val="004B7E52"/>
    <w:rsid w:val="004C0064"/>
    <w:rsid w:val="004C4DBF"/>
    <w:rsid w:val="004D53BC"/>
    <w:rsid w:val="004E24AD"/>
    <w:rsid w:val="004E3494"/>
    <w:rsid w:val="004E4629"/>
    <w:rsid w:val="004E63F0"/>
    <w:rsid w:val="004F0293"/>
    <w:rsid w:val="004F0D97"/>
    <w:rsid w:val="004F3684"/>
    <w:rsid w:val="004F7722"/>
    <w:rsid w:val="00500895"/>
    <w:rsid w:val="00502331"/>
    <w:rsid w:val="00506E1A"/>
    <w:rsid w:val="005124D0"/>
    <w:rsid w:val="0051330B"/>
    <w:rsid w:val="00521C06"/>
    <w:rsid w:val="00523F00"/>
    <w:rsid w:val="00526D70"/>
    <w:rsid w:val="00531978"/>
    <w:rsid w:val="0055219B"/>
    <w:rsid w:val="005544DD"/>
    <w:rsid w:val="005560A7"/>
    <w:rsid w:val="00560E72"/>
    <w:rsid w:val="0057146C"/>
    <w:rsid w:val="0057218F"/>
    <w:rsid w:val="00572D35"/>
    <w:rsid w:val="00573B21"/>
    <w:rsid w:val="0057693F"/>
    <w:rsid w:val="00577C0B"/>
    <w:rsid w:val="005854FF"/>
    <w:rsid w:val="00587C73"/>
    <w:rsid w:val="00592994"/>
    <w:rsid w:val="00593C24"/>
    <w:rsid w:val="00594EC3"/>
    <w:rsid w:val="005A5107"/>
    <w:rsid w:val="005A637E"/>
    <w:rsid w:val="005A683E"/>
    <w:rsid w:val="005B2D60"/>
    <w:rsid w:val="005B3986"/>
    <w:rsid w:val="005B5078"/>
    <w:rsid w:val="005C3A7C"/>
    <w:rsid w:val="005C4D42"/>
    <w:rsid w:val="005C5019"/>
    <w:rsid w:val="005D65BE"/>
    <w:rsid w:val="005E6EE4"/>
    <w:rsid w:val="005F24DA"/>
    <w:rsid w:val="005F549A"/>
    <w:rsid w:val="005F62EF"/>
    <w:rsid w:val="006032DD"/>
    <w:rsid w:val="00611506"/>
    <w:rsid w:val="00615DB3"/>
    <w:rsid w:val="0061658F"/>
    <w:rsid w:val="00621856"/>
    <w:rsid w:val="006218CB"/>
    <w:rsid w:val="00621C3B"/>
    <w:rsid w:val="006273D0"/>
    <w:rsid w:val="00634044"/>
    <w:rsid w:val="00636D62"/>
    <w:rsid w:val="0064171C"/>
    <w:rsid w:val="0064257D"/>
    <w:rsid w:val="0064587E"/>
    <w:rsid w:val="0064618D"/>
    <w:rsid w:val="006514DA"/>
    <w:rsid w:val="00652CF1"/>
    <w:rsid w:val="006557F9"/>
    <w:rsid w:val="006559A6"/>
    <w:rsid w:val="006625B2"/>
    <w:rsid w:val="00665660"/>
    <w:rsid w:val="00667699"/>
    <w:rsid w:val="006676A9"/>
    <w:rsid w:val="00670CAC"/>
    <w:rsid w:val="006715DE"/>
    <w:rsid w:val="00672525"/>
    <w:rsid w:val="006742EA"/>
    <w:rsid w:val="00683534"/>
    <w:rsid w:val="006837D6"/>
    <w:rsid w:val="00685224"/>
    <w:rsid w:val="00690077"/>
    <w:rsid w:val="00691879"/>
    <w:rsid w:val="00694A86"/>
    <w:rsid w:val="006A5EF7"/>
    <w:rsid w:val="006B2DE4"/>
    <w:rsid w:val="006C05A8"/>
    <w:rsid w:val="006C10DF"/>
    <w:rsid w:val="006D3AED"/>
    <w:rsid w:val="006D3C2A"/>
    <w:rsid w:val="006D61BE"/>
    <w:rsid w:val="006E1F60"/>
    <w:rsid w:val="006E4A3D"/>
    <w:rsid w:val="007005E8"/>
    <w:rsid w:val="007012CC"/>
    <w:rsid w:val="00703CDF"/>
    <w:rsid w:val="007046C5"/>
    <w:rsid w:val="007111A7"/>
    <w:rsid w:val="0071490A"/>
    <w:rsid w:val="00716472"/>
    <w:rsid w:val="00725E35"/>
    <w:rsid w:val="00743C61"/>
    <w:rsid w:val="00753473"/>
    <w:rsid w:val="00755217"/>
    <w:rsid w:val="0075586D"/>
    <w:rsid w:val="00765C31"/>
    <w:rsid w:val="00766C61"/>
    <w:rsid w:val="00770264"/>
    <w:rsid w:val="007703D9"/>
    <w:rsid w:val="00772359"/>
    <w:rsid w:val="00772A2C"/>
    <w:rsid w:val="00773AE3"/>
    <w:rsid w:val="007746D6"/>
    <w:rsid w:val="007838EA"/>
    <w:rsid w:val="007A4C93"/>
    <w:rsid w:val="007A6FE8"/>
    <w:rsid w:val="007B3299"/>
    <w:rsid w:val="007B6323"/>
    <w:rsid w:val="007B67B9"/>
    <w:rsid w:val="007C26FC"/>
    <w:rsid w:val="007C4984"/>
    <w:rsid w:val="007C6B24"/>
    <w:rsid w:val="007E119B"/>
    <w:rsid w:val="007F169A"/>
    <w:rsid w:val="007F3347"/>
    <w:rsid w:val="007F370B"/>
    <w:rsid w:val="00800881"/>
    <w:rsid w:val="00803D83"/>
    <w:rsid w:val="0080419B"/>
    <w:rsid w:val="00807AAA"/>
    <w:rsid w:val="0081396E"/>
    <w:rsid w:val="00814BEB"/>
    <w:rsid w:val="008166D1"/>
    <w:rsid w:val="00820FEC"/>
    <w:rsid w:val="00827AA3"/>
    <w:rsid w:val="008512B8"/>
    <w:rsid w:val="00851974"/>
    <w:rsid w:val="00852749"/>
    <w:rsid w:val="00860CDF"/>
    <w:rsid w:val="00862D49"/>
    <w:rsid w:val="0086307A"/>
    <w:rsid w:val="00864140"/>
    <w:rsid w:val="008668C8"/>
    <w:rsid w:val="00871BEB"/>
    <w:rsid w:val="00871EAE"/>
    <w:rsid w:val="00872838"/>
    <w:rsid w:val="008756DC"/>
    <w:rsid w:val="0087647B"/>
    <w:rsid w:val="00881256"/>
    <w:rsid w:val="008862C4"/>
    <w:rsid w:val="00887CED"/>
    <w:rsid w:val="00890246"/>
    <w:rsid w:val="00892F68"/>
    <w:rsid w:val="00897029"/>
    <w:rsid w:val="008A63F7"/>
    <w:rsid w:val="008A7847"/>
    <w:rsid w:val="008A7CC6"/>
    <w:rsid w:val="008B1B71"/>
    <w:rsid w:val="008B4812"/>
    <w:rsid w:val="008C0DDD"/>
    <w:rsid w:val="008D5E36"/>
    <w:rsid w:val="008E07AD"/>
    <w:rsid w:val="008E0F47"/>
    <w:rsid w:val="008E4F64"/>
    <w:rsid w:val="008E62A3"/>
    <w:rsid w:val="008F00A4"/>
    <w:rsid w:val="008F1F46"/>
    <w:rsid w:val="008F539A"/>
    <w:rsid w:val="008F5694"/>
    <w:rsid w:val="008F5982"/>
    <w:rsid w:val="00901783"/>
    <w:rsid w:val="00901F55"/>
    <w:rsid w:val="009266A2"/>
    <w:rsid w:val="009270DD"/>
    <w:rsid w:val="00932455"/>
    <w:rsid w:val="009367D5"/>
    <w:rsid w:val="0094498E"/>
    <w:rsid w:val="00953488"/>
    <w:rsid w:val="00954692"/>
    <w:rsid w:val="0096283C"/>
    <w:rsid w:val="009652D9"/>
    <w:rsid w:val="0096763A"/>
    <w:rsid w:val="00967717"/>
    <w:rsid w:val="00967F0C"/>
    <w:rsid w:val="009712B2"/>
    <w:rsid w:val="0098125E"/>
    <w:rsid w:val="00981945"/>
    <w:rsid w:val="00982C3A"/>
    <w:rsid w:val="0098606B"/>
    <w:rsid w:val="00987429"/>
    <w:rsid w:val="0098751F"/>
    <w:rsid w:val="009877AB"/>
    <w:rsid w:val="00995AD4"/>
    <w:rsid w:val="009B0117"/>
    <w:rsid w:val="009B162E"/>
    <w:rsid w:val="009B6B4C"/>
    <w:rsid w:val="009C0564"/>
    <w:rsid w:val="009C0D37"/>
    <w:rsid w:val="009C15D8"/>
    <w:rsid w:val="009C5A32"/>
    <w:rsid w:val="009D23C3"/>
    <w:rsid w:val="009E1F26"/>
    <w:rsid w:val="009E6DD4"/>
    <w:rsid w:val="009F4C47"/>
    <w:rsid w:val="00A04082"/>
    <w:rsid w:val="00A05CAF"/>
    <w:rsid w:val="00A07375"/>
    <w:rsid w:val="00A1136D"/>
    <w:rsid w:val="00A129CB"/>
    <w:rsid w:val="00A13739"/>
    <w:rsid w:val="00A17C32"/>
    <w:rsid w:val="00A2177C"/>
    <w:rsid w:val="00A26574"/>
    <w:rsid w:val="00A31D8A"/>
    <w:rsid w:val="00A348A0"/>
    <w:rsid w:val="00A3558E"/>
    <w:rsid w:val="00A36FB1"/>
    <w:rsid w:val="00A4333F"/>
    <w:rsid w:val="00A46DD9"/>
    <w:rsid w:val="00A56976"/>
    <w:rsid w:val="00A57A9C"/>
    <w:rsid w:val="00A64477"/>
    <w:rsid w:val="00A72E7D"/>
    <w:rsid w:val="00A74BF9"/>
    <w:rsid w:val="00A8242E"/>
    <w:rsid w:val="00A86A02"/>
    <w:rsid w:val="00A86E39"/>
    <w:rsid w:val="00A93134"/>
    <w:rsid w:val="00A93A1C"/>
    <w:rsid w:val="00A968EA"/>
    <w:rsid w:val="00AA2A37"/>
    <w:rsid w:val="00AA2B9B"/>
    <w:rsid w:val="00AA46D2"/>
    <w:rsid w:val="00AB6490"/>
    <w:rsid w:val="00AC29BF"/>
    <w:rsid w:val="00AC7B76"/>
    <w:rsid w:val="00AD01D1"/>
    <w:rsid w:val="00AD148D"/>
    <w:rsid w:val="00AD2F21"/>
    <w:rsid w:val="00AD3206"/>
    <w:rsid w:val="00AD522D"/>
    <w:rsid w:val="00AD718F"/>
    <w:rsid w:val="00AE4A61"/>
    <w:rsid w:val="00AF012E"/>
    <w:rsid w:val="00AF2634"/>
    <w:rsid w:val="00AF2E3A"/>
    <w:rsid w:val="00AF34AE"/>
    <w:rsid w:val="00AF4F1E"/>
    <w:rsid w:val="00AF6FA5"/>
    <w:rsid w:val="00AF746A"/>
    <w:rsid w:val="00B0141B"/>
    <w:rsid w:val="00B0414F"/>
    <w:rsid w:val="00B06650"/>
    <w:rsid w:val="00B06B06"/>
    <w:rsid w:val="00B13E49"/>
    <w:rsid w:val="00B179F4"/>
    <w:rsid w:val="00B2104E"/>
    <w:rsid w:val="00B22609"/>
    <w:rsid w:val="00B2358E"/>
    <w:rsid w:val="00B24053"/>
    <w:rsid w:val="00B26C58"/>
    <w:rsid w:val="00B27EDA"/>
    <w:rsid w:val="00B30074"/>
    <w:rsid w:val="00B34A7A"/>
    <w:rsid w:val="00B34E9F"/>
    <w:rsid w:val="00B401E5"/>
    <w:rsid w:val="00B44F03"/>
    <w:rsid w:val="00B5693A"/>
    <w:rsid w:val="00B56CA1"/>
    <w:rsid w:val="00B57983"/>
    <w:rsid w:val="00B701D4"/>
    <w:rsid w:val="00B74585"/>
    <w:rsid w:val="00B77C05"/>
    <w:rsid w:val="00B77F08"/>
    <w:rsid w:val="00B84092"/>
    <w:rsid w:val="00B841B5"/>
    <w:rsid w:val="00B9174D"/>
    <w:rsid w:val="00B97F11"/>
    <w:rsid w:val="00BA2C1A"/>
    <w:rsid w:val="00BA4FFF"/>
    <w:rsid w:val="00BA5543"/>
    <w:rsid w:val="00BB3ACD"/>
    <w:rsid w:val="00BB5DF0"/>
    <w:rsid w:val="00BB7416"/>
    <w:rsid w:val="00BC4F37"/>
    <w:rsid w:val="00BD0C96"/>
    <w:rsid w:val="00BD159C"/>
    <w:rsid w:val="00BD3D79"/>
    <w:rsid w:val="00BD67F4"/>
    <w:rsid w:val="00BE5F91"/>
    <w:rsid w:val="00BF032F"/>
    <w:rsid w:val="00BF3B9B"/>
    <w:rsid w:val="00BF3C38"/>
    <w:rsid w:val="00BF64BD"/>
    <w:rsid w:val="00C000B2"/>
    <w:rsid w:val="00C12B69"/>
    <w:rsid w:val="00C12E88"/>
    <w:rsid w:val="00C17194"/>
    <w:rsid w:val="00C22C6D"/>
    <w:rsid w:val="00C24E03"/>
    <w:rsid w:val="00C31642"/>
    <w:rsid w:val="00C458D8"/>
    <w:rsid w:val="00C50A30"/>
    <w:rsid w:val="00C5565D"/>
    <w:rsid w:val="00C60986"/>
    <w:rsid w:val="00C61282"/>
    <w:rsid w:val="00C62640"/>
    <w:rsid w:val="00C66DB1"/>
    <w:rsid w:val="00C6796A"/>
    <w:rsid w:val="00C726FC"/>
    <w:rsid w:val="00C739ED"/>
    <w:rsid w:val="00C85DD2"/>
    <w:rsid w:val="00C92A00"/>
    <w:rsid w:val="00C9321F"/>
    <w:rsid w:val="00CA38EF"/>
    <w:rsid w:val="00CB0C4F"/>
    <w:rsid w:val="00CB65D1"/>
    <w:rsid w:val="00CB6F94"/>
    <w:rsid w:val="00CC2774"/>
    <w:rsid w:val="00CC435E"/>
    <w:rsid w:val="00CD04B4"/>
    <w:rsid w:val="00CD3B05"/>
    <w:rsid w:val="00CD5BC6"/>
    <w:rsid w:val="00CD77A3"/>
    <w:rsid w:val="00CE0359"/>
    <w:rsid w:val="00CE148B"/>
    <w:rsid w:val="00CE1659"/>
    <w:rsid w:val="00CE3BDF"/>
    <w:rsid w:val="00CF20AB"/>
    <w:rsid w:val="00CF4852"/>
    <w:rsid w:val="00CF651F"/>
    <w:rsid w:val="00D02508"/>
    <w:rsid w:val="00D12326"/>
    <w:rsid w:val="00D14EF3"/>
    <w:rsid w:val="00D16BFF"/>
    <w:rsid w:val="00D20C97"/>
    <w:rsid w:val="00D20FA1"/>
    <w:rsid w:val="00D32C4B"/>
    <w:rsid w:val="00D376D4"/>
    <w:rsid w:val="00D42FF4"/>
    <w:rsid w:val="00D4698E"/>
    <w:rsid w:val="00D518EB"/>
    <w:rsid w:val="00D521AB"/>
    <w:rsid w:val="00D57504"/>
    <w:rsid w:val="00D730DA"/>
    <w:rsid w:val="00D75FD6"/>
    <w:rsid w:val="00D77E8F"/>
    <w:rsid w:val="00D81BF3"/>
    <w:rsid w:val="00D87336"/>
    <w:rsid w:val="00D940F4"/>
    <w:rsid w:val="00D94DDC"/>
    <w:rsid w:val="00DA1A93"/>
    <w:rsid w:val="00DC24B1"/>
    <w:rsid w:val="00DC38BF"/>
    <w:rsid w:val="00DC4217"/>
    <w:rsid w:val="00DC618B"/>
    <w:rsid w:val="00DD45B3"/>
    <w:rsid w:val="00DD591E"/>
    <w:rsid w:val="00DE4DD9"/>
    <w:rsid w:val="00DE62E2"/>
    <w:rsid w:val="00DF20ED"/>
    <w:rsid w:val="00DF52E7"/>
    <w:rsid w:val="00DF59DB"/>
    <w:rsid w:val="00E014FD"/>
    <w:rsid w:val="00E041A1"/>
    <w:rsid w:val="00E04FD3"/>
    <w:rsid w:val="00E20343"/>
    <w:rsid w:val="00E2283D"/>
    <w:rsid w:val="00E22913"/>
    <w:rsid w:val="00E26AB0"/>
    <w:rsid w:val="00E31DD4"/>
    <w:rsid w:val="00E35063"/>
    <w:rsid w:val="00E358DB"/>
    <w:rsid w:val="00E424F6"/>
    <w:rsid w:val="00E520E1"/>
    <w:rsid w:val="00E554D0"/>
    <w:rsid w:val="00E570A2"/>
    <w:rsid w:val="00E617AB"/>
    <w:rsid w:val="00E620A8"/>
    <w:rsid w:val="00E62853"/>
    <w:rsid w:val="00E659D7"/>
    <w:rsid w:val="00E665D4"/>
    <w:rsid w:val="00E72A1C"/>
    <w:rsid w:val="00E73314"/>
    <w:rsid w:val="00E7573C"/>
    <w:rsid w:val="00E80347"/>
    <w:rsid w:val="00E82977"/>
    <w:rsid w:val="00E9390B"/>
    <w:rsid w:val="00EA2F8C"/>
    <w:rsid w:val="00EA3770"/>
    <w:rsid w:val="00EA6B4A"/>
    <w:rsid w:val="00EB18E9"/>
    <w:rsid w:val="00EB1E32"/>
    <w:rsid w:val="00EB24C0"/>
    <w:rsid w:val="00EB29D3"/>
    <w:rsid w:val="00EB6E45"/>
    <w:rsid w:val="00EC1EFE"/>
    <w:rsid w:val="00EC68B5"/>
    <w:rsid w:val="00ED3C6B"/>
    <w:rsid w:val="00ED730B"/>
    <w:rsid w:val="00ED790F"/>
    <w:rsid w:val="00EE205F"/>
    <w:rsid w:val="00EE4561"/>
    <w:rsid w:val="00EE5DD3"/>
    <w:rsid w:val="00EF1AFD"/>
    <w:rsid w:val="00EF738A"/>
    <w:rsid w:val="00F009F3"/>
    <w:rsid w:val="00F013A9"/>
    <w:rsid w:val="00F023DE"/>
    <w:rsid w:val="00F04C3B"/>
    <w:rsid w:val="00F1009D"/>
    <w:rsid w:val="00F10D38"/>
    <w:rsid w:val="00F12F54"/>
    <w:rsid w:val="00F14C28"/>
    <w:rsid w:val="00F1676D"/>
    <w:rsid w:val="00F211A9"/>
    <w:rsid w:val="00F236B8"/>
    <w:rsid w:val="00F31E0D"/>
    <w:rsid w:val="00F33BFE"/>
    <w:rsid w:val="00F364F3"/>
    <w:rsid w:val="00F42289"/>
    <w:rsid w:val="00F426C8"/>
    <w:rsid w:val="00F507A3"/>
    <w:rsid w:val="00F55F3F"/>
    <w:rsid w:val="00F56FB6"/>
    <w:rsid w:val="00F63BE5"/>
    <w:rsid w:val="00F6573A"/>
    <w:rsid w:val="00F65CFB"/>
    <w:rsid w:val="00F7302D"/>
    <w:rsid w:val="00F748BC"/>
    <w:rsid w:val="00F850A1"/>
    <w:rsid w:val="00F87012"/>
    <w:rsid w:val="00F90492"/>
    <w:rsid w:val="00F92DAD"/>
    <w:rsid w:val="00F95B81"/>
    <w:rsid w:val="00FA04EB"/>
    <w:rsid w:val="00FA3132"/>
    <w:rsid w:val="00FA54A9"/>
    <w:rsid w:val="00FB02E2"/>
    <w:rsid w:val="00FB16FC"/>
    <w:rsid w:val="00FB5C9A"/>
    <w:rsid w:val="00FC0A1B"/>
    <w:rsid w:val="00FC177D"/>
    <w:rsid w:val="00FC1F1E"/>
    <w:rsid w:val="00FC3143"/>
    <w:rsid w:val="00FD3D68"/>
    <w:rsid w:val="00FD4286"/>
    <w:rsid w:val="00FE1F69"/>
    <w:rsid w:val="00FE7C69"/>
    <w:rsid w:val="00FE7DBD"/>
    <w:rsid w:val="00FF25C6"/>
    <w:rsid w:val="00FF56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C4520CE"/>
  <w15:chartTrackingRefBased/>
  <w15:docId w15:val="{879E8647-C4C2-EC4A-B97D-E6E4CC6A7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color w:val="483E41" w:themeColor="text2"/>
        <w:sz w:val="28"/>
        <w:szCs w:val="28"/>
        <w:lang w:val="en-US" w:eastAsia="ja-JP" w:bidi="ar-SA"/>
      </w:rPr>
    </w:rPrDefault>
    <w:pPrDefault>
      <w:pPr>
        <w:spacing w:after="36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1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uiPriority="3"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7"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37"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8"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5"/>
    <w:qFormat/>
    <w:pPr>
      <w:keepNext/>
      <w:keepLines/>
      <w:spacing w:after="280" w:line="264" w:lineRule="auto"/>
      <w:outlineLvl w:val="0"/>
    </w:pPr>
    <w:rPr>
      <w:rFonts w:asciiTheme="majorHAnsi" w:eastAsiaTheme="majorEastAsia" w:hAnsiTheme="majorHAnsi" w:cstheme="majorBidi"/>
      <w:caps/>
      <w:sz w:val="44"/>
      <w:szCs w:val="32"/>
    </w:rPr>
  </w:style>
  <w:style w:type="paragraph" w:styleId="Heading2">
    <w:name w:val="heading 2"/>
    <w:basedOn w:val="Normal"/>
    <w:next w:val="Normal"/>
    <w:link w:val="Heading2Char"/>
    <w:uiPriority w:val="6"/>
    <w:qFormat/>
    <w:pPr>
      <w:keepNext/>
      <w:keepLines/>
      <w:spacing w:before="140" w:after="120" w:line="264" w:lineRule="auto"/>
      <w:outlineLvl w:val="1"/>
    </w:pPr>
    <w:rPr>
      <w:rFonts w:asciiTheme="majorHAnsi" w:eastAsiaTheme="majorEastAsia" w:hAnsiTheme="majorHAnsi" w:cstheme="majorBidi"/>
      <w:b/>
      <w:caps/>
      <w:color w:val="33B7D3" w:themeColor="accent1"/>
      <w:sz w:val="24"/>
      <w:szCs w:val="26"/>
    </w:rPr>
  </w:style>
  <w:style w:type="paragraph" w:styleId="Heading3">
    <w:name w:val="heading 3"/>
    <w:basedOn w:val="Normal"/>
    <w:next w:val="Normal"/>
    <w:link w:val="Heading3Char"/>
    <w:uiPriority w:val="7"/>
    <w:semiHidden/>
    <w:unhideWhenUsed/>
    <w:qFormat/>
    <w:pPr>
      <w:keepNext/>
      <w:keepLines/>
      <w:spacing w:before="140" w:after="120" w:line="264" w:lineRule="auto"/>
      <w:outlineLvl w:val="2"/>
    </w:pPr>
    <w:rPr>
      <w:rFonts w:asciiTheme="majorHAnsi" w:eastAsiaTheme="majorEastAsia" w:hAnsiTheme="majorHAnsi" w:cstheme="majorBidi"/>
      <w:b/>
      <w:caps/>
      <w:sz w:val="24"/>
      <w:szCs w:val="24"/>
    </w:rPr>
  </w:style>
  <w:style w:type="paragraph" w:styleId="Heading4">
    <w:name w:val="heading 4"/>
    <w:basedOn w:val="Normal"/>
    <w:next w:val="Normal"/>
    <w:link w:val="Heading4Char"/>
    <w:uiPriority w:val="9"/>
    <w:semiHidden/>
    <w:unhideWhenUsed/>
    <w:qFormat/>
    <w:pPr>
      <w:keepNext/>
      <w:keepLines/>
      <w:spacing w:before="140" w:after="120" w:line="264" w:lineRule="auto"/>
      <w:outlineLvl w:val="3"/>
    </w:pPr>
    <w:rPr>
      <w:rFonts w:asciiTheme="majorHAnsi" w:eastAsiaTheme="majorEastAsia" w:hAnsiTheme="majorHAnsi" w:cstheme="majorBidi"/>
      <w:iCs/>
      <w:caps/>
      <w:sz w:val="24"/>
    </w:rPr>
  </w:style>
  <w:style w:type="paragraph" w:styleId="Heading5">
    <w:name w:val="heading 5"/>
    <w:basedOn w:val="Normal"/>
    <w:next w:val="Normal"/>
    <w:link w:val="Heading5Char"/>
    <w:uiPriority w:val="9"/>
    <w:semiHidden/>
    <w:unhideWhenUsed/>
    <w:qFormat/>
    <w:pPr>
      <w:keepNext/>
      <w:keepLines/>
      <w:spacing w:before="140" w:after="120" w:line="264" w:lineRule="auto"/>
      <w:outlineLvl w:val="4"/>
    </w:pPr>
    <w:rPr>
      <w:rFonts w:asciiTheme="majorHAnsi" w:eastAsiaTheme="majorEastAsia" w:hAnsiTheme="majorHAnsi" w:cstheme="majorBidi"/>
      <w:b/>
      <w:caps/>
      <w:color w:val="33B7D3" w:themeColor="accent1"/>
      <w:sz w:val="20"/>
    </w:rPr>
  </w:style>
  <w:style w:type="paragraph" w:styleId="Heading6">
    <w:name w:val="heading 6"/>
    <w:basedOn w:val="Normal"/>
    <w:next w:val="Normal"/>
    <w:link w:val="Heading6Char"/>
    <w:uiPriority w:val="9"/>
    <w:semiHidden/>
    <w:unhideWhenUsed/>
    <w:qFormat/>
    <w:pPr>
      <w:keepNext/>
      <w:keepLines/>
      <w:spacing w:before="140" w:after="120" w:line="264" w:lineRule="auto"/>
      <w:outlineLvl w:val="5"/>
    </w:pPr>
    <w:rPr>
      <w:rFonts w:asciiTheme="majorHAnsi" w:eastAsiaTheme="majorEastAsia" w:hAnsiTheme="majorHAnsi" w:cstheme="majorBidi"/>
      <w:caps/>
      <w:color w:val="33B7D3" w:themeColor="accent1"/>
      <w:sz w:val="20"/>
    </w:rPr>
  </w:style>
  <w:style w:type="paragraph" w:styleId="Heading7">
    <w:name w:val="heading 7"/>
    <w:basedOn w:val="Normal"/>
    <w:next w:val="Normal"/>
    <w:link w:val="Heading7Char"/>
    <w:uiPriority w:val="9"/>
    <w:semiHidden/>
    <w:unhideWhenUsed/>
    <w:qFormat/>
    <w:pPr>
      <w:keepNext/>
      <w:keepLines/>
      <w:spacing w:before="140" w:after="120" w:line="264" w:lineRule="auto"/>
      <w:outlineLvl w:val="6"/>
    </w:pPr>
    <w:rPr>
      <w:rFonts w:asciiTheme="majorHAnsi" w:eastAsiaTheme="majorEastAsia" w:hAnsiTheme="majorHAnsi" w:cstheme="majorBidi"/>
      <w:b/>
      <w:iCs/>
      <w:caps/>
      <w:color w:val="96858A" w:themeColor="text2" w:themeTint="99"/>
      <w:sz w:val="20"/>
    </w:rPr>
  </w:style>
  <w:style w:type="paragraph" w:styleId="Heading8">
    <w:name w:val="heading 8"/>
    <w:basedOn w:val="Normal"/>
    <w:next w:val="Normal"/>
    <w:link w:val="Heading8Char"/>
    <w:uiPriority w:val="9"/>
    <w:semiHidden/>
    <w:unhideWhenUsed/>
    <w:qFormat/>
    <w:pPr>
      <w:keepNext/>
      <w:keepLines/>
      <w:spacing w:before="140" w:after="120" w:line="264" w:lineRule="auto"/>
      <w:outlineLvl w:val="7"/>
    </w:pPr>
    <w:rPr>
      <w:rFonts w:asciiTheme="majorHAnsi" w:eastAsiaTheme="majorEastAsia" w:hAnsiTheme="majorHAnsi" w:cstheme="majorBidi"/>
      <w:caps/>
      <w:color w:val="96858A" w:themeColor="text2" w:themeTint="99"/>
      <w:sz w:val="20"/>
      <w:szCs w:val="21"/>
    </w:rPr>
  </w:style>
  <w:style w:type="paragraph" w:styleId="Heading9">
    <w:name w:val="heading 9"/>
    <w:basedOn w:val="Normal"/>
    <w:next w:val="Normal"/>
    <w:link w:val="Heading9Char"/>
    <w:uiPriority w:val="9"/>
    <w:semiHidden/>
    <w:unhideWhenUsed/>
    <w:qFormat/>
    <w:pPr>
      <w:keepNext/>
      <w:keepLines/>
      <w:spacing w:before="140" w:after="120" w:line="264" w:lineRule="auto"/>
      <w:outlineLvl w:val="8"/>
    </w:pPr>
    <w:rPr>
      <w:rFonts w:asciiTheme="majorHAnsi" w:eastAsiaTheme="majorEastAsia" w:hAnsiTheme="majorHAnsi" w:cstheme="majorBidi"/>
      <w:b/>
      <w:iCs/>
      <w:caps/>
      <w:color w:val="33B7D3" w:themeColor="accent1"/>
      <w:sz w:val="16"/>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ripJournalTable">
    <w:name w:val="Trip Journal Table"/>
    <w:basedOn w:val="TableNormal"/>
    <w:uiPriority w:val="99"/>
    <w:tblPr>
      <w:tblBorders>
        <w:top w:val="single" w:sz="36" w:space="0" w:color="483E41" w:themeColor="text2"/>
        <w:insideH w:val="single" w:sz="12" w:space="0" w:color="483E41" w:themeColor="text2"/>
      </w:tblBorders>
      <w:tblCellMar>
        <w:top w:w="288" w:type="dxa"/>
        <w:left w:w="0" w:type="dxa"/>
        <w:right w:w="0" w:type="dxa"/>
      </w:tblCellMar>
    </w:tblPr>
  </w:style>
  <w:style w:type="paragraph" w:styleId="Footer">
    <w:name w:val="footer"/>
    <w:basedOn w:val="Normal"/>
    <w:link w:val="FooterChar"/>
    <w:uiPriority w:val="99"/>
    <w:unhideWhenUsed/>
    <w:qFormat/>
    <w:pPr>
      <w:spacing w:after="0" w:line="240" w:lineRule="auto"/>
    </w:pPr>
    <w:rPr>
      <w:color w:val="96858A" w:themeColor="text2" w:themeTint="99"/>
      <w:sz w:val="44"/>
    </w:rPr>
  </w:style>
  <w:style w:type="character" w:customStyle="1" w:styleId="FooterChar">
    <w:name w:val="Footer Char"/>
    <w:basedOn w:val="DefaultParagraphFont"/>
    <w:link w:val="Footer"/>
    <w:uiPriority w:val="99"/>
    <w:rPr>
      <w:color w:val="96858A" w:themeColor="text2" w:themeTint="99"/>
      <w:sz w:val="44"/>
    </w:rPr>
  </w:style>
  <w:style w:type="character" w:styleId="PlaceholderText">
    <w:name w:val="Placeholder Text"/>
    <w:basedOn w:val="DefaultParagraphFont"/>
    <w:uiPriority w:val="99"/>
    <w:semiHidden/>
    <w:rPr>
      <w:color w:val="808080"/>
    </w:rPr>
  </w:style>
  <w:style w:type="paragraph" w:styleId="BalloonText">
    <w:name w:val="Balloon Text"/>
    <w:basedOn w:val="Normal"/>
    <w:link w:val="BalloonTextChar"/>
    <w:uiPriority w:val="99"/>
    <w:semiHidden/>
    <w:unhideWhenUse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paragraph" w:styleId="Date">
    <w:name w:val="Date"/>
    <w:basedOn w:val="Normal"/>
    <w:next w:val="Heading1"/>
    <w:link w:val="DateChar"/>
    <w:uiPriority w:val="3"/>
    <w:unhideWhenUsed/>
    <w:qFormat/>
    <w:pPr>
      <w:pBdr>
        <w:bottom w:val="single" w:sz="36" w:space="9" w:color="483E41" w:themeColor="text2"/>
      </w:pBdr>
      <w:spacing w:after="280" w:line="240" w:lineRule="auto"/>
    </w:pPr>
    <w:rPr>
      <w:b/>
      <w:caps/>
      <w:sz w:val="34"/>
    </w:rPr>
  </w:style>
  <w:style w:type="character" w:customStyle="1" w:styleId="DateChar">
    <w:name w:val="Date Char"/>
    <w:basedOn w:val="DefaultParagraphFont"/>
    <w:link w:val="Date"/>
    <w:uiPriority w:val="3"/>
    <w:rPr>
      <w:b/>
      <w:caps/>
      <w:sz w:val="34"/>
    </w:rPr>
  </w:style>
  <w:style w:type="paragraph" w:styleId="Title">
    <w:name w:val="Title"/>
    <w:basedOn w:val="Normal"/>
    <w:next w:val="Subtitle"/>
    <w:link w:val="TitleChar"/>
    <w:uiPriority w:val="1"/>
    <w:qFormat/>
    <w:pPr>
      <w:spacing w:after="0" w:line="240" w:lineRule="auto"/>
      <w:contextualSpacing/>
    </w:pPr>
    <w:rPr>
      <w:rFonts w:asciiTheme="majorHAnsi" w:eastAsiaTheme="majorEastAsia" w:hAnsiTheme="majorHAnsi" w:cstheme="majorBidi"/>
      <w:b/>
      <w:caps/>
      <w:kern w:val="28"/>
      <w:sz w:val="88"/>
      <w:szCs w:val="56"/>
    </w:rPr>
  </w:style>
  <w:style w:type="character" w:customStyle="1" w:styleId="TitleChar">
    <w:name w:val="Title Char"/>
    <w:basedOn w:val="DefaultParagraphFont"/>
    <w:link w:val="Title"/>
    <w:uiPriority w:val="1"/>
    <w:rPr>
      <w:rFonts w:asciiTheme="majorHAnsi" w:eastAsiaTheme="majorEastAsia" w:hAnsiTheme="majorHAnsi" w:cstheme="majorBidi"/>
      <w:b/>
      <w:caps/>
      <w:kern w:val="28"/>
      <w:sz w:val="88"/>
      <w:szCs w:val="56"/>
    </w:rPr>
  </w:style>
  <w:style w:type="paragraph" w:styleId="Subtitle">
    <w:name w:val="Subtitle"/>
    <w:basedOn w:val="Normal"/>
    <w:next w:val="Date"/>
    <w:link w:val="SubtitleChar"/>
    <w:uiPriority w:val="2"/>
    <w:qFormat/>
    <w:pPr>
      <w:numPr>
        <w:ilvl w:val="1"/>
      </w:numPr>
      <w:spacing w:after="260"/>
      <w:contextualSpacing/>
    </w:pPr>
    <w:rPr>
      <w:rFonts w:asciiTheme="majorHAnsi" w:eastAsiaTheme="minorEastAsia" w:hAnsiTheme="majorHAnsi"/>
      <w:caps/>
      <w:sz w:val="88"/>
      <w:szCs w:val="22"/>
    </w:rPr>
  </w:style>
  <w:style w:type="character" w:customStyle="1" w:styleId="SubtitleChar">
    <w:name w:val="Subtitle Char"/>
    <w:basedOn w:val="DefaultParagraphFont"/>
    <w:link w:val="Subtitle"/>
    <w:uiPriority w:val="2"/>
    <w:rPr>
      <w:rFonts w:asciiTheme="majorHAnsi" w:eastAsiaTheme="minorEastAsia" w:hAnsiTheme="majorHAnsi"/>
      <w:caps/>
      <w:sz w:val="88"/>
      <w:szCs w:val="22"/>
    </w:rPr>
  </w:style>
  <w:style w:type="character" w:customStyle="1" w:styleId="Heading1Char">
    <w:name w:val="Heading 1 Char"/>
    <w:basedOn w:val="DefaultParagraphFont"/>
    <w:link w:val="Heading1"/>
    <w:uiPriority w:val="5"/>
    <w:rPr>
      <w:rFonts w:asciiTheme="majorHAnsi" w:eastAsiaTheme="majorEastAsia" w:hAnsiTheme="majorHAnsi" w:cstheme="majorBidi"/>
      <w:caps/>
      <w:sz w:val="44"/>
      <w:szCs w:val="32"/>
    </w:rPr>
  </w:style>
  <w:style w:type="character" w:customStyle="1" w:styleId="Heading2Char">
    <w:name w:val="Heading 2 Char"/>
    <w:basedOn w:val="DefaultParagraphFont"/>
    <w:link w:val="Heading2"/>
    <w:uiPriority w:val="6"/>
    <w:rPr>
      <w:rFonts w:asciiTheme="majorHAnsi" w:eastAsiaTheme="majorEastAsia" w:hAnsiTheme="majorHAnsi" w:cstheme="majorBidi"/>
      <w:b/>
      <w:caps/>
      <w:color w:val="33B7D3" w:themeColor="accent1"/>
      <w:sz w:val="24"/>
      <w:szCs w:val="26"/>
    </w:rPr>
  </w:style>
  <w:style w:type="character" w:customStyle="1" w:styleId="Heading3Char">
    <w:name w:val="Heading 3 Char"/>
    <w:basedOn w:val="DefaultParagraphFont"/>
    <w:link w:val="Heading3"/>
    <w:uiPriority w:val="7"/>
    <w:semiHidden/>
    <w:rPr>
      <w:rFonts w:asciiTheme="majorHAnsi" w:eastAsiaTheme="majorEastAsia" w:hAnsiTheme="majorHAnsi" w:cstheme="majorBidi"/>
      <w:b/>
      <w:caps/>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Cs/>
      <w:caps/>
      <w:sz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caps/>
      <w:color w:val="33B7D3" w:themeColor="accent1"/>
      <w:sz w:val="2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aps/>
      <w:color w:val="33B7D3" w:themeColor="accent1"/>
      <w:sz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Cs/>
      <w:caps/>
      <w:color w:val="96858A" w:themeColor="text2" w:themeTint="99"/>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aps/>
      <w:color w:val="96858A" w:themeColor="text2" w:themeTint="99"/>
      <w:sz w:val="2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Cs/>
      <w:caps/>
      <w:color w:val="33B7D3" w:themeColor="accent1"/>
      <w:sz w:val="16"/>
      <w:szCs w:val="21"/>
    </w:rPr>
  </w:style>
  <w:style w:type="paragraph" w:styleId="Quote">
    <w:name w:val="Quote"/>
    <w:basedOn w:val="Normal"/>
    <w:next w:val="Normal"/>
    <w:link w:val="QuoteChar"/>
    <w:uiPriority w:val="37"/>
    <w:semiHidden/>
    <w:unhideWhenUsed/>
    <w:qFormat/>
    <w:pPr>
      <w:spacing w:before="260" w:after="260"/>
      <w:contextualSpacing/>
    </w:pPr>
    <w:rPr>
      <w:iCs/>
      <w:sz w:val="40"/>
    </w:rPr>
  </w:style>
  <w:style w:type="character" w:customStyle="1" w:styleId="QuoteChar">
    <w:name w:val="Quote Char"/>
    <w:basedOn w:val="DefaultParagraphFont"/>
    <w:link w:val="Quote"/>
    <w:uiPriority w:val="37"/>
    <w:semiHidden/>
    <w:rPr>
      <w:iCs/>
      <w:sz w:val="40"/>
    </w:rPr>
  </w:style>
  <w:style w:type="paragraph" w:styleId="IntenseQuote">
    <w:name w:val="Intense Quote"/>
    <w:basedOn w:val="Normal"/>
    <w:next w:val="Normal"/>
    <w:link w:val="IntenseQuoteChar"/>
    <w:uiPriority w:val="30"/>
    <w:semiHidden/>
    <w:unhideWhenUsed/>
    <w:qFormat/>
    <w:pPr>
      <w:spacing w:before="260" w:after="260"/>
      <w:contextualSpacing/>
    </w:pPr>
    <w:rPr>
      <w:iCs/>
      <w:color w:val="33B7D3" w:themeColor="accent1"/>
      <w:sz w:val="40"/>
    </w:rPr>
  </w:style>
  <w:style w:type="character" w:customStyle="1" w:styleId="IntenseQuoteChar">
    <w:name w:val="Intense Quote Char"/>
    <w:basedOn w:val="DefaultParagraphFont"/>
    <w:link w:val="IntenseQuote"/>
    <w:uiPriority w:val="30"/>
    <w:semiHidden/>
    <w:rPr>
      <w:iCs/>
      <w:color w:val="33B7D3" w:themeColor="accent1"/>
      <w:sz w:val="40"/>
    </w:rPr>
  </w:style>
  <w:style w:type="paragraph" w:styleId="ListParagraph">
    <w:name w:val="List Paragraph"/>
    <w:basedOn w:val="Normal"/>
    <w:uiPriority w:val="34"/>
    <w:unhideWhenUsed/>
    <w:qFormat/>
    <w:pPr>
      <w:ind w:left="720"/>
      <w:contextualSpacing/>
    </w:pPr>
  </w:style>
  <w:style w:type="character" w:styleId="BookTitle">
    <w:name w:val="Book Title"/>
    <w:basedOn w:val="DefaultParagraphFont"/>
    <w:uiPriority w:val="33"/>
    <w:semiHidden/>
    <w:unhideWhenUsed/>
    <w:qFormat/>
    <w:rPr>
      <w:rFonts w:asciiTheme="majorHAnsi" w:hAnsiTheme="majorHAnsi"/>
      <w:b w:val="0"/>
      <w:bCs/>
      <w:i w:val="0"/>
      <w:iCs/>
      <w:spacing w:val="0"/>
      <w:sz w:val="28"/>
      <w:u w:val="single" w:color="483E41" w:themeColor="text2"/>
    </w:rPr>
  </w:style>
  <w:style w:type="paragraph" w:styleId="Caption">
    <w:name w:val="caption"/>
    <w:basedOn w:val="Normal"/>
    <w:next w:val="Normal"/>
    <w:uiPriority w:val="35"/>
    <w:semiHidden/>
    <w:unhideWhenUsed/>
    <w:qFormat/>
    <w:pPr>
      <w:spacing w:after="200" w:line="240" w:lineRule="auto"/>
    </w:pPr>
    <w:rPr>
      <w:iCs/>
      <w:sz w:val="20"/>
      <w:szCs w:val="18"/>
    </w:rPr>
  </w:style>
  <w:style w:type="character" w:styleId="IntenseEmphasis">
    <w:name w:val="Intense Emphasis"/>
    <w:basedOn w:val="DefaultParagraphFont"/>
    <w:uiPriority w:val="28"/>
    <w:semiHidden/>
    <w:unhideWhenUsed/>
    <w:qFormat/>
    <w:rPr>
      <w:b/>
      <w:i w:val="0"/>
      <w:iCs/>
      <w:color w:val="33B7D3" w:themeColor="accent1"/>
    </w:rPr>
  </w:style>
  <w:style w:type="character" w:styleId="Emphasis">
    <w:name w:val="Emphasis"/>
    <w:basedOn w:val="DefaultParagraphFont"/>
    <w:uiPriority w:val="20"/>
    <w:semiHidden/>
    <w:unhideWhenUsed/>
    <w:qFormat/>
    <w:rPr>
      <w:i w:val="0"/>
      <w:iCs/>
      <w:color w:val="33B7D3" w:themeColor="accent1"/>
    </w:rPr>
  </w:style>
  <w:style w:type="character" w:styleId="Strong">
    <w:name w:val="Strong"/>
    <w:basedOn w:val="DefaultParagraphFont"/>
    <w:uiPriority w:val="22"/>
    <w:unhideWhenUsed/>
    <w:qFormat/>
    <w:rPr>
      <w:b/>
      <w:bCs/>
      <w:color w:val="483E41" w:themeColor="text2"/>
    </w:rPr>
  </w:style>
  <w:style w:type="character" w:styleId="SubtleReference">
    <w:name w:val="Subtle Reference"/>
    <w:basedOn w:val="DefaultParagraphFont"/>
    <w:uiPriority w:val="31"/>
    <w:semiHidden/>
    <w:unhideWhenUsed/>
    <w:qFormat/>
    <w:rPr>
      <w:caps/>
      <w:smallCaps w:val="0"/>
      <w:color w:val="483E41" w:themeColor="text2"/>
    </w:rPr>
  </w:style>
  <w:style w:type="character" w:styleId="IntenseReference">
    <w:name w:val="Intense Reference"/>
    <w:basedOn w:val="DefaultParagraphFont"/>
    <w:uiPriority w:val="32"/>
    <w:semiHidden/>
    <w:unhideWhenUsed/>
    <w:qFormat/>
    <w:rPr>
      <w:b/>
      <w:bCs/>
      <w:caps/>
      <w:smallCaps w:val="0"/>
      <w:color w:val="483E41" w:themeColor="text2"/>
      <w:spacing w:val="0"/>
    </w:rPr>
  </w:style>
  <w:style w:type="paragraph" w:styleId="TOCHeading">
    <w:name w:val="TOC Heading"/>
    <w:basedOn w:val="Heading1"/>
    <w:next w:val="Normal"/>
    <w:uiPriority w:val="39"/>
    <w:semiHidden/>
    <w:unhideWhenUsed/>
    <w:qFormat/>
    <w:pPr>
      <w:outlineLvl w:val="9"/>
    </w:pPr>
  </w:style>
  <w:style w:type="character" w:styleId="SubtleEmphasis">
    <w:name w:val="Subtle Emphasis"/>
    <w:basedOn w:val="DefaultParagraphFont"/>
    <w:uiPriority w:val="19"/>
    <w:semiHidden/>
    <w:unhideWhenUsed/>
    <w:qFormat/>
    <w:rPr>
      <w:b w:val="0"/>
      <w:i w:val="0"/>
      <w:iCs/>
      <w:color w:val="96858A" w:themeColor="text2" w:themeTint="99"/>
    </w:rPr>
  </w:style>
  <w:style w:type="paragraph" w:styleId="Header">
    <w:name w:val="header"/>
    <w:basedOn w:val="Normal"/>
    <w:link w:val="HeaderChar"/>
    <w:uiPriority w:val="99"/>
    <w:qFormat/>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character" w:styleId="Hyperlink">
    <w:name w:val="Hyperlink"/>
    <w:basedOn w:val="DefaultParagraphFont"/>
    <w:uiPriority w:val="99"/>
    <w:unhideWhenUsed/>
    <w:rsid w:val="006676A9"/>
    <w:rPr>
      <w:color w:val="33B7D3" w:themeColor="hyperlink"/>
      <w:u w:val="single"/>
    </w:rPr>
  </w:style>
  <w:style w:type="character" w:styleId="UnresolvedMention">
    <w:name w:val="Unresolved Mention"/>
    <w:basedOn w:val="DefaultParagraphFont"/>
    <w:uiPriority w:val="99"/>
    <w:semiHidden/>
    <w:unhideWhenUsed/>
    <w:rsid w:val="006676A9"/>
    <w:rPr>
      <w:color w:val="605E5C"/>
      <w:shd w:val="clear" w:color="auto" w:fill="E1DFDD"/>
    </w:rPr>
  </w:style>
  <w:style w:type="character" w:styleId="PageNumber">
    <w:name w:val="page number"/>
    <w:basedOn w:val="DefaultParagraphFont"/>
    <w:uiPriority w:val="99"/>
    <w:semiHidden/>
    <w:unhideWhenUsed/>
    <w:rsid w:val="00F426C8"/>
  </w:style>
  <w:style w:type="character" w:styleId="FollowedHyperlink">
    <w:name w:val="FollowedHyperlink"/>
    <w:basedOn w:val="DefaultParagraphFont"/>
    <w:uiPriority w:val="99"/>
    <w:semiHidden/>
    <w:unhideWhenUsed/>
    <w:rsid w:val="00F013A9"/>
    <w:rPr>
      <w:color w:val="D47EC1"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2775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lickr.com/photos/wmfs/13621412765" TargetMode="External"/><Relationship Id="rId13" Type="http://schemas.openxmlformats.org/officeDocument/2006/relationships/image" Target="media/image5.png"/><Relationship Id="rId18" Type="http://schemas.openxmlformats.org/officeDocument/2006/relationships/hyperlink" Target="https://democracy.york.gove.uk/documents/s185934/lendal%20EMDS%20Report%20Oct25.html"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www.networkrailmediacentre.co.uk/news/greek-street-bridge-out-with-the-new-in-stockoprt" TargetMode="External"/><Relationship Id="rId7" Type="http://schemas.openxmlformats.org/officeDocument/2006/relationships/image" Target="media/image1.jpg"/><Relationship Id="rId12" Type="http://schemas.openxmlformats.org/officeDocument/2006/relationships/image" Target="media/image4.png"/><Relationship Id="rId17" Type="http://schemas.openxmlformats.org/officeDocument/2006/relationships/hyperlink" Target="https://www.apm.org.uk/resources%20/gantt-chart/"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hyperlink" Target="https://projectdelivery.gov.uk/teal-book/home/part-e-planning-and-control/chapter-24-risk-manage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ynextmove.org/vets/profile/summary/11-9021.00" TargetMode="External"/><Relationship Id="rId24" Type="http://schemas.openxmlformats.org/officeDocument/2006/relationships/hyperlink" Target="https://www.security.gov.uk/policy-and-guidance/cyber-assesssment-framework-caf-for-local-government/complete-yourself-assessement/making-architecture-scoping-decisions/" TargetMode="Externa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www.oxford.gov.uk/news/article/1689/new-scheme-in-oxford-to-protect-every-home-and-business-from-risk-of-river-thames-flooding" TargetMode="External"/><Relationship Id="rId28"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hyperlink" Target="https://www.finance-ni.gov.uk/article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analysisfunction.civilservice.gov.uk/policy-store/stakeholder-mapping/"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lamiaramdani/Library/Containers/com.microsoft.Word/Data/Library/Application%20Support/Microsoft/Office/16.0/DTS/en-GB%7b8A0A6C21-A246-A744-B2DA-217D031DA719%7d/%7b8E246D95-12D4-054F-B3A9-1FBD5DF4919F%7dtf10002070.dotx" TargetMode="External"/></Relationships>
</file>

<file path=word/theme/theme1.xml><?xml version="1.0" encoding="utf-8"?>
<a:theme xmlns:a="http://schemas.openxmlformats.org/drawingml/2006/main" name="Office Theme">
  <a:themeElements>
    <a:clrScheme name="Custom 25">
      <a:dk1>
        <a:sysClr val="windowText" lastClr="000000"/>
      </a:dk1>
      <a:lt1>
        <a:sysClr val="window" lastClr="FFFFFF"/>
      </a:lt1>
      <a:dk2>
        <a:srgbClr val="483E41"/>
      </a:dk2>
      <a:lt2>
        <a:srgbClr val="F9FAF8"/>
      </a:lt2>
      <a:accent1>
        <a:srgbClr val="33B7D3"/>
      </a:accent1>
      <a:accent2>
        <a:srgbClr val="E7635F"/>
      </a:accent2>
      <a:accent3>
        <a:srgbClr val="4FBF68"/>
      </a:accent3>
      <a:accent4>
        <a:srgbClr val="F57E0D"/>
      </a:accent4>
      <a:accent5>
        <a:srgbClr val="D1DE3C"/>
      </a:accent5>
      <a:accent6>
        <a:srgbClr val="D47EC1"/>
      </a:accent6>
      <a:hlink>
        <a:srgbClr val="33B7D3"/>
      </a:hlink>
      <a:folHlink>
        <a:srgbClr val="D47EC1"/>
      </a:folHlink>
    </a:clrScheme>
    <a:fontScheme name="Trip_Journal_Fonts">
      <a:majorFont>
        <a:latin typeface="Tahoma"/>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ahoma"/>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{8E246D95-12D4-054F-B3A9-1FBD5DF4919F}tf10002070.dotx</Template>
  <TotalTime>0</TotalTime>
  <Pages>22</Pages>
  <Words>3409</Words>
  <Characters>19433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Lamia Ramdani</dc:creator>
  <cp:keywords/>
  <dc:description/>
  <cp:lastModifiedBy>Lamia Ramdani (2411548)</cp:lastModifiedBy>
  <cp:revision>2</cp:revision>
  <dcterms:created xsi:type="dcterms:W3CDTF">2026-04-05T18:25:00Z</dcterms:created>
  <dcterms:modified xsi:type="dcterms:W3CDTF">2026-04-05T18:25:00Z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TF10002003</vt:lpwstr>
  </property>
</Properties>
</file>