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0EA0F" w14:textId="16301A68" w:rsidR="00FB4F27" w:rsidRDefault="24B7DDB0" w:rsidP="24B7DDB0">
      <w:pPr>
        <w:jc w:val="center"/>
        <w:rPr>
          <w:rFonts w:ascii="Times New Roman" w:hAnsi="Times New Roman" w:cs="Times New Roman"/>
        </w:rPr>
      </w:pPr>
      <w:r w:rsidRPr="24B7DDB0">
        <w:rPr>
          <w:rFonts w:ascii="Times New Roman" w:hAnsi="Times New Roman" w:cs="Times New Roman"/>
        </w:rPr>
        <w:t xml:space="preserve">BMSS5001 </w:t>
      </w:r>
    </w:p>
    <w:p w14:paraId="4EA7A1C0" w14:textId="77777777" w:rsidR="00972220" w:rsidRDefault="00972220" w:rsidP="00E569B6">
      <w:pPr>
        <w:jc w:val="center"/>
        <w:rPr>
          <w:rFonts w:ascii="Times New Roman" w:hAnsi="Times New Roman" w:cs="Times New Roman"/>
          <w:bCs/>
        </w:rPr>
      </w:pPr>
    </w:p>
    <w:p w14:paraId="704687BB" w14:textId="77777777" w:rsidR="00E569B6" w:rsidRDefault="00E569B6" w:rsidP="00E569B6">
      <w:pPr>
        <w:spacing w:line="360" w:lineRule="auto"/>
        <w:jc w:val="center"/>
        <w:rPr>
          <w:rFonts w:ascii="Times New Roman" w:hAnsi="Times New Roman" w:cs="Times New Roman"/>
          <w:bCs/>
        </w:rPr>
      </w:pPr>
    </w:p>
    <w:p w14:paraId="66C72CFB" w14:textId="1D8FDCC9" w:rsidR="00E569B6" w:rsidRPr="002E485C" w:rsidRDefault="00E569B6" w:rsidP="000F3D4C">
      <w:pPr>
        <w:spacing w:line="360" w:lineRule="auto"/>
        <w:rPr>
          <w:rFonts w:ascii="Times New Roman" w:hAnsi="Times New Roman" w:cs="Times New Roman"/>
          <w:b/>
          <w:bCs/>
          <w:color w:val="000000" w:themeColor="text1"/>
        </w:rPr>
      </w:pPr>
      <w:r w:rsidRPr="002E485C">
        <w:rPr>
          <w:rFonts w:ascii="Times New Roman" w:hAnsi="Times New Roman" w:cs="Times New Roman"/>
          <w:b/>
          <w:bCs/>
          <w:color w:val="000000" w:themeColor="text1"/>
        </w:rPr>
        <w:t>Introduction</w:t>
      </w:r>
    </w:p>
    <w:p w14:paraId="30FB67F8" w14:textId="77777777" w:rsidR="00972220" w:rsidRPr="000F3D4C" w:rsidRDefault="00972220" w:rsidP="000F3D4C">
      <w:pPr>
        <w:spacing w:line="360" w:lineRule="auto"/>
        <w:rPr>
          <w:rFonts w:ascii="Times New Roman" w:hAnsi="Times New Roman" w:cs="Times New Roman"/>
          <w:bCs/>
          <w:color w:val="000000" w:themeColor="text1"/>
        </w:rPr>
      </w:pPr>
    </w:p>
    <w:p w14:paraId="2957D715" w14:textId="39EF5C21" w:rsidR="002A4339" w:rsidRDefault="00E569B6" w:rsidP="000F3D4C">
      <w:pPr>
        <w:spacing w:line="360" w:lineRule="auto"/>
        <w:rPr>
          <w:rStyle w:val="apple-converted-space"/>
          <w:rFonts w:ascii="Times New Roman" w:hAnsi="Times New Roman" w:cs="Times New Roman"/>
          <w:color w:val="000000" w:themeColor="text1"/>
        </w:rPr>
      </w:pPr>
      <w:r w:rsidRPr="000F3D4C">
        <w:rPr>
          <w:rFonts w:ascii="Times New Roman" w:hAnsi="Times New Roman" w:cs="Times New Roman"/>
          <w:bCs/>
          <w:color w:val="000000" w:themeColor="text1"/>
        </w:rPr>
        <w:t xml:space="preserve">Netball is an intermittent team sport that requires </w:t>
      </w:r>
      <w:r w:rsidRPr="000F3D4C">
        <w:rPr>
          <w:rFonts w:ascii="Times New Roman" w:hAnsi="Times New Roman" w:cs="Times New Roman"/>
          <w:color w:val="000000" w:themeColor="text1"/>
          <w:shd w:val="clear" w:color="auto" w:fill="FFFFFF"/>
        </w:rPr>
        <w:t>high levels of</w:t>
      </w:r>
      <w:r w:rsidRPr="000F3D4C">
        <w:rPr>
          <w:rStyle w:val="apple-converted-space"/>
          <w:rFonts w:ascii="Times New Roman" w:hAnsi="Times New Roman" w:cs="Times New Roman"/>
          <w:color w:val="000000" w:themeColor="text1"/>
          <w:shd w:val="clear" w:color="auto" w:fill="FFFFFF"/>
        </w:rPr>
        <w:t> </w:t>
      </w:r>
      <w:r w:rsidRPr="000F3D4C">
        <w:rPr>
          <w:rStyle w:val="ej-keyword"/>
          <w:rFonts w:ascii="Times New Roman" w:hAnsi="Times New Roman" w:cs="Times New Roman"/>
          <w:color w:val="000000" w:themeColor="text1"/>
        </w:rPr>
        <w:t>strength</w:t>
      </w:r>
      <w:r w:rsidRPr="000F3D4C">
        <w:rPr>
          <w:rFonts w:ascii="Times New Roman" w:hAnsi="Times New Roman" w:cs="Times New Roman"/>
          <w:color w:val="000000" w:themeColor="text1"/>
          <w:shd w:val="clear" w:color="auto" w:fill="FFFFFF"/>
        </w:rPr>
        <w:t>,</w:t>
      </w:r>
      <w:r w:rsidRPr="000F3D4C">
        <w:rPr>
          <w:rStyle w:val="apple-converted-space"/>
          <w:rFonts w:ascii="Times New Roman" w:hAnsi="Times New Roman" w:cs="Times New Roman"/>
          <w:color w:val="000000" w:themeColor="text1"/>
          <w:shd w:val="clear" w:color="auto" w:fill="FFFFFF"/>
        </w:rPr>
        <w:t> </w:t>
      </w:r>
      <w:r w:rsidRPr="000F3D4C">
        <w:rPr>
          <w:rStyle w:val="ej-keyword"/>
          <w:rFonts w:ascii="Times New Roman" w:hAnsi="Times New Roman" w:cs="Times New Roman"/>
          <w:color w:val="000000" w:themeColor="text1"/>
        </w:rPr>
        <w:t>power</w:t>
      </w:r>
      <w:r w:rsidRPr="000F3D4C">
        <w:rPr>
          <w:rFonts w:ascii="Times New Roman" w:hAnsi="Times New Roman" w:cs="Times New Roman"/>
          <w:color w:val="000000" w:themeColor="text1"/>
          <w:shd w:val="clear" w:color="auto" w:fill="FFFFFF"/>
        </w:rPr>
        <w:t>, speed, agility and lower limb control</w:t>
      </w:r>
      <w:r w:rsidRPr="000F3D4C">
        <w:rPr>
          <w:rStyle w:val="apple-converted-space"/>
          <w:rFonts w:ascii="Times New Roman" w:hAnsi="Times New Roman" w:cs="Times New Roman"/>
          <w:color w:val="000000" w:themeColor="text1"/>
          <w:shd w:val="clear" w:color="auto" w:fill="FFFFFF"/>
        </w:rPr>
        <w:t xml:space="preserve"> (Gough et al., 2020; Thomas et al., 2017). Players also </w:t>
      </w:r>
      <w:r w:rsidR="00E6245F">
        <w:rPr>
          <w:rStyle w:val="apple-converted-space"/>
          <w:rFonts w:ascii="Times New Roman" w:hAnsi="Times New Roman" w:cs="Times New Roman"/>
          <w:color w:val="000000" w:themeColor="text1"/>
          <w:shd w:val="clear" w:color="auto" w:fill="FFFFFF"/>
        </w:rPr>
        <w:t xml:space="preserve">need </w:t>
      </w:r>
      <w:r w:rsidRPr="000F3D4C">
        <w:rPr>
          <w:rStyle w:val="apple-converted-space"/>
          <w:rFonts w:ascii="Times New Roman" w:hAnsi="Times New Roman" w:cs="Times New Roman"/>
          <w:color w:val="000000" w:themeColor="text1"/>
          <w:shd w:val="clear" w:color="auto" w:fill="FFFFFF"/>
        </w:rPr>
        <w:t>high level</w:t>
      </w:r>
      <w:r w:rsidR="00E6245F">
        <w:rPr>
          <w:rStyle w:val="apple-converted-space"/>
          <w:rFonts w:ascii="Times New Roman" w:hAnsi="Times New Roman" w:cs="Times New Roman"/>
          <w:color w:val="000000" w:themeColor="text1"/>
          <w:shd w:val="clear" w:color="auto" w:fill="FFFFFF"/>
        </w:rPr>
        <w:t>s</w:t>
      </w:r>
      <w:r w:rsidRPr="000F3D4C">
        <w:rPr>
          <w:rStyle w:val="apple-converted-space"/>
          <w:rFonts w:ascii="Times New Roman" w:hAnsi="Times New Roman" w:cs="Times New Roman"/>
          <w:color w:val="000000" w:themeColor="text1"/>
          <w:shd w:val="clear" w:color="auto" w:fill="FFFFFF"/>
        </w:rPr>
        <w:t xml:space="preserve"> of aerobic fitness to perform consistently throughout the entire match (Thomas et al., 2019). The centre position provides the link between the attack third and defence</w:t>
      </w:r>
      <w:r w:rsidR="002A4339">
        <w:rPr>
          <w:rStyle w:val="apple-converted-space"/>
          <w:rFonts w:ascii="Times New Roman" w:hAnsi="Times New Roman" w:cs="Times New Roman"/>
          <w:color w:val="000000" w:themeColor="text1"/>
          <w:shd w:val="clear" w:color="auto" w:fill="FFFFFF"/>
        </w:rPr>
        <w:t>,</w:t>
      </w:r>
      <w:r w:rsidRPr="000F3D4C">
        <w:rPr>
          <w:rStyle w:val="apple-converted-space"/>
          <w:rFonts w:ascii="Times New Roman" w:hAnsi="Times New Roman" w:cs="Times New Roman"/>
          <w:color w:val="000000" w:themeColor="text1"/>
          <w:shd w:val="clear" w:color="auto" w:fill="FFFFFF"/>
        </w:rPr>
        <w:t xml:space="preserve"> meaning they have </w:t>
      </w:r>
      <w:r w:rsidRPr="000F3D4C">
        <w:rPr>
          <w:rFonts w:ascii="Times New Roman" w:hAnsi="Times New Roman" w:cs="Times New Roman"/>
          <w:color w:val="000000" w:themeColor="text1"/>
          <w:shd w:val="clear" w:color="auto" w:fill="FFFFFF"/>
        </w:rPr>
        <w:t>greatest cardiovascular demands</w:t>
      </w:r>
      <w:r w:rsidRPr="000F3D4C">
        <w:rPr>
          <w:rStyle w:val="apple-converted-space"/>
          <w:rFonts w:ascii="Times New Roman" w:hAnsi="Times New Roman" w:cs="Times New Roman"/>
          <w:color w:val="000000" w:themeColor="text1"/>
          <w:shd w:val="clear" w:color="auto" w:fill="FFFFFF"/>
        </w:rPr>
        <w:t xml:space="preserve"> (spending most of their time &gt;85% heartrate max) due to high-speed running intervals whilst covering the most distance within the game </w:t>
      </w:r>
      <w:r w:rsidRPr="000F3D4C">
        <w:rPr>
          <w:rFonts w:ascii="Times New Roman" w:hAnsi="Times New Roman" w:cs="Times New Roman"/>
          <w:color w:val="000000" w:themeColor="text1"/>
        </w:rPr>
        <w:t>mean distance (5462.1 ± 169.4 m)</w:t>
      </w:r>
      <w:r w:rsidRPr="000F3D4C">
        <w:rPr>
          <w:rStyle w:val="apple-converted-space"/>
          <w:rFonts w:ascii="Times New Roman" w:hAnsi="Times New Roman" w:cs="Times New Roman"/>
          <w:color w:val="000000" w:themeColor="text1"/>
          <w:shd w:val="clear" w:color="auto" w:fill="FFFFFF"/>
        </w:rPr>
        <w:t xml:space="preserve"> (Brooks et al, 2020).</w:t>
      </w:r>
    </w:p>
    <w:p w14:paraId="05F75C3D" w14:textId="77777777" w:rsidR="002A4339" w:rsidRDefault="002A4339" w:rsidP="000F3D4C">
      <w:pPr>
        <w:spacing w:line="360" w:lineRule="auto"/>
        <w:rPr>
          <w:rStyle w:val="apple-converted-space"/>
          <w:rFonts w:ascii="Times New Roman" w:hAnsi="Times New Roman" w:cs="Times New Roman"/>
          <w:color w:val="000000" w:themeColor="text1"/>
        </w:rPr>
      </w:pPr>
    </w:p>
    <w:p w14:paraId="4E8E96C7" w14:textId="7898194A" w:rsidR="002A4339" w:rsidRDefault="00E569B6" w:rsidP="000F3D4C">
      <w:pPr>
        <w:spacing w:line="360" w:lineRule="auto"/>
        <w:rPr>
          <w:rStyle w:val="apple-converted-space"/>
          <w:rFonts w:ascii="Times New Roman" w:hAnsi="Times New Roman" w:cs="Times New Roman"/>
          <w:color w:val="000000" w:themeColor="text1"/>
        </w:rPr>
      </w:pPr>
      <w:r w:rsidRPr="000F3D4C">
        <w:rPr>
          <w:rStyle w:val="apple-converted-space"/>
          <w:rFonts w:ascii="Times New Roman" w:hAnsi="Times New Roman" w:cs="Times New Roman"/>
          <w:color w:val="000000" w:themeColor="text1"/>
        </w:rPr>
        <w:t xml:space="preserve">Due to the change of intensity happening every 6 seconds during the </w:t>
      </w:r>
      <w:r w:rsidR="00972220" w:rsidRPr="000F3D4C">
        <w:rPr>
          <w:rStyle w:val="apple-converted-space"/>
          <w:rFonts w:ascii="Times New Roman" w:hAnsi="Times New Roman" w:cs="Times New Roman"/>
          <w:color w:val="000000" w:themeColor="text1"/>
        </w:rPr>
        <w:t>60-minute</w:t>
      </w:r>
      <w:r w:rsidRPr="000F3D4C">
        <w:rPr>
          <w:rStyle w:val="apple-converted-space"/>
          <w:rFonts w:ascii="Times New Roman" w:hAnsi="Times New Roman" w:cs="Times New Roman"/>
          <w:color w:val="000000" w:themeColor="text1"/>
        </w:rPr>
        <w:t xml:space="preserve"> game and with the 3 second rule of d</w:t>
      </w:r>
      <w:r w:rsidR="00121CAE" w:rsidRPr="000F3D4C">
        <w:rPr>
          <w:rStyle w:val="apple-converted-space"/>
          <w:rFonts w:ascii="Times New Roman" w:hAnsi="Times New Roman" w:cs="Times New Roman"/>
          <w:color w:val="000000" w:themeColor="text1"/>
        </w:rPr>
        <w:t>istributing</w:t>
      </w:r>
      <w:r w:rsidRPr="000F3D4C">
        <w:rPr>
          <w:rStyle w:val="apple-converted-space"/>
          <w:rFonts w:ascii="Times New Roman" w:hAnsi="Times New Roman" w:cs="Times New Roman"/>
          <w:color w:val="000000" w:themeColor="text1"/>
        </w:rPr>
        <w:t xml:space="preserve"> the ball once received, these short duration, high frequency actions highlight the intermittent nature of netball (Thomas et al.,</w:t>
      </w:r>
      <w:r w:rsidR="0015436A" w:rsidRPr="000F3D4C">
        <w:rPr>
          <w:rStyle w:val="apple-converted-space"/>
          <w:rFonts w:ascii="Times New Roman" w:hAnsi="Times New Roman" w:cs="Times New Roman"/>
          <w:color w:val="000000" w:themeColor="text1"/>
        </w:rPr>
        <w:t xml:space="preserve"> </w:t>
      </w:r>
      <w:r w:rsidRPr="000F3D4C">
        <w:rPr>
          <w:rStyle w:val="apple-converted-space"/>
          <w:rFonts w:ascii="Times New Roman" w:hAnsi="Times New Roman" w:cs="Times New Roman"/>
          <w:color w:val="000000" w:themeColor="text1"/>
        </w:rPr>
        <w:t>2017</w:t>
      </w:r>
      <w:r w:rsidR="00105AB5" w:rsidRPr="000F3D4C">
        <w:rPr>
          <w:rStyle w:val="apple-converted-space"/>
          <w:rFonts w:ascii="Times New Roman" w:hAnsi="Times New Roman" w:cs="Times New Roman"/>
          <w:color w:val="000000" w:themeColor="text1"/>
        </w:rPr>
        <w:t>).</w:t>
      </w:r>
      <w:r w:rsidRPr="000F3D4C">
        <w:rPr>
          <w:rStyle w:val="apple-converted-space"/>
          <w:rFonts w:ascii="Times New Roman" w:hAnsi="Times New Roman" w:cs="Times New Roman"/>
          <w:color w:val="000000" w:themeColor="text1"/>
        </w:rPr>
        <w:t xml:space="preserve"> This is why </w:t>
      </w:r>
      <w:r w:rsidR="001A38B2">
        <w:rPr>
          <w:rStyle w:val="apple-converted-space"/>
          <w:rFonts w:ascii="Times New Roman" w:hAnsi="Times New Roman" w:cs="Times New Roman"/>
          <w:color w:val="000000" w:themeColor="text1"/>
        </w:rPr>
        <w:t>c</w:t>
      </w:r>
      <w:r w:rsidRPr="000F3D4C">
        <w:rPr>
          <w:rStyle w:val="apple-converted-space"/>
          <w:rFonts w:ascii="Times New Roman" w:hAnsi="Times New Roman" w:cs="Times New Roman"/>
          <w:color w:val="000000" w:themeColor="text1"/>
        </w:rPr>
        <w:t xml:space="preserve">entre players </w:t>
      </w:r>
      <w:r w:rsidR="001A38B2">
        <w:rPr>
          <w:rStyle w:val="apple-converted-space"/>
          <w:rFonts w:ascii="Times New Roman" w:hAnsi="Times New Roman" w:cs="Times New Roman"/>
          <w:color w:val="000000" w:themeColor="text1"/>
        </w:rPr>
        <w:t xml:space="preserve">needs </w:t>
      </w:r>
      <w:r w:rsidR="00D143AE" w:rsidRPr="000F3D4C">
        <w:rPr>
          <w:rStyle w:val="apple-converted-space"/>
          <w:rFonts w:ascii="Times New Roman" w:hAnsi="Times New Roman" w:cs="Times New Roman"/>
          <w:color w:val="000000" w:themeColor="text1"/>
        </w:rPr>
        <w:t xml:space="preserve">during the </w:t>
      </w:r>
      <w:r w:rsidRPr="000F3D4C">
        <w:rPr>
          <w:rStyle w:val="apple-converted-space"/>
          <w:rFonts w:ascii="Times New Roman" w:hAnsi="Times New Roman" w:cs="Times New Roman"/>
          <w:color w:val="000000" w:themeColor="text1"/>
        </w:rPr>
        <w:t>game are</w:t>
      </w:r>
      <w:r w:rsidRPr="000F3D4C">
        <w:rPr>
          <w:rFonts w:ascii="Times New Roman" w:hAnsi="Times New Roman" w:cs="Times New Roman"/>
          <w:color w:val="000000" w:themeColor="text1"/>
          <w:shd w:val="clear" w:color="auto" w:fill="FFFFFF"/>
        </w:rPr>
        <w:t xml:space="preserve"> anaerobic, as the</w:t>
      </w:r>
      <w:r w:rsidR="001A38B2">
        <w:rPr>
          <w:rFonts w:ascii="Times New Roman" w:hAnsi="Times New Roman" w:cs="Times New Roman"/>
          <w:color w:val="000000" w:themeColor="text1"/>
          <w:shd w:val="clear" w:color="auto" w:fill="FFFFFF"/>
        </w:rPr>
        <w:t>y</w:t>
      </w:r>
      <w:r w:rsidRPr="000F3D4C">
        <w:rPr>
          <w:rFonts w:ascii="Times New Roman" w:hAnsi="Times New Roman" w:cs="Times New Roman"/>
          <w:color w:val="000000" w:themeColor="text1"/>
          <w:shd w:val="clear" w:color="auto" w:fill="FFFFFF"/>
        </w:rPr>
        <w:t xml:space="preserve"> need </w:t>
      </w:r>
      <w:r w:rsidR="001A38B2">
        <w:rPr>
          <w:rFonts w:ascii="Times New Roman" w:hAnsi="Times New Roman" w:cs="Times New Roman"/>
          <w:color w:val="000000" w:themeColor="text1"/>
          <w:shd w:val="clear" w:color="auto" w:fill="FFFFFF"/>
        </w:rPr>
        <w:t xml:space="preserve">a </w:t>
      </w:r>
      <w:r w:rsidRPr="000F3D4C">
        <w:rPr>
          <w:rFonts w:ascii="Times New Roman" w:hAnsi="Times New Roman" w:cs="Times New Roman"/>
          <w:color w:val="000000" w:themeColor="text1"/>
          <w:shd w:val="clear" w:color="auto" w:fill="FFFFFF"/>
        </w:rPr>
        <w:t xml:space="preserve">fast production of energy </w:t>
      </w:r>
      <w:r w:rsidR="001A38B2">
        <w:rPr>
          <w:rFonts w:ascii="Times New Roman" w:hAnsi="Times New Roman" w:cs="Times New Roman"/>
          <w:color w:val="000000" w:themeColor="text1"/>
          <w:shd w:val="clear" w:color="auto" w:fill="FFFFFF"/>
        </w:rPr>
        <w:t>(</w:t>
      </w:r>
      <w:r w:rsidRPr="000F3D4C">
        <w:rPr>
          <w:rFonts w:ascii="Times New Roman" w:hAnsi="Times New Roman" w:cs="Times New Roman"/>
          <w:color w:val="000000" w:themeColor="text1"/>
          <w:shd w:val="clear" w:color="auto" w:fill="FFFFFF"/>
        </w:rPr>
        <w:t>ATP</w:t>
      </w:r>
      <w:r w:rsidR="001A38B2">
        <w:rPr>
          <w:rFonts w:ascii="Times New Roman" w:hAnsi="Times New Roman" w:cs="Times New Roman"/>
          <w:color w:val="000000" w:themeColor="text1"/>
          <w:shd w:val="clear" w:color="auto" w:fill="FFFFFF"/>
        </w:rPr>
        <w:t xml:space="preserve">: </w:t>
      </w:r>
      <w:r w:rsidRPr="000F3D4C">
        <w:rPr>
          <w:rFonts w:ascii="Times New Roman" w:hAnsi="Times New Roman" w:cs="Times New Roman"/>
          <w:color w:val="000000" w:themeColor="text1"/>
          <w:shd w:val="clear" w:color="auto" w:fill="FFFFFF"/>
        </w:rPr>
        <w:t xml:space="preserve">Adenosine </w:t>
      </w:r>
      <w:r w:rsidR="001A38B2">
        <w:rPr>
          <w:rFonts w:ascii="Times New Roman" w:hAnsi="Times New Roman" w:cs="Times New Roman"/>
          <w:color w:val="000000" w:themeColor="text1"/>
          <w:shd w:val="clear" w:color="auto" w:fill="FFFFFF"/>
        </w:rPr>
        <w:t>T</w:t>
      </w:r>
      <w:r w:rsidRPr="000F3D4C">
        <w:rPr>
          <w:rFonts w:ascii="Times New Roman" w:hAnsi="Times New Roman" w:cs="Times New Roman"/>
          <w:color w:val="000000" w:themeColor="text1"/>
          <w:shd w:val="clear" w:color="auto" w:fill="FFFFFF"/>
        </w:rPr>
        <w:t>riphosphate)</w:t>
      </w:r>
      <w:r w:rsidR="001A38B2">
        <w:rPr>
          <w:rFonts w:ascii="Times New Roman" w:hAnsi="Times New Roman" w:cs="Times New Roman"/>
          <w:color w:val="000000" w:themeColor="text1"/>
          <w:shd w:val="clear" w:color="auto" w:fill="FFFFFF"/>
        </w:rPr>
        <w:t xml:space="preserve"> to</w:t>
      </w:r>
      <w:r w:rsidRPr="000F3D4C">
        <w:rPr>
          <w:rFonts w:ascii="Times New Roman" w:hAnsi="Times New Roman" w:cs="Times New Roman"/>
          <w:color w:val="000000" w:themeColor="text1"/>
          <w:shd w:val="clear" w:color="auto" w:fill="FFFFFF"/>
        </w:rPr>
        <w:t xml:space="preserve"> perform quick sprints, </w:t>
      </w:r>
      <w:r w:rsidR="00972220" w:rsidRPr="000F3D4C">
        <w:rPr>
          <w:rFonts w:ascii="Times New Roman" w:hAnsi="Times New Roman" w:cs="Times New Roman"/>
          <w:color w:val="000000" w:themeColor="text1"/>
          <w:shd w:val="clear" w:color="auto" w:fill="FFFFFF"/>
        </w:rPr>
        <w:t>jumps</w:t>
      </w:r>
      <w:r w:rsidR="001A38B2">
        <w:rPr>
          <w:rFonts w:ascii="Times New Roman" w:hAnsi="Times New Roman" w:cs="Times New Roman"/>
          <w:color w:val="000000" w:themeColor="text1"/>
          <w:shd w:val="clear" w:color="auto" w:fill="FFFFFF"/>
        </w:rPr>
        <w:t xml:space="preserve"> and</w:t>
      </w:r>
      <w:r w:rsidRPr="000F3D4C">
        <w:rPr>
          <w:rFonts w:ascii="Times New Roman" w:hAnsi="Times New Roman" w:cs="Times New Roman"/>
          <w:color w:val="000000" w:themeColor="text1"/>
          <w:shd w:val="clear" w:color="auto" w:fill="FFFFFF"/>
        </w:rPr>
        <w:t xml:space="preserve"> </w:t>
      </w:r>
      <w:r w:rsidR="00105AB5" w:rsidRPr="000F3D4C">
        <w:rPr>
          <w:rFonts w:ascii="Times New Roman" w:hAnsi="Times New Roman" w:cs="Times New Roman"/>
          <w:color w:val="000000" w:themeColor="text1"/>
          <w:shd w:val="clear" w:color="auto" w:fill="FFFFFF"/>
        </w:rPr>
        <w:t>manoeuvres</w:t>
      </w:r>
      <w:r w:rsidRPr="000F3D4C">
        <w:rPr>
          <w:rFonts w:ascii="Times New Roman" w:hAnsi="Times New Roman" w:cs="Times New Roman"/>
          <w:color w:val="000000" w:themeColor="text1"/>
          <w:shd w:val="clear" w:color="auto" w:fill="FFFFFF"/>
        </w:rPr>
        <w:t xml:space="preserve"> (Thomas et al., 2017</w:t>
      </w:r>
      <w:r w:rsidR="00D42A3D" w:rsidRPr="000F3D4C">
        <w:rPr>
          <w:rFonts w:ascii="Times New Roman" w:hAnsi="Times New Roman" w:cs="Times New Roman"/>
          <w:color w:val="000000" w:themeColor="text1"/>
          <w:shd w:val="clear" w:color="auto" w:fill="FFFFFF"/>
        </w:rPr>
        <w:t>).</w:t>
      </w:r>
      <w:r w:rsidRPr="000F3D4C">
        <w:rPr>
          <w:rFonts w:ascii="Times New Roman" w:hAnsi="Times New Roman" w:cs="Times New Roman"/>
          <w:color w:val="000000" w:themeColor="text1"/>
          <w:shd w:val="clear" w:color="auto" w:fill="FFFFFF"/>
        </w:rPr>
        <w:t xml:space="preserve"> Aerobic fitness is important to</w:t>
      </w:r>
      <w:r w:rsidRPr="000F3D4C">
        <w:rPr>
          <w:rFonts w:ascii="Times New Roman" w:hAnsi="Times New Roman" w:cs="Times New Roman"/>
          <w:color w:val="000000" w:themeColor="text1"/>
        </w:rPr>
        <w:t xml:space="preserve"> assist in recovery of the anaerobic systems and for endurance by providing the player with a steady supply of energy to</w:t>
      </w:r>
      <w:r w:rsidRPr="000F3D4C">
        <w:rPr>
          <w:rFonts w:ascii="Times New Roman" w:hAnsi="Times New Roman" w:cs="Times New Roman"/>
          <w:color w:val="000000" w:themeColor="text1"/>
          <w:shd w:val="clear" w:color="auto" w:fill="FFFFFF"/>
        </w:rPr>
        <w:t xml:space="preserve"> </w:t>
      </w:r>
      <w:r w:rsidRPr="000F3D4C">
        <w:rPr>
          <w:rFonts w:ascii="Times New Roman" w:eastAsia="Times New Roman" w:hAnsi="Times New Roman" w:cs="Times New Roman"/>
          <w:color w:val="000000" w:themeColor="text1"/>
          <w:shd w:val="clear" w:color="auto" w:fill="FFFFFF"/>
        </w:rPr>
        <w:t>maintain a high level of performance throughout the game</w:t>
      </w:r>
      <w:r w:rsidRPr="000F3D4C">
        <w:rPr>
          <w:rFonts w:ascii="Times New Roman" w:hAnsi="Times New Roman" w:cs="Times New Roman"/>
          <w:color w:val="000000" w:themeColor="text1"/>
          <w:shd w:val="clear" w:color="auto" w:fill="FFFFFF"/>
        </w:rPr>
        <w:t xml:space="preserve"> (</w:t>
      </w:r>
      <w:r w:rsidRPr="000F3D4C">
        <w:rPr>
          <w:rStyle w:val="apple-converted-space"/>
          <w:rFonts w:ascii="Times New Roman" w:eastAsia="Times New Roman" w:hAnsi="Times New Roman" w:cs="Times New Roman"/>
          <w:color w:val="000000" w:themeColor="text1"/>
        </w:rPr>
        <w:t>Modric, Versic and Sekulic, 2020</w:t>
      </w:r>
      <w:r w:rsidRPr="000F3D4C">
        <w:rPr>
          <w:rStyle w:val="apple-converted-space"/>
          <w:rFonts w:ascii="Times New Roman" w:hAnsi="Times New Roman" w:cs="Times New Roman"/>
          <w:color w:val="000000" w:themeColor="text1"/>
        </w:rPr>
        <w:t>). In order to continually replenish ATP during the game, the energy systems all work together.</w:t>
      </w:r>
      <w:r w:rsidR="002A4339">
        <w:rPr>
          <w:rStyle w:val="apple-converted-space"/>
          <w:rFonts w:ascii="Times New Roman" w:hAnsi="Times New Roman" w:cs="Times New Roman"/>
          <w:color w:val="000000" w:themeColor="text1"/>
        </w:rPr>
        <w:t xml:space="preserve"> </w:t>
      </w:r>
    </w:p>
    <w:p w14:paraId="2C2DE7A1" w14:textId="77777777" w:rsidR="002A4339" w:rsidRDefault="002A4339" w:rsidP="000F3D4C">
      <w:pPr>
        <w:spacing w:line="360" w:lineRule="auto"/>
        <w:rPr>
          <w:rFonts w:ascii="Times New Roman" w:hAnsi="Times New Roman" w:cs="Times New Roman"/>
          <w:color w:val="000000" w:themeColor="text1"/>
          <w:shd w:val="clear" w:color="auto" w:fill="FFFFFF"/>
        </w:rPr>
      </w:pPr>
    </w:p>
    <w:p w14:paraId="2179D5EA" w14:textId="4960CEB9" w:rsidR="00C92CF8" w:rsidRPr="000F3D4C" w:rsidRDefault="00E569B6" w:rsidP="000F3D4C">
      <w:pPr>
        <w:spacing w:line="360" w:lineRule="auto"/>
        <w:rPr>
          <w:rFonts w:ascii="Times New Roman" w:eastAsia="Times New Roman" w:hAnsi="Times New Roman" w:cs="Times New Roman"/>
          <w:b/>
          <w:bCs/>
          <w:color w:val="000000" w:themeColor="text1"/>
          <w:shd w:val="clear" w:color="auto" w:fill="FFFFFF"/>
        </w:rPr>
      </w:pPr>
      <w:r w:rsidRPr="000F3D4C">
        <w:rPr>
          <w:rFonts w:ascii="Times New Roman" w:hAnsi="Times New Roman" w:cs="Times New Roman"/>
          <w:color w:val="000000" w:themeColor="text1"/>
          <w:shd w:val="clear" w:color="auto" w:fill="FFFFFF"/>
        </w:rPr>
        <w:t>In netball</w:t>
      </w:r>
      <w:r w:rsidR="00294E3C" w:rsidRPr="000F3D4C">
        <w:rPr>
          <w:rStyle w:val="apple-converted-space"/>
          <w:rFonts w:ascii="Times New Roman" w:hAnsi="Times New Roman" w:cs="Times New Roman"/>
          <w:color w:val="000000" w:themeColor="text1"/>
          <w:shd w:val="clear" w:color="auto" w:fill="FFFFFF"/>
        </w:rPr>
        <w:t xml:space="preserve">, </w:t>
      </w:r>
      <w:r w:rsidRPr="000F3D4C">
        <w:rPr>
          <w:rFonts w:ascii="Times New Roman" w:hAnsi="Times New Roman" w:cs="Times New Roman"/>
          <w:color w:val="000000" w:themeColor="text1"/>
        </w:rPr>
        <w:t xml:space="preserve">when a </w:t>
      </w:r>
      <w:r w:rsidR="00CD1D78">
        <w:rPr>
          <w:rFonts w:ascii="Times New Roman" w:hAnsi="Times New Roman" w:cs="Times New Roman"/>
          <w:color w:val="000000" w:themeColor="text1"/>
        </w:rPr>
        <w:t>c</w:t>
      </w:r>
      <w:r w:rsidRPr="000F3D4C">
        <w:rPr>
          <w:rFonts w:ascii="Times New Roman" w:hAnsi="Times New Roman" w:cs="Times New Roman"/>
          <w:color w:val="000000" w:themeColor="text1"/>
        </w:rPr>
        <w:t xml:space="preserve">entre sprints at maximum intensity or quickly manoeuvres to receive the ball, the ATP-PC system would be the predominant energy system used as it uses creatine phosphate to resynthesise ATP as this is </w:t>
      </w:r>
      <w:r w:rsidRPr="000F3D4C">
        <w:rPr>
          <w:rStyle w:val="apple-converted-space"/>
          <w:rFonts w:ascii="Times New Roman" w:hAnsi="Times New Roman" w:cs="Times New Roman"/>
          <w:color w:val="000000" w:themeColor="text1"/>
        </w:rPr>
        <w:t>the quickest form in the regeneration of ATP anaerobically (without oxygen)</w:t>
      </w:r>
      <w:r w:rsidRPr="000F3D4C">
        <w:rPr>
          <w:rFonts w:ascii="Times New Roman" w:eastAsia="Times New Roman" w:hAnsi="Times New Roman" w:cs="Times New Roman"/>
          <w:color w:val="000000" w:themeColor="text1"/>
          <w:shd w:val="clear" w:color="auto" w:fill="FFFFFF"/>
        </w:rPr>
        <w:t xml:space="preserve"> (Hargreaves and Spriet, 2020)</w:t>
      </w:r>
      <w:r w:rsidRPr="000F3D4C">
        <w:rPr>
          <w:rStyle w:val="apple-converted-space"/>
          <w:rFonts w:ascii="Times New Roman" w:hAnsi="Times New Roman" w:cs="Times New Roman"/>
          <w:color w:val="000000" w:themeColor="text1"/>
        </w:rPr>
        <w:t xml:space="preserve">. </w:t>
      </w:r>
      <w:r w:rsidR="00B328A8" w:rsidRPr="000F3D4C">
        <w:rPr>
          <w:rStyle w:val="apple-converted-space"/>
          <w:rFonts w:ascii="Times New Roman" w:hAnsi="Times New Roman" w:cs="Times New Roman"/>
          <w:color w:val="000000" w:themeColor="text1"/>
        </w:rPr>
        <w:t>M</w:t>
      </w:r>
      <w:r w:rsidRPr="000F3D4C">
        <w:rPr>
          <w:rStyle w:val="apple-converted-space"/>
          <w:rFonts w:ascii="Times New Roman" w:hAnsi="Times New Roman" w:cs="Times New Roman"/>
          <w:color w:val="000000" w:themeColor="text1"/>
        </w:rPr>
        <w:t xml:space="preserve">ost of </w:t>
      </w:r>
      <w:r w:rsidR="00D42A3D" w:rsidRPr="000F3D4C">
        <w:rPr>
          <w:rStyle w:val="apple-converted-space"/>
          <w:rFonts w:ascii="Times New Roman" w:hAnsi="Times New Roman" w:cs="Times New Roman"/>
          <w:color w:val="000000" w:themeColor="text1"/>
        </w:rPr>
        <w:t>these actions</w:t>
      </w:r>
      <w:r w:rsidRPr="000F3D4C">
        <w:rPr>
          <w:rStyle w:val="apple-converted-space"/>
          <w:rFonts w:ascii="Times New Roman" w:hAnsi="Times New Roman" w:cs="Times New Roman"/>
          <w:color w:val="000000" w:themeColor="text1"/>
        </w:rPr>
        <w:t xml:space="preserve"> take less than four seconds and </w:t>
      </w:r>
      <w:r w:rsidRPr="000F3D4C">
        <w:rPr>
          <w:rFonts w:ascii="Times New Roman" w:hAnsi="Times New Roman" w:cs="Times New Roman"/>
          <w:color w:val="000000" w:themeColor="text1"/>
        </w:rPr>
        <w:t xml:space="preserve">Spencer </w:t>
      </w:r>
      <w:r w:rsidR="00105AB5" w:rsidRPr="000F3D4C">
        <w:rPr>
          <w:rFonts w:ascii="Times New Roman" w:hAnsi="Times New Roman" w:cs="Times New Roman"/>
          <w:color w:val="000000" w:themeColor="text1"/>
        </w:rPr>
        <w:t>et al. (</w:t>
      </w:r>
      <w:r w:rsidRPr="000F3D4C">
        <w:rPr>
          <w:rStyle w:val="apple-converted-space"/>
          <w:rFonts w:ascii="Times New Roman" w:hAnsi="Times New Roman" w:cs="Times New Roman"/>
          <w:color w:val="000000" w:themeColor="text1"/>
        </w:rPr>
        <w:t xml:space="preserve">2019) study found a mean sprint duration was recorded at </w:t>
      </w:r>
      <w:r w:rsidR="00D42A3D" w:rsidRPr="000F3D4C">
        <w:rPr>
          <w:rFonts w:ascii="Times New Roman" w:hAnsi="Times New Roman" w:cs="Times New Roman"/>
          <w:color w:val="000000" w:themeColor="text1"/>
        </w:rPr>
        <w:t>2.8s.</w:t>
      </w:r>
      <w:r w:rsidRPr="000F3D4C">
        <w:rPr>
          <w:rStyle w:val="apple-converted-space"/>
          <w:rFonts w:ascii="Times New Roman" w:hAnsi="Times New Roman" w:cs="Times New Roman"/>
          <w:color w:val="000000" w:themeColor="text1"/>
        </w:rPr>
        <w:t xml:space="preserve"> However, these quick maximal instant power burst</w:t>
      </w:r>
      <w:r w:rsidR="00F57F28" w:rsidRPr="000F3D4C">
        <w:rPr>
          <w:rStyle w:val="apple-converted-space"/>
          <w:rFonts w:ascii="Times New Roman" w:hAnsi="Times New Roman" w:cs="Times New Roman"/>
          <w:color w:val="000000" w:themeColor="text1"/>
        </w:rPr>
        <w:t xml:space="preserve">s </w:t>
      </w:r>
      <w:r w:rsidR="000F3D4C" w:rsidRPr="000F3D4C">
        <w:rPr>
          <w:rStyle w:val="apple-converted-space"/>
          <w:rFonts w:ascii="Times New Roman" w:hAnsi="Times New Roman" w:cs="Times New Roman"/>
          <w:color w:val="000000" w:themeColor="text1"/>
        </w:rPr>
        <w:t>mean</w:t>
      </w:r>
      <w:r w:rsidRPr="000F3D4C">
        <w:rPr>
          <w:rStyle w:val="apple-converted-space"/>
          <w:rFonts w:ascii="Times New Roman" w:hAnsi="Times New Roman" w:cs="Times New Roman"/>
          <w:color w:val="000000" w:themeColor="text1"/>
        </w:rPr>
        <w:t xml:space="preserve"> the body can quickly fatigue</w:t>
      </w:r>
      <w:r w:rsidR="001A38B2">
        <w:rPr>
          <w:rStyle w:val="apple-converted-space"/>
          <w:rFonts w:ascii="Times New Roman" w:hAnsi="Times New Roman" w:cs="Times New Roman"/>
          <w:color w:val="000000" w:themeColor="text1"/>
        </w:rPr>
        <w:t>;</w:t>
      </w:r>
      <w:r w:rsidRPr="000F3D4C">
        <w:rPr>
          <w:rStyle w:val="apple-converted-space"/>
          <w:rFonts w:ascii="Times New Roman" w:hAnsi="Times New Roman" w:cs="Times New Roman"/>
          <w:color w:val="000000" w:themeColor="text1"/>
        </w:rPr>
        <w:t xml:space="preserve"> in order to refuel during play the lactic acid system resynthesise</w:t>
      </w:r>
      <w:r w:rsidR="000940FE" w:rsidRPr="000F3D4C">
        <w:rPr>
          <w:rStyle w:val="apple-converted-space"/>
          <w:rFonts w:ascii="Times New Roman" w:hAnsi="Times New Roman" w:cs="Times New Roman"/>
          <w:color w:val="000000" w:themeColor="text1"/>
        </w:rPr>
        <w:t xml:space="preserve">s </w:t>
      </w:r>
      <w:r w:rsidRPr="000F3D4C">
        <w:rPr>
          <w:rStyle w:val="apple-converted-space"/>
          <w:rFonts w:ascii="Times New Roman" w:hAnsi="Times New Roman" w:cs="Times New Roman"/>
          <w:color w:val="000000" w:themeColor="text1"/>
        </w:rPr>
        <w:t xml:space="preserve">more ATP by glycolysis (breakdown of glucose). </w:t>
      </w:r>
      <w:r w:rsidRPr="000F3D4C">
        <w:rPr>
          <w:rFonts w:ascii="Times New Roman" w:eastAsia="Times New Roman" w:hAnsi="Times New Roman" w:cs="Times New Roman"/>
          <w:color w:val="000000" w:themeColor="text1"/>
          <w:shd w:val="clear" w:color="auto" w:fill="FFFFFF"/>
        </w:rPr>
        <w:t>In th</w:t>
      </w:r>
      <w:r w:rsidR="001A38B2">
        <w:rPr>
          <w:rFonts w:ascii="Times New Roman" w:eastAsia="Times New Roman" w:hAnsi="Times New Roman" w:cs="Times New Roman"/>
          <w:color w:val="000000" w:themeColor="text1"/>
          <w:shd w:val="clear" w:color="auto" w:fill="FFFFFF"/>
        </w:rPr>
        <w:t>is</w:t>
      </w:r>
      <w:r w:rsidRPr="000F3D4C">
        <w:rPr>
          <w:rFonts w:ascii="Times New Roman" w:eastAsia="Times New Roman" w:hAnsi="Times New Roman" w:cs="Times New Roman"/>
          <w:color w:val="000000" w:themeColor="text1"/>
          <w:shd w:val="clear" w:color="auto" w:fill="FFFFFF"/>
        </w:rPr>
        <w:t xml:space="preserve"> process</w:t>
      </w:r>
      <w:r w:rsidR="000940FE" w:rsidRPr="000F3D4C">
        <w:rPr>
          <w:rFonts w:ascii="Times New Roman" w:eastAsia="Times New Roman" w:hAnsi="Times New Roman" w:cs="Times New Roman"/>
          <w:color w:val="000000" w:themeColor="text1"/>
          <w:shd w:val="clear" w:color="auto" w:fill="FFFFFF"/>
        </w:rPr>
        <w:t>,</w:t>
      </w:r>
      <w:r w:rsidRPr="000F3D4C">
        <w:rPr>
          <w:rFonts w:ascii="Times New Roman" w:eastAsia="Times New Roman" w:hAnsi="Times New Roman" w:cs="Times New Roman"/>
          <w:color w:val="000000" w:themeColor="text1"/>
          <w:shd w:val="clear" w:color="auto" w:fill="FFFFFF"/>
        </w:rPr>
        <w:t xml:space="preserve"> a by-product called pyruvate is formed</w:t>
      </w:r>
      <w:r w:rsidR="002A4339">
        <w:rPr>
          <w:rFonts w:ascii="Times New Roman" w:eastAsia="Times New Roman" w:hAnsi="Times New Roman" w:cs="Times New Roman"/>
          <w:color w:val="000000" w:themeColor="text1"/>
          <w:shd w:val="clear" w:color="auto" w:fill="FFFFFF"/>
        </w:rPr>
        <w:t>;</w:t>
      </w:r>
      <w:r w:rsidRPr="000F3D4C">
        <w:rPr>
          <w:rFonts w:ascii="Times New Roman" w:eastAsia="Times New Roman" w:hAnsi="Times New Roman" w:cs="Times New Roman"/>
          <w:color w:val="000000" w:themeColor="text1"/>
          <w:shd w:val="clear" w:color="auto" w:fill="FFFFFF"/>
        </w:rPr>
        <w:t xml:space="preserve"> anaerobically it is converted to lactate which can cause muscle cramps and fatigue</w:t>
      </w:r>
      <w:r w:rsidR="00C6709C" w:rsidRPr="000F3D4C">
        <w:rPr>
          <w:rFonts w:ascii="Times New Roman" w:eastAsia="Times New Roman" w:hAnsi="Times New Roman" w:cs="Times New Roman"/>
          <w:color w:val="000000" w:themeColor="text1"/>
          <w:shd w:val="clear" w:color="auto" w:fill="FFFFFF"/>
        </w:rPr>
        <w:t xml:space="preserve">, </w:t>
      </w:r>
      <w:r w:rsidRPr="000F3D4C">
        <w:rPr>
          <w:rFonts w:ascii="Times New Roman" w:eastAsia="Times New Roman" w:hAnsi="Times New Roman" w:cs="Times New Roman"/>
          <w:color w:val="000000" w:themeColor="text1"/>
          <w:shd w:val="clear" w:color="auto" w:fill="FFFFFF"/>
        </w:rPr>
        <w:t xml:space="preserve">even </w:t>
      </w:r>
      <w:r w:rsidR="00105AB5" w:rsidRPr="000F3D4C">
        <w:rPr>
          <w:rFonts w:ascii="Times New Roman" w:eastAsia="Times New Roman" w:hAnsi="Times New Roman" w:cs="Times New Roman"/>
          <w:color w:val="000000" w:themeColor="text1"/>
          <w:shd w:val="clear" w:color="auto" w:fill="FFFFFF"/>
        </w:rPr>
        <w:t xml:space="preserve">more </w:t>
      </w:r>
      <w:r w:rsidR="00C6709C" w:rsidRPr="000F3D4C">
        <w:rPr>
          <w:rFonts w:ascii="Times New Roman" w:eastAsia="Times New Roman" w:hAnsi="Times New Roman" w:cs="Times New Roman"/>
          <w:color w:val="000000" w:themeColor="text1"/>
          <w:shd w:val="clear" w:color="auto" w:fill="FFFFFF"/>
        </w:rPr>
        <w:t xml:space="preserve">so </w:t>
      </w:r>
      <w:r w:rsidR="00105AB5" w:rsidRPr="000F3D4C">
        <w:rPr>
          <w:rFonts w:ascii="Times New Roman" w:eastAsia="Times New Roman" w:hAnsi="Times New Roman" w:cs="Times New Roman"/>
          <w:color w:val="000000" w:themeColor="text1"/>
          <w:shd w:val="clear" w:color="auto" w:fill="FFFFFF"/>
        </w:rPr>
        <w:t>due</w:t>
      </w:r>
      <w:r w:rsidRPr="000F3D4C">
        <w:rPr>
          <w:rFonts w:ascii="Times New Roman" w:eastAsia="Times New Roman" w:hAnsi="Times New Roman" w:cs="Times New Roman"/>
          <w:color w:val="000000" w:themeColor="text1"/>
          <w:shd w:val="clear" w:color="auto" w:fill="FFFFFF"/>
        </w:rPr>
        <w:t xml:space="preserve"> to the presen</w:t>
      </w:r>
      <w:r w:rsidR="00436E88" w:rsidRPr="000F3D4C">
        <w:rPr>
          <w:rFonts w:ascii="Times New Roman" w:eastAsia="Times New Roman" w:hAnsi="Times New Roman" w:cs="Times New Roman"/>
          <w:color w:val="000000" w:themeColor="text1"/>
          <w:shd w:val="clear" w:color="auto" w:fill="FFFFFF"/>
        </w:rPr>
        <w:t xml:space="preserve">ce </w:t>
      </w:r>
      <w:r w:rsidRPr="000F3D4C">
        <w:rPr>
          <w:rFonts w:ascii="Times New Roman" w:eastAsia="Times New Roman" w:hAnsi="Times New Roman" w:cs="Times New Roman"/>
          <w:color w:val="000000" w:themeColor="text1"/>
          <w:shd w:val="clear" w:color="auto" w:fill="FFFFFF"/>
        </w:rPr>
        <w:t>of hydrogen ions inhibiting glycogen breakdown and interfer</w:t>
      </w:r>
      <w:r w:rsidR="00C6709C" w:rsidRPr="000F3D4C">
        <w:rPr>
          <w:rFonts w:ascii="Times New Roman" w:eastAsia="Times New Roman" w:hAnsi="Times New Roman" w:cs="Times New Roman"/>
          <w:color w:val="000000" w:themeColor="text1"/>
          <w:shd w:val="clear" w:color="auto" w:fill="FFFFFF"/>
        </w:rPr>
        <w:t>ing</w:t>
      </w:r>
      <w:r w:rsidRPr="000F3D4C">
        <w:rPr>
          <w:rFonts w:ascii="Times New Roman" w:eastAsia="Times New Roman" w:hAnsi="Times New Roman" w:cs="Times New Roman"/>
          <w:color w:val="000000" w:themeColor="text1"/>
          <w:shd w:val="clear" w:color="auto" w:fill="FFFFFF"/>
        </w:rPr>
        <w:t xml:space="preserve"> with muscle contraction (Vigh-Larsenet al., 2021; Gligoroska and Mancevska, 2021</w:t>
      </w:r>
      <w:r w:rsidR="000F3D4C" w:rsidRPr="000F3D4C">
        <w:rPr>
          <w:rFonts w:ascii="Times New Roman" w:eastAsia="Times New Roman" w:hAnsi="Times New Roman" w:cs="Times New Roman"/>
          <w:color w:val="000000" w:themeColor="text1"/>
          <w:shd w:val="clear" w:color="auto" w:fill="FFFFFF"/>
        </w:rPr>
        <w:t>).</w:t>
      </w:r>
      <w:r w:rsidR="000F3D4C" w:rsidRPr="000F3D4C">
        <w:rPr>
          <w:rFonts w:ascii="Times New Roman" w:eastAsia="Times New Roman" w:hAnsi="Times New Roman" w:cs="Times New Roman"/>
          <w:b/>
          <w:bCs/>
          <w:color w:val="000000" w:themeColor="text1"/>
          <w:shd w:val="clear" w:color="auto" w:fill="FFFFFF"/>
        </w:rPr>
        <w:t xml:space="preserve"> </w:t>
      </w:r>
      <w:r w:rsidRPr="000F3D4C">
        <w:rPr>
          <w:rStyle w:val="apple-converted-space"/>
          <w:rFonts w:ascii="Times New Roman" w:hAnsi="Times New Roman" w:cs="Times New Roman"/>
          <w:color w:val="000000" w:themeColor="text1"/>
        </w:rPr>
        <w:t xml:space="preserve">During </w:t>
      </w:r>
      <w:r w:rsidRPr="000F3D4C">
        <w:rPr>
          <w:rStyle w:val="apple-converted-space"/>
          <w:rFonts w:ascii="Times New Roman" w:hAnsi="Times New Roman" w:cs="Times New Roman"/>
          <w:color w:val="000000" w:themeColor="text1"/>
        </w:rPr>
        <w:lastRenderedPageBreak/>
        <w:t>rest</w:t>
      </w:r>
      <w:r w:rsidR="00C90346" w:rsidRPr="000F3D4C">
        <w:rPr>
          <w:rStyle w:val="apple-converted-space"/>
          <w:rFonts w:ascii="Times New Roman" w:hAnsi="Times New Roman" w:cs="Times New Roman"/>
          <w:color w:val="000000" w:themeColor="text1"/>
        </w:rPr>
        <w:t>,</w:t>
      </w:r>
      <w:r w:rsidRPr="000F3D4C">
        <w:rPr>
          <w:rStyle w:val="apple-converted-space"/>
          <w:rFonts w:ascii="Times New Roman" w:hAnsi="Times New Roman" w:cs="Times New Roman"/>
          <w:color w:val="000000" w:themeColor="text1"/>
        </w:rPr>
        <w:t xml:space="preserve"> the primary means of ATP production is through </w:t>
      </w:r>
      <w:r w:rsidR="00C90346" w:rsidRPr="000F3D4C">
        <w:rPr>
          <w:rStyle w:val="apple-converted-space"/>
          <w:rFonts w:ascii="Times New Roman" w:hAnsi="Times New Roman" w:cs="Times New Roman"/>
          <w:color w:val="000000" w:themeColor="text1"/>
        </w:rPr>
        <w:t xml:space="preserve">the </w:t>
      </w:r>
      <w:r w:rsidRPr="000F3D4C">
        <w:rPr>
          <w:rFonts w:ascii="Times New Roman" w:hAnsi="Times New Roman" w:cs="Times New Roman"/>
          <w:color w:val="000000" w:themeColor="text1"/>
        </w:rPr>
        <w:t xml:space="preserve">oxidative energy system (using oxygen) by </w:t>
      </w:r>
      <w:r w:rsidRPr="000F3D4C">
        <w:rPr>
          <w:rFonts w:ascii="Times New Roman" w:eastAsia="Times New Roman" w:hAnsi="Times New Roman" w:cs="Times New Roman"/>
          <w:color w:val="000000" w:themeColor="text1"/>
        </w:rPr>
        <w:t>using the pyruvate through the Krebs cycle and the electron transport chain to produce more energy</w:t>
      </w:r>
      <w:r w:rsidR="00C92CF8" w:rsidRPr="000F3D4C">
        <w:rPr>
          <w:rFonts w:ascii="Times New Roman" w:eastAsia="Times New Roman" w:hAnsi="Times New Roman" w:cs="Times New Roman"/>
          <w:color w:val="000000" w:themeColor="text1"/>
        </w:rPr>
        <w:t xml:space="preserve"> (Prochownik and Wang, 2021).</w:t>
      </w:r>
    </w:p>
    <w:p w14:paraId="78D6B076" w14:textId="3E11C201" w:rsidR="00E569B6" w:rsidRPr="000F3D4C" w:rsidRDefault="00E569B6" w:rsidP="000F3D4C">
      <w:pPr>
        <w:spacing w:line="360" w:lineRule="auto"/>
        <w:rPr>
          <w:rFonts w:ascii="Times New Roman" w:eastAsia="Times New Roman" w:hAnsi="Times New Roman" w:cs="Times New Roman"/>
          <w:color w:val="000000" w:themeColor="text1"/>
        </w:rPr>
      </w:pPr>
    </w:p>
    <w:p w14:paraId="0C110E73" w14:textId="71BA9491" w:rsidR="00E569B6" w:rsidRPr="000F3D4C" w:rsidRDefault="00E569B6" w:rsidP="000F3D4C">
      <w:pPr>
        <w:pStyle w:val="NormalWeb"/>
        <w:spacing w:before="0" w:after="0" w:line="360" w:lineRule="auto"/>
        <w:rPr>
          <w:color w:val="000000" w:themeColor="text1"/>
        </w:rPr>
      </w:pPr>
      <w:r w:rsidRPr="000F3D4C">
        <w:rPr>
          <w:color w:val="000000" w:themeColor="text1"/>
          <w:shd w:val="clear" w:color="auto" w:fill="FFFFFF"/>
        </w:rPr>
        <w:t xml:space="preserve">Centre players require high levels of concentric and eccentric force production in order to complete multiple high intensity short duration fast sprints, quick pivotal </w:t>
      </w:r>
      <w:r w:rsidR="00C90346" w:rsidRPr="000F3D4C">
        <w:rPr>
          <w:color w:val="000000" w:themeColor="text1"/>
          <w:shd w:val="clear" w:color="auto" w:fill="FFFFFF"/>
        </w:rPr>
        <w:t>manoeuvres</w:t>
      </w:r>
      <w:r w:rsidRPr="000F3D4C">
        <w:rPr>
          <w:color w:val="000000" w:themeColor="text1"/>
          <w:shd w:val="clear" w:color="auto" w:fill="FFFFFF"/>
        </w:rPr>
        <w:t xml:space="preserve"> </w:t>
      </w:r>
      <w:r w:rsidR="00E219A8" w:rsidRPr="000F3D4C">
        <w:rPr>
          <w:color w:val="000000" w:themeColor="text1"/>
          <w:shd w:val="clear" w:color="auto" w:fill="FFFFFF"/>
        </w:rPr>
        <w:t>and jump</w:t>
      </w:r>
      <w:r w:rsidRPr="000F3D4C">
        <w:rPr>
          <w:color w:val="000000" w:themeColor="text1"/>
          <w:shd w:val="clear" w:color="auto" w:fill="FFFFFF"/>
        </w:rPr>
        <w:t xml:space="preserve"> </w:t>
      </w:r>
      <w:r w:rsidR="0003422F" w:rsidRPr="000F3D4C">
        <w:rPr>
          <w:color w:val="000000" w:themeColor="text1"/>
          <w:shd w:val="clear" w:color="auto" w:fill="FFFFFF"/>
        </w:rPr>
        <w:t>landings (Thomas</w:t>
      </w:r>
      <w:r w:rsidRPr="000F3D4C">
        <w:rPr>
          <w:color w:val="000000" w:themeColor="text1"/>
          <w:shd w:val="clear" w:color="auto" w:fill="FFFFFF"/>
        </w:rPr>
        <w:t xml:space="preserve"> </w:t>
      </w:r>
      <w:r w:rsidR="00F434BD" w:rsidRPr="000F3D4C">
        <w:rPr>
          <w:color w:val="000000" w:themeColor="text1"/>
          <w:shd w:val="clear" w:color="auto" w:fill="FFFFFF"/>
        </w:rPr>
        <w:t>et al.,</w:t>
      </w:r>
      <w:r w:rsidRPr="000F3D4C">
        <w:rPr>
          <w:color w:val="000000" w:themeColor="text1"/>
          <w:shd w:val="clear" w:color="auto" w:fill="FFFFFF"/>
        </w:rPr>
        <w:t xml:space="preserve"> 2019</w:t>
      </w:r>
      <w:r w:rsidR="003E031E" w:rsidRPr="000F3D4C">
        <w:rPr>
          <w:color w:val="000000" w:themeColor="text1"/>
          <w:shd w:val="clear" w:color="auto" w:fill="FFFFFF"/>
        </w:rPr>
        <w:t>;</w:t>
      </w:r>
      <w:r w:rsidR="003E031E" w:rsidRPr="000F3D4C">
        <w:rPr>
          <w:color w:val="000000" w:themeColor="text1"/>
        </w:rPr>
        <w:t xml:space="preserve"> Galay, Poonia and Singh, 2021</w:t>
      </w:r>
      <w:r w:rsidRPr="000F3D4C">
        <w:rPr>
          <w:color w:val="000000" w:themeColor="text1"/>
          <w:shd w:val="clear" w:color="auto" w:fill="FFFFFF"/>
        </w:rPr>
        <w:t>)</w:t>
      </w:r>
      <w:r w:rsidR="00E219A8" w:rsidRPr="000F3D4C">
        <w:rPr>
          <w:color w:val="000000" w:themeColor="text1"/>
          <w:shd w:val="clear" w:color="auto" w:fill="FFFFFF"/>
        </w:rPr>
        <w:t>.</w:t>
      </w:r>
      <w:r w:rsidRPr="000F3D4C">
        <w:rPr>
          <w:color w:val="000000" w:themeColor="text1"/>
        </w:rPr>
        <w:t xml:space="preserve">  The use of the fast twitch muscle fibres allows the centre player to react quickly as </w:t>
      </w:r>
      <w:r w:rsidR="000B583E">
        <w:rPr>
          <w:color w:val="000000" w:themeColor="text1"/>
        </w:rPr>
        <w:t xml:space="preserve">they are </w:t>
      </w:r>
      <w:r w:rsidRPr="000F3D4C">
        <w:rPr>
          <w:color w:val="000000" w:themeColor="text1"/>
          <w:shd w:val="clear" w:color="auto" w:fill="FFFFFF"/>
        </w:rPr>
        <w:t>triggered by calcium ions binding to the protein complex troponin</w:t>
      </w:r>
      <w:r w:rsidRPr="000F3D4C">
        <w:rPr>
          <w:color w:val="000000" w:themeColor="text1"/>
        </w:rPr>
        <w:t xml:space="preserve"> forming the cross–bridge cycling</w:t>
      </w:r>
      <w:r w:rsidR="00811C26" w:rsidRPr="000F3D4C">
        <w:rPr>
          <w:color w:val="000000" w:themeColor="text1"/>
        </w:rPr>
        <w:t xml:space="preserve"> </w:t>
      </w:r>
      <w:r w:rsidR="00811C26" w:rsidRPr="000F3D4C">
        <w:rPr>
          <w:color w:val="000000" w:themeColor="text1"/>
          <w:shd w:val="clear" w:color="auto" w:fill="FFFFFF"/>
        </w:rPr>
        <w:t xml:space="preserve">(Supruniuk, Gorski and Chabowski, 2023). </w:t>
      </w:r>
      <w:r w:rsidRPr="000F3D4C">
        <w:rPr>
          <w:color w:val="000000" w:themeColor="text1"/>
        </w:rPr>
        <w:t xml:space="preserve">This </w:t>
      </w:r>
      <w:r w:rsidR="001A38B2">
        <w:rPr>
          <w:color w:val="000000" w:themeColor="text1"/>
        </w:rPr>
        <w:t>f</w:t>
      </w:r>
      <w:r w:rsidRPr="000F3D4C">
        <w:rPr>
          <w:color w:val="000000" w:themeColor="text1"/>
        </w:rPr>
        <w:t>aci</w:t>
      </w:r>
      <w:r w:rsidR="001A38B2">
        <w:rPr>
          <w:color w:val="000000" w:themeColor="text1"/>
        </w:rPr>
        <w:t>litates</w:t>
      </w:r>
      <w:r w:rsidRPr="000F3D4C">
        <w:rPr>
          <w:color w:val="000000" w:themeColor="text1"/>
        </w:rPr>
        <w:t xml:space="preserve"> the muscle to contract by pulling the thin filaments (actin) towards the centre of the sarcomeres at a faster rate </w:t>
      </w:r>
      <w:r w:rsidRPr="000F3D4C">
        <w:rPr>
          <w:color w:val="000000" w:themeColor="text1"/>
          <w:shd w:val="clear" w:color="auto" w:fill="FFFFFF"/>
        </w:rPr>
        <w:t xml:space="preserve">(Supruniuk, Gorski and Chabowski, 2023). </w:t>
      </w:r>
    </w:p>
    <w:p w14:paraId="6262ABE1" w14:textId="77777777" w:rsidR="00E569B6" w:rsidRPr="000F3D4C" w:rsidRDefault="00E569B6" w:rsidP="000F3D4C">
      <w:pPr>
        <w:spacing w:line="360" w:lineRule="auto"/>
        <w:rPr>
          <w:rFonts w:ascii="Times New Roman" w:eastAsia="Times New Roman" w:hAnsi="Times New Roman" w:cs="Times New Roman"/>
          <w:color w:val="000000" w:themeColor="text1"/>
          <w:shd w:val="clear" w:color="auto" w:fill="FFFFFF"/>
        </w:rPr>
      </w:pPr>
    </w:p>
    <w:p w14:paraId="0B64E63B" w14:textId="77777777" w:rsidR="00E569B6" w:rsidRPr="000F3D4C" w:rsidRDefault="00E569B6" w:rsidP="000F3D4C">
      <w:pPr>
        <w:spacing w:line="360" w:lineRule="auto"/>
        <w:rPr>
          <w:rStyle w:val="apple-converted-space"/>
          <w:rFonts w:ascii="Times New Roman" w:hAnsi="Times New Roman" w:cs="Times New Roman"/>
          <w:color w:val="000000" w:themeColor="text1"/>
          <w:shd w:val="clear" w:color="auto" w:fill="FFFFFF"/>
        </w:rPr>
      </w:pPr>
    </w:p>
    <w:p w14:paraId="04C6D0A6" w14:textId="77777777" w:rsidR="00E569B6" w:rsidRPr="000F3D4C" w:rsidRDefault="00E569B6" w:rsidP="000F3D4C">
      <w:pPr>
        <w:spacing w:line="360" w:lineRule="auto"/>
        <w:jc w:val="center"/>
        <w:rPr>
          <w:rFonts w:ascii="Times New Roman" w:hAnsi="Times New Roman" w:cs="Times New Roman"/>
          <w:b/>
          <w:color w:val="000000" w:themeColor="text1"/>
        </w:rPr>
      </w:pPr>
    </w:p>
    <w:p w14:paraId="5BD2BCB5" w14:textId="7738FE22" w:rsidR="00E569B6" w:rsidRPr="000F3D4C" w:rsidRDefault="00E569B6" w:rsidP="000F3D4C">
      <w:pPr>
        <w:spacing w:line="360" w:lineRule="auto"/>
        <w:rPr>
          <w:rFonts w:ascii="Times New Roman" w:hAnsi="Times New Roman" w:cs="Times New Roman"/>
          <w:b/>
          <w:color w:val="000000" w:themeColor="text1"/>
        </w:rPr>
      </w:pPr>
      <w:r w:rsidRPr="000F3D4C">
        <w:rPr>
          <w:rFonts w:ascii="Times New Roman" w:hAnsi="Times New Roman" w:cs="Times New Roman"/>
          <w:b/>
          <w:color w:val="000000" w:themeColor="text1"/>
        </w:rPr>
        <w:t>Method</w:t>
      </w:r>
    </w:p>
    <w:p w14:paraId="7D076C3A" w14:textId="10BEAD53" w:rsidR="00E569B6" w:rsidRPr="000F3D4C" w:rsidRDefault="00E569B6" w:rsidP="000F3D4C">
      <w:pPr>
        <w:spacing w:line="360" w:lineRule="auto"/>
        <w:rPr>
          <w:rFonts w:ascii="Times New Roman" w:hAnsi="Times New Roman" w:cs="Times New Roman"/>
          <w:b/>
          <w:color w:val="000000" w:themeColor="text1"/>
        </w:rPr>
      </w:pPr>
    </w:p>
    <w:p w14:paraId="74E8D8E1" w14:textId="77777777" w:rsidR="00882313" w:rsidRDefault="002F2FBF" w:rsidP="000F3D4C">
      <w:pPr>
        <w:pStyle w:val="NormalWeb"/>
        <w:spacing w:before="0" w:after="0" w:line="360" w:lineRule="auto"/>
        <w:rPr>
          <w:bCs/>
          <w:color w:val="000000" w:themeColor="text1"/>
          <w:shd w:val="clear" w:color="auto" w:fill="FFFFFF"/>
        </w:rPr>
      </w:pPr>
      <w:r w:rsidRPr="000F3D4C">
        <w:rPr>
          <w:bCs/>
          <w:color w:val="000000" w:themeColor="text1"/>
        </w:rPr>
        <w:t xml:space="preserve">The physical demands needed for a </w:t>
      </w:r>
      <w:r w:rsidR="00E569B6" w:rsidRPr="000F3D4C">
        <w:rPr>
          <w:bCs/>
          <w:color w:val="000000" w:themeColor="text1"/>
        </w:rPr>
        <w:t xml:space="preserve">centre player in netball are </w:t>
      </w:r>
      <w:r w:rsidR="00E569B6" w:rsidRPr="000F3D4C">
        <w:rPr>
          <w:rStyle w:val="ej-keyword"/>
          <w:bCs/>
          <w:color w:val="000000" w:themeColor="text1"/>
        </w:rPr>
        <w:t>strength</w:t>
      </w:r>
      <w:r w:rsidR="00E569B6" w:rsidRPr="000F3D4C">
        <w:rPr>
          <w:bCs/>
          <w:color w:val="000000" w:themeColor="text1"/>
          <w:shd w:val="clear" w:color="auto" w:fill="FFFFFF"/>
        </w:rPr>
        <w:t>,</w:t>
      </w:r>
      <w:r w:rsidR="00E569B6" w:rsidRPr="000F3D4C">
        <w:rPr>
          <w:rStyle w:val="apple-converted-space"/>
          <w:bCs/>
          <w:color w:val="000000" w:themeColor="text1"/>
          <w:shd w:val="clear" w:color="auto" w:fill="FFFFFF"/>
        </w:rPr>
        <w:t> </w:t>
      </w:r>
      <w:r w:rsidR="00E569B6" w:rsidRPr="000F3D4C">
        <w:rPr>
          <w:rStyle w:val="ej-keyword"/>
          <w:bCs/>
          <w:color w:val="000000" w:themeColor="text1"/>
        </w:rPr>
        <w:t>power</w:t>
      </w:r>
      <w:r w:rsidR="00E569B6" w:rsidRPr="000F3D4C">
        <w:rPr>
          <w:bCs/>
          <w:color w:val="000000" w:themeColor="text1"/>
          <w:shd w:val="clear" w:color="auto" w:fill="FFFFFF"/>
        </w:rPr>
        <w:t>, speed, agility, and aerobic fitness</w:t>
      </w:r>
      <w:r w:rsidR="007B354D" w:rsidRPr="000F3D4C">
        <w:rPr>
          <w:bCs/>
          <w:color w:val="000000" w:themeColor="text1"/>
          <w:shd w:val="clear" w:color="auto" w:fill="FFFFFF"/>
        </w:rPr>
        <w:t>.</w:t>
      </w:r>
      <w:r w:rsidR="00E569B6" w:rsidRPr="000F3D4C">
        <w:rPr>
          <w:bCs/>
          <w:color w:val="000000" w:themeColor="text1"/>
          <w:shd w:val="clear" w:color="auto" w:fill="FFFFFF"/>
        </w:rPr>
        <w:t xml:space="preserve"> </w:t>
      </w:r>
      <w:r w:rsidR="00882313">
        <w:rPr>
          <w:bCs/>
          <w:color w:val="000000" w:themeColor="text1"/>
          <w:shd w:val="clear" w:color="auto" w:fill="FFFFFF"/>
        </w:rPr>
        <w:t xml:space="preserve"> </w:t>
      </w:r>
    </w:p>
    <w:p w14:paraId="08BF6837" w14:textId="16311B16" w:rsidR="00E569B6" w:rsidRPr="000F3D4C" w:rsidRDefault="007B354D" w:rsidP="000F3D4C">
      <w:pPr>
        <w:pStyle w:val="NormalWeb"/>
        <w:spacing w:before="0" w:after="0" w:line="360" w:lineRule="auto"/>
        <w:rPr>
          <w:bCs/>
          <w:color w:val="000000" w:themeColor="text1"/>
          <w:shd w:val="clear" w:color="auto" w:fill="FFFFFF"/>
        </w:rPr>
      </w:pPr>
      <w:r w:rsidRPr="24B7DDB0">
        <w:rPr>
          <w:color w:val="000000" w:themeColor="text1"/>
          <w:shd w:val="clear" w:color="auto" w:fill="FFFFFF"/>
        </w:rPr>
        <w:t xml:space="preserve">The </w:t>
      </w:r>
      <w:r w:rsidR="00BD7A54" w:rsidRPr="24B7DDB0">
        <w:rPr>
          <w:color w:val="000000" w:themeColor="text1"/>
          <w:shd w:val="clear" w:color="auto" w:fill="FFFFFF"/>
        </w:rPr>
        <w:t>following tests</w:t>
      </w:r>
      <w:r w:rsidRPr="24B7DDB0">
        <w:rPr>
          <w:color w:val="000000" w:themeColor="text1"/>
          <w:shd w:val="clear" w:color="auto" w:fill="FFFFFF"/>
        </w:rPr>
        <w:t xml:space="preserve"> were carried out</w:t>
      </w:r>
      <w:r w:rsidR="00BD7A54" w:rsidRPr="24B7DDB0">
        <w:rPr>
          <w:color w:val="000000" w:themeColor="text1"/>
          <w:shd w:val="clear" w:color="auto" w:fill="FFFFFF"/>
        </w:rPr>
        <w:t xml:space="preserve">. Each </w:t>
      </w:r>
      <w:r w:rsidR="00E059CD" w:rsidRPr="24B7DDB0">
        <w:rPr>
          <w:color w:val="000000" w:themeColor="text1"/>
          <w:shd w:val="clear" w:color="auto" w:fill="FFFFFF"/>
        </w:rPr>
        <w:t>test was</w:t>
      </w:r>
      <w:r w:rsidR="00E569B6" w:rsidRPr="24B7DDB0">
        <w:rPr>
          <w:color w:val="000000" w:themeColor="text1"/>
          <w:shd w:val="clear" w:color="auto" w:fill="FFFFFF"/>
        </w:rPr>
        <w:t xml:space="preserve"> performed indoors</w:t>
      </w:r>
      <w:r w:rsidR="00BD7A54" w:rsidRPr="24B7DDB0">
        <w:rPr>
          <w:color w:val="000000" w:themeColor="text1"/>
          <w:shd w:val="clear" w:color="auto" w:fill="FFFFFF"/>
        </w:rPr>
        <w:t xml:space="preserve">. </w:t>
      </w:r>
    </w:p>
    <w:p w14:paraId="3CAD006E" w14:textId="75E716BA" w:rsidR="24B7DDB0" w:rsidRDefault="24B7DDB0" w:rsidP="24B7DDB0">
      <w:pPr>
        <w:pStyle w:val="NormalWeb"/>
        <w:spacing w:before="0" w:after="0" w:line="360" w:lineRule="auto"/>
        <w:rPr>
          <w:color w:val="000000" w:themeColor="text1"/>
        </w:rPr>
      </w:pPr>
    </w:p>
    <w:p w14:paraId="6D0C2AC4" w14:textId="2B7377DE" w:rsidR="00E569B6" w:rsidRPr="000F3D4C" w:rsidRDefault="00E569B6" w:rsidP="000F3D4C">
      <w:pPr>
        <w:spacing w:line="360" w:lineRule="auto"/>
        <w:rPr>
          <w:rFonts w:ascii="Times New Roman" w:hAnsi="Times New Roman" w:cs="Times New Roman"/>
          <w:b/>
          <w:color w:val="000000" w:themeColor="text1"/>
          <w:shd w:val="clear" w:color="auto" w:fill="FFFFFF"/>
        </w:rPr>
      </w:pPr>
      <w:r w:rsidRPr="000F3D4C">
        <w:rPr>
          <w:rFonts w:ascii="Times New Roman" w:hAnsi="Times New Roman" w:cs="Times New Roman"/>
          <w:b/>
          <w:color w:val="000000" w:themeColor="text1"/>
          <w:shd w:val="clear" w:color="auto" w:fill="FFFFFF"/>
        </w:rPr>
        <w:t xml:space="preserve">Strength </w:t>
      </w:r>
    </w:p>
    <w:p w14:paraId="66F39316" w14:textId="712AABCC" w:rsidR="00882313" w:rsidRPr="00CD1D78" w:rsidRDefault="00E569B6" w:rsidP="24B7DDB0">
      <w:pPr>
        <w:spacing w:line="360" w:lineRule="auto"/>
        <w:rPr>
          <w:rFonts w:ascii="Times New Roman" w:hAnsi="Times New Roman" w:cs="Times New Roman"/>
          <w:color w:val="000000" w:themeColor="text1"/>
        </w:rPr>
      </w:pPr>
      <w:r w:rsidRPr="24B7DDB0">
        <w:rPr>
          <w:rFonts w:ascii="Times New Roman" w:hAnsi="Times New Roman" w:cs="Times New Roman"/>
          <w:color w:val="000000" w:themeColor="text1"/>
          <w:shd w:val="clear" w:color="auto" w:fill="FFFFFF"/>
        </w:rPr>
        <w:t xml:space="preserve">Strength was analysed via a </w:t>
      </w:r>
      <w:r w:rsidRPr="24B7DDB0">
        <w:rPr>
          <w:rFonts w:ascii="Times New Roman" w:hAnsi="Times New Roman" w:cs="Times New Roman"/>
          <w:color w:val="000000" w:themeColor="text1"/>
        </w:rPr>
        <w:t xml:space="preserve">Grip Strength </w:t>
      </w:r>
      <w:r w:rsidRPr="24B7DDB0">
        <w:rPr>
          <w:rFonts w:ascii="Times New Roman" w:hAnsi="Times New Roman" w:cs="Times New Roman"/>
          <w:color w:val="000000" w:themeColor="text1"/>
          <w:shd w:val="clear" w:color="auto" w:fill="FFFFFF"/>
        </w:rPr>
        <w:t xml:space="preserve">Takei Hand Grip Dynamometer </w:t>
      </w:r>
      <w:r w:rsidRPr="24B7DDB0">
        <w:rPr>
          <w:rFonts w:ascii="Times New Roman" w:hAnsi="Times New Roman" w:cs="Times New Roman"/>
          <w:color w:val="000000" w:themeColor="text1"/>
        </w:rPr>
        <w:t>(Habdirect, Southam, UK</w:t>
      </w:r>
      <w:r w:rsidRPr="24B7DDB0">
        <w:rPr>
          <w:rFonts w:ascii="Times New Roman" w:hAnsi="Times New Roman" w:cs="Times New Roman"/>
          <w:color w:val="000000" w:themeColor="text1"/>
          <w:shd w:val="clear" w:color="auto" w:fill="FFFFFF"/>
        </w:rPr>
        <w:t xml:space="preserve">). This was performed with the participant standing with their arm by their side with full elbow extension. </w:t>
      </w:r>
      <w:r w:rsidR="00B02574" w:rsidRPr="24B7DDB0">
        <w:rPr>
          <w:rFonts w:ascii="Times New Roman" w:hAnsi="Times New Roman" w:cs="Times New Roman"/>
          <w:color w:val="000000" w:themeColor="text1"/>
          <w:shd w:val="clear" w:color="auto" w:fill="FFFFFF"/>
        </w:rPr>
        <w:t>The p</w:t>
      </w:r>
      <w:r w:rsidRPr="24B7DDB0">
        <w:rPr>
          <w:rFonts w:ascii="Times New Roman" w:hAnsi="Times New Roman" w:cs="Times New Roman"/>
          <w:color w:val="000000" w:themeColor="text1"/>
          <w:shd w:val="clear" w:color="auto" w:fill="FFFFFF"/>
        </w:rPr>
        <w:t xml:space="preserve">articipant squeezed the dynamometer for 3 seconds alternating each hand 3 times with no rest (right, left, </w:t>
      </w:r>
      <w:r w:rsidR="00105AB5" w:rsidRPr="24B7DDB0">
        <w:rPr>
          <w:rFonts w:ascii="Times New Roman" w:hAnsi="Times New Roman" w:cs="Times New Roman"/>
          <w:color w:val="000000" w:themeColor="text1"/>
          <w:shd w:val="clear" w:color="auto" w:fill="FFFFFF"/>
        </w:rPr>
        <w:t>right). The</w:t>
      </w:r>
      <w:r w:rsidRPr="24B7DDB0">
        <w:rPr>
          <w:rFonts w:ascii="Times New Roman" w:hAnsi="Times New Roman" w:cs="Times New Roman"/>
          <w:color w:val="000000" w:themeColor="text1"/>
          <w:shd w:val="clear" w:color="auto" w:fill="FFFFFF"/>
        </w:rPr>
        <w:t xml:space="preserve"> peak value of strength was recorded.</w:t>
      </w:r>
    </w:p>
    <w:p w14:paraId="5B5894C8" w14:textId="6117CE82" w:rsidR="00882313" w:rsidRPr="00CD1D78" w:rsidRDefault="00882313" w:rsidP="24B7DDB0">
      <w:pPr>
        <w:spacing w:line="360" w:lineRule="auto"/>
        <w:rPr>
          <w:rStyle w:val="apple-converted-space"/>
          <w:rFonts w:ascii="Times New Roman" w:hAnsi="Times New Roman" w:cs="Times New Roman"/>
          <w:color w:val="000000" w:themeColor="text1"/>
        </w:rPr>
      </w:pPr>
    </w:p>
    <w:p w14:paraId="289B9675" w14:textId="2E5E7E7A" w:rsidR="00882313" w:rsidRPr="00CD1D78" w:rsidRDefault="00882313" w:rsidP="24B7DDB0">
      <w:pPr>
        <w:spacing w:line="360" w:lineRule="auto"/>
        <w:rPr>
          <w:rStyle w:val="apple-converted-space"/>
          <w:rFonts w:ascii="Times New Roman" w:hAnsi="Times New Roman" w:cs="Times New Roman"/>
          <w:color w:val="000000" w:themeColor="text1"/>
        </w:rPr>
      </w:pPr>
    </w:p>
    <w:p w14:paraId="59AA244A" w14:textId="629D2155" w:rsidR="00882313" w:rsidRPr="00CD1D78" w:rsidRDefault="00882313" w:rsidP="24B7DDB0">
      <w:pPr>
        <w:spacing w:line="360" w:lineRule="auto"/>
        <w:rPr>
          <w:rStyle w:val="apple-converted-space"/>
          <w:rFonts w:ascii="Times New Roman" w:hAnsi="Times New Roman" w:cs="Times New Roman"/>
          <w:color w:val="000000" w:themeColor="text1"/>
        </w:rPr>
      </w:pPr>
    </w:p>
    <w:p w14:paraId="44D0BFF8" w14:textId="712AABCC" w:rsidR="00882313" w:rsidRPr="00CD1D78" w:rsidRDefault="00E569B6" w:rsidP="24B7DDB0">
      <w:pPr>
        <w:spacing w:line="360" w:lineRule="auto"/>
        <w:rPr>
          <w:rFonts w:ascii="Times New Roman" w:hAnsi="Times New Roman" w:cs="Times New Roman"/>
          <w:color w:val="000000" w:themeColor="text1"/>
          <w:shd w:val="clear" w:color="auto" w:fill="FFFFFF"/>
        </w:rPr>
      </w:pPr>
      <w:r w:rsidRPr="24B7DDB0">
        <w:rPr>
          <w:rStyle w:val="apple-converted-space"/>
          <w:rFonts w:ascii="Times New Roman" w:hAnsi="Times New Roman" w:cs="Times New Roman"/>
          <w:color w:val="000000" w:themeColor="text1"/>
          <w:shd w:val="clear" w:color="auto" w:fill="FFFFFF"/>
        </w:rPr>
        <w:t> </w:t>
      </w:r>
    </w:p>
    <w:p w14:paraId="2D28C32F" w14:textId="0D0DA494" w:rsidR="00E569B6" w:rsidRDefault="00E569B6" w:rsidP="000F3D4C">
      <w:pPr>
        <w:pStyle w:val="NormalWeb"/>
        <w:spacing w:before="0" w:after="0" w:line="360" w:lineRule="auto"/>
        <w:rPr>
          <w:b/>
          <w:color w:val="000000" w:themeColor="text1"/>
          <w:shd w:val="clear" w:color="auto" w:fill="FFFFFF"/>
        </w:rPr>
      </w:pPr>
      <w:r w:rsidRPr="000F3D4C">
        <w:rPr>
          <w:b/>
          <w:color w:val="000000" w:themeColor="text1"/>
          <w:shd w:val="clear" w:color="auto" w:fill="FFFFFF"/>
        </w:rPr>
        <w:t>Power</w:t>
      </w:r>
    </w:p>
    <w:p w14:paraId="69C729A7" w14:textId="27386E25" w:rsidR="00E569B6" w:rsidRPr="000F3D4C" w:rsidRDefault="00E569B6" w:rsidP="000F3D4C">
      <w:pPr>
        <w:pStyle w:val="NormalWeb"/>
        <w:spacing w:before="0" w:after="0" w:line="360" w:lineRule="auto"/>
        <w:rPr>
          <w:color w:val="000000" w:themeColor="text1"/>
          <w:shd w:val="clear" w:color="auto" w:fill="FFFFFF"/>
        </w:rPr>
      </w:pPr>
      <w:r w:rsidRPr="24B7DDB0">
        <w:rPr>
          <w:color w:val="000000" w:themeColor="text1"/>
          <w:shd w:val="clear" w:color="auto" w:fill="FFFFFF"/>
        </w:rPr>
        <w:t>P</w:t>
      </w:r>
      <w:r w:rsidRPr="000F3D4C">
        <w:rPr>
          <w:color w:val="000000" w:themeColor="text1"/>
          <w:shd w:val="clear" w:color="auto" w:fill="FFFFFF"/>
        </w:rPr>
        <w:t>ower was calculated using a seated KeiserA300 Leg Press. The seat was adjusted to ensure a knee flexion was at a maximum of 90-degree</w:t>
      </w:r>
      <w:r w:rsidR="005B0307" w:rsidRPr="000F3D4C">
        <w:rPr>
          <w:color w:val="000000" w:themeColor="text1"/>
          <w:shd w:val="clear" w:color="auto" w:fill="FFFFFF"/>
        </w:rPr>
        <w:t>, t</w:t>
      </w:r>
      <w:r w:rsidRPr="000F3D4C">
        <w:rPr>
          <w:color w:val="000000" w:themeColor="text1"/>
          <w:shd w:val="clear" w:color="auto" w:fill="FFFFFF"/>
        </w:rPr>
        <w:t xml:space="preserve">hen by incrementally increasing the load until peak power had been achieved. </w:t>
      </w:r>
    </w:p>
    <w:p w14:paraId="7511D1E5" w14:textId="62A963C0" w:rsidR="24B7DDB0" w:rsidRDefault="24B7DDB0" w:rsidP="24B7DDB0">
      <w:pPr>
        <w:pStyle w:val="NormalWeb"/>
        <w:spacing w:before="0" w:after="0" w:line="360" w:lineRule="auto"/>
        <w:rPr>
          <w:color w:val="000000" w:themeColor="text1"/>
        </w:rPr>
      </w:pPr>
    </w:p>
    <w:p w14:paraId="1C973330" w14:textId="34AB1E88" w:rsidR="24B7DDB0" w:rsidRDefault="24B7DDB0" w:rsidP="24B7DDB0">
      <w:pPr>
        <w:pStyle w:val="NormalWeb"/>
        <w:spacing w:line="360" w:lineRule="auto"/>
        <w:rPr>
          <w:b/>
          <w:bCs/>
          <w:color w:val="000000" w:themeColor="text1"/>
        </w:rPr>
      </w:pPr>
      <w:r w:rsidRPr="24B7DDB0">
        <w:rPr>
          <w:b/>
          <w:bCs/>
          <w:color w:val="000000" w:themeColor="text1"/>
        </w:rPr>
        <w:t>Speed</w:t>
      </w:r>
    </w:p>
    <w:p w14:paraId="313DF143" w14:textId="11F79B3C" w:rsidR="00E569B6" w:rsidRPr="000F3D4C" w:rsidRDefault="00E569B6" w:rsidP="000F3D4C">
      <w:pPr>
        <w:pStyle w:val="NormalWeb"/>
        <w:spacing w:line="360" w:lineRule="auto"/>
        <w:rPr>
          <w:color w:val="000000" w:themeColor="text1"/>
          <w:bdr w:val="none" w:sz="0" w:space="0" w:color="auto" w:frame="1"/>
        </w:rPr>
      </w:pPr>
      <w:r w:rsidRPr="000F3D4C">
        <w:rPr>
          <w:color w:val="000000" w:themeColor="text1"/>
          <w:bdr w:val="none" w:sz="0" w:space="0" w:color="auto" w:frame="1"/>
        </w:rPr>
        <w:t>Speed was analysed by the participant running from a starting point timing station</w:t>
      </w:r>
      <w:r w:rsidR="006231DD" w:rsidRPr="000F3D4C">
        <w:rPr>
          <w:color w:val="000000" w:themeColor="text1"/>
          <w:bdr w:val="none" w:sz="0" w:space="0" w:color="auto" w:frame="1"/>
        </w:rPr>
        <w:t>, which</w:t>
      </w:r>
      <w:r w:rsidRPr="000F3D4C">
        <w:rPr>
          <w:color w:val="000000" w:themeColor="text1"/>
          <w:bdr w:val="none" w:sz="0" w:space="0" w:color="auto" w:frame="1"/>
        </w:rPr>
        <w:t xml:space="preserve"> would start as soon as the foot came away from sensor. The</w:t>
      </w:r>
      <w:r w:rsidR="008030AE" w:rsidRPr="000F3D4C">
        <w:rPr>
          <w:color w:val="000000" w:themeColor="text1"/>
          <w:bdr w:val="none" w:sz="0" w:space="0" w:color="auto" w:frame="1"/>
        </w:rPr>
        <w:t xml:space="preserve"> participant </w:t>
      </w:r>
      <w:r w:rsidRPr="000F3D4C">
        <w:rPr>
          <w:color w:val="000000" w:themeColor="text1"/>
          <w:bdr w:val="none" w:sz="0" w:space="0" w:color="auto" w:frame="1"/>
        </w:rPr>
        <w:t>would run as fast as possible until passing the 20-meter TC-PhotoGate</w:t>
      </w:r>
      <w:r w:rsidRPr="000F3D4C">
        <w:rPr>
          <w:rStyle w:val="apple-converted-space"/>
          <w:color w:val="000000" w:themeColor="text1"/>
          <w:bdr w:val="none" w:sz="0" w:space="0" w:color="auto" w:frame="1"/>
        </w:rPr>
        <w:t xml:space="preserve"> and</w:t>
      </w:r>
      <w:r w:rsidRPr="000F3D4C">
        <w:rPr>
          <w:color w:val="000000" w:themeColor="text1"/>
          <w:bdr w:val="none" w:sz="0" w:space="0" w:color="auto" w:frame="1"/>
        </w:rPr>
        <w:t xml:space="preserve"> </w:t>
      </w:r>
      <w:r w:rsidR="00972220" w:rsidRPr="000F3D4C">
        <w:rPr>
          <w:color w:val="000000" w:themeColor="text1"/>
          <w:bdr w:val="none" w:sz="0" w:space="0" w:color="auto" w:frame="1"/>
        </w:rPr>
        <w:t>30-meter</w:t>
      </w:r>
      <w:r w:rsidRPr="000F3D4C">
        <w:rPr>
          <w:color w:val="000000" w:themeColor="text1"/>
          <w:bdr w:val="none" w:sz="0" w:space="0" w:color="auto" w:frame="1"/>
        </w:rPr>
        <w:t> TC-PhotoGate</w:t>
      </w:r>
      <w:r w:rsidRPr="000F3D4C">
        <w:rPr>
          <w:rStyle w:val="apple-converted-space"/>
          <w:color w:val="000000" w:themeColor="text1"/>
          <w:bdr w:val="none" w:sz="0" w:space="0" w:color="auto" w:frame="1"/>
        </w:rPr>
        <w:t> </w:t>
      </w:r>
      <w:r w:rsidRPr="000F3D4C">
        <w:rPr>
          <w:color w:val="000000" w:themeColor="text1"/>
          <w:bdr w:val="none" w:sz="0" w:space="0" w:color="auto" w:frame="1"/>
        </w:rPr>
        <w:t>where the time was clocked.</w:t>
      </w:r>
    </w:p>
    <w:p w14:paraId="79B47428" w14:textId="42296DBC" w:rsidR="24B7DDB0" w:rsidRDefault="24B7DDB0" w:rsidP="24B7DDB0">
      <w:pPr>
        <w:pStyle w:val="NormalWeb"/>
        <w:spacing w:line="360" w:lineRule="auto"/>
        <w:rPr>
          <w:color w:val="000000" w:themeColor="text1"/>
        </w:rPr>
      </w:pPr>
    </w:p>
    <w:p w14:paraId="2597EDD4" w14:textId="77777777" w:rsidR="00E569B6" w:rsidRPr="000F3D4C" w:rsidRDefault="00E569B6" w:rsidP="000F3D4C">
      <w:pPr>
        <w:pStyle w:val="NormalWeb"/>
        <w:spacing w:line="360" w:lineRule="auto"/>
        <w:rPr>
          <w:b/>
          <w:bCs/>
          <w:color w:val="000000" w:themeColor="text1"/>
        </w:rPr>
      </w:pPr>
      <w:r w:rsidRPr="000F3D4C">
        <w:rPr>
          <w:b/>
          <w:bCs/>
          <w:color w:val="000000" w:themeColor="text1"/>
        </w:rPr>
        <w:t xml:space="preserve">Agility </w:t>
      </w:r>
    </w:p>
    <w:p w14:paraId="4E5C5977" w14:textId="119278DF" w:rsidR="00E569B6" w:rsidRPr="000F3D4C" w:rsidRDefault="24B7DDB0" w:rsidP="000F3D4C">
      <w:pPr>
        <w:pStyle w:val="NormalWeb"/>
        <w:spacing w:line="360" w:lineRule="auto"/>
        <w:rPr>
          <w:color w:val="000000" w:themeColor="text1"/>
        </w:rPr>
      </w:pPr>
      <w:r w:rsidRPr="24B7DDB0">
        <w:rPr>
          <w:color w:val="000000" w:themeColor="text1"/>
        </w:rPr>
        <w:t xml:space="preserve">To test agility, a T-test was used. The test involved the movement of running forward, backward and to the side. Four cones were used and displayed in a T shape, with a cone placed 9.14 meters from the starting point (first cone) and 2 cones placed 4.57 meter on both sides of the second cone. This test required participants to sprint forward (9.14 meter) and touch the top of the cone with their right hand, side shuffle to the left (4.57 meter) and touch the top of the cone with their left hand, side shuffle to the right (9.14 meter) and touch the top of the cone with their right hand, shuffle (4.57 meter) back left to the middle cone and touch with their left hand and back-peddle back to the starting point (Munro et al, 2011). </w:t>
      </w:r>
    </w:p>
    <w:p w14:paraId="1511C7E6" w14:textId="11FA3C2C" w:rsidR="24B7DDB0" w:rsidRDefault="24B7DDB0" w:rsidP="24B7DDB0">
      <w:pPr>
        <w:pStyle w:val="NormalWeb"/>
        <w:spacing w:line="360" w:lineRule="auto"/>
        <w:rPr>
          <w:color w:val="000000" w:themeColor="text1"/>
        </w:rPr>
      </w:pPr>
    </w:p>
    <w:p w14:paraId="4B066848" w14:textId="77777777" w:rsidR="005D02C3" w:rsidRPr="000F3D4C" w:rsidRDefault="00E569B6" w:rsidP="000F3D4C">
      <w:pPr>
        <w:spacing w:line="360" w:lineRule="auto"/>
        <w:rPr>
          <w:rFonts w:ascii="Times New Roman" w:hAnsi="Times New Roman" w:cs="Times New Roman"/>
          <w:b/>
          <w:bCs/>
          <w:color w:val="000000" w:themeColor="text1"/>
        </w:rPr>
      </w:pPr>
      <w:r w:rsidRPr="000F3D4C">
        <w:rPr>
          <w:rFonts w:ascii="Times New Roman" w:hAnsi="Times New Roman" w:cs="Times New Roman"/>
          <w:b/>
          <w:bCs/>
          <w:color w:val="000000" w:themeColor="text1"/>
        </w:rPr>
        <w:t xml:space="preserve">Aerobic fitness </w:t>
      </w:r>
    </w:p>
    <w:p w14:paraId="7FA026CE" w14:textId="67B6F6E5" w:rsidR="00E569B6" w:rsidRPr="000F3D4C" w:rsidRDefault="00E569B6" w:rsidP="24B7DDB0">
      <w:pPr>
        <w:spacing w:line="360" w:lineRule="auto"/>
        <w:rPr>
          <w:rFonts w:ascii="Times New Roman" w:hAnsi="Times New Roman" w:cs="Times New Roman"/>
          <w:b/>
          <w:bCs/>
          <w:color w:val="000000" w:themeColor="text1"/>
        </w:rPr>
      </w:pPr>
      <w:r w:rsidRPr="000F3D4C">
        <w:rPr>
          <w:rFonts w:ascii="Times New Roman" w:hAnsi="Times New Roman" w:cs="Times New Roman"/>
          <w:color w:val="000000" w:themeColor="text1"/>
          <w:shd w:val="clear" w:color="auto" w:fill="FFFFFF"/>
        </w:rPr>
        <w:t xml:space="preserve">VO2 Max was analysed by </w:t>
      </w:r>
      <w:r w:rsidR="00FB7A2A" w:rsidRPr="000F3D4C">
        <w:rPr>
          <w:rFonts w:ascii="Times New Roman" w:hAnsi="Times New Roman" w:cs="Times New Roman"/>
          <w:color w:val="000000" w:themeColor="text1"/>
          <w:shd w:val="clear" w:color="auto" w:fill="FFFFFF"/>
        </w:rPr>
        <w:t>performing an</w:t>
      </w:r>
      <w:r w:rsidRPr="000F3D4C">
        <w:rPr>
          <w:rFonts w:ascii="Times New Roman" w:hAnsi="Times New Roman" w:cs="Times New Roman"/>
          <w:color w:val="000000" w:themeColor="text1"/>
          <w:shd w:val="clear" w:color="auto" w:fill="FFFFFF"/>
        </w:rPr>
        <w:t xml:space="preserve"> incremental test to exhaustion on a </w:t>
      </w:r>
      <w:r w:rsidR="005D02C3" w:rsidRPr="000F3D4C">
        <w:rPr>
          <w:rFonts w:ascii="Times New Roman" w:hAnsi="Times New Roman" w:cs="Times New Roman"/>
          <w:color w:val="000000" w:themeColor="text1"/>
          <w:shd w:val="clear" w:color="auto" w:fill="FFFFFF"/>
        </w:rPr>
        <w:t>W</w:t>
      </w:r>
      <w:r w:rsidRPr="000F3D4C">
        <w:rPr>
          <w:rFonts w:ascii="Times New Roman" w:hAnsi="Times New Roman" w:cs="Times New Roman"/>
          <w:color w:val="000000" w:themeColor="text1"/>
          <w:shd w:val="clear" w:color="auto" w:fill="FFFFFF"/>
        </w:rPr>
        <w:t xml:space="preserve">attbike </w:t>
      </w:r>
      <w:r w:rsidR="00326C49" w:rsidRPr="000F3D4C">
        <w:rPr>
          <w:rFonts w:ascii="Times New Roman" w:hAnsi="Times New Roman" w:cs="Times New Roman"/>
          <w:color w:val="000000" w:themeColor="text1"/>
          <w:shd w:val="clear" w:color="auto" w:fill="FFFFFF"/>
        </w:rPr>
        <w:t>A</w:t>
      </w:r>
      <w:r w:rsidRPr="000F3D4C">
        <w:rPr>
          <w:rFonts w:ascii="Times New Roman" w:hAnsi="Times New Roman" w:cs="Times New Roman"/>
          <w:color w:val="000000" w:themeColor="text1"/>
          <w:shd w:val="clear" w:color="auto" w:fill="FFFFFF"/>
        </w:rPr>
        <w:t>tom (</w:t>
      </w:r>
      <w:r w:rsidR="0003570E" w:rsidRPr="000F3D4C">
        <w:rPr>
          <w:rFonts w:ascii="Times New Roman" w:hAnsi="Times New Roman" w:cs="Times New Roman"/>
          <w:color w:val="000000" w:themeColor="text1"/>
        </w:rPr>
        <w:t>Wattbike, Nottingham, U</w:t>
      </w:r>
      <w:r w:rsidR="00CD1D78">
        <w:rPr>
          <w:rFonts w:ascii="Times New Roman" w:hAnsi="Times New Roman" w:cs="Times New Roman"/>
          <w:color w:val="000000" w:themeColor="text1"/>
        </w:rPr>
        <w:t>K</w:t>
      </w:r>
      <w:r w:rsidR="001862FE" w:rsidRPr="000F3D4C">
        <w:rPr>
          <w:rFonts w:ascii="Times New Roman" w:hAnsi="Times New Roman" w:cs="Times New Roman"/>
          <w:color w:val="000000" w:themeColor="text1"/>
          <w:shd w:val="clear" w:color="auto" w:fill="FFFFFF"/>
        </w:rPr>
        <w:t>). E</w:t>
      </w:r>
      <w:r w:rsidR="0003570E" w:rsidRPr="000F3D4C">
        <w:rPr>
          <w:rFonts w:ascii="Times New Roman" w:hAnsi="Times New Roman" w:cs="Times New Roman"/>
          <w:color w:val="000000" w:themeColor="text1"/>
          <w:shd w:val="clear" w:color="auto" w:fill="FFFFFF"/>
        </w:rPr>
        <w:t xml:space="preserve">xercise </w:t>
      </w:r>
      <w:r w:rsidRPr="000F3D4C">
        <w:rPr>
          <w:rFonts w:ascii="Times New Roman" w:hAnsi="Times New Roman" w:cs="Times New Roman"/>
          <w:color w:val="000000" w:themeColor="text1"/>
          <w:shd w:val="clear" w:color="auto" w:fill="FFFFFF"/>
        </w:rPr>
        <w:t>start</w:t>
      </w:r>
      <w:r w:rsidR="0003570E" w:rsidRPr="000F3D4C">
        <w:rPr>
          <w:rFonts w:ascii="Times New Roman" w:hAnsi="Times New Roman" w:cs="Times New Roman"/>
          <w:color w:val="000000" w:themeColor="text1"/>
          <w:shd w:val="clear" w:color="auto" w:fill="FFFFFF"/>
        </w:rPr>
        <w:t xml:space="preserve">ed </w:t>
      </w:r>
      <w:r w:rsidRPr="000F3D4C">
        <w:rPr>
          <w:rFonts w:ascii="Times New Roman" w:hAnsi="Times New Roman" w:cs="Times New Roman"/>
          <w:color w:val="000000" w:themeColor="text1"/>
          <w:shd w:val="clear" w:color="auto" w:fill="FFFFFF"/>
        </w:rPr>
        <w:t>at a work rate of 100w and increas</w:t>
      </w:r>
      <w:r w:rsidR="001862FE" w:rsidRPr="000F3D4C">
        <w:rPr>
          <w:rFonts w:ascii="Times New Roman" w:hAnsi="Times New Roman" w:cs="Times New Roman"/>
          <w:color w:val="000000" w:themeColor="text1"/>
          <w:shd w:val="clear" w:color="auto" w:fill="FFFFFF"/>
        </w:rPr>
        <w:t>ed</w:t>
      </w:r>
      <w:r w:rsidRPr="000F3D4C">
        <w:rPr>
          <w:rFonts w:ascii="Times New Roman" w:hAnsi="Times New Roman" w:cs="Times New Roman"/>
          <w:color w:val="000000" w:themeColor="text1"/>
          <w:shd w:val="clear" w:color="auto" w:fill="FFFFFF"/>
        </w:rPr>
        <w:t xml:space="preserve"> by 25w every minute. Expired air was collected using a </w:t>
      </w:r>
      <w:r w:rsidR="00DA7E8E" w:rsidRPr="000F3D4C">
        <w:rPr>
          <w:rFonts w:ascii="Times New Roman" w:hAnsi="Times New Roman" w:cs="Times New Roman"/>
          <w:color w:val="000000" w:themeColor="text1"/>
          <w:shd w:val="clear" w:color="auto" w:fill="FFFFFF"/>
        </w:rPr>
        <w:t>H</w:t>
      </w:r>
      <w:r w:rsidRPr="000F3D4C">
        <w:rPr>
          <w:rFonts w:ascii="Times New Roman" w:hAnsi="Times New Roman" w:cs="Times New Roman"/>
          <w:color w:val="000000" w:themeColor="text1"/>
          <w:shd w:val="clear" w:color="auto" w:fill="FFFFFF"/>
        </w:rPr>
        <w:t xml:space="preserve">ans </w:t>
      </w:r>
      <w:r w:rsidR="00DA7E8E" w:rsidRPr="000F3D4C">
        <w:rPr>
          <w:rFonts w:ascii="Times New Roman" w:hAnsi="Times New Roman" w:cs="Times New Roman"/>
          <w:color w:val="000000" w:themeColor="text1"/>
          <w:shd w:val="clear" w:color="auto" w:fill="FFFFFF"/>
        </w:rPr>
        <w:t>R</w:t>
      </w:r>
      <w:r w:rsidRPr="000F3D4C">
        <w:rPr>
          <w:rFonts w:ascii="Times New Roman" w:hAnsi="Times New Roman" w:cs="Times New Roman"/>
          <w:color w:val="000000" w:themeColor="text1"/>
          <w:shd w:val="clear" w:color="auto" w:fill="FFFFFF"/>
        </w:rPr>
        <w:t xml:space="preserve">udolph </w:t>
      </w:r>
      <w:r w:rsidR="0032005D" w:rsidRPr="000F3D4C">
        <w:rPr>
          <w:rFonts w:ascii="Times New Roman" w:hAnsi="Times New Roman" w:cs="Times New Roman"/>
          <w:color w:val="000000" w:themeColor="text1"/>
          <w:shd w:val="clear" w:color="auto" w:fill="FFFFFF"/>
        </w:rPr>
        <w:t>27</w:t>
      </w:r>
      <w:r w:rsidR="00B871B5" w:rsidRPr="000F3D4C">
        <w:rPr>
          <w:rFonts w:ascii="Times New Roman" w:hAnsi="Times New Roman" w:cs="Times New Roman"/>
          <w:color w:val="000000" w:themeColor="text1"/>
          <w:shd w:val="clear" w:color="auto" w:fill="FFFFFF"/>
        </w:rPr>
        <w:t xml:space="preserve">00 series </w:t>
      </w:r>
      <w:r w:rsidR="00DA7E8E" w:rsidRPr="000F3D4C">
        <w:rPr>
          <w:rFonts w:ascii="Times New Roman" w:hAnsi="Times New Roman" w:cs="Times New Roman"/>
          <w:color w:val="000000" w:themeColor="text1"/>
          <w:shd w:val="clear" w:color="auto" w:fill="FFFFFF"/>
        </w:rPr>
        <w:t>mouthpiece</w:t>
      </w:r>
      <w:r w:rsidRPr="000F3D4C">
        <w:rPr>
          <w:rFonts w:ascii="Times New Roman" w:hAnsi="Times New Roman" w:cs="Times New Roman"/>
          <w:color w:val="000000" w:themeColor="text1"/>
          <w:shd w:val="clear" w:color="auto" w:fill="FFFFFF"/>
        </w:rPr>
        <w:t xml:space="preserve"> (</w:t>
      </w:r>
      <w:r w:rsidR="0032005D" w:rsidRPr="000F3D4C">
        <w:rPr>
          <w:rFonts w:ascii="Times New Roman" w:hAnsi="Times New Roman" w:cs="Times New Roman"/>
          <w:color w:val="000000" w:themeColor="text1"/>
        </w:rPr>
        <w:t xml:space="preserve">Hans </w:t>
      </w:r>
      <w:r w:rsidR="0032005D" w:rsidRPr="000F3D4C">
        <w:rPr>
          <w:rFonts w:ascii="Times New Roman" w:hAnsi="Times New Roman" w:cs="Times New Roman"/>
          <w:color w:val="000000" w:themeColor="text1"/>
        </w:rPr>
        <w:lastRenderedPageBreak/>
        <w:t>Rudolph, Kansas, USA)</w:t>
      </w:r>
      <w:r w:rsidRPr="000F3D4C">
        <w:rPr>
          <w:rFonts w:ascii="Times New Roman" w:hAnsi="Times New Roman" w:cs="Times New Roman"/>
          <w:color w:val="000000" w:themeColor="text1"/>
          <w:shd w:val="clear" w:color="auto" w:fill="FFFFFF"/>
        </w:rPr>
        <w:t xml:space="preserve"> and </w:t>
      </w:r>
      <w:r w:rsidR="00DA7E8E" w:rsidRPr="000F3D4C">
        <w:rPr>
          <w:rFonts w:ascii="Times New Roman" w:hAnsi="Times New Roman" w:cs="Times New Roman"/>
          <w:color w:val="000000" w:themeColor="text1"/>
          <w:shd w:val="clear" w:color="auto" w:fill="FFFFFF"/>
        </w:rPr>
        <w:t>Douglas</w:t>
      </w:r>
      <w:r w:rsidRPr="000F3D4C">
        <w:rPr>
          <w:rFonts w:ascii="Times New Roman" w:hAnsi="Times New Roman" w:cs="Times New Roman"/>
          <w:color w:val="000000" w:themeColor="text1"/>
          <w:shd w:val="clear" w:color="auto" w:fill="FFFFFF"/>
        </w:rPr>
        <w:t xml:space="preserve"> </w:t>
      </w:r>
      <w:r w:rsidR="00DA7E8E" w:rsidRPr="000F3D4C">
        <w:rPr>
          <w:rFonts w:ascii="Times New Roman" w:hAnsi="Times New Roman" w:cs="Times New Roman"/>
          <w:color w:val="000000" w:themeColor="text1"/>
          <w:shd w:val="clear" w:color="auto" w:fill="FFFFFF"/>
        </w:rPr>
        <w:t xml:space="preserve">100 litre </w:t>
      </w:r>
      <w:r w:rsidRPr="000F3D4C">
        <w:rPr>
          <w:rFonts w:ascii="Times New Roman" w:hAnsi="Times New Roman" w:cs="Times New Roman"/>
          <w:color w:val="000000" w:themeColor="text1"/>
          <w:shd w:val="clear" w:color="auto" w:fill="FFFFFF"/>
        </w:rPr>
        <w:t>bag</w:t>
      </w:r>
      <w:r w:rsidR="00DA7E8E" w:rsidRPr="000F3D4C">
        <w:rPr>
          <w:rFonts w:ascii="Times New Roman" w:hAnsi="Times New Roman" w:cs="Times New Roman"/>
          <w:color w:val="000000" w:themeColor="text1"/>
          <w:shd w:val="clear" w:color="auto" w:fill="FFFFFF"/>
        </w:rPr>
        <w:t xml:space="preserve"> </w:t>
      </w:r>
      <w:r w:rsidRPr="000F3D4C">
        <w:rPr>
          <w:rFonts w:ascii="Times New Roman" w:hAnsi="Times New Roman" w:cs="Times New Roman"/>
          <w:color w:val="000000" w:themeColor="text1"/>
          <w:shd w:val="clear" w:color="auto" w:fill="FFFFFF"/>
        </w:rPr>
        <w:t>(</w:t>
      </w:r>
      <w:r w:rsidR="006003E8" w:rsidRPr="000F3D4C">
        <w:rPr>
          <w:rFonts w:ascii="Times New Roman" w:hAnsi="Times New Roman" w:cs="Times New Roman"/>
          <w:color w:val="000000" w:themeColor="text1"/>
        </w:rPr>
        <w:t>Hans Rudolph, Kansas, USA</w:t>
      </w:r>
      <w:r w:rsidR="006003E8" w:rsidRPr="000F3D4C">
        <w:rPr>
          <w:rFonts w:ascii="Times New Roman" w:hAnsi="Times New Roman" w:cs="Times New Roman"/>
          <w:color w:val="000000" w:themeColor="text1"/>
          <w:shd w:val="clear" w:color="auto" w:fill="FFFFFF"/>
        </w:rPr>
        <w:t xml:space="preserve">). The </w:t>
      </w:r>
      <w:r w:rsidR="005D02C3" w:rsidRPr="000F3D4C">
        <w:rPr>
          <w:rFonts w:ascii="Times New Roman" w:hAnsi="Times New Roman" w:cs="Times New Roman"/>
          <w:color w:val="000000" w:themeColor="text1"/>
          <w:shd w:val="clear" w:color="auto" w:fill="FFFFFF"/>
        </w:rPr>
        <w:t>participant’s</w:t>
      </w:r>
      <w:r w:rsidR="006003E8" w:rsidRPr="000F3D4C">
        <w:rPr>
          <w:rFonts w:ascii="Times New Roman" w:hAnsi="Times New Roman" w:cs="Times New Roman"/>
          <w:color w:val="000000" w:themeColor="text1"/>
          <w:shd w:val="clear" w:color="auto" w:fill="FFFFFF"/>
        </w:rPr>
        <w:t xml:space="preserve"> expired air</w:t>
      </w:r>
      <w:r w:rsidRPr="000F3D4C">
        <w:rPr>
          <w:rFonts w:ascii="Times New Roman" w:hAnsi="Times New Roman" w:cs="Times New Roman"/>
          <w:color w:val="000000" w:themeColor="text1"/>
          <w:shd w:val="clear" w:color="auto" w:fill="FFFFFF"/>
        </w:rPr>
        <w:t xml:space="preserve"> </w:t>
      </w:r>
      <w:r w:rsidR="006003E8" w:rsidRPr="000F3D4C">
        <w:rPr>
          <w:rFonts w:ascii="Times New Roman" w:hAnsi="Times New Roman" w:cs="Times New Roman"/>
          <w:color w:val="000000" w:themeColor="text1"/>
          <w:shd w:val="clear" w:color="auto" w:fill="FFFFFF"/>
        </w:rPr>
        <w:t xml:space="preserve">was </w:t>
      </w:r>
      <w:r w:rsidR="005D02C3" w:rsidRPr="000F3D4C">
        <w:rPr>
          <w:rFonts w:ascii="Times New Roman" w:hAnsi="Times New Roman" w:cs="Times New Roman"/>
          <w:color w:val="000000" w:themeColor="text1"/>
          <w:shd w:val="clear" w:color="auto" w:fill="FFFFFF"/>
        </w:rPr>
        <w:t>calibrated using</w:t>
      </w:r>
      <w:r w:rsidRPr="000F3D4C">
        <w:rPr>
          <w:rFonts w:ascii="Times New Roman" w:hAnsi="Times New Roman" w:cs="Times New Roman"/>
          <w:color w:val="000000" w:themeColor="text1"/>
          <w:shd w:val="clear" w:color="auto" w:fill="FFFFFF"/>
        </w:rPr>
        <w:t xml:space="preserve"> a Servomex 5200 mini </w:t>
      </w:r>
      <w:r w:rsidR="00A252E5" w:rsidRPr="000F3D4C">
        <w:rPr>
          <w:rStyle w:val="normaltextrun"/>
          <w:rFonts w:ascii="Times New Roman" w:hAnsi="Times New Roman" w:cs="Times New Roman"/>
          <w:color w:val="000000" w:themeColor="text1"/>
        </w:rPr>
        <w:t>(Servomex, Bristol, UK)</w:t>
      </w:r>
      <w:r w:rsidR="00A252E5" w:rsidRPr="000F3D4C">
        <w:rPr>
          <w:rFonts w:ascii="Times New Roman" w:hAnsi="Times New Roman" w:cs="Times New Roman"/>
          <w:color w:val="000000" w:themeColor="text1"/>
          <w:shd w:val="clear" w:color="auto" w:fill="FFFFFF"/>
        </w:rPr>
        <w:t xml:space="preserve"> </w:t>
      </w:r>
      <w:r w:rsidRPr="000F3D4C">
        <w:rPr>
          <w:rFonts w:ascii="Times New Roman" w:hAnsi="Times New Roman" w:cs="Times New Roman"/>
          <w:color w:val="000000" w:themeColor="text1"/>
          <w:shd w:val="clear" w:color="auto" w:fill="FFFFFF"/>
        </w:rPr>
        <w:t xml:space="preserve">gas analyser and </w:t>
      </w:r>
      <w:r w:rsidR="00A252E5" w:rsidRPr="000F3D4C">
        <w:rPr>
          <w:rFonts w:ascii="Times New Roman" w:hAnsi="Times New Roman" w:cs="Times New Roman"/>
          <w:color w:val="000000" w:themeColor="text1"/>
          <w:shd w:val="clear" w:color="auto" w:fill="FFFFFF"/>
        </w:rPr>
        <w:t>H</w:t>
      </w:r>
      <w:r w:rsidRPr="000F3D4C">
        <w:rPr>
          <w:rFonts w:ascii="Times New Roman" w:hAnsi="Times New Roman" w:cs="Times New Roman"/>
          <w:color w:val="000000" w:themeColor="text1"/>
          <w:shd w:val="clear" w:color="auto" w:fill="FFFFFF"/>
        </w:rPr>
        <w:t>arvard dry gas meter</w:t>
      </w:r>
      <w:r w:rsidR="00194101" w:rsidRPr="000F3D4C">
        <w:rPr>
          <w:rFonts w:ascii="Times New Roman" w:hAnsi="Times New Roman" w:cs="Times New Roman"/>
          <w:color w:val="000000" w:themeColor="text1"/>
          <w:shd w:val="clear" w:color="auto" w:fill="FFFFFF"/>
        </w:rPr>
        <w:t xml:space="preserve"> 1</w:t>
      </w:r>
      <w:r w:rsidRPr="000F3D4C">
        <w:rPr>
          <w:rFonts w:ascii="Times New Roman" w:hAnsi="Times New Roman" w:cs="Times New Roman"/>
          <w:color w:val="000000" w:themeColor="text1"/>
          <w:shd w:val="clear" w:color="auto" w:fill="FFFFFF"/>
        </w:rPr>
        <w:t xml:space="preserve"> (</w:t>
      </w:r>
      <w:r w:rsidR="00327938" w:rsidRPr="000F3D4C">
        <w:rPr>
          <w:rFonts w:ascii="Times New Roman" w:hAnsi="Times New Roman" w:cs="Times New Roman"/>
          <w:color w:val="000000" w:themeColor="text1"/>
        </w:rPr>
        <w:t>Harvard, Massachusetts, USA)</w:t>
      </w:r>
      <w:r w:rsidR="00194101" w:rsidRPr="000F3D4C">
        <w:rPr>
          <w:rFonts w:ascii="Times New Roman" w:hAnsi="Times New Roman" w:cs="Times New Roman"/>
          <w:color w:val="000000" w:themeColor="text1"/>
        </w:rPr>
        <w:t xml:space="preserve">. </w:t>
      </w:r>
    </w:p>
    <w:p w14:paraId="7D8DDECD" w14:textId="3B33CB65" w:rsidR="00882313" w:rsidRDefault="00882313" w:rsidP="000F3D4C">
      <w:pPr>
        <w:spacing w:line="360" w:lineRule="auto"/>
        <w:rPr>
          <w:rFonts w:ascii="Times New Roman" w:hAnsi="Times New Roman" w:cs="Times New Roman"/>
          <w:b/>
          <w:color w:val="000000" w:themeColor="text1"/>
        </w:rPr>
      </w:pPr>
    </w:p>
    <w:p w14:paraId="4D0EA700" w14:textId="46298583" w:rsidR="000B583E" w:rsidRDefault="000B583E" w:rsidP="000F3D4C">
      <w:pPr>
        <w:spacing w:line="360" w:lineRule="auto"/>
        <w:rPr>
          <w:rFonts w:ascii="Times New Roman" w:hAnsi="Times New Roman" w:cs="Times New Roman"/>
          <w:b/>
          <w:color w:val="000000" w:themeColor="text1"/>
        </w:rPr>
      </w:pPr>
    </w:p>
    <w:p w14:paraId="41F3DC9D" w14:textId="2EAE1DC1" w:rsidR="000B583E" w:rsidRDefault="000B583E" w:rsidP="000F3D4C">
      <w:pPr>
        <w:spacing w:line="360" w:lineRule="auto"/>
        <w:rPr>
          <w:rFonts w:ascii="Times New Roman" w:hAnsi="Times New Roman" w:cs="Times New Roman"/>
          <w:b/>
          <w:color w:val="000000" w:themeColor="text1"/>
        </w:rPr>
      </w:pPr>
    </w:p>
    <w:p w14:paraId="68B83EB1" w14:textId="77777777" w:rsidR="002E485C" w:rsidRPr="000F3D4C" w:rsidRDefault="002E485C" w:rsidP="000F3D4C">
      <w:pPr>
        <w:spacing w:line="360" w:lineRule="auto"/>
        <w:rPr>
          <w:rFonts w:ascii="Times New Roman" w:hAnsi="Times New Roman" w:cs="Times New Roman"/>
          <w:b/>
          <w:color w:val="000000" w:themeColor="text1"/>
        </w:rPr>
      </w:pPr>
    </w:p>
    <w:p w14:paraId="64B73DA0" w14:textId="598A1DF1" w:rsidR="00E569B6" w:rsidRPr="000F3D4C" w:rsidRDefault="006B485A" w:rsidP="000F3D4C">
      <w:pPr>
        <w:pStyle w:val="NormalWeb"/>
        <w:spacing w:before="0" w:after="0" w:line="360" w:lineRule="auto"/>
        <w:rPr>
          <w:b/>
          <w:bCs/>
          <w:color w:val="000000" w:themeColor="text1"/>
          <w:shd w:val="clear" w:color="auto" w:fill="FFFFFF"/>
        </w:rPr>
      </w:pPr>
      <w:r w:rsidRPr="000F3D4C">
        <w:rPr>
          <w:b/>
          <w:bCs/>
          <w:color w:val="000000" w:themeColor="text1"/>
          <w:shd w:val="clear" w:color="auto" w:fill="FFFFFF"/>
        </w:rPr>
        <w:t xml:space="preserve">Vertical Jump </w:t>
      </w:r>
    </w:p>
    <w:p w14:paraId="08071A85" w14:textId="770E2CDB" w:rsidR="00D059C9" w:rsidRPr="000F3D4C" w:rsidRDefault="000B583E" w:rsidP="000F3D4C">
      <w:pPr>
        <w:pStyle w:val="NormalWeb"/>
        <w:spacing w:before="0" w:after="0" w:line="360" w:lineRule="auto"/>
        <w:rPr>
          <w:color w:val="000000" w:themeColor="text1"/>
          <w:shd w:val="clear" w:color="auto" w:fill="FFFFFF"/>
        </w:rPr>
      </w:pPr>
      <w:r>
        <w:rPr>
          <w:color w:val="000000" w:themeColor="text1"/>
          <w:shd w:val="clear" w:color="auto" w:fill="FFFFFF"/>
        </w:rPr>
        <w:t>The v</w:t>
      </w:r>
      <w:r w:rsidR="00A56A4B" w:rsidRPr="000F3D4C">
        <w:rPr>
          <w:color w:val="000000" w:themeColor="text1"/>
          <w:shd w:val="clear" w:color="auto" w:fill="FFFFFF"/>
        </w:rPr>
        <w:t>ertical jump was record</w:t>
      </w:r>
      <w:r>
        <w:rPr>
          <w:color w:val="000000" w:themeColor="text1"/>
          <w:shd w:val="clear" w:color="auto" w:fill="FFFFFF"/>
        </w:rPr>
        <w:t>ed</w:t>
      </w:r>
      <w:r w:rsidR="00A56A4B" w:rsidRPr="000F3D4C">
        <w:rPr>
          <w:color w:val="000000" w:themeColor="text1"/>
          <w:shd w:val="clear" w:color="auto" w:fill="FFFFFF"/>
        </w:rPr>
        <w:t xml:space="preserve"> via a </w:t>
      </w:r>
      <w:r w:rsidR="00FC48C4" w:rsidRPr="000F3D4C">
        <w:rPr>
          <w:color w:val="000000" w:themeColor="text1"/>
          <w:shd w:val="clear" w:color="auto" w:fill="FFFFFF"/>
        </w:rPr>
        <w:t xml:space="preserve">Takei jump </w:t>
      </w:r>
      <w:r w:rsidR="00A361E9" w:rsidRPr="000F3D4C">
        <w:rPr>
          <w:color w:val="000000" w:themeColor="text1"/>
          <w:shd w:val="clear" w:color="auto" w:fill="FFFFFF"/>
        </w:rPr>
        <w:t xml:space="preserve">meter </w:t>
      </w:r>
      <w:r w:rsidR="00A361E9" w:rsidRPr="000F3D4C">
        <w:rPr>
          <w:rStyle w:val="apple-converted-space"/>
          <w:color w:val="000000" w:themeColor="text1"/>
          <w:shd w:val="clear" w:color="auto" w:fill="FFFFFF"/>
        </w:rPr>
        <w:t>(</w:t>
      </w:r>
      <w:r w:rsidR="00946532" w:rsidRPr="000F3D4C">
        <w:rPr>
          <w:color w:val="000000" w:themeColor="text1"/>
          <w:shd w:val="clear" w:color="auto" w:fill="FFFFFF"/>
        </w:rPr>
        <w:t xml:space="preserve">TKK </w:t>
      </w:r>
      <w:r w:rsidR="00882313" w:rsidRPr="000F3D4C">
        <w:rPr>
          <w:color w:val="000000" w:themeColor="text1"/>
          <w:shd w:val="clear" w:color="auto" w:fill="FFFFFF"/>
        </w:rPr>
        <w:t>5414;</w:t>
      </w:r>
      <w:r w:rsidR="00946532" w:rsidRPr="000F3D4C">
        <w:rPr>
          <w:rStyle w:val="apple-converted-space"/>
          <w:color w:val="000000" w:themeColor="text1"/>
          <w:shd w:val="clear" w:color="auto" w:fill="FFFFFF"/>
        </w:rPr>
        <w:t> </w:t>
      </w:r>
      <w:r w:rsidR="00946532" w:rsidRPr="24B7DDB0">
        <w:rPr>
          <w:rStyle w:val="Emphasis"/>
          <w:i w:val="0"/>
          <w:iCs w:val="0"/>
          <w:color w:val="000000" w:themeColor="text1"/>
        </w:rPr>
        <w:t>Takei Scientific Instruments Co</w:t>
      </w:r>
      <w:r w:rsidR="00946532" w:rsidRPr="000F3D4C">
        <w:rPr>
          <w:color w:val="000000" w:themeColor="text1"/>
          <w:shd w:val="clear" w:color="auto" w:fill="FFFFFF"/>
        </w:rPr>
        <w:t>, Ltd,</w:t>
      </w:r>
      <w:r w:rsidR="00946532" w:rsidRPr="000F3D4C">
        <w:rPr>
          <w:rStyle w:val="apple-converted-space"/>
          <w:color w:val="000000" w:themeColor="text1"/>
          <w:shd w:val="clear" w:color="auto" w:fill="FFFFFF"/>
        </w:rPr>
        <w:t> </w:t>
      </w:r>
      <w:r w:rsidR="00946532" w:rsidRPr="24B7DDB0">
        <w:rPr>
          <w:rStyle w:val="Emphasis"/>
          <w:i w:val="0"/>
          <w:iCs w:val="0"/>
          <w:color w:val="000000" w:themeColor="text1"/>
        </w:rPr>
        <w:t>Niigata</w:t>
      </w:r>
      <w:r w:rsidR="00946532" w:rsidRPr="000F3D4C">
        <w:rPr>
          <w:color w:val="000000" w:themeColor="text1"/>
          <w:shd w:val="clear" w:color="auto" w:fill="FFFFFF"/>
        </w:rPr>
        <w:t>,</w:t>
      </w:r>
      <w:r w:rsidR="00946532" w:rsidRPr="000F3D4C">
        <w:rPr>
          <w:rStyle w:val="apple-converted-space"/>
          <w:color w:val="000000" w:themeColor="text1"/>
          <w:shd w:val="clear" w:color="auto" w:fill="FFFFFF"/>
        </w:rPr>
        <w:t> </w:t>
      </w:r>
      <w:r w:rsidR="00946532" w:rsidRPr="24B7DDB0">
        <w:rPr>
          <w:rStyle w:val="Emphasis"/>
          <w:i w:val="0"/>
          <w:iCs w:val="0"/>
          <w:color w:val="000000" w:themeColor="text1"/>
        </w:rPr>
        <w:t>Japan</w:t>
      </w:r>
      <w:r w:rsidR="001064BC" w:rsidRPr="24B7DDB0">
        <w:rPr>
          <w:rStyle w:val="Emphasis"/>
          <w:i w:val="0"/>
          <w:iCs w:val="0"/>
          <w:color w:val="000000" w:themeColor="text1"/>
        </w:rPr>
        <w:t xml:space="preserve">) </w:t>
      </w:r>
      <w:r w:rsidR="00374C3D" w:rsidRPr="000F3D4C">
        <w:rPr>
          <w:color w:val="000000" w:themeColor="text1"/>
          <w:shd w:val="clear" w:color="auto" w:fill="FFFFFF"/>
        </w:rPr>
        <w:t>The p</w:t>
      </w:r>
      <w:r w:rsidR="00627139" w:rsidRPr="000F3D4C">
        <w:rPr>
          <w:color w:val="000000" w:themeColor="text1"/>
          <w:shd w:val="clear" w:color="auto" w:fill="FFFFFF"/>
        </w:rPr>
        <w:t>articipant</w:t>
      </w:r>
      <w:r w:rsidR="007E06BB" w:rsidRPr="000F3D4C">
        <w:rPr>
          <w:color w:val="000000" w:themeColor="text1"/>
          <w:shd w:val="clear" w:color="auto" w:fill="FFFFFF"/>
        </w:rPr>
        <w:t xml:space="preserve"> placed the</w:t>
      </w:r>
      <w:r w:rsidR="00374C3D" w:rsidRPr="000F3D4C">
        <w:rPr>
          <w:color w:val="000000" w:themeColor="text1"/>
          <w:shd w:val="clear" w:color="auto" w:fill="FFFFFF"/>
        </w:rPr>
        <w:t>ir</w:t>
      </w:r>
      <w:r w:rsidR="007E06BB" w:rsidRPr="000F3D4C">
        <w:rPr>
          <w:color w:val="000000" w:themeColor="text1"/>
          <w:shd w:val="clear" w:color="auto" w:fill="FFFFFF"/>
        </w:rPr>
        <w:t xml:space="preserve"> waist</w:t>
      </w:r>
      <w:r w:rsidR="00D410F0" w:rsidRPr="000F3D4C">
        <w:rPr>
          <w:color w:val="000000" w:themeColor="text1"/>
          <w:shd w:val="clear" w:color="auto" w:fill="FFFFFF"/>
        </w:rPr>
        <w:t xml:space="preserve"> band around </w:t>
      </w:r>
      <w:r w:rsidR="00451489" w:rsidRPr="000F3D4C">
        <w:rPr>
          <w:color w:val="000000" w:themeColor="text1"/>
          <w:shd w:val="clear" w:color="auto" w:fill="FFFFFF"/>
        </w:rPr>
        <w:t xml:space="preserve">their </w:t>
      </w:r>
      <w:r w:rsidR="00D410F0" w:rsidRPr="000F3D4C">
        <w:rPr>
          <w:color w:val="000000" w:themeColor="text1"/>
          <w:shd w:val="clear" w:color="auto" w:fill="FFFFFF"/>
        </w:rPr>
        <w:t xml:space="preserve">waist and </w:t>
      </w:r>
      <w:r w:rsidR="00CD1D78">
        <w:rPr>
          <w:color w:val="000000" w:themeColor="text1"/>
          <w:shd w:val="clear" w:color="auto" w:fill="FFFFFF"/>
        </w:rPr>
        <w:t xml:space="preserve">the </w:t>
      </w:r>
      <w:r w:rsidR="00D410F0" w:rsidRPr="000F3D4C">
        <w:rPr>
          <w:color w:val="000000" w:themeColor="text1"/>
          <w:shd w:val="clear" w:color="auto" w:fill="FFFFFF"/>
        </w:rPr>
        <w:t>line was shorten</w:t>
      </w:r>
      <w:r w:rsidR="00451489" w:rsidRPr="000F3D4C">
        <w:rPr>
          <w:color w:val="000000" w:themeColor="text1"/>
          <w:shd w:val="clear" w:color="auto" w:fill="FFFFFF"/>
        </w:rPr>
        <w:t>ed</w:t>
      </w:r>
      <w:r w:rsidR="00D410F0" w:rsidRPr="000F3D4C">
        <w:rPr>
          <w:color w:val="000000" w:themeColor="text1"/>
          <w:shd w:val="clear" w:color="auto" w:fill="FFFFFF"/>
        </w:rPr>
        <w:t xml:space="preserve"> </w:t>
      </w:r>
      <w:r w:rsidR="007C4797" w:rsidRPr="000F3D4C">
        <w:rPr>
          <w:color w:val="000000" w:themeColor="text1"/>
          <w:shd w:val="clear" w:color="auto" w:fill="FFFFFF"/>
        </w:rPr>
        <w:t xml:space="preserve">until straight and tense. </w:t>
      </w:r>
      <w:r w:rsidR="005207DD" w:rsidRPr="000F3D4C">
        <w:rPr>
          <w:color w:val="000000" w:themeColor="text1"/>
          <w:shd w:val="clear" w:color="auto" w:fill="FFFFFF"/>
        </w:rPr>
        <w:t>The participant</w:t>
      </w:r>
      <w:r w:rsidR="00CD1D78">
        <w:rPr>
          <w:color w:val="000000" w:themeColor="text1"/>
          <w:shd w:val="clear" w:color="auto" w:fill="FFFFFF"/>
        </w:rPr>
        <w:t>’</w:t>
      </w:r>
      <w:r w:rsidR="005207DD" w:rsidRPr="000F3D4C">
        <w:rPr>
          <w:color w:val="000000" w:themeColor="text1"/>
          <w:shd w:val="clear" w:color="auto" w:fill="FFFFFF"/>
        </w:rPr>
        <w:t>s h</w:t>
      </w:r>
      <w:r w:rsidR="00D059C9" w:rsidRPr="000F3D4C">
        <w:rPr>
          <w:color w:val="000000" w:themeColor="text1"/>
          <w:shd w:val="clear" w:color="auto" w:fill="FFFFFF"/>
        </w:rPr>
        <w:t xml:space="preserve">ands </w:t>
      </w:r>
      <w:r w:rsidR="007C4797" w:rsidRPr="000F3D4C">
        <w:rPr>
          <w:color w:val="000000" w:themeColor="text1"/>
          <w:shd w:val="clear" w:color="auto" w:fill="FFFFFF"/>
        </w:rPr>
        <w:t>were</w:t>
      </w:r>
      <w:r w:rsidR="00D059C9" w:rsidRPr="000F3D4C">
        <w:rPr>
          <w:color w:val="000000" w:themeColor="text1"/>
          <w:shd w:val="clear" w:color="auto" w:fill="FFFFFF"/>
        </w:rPr>
        <w:t xml:space="preserve"> placed on </w:t>
      </w:r>
      <w:r>
        <w:rPr>
          <w:color w:val="000000" w:themeColor="text1"/>
          <w:shd w:val="clear" w:color="auto" w:fill="FFFFFF"/>
        </w:rPr>
        <w:t xml:space="preserve">the </w:t>
      </w:r>
      <w:r w:rsidR="00D059C9" w:rsidRPr="000F3D4C">
        <w:rPr>
          <w:color w:val="000000" w:themeColor="text1"/>
          <w:shd w:val="clear" w:color="auto" w:fill="FFFFFF"/>
        </w:rPr>
        <w:t xml:space="preserve">hips for the whole duration. </w:t>
      </w:r>
      <w:r w:rsidR="005207DD" w:rsidRPr="000F3D4C">
        <w:rPr>
          <w:color w:val="000000" w:themeColor="text1"/>
          <w:shd w:val="clear" w:color="auto" w:fill="FFFFFF"/>
        </w:rPr>
        <w:t>The p</w:t>
      </w:r>
      <w:r w:rsidR="00206BB1" w:rsidRPr="000F3D4C">
        <w:rPr>
          <w:color w:val="000000" w:themeColor="text1"/>
          <w:shd w:val="clear" w:color="auto" w:fill="FFFFFF"/>
        </w:rPr>
        <w:t xml:space="preserve">articipant had </w:t>
      </w:r>
      <w:r w:rsidR="00CD1D78">
        <w:rPr>
          <w:color w:val="000000" w:themeColor="text1"/>
          <w:shd w:val="clear" w:color="auto" w:fill="FFFFFF"/>
        </w:rPr>
        <w:t xml:space="preserve">to </w:t>
      </w:r>
      <w:r w:rsidR="00206BB1" w:rsidRPr="000F3D4C">
        <w:rPr>
          <w:color w:val="000000" w:themeColor="text1"/>
          <w:shd w:val="clear" w:color="auto" w:fill="FFFFFF"/>
        </w:rPr>
        <w:t>squat</w:t>
      </w:r>
      <w:r w:rsidR="0090533E" w:rsidRPr="000F3D4C">
        <w:rPr>
          <w:color w:val="000000" w:themeColor="text1"/>
          <w:shd w:val="clear" w:color="auto" w:fill="FFFFFF"/>
        </w:rPr>
        <w:t xml:space="preserve"> down</w:t>
      </w:r>
      <w:r w:rsidR="00676E19" w:rsidRPr="000F3D4C">
        <w:rPr>
          <w:color w:val="000000" w:themeColor="text1"/>
          <w:shd w:val="clear" w:color="auto" w:fill="FFFFFF"/>
        </w:rPr>
        <w:t xml:space="preserve"> </w:t>
      </w:r>
      <w:r w:rsidR="0090533E" w:rsidRPr="000F3D4C">
        <w:rPr>
          <w:color w:val="000000" w:themeColor="text1"/>
          <w:shd w:val="clear" w:color="auto" w:fill="FFFFFF"/>
        </w:rPr>
        <w:t xml:space="preserve">and </w:t>
      </w:r>
      <w:r w:rsidR="00206BB1" w:rsidRPr="000F3D4C">
        <w:rPr>
          <w:color w:val="000000" w:themeColor="text1"/>
          <w:shd w:val="clear" w:color="auto" w:fill="FFFFFF"/>
        </w:rPr>
        <w:t xml:space="preserve">hold for 3 seconds </w:t>
      </w:r>
      <w:r w:rsidR="00BF5A85" w:rsidRPr="000F3D4C">
        <w:rPr>
          <w:color w:val="000000" w:themeColor="text1"/>
          <w:shd w:val="clear" w:color="auto" w:fill="FFFFFF"/>
        </w:rPr>
        <w:t xml:space="preserve">before </w:t>
      </w:r>
      <w:r w:rsidR="00206BB1" w:rsidRPr="000F3D4C">
        <w:rPr>
          <w:color w:val="000000" w:themeColor="text1"/>
          <w:shd w:val="clear" w:color="auto" w:fill="FFFFFF"/>
        </w:rPr>
        <w:t>jum</w:t>
      </w:r>
      <w:r w:rsidR="00BF5A85" w:rsidRPr="000F3D4C">
        <w:rPr>
          <w:color w:val="000000" w:themeColor="text1"/>
          <w:shd w:val="clear" w:color="auto" w:fill="FFFFFF"/>
        </w:rPr>
        <w:t>ping</w:t>
      </w:r>
      <w:r w:rsidR="00206BB1" w:rsidRPr="000F3D4C">
        <w:rPr>
          <w:color w:val="000000" w:themeColor="text1"/>
          <w:shd w:val="clear" w:color="auto" w:fill="FFFFFF"/>
        </w:rPr>
        <w:t xml:space="preserve"> as high as </w:t>
      </w:r>
      <w:r w:rsidR="00BF5A85" w:rsidRPr="000F3D4C">
        <w:rPr>
          <w:color w:val="000000" w:themeColor="text1"/>
          <w:shd w:val="clear" w:color="auto" w:fill="FFFFFF"/>
        </w:rPr>
        <w:t xml:space="preserve">possible. </w:t>
      </w:r>
    </w:p>
    <w:p w14:paraId="5D05C5A0" w14:textId="38E82A50" w:rsidR="24B7DDB0" w:rsidRDefault="24B7DDB0" w:rsidP="24B7DDB0">
      <w:pPr>
        <w:pStyle w:val="NormalWeb"/>
        <w:spacing w:before="0" w:after="0" w:line="360" w:lineRule="auto"/>
        <w:rPr>
          <w:color w:val="000000" w:themeColor="text1"/>
        </w:rPr>
      </w:pPr>
    </w:p>
    <w:p w14:paraId="522DFC14" w14:textId="77777777" w:rsidR="0070097A" w:rsidRPr="000F3D4C" w:rsidRDefault="0070097A" w:rsidP="000F3D4C">
      <w:pPr>
        <w:pStyle w:val="NormalWeb"/>
        <w:spacing w:before="0" w:after="0" w:line="360" w:lineRule="auto"/>
        <w:rPr>
          <w:color w:val="000000" w:themeColor="text1"/>
          <w:shd w:val="clear" w:color="auto" w:fill="FFFFFF"/>
        </w:rPr>
      </w:pPr>
    </w:p>
    <w:p w14:paraId="5C6AC8A2" w14:textId="7FD0F22B" w:rsidR="00E569B6" w:rsidRPr="00CD1D78" w:rsidRDefault="00E569B6" w:rsidP="000F3D4C">
      <w:pPr>
        <w:pStyle w:val="NormalWeb"/>
        <w:spacing w:before="0" w:after="0" w:line="360" w:lineRule="auto"/>
        <w:rPr>
          <w:b/>
          <w:color w:val="000000" w:themeColor="text1"/>
          <w:shd w:val="clear" w:color="auto" w:fill="FFFFFF"/>
        </w:rPr>
      </w:pPr>
      <w:r w:rsidRPr="00CD1D78">
        <w:rPr>
          <w:b/>
          <w:color w:val="000000" w:themeColor="text1"/>
          <w:shd w:val="clear" w:color="auto" w:fill="FFFFFF"/>
        </w:rPr>
        <w:t xml:space="preserve">Results </w:t>
      </w:r>
    </w:p>
    <w:p w14:paraId="0FFF8EE4" w14:textId="0E03F666" w:rsidR="00BC6C09" w:rsidRPr="000F3D4C" w:rsidRDefault="000B583E" w:rsidP="24B7DDB0">
      <w:pPr>
        <w:pStyle w:val="NormalWeb"/>
        <w:shd w:val="clear" w:color="auto" w:fill="FFFFFF" w:themeFill="background1"/>
        <w:spacing w:line="360" w:lineRule="auto"/>
        <w:rPr>
          <w:rStyle w:val="apple-converted-space"/>
          <w:color w:val="000000" w:themeColor="text1"/>
        </w:rPr>
      </w:pPr>
      <w:r>
        <w:rPr>
          <w:color w:val="000000" w:themeColor="text1"/>
          <w:shd w:val="clear" w:color="auto" w:fill="FFFFFF"/>
        </w:rPr>
        <w:t>Figure</w:t>
      </w:r>
      <w:r w:rsidR="000A4BB0" w:rsidRPr="000F3D4C">
        <w:rPr>
          <w:color w:val="000000" w:themeColor="text1"/>
          <w:shd w:val="clear" w:color="auto" w:fill="FFFFFF"/>
        </w:rPr>
        <w:t xml:space="preserve"> 1 </w:t>
      </w:r>
      <w:r w:rsidR="000A4BB0" w:rsidRPr="000F3D4C">
        <w:rPr>
          <w:color w:val="000000" w:themeColor="text1"/>
        </w:rPr>
        <w:t xml:space="preserve">reveals </w:t>
      </w:r>
      <w:r w:rsidR="007F7D6D" w:rsidRPr="000F3D4C">
        <w:rPr>
          <w:color w:val="000000" w:themeColor="text1"/>
        </w:rPr>
        <w:t xml:space="preserve">the </w:t>
      </w:r>
      <w:r w:rsidR="000A4BB0" w:rsidRPr="000F3D4C">
        <w:rPr>
          <w:color w:val="000000" w:themeColor="text1"/>
        </w:rPr>
        <w:t xml:space="preserve">mean value of standard deviation of </w:t>
      </w:r>
      <w:r w:rsidR="00020D11" w:rsidRPr="000F3D4C">
        <w:rPr>
          <w:rStyle w:val="apple-converted-space"/>
          <w:color w:val="000000" w:themeColor="text1"/>
          <w:shd w:val="clear" w:color="auto" w:fill="FFFFFF"/>
        </w:rPr>
        <w:t xml:space="preserve">strength, </w:t>
      </w:r>
      <w:r w:rsidR="00EA00FA" w:rsidRPr="000F3D4C">
        <w:rPr>
          <w:rStyle w:val="apple-converted-space"/>
          <w:color w:val="000000" w:themeColor="text1"/>
          <w:shd w:val="clear" w:color="auto" w:fill="FFFFFF"/>
        </w:rPr>
        <w:t>power,</w:t>
      </w:r>
      <w:r w:rsidR="00020D11" w:rsidRPr="000F3D4C">
        <w:rPr>
          <w:rStyle w:val="apple-converted-space"/>
          <w:color w:val="000000" w:themeColor="text1"/>
          <w:shd w:val="clear" w:color="auto" w:fill="FFFFFF"/>
        </w:rPr>
        <w:t xml:space="preserve"> </w:t>
      </w:r>
      <w:r w:rsidR="00E77176" w:rsidRPr="000F3D4C">
        <w:rPr>
          <w:rStyle w:val="apple-converted-space"/>
          <w:color w:val="000000" w:themeColor="text1"/>
          <w:shd w:val="clear" w:color="auto" w:fill="FFFFFF"/>
        </w:rPr>
        <w:t>speed,</w:t>
      </w:r>
      <w:r w:rsidR="00020D11" w:rsidRPr="000F3D4C">
        <w:rPr>
          <w:rStyle w:val="apple-converted-space"/>
          <w:color w:val="000000" w:themeColor="text1"/>
          <w:shd w:val="clear" w:color="auto" w:fill="FFFFFF"/>
        </w:rPr>
        <w:t xml:space="preserve"> </w:t>
      </w:r>
      <w:r w:rsidR="00CB5F6C" w:rsidRPr="000F3D4C">
        <w:rPr>
          <w:rStyle w:val="apple-converted-space"/>
          <w:color w:val="000000" w:themeColor="text1"/>
          <w:shd w:val="clear" w:color="auto" w:fill="FFFFFF"/>
        </w:rPr>
        <w:t>agility,</w:t>
      </w:r>
      <w:r w:rsidR="00020D11" w:rsidRPr="000F3D4C">
        <w:rPr>
          <w:rStyle w:val="apple-converted-space"/>
          <w:color w:val="000000" w:themeColor="text1"/>
          <w:shd w:val="clear" w:color="auto" w:fill="FFFFFF"/>
        </w:rPr>
        <w:t xml:space="preserve"> and </w:t>
      </w:r>
      <w:r w:rsidR="00EA00FA" w:rsidRPr="000F3D4C">
        <w:rPr>
          <w:rStyle w:val="apple-converted-space"/>
          <w:color w:val="000000" w:themeColor="text1"/>
          <w:shd w:val="clear" w:color="auto" w:fill="FFFFFF"/>
        </w:rPr>
        <w:t>cardiorespiratory</w:t>
      </w:r>
      <w:r w:rsidR="00020D11" w:rsidRPr="000F3D4C">
        <w:rPr>
          <w:rStyle w:val="apple-converted-space"/>
          <w:color w:val="000000" w:themeColor="text1"/>
          <w:shd w:val="clear" w:color="auto" w:fill="FFFFFF"/>
        </w:rPr>
        <w:t xml:space="preserve"> fitness </w:t>
      </w:r>
      <w:r w:rsidR="00F354F8" w:rsidRPr="000F3D4C">
        <w:rPr>
          <w:rStyle w:val="apple-converted-space"/>
          <w:color w:val="000000" w:themeColor="text1"/>
          <w:shd w:val="clear" w:color="auto" w:fill="FFFFFF"/>
        </w:rPr>
        <w:t xml:space="preserve">of the </w:t>
      </w:r>
      <w:r w:rsidR="00105AB5" w:rsidRPr="000F3D4C">
        <w:rPr>
          <w:rStyle w:val="apple-converted-space"/>
          <w:color w:val="000000" w:themeColor="text1"/>
          <w:shd w:val="clear" w:color="auto" w:fill="FFFFFF"/>
        </w:rPr>
        <w:t>group.</w:t>
      </w:r>
      <w:r w:rsidR="004D530B" w:rsidRPr="000F3D4C">
        <w:rPr>
          <w:rStyle w:val="apple-converted-space"/>
          <w:color w:val="000000" w:themeColor="text1"/>
          <w:shd w:val="clear" w:color="auto" w:fill="FFFFFF"/>
        </w:rPr>
        <w:t xml:space="preserve"> </w:t>
      </w:r>
      <w:r w:rsidR="007735AA" w:rsidRPr="000F3D4C">
        <w:rPr>
          <w:rStyle w:val="apple-converted-space"/>
          <w:color w:val="000000" w:themeColor="text1"/>
          <w:shd w:val="clear" w:color="auto" w:fill="FFFFFF"/>
        </w:rPr>
        <w:t>A comparison</w:t>
      </w:r>
      <w:r w:rsidR="004D530B" w:rsidRPr="000F3D4C">
        <w:rPr>
          <w:rStyle w:val="apple-converted-space"/>
          <w:color w:val="000000" w:themeColor="text1"/>
          <w:shd w:val="clear" w:color="auto" w:fill="FFFFFF"/>
        </w:rPr>
        <w:t xml:space="preserve"> can be seen against </w:t>
      </w:r>
      <w:r w:rsidR="00C41B72" w:rsidRPr="000F3D4C">
        <w:rPr>
          <w:rStyle w:val="apple-converted-space"/>
          <w:color w:val="000000" w:themeColor="text1"/>
          <w:shd w:val="clear" w:color="auto" w:fill="FFFFFF"/>
        </w:rPr>
        <w:t>th</w:t>
      </w:r>
      <w:r w:rsidR="00DA47CA" w:rsidRPr="000F3D4C">
        <w:rPr>
          <w:rStyle w:val="apple-converted-space"/>
          <w:color w:val="000000" w:themeColor="text1"/>
          <w:shd w:val="clear" w:color="auto" w:fill="FFFFFF"/>
        </w:rPr>
        <w:t xml:space="preserve">e </w:t>
      </w:r>
      <w:r w:rsidR="00C41B72" w:rsidRPr="000F3D4C">
        <w:rPr>
          <w:rStyle w:val="apple-converted-space"/>
          <w:color w:val="000000" w:themeColor="text1"/>
          <w:shd w:val="clear" w:color="auto" w:fill="FFFFFF"/>
        </w:rPr>
        <w:t>participant</w:t>
      </w:r>
      <w:r w:rsidR="007F7D6D" w:rsidRPr="000F3D4C">
        <w:rPr>
          <w:rStyle w:val="apple-converted-space"/>
          <w:color w:val="000000" w:themeColor="text1"/>
          <w:shd w:val="clear" w:color="auto" w:fill="FFFFFF"/>
        </w:rPr>
        <w:t>’s</w:t>
      </w:r>
      <w:r w:rsidR="00C41B72" w:rsidRPr="000F3D4C">
        <w:rPr>
          <w:rStyle w:val="apple-converted-space"/>
          <w:color w:val="000000" w:themeColor="text1"/>
          <w:shd w:val="clear" w:color="auto" w:fill="FFFFFF"/>
        </w:rPr>
        <w:t xml:space="preserve"> </w:t>
      </w:r>
      <w:r w:rsidR="004D530B" w:rsidRPr="000F3D4C">
        <w:rPr>
          <w:rStyle w:val="apple-converted-space"/>
          <w:color w:val="000000" w:themeColor="text1"/>
          <w:shd w:val="clear" w:color="auto" w:fill="FFFFFF"/>
        </w:rPr>
        <w:t xml:space="preserve">results </w:t>
      </w:r>
      <w:r w:rsidR="00CB5F6C" w:rsidRPr="000F3D4C">
        <w:rPr>
          <w:rStyle w:val="apple-converted-space"/>
          <w:color w:val="000000" w:themeColor="text1"/>
          <w:shd w:val="clear" w:color="auto" w:fill="FFFFFF"/>
        </w:rPr>
        <w:t>and</w:t>
      </w:r>
      <w:r w:rsidR="007F7D6D" w:rsidRPr="000F3D4C">
        <w:rPr>
          <w:rStyle w:val="apple-converted-space"/>
          <w:color w:val="000000" w:themeColor="text1"/>
          <w:shd w:val="clear" w:color="auto" w:fill="FFFFFF"/>
        </w:rPr>
        <w:t xml:space="preserve"> those of </w:t>
      </w:r>
      <w:r w:rsidR="00CB5F6C" w:rsidRPr="000F3D4C">
        <w:rPr>
          <w:rStyle w:val="apple-converted-space"/>
          <w:color w:val="000000" w:themeColor="text1"/>
          <w:shd w:val="clear" w:color="auto" w:fill="FFFFFF"/>
        </w:rPr>
        <w:t xml:space="preserve">elite netball players </w:t>
      </w:r>
      <w:r w:rsidR="002855E4" w:rsidRPr="000F3D4C">
        <w:rPr>
          <w:rStyle w:val="apple-converted-space"/>
          <w:color w:val="000000" w:themeColor="text1"/>
          <w:shd w:val="clear" w:color="auto" w:fill="FFFFFF"/>
        </w:rPr>
        <w:t>(</w:t>
      </w:r>
      <w:r w:rsidR="002855E4" w:rsidRPr="000F3D4C">
        <w:rPr>
          <w:color w:val="000000" w:themeColor="text1"/>
        </w:rPr>
        <w:t>lack of suitable up</w:t>
      </w:r>
      <w:r w:rsidR="005F3B5C" w:rsidRPr="000F3D4C">
        <w:rPr>
          <w:color w:val="000000" w:themeColor="text1"/>
        </w:rPr>
        <w:t>-</w:t>
      </w:r>
      <w:r w:rsidR="002855E4" w:rsidRPr="000F3D4C">
        <w:rPr>
          <w:color w:val="000000" w:themeColor="text1"/>
        </w:rPr>
        <w:t>to</w:t>
      </w:r>
      <w:r w:rsidR="005F3B5C" w:rsidRPr="000F3D4C">
        <w:rPr>
          <w:color w:val="000000" w:themeColor="text1"/>
        </w:rPr>
        <w:t>-</w:t>
      </w:r>
      <w:r w:rsidR="002855E4" w:rsidRPr="000F3D4C">
        <w:rPr>
          <w:color w:val="000000" w:themeColor="text1"/>
        </w:rPr>
        <w:t xml:space="preserve">date mean scores </w:t>
      </w:r>
      <w:r w:rsidR="008A2F48" w:rsidRPr="000F3D4C">
        <w:rPr>
          <w:color w:val="000000" w:themeColor="text1"/>
        </w:rPr>
        <w:t>were unavailable for power Keisher leg press)</w:t>
      </w:r>
      <w:r w:rsidR="00CD1D78">
        <w:rPr>
          <w:color w:val="000000" w:themeColor="text1"/>
        </w:rPr>
        <w:t>.</w:t>
      </w:r>
      <w:r w:rsidR="008A2F48" w:rsidRPr="000F3D4C">
        <w:rPr>
          <w:color w:val="000000" w:themeColor="text1"/>
        </w:rPr>
        <w:t xml:space="preserve"> </w:t>
      </w:r>
    </w:p>
    <w:p w14:paraId="62D7F1BD" w14:textId="64325E5B" w:rsidR="24B7DDB0" w:rsidRDefault="24B7DDB0" w:rsidP="24B7DDB0">
      <w:pPr>
        <w:pStyle w:val="NormalWeb"/>
        <w:shd w:val="clear" w:color="auto" w:fill="FFFFFF" w:themeFill="background1"/>
        <w:spacing w:line="360" w:lineRule="auto"/>
        <w:rPr>
          <w:color w:val="000000" w:themeColor="text1"/>
        </w:rPr>
      </w:pPr>
    </w:p>
    <w:p w14:paraId="0219BD94" w14:textId="74E28501" w:rsidR="00EA00FA" w:rsidRPr="000F3D4C" w:rsidRDefault="000B583E" w:rsidP="000F3D4C">
      <w:pPr>
        <w:pStyle w:val="NormalWeb"/>
        <w:spacing w:before="0" w:after="0" w:line="360" w:lineRule="auto"/>
        <w:rPr>
          <w:color w:val="000000" w:themeColor="text1"/>
          <w:shd w:val="clear" w:color="auto" w:fill="FFFFFF"/>
        </w:rPr>
      </w:pPr>
      <w:r>
        <w:rPr>
          <w:color w:val="000000" w:themeColor="text1"/>
          <w:shd w:val="clear" w:color="auto" w:fill="FFFFFF"/>
        </w:rPr>
        <w:t>Figure</w:t>
      </w:r>
      <w:r w:rsidR="00EA00FA" w:rsidRPr="000F3D4C">
        <w:rPr>
          <w:color w:val="000000" w:themeColor="text1"/>
          <w:shd w:val="clear" w:color="auto" w:fill="FFFFFF"/>
        </w:rPr>
        <w:t xml:space="preserve"> 1</w:t>
      </w:r>
      <w:r>
        <w:rPr>
          <w:color w:val="000000" w:themeColor="text1"/>
          <w:shd w:val="clear" w:color="auto" w:fill="FFFFFF"/>
        </w:rPr>
        <w:t>.</w:t>
      </w:r>
      <w:r w:rsidR="00EA00FA" w:rsidRPr="000F3D4C">
        <w:rPr>
          <w:color w:val="000000" w:themeColor="text1"/>
          <w:shd w:val="clear" w:color="auto" w:fill="FFFFFF"/>
        </w:rPr>
        <w:t xml:space="preserve"> </w:t>
      </w:r>
      <w:r>
        <w:rPr>
          <w:color w:val="000000" w:themeColor="text1"/>
          <w:shd w:val="clear" w:color="auto" w:fill="FFFFFF"/>
        </w:rPr>
        <w:t>R</w:t>
      </w:r>
      <w:r w:rsidR="00781B0F" w:rsidRPr="000F3D4C">
        <w:rPr>
          <w:color w:val="000000" w:themeColor="text1"/>
          <w:shd w:val="clear" w:color="auto" w:fill="FFFFFF"/>
        </w:rPr>
        <w:t xml:space="preserve">aw score data </w:t>
      </w:r>
      <w:r w:rsidR="00BC5793" w:rsidRPr="000F3D4C">
        <w:rPr>
          <w:color w:val="000000" w:themeColor="text1"/>
          <w:shd w:val="clear" w:color="auto" w:fill="FFFFFF"/>
        </w:rPr>
        <w:t xml:space="preserve">of the participant compared to the rest of the females in the group and </w:t>
      </w:r>
      <w:r w:rsidR="00AA1015" w:rsidRPr="000F3D4C">
        <w:rPr>
          <w:color w:val="000000" w:themeColor="text1"/>
          <w:shd w:val="clear" w:color="auto" w:fill="FFFFFF"/>
        </w:rPr>
        <w:t xml:space="preserve">elite netballs players mean score. </w:t>
      </w:r>
    </w:p>
    <w:p w14:paraId="38851431" w14:textId="74152CC0" w:rsidR="007E48A7" w:rsidRPr="000F3D4C" w:rsidRDefault="001E42D6" w:rsidP="000F3D4C">
      <w:pPr>
        <w:pStyle w:val="NormalWeb"/>
        <w:spacing w:before="0" w:after="0" w:line="360" w:lineRule="auto"/>
        <w:rPr>
          <w:color w:val="000000" w:themeColor="text1"/>
          <w:shd w:val="clear" w:color="auto" w:fill="FFFFFF"/>
        </w:rPr>
      </w:pPr>
      <w:r>
        <w:rPr>
          <w:noProof/>
          <w:color w:val="000000" w:themeColor="text1"/>
          <w:shd w:val="clear" w:color="auto" w:fill="FFFFFF"/>
          <w14:ligatures w14:val="standardContextual"/>
        </w:rPr>
        <w:lastRenderedPageBreak/>
        <w:drawing>
          <wp:inline distT="0" distB="0" distL="0" distR="0" wp14:anchorId="590C3F26" wp14:editId="12674DB6">
            <wp:extent cx="5731510" cy="2757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uras table .png"/>
                    <pic:cNvPicPr/>
                  </pic:nvPicPr>
                  <pic:blipFill>
                    <a:blip r:embed="rId5">
                      <a:extLst>
                        <a:ext uri="{28A0092B-C50C-407E-A947-70E740481C1C}">
                          <a14:useLocalDpi xmlns:a14="http://schemas.microsoft.com/office/drawing/2010/main" val="0"/>
                        </a:ext>
                      </a:extLst>
                    </a:blip>
                    <a:stretch>
                      <a:fillRect/>
                    </a:stretch>
                  </pic:blipFill>
                  <pic:spPr>
                    <a:xfrm>
                      <a:off x="0" y="0"/>
                      <a:ext cx="5731510" cy="2757805"/>
                    </a:xfrm>
                    <a:prstGeom prst="rect">
                      <a:avLst/>
                    </a:prstGeom>
                  </pic:spPr>
                </pic:pic>
              </a:graphicData>
            </a:graphic>
          </wp:inline>
        </w:drawing>
      </w:r>
      <w:r w:rsidR="003806B1" w:rsidRPr="000F3D4C">
        <w:rPr>
          <w:color w:val="000000" w:themeColor="text1"/>
          <w:shd w:val="clear" w:color="auto" w:fill="FFFFFF"/>
        </w:rPr>
        <w:t xml:space="preserve">With a </w:t>
      </w:r>
      <w:r w:rsidR="00340A29" w:rsidRPr="000F3D4C">
        <w:rPr>
          <w:color w:val="000000" w:themeColor="text1"/>
          <w:shd w:val="clear" w:color="auto" w:fill="FFFFFF"/>
        </w:rPr>
        <w:t>result</w:t>
      </w:r>
      <w:r w:rsidR="003806B1" w:rsidRPr="000F3D4C">
        <w:rPr>
          <w:color w:val="000000" w:themeColor="text1"/>
          <w:shd w:val="clear" w:color="auto" w:fill="FFFFFF"/>
        </w:rPr>
        <w:t xml:space="preserve"> of 33 for grip strength</w:t>
      </w:r>
      <w:r w:rsidR="00A52432" w:rsidRPr="000F3D4C">
        <w:rPr>
          <w:color w:val="000000" w:themeColor="text1"/>
          <w:shd w:val="clear" w:color="auto" w:fill="FFFFFF"/>
        </w:rPr>
        <w:t>,</w:t>
      </w:r>
      <w:r w:rsidR="003806B1" w:rsidRPr="000F3D4C">
        <w:rPr>
          <w:color w:val="000000" w:themeColor="text1"/>
          <w:shd w:val="clear" w:color="auto" w:fill="FFFFFF"/>
        </w:rPr>
        <w:t xml:space="preserve"> the participant was within the mean range of the group </w:t>
      </w:r>
      <w:r w:rsidR="00340A29" w:rsidRPr="000F3D4C">
        <w:rPr>
          <w:color w:val="000000" w:themeColor="text1"/>
          <w:shd w:val="clear" w:color="auto" w:fill="FFFFFF"/>
        </w:rPr>
        <w:t>of 33.46±7.23.</w:t>
      </w:r>
      <w:r w:rsidR="008E09B2" w:rsidRPr="000F3D4C">
        <w:rPr>
          <w:color w:val="000000" w:themeColor="text1"/>
          <w:shd w:val="clear" w:color="auto" w:fill="FFFFFF"/>
        </w:rPr>
        <w:t xml:space="preserve"> </w:t>
      </w:r>
      <w:r w:rsidR="00AC1BD9" w:rsidRPr="000F3D4C">
        <w:rPr>
          <w:color w:val="000000" w:themeColor="text1"/>
          <w:shd w:val="clear" w:color="auto" w:fill="FFFFFF"/>
        </w:rPr>
        <w:t>T</w:t>
      </w:r>
      <w:r w:rsidR="008E09B2" w:rsidRPr="000F3D4C">
        <w:rPr>
          <w:color w:val="000000" w:themeColor="text1"/>
          <w:shd w:val="clear" w:color="auto" w:fill="FFFFFF"/>
        </w:rPr>
        <w:t xml:space="preserve">his is </w:t>
      </w:r>
      <w:r w:rsidR="00D12B08" w:rsidRPr="000F3D4C">
        <w:rPr>
          <w:color w:val="000000" w:themeColor="text1"/>
          <w:shd w:val="clear" w:color="auto" w:fill="FFFFFF"/>
        </w:rPr>
        <w:t xml:space="preserve">29% </w:t>
      </w:r>
      <w:r w:rsidR="00D36DD8" w:rsidRPr="000F3D4C">
        <w:rPr>
          <w:color w:val="000000" w:themeColor="text1"/>
          <w:shd w:val="clear" w:color="auto" w:fill="FFFFFF"/>
        </w:rPr>
        <w:t xml:space="preserve">lower </w:t>
      </w:r>
      <w:r w:rsidR="007F288C" w:rsidRPr="000F3D4C">
        <w:rPr>
          <w:color w:val="000000" w:themeColor="text1"/>
          <w:shd w:val="clear" w:color="auto" w:fill="FFFFFF"/>
        </w:rPr>
        <w:t xml:space="preserve">than </w:t>
      </w:r>
      <w:r w:rsidR="00AC1BD9" w:rsidRPr="000F3D4C">
        <w:rPr>
          <w:color w:val="000000" w:themeColor="text1"/>
          <w:shd w:val="clear" w:color="auto" w:fill="FFFFFF"/>
        </w:rPr>
        <w:t>elite netball players</w:t>
      </w:r>
      <w:r w:rsidR="007F288C" w:rsidRPr="000F3D4C">
        <w:rPr>
          <w:color w:val="000000" w:themeColor="text1"/>
          <w:shd w:val="clear" w:color="auto" w:fill="FFFFFF"/>
        </w:rPr>
        <w:t xml:space="preserve"> who Kumar et al. (2020) study found </w:t>
      </w:r>
      <w:r w:rsidR="00A52432" w:rsidRPr="000F3D4C">
        <w:rPr>
          <w:color w:val="000000" w:themeColor="text1"/>
          <w:shd w:val="clear" w:color="auto" w:fill="FFFFFF"/>
        </w:rPr>
        <w:t xml:space="preserve">had a </w:t>
      </w:r>
      <w:r w:rsidR="00830CF3" w:rsidRPr="000F3D4C">
        <w:rPr>
          <w:color w:val="000000" w:themeColor="text1"/>
          <w:shd w:val="clear" w:color="auto" w:fill="FFFFFF"/>
        </w:rPr>
        <w:t xml:space="preserve">mean </w:t>
      </w:r>
      <w:r w:rsidR="007F288C" w:rsidRPr="000F3D4C">
        <w:rPr>
          <w:color w:val="000000" w:themeColor="text1"/>
          <w:shd w:val="clear" w:color="auto" w:fill="FFFFFF"/>
        </w:rPr>
        <w:t xml:space="preserve">grip strength </w:t>
      </w:r>
      <w:r w:rsidR="00A47FC5" w:rsidRPr="000F3D4C">
        <w:rPr>
          <w:color w:val="000000" w:themeColor="text1"/>
          <w:shd w:val="clear" w:color="auto" w:fill="FFFFFF"/>
        </w:rPr>
        <w:t xml:space="preserve">of </w:t>
      </w:r>
      <w:r w:rsidR="007F288C" w:rsidRPr="000F3D4C">
        <w:rPr>
          <w:color w:val="000000" w:themeColor="text1"/>
          <w:shd w:val="clear" w:color="auto" w:fill="FFFFFF"/>
        </w:rPr>
        <w:t>46.62±5.81</w:t>
      </w:r>
      <w:r w:rsidR="00830CF3" w:rsidRPr="000F3D4C">
        <w:rPr>
          <w:color w:val="000000" w:themeColor="text1"/>
          <w:shd w:val="clear" w:color="auto" w:fill="FFFFFF"/>
        </w:rPr>
        <w:t xml:space="preserve">. </w:t>
      </w:r>
      <w:r w:rsidR="008B7B5E" w:rsidRPr="000F3D4C">
        <w:rPr>
          <w:color w:val="000000" w:themeColor="text1"/>
          <w:shd w:val="clear" w:color="auto" w:fill="FFFFFF"/>
        </w:rPr>
        <w:t>The participant</w:t>
      </w:r>
      <w:r w:rsidR="00CD1D78">
        <w:rPr>
          <w:color w:val="000000" w:themeColor="text1"/>
          <w:shd w:val="clear" w:color="auto" w:fill="FFFFFF"/>
        </w:rPr>
        <w:t>’s</w:t>
      </w:r>
      <w:r w:rsidR="008B7B5E" w:rsidRPr="000F3D4C">
        <w:rPr>
          <w:color w:val="000000" w:themeColor="text1"/>
          <w:shd w:val="clear" w:color="auto" w:fill="FFFFFF"/>
        </w:rPr>
        <w:t xml:space="preserve"> </w:t>
      </w:r>
      <w:r w:rsidR="009374F4" w:rsidRPr="000F3D4C">
        <w:rPr>
          <w:color w:val="000000" w:themeColor="text1"/>
          <w:shd w:val="clear" w:color="auto" w:fill="FFFFFF"/>
        </w:rPr>
        <w:t xml:space="preserve">peak </w:t>
      </w:r>
      <w:r w:rsidR="008B7B5E" w:rsidRPr="000F3D4C">
        <w:rPr>
          <w:color w:val="000000" w:themeColor="text1"/>
          <w:shd w:val="clear" w:color="auto" w:fill="FFFFFF"/>
        </w:rPr>
        <w:t xml:space="preserve">leg power </w:t>
      </w:r>
      <w:r w:rsidR="009374F4" w:rsidRPr="000F3D4C">
        <w:rPr>
          <w:color w:val="000000" w:themeColor="text1"/>
          <w:shd w:val="clear" w:color="auto" w:fill="FFFFFF"/>
        </w:rPr>
        <w:t xml:space="preserve">was </w:t>
      </w:r>
      <w:r w:rsidR="00077A3E" w:rsidRPr="000F3D4C">
        <w:rPr>
          <w:color w:val="000000" w:themeColor="text1"/>
          <w:shd w:val="clear" w:color="auto" w:fill="FFFFFF"/>
        </w:rPr>
        <w:t xml:space="preserve">647 </w:t>
      </w:r>
      <w:r w:rsidR="00A61F17" w:rsidRPr="000F3D4C">
        <w:rPr>
          <w:color w:val="000000" w:themeColor="text1"/>
          <w:shd w:val="clear" w:color="auto" w:fill="FFFFFF"/>
        </w:rPr>
        <w:t xml:space="preserve">which </w:t>
      </w:r>
      <w:r w:rsidR="008B7B5E" w:rsidRPr="000F3D4C">
        <w:rPr>
          <w:color w:val="000000" w:themeColor="text1"/>
          <w:shd w:val="clear" w:color="auto" w:fill="FFFFFF"/>
        </w:rPr>
        <w:t xml:space="preserve">was </w:t>
      </w:r>
      <w:r w:rsidR="0066422E" w:rsidRPr="000F3D4C">
        <w:rPr>
          <w:color w:val="000000" w:themeColor="text1"/>
          <w:shd w:val="clear" w:color="auto" w:fill="FFFFFF"/>
        </w:rPr>
        <w:t xml:space="preserve">14% more powerful than the mean group </w:t>
      </w:r>
      <w:r w:rsidR="008F6BD3" w:rsidRPr="000F3D4C">
        <w:rPr>
          <w:color w:val="000000" w:themeColor="text1"/>
          <w:shd w:val="clear" w:color="auto" w:fill="FFFFFF"/>
        </w:rPr>
        <w:t xml:space="preserve">of </w:t>
      </w:r>
      <w:r w:rsidR="00077A3E" w:rsidRPr="000F3D4C">
        <w:rPr>
          <w:color w:val="000000" w:themeColor="text1"/>
          <w:shd w:val="clear" w:color="auto" w:fill="FFFFFF"/>
        </w:rPr>
        <w:t>552.76±154.02</w:t>
      </w:r>
      <w:r w:rsidR="008F6BD3" w:rsidRPr="000F3D4C">
        <w:rPr>
          <w:color w:val="000000" w:themeColor="text1"/>
          <w:shd w:val="clear" w:color="auto" w:fill="FFFFFF"/>
        </w:rPr>
        <w:t xml:space="preserve">.  </w:t>
      </w:r>
      <w:r w:rsidR="00793D08" w:rsidRPr="000F3D4C">
        <w:rPr>
          <w:color w:val="000000" w:themeColor="text1"/>
          <w:shd w:val="clear" w:color="auto" w:fill="FFFFFF"/>
        </w:rPr>
        <w:t>S</w:t>
      </w:r>
      <w:r w:rsidR="007E48A7" w:rsidRPr="000F3D4C">
        <w:rPr>
          <w:color w:val="000000" w:themeColor="text1"/>
          <w:shd w:val="clear" w:color="auto" w:fill="FFFFFF"/>
        </w:rPr>
        <w:t xml:space="preserve">peed of </w:t>
      </w:r>
      <w:r w:rsidR="008F6BD3" w:rsidRPr="000F3D4C">
        <w:rPr>
          <w:color w:val="000000" w:themeColor="text1"/>
          <w:shd w:val="clear" w:color="auto" w:fill="FFFFFF"/>
        </w:rPr>
        <w:t xml:space="preserve">the participant was </w:t>
      </w:r>
      <w:r w:rsidR="007E48A7" w:rsidRPr="000F3D4C">
        <w:rPr>
          <w:color w:val="000000" w:themeColor="text1"/>
          <w:shd w:val="clear" w:color="auto" w:fill="FFFFFF"/>
        </w:rPr>
        <w:t xml:space="preserve">1.43 </w:t>
      </w:r>
      <w:r w:rsidR="00FC3005" w:rsidRPr="000F3D4C">
        <w:rPr>
          <w:color w:val="000000" w:themeColor="text1"/>
          <w:shd w:val="clear" w:color="auto" w:fill="FFFFFF"/>
        </w:rPr>
        <w:t xml:space="preserve">seconds </w:t>
      </w:r>
      <w:r w:rsidR="008F6BD3" w:rsidRPr="000F3D4C">
        <w:rPr>
          <w:color w:val="000000" w:themeColor="text1"/>
          <w:shd w:val="clear" w:color="auto" w:fill="FFFFFF"/>
        </w:rPr>
        <w:t xml:space="preserve">which </w:t>
      </w:r>
      <w:r w:rsidR="00CB3896" w:rsidRPr="000F3D4C">
        <w:rPr>
          <w:color w:val="000000" w:themeColor="text1"/>
          <w:shd w:val="clear" w:color="auto" w:fill="FFFFFF"/>
        </w:rPr>
        <w:t>show</w:t>
      </w:r>
      <w:r w:rsidR="00C4013F" w:rsidRPr="000F3D4C">
        <w:rPr>
          <w:color w:val="000000" w:themeColor="text1"/>
          <w:shd w:val="clear" w:color="auto" w:fill="FFFFFF"/>
        </w:rPr>
        <w:t>ed</w:t>
      </w:r>
      <w:r w:rsidR="00CB3896" w:rsidRPr="000F3D4C">
        <w:rPr>
          <w:color w:val="000000" w:themeColor="text1"/>
          <w:shd w:val="clear" w:color="auto" w:fill="FFFFFF"/>
        </w:rPr>
        <w:t xml:space="preserve"> she was </w:t>
      </w:r>
      <w:r w:rsidR="00305C39" w:rsidRPr="000F3D4C">
        <w:rPr>
          <w:color w:val="000000" w:themeColor="text1"/>
        </w:rPr>
        <w:t xml:space="preserve">significantly </w:t>
      </w:r>
      <w:r w:rsidR="00A34133" w:rsidRPr="000F3D4C">
        <w:rPr>
          <w:color w:val="000000" w:themeColor="text1"/>
        </w:rPr>
        <w:t>quicker</w:t>
      </w:r>
      <w:r w:rsidR="00A34133" w:rsidRPr="000F3D4C">
        <w:rPr>
          <w:rStyle w:val="apple-converted-space"/>
          <w:color w:val="000000" w:themeColor="text1"/>
        </w:rPr>
        <w:t xml:space="preserve"> than</w:t>
      </w:r>
      <w:r w:rsidR="007E48A7" w:rsidRPr="000F3D4C">
        <w:rPr>
          <w:color w:val="000000" w:themeColor="text1"/>
          <w:shd w:val="clear" w:color="auto" w:fill="FFFFFF"/>
        </w:rPr>
        <w:t xml:space="preserve"> the mean group of 1.64±0.</w:t>
      </w:r>
      <w:r w:rsidR="0082005E" w:rsidRPr="000F3D4C">
        <w:rPr>
          <w:color w:val="000000" w:themeColor="text1"/>
          <w:shd w:val="clear" w:color="auto" w:fill="FFFFFF"/>
        </w:rPr>
        <w:t>23.</w:t>
      </w:r>
      <w:r w:rsidR="00C4013F" w:rsidRPr="000F3D4C">
        <w:rPr>
          <w:color w:val="000000" w:themeColor="text1"/>
          <w:shd w:val="clear" w:color="auto" w:fill="FFFFFF"/>
        </w:rPr>
        <w:t xml:space="preserve"> E</w:t>
      </w:r>
      <w:r w:rsidR="00766880" w:rsidRPr="000F3D4C">
        <w:rPr>
          <w:color w:val="000000" w:themeColor="text1"/>
          <w:shd w:val="clear" w:color="auto" w:fill="FFFFFF"/>
        </w:rPr>
        <w:t>lite</w:t>
      </w:r>
      <w:r w:rsidR="00EE1997" w:rsidRPr="000F3D4C">
        <w:rPr>
          <w:color w:val="000000" w:themeColor="text1"/>
          <w:shd w:val="clear" w:color="auto" w:fill="FFFFFF"/>
        </w:rPr>
        <w:t xml:space="preserve"> level </w:t>
      </w:r>
      <w:r w:rsidR="00766880" w:rsidRPr="000F3D4C">
        <w:rPr>
          <w:color w:val="000000" w:themeColor="text1"/>
          <w:shd w:val="clear" w:color="auto" w:fill="FFFFFF"/>
        </w:rPr>
        <w:t xml:space="preserve">mean </w:t>
      </w:r>
      <w:r w:rsidR="00EE1997" w:rsidRPr="000F3D4C">
        <w:rPr>
          <w:color w:val="000000" w:themeColor="text1"/>
          <w:shd w:val="clear" w:color="auto" w:fill="FFFFFF"/>
        </w:rPr>
        <w:t xml:space="preserve">speed </w:t>
      </w:r>
      <w:r w:rsidR="00CF63A8" w:rsidRPr="000F3D4C">
        <w:rPr>
          <w:color w:val="000000" w:themeColor="text1"/>
          <w:shd w:val="clear" w:color="auto" w:fill="FFFFFF"/>
        </w:rPr>
        <w:t xml:space="preserve">from Simpson et al. (2019) </w:t>
      </w:r>
      <w:r w:rsidR="00536111" w:rsidRPr="000F3D4C">
        <w:rPr>
          <w:color w:val="000000" w:themeColor="text1"/>
          <w:shd w:val="clear" w:color="auto" w:fill="FFFFFF"/>
        </w:rPr>
        <w:t>study</w:t>
      </w:r>
      <w:r w:rsidR="00E55862" w:rsidRPr="000F3D4C">
        <w:rPr>
          <w:color w:val="000000" w:themeColor="text1"/>
          <w:shd w:val="clear" w:color="auto" w:fill="FFFFFF"/>
        </w:rPr>
        <w:t xml:space="preserve"> was</w:t>
      </w:r>
      <w:r w:rsidR="00EE1997" w:rsidRPr="000F3D4C">
        <w:rPr>
          <w:color w:val="000000" w:themeColor="text1"/>
          <w:shd w:val="clear" w:color="auto" w:fill="FFFFFF"/>
        </w:rPr>
        <w:t xml:space="preserve"> </w:t>
      </w:r>
      <w:r w:rsidR="00990C17" w:rsidRPr="000F3D4C">
        <w:rPr>
          <w:color w:val="000000" w:themeColor="text1"/>
          <w:shd w:val="clear" w:color="auto" w:fill="FFFFFF"/>
        </w:rPr>
        <w:t>1.16±0.</w:t>
      </w:r>
      <w:r w:rsidR="00E55862" w:rsidRPr="000F3D4C">
        <w:rPr>
          <w:color w:val="000000" w:themeColor="text1"/>
          <w:shd w:val="clear" w:color="auto" w:fill="FFFFFF"/>
        </w:rPr>
        <w:t xml:space="preserve">06. </w:t>
      </w:r>
      <w:r w:rsidR="00FC3005" w:rsidRPr="000F3D4C">
        <w:rPr>
          <w:color w:val="000000" w:themeColor="text1"/>
          <w:shd w:val="clear" w:color="auto" w:fill="FFFFFF"/>
        </w:rPr>
        <w:t>The participant</w:t>
      </w:r>
      <w:r w:rsidR="00DD2A81" w:rsidRPr="000F3D4C">
        <w:rPr>
          <w:color w:val="000000" w:themeColor="text1"/>
          <w:shd w:val="clear" w:color="auto" w:fill="FFFFFF"/>
        </w:rPr>
        <w:t>’s</w:t>
      </w:r>
      <w:r w:rsidR="00FC3005" w:rsidRPr="000F3D4C">
        <w:rPr>
          <w:color w:val="000000" w:themeColor="text1"/>
          <w:shd w:val="clear" w:color="auto" w:fill="FFFFFF"/>
        </w:rPr>
        <w:t xml:space="preserve"> agility tes</w:t>
      </w:r>
      <w:r w:rsidR="003C2F66" w:rsidRPr="000F3D4C">
        <w:rPr>
          <w:color w:val="000000" w:themeColor="text1"/>
          <w:shd w:val="clear" w:color="auto" w:fill="FFFFFF"/>
        </w:rPr>
        <w:t xml:space="preserve">t </w:t>
      </w:r>
      <w:r w:rsidR="00FC3005" w:rsidRPr="000F3D4C">
        <w:rPr>
          <w:color w:val="000000" w:themeColor="text1"/>
          <w:shd w:val="clear" w:color="auto" w:fill="FFFFFF"/>
        </w:rPr>
        <w:t>result</w:t>
      </w:r>
      <w:r w:rsidR="00935E27" w:rsidRPr="000F3D4C">
        <w:rPr>
          <w:color w:val="000000" w:themeColor="text1"/>
          <w:shd w:val="clear" w:color="auto" w:fill="FFFFFF"/>
        </w:rPr>
        <w:t xml:space="preserve"> </w:t>
      </w:r>
      <w:r w:rsidR="00CE418A" w:rsidRPr="000F3D4C">
        <w:rPr>
          <w:color w:val="000000" w:themeColor="text1"/>
          <w:shd w:val="clear" w:color="auto" w:fill="FFFFFF"/>
        </w:rPr>
        <w:t>w</w:t>
      </w:r>
      <w:r w:rsidR="00935E27" w:rsidRPr="000F3D4C">
        <w:rPr>
          <w:color w:val="000000" w:themeColor="text1"/>
          <w:shd w:val="clear" w:color="auto" w:fill="FFFFFF"/>
        </w:rPr>
        <w:t>as</w:t>
      </w:r>
      <w:r w:rsidR="0096215B" w:rsidRPr="000F3D4C">
        <w:rPr>
          <w:color w:val="000000" w:themeColor="text1"/>
          <w:shd w:val="clear" w:color="auto" w:fill="FFFFFF"/>
        </w:rPr>
        <w:t xml:space="preserve"> 11.45 seconds</w:t>
      </w:r>
      <w:r w:rsidR="00CB3896" w:rsidRPr="000F3D4C">
        <w:rPr>
          <w:color w:val="000000" w:themeColor="text1"/>
          <w:shd w:val="clear" w:color="auto" w:fill="FFFFFF"/>
        </w:rPr>
        <w:t xml:space="preserve">, this is </w:t>
      </w:r>
      <w:r w:rsidR="003C2F66" w:rsidRPr="000F3D4C">
        <w:rPr>
          <w:color w:val="000000" w:themeColor="text1"/>
          <w:shd w:val="clear" w:color="auto" w:fill="FFFFFF"/>
        </w:rPr>
        <w:t>lower than the mean group of 14.58±1.83</w:t>
      </w:r>
      <w:r w:rsidR="00897860" w:rsidRPr="000F3D4C">
        <w:rPr>
          <w:color w:val="000000" w:themeColor="text1"/>
          <w:shd w:val="clear" w:color="auto" w:fill="FFFFFF"/>
        </w:rPr>
        <w:t xml:space="preserve">. </w:t>
      </w:r>
      <w:r w:rsidR="000148D6" w:rsidRPr="000F3D4C">
        <w:rPr>
          <w:color w:val="000000" w:themeColor="text1"/>
          <w:shd w:val="clear" w:color="auto" w:fill="FFFFFF"/>
        </w:rPr>
        <w:t>H</w:t>
      </w:r>
      <w:r w:rsidR="00AE1B60" w:rsidRPr="000F3D4C">
        <w:rPr>
          <w:color w:val="000000" w:themeColor="text1"/>
          <w:shd w:val="clear" w:color="auto" w:fill="FFFFFF"/>
        </w:rPr>
        <w:t xml:space="preserve">igher level under </w:t>
      </w:r>
      <w:r w:rsidR="00A90100" w:rsidRPr="000F3D4C">
        <w:rPr>
          <w:color w:val="000000" w:themeColor="text1"/>
          <w:shd w:val="clear" w:color="auto" w:fill="FFFFFF"/>
        </w:rPr>
        <w:t>18-year-old</w:t>
      </w:r>
      <w:r w:rsidR="00803A40" w:rsidRPr="000F3D4C">
        <w:rPr>
          <w:color w:val="000000" w:themeColor="text1"/>
          <w:shd w:val="clear" w:color="auto" w:fill="FFFFFF"/>
        </w:rPr>
        <w:t xml:space="preserve"> </w:t>
      </w:r>
      <w:r w:rsidR="00BB3D34" w:rsidRPr="000F3D4C">
        <w:rPr>
          <w:color w:val="000000" w:themeColor="text1"/>
          <w:shd w:val="clear" w:color="auto" w:fill="FFFFFF"/>
        </w:rPr>
        <w:t xml:space="preserve">netball players agility </w:t>
      </w:r>
      <w:r w:rsidR="000A3E57" w:rsidRPr="000F3D4C">
        <w:rPr>
          <w:color w:val="000000" w:themeColor="text1"/>
          <w:shd w:val="clear" w:color="auto" w:fill="FFFFFF"/>
        </w:rPr>
        <w:t xml:space="preserve">mean </w:t>
      </w:r>
      <w:r w:rsidR="000B583E">
        <w:rPr>
          <w:color w:val="000000" w:themeColor="text1"/>
          <w:shd w:val="clear" w:color="auto" w:fill="FFFFFF"/>
        </w:rPr>
        <w:t>T</w:t>
      </w:r>
      <w:r w:rsidR="000A3E57" w:rsidRPr="000F3D4C">
        <w:rPr>
          <w:color w:val="000000" w:themeColor="text1"/>
          <w:shd w:val="clear" w:color="auto" w:fill="FFFFFF"/>
        </w:rPr>
        <w:t>-</w:t>
      </w:r>
      <w:r w:rsidR="00BB3D34" w:rsidRPr="000F3D4C">
        <w:rPr>
          <w:color w:val="000000" w:themeColor="text1"/>
          <w:shd w:val="clear" w:color="auto" w:fill="FFFFFF"/>
        </w:rPr>
        <w:t xml:space="preserve">test </w:t>
      </w:r>
      <w:r w:rsidR="00FA1949" w:rsidRPr="000F3D4C">
        <w:rPr>
          <w:color w:val="000000" w:themeColor="text1"/>
          <w:shd w:val="clear" w:color="auto" w:fill="FFFFFF"/>
        </w:rPr>
        <w:t xml:space="preserve">mean </w:t>
      </w:r>
      <w:r w:rsidR="00AC23D6" w:rsidRPr="000F3D4C">
        <w:rPr>
          <w:color w:val="000000" w:themeColor="text1"/>
          <w:shd w:val="clear" w:color="auto" w:fill="FFFFFF"/>
        </w:rPr>
        <w:t>score was</w:t>
      </w:r>
      <w:r w:rsidR="000A3E57" w:rsidRPr="000F3D4C">
        <w:rPr>
          <w:color w:val="000000" w:themeColor="text1"/>
          <w:shd w:val="clear" w:color="auto" w:fill="FFFFFF"/>
        </w:rPr>
        <w:t xml:space="preserve"> </w:t>
      </w:r>
      <w:r w:rsidR="000A3E57" w:rsidRPr="000F3D4C">
        <w:rPr>
          <w:color w:val="000000" w:themeColor="text1"/>
        </w:rPr>
        <w:t>6.46 ± 0.5</w:t>
      </w:r>
      <w:r w:rsidR="001B1915" w:rsidRPr="000F3D4C">
        <w:rPr>
          <w:color w:val="000000" w:themeColor="text1"/>
        </w:rPr>
        <w:t>3 (Ibrahim et al.,</w:t>
      </w:r>
      <w:r w:rsidR="00FA1949" w:rsidRPr="000F3D4C">
        <w:rPr>
          <w:color w:val="000000" w:themeColor="text1"/>
        </w:rPr>
        <w:t xml:space="preserve"> </w:t>
      </w:r>
      <w:r w:rsidR="001B1915" w:rsidRPr="000F3D4C">
        <w:rPr>
          <w:color w:val="000000" w:themeColor="text1"/>
        </w:rPr>
        <w:t>20</w:t>
      </w:r>
      <w:r w:rsidR="00A90100" w:rsidRPr="000F3D4C">
        <w:rPr>
          <w:color w:val="000000" w:themeColor="text1"/>
        </w:rPr>
        <w:t>17</w:t>
      </w:r>
      <w:r w:rsidR="00F75A12" w:rsidRPr="000F3D4C">
        <w:rPr>
          <w:color w:val="000000" w:themeColor="text1"/>
        </w:rPr>
        <w:t>)</w:t>
      </w:r>
      <w:r w:rsidR="00FA1949" w:rsidRPr="000F3D4C">
        <w:rPr>
          <w:color w:val="000000" w:themeColor="text1"/>
          <w:shd w:val="clear" w:color="auto" w:fill="FFFFFF"/>
        </w:rPr>
        <w:t xml:space="preserve">. </w:t>
      </w:r>
      <w:r w:rsidR="00897860" w:rsidRPr="000F3D4C">
        <w:rPr>
          <w:color w:val="000000" w:themeColor="text1"/>
          <w:shd w:val="clear" w:color="auto" w:fill="FFFFFF"/>
        </w:rPr>
        <w:t xml:space="preserve">VO2 Max </w:t>
      </w:r>
      <w:r w:rsidR="00120ADD" w:rsidRPr="000F3D4C">
        <w:rPr>
          <w:color w:val="000000" w:themeColor="text1"/>
          <w:shd w:val="clear" w:color="auto" w:fill="FFFFFF"/>
        </w:rPr>
        <w:t>result of the participant was 41.1 compared to the mean group of 34.27±6.3</w:t>
      </w:r>
      <w:r w:rsidR="003077F9" w:rsidRPr="000F3D4C">
        <w:rPr>
          <w:color w:val="000000" w:themeColor="text1"/>
          <w:shd w:val="clear" w:color="auto" w:fill="FFFFFF"/>
        </w:rPr>
        <w:t xml:space="preserve"> </w:t>
      </w:r>
      <w:r w:rsidR="00FA1949" w:rsidRPr="000F3D4C">
        <w:rPr>
          <w:color w:val="000000" w:themeColor="text1"/>
          <w:shd w:val="clear" w:color="auto" w:fill="FFFFFF"/>
        </w:rPr>
        <w:t xml:space="preserve">and </w:t>
      </w:r>
      <w:r w:rsidR="00982578" w:rsidRPr="000F3D4C">
        <w:rPr>
          <w:color w:val="000000" w:themeColor="text1"/>
          <w:shd w:val="clear" w:color="auto" w:fill="FFFFFF"/>
        </w:rPr>
        <w:t>was 17</w:t>
      </w:r>
      <w:r w:rsidR="003077F9" w:rsidRPr="000F3D4C">
        <w:rPr>
          <w:color w:val="000000" w:themeColor="text1"/>
          <w:shd w:val="clear" w:color="auto" w:fill="FFFFFF"/>
        </w:rPr>
        <w:t>% better.</w:t>
      </w:r>
      <w:r w:rsidR="00667F50" w:rsidRPr="000F3D4C">
        <w:rPr>
          <w:color w:val="000000" w:themeColor="text1"/>
          <w:shd w:val="clear" w:color="auto" w:fill="FFFFFF"/>
        </w:rPr>
        <w:t xml:space="preserve"> However, Mungovan</w:t>
      </w:r>
      <w:r w:rsidR="00914138" w:rsidRPr="000F3D4C">
        <w:rPr>
          <w:color w:val="000000" w:themeColor="text1"/>
          <w:shd w:val="clear" w:color="auto" w:fill="FFFFFF"/>
        </w:rPr>
        <w:t xml:space="preserve"> </w:t>
      </w:r>
      <w:r w:rsidR="006B485A" w:rsidRPr="000F3D4C">
        <w:rPr>
          <w:color w:val="000000" w:themeColor="text1"/>
          <w:shd w:val="clear" w:color="auto" w:fill="FFFFFF"/>
        </w:rPr>
        <w:t>et al. (</w:t>
      </w:r>
      <w:r w:rsidR="00C67E21" w:rsidRPr="000F3D4C">
        <w:rPr>
          <w:color w:val="000000" w:themeColor="text1"/>
          <w:shd w:val="clear" w:color="auto" w:fill="FFFFFF"/>
        </w:rPr>
        <w:t>2018</w:t>
      </w:r>
      <w:r w:rsidR="00FB35C4" w:rsidRPr="000F3D4C">
        <w:rPr>
          <w:color w:val="000000" w:themeColor="text1"/>
          <w:shd w:val="clear" w:color="auto" w:fill="FFFFFF"/>
        </w:rPr>
        <w:t>)</w:t>
      </w:r>
      <w:r w:rsidR="00C67E21" w:rsidRPr="000F3D4C">
        <w:rPr>
          <w:color w:val="000000" w:themeColor="text1"/>
          <w:shd w:val="clear" w:color="auto" w:fill="FFFFFF"/>
        </w:rPr>
        <w:t xml:space="preserve"> found international netball players mean</w:t>
      </w:r>
      <w:r w:rsidR="00F045C2" w:rsidRPr="000F3D4C">
        <w:rPr>
          <w:color w:val="000000" w:themeColor="text1"/>
          <w:shd w:val="clear" w:color="auto" w:fill="FFFFFF"/>
        </w:rPr>
        <w:t xml:space="preserve"> VO2</w:t>
      </w:r>
      <w:r w:rsidR="00982578" w:rsidRPr="000F3D4C">
        <w:rPr>
          <w:color w:val="000000" w:themeColor="text1"/>
          <w:shd w:val="clear" w:color="auto" w:fill="FFFFFF"/>
        </w:rPr>
        <w:t xml:space="preserve"> </w:t>
      </w:r>
      <w:r w:rsidR="00F045C2" w:rsidRPr="000F3D4C">
        <w:rPr>
          <w:color w:val="000000" w:themeColor="text1"/>
          <w:shd w:val="clear" w:color="auto" w:fill="FFFFFF"/>
        </w:rPr>
        <w:t xml:space="preserve">Max was </w:t>
      </w:r>
      <w:r w:rsidR="00F045C2" w:rsidRPr="000F3D4C">
        <w:rPr>
          <w:color w:val="000000" w:themeColor="text1"/>
        </w:rPr>
        <w:t>46.59 ± </w:t>
      </w:r>
      <w:r w:rsidR="00720ED4" w:rsidRPr="000F3D4C">
        <w:rPr>
          <w:color w:val="000000" w:themeColor="text1"/>
        </w:rPr>
        <w:t>2.58</w:t>
      </w:r>
      <w:r w:rsidR="00720ED4" w:rsidRPr="000F3D4C">
        <w:rPr>
          <w:rStyle w:val="apple-converted-space"/>
          <w:color w:val="000000" w:themeColor="text1"/>
        </w:rPr>
        <w:t>.</w:t>
      </w:r>
      <w:r w:rsidR="00563DDF" w:rsidRPr="000F3D4C">
        <w:rPr>
          <w:rStyle w:val="apple-converted-space"/>
          <w:color w:val="000000" w:themeColor="text1"/>
        </w:rPr>
        <w:t xml:space="preserve"> </w:t>
      </w:r>
      <w:r w:rsidR="00906A29" w:rsidRPr="000F3D4C">
        <w:rPr>
          <w:rStyle w:val="apple-converted-space"/>
          <w:color w:val="000000" w:themeColor="text1"/>
        </w:rPr>
        <w:t xml:space="preserve"> </w:t>
      </w:r>
      <w:r w:rsidR="00982578" w:rsidRPr="000F3D4C">
        <w:rPr>
          <w:rStyle w:val="apple-converted-space"/>
          <w:color w:val="000000" w:themeColor="text1"/>
          <w:shd w:val="clear" w:color="auto" w:fill="FFFFFF"/>
        </w:rPr>
        <w:t>The p</w:t>
      </w:r>
      <w:r w:rsidR="00906A29" w:rsidRPr="000F3D4C">
        <w:rPr>
          <w:rStyle w:val="apple-converted-space"/>
          <w:color w:val="000000" w:themeColor="text1"/>
        </w:rPr>
        <w:t>arti</w:t>
      </w:r>
      <w:r w:rsidR="00022F40" w:rsidRPr="000F3D4C">
        <w:rPr>
          <w:rStyle w:val="apple-converted-space"/>
          <w:color w:val="000000" w:themeColor="text1"/>
        </w:rPr>
        <w:t>cipan</w:t>
      </w:r>
      <w:r w:rsidR="00906A29" w:rsidRPr="000F3D4C">
        <w:rPr>
          <w:rStyle w:val="apple-converted-space"/>
          <w:color w:val="000000" w:themeColor="text1"/>
        </w:rPr>
        <w:t>t</w:t>
      </w:r>
      <w:r w:rsidR="00CD1D78">
        <w:rPr>
          <w:rStyle w:val="apple-converted-space"/>
          <w:color w:val="000000" w:themeColor="text1"/>
        </w:rPr>
        <w:t>’s</w:t>
      </w:r>
      <w:r w:rsidR="00906A29" w:rsidRPr="000F3D4C">
        <w:rPr>
          <w:rStyle w:val="apple-converted-space"/>
          <w:color w:val="000000" w:themeColor="text1"/>
        </w:rPr>
        <w:t xml:space="preserve"> score of 36</w:t>
      </w:r>
      <w:r w:rsidR="00A94176" w:rsidRPr="000F3D4C">
        <w:rPr>
          <w:rStyle w:val="apple-converted-space"/>
          <w:color w:val="000000" w:themeColor="text1"/>
        </w:rPr>
        <w:t xml:space="preserve"> for vertical jump </w:t>
      </w:r>
      <w:r w:rsidR="00906A29" w:rsidRPr="000F3D4C">
        <w:rPr>
          <w:rStyle w:val="apple-converted-space"/>
          <w:color w:val="000000" w:themeColor="text1"/>
        </w:rPr>
        <w:t>was higher than the group me</w:t>
      </w:r>
      <w:r w:rsidR="00A94176" w:rsidRPr="000F3D4C">
        <w:rPr>
          <w:rStyle w:val="apple-converted-space"/>
          <w:color w:val="000000" w:themeColor="text1"/>
        </w:rPr>
        <w:t>a</w:t>
      </w:r>
      <w:r w:rsidR="00906A29" w:rsidRPr="000F3D4C">
        <w:rPr>
          <w:rStyle w:val="apple-converted-space"/>
          <w:color w:val="000000" w:themeColor="text1"/>
        </w:rPr>
        <w:t>n of 34.38±2.</w:t>
      </w:r>
      <w:r w:rsidR="0009721E" w:rsidRPr="000F3D4C">
        <w:rPr>
          <w:rStyle w:val="apple-converted-space"/>
          <w:color w:val="000000" w:themeColor="text1"/>
        </w:rPr>
        <w:t>82,</w:t>
      </w:r>
      <w:r w:rsidR="004434B0" w:rsidRPr="000F3D4C">
        <w:rPr>
          <w:rStyle w:val="apple-converted-space"/>
          <w:color w:val="000000" w:themeColor="text1"/>
        </w:rPr>
        <w:t xml:space="preserve"> </w:t>
      </w:r>
      <w:r w:rsidR="00982578" w:rsidRPr="000F3D4C">
        <w:rPr>
          <w:rStyle w:val="apple-converted-space"/>
          <w:color w:val="000000" w:themeColor="text1"/>
        </w:rPr>
        <w:t xml:space="preserve">however, </w:t>
      </w:r>
      <w:r w:rsidR="00A94176" w:rsidRPr="000F3D4C">
        <w:rPr>
          <w:rStyle w:val="apple-converted-space"/>
          <w:color w:val="000000" w:themeColor="text1"/>
        </w:rPr>
        <w:t xml:space="preserve">compared to </w:t>
      </w:r>
      <w:r w:rsidR="004D7604" w:rsidRPr="000F3D4C">
        <w:rPr>
          <w:rStyle w:val="apple-converted-space"/>
          <w:color w:val="000000" w:themeColor="text1"/>
        </w:rPr>
        <w:t>elite centre player</w:t>
      </w:r>
      <w:r w:rsidR="00022F40" w:rsidRPr="000F3D4C">
        <w:rPr>
          <w:rStyle w:val="apple-converted-space"/>
          <w:color w:val="000000" w:themeColor="text1"/>
        </w:rPr>
        <w:t xml:space="preserve">s there was a difference of 10cm </w:t>
      </w:r>
      <w:r w:rsidR="00FE1B2E" w:rsidRPr="000F3D4C">
        <w:rPr>
          <w:rStyle w:val="apple-converted-space"/>
          <w:color w:val="000000" w:themeColor="text1"/>
        </w:rPr>
        <w:t>(Davi</w:t>
      </w:r>
      <w:r w:rsidR="00E54134" w:rsidRPr="000F3D4C">
        <w:rPr>
          <w:rStyle w:val="apple-converted-space"/>
          <w:color w:val="000000" w:themeColor="text1"/>
        </w:rPr>
        <w:t>son, et al. 2022)</w:t>
      </w:r>
      <w:r w:rsidR="00982578" w:rsidRPr="000F3D4C">
        <w:rPr>
          <w:rStyle w:val="apple-converted-space"/>
          <w:color w:val="000000" w:themeColor="text1"/>
        </w:rPr>
        <w:t xml:space="preserve">. </w:t>
      </w:r>
    </w:p>
    <w:p w14:paraId="13B8A67E" w14:textId="77777777" w:rsidR="00340A29" w:rsidRPr="000F3D4C" w:rsidRDefault="00340A29" w:rsidP="000F3D4C">
      <w:pPr>
        <w:pStyle w:val="NormalWeb"/>
        <w:spacing w:before="0" w:after="0" w:line="360" w:lineRule="auto"/>
        <w:rPr>
          <w:color w:val="000000" w:themeColor="text1"/>
          <w:shd w:val="clear" w:color="auto" w:fill="FFFFFF"/>
        </w:rPr>
      </w:pPr>
    </w:p>
    <w:p w14:paraId="4FB14EDA" w14:textId="1D821F7B" w:rsidR="00340A29" w:rsidRPr="000F3D4C" w:rsidRDefault="002B18CE" w:rsidP="000F3D4C">
      <w:pPr>
        <w:pStyle w:val="NormalWeb"/>
        <w:spacing w:before="0" w:after="0" w:line="360" w:lineRule="auto"/>
        <w:rPr>
          <w:color w:val="000000" w:themeColor="text1"/>
          <w:shd w:val="clear" w:color="auto" w:fill="FFFFFF"/>
        </w:rPr>
      </w:pPr>
      <w:r w:rsidRPr="000F3D4C">
        <w:rPr>
          <w:color w:val="000000" w:themeColor="text1"/>
          <w:shd w:val="clear" w:color="auto" w:fill="FFFFFF"/>
        </w:rPr>
        <w:t xml:space="preserve">Figure </w:t>
      </w:r>
      <w:r w:rsidR="000B583E">
        <w:rPr>
          <w:color w:val="000000" w:themeColor="text1"/>
          <w:shd w:val="clear" w:color="auto" w:fill="FFFFFF"/>
        </w:rPr>
        <w:t>2</w:t>
      </w:r>
      <w:r w:rsidR="007735AA">
        <w:rPr>
          <w:color w:val="000000" w:themeColor="text1"/>
          <w:shd w:val="clear" w:color="auto" w:fill="FFFFFF"/>
        </w:rPr>
        <w:t xml:space="preserve"> </w:t>
      </w:r>
      <w:r w:rsidR="000B583E">
        <w:rPr>
          <w:color w:val="000000" w:themeColor="text1"/>
          <w:shd w:val="clear" w:color="auto" w:fill="FFFFFF"/>
        </w:rPr>
        <w:t>P</w:t>
      </w:r>
      <w:r w:rsidR="007735AA">
        <w:rPr>
          <w:color w:val="000000" w:themeColor="text1"/>
          <w:shd w:val="clear" w:color="auto" w:fill="FFFFFF"/>
        </w:rPr>
        <w:t>articipant</w:t>
      </w:r>
      <w:r w:rsidR="000B583E">
        <w:rPr>
          <w:color w:val="000000" w:themeColor="text1"/>
          <w:shd w:val="clear" w:color="auto" w:fill="FFFFFF"/>
        </w:rPr>
        <w:t>’s</w:t>
      </w:r>
      <w:r w:rsidR="007735AA">
        <w:rPr>
          <w:color w:val="000000" w:themeColor="text1"/>
          <w:shd w:val="clear" w:color="auto" w:fill="FFFFFF"/>
        </w:rPr>
        <w:t xml:space="preserve"> </w:t>
      </w:r>
      <w:r w:rsidR="000B583E">
        <w:rPr>
          <w:color w:val="000000" w:themeColor="text1"/>
          <w:shd w:val="clear" w:color="auto" w:fill="FFFFFF"/>
        </w:rPr>
        <w:t>Z</w:t>
      </w:r>
      <w:r w:rsidR="007735AA">
        <w:rPr>
          <w:color w:val="000000" w:themeColor="text1"/>
          <w:shd w:val="clear" w:color="auto" w:fill="FFFFFF"/>
        </w:rPr>
        <w:t xml:space="preserve"> score results compared to the </w:t>
      </w:r>
      <w:r w:rsidR="00AB5159">
        <w:rPr>
          <w:color w:val="000000" w:themeColor="text1"/>
          <w:shd w:val="clear" w:color="auto" w:fill="FFFFFF"/>
        </w:rPr>
        <w:t>group.</w:t>
      </w:r>
      <w:r w:rsidR="007735AA">
        <w:rPr>
          <w:color w:val="000000" w:themeColor="text1"/>
          <w:shd w:val="clear" w:color="auto" w:fill="FFFFFF"/>
        </w:rPr>
        <w:t xml:space="preserve"> </w:t>
      </w:r>
    </w:p>
    <w:p w14:paraId="0DD29F55" w14:textId="4668137D" w:rsidR="00E569B6" w:rsidRPr="000F3D4C" w:rsidRDefault="00BA7882" w:rsidP="000F3D4C">
      <w:pPr>
        <w:spacing w:line="360" w:lineRule="auto"/>
        <w:rPr>
          <w:rFonts w:ascii="Times New Roman" w:hAnsi="Times New Roman" w:cs="Times New Roman"/>
          <w:color w:val="000000" w:themeColor="text1"/>
        </w:rPr>
      </w:pPr>
      <w:r w:rsidRPr="000F3D4C">
        <w:rPr>
          <w:rFonts w:ascii="Times New Roman" w:hAnsi="Times New Roman" w:cs="Times New Roman"/>
          <w:noProof/>
          <w:color w:val="000000" w:themeColor="text1"/>
        </w:rPr>
        <w:lastRenderedPageBreak/>
        <w:drawing>
          <wp:inline distT="0" distB="0" distL="0" distR="0" wp14:anchorId="21C07043" wp14:editId="3D3A916E">
            <wp:extent cx="4572000" cy="3251200"/>
            <wp:effectExtent l="0" t="0" r="12700" b="12700"/>
            <wp:docPr id="1" name="Chart 1">
              <a:extLst xmlns:a="http://schemas.openxmlformats.org/drawingml/2006/main">
                <a:ext uri="{FF2B5EF4-FFF2-40B4-BE49-F238E27FC236}">
                  <a16:creationId xmlns:a16="http://schemas.microsoft.com/office/drawing/2014/main" id="{8B78BEC3-3A6F-CCF4-C511-AA06B15435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674B8A4" w14:textId="77777777" w:rsidR="00E569B6" w:rsidRPr="000F3D4C" w:rsidRDefault="00E569B6" w:rsidP="000F3D4C">
      <w:pPr>
        <w:spacing w:line="360" w:lineRule="auto"/>
        <w:rPr>
          <w:rFonts w:ascii="Times New Roman" w:hAnsi="Times New Roman" w:cs="Times New Roman"/>
          <w:color w:val="000000" w:themeColor="text1"/>
        </w:rPr>
      </w:pPr>
    </w:p>
    <w:p w14:paraId="3B688B28" w14:textId="77777777" w:rsidR="00E569B6" w:rsidRPr="000F3D4C" w:rsidRDefault="00E569B6" w:rsidP="000F3D4C">
      <w:pPr>
        <w:spacing w:line="360" w:lineRule="auto"/>
        <w:rPr>
          <w:rFonts w:ascii="Times New Roman" w:hAnsi="Times New Roman" w:cs="Times New Roman"/>
          <w:color w:val="000000" w:themeColor="text1"/>
        </w:rPr>
      </w:pPr>
    </w:p>
    <w:p w14:paraId="43CC1F4C" w14:textId="77777777" w:rsidR="00E569B6" w:rsidRPr="000F3D4C" w:rsidRDefault="00E569B6" w:rsidP="000F3D4C">
      <w:pPr>
        <w:spacing w:line="360" w:lineRule="auto"/>
        <w:rPr>
          <w:rFonts w:ascii="Times New Roman" w:hAnsi="Times New Roman" w:cs="Times New Roman"/>
          <w:bCs/>
          <w:color w:val="000000" w:themeColor="text1"/>
        </w:rPr>
      </w:pPr>
    </w:p>
    <w:p w14:paraId="0A12F145" w14:textId="7258FD9B" w:rsidR="008F243A" w:rsidRPr="00AB5159" w:rsidRDefault="0004790D" w:rsidP="000F3D4C">
      <w:pPr>
        <w:spacing w:line="360" w:lineRule="auto"/>
        <w:rPr>
          <w:rFonts w:ascii="Times New Roman" w:hAnsi="Times New Roman" w:cs="Times New Roman"/>
          <w:bCs/>
          <w:color w:val="000000" w:themeColor="text1"/>
        </w:rPr>
      </w:pPr>
      <w:r w:rsidRPr="000F3D4C">
        <w:rPr>
          <w:rFonts w:ascii="Times New Roman" w:hAnsi="Times New Roman" w:cs="Times New Roman"/>
          <w:bCs/>
          <w:color w:val="000000" w:themeColor="text1"/>
        </w:rPr>
        <w:t xml:space="preserve">Figure </w:t>
      </w:r>
      <w:r w:rsidR="000B583E">
        <w:rPr>
          <w:rFonts w:ascii="Times New Roman" w:hAnsi="Times New Roman" w:cs="Times New Roman"/>
          <w:bCs/>
          <w:color w:val="000000" w:themeColor="text1"/>
        </w:rPr>
        <w:t>2</w:t>
      </w:r>
      <w:r w:rsidRPr="000F3D4C">
        <w:rPr>
          <w:rFonts w:ascii="Times New Roman" w:hAnsi="Times New Roman" w:cs="Times New Roman"/>
          <w:bCs/>
          <w:color w:val="000000" w:themeColor="text1"/>
        </w:rPr>
        <w:t xml:space="preserve"> </w:t>
      </w:r>
      <w:r w:rsidR="007101B8" w:rsidRPr="000F3D4C">
        <w:rPr>
          <w:rFonts w:ascii="Times New Roman" w:hAnsi="Times New Roman" w:cs="Times New Roman"/>
          <w:bCs/>
          <w:color w:val="000000" w:themeColor="text1"/>
        </w:rPr>
        <w:t>illustrates the</w:t>
      </w:r>
      <w:r w:rsidRPr="000F3D4C">
        <w:rPr>
          <w:rFonts w:ascii="Times New Roman" w:hAnsi="Times New Roman" w:cs="Times New Roman"/>
          <w:bCs/>
          <w:color w:val="000000" w:themeColor="text1"/>
        </w:rPr>
        <w:t xml:space="preserve"> participant</w:t>
      </w:r>
      <w:r w:rsidR="00CD1D78">
        <w:rPr>
          <w:rFonts w:ascii="Times New Roman" w:hAnsi="Times New Roman" w:cs="Times New Roman"/>
          <w:bCs/>
          <w:color w:val="000000" w:themeColor="text1"/>
        </w:rPr>
        <w:t>’</w:t>
      </w:r>
      <w:r w:rsidRPr="000F3D4C">
        <w:rPr>
          <w:rFonts w:ascii="Times New Roman" w:hAnsi="Times New Roman" w:cs="Times New Roman"/>
          <w:bCs/>
          <w:color w:val="000000" w:themeColor="text1"/>
        </w:rPr>
        <w:t>s z-scores</w:t>
      </w:r>
      <w:r w:rsidR="000E7C1F" w:rsidRPr="000F3D4C">
        <w:rPr>
          <w:rFonts w:ascii="Times New Roman" w:hAnsi="Times New Roman" w:cs="Times New Roman"/>
          <w:bCs/>
          <w:color w:val="000000" w:themeColor="text1"/>
        </w:rPr>
        <w:t xml:space="preserve"> for each test. </w:t>
      </w:r>
      <w:r w:rsidR="00A918F7" w:rsidRPr="000F3D4C">
        <w:rPr>
          <w:rFonts w:ascii="Times New Roman" w:hAnsi="Times New Roman" w:cs="Times New Roman"/>
          <w:bCs/>
          <w:color w:val="000000" w:themeColor="text1"/>
        </w:rPr>
        <w:t xml:space="preserve">The </w:t>
      </w:r>
      <w:r w:rsidR="00231B48">
        <w:rPr>
          <w:rFonts w:ascii="Times New Roman" w:hAnsi="Times New Roman" w:cs="Times New Roman"/>
          <w:bCs/>
          <w:color w:val="000000" w:themeColor="text1"/>
        </w:rPr>
        <w:t>Z</w:t>
      </w:r>
      <w:r w:rsidR="00A918F7" w:rsidRPr="000F3D4C">
        <w:rPr>
          <w:rFonts w:ascii="Times New Roman" w:hAnsi="Times New Roman" w:cs="Times New Roman"/>
          <w:bCs/>
          <w:color w:val="000000" w:themeColor="text1"/>
        </w:rPr>
        <w:t xml:space="preserve"> score shifted to negative for strength (weaker than </w:t>
      </w:r>
      <w:r w:rsidR="007101B8" w:rsidRPr="000F3D4C">
        <w:rPr>
          <w:rFonts w:ascii="Times New Roman" w:hAnsi="Times New Roman" w:cs="Times New Roman"/>
          <w:bCs/>
          <w:color w:val="000000" w:themeColor="text1"/>
        </w:rPr>
        <w:t>average)</w:t>
      </w:r>
      <w:r w:rsidR="00823C97" w:rsidRPr="000F3D4C">
        <w:rPr>
          <w:rFonts w:ascii="Times New Roman" w:hAnsi="Times New Roman" w:cs="Times New Roman"/>
          <w:bCs/>
          <w:color w:val="000000" w:themeColor="text1"/>
        </w:rPr>
        <w:t xml:space="preserve">.  The positive </w:t>
      </w:r>
      <w:r w:rsidR="007101B8" w:rsidRPr="000F3D4C">
        <w:rPr>
          <w:rFonts w:ascii="Times New Roman" w:hAnsi="Times New Roman" w:cs="Times New Roman"/>
          <w:bCs/>
          <w:color w:val="000000" w:themeColor="text1"/>
        </w:rPr>
        <w:t>shift</w:t>
      </w:r>
      <w:r w:rsidR="00823C97" w:rsidRPr="000F3D4C">
        <w:rPr>
          <w:rFonts w:ascii="Times New Roman" w:hAnsi="Times New Roman" w:cs="Times New Roman"/>
          <w:bCs/>
          <w:color w:val="000000" w:themeColor="text1"/>
        </w:rPr>
        <w:t xml:space="preserve"> in leg power and VO2Max </w:t>
      </w:r>
      <w:r w:rsidR="007101B8" w:rsidRPr="000F3D4C">
        <w:rPr>
          <w:rFonts w:ascii="Times New Roman" w:hAnsi="Times New Roman" w:cs="Times New Roman"/>
          <w:bCs/>
          <w:color w:val="000000" w:themeColor="text1"/>
        </w:rPr>
        <w:t xml:space="preserve">indicated better </w:t>
      </w:r>
      <w:r w:rsidR="000F6C85" w:rsidRPr="000F3D4C">
        <w:rPr>
          <w:rFonts w:ascii="Times New Roman" w:hAnsi="Times New Roman" w:cs="Times New Roman"/>
          <w:bCs/>
          <w:color w:val="000000" w:themeColor="text1"/>
        </w:rPr>
        <w:t xml:space="preserve">than </w:t>
      </w:r>
      <w:r w:rsidR="007101B8" w:rsidRPr="000F3D4C">
        <w:rPr>
          <w:rFonts w:ascii="Times New Roman" w:hAnsi="Times New Roman" w:cs="Times New Roman"/>
          <w:bCs/>
          <w:color w:val="000000" w:themeColor="text1"/>
        </w:rPr>
        <w:t xml:space="preserve">average. </w:t>
      </w:r>
      <w:r w:rsidR="000F6C85" w:rsidRPr="000F3D4C">
        <w:rPr>
          <w:rFonts w:ascii="Times New Roman" w:hAnsi="Times New Roman" w:cs="Times New Roman"/>
          <w:bCs/>
          <w:color w:val="000000" w:themeColor="text1"/>
        </w:rPr>
        <w:t>N</w:t>
      </w:r>
      <w:r w:rsidR="007101B8" w:rsidRPr="000F3D4C">
        <w:rPr>
          <w:rFonts w:ascii="Times New Roman" w:hAnsi="Times New Roman" w:cs="Times New Roman"/>
          <w:bCs/>
          <w:color w:val="000000" w:themeColor="text1"/>
        </w:rPr>
        <w:t xml:space="preserve">egative results for speed and agility are in favour showing the participant is faster than average. </w:t>
      </w:r>
      <w:r w:rsidR="00CD1D78">
        <w:rPr>
          <w:rFonts w:ascii="Times New Roman" w:hAnsi="Times New Roman" w:cs="Times New Roman"/>
          <w:bCs/>
          <w:color w:val="000000" w:themeColor="text1"/>
        </w:rPr>
        <w:t xml:space="preserve">  </w:t>
      </w:r>
    </w:p>
    <w:p w14:paraId="6A85BD2D" w14:textId="68B77EEF" w:rsidR="00AB5159" w:rsidRDefault="00AB5159" w:rsidP="000F3D4C">
      <w:pPr>
        <w:spacing w:line="360" w:lineRule="auto"/>
        <w:rPr>
          <w:rFonts w:ascii="Times New Roman" w:hAnsi="Times New Roman" w:cs="Times New Roman"/>
          <w:color w:val="000000" w:themeColor="text1"/>
        </w:rPr>
      </w:pPr>
    </w:p>
    <w:p w14:paraId="628D7648" w14:textId="77777777" w:rsidR="001E42D6" w:rsidRDefault="001E42D6" w:rsidP="000F3D4C">
      <w:pPr>
        <w:spacing w:line="360" w:lineRule="auto"/>
        <w:rPr>
          <w:rFonts w:ascii="Times New Roman" w:hAnsi="Times New Roman" w:cs="Times New Roman"/>
          <w:color w:val="000000" w:themeColor="text1"/>
        </w:rPr>
      </w:pPr>
    </w:p>
    <w:p w14:paraId="08A6E9E1" w14:textId="108D96DF" w:rsidR="24B7DDB0" w:rsidRDefault="24B7DDB0" w:rsidP="24B7DDB0">
      <w:pPr>
        <w:spacing w:line="360" w:lineRule="auto"/>
        <w:rPr>
          <w:rFonts w:ascii="Times New Roman" w:hAnsi="Times New Roman" w:cs="Times New Roman"/>
          <w:color w:val="000000" w:themeColor="text1"/>
        </w:rPr>
      </w:pPr>
    </w:p>
    <w:p w14:paraId="76A55C3B" w14:textId="47919798" w:rsidR="24B7DDB0" w:rsidRDefault="24B7DDB0" w:rsidP="24B7DDB0">
      <w:pPr>
        <w:spacing w:line="360" w:lineRule="auto"/>
        <w:rPr>
          <w:rFonts w:ascii="Times New Roman" w:hAnsi="Times New Roman" w:cs="Times New Roman"/>
          <w:color w:val="000000" w:themeColor="text1"/>
        </w:rPr>
      </w:pPr>
    </w:p>
    <w:p w14:paraId="1CEDD65E" w14:textId="55063756" w:rsidR="008F243A" w:rsidRPr="001E42D6" w:rsidRDefault="008F243A" w:rsidP="000F3D4C">
      <w:pPr>
        <w:spacing w:line="360" w:lineRule="auto"/>
        <w:rPr>
          <w:rFonts w:ascii="Times New Roman" w:hAnsi="Times New Roman" w:cs="Times New Roman"/>
          <w:b/>
          <w:color w:val="000000" w:themeColor="text1"/>
        </w:rPr>
      </w:pPr>
      <w:r w:rsidRPr="001E42D6">
        <w:rPr>
          <w:rFonts w:ascii="Times New Roman" w:hAnsi="Times New Roman" w:cs="Times New Roman"/>
          <w:b/>
          <w:color w:val="000000" w:themeColor="text1"/>
        </w:rPr>
        <w:t xml:space="preserve">Discussion </w:t>
      </w:r>
    </w:p>
    <w:p w14:paraId="00B92F11" w14:textId="77777777" w:rsidR="008F243A" w:rsidRPr="000F3D4C" w:rsidRDefault="008F243A" w:rsidP="000F3D4C">
      <w:pPr>
        <w:spacing w:line="360" w:lineRule="auto"/>
        <w:rPr>
          <w:rFonts w:ascii="Times New Roman" w:hAnsi="Times New Roman" w:cs="Times New Roman"/>
          <w:color w:val="000000" w:themeColor="text1"/>
        </w:rPr>
      </w:pPr>
    </w:p>
    <w:p w14:paraId="0EFCED01" w14:textId="099BA64F" w:rsidR="008F243A" w:rsidRPr="000F3D4C" w:rsidRDefault="00626365" w:rsidP="000F3D4C">
      <w:pPr>
        <w:spacing w:line="360" w:lineRule="auto"/>
        <w:rPr>
          <w:rFonts w:ascii="Times New Roman" w:hAnsi="Times New Roman" w:cs="Times New Roman"/>
          <w:color w:val="000000" w:themeColor="text1"/>
        </w:rPr>
      </w:pPr>
      <w:r w:rsidRPr="000F3D4C">
        <w:rPr>
          <w:rFonts w:ascii="Times New Roman" w:hAnsi="Times New Roman" w:cs="Times New Roman"/>
          <w:color w:val="000000" w:themeColor="text1"/>
        </w:rPr>
        <w:t xml:space="preserve">The </w:t>
      </w:r>
      <w:r w:rsidR="008A41F2" w:rsidRPr="000F3D4C">
        <w:rPr>
          <w:rFonts w:ascii="Times New Roman" w:hAnsi="Times New Roman" w:cs="Times New Roman"/>
          <w:color w:val="000000" w:themeColor="text1"/>
        </w:rPr>
        <w:t>purpose</w:t>
      </w:r>
      <w:r w:rsidRPr="000F3D4C">
        <w:rPr>
          <w:rFonts w:ascii="Times New Roman" w:hAnsi="Times New Roman" w:cs="Times New Roman"/>
          <w:color w:val="000000" w:themeColor="text1"/>
        </w:rPr>
        <w:t xml:space="preserve"> of th</w:t>
      </w:r>
      <w:r w:rsidR="008A41F2" w:rsidRPr="000F3D4C">
        <w:rPr>
          <w:rFonts w:ascii="Times New Roman" w:hAnsi="Times New Roman" w:cs="Times New Roman"/>
          <w:color w:val="000000" w:themeColor="text1"/>
        </w:rPr>
        <w:t>is</w:t>
      </w:r>
      <w:r w:rsidRPr="000F3D4C">
        <w:rPr>
          <w:rFonts w:ascii="Times New Roman" w:hAnsi="Times New Roman" w:cs="Times New Roman"/>
          <w:color w:val="000000" w:themeColor="text1"/>
        </w:rPr>
        <w:t xml:space="preserve"> study was to analyse the </w:t>
      </w:r>
      <w:r w:rsidR="001677F9" w:rsidRPr="000F3D4C">
        <w:rPr>
          <w:rFonts w:ascii="Times New Roman" w:hAnsi="Times New Roman" w:cs="Times New Roman"/>
          <w:color w:val="000000" w:themeColor="text1"/>
        </w:rPr>
        <w:t xml:space="preserve">physiological </w:t>
      </w:r>
      <w:r w:rsidR="00727E72" w:rsidRPr="000F3D4C">
        <w:rPr>
          <w:rFonts w:ascii="Times New Roman" w:hAnsi="Times New Roman" w:cs="Times New Roman"/>
          <w:color w:val="000000" w:themeColor="text1"/>
        </w:rPr>
        <w:t>demands and</w:t>
      </w:r>
      <w:r w:rsidR="00F16861" w:rsidRPr="000F3D4C">
        <w:rPr>
          <w:rFonts w:ascii="Times New Roman" w:hAnsi="Times New Roman" w:cs="Times New Roman"/>
          <w:color w:val="000000" w:themeColor="text1"/>
        </w:rPr>
        <w:t xml:space="preserve"> performance variables </w:t>
      </w:r>
      <w:r w:rsidR="001677F9" w:rsidRPr="000F3D4C">
        <w:rPr>
          <w:rFonts w:ascii="Times New Roman" w:hAnsi="Times New Roman" w:cs="Times New Roman"/>
          <w:color w:val="000000" w:themeColor="text1"/>
        </w:rPr>
        <w:t xml:space="preserve">of a </w:t>
      </w:r>
      <w:r w:rsidR="006425BF" w:rsidRPr="000F3D4C">
        <w:rPr>
          <w:rFonts w:ascii="Times New Roman" w:hAnsi="Times New Roman" w:cs="Times New Roman"/>
          <w:color w:val="000000" w:themeColor="text1"/>
        </w:rPr>
        <w:t xml:space="preserve">professional </w:t>
      </w:r>
      <w:r w:rsidR="005B6CA7" w:rsidRPr="000F3D4C">
        <w:rPr>
          <w:rFonts w:ascii="Times New Roman" w:hAnsi="Times New Roman" w:cs="Times New Roman"/>
          <w:color w:val="000000" w:themeColor="text1"/>
        </w:rPr>
        <w:t xml:space="preserve">netball </w:t>
      </w:r>
      <w:r w:rsidR="001677F9" w:rsidRPr="000F3D4C">
        <w:rPr>
          <w:rFonts w:ascii="Times New Roman" w:hAnsi="Times New Roman" w:cs="Times New Roman"/>
          <w:color w:val="000000" w:themeColor="text1"/>
        </w:rPr>
        <w:t>centre player</w:t>
      </w:r>
      <w:r w:rsidR="00B658B3" w:rsidRPr="000F3D4C">
        <w:rPr>
          <w:rFonts w:ascii="Times New Roman" w:hAnsi="Times New Roman" w:cs="Times New Roman"/>
          <w:color w:val="000000" w:themeColor="text1"/>
        </w:rPr>
        <w:t xml:space="preserve">.  </w:t>
      </w:r>
      <w:r w:rsidR="00231B48">
        <w:rPr>
          <w:rFonts w:ascii="Times New Roman" w:hAnsi="Times New Roman" w:cs="Times New Roman"/>
          <w:color w:val="000000" w:themeColor="text1"/>
        </w:rPr>
        <w:t>R</w:t>
      </w:r>
      <w:r w:rsidR="00B658B3" w:rsidRPr="000F3D4C">
        <w:rPr>
          <w:rFonts w:ascii="Times New Roman" w:hAnsi="Times New Roman" w:cs="Times New Roman"/>
          <w:color w:val="000000" w:themeColor="text1"/>
        </w:rPr>
        <w:t xml:space="preserve">esults were then </w:t>
      </w:r>
      <w:r w:rsidR="005B6CA7" w:rsidRPr="000F3D4C">
        <w:rPr>
          <w:rFonts w:ascii="Times New Roman" w:hAnsi="Times New Roman" w:cs="Times New Roman"/>
          <w:color w:val="000000" w:themeColor="text1"/>
        </w:rPr>
        <w:t>compared</w:t>
      </w:r>
      <w:r w:rsidR="008B2F91" w:rsidRPr="000F3D4C">
        <w:rPr>
          <w:rFonts w:ascii="Times New Roman" w:hAnsi="Times New Roman" w:cs="Times New Roman"/>
          <w:color w:val="000000" w:themeColor="text1"/>
        </w:rPr>
        <w:t xml:space="preserve"> </w:t>
      </w:r>
      <w:r w:rsidR="005B6CA7" w:rsidRPr="000F3D4C">
        <w:rPr>
          <w:rFonts w:ascii="Times New Roman" w:hAnsi="Times New Roman" w:cs="Times New Roman"/>
          <w:color w:val="000000" w:themeColor="text1"/>
        </w:rPr>
        <w:t xml:space="preserve">to </w:t>
      </w:r>
      <w:r w:rsidR="00727E72" w:rsidRPr="000F3D4C">
        <w:rPr>
          <w:rFonts w:ascii="Times New Roman" w:hAnsi="Times New Roman" w:cs="Times New Roman"/>
          <w:color w:val="000000" w:themeColor="text1"/>
        </w:rPr>
        <w:t>the</w:t>
      </w:r>
      <w:r w:rsidR="005B6CA7" w:rsidRPr="000F3D4C">
        <w:rPr>
          <w:rFonts w:ascii="Times New Roman" w:hAnsi="Times New Roman" w:cs="Times New Roman"/>
          <w:color w:val="000000" w:themeColor="text1"/>
        </w:rPr>
        <w:t xml:space="preserve"> </w:t>
      </w:r>
      <w:r w:rsidR="007362C0" w:rsidRPr="000F3D4C">
        <w:rPr>
          <w:rFonts w:ascii="Times New Roman" w:hAnsi="Times New Roman" w:cs="Times New Roman"/>
          <w:color w:val="000000" w:themeColor="text1"/>
        </w:rPr>
        <w:t>participant’s</w:t>
      </w:r>
      <w:r w:rsidR="007632EC" w:rsidRPr="000F3D4C">
        <w:rPr>
          <w:rFonts w:ascii="Times New Roman" w:hAnsi="Times New Roman" w:cs="Times New Roman"/>
          <w:color w:val="000000" w:themeColor="text1"/>
        </w:rPr>
        <w:t xml:space="preserve"> current physiological profile</w:t>
      </w:r>
      <w:r w:rsidR="00E9122A">
        <w:rPr>
          <w:rFonts w:ascii="Times New Roman" w:hAnsi="Times New Roman" w:cs="Times New Roman"/>
          <w:color w:val="000000" w:themeColor="text1"/>
        </w:rPr>
        <w:t xml:space="preserve"> and then analysed to </w:t>
      </w:r>
      <w:r w:rsidR="001D31B4">
        <w:rPr>
          <w:rFonts w:ascii="Times New Roman" w:hAnsi="Times New Roman" w:cs="Times New Roman"/>
          <w:color w:val="000000" w:themeColor="text1"/>
        </w:rPr>
        <w:t>derive a suitable training p</w:t>
      </w:r>
      <w:r w:rsidR="00BC349A">
        <w:rPr>
          <w:rFonts w:ascii="Times New Roman" w:hAnsi="Times New Roman" w:cs="Times New Roman"/>
          <w:color w:val="000000" w:themeColor="text1"/>
        </w:rPr>
        <w:t xml:space="preserve">lan. </w:t>
      </w:r>
    </w:p>
    <w:p w14:paraId="7661B908" w14:textId="77777777" w:rsidR="00182A64" w:rsidRPr="000F3D4C" w:rsidRDefault="00182A64" w:rsidP="000F3D4C">
      <w:pPr>
        <w:spacing w:line="360" w:lineRule="auto"/>
        <w:rPr>
          <w:rFonts w:ascii="Times New Roman" w:hAnsi="Times New Roman" w:cs="Times New Roman"/>
          <w:color w:val="000000" w:themeColor="text1"/>
        </w:rPr>
      </w:pPr>
    </w:p>
    <w:p w14:paraId="0B9F764D" w14:textId="7F49F45F" w:rsidR="00231B48" w:rsidRDefault="001E42D6" w:rsidP="00B243DC">
      <w:pPr>
        <w:spacing w:line="360" w:lineRule="auto"/>
        <w:rPr>
          <w:rStyle w:val="apple-converted-space"/>
          <w:rFonts w:ascii="Times New Roman" w:hAnsi="Times New Roman" w:cs="Times New Roman"/>
          <w:color w:val="000000" w:themeColor="text1"/>
          <w:shd w:val="clear" w:color="auto" w:fill="FFFFFF"/>
        </w:rPr>
      </w:pPr>
      <w:r>
        <w:rPr>
          <w:rStyle w:val="apple-converted-space"/>
          <w:rFonts w:ascii="Times New Roman" w:eastAsia="Times New Roman" w:hAnsi="Times New Roman" w:cs="Times New Roman"/>
          <w:color w:val="000000" w:themeColor="text1"/>
        </w:rPr>
        <w:t>T</w:t>
      </w:r>
      <w:r w:rsidR="0026441B" w:rsidRPr="000F3D4C">
        <w:rPr>
          <w:rStyle w:val="apple-converted-space"/>
          <w:rFonts w:ascii="Times New Roman" w:eastAsia="Times New Roman" w:hAnsi="Times New Roman" w:cs="Times New Roman"/>
          <w:color w:val="000000" w:themeColor="text1"/>
        </w:rPr>
        <w:t xml:space="preserve">he key demands </w:t>
      </w:r>
      <w:r w:rsidR="0026441B" w:rsidRPr="000F3D4C">
        <w:rPr>
          <w:rFonts w:ascii="Times New Roman" w:eastAsia="Times New Roman" w:hAnsi="Times New Roman" w:cs="Times New Roman"/>
          <w:color w:val="000000" w:themeColor="text1"/>
        </w:rPr>
        <w:t xml:space="preserve">required for a centre player </w:t>
      </w:r>
      <w:r w:rsidR="00F22824" w:rsidRPr="000F3D4C">
        <w:rPr>
          <w:rFonts w:ascii="Times New Roman" w:eastAsia="Times New Roman" w:hAnsi="Times New Roman" w:cs="Times New Roman"/>
          <w:color w:val="000000" w:themeColor="text1"/>
        </w:rPr>
        <w:t>i</w:t>
      </w:r>
      <w:r w:rsidR="0026441B" w:rsidRPr="000F3D4C">
        <w:rPr>
          <w:rFonts w:ascii="Times New Roman" w:eastAsia="Times New Roman" w:hAnsi="Times New Roman" w:cs="Times New Roman"/>
          <w:color w:val="000000" w:themeColor="text1"/>
        </w:rPr>
        <w:t xml:space="preserve">n netball are </w:t>
      </w:r>
      <w:r w:rsidR="000060AD" w:rsidRPr="000F3D4C">
        <w:rPr>
          <w:rFonts w:ascii="Times New Roman" w:hAnsi="Times New Roman" w:cs="Times New Roman"/>
          <w:color w:val="000000" w:themeColor="text1"/>
          <w:shd w:val="clear" w:color="auto" w:fill="FFFFFF"/>
        </w:rPr>
        <w:t xml:space="preserve">aerobic </w:t>
      </w:r>
      <w:r w:rsidR="00D30D10" w:rsidRPr="000F3D4C">
        <w:rPr>
          <w:rFonts w:ascii="Times New Roman" w:hAnsi="Times New Roman" w:cs="Times New Roman"/>
          <w:color w:val="000000" w:themeColor="text1"/>
          <w:shd w:val="clear" w:color="auto" w:fill="FFFFFF"/>
        </w:rPr>
        <w:t>fitness,</w:t>
      </w:r>
      <w:r w:rsidR="00BC5A50" w:rsidRPr="000F3D4C">
        <w:rPr>
          <w:rFonts w:ascii="Times New Roman" w:hAnsi="Times New Roman" w:cs="Times New Roman"/>
          <w:color w:val="000000" w:themeColor="text1"/>
          <w:shd w:val="clear" w:color="auto" w:fill="FFFFFF"/>
        </w:rPr>
        <w:t xml:space="preserve"> </w:t>
      </w:r>
      <w:r w:rsidR="00182A64" w:rsidRPr="000F3D4C">
        <w:rPr>
          <w:rStyle w:val="ej-keyword"/>
          <w:rFonts w:ascii="Times New Roman" w:hAnsi="Times New Roman" w:cs="Times New Roman"/>
          <w:color w:val="000000" w:themeColor="text1"/>
        </w:rPr>
        <w:t>strength</w:t>
      </w:r>
      <w:r w:rsidR="00182A64" w:rsidRPr="000F3D4C">
        <w:rPr>
          <w:rFonts w:ascii="Times New Roman" w:hAnsi="Times New Roman" w:cs="Times New Roman"/>
          <w:color w:val="000000" w:themeColor="text1"/>
          <w:shd w:val="clear" w:color="auto" w:fill="FFFFFF"/>
        </w:rPr>
        <w:t>,</w:t>
      </w:r>
      <w:r w:rsidR="000060AD" w:rsidRPr="000F3D4C">
        <w:rPr>
          <w:rFonts w:ascii="Times New Roman" w:hAnsi="Times New Roman" w:cs="Times New Roman"/>
          <w:color w:val="000000" w:themeColor="text1"/>
          <w:shd w:val="clear" w:color="auto" w:fill="FFFFFF"/>
        </w:rPr>
        <w:t xml:space="preserve"> lower limb control in the form of</w:t>
      </w:r>
      <w:r w:rsidR="00182A64" w:rsidRPr="000F3D4C">
        <w:rPr>
          <w:rStyle w:val="apple-converted-space"/>
          <w:rFonts w:ascii="Times New Roman" w:hAnsi="Times New Roman" w:cs="Times New Roman"/>
          <w:color w:val="000000" w:themeColor="text1"/>
          <w:shd w:val="clear" w:color="auto" w:fill="FFFFFF"/>
        </w:rPr>
        <w:t> </w:t>
      </w:r>
      <w:r w:rsidR="00182A64" w:rsidRPr="000F3D4C">
        <w:rPr>
          <w:rStyle w:val="ej-keyword"/>
          <w:rFonts w:ascii="Times New Roman" w:hAnsi="Times New Roman" w:cs="Times New Roman"/>
          <w:color w:val="000000" w:themeColor="text1"/>
        </w:rPr>
        <w:t>power</w:t>
      </w:r>
      <w:r w:rsidR="00182A64" w:rsidRPr="000F3D4C">
        <w:rPr>
          <w:rFonts w:ascii="Times New Roman" w:hAnsi="Times New Roman" w:cs="Times New Roman"/>
          <w:color w:val="000000" w:themeColor="text1"/>
          <w:shd w:val="clear" w:color="auto" w:fill="FFFFFF"/>
        </w:rPr>
        <w:t>, speed</w:t>
      </w:r>
      <w:r w:rsidR="009A2E32" w:rsidRPr="000F3D4C">
        <w:rPr>
          <w:rFonts w:ascii="Times New Roman" w:hAnsi="Times New Roman" w:cs="Times New Roman"/>
          <w:color w:val="000000" w:themeColor="text1"/>
          <w:shd w:val="clear" w:color="auto" w:fill="FFFFFF"/>
        </w:rPr>
        <w:t xml:space="preserve"> </w:t>
      </w:r>
      <w:r w:rsidR="00CB075E" w:rsidRPr="000F3D4C">
        <w:rPr>
          <w:rFonts w:ascii="Times New Roman" w:hAnsi="Times New Roman" w:cs="Times New Roman"/>
          <w:color w:val="000000" w:themeColor="text1"/>
          <w:shd w:val="clear" w:color="auto" w:fill="FFFFFF"/>
        </w:rPr>
        <w:t>and agility</w:t>
      </w:r>
      <w:r w:rsidR="00182A64" w:rsidRPr="000F3D4C">
        <w:rPr>
          <w:rFonts w:ascii="Times New Roman" w:hAnsi="Times New Roman" w:cs="Times New Roman"/>
          <w:color w:val="000000" w:themeColor="text1"/>
          <w:shd w:val="clear" w:color="auto" w:fill="FFFFFF"/>
        </w:rPr>
        <w:t xml:space="preserve">, </w:t>
      </w:r>
      <w:r w:rsidR="00540CC1">
        <w:rPr>
          <w:rFonts w:ascii="Times New Roman" w:hAnsi="Times New Roman" w:cs="Times New Roman"/>
          <w:color w:val="000000" w:themeColor="text1"/>
          <w:shd w:val="clear" w:color="auto" w:fill="FFFFFF"/>
        </w:rPr>
        <w:t xml:space="preserve">as these are the main components in being </w:t>
      </w:r>
      <w:r w:rsidR="00CF37F0" w:rsidRPr="000F3D4C">
        <w:rPr>
          <w:rFonts w:ascii="Times New Roman" w:hAnsi="Times New Roman" w:cs="Times New Roman"/>
          <w:color w:val="000000" w:themeColor="text1"/>
          <w:shd w:val="clear" w:color="auto" w:fill="FFFFFF"/>
        </w:rPr>
        <w:t>a high standar</w:t>
      </w:r>
      <w:r w:rsidR="00E75EAB" w:rsidRPr="000F3D4C">
        <w:rPr>
          <w:rFonts w:ascii="Times New Roman" w:hAnsi="Times New Roman" w:cs="Times New Roman"/>
          <w:color w:val="000000" w:themeColor="text1"/>
          <w:shd w:val="clear" w:color="auto" w:fill="FFFFFF"/>
        </w:rPr>
        <w:t xml:space="preserve">d professional level </w:t>
      </w:r>
      <w:r w:rsidR="00CF37F0" w:rsidRPr="000F3D4C">
        <w:rPr>
          <w:rFonts w:ascii="Times New Roman" w:hAnsi="Times New Roman" w:cs="Times New Roman"/>
          <w:color w:val="000000" w:themeColor="text1"/>
          <w:shd w:val="clear" w:color="auto" w:fill="FFFFFF"/>
        </w:rPr>
        <w:t>centre player</w:t>
      </w:r>
      <w:r w:rsidR="009A2C82" w:rsidRPr="000F3D4C">
        <w:rPr>
          <w:rFonts w:ascii="Times New Roman" w:hAnsi="Times New Roman" w:cs="Times New Roman"/>
          <w:color w:val="000000" w:themeColor="text1"/>
          <w:shd w:val="clear" w:color="auto" w:fill="FFFFFF"/>
        </w:rPr>
        <w:t xml:space="preserve"> (</w:t>
      </w:r>
      <w:r w:rsidR="002A02EF" w:rsidRPr="000F3D4C">
        <w:rPr>
          <w:rFonts w:ascii="Times New Roman" w:hAnsi="Times New Roman" w:cs="Times New Roman"/>
          <w:color w:val="000000" w:themeColor="text1"/>
          <w:shd w:val="clear" w:color="auto" w:fill="FFFFFF"/>
        </w:rPr>
        <w:t xml:space="preserve">Van </w:t>
      </w:r>
      <w:r w:rsidR="009A2C82" w:rsidRPr="000F3D4C">
        <w:rPr>
          <w:rStyle w:val="apple-converted-space"/>
          <w:rFonts w:ascii="Times New Roman" w:hAnsi="Times New Roman" w:cs="Times New Roman"/>
          <w:color w:val="000000" w:themeColor="text1"/>
          <w:shd w:val="clear" w:color="auto" w:fill="FFFFFF"/>
        </w:rPr>
        <w:t xml:space="preserve">Gough et al., 2020; </w:t>
      </w:r>
      <w:r w:rsidR="00B025FD" w:rsidRPr="000F3D4C">
        <w:rPr>
          <w:rStyle w:val="apple-converted-space"/>
          <w:rFonts w:ascii="Times New Roman" w:hAnsi="Times New Roman" w:cs="Times New Roman"/>
          <w:color w:val="000000" w:themeColor="text1"/>
          <w:shd w:val="clear" w:color="auto" w:fill="FFFFFF"/>
        </w:rPr>
        <w:t>Brooks et al, 2020</w:t>
      </w:r>
      <w:r w:rsidR="00951F4E" w:rsidRPr="000F3D4C">
        <w:rPr>
          <w:rStyle w:val="apple-converted-space"/>
          <w:rFonts w:ascii="Times New Roman" w:hAnsi="Times New Roman" w:cs="Times New Roman"/>
          <w:color w:val="000000" w:themeColor="text1"/>
          <w:shd w:val="clear" w:color="auto" w:fill="FFFFFF"/>
        </w:rPr>
        <w:t>).</w:t>
      </w:r>
      <w:r w:rsidR="00951F4E">
        <w:rPr>
          <w:rStyle w:val="apple-converted-space"/>
          <w:rFonts w:ascii="Times New Roman" w:hAnsi="Times New Roman" w:cs="Times New Roman"/>
          <w:color w:val="000000" w:themeColor="text1"/>
          <w:shd w:val="clear" w:color="auto" w:fill="FFFFFF"/>
        </w:rPr>
        <w:t xml:space="preserve"> </w:t>
      </w:r>
      <w:r w:rsidR="00231B48">
        <w:rPr>
          <w:rStyle w:val="apple-converted-space"/>
          <w:rFonts w:ascii="Times New Roman" w:hAnsi="Times New Roman" w:cs="Times New Roman"/>
          <w:color w:val="000000" w:themeColor="text1"/>
          <w:shd w:val="clear" w:color="auto" w:fill="FFFFFF"/>
        </w:rPr>
        <w:t>R</w:t>
      </w:r>
      <w:r w:rsidR="00AB1923" w:rsidRPr="000F3D4C">
        <w:rPr>
          <w:rFonts w:ascii="Times New Roman" w:hAnsi="Times New Roman" w:cs="Times New Roman"/>
          <w:color w:val="000000" w:themeColor="text1"/>
        </w:rPr>
        <w:t xml:space="preserve">esearch suggests that aerobic and anaerobic performances are of high importance in </w:t>
      </w:r>
      <w:r w:rsidR="00AB1923" w:rsidRPr="000F3D4C">
        <w:rPr>
          <w:rFonts w:ascii="Times New Roman" w:hAnsi="Times New Roman" w:cs="Times New Roman"/>
          <w:color w:val="000000" w:themeColor="text1"/>
        </w:rPr>
        <w:lastRenderedPageBreak/>
        <w:t xml:space="preserve">netball </w:t>
      </w:r>
      <w:r w:rsidR="00D30D10" w:rsidRPr="000F3D4C">
        <w:rPr>
          <w:rFonts w:ascii="Times New Roman" w:hAnsi="Times New Roman" w:cs="Times New Roman"/>
          <w:color w:val="000000" w:themeColor="text1"/>
        </w:rPr>
        <w:t>players,</w:t>
      </w:r>
      <w:r w:rsidR="00AB1923" w:rsidRPr="000F3D4C">
        <w:rPr>
          <w:rFonts w:ascii="Times New Roman" w:hAnsi="Times New Roman" w:cs="Times New Roman"/>
          <w:color w:val="000000" w:themeColor="text1"/>
        </w:rPr>
        <w:t xml:space="preserve"> with </w:t>
      </w:r>
      <w:r w:rsidR="007C24DA" w:rsidRPr="000F3D4C">
        <w:rPr>
          <w:rFonts w:ascii="Times New Roman" w:hAnsi="Times New Roman" w:cs="Times New Roman"/>
          <w:color w:val="000000" w:themeColor="text1"/>
        </w:rPr>
        <w:t xml:space="preserve">centre players achieving </w:t>
      </w:r>
      <w:r w:rsidR="00AB1923" w:rsidRPr="000F3D4C">
        <w:rPr>
          <w:rFonts w:ascii="Times New Roman" w:hAnsi="Times New Roman" w:cs="Times New Roman"/>
          <w:color w:val="000000" w:themeColor="text1"/>
        </w:rPr>
        <w:t xml:space="preserve">greater distances </w:t>
      </w:r>
      <w:r w:rsidR="00C948F9" w:rsidRPr="000F3D4C">
        <w:rPr>
          <w:rFonts w:ascii="Times New Roman" w:hAnsi="Times New Roman" w:cs="Times New Roman"/>
          <w:color w:val="000000" w:themeColor="text1"/>
        </w:rPr>
        <w:t xml:space="preserve">and having the greatest demand </w:t>
      </w:r>
      <w:r w:rsidR="00FE63F0" w:rsidRPr="000F3D4C">
        <w:rPr>
          <w:rFonts w:ascii="Times New Roman" w:hAnsi="Times New Roman" w:cs="Times New Roman"/>
          <w:color w:val="000000" w:themeColor="text1"/>
        </w:rPr>
        <w:t xml:space="preserve">for </w:t>
      </w:r>
      <w:r w:rsidR="00C948F9" w:rsidRPr="000F3D4C">
        <w:rPr>
          <w:rFonts w:ascii="Times New Roman" w:hAnsi="Times New Roman" w:cs="Times New Roman"/>
          <w:color w:val="000000" w:themeColor="text1"/>
        </w:rPr>
        <w:t xml:space="preserve">speed </w:t>
      </w:r>
      <w:r w:rsidR="00FE63F0" w:rsidRPr="000F3D4C">
        <w:rPr>
          <w:rFonts w:ascii="Times New Roman" w:hAnsi="Times New Roman" w:cs="Times New Roman"/>
          <w:color w:val="000000" w:themeColor="text1"/>
        </w:rPr>
        <w:t>as they provide</w:t>
      </w:r>
      <w:r w:rsidR="0093315B" w:rsidRPr="000F3D4C">
        <w:rPr>
          <w:rFonts w:ascii="Times New Roman" w:hAnsi="Times New Roman" w:cs="Times New Roman"/>
          <w:color w:val="000000" w:themeColor="text1"/>
        </w:rPr>
        <w:t xml:space="preserve"> the link between </w:t>
      </w:r>
      <w:r w:rsidR="00D30D10" w:rsidRPr="000F3D4C">
        <w:rPr>
          <w:rFonts w:ascii="Times New Roman" w:hAnsi="Times New Roman" w:cs="Times New Roman"/>
          <w:color w:val="000000" w:themeColor="text1"/>
        </w:rPr>
        <w:t xml:space="preserve">the attack and </w:t>
      </w:r>
      <w:r w:rsidR="00DF68B4" w:rsidRPr="000F3D4C">
        <w:rPr>
          <w:rFonts w:ascii="Times New Roman" w:hAnsi="Times New Roman" w:cs="Times New Roman"/>
          <w:color w:val="000000" w:themeColor="text1"/>
        </w:rPr>
        <w:t>defence</w:t>
      </w:r>
      <w:r w:rsidR="00D30D10" w:rsidRPr="000F3D4C">
        <w:rPr>
          <w:rFonts w:ascii="Times New Roman" w:hAnsi="Times New Roman" w:cs="Times New Roman"/>
          <w:color w:val="000000" w:themeColor="text1"/>
        </w:rPr>
        <w:t xml:space="preserve"> </w:t>
      </w:r>
      <w:r w:rsidR="007D4FD7" w:rsidRPr="000F3D4C">
        <w:rPr>
          <w:rFonts w:ascii="Times New Roman" w:hAnsi="Times New Roman" w:cs="Times New Roman"/>
          <w:color w:val="000000" w:themeColor="text1"/>
          <w:shd w:val="clear" w:color="auto" w:fill="FFFFFF"/>
        </w:rPr>
        <w:t>(</w:t>
      </w:r>
      <w:r w:rsidR="007D4FD7" w:rsidRPr="000F3D4C">
        <w:rPr>
          <w:rStyle w:val="apple-converted-space"/>
          <w:rFonts w:ascii="Times New Roman" w:hAnsi="Times New Roman" w:cs="Times New Roman"/>
          <w:color w:val="000000" w:themeColor="text1"/>
          <w:shd w:val="clear" w:color="auto" w:fill="FFFFFF"/>
        </w:rPr>
        <w:t xml:space="preserve">Thomas et al., 2017; </w:t>
      </w:r>
      <w:r w:rsidR="007D4FD7" w:rsidRPr="000F3D4C">
        <w:rPr>
          <w:rStyle w:val="apple-converted-space"/>
          <w:rFonts w:ascii="Times New Roman" w:eastAsia="Times New Roman" w:hAnsi="Times New Roman" w:cs="Times New Roman"/>
          <w:color w:val="000000" w:themeColor="text1"/>
        </w:rPr>
        <w:t>Modric, Versic and Sekulic, 2020</w:t>
      </w:r>
      <w:r w:rsidR="007D4FD7" w:rsidRPr="000F3D4C">
        <w:rPr>
          <w:rStyle w:val="apple-converted-space"/>
          <w:rFonts w:ascii="Times New Roman" w:hAnsi="Times New Roman" w:cs="Times New Roman"/>
          <w:color w:val="000000" w:themeColor="text1"/>
          <w:shd w:val="clear" w:color="auto" w:fill="FFFFFF"/>
        </w:rPr>
        <w:t>)</w:t>
      </w:r>
      <w:r w:rsidR="00DF084D">
        <w:rPr>
          <w:rStyle w:val="apple-converted-space"/>
          <w:rFonts w:ascii="Times New Roman" w:hAnsi="Times New Roman" w:cs="Times New Roman"/>
          <w:color w:val="000000" w:themeColor="text1"/>
          <w:shd w:val="clear" w:color="auto" w:fill="FFFFFF"/>
        </w:rPr>
        <w:t xml:space="preserve">. </w:t>
      </w:r>
    </w:p>
    <w:p w14:paraId="736DD85D" w14:textId="77777777" w:rsidR="00231B48" w:rsidRDefault="00231B48" w:rsidP="00B243DC">
      <w:pPr>
        <w:spacing w:line="360" w:lineRule="auto"/>
        <w:rPr>
          <w:rFonts w:ascii="Times New Roman" w:hAnsi="Times New Roman" w:cs="Times New Roman"/>
          <w:color w:val="000000" w:themeColor="text1"/>
        </w:rPr>
      </w:pPr>
    </w:p>
    <w:p w14:paraId="7AFE47C6" w14:textId="7DA72971" w:rsidR="00BE09DF" w:rsidRDefault="00D34376" w:rsidP="00B243DC">
      <w:pPr>
        <w:spacing w:line="360" w:lineRule="auto"/>
        <w:rPr>
          <w:rFonts w:ascii="Times New Roman" w:hAnsi="Times New Roman" w:cs="Times New Roman"/>
          <w:color w:val="000000" w:themeColor="text1"/>
          <w:shd w:val="clear" w:color="auto" w:fill="FFFFFF"/>
        </w:rPr>
      </w:pPr>
      <w:r w:rsidRPr="000F3D4C">
        <w:rPr>
          <w:rFonts w:ascii="Times New Roman" w:hAnsi="Times New Roman" w:cs="Times New Roman"/>
          <w:color w:val="000000" w:themeColor="text1"/>
        </w:rPr>
        <w:t xml:space="preserve">Research using the </w:t>
      </w:r>
      <w:r w:rsidRPr="000F3D4C">
        <w:rPr>
          <w:rFonts w:ascii="Times New Roman" w:hAnsi="Times New Roman" w:cs="Times New Roman"/>
          <w:color w:val="000000" w:themeColor="text1"/>
          <w:shd w:val="clear" w:color="auto" w:fill="FFFFFF"/>
        </w:rPr>
        <w:t>VO2 Max</w:t>
      </w:r>
      <w:r w:rsidR="0086633B" w:rsidRPr="000F3D4C">
        <w:rPr>
          <w:rFonts w:ascii="Times New Roman" w:hAnsi="Times New Roman" w:cs="Times New Roman"/>
          <w:color w:val="000000" w:themeColor="text1"/>
          <w:shd w:val="clear" w:color="auto" w:fill="FFFFFF"/>
        </w:rPr>
        <w:t xml:space="preserve"> to determine aerobic fitness level found that national </w:t>
      </w:r>
      <w:r w:rsidR="00731AA1" w:rsidRPr="000F3D4C">
        <w:rPr>
          <w:rFonts w:ascii="Times New Roman" w:hAnsi="Times New Roman" w:cs="Times New Roman"/>
          <w:color w:val="000000" w:themeColor="text1"/>
          <w:shd w:val="clear" w:color="auto" w:fill="FFFFFF"/>
        </w:rPr>
        <w:t xml:space="preserve">elite </w:t>
      </w:r>
      <w:r w:rsidR="00595AD3" w:rsidRPr="000F3D4C">
        <w:rPr>
          <w:rFonts w:ascii="Times New Roman" w:hAnsi="Times New Roman" w:cs="Times New Roman"/>
          <w:color w:val="000000" w:themeColor="text1"/>
          <w:shd w:val="clear" w:color="auto" w:fill="FFFFFF"/>
        </w:rPr>
        <w:t xml:space="preserve">netball players estimated </w:t>
      </w:r>
      <w:r w:rsidR="00731AA1" w:rsidRPr="000F3D4C">
        <w:rPr>
          <w:rFonts w:ascii="Times New Roman" w:hAnsi="Times New Roman" w:cs="Times New Roman"/>
          <w:color w:val="000000" w:themeColor="text1"/>
          <w:shd w:val="clear" w:color="auto" w:fill="FFFFFF"/>
        </w:rPr>
        <w:t xml:space="preserve">VO2Max level </w:t>
      </w:r>
      <w:r w:rsidR="00535C11" w:rsidRPr="000F3D4C">
        <w:rPr>
          <w:rFonts w:ascii="Times New Roman" w:hAnsi="Times New Roman" w:cs="Times New Roman"/>
          <w:color w:val="000000" w:themeColor="text1"/>
          <w:shd w:val="clear" w:color="auto" w:fill="FFFFFF"/>
        </w:rPr>
        <w:t xml:space="preserve">was </w:t>
      </w:r>
      <w:r w:rsidR="0048168A" w:rsidRPr="000F3D4C">
        <w:rPr>
          <w:rFonts w:ascii="Times New Roman" w:hAnsi="Times New Roman" w:cs="Times New Roman"/>
          <w:color w:val="000000" w:themeColor="text1"/>
        </w:rPr>
        <w:t>46.59 ± 2.58</w:t>
      </w:r>
      <w:r w:rsidR="0048168A" w:rsidRPr="000F3D4C">
        <w:rPr>
          <w:rStyle w:val="apple-converted-space"/>
          <w:rFonts w:ascii="Times New Roman" w:hAnsi="Times New Roman" w:cs="Times New Roman"/>
          <w:color w:val="000000" w:themeColor="text1"/>
        </w:rPr>
        <w:t> </w:t>
      </w:r>
      <w:r w:rsidR="00116A05" w:rsidRPr="000F3D4C">
        <w:rPr>
          <w:rStyle w:val="apple-converted-space"/>
          <w:rFonts w:ascii="Times New Roman" w:hAnsi="Times New Roman" w:cs="Times New Roman"/>
          <w:color w:val="000000" w:themeColor="text1"/>
        </w:rPr>
        <w:t>(</w:t>
      </w:r>
      <w:r w:rsidR="00DB54EE" w:rsidRPr="000F3D4C">
        <w:rPr>
          <w:rFonts w:ascii="Times New Roman" w:hAnsi="Times New Roman" w:cs="Times New Roman"/>
          <w:color w:val="000000" w:themeColor="text1"/>
          <w:shd w:val="clear" w:color="auto" w:fill="FFFFFF"/>
        </w:rPr>
        <w:t>Mungovan et al., (2018</w:t>
      </w:r>
      <w:r w:rsidR="00116A05" w:rsidRPr="000F3D4C">
        <w:rPr>
          <w:rFonts w:ascii="Times New Roman" w:hAnsi="Times New Roman" w:cs="Times New Roman"/>
          <w:color w:val="000000" w:themeColor="text1"/>
          <w:shd w:val="clear" w:color="auto" w:fill="FFFFFF"/>
        </w:rPr>
        <w:t>)</w:t>
      </w:r>
      <w:r w:rsidR="00535C11" w:rsidRPr="000F3D4C">
        <w:rPr>
          <w:rFonts w:ascii="Times New Roman" w:hAnsi="Times New Roman" w:cs="Times New Roman"/>
          <w:color w:val="000000" w:themeColor="text1"/>
          <w:shd w:val="clear" w:color="auto" w:fill="FFFFFF"/>
        </w:rPr>
        <w:t xml:space="preserve">. </w:t>
      </w:r>
      <w:r w:rsidR="008942B5">
        <w:rPr>
          <w:rFonts w:ascii="Times New Roman" w:hAnsi="Times New Roman" w:cs="Times New Roman"/>
          <w:color w:val="000000" w:themeColor="text1"/>
          <w:shd w:val="clear" w:color="auto" w:fill="FFFFFF"/>
        </w:rPr>
        <w:t>A</w:t>
      </w:r>
      <w:r w:rsidR="00A32297" w:rsidRPr="000F3D4C">
        <w:rPr>
          <w:rFonts w:ascii="Times New Roman" w:hAnsi="Times New Roman" w:cs="Times New Roman"/>
          <w:color w:val="000000" w:themeColor="text1"/>
        </w:rPr>
        <w:t xml:space="preserve"> </w:t>
      </w:r>
      <w:r w:rsidR="001C5A97" w:rsidRPr="000F3D4C">
        <w:rPr>
          <w:rFonts w:ascii="Times New Roman" w:hAnsi="Times New Roman" w:cs="Times New Roman"/>
          <w:color w:val="000000" w:themeColor="text1"/>
        </w:rPr>
        <w:t xml:space="preserve">high standard of physical endurance is </w:t>
      </w:r>
      <w:r w:rsidR="008942B5" w:rsidRPr="008942B5">
        <w:rPr>
          <w:rFonts w:ascii="Times New Roman" w:hAnsi="Times New Roman" w:cs="Times New Roman"/>
        </w:rPr>
        <w:t xml:space="preserve">needed </w:t>
      </w:r>
      <w:r w:rsidR="001C5A97" w:rsidRPr="000F3D4C">
        <w:rPr>
          <w:rFonts w:ascii="Times New Roman" w:hAnsi="Times New Roman" w:cs="Times New Roman"/>
          <w:color w:val="000000" w:themeColor="text1"/>
        </w:rPr>
        <w:t xml:space="preserve">to take part in a 60-minute game </w:t>
      </w:r>
      <w:r w:rsidR="008942B5">
        <w:rPr>
          <w:rFonts w:ascii="Times New Roman" w:hAnsi="Times New Roman" w:cs="Times New Roman"/>
          <w:color w:val="000000" w:themeColor="text1"/>
        </w:rPr>
        <w:t xml:space="preserve">because </w:t>
      </w:r>
      <w:r w:rsidR="001C5A97" w:rsidRPr="000F3D4C">
        <w:rPr>
          <w:rFonts w:ascii="Times New Roman" w:hAnsi="Times New Roman" w:cs="Times New Roman"/>
          <w:color w:val="000000" w:themeColor="text1"/>
        </w:rPr>
        <w:t xml:space="preserve">of the high demands and increased performance required </w:t>
      </w:r>
      <w:r w:rsidR="00A32297" w:rsidRPr="000F3D4C">
        <w:rPr>
          <w:rFonts w:ascii="Times New Roman" w:hAnsi="Times New Roman" w:cs="Times New Roman"/>
          <w:color w:val="000000" w:themeColor="text1"/>
        </w:rPr>
        <w:t xml:space="preserve">during the game </w:t>
      </w:r>
      <w:r w:rsidR="001C5A97" w:rsidRPr="000F3D4C">
        <w:rPr>
          <w:rStyle w:val="apple-converted-space"/>
          <w:rFonts w:ascii="Times New Roman" w:hAnsi="Times New Roman" w:cs="Times New Roman"/>
          <w:color w:val="000000" w:themeColor="text1"/>
          <w:shd w:val="clear" w:color="auto" w:fill="FFFFFF"/>
        </w:rPr>
        <w:t>(Thomas et al., 2019</w:t>
      </w:r>
      <w:r w:rsidR="008942B5">
        <w:rPr>
          <w:rStyle w:val="apple-converted-space"/>
          <w:rFonts w:ascii="Times New Roman" w:hAnsi="Times New Roman" w:cs="Times New Roman"/>
          <w:color w:val="000000" w:themeColor="text1"/>
        </w:rPr>
        <w:t>;</w:t>
      </w:r>
      <w:r w:rsidR="001C5A97" w:rsidRPr="000F3D4C">
        <w:rPr>
          <w:rStyle w:val="apple-converted-space"/>
          <w:rFonts w:ascii="Times New Roman" w:hAnsi="Times New Roman" w:cs="Times New Roman"/>
          <w:color w:val="000000" w:themeColor="text1"/>
        </w:rPr>
        <w:t xml:space="preserve"> Modric</w:t>
      </w:r>
      <w:r w:rsidR="002E485C">
        <w:rPr>
          <w:rStyle w:val="apple-converted-space"/>
          <w:rFonts w:ascii="Times New Roman" w:hAnsi="Times New Roman" w:cs="Times New Roman"/>
          <w:color w:val="000000" w:themeColor="text1"/>
        </w:rPr>
        <w:t>,</w:t>
      </w:r>
      <w:r w:rsidR="001C5A97" w:rsidRPr="000F3D4C">
        <w:rPr>
          <w:rStyle w:val="apple-converted-space"/>
          <w:rFonts w:ascii="Times New Roman" w:hAnsi="Times New Roman" w:cs="Times New Roman"/>
          <w:color w:val="000000" w:themeColor="text1"/>
        </w:rPr>
        <w:t xml:space="preserve"> </w:t>
      </w:r>
      <w:r w:rsidR="002E485C" w:rsidRPr="000F3D4C">
        <w:rPr>
          <w:rStyle w:val="apple-converted-space"/>
          <w:rFonts w:ascii="Times New Roman" w:eastAsia="Times New Roman" w:hAnsi="Times New Roman" w:cs="Times New Roman"/>
          <w:color w:val="000000" w:themeColor="text1"/>
        </w:rPr>
        <w:t>Versic and Sekulic, 2020</w:t>
      </w:r>
      <w:r w:rsidR="001C5A97" w:rsidRPr="000F3D4C">
        <w:rPr>
          <w:rStyle w:val="apple-converted-space"/>
          <w:rFonts w:ascii="Times New Roman" w:hAnsi="Times New Roman" w:cs="Times New Roman"/>
          <w:color w:val="000000" w:themeColor="text1"/>
        </w:rPr>
        <w:t>)</w:t>
      </w:r>
      <w:r w:rsidR="001C5A97" w:rsidRPr="000F3D4C">
        <w:rPr>
          <w:rStyle w:val="apple-converted-space"/>
          <w:rFonts w:ascii="Times New Roman" w:hAnsi="Times New Roman" w:cs="Times New Roman"/>
          <w:color w:val="000000" w:themeColor="text1"/>
          <w:shd w:val="clear" w:color="auto" w:fill="FFFFFF"/>
        </w:rPr>
        <w:t>.</w:t>
      </w:r>
      <w:r w:rsidR="001C5A97" w:rsidRPr="000F3D4C">
        <w:rPr>
          <w:rFonts w:ascii="Times New Roman" w:hAnsi="Times New Roman" w:cs="Times New Roman"/>
          <w:color w:val="000000" w:themeColor="text1"/>
        </w:rPr>
        <w:t xml:space="preserve"> </w:t>
      </w:r>
      <w:r w:rsidR="00402E2E" w:rsidRPr="000F3D4C">
        <w:rPr>
          <w:rFonts w:ascii="Times New Roman" w:hAnsi="Times New Roman" w:cs="Times New Roman"/>
          <w:color w:val="000000" w:themeColor="text1"/>
        </w:rPr>
        <w:t xml:space="preserve"> The participant </w:t>
      </w:r>
      <w:r w:rsidR="00EC64BD" w:rsidRPr="000F3D4C">
        <w:rPr>
          <w:rFonts w:ascii="Times New Roman" w:hAnsi="Times New Roman" w:cs="Times New Roman"/>
          <w:color w:val="000000" w:themeColor="text1"/>
        </w:rPr>
        <w:t xml:space="preserve">had higher </w:t>
      </w:r>
      <w:r w:rsidR="00402E2E" w:rsidRPr="000F3D4C">
        <w:rPr>
          <w:rFonts w:ascii="Times New Roman" w:hAnsi="Times New Roman" w:cs="Times New Roman"/>
          <w:color w:val="000000" w:themeColor="text1"/>
        </w:rPr>
        <w:t xml:space="preserve">VO2Max </w:t>
      </w:r>
      <w:r w:rsidR="00305F19" w:rsidRPr="000F3D4C">
        <w:rPr>
          <w:rFonts w:ascii="Times New Roman" w:hAnsi="Times New Roman" w:cs="Times New Roman"/>
          <w:color w:val="000000" w:themeColor="text1"/>
        </w:rPr>
        <w:t xml:space="preserve">(41.1) </w:t>
      </w:r>
      <w:r w:rsidR="00E31AE8" w:rsidRPr="000F3D4C">
        <w:rPr>
          <w:rFonts w:ascii="Times New Roman" w:hAnsi="Times New Roman" w:cs="Times New Roman"/>
          <w:color w:val="000000" w:themeColor="text1"/>
        </w:rPr>
        <w:t>compared</w:t>
      </w:r>
      <w:r w:rsidR="00EC64BD" w:rsidRPr="000F3D4C">
        <w:rPr>
          <w:rFonts w:ascii="Times New Roman" w:hAnsi="Times New Roman" w:cs="Times New Roman"/>
          <w:color w:val="000000" w:themeColor="text1"/>
        </w:rPr>
        <w:t xml:space="preserve"> to the group</w:t>
      </w:r>
      <w:r w:rsidR="008942B5">
        <w:rPr>
          <w:rFonts w:ascii="Times New Roman" w:hAnsi="Times New Roman" w:cs="Times New Roman"/>
          <w:color w:val="000000" w:themeColor="text1"/>
        </w:rPr>
        <w:t>’s</w:t>
      </w:r>
      <w:r w:rsidR="00EC64BD" w:rsidRPr="000F3D4C">
        <w:rPr>
          <w:rFonts w:ascii="Times New Roman" w:hAnsi="Times New Roman" w:cs="Times New Roman"/>
          <w:color w:val="000000" w:themeColor="text1"/>
        </w:rPr>
        <w:t xml:space="preserve"> mean </w:t>
      </w:r>
      <w:r w:rsidR="00305F19" w:rsidRPr="000F3D4C">
        <w:rPr>
          <w:rFonts w:ascii="Times New Roman" w:hAnsi="Times New Roman" w:cs="Times New Roman"/>
          <w:color w:val="000000" w:themeColor="text1"/>
        </w:rPr>
        <w:t>(34.27±6.3</w:t>
      </w:r>
      <w:r w:rsidR="004050A9" w:rsidRPr="000F3D4C">
        <w:rPr>
          <w:rFonts w:ascii="Times New Roman" w:hAnsi="Times New Roman" w:cs="Times New Roman"/>
          <w:color w:val="000000" w:themeColor="text1"/>
        </w:rPr>
        <w:t>),</w:t>
      </w:r>
      <w:r w:rsidR="00305F19" w:rsidRPr="000F3D4C">
        <w:rPr>
          <w:rFonts w:ascii="Times New Roman" w:hAnsi="Times New Roman" w:cs="Times New Roman"/>
          <w:color w:val="000000" w:themeColor="text1"/>
        </w:rPr>
        <w:t xml:space="preserve"> </w:t>
      </w:r>
      <w:r w:rsidR="009D3C8F" w:rsidRPr="000F3D4C">
        <w:rPr>
          <w:rFonts w:ascii="Times New Roman" w:hAnsi="Times New Roman" w:cs="Times New Roman"/>
          <w:color w:val="000000" w:themeColor="text1"/>
        </w:rPr>
        <w:t>however</w:t>
      </w:r>
      <w:r w:rsidR="00231B48">
        <w:rPr>
          <w:rFonts w:ascii="Times New Roman" w:hAnsi="Times New Roman" w:cs="Times New Roman"/>
          <w:color w:val="000000" w:themeColor="text1"/>
        </w:rPr>
        <w:t>,</w:t>
      </w:r>
      <w:r w:rsidR="009D3C8F" w:rsidRPr="000F3D4C">
        <w:rPr>
          <w:rFonts w:ascii="Times New Roman" w:hAnsi="Times New Roman" w:cs="Times New Roman"/>
          <w:color w:val="000000" w:themeColor="text1"/>
        </w:rPr>
        <w:t xml:space="preserve"> </w:t>
      </w:r>
      <w:r w:rsidR="00C5175F">
        <w:rPr>
          <w:rFonts w:ascii="Times New Roman" w:hAnsi="Times New Roman" w:cs="Times New Roman"/>
          <w:color w:val="000000" w:themeColor="text1"/>
        </w:rPr>
        <w:t>this was</w:t>
      </w:r>
      <w:r w:rsidR="009D3C8F" w:rsidRPr="000F3D4C">
        <w:rPr>
          <w:rFonts w:ascii="Times New Roman" w:hAnsi="Times New Roman" w:cs="Times New Roman"/>
          <w:color w:val="000000" w:themeColor="text1"/>
        </w:rPr>
        <w:t xml:space="preserve"> </w:t>
      </w:r>
      <w:r w:rsidR="00305F19" w:rsidRPr="000F3D4C">
        <w:rPr>
          <w:rFonts w:ascii="Times New Roman" w:hAnsi="Times New Roman" w:cs="Times New Roman"/>
          <w:color w:val="000000" w:themeColor="text1"/>
        </w:rPr>
        <w:t xml:space="preserve">lower than the required elite </w:t>
      </w:r>
      <w:r w:rsidR="005A605F" w:rsidRPr="000F3D4C">
        <w:rPr>
          <w:rFonts w:ascii="Times New Roman" w:hAnsi="Times New Roman" w:cs="Times New Roman"/>
          <w:color w:val="000000" w:themeColor="text1"/>
        </w:rPr>
        <w:t>level.</w:t>
      </w:r>
      <w:r w:rsidR="00FA6B3C" w:rsidRPr="000F3D4C">
        <w:rPr>
          <w:rFonts w:ascii="Times New Roman" w:hAnsi="Times New Roman" w:cs="Times New Roman"/>
          <w:color w:val="000000" w:themeColor="text1"/>
        </w:rPr>
        <w:t xml:space="preserve"> </w:t>
      </w:r>
      <w:r w:rsidR="006D2390" w:rsidRPr="000F3D4C">
        <w:rPr>
          <w:rFonts w:ascii="Times New Roman" w:hAnsi="Times New Roman" w:cs="Times New Roman"/>
          <w:color w:val="000000" w:themeColor="text1"/>
          <w:shd w:val="clear" w:color="auto" w:fill="FFFFFF"/>
        </w:rPr>
        <w:t xml:space="preserve">Speed </w:t>
      </w:r>
      <w:r w:rsidR="00F23AA4" w:rsidRPr="000F3D4C">
        <w:rPr>
          <w:rFonts w:ascii="Times New Roman" w:hAnsi="Times New Roman" w:cs="Times New Roman"/>
          <w:color w:val="000000" w:themeColor="text1"/>
          <w:shd w:val="clear" w:color="auto" w:fill="FFFFFF"/>
        </w:rPr>
        <w:t>is important for centre players</w:t>
      </w:r>
      <w:r w:rsidR="003A3B76">
        <w:rPr>
          <w:rFonts w:ascii="Times New Roman" w:hAnsi="Times New Roman" w:cs="Times New Roman"/>
          <w:color w:val="000000" w:themeColor="text1"/>
          <w:shd w:val="clear" w:color="auto" w:fill="FFFFFF"/>
        </w:rPr>
        <w:t>,</w:t>
      </w:r>
      <w:r w:rsidR="00F23AA4" w:rsidRPr="000F3D4C">
        <w:rPr>
          <w:rFonts w:ascii="Times New Roman" w:hAnsi="Times New Roman" w:cs="Times New Roman"/>
          <w:color w:val="000000" w:themeColor="text1"/>
          <w:shd w:val="clear" w:color="auto" w:fill="FFFFFF"/>
        </w:rPr>
        <w:t xml:space="preserve"> as the</w:t>
      </w:r>
      <w:r w:rsidR="003A3B76">
        <w:rPr>
          <w:rFonts w:ascii="Times New Roman" w:hAnsi="Times New Roman" w:cs="Times New Roman"/>
          <w:color w:val="000000" w:themeColor="text1"/>
          <w:shd w:val="clear" w:color="auto" w:fill="FFFFFF"/>
        </w:rPr>
        <w:t xml:space="preserve">y </w:t>
      </w:r>
      <w:r w:rsidR="006F6E47" w:rsidRPr="000F3D4C">
        <w:rPr>
          <w:rFonts w:ascii="Times New Roman" w:hAnsi="Times New Roman" w:cs="Times New Roman"/>
          <w:color w:val="000000" w:themeColor="text1"/>
          <w:shd w:val="clear" w:color="auto" w:fill="FFFFFF"/>
        </w:rPr>
        <w:t>need to quickly get free from opponent</w:t>
      </w:r>
      <w:r w:rsidR="00C5175F">
        <w:rPr>
          <w:rFonts w:ascii="Times New Roman" w:hAnsi="Times New Roman" w:cs="Times New Roman"/>
          <w:color w:val="000000" w:themeColor="text1"/>
          <w:shd w:val="clear" w:color="auto" w:fill="FFFFFF"/>
        </w:rPr>
        <w:t>s</w:t>
      </w:r>
      <w:r w:rsidR="006F6E47" w:rsidRPr="000F3D4C">
        <w:rPr>
          <w:rFonts w:ascii="Times New Roman" w:hAnsi="Times New Roman" w:cs="Times New Roman"/>
          <w:color w:val="000000" w:themeColor="text1"/>
          <w:shd w:val="clear" w:color="auto" w:fill="FFFFFF"/>
        </w:rPr>
        <w:t xml:space="preserve"> </w:t>
      </w:r>
      <w:r w:rsidR="003A3B76">
        <w:rPr>
          <w:rFonts w:ascii="Times New Roman" w:hAnsi="Times New Roman" w:cs="Times New Roman"/>
          <w:color w:val="000000" w:themeColor="text1"/>
          <w:shd w:val="clear" w:color="auto" w:fill="FFFFFF"/>
        </w:rPr>
        <w:t xml:space="preserve">in order </w:t>
      </w:r>
      <w:r w:rsidR="006F6E47" w:rsidRPr="000F3D4C">
        <w:rPr>
          <w:rFonts w:ascii="Times New Roman" w:hAnsi="Times New Roman" w:cs="Times New Roman"/>
          <w:color w:val="000000" w:themeColor="text1"/>
          <w:shd w:val="clear" w:color="auto" w:fill="FFFFFF"/>
        </w:rPr>
        <w:t xml:space="preserve">to retrieve </w:t>
      </w:r>
      <w:r w:rsidR="00C5175F">
        <w:rPr>
          <w:rFonts w:ascii="Times New Roman" w:hAnsi="Times New Roman" w:cs="Times New Roman"/>
          <w:color w:val="000000" w:themeColor="text1"/>
          <w:shd w:val="clear" w:color="auto" w:fill="FFFFFF"/>
        </w:rPr>
        <w:t xml:space="preserve">a </w:t>
      </w:r>
      <w:r w:rsidR="006F6E47" w:rsidRPr="000F3D4C">
        <w:rPr>
          <w:rFonts w:ascii="Times New Roman" w:hAnsi="Times New Roman" w:cs="Times New Roman"/>
          <w:color w:val="000000" w:themeColor="text1"/>
          <w:shd w:val="clear" w:color="auto" w:fill="FFFFFF"/>
        </w:rPr>
        <w:t xml:space="preserve">ball </w:t>
      </w:r>
      <w:r w:rsidR="003A3B76">
        <w:rPr>
          <w:rFonts w:ascii="Times New Roman" w:hAnsi="Times New Roman" w:cs="Times New Roman"/>
          <w:color w:val="000000" w:themeColor="text1"/>
          <w:shd w:val="clear" w:color="auto" w:fill="FFFFFF"/>
        </w:rPr>
        <w:t xml:space="preserve">and </w:t>
      </w:r>
      <w:r w:rsidR="006F6E47" w:rsidRPr="000F3D4C">
        <w:rPr>
          <w:rFonts w:ascii="Times New Roman" w:hAnsi="Times New Roman" w:cs="Times New Roman"/>
          <w:color w:val="000000" w:themeColor="text1"/>
          <w:shd w:val="clear" w:color="auto" w:fill="FFFFFF"/>
        </w:rPr>
        <w:t xml:space="preserve">to pass it towards </w:t>
      </w:r>
      <w:r w:rsidR="00231B48">
        <w:rPr>
          <w:rFonts w:ascii="Times New Roman" w:hAnsi="Times New Roman" w:cs="Times New Roman"/>
          <w:color w:val="000000" w:themeColor="text1"/>
          <w:shd w:val="clear" w:color="auto" w:fill="FFFFFF"/>
        </w:rPr>
        <w:t>one of the attackers</w:t>
      </w:r>
      <w:r w:rsidR="006F6E47" w:rsidRPr="000F3D4C">
        <w:rPr>
          <w:rFonts w:ascii="Times New Roman" w:hAnsi="Times New Roman" w:cs="Times New Roman"/>
          <w:color w:val="000000" w:themeColor="text1"/>
          <w:shd w:val="clear" w:color="auto" w:fill="FFFFFF"/>
        </w:rPr>
        <w:t>. A professional centre player</w:t>
      </w:r>
      <w:r w:rsidR="00C24D79">
        <w:rPr>
          <w:rFonts w:ascii="Times New Roman" w:hAnsi="Times New Roman" w:cs="Times New Roman"/>
          <w:color w:val="000000" w:themeColor="text1"/>
          <w:shd w:val="clear" w:color="auto" w:fill="FFFFFF"/>
        </w:rPr>
        <w:t>’s</w:t>
      </w:r>
      <w:r w:rsidR="006F6E47" w:rsidRPr="000F3D4C">
        <w:rPr>
          <w:rFonts w:ascii="Times New Roman" w:hAnsi="Times New Roman" w:cs="Times New Roman"/>
          <w:color w:val="000000" w:themeColor="text1"/>
          <w:shd w:val="clear" w:color="auto" w:fill="FFFFFF"/>
        </w:rPr>
        <w:t xml:space="preserve"> 20</w:t>
      </w:r>
      <w:r w:rsidR="00C24D79">
        <w:rPr>
          <w:rFonts w:ascii="Times New Roman" w:hAnsi="Times New Roman" w:cs="Times New Roman"/>
          <w:color w:val="000000" w:themeColor="text1"/>
          <w:shd w:val="clear" w:color="auto" w:fill="FFFFFF"/>
        </w:rPr>
        <w:t xml:space="preserve"> </w:t>
      </w:r>
      <w:r w:rsidR="00C24D79" w:rsidRPr="000F3D4C">
        <w:rPr>
          <w:rFonts w:ascii="Times New Roman" w:hAnsi="Times New Roman" w:cs="Times New Roman"/>
          <w:color w:val="000000" w:themeColor="text1"/>
          <w:shd w:val="clear" w:color="auto" w:fill="FFFFFF"/>
        </w:rPr>
        <w:t>m</w:t>
      </w:r>
      <w:r w:rsidR="00C24D79">
        <w:rPr>
          <w:rFonts w:ascii="Times New Roman" w:hAnsi="Times New Roman" w:cs="Times New Roman"/>
          <w:color w:val="000000" w:themeColor="text1"/>
          <w:shd w:val="clear" w:color="auto" w:fill="FFFFFF"/>
        </w:rPr>
        <w:t xml:space="preserve">eters </w:t>
      </w:r>
      <w:r w:rsidR="00C24D79" w:rsidRPr="000F3D4C">
        <w:rPr>
          <w:rFonts w:ascii="Times New Roman" w:hAnsi="Times New Roman" w:cs="Times New Roman"/>
          <w:color w:val="000000" w:themeColor="text1"/>
          <w:shd w:val="clear" w:color="auto" w:fill="FFFFFF"/>
        </w:rPr>
        <w:t>sprint</w:t>
      </w:r>
      <w:r w:rsidR="006F6E47" w:rsidRPr="000F3D4C">
        <w:rPr>
          <w:rFonts w:ascii="Times New Roman" w:hAnsi="Times New Roman" w:cs="Times New Roman"/>
          <w:color w:val="000000" w:themeColor="text1"/>
          <w:shd w:val="clear" w:color="auto" w:fill="FFFFFF"/>
        </w:rPr>
        <w:t xml:space="preserve"> time was </w:t>
      </w:r>
      <w:r w:rsidR="00AC4980" w:rsidRPr="000F3D4C">
        <w:rPr>
          <w:rFonts w:ascii="Times New Roman" w:hAnsi="Times New Roman" w:cs="Times New Roman"/>
          <w:color w:val="000000" w:themeColor="text1"/>
          <w:shd w:val="clear" w:color="auto" w:fill="FFFFFF"/>
        </w:rPr>
        <w:t xml:space="preserve">recorded at a mean of </w:t>
      </w:r>
      <w:r w:rsidR="006F6E47" w:rsidRPr="000F3D4C">
        <w:rPr>
          <w:rFonts w:ascii="Times New Roman" w:hAnsi="Times New Roman" w:cs="Times New Roman"/>
          <w:color w:val="000000" w:themeColor="text1"/>
          <w:shd w:val="clear" w:color="auto" w:fill="FFFFFF"/>
        </w:rPr>
        <w:t>1.16±0</w:t>
      </w:r>
      <w:r w:rsidR="006F6E47" w:rsidRPr="000F1578">
        <w:rPr>
          <w:rFonts w:ascii="Times New Roman" w:hAnsi="Times New Roman" w:cs="Times New Roman"/>
          <w:color w:val="000000" w:themeColor="text1"/>
          <w:shd w:val="clear" w:color="auto" w:fill="FFFFFF"/>
        </w:rPr>
        <w:t>.06</w:t>
      </w:r>
      <w:r w:rsidR="000F1578">
        <w:rPr>
          <w:rFonts w:ascii="Times New Roman" w:hAnsi="Times New Roman" w:cs="Times New Roman"/>
          <w:color w:val="000000" w:themeColor="text1"/>
          <w:shd w:val="clear" w:color="auto" w:fill="FFFFFF"/>
        </w:rPr>
        <w:t xml:space="preserve"> seconds </w:t>
      </w:r>
      <w:r w:rsidR="006F6E47" w:rsidRPr="000F1578">
        <w:rPr>
          <w:rFonts w:ascii="Times New Roman" w:hAnsi="Times New Roman" w:cs="Times New Roman"/>
          <w:color w:val="000000" w:themeColor="text1"/>
          <w:shd w:val="clear" w:color="auto" w:fill="FFFFFF"/>
        </w:rPr>
        <w:t xml:space="preserve">(Simpson et al., 2019), </w:t>
      </w:r>
      <w:r w:rsidR="007735AA" w:rsidRPr="000F1578">
        <w:rPr>
          <w:rFonts w:ascii="Times New Roman" w:hAnsi="Times New Roman" w:cs="Times New Roman"/>
          <w:color w:val="000000" w:themeColor="text1"/>
          <w:shd w:val="clear" w:color="auto" w:fill="FFFFFF"/>
        </w:rPr>
        <w:t>whereas</w:t>
      </w:r>
      <w:r w:rsidR="007735AA" w:rsidRPr="000F3D4C">
        <w:rPr>
          <w:color w:val="000000" w:themeColor="text1"/>
          <w:shd w:val="clear" w:color="auto" w:fill="FFFFFF"/>
        </w:rPr>
        <w:t xml:space="preserve"> the</w:t>
      </w:r>
      <w:r w:rsidR="006F6E47" w:rsidRPr="000F3D4C">
        <w:rPr>
          <w:rFonts w:ascii="Times New Roman" w:hAnsi="Times New Roman" w:cs="Times New Roman"/>
          <w:color w:val="000000" w:themeColor="text1"/>
          <w:shd w:val="clear" w:color="auto" w:fill="FFFFFF"/>
        </w:rPr>
        <w:t xml:space="preserve"> participant</w:t>
      </w:r>
      <w:r w:rsidR="000F1578">
        <w:rPr>
          <w:rFonts w:ascii="Times New Roman" w:hAnsi="Times New Roman" w:cs="Times New Roman"/>
          <w:color w:val="000000" w:themeColor="text1"/>
          <w:shd w:val="clear" w:color="auto" w:fill="FFFFFF"/>
        </w:rPr>
        <w:t xml:space="preserve">’s </w:t>
      </w:r>
      <w:r w:rsidR="006F6E47" w:rsidRPr="000F3D4C">
        <w:rPr>
          <w:rFonts w:ascii="Times New Roman" w:hAnsi="Times New Roman" w:cs="Times New Roman"/>
          <w:color w:val="000000" w:themeColor="text1"/>
          <w:shd w:val="clear" w:color="auto" w:fill="FFFFFF"/>
        </w:rPr>
        <w:t xml:space="preserve">results for </w:t>
      </w:r>
      <w:r w:rsidR="000F1578">
        <w:rPr>
          <w:rFonts w:ascii="Times New Roman" w:hAnsi="Times New Roman" w:cs="Times New Roman"/>
          <w:color w:val="000000" w:themeColor="text1"/>
          <w:shd w:val="clear" w:color="auto" w:fill="FFFFFF"/>
        </w:rPr>
        <w:t xml:space="preserve">the </w:t>
      </w:r>
      <w:r w:rsidR="006F6E47" w:rsidRPr="000F3D4C">
        <w:rPr>
          <w:rFonts w:ascii="Times New Roman" w:hAnsi="Times New Roman" w:cs="Times New Roman"/>
          <w:color w:val="000000" w:themeColor="text1"/>
          <w:shd w:val="clear" w:color="auto" w:fill="FFFFFF"/>
        </w:rPr>
        <w:t>20</w:t>
      </w:r>
      <w:r w:rsidR="00C24D79">
        <w:rPr>
          <w:rFonts w:ascii="Times New Roman" w:hAnsi="Times New Roman" w:cs="Times New Roman"/>
          <w:color w:val="000000" w:themeColor="text1"/>
          <w:shd w:val="clear" w:color="auto" w:fill="FFFFFF"/>
        </w:rPr>
        <w:t xml:space="preserve"> </w:t>
      </w:r>
      <w:r w:rsidR="000F1578" w:rsidRPr="000F3D4C">
        <w:rPr>
          <w:rFonts w:ascii="Times New Roman" w:hAnsi="Times New Roman" w:cs="Times New Roman"/>
          <w:color w:val="000000" w:themeColor="text1"/>
          <w:shd w:val="clear" w:color="auto" w:fill="FFFFFF"/>
        </w:rPr>
        <w:t>m</w:t>
      </w:r>
      <w:r w:rsidR="000F1578">
        <w:rPr>
          <w:rFonts w:ascii="Times New Roman" w:hAnsi="Times New Roman" w:cs="Times New Roman"/>
          <w:color w:val="000000" w:themeColor="text1"/>
          <w:shd w:val="clear" w:color="auto" w:fill="FFFFFF"/>
        </w:rPr>
        <w:t xml:space="preserve">eters </w:t>
      </w:r>
      <w:r w:rsidR="000F1578" w:rsidRPr="000F3D4C">
        <w:rPr>
          <w:rFonts w:ascii="Times New Roman" w:hAnsi="Times New Roman" w:cs="Times New Roman"/>
          <w:color w:val="000000" w:themeColor="text1"/>
          <w:shd w:val="clear" w:color="auto" w:fill="FFFFFF"/>
        </w:rPr>
        <w:t>sprint</w:t>
      </w:r>
      <w:r w:rsidR="006F6E47" w:rsidRPr="000F3D4C">
        <w:rPr>
          <w:rFonts w:ascii="Times New Roman" w:hAnsi="Times New Roman" w:cs="Times New Roman"/>
          <w:color w:val="000000" w:themeColor="text1"/>
          <w:shd w:val="clear" w:color="auto" w:fill="FFFFFF"/>
        </w:rPr>
        <w:t xml:space="preserve"> </w:t>
      </w:r>
      <w:r w:rsidR="004523BB" w:rsidRPr="000F3D4C">
        <w:rPr>
          <w:rFonts w:ascii="Times New Roman" w:hAnsi="Times New Roman" w:cs="Times New Roman"/>
          <w:color w:val="000000" w:themeColor="text1"/>
          <w:shd w:val="clear" w:color="auto" w:fill="FFFFFF"/>
        </w:rPr>
        <w:t>was</w:t>
      </w:r>
      <w:r w:rsidR="006F6E47" w:rsidRPr="000F3D4C">
        <w:rPr>
          <w:rFonts w:ascii="Times New Roman" w:hAnsi="Times New Roman" w:cs="Times New Roman"/>
          <w:color w:val="000000" w:themeColor="text1"/>
          <w:shd w:val="clear" w:color="auto" w:fill="FFFFFF"/>
        </w:rPr>
        <w:t xml:space="preserve">1.43 seconds </w:t>
      </w:r>
      <w:r w:rsidR="004523BB" w:rsidRPr="000F3D4C">
        <w:rPr>
          <w:rFonts w:ascii="Times New Roman" w:hAnsi="Times New Roman" w:cs="Times New Roman"/>
          <w:color w:val="000000" w:themeColor="text1"/>
          <w:shd w:val="clear" w:color="auto" w:fill="FFFFFF"/>
        </w:rPr>
        <w:t xml:space="preserve">with a 4% </w:t>
      </w:r>
      <w:r w:rsidR="00B243DC" w:rsidRPr="000F3D4C">
        <w:rPr>
          <w:rFonts w:ascii="Times New Roman" w:hAnsi="Times New Roman" w:cs="Times New Roman"/>
          <w:color w:val="000000" w:themeColor="text1"/>
          <w:shd w:val="clear" w:color="auto" w:fill="FFFFFF"/>
        </w:rPr>
        <w:t>difference</w:t>
      </w:r>
      <w:r w:rsidR="008942B5">
        <w:rPr>
          <w:rFonts w:ascii="Times New Roman" w:hAnsi="Times New Roman" w:cs="Times New Roman"/>
          <w:color w:val="000000" w:themeColor="text1"/>
          <w:shd w:val="clear" w:color="auto" w:fill="FFFFFF"/>
        </w:rPr>
        <w:t>;</w:t>
      </w:r>
      <w:r w:rsidR="00A03190">
        <w:rPr>
          <w:rFonts w:ascii="Times New Roman" w:hAnsi="Times New Roman" w:cs="Times New Roman"/>
          <w:color w:val="000000" w:themeColor="text1"/>
          <w:shd w:val="clear" w:color="auto" w:fill="FFFFFF"/>
        </w:rPr>
        <w:t xml:space="preserve"> </w:t>
      </w:r>
      <w:r w:rsidR="00B243DC" w:rsidRPr="000F3D4C">
        <w:rPr>
          <w:rFonts w:ascii="Times New Roman" w:hAnsi="Times New Roman" w:cs="Times New Roman"/>
          <w:color w:val="000000" w:themeColor="text1"/>
          <w:shd w:val="clear" w:color="auto" w:fill="FFFFFF"/>
        </w:rPr>
        <w:t>there</w:t>
      </w:r>
      <w:r w:rsidR="006F6E47" w:rsidRPr="000F3D4C">
        <w:rPr>
          <w:rFonts w:ascii="Times New Roman" w:hAnsi="Times New Roman" w:cs="Times New Roman"/>
          <w:color w:val="000000" w:themeColor="text1"/>
          <w:shd w:val="clear" w:color="auto" w:fill="FFFFFF"/>
        </w:rPr>
        <w:t xml:space="preserve"> is room for improvement</w:t>
      </w:r>
      <w:r w:rsidR="004523BB" w:rsidRPr="000F3D4C">
        <w:rPr>
          <w:rFonts w:ascii="Times New Roman" w:hAnsi="Times New Roman" w:cs="Times New Roman"/>
          <w:color w:val="000000" w:themeColor="text1"/>
          <w:shd w:val="clear" w:color="auto" w:fill="FFFFFF"/>
        </w:rPr>
        <w:t>.</w:t>
      </w:r>
      <w:r w:rsidR="00413526">
        <w:rPr>
          <w:rFonts w:ascii="Times New Roman" w:hAnsi="Times New Roman" w:cs="Times New Roman"/>
          <w:color w:val="000000" w:themeColor="text1"/>
          <w:shd w:val="clear" w:color="auto" w:fill="FFFFFF"/>
        </w:rPr>
        <w:t xml:space="preserve"> </w:t>
      </w:r>
    </w:p>
    <w:p w14:paraId="133F6FB5" w14:textId="77777777" w:rsidR="00BE09DF" w:rsidRDefault="00BE09DF" w:rsidP="00B243DC">
      <w:pPr>
        <w:spacing w:line="360" w:lineRule="auto"/>
        <w:rPr>
          <w:rFonts w:ascii="Times New Roman" w:hAnsi="Times New Roman" w:cs="Times New Roman"/>
          <w:color w:val="000000" w:themeColor="text1"/>
          <w:shd w:val="clear" w:color="auto" w:fill="FFFFFF"/>
        </w:rPr>
      </w:pPr>
    </w:p>
    <w:p w14:paraId="175D705F" w14:textId="02D53412" w:rsidR="00A361E9" w:rsidRPr="00413526" w:rsidRDefault="006F6E47" w:rsidP="00B243DC">
      <w:pPr>
        <w:spacing w:line="360" w:lineRule="auto"/>
        <w:rPr>
          <w:rFonts w:ascii="Times New Roman" w:hAnsi="Times New Roman" w:cs="Times New Roman"/>
          <w:color w:val="000000" w:themeColor="text1"/>
        </w:rPr>
      </w:pPr>
      <w:r w:rsidRPr="000F3D4C">
        <w:rPr>
          <w:rFonts w:ascii="Times New Roman" w:hAnsi="Times New Roman" w:cs="Times New Roman"/>
          <w:color w:val="000000" w:themeColor="text1"/>
          <w:shd w:val="clear" w:color="auto" w:fill="FFFFFF"/>
        </w:rPr>
        <w:t>A</w:t>
      </w:r>
      <w:r w:rsidR="006D2390" w:rsidRPr="000F3D4C">
        <w:rPr>
          <w:rFonts w:ascii="Times New Roman" w:hAnsi="Times New Roman" w:cs="Times New Roman"/>
          <w:color w:val="000000" w:themeColor="text1"/>
          <w:shd w:val="clear" w:color="auto" w:fill="FFFFFF"/>
        </w:rPr>
        <w:t>gility</w:t>
      </w:r>
      <w:r w:rsidR="006D2390" w:rsidRPr="24B7DDB0">
        <w:rPr>
          <w:rStyle w:val="Emphasis"/>
          <w:rFonts w:ascii="Times New Roman" w:hAnsi="Times New Roman" w:cs="Times New Roman"/>
          <w:i w:val="0"/>
          <w:iCs w:val="0"/>
          <w:color w:val="000000" w:themeColor="text1"/>
        </w:rPr>
        <w:t xml:space="preserve"> </w:t>
      </w:r>
      <w:r w:rsidRPr="24B7DDB0">
        <w:rPr>
          <w:rStyle w:val="Emphasis"/>
          <w:rFonts w:ascii="Times New Roman" w:hAnsi="Times New Roman" w:cs="Times New Roman"/>
          <w:i w:val="0"/>
          <w:iCs w:val="0"/>
          <w:color w:val="000000" w:themeColor="text1"/>
        </w:rPr>
        <w:t>is</w:t>
      </w:r>
      <w:r w:rsidR="003F503B" w:rsidRPr="24B7DDB0">
        <w:rPr>
          <w:rStyle w:val="Emphasis"/>
          <w:rFonts w:ascii="Times New Roman" w:hAnsi="Times New Roman" w:cs="Times New Roman"/>
          <w:i w:val="0"/>
          <w:iCs w:val="0"/>
          <w:color w:val="000000" w:themeColor="text1"/>
        </w:rPr>
        <w:t xml:space="preserve"> </w:t>
      </w:r>
      <w:r w:rsidR="00231B48" w:rsidRPr="24B7DDB0">
        <w:rPr>
          <w:rStyle w:val="Emphasis"/>
          <w:rFonts w:ascii="Times New Roman" w:hAnsi="Times New Roman" w:cs="Times New Roman"/>
          <w:i w:val="0"/>
          <w:iCs w:val="0"/>
          <w:color w:val="000000" w:themeColor="text1"/>
        </w:rPr>
        <w:t xml:space="preserve">a </w:t>
      </w:r>
      <w:r w:rsidR="003F503B" w:rsidRPr="24B7DDB0">
        <w:rPr>
          <w:rStyle w:val="Emphasis"/>
          <w:rFonts w:ascii="Times New Roman" w:hAnsi="Times New Roman" w:cs="Times New Roman"/>
          <w:i w:val="0"/>
          <w:iCs w:val="0"/>
          <w:color w:val="000000" w:themeColor="text1"/>
        </w:rPr>
        <w:t xml:space="preserve">key component in making </w:t>
      </w:r>
      <w:r w:rsidR="007B00F1" w:rsidRPr="24B7DDB0">
        <w:rPr>
          <w:rStyle w:val="Emphasis"/>
          <w:rFonts w:ascii="Times New Roman" w:hAnsi="Times New Roman" w:cs="Times New Roman"/>
          <w:i w:val="0"/>
          <w:iCs w:val="0"/>
          <w:color w:val="000000" w:themeColor="text1"/>
        </w:rPr>
        <w:t>s</w:t>
      </w:r>
      <w:r w:rsidR="00AD5A56" w:rsidRPr="24B7DDB0">
        <w:rPr>
          <w:rStyle w:val="Emphasis"/>
          <w:rFonts w:ascii="Times New Roman" w:hAnsi="Times New Roman" w:cs="Times New Roman"/>
          <w:i w:val="0"/>
          <w:iCs w:val="0"/>
          <w:color w:val="000000" w:themeColor="text1"/>
        </w:rPr>
        <w:t>harp change</w:t>
      </w:r>
      <w:r w:rsidR="00413526" w:rsidRPr="24B7DDB0">
        <w:rPr>
          <w:rStyle w:val="Emphasis"/>
          <w:rFonts w:ascii="Times New Roman" w:hAnsi="Times New Roman" w:cs="Times New Roman"/>
          <w:i w:val="0"/>
          <w:iCs w:val="0"/>
          <w:color w:val="000000" w:themeColor="text1"/>
        </w:rPr>
        <w:t xml:space="preserve">s </w:t>
      </w:r>
      <w:r w:rsidR="00942EC3" w:rsidRPr="24B7DDB0">
        <w:rPr>
          <w:rStyle w:val="Emphasis"/>
          <w:rFonts w:ascii="Times New Roman" w:hAnsi="Times New Roman" w:cs="Times New Roman"/>
          <w:i w:val="0"/>
          <w:iCs w:val="0"/>
          <w:color w:val="000000" w:themeColor="text1"/>
        </w:rPr>
        <w:t>of</w:t>
      </w:r>
      <w:r w:rsidR="00AD5A56" w:rsidRPr="24B7DDB0">
        <w:rPr>
          <w:rStyle w:val="Emphasis"/>
          <w:rFonts w:ascii="Times New Roman" w:hAnsi="Times New Roman" w:cs="Times New Roman"/>
          <w:i w:val="0"/>
          <w:iCs w:val="0"/>
          <w:color w:val="000000" w:themeColor="text1"/>
        </w:rPr>
        <w:t xml:space="preserve"> direction</w:t>
      </w:r>
      <w:r w:rsidR="00C25667" w:rsidRPr="24B7DDB0">
        <w:rPr>
          <w:rStyle w:val="Emphasis"/>
          <w:rFonts w:ascii="Times New Roman" w:hAnsi="Times New Roman" w:cs="Times New Roman"/>
          <w:i w:val="0"/>
          <w:iCs w:val="0"/>
          <w:color w:val="000000" w:themeColor="text1"/>
        </w:rPr>
        <w:t xml:space="preserve"> to </w:t>
      </w:r>
      <w:r w:rsidR="00AD5A56" w:rsidRPr="24B7DDB0">
        <w:rPr>
          <w:rStyle w:val="Emphasis"/>
          <w:rFonts w:ascii="Times New Roman" w:hAnsi="Times New Roman" w:cs="Times New Roman"/>
          <w:i w:val="0"/>
          <w:iCs w:val="0"/>
          <w:color w:val="000000" w:themeColor="text1"/>
        </w:rPr>
        <w:t>break free from opponents</w:t>
      </w:r>
      <w:r w:rsidR="00AD5A56" w:rsidRPr="000F3D4C">
        <w:rPr>
          <w:rStyle w:val="apple-converted-space"/>
          <w:rFonts w:ascii="Times New Roman" w:hAnsi="Times New Roman" w:cs="Times New Roman"/>
          <w:color w:val="000000" w:themeColor="text1"/>
          <w:shd w:val="clear" w:color="auto" w:fill="FFFFFF"/>
        </w:rPr>
        <w:t> </w:t>
      </w:r>
      <w:r w:rsidR="00C25667" w:rsidRPr="000F3D4C">
        <w:rPr>
          <w:rFonts w:ascii="Times New Roman" w:hAnsi="Times New Roman" w:cs="Times New Roman"/>
          <w:color w:val="000000" w:themeColor="text1"/>
          <w:shd w:val="clear" w:color="auto" w:fill="FFFFFF"/>
        </w:rPr>
        <w:t>to</w:t>
      </w:r>
      <w:r w:rsidR="006A4658" w:rsidRPr="000F3D4C">
        <w:rPr>
          <w:rFonts w:ascii="Times New Roman" w:hAnsi="Times New Roman" w:cs="Times New Roman"/>
          <w:color w:val="000000" w:themeColor="text1"/>
          <w:shd w:val="clear" w:color="auto" w:fill="FFFFFF"/>
        </w:rPr>
        <w:t xml:space="preserve"> get the ball</w:t>
      </w:r>
      <w:r w:rsidR="003F503B" w:rsidRPr="000F3D4C">
        <w:rPr>
          <w:rFonts w:ascii="Times New Roman" w:hAnsi="Times New Roman" w:cs="Times New Roman"/>
          <w:color w:val="000000" w:themeColor="text1"/>
          <w:shd w:val="clear" w:color="auto" w:fill="FFFFFF"/>
        </w:rPr>
        <w:t xml:space="preserve">. </w:t>
      </w:r>
      <w:r w:rsidR="00CA13A7" w:rsidRPr="000F3D4C">
        <w:rPr>
          <w:rFonts w:ascii="Times New Roman" w:hAnsi="Times New Roman" w:cs="Times New Roman"/>
          <w:color w:val="000000" w:themeColor="text1"/>
        </w:rPr>
        <w:t>Mastun,</w:t>
      </w:r>
      <w:r w:rsidR="00231B48">
        <w:rPr>
          <w:rFonts w:ascii="Times New Roman" w:hAnsi="Times New Roman" w:cs="Times New Roman"/>
          <w:color w:val="000000" w:themeColor="text1"/>
        </w:rPr>
        <w:t xml:space="preserve"> </w:t>
      </w:r>
      <w:r w:rsidR="00AE434E" w:rsidRPr="000F3D4C">
        <w:rPr>
          <w:rFonts w:ascii="Times New Roman" w:hAnsi="Times New Roman" w:cs="Times New Roman"/>
          <w:color w:val="000000" w:themeColor="text1"/>
        </w:rPr>
        <w:t xml:space="preserve">Daud and Nazarudin (2020) </w:t>
      </w:r>
      <w:r w:rsidR="00243CB4" w:rsidRPr="000F3D4C">
        <w:rPr>
          <w:rFonts w:ascii="Times New Roman" w:hAnsi="Times New Roman" w:cs="Times New Roman"/>
          <w:color w:val="000000" w:themeColor="text1"/>
        </w:rPr>
        <w:t xml:space="preserve">found </w:t>
      </w:r>
      <w:r w:rsidR="00AE434E" w:rsidRPr="000F3D4C">
        <w:rPr>
          <w:rFonts w:ascii="Times New Roman" w:hAnsi="Times New Roman" w:cs="Times New Roman"/>
          <w:color w:val="000000" w:themeColor="text1"/>
          <w:shd w:val="clear" w:color="auto" w:fill="FFFFFF"/>
        </w:rPr>
        <w:t xml:space="preserve">professional youth centre </w:t>
      </w:r>
      <w:r w:rsidR="00BD2C2E" w:rsidRPr="000F3D4C">
        <w:rPr>
          <w:rFonts w:ascii="Times New Roman" w:hAnsi="Times New Roman" w:cs="Times New Roman"/>
          <w:color w:val="000000" w:themeColor="text1"/>
          <w:shd w:val="clear" w:color="auto" w:fill="FFFFFF"/>
        </w:rPr>
        <w:t xml:space="preserve">players agility </w:t>
      </w:r>
      <w:r w:rsidR="0075562D" w:rsidRPr="000F3D4C">
        <w:rPr>
          <w:rFonts w:ascii="Times New Roman" w:hAnsi="Times New Roman" w:cs="Times New Roman"/>
          <w:color w:val="000000" w:themeColor="text1"/>
        </w:rPr>
        <w:t>T</w:t>
      </w:r>
      <w:r w:rsidR="0075562D" w:rsidRPr="000F3D4C">
        <w:rPr>
          <w:rStyle w:val="apple-converted-space"/>
          <w:rFonts w:ascii="Times New Roman" w:hAnsi="Times New Roman" w:cs="Times New Roman"/>
          <w:color w:val="000000" w:themeColor="text1"/>
          <w:shd w:val="clear" w:color="auto" w:fill="FFFFFF"/>
        </w:rPr>
        <w:t> </w:t>
      </w:r>
      <w:r w:rsidR="0075562D" w:rsidRPr="000F3D4C">
        <w:rPr>
          <w:rFonts w:ascii="Times New Roman" w:hAnsi="Times New Roman" w:cs="Times New Roman"/>
          <w:color w:val="000000" w:themeColor="text1"/>
        </w:rPr>
        <w:t>test</w:t>
      </w:r>
      <w:r w:rsidR="0075562D" w:rsidRPr="000F3D4C">
        <w:rPr>
          <w:rStyle w:val="apple-converted-space"/>
          <w:rFonts w:ascii="Times New Roman" w:hAnsi="Times New Roman" w:cs="Times New Roman"/>
          <w:color w:val="000000" w:themeColor="text1"/>
          <w:shd w:val="clear" w:color="auto" w:fill="FFFFFF"/>
        </w:rPr>
        <w:t> </w:t>
      </w:r>
      <w:r w:rsidR="00085BA1" w:rsidRPr="000F3D4C">
        <w:rPr>
          <w:rStyle w:val="apple-converted-space"/>
          <w:rFonts w:ascii="Times New Roman" w:hAnsi="Times New Roman" w:cs="Times New Roman"/>
          <w:color w:val="000000" w:themeColor="text1"/>
          <w:shd w:val="clear" w:color="auto" w:fill="FFFFFF"/>
        </w:rPr>
        <w:t>score</w:t>
      </w:r>
      <w:r w:rsidR="009E1828">
        <w:rPr>
          <w:rStyle w:val="apple-converted-space"/>
          <w:rFonts w:ascii="Times New Roman" w:hAnsi="Times New Roman" w:cs="Times New Roman"/>
          <w:color w:val="000000" w:themeColor="text1"/>
          <w:shd w:val="clear" w:color="auto" w:fill="FFFFFF"/>
        </w:rPr>
        <w:t>s</w:t>
      </w:r>
      <w:r w:rsidR="00085BA1" w:rsidRPr="000F3D4C">
        <w:rPr>
          <w:rStyle w:val="apple-converted-space"/>
          <w:rFonts w:ascii="Times New Roman" w:hAnsi="Times New Roman" w:cs="Times New Roman"/>
          <w:color w:val="000000" w:themeColor="text1"/>
          <w:shd w:val="clear" w:color="auto" w:fill="FFFFFF"/>
        </w:rPr>
        <w:t xml:space="preserve"> w</w:t>
      </w:r>
      <w:r w:rsidR="009E1828">
        <w:rPr>
          <w:rStyle w:val="apple-converted-space"/>
          <w:rFonts w:ascii="Times New Roman" w:hAnsi="Times New Roman" w:cs="Times New Roman"/>
          <w:color w:val="000000" w:themeColor="text1"/>
          <w:shd w:val="clear" w:color="auto" w:fill="FFFFFF"/>
        </w:rPr>
        <w:t xml:space="preserve">ere </w:t>
      </w:r>
      <w:r w:rsidR="00AE434E" w:rsidRPr="000F3D4C">
        <w:rPr>
          <w:rFonts w:ascii="Times New Roman" w:hAnsi="Times New Roman" w:cs="Times New Roman"/>
          <w:color w:val="000000" w:themeColor="text1"/>
        </w:rPr>
        <w:t>13.44 ± 2.18</w:t>
      </w:r>
      <w:r w:rsidR="009E1828">
        <w:rPr>
          <w:rFonts w:ascii="Times New Roman" w:hAnsi="Times New Roman" w:cs="Times New Roman"/>
          <w:color w:val="000000" w:themeColor="text1"/>
        </w:rPr>
        <w:t xml:space="preserve"> seconds</w:t>
      </w:r>
      <w:r w:rsidR="00AE434E" w:rsidRPr="000F3D4C">
        <w:rPr>
          <w:rFonts w:ascii="Times New Roman" w:hAnsi="Times New Roman" w:cs="Times New Roman"/>
          <w:color w:val="000000" w:themeColor="text1"/>
        </w:rPr>
        <w:t>, however</w:t>
      </w:r>
      <w:r w:rsidR="00231B48">
        <w:rPr>
          <w:rFonts w:ascii="Times New Roman" w:hAnsi="Times New Roman" w:cs="Times New Roman"/>
          <w:color w:val="000000" w:themeColor="text1"/>
        </w:rPr>
        <w:t>,</w:t>
      </w:r>
      <w:r w:rsidR="00AE434E" w:rsidRPr="000F3D4C">
        <w:rPr>
          <w:rFonts w:ascii="Times New Roman" w:hAnsi="Times New Roman" w:cs="Times New Roman"/>
          <w:color w:val="000000" w:themeColor="text1"/>
        </w:rPr>
        <w:t xml:space="preserve"> Ibrahim et al. </w:t>
      </w:r>
      <w:r w:rsidR="009E1828">
        <w:rPr>
          <w:rFonts w:ascii="Times New Roman" w:hAnsi="Times New Roman" w:cs="Times New Roman"/>
          <w:color w:val="000000" w:themeColor="text1"/>
        </w:rPr>
        <w:t>(</w:t>
      </w:r>
      <w:r w:rsidR="00AE434E" w:rsidRPr="000F3D4C">
        <w:rPr>
          <w:rFonts w:ascii="Times New Roman" w:hAnsi="Times New Roman" w:cs="Times New Roman"/>
          <w:color w:val="000000" w:themeColor="text1"/>
        </w:rPr>
        <w:t>2017</w:t>
      </w:r>
      <w:r w:rsidR="009E1828">
        <w:rPr>
          <w:rFonts w:ascii="Times New Roman" w:hAnsi="Times New Roman" w:cs="Times New Roman"/>
          <w:color w:val="000000" w:themeColor="text1"/>
        </w:rPr>
        <w:t xml:space="preserve">) </w:t>
      </w:r>
      <w:r w:rsidR="00AE434E" w:rsidRPr="000F3D4C">
        <w:rPr>
          <w:rFonts w:ascii="Times New Roman" w:hAnsi="Times New Roman" w:cs="Times New Roman"/>
          <w:color w:val="000000" w:themeColor="text1"/>
        </w:rPr>
        <w:t xml:space="preserve">found under 18-year-old netball players </w:t>
      </w:r>
      <w:r w:rsidR="00A361E9" w:rsidRPr="000F3D4C">
        <w:rPr>
          <w:rFonts w:ascii="Times New Roman" w:hAnsi="Times New Roman" w:cs="Times New Roman"/>
          <w:color w:val="000000" w:themeColor="text1"/>
        </w:rPr>
        <w:t xml:space="preserve">from the Paralympics </w:t>
      </w:r>
      <w:r w:rsidR="00AE434E" w:rsidRPr="000F3D4C">
        <w:rPr>
          <w:rFonts w:ascii="Times New Roman" w:hAnsi="Times New Roman" w:cs="Times New Roman"/>
          <w:color w:val="000000" w:themeColor="text1"/>
        </w:rPr>
        <w:t>sco</w:t>
      </w:r>
      <w:r w:rsidR="00A361E9" w:rsidRPr="000F3D4C">
        <w:rPr>
          <w:rFonts w:ascii="Times New Roman" w:hAnsi="Times New Roman" w:cs="Times New Roman"/>
          <w:color w:val="000000" w:themeColor="text1"/>
        </w:rPr>
        <w:t xml:space="preserve">red </w:t>
      </w:r>
      <w:r w:rsidR="00AE434E" w:rsidRPr="000F3D4C">
        <w:rPr>
          <w:rFonts w:ascii="Times New Roman" w:hAnsi="Times New Roman" w:cs="Times New Roman"/>
          <w:color w:val="000000" w:themeColor="text1"/>
        </w:rPr>
        <w:t>6.46 ± 0.53</w:t>
      </w:r>
      <w:r w:rsidR="00A361E9" w:rsidRPr="000F3D4C">
        <w:rPr>
          <w:rFonts w:ascii="Times New Roman" w:hAnsi="Times New Roman" w:cs="Times New Roman"/>
          <w:color w:val="000000" w:themeColor="text1"/>
        </w:rPr>
        <w:t xml:space="preserve"> </w:t>
      </w:r>
      <w:r w:rsidR="009E1828">
        <w:rPr>
          <w:rFonts w:ascii="Times New Roman" w:hAnsi="Times New Roman" w:cs="Times New Roman"/>
          <w:color w:val="000000" w:themeColor="text1"/>
        </w:rPr>
        <w:t xml:space="preserve">seconds </w:t>
      </w:r>
      <w:r w:rsidR="00A361E9" w:rsidRPr="000F3D4C">
        <w:rPr>
          <w:rFonts w:ascii="Times New Roman" w:hAnsi="Times New Roman" w:cs="Times New Roman"/>
          <w:color w:val="000000" w:themeColor="text1"/>
        </w:rPr>
        <w:t>in the agility t-test. The participant</w:t>
      </w:r>
      <w:r w:rsidR="009E1828">
        <w:rPr>
          <w:rFonts w:ascii="Times New Roman" w:hAnsi="Times New Roman" w:cs="Times New Roman"/>
          <w:color w:val="000000" w:themeColor="text1"/>
        </w:rPr>
        <w:t>’s</w:t>
      </w:r>
      <w:r w:rsidR="00A361E9" w:rsidRPr="000F3D4C">
        <w:rPr>
          <w:rFonts w:ascii="Times New Roman" w:hAnsi="Times New Roman" w:cs="Times New Roman"/>
          <w:color w:val="000000" w:themeColor="text1"/>
        </w:rPr>
        <w:t xml:space="preserve"> agility t-test score was 11.45 seconds</w:t>
      </w:r>
      <w:r w:rsidR="00231B48">
        <w:rPr>
          <w:rFonts w:ascii="Times New Roman" w:hAnsi="Times New Roman" w:cs="Times New Roman"/>
          <w:color w:val="000000" w:themeColor="text1"/>
        </w:rPr>
        <w:t>,</w:t>
      </w:r>
      <w:r w:rsidR="00A361E9" w:rsidRPr="000F3D4C">
        <w:rPr>
          <w:rFonts w:ascii="Times New Roman" w:hAnsi="Times New Roman" w:cs="Times New Roman"/>
          <w:color w:val="000000" w:themeColor="text1"/>
        </w:rPr>
        <w:t xml:space="preserve"> this is within </w:t>
      </w:r>
      <w:r w:rsidR="00A55C79" w:rsidRPr="00231B48">
        <w:rPr>
          <w:rFonts w:ascii="Times New Roman" w:hAnsi="Times New Roman" w:cs="Times New Roman"/>
          <w:color w:val="000000" w:themeColor="text1"/>
        </w:rPr>
        <w:t>Mastun,</w:t>
      </w:r>
      <w:r w:rsidR="00A361E9" w:rsidRPr="000F3D4C">
        <w:rPr>
          <w:rFonts w:ascii="Times New Roman" w:hAnsi="Times New Roman" w:cs="Times New Roman"/>
          <w:color w:val="000000" w:themeColor="text1"/>
        </w:rPr>
        <w:t xml:space="preserve"> Daud and Nazarudin (2020)</w:t>
      </w:r>
      <w:r w:rsidR="00BE09DF">
        <w:rPr>
          <w:rFonts w:ascii="Times New Roman" w:hAnsi="Times New Roman" w:cs="Times New Roman"/>
          <w:color w:val="000000" w:themeColor="text1"/>
        </w:rPr>
        <w:t xml:space="preserve"> range</w:t>
      </w:r>
      <w:r w:rsidR="00231B48">
        <w:rPr>
          <w:rFonts w:ascii="Times New Roman" w:hAnsi="Times New Roman" w:cs="Times New Roman"/>
          <w:color w:val="000000" w:themeColor="text1"/>
        </w:rPr>
        <w:t>,</w:t>
      </w:r>
      <w:r w:rsidR="00A361E9" w:rsidRPr="000F3D4C">
        <w:rPr>
          <w:rFonts w:ascii="Times New Roman" w:hAnsi="Times New Roman" w:cs="Times New Roman"/>
          <w:color w:val="000000" w:themeColor="text1"/>
        </w:rPr>
        <w:t xml:space="preserve"> yet compared to </w:t>
      </w:r>
      <w:r w:rsidR="00A15D12" w:rsidRPr="000F3D4C">
        <w:rPr>
          <w:rFonts w:ascii="Times New Roman" w:hAnsi="Times New Roman" w:cs="Times New Roman"/>
          <w:color w:val="000000" w:themeColor="text1"/>
        </w:rPr>
        <w:t>Ibrahim</w:t>
      </w:r>
      <w:r w:rsidR="00A361E9" w:rsidRPr="000F3D4C">
        <w:rPr>
          <w:rFonts w:ascii="Times New Roman" w:hAnsi="Times New Roman" w:cs="Times New Roman"/>
          <w:color w:val="000000" w:themeColor="text1"/>
        </w:rPr>
        <w:t xml:space="preserve"> et al </w:t>
      </w:r>
      <w:r w:rsidR="00A15D12">
        <w:rPr>
          <w:rFonts w:ascii="Times New Roman" w:hAnsi="Times New Roman" w:cs="Times New Roman"/>
          <w:color w:val="000000" w:themeColor="text1"/>
        </w:rPr>
        <w:t>(</w:t>
      </w:r>
      <w:r w:rsidR="00A361E9" w:rsidRPr="000F3D4C">
        <w:rPr>
          <w:rFonts w:ascii="Times New Roman" w:hAnsi="Times New Roman" w:cs="Times New Roman"/>
          <w:color w:val="000000" w:themeColor="text1"/>
        </w:rPr>
        <w:t>2017</w:t>
      </w:r>
      <w:r w:rsidR="00A15D12">
        <w:rPr>
          <w:rFonts w:ascii="Times New Roman" w:hAnsi="Times New Roman" w:cs="Times New Roman"/>
          <w:color w:val="000000" w:themeColor="text1"/>
        </w:rPr>
        <w:t xml:space="preserve">) </w:t>
      </w:r>
      <w:r w:rsidR="00A361E9" w:rsidRPr="000F3D4C">
        <w:rPr>
          <w:rFonts w:ascii="Times New Roman" w:hAnsi="Times New Roman" w:cs="Times New Roman"/>
          <w:color w:val="000000" w:themeColor="text1"/>
        </w:rPr>
        <w:t>results</w:t>
      </w:r>
      <w:r w:rsidR="002F0F9C">
        <w:rPr>
          <w:rFonts w:ascii="Times New Roman" w:hAnsi="Times New Roman" w:cs="Times New Roman"/>
          <w:color w:val="000000" w:themeColor="text1"/>
        </w:rPr>
        <w:t xml:space="preserve"> </w:t>
      </w:r>
      <w:r w:rsidR="00BE09DF">
        <w:rPr>
          <w:rFonts w:ascii="Times New Roman" w:hAnsi="Times New Roman" w:cs="Times New Roman"/>
          <w:color w:val="000000" w:themeColor="text1"/>
        </w:rPr>
        <w:t xml:space="preserve">she is slower by </w:t>
      </w:r>
      <w:r w:rsidR="00A361E9" w:rsidRPr="000F3D4C">
        <w:rPr>
          <w:rFonts w:ascii="Times New Roman" w:hAnsi="Times New Roman" w:cs="Times New Roman"/>
          <w:color w:val="000000" w:themeColor="text1"/>
        </w:rPr>
        <w:t xml:space="preserve">a margin of 5.01 seconds. </w:t>
      </w:r>
    </w:p>
    <w:p w14:paraId="3548F64F" w14:textId="32D2731B" w:rsidR="00A529DA" w:rsidRPr="000F3D4C" w:rsidRDefault="00A361E9" w:rsidP="000F3D4C">
      <w:pPr>
        <w:pStyle w:val="NormalWeb"/>
        <w:spacing w:line="360" w:lineRule="auto"/>
        <w:rPr>
          <w:color w:val="000000" w:themeColor="text1"/>
        </w:rPr>
      </w:pPr>
      <w:r w:rsidRPr="000F3D4C">
        <w:rPr>
          <w:color w:val="000000" w:themeColor="text1"/>
        </w:rPr>
        <w:t xml:space="preserve"> </w:t>
      </w:r>
      <w:r w:rsidR="00B83D57" w:rsidRPr="000F3D4C">
        <w:rPr>
          <w:color w:val="000000" w:themeColor="text1"/>
        </w:rPr>
        <w:t xml:space="preserve">Having good </w:t>
      </w:r>
      <w:r w:rsidR="00453B4A">
        <w:rPr>
          <w:color w:val="000000" w:themeColor="text1"/>
        </w:rPr>
        <w:t>s</w:t>
      </w:r>
      <w:r w:rsidRPr="000F3D4C">
        <w:rPr>
          <w:color w:val="000000" w:themeColor="text1"/>
        </w:rPr>
        <w:t>trength</w:t>
      </w:r>
      <w:r w:rsidR="00B83D57" w:rsidRPr="000F3D4C">
        <w:rPr>
          <w:bCs/>
          <w:color w:val="000000" w:themeColor="text1"/>
          <w:shd w:val="clear" w:color="auto" w:fill="FFFFFF"/>
        </w:rPr>
        <w:t xml:space="preserve"> means having </w:t>
      </w:r>
      <w:r w:rsidR="005A64C5" w:rsidRPr="000F3D4C">
        <w:rPr>
          <w:bCs/>
          <w:color w:val="000000" w:themeColor="text1"/>
          <w:shd w:val="clear" w:color="auto" w:fill="FFFFFF"/>
        </w:rPr>
        <w:t xml:space="preserve">a good supply of </w:t>
      </w:r>
      <w:r w:rsidR="002C323D" w:rsidRPr="000F3D4C">
        <w:rPr>
          <w:color w:val="000000" w:themeColor="text1"/>
        </w:rPr>
        <w:t>fast</w:t>
      </w:r>
      <w:r w:rsidR="00453B4A">
        <w:rPr>
          <w:color w:val="000000" w:themeColor="text1"/>
        </w:rPr>
        <w:t>-</w:t>
      </w:r>
      <w:r w:rsidR="002C323D" w:rsidRPr="000F3D4C">
        <w:rPr>
          <w:color w:val="000000" w:themeColor="text1"/>
        </w:rPr>
        <w:t xml:space="preserve">twitch muscle fibres </w:t>
      </w:r>
      <w:r w:rsidR="003A4A85">
        <w:rPr>
          <w:color w:val="000000" w:themeColor="text1"/>
        </w:rPr>
        <w:t xml:space="preserve">which </w:t>
      </w:r>
      <w:r w:rsidR="002C323D" w:rsidRPr="000F3D4C">
        <w:rPr>
          <w:color w:val="000000" w:themeColor="text1"/>
        </w:rPr>
        <w:t xml:space="preserve">allow the centre player to </w:t>
      </w:r>
      <w:r w:rsidR="00B83D57" w:rsidRPr="000F3D4C">
        <w:rPr>
          <w:color w:val="000000" w:themeColor="text1"/>
        </w:rPr>
        <w:t xml:space="preserve">perform </w:t>
      </w:r>
      <w:r w:rsidR="00B83D57" w:rsidRPr="000F3D4C">
        <w:rPr>
          <w:color w:val="000000" w:themeColor="text1"/>
          <w:shd w:val="clear" w:color="auto" w:fill="FFFFFF"/>
        </w:rPr>
        <w:t>fast sprints, quick pivotal manoeuvres, and reactive jumps. To determine the participant</w:t>
      </w:r>
      <w:r w:rsidR="003A4A85">
        <w:rPr>
          <w:color w:val="000000" w:themeColor="text1"/>
          <w:shd w:val="clear" w:color="auto" w:fill="FFFFFF"/>
        </w:rPr>
        <w:t>’</w:t>
      </w:r>
      <w:r w:rsidR="00B83D57" w:rsidRPr="000F3D4C">
        <w:rPr>
          <w:color w:val="000000" w:themeColor="text1"/>
          <w:shd w:val="clear" w:color="auto" w:fill="FFFFFF"/>
        </w:rPr>
        <w:t>s strength level</w:t>
      </w:r>
      <w:r w:rsidR="003A4A85">
        <w:rPr>
          <w:color w:val="000000" w:themeColor="text1"/>
          <w:shd w:val="clear" w:color="auto" w:fill="FFFFFF"/>
        </w:rPr>
        <w:t>,</w:t>
      </w:r>
      <w:r w:rsidR="00B83D57" w:rsidRPr="000F3D4C">
        <w:rPr>
          <w:color w:val="000000" w:themeColor="text1"/>
          <w:shd w:val="clear" w:color="auto" w:fill="FFFFFF"/>
        </w:rPr>
        <w:t xml:space="preserve"> </w:t>
      </w:r>
      <w:r w:rsidR="00B83D57" w:rsidRPr="000F3D4C">
        <w:rPr>
          <w:color w:val="000000" w:themeColor="text1"/>
        </w:rPr>
        <w:t xml:space="preserve">a </w:t>
      </w:r>
      <w:r w:rsidR="00B83D57" w:rsidRPr="000F3D4C">
        <w:rPr>
          <w:bCs/>
          <w:color w:val="000000" w:themeColor="text1"/>
          <w:shd w:val="clear" w:color="auto" w:fill="FFFFFF"/>
        </w:rPr>
        <w:t xml:space="preserve">Takei Hand Grip Dynamometer was used.  It was found by </w:t>
      </w:r>
      <w:r w:rsidR="00B83D57" w:rsidRPr="000F3D4C">
        <w:rPr>
          <w:color w:val="000000" w:themeColor="text1"/>
          <w:shd w:val="clear" w:color="auto" w:fill="FFFFFF"/>
        </w:rPr>
        <w:t xml:space="preserve">Kumar et al. (2020) that elite netball players grip strength </w:t>
      </w:r>
      <w:r w:rsidR="00ED154B" w:rsidRPr="000F3D4C">
        <w:rPr>
          <w:color w:val="000000" w:themeColor="text1"/>
          <w:shd w:val="clear" w:color="auto" w:fill="FFFFFF"/>
        </w:rPr>
        <w:t>mean was</w:t>
      </w:r>
      <w:r w:rsidR="00B83D57" w:rsidRPr="000F3D4C">
        <w:rPr>
          <w:color w:val="000000" w:themeColor="text1"/>
          <w:shd w:val="clear" w:color="auto" w:fill="FFFFFF"/>
        </w:rPr>
        <w:t xml:space="preserve"> 46.62±5.81 compared </w:t>
      </w:r>
      <w:r w:rsidR="00ED154B" w:rsidRPr="000F3D4C">
        <w:rPr>
          <w:color w:val="000000" w:themeColor="text1"/>
          <w:shd w:val="clear" w:color="auto" w:fill="FFFFFF"/>
        </w:rPr>
        <w:t xml:space="preserve">to </w:t>
      </w:r>
      <w:r w:rsidR="00B83D57" w:rsidRPr="000F3D4C">
        <w:rPr>
          <w:color w:val="000000" w:themeColor="text1"/>
          <w:shd w:val="clear" w:color="auto" w:fill="FFFFFF"/>
        </w:rPr>
        <w:t>the participant whose score was 33. With a 29% difference</w:t>
      </w:r>
      <w:r w:rsidR="00E97219">
        <w:rPr>
          <w:color w:val="000000" w:themeColor="text1"/>
          <w:shd w:val="clear" w:color="auto" w:fill="FFFFFF"/>
        </w:rPr>
        <w:t xml:space="preserve">, </w:t>
      </w:r>
      <w:r w:rsidR="00B83D57" w:rsidRPr="000F3D4C">
        <w:rPr>
          <w:color w:val="000000" w:themeColor="text1"/>
          <w:shd w:val="clear" w:color="auto" w:fill="FFFFFF"/>
        </w:rPr>
        <w:t xml:space="preserve">strength is one of the </w:t>
      </w:r>
      <w:r w:rsidR="00ED154B" w:rsidRPr="000F3D4C">
        <w:rPr>
          <w:color w:val="000000" w:themeColor="text1"/>
          <w:shd w:val="clear" w:color="auto" w:fill="FFFFFF"/>
        </w:rPr>
        <w:t xml:space="preserve">main </w:t>
      </w:r>
      <w:r w:rsidR="00B83D57" w:rsidRPr="000F3D4C">
        <w:rPr>
          <w:color w:val="000000" w:themeColor="text1"/>
          <w:shd w:val="clear" w:color="auto" w:fill="FFFFFF"/>
        </w:rPr>
        <w:t xml:space="preserve">components needed for improvement.  </w:t>
      </w:r>
      <w:r w:rsidR="00BE09DF">
        <w:rPr>
          <w:color w:val="000000" w:themeColor="text1"/>
          <w:shd w:val="clear" w:color="auto" w:fill="FFFFFF"/>
        </w:rPr>
        <w:t>L</w:t>
      </w:r>
      <w:r w:rsidR="00B83D57" w:rsidRPr="000F3D4C">
        <w:rPr>
          <w:color w:val="000000" w:themeColor="text1"/>
          <w:shd w:val="clear" w:color="auto" w:fill="FFFFFF"/>
        </w:rPr>
        <w:t>eg power</w:t>
      </w:r>
      <w:r w:rsidR="00C05D64" w:rsidRPr="000F3D4C">
        <w:rPr>
          <w:color w:val="000000" w:themeColor="text1"/>
          <w:shd w:val="clear" w:color="auto" w:fill="FFFFFF"/>
        </w:rPr>
        <w:t xml:space="preserve"> via the Keisher leg press was 647 compared </w:t>
      </w:r>
      <w:r w:rsidR="00BE09DF">
        <w:rPr>
          <w:color w:val="000000" w:themeColor="text1"/>
          <w:shd w:val="clear" w:color="auto" w:fill="FFFFFF"/>
        </w:rPr>
        <w:t>to t</w:t>
      </w:r>
      <w:r w:rsidR="00C05D64" w:rsidRPr="000F3D4C">
        <w:rPr>
          <w:color w:val="000000" w:themeColor="text1"/>
          <w:shd w:val="clear" w:color="auto" w:fill="FFFFFF"/>
        </w:rPr>
        <w:t xml:space="preserve">he mean of the group </w:t>
      </w:r>
      <w:r w:rsidR="00237653">
        <w:rPr>
          <w:color w:val="000000" w:themeColor="text1"/>
          <w:shd w:val="clear" w:color="auto" w:fill="FFFFFF"/>
        </w:rPr>
        <w:t xml:space="preserve">at </w:t>
      </w:r>
      <w:r w:rsidR="00C05D64" w:rsidRPr="000F3D4C">
        <w:rPr>
          <w:color w:val="000000" w:themeColor="text1"/>
          <w:shd w:val="clear" w:color="auto" w:fill="FFFFFF"/>
        </w:rPr>
        <w:t xml:space="preserve">552.76 (±154.02) </w:t>
      </w:r>
      <w:r w:rsidR="00237653">
        <w:rPr>
          <w:color w:val="000000" w:themeColor="text1"/>
          <w:shd w:val="clear" w:color="auto" w:fill="FFFFFF"/>
        </w:rPr>
        <w:t>and was therefore</w:t>
      </w:r>
      <w:r w:rsidR="00C05D64" w:rsidRPr="000F3D4C">
        <w:rPr>
          <w:color w:val="000000" w:themeColor="text1"/>
          <w:shd w:val="clear" w:color="auto" w:fill="FFFFFF"/>
        </w:rPr>
        <w:t xml:space="preserve"> substantially </w:t>
      </w:r>
      <w:r w:rsidR="003C4CDB" w:rsidRPr="000F3D4C">
        <w:rPr>
          <w:color w:val="000000" w:themeColor="text1"/>
          <w:shd w:val="clear" w:color="auto" w:fill="FFFFFF"/>
        </w:rPr>
        <w:t>higher</w:t>
      </w:r>
      <w:r w:rsidR="00BE09DF">
        <w:rPr>
          <w:color w:val="000000" w:themeColor="text1"/>
          <w:shd w:val="clear" w:color="auto" w:fill="FFFFFF"/>
        </w:rPr>
        <w:t>;</w:t>
      </w:r>
      <w:r w:rsidR="00C05D64" w:rsidRPr="000F3D4C">
        <w:rPr>
          <w:color w:val="000000" w:themeColor="text1"/>
          <w:shd w:val="clear" w:color="auto" w:fill="FFFFFF"/>
        </w:rPr>
        <w:t xml:space="preserve"> </w:t>
      </w:r>
      <w:r w:rsidR="004B5748" w:rsidRPr="000F3D4C">
        <w:rPr>
          <w:color w:val="000000" w:themeColor="text1"/>
          <w:shd w:val="clear" w:color="auto" w:fill="FFFFFF"/>
        </w:rPr>
        <w:t>however</w:t>
      </w:r>
      <w:r w:rsidR="004B5748">
        <w:rPr>
          <w:color w:val="000000" w:themeColor="text1"/>
          <w:shd w:val="clear" w:color="auto" w:fill="FFFFFF"/>
        </w:rPr>
        <w:t xml:space="preserve">, </w:t>
      </w:r>
      <w:r w:rsidR="004B5748" w:rsidRPr="000F3D4C">
        <w:rPr>
          <w:color w:val="000000" w:themeColor="text1"/>
          <w:shd w:val="clear" w:color="auto" w:fill="FFFFFF"/>
        </w:rPr>
        <w:t>no</w:t>
      </w:r>
      <w:r w:rsidR="00C05D64" w:rsidRPr="000F3D4C">
        <w:rPr>
          <w:color w:val="000000" w:themeColor="text1"/>
          <w:shd w:val="clear" w:color="auto" w:fill="FFFFFF"/>
        </w:rPr>
        <w:t xml:space="preserve"> relevant data for elite netball players was available. Comparing leg power through the vertical jump via </w:t>
      </w:r>
      <w:r w:rsidR="00BE09DF">
        <w:rPr>
          <w:color w:val="000000" w:themeColor="text1"/>
          <w:shd w:val="clear" w:color="auto" w:fill="FFFFFF"/>
        </w:rPr>
        <w:t xml:space="preserve">the </w:t>
      </w:r>
      <w:r w:rsidR="00C05D64" w:rsidRPr="000F3D4C">
        <w:rPr>
          <w:color w:val="000000" w:themeColor="text1"/>
          <w:shd w:val="clear" w:color="auto" w:fill="FFFFFF"/>
        </w:rPr>
        <w:t xml:space="preserve">Takei jump meter showed a difference of 10 </w:t>
      </w:r>
      <w:r w:rsidR="003C4CDB" w:rsidRPr="000F3D4C">
        <w:rPr>
          <w:color w:val="000000" w:themeColor="text1"/>
          <w:shd w:val="clear" w:color="auto" w:fill="FFFFFF"/>
        </w:rPr>
        <w:t>cm,</w:t>
      </w:r>
      <w:r w:rsidR="00C05D64" w:rsidRPr="000F3D4C">
        <w:rPr>
          <w:color w:val="000000" w:themeColor="text1"/>
          <w:shd w:val="clear" w:color="auto" w:fill="FFFFFF"/>
        </w:rPr>
        <w:t xml:space="preserve"> </w:t>
      </w:r>
      <w:r w:rsidR="004B5748">
        <w:rPr>
          <w:color w:val="000000" w:themeColor="text1"/>
          <w:shd w:val="clear" w:color="auto" w:fill="FFFFFF"/>
        </w:rPr>
        <w:t xml:space="preserve">with </w:t>
      </w:r>
      <w:r w:rsidR="00C05D64" w:rsidRPr="000F3D4C">
        <w:rPr>
          <w:color w:val="000000" w:themeColor="text1"/>
          <w:shd w:val="clear" w:color="auto" w:fill="FFFFFF"/>
        </w:rPr>
        <w:t>the participant scor</w:t>
      </w:r>
      <w:r w:rsidR="00BE09DF">
        <w:rPr>
          <w:color w:val="000000" w:themeColor="text1"/>
          <w:shd w:val="clear" w:color="auto" w:fill="FFFFFF"/>
        </w:rPr>
        <w:t>ing</w:t>
      </w:r>
      <w:r w:rsidR="00C05D64" w:rsidRPr="000F3D4C">
        <w:rPr>
          <w:color w:val="000000" w:themeColor="text1"/>
          <w:shd w:val="clear" w:color="auto" w:fill="FFFFFF"/>
        </w:rPr>
        <w:t xml:space="preserve"> 36cm </w:t>
      </w:r>
      <w:r w:rsidR="002710B1" w:rsidRPr="000F3D4C">
        <w:rPr>
          <w:color w:val="000000" w:themeColor="text1"/>
          <w:shd w:val="clear" w:color="auto" w:fill="FFFFFF"/>
        </w:rPr>
        <w:t xml:space="preserve">compared </w:t>
      </w:r>
      <w:r w:rsidR="00C05D64" w:rsidRPr="000F3D4C">
        <w:rPr>
          <w:color w:val="000000" w:themeColor="text1"/>
          <w:shd w:val="clear" w:color="auto" w:fill="FFFFFF"/>
        </w:rPr>
        <w:t>to elite netball players</w:t>
      </w:r>
      <w:r w:rsidR="00BE09DF">
        <w:rPr>
          <w:color w:val="000000" w:themeColor="text1"/>
          <w:shd w:val="clear" w:color="auto" w:fill="FFFFFF"/>
        </w:rPr>
        <w:t>’</w:t>
      </w:r>
      <w:r w:rsidR="00C05D64" w:rsidRPr="000F3D4C">
        <w:rPr>
          <w:color w:val="000000" w:themeColor="text1"/>
          <w:shd w:val="clear" w:color="auto" w:fill="FFFFFF"/>
        </w:rPr>
        <w:t xml:space="preserve"> </w:t>
      </w:r>
      <w:r w:rsidR="002710B1" w:rsidRPr="000F3D4C">
        <w:rPr>
          <w:color w:val="000000" w:themeColor="text1"/>
          <w:shd w:val="clear" w:color="auto" w:fill="FFFFFF"/>
        </w:rPr>
        <w:t xml:space="preserve">mean score </w:t>
      </w:r>
      <w:r w:rsidR="00675F01">
        <w:rPr>
          <w:color w:val="000000" w:themeColor="text1"/>
          <w:shd w:val="clear" w:color="auto" w:fill="FFFFFF"/>
        </w:rPr>
        <w:t>of</w:t>
      </w:r>
      <w:r w:rsidR="00C05D64" w:rsidRPr="000F3D4C">
        <w:rPr>
          <w:color w:val="000000" w:themeColor="text1"/>
          <w:shd w:val="clear" w:color="auto" w:fill="FFFFFF"/>
        </w:rPr>
        <w:t xml:space="preserve"> 46 </w:t>
      </w:r>
      <w:r w:rsidR="007735AA" w:rsidRPr="000F3D4C">
        <w:rPr>
          <w:color w:val="000000" w:themeColor="text1"/>
          <w:shd w:val="clear" w:color="auto" w:fill="FFFFFF"/>
        </w:rPr>
        <w:t>cm.</w:t>
      </w:r>
      <w:r w:rsidR="00C05D64" w:rsidRPr="000F3D4C">
        <w:rPr>
          <w:color w:val="000000" w:themeColor="text1"/>
          <w:shd w:val="clear" w:color="auto" w:fill="FFFFFF"/>
        </w:rPr>
        <w:t xml:space="preserve"> </w:t>
      </w:r>
    </w:p>
    <w:p w14:paraId="7FF8D161" w14:textId="01CCF50F" w:rsidR="00ED105C" w:rsidRPr="006B10A5" w:rsidRDefault="002E11EC" w:rsidP="000F3D4C">
      <w:pPr>
        <w:pStyle w:val="NormalWeb"/>
        <w:spacing w:line="360" w:lineRule="auto"/>
        <w:rPr>
          <w:color w:val="000000" w:themeColor="text1"/>
          <w:shd w:val="clear" w:color="auto" w:fill="FFFFFF"/>
        </w:rPr>
      </w:pPr>
      <w:r w:rsidRPr="006B10A5">
        <w:rPr>
          <w:color w:val="000000" w:themeColor="text1"/>
          <w:shd w:val="clear" w:color="auto" w:fill="FFFFFF"/>
        </w:rPr>
        <w:lastRenderedPageBreak/>
        <w:t>Looking at the results</w:t>
      </w:r>
      <w:r w:rsidR="00EC01A9" w:rsidRPr="006B10A5">
        <w:rPr>
          <w:color w:val="000000" w:themeColor="text1"/>
          <w:shd w:val="clear" w:color="auto" w:fill="FFFFFF"/>
        </w:rPr>
        <w:t xml:space="preserve"> </w:t>
      </w:r>
      <w:r w:rsidR="008B0D7B" w:rsidRPr="006B10A5">
        <w:rPr>
          <w:color w:val="000000" w:themeColor="text1"/>
          <w:shd w:val="clear" w:color="auto" w:fill="FFFFFF"/>
        </w:rPr>
        <w:t xml:space="preserve">the participant </w:t>
      </w:r>
      <w:r w:rsidR="008704A9" w:rsidRPr="006B10A5">
        <w:rPr>
          <w:color w:val="000000" w:themeColor="text1"/>
          <w:shd w:val="clear" w:color="auto" w:fill="FFFFFF"/>
        </w:rPr>
        <w:t xml:space="preserve">excelled in each category compared to the mean of the </w:t>
      </w:r>
      <w:r w:rsidR="002C65D1" w:rsidRPr="006B10A5">
        <w:rPr>
          <w:color w:val="000000" w:themeColor="text1"/>
          <w:shd w:val="clear" w:color="auto" w:fill="FFFFFF"/>
        </w:rPr>
        <w:t>group.</w:t>
      </w:r>
      <w:r w:rsidR="0098007D" w:rsidRPr="006B10A5">
        <w:rPr>
          <w:color w:val="000000" w:themeColor="text1"/>
          <w:shd w:val="clear" w:color="auto" w:fill="FFFFFF"/>
        </w:rPr>
        <w:t xml:space="preserve"> </w:t>
      </w:r>
      <w:r w:rsidR="00ED105C" w:rsidRPr="006B10A5">
        <w:rPr>
          <w:color w:val="000000" w:themeColor="text1"/>
          <w:shd w:val="clear" w:color="auto" w:fill="FFFFFF"/>
        </w:rPr>
        <w:t xml:space="preserve"> </w:t>
      </w:r>
      <w:r w:rsidR="00951AF7" w:rsidRPr="006B10A5">
        <w:rPr>
          <w:color w:val="000000" w:themeColor="text1"/>
          <w:shd w:val="clear" w:color="auto" w:fill="FFFFFF"/>
        </w:rPr>
        <w:t xml:space="preserve">Manageable improvements can be made to progress to a professional level. </w:t>
      </w:r>
    </w:p>
    <w:p w14:paraId="7C8F94F0" w14:textId="2E5A5FDA" w:rsidR="24B7DDB0" w:rsidRDefault="24B7DDB0" w:rsidP="24B7DDB0">
      <w:pPr>
        <w:pStyle w:val="NormalWeb"/>
        <w:spacing w:line="360" w:lineRule="auto"/>
        <w:rPr>
          <w:color w:val="000000" w:themeColor="text1"/>
        </w:rPr>
      </w:pPr>
    </w:p>
    <w:p w14:paraId="12356A6A" w14:textId="1DEC1915" w:rsidR="24B7DDB0" w:rsidRDefault="24B7DDB0" w:rsidP="24B7DDB0">
      <w:pPr>
        <w:pStyle w:val="NormalWeb"/>
        <w:spacing w:line="360" w:lineRule="auto"/>
        <w:rPr>
          <w:color w:val="000000" w:themeColor="text1"/>
        </w:rPr>
      </w:pPr>
    </w:p>
    <w:p w14:paraId="3AAC0725" w14:textId="04D3158F" w:rsidR="00D34376" w:rsidRPr="00BE09DF" w:rsidRDefault="24B7DDB0" w:rsidP="000F3D4C">
      <w:pPr>
        <w:pStyle w:val="NormalWeb"/>
        <w:spacing w:line="360" w:lineRule="auto"/>
        <w:rPr>
          <w:rStyle w:val="apple-converted-space"/>
          <w:b/>
          <w:color w:val="000000" w:themeColor="text1"/>
          <w:shd w:val="clear" w:color="auto" w:fill="FFFFFF"/>
        </w:rPr>
      </w:pPr>
      <w:r w:rsidRPr="24B7DDB0">
        <w:rPr>
          <w:b/>
          <w:bCs/>
        </w:rPr>
        <w:t>Training Recommendations</w:t>
      </w:r>
    </w:p>
    <w:p w14:paraId="130CED21" w14:textId="2E9FDFEB" w:rsidR="24B7DDB0" w:rsidRDefault="24B7DDB0" w:rsidP="24B7DDB0">
      <w:pPr>
        <w:pStyle w:val="NormalWeb"/>
        <w:spacing w:line="360" w:lineRule="auto"/>
        <w:rPr>
          <w:b/>
          <w:bCs/>
        </w:rPr>
      </w:pPr>
    </w:p>
    <w:p w14:paraId="2F519652" w14:textId="6D1D1773" w:rsidR="009B371D" w:rsidRPr="00B716E8" w:rsidRDefault="009B371D" w:rsidP="00B716E8">
      <w:pPr>
        <w:pStyle w:val="NormalWeb"/>
        <w:spacing w:line="360" w:lineRule="auto"/>
      </w:pPr>
      <w:r w:rsidRPr="00B716E8">
        <w:rPr>
          <w:color w:val="000000" w:themeColor="text1"/>
        </w:rPr>
        <w:t xml:space="preserve">Interval training such as fartlek training is a successful way </w:t>
      </w:r>
      <w:r w:rsidR="004B5748" w:rsidRPr="00B716E8">
        <w:rPr>
          <w:color w:val="000000" w:themeColor="text1"/>
        </w:rPr>
        <w:t>of</w:t>
      </w:r>
      <w:r w:rsidRPr="00B716E8">
        <w:rPr>
          <w:color w:val="000000" w:themeColor="text1"/>
        </w:rPr>
        <w:t xml:space="preserve"> improving VO2Max (Thomas et al., 2017).</w:t>
      </w:r>
      <w:r w:rsidRPr="00B716E8">
        <w:rPr>
          <w:color w:val="000000" w:themeColor="text1"/>
          <w:shd w:val="clear" w:color="auto" w:fill="FFFFFF"/>
        </w:rPr>
        <w:t xml:space="preserve"> I</w:t>
      </w:r>
      <w:r w:rsidRPr="00B716E8">
        <w:rPr>
          <w:color w:val="000000" w:themeColor="text1"/>
        </w:rPr>
        <w:t xml:space="preserve">t is </w:t>
      </w:r>
      <w:r w:rsidRPr="00B716E8">
        <w:rPr>
          <w:color w:val="000000" w:themeColor="text1"/>
          <w:shd w:val="clear" w:color="auto" w:fill="FFFFFF"/>
        </w:rPr>
        <w:t>effective for netball players, because it combines a range of training speeds</w:t>
      </w:r>
      <w:r w:rsidR="002124A7">
        <w:rPr>
          <w:color w:val="000000" w:themeColor="text1"/>
          <w:shd w:val="clear" w:color="auto" w:fill="FFFFFF"/>
        </w:rPr>
        <w:t xml:space="preserve">, </w:t>
      </w:r>
      <w:r w:rsidRPr="00B716E8">
        <w:rPr>
          <w:color w:val="000000" w:themeColor="text1"/>
          <w:shd w:val="clear" w:color="auto" w:fill="FFFFFF"/>
        </w:rPr>
        <w:t>intensities</w:t>
      </w:r>
      <w:r w:rsidR="002124A7">
        <w:rPr>
          <w:color w:val="000000" w:themeColor="text1"/>
          <w:shd w:val="clear" w:color="auto" w:fill="FFFFFF"/>
        </w:rPr>
        <w:t xml:space="preserve"> and explosive movements</w:t>
      </w:r>
      <w:r w:rsidRPr="00B716E8">
        <w:rPr>
          <w:color w:val="000000" w:themeColor="text1"/>
          <w:shd w:val="clear" w:color="auto" w:fill="FFFFFF"/>
        </w:rPr>
        <w:t>, which</w:t>
      </w:r>
      <w:r w:rsidRPr="00B716E8">
        <w:rPr>
          <w:color w:val="000000" w:themeColor="text1"/>
        </w:rPr>
        <w:t xml:space="preserve"> not only raises anaerobic efficiency</w:t>
      </w:r>
      <w:r w:rsidR="00BE09DF">
        <w:rPr>
          <w:color w:val="000000" w:themeColor="text1"/>
        </w:rPr>
        <w:t>,</w:t>
      </w:r>
      <w:r w:rsidRPr="00B716E8">
        <w:rPr>
          <w:color w:val="000000" w:themeColor="text1"/>
        </w:rPr>
        <w:t xml:space="preserve"> </w:t>
      </w:r>
      <w:r w:rsidR="00CF68DC" w:rsidRPr="00B716E8">
        <w:rPr>
          <w:color w:val="000000" w:themeColor="text1"/>
        </w:rPr>
        <w:t>but</w:t>
      </w:r>
      <w:r w:rsidRPr="00B716E8">
        <w:rPr>
          <w:color w:val="000000" w:themeColor="text1"/>
        </w:rPr>
        <w:t xml:space="preserve"> also increases VO2Max</w:t>
      </w:r>
      <w:r w:rsidR="00C265CE" w:rsidRPr="00B716E8">
        <w:rPr>
          <w:color w:val="000000" w:themeColor="text1"/>
        </w:rPr>
        <w:t xml:space="preserve">, </w:t>
      </w:r>
      <w:r w:rsidR="007428CB" w:rsidRPr="00B716E8">
        <w:rPr>
          <w:color w:val="000000" w:themeColor="text1"/>
        </w:rPr>
        <w:t>which is perfect for a centre player</w:t>
      </w:r>
      <w:r w:rsidR="00CF68DC" w:rsidRPr="00B716E8">
        <w:rPr>
          <w:color w:val="000000" w:themeColor="text1"/>
        </w:rPr>
        <w:t>’</w:t>
      </w:r>
      <w:r w:rsidR="007428CB" w:rsidRPr="00B716E8">
        <w:rPr>
          <w:color w:val="000000" w:themeColor="text1"/>
        </w:rPr>
        <w:t xml:space="preserve">s </w:t>
      </w:r>
      <w:r w:rsidR="00BE09DF" w:rsidRPr="00B716E8">
        <w:rPr>
          <w:color w:val="000000" w:themeColor="text1"/>
        </w:rPr>
        <w:t>intermi</w:t>
      </w:r>
      <w:r w:rsidR="00BE09DF">
        <w:rPr>
          <w:color w:val="000000" w:themeColor="text1"/>
        </w:rPr>
        <w:t>ttent</w:t>
      </w:r>
      <w:r w:rsidR="007428CB" w:rsidRPr="00B716E8">
        <w:rPr>
          <w:color w:val="000000" w:themeColor="text1"/>
        </w:rPr>
        <w:t xml:space="preserve"> </w:t>
      </w:r>
      <w:r w:rsidR="006F6ADF" w:rsidRPr="00B716E8">
        <w:rPr>
          <w:color w:val="000000" w:themeColor="text1"/>
        </w:rPr>
        <w:t xml:space="preserve">sprints and long duration of </w:t>
      </w:r>
      <w:r w:rsidR="00C265CE" w:rsidRPr="00B716E8">
        <w:rPr>
          <w:color w:val="000000" w:themeColor="text1"/>
        </w:rPr>
        <w:t>play (Stankovic et al, 2021).</w:t>
      </w:r>
      <w:r w:rsidRPr="00B716E8">
        <w:rPr>
          <w:color w:val="000000" w:themeColor="text1"/>
        </w:rPr>
        <w:t xml:space="preserve"> Fartlek training </w:t>
      </w:r>
      <w:r w:rsidR="00816EDF" w:rsidRPr="00B716E8">
        <w:rPr>
          <w:color w:val="000000" w:themeColor="text1"/>
        </w:rPr>
        <w:t>for 20 minutes 3 times a week at</w:t>
      </w:r>
      <w:r w:rsidR="00B716E8" w:rsidRPr="00B716E8">
        <w:t xml:space="preserve"> 75%-85% of maximum heart rate will also </w:t>
      </w:r>
      <w:r w:rsidRPr="00B716E8">
        <w:rPr>
          <w:color w:val="000000" w:themeColor="text1"/>
        </w:rPr>
        <w:t>help to improve speed</w:t>
      </w:r>
      <w:r w:rsidR="008942B5">
        <w:rPr>
          <w:color w:val="000000" w:themeColor="text1"/>
        </w:rPr>
        <w:t xml:space="preserve"> and</w:t>
      </w:r>
      <w:r w:rsidRPr="00B716E8">
        <w:rPr>
          <w:color w:val="000000" w:themeColor="text1"/>
        </w:rPr>
        <w:t xml:space="preserve"> </w:t>
      </w:r>
      <w:r w:rsidRPr="002124A7">
        <w:rPr>
          <w:color w:val="000000" w:themeColor="text1"/>
          <w:shd w:val="clear" w:color="auto" w:fill="FFFFFF"/>
        </w:rPr>
        <w:t xml:space="preserve">agility </w:t>
      </w:r>
      <w:r w:rsidR="00F62019" w:rsidRPr="002124A7">
        <w:rPr>
          <w:color w:val="000000" w:themeColor="text1"/>
          <w:shd w:val="clear" w:color="auto" w:fill="FFFFFF"/>
        </w:rPr>
        <w:t>(Salgaonkar</w:t>
      </w:r>
      <w:r w:rsidR="00483086" w:rsidRPr="00B716E8">
        <w:rPr>
          <w:color w:val="000000" w:themeColor="text1"/>
          <w:shd w:val="clear" w:color="auto" w:fill="FFFFFF"/>
        </w:rPr>
        <w:t xml:space="preserve"> et al.,</w:t>
      </w:r>
      <w:r w:rsidR="00BE09DF">
        <w:rPr>
          <w:color w:val="000000" w:themeColor="text1"/>
          <w:shd w:val="clear" w:color="auto" w:fill="FFFFFF"/>
        </w:rPr>
        <w:t xml:space="preserve"> </w:t>
      </w:r>
      <w:r w:rsidR="00483086" w:rsidRPr="00B716E8">
        <w:rPr>
          <w:color w:val="000000" w:themeColor="text1"/>
          <w:shd w:val="clear" w:color="auto" w:fill="FFFFFF"/>
        </w:rPr>
        <w:t>2020</w:t>
      </w:r>
      <w:r w:rsidR="006601AE">
        <w:rPr>
          <w:color w:val="000000" w:themeColor="text1"/>
          <w:shd w:val="clear" w:color="auto" w:fill="FFFFFF"/>
        </w:rPr>
        <w:t>; Festiawan et al.</w:t>
      </w:r>
      <w:r w:rsidR="00BE09DF">
        <w:rPr>
          <w:color w:val="000000" w:themeColor="text1"/>
          <w:shd w:val="clear" w:color="auto" w:fill="FFFFFF"/>
        </w:rPr>
        <w:t>,</w:t>
      </w:r>
      <w:r w:rsidR="006601AE">
        <w:rPr>
          <w:color w:val="000000" w:themeColor="text1"/>
          <w:shd w:val="clear" w:color="auto" w:fill="FFFFFF"/>
        </w:rPr>
        <w:t xml:space="preserve"> 2021</w:t>
      </w:r>
      <w:r w:rsidR="00483086" w:rsidRPr="00B716E8">
        <w:rPr>
          <w:color w:val="000000" w:themeColor="text1"/>
          <w:shd w:val="clear" w:color="auto" w:fill="FFFFFF"/>
        </w:rPr>
        <w:t>)</w:t>
      </w:r>
      <w:r w:rsidR="00BE09DF">
        <w:rPr>
          <w:color w:val="000000" w:themeColor="text1"/>
          <w:shd w:val="clear" w:color="auto" w:fill="FFFFFF"/>
        </w:rPr>
        <w:t>.</w:t>
      </w:r>
    </w:p>
    <w:p w14:paraId="7D0C3326" w14:textId="4AD27EE9" w:rsidR="00180131" w:rsidRPr="00211F14" w:rsidRDefault="005A6D0F" w:rsidP="000F3D4C">
      <w:pPr>
        <w:pStyle w:val="NormalWeb"/>
        <w:spacing w:line="360" w:lineRule="auto"/>
        <w:rPr>
          <w:color w:val="000000" w:themeColor="text1"/>
          <w:shd w:val="clear" w:color="auto" w:fill="FFFFFF"/>
        </w:rPr>
      </w:pPr>
      <w:r w:rsidRPr="000F3D4C">
        <w:rPr>
          <w:color w:val="000000" w:themeColor="text1"/>
          <w:shd w:val="clear" w:color="auto" w:fill="FFFFFF"/>
        </w:rPr>
        <w:t xml:space="preserve">Plyometric training is </w:t>
      </w:r>
      <w:r w:rsidR="00BE09DF">
        <w:rPr>
          <w:color w:val="000000" w:themeColor="text1"/>
          <w:shd w:val="clear" w:color="auto" w:fill="FFFFFF"/>
        </w:rPr>
        <w:t xml:space="preserve">a </w:t>
      </w:r>
      <w:r w:rsidRPr="000F3D4C">
        <w:rPr>
          <w:color w:val="000000" w:themeColor="text1"/>
          <w:shd w:val="clear" w:color="auto" w:fill="FFFFFF"/>
        </w:rPr>
        <w:t xml:space="preserve">good way to increase </w:t>
      </w:r>
      <w:r w:rsidR="008942B5">
        <w:rPr>
          <w:color w:val="000000" w:themeColor="text1"/>
          <w:shd w:val="clear" w:color="auto" w:fill="FFFFFF"/>
        </w:rPr>
        <w:t>neuro</w:t>
      </w:r>
      <w:r w:rsidR="002E485C">
        <w:rPr>
          <w:color w:val="000000" w:themeColor="text1"/>
          <w:shd w:val="clear" w:color="auto" w:fill="FFFFFF"/>
        </w:rPr>
        <w:t xml:space="preserve">muscular performance, </w:t>
      </w:r>
      <w:r w:rsidRPr="000F3D4C">
        <w:rPr>
          <w:color w:val="000000" w:themeColor="text1"/>
          <w:shd w:val="clear" w:color="auto" w:fill="FFFFFF"/>
        </w:rPr>
        <w:t xml:space="preserve">power </w:t>
      </w:r>
      <w:r w:rsidR="009E1FE3" w:rsidRPr="00271EA2">
        <w:rPr>
          <w:color w:val="000000" w:themeColor="text1"/>
          <w:shd w:val="clear" w:color="auto" w:fill="FFFFFF"/>
        </w:rPr>
        <w:t xml:space="preserve">output </w:t>
      </w:r>
      <w:r w:rsidR="00271EA2" w:rsidRPr="00271EA2">
        <w:rPr>
          <w:color w:val="000000" w:themeColor="text1"/>
          <w:shd w:val="clear" w:color="auto" w:fill="FFFFFF"/>
        </w:rPr>
        <w:t>and enhance speed and agility</w:t>
      </w:r>
      <w:r w:rsidR="00475A40">
        <w:rPr>
          <w:color w:val="000000" w:themeColor="text1"/>
          <w:shd w:val="clear" w:color="auto" w:fill="FFFFFF"/>
        </w:rPr>
        <w:t xml:space="preserve"> </w:t>
      </w:r>
      <w:r w:rsidR="00271EA2">
        <w:rPr>
          <w:color w:val="000000" w:themeColor="text1"/>
          <w:shd w:val="clear" w:color="auto" w:fill="FFFFFF"/>
        </w:rPr>
        <w:t>a</w:t>
      </w:r>
      <w:r w:rsidR="009E1FE3" w:rsidRPr="000F3D4C">
        <w:rPr>
          <w:color w:val="000000" w:themeColor="text1"/>
          <w:shd w:val="clear" w:color="auto" w:fill="FFFFFF"/>
        </w:rPr>
        <w:t>s</w:t>
      </w:r>
      <w:r w:rsidR="008C0F1C" w:rsidRPr="000F3D4C">
        <w:rPr>
          <w:color w:val="000000" w:themeColor="text1"/>
          <w:shd w:val="clear" w:color="auto" w:fill="FFFFFF"/>
        </w:rPr>
        <w:t xml:space="preserve"> it </w:t>
      </w:r>
      <w:r w:rsidR="00072829" w:rsidRPr="000F3D4C">
        <w:rPr>
          <w:color w:val="000000" w:themeColor="text1"/>
          <w:shd w:val="clear" w:color="auto" w:fill="FFFFFF"/>
        </w:rPr>
        <w:t xml:space="preserve">directly </w:t>
      </w:r>
      <w:r w:rsidR="00950EE5" w:rsidRPr="000F3D4C">
        <w:rPr>
          <w:color w:val="000000" w:themeColor="text1"/>
          <w:shd w:val="clear" w:color="auto" w:fill="FFFFFF"/>
        </w:rPr>
        <w:t>focuses</w:t>
      </w:r>
      <w:r w:rsidR="00A16D43" w:rsidRPr="000F3D4C">
        <w:rPr>
          <w:color w:val="000000" w:themeColor="text1"/>
          <w:shd w:val="clear" w:color="auto" w:fill="FFFFFF"/>
        </w:rPr>
        <w:t xml:space="preserve"> on </w:t>
      </w:r>
      <w:r w:rsidR="005A54EF" w:rsidRPr="000F3D4C">
        <w:rPr>
          <w:color w:val="000000" w:themeColor="text1"/>
          <w:shd w:val="clear" w:color="auto" w:fill="FFFFFF"/>
        </w:rPr>
        <w:t>the eccentric</w:t>
      </w:r>
      <w:r w:rsidR="008C0F1C" w:rsidRPr="000F3D4C">
        <w:rPr>
          <w:color w:val="000000" w:themeColor="text1"/>
          <w:shd w:val="clear" w:color="auto" w:fill="FFFFFF"/>
        </w:rPr>
        <w:t xml:space="preserve"> pre-stretch</w:t>
      </w:r>
      <w:r w:rsidR="00950EE5" w:rsidRPr="000F3D4C">
        <w:rPr>
          <w:color w:val="000000" w:themeColor="text1"/>
          <w:shd w:val="clear" w:color="auto" w:fill="FFFFFF"/>
        </w:rPr>
        <w:t xml:space="preserve"> phase</w:t>
      </w:r>
      <w:r w:rsidR="00072829" w:rsidRPr="000F3D4C">
        <w:rPr>
          <w:color w:val="000000" w:themeColor="text1"/>
          <w:shd w:val="clear" w:color="auto" w:fill="FFFFFF"/>
        </w:rPr>
        <w:t>,</w:t>
      </w:r>
      <w:r w:rsidR="00A16D43" w:rsidRPr="000F3D4C">
        <w:rPr>
          <w:color w:val="000000" w:themeColor="text1"/>
          <w:shd w:val="clear" w:color="auto" w:fill="FFFFFF"/>
        </w:rPr>
        <w:t xml:space="preserve"> which is a key component </w:t>
      </w:r>
      <w:r w:rsidR="00461A88">
        <w:rPr>
          <w:color w:val="000000" w:themeColor="text1"/>
          <w:shd w:val="clear" w:color="auto" w:fill="FFFFFF"/>
        </w:rPr>
        <w:t>to</w:t>
      </w:r>
      <w:r w:rsidR="005A54EF" w:rsidRPr="000F3D4C">
        <w:rPr>
          <w:color w:val="000000" w:themeColor="text1"/>
          <w:shd w:val="clear" w:color="auto" w:fill="FFFFFF"/>
        </w:rPr>
        <w:t xml:space="preserve"> the</w:t>
      </w:r>
      <w:r w:rsidR="00045B3A" w:rsidRPr="000F3D4C">
        <w:rPr>
          <w:color w:val="000000" w:themeColor="text1"/>
          <w:shd w:val="clear" w:color="auto" w:fill="FFFFFF"/>
        </w:rPr>
        <w:t xml:space="preserve"> </w:t>
      </w:r>
      <w:r w:rsidR="008C0F1C" w:rsidRPr="000F3D4C">
        <w:rPr>
          <w:color w:val="000000" w:themeColor="text1"/>
          <w:shd w:val="clear" w:color="auto" w:fill="FFFFFF"/>
        </w:rPr>
        <w:t xml:space="preserve">isometric </w:t>
      </w:r>
      <w:r w:rsidR="00686ED1" w:rsidRPr="000F3D4C">
        <w:rPr>
          <w:color w:val="000000" w:themeColor="text1"/>
          <w:shd w:val="clear" w:color="auto" w:fill="FFFFFF"/>
        </w:rPr>
        <w:t>(load)</w:t>
      </w:r>
      <w:r w:rsidR="009E1FE3" w:rsidRPr="000F3D4C">
        <w:rPr>
          <w:color w:val="000000" w:themeColor="text1"/>
          <w:shd w:val="clear" w:color="auto" w:fill="FFFFFF"/>
        </w:rPr>
        <w:t>,</w:t>
      </w:r>
      <w:r w:rsidR="00F56D92" w:rsidRPr="000F3D4C">
        <w:rPr>
          <w:color w:val="000000" w:themeColor="text1"/>
          <w:shd w:val="clear" w:color="auto" w:fill="FFFFFF"/>
        </w:rPr>
        <w:t xml:space="preserve"> </w:t>
      </w:r>
      <w:r w:rsidR="00A47A18" w:rsidRPr="000F3D4C">
        <w:rPr>
          <w:color w:val="000000" w:themeColor="text1"/>
          <w:shd w:val="clear" w:color="auto" w:fill="FFFFFF"/>
        </w:rPr>
        <w:t xml:space="preserve">and </w:t>
      </w:r>
      <w:r w:rsidR="00211362" w:rsidRPr="000F3D4C">
        <w:rPr>
          <w:color w:val="000000" w:themeColor="text1"/>
          <w:shd w:val="clear" w:color="auto" w:fill="FFFFFF"/>
        </w:rPr>
        <w:t xml:space="preserve">specifically </w:t>
      </w:r>
      <w:r w:rsidR="00A47A18" w:rsidRPr="000F3D4C">
        <w:rPr>
          <w:color w:val="000000" w:themeColor="text1"/>
          <w:shd w:val="clear" w:color="auto" w:fill="FFFFFF"/>
        </w:rPr>
        <w:t xml:space="preserve">the </w:t>
      </w:r>
      <w:r w:rsidR="008C0F1C" w:rsidRPr="000F3D4C">
        <w:rPr>
          <w:color w:val="000000" w:themeColor="text1"/>
          <w:shd w:val="clear" w:color="auto" w:fill="FFFFFF"/>
        </w:rPr>
        <w:t xml:space="preserve">concentric </w:t>
      </w:r>
      <w:r w:rsidR="006D5418" w:rsidRPr="000F3D4C">
        <w:rPr>
          <w:color w:val="000000" w:themeColor="text1"/>
          <w:shd w:val="clear" w:color="auto" w:fill="FFFFFF"/>
        </w:rPr>
        <w:t xml:space="preserve">(explosive </w:t>
      </w:r>
      <w:r w:rsidR="005A54EF" w:rsidRPr="000F3D4C">
        <w:rPr>
          <w:color w:val="000000" w:themeColor="text1"/>
          <w:shd w:val="clear" w:color="auto" w:fill="FFFFFF"/>
        </w:rPr>
        <w:t>power)</w:t>
      </w:r>
      <w:r w:rsidR="001D2D39" w:rsidRPr="000F3D4C">
        <w:rPr>
          <w:color w:val="000000" w:themeColor="text1"/>
          <w:shd w:val="clear" w:color="auto" w:fill="FFFFFF"/>
        </w:rPr>
        <w:t xml:space="preserve"> </w:t>
      </w:r>
      <w:r w:rsidR="00211362" w:rsidRPr="000F3D4C">
        <w:rPr>
          <w:color w:val="000000" w:themeColor="text1"/>
          <w:shd w:val="clear" w:color="auto" w:fill="FFFFFF"/>
        </w:rPr>
        <w:t xml:space="preserve">phrase </w:t>
      </w:r>
      <w:r w:rsidR="009E1FE3" w:rsidRPr="000F3D4C">
        <w:rPr>
          <w:color w:val="000000" w:themeColor="text1"/>
          <w:shd w:val="clear" w:color="auto" w:fill="FFFFFF"/>
        </w:rPr>
        <w:t>(</w:t>
      </w:r>
      <w:r w:rsidR="00AB3E69" w:rsidRPr="000F3D4C">
        <w:rPr>
          <w:color w:val="000000" w:themeColor="text1"/>
          <w:shd w:val="clear" w:color="auto" w:fill="FFFFFF"/>
        </w:rPr>
        <w:t xml:space="preserve">Janikov et al, </w:t>
      </w:r>
      <w:r w:rsidR="00AB3E69" w:rsidRPr="002E485C">
        <w:rPr>
          <w:color w:val="000000" w:themeColor="text1"/>
          <w:shd w:val="clear" w:color="auto" w:fill="FFFFFF"/>
        </w:rPr>
        <w:t>2023</w:t>
      </w:r>
      <w:r w:rsidR="002E485C" w:rsidRPr="002E485C">
        <w:rPr>
          <w:color w:val="000000" w:themeColor="text1"/>
          <w:shd w:val="clear" w:color="auto" w:fill="FFFFFF"/>
        </w:rPr>
        <w:t>; Zhang et al.2023)</w:t>
      </w:r>
      <w:r w:rsidR="00475A40" w:rsidRPr="002E485C">
        <w:rPr>
          <w:color w:val="000000" w:themeColor="text1"/>
          <w:shd w:val="clear" w:color="auto" w:fill="FFFFFF"/>
        </w:rPr>
        <w:t xml:space="preserve">. </w:t>
      </w:r>
      <w:r w:rsidR="001E496F" w:rsidRPr="002E485C">
        <w:rPr>
          <w:color w:val="000000" w:themeColor="text1"/>
          <w:shd w:val="clear" w:color="auto" w:fill="FFFFFF"/>
        </w:rPr>
        <w:t>This</w:t>
      </w:r>
      <w:r w:rsidR="001E496F">
        <w:rPr>
          <w:color w:val="000000" w:themeColor="text1"/>
          <w:shd w:val="clear" w:color="auto" w:fill="FFFFFF"/>
        </w:rPr>
        <w:t xml:space="preserve"> is because </w:t>
      </w:r>
      <w:r w:rsidR="00C83D3C">
        <w:rPr>
          <w:color w:val="000000" w:themeColor="text1"/>
          <w:shd w:val="clear" w:color="auto" w:fill="FFFFFF"/>
        </w:rPr>
        <w:t xml:space="preserve">the </w:t>
      </w:r>
      <w:r w:rsidR="00697FDC" w:rsidRPr="000F3D4C">
        <w:rPr>
          <w:color w:val="000000" w:themeColor="text1"/>
          <w:shd w:val="clear" w:color="auto" w:fill="FFFFFF"/>
        </w:rPr>
        <w:t>magnitude of the stretch, rate of the stretch, and duration of the pre</w:t>
      </w:r>
      <w:r w:rsidR="003C499D" w:rsidRPr="000F3D4C">
        <w:rPr>
          <w:color w:val="000000" w:themeColor="text1"/>
          <w:shd w:val="clear" w:color="auto" w:fill="FFFFFF"/>
        </w:rPr>
        <w:t>-</w:t>
      </w:r>
      <w:r w:rsidR="00697FDC" w:rsidRPr="000F3D4C">
        <w:rPr>
          <w:color w:val="000000" w:themeColor="text1"/>
          <w:shd w:val="clear" w:color="auto" w:fill="FFFFFF"/>
        </w:rPr>
        <w:t>stretch</w:t>
      </w:r>
      <w:r w:rsidR="003C499D" w:rsidRPr="000F3D4C">
        <w:rPr>
          <w:color w:val="000000" w:themeColor="text1"/>
          <w:shd w:val="clear" w:color="auto" w:fill="FFFFFF"/>
        </w:rPr>
        <w:t xml:space="preserve"> </w:t>
      </w:r>
      <w:r w:rsidR="00C83D3C">
        <w:rPr>
          <w:color w:val="000000" w:themeColor="text1"/>
          <w:shd w:val="clear" w:color="auto" w:fill="FFFFFF"/>
        </w:rPr>
        <w:t xml:space="preserve">phase </w:t>
      </w:r>
      <w:r w:rsidR="00C93375">
        <w:rPr>
          <w:color w:val="000000" w:themeColor="text1"/>
          <w:shd w:val="clear" w:color="auto" w:fill="FFFFFF"/>
        </w:rPr>
        <w:t>a</w:t>
      </w:r>
      <w:r w:rsidR="00685D1F" w:rsidRPr="000F3D4C">
        <w:rPr>
          <w:color w:val="000000" w:themeColor="text1"/>
          <w:shd w:val="clear" w:color="auto" w:fill="FFFFFF"/>
        </w:rPr>
        <w:t>ffect</w:t>
      </w:r>
      <w:r w:rsidR="00C83D3C">
        <w:rPr>
          <w:color w:val="000000" w:themeColor="text1"/>
          <w:shd w:val="clear" w:color="auto" w:fill="FFFFFF"/>
        </w:rPr>
        <w:t>s</w:t>
      </w:r>
      <w:r w:rsidR="00685D1F" w:rsidRPr="000F3D4C">
        <w:rPr>
          <w:color w:val="000000" w:themeColor="text1"/>
          <w:shd w:val="clear" w:color="auto" w:fill="FFFFFF"/>
        </w:rPr>
        <w:t xml:space="preserve"> the amount of energy stored</w:t>
      </w:r>
      <w:r w:rsidR="001E496F">
        <w:rPr>
          <w:color w:val="000000" w:themeColor="text1"/>
          <w:shd w:val="clear" w:color="auto" w:fill="FFFFFF"/>
        </w:rPr>
        <w:t>,</w:t>
      </w:r>
      <w:r w:rsidR="00685D1F" w:rsidRPr="000F3D4C">
        <w:rPr>
          <w:color w:val="000000" w:themeColor="text1"/>
          <w:shd w:val="clear" w:color="auto" w:fill="FFFFFF"/>
        </w:rPr>
        <w:t xml:space="preserve"> </w:t>
      </w:r>
      <w:r w:rsidR="005A54EF" w:rsidRPr="000F3D4C">
        <w:rPr>
          <w:color w:val="000000" w:themeColor="text1"/>
          <w:shd w:val="clear" w:color="auto" w:fill="FFFFFF"/>
        </w:rPr>
        <w:t>which enhance</w:t>
      </w:r>
      <w:r w:rsidR="00270084">
        <w:rPr>
          <w:color w:val="000000" w:themeColor="text1"/>
          <w:shd w:val="clear" w:color="auto" w:fill="FFFFFF"/>
        </w:rPr>
        <w:t>s</w:t>
      </w:r>
      <w:r w:rsidR="00CF56BD" w:rsidRPr="000F3D4C">
        <w:rPr>
          <w:color w:val="000000" w:themeColor="text1"/>
          <w:shd w:val="clear" w:color="auto" w:fill="FFFFFF"/>
        </w:rPr>
        <w:t xml:space="preserve"> the concentric muscle contraction</w:t>
      </w:r>
      <w:r w:rsidR="009B1DD4">
        <w:rPr>
          <w:color w:val="000000" w:themeColor="text1"/>
          <w:shd w:val="clear" w:color="auto" w:fill="FFFFFF"/>
        </w:rPr>
        <w:t xml:space="preserve"> (Meszler</w:t>
      </w:r>
      <w:r w:rsidR="003976C7">
        <w:rPr>
          <w:color w:val="000000" w:themeColor="text1"/>
          <w:shd w:val="clear" w:color="auto" w:fill="FFFFFF"/>
        </w:rPr>
        <w:t xml:space="preserve"> et al., 2019</w:t>
      </w:r>
      <w:r w:rsidR="0095694A">
        <w:rPr>
          <w:color w:val="000000" w:themeColor="text1"/>
          <w:shd w:val="clear" w:color="auto" w:fill="FFFFFF"/>
        </w:rPr>
        <w:t>).</w:t>
      </w:r>
      <w:r w:rsidR="00CF56BD" w:rsidRPr="000F3D4C">
        <w:rPr>
          <w:rStyle w:val="apple-converted-space"/>
          <w:color w:val="000000" w:themeColor="text1"/>
          <w:shd w:val="clear" w:color="auto" w:fill="FFFFFF"/>
        </w:rPr>
        <w:t> </w:t>
      </w:r>
      <w:r w:rsidR="000926BE" w:rsidRPr="000F3D4C">
        <w:rPr>
          <w:color w:val="000000" w:themeColor="text1"/>
          <w:shd w:val="clear" w:color="auto" w:fill="FFFFFF"/>
        </w:rPr>
        <w:t xml:space="preserve"> </w:t>
      </w:r>
      <w:r w:rsidR="00514C5E" w:rsidRPr="000F3D4C">
        <w:rPr>
          <w:color w:val="000000" w:themeColor="text1"/>
          <w:shd w:val="clear" w:color="auto" w:fill="FFFFFF"/>
        </w:rPr>
        <w:t xml:space="preserve">Plyometric drills </w:t>
      </w:r>
      <w:r w:rsidR="002404E2">
        <w:rPr>
          <w:color w:val="000000" w:themeColor="text1"/>
          <w:shd w:val="clear" w:color="auto" w:fill="FFFFFF"/>
        </w:rPr>
        <w:t xml:space="preserve">30 minutes </w:t>
      </w:r>
      <w:r w:rsidR="00CF5F6F">
        <w:rPr>
          <w:color w:val="000000" w:themeColor="text1"/>
          <w:shd w:val="clear" w:color="auto" w:fill="FFFFFF"/>
        </w:rPr>
        <w:t xml:space="preserve">3 times a week </w:t>
      </w:r>
      <w:r w:rsidR="00514EF2" w:rsidRPr="000F3D4C">
        <w:rPr>
          <w:color w:val="000000" w:themeColor="text1"/>
          <w:shd w:val="clear" w:color="auto" w:fill="FFFFFF"/>
        </w:rPr>
        <w:t xml:space="preserve">progressing to </w:t>
      </w:r>
      <w:r w:rsidR="00514C5E" w:rsidRPr="000F3D4C">
        <w:rPr>
          <w:color w:val="000000" w:themeColor="text1"/>
          <w:shd w:val="clear" w:color="auto" w:fill="FFFFFF"/>
        </w:rPr>
        <w:t>single leg lateral</w:t>
      </w:r>
      <w:r w:rsidR="0009048C" w:rsidRPr="000F3D4C">
        <w:rPr>
          <w:color w:val="000000" w:themeColor="text1"/>
          <w:shd w:val="clear" w:color="auto" w:fill="FFFFFF"/>
        </w:rPr>
        <w:t xml:space="preserve">, </w:t>
      </w:r>
      <w:r w:rsidR="00503EB7" w:rsidRPr="000F3D4C">
        <w:rPr>
          <w:color w:val="000000" w:themeColor="text1"/>
          <w:shd w:val="clear" w:color="auto" w:fill="FFFFFF"/>
        </w:rPr>
        <w:t>forward,</w:t>
      </w:r>
      <w:r w:rsidR="00514C5E" w:rsidRPr="000F3D4C">
        <w:rPr>
          <w:color w:val="000000" w:themeColor="text1"/>
          <w:shd w:val="clear" w:color="auto" w:fill="FFFFFF"/>
        </w:rPr>
        <w:t xml:space="preserve"> </w:t>
      </w:r>
      <w:r w:rsidR="0009048C" w:rsidRPr="000F3D4C">
        <w:rPr>
          <w:color w:val="000000" w:themeColor="text1"/>
          <w:shd w:val="clear" w:color="auto" w:fill="FFFFFF"/>
        </w:rPr>
        <w:t xml:space="preserve">and reverse </w:t>
      </w:r>
      <w:r w:rsidR="00514C5E" w:rsidRPr="000F3D4C">
        <w:rPr>
          <w:color w:val="000000" w:themeColor="text1"/>
          <w:shd w:val="clear" w:color="auto" w:fill="FFFFFF"/>
        </w:rPr>
        <w:t>movements</w:t>
      </w:r>
      <w:r w:rsidR="00615981" w:rsidRPr="000F3D4C">
        <w:rPr>
          <w:color w:val="000000" w:themeColor="text1"/>
          <w:shd w:val="clear" w:color="auto" w:fill="FFFFFF"/>
        </w:rPr>
        <w:t xml:space="preserve"> will </w:t>
      </w:r>
      <w:r w:rsidR="006664A2" w:rsidRPr="000F3D4C">
        <w:rPr>
          <w:color w:val="000000" w:themeColor="text1"/>
          <w:shd w:val="clear" w:color="auto" w:fill="FFFFFF"/>
        </w:rPr>
        <w:t xml:space="preserve">strengthen </w:t>
      </w:r>
      <w:r w:rsidR="00615981" w:rsidRPr="000F3D4C">
        <w:rPr>
          <w:color w:val="000000" w:themeColor="text1"/>
          <w:shd w:val="clear" w:color="auto" w:fill="FFFFFF"/>
        </w:rPr>
        <w:t>agility</w:t>
      </w:r>
      <w:r w:rsidR="00246B29">
        <w:rPr>
          <w:color w:val="000000" w:themeColor="text1"/>
          <w:shd w:val="clear" w:color="auto" w:fill="FFFFFF"/>
        </w:rPr>
        <w:t xml:space="preserve">, </w:t>
      </w:r>
      <w:r w:rsidR="00615981" w:rsidRPr="000F3D4C">
        <w:rPr>
          <w:color w:val="000000" w:themeColor="text1"/>
          <w:shd w:val="clear" w:color="auto" w:fill="FFFFFF"/>
        </w:rPr>
        <w:t>ability</w:t>
      </w:r>
      <w:r w:rsidR="00AD7AD8" w:rsidRPr="000F3D4C">
        <w:rPr>
          <w:color w:val="000000" w:themeColor="text1"/>
          <w:shd w:val="clear" w:color="auto" w:fill="FFFFFF"/>
        </w:rPr>
        <w:t xml:space="preserve"> and prevent </w:t>
      </w:r>
      <w:r w:rsidR="009E1FE3" w:rsidRPr="000F3D4C">
        <w:rPr>
          <w:color w:val="000000" w:themeColor="text1"/>
          <w:shd w:val="clear" w:color="auto" w:fill="FFFFFF"/>
        </w:rPr>
        <w:t>injury (</w:t>
      </w:r>
      <w:r w:rsidR="0089325C" w:rsidRPr="000F3D4C">
        <w:rPr>
          <w:color w:val="000000" w:themeColor="text1"/>
          <w:shd w:val="clear" w:color="auto" w:fill="FFFFFF"/>
        </w:rPr>
        <w:t>Mullaly and</w:t>
      </w:r>
      <w:r w:rsidR="00592537" w:rsidRPr="000F3D4C">
        <w:rPr>
          <w:color w:val="000000" w:themeColor="text1"/>
          <w:shd w:val="clear" w:color="auto" w:fill="FFFFFF"/>
        </w:rPr>
        <w:t xml:space="preserve"> Nicholas, </w:t>
      </w:r>
      <w:r w:rsidR="009E1FE3" w:rsidRPr="000F3D4C">
        <w:rPr>
          <w:color w:val="000000" w:themeColor="text1"/>
          <w:shd w:val="clear" w:color="auto" w:fill="FFFFFF"/>
        </w:rPr>
        <w:t>2021; Thomas</w:t>
      </w:r>
      <w:r w:rsidR="007A765E" w:rsidRPr="000F3D4C">
        <w:rPr>
          <w:color w:val="000000" w:themeColor="text1"/>
          <w:shd w:val="clear" w:color="auto" w:fill="FFFFFF"/>
        </w:rPr>
        <w:t xml:space="preserve"> et al., 2017</w:t>
      </w:r>
      <w:r w:rsidR="0070075D">
        <w:rPr>
          <w:color w:val="000000" w:themeColor="text1"/>
          <w:shd w:val="clear" w:color="auto" w:fill="FFFFFF"/>
        </w:rPr>
        <w:t>; Akin and Kesilmis, 202</w:t>
      </w:r>
      <w:r w:rsidR="00EC44F0">
        <w:rPr>
          <w:color w:val="000000" w:themeColor="text1"/>
          <w:shd w:val="clear" w:color="auto" w:fill="FFFFFF"/>
        </w:rPr>
        <w:t>0</w:t>
      </w:r>
      <w:r w:rsidR="00592537" w:rsidRPr="000F3D4C">
        <w:rPr>
          <w:color w:val="000000" w:themeColor="text1"/>
          <w:shd w:val="clear" w:color="auto" w:fill="FFFFFF"/>
        </w:rPr>
        <w:t>)</w:t>
      </w:r>
      <w:r w:rsidR="009C642D" w:rsidRPr="000F3D4C">
        <w:rPr>
          <w:color w:val="000000" w:themeColor="text1"/>
          <w:shd w:val="clear" w:color="auto" w:fill="FFFFFF"/>
        </w:rPr>
        <w:t xml:space="preserve">. </w:t>
      </w:r>
    </w:p>
    <w:p w14:paraId="138586F8" w14:textId="19F0BA94" w:rsidR="00CC2ADD" w:rsidRPr="00211F14" w:rsidRDefault="00153347" w:rsidP="00CC2ADD">
      <w:pPr>
        <w:pStyle w:val="NormalWeb"/>
        <w:spacing w:line="360" w:lineRule="auto"/>
        <w:rPr>
          <w:color w:val="4D5156"/>
          <w:shd w:val="clear" w:color="auto" w:fill="FFFFFF"/>
        </w:rPr>
      </w:pPr>
      <w:r w:rsidRPr="002E485C">
        <w:rPr>
          <w:shd w:val="clear" w:color="auto" w:fill="FFFFFF"/>
        </w:rPr>
        <w:t>A s</w:t>
      </w:r>
      <w:r w:rsidR="004D26FA" w:rsidRPr="002E485C">
        <w:rPr>
          <w:shd w:val="clear" w:color="auto" w:fill="FFFFFF"/>
        </w:rPr>
        <w:t>trength and condition</w:t>
      </w:r>
      <w:r w:rsidR="00C93375" w:rsidRPr="002E485C">
        <w:rPr>
          <w:shd w:val="clear" w:color="auto" w:fill="FFFFFF"/>
        </w:rPr>
        <w:t>ing</w:t>
      </w:r>
      <w:r w:rsidR="004D26FA" w:rsidRPr="002E485C">
        <w:rPr>
          <w:shd w:val="clear" w:color="auto" w:fill="FFFFFF"/>
        </w:rPr>
        <w:t xml:space="preserve"> programme </w:t>
      </w:r>
      <w:r w:rsidR="00C17DD8" w:rsidRPr="002E485C">
        <w:rPr>
          <w:shd w:val="clear" w:color="auto" w:fill="FFFFFF"/>
        </w:rPr>
        <w:t xml:space="preserve">involving </w:t>
      </w:r>
      <w:r w:rsidR="00AD3210" w:rsidRPr="002E485C">
        <w:rPr>
          <w:shd w:val="clear" w:color="auto" w:fill="FFFFFF"/>
        </w:rPr>
        <w:t>2–3 sets of 1–2 multi</w:t>
      </w:r>
      <w:r w:rsidR="00C93375" w:rsidRPr="002E485C">
        <w:rPr>
          <w:shd w:val="clear" w:color="auto" w:fill="FFFFFF"/>
        </w:rPr>
        <w:t>-</w:t>
      </w:r>
      <w:r w:rsidR="00AD3210" w:rsidRPr="002E485C">
        <w:rPr>
          <w:shd w:val="clear" w:color="auto" w:fill="FFFFFF"/>
        </w:rPr>
        <w:t xml:space="preserve">joint exercises per major muscle group, achieving intensities of 70–85% of 1 repetition maximum (1RM) </w:t>
      </w:r>
      <w:r w:rsidR="00C17DD8" w:rsidRPr="002E485C">
        <w:rPr>
          <w:shd w:val="clear" w:color="auto" w:fill="FFFFFF"/>
        </w:rPr>
        <w:t xml:space="preserve">2-3 times a week </w:t>
      </w:r>
      <w:r w:rsidR="008704FC" w:rsidRPr="002E485C">
        <w:rPr>
          <w:shd w:val="clear" w:color="auto" w:fill="FFFFFF"/>
        </w:rPr>
        <w:t xml:space="preserve">would </w:t>
      </w:r>
      <w:r w:rsidR="00274043" w:rsidRPr="002E485C">
        <w:rPr>
          <w:shd w:val="clear" w:color="auto" w:fill="FFFFFF"/>
        </w:rPr>
        <w:t>benefit the</w:t>
      </w:r>
      <w:r w:rsidR="00163A10" w:rsidRPr="002E485C">
        <w:rPr>
          <w:shd w:val="clear" w:color="auto" w:fill="FFFFFF"/>
        </w:rPr>
        <w:t xml:space="preserve"> participant </w:t>
      </w:r>
      <w:r w:rsidRPr="002E485C">
        <w:rPr>
          <w:shd w:val="clear" w:color="auto" w:fill="FFFFFF"/>
        </w:rPr>
        <w:t xml:space="preserve">in </w:t>
      </w:r>
      <w:r w:rsidR="004D26FA" w:rsidRPr="002E485C">
        <w:rPr>
          <w:shd w:val="clear" w:color="auto" w:fill="FFFFFF"/>
        </w:rPr>
        <w:t>develop</w:t>
      </w:r>
      <w:r w:rsidRPr="002E485C">
        <w:rPr>
          <w:shd w:val="clear" w:color="auto" w:fill="FFFFFF"/>
        </w:rPr>
        <w:t>ing</w:t>
      </w:r>
      <w:r w:rsidR="004D26FA" w:rsidRPr="002E485C">
        <w:rPr>
          <w:shd w:val="clear" w:color="auto" w:fill="FFFFFF"/>
        </w:rPr>
        <w:t xml:space="preserve"> a strong foundation of movement ability and core skills</w:t>
      </w:r>
      <w:r w:rsidR="00EA3E8F" w:rsidRPr="002E485C">
        <w:rPr>
          <w:shd w:val="clear" w:color="auto" w:fill="FFFFFF"/>
        </w:rPr>
        <w:t xml:space="preserve"> (McKeown</w:t>
      </w:r>
      <w:r w:rsidR="00EA3E8F" w:rsidRPr="002E485C">
        <w:t xml:space="preserve"> et al., 2016</w:t>
      </w:r>
      <w:r w:rsidR="00C17DD8" w:rsidRPr="002E485C">
        <w:t xml:space="preserve">; </w:t>
      </w:r>
      <w:r w:rsidR="007405AF" w:rsidRPr="002E485C">
        <w:t>Fra</w:t>
      </w:r>
      <w:r w:rsidR="00823F2B" w:rsidRPr="002E485C">
        <w:t>gala</w:t>
      </w:r>
      <w:r w:rsidR="00C17DD8" w:rsidRPr="002E485C">
        <w:t xml:space="preserve"> et al</w:t>
      </w:r>
      <w:r w:rsidR="00FD3CCD" w:rsidRPr="002E485C">
        <w:t>., 2019</w:t>
      </w:r>
      <w:r w:rsidR="009A64C8" w:rsidRPr="002E485C">
        <w:t xml:space="preserve">). </w:t>
      </w:r>
      <w:r w:rsidR="00EA3E8F" w:rsidRPr="002E485C">
        <w:rPr>
          <w:shd w:val="clear" w:color="auto" w:fill="FFFFFF"/>
        </w:rPr>
        <w:t xml:space="preserve">This is </w:t>
      </w:r>
      <w:r w:rsidR="005C6A01" w:rsidRPr="002E485C">
        <w:t xml:space="preserve">achieved from </w:t>
      </w:r>
      <w:r w:rsidR="00EA3E8F" w:rsidRPr="002E485C">
        <w:rPr>
          <w:shd w:val="clear" w:color="auto" w:fill="FFFFFF"/>
        </w:rPr>
        <w:t>resistance training as the weight force against muscles causes microscopic damage (microtears) within the muscle fibres, stimulating the body to repair the damage</w:t>
      </w:r>
      <w:r w:rsidR="00725CEA" w:rsidRPr="002E485C">
        <w:rPr>
          <w:shd w:val="clear" w:color="auto" w:fill="FFFFFF"/>
        </w:rPr>
        <w:t>,</w:t>
      </w:r>
      <w:r w:rsidR="00EA3E8F" w:rsidRPr="002E485C">
        <w:rPr>
          <w:shd w:val="clear" w:color="auto" w:fill="FFFFFF"/>
        </w:rPr>
        <w:t xml:space="preserve"> allowing myofibrils to grow (Current,</w:t>
      </w:r>
      <w:r w:rsidR="00725CEA" w:rsidRPr="002E485C">
        <w:rPr>
          <w:shd w:val="clear" w:color="auto" w:fill="FFFFFF"/>
        </w:rPr>
        <w:t xml:space="preserve"> </w:t>
      </w:r>
      <w:r w:rsidR="00EA3E8F" w:rsidRPr="002E485C">
        <w:rPr>
          <w:shd w:val="clear" w:color="auto" w:fill="FFFFFF"/>
        </w:rPr>
        <w:t xml:space="preserve">2021). </w:t>
      </w:r>
      <w:r w:rsidR="002B581E" w:rsidRPr="002E485C">
        <w:rPr>
          <w:shd w:val="clear" w:color="auto" w:fill="FFFFFF"/>
        </w:rPr>
        <w:t xml:space="preserve">These </w:t>
      </w:r>
      <w:r w:rsidR="00CC2ADD" w:rsidRPr="002E485C">
        <w:rPr>
          <w:shd w:val="clear" w:color="auto" w:fill="FFFFFF"/>
        </w:rPr>
        <w:t xml:space="preserve">adaptations </w:t>
      </w:r>
      <w:r w:rsidR="00EC4B3B" w:rsidRPr="002E485C">
        <w:rPr>
          <w:shd w:val="clear" w:color="auto" w:fill="FFFFFF"/>
        </w:rPr>
        <w:t xml:space="preserve">will </w:t>
      </w:r>
      <w:r w:rsidR="00A84F86" w:rsidRPr="002E485C">
        <w:t>increase</w:t>
      </w:r>
      <w:r w:rsidR="00CC2ADD" w:rsidRPr="002E485C">
        <w:t xml:space="preserve"> the number of active </w:t>
      </w:r>
      <w:r w:rsidR="00CC2ADD" w:rsidRPr="00211F14">
        <w:rPr>
          <w:color w:val="000000" w:themeColor="text1"/>
        </w:rPr>
        <w:lastRenderedPageBreak/>
        <w:t>motor units available, meaning more motor units are available each time</w:t>
      </w:r>
      <w:r w:rsidR="00EC4B3B">
        <w:rPr>
          <w:rStyle w:val="apple-converted-space"/>
          <w:color w:val="000000" w:themeColor="text1"/>
          <w:shd w:val="clear" w:color="auto" w:fill="FFFFFF"/>
        </w:rPr>
        <w:t xml:space="preserve">, </w:t>
      </w:r>
      <w:r w:rsidR="00CC2ADD" w:rsidRPr="00211F14">
        <w:rPr>
          <w:rStyle w:val="apple-converted-space"/>
          <w:color w:val="000000" w:themeColor="text1"/>
          <w:shd w:val="clear" w:color="auto" w:fill="FFFFFF"/>
        </w:rPr>
        <w:t>enhancing</w:t>
      </w:r>
      <w:r w:rsidR="00CC2ADD" w:rsidRPr="00211F14">
        <w:rPr>
          <w:color w:val="000000" w:themeColor="text1"/>
          <w:shd w:val="clear" w:color="auto" w:fill="FFFFFF"/>
        </w:rPr>
        <w:t xml:space="preserve"> the amount of force produced by a muscle</w:t>
      </w:r>
      <w:r w:rsidR="001A149A">
        <w:rPr>
          <w:color w:val="000000" w:themeColor="text1"/>
          <w:shd w:val="clear" w:color="auto" w:fill="FFFFFF"/>
        </w:rPr>
        <w:t xml:space="preserve"> (Duchateau and Enoka, 20</w:t>
      </w:r>
      <w:r w:rsidR="002D1BDB">
        <w:rPr>
          <w:color w:val="000000" w:themeColor="text1"/>
          <w:shd w:val="clear" w:color="auto" w:fill="FFFFFF"/>
        </w:rPr>
        <w:t>21)</w:t>
      </w:r>
      <w:r w:rsidR="00503EB7">
        <w:rPr>
          <w:color w:val="000000" w:themeColor="text1"/>
          <w:shd w:val="clear" w:color="auto" w:fill="FFFFFF"/>
        </w:rPr>
        <w:t>.</w:t>
      </w:r>
    </w:p>
    <w:p w14:paraId="7A1716C6" w14:textId="304808A8" w:rsidR="24B7DDB0" w:rsidRDefault="24B7DDB0" w:rsidP="24B7DDB0">
      <w:pPr>
        <w:spacing w:line="360" w:lineRule="auto"/>
        <w:rPr>
          <w:rFonts w:ascii="Times New Roman" w:hAnsi="Times New Roman" w:cs="Times New Roman"/>
        </w:rPr>
      </w:pPr>
    </w:p>
    <w:p w14:paraId="44ADC8B3" w14:textId="3940A73F" w:rsidR="24B7DDB0" w:rsidRDefault="24B7DDB0" w:rsidP="24B7DDB0">
      <w:pPr>
        <w:spacing w:line="360" w:lineRule="auto"/>
        <w:rPr>
          <w:rFonts w:ascii="Times New Roman" w:hAnsi="Times New Roman" w:cs="Times New Roman"/>
        </w:rPr>
      </w:pPr>
    </w:p>
    <w:p w14:paraId="03416D60" w14:textId="3BAB3FDD" w:rsidR="00D34376" w:rsidRDefault="24B7DDB0" w:rsidP="24B7DDB0">
      <w:pPr>
        <w:spacing w:line="360" w:lineRule="auto"/>
        <w:rPr>
          <w:rFonts w:ascii="Times New Roman" w:hAnsi="Times New Roman" w:cs="Times New Roman"/>
        </w:rPr>
      </w:pPr>
      <w:r w:rsidRPr="24B7DDB0">
        <w:rPr>
          <w:rFonts w:ascii="Times New Roman" w:hAnsi="Times New Roman" w:cs="Times New Roman"/>
        </w:rPr>
        <w:t>Word count 2200</w:t>
      </w:r>
    </w:p>
    <w:p w14:paraId="26E7AE90" w14:textId="77777777" w:rsidR="00D34376" w:rsidRPr="000F3D4C" w:rsidRDefault="00D34376" w:rsidP="000F3D4C">
      <w:pPr>
        <w:spacing w:line="360" w:lineRule="auto"/>
        <w:rPr>
          <w:rFonts w:ascii="Times New Roman" w:hAnsi="Times New Roman" w:cs="Times New Roman"/>
          <w:color w:val="000000" w:themeColor="text1"/>
        </w:rPr>
      </w:pPr>
    </w:p>
    <w:p w14:paraId="4080C188" w14:textId="45640A6C" w:rsidR="00E569B6" w:rsidRDefault="00E569B6" w:rsidP="000F3D4C">
      <w:pPr>
        <w:spacing w:line="360" w:lineRule="auto"/>
        <w:rPr>
          <w:rFonts w:ascii="Times New Roman" w:hAnsi="Times New Roman" w:cs="Times New Roman"/>
          <w:color w:val="000000" w:themeColor="text1"/>
        </w:rPr>
      </w:pPr>
    </w:p>
    <w:p w14:paraId="29F09A4B" w14:textId="0E5BF203" w:rsidR="003F529B" w:rsidRDefault="003F529B" w:rsidP="000F3D4C">
      <w:pPr>
        <w:spacing w:line="360" w:lineRule="auto"/>
        <w:rPr>
          <w:rFonts w:ascii="Times New Roman" w:hAnsi="Times New Roman" w:cs="Times New Roman"/>
          <w:color w:val="000000" w:themeColor="text1"/>
        </w:rPr>
      </w:pPr>
    </w:p>
    <w:p w14:paraId="78600A7E" w14:textId="177F86D3" w:rsidR="003F529B" w:rsidRDefault="003F529B" w:rsidP="000F3D4C">
      <w:pPr>
        <w:spacing w:line="360" w:lineRule="auto"/>
        <w:rPr>
          <w:rFonts w:ascii="Times New Roman" w:hAnsi="Times New Roman" w:cs="Times New Roman"/>
          <w:color w:val="000000" w:themeColor="text1"/>
        </w:rPr>
      </w:pPr>
    </w:p>
    <w:p w14:paraId="12641AA8" w14:textId="255F55E1" w:rsidR="003F529B" w:rsidRDefault="003F529B" w:rsidP="000F3D4C">
      <w:pPr>
        <w:spacing w:line="360" w:lineRule="auto"/>
        <w:rPr>
          <w:rFonts w:ascii="Times New Roman" w:hAnsi="Times New Roman" w:cs="Times New Roman"/>
          <w:color w:val="000000" w:themeColor="text1"/>
        </w:rPr>
      </w:pPr>
    </w:p>
    <w:p w14:paraId="556E7114" w14:textId="08F4EC07" w:rsidR="003F529B" w:rsidRDefault="003F529B" w:rsidP="000F3D4C">
      <w:pPr>
        <w:spacing w:line="360" w:lineRule="auto"/>
        <w:rPr>
          <w:rFonts w:ascii="Times New Roman" w:hAnsi="Times New Roman" w:cs="Times New Roman"/>
          <w:color w:val="000000" w:themeColor="text1"/>
        </w:rPr>
      </w:pPr>
    </w:p>
    <w:p w14:paraId="370F8144" w14:textId="68DED46F" w:rsidR="003F529B" w:rsidRDefault="003F529B" w:rsidP="000F3D4C">
      <w:pPr>
        <w:spacing w:line="360" w:lineRule="auto"/>
        <w:rPr>
          <w:rFonts w:ascii="Times New Roman" w:hAnsi="Times New Roman" w:cs="Times New Roman"/>
          <w:color w:val="000000" w:themeColor="text1"/>
        </w:rPr>
      </w:pPr>
    </w:p>
    <w:p w14:paraId="47889225" w14:textId="5D5B7DE4" w:rsidR="003F529B" w:rsidRDefault="003F529B" w:rsidP="000F3D4C">
      <w:pPr>
        <w:spacing w:line="360" w:lineRule="auto"/>
        <w:rPr>
          <w:rFonts w:ascii="Times New Roman" w:hAnsi="Times New Roman" w:cs="Times New Roman"/>
          <w:color w:val="000000" w:themeColor="text1"/>
        </w:rPr>
      </w:pPr>
    </w:p>
    <w:p w14:paraId="19F9759D" w14:textId="1221BD16" w:rsidR="003F529B" w:rsidRDefault="003F529B" w:rsidP="000F3D4C">
      <w:pPr>
        <w:spacing w:line="360" w:lineRule="auto"/>
        <w:rPr>
          <w:rFonts w:ascii="Times New Roman" w:hAnsi="Times New Roman" w:cs="Times New Roman"/>
          <w:color w:val="000000" w:themeColor="text1"/>
        </w:rPr>
      </w:pPr>
    </w:p>
    <w:p w14:paraId="335FBF8C" w14:textId="7B442D6E" w:rsidR="003F529B" w:rsidRDefault="003F529B" w:rsidP="000F3D4C">
      <w:pPr>
        <w:spacing w:line="360" w:lineRule="auto"/>
        <w:rPr>
          <w:rFonts w:ascii="Times New Roman" w:hAnsi="Times New Roman" w:cs="Times New Roman"/>
          <w:color w:val="000000" w:themeColor="text1"/>
        </w:rPr>
      </w:pPr>
    </w:p>
    <w:p w14:paraId="018FD16C" w14:textId="0561C47A" w:rsidR="003F529B" w:rsidRDefault="003F529B" w:rsidP="000F3D4C">
      <w:pPr>
        <w:spacing w:line="360" w:lineRule="auto"/>
        <w:rPr>
          <w:rFonts w:ascii="Times New Roman" w:hAnsi="Times New Roman" w:cs="Times New Roman"/>
          <w:color w:val="000000" w:themeColor="text1"/>
        </w:rPr>
      </w:pPr>
    </w:p>
    <w:p w14:paraId="12BB1E31" w14:textId="2F8200AC" w:rsidR="003F529B" w:rsidRDefault="003F529B" w:rsidP="000F3D4C">
      <w:pPr>
        <w:spacing w:line="360" w:lineRule="auto"/>
        <w:rPr>
          <w:rFonts w:ascii="Times New Roman" w:hAnsi="Times New Roman" w:cs="Times New Roman"/>
          <w:color w:val="000000" w:themeColor="text1"/>
        </w:rPr>
      </w:pPr>
    </w:p>
    <w:p w14:paraId="296089E7" w14:textId="7797308A" w:rsidR="003F529B" w:rsidRDefault="003F529B" w:rsidP="000F3D4C">
      <w:pPr>
        <w:spacing w:line="360" w:lineRule="auto"/>
        <w:rPr>
          <w:rFonts w:ascii="Times New Roman" w:hAnsi="Times New Roman" w:cs="Times New Roman"/>
          <w:color w:val="000000" w:themeColor="text1"/>
        </w:rPr>
      </w:pPr>
    </w:p>
    <w:p w14:paraId="7E2E253A" w14:textId="4B570F17" w:rsidR="003F529B" w:rsidRDefault="003F529B" w:rsidP="000F3D4C">
      <w:pPr>
        <w:spacing w:line="360" w:lineRule="auto"/>
        <w:rPr>
          <w:rFonts w:ascii="Times New Roman" w:hAnsi="Times New Roman" w:cs="Times New Roman"/>
          <w:color w:val="000000" w:themeColor="text1"/>
        </w:rPr>
      </w:pPr>
    </w:p>
    <w:p w14:paraId="65EACA48" w14:textId="7B5F1FB1" w:rsidR="003F529B" w:rsidRDefault="003F529B" w:rsidP="000F3D4C">
      <w:pPr>
        <w:spacing w:line="360" w:lineRule="auto"/>
        <w:rPr>
          <w:rFonts w:ascii="Times New Roman" w:hAnsi="Times New Roman" w:cs="Times New Roman"/>
          <w:color w:val="000000" w:themeColor="text1"/>
        </w:rPr>
      </w:pPr>
    </w:p>
    <w:p w14:paraId="0B4FCCF4" w14:textId="0F7665AA" w:rsidR="003F529B" w:rsidRDefault="003F529B" w:rsidP="000F3D4C">
      <w:pPr>
        <w:spacing w:line="360" w:lineRule="auto"/>
        <w:rPr>
          <w:rFonts w:ascii="Times New Roman" w:hAnsi="Times New Roman" w:cs="Times New Roman"/>
          <w:color w:val="000000" w:themeColor="text1"/>
        </w:rPr>
      </w:pPr>
    </w:p>
    <w:p w14:paraId="4C26E700" w14:textId="0B78C657" w:rsidR="003F529B" w:rsidRDefault="003F529B" w:rsidP="000F3D4C">
      <w:pPr>
        <w:spacing w:line="360" w:lineRule="auto"/>
        <w:rPr>
          <w:rFonts w:ascii="Times New Roman" w:hAnsi="Times New Roman" w:cs="Times New Roman"/>
          <w:color w:val="000000" w:themeColor="text1"/>
        </w:rPr>
      </w:pPr>
    </w:p>
    <w:p w14:paraId="5E05DB76" w14:textId="1CCB7BE4" w:rsidR="008F243A" w:rsidRDefault="008F243A" w:rsidP="24B7DDB0">
      <w:pPr>
        <w:spacing w:line="360" w:lineRule="auto"/>
        <w:rPr>
          <w:rFonts w:ascii="Times New Roman" w:hAnsi="Times New Roman" w:cs="Times New Roman"/>
          <w:color w:val="000000" w:themeColor="text1"/>
          <w:shd w:val="clear" w:color="auto" w:fill="FFFFFF"/>
        </w:rPr>
      </w:pPr>
    </w:p>
    <w:p w14:paraId="6162DAA1" w14:textId="77777777" w:rsidR="00E569B6" w:rsidRDefault="00E569B6" w:rsidP="00E569B6"/>
    <w:p w14:paraId="0F0203DC" w14:textId="6521102A" w:rsidR="00E569B6" w:rsidRDefault="00E569B6" w:rsidP="00503EB7">
      <w:pPr>
        <w:spacing w:line="360" w:lineRule="auto"/>
        <w:rPr>
          <w:rFonts w:ascii="Times New Roman" w:hAnsi="Times New Roman" w:cs="Times New Roman"/>
        </w:rPr>
      </w:pPr>
      <w:r w:rsidRPr="00503EB7">
        <w:rPr>
          <w:rFonts w:ascii="Times New Roman" w:hAnsi="Times New Roman" w:cs="Times New Roman"/>
        </w:rPr>
        <w:t xml:space="preserve">Reference </w:t>
      </w:r>
      <w:r w:rsidR="003F529B">
        <w:rPr>
          <w:rFonts w:ascii="Times New Roman" w:hAnsi="Times New Roman" w:cs="Times New Roman"/>
        </w:rPr>
        <w:t xml:space="preserve">  </w:t>
      </w:r>
    </w:p>
    <w:p w14:paraId="4DF106B5" w14:textId="5817D4F2" w:rsidR="00F75BF4" w:rsidRPr="00F75BF4" w:rsidRDefault="24B7DDB0" w:rsidP="00F75BF4">
      <w:pPr>
        <w:pStyle w:val="NormalWeb"/>
        <w:spacing w:line="360" w:lineRule="auto"/>
        <w:ind w:left="567" w:hanging="567"/>
        <w:rPr>
          <w:color w:val="000000"/>
        </w:rPr>
      </w:pPr>
      <w:r w:rsidRPr="24B7DDB0">
        <w:rPr>
          <w:color w:val="000000" w:themeColor="text1"/>
        </w:rPr>
        <w:t>Akin, M. and Kesilmiş, İ. (2020) The effect of blood flow restriction and plyometric training methods on dynamic balance of Taekwondo athletes, </w:t>
      </w:r>
      <w:r w:rsidRPr="24B7DDB0">
        <w:rPr>
          <w:i/>
          <w:iCs/>
          <w:color w:val="000000" w:themeColor="text1"/>
        </w:rPr>
        <w:t>Pedagogy of Physical Culture and Sports</w:t>
      </w:r>
      <w:r w:rsidRPr="24B7DDB0">
        <w:rPr>
          <w:color w:val="000000" w:themeColor="text1"/>
        </w:rPr>
        <w:t xml:space="preserve">, 24(4), pp. 157–162. </w:t>
      </w:r>
      <w:r>
        <w:t xml:space="preserve">Available at: </w:t>
      </w:r>
      <w:r w:rsidRPr="24B7DDB0">
        <w:rPr>
          <w:color w:val="000000" w:themeColor="text1"/>
        </w:rPr>
        <w:t xml:space="preserve"> doi:10.15561/26649837.2020.0401. </w:t>
      </w:r>
    </w:p>
    <w:p w14:paraId="4B8F7E8E" w14:textId="7F2059C0" w:rsidR="24B7DDB0" w:rsidRDefault="24B7DDB0" w:rsidP="24B7DDB0">
      <w:pPr>
        <w:pStyle w:val="NormalWeb"/>
        <w:spacing w:line="360" w:lineRule="auto"/>
        <w:ind w:left="567" w:hanging="567"/>
        <w:rPr>
          <w:rStyle w:val="apple-converted-space"/>
          <w:color w:val="000000" w:themeColor="text1"/>
        </w:rPr>
      </w:pPr>
    </w:p>
    <w:p w14:paraId="611BE397" w14:textId="781A8055"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lastRenderedPageBreak/>
        <w:t>Brooks, E.R.</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(2020) Physical movement demands of elite-level netball match-play as measured by an indoor positioning system,</w:t>
      </w:r>
      <w:r w:rsidRPr="24B7DDB0">
        <w:rPr>
          <w:rStyle w:val="apple-converted-space"/>
          <w:color w:val="000000" w:themeColor="text1"/>
        </w:rPr>
        <w:t> </w:t>
      </w:r>
      <w:r w:rsidRPr="24B7DDB0">
        <w:rPr>
          <w:i/>
          <w:iCs/>
          <w:color w:val="000000" w:themeColor="text1"/>
        </w:rPr>
        <w:t>Journal of Sports Sciences</w:t>
      </w:r>
      <w:r w:rsidRPr="24B7DDB0">
        <w:rPr>
          <w:color w:val="000000" w:themeColor="text1"/>
        </w:rPr>
        <w:t>, 38(13), pp. 1488–1495.</w:t>
      </w:r>
      <w:r>
        <w:t xml:space="preserve"> Available at: </w:t>
      </w:r>
      <w:r w:rsidRPr="24B7DDB0">
        <w:rPr>
          <w:color w:val="000000" w:themeColor="text1"/>
        </w:rPr>
        <w:t xml:space="preserve"> doi:10.1080/02640414.2020.1745504.</w:t>
      </w:r>
      <w:r w:rsidRPr="24B7DDB0">
        <w:rPr>
          <w:rStyle w:val="apple-converted-space"/>
          <w:color w:val="000000" w:themeColor="text1"/>
        </w:rPr>
        <w:t> </w:t>
      </w:r>
    </w:p>
    <w:p w14:paraId="64B8906B" w14:textId="2ECE50DA" w:rsidR="24B7DDB0" w:rsidRDefault="24B7DDB0" w:rsidP="24B7DDB0">
      <w:pPr>
        <w:pStyle w:val="NormalWeb"/>
        <w:spacing w:line="360" w:lineRule="auto"/>
        <w:ind w:left="567" w:hanging="567"/>
        <w:rPr>
          <w:rStyle w:val="apple-converted-space"/>
          <w:color w:val="000000" w:themeColor="text1"/>
        </w:rPr>
      </w:pPr>
    </w:p>
    <w:p w14:paraId="21F9BF32" w14:textId="15BC0528" w:rsidR="00621991" w:rsidRPr="00503EB7" w:rsidRDefault="24B7DDB0" w:rsidP="00503EB7">
      <w:pPr>
        <w:pStyle w:val="NormalWeb"/>
        <w:spacing w:line="360" w:lineRule="auto"/>
        <w:ind w:left="567" w:hanging="567"/>
        <w:rPr>
          <w:color w:val="000000"/>
        </w:rPr>
      </w:pPr>
      <w:r w:rsidRPr="24B7DDB0">
        <w:rPr>
          <w:color w:val="000000" w:themeColor="text1"/>
        </w:rPr>
        <w:t>Current, A. (2021)</w:t>
      </w:r>
      <w:r w:rsidRPr="24B7DDB0">
        <w:rPr>
          <w:rStyle w:val="apple-converted-space"/>
          <w:color w:val="000000" w:themeColor="text1"/>
        </w:rPr>
        <w:t> </w:t>
      </w:r>
      <w:r w:rsidRPr="24B7DDB0">
        <w:rPr>
          <w:i/>
          <w:iCs/>
          <w:color w:val="000000" w:themeColor="text1"/>
        </w:rPr>
        <w:t>Science of Strength Training: Understand the anatomy and physiology to transform your body</w:t>
      </w:r>
      <w:r w:rsidRPr="24B7DDB0">
        <w:rPr>
          <w:color w:val="000000" w:themeColor="text1"/>
        </w:rPr>
        <w:t>. S.l., Germany: Dorling Kindersley Ltd.</w:t>
      </w:r>
      <w:r w:rsidRPr="24B7DDB0">
        <w:rPr>
          <w:rStyle w:val="apple-converted-space"/>
          <w:color w:val="000000" w:themeColor="text1"/>
        </w:rPr>
        <w:t> </w:t>
      </w:r>
    </w:p>
    <w:p w14:paraId="04190017" w14:textId="459C6662" w:rsidR="24B7DDB0" w:rsidRDefault="24B7DDB0" w:rsidP="24B7DDB0">
      <w:pPr>
        <w:pStyle w:val="NormalWeb"/>
        <w:spacing w:line="360" w:lineRule="auto"/>
        <w:ind w:left="567" w:hanging="567"/>
        <w:rPr>
          <w:rStyle w:val="apple-converted-space"/>
          <w:color w:val="000000" w:themeColor="text1"/>
        </w:rPr>
      </w:pPr>
    </w:p>
    <w:p w14:paraId="6DA8CB13" w14:textId="5455FB70"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t>Davison, R.</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(2022)</w:t>
      </w:r>
      <w:r w:rsidRPr="24B7DDB0">
        <w:rPr>
          <w:rStyle w:val="apple-converted-space"/>
          <w:color w:val="000000" w:themeColor="text1"/>
        </w:rPr>
        <w:t> </w:t>
      </w:r>
      <w:r w:rsidRPr="24B7DDB0">
        <w:rPr>
          <w:i/>
          <w:iCs/>
          <w:color w:val="000000" w:themeColor="text1"/>
        </w:rPr>
        <w:t>Sport and exercise physiology testing guidelines: Volume I - sport testing</w:t>
      </w:r>
      <w:r w:rsidRPr="24B7DDB0">
        <w:rPr>
          <w:color w:val="000000" w:themeColor="text1"/>
        </w:rPr>
        <w:t>. Oxon: Routledge.</w:t>
      </w:r>
      <w:r w:rsidRPr="24B7DDB0">
        <w:rPr>
          <w:rStyle w:val="apple-converted-space"/>
          <w:color w:val="000000" w:themeColor="text1"/>
        </w:rPr>
        <w:t> </w:t>
      </w:r>
    </w:p>
    <w:p w14:paraId="11D8FB4A" w14:textId="2DE6BD5B" w:rsidR="24B7DDB0" w:rsidRDefault="24B7DDB0" w:rsidP="24B7DDB0">
      <w:pPr>
        <w:pStyle w:val="NormalWeb"/>
        <w:spacing w:line="360" w:lineRule="auto"/>
        <w:ind w:left="567" w:hanging="567"/>
        <w:rPr>
          <w:rStyle w:val="apple-converted-space"/>
          <w:color w:val="000000" w:themeColor="text1"/>
        </w:rPr>
      </w:pPr>
    </w:p>
    <w:p w14:paraId="382D2357" w14:textId="780A0C27" w:rsidR="00C5581B" w:rsidRDefault="24B7DDB0" w:rsidP="00A83A2F">
      <w:pPr>
        <w:pStyle w:val="NormalWeb"/>
        <w:spacing w:line="360" w:lineRule="auto"/>
        <w:ind w:left="567" w:hanging="567"/>
        <w:rPr>
          <w:rStyle w:val="apple-converted-space"/>
          <w:color w:val="000000"/>
        </w:rPr>
      </w:pPr>
      <w:r w:rsidRPr="24B7DDB0">
        <w:rPr>
          <w:color w:val="000000" w:themeColor="text1"/>
        </w:rPr>
        <w:t>Duchateau, J. and Enoka, R.M. (2022) Distribution of motor unit properties across human muscles,</w:t>
      </w:r>
      <w:r w:rsidRPr="24B7DDB0">
        <w:rPr>
          <w:rStyle w:val="apple-converted-space"/>
          <w:color w:val="000000" w:themeColor="text1"/>
        </w:rPr>
        <w:t> </w:t>
      </w:r>
      <w:r w:rsidRPr="24B7DDB0">
        <w:rPr>
          <w:i/>
          <w:iCs/>
          <w:color w:val="000000" w:themeColor="text1"/>
        </w:rPr>
        <w:t>Journal of Applied Physiology</w:t>
      </w:r>
      <w:r w:rsidRPr="24B7DDB0">
        <w:rPr>
          <w:color w:val="000000" w:themeColor="text1"/>
        </w:rPr>
        <w:t>, 132(1), pp. 1–13.</w:t>
      </w:r>
      <w:r>
        <w:t xml:space="preserve"> Available at: </w:t>
      </w:r>
      <w:r w:rsidRPr="24B7DDB0">
        <w:rPr>
          <w:color w:val="000000" w:themeColor="text1"/>
        </w:rPr>
        <w:t xml:space="preserve"> doi:10.1152/japplphysiol.00290.2021.</w:t>
      </w:r>
      <w:r w:rsidRPr="24B7DDB0">
        <w:rPr>
          <w:rStyle w:val="apple-converted-space"/>
          <w:color w:val="000000" w:themeColor="text1"/>
        </w:rPr>
        <w:t> </w:t>
      </w:r>
    </w:p>
    <w:p w14:paraId="373A6DB0" w14:textId="7A91B468" w:rsidR="24B7DDB0" w:rsidRDefault="24B7DDB0" w:rsidP="24B7DDB0">
      <w:pPr>
        <w:pStyle w:val="NormalWeb"/>
        <w:spacing w:line="360" w:lineRule="auto"/>
        <w:ind w:left="567" w:hanging="567"/>
        <w:rPr>
          <w:rStyle w:val="apple-converted-space"/>
          <w:color w:val="000000" w:themeColor="text1"/>
        </w:rPr>
      </w:pPr>
    </w:p>
    <w:p w14:paraId="3BD40D2E" w14:textId="3F6DE8FD" w:rsidR="00A83A2F" w:rsidRDefault="24B7DDB0" w:rsidP="00823F2B">
      <w:pPr>
        <w:pStyle w:val="NormalWeb"/>
        <w:spacing w:line="360" w:lineRule="auto"/>
        <w:ind w:left="567" w:hanging="567"/>
        <w:rPr>
          <w:rStyle w:val="apple-converted-space"/>
          <w:color w:val="000000"/>
        </w:rPr>
      </w:pPr>
      <w:r w:rsidRPr="24B7DDB0">
        <w:rPr>
          <w:color w:val="000000" w:themeColor="text1"/>
        </w:rPr>
        <w:t>Festiawan, R.</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(2021) High-intensity interval training, Fartlek Training &amp; Oregon Circuit training: What are the best exercises to increase VO2 max?</w:t>
      </w:r>
      <w:r w:rsidRPr="24B7DDB0">
        <w:rPr>
          <w:rStyle w:val="apple-converted-space"/>
          <w:color w:val="000000" w:themeColor="text1"/>
        </w:rPr>
        <w:t> </w:t>
      </w:r>
      <w:r w:rsidRPr="24B7DDB0">
        <w:rPr>
          <w:i/>
          <w:iCs/>
          <w:color w:val="000000" w:themeColor="text1"/>
        </w:rPr>
        <w:t>Annals of Tropical Medicine &amp; Public Health</w:t>
      </w:r>
      <w:r w:rsidRPr="24B7DDB0">
        <w:rPr>
          <w:color w:val="000000" w:themeColor="text1"/>
        </w:rPr>
        <w:t xml:space="preserve">, 24(03). </w:t>
      </w:r>
      <w:r w:rsidRPr="24B7DDB0">
        <w:rPr>
          <w:rStyle w:val="apple-converted-space"/>
        </w:rPr>
        <w:t xml:space="preserve">Available at: </w:t>
      </w:r>
      <w:r w:rsidRPr="24B7DDB0">
        <w:rPr>
          <w:color w:val="000000" w:themeColor="text1"/>
        </w:rPr>
        <w:t>doi:10.36295/asro.2021.24363.</w:t>
      </w:r>
      <w:r w:rsidRPr="24B7DDB0">
        <w:rPr>
          <w:rStyle w:val="apple-converted-space"/>
          <w:color w:val="000000" w:themeColor="text1"/>
        </w:rPr>
        <w:t> </w:t>
      </w:r>
    </w:p>
    <w:p w14:paraId="2A0C5E42" w14:textId="09733851" w:rsidR="24B7DDB0" w:rsidRDefault="24B7DDB0" w:rsidP="24B7DDB0">
      <w:pPr>
        <w:pStyle w:val="NormalWeb"/>
        <w:spacing w:line="360" w:lineRule="auto"/>
        <w:ind w:left="567" w:hanging="567"/>
        <w:rPr>
          <w:rStyle w:val="apple-converted-space"/>
          <w:color w:val="000000" w:themeColor="text1"/>
        </w:rPr>
      </w:pPr>
    </w:p>
    <w:p w14:paraId="7073AEFC" w14:textId="22D7CCA5" w:rsidR="00823F2B" w:rsidRPr="00503EB7" w:rsidRDefault="24B7DDB0" w:rsidP="00823F2B">
      <w:pPr>
        <w:pStyle w:val="NormalWeb"/>
        <w:spacing w:line="360" w:lineRule="auto"/>
        <w:ind w:left="567" w:hanging="567"/>
        <w:rPr>
          <w:rStyle w:val="apple-converted-space"/>
          <w:color w:val="000000"/>
        </w:rPr>
      </w:pPr>
      <w:r w:rsidRPr="24B7DDB0">
        <w:rPr>
          <w:color w:val="000000" w:themeColor="text1"/>
        </w:rPr>
        <w:t>Fragala, M.S.</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(2019) Resistance training for older adults,</w:t>
      </w:r>
      <w:r w:rsidRPr="24B7DDB0">
        <w:rPr>
          <w:rStyle w:val="apple-converted-space"/>
          <w:color w:val="000000" w:themeColor="text1"/>
        </w:rPr>
        <w:t> </w:t>
      </w:r>
      <w:r w:rsidRPr="24B7DDB0">
        <w:rPr>
          <w:i/>
          <w:iCs/>
          <w:color w:val="000000" w:themeColor="text1"/>
        </w:rPr>
        <w:t>Journal of Strength and Conditioning Research</w:t>
      </w:r>
      <w:r w:rsidRPr="24B7DDB0">
        <w:rPr>
          <w:color w:val="000000" w:themeColor="text1"/>
        </w:rPr>
        <w:t xml:space="preserve">, 33(8), pp. 2019–2052. </w:t>
      </w:r>
      <w:r w:rsidRPr="24B7DDB0">
        <w:rPr>
          <w:rStyle w:val="apple-converted-space"/>
        </w:rPr>
        <w:t xml:space="preserve">Available at: </w:t>
      </w:r>
      <w:r w:rsidRPr="24B7DDB0">
        <w:rPr>
          <w:color w:val="000000" w:themeColor="text1"/>
        </w:rPr>
        <w:t>doi:10.1519/jsc.0000000000003230.</w:t>
      </w:r>
      <w:r w:rsidRPr="24B7DDB0">
        <w:rPr>
          <w:rStyle w:val="apple-converted-space"/>
          <w:color w:val="000000" w:themeColor="text1"/>
        </w:rPr>
        <w:t> </w:t>
      </w:r>
    </w:p>
    <w:p w14:paraId="04572B10" w14:textId="4044CF07" w:rsidR="24B7DDB0" w:rsidRDefault="24B7DDB0" w:rsidP="24B7DDB0">
      <w:pPr>
        <w:pStyle w:val="NormalWeb"/>
        <w:spacing w:line="360" w:lineRule="auto"/>
        <w:ind w:left="567" w:hanging="567"/>
        <w:rPr>
          <w:rStyle w:val="apple-converted-space"/>
          <w:color w:val="000000" w:themeColor="text1"/>
        </w:rPr>
      </w:pPr>
    </w:p>
    <w:p w14:paraId="0F2007E7" w14:textId="6D613BCC" w:rsidR="00383A50" w:rsidRDefault="00383A50" w:rsidP="00503EB7">
      <w:pPr>
        <w:pStyle w:val="NormalWeb"/>
        <w:spacing w:before="0" w:after="0" w:line="360" w:lineRule="auto"/>
        <w:ind w:left="567" w:hanging="567"/>
        <w:rPr>
          <w:rStyle w:val="apple-converted-space"/>
        </w:rPr>
      </w:pPr>
      <w:r w:rsidRPr="00503EB7">
        <w:rPr>
          <w:rStyle w:val="apple-converted-space"/>
        </w:rPr>
        <w:t xml:space="preserve">Galay, </w:t>
      </w:r>
      <w:r w:rsidR="003F529B">
        <w:rPr>
          <w:rStyle w:val="apple-converted-space"/>
        </w:rPr>
        <w:t>V</w:t>
      </w:r>
      <w:r w:rsidRPr="00503EB7">
        <w:rPr>
          <w:rStyle w:val="apple-converted-space"/>
        </w:rPr>
        <w:t xml:space="preserve">, Poonia, </w:t>
      </w:r>
      <w:r w:rsidR="003F529B">
        <w:rPr>
          <w:rStyle w:val="apple-converted-space"/>
        </w:rPr>
        <w:t>R</w:t>
      </w:r>
      <w:r w:rsidRPr="00503EB7">
        <w:rPr>
          <w:rStyle w:val="apple-converted-space"/>
        </w:rPr>
        <w:t xml:space="preserve"> and Singh, </w:t>
      </w:r>
      <w:r w:rsidR="003F529B">
        <w:rPr>
          <w:rStyle w:val="apple-converted-space"/>
        </w:rPr>
        <w:t>M.</w:t>
      </w:r>
      <w:r w:rsidRPr="00503EB7">
        <w:rPr>
          <w:rStyle w:val="apple-converted-space"/>
        </w:rPr>
        <w:t xml:space="preserve"> (2021) Understanding the significance of plyometric training in enhancement of sports performance: a systematic review, </w:t>
      </w:r>
      <w:r w:rsidRPr="00503EB7">
        <w:rPr>
          <w:i/>
          <w:iCs/>
        </w:rPr>
        <w:t xml:space="preserve">Vidyabharati </w:t>
      </w:r>
      <w:r w:rsidRPr="00503EB7">
        <w:rPr>
          <w:i/>
          <w:iCs/>
        </w:rPr>
        <w:lastRenderedPageBreak/>
        <w:t xml:space="preserve">International Interdisciplinary Research </w:t>
      </w:r>
      <w:r w:rsidR="00A83A2F" w:rsidRPr="00503EB7">
        <w:rPr>
          <w:i/>
          <w:iCs/>
        </w:rPr>
        <w:t>Journal,</w:t>
      </w:r>
      <w:r w:rsidRPr="00503EB7">
        <w:rPr>
          <w:rStyle w:val="apple-converted-space"/>
        </w:rPr>
        <w:t xml:space="preserve"> 2, pp. 141–148. Available at: https://doi.org/https://www.viirj.org/vol11issue2/23.pdf. </w:t>
      </w:r>
    </w:p>
    <w:p w14:paraId="463FEA89" w14:textId="77777777" w:rsidR="003F529B" w:rsidRPr="00503EB7" w:rsidRDefault="003F529B" w:rsidP="00503EB7">
      <w:pPr>
        <w:pStyle w:val="NormalWeb"/>
        <w:spacing w:before="0" w:after="0" w:line="360" w:lineRule="auto"/>
        <w:ind w:left="567" w:hanging="567"/>
        <w:rPr>
          <w:rStyle w:val="apple-converted-space"/>
        </w:rPr>
      </w:pPr>
    </w:p>
    <w:p w14:paraId="79580C2D" w14:textId="007FE440" w:rsidR="00383A50" w:rsidRPr="00503EB7" w:rsidRDefault="24B7DDB0" w:rsidP="00503EB7">
      <w:pPr>
        <w:pStyle w:val="NormalWeb"/>
        <w:spacing w:line="360" w:lineRule="auto"/>
        <w:ind w:left="567" w:hanging="567"/>
      </w:pPr>
      <w:r>
        <w:t xml:space="preserve">Gligoroska, J and Mancevska, S. (2021) Muscle fatigue and muscle soreness: etiology, </w:t>
      </w:r>
      <w:r w:rsidRPr="24B7DDB0">
        <w:rPr>
          <w:color w:val="000000" w:themeColor="text1"/>
        </w:rPr>
        <w:t xml:space="preserve">mechanisms and prevention, </w:t>
      </w:r>
      <w:r w:rsidRPr="24B7DDB0">
        <w:rPr>
          <w:i/>
          <w:iCs/>
          <w:color w:val="000000" w:themeColor="text1"/>
        </w:rPr>
        <w:t>4th International Online Conference Health Sport Recreation2021</w:t>
      </w:r>
      <w:r w:rsidRPr="24B7DDB0">
        <w:rPr>
          <w:color w:val="000000" w:themeColor="text1"/>
        </w:rPr>
        <w:t xml:space="preserve"> [Preprint]. Available at: </w:t>
      </w:r>
      <w:hyperlink r:id="rId7">
        <w:r w:rsidRPr="24B7DDB0">
          <w:rPr>
            <w:rStyle w:val="Hyperlink"/>
            <w:color w:val="000000" w:themeColor="text1"/>
          </w:rPr>
          <w:t>https://doi.org/https://repository.ukim.mk/handle/20.500.12188/15296</w:t>
        </w:r>
      </w:hyperlink>
    </w:p>
    <w:p w14:paraId="425B433D" w14:textId="2146B1F9" w:rsidR="24B7DDB0" w:rsidRDefault="24B7DDB0" w:rsidP="24B7DDB0">
      <w:pPr>
        <w:pStyle w:val="NormalWeb"/>
        <w:spacing w:line="360" w:lineRule="auto"/>
        <w:ind w:left="567" w:hanging="567"/>
        <w:rPr>
          <w:color w:val="000000" w:themeColor="text1"/>
        </w:rPr>
      </w:pPr>
    </w:p>
    <w:p w14:paraId="059DBB1D" w14:textId="0191A064" w:rsidR="00383A50" w:rsidRPr="00503EB7" w:rsidRDefault="24B7DDB0" w:rsidP="00503EB7">
      <w:pPr>
        <w:pStyle w:val="NormalWeb"/>
        <w:spacing w:before="0" w:after="0" w:line="360" w:lineRule="auto"/>
        <w:ind w:left="567" w:hanging="567"/>
      </w:pPr>
      <w:r>
        <w:t>Hargreaves, M. and Spriet, L.L. (2020) Skeletal muscle energy metabolism during exercise, </w:t>
      </w:r>
      <w:r w:rsidRPr="24B7DDB0">
        <w:rPr>
          <w:i/>
          <w:iCs/>
        </w:rPr>
        <w:t>Nature Metabolism</w:t>
      </w:r>
      <w:r>
        <w:t xml:space="preserve">, 2(9), pp. 817–828. Available at: </w:t>
      </w:r>
      <w:hyperlink r:id="rId8">
        <w:r w:rsidRPr="24B7DDB0">
          <w:rPr>
            <w:rStyle w:val="Hyperlink"/>
          </w:rPr>
          <w:t>https://doi.org/10.1038/s42255-020-0251-4. </w:t>
        </w:r>
      </w:hyperlink>
    </w:p>
    <w:p w14:paraId="17936921" w14:textId="083D0BFE" w:rsidR="24B7DDB0" w:rsidRDefault="24B7DDB0" w:rsidP="24B7DDB0">
      <w:pPr>
        <w:pStyle w:val="NormalWeb"/>
        <w:spacing w:before="0" w:after="0" w:line="360" w:lineRule="auto"/>
        <w:ind w:left="567" w:hanging="567"/>
      </w:pPr>
    </w:p>
    <w:p w14:paraId="7F838F69" w14:textId="562876D5"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t>Janikov, M.T.</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(2023) Countermovement, Hurdle, and box jumps: Data-driven exercise selection,</w:t>
      </w:r>
      <w:r w:rsidRPr="24B7DDB0">
        <w:rPr>
          <w:rStyle w:val="apple-converted-space"/>
          <w:color w:val="000000" w:themeColor="text1"/>
        </w:rPr>
        <w:t> </w:t>
      </w:r>
      <w:r w:rsidRPr="24B7DDB0">
        <w:rPr>
          <w:i/>
          <w:iCs/>
          <w:color w:val="000000" w:themeColor="text1"/>
        </w:rPr>
        <w:t>Journal of Functional Morphology and Kinesiology</w:t>
      </w:r>
      <w:r w:rsidRPr="24B7DDB0">
        <w:rPr>
          <w:color w:val="000000" w:themeColor="text1"/>
        </w:rPr>
        <w:t>, 8(2), p. 61.</w:t>
      </w:r>
      <w:r>
        <w:t xml:space="preserve"> Available at: </w:t>
      </w:r>
      <w:r w:rsidRPr="24B7DDB0">
        <w:rPr>
          <w:color w:val="000000" w:themeColor="text1"/>
        </w:rPr>
        <w:t xml:space="preserve"> doi:10.3390/jfmk8020061.</w:t>
      </w:r>
      <w:r w:rsidRPr="24B7DDB0">
        <w:rPr>
          <w:rStyle w:val="apple-converted-space"/>
          <w:color w:val="000000" w:themeColor="text1"/>
        </w:rPr>
        <w:t> </w:t>
      </w:r>
    </w:p>
    <w:p w14:paraId="46BF4025" w14:textId="26E7B0EE" w:rsidR="24B7DDB0" w:rsidRDefault="24B7DDB0" w:rsidP="24B7DDB0">
      <w:pPr>
        <w:pStyle w:val="NormalWeb"/>
        <w:spacing w:line="360" w:lineRule="auto"/>
        <w:ind w:left="567" w:hanging="567"/>
        <w:rPr>
          <w:rStyle w:val="apple-converted-space"/>
          <w:color w:val="000000" w:themeColor="text1"/>
        </w:rPr>
      </w:pPr>
    </w:p>
    <w:p w14:paraId="4F4C94E7" w14:textId="4676A379" w:rsidR="001653CE" w:rsidRPr="00503EB7" w:rsidRDefault="24B7DDB0" w:rsidP="00503EB7">
      <w:pPr>
        <w:pStyle w:val="NormalWeb"/>
        <w:spacing w:line="360" w:lineRule="auto"/>
        <w:ind w:left="567" w:hanging="567"/>
        <w:rPr>
          <w:color w:val="000000"/>
        </w:rPr>
      </w:pPr>
      <w:r w:rsidRPr="24B7DDB0">
        <w:rPr>
          <w:color w:val="000000" w:themeColor="text1"/>
        </w:rPr>
        <w:t>Kumar, M. and Devi, R. (2020) Assessment of hand grip strength between national level basketball and netball players. </w:t>
      </w:r>
      <w:r w:rsidRPr="24B7DDB0">
        <w:rPr>
          <w:i/>
          <w:iCs/>
          <w:color w:val="000000" w:themeColor="text1"/>
        </w:rPr>
        <w:t>PalArch's Journal of Archaeology of Egypt/Egyptology,</w:t>
      </w:r>
      <w:r w:rsidRPr="24B7DDB0">
        <w:rPr>
          <w:color w:val="000000" w:themeColor="text1"/>
        </w:rPr>
        <w:t> </w:t>
      </w:r>
      <w:r w:rsidRPr="24B7DDB0">
        <w:rPr>
          <w:i/>
          <w:iCs/>
          <w:color w:val="000000" w:themeColor="text1"/>
        </w:rPr>
        <w:t>17</w:t>
      </w:r>
      <w:r w:rsidRPr="24B7DDB0">
        <w:rPr>
          <w:color w:val="000000" w:themeColor="text1"/>
        </w:rPr>
        <w:t xml:space="preserve">(6), 11185-11191. </w:t>
      </w:r>
      <w:r>
        <w:t xml:space="preserve">Available at: </w:t>
      </w:r>
      <w:hyperlink r:id="rId9">
        <w:r w:rsidRPr="24B7DDB0">
          <w:rPr>
            <w:rStyle w:val="Hyperlink"/>
          </w:rPr>
          <w:t>https://archives.palarch.nl/index.php/jae/article/view/2828</w:t>
        </w:r>
      </w:hyperlink>
    </w:p>
    <w:p w14:paraId="6B6DB4E9" w14:textId="29C98AF9" w:rsidR="24B7DDB0" w:rsidRDefault="24B7DDB0" w:rsidP="24B7DDB0">
      <w:pPr>
        <w:pStyle w:val="NormalWeb"/>
        <w:spacing w:line="360" w:lineRule="auto"/>
        <w:ind w:left="567" w:hanging="567"/>
        <w:rPr>
          <w:color w:val="000000" w:themeColor="text1"/>
        </w:rPr>
      </w:pPr>
    </w:p>
    <w:p w14:paraId="7521A48E" w14:textId="53A1262E" w:rsidR="00383A50" w:rsidRDefault="24B7DDB0" w:rsidP="00503EB7">
      <w:pPr>
        <w:pStyle w:val="NormalWeb"/>
        <w:spacing w:line="360" w:lineRule="auto"/>
        <w:ind w:left="567" w:hanging="567"/>
        <w:rPr>
          <w:rStyle w:val="apple-converted-space"/>
          <w:color w:val="000000"/>
        </w:rPr>
      </w:pPr>
      <w:r w:rsidRPr="24B7DDB0">
        <w:rPr>
          <w:color w:val="000000" w:themeColor="text1"/>
        </w:rPr>
        <w:t>Mastun, S., Daud, D. and Nazarudin, M. (2020) Anthropometric and physical performance profiles of Sabah youth netball players,</w:t>
      </w:r>
      <w:r w:rsidRPr="24B7DDB0">
        <w:rPr>
          <w:rStyle w:val="apple-converted-space"/>
          <w:color w:val="000000" w:themeColor="text1"/>
        </w:rPr>
        <w:t> </w:t>
      </w:r>
      <w:r w:rsidRPr="24B7DDB0">
        <w:rPr>
          <w:i/>
          <w:iCs/>
          <w:color w:val="000000" w:themeColor="text1"/>
        </w:rPr>
        <w:t>International Journal of Physical Education, Sports and Health 2020</w:t>
      </w:r>
      <w:r w:rsidRPr="24B7DDB0">
        <w:rPr>
          <w:color w:val="000000" w:themeColor="text1"/>
        </w:rPr>
        <w:t xml:space="preserve">, 7(4), pp. 156–159. </w:t>
      </w:r>
      <w:r>
        <w:t xml:space="preserve">Available at: </w:t>
      </w:r>
      <w:r w:rsidRPr="24B7DDB0">
        <w:rPr>
          <w:color w:val="000000" w:themeColor="text1"/>
        </w:rPr>
        <w:t>doi:https://d1wqtxts1xzle7.cloudfront.net/65448554/7_4_31_614-libre.pdf?</w:t>
      </w:r>
    </w:p>
    <w:p w14:paraId="50442A68" w14:textId="0B84084A" w:rsidR="24B7DDB0" w:rsidRDefault="24B7DDB0" w:rsidP="24B7DDB0">
      <w:pPr>
        <w:pStyle w:val="NormalWeb"/>
        <w:spacing w:line="360" w:lineRule="auto"/>
        <w:ind w:left="567" w:hanging="567"/>
        <w:rPr>
          <w:color w:val="000000" w:themeColor="text1"/>
        </w:rPr>
      </w:pPr>
    </w:p>
    <w:p w14:paraId="5023CFDE" w14:textId="4D958E42" w:rsidR="0096362D" w:rsidRPr="00503EB7" w:rsidRDefault="24B7DDB0" w:rsidP="00503EB7">
      <w:pPr>
        <w:pStyle w:val="NormalWeb"/>
        <w:spacing w:line="360" w:lineRule="auto"/>
        <w:ind w:left="567" w:hanging="567"/>
        <w:rPr>
          <w:rStyle w:val="apple-converted-space"/>
          <w:color w:val="000000"/>
        </w:rPr>
      </w:pPr>
      <w:r w:rsidRPr="24B7DDB0">
        <w:rPr>
          <w:color w:val="000000" w:themeColor="text1"/>
        </w:rPr>
        <w:lastRenderedPageBreak/>
        <w:t>Meszler, B.</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(2019) Combined strength and plyometric exercise training improves running economy and muscle elastic energy storage and re-use in young untrained women,</w:t>
      </w:r>
      <w:r w:rsidRPr="24B7DDB0">
        <w:rPr>
          <w:rStyle w:val="apple-converted-space"/>
          <w:color w:val="000000" w:themeColor="text1"/>
        </w:rPr>
        <w:t> </w:t>
      </w:r>
      <w:r w:rsidRPr="24B7DDB0">
        <w:rPr>
          <w:i/>
          <w:iCs/>
          <w:color w:val="000000" w:themeColor="text1"/>
        </w:rPr>
        <w:t>European Journal of Integrative Medicine</w:t>
      </w:r>
      <w:r w:rsidRPr="24B7DDB0">
        <w:rPr>
          <w:color w:val="000000" w:themeColor="text1"/>
        </w:rPr>
        <w:t>, 28, pp. 86–91.</w:t>
      </w:r>
      <w:r>
        <w:t xml:space="preserve"> Available at: </w:t>
      </w:r>
      <w:r w:rsidRPr="24B7DDB0">
        <w:rPr>
          <w:color w:val="000000" w:themeColor="text1"/>
        </w:rPr>
        <w:t xml:space="preserve"> doi:10.1016/j.eujim.2019.05.004.</w:t>
      </w:r>
      <w:r w:rsidRPr="24B7DDB0">
        <w:rPr>
          <w:rStyle w:val="apple-converted-space"/>
          <w:color w:val="000000" w:themeColor="text1"/>
        </w:rPr>
        <w:t> </w:t>
      </w:r>
    </w:p>
    <w:p w14:paraId="5DE60819" w14:textId="6455B91C" w:rsidR="24B7DDB0" w:rsidRDefault="24B7DDB0" w:rsidP="24B7DDB0">
      <w:pPr>
        <w:pStyle w:val="NormalWeb"/>
        <w:spacing w:line="360" w:lineRule="auto"/>
        <w:ind w:left="567" w:hanging="567"/>
        <w:rPr>
          <w:rStyle w:val="apple-converted-space"/>
          <w:color w:val="000000" w:themeColor="text1"/>
        </w:rPr>
      </w:pPr>
    </w:p>
    <w:p w14:paraId="54AF7DFC" w14:textId="40557E45" w:rsidR="24B7DDB0" w:rsidRDefault="24B7DDB0" w:rsidP="24B7DDB0">
      <w:pPr>
        <w:pStyle w:val="NormalWeb"/>
        <w:spacing w:line="360" w:lineRule="auto"/>
        <w:ind w:left="567" w:hanging="567"/>
        <w:rPr>
          <w:rStyle w:val="apple-converted-space"/>
          <w:color w:val="000000" w:themeColor="text1"/>
        </w:rPr>
      </w:pPr>
    </w:p>
    <w:p w14:paraId="2E08EECB" w14:textId="0B1C349D" w:rsidR="00946B87" w:rsidRPr="00503EB7" w:rsidRDefault="24B7DDB0" w:rsidP="00503EB7">
      <w:pPr>
        <w:pStyle w:val="NormalWeb"/>
        <w:spacing w:before="0" w:after="0" w:line="360" w:lineRule="auto"/>
        <w:ind w:left="567" w:hanging="567"/>
      </w:pPr>
      <w:r>
        <w:t>Modric, T., Versic, S. and Sekulic, D. (2020) Aerobic Fitness and game performance indicators in professional football players; playing position specifics and Associations, </w:t>
      </w:r>
      <w:r w:rsidRPr="24B7DDB0">
        <w:rPr>
          <w:i/>
          <w:iCs/>
        </w:rPr>
        <w:t>Heliyon</w:t>
      </w:r>
      <w:r>
        <w:t xml:space="preserve">, 6(11). Available at: </w:t>
      </w:r>
      <w:hyperlink r:id="rId10">
        <w:r w:rsidRPr="24B7DDB0">
          <w:rPr>
            <w:rStyle w:val="Hyperlink"/>
          </w:rPr>
          <w:t>https://doi.org/10.1016/j.heliyon.2020.e05427. </w:t>
        </w:r>
      </w:hyperlink>
    </w:p>
    <w:p w14:paraId="1F91F789" w14:textId="703D586C" w:rsidR="24B7DDB0" w:rsidRDefault="24B7DDB0" w:rsidP="24B7DDB0">
      <w:pPr>
        <w:pStyle w:val="NormalWeb"/>
        <w:spacing w:before="0" w:after="0" w:line="360" w:lineRule="auto"/>
        <w:ind w:left="567" w:hanging="567"/>
        <w:rPr>
          <w:color w:val="000000" w:themeColor="text1"/>
        </w:rPr>
      </w:pPr>
    </w:p>
    <w:p w14:paraId="26B2CDB4" w14:textId="2D2C0873"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t>Mullally, E.M. and Clark, N.C. (2020) Noncontact knee soft-tissue injury prevention considerations and practical applications for netball players,</w:t>
      </w:r>
      <w:r w:rsidRPr="24B7DDB0">
        <w:rPr>
          <w:rStyle w:val="apple-converted-space"/>
          <w:color w:val="000000" w:themeColor="text1"/>
        </w:rPr>
        <w:t> </w:t>
      </w:r>
      <w:r w:rsidRPr="24B7DDB0">
        <w:rPr>
          <w:i/>
          <w:iCs/>
          <w:color w:val="000000" w:themeColor="text1"/>
        </w:rPr>
        <w:t>Strength &amp; Conditioning Journal</w:t>
      </w:r>
      <w:r w:rsidRPr="24B7DDB0">
        <w:rPr>
          <w:color w:val="000000" w:themeColor="text1"/>
        </w:rPr>
        <w:t xml:space="preserve">, 43(3), pp. 9–28. </w:t>
      </w:r>
      <w:r>
        <w:t xml:space="preserve">Available at: </w:t>
      </w:r>
      <w:r w:rsidRPr="24B7DDB0">
        <w:rPr>
          <w:color w:val="000000" w:themeColor="text1"/>
        </w:rPr>
        <w:t>doi:10.1519/ssc.0000000000000609.</w:t>
      </w:r>
      <w:r w:rsidRPr="24B7DDB0">
        <w:rPr>
          <w:rStyle w:val="apple-converted-space"/>
          <w:color w:val="000000" w:themeColor="text1"/>
        </w:rPr>
        <w:t> </w:t>
      </w:r>
    </w:p>
    <w:p w14:paraId="5B0D58A9" w14:textId="656868E3" w:rsidR="24B7DDB0" w:rsidRDefault="24B7DDB0" w:rsidP="24B7DDB0">
      <w:pPr>
        <w:pStyle w:val="NormalWeb"/>
        <w:spacing w:line="360" w:lineRule="auto"/>
        <w:ind w:left="567" w:hanging="567"/>
        <w:rPr>
          <w:rStyle w:val="apple-converted-space"/>
          <w:color w:val="000000" w:themeColor="text1"/>
        </w:rPr>
      </w:pPr>
    </w:p>
    <w:p w14:paraId="3E1A2B60" w14:textId="3E0332B6" w:rsidR="002711DA" w:rsidRPr="00503EB7" w:rsidRDefault="24B7DDB0" w:rsidP="00503EB7">
      <w:pPr>
        <w:pStyle w:val="NormalWeb"/>
        <w:spacing w:line="360" w:lineRule="auto"/>
        <w:ind w:left="567" w:hanging="567"/>
        <w:rPr>
          <w:color w:val="000000"/>
        </w:rPr>
      </w:pPr>
      <w:r w:rsidRPr="24B7DDB0">
        <w:rPr>
          <w:color w:val="000000" w:themeColor="text1"/>
        </w:rPr>
        <w:t>Mullally, E.M.</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(2021) Situations and mechanisms of non-contact knee injury in Adult Netball: A systematic review,</w:t>
      </w:r>
      <w:r w:rsidRPr="24B7DDB0">
        <w:rPr>
          <w:rStyle w:val="apple-converted-space"/>
          <w:color w:val="000000" w:themeColor="text1"/>
        </w:rPr>
        <w:t> </w:t>
      </w:r>
      <w:r w:rsidRPr="24B7DDB0">
        <w:rPr>
          <w:i/>
          <w:iCs/>
          <w:color w:val="000000" w:themeColor="text1"/>
        </w:rPr>
        <w:t>Physical Therapy in Sport</w:t>
      </w:r>
      <w:r w:rsidRPr="24B7DDB0">
        <w:rPr>
          <w:color w:val="000000" w:themeColor="text1"/>
        </w:rPr>
        <w:t xml:space="preserve">, 47, pp. 193–200. </w:t>
      </w:r>
      <w:r>
        <w:t xml:space="preserve">Available at: </w:t>
      </w:r>
      <w:r w:rsidRPr="24B7DDB0">
        <w:rPr>
          <w:color w:val="000000" w:themeColor="text1"/>
        </w:rPr>
        <w:t>doi: 10.1016/j.ptsp.2020.12.004.</w:t>
      </w:r>
      <w:r w:rsidRPr="24B7DDB0">
        <w:rPr>
          <w:rStyle w:val="apple-converted-space"/>
          <w:color w:val="000000" w:themeColor="text1"/>
        </w:rPr>
        <w:t> </w:t>
      </w:r>
    </w:p>
    <w:p w14:paraId="05FF9016" w14:textId="0F28C508" w:rsidR="24B7DDB0" w:rsidRDefault="24B7DDB0" w:rsidP="24B7DDB0">
      <w:pPr>
        <w:pStyle w:val="NormalWeb"/>
        <w:spacing w:line="360" w:lineRule="auto"/>
        <w:ind w:left="567" w:hanging="567"/>
        <w:rPr>
          <w:rStyle w:val="apple-converted-space"/>
          <w:color w:val="000000" w:themeColor="text1"/>
        </w:rPr>
      </w:pPr>
    </w:p>
    <w:p w14:paraId="348A3E72" w14:textId="20EFF84C"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t>Mungovan, S.F.</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(2018) The test-retest reliability and criterion validity of a high-intensity, netball-specific circuit test: The Net-Test,</w:t>
      </w:r>
      <w:r w:rsidRPr="24B7DDB0">
        <w:rPr>
          <w:rStyle w:val="apple-converted-space"/>
          <w:color w:val="000000" w:themeColor="text1"/>
        </w:rPr>
        <w:t> </w:t>
      </w:r>
      <w:r w:rsidRPr="24B7DDB0">
        <w:rPr>
          <w:i/>
          <w:iCs/>
          <w:color w:val="000000" w:themeColor="text1"/>
        </w:rPr>
        <w:t>Journal of Science and Medicine in Sport</w:t>
      </w:r>
      <w:r w:rsidRPr="24B7DDB0">
        <w:rPr>
          <w:color w:val="000000" w:themeColor="text1"/>
        </w:rPr>
        <w:t>, 21(12), pp. 1268–1273.</w:t>
      </w:r>
      <w:r>
        <w:t xml:space="preserve"> Available at: </w:t>
      </w:r>
      <w:r w:rsidRPr="24B7DDB0">
        <w:rPr>
          <w:color w:val="000000" w:themeColor="text1"/>
        </w:rPr>
        <w:t xml:space="preserve"> doi: 10.1016/j.jsams.2018.04.002.</w:t>
      </w:r>
      <w:r w:rsidRPr="24B7DDB0">
        <w:rPr>
          <w:rStyle w:val="apple-converted-space"/>
          <w:color w:val="000000" w:themeColor="text1"/>
        </w:rPr>
        <w:t> </w:t>
      </w:r>
    </w:p>
    <w:p w14:paraId="19CE6BA0" w14:textId="59240F61" w:rsidR="24B7DDB0" w:rsidRDefault="24B7DDB0" w:rsidP="24B7DDB0">
      <w:pPr>
        <w:pStyle w:val="NormalWeb"/>
        <w:spacing w:line="360" w:lineRule="auto"/>
        <w:ind w:left="567" w:hanging="567"/>
        <w:rPr>
          <w:rStyle w:val="apple-converted-space"/>
          <w:color w:val="000000" w:themeColor="text1"/>
        </w:rPr>
      </w:pPr>
    </w:p>
    <w:p w14:paraId="239B5936" w14:textId="1C70F30F" w:rsidR="00946B87" w:rsidRPr="00503EB7" w:rsidRDefault="24B7DDB0" w:rsidP="00503EB7">
      <w:pPr>
        <w:pStyle w:val="NormalWeb"/>
        <w:spacing w:before="0" w:after="0" w:line="360" w:lineRule="auto"/>
        <w:ind w:left="567" w:hanging="567"/>
      </w:pPr>
      <w:r>
        <w:t>Prochownik, E.V. and Wang, H. (2021) The metabolic fates of pyruvate in normal and Neoplastic Cells, </w:t>
      </w:r>
      <w:r w:rsidRPr="24B7DDB0">
        <w:rPr>
          <w:i/>
          <w:iCs/>
        </w:rPr>
        <w:t>Cells</w:t>
      </w:r>
      <w:r>
        <w:t xml:space="preserve">, 10(4), p. 762. Available at: </w:t>
      </w:r>
      <w:hyperlink r:id="rId11">
        <w:r w:rsidRPr="24B7DDB0">
          <w:rPr>
            <w:rStyle w:val="Hyperlink"/>
          </w:rPr>
          <w:t>https://doi.org/10.3390/cells10040762. </w:t>
        </w:r>
      </w:hyperlink>
    </w:p>
    <w:p w14:paraId="393CC938" w14:textId="09C825E4" w:rsidR="24B7DDB0" w:rsidRDefault="24B7DDB0" w:rsidP="24B7DDB0">
      <w:pPr>
        <w:pStyle w:val="NormalWeb"/>
        <w:spacing w:before="0" w:after="0" w:line="360" w:lineRule="auto"/>
        <w:ind w:left="567" w:hanging="567"/>
      </w:pPr>
    </w:p>
    <w:p w14:paraId="368A5CE7" w14:textId="24612537"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t>Salgaonkar, A. </w:t>
      </w:r>
      <w:r w:rsidRPr="24B7DDB0">
        <w:rPr>
          <w:i/>
          <w:iCs/>
          <w:color w:val="000000" w:themeColor="text1"/>
        </w:rPr>
        <w:t>et al.</w:t>
      </w:r>
      <w:r w:rsidRPr="24B7DDB0">
        <w:rPr>
          <w:rStyle w:val="apple-converted-space"/>
          <w:color w:val="000000" w:themeColor="text1"/>
        </w:rPr>
        <w:t xml:space="preserve"> (2020) Effects of </w:t>
      </w:r>
      <w:r w:rsidRPr="24B7DDB0">
        <w:rPr>
          <w:color w:val="000000" w:themeColor="text1"/>
        </w:rPr>
        <w:t>fartleks training to improving endurance ability in male kho-kho players’,</w:t>
      </w:r>
      <w:r w:rsidRPr="24B7DDB0">
        <w:rPr>
          <w:rStyle w:val="apple-converted-space"/>
          <w:color w:val="000000" w:themeColor="text1"/>
        </w:rPr>
        <w:t> </w:t>
      </w:r>
      <w:r w:rsidRPr="24B7DDB0">
        <w:rPr>
          <w:i/>
          <w:iCs/>
          <w:color w:val="000000" w:themeColor="text1"/>
        </w:rPr>
        <w:t>International Journal of Physical Education, Sports and Health</w:t>
      </w:r>
      <w:r w:rsidRPr="24B7DDB0">
        <w:rPr>
          <w:color w:val="000000" w:themeColor="text1"/>
        </w:rPr>
        <w:t>, 7(2), pp. 254–259.</w:t>
      </w:r>
      <w:r>
        <w:t xml:space="preserve"> Available at: </w:t>
      </w:r>
      <w:r w:rsidRPr="24B7DDB0">
        <w:rPr>
          <w:color w:val="000000" w:themeColor="text1"/>
        </w:rPr>
        <w:t>doi:https://www.kheljournal.com/archives/2020/vol7issue2/PartE/7-2-42-759.pdf. </w:t>
      </w:r>
    </w:p>
    <w:p w14:paraId="40E4660D" w14:textId="7FE97531" w:rsidR="24B7DDB0" w:rsidRDefault="24B7DDB0" w:rsidP="24B7DDB0">
      <w:pPr>
        <w:pStyle w:val="NormalWeb"/>
        <w:spacing w:line="360" w:lineRule="auto"/>
        <w:ind w:left="567" w:hanging="567"/>
        <w:rPr>
          <w:color w:val="000000" w:themeColor="text1"/>
        </w:rPr>
      </w:pPr>
    </w:p>
    <w:p w14:paraId="2EBC7275" w14:textId="7FDCAC96" w:rsidR="00710205" w:rsidRPr="00503EB7" w:rsidRDefault="00710205" w:rsidP="00DA2807">
      <w:pPr>
        <w:pStyle w:val="NormalWeb"/>
        <w:spacing w:line="360" w:lineRule="auto"/>
        <w:ind w:left="567" w:hanging="567"/>
        <w:rPr>
          <w:rStyle w:val="apple-converted-space"/>
          <w:color w:val="000000"/>
        </w:rPr>
      </w:pPr>
      <w:r w:rsidRPr="00503EB7">
        <w:rPr>
          <w:color w:val="000000"/>
        </w:rPr>
        <w:t>Simpson, R.</w:t>
      </w:r>
      <w:r w:rsidRPr="00503EB7">
        <w:rPr>
          <w:rStyle w:val="apple-converted-space"/>
          <w:color w:val="000000"/>
        </w:rPr>
        <w:t> </w:t>
      </w:r>
      <w:r w:rsidRPr="00503EB7">
        <w:rPr>
          <w:i/>
          <w:iCs/>
          <w:color w:val="000000"/>
        </w:rPr>
        <w:t>et al.</w:t>
      </w:r>
      <w:r w:rsidRPr="00503EB7">
        <w:rPr>
          <w:rStyle w:val="apple-converted-space"/>
          <w:color w:val="000000"/>
        </w:rPr>
        <w:t> </w:t>
      </w:r>
      <w:r w:rsidRPr="00503EB7">
        <w:rPr>
          <w:color w:val="000000"/>
        </w:rPr>
        <w:t>(2022) A systematic review and meta-analysis exploring the efficacy of mindfulness-based interventions on quality of life in people with multiple sclerosis,</w:t>
      </w:r>
      <w:r w:rsidRPr="00503EB7">
        <w:rPr>
          <w:rStyle w:val="apple-converted-space"/>
          <w:color w:val="000000"/>
        </w:rPr>
        <w:t> </w:t>
      </w:r>
      <w:r w:rsidRPr="00503EB7">
        <w:rPr>
          <w:i/>
          <w:iCs/>
          <w:color w:val="000000"/>
        </w:rPr>
        <w:t>Journal of Neurology</w:t>
      </w:r>
      <w:r w:rsidRPr="00503EB7">
        <w:rPr>
          <w:color w:val="000000"/>
        </w:rPr>
        <w:t>, 270(2), pp. 726–745.</w:t>
      </w:r>
      <w:r w:rsidR="00DA2807" w:rsidRPr="00DA2807">
        <w:t xml:space="preserve"> </w:t>
      </w:r>
      <w:r w:rsidR="00DA2807" w:rsidRPr="00503EB7">
        <w:t xml:space="preserve">Available at: </w:t>
      </w:r>
      <w:r w:rsidRPr="00503EB7">
        <w:rPr>
          <w:color w:val="000000"/>
        </w:rPr>
        <w:t xml:space="preserve"> doi:10.1007/s00415-022-11451-x.</w:t>
      </w:r>
      <w:r w:rsidRPr="00503EB7">
        <w:rPr>
          <w:rStyle w:val="apple-converted-space"/>
          <w:color w:val="000000"/>
        </w:rPr>
        <w:t> </w:t>
      </w:r>
    </w:p>
    <w:p w14:paraId="019DFBCD" w14:textId="7C5185F1" w:rsidR="00946B87" w:rsidRPr="00503EB7" w:rsidRDefault="24B7DDB0" w:rsidP="002B78FE">
      <w:pPr>
        <w:pStyle w:val="NormalWeb"/>
        <w:spacing w:line="360" w:lineRule="auto"/>
        <w:ind w:left="567" w:hanging="567"/>
        <w:rPr>
          <w:color w:val="000000"/>
        </w:rPr>
      </w:pPr>
      <w:r w:rsidRPr="24B7DDB0">
        <w:rPr>
          <w:color w:val="000000" w:themeColor="text1"/>
        </w:rPr>
        <w:t xml:space="preserve">Spencer, C., McErlain-Naylor, S, Paget, N., and Kilding, A. (2019). Activity profiles of elite netball umpires: A review. </w:t>
      </w:r>
      <w:r w:rsidRPr="24B7DDB0">
        <w:rPr>
          <w:i/>
          <w:iCs/>
          <w:color w:val="000000" w:themeColor="text1"/>
        </w:rPr>
        <w:t>Journal of Human Sport and Exercise</w:t>
      </w:r>
      <w:r w:rsidRPr="24B7DDB0">
        <w:rPr>
          <w:color w:val="000000" w:themeColor="text1"/>
        </w:rPr>
        <w:t xml:space="preserve">, </w:t>
      </w:r>
      <w:r w:rsidRPr="24B7DDB0">
        <w:rPr>
          <w:i/>
          <w:iCs/>
          <w:color w:val="000000" w:themeColor="text1"/>
        </w:rPr>
        <w:t>in press</w:t>
      </w:r>
      <w:r w:rsidRPr="24B7DDB0">
        <w:rPr>
          <w:color w:val="000000" w:themeColor="text1"/>
        </w:rPr>
        <w:t xml:space="preserve">. </w:t>
      </w:r>
      <w:r>
        <w:t xml:space="preserve">Available at: </w:t>
      </w:r>
      <w:r w:rsidRPr="24B7DDB0">
        <w:rPr>
          <w:color w:val="000000" w:themeColor="text1"/>
        </w:rPr>
        <w:t xml:space="preserve">doi:https://doi.org/10.14198/jhse.2020.154.09 </w:t>
      </w:r>
    </w:p>
    <w:p w14:paraId="528517AA" w14:textId="18EC839D" w:rsidR="24B7DDB0" w:rsidRDefault="24B7DDB0" w:rsidP="24B7DDB0">
      <w:pPr>
        <w:pStyle w:val="NormalWeb"/>
        <w:spacing w:line="360" w:lineRule="auto"/>
        <w:ind w:left="567" w:hanging="567"/>
        <w:rPr>
          <w:color w:val="000000" w:themeColor="text1"/>
        </w:rPr>
      </w:pPr>
    </w:p>
    <w:p w14:paraId="751ADA50" w14:textId="5D6856EB" w:rsidR="00383A50" w:rsidRPr="00503EB7" w:rsidRDefault="24B7DDB0" w:rsidP="00503EB7">
      <w:pPr>
        <w:pStyle w:val="NormalWeb"/>
        <w:spacing w:line="360" w:lineRule="auto"/>
        <w:ind w:left="567" w:hanging="567"/>
        <w:rPr>
          <w:rStyle w:val="apple-converted-space"/>
          <w:color w:val="000000"/>
        </w:rPr>
      </w:pPr>
      <w:r w:rsidRPr="24B7DDB0">
        <w:rPr>
          <w:color w:val="000000" w:themeColor="text1"/>
        </w:rPr>
        <w:t>Stanković, M.</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(2021) 30–15 intermittent fitness test: A systematic review of studies, examining the vo2max estimation and Training Programming,</w:t>
      </w:r>
      <w:r w:rsidRPr="24B7DDB0">
        <w:rPr>
          <w:rStyle w:val="apple-converted-space"/>
          <w:color w:val="000000" w:themeColor="text1"/>
        </w:rPr>
        <w:t> </w:t>
      </w:r>
      <w:r w:rsidRPr="24B7DDB0">
        <w:rPr>
          <w:i/>
          <w:iCs/>
          <w:color w:val="000000" w:themeColor="text1"/>
        </w:rPr>
        <w:t>Applied Sciences</w:t>
      </w:r>
      <w:r w:rsidRPr="24B7DDB0">
        <w:rPr>
          <w:color w:val="000000" w:themeColor="text1"/>
        </w:rPr>
        <w:t>, 11(24), p. 11792.</w:t>
      </w:r>
      <w:r>
        <w:t xml:space="preserve"> Available at: </w:t>
      </w:r>
      <w:r w:rsidRPr="24B7DDB0">
        <w:rPr>
          <w:color w:val="000000" w:themeColor="text1"/>
        </w:rPr>
        <w:t xml:space="preserve"> doi:10.3390/app112411792.</w:t>
      </w:r>
      <w:r w:rsidRPr="24B7DDB0">
        <w:rPr>
          <w:rStyle w:val="apple-converted-space"/>
          <w:color w:val="000000" w:themeColor="text1"/>
        </w:rPr>
        <w:t> </w:t>
      </w:r>
    </w:p>
    <w:p w14:paraId="0CEFC8E3" w14:textId="6AA5CD66" w:rsidR="24B7DDB0" w:rsidRDefault="24B7DDB0" w:rsidP="24B7DDB0">
      <w:pPr>
        <w:pStyle w:val="NormalWeb"/>
        <w:spacing w:line="360" w:lineRule="auto"/>
        <w:ind w:left="567" w:hanging="567"/>
        <w:rPr>
          <w:rStyle w:val="apple-converted-space"/>
          <w:color w:val="000000" w:themeColor="text1"/>
        </w:rPr>
      </w:pPr>
    </w:p>
    <w:p w14:paraId="50C99793" w14:textId="55E241AD" w:rsidR="00946B87" w:rsidRPr="00AB5159" w:rsidRDefault="24B7DDB0" w:rsidP="00AB5159">
      <w:pPr>
        <w:pStyle w:val="NormalWeb"/>
        <w:spacing w:before="0" w:after="0" w:line="360" w:lineRule="auto"/>
        <w:ind w:left="567" w:hanging="567"/>
      </w:pPr>
      <w:r>
        <w:t xml:space="preserve">Supruniuk, E., Górski, J. and Chabowski, A. (2023) Endogenous and exogenous antioxidants in skeletal muscle </w:t>
      </w:r>
      <w:r w:rsidRPr="24B7DDB0">
        <w:rPr>
          <w:color w:val="000000" w:themeColor="text1"/>
        </w:rPr>
        <w:t xml:space="preserve">fatigue development during exercise, </w:t>
      </w:r>
      <w:r w:rsidRPr="24B7DDB0">
        <w:rPr>
          <w:i/>
          <w:iCs/>
          <w:color w:val="000000" w:themeColor="text1"/>
        </w:rPr>
        <w:t>Antioxidants</w:t>
      </w:r>
      <w:r w:rsidRPr="24B7DDB0">
        <w:rPr>
          <w:color w:val="000000" w:themeColor="text1"/>
        </w:rPr>
        <w:t xml:space="preserve">, 12(2), p. 501. Available at: </w:t>
      </w:r>
      <w:hyperlink r:id="rId12">
        <w:r w:rsidRPr="24B7DDB0">
          <w:rPr>
            <w:rStyle w:val="Hyperlink"/>
          </w:rPr>
          <w:t>https://doi.org/10.3390/antiox12020501. </w:t>
        </w:r>
      </w:hyperlink>
    </w:p>
    <w:p w14:paraId="62BAE20D" w14:textId="23D1CFD3" w:rsidR="24B7DDB0" w:rsidRDefault="24B7DDB0" w:rsidP="24B7DDB0">
      <w:pPr>
        <w:pStyle w:val="NormalWeb"/>
        <w:spacing w:before="0" w:after="0" w:line="360" w:lineRule="auto"/>
        <w:ind w:left="567" w:hanging="567"/>
        <w:rPr>
          <w:color w:val="000000" w:themeColor="text1"/>
        </w:rPr>
      </w:pPr>
    </w:p>
    <w:p w14:paraId="22362B72" w14:textId="56D070D6" w:rsidR="00383A50" w:rsidRPr="00503EB7" w:rsidRDefault="24B7DDB0" w:rsidP="00503EB7">
      <w:pPr>
        <w:pStyle w:val="NormalWeb"/>
        <w:spacing w:line="360" w:lineRule="auto"/>
        <w:ind w:left="567" w:hanging="567"/>
        <w:rPr>
          <w:color w:val="000000"/>
        </w:rPr>
      </w:pPr>
      <w:r w:rsidRPr="24B7DDB0">
        <w:rPr>
          <w:color w:val="000000" w:themeColor="text1"/>
        </w:rPr>
        <w:t>Thomas, C.</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(2017a) Strength and conditioning for netball: A needs analysis and training recommendations,</w:t>
      </w:r>
      <w:r w:rsidRPr="24B7DDB0">
        <w:rPr>
          <w:rStyle w:val="apple-converted-space"/>
          <w:color w:val="000000" w:themeColor="text1"/>
        </w:rPr>
        <w:t> </w:t>
      </w:r>
      <w:r w:rsidRPr="24B7DDB0">
        <w:rPr>
          <w:i/>
          <w:iCs/>
          <w:color w:val="000000" w:themeColor="text1"/>
        </w:rPr>
        <w:t>Strength &amp; Conditioning Journal</w:t>
      </w:r>
      <w:r w:rsidRPr="24B7DDB0">
        <w:rPr>
          <w:color w:val="000000" w:themeColor="text1"/>
        </w:rPr>
        <w:t>, 39(4), pp. 10–21. Available at: doi:10.1519/ssc.0000000000000287.</w:t>
      </w:r>
      <w:r w:rsidRPr="24B7DDB0">
        <w:rPr>
          <w:rStyle w:val="apple-converted-space"/>
          <w:color w:val="000000" w:themeColor="text1"/>
        </w:rPr>
        <w:t> </w:t>
      </w:r>
    </w:p>
    <w:p w14:paraId="34DF6F59" w14:textId="1DD2B9E3" w:rsidR="24B7DDB0" w:rsidRDefault="24B7DDB0" w:rsidP="24B7DDB0">
      <w:pPr>
        <w:pStyle w:val="NormalWeb"/>
        <w:spacing w:line="360" w:lineRule="auto"/>
        <w:ind w:left="567" w:hanging="567"/>
        <w:rPr>
          <w:rStyle w:val="apple-converted-space"/>
          <w:color w:val="000000" w:themeColor="text1"/>
        </w:rPr>
      </w:pPr>
    </w:p>
    <w:p w14:paraId="132D7BF9" w14:textId="1585A16E" w:rsidR="00383A50" w:rsidRPr="00503EB7" w:rsidRDefault="24B7DDB0" w:rsidP="00503EB7">
      <w:pPr>
        <w:pStyle w:val="NormalWeb"/>
        <w:spacing w:line="360" w:lineRule="auto"/>
        <w:ind w:left="567" w:hanging="567"/>
        <w:rPr>
          <w:color w:val="000000"/>
        </w:rPr>
      </w:pPr>
      <w:r w:rsidRPr="24B7DDB0">
        <w:rPr>
          <w:color w:val="000000" w:themeColor="text1"/>
        </w:rPr>
        <w:lastRenderedPageBreak/>
        <w:t>Thomas, C.</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(2017b) Strength and conditioning for netball: A needs analysis and training recommendations,</w:t>
      </w:r>
      <w:r w:rsidRPr="24B7DDB0">
        <w:rPr>
          <w:rStyle w:val="apple-converted-space"/>
          <w:color w:val="000000" w:themeColor="text1"/>
        </w:rPr>
        <w:t> </w:t>
      </w:r>
      <w:r w:rsidRPr="24B7DDB0">
        <w:rPr>
          <w:i/>
          <w:iCs/>
          <w:color w:val="000000" w:themeColor="text1"/>
        </w:rPr>
        <w:t>Strength &amp; Conditioning Journal</w:t>
      </w:r>
      <w:r w:rsidRPr="24B7DDB0">
        <w:rPr>
          <w:color w:val="000000" w:themeColor="text1"/>
        </w:rPr>
        <w:t>, 39(4), pp. 10–21. Available at: doi:10.1519/ssc.0000000000000287.</w:t>
      </w:r>
      <w:r w:rsidRPr="24B7DDB0">
        <w:rPr>
          <w:rStyle w:val="apple-converted-space"/>
          <w:color w:val="000000" w:themeColor="text1"/>
        </w:rPr>
        <w:t> </w:t>
      </w:r>
    </w:p>
    <w:p w14:paraId="5A7F2604" w14:textId="75ADA7E3" w:rsidR="24B7DDB0" w:rsidRDefault="24B7DDB0" w:rsidP="24B7DDB0">
      <w:pPr>
        <w:pStyle w:val="NormalWeb"/>
        <w:spacing w:line="360" w:lineRule="auto"/>
        <w:ind w:left="567" w:hanging="567"/>
        <w:rPr>
          <w:rStyle w:val="apple-converted-space"/>
          <w:color w:val="000000" w:themeColor="text1"/>
        </w:rPr>
      </w:pPr>
    </w:p>
    <w:p w14:paraId="52F9C4D7" w14:textId="428EAAB7" w:rsidR="00383A50" w:rsidRPr="00503EB7" w:rsidRDefault="24B7DDB0" w:rsidP="00503EB7">
      <w:pPr>
        <w:pStyle w:val="NormalWeb"/>
        <w:spacing w:line="360" w:lineRule="auto"/>
        <w:ind w:left="567" w:hanging="567"/>
        <w:rPr>
          <w:color w:val="000000"/>
        </w:rPr>
      </w:pPr>
      <w:r w:rsidRPr="24B7DDB0">
        <w:rPr>
          <w:color w:val="000000" w:themeColor="text1"/>
        </w:rPr>
        <w:t>Thomas, C.</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(2019a) Physical profiles of Female Academy Netball Players by position,</w:t>
      </w:r>
      <w:r w:rsidRPr="24B7DDB0">
        <w:rPr>
          <w:rStyle w:val="apple-converted-space"/>
          <w:color w:val="000000" w:themeColor="text1"/>
        </w:rPr>
        <w:t> </w:t>
      </w:r>
      <w:r w:rsidRPr="24B7DDB0">
        <w:rPr>
          <w:i/>
          <w:iCs/>
          <w:color w:val="000000" w:themeColor="text1"/>
        </w:rPr>
        <w:t>Journal of Strength and Conditioning Research</w:t>
      </w:r>
      <w:r w:rsidRPr="24B7DDB0">
        <w:rPr>
          <w:color w:val="000000" w:themeColor="text1"/>
        </w:rPr>
        <w:t>, 33(6), pp. 1601–1608. Available at: doi:10.1519/jsc.0000000000001949.</w:t>
      </w:r>
      <w:r w:rsidRPr="24B7DDB0">
        <w:rPr>
          <w:rStyle w:val="apple-converted-space"/>
          <w:color w:val="000000" w:themeColor="text1"/>
        </w:rPr>
        <w:t> </w:t>
      </w:r>
    </w:p>
    <w:p w14:paraId="13A62BAC" w14:textId="77F85F93" w:rsidR="24B7DDB0" w:rsidRDefault="24B7DDB0" w:rsidP="24B7DDB0">
      <w:pPr>
        <w:pStyle w:val="NormalWeb"/>
        <w:spacing w:line="360" w:lineRule="auto"/>
        <w:ind w:left="567" w:hanging="567"/>
        <w:rPr>
          <w:rStyle w:val="apple-converted-space"/>
          <w:color w:val="000000" w:themeColor="text1"/>
        </w:rPr>
      </w:pPr>
    </w:p>
    <w:p w14:paraId="53014D96" w14:textId="21FF7351" w:rsidR="00383A50" w:rsidRPr="00503EB7" w:rsidRDefault="24B7DDB0" w:rsidP="00503EB7">
      <w:pPr>
        <w:pStyle w:val="NormalWeb"/>
        <w:spacing w:line="360" w:lineRule="auto"/>
        <w:ind w:left="567" w:hanging="567"/>
        <w:rPr>
          <w:color w:val="000000"/>
        </w:rPr>
      </w:pPr>
      <w:r w:rsidRPr="24B7DDB0">
        <w:rPr>
          <w:color w:val="000000" w:themeColor="text1"/>
        </w:rPr>
        <w:t>Thomas, C. </w:t>
      </w:r>
      <w:r w:rsidRPr="24B7DDB0">
        <w:rPr>
          <w:i/>
          <w:iCs/>
          <w:color w:val="000000" w:themeColor="text1"/>
        </w:rPr>
        <w:t>et al.</w:t>
      </w:r>
      <w:r w:rsidRPr="24B7DDB0">
        <w:rPr>
          <w:rStyle w:val="apple-converted-space"/>
          <w:color w:val="000000" w:themeColor="text1"/>
        </w:rPr>
        <w:t> (2019b) Physical profiles of Female Academy Netball Players by position, </w:t>
      </w:r>
      <w:r w:rsidRPr="24B7DDB0">
        <w:rPr>
          <w:i/>
          <w:iCs/>
          <w:color w:val="000000" w:themeColor="text1"/>
        </w:rPr>
        <w:t>Journal of Strength and Conditioning Research</w:t>
      </w:r>
      <w:r w:rsidRPr="24B7DDB0">
        <w:rPr>
          <w:color w:val="000000" w:themeColor="text1"/>
        </w:rPr>
        <w:t>, 33(6), pp. 1601–1608 Available at: doi:10.1519/jsc.0000000000001949. </w:t>
      </w:r>
    </w:p>
    <w:p w14:paraId="1EAE19B6" w14:textId="7852D15A" w:rsidR="24B7DDB0" w:rsidRDefault="24B7DDB0" w:rsidP="24B7DDB0">
      <w:pPr>
        <w:pStyle w:val="NormalWeb"/>
        <w:spacing w:line="360" w:lineRule="auto"/>
        <w:ind w:left="567" w:hanging="567"/>
        <w:rPr>
          <w:rStyle w:val="apple-converted-space"/>
          <w:color w:val="000000" w:themeColor="text1"/>
        </w:rPr>
      </w:pPr>
    </w:p>
    <w:p w14:paraId="740A5964" w14:textId="4AE960B6" w:rsidR="00383A50" w:rsidRPr="00503EB7" w:rsidRDefault="00946B87" w:rsidP="00503EB7">
      <w:pPr>
        <w:pStyle w:val="NormalWeb"/>
        <w:spacing w:line="360" w:lineRule="auto"/>
        <w:ind w:left="567" w:hanging="567"/>
        <w:rPr>
          <w:rStyle w:val="apple-converted-space"/>
          <w:color w:val="000000"/>
        </w:rPr>
      </w:pPr>
      <w:r w:rsidRPr="00503EB7">
        <w:rPr>
          <w:color w:val="000000"/>
        </w:rPr>
        <w:t>V</w:t>
      </w:r>
      <w:r w:rsidR="00383A50" w:rsidRPr="00503EB7">
        <w:rPr>
          <w:color w:val="000000"/>
        </w:rPr>
        <w:t>an Gogh, M.J., Wallace, L.K. and Coutts, A.J. (2020) Positional demands and physical activity profiles of Netball,</w:t>
      </w:r>
      <w:r w:rsidR="00383A50" w:rsidRPr="00503EB7">
        <w:rPr>
          <w:rStyle w:val="apple-converted-space"/>
          <w:color w:val="000000"/>
        </w:rPr>
        <w:t> </w:t>
      </w:r>
      <w:r w:rsidR="00383A50" w:rsidRPr="00503EB7">
        <w:rPr>
          <w:i/>
          <w:iCs/>
          <w:color w:val="000000"/>
        </w:rPr>
        <w:t>Journal of Strength and Conditioning Research</w:t>
      </w:r>
      <w:r w:rsidR="00383A50" w:rsidRPr="00503EB7">
        <w:rPr>
          <w:color w:val="000000"/>
        </w:rPr>
        <w:t xml:space="preserve">, 34(5), pp. </w:t>
      </w:r>
      <w:r w:rsidR="000C21C0" w:rsidRPr="000C21C0">
        <w:rPr>
          <w:color w:val="000000" w:themeColor="text1"/>
        </w:rPr>
        <w:t xml:space="preserve">Available at: </w:t>
      </w:r>
      <w:r w:rsidR="00383A50" w:rsidRPr="00503EB7">
        <w:rPr>
          <w:color w:val="000000"/>
        </w:rPr>
        <w:t>1422–1430. doi:10.1519/jsc.0000000000002388.</w:t>
      </w:r>
      <w:r w:rsidR="00383A50" w:rsidRPr="00503EB7">
        <w:rPr>
          <w:rStyle w:val="apple-converted-space"/>
          <w:color w:val="000000"/>
        </w:rPr>
        <w:t> </w:t>
      </w:r>
    </w:p>
    <w:p w14:paraId="421A058A" w14:textId="61EB4C28" w:rsidR="005A1C5E" w:rsidRPr="00503EB7" w:rsidRDefault="24B7DDB0" w:rsidP="00503EB7">
      <w:pPr>
        <w:pStyle w:val="NormalWeb"/>
        <w:spacing w:before="0" w:after="0" w:line="360" w:lineRule="auto"/>
        <w:ind w:left="567" w:hanging="567"/>
      </w:pPr>
      <w:r>
        <w:t>Vigh-Larsen, J.F. </w:t>
      </w:r>
      <w:r w:rsidRPr="24B7DDB0">
        <w:rPr>
          <w:i/>
          <w:iCs/>
        </w:rPr>
        <w:t>et al.</w:t>
      </w:r>
      <w:r>
        <w:t> (2021) Muscle glycogen metabolism and high-intensity exercise performance: A narrative review, Sports</w:t>
      </w:r>
      <w:r w:rsidRPr="24B7DDB0">
        <w:rPr>
          <w:i/>
          <w:iCs/>
        </w:rPr>
        <w:t xml:space="preserve"> Medicine</w:t>
      </w:r>
      <w:r>
        <w:t xml:space="preserve">, 51(9), pp. 1855–1874. Available at: </w:t>
      </w:r>
      <w:hyperlink r:id="rId13">
        <w:r w:rsidRPr="24B7DDB0">
          <w:rPr>
            <w:rStyle w:val="Hyperlink"/>
          </w:rPr>
          <w:t>https://doi.org/10.1007/s40279-021-01475-0</w:t>
        </w:r>
      </w:hyperlink>
      <w:r>
        <w:t>.</w:t>
      </w:r>
    </w:p>
    <w:p w14:paraId="1A9E9C98" w14:textId="288F6BA2" w:rsidR="24B7DDB0" w:rsidRDefault="24B7DDB0" w:rsidP="24B7DDB0">
      <w:pPr>
        <w:pStyle w:val="NormalWeb"/>
        <w:spacing w:before="0" w:after="0" w:line="360" w:lineRule="auto"/>
        <w:ind w:left="567" w:hanging="567"/>
      </w:pPr>
    </w:p>
    <w:p w14:paraId="6ABE8130" w14:textId="0BC28C65" w:rsidR="00C11923" w:rsidRPr="00503EB7" w:rsidRDefault="24B7DDB0" w:rsidP="00503EB7">
      <w:pPr>
        <w:pStyle w:val="NormalWeb"/>
        <w:spacing w:line="360" w:lineRule="auto"/>
        <w:ind w:left="567" w:hanging="567"/>
        <w:rPr>
          <w:color w:val="000000"/>
        </w:rPr>
      </w:pPr>
      <w:r w:rsidRPr="24B7DDB0">
        <w:rPr>
          <w:color w:val="000000" w:themeColor="text1"/>
        </w:rPr>
        <w:t>Zhang, Y.</w:t>
      </w:r>
      <w:r w:rsidRPr="24B7DDB0">
        <w:rPr>
          <w:rStyle w:val="apple-converted-space"/>
          <w:color w:val="000000" w:themeColor="text1"/>
        </w:rPr>
        <w:t> </w:t>
      </w:r>
      <w:r w:rsidRPr="24B7DDB0">
        <w:rPr>
          <w:i/>
          <w:iCs/>
          <w:color w:val="000000" w:themeColor="text1"/>
        </w:rPr>
        <w:t>et al.</w:t>
      </w:r>
      <w:r w:rsidRPr="24B7DDB0">
        <w:rPr>
          <w:rStyle w:val="apple-converted-space"/>
          <w:color w:val="000000" w:themeColor="text1"/>
        </w:rPr>
        <w:t> </w:t>
      </w:r>
      <w:r w:rsidRPr="24B7DDB0">
        <w:rPr>
          <w:color w:val="000000" w:themeColor="text1"/>
        </w:rPr>
        <w:t>(2023) Effects of plyometric training on kicking performance in soccer players: A systematic review and meta-analysis,</w:t>
      </w:r>
      <w:r w:rsidRPr="24B7DDB0">
        <w:rPr>
          <w:rStyle w:val="apple-converted-space"/>
          <w:color w:val="000000" w:themeColor="text1"/>
        </w:rPr>
        <w:t> </w:t>
      </w:r>
      <w:r w:rsidRPr="24B7DDB0">
        <w:rPr>
          <w:i/>
          <w:iCs/>
          <w:color w:val="000000" w:themeColor="text1"/>
        </w:rPr>
        <w:t>Frontiers in Physiology</w:t>
      </w:r>
      <w:r w:rsidRPr="24B7DDB0">
        <w:rPr>
          <w:color w:val="000000" w:themeColor="text1"/>
        </w:rPr>
        <w:t>, 14. Available at: doi:10.3389/fphys.2023.1072798.</w:t>
      </w:r>
      <w:r w:rsidRPr="24B7DDB0">
        <w:rPr>
          <w:rStyle w:val="apple-converted-space"/>
          <w:color w:val="000000" w:themeColor="text1"/>
        </w:rPr>
        <w:t> </w:t>
      </w:r>
    </w:p>
    <w:p w14:paraId="1B8E3488" w14:textId="4A98111B" w:rsidR="24B7DDB0" w:rsidRDefault="24B7DDB0" w:rsidP="24B7DDB0">
      <w:pPr>
        <w:pStyle w:val="NormalWeb"/>
        <w:spacing w:line="360" w:lineRule="auto"/>
        <w:ind w:left="567" w:hanging="567"/>
        <w:rPr>
          <w:rStyle w:val="apple-converted-space"/>
          <w:color w:val="000000" w:themeColor="text1"/>
        </w:rPr>
      </w:pPr>
    </w:p>
    <w:p w14:paraId="48EBA730" w14:textId="77777777" w:rsidR="002D2C59" w:rsidRDefault="002D2C59" w:rsidP="00E569B6">
      <w:pPr>
        <w:rPr>
          <w:rFonts w:ascii="Times New Roman" w:hAnsi="Times New Roman" w:cs="Times New Roman"/>
        </w:rPr>
      </w:pPr>
    </w:p>
    <w:p w14:paraId="509A3598" w14:textId="77777777" w:rsidR="002D2C59" w:rsidRDefault="002D2C59" w:rsidP="00E569B6">
      <w:pPr>
        <w:rPr>
          <w:rStyle w:val="Hyperlink"/>
          <w:rFonts w:cstheme="minorHAnsi"/>
          <w:color w:val="auto"/>
        </w:rPr>
      </w:pPr>
    </w:p>
    <w:p w14:paraId="590F7EED" w14:textId="77777777" w:rsidR="001B7889" w:rsidRDefault="001B7889" w:rsidP="00E569B6">
      <w:pPr>
        <w:rPr>
          <w:rFonts w:cstheme="minorHAnsi"/>
          <w:shd w:val="clear" w:color="auto" w:fill="FFFFFF"/>
        </w:rPr>
      </w:pPr>
    </w:p>
    <w:p w14:paraId="0589A0A3" w14:textId="77777777" w:rsidR="00C42271" w:rsidRDefault="00C42271" w:rsidP="00E569B6">
      <w:pPr>
        <w:rPr>
          <w:rFonts w:ascii="Arial" w:hAnsi="Arial" w:cs="Arial"/>
          <w:color w:val="222222"/>
          <w:sz w:val="20"/>
          <w:szCs w:val="20"/>
          <w:shd w:val="clear" w:color="auto" w:fill="FFFFFF"/>
        </w:rPr>
      </w:pPr>
    </w:p>
    <w:p w14:paraId="6A40A0A5" w14:textId="5DE4E522" w:rsidR="00E54134" w:rsidRDefault="00E54134" w:rsidP="00E54134">
      <w:pPr>
        <w:pStyle w:val="NormalWeb"/>
        <w:spacing w:before="0" w:after="0" w:line="360" w:lineRule="auto"/>
        <w:rPr>
          <w:rStyle w:val="apple-converted-space"/>
          <w:color w:val="2E2E2E"/>
        </w:rPr>
      </w:pPr>
    </w:p>
    <w:p w14:paraId="1648F517" w14:textId="77777777" w:rsidR="00F67939" w:rsidRDefault="00F67939" w:rsidP="00E54134">
      <w:pPr>
        <w:pStyle w:val="NormalWeb"/>
        <w:spacing w:before="0" w:after="0" w:line="360" w:lineRule="auto"/>
        <w:rPr>
          <w:color w:val="333333"/>
          <w:shd w:val="clear" w:color="auto" w:fill="FFFFFF"/>
        </w:rPr>
      </w:pPr>
    </w:p>
    <w:p w14:paraId="5AD7F01B" w14:textId="77777777" w:rsidR="00AE434E" w:rsidRDefault="00AE434E" w:rsidP="00E569B6"/>
    <w:p w14:paraId="343AA2C7" w14:textId="77777777" w:rsidR="00FB1579" w:rsidRDefault="00FB1579" w:rsidP="00E569B6"/>
    <w:sectPr w:rsidR="00FB1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6A0"/>
    <w:multiLevelType w:val="hybridMultilevel"/>
    <w:tmpl w:val="78DE7D4E"/>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21066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9B6"/>
    <w:rsid w:val="00001DDC"/>
    <w:rsid w:val="000060AD"/>
    <w:rsid w:val="000148D6"/>
    <w:rsid w:val="000154FE"/>
    <w:rsid w:val="00020D11"/>
    <w:rsid w:val="00022F40"/>
    <w:rsid w:val="00033C70"/>
    <w:rsid w:val="0003422F"/>
    <w:rsid w:val="00034B07"/>
    <w:rsid w:val="0003570E"/>
    <w:rsid w:val="00043302"/>
    <w:rsid w:val="000451B2"/>
    <w:rsid w:val="00045B3A"/>
    <w:rsid w:val="00045E46"/>
    <w:rsid w:val="0004790D"/>
    <w:rsid w:val="00064792"/>
    <w:rsid w:val="00070B53"/>
    <w:rsid w:val="00072829"/>
    <w:rsid w:val="00077690"/>
    <w:rsid w:val="00077858"/>
    <w:rsid w:val="00077A3E"/>
    <w:rsid w:val="00085BA1"/>
    <w:rsid w:val="0009048C"/>
    <w:rsid w:val="000926BE"/>
    <w:rsid w:val="000940FE"/>
    <w:rsid w:val="0009438C"/>
    <w:rsid w:val="0009721E"/>
    <w:rsid w:val="000A3E57"/>
    <w:rsid w:val="000A4BB0"/>
    <w:rsid w:val="000B02C7"/>
    <w:rsid w:val="000B583E"/>
    <w:rsid w:val="000C096F"/>
    <w:rsid w:val="000C21C0"/>
    <w:rsid w:val="000C77A0"/>
    <w:rsid w:val="000D14B5"/>
    <w:rsid w:val="000E30BE"/>
    <w:rsid w:val="000E7C1F"/>
    <w:rsid w:val="000F1111"/>
    <w:rsid w:val="000F1578"/>
    <w:rsid w:val="000F3D4C"/>
    <w:rsid w:val="000F485F"/>
    <w:rsid w:val="000F6C85"/>
    <w:rsid w:val="001002DC"/>
    <w:rsid w:val="00105AB5"/>
    <w:rsid w:val="001064BC"/>
    <w:rsid w:val="00116A05"/>
    <w:rsid w:val="00120ADD"/>
    <w:rsid w:val="00120AE5"/>
    <w:rsid w:val="00121CAE"/>
    <w:rsid w:val="00121D2E"/>
    <w:rsid w:val="00140496"/>
    <w:rsid w:val="001516AC"/>
    <w:rsid w:val="00151DF1"/>
    <w:rsid w:val="00153347"/>
    <w:rsid w:val="0015436A"/>
    <w:rsid w:val="00163A10"/>
    <w:rsid w:val="001653CE"/>
    <w:rsid w:val="00166005"/>
    <w:rsid w:val="001677F9"/>
    <w:rsid w:val="00167880"/>
    <w:rsid w:val="0017576C"/>
    <w:rsid w:val="00180131"/>
    <w:rsid w:val="001820F1"/>
    <w:rsid w:val="00182A64"/>
    <w:rsid w:val="001862FE"/>
    <w:rsid w:val="00186AD0"/>
    <w:rsid w:val="00194101"/>
    <w:rsid w:val="00196339"/>
    <w:rsid w:val="001A149A"/>
    <w:rsid w:val="001A1E07"/>
    <w:rsid w:val="001A38B2"/>
    <w:rsid w:val="001A3FC3"/>
    <w:rsid w:val="001B1915"/>
    <w:rsid w:val="001B7889"/>
    <w:rsid w:val="001B7C6C"/>
    <w:rsid w:val="001C33F3"/>
    <w:rsid w:val="001C5A97"/>
    <w:rsid w:val="001D2D39"/>
    <w:rsid w:val="001D31B4"/>
    <w:rsid w:val="001D3362"/>
    <w:rsid w:val="001E0414"/>
    <w:rsid w:val="001E42D6"/>
    <w:rsid w:val="001E496F"/>
    <w:rsid w:val="001F21F7"/>
    <w:rsid w:val="001F56C9"/>
    <w:rsid w:val="00204A4E"/>
    <w:rsid w:val="00206BB1"/>
    <w:rsid w:val="00211362"/>
    <w:rsid w:val="00211F14"/>
    <w:rsid w:val="002124A7"/>
    <w:rsid w:val="00217C35"/>
    <w:rsid w:val="00231B48"/>
    <w:rsid w:val="00236FAA"/>
    <w:rsid w:val="00237653"/>
    <w:rsid w:val="002404E2"/>
    <w:rsid w:val="00243CB4"/>
    <w:rsid w:val="00246B29"/>
    <w:rsid w:val="00260448"/>
    <w:rsid w:val="0026441B"/>
    <w:rsid w:val="00270084"/>
    <w:rsid w:val="002710B1"/>
    <w:rsid w:val="002711DA"/>
    <w:rsid w:val="00271EA2"/>
    <w:rsid w:val="00274043"/>
    <w:rsid w:val="002855E4"/>
    <w:rsid w:val="00294E3C"/>
    <w:rsid w:val="002A02EF"/>
    <w:rsid w:val="002A4339"/>
    <w:rsid w:val="002A594B"/>
    <w:rsid w:val="002B18CE"/>
    <w:rsid w:val="002B581E"/>
    <w:rsid w:val="002B78FE"/>
    <w:rsid w:val="002C323D"/>
    <w:rsid w:val="002C65D1"/>
    <w:rsid w:val="002D1BDB"/>
    <w:rsid w:val="002D2C59"/>
    <w:rsid w:val="002E11EC"/>
    <w:rsid w:val="002E2112"/>
    <w:rsid w:val="002E485C"/>
    <w:rsid w:val="002E6CCE"/>
    <w:rsid w:val="002F0F9C"/>
    <w:rsid w:val="002F2FBF"/>
    <w:rsid w:val="002F30DE"/>
    <w:rsid w:val="002F4ABF"/>
    <w:rsid w:val="002F6A60"/>
    <w:rsid w:val="00302E2E"/>
    <w:rsid w:val="00305C39"/>
    <w:rsid w:val="00305F19"/>
    <w:rsid w:val="003072DF"/>
    <w:rsid w:val="003077F9"/>
    <w:rsid w:val="0031209D"/>
    <w:rsid w:val="0032005D"/>
    <w:rsid w:val="00324622"/>
    <w:rsid w:val="00326492"/>
    <w:rsid w:val="00326C49"/>
    <w:rsid w:val="00327938"/>
    <w:rsid w:val="0033447F"/>
    <w:rsid w:val="00340A29"/>
    <w:rsid w:val="00345A83"/>
    <w:rsid w:val="003746A8"/>
    <w:rsid w:val="00374C3D"/>
    <w:rsid w:val="003806B1"/>
    <w:rsid w:val="00383A50"/>
    <w:rsid w:val="0039480F"/>
    <w:rsid w:val="003976C7"/>
    <w:rsid w:val="003A3B76"/>
    <w:rsid w:val="003A4A85"/>
    <w:rsid w:val="003A5846"/>
    <w:rsid w:val="003A68BA"/>
    <w:rsid w:val="003C2F66"/>
    <w:rsid w:val="003C499D"/>
    <w:rsid w:val="003C4CDB"/>
    <w:rsid w:val="003D6645"/>
    <w:rsid w:val="003E031E"/>
    <w:rsid w:val="003E60CD"/>
    <w:rsid w:val="003F186A"/>
    <w:rsid w:val="003F503B"/>
    <w:rsid w:val="003F529B"/>
    <w:rsid w:val="00402AFC"/>
    <w:rsid w:val="00402E2E"/>
    <w:rsid w:val="00404B4B"/>
    <w:rsid w:val="004050A9"/>
    <w:rsid w:val="004106BB"/>
    <w:rsid w:val="00410992"/>
    <w:rsid w:val="004118D5"/>
    <w:rsid w:val="00413526"/>
    <w:rsid w:val="004308C4"/>
    <w:rsid w:val="00431078"/>
    <w:rsid w:val="00436E88"/>
    <w:rsid w:val="004434B0"/>
    <w:rsid w:val="0044382F"/>
    <w:rsid w:val="004449F8"/>
    <w:rsid w:val="00447B84"/>
    <w:rsid w:val="00451489"/>
    <w:rsid w:val="004523BB"/>
    <w:rsid w:val="00453B4A"/>
    <w:rsid w:val="00455AF4"/>
    <w:rsid w:val="00461A88"/>
    <w:rsid w:val="00471DAB"/>
    <w:rsid w:val="00475A40"/>
    <w:rsid w:val="0048168A"/>
    <w:rsid w:val="00483086"/>
    <w:rsid w:val="00485F01"/>
    <w:rsid w:val="00490814"/>
    <w:rsid w:val="00493BBB"/>
    <w:rsid w:val="00494DAC"/>
    <w:rsid w:val="004A104A"/>
    <w:rsid w:val="004B5748"/>
    <w:rsid w:val="004D26FA"/>
    <w:rsid w:val="004D530B"/>
    <w:rsid w:val="004D7604"/>
    <w:rsid w:val="004E0FE6"/>
    <w:rsid w:val="00503EB7"/>
    <w:rsid w:val="00514C5E"/>
    <w:rsid w:val="00514EF2"/>
    <w:rsid w:val="005207DD"/>
    <w:rsid w:val="00535C11"/>
    <w:rsid w:val="00536111"/>
    <w:rsid w:val="00540CC1"/>
    <w:rsid w:val="00543E5F"/>
    <w:rsid w:val="00551B62"/>
    <w:rsid w:val="00563DDF"/>
    <w:rsid w:val="00586A28"/>
    <w:rsid w:val="00592537"/>
    <w:rsid w:val="00595AD3"/>
    <w:rsid w:val="005A1C5E"/>
    <w:rsid w:val="005A54EF"/>
    <w:rsid w:val="005A605F"/>
    <w:rsid w:val="005A64C5"/>
    <w:rsid w:val="005A6D0F"/>
    <w:rsid w:val="005B0307"/>
    <w:rsid w:val="005B6CA7"/>
    <w:rsid w:val="005C6A01"/>
    <w:rsid w:val="005D02C3"/>
    <w:rsid w:val="005D77F7"/>
    <w:rsid w:val="005F0BB5"/>
    <w:rsid w:val="005F3B5C"/>
    <w:rsid w:val="005F5129"/>
    <w:rsid w:val="005F66CD"/>
    <w:rsid w:val="006003E8"/>
    <w:rsid w:val="006110E8"/>
    <w:rsid w:val="00615981"/>
    <w:rsid w:val="006206BC"/>
    <w:rsid w:val="00621991"/>
    <w:rsid w:val="006231DD"/>
    <w:rsid w:val="00625392"/>
    <w:rsid w:val="00626365"/>
    <w:rsid w:val="00627139"/>
    <w:rsid w:val="00627FA0"/>
    <w:rsid w:val="00630FF0"/>
    <w:rsid w:val="006425BF"/>
    <w:rsid w:val="00653E12"/>
    <w:rsid w:val="006601AE"/>
    <w:rsid w:val="006603A3"/>
    <w:rsid w:val="00661B87"/>
    <w:rsid w:val="00662C8C"/>
    <w:rsid w:val="0066422E"/>
    <w:rsid w:val="00664401"/>
    <w:rsid w:val="006664A2"/>
    <w:rsid w:val="00667F50"/>
    <w:rsid w:val="0067112B"/>
    <w:rsid w:val="00675F01"/>
    <w:rsid w:val="00676E19"/>
    <w:rsid w:val="00685D1F"/>
    <w:rsid w:val="00686ED1"/>
    <w:rsid w:val="00697FDC"/>
    <w:rsid w:val="006A2BD8"/>
    <w:rsid w:val="006A2E69"/>
    <w:rsid w:val="006A4658"/>
    <w:rsid w:val="006B10A5"/>
    <w:rsid w:val="006B485A"/>
    <w:rsid w:val="006C037B"/>
    <w:rsid w:val="006C1B9A"/>
    <w:rsid w:val="006C74CA"/>
    <w:rsid w:val="006D02AF"/>
    <w:rsid w:val="006D2390"/>
    <w:rsid w:val="006D3EE4"/>
    <w:rsid w:val="006D5418"/>
    <w:rsid w:val="006E148E"/>
    <w:rsid w:val="006E352F"/>
    <w:rsid w:val="006E566D"/>
    <w:rsid w:val="006E7CE3"/>
    <w:rsid w:val="006F6ADF"/>
    <w:rsid w:val="006F6E47"/>
    <w:rsid w:val="0070075D"/>
    <w:rsid w:val="0070097A"/>
    <w:rsid w:val="007101B8"/>
    <w:rsid w:val="00710205"/>
    <w:rsid w:val="00720ED4"/>
    <w:rsid w:val="00725CEA"/>
    <w:rsid w:val="00726A50"/>
    <w:rsid w:val="00727E72"/>
    <w:rsid w:val="0073162B"/>
    <w:rsid w:val="007317E3"/>
    <w:rsid w:val="00731AA1"/>
    <w:rsid w:val="007329A2"/>
    <w:rsid w:val="007362C0"/>
    <w:rsid w:val="007405AF"/>
    <w:rsid w:val="007428CB"/>
    <w:rsid w:val="00742D19"/>
    <w:rsid w:val="0075562D"/>
    <w:rsid w:val="00755BD0"/>
    <w:rsid w:val="007632EC"/>
    <w:rsid w:val="00766880"/>
    <w:rsid w:val="007735AA"/>
    <w:rsid w:val="00781B0F"/>
    <w:rsid w:val="00787705"/>
    <w:rsid w:val="00793908"/>
    <w:rsid w:val="00793D08"/>
    <w:rsid w:val="007A5F33"/>
    <w:rsid w:val="007A765E"/>
    <w:rsid w:val="007B00F1"/>
    <w:rsid w:val="007B1C29"/>
    <w:rsid w:val="007B354D"/>
    <w:rsid w:val="007B6BCB"/>
    <w:rsid w:val="007C24DA"/>
    <w:rsid w:val="007C4797"/>
    <w:rsid w:val="007C5791"/>
    <w:rsid w:val="007D1626"/>
    <w:rsid w:val="007D2D6E"/>
    <w:rsid w:val="007D4FD7"/>
    <w:rsid w:val="007E06BB"/>
    <w:rsid w:val="007E1EC5"/>
    <w:rsid w:val="007E48A7"/>
    <w:rsid w:val="007E78E2"/>
    <w:rsid w:val="007F1ECF"/>
    <w:rsid w:val="007F288C"/>
    <w:rsid w:val="007F5535"/>
    <w:rsid w:val="007F7D6D"/>
    <w:rsid w:val="008030AE"/>
    <w:rsid w:val="00803A40"/>
    <w:rsid w:val="00805375"/>
    <w:rsid w:val="008077EF"/>
    <w:rsid w:val="00810EE5"/>
    <w:rsid w:val="00811C26"/>
    <w:rsid w:val="00816EDF"/>
    <w:rsid w:val="0082005E"/>
    <w:rsid w:val="008201AF"/>
    <w:rsid w:val="00823C97"/>
    <w:rsid w:val="00823F2B"/>
    <w:rsid w:val="008246C4"/>
    <w:rsid w:val="00830CF3"/>
    <w:rsid w:val="008327B5"/>
    <w:rsid w:val="0083477F"/>
    <w:rsid w:val="0086633B"/>
    <w:rsid w:val="008704A9"/>
    <w:rsid w:val="008704FC"/>
    <w:rsid w:val="00876FF3"/>
    <w:rsid w:val="00882313"/>
    <w:rsid w:val="00883FFA"/>
    <w:rsid w:val="0089325C"/>
    <w:rsid w:val="008942B5"/>
    <w:rsid w:val="00897860"/>
    <w:rsid w:val="008A2F48"/>
    <w:rsid w:val="008A41F2"/>
    <w:rsid w:val="008B0071"/>
    <w:rsid w:val="008B0D7B"/>
    <w:rsid w:val="008B2F91"/>
    <w:rsid w:val="008B7B5E"/>
    <w:rsid w:val="008C0F1C"/>
    <w:rsid w:val="008D3F29"/>
    <w:rsid w:val="008E09B2"/>
    <w:rsid w:val="008E4933"/>
    <w:rsid w:val="008E4F5F"/>
    <w:rsid w:val="008E5A77"/>
    <w:rsid w:val="008F243A"/>
    <w:rsid w:val="008F52E3"/>
    <w:rsid w:val="008F6BD3"/>
    <w:rsid w:val="00901569"/>
    <w:rsid w:val="0090533E"/>
    <w:rsid w:val="00906A29"/>
    <w:rsid w:val="00914138"/>
    <w:rsid w:val="00920832"/>
    <w:rsid w:val="0093315B"/>
    <w:rsid w:val="00935E27"/>
    <w:rsid w:val="009374F4"/>
    <w:rsid w:val="00942EC3"/>
    <w:rsid w:val="00946532"/>
    <w:rsid w:val="00946B87"/>
    <w:rsid w:val="00950EE5"/>
    <w:rsid w:val="00951AF7"/>
    <w:rsid w:val="00951F4E"/>
    <w:rsid w:val="0095694A"/>
    <w:rsid w:val="0096215B"/>
    <w:rsid w:val="0096362D"/>
    <w:rsid w:val="00972220"/>
    <w:rsid w:val="0098007D"/>
    <w:rsid w:val="00982578"/>
    <w:rsid w:val="00985E1B"/>
    <w:rsid w:val="00990C17"/>
    <w:rsid w:val="009A2764"/>
    <w:rsid w:val="009A2C82"/>
    <w:rsid w:val="009A2E32"/>
    <w:rsid w:val="009A64C8"/>
    <w:rsid w:val="009B1DD4"/>
    <w:rsid w:val="009B371D"/>
    <w:rsid w:val="009B6E70"/>
    <w:rsid w:val="009C642D"/>
    <w:rsid w:val="009C6652"/>
    <w:rsid w:val="009D01CE"/>
    <w:rsid w:val="009D3C8F"/>
    <w:rsid w:val="009D42A9"/>
    <w:rsid w:val="009D46AA"/>
    <w:rsid w:val="009D7258"/>
    <w:rsid w:val="009E1828"/>
    <w:rsid w:val="009E1FE3"/>
    <w:rsid w:val="009E534C"/>
    <w:rsid w:val="009F74DF"/>
    <w:rsid w:val="009F7ADE"/>
    <w:rsid w:val="00A03190"/>
    <w:rsid w:val="00A07DA5"/>
    <w:rsid w:val="00A15D12"/>
    <w:rsid w:val="00A16D43"/>
    <w:rsid w:val="00A17A96"/>
    <w:rsid w:val="00A252E5"/>
    <w:rsid w:val="00A32297"/>
    <w:rsid w:val="00A34133"/>
    <w:rsid w:val="00A34E69"/>
    <w:rsid w:val="00A361E9"/>
    <w:rsid w:val="00A47A18"/>
    <w:rsid w:val="00A47FC5"/>
    <w:rsid w:val="00A50D62"/>
    <w:rsid w:val="00A52432"/>
    <w:rsid w:val="00A529DA"/>
    <w:rsid w:val="00A55C79"/>
    <w:rsid w:val="00A56A4B"/>
    <w:rsid w:val="00A61F17"/>
    <w:rsid w:val="00A62C36"/>
    <w:rsid w:val="00A63634"/>
    <w:rsid w:val="00A75CEB"/>
    <w:rsid w:val="00A81E23"/>
    <w:rsid w:val="00A83A2F"/>
    <w:rsid w:val="00A84F86"/>
    <w:rsid w:val="00A90100"/>
    <w:rsid w:val="00A918F7"/>
    <w:rsid w:val="00A94176"/>
    <w:rsid w:val="00AA1015"/>
    <w:rsid w:val="00AB1923"/>
    <w:rsid w:val="00AB3E69"/>
    <w:rsid w:val="00AB5159"/>
    <w:rsid w:val="00AB5496"/>
    <w:rsid w:val="00AC1BD9"/>
    <w:rsid w:val="00AC23D6"/>
    <w:rsid w:val="00AC4980"/>
    <w:rsid w:val="00AC4B28"/>
    <w:rsid w:val="00AD3210"/>
    <w:rsid w:val="00AD5A56"/>
    <w:rsid w:val="00AD7AD8"/>
    <w:rsid w:val="00AE1B60"/>
    <w:rsid w:val="00AE434E"/>
    <w:rsid w:val="00AF1B91"/>
    <w:rsid w:val="00B00445"/>
    <w:rsid w:val="00B02574"/>
    <w:rsid w:val="00B025FD"/>
    <w:rsid w:val="00B10E05"/>
    <w:rsid w:val="00B178AD"/>
    <w:rsid w:val="00B243DC"/>
    <w:rsid w:val="00B2570B"/>
    <w:rsid w:val="00B32530"/>
    <w:rsid w:val="00B328A8"/>
    <w:rsid w:val="00B34D92"/>
    <w:rsid w:val="00B44CAD"/>
    <w:rsid w:val="00B46FD2"/>
    <w:rsid w:val="00B5272F"/>
    <w:rsid w:val="00B658B3"/>
    <w:rsid w:val="00B6593A"/>
    <w:rsid w:val="00B65D65"/>
    <w:rsid w:val="00B66F9E"/>
    <w:rsid w:val="00B716E8"/>
    <w:rsid w:val="00B83D57"/>
    <w:rsid w:val="00B871B5"/>
    <w:rsid w:val="00BA7882"/>
    <w:rsid w:val="00BB3D34"/>
    <w:rsid w:val="00BB6E6F"/>
    <w:rsid w:val="00BC349A"/>
    <w:rsid w:val="00BC5793"/>
    <w:rsid w:val="00BC5A50"/>
    <w:rsid w:val="00BC6C09"/>
    <w:rsid w:val="00BD2C2E"/>
    <w:rsid w:val="00BD7A54"/>
    <w:rsid w:val="00BE09DF"/>
    <w:rsid w:val="00BF5A85"/>
    <w:rsid w:val="00C0341F"/>
    <w:rsid w:val="00C05D64"/>
    <w:rsid w:val="00C11923"/>
    <w:rsid w:val="00C13C14"/>
    <w:rsid w:val="00C17DD8"/>
    <w:rsid w:val="00C20A60"/>
    <w:rsid w:val="00C24D79"/>
    <w:rsid w:val="00C25667"/>
    <w:rsid w:val="00C265CE"/>
    <w:rsid w:val="00C30BCD"/>
    <w:rsid w:val="00C32F39"/>
    <w:rsid w:val="00C4013F"/>
    <w:rsid w:val="00C41B72"/>
    <w:rsid w:val="00C42271"/>
    <w:rsid w:val="00C5175F"/>
    <w:rsid w:val="00C53B42"/>
    <w:rsid w:val="00C5581B"/>
    <w:rsid w:val="00C559D4"/>
    <w:rsid w:val="00C6709C"/>
    <w:rsid w:val="00C67E21"/>
    <w:rsid w:val="00C83D3C"/>
    <w:rsid w:val="00C83D8B"/>
    <w:rsid w:val="00C90346"/>
    <w:rsid w:val="00C92CF8"/>
    <w:rsid w:val="00C93375"/>
    <w:rsid w:val="00C948F9"/>
    <w:rsid w:val="00C96451"/>
    <w:rsid w:val="00CA13A7"/>
    <w:rsid w:val="00CA730A"/>
    <w:rsid w:val="00CB075E"/>
    <w:rsid w:val="00CB1D2F"/>
    <w:rsid w:val="00CB3896"/>
    <w:rsid w:val="00CB5F6C"/>
    <w:rsid w:val="00CC20C1"/>
    <w:rsid w:val="00CC2ADD"/>
    <w:rsid w:val="00CC2F90"/>
    <w:rsid w:val="00CD1D78"/>
    <w:rsid w:val="00CD3B0F"/>
    <w:rsid w:val="00CE418A"/>
    <w:rsid w:val="00CF37F0"/>
    <w:rsid w:val="00CF56BD"/>
    <w:rsid w:val="00CF5B3B"/>
    <w:rsid w:val="00CF5F6F"/>
    <w:rsid w:val="00CF63A8"/>
    <w:rsid w:val="00CF68DC"/>
    <w:rsid w:val="00D059C9"/>
    <w:rsid w:val="00D065A8"/>
    <w:rsid w:val="00D12B08"/>
    <w:rsid w:val="00D143AE"/>
    <w:rsid w:val="00D30D10"/>
    <w:rsid w:val="00D34376"/>
    <w:rsid w:val="00D36DD8"/>
    <w:rsid w:val="00D410F0"/>
    <w:rsid w:val="00D42878"/>
    <w:rsid w:val="00D42A3D"/>
    <w:rsid w:val="00D46230"/>
    <w:rsid w:val="00D572C7"/>
    <w:rsid w:val="00D60E5F"/>
    <w:rsid w:val="00D65DD2"/>
    <w:rsid w:val="00D81307"/>
    <w:rsid w:val="00D92B16"/>
    <w:rsid w:val="00DA2807"/>
    <w:rsid w:val="00DA3FE5"/>
    <w:rsid w:val="00DA47CA"/>
    <w:rsid w:val="00DA7E8E"/>
    <w:rsid w:val="00DB3A03"/>
    <w:rsid w:val="00DB54EE"/>
    <w:rsid w:val="00DB5BDD"/>
    <w:rsid w:val="00DC027C"/>
    <w:rsid w:val="00DD2A81"/>
    <w:rsid w:val="00DD3EEA"/>
    <w:rsid w:val="00DE0A55"/>
    <w:rsid w:val="00DF054C"/>
    <w:rsid w:val="00DF084D"/>
    <w:rsid w:val="00DF1D26"/>
    <w:rsid w:val="00DF68B4"/>
    <w:rsid w:val="00E02FDD"/>
    <w:rsid w:val="00E059CD"/>
    <w:rsid w:val="00E1200A"/>
    <w:rsid w:val="00E14EF4"/>
    <w:rsid w:val="00E219A8"/>
    <w:rsid w:val="00E31AE8"/>
    <w:rsid w:val="00E5382B"/>
    <w:rsid w:val="00E54134"/>
    <w:rsid w:val="00E55862"/>
    <w:rsid w:val="00E569B6"/>
    <w:rsid w:val="00E6245F"/>
    <w:rsid w:val="00E75EAB"/>
    <w:rsid w:val="00E76825"/>
    <w:rsid w:val="00E77176"/>
    <w:rsid w:val="00E80AD0"/>
    <w:rsid w:val="00E9122A"/>
    <w:rsid w:val="00E97219"/>
    <w:rsid w:val="00EA00FA"/>
    <w:rsid w:val="00EA3E8F"/>
    <w:rsid w:val="00EB39B0"/>
    <w:rsid w:val="00EB7A20"/>
    <w:rsid w:val="00EC01A9"/>
    <w:rsid w:val="00EC44F0"/>
    <w:rsid w:val="00EC4B3B"/>
    <w:rsid w:val="00EC64BD"/>
    <w:rsid w:val="00ED0876"/>
    <w:rsid w:val="00ED105C"/>
    <w:rsid w:val="00ED154B"/>
    <w:rsid w:val="00ED2AC7"/>
    <w:rsid w:val="00EE1997"/>
    <w:rsid w:val="00EE4C5B"/>
    <w:rsid w:val="00EF3771"/>
    <w:rsid w:val="00F045C2"/>
    <w:rsid w:val="00F07A97"/>
    <w:rsid w:val="00F16861"/>
    <w:rsid w:val="00F22824"/>
    <w:rsid w:val="00F23AA4"/>
    <w:rsid w:val="00F26F10"/>
    <w:rsid w:val="00F354F8"/>
    <w:rsid w:val="00F4325D"/>
    <w:rsid w:val="00F434BD"/>
    <w:rsid w:val="00F56D92"/>
    <w:rsid w:val="00F57F28"/>
    <w:rsid w:val="00F62019"/>
    <w:rsid w:val="00F622B3"/>
    <w:rsid w:val="00F6427B"/>
    <w:rsid w:val="00F67939"/>
    <w:rsid w:val="00F67CAB"/>
    <w:rsid w:val="00F70A20"/>
    <w:rsid w:val="00F72407"/>
    <w:rsid w:val="00F75A12"/>
    <w:rsid w:val="00F75BF4"/>
    <w:rsid w:val="00FA1949"/>
    <w:rsid w:val="00FA6B3C"/>
    <w:rsid w:val="00FB1579"/>
    <w:rsid w:val="00FB2572"/>
    <w:rsid w:val="00FB35C4"/>
    <w:rsid w:val="00FB49FE"/>
    <w:rsid w:val="00FB4F27"/>
    <w:rsid w:val="00FB5C6E"/>
    <w:rsid w:val="00FB7A2A"/>
    <w:rsid w:val="00FC3005"/>
    <w:rsid w:val="00FC48C4"/>
    <w:rsid w:val="00FD2E6E"/>
    <w:rsid w:val="00FD306B"/>
    <w:rsid w:val="00FD3CCD"/>
    <w:rsid w:val="00FE1B2E"/>
    <w:rsid w:val="00FE63F0"/>
    <w:rsid w:val="00FF4954"/>
    <w:rsid w:val="00FF4EE4"/>
    <w:rsid w:val="00FF6B14"/>
    <w:rsid w:val="24B7D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4B35A"/>
  <w15:chartTrackingRefBased/>
  <w15:docId w15:val="{09710A14-FBAE-9741-94BF-8A67051EC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9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569B6"/>
  </w:style>
  <w:style w:type="character" w:customStyle="1" w:styleId="ej-keyword">
    <w:name w:val="ej-keyword"/>
    <w:basedOn w:val="DefaultParagraphFont"/>
    <w:rsid w:val="00E569B6"/>
  </w:style>
  <w:style w:type="character" w:styleId="Emphasis">
    <w:name w:val="Emphasis"/>
    <w:basedOn w:val="DefaultParagraphFont"/>
    <w:uiPriority w:val="20"/>
    <w:qFormat/>
    <w:rsid w:val="00E569B6"/>
    <w:rPr>
      <w:i/>
      <w:iCs/>
    </w:rPr>
  </w:style>
  <w:style w:type="paragraph" w:styleId="NormalWeb">
    <w:name w:val="Normal (Web)"/>
    <w:basedOn w:val="Normal"/>
    <w:uiPriority w:val="99"/>
    <w:unhideWhenUsed/>
    <w:rsid w:val="00E569B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569B6"/>
    <w:rPr>
      <w:color w:val="0563C1" w:themeColor="hyperlink"/>
      <w:u w:val="single"/>
    </w:rPr>
  </w:style>
  <w:style w:type="character" w:styleId="UnresolvedMention">
    <w:name w:val="Unresolved Mention"/>
    <w:basedOn w:val="DefaultParagraphFont"/>
    <w:uiPriority w:val="99"/>
    <w:semiHidden/>
    <w:unhideWhenUsed/>
    <w:rsid w:val="00E569B6"/>
    <w:rPr>
      <w:color w:val="605E5C"/>
      <w:shd w:val="clear" w:color="auto" w:fill="E1DFDD"/>
    </w:rPr>
  </w:style>
  <w:style w:type="character" w:customStyle="1" w:styleId="ref-lnk">
    <w:name w:val="ref-lnk"/>
    <w:basedOn w:val="DefaultParagraphFont"/>
    <w:rsid w:val="00E569B6"/>
  </w:style>
  <w:style w:type="character" w:customStyle="1" w:styleId="off-screen">
    <w:name w:val="off-screen"/>
    <w:basedOn w:val="DefaultParagraphFont"/>
    <w:rsid w:val="00E569B6"/>
  </w:style>
  <w:style w:type="table" w:styleId="TableGrid">
    <w:name w:val="Table Grid"/>
    <w:basedOn w:val="TableNormal"/>
    <w:uiPriority w:val="39"/>
    <w:rsid w:val="00E569B6"/>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252E5"/>
  </w:style>
  <w:style w:type="character" w:styleId="FollowedHyperlink">
    <w:name w:val="FollowedHyperlink"/>
    <w:basedOn w:val="DefaultParagraphFont"/>
    <w:uiPriority w:val="99"/>
    <w:semiHidden/>
    <w:unhideWhenUsed/>
    <w:rsid w:val="002F30DE"/>
    <w:rPr>
      <w:color w:val="954F72" w:themeColor="followedHyperlink"/>
      <w:u w:val="single"/>
    </w:rPr>
  </w:style>
  <w:style w:type="paragraph" w:styleId="ListParagraph">
    <w:name w:val="List Paragraph"/>
    <w:basedOn w:val="Normal"/>
    <w:uiPriority w:val="34"/>
    <w:qFormat/>
    <w:rsid w:val="00985E1B"/>
    <w:pPr>
      <w:ind w:left="720"/>
      <w:contextualSpacing/>
    </w:pPr>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231B48"/>
    <w:rPr>
      <w:sz w:val="16"/>
      <w:szCs w:val="16"/>
    </w:rPr>
  </w:style>
  <w:style w:type="paragraph" w:styleId="CommentText">
    <w:name w:val="annotation text"/>
    <w:basedOn w:val="Normal"/>
    <w:link w:val="CommentTextChar"/>
    <w:uiPriority w:val="99"/>
    <w:semiHidden/>
    <w:unhideWhenUsed/>
    <w:rsid w:val="00231B48"/>
    <w:rPr>
      <w:sz w:val="20"/>
      <w:szCs w:val="20"/>
    </w:rPr>
  </w:style>
  <w:style w:type="character" w:customStyle="1" w:styleId="CommentTextChar">
    <w:name w:val="Comment Text Char"/>
    <w:basedOn w:val="DefaultParagraphFont"/>
    <w:link w:val="CommentText"/>
    <w:uiPriority w:val="99"/>
    <w:semiHidden/>
    <w:rsid w:val="00231B48"/>
    <w:rPr>
      <w:sz w:val="20"/>
      <w:szCs w:val="20"/>
    </w:rPr>
  </w:style>
  <w:style w:type="paragraph" w:styleId="CommentSubject">
    <w:name w:val="annotation subject"/>
    <w:basedOn w:val="CommentText"/>
    <w:next w:val="CommentText"/>
    <w:link w:val="CommentSubjectChar"/>
    <w:uiPriority w:val="99"/>
    <w:semiHidden/>
    <w:unhideWhenUsed/>
    <w:rsid w:val="00231B48"/>
    <w:rPr>
      <w:b/>
      <w:bCs/>
    </w:rPr>
  </w:style>
  <w:style w:type="character" w:customStyle="1" w:styleId="CommentSubjectChar">
    <w:name w:val="Comment Subject Char"/>
    <w:basedOn w:val="CommentTextChar"/>
    <w:link w:val="CommentSubject"/>
    <w:uiPriority w:val="99"/>
    <w:semiHidden/>
    <w:rsid w:val="00231B48"/>
    <w:rPr>
      <w:b/>
      <w:bCs/>
      <w:sz w:val="20"/>
      <w:szCs w:val="20"/>
    </w:rPr>
  </w:style>
  <w:style w:type="paragraph" w:styleId="BalloonText">
    <w:name w:val="Balloon Text"/>
    <w:basedOn w:val="Normal"/>
    <w:link w:val="BalloonTextChar"/>
    <w:uiPriority w:val="99"/>
    <w:semiHidden/>
    <w:unhideWhenUsed/>
    <w:rsid w:val="00231B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31B4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190">
      <w:bodyDiv w:val="1"/>
      <w:marLeft w:val="0"/>
      <w:marRight w:val="0"/>
      <w:marTop w:val="0"/>
      <w:marBottom w:val="0"/>
      <w:divBdr>
        <w:top w:val="none" w:sz="0" w:space="0" w:color="auto"/>
        <w:left w:val="none" w:sz="0" w:space="0" w:color="auto"/>
        <w:bottom w:val="none" w:sz="0" w:space="0" w:color="auto"/>
        <w:right w:val="none" w:sz="0" w:space="0" w:color="auto"/>
      </w:divBdr>
      <w:divsChild>
        <w:div w:id="1911500987">
          <w:marLeft w:val="0"/>
          <w:marRight w:val="0"/>
          <w:marTop w:val="0"/>
          <w:marBottom w:val="0"/>
          <w:divBdr>
            <w:top w:val="none" w:sz="0" w:space="0" w:color="auto"/>
            <w:left w:val="none" w:sz="0" w:space="0" w:color="auto"/>
            <w:bottom w:val="none" w:sz="0" w:space="0" w:color="auto"/>
            <w:right w:val="none" w:sz="0" w:space="0" w:color="auto"/>
          </w:divBdr>
          <w:divsChild>
            <w:div w:id="788860872">
              <w:marLeft w:val="0"/>
              <w:marRight w:val="0"/>
              <w:marTop w:val="0"/>
              <w:marBottom w:val="0"/>
              <w:divBdr>
                <w:top w:val="none" w:sz="0" w:space="0" w:color="auto"/>
                <w:left w:val="none" w:sz="0" w:space="0" w:color="auto"/>
                <w:bottom w:val="none" w:sz="0" w:space="0" w:color="auto"/>
                <w:right w:val="none" w:sz="0" w:space="0" w:color="auto"/>
              </w:divBdr>
              <w:divsChild>
                <w:div w:id="6016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78201">
      <w:bodyDiv w:val="1"/>
      <w:marLeft w:val="0"/>
      <w:marRight w:val="0"/>
      <w:marTop w:val="0"/>
      <w:marBottom w:val="0"/>
      <w:divBdr>
        <w:top w:val="none" w:sz="0" w:space="0" w:color="auto"/>
        <w:left w:val="none" w:sz="0" w:space="0" w:color="auto"/>
        <w:bottom w:val="none" w:sz="0" w:space="0" w:color="auto"/>
        <w:right w:val="none" w:sz="0" w:space="0" w:color="auto"/>
      </w:divBdr>
      <w:divsChild>
        <w:div w:id="80836837">
          <w:marLeft w:val="0"/>
          <w:marRight w:val="0"/>
          <w:marTop w:val="0"/>
          <w:marBottom w:val="0"/>
          <w:divBdr>
            <w:top w:val="none" w:sz="0" w:space="0" w:color="auto"/>
            <w:left w:val="none" w:sz="0" w:space="0" w:color="auto"/>
            <w:bottom w:val="none" w:sz="0" w:space="0" w:color="auto"/>
            <w:right w:val="none" w:sz="0" w:space="0" w:color="auto"/>
          </w:divBdr>
          <w:divsChild>
            <w:div w:id="831870632">
              <w:marLeft w:val="0"/>
              <w:marRight w:val="0"/>
              <w:marTop w:val="0"/>
              <w:marBottom w:val="0"/>
              <w:divBdr>
                <w:top w:val="none" w:sz="0" w:space="0" w:color="auto"/>
                <w:left w:val="none" w:sz="0" w:space="0" w:color="auto"/>
                <w:bottom w:val="none" w:sz="0" w:space="0" w:color="auto"/>
                <w:right w:val="none" w:sz="0" w:space="0" w:color="auto"/>
              </w:divBdr>
              <w:divsChild>
                <w:div w:id="77432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7919">
      <w:bodyDiv w:val="1"/>
      <w:marLeft w:val="0"/>
      <w:marRight w:val="0"/>
      <w:marTop w:val="0"/>
      <w:marBottom w:val="0"/>
      <w:divBdr>
        <w:top w:val="none" w:sz="0" w:space="0" w:color="auto"/>
        <w:left w:val="none" w:sz="0" w:space="0" w:color="auto"/>
        <w:bottom w:val="none" w:sz="0" w:space="0" w:color="auto"/>
        <w:right w:val="none" w:sz="0" w:space="0" w:color="auto"/>
      </w:divBdr>
    </w:div>
    <w:div w:id="274144468">
      <w:bodyDiv w:val="1"/>
      <w:marLeft w:val="0"/>
      <w:marRight w:val="0"/>
      <w:marTop w:val="0"/>
      <w:marBottom w:val="0"/>
      <w:divBdr>
        <w:top w:val="none" w:sz="0" w:space="0" w:color="auto"/>
        <w:left w:val="none" w:sz="0" w:space="0" w:color="auto"/>
        <w:bottom w:val="none" w:sz="0" w:space="0" w:color="auto"/>
        <w:right w:val="none" w:sz="0" w:space="0" w:color="auto"/>
      </w:divBdr>
    </w:div>
    <w:div w:id="278149812">
      <w:bodyDiv w:val="1"/>
      <w:marLeft w:val="0"/>
      <w:marRight w:val="0"/>
      <w:marTop w:val="0"/>
      <w:marBottom w:val="0"/>
      <w:divBdr>
        <w:top w:val="none" w:sz="0" w:space="0" w:color="auto"/>
        <w:left w:val="none" w:sz="0" w:space="0" w:color="auto"/>
        <w:bottom w:val="none" w:sz="0" w:space="0" w:color="auto"/>
        <w:right w:val="none" w:sz="0" w:space="0" w:color="auto"/>
      </w:divBdr>
      <w:divsChild>
        <w:div w:id="1580671586">
          <w:marLeft w:val="0"/>
          <w:marRight w:val="0"/>
          <w:marTop w:val="0"/>
          <w:marBottom w:val="0"/>
          <w:divBdr>
            <w:top w:val="none" w:sz="0" w:space="0" w:color="auto"/>
            <w:left w:val="none" w:sz="0" w:space="0" w:color="auto"/>
            <w:bottom w:val="none" w:sz="0" w:space="0" w:color="auto"/>
            <w:right w:val="none" w:sz="0" w:space="0" w:color="auto"/>
          </w:divBdr>
          <w:divsChild>
            <w:div w:id="1918440979">
              <w:marLeft w:val="0"/>
              <w:marRight w:val="0"/>
              <w:marTop w:val="0"/>
              <w:marBottom w:val="0"/>
              <w:divBdr>
                <w:top w:val="none" w:sz="0" w:space="0" w:color="auto"/>
                <w:left w:val="none" w:sz="0" w:space="0" w:color="auto"/>
                <w:bottom w:val="none" w:sz="0" w:space="0" w:color="auto"/>
                <w:right w:val="none" w:sz="0" w:space="0" w:color="auto"/>
              </w:divBdr>
              <w:divsChild>
                <w:div w:id="18294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66825">
      <w:bodyDiv w:val="1"/>
      <w:marLeft w:val="0"/>
      <w:marRight w:val="0"/>
      <w:marTop w:val="0"/>
      <w:marBottom w:val="0"/>
      <w:divBdr>
        <w:top w:val="none" w:sz="0" w:space="0" w:color="auto"/>
        <w:left w:val="none" w:sz="0" w:space="0" w:color="auto"/>
        <w:bottom w:val="none" w:sz="0" w:space="0" w:color="auto"/>
        <w:right w:val="none" w:sz="0" w:space="0" w:color="auto"/>
      </w:divBdr>
      <w:divsChild>
        <w:div w:id="1241595085">
          <w:marLeft w:val="0"/>
          <w:marRight w:val="0"/>
          <w:marTop w:val="0"/>
          <w:marBottom w:val="0"/>
          <w:divBdr>
            <w:top w:val="none" w:sz="0" w:space="0" w:color="auto"/>
            <w:left w:val="none" w:sz="0" w:space="0" w:color="auto"/>
            <w:bottom w:val="none" w:sz="0" w:space="0" w:color="auto"/>
            <w:right w:val="none" w:sz="0" w:space="0" w:color="auto"/>
          </w:divBdr>
          <w:divsChild>
            <w:div w:id="2116630487">
              <w:marLeft w:val="0"/>
              <w:marRight w:val="0"/>
              <w:marTop w:val="0"/>
              <w:marBottom w:val="0"/>
              <w:divBdr>
                <w:top w:val="none" w:sz="0" w:space="0" w:color="auto"/>
                <w:left w:val="none" w:sz="0" w:space="0" w:color="auto"/>
                <w:bottom w:val="none" w:sz="0" w:space="0" w:color="auto"/>
                <w:right w:val="none" w:sz="0" w:space="0" w:color="auto"/>
              </w:divBdr>
              <w:divsChild>
                <w:div w:id="1305307870">
                  <w:marLeft w:val="0"/>
                  <w:marRight w:val="0"/>
                  <w:marTop w:val="0"/>
                  <w:marBottom w:val="0"/>
                  <w:divBdr>
                    <w:top w:val="none" w:sz="0" w:space="0" w:color="auto"/>
                    <w:left w:val="none" w:sz="0" w:space="0" w:color="auto"/>
                    <w:bottom w:val="none" w:sz="0" w:space="0" w:color="auto"/>
                    <w:right w:val="none" w:sz="0" w:space="0" w:color="auto"/>
                  </w:divBdr>
                  <w:divsChild>
                    <w:div w:id="84097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503942">
      <w:bodyDiv w:val="1"/>
      <w:marLeft w:val="0"/>
      <w:marRight w:val="0"/>
      <w:marTop w:val="0"/>
      <w:marBottom w:val="0"/>
      <w:divBdr>
        <w:top w:val="none" w:sz="0" w:space="0" w:color="auto"/>
        <w:left w:val="none" w:sz="0" w:space="0" w:color="auto"/>
        <w:bottom w:val="none" w:sz="0" w:space="0" w:color="auto"/>
        <w:right w:val="none" w:sz="0" w:space="0" w:color="auto"/>
      </w:divBdr>
    </w:div>
    <w:div w:id="378021184">
      <w:bodyDiv w:val="1"/>
      <w:marLeft w:val="0"/>
      <w:marRight w:val="0"/>
      <w:marTop w:val="0"/>
      <w:marBottom w:val="0"/>
      <w:divBdr>
        <w:top w:val="none" w:sz="0" w:space="0" w:color="auto"/>
        <w:left w:val="none" w:sz="0" w:space="0" w:color="auto"/>
        <w:bottom w:val="none" w:sz="0" w:space="0" w:color="auto"/>
        <w:right w:val="none" w:sz="0" w:space="0" w:color="auto"/>
      </w:divBdr>
    </w:div>
    <w:div w:id="432631555">
      <w:bodyDiv w:val="1"/>
      <w:marLeft w:val="0"/>
      <w:marRight w:val="0"/>
      <w:marTop w:val="0"/>
      <w:marBottom w:val="0"/>
      <w:divBdr>
        <w:top w:val="none" w:sz="0" w:space="0" w:color="auto"/>
        <w:left w:val="none" w:sz="0" w:space="0" w:color="auto"/>
        <w:bottom w:val="none" w:sz="0" w:space="0" w:color="auto"/>
        <w:right w:val="none" w:sz="0" w:space="0" w:color="auto"/>
      </w:divBdr>
      <w:divsChild>
        <w:div w:id="1104812188">
          <w:marLeft w:val="0"/>
          <w:marRight w:val="0"/>
          <w:marTop w:val="0"/>
          <w:marBottom w:val="0"/>
          <w:divBdr>
            <w:top w:val="none" w:sz="0" w:space="0" w:color="auto"/>
            <w:left w:val="none" w:sz="0" w:space="0" w:color="auto"/>
            <w:bottom w:val="none" w:sz="0" w:space="0" w:color="auto"/>
            <w:right w:val="none" w:sz="0" w:space="0" w:color="auto"/>
          </w:divBdr>
          <w:divsChild>
            <w:div w:id="93326902">
              <w:marLeft w:val="0"/>
              <w:marRight w:val="0"/>
              <w:marTop w:val="0"/>
              <w:marBottom w:val="0"/>
              <w:divBdr>
                <w:top w:val="none" w:sz="0" w:space="0" w:color="auto"/>
                <w:left w:val="none" w:sz="0" w:space="0" w:color="auto"/>
                <w:bottom w:val="none" w:sz="0" w:space="0" w:color="auto"/>
                <w:right w:val="none" w:sz="0" w:space="0" w:color="auto"/>
              </w:divBdr>
              <w:divsChild>
                <w:div w:id="1595091232">
                  <w:marLeft w:val="0"/>
                  <w:marRight w:val="0"/>
                  <w:marTop w:val="0"/>
                  <w:marBottom w:val="0"/>
                  <w:divBdr>
                    <w:top w:val="none" w:sz="0" w:space="0" w:color="auto"/>
                    <w:left w:val="none" w:sz="0" w:space="0" w:color="auto"/>
                    <w:bottom w:val="none" w:sz="0" w:space="0" w:color="auto"/>
                    <w:right w:val="none" w:sz="0" w:space="0" w:color="auto"/>
                  </w:divBdr>
                </w:div>
                <w:div w:id="100860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635256">
      <w:bodyDiv w:val="1"/>
      <w:marLeft w:val="0"/>
      <w:marRight w:val="0"/>
      <w:marTop w:val="0"/>
      <w:marBottom w:val="0"/>
      <w:divBdr>
        <w:top w:val="none" w:sz="0" w:space="0" w:color="auto"/>
        <w:left w:val="none" w:sz="0" w:space="0" w:color="auto"/>
        <w:bottom w:val="none" w:sz="0" w:space="0" w:color="auto"/>
        <w:right w:val="none" w:sz="0" w:space="0" w:color="auto"/>
      </w:divBdr>
    </w:div>
    <w:div w:id="561912336">
      <w:bodyDiv w:val="1"/>
      <w:marLeft w:val="0"/>
      <w:marRight w:val="0"/>
      <w:marTop w:val="0"/>
      <w:marBottom w:val="0"/>
      <w:divBdr>
        <w:top w:val="none" w:sz="0" w:space="0" w:color="auto"/>
        <w:left w:val="none" w:sz="0" w:space="0" w:color="auto"/>
        <w:bottom w:val="none" w:sz="0" w:space="0" w:color="auto"/>
        <w:right w:val="none" w:sz="0" w:space="0" w:color="auto"/>
      </w:divBdr>
    </w:div>
    <w:div w:id="572932001">
      <w:bodyDiv w:val="1"/>
      <w:marLeft w:val="0"/>
      <w:marRight w:val="0"/>
      <w:marTop w:val="0"/>
      <w:marBottom w:val="0"/>
      <w:divBdr>
        <w:top w:val="none" w:sz="0" w:space="0" w:color="auto"/>
        <w:left w:val="none" w:sz="0" w:space="0" w:color="auto"/>
        <w:bottom w:val="none" w:sz="0" w:space="0" w:color="auto"/>
        <w:right w:val="none" w:sz="0" w:space="0" w:color="auto"/>
      </w:divBdr>
      <w:divsChild>
        <w:div w:id="1705053039">
          <w:marLeft w:val="0"/>
          <w:marRight w:val="0"/>
          <w:marTop w:val="0"/>
          <w:marBottom w:val="0"/>
          <w:divBdr>
            <w:top w:val="none" w:sz="0" w:space="0" w:color="auto"/>
            <w:left w:val="none" w:sz="0" w:space="0" w:color="auto"/>
            <w:bottom w:val="none" w:sz="0" w:space="0" w:color="auto"/>
            <w:right w:val="none" w:sz="0" w:space="0" w:color="auto"/>
          </w:divBdr>
          <w:divsChild>
            <w:div w:id="1497188450">
              <w:marLeft w:val="0"/>
              <w:marRight w:val="0"/>
              <w:marTop w:val="0"/>
              <w:marBottom w:val="0"/>
              <w:divBdr>
                <w:top w:val="none" w:sz="0" w:space="0" w:color="auto"/>
                <w:left w:val="none" w:sz="0" w:space="0" w:color="auto"/>
                <w:bottom w:val="none" w:sz="0" w:space="0" w:color="auto"/>
                <w:right w:val="none" w:sz="0" w:space="0" w:color="auto"/>
              </w:divBdr>
              <w:divsChild>
                <w:div w:id="20017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489215">
      <w:bodyDiv w:val="1"/>
      <w:marLeft w:val="0"/>
      <w:marRight w:val="0"/>
      <w:marTop w:val="0"/>
      <w:marBottom w:val="0"/>
      <w:divBdr>
        <w:top w:val="none" w:sz="0" w:space="0" w:color="auto"/>
        <w:left w:val="none" w:sz="0" w:space="0" w:color="auto"/>
        <w:bottom w:val="none" w:sz="0" w:space="0" w:color="auto"/>
        <w:right w:val="none" w:sz="0" w:space="0" w:color="auto"/>
      </w:divBdr>
    </w:div>
    <w:div w:id="712001139">
      <w:bodyDiv w:val="1"/>
      <w:marLeft w:val="0"/>
      <w:marRight w:val="0"/>
      <w:marTop w:val="0"/>
      <w:marBottom w:val="0"/>
      <w:divBdr>
        <w:top w:val="none" w:sz="0" w:space="0" w:color="auto"/>
        <w:left w:val="none" w:sz="0" w:space="0" w:color="auto"/>
        <w:bottom w:val="none" w:sz="0" w:space="0" w:color="auto"/>
        <w:right w:val="none" w:sz="0" w:space="0" w:color="auto"/>
      </w:divBdr>
    </w:div>
    <w:div w:id="758067216">
      <w:bodyDiv w:val="1"/>
      <w:marLeft w:val="0"/>
      <w:marRight w:val="0"/>
      <w:marTop w:val="0"/>
      <w:marBottom w:val="0"/>
      <w:divBdr>
        <w:top w:val="none" w:sz="0" w:space="0" w:color="auto"/>
        <w:left w:val="none" w:sz="0" w:space="0" w:color="auto"/>
        <w:bottom w:val="none" w:sz="0" w:space="0" w:color="auto"/>
        <w:right w:val="none" w:sz="0" w:space="0" w:color="auto"/>
      </w:divBdr>
      <w:divsChild>
        <w:div w:id="1137378682">
          <w:marLeft w:val="0"/>
          <w:marRight w:val="0"/>
          <w:marTop w:val="0"/>
          <w:marBottom w:val="0"/>
          <w:divBdr>
            <w:top w:val="none" w:sz="0" w:space="0" w:color="auto"/>
            <w:left w:val="none" w:sz="0" w:space="0" w:color="auto"/>
            <w:bottom w:val="none" w:sz="0" w:space="0" w:color="auto"/>
            <w:right w:val="none" w:sz="0" w:space="0" w:color="auto"/>
          </w:divBdr>
          <w:divsChild>
            <w:div w:id="1107851097">
              <w:marLeft w:val="0"/>
              <w:marRight w:val="0"/>
              <w:marTop w:val="0"/>
              <w:marBottom w:val="0"/>
              <w:divBdr>
                <w:top w:val="none" w:sz="0" w:space="0" w:color="auto"/>
                <w:left w:val="none" w:sz="0" w:space="0" w:color="auto"/>
                <w:bottom w:val="none" w:sz="0" w:space="0" w:color="auto"/>
                <w:right w:val="none" w:sz="0" w:space="0" w:color="auto"/>
              </w:divBdr>
              <w:divsChild>
                <w:div w:id="175276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415380">
      <w:bodyDiv w:val="1"/>
      <w:marLeft w:val="0"/>
      <w:marRight w:val="0"/>
      <w:marTop w:val="0"/>
      <w:marBottom w:val="0"/>
      <w:divBdr>
        <w:top w:val="none" w:sz="0" w:space="0" w:color="auto"/>
        <w:left w:val="none" w:sz="0" w:space="0" w:color="auto"/>
        <w:bottom w:val="none" w:sz="0" w:space="0" w:color="auto"/>
        <w:right w:val="none" w:sz="0" w:space="0" w:color="auto"/>
      </w:divBdr>
      <w:divsChild>
        <w:div w:id="1969893087">
          <w:marLeft w:val="0"/>
          <w:marRight w:val="0"/>
          <w:marTop w:val="0"/>
          <w:marBottom w:val="0"/>
          <w:divBdr>
            <w:top w:val="none" w:sz="0" w:space="0" w:color="auto"/>
            <w:left w:val="none" w:sz="0" w:space="0" w:color="auto"/>
            <w:bottom w:val="none" w:sz="0" w:space="0" w:color="auto"/>
            <w:right w:val="none" w:sz="0" w:space="0" w:color="auto"/>
          </w:divBdr>
          <w:divsChild>
            <w:div w:id="796526706">
              <w:marLeft w:val="0"/>
              <w:marRight w:val="0"/>
              <w:marTop w:val="0"/>
              <w:marBottom w:val="0"/>
              <w:divBdr>
                <w:top w:val="none" w:sz="0" w:space="0" w:color="auto"/>
                <w:left w:val="none" w:sz="0" w:space="0" w:color="auto"/>
                <w:bottom w:val="none" w:sz="0" w:space="0" w:color="auto"/>
                <w:right w:val="none" w:sz="0" w:space="0" w:color="auto"/>
              </w:divBdr>
              <w:divsChild>
                <w:div w:id="7460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461598">
      <w:bodyDiv w:val="1"/>
      <w:marLeft w:val="0"/>
      <w:marRight w:val="0"/>
      <w:marTop w:val="0"/>
      <w:marBottom w:val="0"/>
      <w:divBdr>
        <w:top w:val="none" w:sz="0" w:space="0" w:color="auto"/>
        <w:left w:val="none" w:sz="0" w:space="0" w:color="auto"/>
        <w:bottom w:val="none" w:sz="0" w:space="0" w:color="auto"/>
        <w:right w:val="none" w:sz="0" w:space="0" w:color="auto"/>
      </w:divBdr>
    </w:div>
    <w:div w:id="1105661614">
      <w:bodyDiv w:val="1"/>
      <w:marLeft w:val="0"/>
      <w:marRight w:val="0"/>
      <w:marTop w:val="0"/>
      <w:marBottom w:val="0"/>
      <w:divBdr>
        <w:top w:val="none" w:sz="0" w:space="0" w:color="auto"/>
        <w:left w:val="none" w:sz="0" w:space="0" w:color="auto"/>
        <w:bottom w:val="none" w:sz="0" w:space="0" w:color="auto"/>
        <w:right w:val="none" w:sz="0" w:space="0" w:color="auto"/>
      </w:divBdr>
      <w:divsChild>
        <w:div w:id="881747173">
          <w:marLeft w:val="0"/>
          <w:marRight w:val="0"/>
          <w:marTop w:val="0"/>
          <w:marBottom w:val="0"/>
          <w:divBdr>
            <w:top w:val="none" w:sz="0" w:space="0" w:color="auto"/>
            <w:left w:val="none" w:sz="0" w:space="0" w:color="auto"/>
            <w:bottom w:val="none" w:sz="0" w:space="0" w:color="auto"/>
            <w:right w:val="none" w:sz="0" w:space="0" w:color="auto"/>
          </w:divBdr>
          <w:divsChild>
            <w:div w:id="811364728">
              <w:marLeft w:val="0"/>
              <w:marRight w:val="0"/>
              <w:marTop w:val="0"/>
              <w:marBottom w:val="0"/>
              <w:divBdr>
                <w:top w:val="none" w:sz="0" w:space="0" w:color="auto"/>
                <w:left w:val="none" w:sz="0" w:space="0" w:color="auto"/>
                <w:bottom w:val="none" w:sz="0" w:space="0" w:color="auto"/>
                <w:right w:val="none" w:sz="0" w:space="0" w:color="auto"/>
              </w:divBdr>
              <w:divsChild>
                <w:div w:id="782266027">
                  <w:marLeft w:val="0"/>
                  <w:marRight w:val="0"/>
                  <w:marTop w:val="0"/>
                  <w:marBottom w:val="0"/>
                  <w:divBdr>
                    <w:top w:val="none" w:sz="0" w:space="0" w:color="auto"/>
                    <w:left w:val="none" w:sz="0" w:space="0" w:color="auto"/>
                    <w:bottom w:val="none" w:sz="0" w:space="0" w:color="auto"/>
                    <w:right w:val="none" w:sz="0" w:space="0" w:color="auto"/>
                  </w:divBdr>
                  <w:divsChild>
                    <w:div w:id="2198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208769">
      <w:bodyDiv w:val="1"/>
      <w:marLeft w:val="0"/>
      <w:marRight w:val="0"/>
      <w:marTop w:val="0"/>
      <w:marBottom w:val="0"/>
      <w:divBdr>
        <w:top w:val="none" w:sz="0" w:space="0" w:color="auto"/>
        <w:left w:val="none" w:sz="0" w:space="0" w:color="auto"/>
        <w:bottom w:val="none" w:sz="0" w:space="0" w:color="auto"/>
        <w:right w:val="none" w:sz="0" w:space="0" w:color="auto"/>
      </w:divBdr>
    </w:div>
    <w:div w:id="1392145674">
      <w:bodyDiv w:val="1"/>
      <w:marLeft w:val="0"/>
      <w:marRight w:val="0"/>
      <w:marTop w:val="0"/>
      <w:marBottom w:val="0"/>
      <w:divBdr>
        <w:top w:val="none" w:sz="0" w:space="0" w:color="auto"/>
        <w:left w:val="none" w:sz="0" w:space="0" w:color="auto"/>
        <w:bottom w:val="none" w:sz="0" w:space="0" w:color="auto"/>
        <w:right w:val="none" w:sz="0" w:space="0" w:color="auto"/>
      </w:divBdr>
    </w:div>
    <w:div w:id="1398553816">
      <w:bodyDiv w:val="1"/>
      <w:marLeft w:val="0"/>
      <w:marRight w:val="0"/>
      <w:marTop w:val="0"/>
      <w:marBottom w:val="0"/>
      <w:divBdr>
        <w:top w:val="none" w:sz="0" w:space="0" w:color="auto"/>
        <w:left w:val="none" w:sz="0" w:space="0" w:color="auto"/>
        <w:bottom w:val="none" w:sz="0" w:space="0" w:color="auto"/>
        <w:right w:val="none" w:sz="0" w:space="0" w:color="auto"/>
      </w:divBdr>
      <w:divsChild>
        <w:div w:id="2100833305">
          <w:marLeft w:val="0"/>
          <w:marRight w:val="0"/>
          <w:marTop w:val="0"/>
          <w:marBottom w:val="0"/>
          <w:divBdr>
            <w:top w:val="none" w:sz="0" w:space="0" w:color="auto"/>
            <w:left w:val="none" w:sz="0" w:space="0" w:color="auto"/>
            <w:bottom w:val="none" w:sz="0" w:space="0" w:color="auto"/>
            <w:right w:val="none" w:sz="0" w:space="0" w:color="auto"/>
          </w:divBdr>
          <w:divsChild>
            <w:div w:id="509881440">
              <w:marLeft w:val="0"/>
              <w:marRight w:val="0"/>
              <w:marTop w:val="0"/>
              <w:marBottom w:val="0"/>
              <w:divBdr>
                <w:top w:val="none" w:sz="0" w:space="0" w:color="auto"/>
                <w:left w:val="none" w:sz="0" w:space="0" w:color="auto"/>
                <w:bottom w:val="none" w:sz="0" w:space="0" w:color="auto"/>
                <w:right w:val="none" w:sz="0" w:space="0" w:color="auto"/>
              </w:divBdr>
              <w:divsChild>
                <w:div w:id="3837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982745">
      <w:bodyDiv w:val="1"/>
      <w:marLeft w:val="0"/>
      <w:marRight w:val="0"/>
      <w:marTop w:val="0"/>
      <w:marBottom w:val="0"/>
      <w:divBdr>
        <w:top w:val="none" w:sz="0" w:space="0" w:color="auto"/>
        <w:left w:val="none" w:sz="0" w:space="0" w:color="auto"/>
        <w:bottom w:val="none" w:sz="0" w:space="0" w:color="auto"/>
        <w:right w:val="none" w:sz="0" w:space="0" w:color="auto"/>
      </w:divBdr>
      <w:divsChild>
        <w:div w:id="1867980651">
          <w:marLeft w:val="0"/>
          <w:marRight w:val="0"/>
          <w:marTop w:val="0"/>
          <w:marBottom w:val="0"/>
          <w:divBdr>
            <w:top w:val="none" w:sz="0" w:space="0" w:color="auto"/>
            <w:left w:val="none" w:sz="0" w:space="0" w:color="auto"/>
            <w:bottom w:val="none" w:sz="0" w:space="0" w:color="auto"/>
            <w:right w:val="none" w:sz="0" w:space="0" w:color="auto"/>
          </w:divBdr>
          <w:divsChild>
            <w:div w:id="1131438253">
              <w:marLeft w:val="0"/>
              <w:marRight w:val="0"/>
              <w:marTop w:val="0"/>
              <w:marBottom w:val="0"/>
              <w:divBdr>
                <w:top w:val="none" w:sz="0" w:space="0" w:color="auto"/>
                <w:left w:val="none" w:sz="0" w:space="0" w:color="auto"/>
                <w:bottom w:val="none" w:sz="0" w:space="0" w:color="auto"/>
                <w:right w:val="none" w:sz="0" w:space="0" w:color="auto"/>
              </w:divBdr>
              <w:divsChild>
                <w:div w:id="20294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393105">
      <w:bodyDiv w:val="1"/>
      <w:marLeft w:val="0"/>
      <w:marRight w:val="0"/>
      <w:marTop w:val="0"/>
      <w:marBottom w:val="0"/>
      <w:divBdr>
        <w:top w:val="none" w:sz="0" w:space="0" w:color="auto"/>
        <w:left w:val="none" w:sz="0" w:space="0" w:color="auto"/>
        <w:bottom w:val="none" w:sz="0" w:space="0" w:color="auto"/>
        <w:right w:val="none" w:sz="0" w:space="0" w:color="auto"/>
      </w:divBdr>
    </w:div>
    <w:div w:id="1871993163">
      <w:bodyDiv w:val="1"/>
      <w:marLeft w:val="0"/>
      <w:marRight w:val="0"/>
      <w:marTop w:val="0"/>
      <w:marBottom w:val="0"/>
      <w:divBdr>
        <w:top w:val="none" w:sz="0" w:space="0" w:color="auto"/>
        <w:left w:val="none" w:sz="0" w:space="0" w:color="auto"/>
        <w:bottom w:val="none" w:sz="0" w:space="0" w:color="auto"/>
        <w:right w:val="none" w:sz="0" w:space="0" w:color="auto"/>
      </w:divBdr>
    </w:div>
    <w:div w:id="1882281740">
      <w:bodyDiv w:val="1"/>
      <w:marLeft w:val="0"/>
      <w:marRight w:val="0"/>
      <w:marTop w:val="0"/>
      <w:marBottom w:val="0"/>
      <w:divBdr>
        <w:top w:val="none" w:sz="0" w:space="0" w:color="auto"/>
        <w:left w:val="none" w:sz="0" w:space="0" w:color="auto"/>
        <w:bottom w:val="none" w:sz="0" w:space="0" w:color="auto"/>
        <w:right w:val="none" w:sz="0" w:space="0" w:color="auto"/>
      </w:divBdr>
    </w:div>
    <w:div w:id="2090536154">
      <w:bodyDiv w:val="1"/>
      <w:marLeft w:val="0"/>
      <w:marRight w:val="0"/>
      <w:marTop w:val="0"/>
      <w:marBottom w:val="0"/>
      <w:divBdr>
        <w:top w:val="none" w:sz="0" w:space="0" w:color="auto"/>
        <w:left w:val="none" w:sz="0" w:space="0" w:color="auto"/>
        <w:bottom w:val="none" w:sz="0" w:space="0" w:color="auto"/>
        <w:right w:val="none" w:sz="0" w:space="0" w:color="auto"/>
      </w:divBdr>
      <w:divsChild>
        <w:div w:id="622423424">
          <w:marLeft w:val="0"/>
          <w:marRight w:val="0"/>
          <w:marTop w:val="0"/>
          <w:marBottom w:val="0"/>
          <w:divBdr>
            <w:top w:val="none" w:sz="0" w:space="0" w:color="auto"/>
            <w:left w:val="none" w:sz="0" w:space="0" w:color="auto"/>
            <w:bottom w:val="none" w:sz="0" w:space="0" w:color="auto"/>
            <w:right w:val="none" w:sz="0" w:space="0" w:color="auto"/>
          </w:divBdr>
          <w:divsChild>
            <w:div w:id="307592952">
              <w:marLeft w:val="0"/>
              <w:marRight w:val="0"/>
              <w:marTop w:val="0"/>
              <w:marBottom w:val="0"/>
              <w:divBdr>
                <w:top w:val="none" w:sz="0" w:space="0" w:color="auto"/>
                <w:left w:val="none" w:sz="0" w:space="0" w:color="auto"/>
                <w:bottom w:val="none" w:sz="0" w:space="0" w:color="auto"/>
                <w:right w:val="none" w:sz="0" w:space="0" w:color="auto"/>
              </w:divBdr>
              <w:divsChild>
                <w:div w:id="17836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2255-020-0251-4.&#160;" TargetMode="External"/><Relationship Id="rId13" Type="http://schemas.openxmlformats.org/officeDocument/2006/relationships/hyperlink" Target="https://doi.org/10.1007/s40279-021-01475-0" TargetMode="External"/><Relationship Id="rId3" Type="http://schemas.openxmlformats.org/officeDocument/2006/relationships/settings" Target="settings.xml"/><Relationship Id="rId7" Type="http://schemas.openxmlformats.org/officeDocument/2006/relationships/hyperlink" Target="https://doi.org/https://repository.ukim.mk/handle/20.500.12188/15296" TargetMode="External"/><Relationship Id="rId12" Type="http://schemas.openxmlformats.org/officeDocument/2006/relationships/hyperlink" Target="https://doi.org/10.3390/antiox12020501.&#1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doi.org/10.3390/cells10040762.&#16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16/j.heliyon.2020.e05427.&#160;" TargetMode="External"/><Relationship Id="rId4" Type="http://schemas.openxmlformats.org/officeDocument/2006/relationships/webSettings" Target="webSettings.xml"/><Relationship Id="rId9" Type="http://schemas.openxmlformats.org/officeDocument/2006/relationships/hyperlink" Target="https://archives.palarch.nl/index.php/jae/article/view/2828"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5815_student_uwtsd_ac_uk/Documents/GERAINTS%20MY%20RESULTS%20MEAN%20CLAS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Z</a:t>
            </a:r>
            <a:r>
              <a:rPr lang="en-GB" baseline="0"/>
              <a:t> Score of participant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Sheet1!$A$12:$A$17</c:f>
              <c:strCache>
                <c:ptCount val="6"/>
                <c:pt idx="0">
                  <c:v>GRIP STRENGTH</c:v>
                </c:pt>
                <c:pt idx="1">
                  <c:v>POWER KEISHER LEG</c:v>
                </c:pt>
                <c:pt idx="2">
                  <c:v>SPEED 20M</c:v>
                </c:pt>
                <c:pt idx="3">
                  <c:v>AGILITY T TEST</c:v>
                </c:pt>
                <c:pt idx="4">
                  <c:v>VO2 MAX</c:v>
                </c:pt>
                <c:pt idx="5">
                  <c:v>JUMP MAT JUMP </c:v>
                </c:pt>
              </c:strCache>
            </c:strRef>
          </c:cat>
          <c:val>
            <c:numRef>
              <c:f>Sheet1!$B$12:$B$17</c:f>
              <c:numCache>
                <c:formatCode>General</c:formatCode>
                <c:ptCount val="6"/>
                <c:pt idx="0">
                  <c:v>-0.06</c:v>
                </c:pt>
                <c:pt idx="1">
                  <c:v>0.61</c:v>
                </c:pt>
                <c:pt idx="2">
                  <c:v>-0.91</c:v>
                </c:pt>
                <c:pt idx="3">
                  <c:v>-1.71</c:v>
                </c:pt>
                <c:pt idx="4">
                  <c:v>1.08</c:v>
                </c:pt>
                <c:pt idx="5">
                  <c:v>0.56999999999999995</c:v>
                </c:pt>
              </c:numCache>
            </c:numRef>
          </c:val>
          <c:extLst>
            <c:ext xmlns:c16="http://schemas.microsoft.com/office/drawing/2014/chart" uri="{C3380CC4-5D6E-409C-BE32-E72D297353CC}">
              <c16:uniqueId val="{00000000-9192-A147-A312-B766AD88D1DF}"/>
            </c:ext>
          </c:extLst>
        </c:ser>
        <c:dLbls>
          <c:showLegendKey val="0"/>
          <c:showVal val="0"/>
          <c:showCatName val="0"/>
          <c:showSerName val="0"/>
          <c:showPercent val="0"/>
          <c:showBubbleSize val="0"/>
        </c:dLbls>
        <c:gapWidth val="182"/>
        <c:axId val="1784612479"/>
        <c:axId val="1784614207"/>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Sheet1!$A$12:$A$17</c15:sqref>
                        </c15:formulaRef>
                      </c:ext>
                    </c:extLst>
                    <c:strCache>
                      <c:ptCount val="6"/>
                      <c:pt idx="0">
                        <c:v>GRIP STRENGTH</c:v>
                      </c:pt>
                      <c:pt idx="1">
                        <c:v>POWER KEISHER LEG</c:v>
                      </c:pt>
                      <c:pt idx="2">
                        <c:v>SPEED 20M</c:v>
                      </c:pt>
                      <c:pt idx="3">
                        <c:v>AGILITY T TEST</c:v>
                      </c:pt>
                      <c:pt idx="4">
                        <c:v>VO2 MAX</c:v>
                      </c:pt>
                      <c:pt idx="5">
                        <c:v>JUMP MAT JUMP </c:v>
                      </c:pt>
                    </c:strCache>
                  </c:strRef>
                </c:cat>
                <c:val>
                  <c:numRef>
                    <c:extLst>
                      <c:ext uri="{02D57815-91ED-43cb-92C2-25804820EDAC}">
                        <c15:formulaRef>
                          <c15:sqref>Sheet1!$C$12:$C$17</c15:sqref>
                        </c15:formulaRef>
                      </c:ext>
                    </c:extLst>
                    <c:numCache>
                      <c:formatCode>General</c:formatCode>
                      <c:ptCount val="6"/>
                    </c:numCache>
                  </c:numRef>
                </c:val>
                <c:extLst>
                  <c:ext xmlns:c16="http://schemas.microsoft.com/office/drawing/2014/chart" uri="{C3380CC4-5D6E-409C-BE32-E72D297353CC}">
                    <c16:uniqueId val="{00000001-9192-A147-A312-B766AD88D1DF}"/>
                  </c:ext>
                </c:extLst>
              </c15:ser>
            </c15:filteredBarSeries>
          </c:ext>
        </c:extLst>
      </c:barChart>
      <c:catAx>
        <c:axId val="17846124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14207"/>
        <c:crosses val="autoZero"/>
        <c:auto val="1"/>
        <c:lblAlgn val="ctr"/>
        <c:lblOffset val="100"/>
        <c:noMultiLvlLbl val="0"/>
      </c:catAx>
      <c:valAx>
        <c:axId val="17846142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124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3191</Words>
  <Characters>18194</Characters>
  <Application>Microsoft Office Word</Application>
  <DocSecurity>0</DocSecurity>
  <Lines>151</Lines>
  <Paragraphs>42</Paragraphs>
  <ScaleCrop>false</ScaleCrop>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Rees (2105815)</dc:creator>
  <cp:keywords/>
  <dc:description/>
  <cp:lastModifiedBy>Laura Rees (2105815)</cp:lastModifiedBy>
  <cp:revision>2</cp:revision>
  <dcterms:created xsi:type="dcterms:W3CDTF">2023-05-22T12:23:00Z</dcterms:created>
  <dcterms:modified xsi:type="dcterms:W3CDTF">2023-05-22T12:23:00Z</dcterms:modified>
</cp:coreProperties>
</file>