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69787C30" w14:textId="77777777" w:rsidR="007D1947" w:rsidRDefault="007D1947" w:rsidP="00BE4311">
          <w:pPr>
            <w:pStyle w:val="NoSpacing"/>
            <w:spacing w:before="1540" w:after="240" w:line="276" w:lineRule="auto"/>
            <w:jc w:val="center"/>
            <w:rPr>
              <w:color w:val="5B9BD5" w:themeColor="accent1"/>
            </w:rPr>
          </w:pPr>
          <w:r>
            <w:rPr>
              <w:noProof/>
              <w:color w:val="5B9BD5" w:themeColor="accent1"/>
              <w:lang w:val="en-GB" w:eastAsia="en-GB"/>
            </w:rPr>
            <w:drawing>
              <wp:inline distT="0" distB="0" distL="0" distR="0" wp14:anchorId="36286C29" wp14:editId="47CA206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5B9BD5" w:themeColor="accent1"/>
              <w:sz w:val="96"/>
              <w:szCs w:val="96"/>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4E412FA1" w14:textId="233321FE" w:rsidR="007D1947" w:rsidRPr="00BF030C" w:rsidRDefault="005B199A" w:rsidP="00BE4311">
              <w:pPr>
                <w:pStyle w:val="NoSpacing"/>
                <w:pBdr>
                  <w:top w:val="single" w:sz="6" w:space="6" w:color="5B9BD5" w:themeColor="accent1"/>
                  <w:bottom w:val="single" w:sz="6" w:space="6" w:color="5B9BD5" w:themeColor="accent1"/>
                </w:pBdr>
                <w:spacing w:after="240" w:line="276" w:lineRule="auto"/>
                <w:jc w:val="center"/>
                <w:rPr>
                  <w:rFonts w:ascii="Arial" w:eastAsiaTheme="majorEastAsia" w:hAnsi="Arial" w:cs="Arial"/>
                  <w:caps/>
                  <w:color w:val="5B9BD5" w:themeColor="accent1"/>
                  <w:sz w:val="80"/>
                  <w:szCs w:val="80"/>
                </w:rPr>
              </w:pPr>
              <w:r w:rsidRPr="00BF030C">
                <w:rPr>
                  <w:rFonts w:ascii="Arial" w:eastAsiaTheme="majorEastAsia" w:hAnsi="Arial" w:cs="Arial"/>
                  <w:caps/>
                  <w:color w:val="5B9BD5" w:themeColor="accent1"/>
                  <w:sz w:val="96"/>
                  <w:szCs w:val="96"/>
                </w:rPr>
                <w:t>The Global Terrorism and Hotel strategies</w:t>
              </w:r>
            </w:p>
          </w:sdtContent>
        </w:sdt>
        <w:sdt>
          <w:sdtPr>
            <w:rPr>
              <w:rFonts w:ascii="Arial" w:hAnsi="Arial" w:cs="Arial"/>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35CD066F" w14:textId="0358F465" w:rsidR="007D1947" w:rsidRDefault="00060082" w:rsidP="00BE4311">
              <w:pPr>
                <w:pStyle w:val="NoSpacing"/>
                <w:spacing w:line="276" w:lineRule="auto"/>
                <w:jc w:val="center"/>
                <w:rPr>
                  <w:color w:val="5B9BD5" w:themeColor="accent1"/>
                  <w:sz w:val="28"/>
                  <w:szCs w:val="28"/>
                </w:rPr>
              </w:pPr>
              <w:r w:rsidRPr="00BF030C">
                <w:rPr>
                  <w:rFonts w:ascii="Arial" w:hAnsi="Arial" w:cs="Arial"/>
                  <w:color w:val="5B9BD5" w:themeColor="accent1"/>
                  <w:sz w:val="28"/>
                  <w:szCs w:val="28"/>
                </w:rPr>
                <w:t>Laurence Blake (1806184)</w:t>
              </w:r>
            </w:p>
          </w:sdtContent>
        </w:sdt>
        <w:p w14:paraId="157CAD17" w14:textId="77777777" w:rsidR="007D1947" w:rsidRDefault="007D1947" w:rsidP="00BE4311">
          <w:pPr>
            <w:pStyle w:val="NoSpacing"/>
            <w:spacing w:before="480" w:line="276" w:lineRule="auto"/>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304B1D5D" wp14:editId="4CB246D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6-08T00:00:00Z">
                                    <w:dateFormat w:val="MMMM d, yyyy"/>
                                    <w:lid w:val="en-US"/>
                                    <w:storeMappedDataAs w:val="dateTime"/>
                                    <w:calendar w:val="gregorian"/>
                                  </w:date>
                                </w:sdtPr>
                                <w:sdtEndPr/>
                                <w:sdtContent>
                                  <w:p w14:paraId="3A48A8E4" w14:textId="33500F24" w:rsidR="007D1947" w:rsidRPr="00F50482" w:rsidRDefault="00033B81">
                                    <w:pPr>
                                      <w:pStyle w:val="NoSpacing"/>
                                      <w:spacing w:after="40"/>
                                      <w:jc w:val="center"/>
                                      <w:rPr>
                                        <w:rFonts w:ascii="Arial" w:hAnsi="Arial" w:cs="Arial"/>
                                        <w:caps/>
                                        <w:color w:val="5B9BD5" w:themeColor="accent1"/>
                                        <w:sz w:val="28"/>
                                        <w:szCs w:val="28"/>
                                      </w:rPr>
                                    </w:pPr>
                                    <w:r>
                                      <w:rPr>
                                        <w:rFonts w:ascii="Arial" w:hAnsi="Arial" w:cs="Arial"/>
                                        <w:caps/>
                                        <w:color w:val="5B9BD5" w:themeColor="accent1"/>
                                        <w:sz w:val="28"/>
                                        <w:szCs w:val="28"/>
                                      </w:rPr>
                                      <w:t>June 8, 2020</w:t>
                                    </w:r>
                                  </w:p>
                                </w:sdtContent>
                              </w:sdt>
                              <w:p w14:paraId="10840E65" w14:textId="77777777" w:rsidR="007D1947" w:rsidRPr="00F50482" w:rsidRDefault="00A070B8">
                                <w:pPr>
                                  <w:pStyle w:val="NoSpacing"/>
                                  <w:jc w:val="center"/>
                                  <w:rPr>
                                    <w:rFonts w:ascii="Arial" w:hAnsi="Arial" w:cs="Arial"/>
                                    <w:color w:val="5B9BD5" w:themeColor="accent1"/>
                                  </w:rPr>
                                </w:pPr>
                                <w:sdt>
                                  <w:sdtPr>
                                    <w:rPr>
                                      <w:rFonts w:ascii="Arial" w:hAnsi="Arial" w:cs="Arial"/>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F50482">
                                      <w:rPr>
                                        <w:rFonts w:ascii="Arial" w:hAnsi="Arial" w:cs="Arial"/>
                                        <w:caps/>
                                        <w:color w:val="5B9BD5" w:themeColor="accent1"/>
                                        <w:lang w:val="en-GB"/>
                                      </w:rPr>
                                      <w:t>University of Wales Trinity Saint David</w:t>
                                    </w:r>
                                  </w:sdtContent>
                                </w:sdt>
                              </w:p>
                              <w:p w14:paraId="3528EAD2" w14:textId="77777777" w:rsidR="007D1947" w:rsidRPr="00F50482" w:rsidRDefault="00A070B8">
                                <w:pPr>
                                  <w:pStyle w:val="NoSpacing"/>
                                  <w:jc w:val="center"/>
                                  <w:rPr>
                                    <w:rFonts w:ascii="Arial" w:hAnsi="Arial" w:cs="Arial"/>
                                    <w:color w:val="5B9BD5" w:themeColor="accent1"/>
                                  </w:rPr>
                                </w:pPr>
                                <w:sdt>
                                  <w:sdtPr>
                                    <w:rPr>
                                      <w:rFonts w:ascii="Arial" w:hAnsi="Arial" w:cs="Arial"/>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sidRPr="00F50482">
                                      <w:rPr>
                                        <w:rFonts w:ascii="Arial" w:hAnsi="Arial" w:cs="Arial"/>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04B1D5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Arial" w:hAnsi="Arial" w:cs="Arial"/>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6-08T00:00:00Z">
                              <w:dateFormat w:val="MMMM d, yyyy"/>
                              <w:lid w:val="en-US"/>
                              <w:storeMappedDataAs w:val="dateTime"/>
                              <w:calendar w:val="gregorian"/>
                            </w:date>
                          </w:sdtPr>
                          <w:sdtEndPr/>
                          <w:sdtContent>
                            <w:p w14:paraId="3A48A8E4" w14:textId="33500F24" w:rsidR="007D1947" w:rsidRPr="00F50482" w:rsidRDefault="00033B81">
                              <w:pPr>
                                <w:pStyle w:val="NoSpacing"/>
                                <w:spacing w:after="40"/>
                                <w:jc w:val="center"/>
                                <w:rPr>
                                  <w:rFonts w:ascii="Arial" w:hAnsi="Arial" w:cs="Arial"/>
                                  <w:caps/>
                                  <w:color w:val="5B9BD5" w:themeColor="accent1"/>
                                  <w:sz w:val="28"/>
                                  <w:szCs w:val="28"/>
                                </w:rPr>
                              </w:pPr>
                              <w:r>
                                <w:rPr>
                                  <w:rFonts w:ascii="Arial" w:hAnsi="Arial" w:cs="Arial"/>
                                  <w:caps/>
                                  <w:color w:val="5B9BD5" w:themeColor="accent1"/>
                                  <w:sz w:val="28"/>
                                  <w:szCs w:val="28"/>
                                </w:rPr>
                                <w:t>June 8, 2020</w:t>
                              </w:r>
                            </w:p>
                          </w:sdtContent>
                        </w:sdt>
                        <w:p w14:paraId="10840E65" w14:textId="77777777" w:rsidR="007D1947" w:rsidRPr="00F50482" w:rsidRDefault="00A070B8">
                          <w:pPr>
                            <w:pStyle w:val="NoSpacing"/>
                            <w:jc w:val="center"/>
                            <w:rPr>
                              <w:rFonts w:ascii="Arial" w:hAnsi="Arial" w:cs="Arial"/>
                              <w:color w:val="5B9BD5" w:themeColor="accent1"/>
                            </w:rPr>
                          </w:pPr>
                          <w:sdt>
                            <w:sdtPr>
                              <w:rPr>
                                <w:rFonts w:ascii="Arial" w:hAnsi="Arial" w:cs="Arial"/>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F50482">
                                <w:rPr>
                                  <w:rFonts w:ascii="Arial" w:hAnsi="Arial" w:cs="Arial"/>
                                  <w:caps/>
                                  <w:color w:val="5B9BD5" w:themeColor="accent1"/>
                                  <w:lang w:val="en-GB"/>
                                </w:rPr>
                                <w:t>University of Wales Trinity Saint David</w:t>
                              </w:r>
                            </w:sdtContent>
                          </w:sdt>
                        </w:p>
                        <w:p w14:paraId="3528EAD2" w14:textId="77777777" w:rsidR="007D1947" w:rsidRPr="00F50482" w:rsidRDefault="00A070B8">
                          <w:pPr>
                            <w:pStyle w:val="NoSpacing"/>
                            <w:jc w:val="center"/>
                            <w:rPr>
                              <w:rFonts w:ascii="Arial" w:hAnsi="Arial" w:cs="Arial"/>
                              <w:color w:val="5B9BD5" w:themeColor="accent1"/>
                            </w:rPr>
                          </w:pPr>
                          <w:sdt>
                            <w:sdtPr>
                              <w:rPr>
                                <w:rFonts w:ascii="Arial" w:hAnsi="Arial" w:cs="Arial"/>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sidRPr="00F50482">
                                <w:rPr>
                                  <w:rFonts w:ascii="Arial" w:hAnsi="Arial" w:cs="Arial"/>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6E554A19" wp14:editId="59089BA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5C63AF5" w14:textId="5EECA245" w:rsidR="007D1947" w:rsidRDefault="007D1947" w:rsidP="00BE4311">
          <w:pPr>
            <w:pStyle w:val="Heading1"/>
            <w:spacing w:line="276" w:lineRule="auto"/>
          </w:pPr>
          <w:r>
            <w:br w:type="page"/>
          </w:r>
        </w:p>
        <w:p w14:paraId="4782CBB8" w14:textId="77777777" w:rsidR="00E25693" w:rsidRDefault="000556FA" w:rsidP="00E25693">
          <w:pPr>
            <w:spacing w:line="360" w:lineRule="auto"/>
            <w:jc w:val="both"/>
            <w:rPr>
              <w:rFonts w:ascii="Arial" w:hAnsi="Arial" w:cs="Arial"/>
            </w:rPr>
          </w:pPr>
          <w:r>
            <w:rPr>
              <w:rFonts w:ascii="Arial" w:hAnsi="Arial" w:cs="Arial"/>
            </w:rPr>
            <w:lastRenderedPageBreak/>
            <w:t>T</w:t>
          </w:r>
          <w:r w:rsidR="00317CF5">
            <w:rPr>
              <w:rFonts w:ascii="Arial" w:hAnsi="Arial" w:cs="Arial"/>
            </w:rPr>
            <w:t>oday t</w:t>
          </w:r>
          <w:r>
            <w:rPr>
              <w:rFonts w:ascii="Arial" w:hAnsi="Arial" w:cs="Arial"/>
            </w:rPr>
            <w:t>errorism</w:t>
          </w:r>
          <w:r w:rsidR="00317CF5">
            <w:rPr>
              <w:rFonts w:ascii="Arial" w:hAnsi="Arial" w:cs="Arial"/>
            </w:rPr>
            <w:t xml:space="preserve"> has</w:t>
          </w:r>
          <w:r>
            <w:rPr>
              <w:rFonts w:ascii="Arial" w:hAnsi="Arial" w:cs="Arial"/>
            </w:rPr>
            <w:t xml:space="preserve"> change</w:t>
          </w:r>
          <w:r w:rsidR="00317CF5">
            <w:rPr>
              <w:rFonts w:ascii="Arial" w:hAnsi="Arial" w:cs="Arial"/>
            </w:rPr>
            <w:t>d</w:t>
          </w:r>
          <w:r>
            <w:rPr>
              <w:rFonts w:ascii="Arial" w:hAnsi="Arial" w:cs="Arial"/>
            </w:rPr>
            <w:t xml:space="preserve"> the wa</w:t>
          </w:r>
          <w:r w:rsidR="0090183D">
            <w:rPr>
              <w:rFonts w:ascii="Arial" w:hAnsi="Arial" w:cs="Arial"/>
            </w:rPr>
            <w:t>y</w:t>
          </w:r>
          <w:r>
            <w:rPr>
              <w:rFonts w:ascii="Arial" w:hAnsi="Arial" w:cs="Arial"/>
            </w:rPr>
            <w:t xml:space="preserve"> we view </w:t>
          </w:r>
          <w:r w:rsidR="0090183D">
            <w:rPr>
              <w:rFonts w:ascii="Arial" w:hAnsi="Arial" w:cs="Arial"/>
            </w:rPr>
            <w:t>t</w:t>
          </w:r>
          <w:r>
            <w:rPr>
              <w:rFonts w:ascii="Arial" w:hAnsi="Arial" w:cs="Arial"/>
            </w:rPr>
            <w:t>he modern world</w:t>
          </w:r>
          <w:r w:rsidR="00407955">
            <w:rPr>
              <w:rFonts w:ascii="Arial" w:hAnsi="Arial" w:cs="Arial"/>
            </w:rPr>
            <w:t>. Terrorism has</w:t>
          </w:r>
          <w:r w:rsidR="008E05E3">
            <w:rPr>
              <w:rFonts w:ascii="Arial" w:hAnsi="Arial" w:cs="Arial"/>
            </w:rPr>
            <w:t xml:space="preserve"> been seen to</w:t>
          </w:r>
          <w:r w:rsidR="0090183D">
            <w:rPr>
              <w:rFonts w:ascii="Arial" w:hAnsi="Arial" w:cs="Arial"/>
            </w:rPr>
            <w:t xml:space="preserve"> </w:t>
          </w:r>
          <w:r w:rsidR="004500C2">
            <w:rPr>
              <w:rFonts w:ascii="Arial" w:hAnsi="Arial" w:cs="Arial"/>
            </w:rPr>
            <w:t>significantly i</w:t>
          </w:r>
          <w:r w:rsidR="00FA1684">
            <w:rPr>
              <w:rFonts w:ascii="Arial" w:hAnsi="Arial" w:cs="Arial"/>
            </w:rPr>
            <w:t>mpact</w:t>
          </w:r>
          <w:r w:rsidR="00D8174B">
            <w:rPr>
              <w:rFonts w:ascii="Arial" w:hAnsi="Arial" w:cs="Arial"/>
            </w:rPr>
            <w:t xml:space="preserve"> the</w:t>
          </w:r>
          <w:r w:rsidR="00FA1684">
            <w:rPr>
              <w:rFonts w:ascii="Arial" w:hAnsi="Arial" w:cs="Arial"/>
            </w:rPr>
            <w:t xml:space="preserve"> tourism and hospitality industry</w:t>
          </w:r>
          <w:r w:rsidR="00D13C03">
            <w:rPr>
              <w:rFonts w:ascii="Arial" w:hAnsi="Arial" w:cs="Arial"/>
            </w:rPr>
            <w:t>. E</w:t>
          </w:r>
          <w:r w:rsidR="00D8174B">
            <w:rPr>
              <w:rFonts w:ascii="Arial" w:hAnsi="Arial" w:cs="Arial"/>
            </w:rPr>
            <w:t xml:space="preserve">ven though attacks </w:t>
          </w:r>
          <w:r w:rsidR="000C395E">
            <w:rPr>
              <w:rFonts w:ascii="Arial" w:hAnsi="Arial" w:cs="Arial"/>
            </w:rPr>
            <w:t>are</w:t>
          </w:r>
          <w:r w:rsidR="00D8174B">
            <w:rPr>
              <w:rFonts w:ascii="Arial" w:hAnsi="Arial" w:cs="Arial"/>
            </w:rPr>
            <w:t xml:space="preserve"> low risk</w:t>
          </w:r>
          <w:r w:rsidR="00D13C03">
            <w:rPr>
              <w:rFonts w:ascii="Arial" w:hAnsi="Arial" w:cs="Arial"/>
            </w:rPr>
            <w:t xml:space="preserve">, the </w:t>
          </w:r>
          <w:r w:rsidR="006104F4">
            <w:rPr>
              <w:rFonts w:ascii="Arial" w:hAnsi="Arial" w:cs="Arial"/>
            </w:rPr>
            <w:t>results of terrorism can be severe</w:t>
          </w:r>
          <w:r w:rsidR="00D13C03">
            <w:rPr>
              <w:rFonts w:ascii="Arial" w:hAnsi="Arial" w:cs="Arial"/>
            </w:rPr>
            <w:t>.</w:t>
          </w:r>
          <w:r w:rsidR="006104F4">
            <w:rPr>
              <w:rFonts w:ascii="Arial" w:hAnsi="Arial" w:cs="Arial"/>
            </w:rPr>
            <w:t xml:space="preserve"> </w:t>
          </w:r>
          <w:r w:rsidR="007C4E76">
            <w:rPr>
              <w:rFonts w:ascii="Arial" w:hAnsi="Arial" w:cs="Arial"/>
            </w:rPr>
            <w:t>According to Baker (</w:t>
          </w:r>
          <w:r w:rsidR="00102640">
            <w:rPr>
              <w:rFonts w:ascii="Arial" w:hAnsi="Arial" w:cs="Arial"/>
            </w:rPr>
            <w:t>2014</w:t>
          </w:r>
          <w:r w:rsidR="007C4E76">
            <w:rPr>
              <w:rFonts w:ascii="Arial" w:hAnsi="Arial" w:cs="Arial"/>
            </w:rPr>
            <w:t>) terrorism can lead to</w:t>
          </w:r>
          <w:r w:rsidR="00EF13BF">
            <w:rPr>
              <w:rFonts w:ascii="Arial" w:hAnsi="Arial" w:cs="Arial"/>
            </w:rPr>
            <w:t xml:space="preserve"> </w:t>
          </w:r>
          <w:r w:rsidR="00257D7B">
            <w:rPr>
              <w:rFonts w:ascii="Arial" w:hAnsi="Arial" w:cs="Arial"/>
            </w:rPr>
            <w:t>unemployment,</w:t>
          </w:r>
          <w:r w:rsidR="007C4E76">
            <w:rPr>
              <w:rFonts w:ascii="Arial" w:hAnsi="Arial" w:cs="Arial"/>
            </w:rPr>
            <w:t xml:space="preserve"> </w:t>
          </w:r>
          <w:r w:rsidR="00EF13BF">
            <w:rPr>
              <w:rFonts w:ascii="Arial" w:hAnsi="Arial" w:cs="Arial"/>
            </w:rPr>
            <w:t>social and economic problems</w:t>
          </w:r>
          <w:r w:rsidR="00257D7B">
            <w:rPr>
              <w:rFonts w:ascii="Arial" w:hAnsi="Arial" w:cs="Arial"/>
            </w:rPr>
            <w:t>. It is crucial for the ho</w:t>
          </w:r>
          <w:r w:rsidR="00D62155">
            <w:rPr>
              <w:rFonts w:ascii="Arial" w:hAnsi="Arial" w:cs="Arial"/>
            </w:rPr>
            <w:t>tels to understand</w:t>
          </w:r>
          <w:r w:rsidR="000C395E">
            <w:rPr>
              <w:rFonts w:ascii="Arial" w:hAnsi="Arial" w:cs="Arial"/>
            </w:rPr>
            <w:t xml:space="preserve">  terrorism </w:t>
          </w:r>
          <w:r w:rsidR="00EC1952">
            <w:rPr>
              <w:rFonts w:ascii="Arial" w:hAnsi="Arial" w:cs="Arial"/>
            </w:rPr>
            <w:t xml:space="preserve">to protect the guests and raise awareness </w:t>
          </w:r>
          <w:r w:rsidR="003F7E67">
            <w:rPr>
              <w:rFonts w:ascii="Arial" w:hAnsi="Arial" w:cs="Arial"/>
            </w:rPr>
            <w:t>for the staff.</w:t>
          </w:r>
        </w:p>
        <w:p w14:paraId="02F24F35" w14:textId="67213B37" w:rsidR="007C6A9B" w:rsidRPr="007C6A9B" w:rsidRDefault="007C6A9B" w:rsidP="00E25693">
          <w:pPr>
            <w:pStyle w:val="Heading1"/>
            <w:spacing w:line="276" w:lineRule="auto"/>
            <w:jc w:val="both"/>
            <w:rPr>
              <w:rFonts w:ascii="Arial" w:hAnsi="Arial" w:cs="Arial"/>
            </w:rPr>
          </w:pPr>
          <w:r w:rsidRPr="007C6A9B">
            <w:rPr>
              <w:rFonts w:ascii="Arial" w:hAnsi="Arial" w:cs="Arial"/>
            </w:rPr>
            <w:t>Global Terrorism</w:t>
          </w:r>
        </w:p>
        <w:p w14:paraId="24D55303" w14:textId="3DB67A72" w:rsidR="007C6A9B" w:rsidRDefault="007C6A9B" w:rsidP="00E25693">
          <w:pPr>
            <w:spacing w:line="360" w:lineRule="auto"/>
            <w:jc w:val="both"/>
            <w:rPr>
              <w:rFonts w:ascii="Arial" w:hAnsi="Arial" w:cs="Arial"/>
            </w:rPr>
          </w:pPr>
          <w:r w:rsidRPr="00BF1740">
            <w:rPr>
              <w:rFonts w:ascii="Arial" w:hAnsi="Arial" w:cs="Arial"/>
            </w:rPr>
            <w:t xml:space="preserve">There </w:t>
          </w:r>
          <w:r w:rsidR="00131AFE">
            <w:rPr>
              <w:rFonts w:ascii="Arial" w:hAnsi="Arial" w:cs="Arial"/>
            </w:rPr>
            <w:t xml:space="preserve">are various definitions </w:t>
          </w:r>
          <w:r w:rsidR="00FA081C">
            <w:rPr>
              <w:rFonts w:ascii="Arial" w:hAnsi="Arial" w:cs="Arial"/>
            </w:rPr>
            <w:t>of the word ‘terrorism’</w:t>
          </w:r>
          <w:r w:rsidRPr="00BF1740">
            <w:rPr>
              <w:rFonts w:ascii="Arial" w:hAnsi="Arial" w:cs="Arial"/>
            </w:rPr>
            <w:t>. MI5 (</w:t>
          </w:r>
          <w:r w:rsidRPr="00406806">
            <w:rPr>
              <w:rFonts w:ascii="Arial" w:hAnsi="Arial" w:cs="Arial"/>
            </w:rPr>
            <w:t xml:space="preserve">2020), describes </w:t>
          </w:r>
          <w:r w:rsidRPr="00BF1740">
            <w:rPr>
              <w:rFonts w:ascii="Arial" w:hAnsi="Arial" w:cs="Arial"/>
            </w:rPr>
            <w:t xml:space="preserve">terrorism as groups who use violence and threats of violence to publicise their goals and to </w:t>
          </w:r>
          <w:r w:rsidR="00FA081C">
            <w:rPr>
              <w:rFonts w:ascii="Arial" w:hAnsi="Arial" w:cs="Arial"/>
            </w:rPr>
            <w:t>promote</w:t>
          </w:r>
          <w:r w:rsidRPr="00BF1740">
            <w:rPr>
              <w:rFonts w:ascii="Arial" w:hAnsi="Arial" w:cs="Arial"/>
            </w:rPr>
            <w:t xml:space="preserve"> their causes. This is often used</w:t>
          </w:r>
          <w:r w:rsidR="00300611">
            <w:rPr>
              <w:rFonts w:ascii="Arial" w:hAnsi="Arial" w:cs="Arial"/>
            </w:rPr>
            <w:t xml:space="preserve"> </w:t>
          </w:r>
          <w:r w:rsidR="00BF030C">
            <w:rPr>
              <w:rFonts w:ascii="Arial" w:hAnsi="Arial" w:cs="Arial"/>
              <w:color w:val="000000" w:themeColor="text1"/>
            </w:rPr>
            <w:t>to</w:t>
          </w:r>
          <w:r w:rsidRPr="00BF1740">
            <w:rPr>
              <w:rFonts w:ascii="Arial" w:hAnsi="Arial" w:cs="Arial"/>
            </w:rPr>
            <w:t xml:space="preserve"> influence or to pressurise governments.</w:t>
          </w:r>
          <w:r w:rsidR="00652FB8">
            <w:rPr>
              <w:rFonts w:ascii="Arial" w:hAnsi="Arial" w:cs="Arial"/>
            </w:rPr>
            <w:t xml:space="preserve"> </w:t>
          </w:r>
          <w:r w:rsidRPr="00BF1740">
            <w:rPr>
              <w:rFonts w:ascii="Arial" w:hAnsi="Arial" w:cs="Arial"/>
            </w:rPr>
            <w:t xml:space="preserve">On the other </w:t>
          </w:r>
          <w:r w:rsidR="004D7ABD" w:rsidRPr="00BF1740">
            <w:rPr>
              <w:rFonts w:ascii="Arial" w:hAnsi="Arial" w:cs="Arial"/>
            </w:rPr>
            <w:t>hand,</w:t>
          </w:r>
          <w:r w:rsidRPr="00BF1740">
            <w:rPr>
              <w:rFonts w:ascii="Arial" w:hAnsi="Arial" w:cs="Arial"/>
            </w:rPr>
            <w:t xml:space="preserve"> </w:t>
          </w:r>
          <w:r w:rsidR="00FA081C" w:rsidRPr="00BF1740">
            <w:rPr>
              <w:rFonts w:ascii="Arial" w:hAnsi="Arial" w:cs="Arial"/>
            </w:rPr>
            <w:t xml:space="preserve">terrorism </w:t>
          </w:r>
          <w:r w:rsidR="00FA081C">
            <w:rPr>
              <w:rFonts w:ascii="Arial" w:hAnsi="Arial" w:cs="Arial"/>
            </w:rPr>
            <w:t xml:space="preserve">can be defined </w:t>
          </w:r>
          <w:r w:rsidR="00FA081C" w:rsidRPr="00BF1740">
            <w:rPr>
              <w:rFonts w:ascii="Arial" w:hAnsi="Arial" w:cs="Arial"/>
            </w:rPr>
            <w:t>with deeper meaning</w:t>
          </w:r>
          <w:r w:rsidR="004D7ABD">
            <w:rPr>
              <w:rFonts w:ascii="Arial" w:hAnsi="Arial" w:cs="Arial"/>
            </w:rPr>
            <w:t>,</w:t>
          </w:r>
          <w:r w:rsidR="00FA081C">
            <w:rPr>
              <w:rFonts w:ascii="Arial" w:hAnsi="Arial" w:cs="Arial"/>
            </w:rPr>
            <w:t xml:space="preserve"> </w:t>
          </w:r>
          <w:r w:rsidR="004D7ABD">
            <w:rPr>
              <w:rFonts w:ascii="Arial" w:hAnsi="Arial" w:cs="Arial"/>
            </w:rPr>
            <w:t>such as someone being defined as a terrorist or as a freedom fighter</w:t>
          </w:r>
          <w:r w:rsidR="007948D2">
            <w:rPr>
              <w:rFonts w:ascii="Arial" w:hAnsi="Arial" w:cs="Arial"/>
            </w:rPr>
            <w:t>,</w:t>
          </w:r>
          <w:r w:rsidR="004D7ABD">
            <w:rPr>
              <w:rFonts w:ascii="Arial" w:hAnsi="Arial" w:cs="Arial"/>
            </w:rPr>
            <w:t xml:space="preserve"> the meaning </w:t>
          </w:r>
          <w:r w:rsidRPr="00BF1740">
            <w:rPr>
              <w:rFonts w:ascii="Arial" w:hAnsi="Arial" w:cs="Arial"/>
            </w:rPr>
            <w:t>differentiate</w:t>
          </w:r>
          <w:r w:rsidR="00FA081C">
            <w:rPr>
              <w:rFonts w:ascii="Arial" w:hAnsi="Arial" w:cs="Arial"/>
            </w:rPr>
            <w:t>s</w:t>
          </w:r>
          <w:r w:rsidRPr="00BF1740">
            <w:rPr>
              <w:rFonts w:ascii="Arial" w:hAnsi="Arial" w:cs="Arial"/>
            </w:rPr>
            <w:t xml:space="preserve"> </w:t>
          </w:r>
          <w:r w:rsidR="00FA081C">
            <w:rPr>
              <w:rFonts w:ascii="Arial" w:hAnsi="Arial" w:cs="Arial"/>
            </w:rPr>
            <w:t>depending</w:t>
          </w:r>
          <w:r w:rsidR="00300611">
            <w:rPr>
              <w:rFonts w:ascii="Arial" w:hAnsi="Arial" w:cs="Arial"/>
            </w:rPr>
            <w:t xml:space="preserve"> </w:t>
          </w:r>
          <w:r w:rsidR="00BF030C" w:rsidRPr="00BF030C">
            <w:rPr>
              <w:rFonts w:ascii="Arial" w:hAnsi="Arial" w:cs="Arial"/>
              <w:color w:val="000000" w:themeColor="text1"/>
            </w:rPr>
            <w:t>on</w:t>
          </w:r>
          <w:r w:rsidR="00FA081C" w:rsidRPr="00300611">
            <w:rPr>
              <w:rFonts w:ascii="Arial" w:hAnsi="Arial" w:cs="Arial"/>
              <w:color w:val="00B0F0"/>
            </w:rPr>
            <w:t xml:space="preserve"> </w:t>
          </w:r>
          <w:r w:rsidRPr="00BF1740">
            <w:rPr>
              <w:rFonts w:ascii="Arial" w:hAnsi="Arial" w:cs="Arial"/>
            </w:rPr>
            <w:t>behavioural and intentional trait</w:t>
          </w:r>
          <w:r w:rsidR="00FA081C">
            <w:rPr>
              <w:rFonts w:ascii="Arial" w:hAnsi="Arial" w:cs="Arial"/>
            </w:rPr>
            <w:t>s</w:t>
          </w:r>
          <w:r w:rsidR="004D7ABD">
            <w:rPr>
              <w:rFonts w:ascii="Arial" w:hAnsi="Arial" w:cs="Arial"/>
            </w:rPr>
            <w:t xml:space="preserve"> </w:t>
          </w:r>
          <w:r w:rsidR="00FA081C" w:rsidRPr="00BF1740">
            <w:rPr>
              <w:rFonts w:ascii="Arial" w:hAnsi="Arial" w:cs="Arial"/>
            </w:rPr>
            <w:t>(Teichman, 2009)</w:t>
          </w:r>
          <w:r w:rsidRPr="00BF1740">
            <w:rPr>
              <w:rFonts w:ascii="Arial" w:hAnsi="Arial" w:cs="Arial"/>
            </w:rPr>
            <w:t>.</w:t>
          </w:r>
        </w:p>
        <w:p w14:paraId="1C843737" w14:textId="77777777" w:rsidR="00E25693" w:rsidRDefault="00E25693" w:rsidP="00E25693">
          <w:pPr>
            <w:spacing w:line="360" w:lineRule="auto"/>
            <w:jc w:val="both"/>
            <w:rPr>
              <w:rFonts w:ascii="Arial" w:hAnsi="Arial" w:cs="Arial"/>
            </w:rPr>
          </w:pPr>
        </w:p>
        <w:p w14:paraId="17336616" w14:textId="35D66E0D" w:rsidR="007D1947" w:rsidRDefault="007C6A9B" w:rsidP="00E25693">
          <w:pPr>
            <w:spacing w:before="240" w:line="360" w:lineRule="auto"/>
            <w:jc w:val="both"/>
            <w:rPr>
              <w:rFonts w:ascii="Arial" w:hAnsi="Arial" w:cs="Arial"/>
              <w:color w:val="000000" w:themeColor="text1"/>
            </w:rPr>
          </w:pPr>
          <w:r w:rsidRPr="00083AF1">
            <w:rPr>
              <w:rFonts w:ascii="Arial" w:hAnsi="Arial" w:cs="Arial"/>
              <w:color w:val="000000" w:themeColor="text1"/>
            </w:rPr>
            <w:t>Terrorists are thought of as being masters of mind control, by killing so few</w:t>
          </w:r>
          <w:r w:rsidR="007948D2">
            <w:rPr>
              <w:rFonts w:ascii="Arial" w:hAnsi="Arial" w:cs="Arial"/>
              <w:color w:val="000000" w:themeColor="text1"/>
            </w:rPr>
            <w:t xml:space="preserve"> to</w:t>
          </w:r>
          <w:r w:rsidR="00300611">
            <w:rPr>
              <w:rFonts w:ascii="Arial" w:hAnsi="Arial" w:cs="Arial"/>
              <w:color w:val="000000" w:themeColor="text1"/>
            </w:rPr>
            <w:t xml:space="preserve"> </w:t>
          </w:r>
          <w:r w:rsidRPr="00083AF1">
            <w:rPr>
              <w:rFonts w:ascii="Arial" w:hAnsi="Arial" w:cs="Arial"/>
              <w:color w:val="000000" w:themeColor="text1"/>
            </w:rPr>
            <w:t>terrify</w:t>
          </w:r>
          <w:r w:rsidR="007948D2">
            <w:rPr>
              <w:rFonts w:ascii="Arial" w:hAnsi="Arial" w:cs="Arial"/>
              <w:color w:val="000000" w:themeColor="text1"/>
            </w:rPr>
            <w:t xml:space="preserve"> </w:t>
          </w:r>
          <w:r w:rsidRPr="00083AF1">
            <w:rPr>
              <w:rFonts w:ascii="Arial" w:hAnsi="Arial" w:cs="Arial"/>
              <w:color w:val="000000" w:themeColor="text1"/>
            </w:rPr>
            <w:t>billions of people across the globe</w:t>
          </w:r>
          <w:r w:rsidR="002D4FCD">
            <w:rPr>
              <w:rFonts w:ascii="Arial" w:hAnsi="Arial" w:cs="Arial"/>
              <w:color w:val="000000" w:themeColor="text1"/>
            </w:rPr>
            <w:t xml:space="preserve"> by using</w:t>
          </w:r>
          <w:r w:rsidR="00300611">
            <w:rPr>
              <w:rFonts w:ascii="Arial" w:hAnsi="Arial" w:cs="Arial"/>
              <w:color w:val="000000" w:themeColor="text1"/>
            </w:rPr>
            <w:t xml:space="preserve"> </w:t>
          </w:r>
          <w:r w:rsidR="00300611" w:rsidRPr="00BF030C">
            <w:rPr>
              <w:rFonts w:ascii="Arial" w:hAnsi="Arial" w:cs="Arial"/>
              <w:color w:val="000000" w:themeColor="text1"/>
            </w:rPr>
            <w:t>a</w:t>
          </w:r>
          <w:r w:rsidR="002D4FCD">
            <w:rPr>
              <w:rFonts w:ascii="Arial" w:hAnsi="Arial" w:cs="Arial"/>
              <w:color w:val="000000" w:themeColor="text1"/>
            </w:rPr>
            <w:t xml:space="preserve"> variety of different methods</w:t>
          </w:r>
          <w:r w:rsidRPr="00083AF1">
            <w:rPr>
              <w:rFonts w:ascii="Arial" w:hAnsi="Arial" w:cs="Arial"/>
              <w:color w:val="000000" w:themeColor="text1"/>
            </w:rPr>
            <w:t xml:space="preserve">. </w:t>
          </w:r>
          <w:r w:rsidR="002D4FCD">
            <w:rPr>
              <w:rFonts w:ascii="Arial" w:hAnsi="Arial" w:cs="Arial"/>
              <w:color w:val="000000" w:themeColor="text1"/>
            </w:rPr>
            <w:t xml:space="preserve">One type of terrorism has been defined as </w:t>
          </w:r>
          <w:r w:rsidRPr="00083AF1">
            <w:rPr>
              <w:rFonts w:ascii="Arial" w:hAnsi="Arial" w:cs="Arial"/>
              <w:color w:val="000000" w:themeColor="text1"/>
            </w:rPr>
            <w:t>‘</w:t>
          </w:r>
          <w:r w:rsidR="002D4FCD">
            <w:rPr>
              <w:rFonts w:ascii="Arial" w:hAnsi="Arial" w:cs="Arial"/>
              <w:color w:val="000000" w:themeColor="text1"/>
            </w:rPr>
            <w:t>i</w:t>
          </w:r>
          <w:r w:rsidRPr="00083AF1">
            <w:rPr>
              <w:rFonts w:ascii="Arial" w:hAnsi="Arial" w:cs="Arial"/>
              <w:color w:val="000000" w:themeColor="text1"/>
            </w:rPr>
            <w:t>nternational</w:t>
          </w:r>
          <w:r w:rsidR="002D4FCD">
            <w:rPr>
              <w:rFonts w:ascii="Arial" w:hAnsi="Arial" w:cs="Arial"/>
              <w:color w:val="000000" w:themeColor="text1"/>
            </w:rPr>
            <w:t xml:space="preserve"> terrorism</w:t>
          </w:r>
          <w:r w:rsidRPr="00083AF1">
            <w:rPr>
              <w:rFonts w:ascii="Arial" w:hAnsi="Arial" w:cs="Arial"/>
              <w:color w:val="000000" w:themeColor="text1"/>
            </w:rPr>
            <w:t>’. International terrorism stems from terrorist groups such as the Islamic State</w:t>
          </w:r>
          <w:r w:rsidR="007D2BCC">
            <w:rPr>
              <w:rFonts w:ascii="Arial" w:hAnsi="Arial" w:cs="Arial"/>
              <w:color w:val="000000" w:themeColor="text1"/>
            </w:rPr>
            <w:t>,</w:t>
          </w:r>
          <w:r w:rsidRPr="00083AF1">
            <w:rPr>
              <w:rFonts w:ascii="Arial" w:hAnsi="Arial" w:cs="Arial"/>
              <w:color w:val="000000" w:themeColor="text1"/>
            </w:rPr>
            <w:t xml:space="preserve"> Al Qaida</w:t>
          </w:r>
          <w:r w:rsidR="007D2BCC">
            <w:rPr>
              <w:rFonts w:ascii="Arial" w:hAnsi="Arial" w:cs="Arial"/>
              <w:color w:val="000000" w:themeColor="text1"/>
            </w:rPr>
            <w:t xml:space="preserve"> and Al-Shabab</w:t>
          </w:r>
          <w:r w:rsidRPr="00083AF1">
            <w:rPr>
              <w:rFonts w:ascii="Arial" w:hAnsi="Arial" w:cs="Arial"/>
              <w:color w:val="000000" w:themeColor="text1"/>
            </w:rPr>
            <w:t xml:space="preserve">. These groups particularly hold territory without a functioning government (MI5, 2020), </w:t>
          </w:r>
          <w:r w:rsidR="00300611" w:rsidRPr="00BF030C">
            <w:rPr>
              <w:rFonts w:ascii="Arial" w:hAnsi="Arial" w:cs="Arial"/>
              <w:color w:val="000000" w:themeColor="text1"/>
            </w:rPr>
            <w:t>which</w:t>
          </w:r>
          <w:r w:rsidRPr="00BF030C">
            <w:rPr>
              <w:rFonts w:ascii="Arial" w:hAnsi="Arial" w:cs="Arial"/>
              <w:color w:val="000000" w:themeColor="text1"/>
            </w:rPr>
            <w:t xml:space="preserve"> </w:t>
          </w:r>
          <w:r w:rsidRPr="00083AF1">
            <w:rPr>
              <w:rFonts w:ascii="Arial" w:hAnsi="Arial" w:cs="Arial"/>
              <w:color w:val="000000" w:themeColor="text1"/>
            </w:rPr>
            <w:t xml:space="preserve">allows them to train recruits and to plan sophisticated attacks. With focus on Al Qaida, this is a highly diffused terrorist organisations according to Stilwell (2010). </w:t>
          </w:r>
          <w:bookmarkStart w:id="0" w:name="_Hlk41773919"/>
          <w:r w:rsidRPr="00083AF1">
            <w:rPr>
              <w:rFonts w:ascii="Arial" w:hAnsi="Arial" w:cs="Arial"/>
              <w:color w:val="000000" w:themeColor="text1"/>
            </w:rPr>
            <w:t>To be fai</w:t>
          </w:r>
          <w:r w:rsidRPr="00BF030C">
            <w:rPr>
              <w:rFonts w:ascii="Arial" w:hAnsi="Arial" w:cs="Arial"/>
              <w:color w:val="000000" w:themeColor="text1"/>
            </w:rPr>
            <w:t>r</w:t>
          </w:r>
          <w:r w:rsidR="00BF030C">
            <w:rPr>
              <w:rFonts w:ascii="Arial" w:hAnsi="Arial" w:cs="Arial"/>
              <w:color w:val="000000" w:themeColor="text1"/>
            </w:rPr>
            <w:t>,</w:t>
          </w:r>
          <w:r w:rsidR="00EB3132">
            <w:rPr>
              <w:rFonts w:ascii="Arial" w:hAnsi="Arial" w:cs="Arial"/>
              <w:color w:val="00B0F0"/>
            </w:rPr>
            <w:t xml:space="preserve"> </w:t>
          </w:r>
          <w:r w:rsidR="00EB3132" w:rsidRPr="00EB3132">
            <w:rPr>
              <w:rFonts w:ascii="Arial" w:hAnsi="Arial" w:cs="Arial"/>
              <w:color w:val="000000" w:themeColor="text1"/>
            </w:rPr>
            <w:t>most of these terrorist groups</w:t>
          </w:r>
          <w:r w:rsidRPr="00EB3132">
            <w:rPr>
              <w:rFonts w:ascii="Arial" w:hAnsi="Arial" w:cs="Arial"/>
              <w:color w:val="000000" w:themeColor="text1"/>
            </w:rPr>
            <w:t xml:space="preserve"> </w:t>
          </w:r>
          <w:r w:rsidRPr="00083AF1">
            <w:rPr>
              <w:rFonts w:ascii="Arial" w:hAnsi="Arial" w:cs="Arial"/>
              <w:color w:val="000000" w:themeColor="text1"/>
            </w:rPr>
            <w:t>have been referred to as being more of an ideology, opposed to a terrorist organisation. However</w:t>
          </w:r>
          <w:r>
            <w:rPr>
              <w:rFonts w:ascii="Arial" w:hAnsi="Arial" w:cs="Arial"/>
              <w:color w:val="000000" w:themeColor="text1"/>
            </w:rPr>
            <w:t>,</w:t>
          </w:r>
          <w:r w:rsidRPr="00083AF1">
            <w:rPr>
              <w:rFonts w:ascii="Arial" w:hAnsi="Arial" w:cs="Arial"/>
              <w:color w:val="000000" w:themeColor="text1"/>
            </w:rPr>
            <w:t xml:space="preserve"> many terror groups have many cells and sympathisers making them very difficult to monitor (</w:t>
          </w:r>
          <w:bookmarkEnd w:id="0"/>
          <w:r w:rsidRPr="00083AF1">
            <w:rPr>
              <w:rFonts w:ascii="Arial" w:hAnsi="Arial" w:cs="Arial"/>
              <w:color w:val="000000" w:themeColor="text1"/>
            </w:rPr>
            <w:t>Stilwell, 2010).</w:t>
          </w:r>
        </w:p>
        <w:p w14:paraId="58CA7F3A" w14:textId="77777777" w:rsidR="00C06E4D" w:rsidRDefault="00C06E4D" w:rsidP="00E25693">
          <w:pPr>
            <w:spacing w:before="240" w:line="360" w:lineRule="auto"/>
            <w:jc w:val="both"/>
            <w:rPr>
              <w:rFonts w:ascii="Arial" w:hAnsi="Arial" w:cs="Arial"/>
              <w:color w:val="000000" w:themeColor="text1"/>
            </w:rPr>
          </w:pPr>
        </w:p>
        <w:p w14:paraId="3B2D9420" w14:textId="6F099655" w:rsidR="00BF030C" w:rsidRDefault="00652FB8" w:rsidP="00E25693">
          <w:pPr>
            <w:spacing w:line="360" w:lineRule="auto"/>
            <w:jc w:val="both"/>
            <w:rPr>
              <w:rFonts w:ascii="Arial" w:hAnsi="Arial" w:cs="Arial"/>
            </w:rPr>
          </w:pPr>
          <w:r>
            <w:rPr>
              <w:rFonts w:ascii="Arial" w:hAnsi="Arial" w:cs="Arial"/>
            </w:rPr>
            <w:t xml:space="preserve">In the modern era, </w:t>
          </w:r>
          <w:r w:rsidR="00BF030C">
            <w:rPr>
              <w:rFonts w:ascii="Arial" w:hAnsi="Arial" w:cs="Arial"/>
            </w:rPr>
            <w:t xml:space="preserve">when </w:t>
          </w:r>
          <w:r>
            <w:rPr>
              <w:rFonts w:ascii="Arial" w:hAnsi="Arial" w:cs="Arial"/>
            </w:rPr>
            <w:t>terrorist</w:t>
          </w:r>
          <w:r w:rsidR="00BF030C">
            <w:rPr>
              <w:rFonts w:ascii="Arial" w:hAnsi="Arial" w:cs="Arial"/>
            </w:rPr>
            <w:t>s</w:t>
          </w:r>
          <w:r>
            <w:rPr>
              <w:rFonts w:ascii="Arial" w:hAnsi="Arial" w:cs="Arial"/>
            </w:rPr>
            <w:t xml:space="preserve"> </w:t>
          </w:r>
          <w:r w:rsidR="00BF030C" w:rsidRPr="00BF030C">
            <w:rPr>
              <w:rFonts w:ascii="Arial" w:hAnsi="Arial" w:cs="Arial"/>
              <w:color w:val="000000" w:themeColor="text1"/>
            </w:rPr>
            <w:t xml:space="preserve">attack </w:t>
          </w:r>
          <w:r w:rsidRPr="00BF030C">
            <w:rPr>
              <w:rFonts w:ascii="Arial" w:hAnsi="Arial" w:cs="Arial"/>
              <w:color w:val="000000" w:themeColor="text1"/>
            </w:rPr>
            <w:t xml:space="preserve">a </w:t>
          </w:r>
          <w:r w:rsidR="007948D2">
            <w:rPr>
              <w:rFonts w:ascii="Arial" w:hAnsi="Arial" w:cs="Arial"/>
              <w:color w:val="000000" w:themeColor="text1"/>
            </w:rPr>
            <w:t xml:space="preserve">small number of </w:t>
          </w:r>
          <w:r w:rsidRPr="00BF030C">
            <w:rPr>
              <w:rFonts w:ascii="Arial" w:hAnsi="Arial" w:cs="Arial"/>
              <w:color w:val="000000" w:themeColor="text1"/>
            </w:rPr>
            <w:t>people</w:t>
          </w:r>
          <w:r w:rsidRPr="00300611">
            <w:rPr>
              <w:rFonts w:ascii="Arial" w:hAnsi="Arial" w:cs="Arial"/>
              <w:color w:val="00B0F0"/>
            </w:rPr>
            <w:t xml:space="preserve"> </w:t>
          </w:r>
          <w:r w:rsidRPr="00300611">
            <w:rPr>
              <w:rFonts w:ascii="Arial" w:hAnsi="Arial" w:cs="Arial"/>
            </w:rPr>
            <w:t>in Europe</w:t>
          </w:r>
          <w:r w:rsidR="00BF030C">
            <w:rPr>
              <w:rFonts w:ascii="Arial" w:hAnsi="Arial" w:cs="Arial"/>
            </w:rPr>
            <w:t xml:space="preserve"> this</w:t>
          </w:r>
          <w:r w:rsidRPr="00300611">
            <w:rPr>
              <w:rFonts w:ascii="Arial" w:hAnsi="Arial" w:cs="Arial"/>
            </w:rPr>
            <w:t xml:space="preserve"> draws </w:t>
          </w:r>
          <w:r>
            <w:rPr>
              <w:rFonts w:ascii="Arial" w:hAnsi="Arial" w:cs="Arial"/>
            </w:rPr>
            <w:t xml:space="preserve">more attention than </w:t>
          </w:r>
          <w:r w:rsidR="007948D2">
            <w:rPr>
              <w:rFonts w:ascii="Arial" w:hAnsi="Arial" w:cs="Arial"/>
            </w:rPr>
            <w:t>terror</w:t>
          </w:r>
          <w:r>
            <w:rPr>
              <w:rFonts w:ascii="Arial" w:hAnsi="Arial" w:cs="Arial"/>
            </w:rPr>
            <w:t xml:space="preserve"> </w:t>
          </w:r>
          <w:r w:rsidR="00BF030C">
            <w:rPr>
              <w:rFonts w:ascii="Arial" w:hAnsi="Arial" w:cs="Arial"/>
            </w:rPr>
            <w:t>attacks</w:t>
          </w:r>
          <w:r>
            <w:rPr>
              <w:rFonts w:ascii="Arial" w:hAnsi="Arial" w:cs="Arial"/>
            </w:rPr>
            <w:t xml:space="preserve"> across Iraq and Nigeria according to Harari (2018).</w:t>
          </w:r>
          <w:r w:rsidR="007948D2">
            <w:rPr>
              <w:rFonts w:ascii="Arial" w:hAnsi="Arial" w:cs="Arial"/>
            </w:rPr>
            <w:t xml:space="preserve"> This could be due to the lack of media coverage in some locations.</w:t>
          </w:r>
          <w:r w:rsidR="00970444">
            <w:rPr>
              <w:rFonts w:ascii="Arial" w:hAnsi="Arial" w:cs="Arial"/>
            </w:rPr>
            <w:t xml:space="preserve"> </w:t>
          </w:r>
          <w:bookmarkStart w:id="1" w:name="_Hlk41773975"/>
          <w:r w:rsidR="00970444">
            <w:rPr>
              <w:rFonts w:ascii="Arial" w:hAnsi="Arial" w:cs="Arial"/>
            </w:rPr>
            <w:t xml:space="preserve">In relation to the way </w:t>
          </w:r>
          <w:r w:rsidR="007948D2">
            <w:rPr>
              <w:rFonts w:ascii="Arial" w:hAnsi="Arial" w:cs="Arial"/>
            </w:rPr>
            <w:t>that</w:t>
          </w:r>
          <w:r w:rsidR="00970444">
            <w:rPr>
              <w:rFonts w:ascii="Arial" w:hAnsi="Arial" w:cs="Arial"/>
            </w:rPr>
            <w:t xml:space="preserve"> terrorists publicise their actions, </w:t>
          </w:r>
          <w:r w:rsidR="00771EAF">
            <w:rPr>
              <w:rFonts w:ascii="Arial" w:hAnsi="Arial" w:cs="Arial"/>
            </w:rPr>
            <w:t>t</w:t>
          </w:r>
          <w:r w:rsidR="00E85645" w:rsidRPr="00771EAF">
            <w:rPr>
              <w:rFonts w:ascii="Arial" w:hAnsi="Arial" w:cs="Arial"/>
            </w:rPr>
            <w:t>error groups have exploited the use of modern technology to create propaganda with ease</w:t>
          </w:r>
          <w:r w:rsidR="00300611" w:rsidRPr="00300611">
            <w:rPr>
              <w:rFonts w:ascii="Arial" w:hAnsi="Arial" w:cs="Arial"/>
              <w:color w:val="00B0F0"/>
            </w:rPr>
            <w:t xml:space="preserve"> </w:t>
          </w:r>
          <w:r w:rsidR="00300611">
            <w:rPr>
              <w:rFonts w:ascii="Arial" w:hAnsi="Arial" w:cs="Arial"/>
            </w:rPr>
            <w:t>by creating</w:t>
          </w:r>
          <w:r w:rsidR="00E85645" w:rsidRPr="00771EAF">
            <w:rPr>
              <w:rFonts w:ascii="Arial" w:hAnsi="Arial" w:cs="Arial"/>
            </w:rPr>
            <w:t xml:space="preserve"> films and images </w:t>
          </w:r>
          <w:bookmarkEnd w:id="1"/>
          <w:r w:rsidR="00056B3D">
            <w:rPr>
              <w:rFonts w:ascii="Arial" w:hAnsi="Arial" w:cs="Arial"/>
            </w:rPr>
            <w:t>(Burke, 2016)</w:t>
          </w:r>
          <w:r w:rsidR="00E85645" w:rsidRPr="00771EAF">
            <w:rPr>
              <w:rFonts w:ascii="Arial" w:hAnsi="Arial" w:cs="Arial"/>
            </w:rPr>
            <w:t xml:space="preserve">. </w:t>
          </w:r>
          <w:bookmarkStart w:id="2" w:name="_Hlk41774108"/>
          <w:r w:rsidR="00E85645" w:rsidRPr="00771EAF">
            <w:rPr>
              <w:rFonts w:ascii="Arial" w:hAnsi="Arial" w:cs="Arial"/>
            </w:rPr>
            <w:t>In one case</w:t>
          </w:r>
          <w:r w:rsidR="00300611">
            <w:rPr>
              <w:rFonts w:ascii="Arial" w:hAnsi="Arial" w:cs="Arial"/>
            </w:rPr>
            <w:t>,</w:t>
          </w:r>
          <w:r w:rsidR="00E85645" w:rsidRPr="00771EAF">
            <w:rPr>
              <w:rFonts w:ascii="Arial" w:hAnsi="Arial" w:cs="Arial"/>
            </w:rPr>
            <w:t xml:space="preserve"> there would be news footage of the aftermath of the attacks in Paris, which left 130 people dead, followed by footage of a group claiming to be responsible </w:t>
          </w:r>
          <w:bookmarkEnd w:id="2"/>
          <w:r w:rsidR="007D10F0">
            <w:rPr>
              <w:rFonts w:ascii="Arial" w:hAnsi="Arial" w:cs="Arial"/>
            </w:rPr>
            <w:t>(Burke, 2016)</w:t>
          </w:r>
          <w:r w:rsidR="00E85645" w:rsidRPr="00771EAF">
            <w:rPr>
              <w:rFonts w:ascii="Arial" w:hAnsi="Arial" w:cs="Arial"/>
            </w:rPr>
            <w:t xml:space="preserve">. </w:t>
          </w:r>
          <w:bookmarkStart w:id="3" w:name="_Hlk41774121"/>
          <w:r w:rsidR="00E85645" w:rsidRPr="00771EAF">
            <w:rPr>
              <w:rFonts w:ascii="Arial" w:hAnsi="Arial" w:cs="Arial"/>
            </w:rPr>
            <w:t xml:space="preserve">This new wave of extreme violent propaganda has prompted debate about terror groups using these videos for recruitment </w:t>
          </w:r>
          <w:r w:rsidR="0087476A">
            <w:rPr>
              <w:rFonts w:ascii="Arial" w:hAnsi="Arial" w:cs="Arial"/>
            </w:rPr>
            <w:t>and radicalis</w:t>
          </w:r>
          <w:r w:rsidR="003563DB">
            <w:rPr>
              <w:rFonts w:ascii="Arial" w:hAnsi="Arial" w:cs="Arial"/>
            </w:rPr>
            <w:t>ation</w:t>
          </w:r>
          <w:r w:rsidR="00300611">
            <w:rPr>
              <w:rFonts w:ascii="Arial" w:hAnsi="Arial" w:cs="Arial"/>
            </w:rPr>
            <w:t xml:space="preserve"> </w:t>
          </w:r>
          <w:bookmarkEnd w:id="3"/>
          <w:r w:rsidR="007D10F0">
            <w:rPr>
              <w:rFonts w:ascii="Arial" w:hAnsi="Arial" w:cs="Arial"/>
            </w:rPr>
            <w:t>(Burke, 2016)</w:t>
          </w:r>
          <w:r w:rsidR="00300611">
            <w:rPr>
              <w:rFonts w:ascii="Arial" w:hAnsi="Arial" w:cs="Arial"/>
            </w:rPr>
            <w:t xml:space="preserve">. </w:t>
          </w:r>
          <w:r w:rsidR="00BF030C">
            <w:rPr>
              <w:rFonts w:ascii="Arial" w:hAnsi="Arial" w:cs="Arial"/>
            </w:rPr>
            <w:t>Furthermore</w:t>
          </w:r>
          <w:r w:rsidR="00300611">
            <w:rPr>
              <w:rFonts w:ascii="Arial" w:hAnsi="Arial" w:cs="Arial"/>
            </w:rPr>
            <w:t>,</w:t>
          </w:r>
          <w:r w:rsidR="00E85645" w:rsidRPr="00771EAF">
            <w:rPr>
              <w:rFonts w:ascii="Arial" w:hAnsi="Arial" w:cs="Arial"/>
            </w:rPr>
            <w:t xml:space="preserve"> the media is held responsible for providing terrorists with this publicity </w:t>
          </w:r>
          <w:r w:rsidR="007D10F0">
            <w:rPr>
              <w:rFonts w:ascii="Arial" w:hAnsi="Arial" w:cs="Arial"/>
            </w:rPr>
            <w:t>(Burke, 2016).</w:t>
          </w:r>
        </w:p>
        <w:p w14:paraId="53F70541" w14:textId="1746FD9E" w:rsidR="008467B2" w:rsidRDefault="007948D2" w:rsidP="00E25693">
          <w:pPr>
            <w:spacing w:line="360" w:lineRule="auto"/>
            <w:jc w:val="both"/>
            <w:rPr>
              <w:rFonts w:ascii="Arial" w:hAnsi="Arial" w:cs="Arial"/>
            </w:rPr>
          </w:pPr>
          <w:bookmarkStart w:id="4" w:name="_Hlk41774489"/>
          <w:r w:rsidRPr="00F97572">
            <w:rPr>
              <w:rFonts w:ascii="Arial" w:hAnsi="Arial" w:cs="Arial"/>
            </w:rPr>
            <w:lastRenderedPageBreak/>
            <w:t>Tourism is not immune to the effects of terrorism, because t</w:t>
          </w:r>
          <w:r w:rsidR="00593C0D" w:rsidRPr="00F97572">
            <w:rPr>
              <w:rFonts w:ascii="Arial" w:hAnsi="Arial" w:cs="Arial"/>
            </w:rPr>
            <w:t>errorists have</w:t>
          </w:r>
          <w:r w:rsidRPr="00F97572">
            <w:rPr>
              <w:rFonts w:ascii="Arial" w:hAnsi="Arial" w:cs="Arial"/>
            </w:rPr>
            <w:t xml:space="preserve"> often</w:t>
          </w:r>
          <w:r w:rsidR="00593C0D" w:rsidRPr="00F97572">
            <w:rPr>
              <w:rFonts w:ascii="Arial" w:hAnsi="Arial" w:cs="Arial"/>
            </w:rPr>
            <w:t xml:space="preserve"> been targeting hotels </w:t>
          </w:r>
          <w:r w:rsidRPr="00F97572">
            <w:rPr>
              <w:rFonts w:ascii="Arial" w:hAnsi="Arial" w:cs="Arial"/>
            </w:rPr>
            <w:t xml:space="preserve">and tourist areas </w:t>
          </w:r>
          <w:r w:rsidR="00593C0D" w:rsidRPr="00F97572">
            <w:rPr>
              <w:rFonts w:ascii="Arial" w:hAnsi="Arial" w:cs="Arial"/>
            </w:rPr>
            <w:t xml:space="preserve">over the years. They have been targeting them as they are ‘Soft Targets’ due to easy accessibility, multiple entry and exit points and constant flows of visitors and staff </w:t>
          </w:r>
          <w:bookmarkEnd w:id="4"/>
          <w:r w:rsidR="00976894" w:rsidRPr="00F97572">
            <w:rPr>
              <w:rFonts w:ascii="Arial" w:hAnsi="Arial" w:cs="Arial"/>
            </w:rPr>
            <w:t>(William and Tibbles, 2016</w:t>
          </w:r>
          <w:bookmarkStart w:id="5" w:name="_Hlk41777492"/>
          <w:r w:rsidR="00976894" w:rsidRPr="00F97572">
            <w:rPr>
              <w:rFonts w:ascii="Arial" w:hAnsi="Arial" w:cs="Arial"/>
            </w:rPr>
            <w:t>).</w:t>
          </w:r>
          <w:r w:rsidR="00593C0D" w:rsidRPr="00F97572">
            <w:rPr>
              <w:rFonts w:ascii="Arial" w:hAnsi="Arial" w:cs="Arial"/>
            </w:rPr>
            <w:t xml:space="preserve"> </w:t>
          </w:r>
          <w:r w:rsidR="00F97572" w:rsidRPr="00F97572">
            <w:rPr>
              <w:rFonts w:ascii="Arial" w:hAnsi="Arial" w:cs="Arial"/>
            </w:rPr>
            <w:t>In one such case stud</w:t>
          </w:r>
          <w:r w:rsidR="00B70EF0">
            <w:rPr>
              <w:rFonts w:ascii="Arial" w:hAnsi="Arial" w:cs="Arial"/>
            </w:rPr>
            <w:t>y</w:t>
          </w:r>
          <w:r w:rsidR="00F97572" w:rsidRPr="00F97572">
            <w:rPr>
              <w:rFonts w:ascii="Arial" w:hAnsi="Arial" w:cs="Arial"/>
            </w:rPr>
            <w:t xml:space="preserve"> in 2019 a small number of</w:t>
          </w:r>
          <w:r w:rsidR="00B70EF0">
            <w:rPr>
              <w:rFonts w:ascii="Arial" w:hAnsi="Arial" w:cs="Arial"/>
            </w:rPr>
            <w:t xml:space="preserve"> heavily armed</w:t>
          </w:r>
          <w:r w:rsidR="00F97572" w:rsidRPr="00F97572">
            <w:rPr>
              <w:rFonts w:ascii="Arial" w:hAnsi="Arial" w:cs="Arial"/>
            </w:rPr>
            <w:t xml:space="preserve"> terrorists from ‘Al-Shabab’, stormed the DusitD2 hotel in Nairobi, Kenya </w:t>
          </w:r>
          <w:bookmarkEnd w:id="5"/>
          <w:r w:rsidR="00F97572" w:rsidRPr="00F97572">
            <w:rPr>
              <w:rFonts w:ascii="Arial" w:hAnsi="Arial" w:cs="Arial"/>
            </w:rPr>
            <w:t>(</w:t>
          </w:r>
          <w:r w:rsidR="00AC7638">
            <w:rPr>
              <w:rFonts w:ascii="Arial" w:hAnsi="Arial" w:cs="Arial"/>
            </w:rPr>
            <w:t>BBC News, 20</w:t>
          </w:r>
          <w:r w:rsidR="008A134D">
            <w:rPr>
              <w:rFonts w:ascii="Arial" w:hAnsi="Arial" w:cs="Arial"/>
            </w:rPr>
            <w:t>19</w:t>
          </w:r>
          <w:r w:rsidR="00F97572" w:rsidRPr="00F97572">
            <w:rPr>
              <w:rFonts w:ascii="Arial" w:hAnsi="Arial" w:cs="Arial"/>
            </w:rPr>
            <w:t xml:space="preserve">). </w:t>
          </w:r>
          <w:bookmarkStart w:id="6" w:name="_Hlk41777524"/>
          <w:r w:rsidR="00F97572" w:rsidRPr="00F97572">
            <w:rPr>
              <w:rFonts w:ascii="Arial" w:hAnsi="Arial" w:cs="Arial"/>
            </w:rPr>
            <w:t xml:space="preserve">This terrorist attack had left at least 21 people dead during the nineteen-hour security operation </w:t>
          </w:r>
          <w:bookmarkEnd w:id="6"/>
          <w:r w:rsidR="00F97572" w:rsidRPr="00F97572">
            <w:rPr>
              <w:rFonts w:ascii="Arial" w:hAnsi="Arial" w:cs="Arial"/>
            </w:rPr>
            <w:t>(</w:t>
          </w:r>
          <w:r w:rsidR="008A134D">
            <w:rPr>
              <w:rFonts w:ascii="Arial" w:hAnsi="Arial" w:cs="Arial"/>
            </w:rPr>
            <w:t>BBC News, 2019</w:t>
          </w:r>
          <w:r w:rsidR="00F97572" w:rsidRPr="00F97572">
            <w:rPr>
              <w:rFonts w:ascii="Arial" w:hAnsi="Arial" w:cs="Arial"/>
            </w:rPr>
            <w:t xml:space="preserve">). </w:t>
          </w:r>
          <w:bookmarkStart w:id="7" w:name="_Hlk41777539"/>
          <w:r w:rsidR="00F97572" w:rsidRPr="00F97572">
            <w:rPr>
              <w:rFonts w:ascii="Arial" w:hAnsi="Arial" w:cs="Arial"/>
            </w:rPr>
            <w:t>A few months had passed since the attack and the Kenyan  government set to improve the countries security such as having armed private security collaborating with the police</w:t>
          </w:r>
          <w:bookmarkEnd w:id="7"/>
          <w:r w:rsidR="00F97572" w:rsidRPr="00F97572">
            <w:rPr>
              <w:rFonts w:ascii="Arial" w:hAnsi="Arial" w:cs="Arial"/>
            </w:rPr>
            <w:t xml:space="preserve"> (</w:t>
          </w:r>
          <w:r w:rsidR="00CB7F93" w:rsidRPr="00CB7F93">
            <w:rPr>
              <w:rFonts w:ascii="Arial" w:hAnsi="Arial" w:cs="Arial"/>
              <w:color w:val="000000" w:themeColor="text1"/>
              <w:shd w:val="clear" w:color="auto" w:fill="FFFFFF"/>
            </w:rPr>
            <w:t>Igunza,</w:t>
          </w:r>
          <w:r w:rsidR="008467B2">
            <w:rPr>
              <w:rFonts w:ascii="Arial" w:hAnsi="Arial" w:cs="Arial"/>
              <w:color w:val="000000" w:themeColor="text1"/>
              <w:shd w:val="clear" w:color="auto" w:fill="FFFFFF"/>
            </w:rPr>
            <w:t xml:space="preserve"> </w:t>
          </w:r>
          <w:r w:rsidR="00CB7F93" w:rsidRPr="00CB7F93">
            <w:rPr>
              <w:rFonts w:ascii="Arial" w:hAnsi="Arial" w:cs="Arial"/>
              <w:color w:val="000000" w:themeColor="text1"/>
              <w:shd w:val="clear" w:color="auto" w:fill="FFFFFF"/>
            </w:rPr>
            <w:t>2019</w:t>
          </w:r>
          <w:r w:rsidR="00F97572" w:rsidRPr="00F97572">
            <w:rPr>
              <w:rFonts w:ascii="Arial" w:hAnsi="Arial" w:cs="Arial"/>
            </w:rPr>
            <w:t xml:space="preserve">). </w:t>
          </w:r>
          <w:bookmarkStart w:id="8" w:name="_Hlk41777560"/>
          <w:r w:rsidR="00F97572" w:rsidRPr="00F97572">
            <w:rPr>
              <w:rFonts w:ascii="Arial" w:hAnsi="Arial" w:cs="Arial"/>
            </w:rPr>
            <w:t>However, even though the government has set these improvement measure, the public remain sceptical as ‘Al-Shabab’ terrorists continue to carry out sporadic attacks</w:t>
          </w:r>
          <w:r w:rsidR="007767D1">
            <w:rPr>
              <w:rFonts w:ascii="Arial" w:hAnsi="Arial" w:cs="Arial"/>
            </w:rPr>
            <w:t xml:space="preserve"> </w:t>
          </w:r>
          <w:bookmarkEnd w:id="8"/>
          <w:r w:rsidR="00F97572" w:rsidRPr="00F97572">
            <w:rPr>
              <w:rFonts w:ascii="Arial" w:hAnsi="Arial" w:cs="Arial"/>
            </w:rPr>
            <w:t>(</w:t>
          </w:r>
          <w:r w:rsidR="00CB7F93" w:rsidRPr="00CB7F93">
            <w:rPr>
              <w:rFonts w:ascii="Arial" w:hAnsi="Arial" w:cs="Arial"/>
              <w:color w:val="000000" w:themeColor="text1"/>
              <w:shd w:val="clear" w:color="auto" w:fill="FFFFFF"/>
            </w:rPr>
            <w:t>Igunza,</w:t>
          </w:r>
          <w:r w:rsidR="008467B2">
            <w:rPr>
              <w:rFonts w:ascii="Arial" w:hAnsi="Arial" w:cs="Arial"/>
              <w:color w:val="000000" w:themeColor="text1"/>
              <w:shd w:val="clear" w:color="auto" w:fill="FFFFFF"/>
            </w:rPr>
            <w:t xml:space="preserve"> </w:t>
          </w:r>
          <w:r w:rsidR="00CB7F93" w:rsidRPr="00CB7F93">
            <w:rPr>
              <w:rFonts w:ascii="Arial" w:hAnsi="Arial" w:cs="Arial"/>
              <w:color w:val="000000" w:themeColor="text1"/>
              <w:shd w:val="clear" w:color="auto" w:fill="FFFFFF"/>
            </w:rPr>
            <w:t>2019</w:t>
          </w:r>
          <w:r w:rsidR="00F97572" w:rsidRPr="00F97572">
            <w:rPr>
              <w:rFonts w:ascii="Arial" w:hAnsi="Arial" w:cs="Arial"/>
            </w:rPr>
            <w:t>).</w:t>
          </w:r>
        </w:p>
        <w:p w14:paraId="197C5890" w14:textId="77777777" w:rsidR="00E25693" w:rsidRDefault="00E25693" w:rsidP="00E25693">
          <w:pPr>
            <w:spacing w:line="360" w:lineRule="auto"/>
            <w:jc w:val="both"/>
            <w:rPr>
              <w:rFonts w:ascii="Arial" w:hAnsi="Arial" w:cs="Arial"/>
            </w:rPr>
          </w:pPr>
        </w:p>
        <w:p w14:paraId="234A4A04" w14:textId="525E4EB3" w:rsidR="00EE0C61" w:rsidRDefault="00593C0D" w:rsidP="00E25693">
          <w:pPr>
            <w:spacing w:line="360" w:lineRule="auto"/>
            <w:jc w:val="both"/>
            <w:rPr>
              <w:rFonts w:ascii="Arial" w:hAnsi="Arial" w:cs="Arial"/>
            </w:rPr>
          </w:pPr>
          <w:bookmarkStart w:id="9" w:name="_Hlk41774432"/>
          <w:r w:rsidRPr="00593C0D">
            <w:rPr>
              <w:rFonts w:ascii="Arial" w:hAnsi="Arial" w:cs="Arial"/>
            </w:rPr>
            <w:t xml:space="preserve">Planning attacks can easily be constructed as panoramic video clips, </w:t>
          </w:r>
          <w:r w:rsidR="00E74739" w:rsidRPr="00593C0D">
            <w:rPr>
              <w:rFonts w:ascii="Arial" w:hAnsi="Arial" w:cs="Arial"/>
            </w:rPr>
            <w:t>floorplans</w:t>
          </w:r>
          <w:r w:rsidRPr="00593C0D">
            <w:rPr>
              <w:rFonts w:ascii="Arial" w:hAnsi="Arial" w:cs="Arial"/>
            </w:rPr>
            <w:t xml:space="preserve"> and photos of public areas are easily accessed online due to marketing efforts </w:t>
          </w:r>
          <w:r w:rsidR="00BF030C">
            <w:rPr>
              <w:rFonts w:ascii="Arial" w:hAnsi="Arial" w:cs="Arial"/>
            </w:rPr>
            <w:t>of</w:t>
          </w:r>
          <w:r w:rsidR="00300611">
            <w:rPr>
              <w:rFonts w:ascii="Arial" w:hAnsi="Arial" w:cs="Arial"/>
            </w:rPr>
            <w:t xml:space="preserve"> </w:t>
          </w:r>
          <w:r w:rsidRPr="00593C0D">
            <w:rPr>
              <w:rFonts w:ascii="Arial" w:hAnsi="Arial" w:cs="Arial"/>
            </w:rPr>
            <w:t xml:space="preserve">the hotel </w:t>
          </w:r>
          <w:bookmarkEnd w:id="9"/>
          <w:r w:rsidR="00976894">
            <w:rPr>
              <w:rFonts w:ascii="Arial" w:hAnsi="Arial" w:cs="Arial"/>
            </w:rPr>
            <w:t>(William and Tibbles, 2016).</w:t>
          </w:r>
          <w:r w:rsidR="00E74739">
            <w:rPr>
              <w:rFonts w:ascii="Arial" w:hAnsi="Arial" w:cs="Arial"/>
            </w:rPr>
            <w:t xml:space="preserve"> </w:t>
          </w:r>
          <w:bookmarkStart w:id="10" w:name="_Hlk41239713"/>
          <w:r w:rsidR="007948D2">
            <w:rPr>
              <w:rFonts w:ascii="Arial" w:hAnsi="Arial" w:cs="Arial"/>
            </w:rPr>
            <w:t xml:space="preserve">Additionally, most people are not vigilant to their surroundings whilst staying hotels, and guests often have their guard down. </w:t>
          </w:r>
          <w:r w:rsidR="00E74739" w:rsidRPr="00E74739">
            <w:rPr>
              <w:rFonts w:ascii="Arial" w:hAnsi="Arial" w:cs="Arial"/>
            </w:rPr>
            <w:t xml:space="preserve">Terror attacks on locations are difficult to predict, due to the nature of their organisational resources and capabilities being hidden </w:t>
          </w:r>
          <w:r w:rsidR="004C2F42">
            <w:rPr>
              <w:rFonts w:ascii="Arial" w:hAnsi="Arial" w:cs="Arial"/>
            </w:rPr>
            <w:t xml:space="preserve">according to </w:t>
          </w:r>
          <w:r w:rsidR="00A008A7">
            <w:rPr>
              <w:rFonts w:ascii="Arial" w:hAnsi="Arial" w:cs="Arial"/>
            </w:rPr>
            <w:t>Rai</w:t>
          </w:r>
          <w:r w:rsidR="004C2F42">
            <w:rPr>
              <w:rFonts w:ascii="Arial" w:hAnsi="Arial" w:cs="Arial"/>
            </w:rPr>
            <w:t xml:space="preserve"> </w:t>
          </w:r>
          <w:r w:rsidR="004945F2">
            <w:rPr>
              <w:rFonts w:ascii="Arial" w:hAnsi="Arial" w:cs="Arial"/>
            </w:rPr>
            <w:t>(</w:t>
          </w:r>
          <w:r w:rsidR="004C2F42">
            <w:rPr>
              <w:rFonts w:ascii="Arial" w:hAnsi="Arial" w:cs="Arial"/>
            </w:rPr>
            <w:t>2019</w:t>
          </w:r>
          <w:r w:rsidR="004945F2">
            <w:rPr>
              <w:rFonts w:ascii="Arial" w:hAnsi="Arial" w:cs="Arial"/>
            </w:rPr>
            <w:t>)</w:t>
          </w:r>
          <w:r w:rsidR="00E74739" w:rsidRPr="00E74739">
            <w:rPr>
              <w:rFonts w:ascii="Arial" w:hAnsi="Arial" w:cs="Arial"/>
            </w:rPr>
            <w:t>.</w:t>
          </w:r>
          <w:bookmarkEnd w:id="10"/>
          <w:r w:rsidR="00BF030C">
            <w:rPr>
              <w:rFonts w:ascii="Arial" w:hAnsi="Arial" w:cs="Arial"/>
            </w:rPr>
            <w:t xml:space="preserve"> </w:t>
          </w:r>
          <w:r w:rsidR="007948D2">
            <w:rPr>
              <w:rFonts w:ascii="Arial" w:hAnsi="Arial" w:cs="Arial"/>
            </w:rPr>
            <w:t xml:space="preserve">Terrorism </w:t>
          </w:r>
          <w:r w:rsidR="002D7E8A">
            <w:rPr>
              <w:rFonts w:ascii="Arial" w:hAnsi="Arial" w:cs="Arial"/>
            </w:rPr>
            <w:t xml:space="preserve">towards hotels is a devastating </w:t>
          </w:r>
          <w:r w:rsidR="00A044D5">
            <w:rPr>
              <w:rFonts w:ascii="Arial" w:hAnsi="Arial" w:cs="Arial"/>
            </w:rPr>
            <w:t>ordeal</w:t>
          </w:r>
          <w:r w:rsidR="002D7E8A">
            <w:rPr>
              <w:rFonts w:ascii="Arial" w:hAnsi="Arial" w:cs="Arial"/>
            </w:rPr>
            <w:t xml:space="preserve"> to deal with, as seen above, this can bring on further impacts to the hotels and the surrounding areas. </w:t>
          </w:r>
          <w:r w:rsidR="007948D2">
            <w:rPr>
              <w:rFonts w:ascii="Arial" w:hAnsi="Arial" w:cs="Arial"/>
            </w:rPr>
            <w:t xml:space="preserve"> </w:t>
          </w:r>
        </w:p>
        <w:p w14:paraId="06FE0053" w14:textId="77777777" w:rsidR="00E25693" w:rsidRDefault="00E25693" w:rsidP="00E25693">
          <w:pPr>
            <w:spacing w:line="360" w:lineRule="auto"/>
            <w:jc w:val="both"/>
            <w:rPr>
              <w:rFonts w:ascii="Arial" w:hAnsi="Arial" w:cs="Arial"/>
            </w:rPr>
          </w:pPr>
        </w:p>
        <w:p w14:paraId="07157771" w14:textId="349BFCDC" w:rsidR="001606E9" w:rsidRPr="001C39A6" w:rsidRDefault="003F1607" w:rsidP="00E25693">
          <w:pPr>
            <w:pStyle w:val="Heading1"/>
            <w:jc w:val="both"/>
            <w:rPr>
              <w:rFonts w:ascii="Arial" w:hAnsi="Arial" w:cs="Arial"/>
            </w:rPr>
          </w:pPr>
          <w:r w:rsidRPr="001C39A6">
            <w:rPr>
              <w:rFonts w:ascii="Arial" w:hAnsi="Arial" w:cs="Arial"/>
            </w:rPr>
            <w:t xml:space="preserve">What are the </w:t>
          </w:r>
          <w:r w:rsidR="001606E9" w:rsidRPr="001C39A6">
            <w:rPr>
              <w:rFonts w:ascii="Arial" w:hAnsi="Arial" w:cs="Arial"/>
            </w:rPr>
            <w:t>Impacts of Terrorism</w:t>
          </w:r>
          <w:r w:rsidR="001C39A6" w:rsidRPr="001C39A6">
            <w:rPr>
              <w:rFonts w:ascii="Arial" w:hAnsi="Arial" w:cs="Arial"/>
            </w:rPr>
            <w:t xml:space="preserve">? </w:t>
          </w:r>
        </w:p>
        <w:p w14:paraId="4E030EDF" w14:textId="4038130B" w:rsidR="002A76C5" w:rsidRDefault="002A76C5" w:rsidP="00E25693">
          <w:pPr>
            <w:spacing w:line="360" w:lineRule="auto"/>
            <w:jc w:val="both"/>
            <w:rPr>
              <w:rFonts w:ascii="Arial" w:hAnsi="Arial" w:cs="Arial"/>
            </w:rPr>
          </w:pPr>
          <w:bookmarkStart w:id="11" w:name="_Hlk41774526"/>
          <w:r>
            <w:rPr>
              <w:rFonts w:ascii="Arial" w:hAnsi="Arial" w:cs="Arial"/>
            </w:rPr>
            <w:t>The terror attacks in the United States sent a ripple effect of damages to many industries, more specifically tourism (</w:t>
          </w:r>
          <w:r w:rsidRPr="00892914">
            <w:rPr>
              <w:rFonts w:ascii="Arial" w:hAnsi="Arial" w:cs="Arial"/>
            </w:rPr>
            <w:t>Olsen, West</w:t>
          </w:r>
          <w:r>
            <w:rPr>
              <w:rFonts w:ascii="Arial" w:hAnsi="Arial" w:cs="Arial"/>
            </w:rPr>
            <w:t xml:space="preserve"> </w:t>
          </w:r>
          <w:r w:rsidRPr="00892914">
            <w:rPr>
              <w:rFonts w:ascii="Arial" w:hAnsi="Arial" w:cs="Arial"/>
            </w:rPr>
            <w:t>and Tse</w:t>
          </w:r>
          <w:r>
            <w:rPr>
              <w:rFonts w:ascii="Arial" w:hAnsi="Arial" w:cs="Arial"/>
            </w:rPr>
            <w:t xml:space="preserve">, </w:t>
          </w:r>
          <w:r w:rsidRPr="00892914">
            <w:rPr>
              <w:rFonts w:ascii="Arial" w:hAnsi="Arial" w:cs="Arial"/>
            </w:rPr>
            <w:t>2008)</w:t>
          </w:r>
          <w:r>
            <w:rPr>
              <w:rFonts w:ascii="Arial" w:hAnsi="Arial" w:cs="Arial"/>
            </w:rPr>
            <w:t>. The fear engendered by</w:t>
          </w:r>
          <w:r w:rsidRPr="008659DE">
            <w:rPr>
              <w:rFonts w:ascii="Arial" w:hAnsi="Arial" w:cs="Arial"/>
            </w:rPr>
            <w:t xml:space="preserve"> terrorism </w:t>
          </w:r>
          <w:r>
            <w:rPr>
              <w:rFonts w:ascii="Arial" w:hAnsi="Arial" w:cs="Arial"/>
            </w:rPr>
            <w:t xml:space="preserve">means that </w:t>
          </w:r>
          <w:r w:rsidRPr="008659DE">
            <w:rPr>
              <w:rFonts w:ascii="Arial" w:hAnsi="Arial" w:cs="Arial"/>
            </w:rPr>
            <w:t>travel trends to alter</w:t>
          </w:r>
          <w:r>
            <w:rPr>
              <w:rFonts w:ascii="Arial" w:hAnsi="Arial" w:cs="Arial"/>
            </w:rPr>
            <w:t xml:space="preserve"> and f</w:t>
          </w:r>
          <w:r w:rsidRPr="00663B15">
            <w:rPr>
              <w:rFonts w:ascii="Arial" w:hAnsi="Arial" w:cs="Arial"/>
            </w:rPr>
            <w:t>ollowing the attacks in New York, September 11</w:t>
          </w:r>
          <w:r w:rsidRPr="00663B15">
            <w:rPr>
              <w:rFonts w:ascii="Arial" w:hAnsi="Arial" w:cs="Arial"/>
              <w:vertAlign w:val="superscript"/>
            </w:rPr>
            <w:t>th</w:t>
          </w:r>
          <w:r>
            <w:rPr>
              <w:rFonts w:ascii="Arial" w:hAnsi="Arial" w:cs="Arial"/>
            </w:rPr>
            <w:t xml:space="preserve">. </w:t>
          </w:r>
          <w:r w:rsidRPr="00663B15">
            <w:rPr>
              <w:rFonts w:ascii="Arial" w:hAnsi="Arial" w:cs="Arial"/>
            </w:rPr>
            <w:t>Continental Airlines reported losses of $149 million</w:t>
          </w:r>
          <w:r>
            <w:rPr>
              <w:rFonts w:ascii="Arial" w:hAnsi="Arial" w:cs="Arial"/>
            </w:rPr>
            <w:t>,</w:t>
          </w:r>
          <w:r w:rsidRPr="00663B15">
            <w:rPr>
              <w:rFonts w:ascii="Arial" w:hAnsi="Arial" w:cs="Arial"/>
            </w:rPr>
            <w:t xml:space="preserve"> with a full year net loss of $95 million </w:t>
          </w:r>
          <w:bookmarkEnd w:id="11"/>
          <w:r w:rsidRPr="00663B15">
            <w:rPr>
              <w:rFonts w:ascii="Arial" w:hAnsi="Arial" w:cs="Arial"/>
            </w:rPr>
            <w:t>(</w:t>
          </w:r>
          <w:r>
            <w:rPr>
              <w:rFonts w:ascii="Arial" w:hAnsi="Arial" w:cs="Arial"/>
            </w:rPr>
            <w:t>Nykiel, 2005</w:t>
          </w:r>
          <w:r w:rsidRPr="00663B15">
            <w:rPr>
              <w:rFonts w:ascii="Arial" w:hAnsi="Arial" w:cs="Arial"/>
            </w:rPr>
            <w:t>).  Even though the US government issued grants for stabilization purposes</w:t>
          </w:r>
          <w:r>
            <w:rPr>
              <w:rFonts w:ascii="Arial" w:hAnsi="Arial" w:cs="Arial"/>
            </w:rPr>
            <w:t>,</w:t>
          </w:r>
          <w:r w:rsidRPr="00663B15">
            <w:rPr>
              <w:rFonts w:ascii="Arial" w:hAnsi="Arial" w:cs="Arial"/>
            </w:rPr>
            <w:t xml:space="preserve"> </w:t>
          </w:r>
          <w:r>
            <w:rPr>
              <w:rFonts w:ascii="Arial" w:hAnsi="Arial" w:cs="Arial"/>
            </w:rPr>
            <w:t>r</w:t>
          </w:r>
          <w:r w:rsidRPr="00663B15">
            <w:rPr>
              <w:rFonts w:ascii="Arial" w:hAnsi="Arial" w:cs="Arial"/>
            </w:rPr>
            <w:t>evenues decreased significantly from previous years (</w:t>
          </w:r>
          <w:r>
            <w:rPr>
              <w:rFonts w:ascii="Arial" w:hAnsi="Arial" w:cs="Arial"/>
            </w:rPr>
            <w:t>Nykiel, 2005</w:t>
          </w:r>
          <w:r w:rsidRPr="00663B15">
            <w:rPr>
              <w:rFonts w:ascii="Arial" w:hAnsi="Arial" w:cs="Arial"/>
            </w:rPr>
            <w:t>).</w:t>
          </w:r>
          <w:r>
            <w:rPr>
              <w:rFonts w:ascii="Arial" w:hAnsi="Arial" w:cs="Arial"/>
            </w:rPr>
            <w:t xml:space="preserve"> Similarly, </w:t>
          </w:r>
          <w:r w:rsidRPr="00BF030C">
            <w:rPr>
              <w:rFonts w:ascii="Arial" w:hAnsi="Arial" w:cs="Arial"/>
              <w:color w:val="000000" w:themeColor="text1"/>
            </w:rPr>
            <w:t>to the airline industry financial impacts were felt across hotels across the United States</w:t>
          </w:r>
          <w:r>
            <w:rPr>
              <w:rFonts w:ascii="Arial" w:hAnsi="Arial" w:cs="Arial"/>
            </w:rPr>
            <w:t xml:space="preserve"> as they were experiencing slow growth rates. This could be due to a change of trends in response to terrorism, as people were taking shorter breaks and even in some cases downgrading vacations to camping holidays (</w:t>
          </w:r>
          <w:r w:rsidRPr="00892914">
            <w:rPr>
              <w:rFonts w:ascii="Arial" w:hAnsi="Arial" w:cs="Arial"/>
            </w:rPr>
            <w:t>Olsen, West</w:t>
          </w:r>
          <w:r>
            <w:rPr>
              <w:rFonts w:ascii="Arial" w:hAnsi="Arial" w:cs="Arial"/>
            </w:rPr>
            <w:t xml:space="preserve"> </w:t>
          </w:r>
          <w:r w:rsidRPr="00892914">
            <w:rPr>
              <w:rFonts w:ascii="Arial" w:hAnsi="Arial" w:cs="Arial"/>
            </w:rPr>
            <w:t>and Tse</w:t>
          </w:r>
          <w:r>
            <w:rPr>
              <w:rFonts w:ascii="Arial" w:hAnsi="Arial" w:cs="Arial"/>
            </w:rPr>
            <w:t xml:space="preserve">, </w:t>
          </w:r>
          <w:r w:rsidRPr="00892914">
            <w:rPr>
              <w:rFonts w:ascii="Arial" w:hAnsi="Arial" w:cs="Arial"/>
            </w:rPr>
            <w:t>2008)</w:t>
          </w:r>
          <w:r>
            <w:rPr>
              <w:rFonts w:ascii="Arial" w:hAnsi="Arial" w:cs="Arial"/>
            </w:rPr>
            <w:t xml:space="preserve">. </w:t>
          </w:r>
          <w:bookmarkStart w:id="12" w:name="_Hlk41774565"/>
          <w:r>
            <w:rPr>
              <w:rFonts w:ascii="Arial" w:hAnsi="Arial" w:cs="Arial"/>
            </w:rPr>
            <w:t xml:space="preserve">Severe impacts have occurred in more developing countries who are dependent on tourism such as the Bahamas Islands. Tourism in the Bahamas contributes to 70%  of the country’s GDP </w:t>
          </w:r>
          <w:bookmarkEnd w:id="12"/>
          <w:r>
            <w:rPr>
              <w:rFonts w:ascii="Arial" w:hAnsi="Arial" w:cs="Arial"/>
            </w:rPr>
            <w:t>(</w:t>
          </w:r>
          <w:r w:rsidRPr="00892914">
            <w:rPr>
              <w:rFonts w:ascii="Arial" w:hAnsi="Arial" w:cs="Arial"/>
            </w:rPr>
            <w:t>Olsen, West</w:t>
          </w:r>
          <w:r>
            <w:rPr>
              <w:rFonts w:ascii="Arial" w:hAnsi="Arial" w:cs="Arial"/>
            </w:rPr>
            <w:t xml:space="preserve"> </w:t>
          </w:r>
          <w:r w:rsidRPr="00892914">
            <w:rPr>
              <w:rFonts w:ascii="Arial" w:hAnsi="Arial" w:cs="Arial"/>
            </w:rPr>
            <w:t>and Tse</w:t>
          </w:r>
          <w:r>
            <w:rPr>
              <w:rFonts w:ascii="Arial" w:hAnsi="Arial" w:cs="Arial"/>
            </w:rPr>
            <w:t xml:space="preserve">, </w:t>
          </w:r>
          <w:r w:rsidRPr="00892914">
            <w:rPr>
              <w:rFonts w:ascii="Arial" w:hAnsi="Arial" w:cs="Arial"/>
            </w:rPr>
            <w:t>2008)</w:t>
          </w:r>
          <w:r>
            <w:rPr>
              <w:rFonts w:ascii="Arial" w:hAnsi="Arial" w:cs="Arial"/>
            </w:rPr>
            <w:t>. Post September 11</w:t>
          </w:r>
          <w:r w:rsidRPr="00385366">
            <w:rPr>
              <w:rFonts w:ascii="Arial" w:hAnsi="Arial" w:cs="Arial"/>
              <w:vertAlign w:val="superscript"/>
            </w:rPr>
            <w:t>th</w:t>
          </w:r>
          <w:r>
            <w:rPr>
              <w:rFonts w:ascii="Arial" w:hAnsi="Arial" w:cs="Arial"/>
            </w:rPr>
            <w:t xml:space="preserve"> attacks, </w:t>
          </w:r>
          <w:bookmarkStart w:id="13" w:name="_Hlk41774593"/>
          <w:r>
            <w:rPr>
              <w:rFonts w:ascii="Arial" w:hAnsi="Arial" w:cs="Arial"/>
            </w:rPr>
            <w:t xml:space="preserve">the Bahamas had been hit hard in the tourism sector resulting in emergency action plans being initiated and non-government entities offering </w:t>
          </w:r>
          <w:r>
            <w:rPr>
              <w:rFonts w:ascii="Arial" w:hAnsi="Arial" w:cs="Arial"/>
            </w:rPr>
            <w:lastRenderedPageBreak/>
            <w:t xml:space="preserve">advice to avert a possible economic disaster </w:t>
          </w:r>
          <w:bookmarkEnd w:id="13"/>
          <w:r>
            <w:rPr>
              <w:rFonts w:ascii="Arial" w:hAnsi="Arial" w:cs="Arial"/>
            </w:rPr>
            <w:t>(</w:t>
          </w:r>
          <w:r w:rsidRPr="00892914">
            <w:rPr>
              <w:rFonts w:ascii="Arial" w:hAnsi="Arial" w:cs="Arial"/>
            </w:rPr>
            <w:t>Olsen, West</w:t>
          </w:r>
          <w:r>
            <w:rPr>
              <w:rFonts w:ascii="Arial" w:hAnsi="Arial" w:cs="Arial"/>
            </w:rPr>
            <w:t xml:space="preserve"> </w:t>
          </w:r>
          <w:r w:rsidRPr="00892914">
            <w:rPr>
              <w:rFonts w:ascii="Arial" w:hAnsi="Arial" w:cs="Arial"/>
            </w:rPr>
            <w:t>and Tse</w:t>
          </w:r>
          <w:r>
            <w:rPr>
              <w:rFonts w:ascii="Arial" w:hAnsi="Arial" w:cs="Arial"/>
            </w:rPr>
            <w:t xml:space="preserve">, </w:t>
          </w:r>
          <w:r w:rsidRPr="00892914">
            <w:rPr>
              <w:rFonts w:ascii="Arial" w:hAnsi="Arial" w:cs="Arial"/>
            </w:rPr>
            <w:t>2008)</w:t>
          </w:r>
          <w:r>
            <w:rPr>
              <w:rFonts w:ascii="Arial" w:hAnsi="Arial" w:cs="Arial"/>
            </w:rPr>
            <w:t>. From these efforts</w:t>
          </w:r>
          <w:r w:rsidRPr="00DE6FE3">
            <w:rPr>
              <w:rFonts w:ascii="Arial" w:hAnsi="Arial" w:cs="Arial"/>
              <w:color w:val="00B0F0"/>
            </w:rPr>
            <w:t xml:space="preserve">, </w:t>
          </w:r>
          <w:bookmarkStart w:id="14" w:name="_Hlk41774629"/>
          <w:r w:rsidRPr="00BF030C">
            <w:rPr>
              <w:rFonts w:ascii="Arial" w:hAnsi="Arial" w:cs="Arial"/>
              <w:color w:val="000000" w:themeColor="text1"/>
            </w:rPr>
            <w:t>the</w:t>
          </w:r>
          <w:r w:rsidRPr="00DE6FE3">
            <w:rPr>
              <w:rFonts w:ascii="Arial" w:hAnsi="Arial" w:cs="Arial"/>
              <w:color w:val="00B0F0"/>
            </w:rPr>
            <w:t xml:space="preserve"> </w:t>
          </w:r>
          <w:r>
            <w:rPr>
              <w:rFonts w:ascii="Arial" w:hAnsi="Arial" w:cs="Arial"/>
            </w:rPr>
            <w:t xml:space="preserve">Bahamas had to introduce aggressive marketing campaigns and hotels were persuaded to oppose job layoffs and introduce creative job-sharing strategies </w:t>
          </w:r>
          <w:bookmarkEnd w:id="14"/>
          <w:r>
            <w:rPr>
              <w:rFonts w:ascii="Arial" w:hAnsi="Arial" w:cs="Arial"/>
            </w:rPr>
            <w:t>(</w:t>
          </w:r>
          <w:r w:rsidRPr="00892914">
            <w:rPr>
              <w:rFonts w:ascii="Arial" w:hAnsi="Arial" w:cs="Arial"/>
            </w:rPr>
            <w:t>Olsen, West</w:t>
          </w:r>
          <w:r>
            <w:rPr>
              <w:rFonts w:ascii="Arial" w:hAnsi="Arial" w:cs="Arial"/>
            </w:rPr>
            <w:t xml:space="preserve"> </w:t>
          </w:r>
          <w:r w:rsidRPr="00892914">
            <w:rPr>
              <w:rFonts w:ascii="Arial" w:hAnsi="Arial" w:cs="Arial"/>
            </w:rPr>
            <w:t>and Tse</w:t>
          </w:r>
          <w:r>
            <w:rPr>
              <w:rFonts w:ascii="Arial" w:hAnsi="Arial" w:cs="Arial"/>
            </w:rPr>
            <w:t xml:space="preserve">, </w:t>
          </w:r>
          <w:r w:rsidRPr="00892914">
            <w:rPr>
              <w:rFonts w:ascii="Arial" w:hAnsi="Arial" w:cs="Arial"/>
            </w:rPr>
            <w:t>2008)</w:t>
          </w:r>
          <w:r>
            <w:rPr>
              <w:rFonts w:ascii="Arial" w:hAnsi="Arial" w:cs="Arial"/>
            </w:rPr>
            <w:t xml:space="preserve">. An important lesson must be learnt with one country being so reliant on one industry. </w:t>
          </w:r>
          <w:bookmarkStart w:id="15" w:name="_Hlk41774772"/>
          <w:r>
            <w:rPr>
              <w:rFonts w:ascii="Arial" w:hAnsi="Arial" w:cs="Arial"/>
            </w:rPr>
            <w:t>Terrorism does</w:t>
          </w:r>
          <w:r w:rsidR="00264F11">
            <w:rPr>
              <w:rFonts w:ascii="Arial" w:hAnsi="Arial" w:cs="Arial"/>
            </w:rPr>
            <w:t xml:space="preserve"> not</w:t>
          </w:r>
          <w:r>
            <w:rPr>
              <w:rFonts w:ascii="Arial" w:hAnsi="Arial" w:cs="Arial"/>
            </w:rPr>
            <w:t xml:space="preserve"> only impact </w:t>
          </w:r>
          <w:r w:rsidR="00264F11">
            <w:rPr>
              <w:rFonts w:ascii="Arial" w:hAnsi="Arial" w:cs="Arial"/>
            </w:rPr>
            <w:t xml:space="preserve">tourism and hotels financially, but it is seen to have much </w:t>
          </w:r>
          <w:r w:rsidR="00652C51">
            <w:rPr>
              <w:rFonts w:ascii="Arial" w:hAnsi="Arial" w:cs="Arial"/>
            </w:rPr>
            <w:t>deeper impacts</w:t>
          </w:r>
          <w:r w:rsidR="00545233">
            <w:rPr>
              <w:rFonts w:ascii="Arial" w:hAnsi="Arial" w:cs="Arial"/>
            </w:rPr>
            <w:t xml:space="preserve">, so it is vital to show </w:t>
          </w:r>
          <w:r w:rsidR="00792629">
            <w:rPr>
              <w:rFonts w:ascii="Arial" w:hAnsi="Arial" w:cs="Arial"/>
            </w:rPr>
            <w:t>compassion and solidarity to the victims</w:t>
          </w:r>
          <w:r w:rsidR="00652C51">
            <w:rPr>
              <w:rFonts w:ascii="Arial" w:hAnsi="Arial" w:cs="Arial"/>
            </w:rPr>
            <w:t>.</w:t>
          </w:r>
          <w:r w:rsidR="00264F11">
            <w:rPr>
              <w:rFonts w:ascii="Arial" w:hAnsi="Arial" w:cs="Arial"/>
            </w:rPr>
            <w:t xml:space="preserve"> </w:t>
          </w:r>
          <w:bookmarkEnd w:id="15"/>
        </w:p>
        <w:p w14:paraId="423F5D65" w14:textId="77777777" w:rsidR="00E25693" w:rsidRDefault="00E25693" w:rsidP="00E25693">
          <w:pPr>
            <w:spacing w:line="360" w:lineRule="auto"/>
            <w:jc w:val="both"/>
            <w:rPr>
              <w:rFonts w:ascii="Arial" w:hAnsi="Arial" w:cs="Arial"/>
            </w:rPr>
          </w:pPr>
        </w:p>
        <w:p w14:paraId="0587CB72" w14:textId="3FD7FD7E" w:rsidR="00C33906" w:rsidRPr="003B5EBB" w:rsidRDefault="00986DF1" w:rsidP="00E25693">
          <w:pPr>
            <w:spacing w:line="360" w:lineRule="auto"/>
            <w:jc w:val="both"/>
            <w:rPr>
              <w:rFonts w:ascii="Arial" w:hAnsi="Arial" w:cs="Arial"/>
            </w:rPr>
          </w:pPr>
          <w:bookmarkStart w:id="16" w:name="_Hlk41774789"/>
          <w:r>
            <w:rPr>
              <w:rFonts w:ascii="Arial" w:hAnsi="Arial" w:cs="Arial"/>
            </w:rPr>
            <w:t>I</w:t>
          </w:r>
          <w:r w:rsidR="00385621" w:rsidRPr="003B5EBB">
            <w:rPr>
              <w:rFonts w:ascii="Arial" w:hAnsi="Arial" w:cs="Arial"/>
            </w:rPr>
            <w:t>t is important to show humility towards such extreme situations.</w:t>
          </w:r>
          <w:r w:rsidR="001606E9">
            <w:rPr>
              <w:rFonts w:ascii="Arial" w:hAnsi="Arial" w:cs="Arial"/>
            </w:rPr>
            <w:t xml:space="preserve"> Furthermore</w:t>
          </w:r>
          <w:r w:rsidR="00385621" w:rsidRPr="003B5EBB">
            <w:rPr>
              <w:rFonts w:ascii="Arial" w:hAnsi="Arial" w:cs="Arial"/>
            </w:rPr>
            <w:t xml:space="preserve">, </w:t>
          </w:r>
          <w:r w:rsidR="001606E9">
            <w:rPr>
              <w:rFonts w:ascii="Arial" w:hAnsi="Arial" w:cs="Arial"/>
            </w:rPr>
            <w:t xml:space="preserve">when </w:t>
          </w:r>
          <w:r w:rsidR="00385621" w:rsidRPr="003B5EBB">
            <w:rPr>
              <w:rFonts w:ascii="Arial" w:hAnsi="Arial" w:cs="Arial"/>
            </w:rPr>
            <w:t>reacti</w:t>
          </w:r>
          <w:r w:rsidR="001606E9">
            <w:rPr>
              <w:rFonts w:ascii="Arial" w:hAnsi="Arial" w:cs="Arial"/>
            </w:rPr>
            <w:t>ng</w:t>
          </w:r>
          <w:r w:rsidR="00385621" w:rsidRPr="003B5EBB">
            <w:rPr>
              <w:rFonts w:ascii="Arial" w:hAnsi="Arial" w:cs="Arial"/>
            </w:rPr>
            <w:t xml:space="preserve"> to terrorism it is important to be humble and show solidarity towards the victims of the attacks. Following the aftermath of mass shootings Christchurch New Zealand where a gunman killed 49 people at two mosques (The Telegraph, 2019). New Zealanders across the country reached out to members of the Muslim community, this has greatly enriched the nation (The Telegraph, 2019).</w:t>
          </w:r>
          <w:r w:rsidR="00C33906">
            <w:rPr>
              <w:rFonts w:ascii="Arial" w:hAnsi="Arial" w:cs="Arial"/>
            </w:rPr>
            <w:t xml:space="preserve"> T</w:t>
          </w:r>
          <w:r w:rsidR="00C33906" w:rsidRPr="003B5EBB">
            <w:rPr>
              <w:rFonts w:ascii="Arial" w:hAnsi="Arial" w:cs="Arial"/>
            </w:rPr>
            <w:t>he world responded and showed compassion and solidarity to the victims of the attack.</w:t>
          </w:r>
          <w:r w:rsidR="00C33906">
            <w:rPr>
              <w:rFonts w:ascii="Arial" w:hAnsi="Arial" w:cs="Arial"/>
            </w:rPr>
            <w:t xml:space="preserve"> Across the globe people </w:t>
          </w:r>
          <w:r w:rsidR="00C33906" w:rsidRPr="003B5EBB">
            <w:rPr>
              <w:rFonts w:ascii="Arial" w:hAnsi="Arial" w:cs="Arial"/>
            </w:rPr>
            <w:t xml:space="preserve">responded showing empathy from across the world condemning the attack (The Telegraph, 2019).The failure and success of terrorist attacks falls upon the reaction. If we allow </w:t>
          </w:r>
          <w:r w:rsidR="005F2D74">
            <w:rPr>
              <w:rFonts w:ascii="Arial" w:hAnsi="Arial" w:cs="Arial"/>
            </w:rPr>
            <w:t xml:space="preserve">terrorism </w:t>
          </w:r>
          <w:r w:rsidR="00C33906" w:rsidRPr="003B5EBB">
            <w:rPr>
              <w:rFonts w:ascii="Arial" w:hAnsi="Arial" w:cs="Arial"/>
            </w:rPr>
            <w:t xml:space="preserve">to capture our minds and we over-react their objective would win (Harari, 2018). But if we react in a </w:t>
          </w:r>
          <w:r w:rsidR="005F2D74">
            <w:rPr>
              <w:rFonts w:ascii="Arial" w:hAnsi="Arial" w:cs="Arial"/>
            </w:rPr>
            <w:t>cool, calm</w:t>
          </w:r>
          <w:r w:rsidR="00C33906" w:rsidRPr="003B5EBB">
            <w:rPr>
              <w:rFonts w:ascii="Arial" w:hAnsi="Arial" w:cs="Arial"/>
            </w:rPr>
            <w:t xml:space="preserve"> and collective way then terrorism loses (Harari, 2018).</w:t>
          </w:r>
          <w:r w:rsidR="00C33906">
            <w:rPr>
              <w:rFonts w:ascii="Arial" w:hAnsi="Arial" w:cs="Arial"/>
            </w:rPr>
            <w:t xml:space="preserve"> </w:t>
          </w:r>
        </w:p>
        <w:p w14:paraId="239305AE" w14:textId="13EEC1B6" w:rsidR="00EE0C61" w:rsidRDefault="00287A11" w:rsidP="00E25693">
          <w:pPr>
            <w:spacing w:line="360" w:lineRule="auto"/>
            <w:jc w:val="both"/>
            <w:rPr>
              <w:rFonts w:ascii="Arial" w:hAnsi="Arial" w:cs="Arial"/>
            </w:rPr>
          </w:pPr>
          <w:r>
            <w:rPr>
              <w:rFonts w:ascii="Arial" w:hAnsi="Arial" w:cs="Arial"/>
            </w:rPr>
            <w:t>I</w:t>
          </w:r>
          <w:r w:rsidR="009F12E7">
            <w:rPr>
              <w:rFonts w:ascii="Arial" w:hAnsi="Arial" w:cs="Arial"/>
            </w:rPr>
            <w:t xml:space="preserve">t is important </w:t>
          </w:r>
          <w:r w:rsidR="008358EC">
            <w:rPr>
              <w:rFonts w:ascii="Arial" w:hAnsi="Arial" w:cs="Arial"/>
            </w:rPr>
            <w:t>to understand the aftermath of a terror attack,</w:t>
          </w:r>
          <w:r w:rsidR="00273FEC">
            <w:rPr>
              <w:rFonts w:ascii="Arial" w:hAnsi="Arial" w:cs="Arial"/>
            </w:rPr>
            <w:t xml:space="preserve"> and </w:t>
          </w:r>
          <w:r w:rsidR="00E24119">
            <w:rPr>
              <w:rFonts w:ascii="Arial" w:hAnsi="Arial" w:cs="Arial"/>
            </w:rPr>
            <w:t xml:space="preserve">how it impacts everyone. By having </w:t>
          </w:r>
          <w:r>
            <w:rPr>
              <w:rFonts w:ascii="Arial" w:hAnsi="Arial" w:cs="Arial"/>
            </w:rPr>
            <w:t>bonding and cohesion</w:t>
          </w:r>
          <w:r w:rsidR="00693E81">
            <w:rPr>
              <w:rFonts w:ascii="Arial" w:hAnsi="Arial" w:cs="Arial"/>
            </w:rPr>
            <w:t xml:space="preserve">, this enables people to come together as one </w:t>
          </w:r>
          <w:r w:rsidR="00F23880">
            <w:rPr>
              <w:rFonts w:ascii="Arial" w:hAnsi="Arial" w:cs="Arial"/>
            </w:rPr>
            <w:t>with a deep</w:t>
          </w:r>
          <w:r>
            <w:rPr>
              <w:rFonts w:ascii="Arial" w:hAnsi="Arial" w:cs="Arial"/>
            </w:rPr>
            <w:t xml:space="preserve"> workplace culture</w:t>
          </w:r>
          <w:r w:rsidR="00F23880">
            <w:rPr>
              <w:rFonts w:ascii="Arial" w:hAnsi="Arial" w:cs="Arial"/>
            </w:rPr>
            <w:t>.</w:t>
          </w:r>
        </w:p>
        <w:bookmarkEnd w:id="16"/>
        <w:p w14:paraId="797525EF" w14:textId="1B48D2BC" w:rsidR="00E74739" w:rsidRPr="002229B0" w:rsidRDefault="00414A46" w:rsidP="00E25693">
          <w:pPr>
            <w:pStyle w:val="Heading1"/>
            <w:spacing w:line="276" w:lineRule="auto"/>
            <w:jc w:val="both"/>
            <w:rPr>
              <w:rFonts w:ascii="Arial" w:hAnsi="Arial" w:cs="Arial"/>
            </w:rPr>
          </w:pPr>
          <w:r>
            <w:rPr>
              <w:rFonts w:ascii="Arial" w:hAnsi="Arial" w:cs="Arial"/>
            </w:rPr>
            <w:t>Taj Mahal Palace, Mumbai</w:t>
          </w:r>
        </w:p>
        <w:p w14:paraId="4B2455D1" w14:textId="1C3D5011" w:rsidR="00961328" w:rsidRPr="00F209DF" w:rsidRDefault="003B3078" w:rsidP="00E25693">
          <w:pPr>
            <w:spacing w:line="360" w:lineRule="auto"/>
            <w:jc w:val="both"/>
            <w:rPr>
              <w:rFonts w:ascii="Arial" w:hAnsi="Arial" w:cs="Arial"/>
            </w:rPr>
          </w:pPr>
          <w:r w:rsidRPr="00961328">
            <w:rPr>
              <w:rFonts w:ascii="Arial" w:hAnsi="Arial" w:cs="Arial"/>
            </w:rPr>
            <w:t>Doing the right thing on a difficult day i</w:t>
          </w:r>
          <w:r w:rsidR="00961328" w:rsidRPr="00961328">
            <w:rPr>
              <w:rFonts w:ascii="Arial" w:hAnsi="Arial" w:cs="Arial"/>
            </w:rPr>
            <w:t xml:space="preserve">s a phrase </w:t>
          </w:r>
          <w:r w:rsidR="00961328">
            <w:rPr>
              <w:rFonts w:ascii="Arial" w:hAnsi="Arial" w:cs="Arial"/>
            </w:rPr>
            <w:t>to describe people who are in dangerous situations, by giving assistance to those around them and showing resilience in times of adversity.</w:t>
          </w:r>
          <w:r w:rsidR="00290703">
            <w:rPr>
              <w:rFonts w:ascii="Arial" w:hAnsi="Arial" w:cs="Arial"/>
            </w:rPr>
            <w:t xml:space="preserve"> </w:t>
          </w:r>
          <w:r w:rsidR="00F209DF" w:rsidRPr="00F209DF">
            <w:rPr>
              <w:rFonts w:ascii="Arial" w:hAnsi="Arial" w:cs="Arial"/>
            </w:rPr>
            <w:t xml:space="preserve">The </w:t>
          </w:r>
          <w:r w:rsidR="002D7E8A">
            <w:rPr>
              <w:rFonts w:ascii="Arial" w:hAnsi="Arial" w:cs="Arial"/>
            </w:rPr>
            <w:t>number of</w:t>
          </w:r>
          <w:r w:rsidR="00F209DF" w:rsidRPr="00F209DF">
            <w:rPr>
              <w:rFonts w:ascii="Arial" w:hAnsi="Arial" w:cs="Arial"/>
            </w:rPr>
            <w:t xml:space="preserve"> terror attacks against hotels has doubled</w:t>
          </w:r>
          <w:r w:rsidR="002D7E8A">
            <w:rPr>
              <w:rFonts w:ascii="Arial" w:hAnsi="Arial" w:cs="Arial"/>
            </w:rPr>
            <w:t xml:space="preserve"> since</w:t>
          </w:r>
          <w:r w:rsidR="00F209DF" w:rsidRPr="00F209DF">
            <w:rPr>
              <w:rFonts w:ascii="Arial" w:hAnsi="Arial" w:cs="Arial"/>
            </w:rPr>
            <w:t xml:space="preserve"> September 11</w:t>
          </w:r>
          <w:r w:rsidR="00F209DF" w:rsidRPr="00F209DF">
            <w:rPr>
              <w:rFonts w:ascii="Arial" w:hAnsi="Arial" w:cs="Arial"/>
              <w:vertAlign w:val="superscript"/>
            </w:rPr>
            <w:t>th</w:t>
          </w:r>
          <w:r w:rsidR="00F209DF">
            <w:rPr>
              <w:rFonts w:ascii="Arial" w:hAnsi="Arial" w:cs="Arial"/>
              <w:vertAlign w:val="superscript"/>
            </w:rPr>
            <w:t xml:space="preserve"> </w:t>
          </w:r>
          <w:r w:rsidR="008C67ED">
            <w:rPr>
              <w:rFonts w:ascii="Arial" w:hAnsi="Arial" w:cs="Arial"/>
            </w:rPr>
            <w:t>2</w:t>
          </w:r>
          <w:r w:rsidR="00F209DF">
            <w:rPr>
              <w:rFonts w:ascii="Arial" w:hAnsi="Arial" w:cs="Arial"/>
            </w:rPr>
            <w:t>001</w:t>
          </w:r>
          <w:r w:rsidR="008C67ED">
            <w:rPr>
              <w:rFonts w:ascii="Arial" w:hAnsi="Arial" w:cs="Arial"/>
            </w:rPr>
            <w:t>,</w:t>
          </w:r>
          <w:r w:rsidR="00F209DF">
            <w:rPr>
              <w:rFonts w:ascii="Arial" w:hAnsi="Arial" w:cs="Arial"/>
            </w:rPr>
            <w:t xml:space="preserve"> </w:t>
          </w:r>
          <w:r w:rsidR="00F209DF" w:rsidRPr="00F209DF">
            <w:rPr>
              <w:rFonts w:ascii="Arial" w:hAnsi="Arial" w:cs="Arial"/>
            </w:rPr>
            <w:t xml:space="preserve">compared to the many years before </w:t>
          </w:r>
          <w:r w:rsidR="00905A42">
            <w:rPr>
              <w:rFonts w:ascii="Arial" w:hAnsi="Arial" w:cs="Arial"/>
            </w:rPr>
            <w:t>according to William and Tibbles (2016)</w:t>
          </w:r>
          <w:r w:rsidR="00F209DF" w:rsidRPr="00F209DF">
            <w:rPr>
              <w:rFonts w:ascii="Arial" w:hAnsi="Arial" w:cs="Arial"/>
            </w:rPr>
            <w:t>.</w:t>
          </w:r>
        </w:p>
        <w:p w14:paraId="77B9C367" w14:textId="09BF0E99" w:rsidR="00D25E05" w:rsidRDefault="00961328" w:rsidP="00E25693">
          <w:pPr>
            <w:spacing w:line="360" w:lineRule="auto"/>
            <w:jc w:val="both"/>
            <w:rPr>
              <w:rFonts w:ascii="Arial" w:hAnsi="Arial" w:cs="Arial"/>
            </w:rPr>
          </w:pPr>
          <w:r w:rsidRPr="00BF030C">
            <w:rPr>
              <w:rFonts w:ascii="Arial" w:hAnsi="Arial" w:cs="Arial"/>
              <w:color w:val="000000" w:themeColor="text1"/>
            </w:rPr>
            <w:t>In one such case study</w:t>
          </w:r>
          <w:r w:rsidR="00414A46" w:rsidRPr="00BF030C">
            <w:rPr>
              <w:rFonts w:ascii="Arial" w:hAnsi="Arial" w:cs="Arial"/>
              <w:color w:val="000000" w:themeColor="text1"/>
            </w:rPr>
            <w:t xml:space="preserve"> </w:t>
          </w:r>
          <w:bookmarkStart w:id="17" w:name="_Hlk41774909"/>
          <w:r w:rsidR="00414A46" w:rsidRPr="00BF030C">
            <w:rPr>
              <w:rFonts w:ascii="Arial" w:hAnsi="Arial" w:cs="Arial"/>
              <w:color w:val="000000" w:themeColor="text1"/>
            </w:rPr>
            <w:t>identifies</w:t>
          </w:r>
          <w:r w:rsidR="00414A46" w:rsidRPr="00DE6FE3">
            <w:rPr>
              <w:rFonts w:ascii="Arial" w:hAnsi="Arial" w:cs="Arial"/>
              <w:color w:val="00B0F0"/>
            </w:rPr>
            <w:t xml:space="preserve"> </w:t>
          </w:r>
          <w:r w:rsidR="00414A46">
            <w:rPr>
              <w:rFonts w:ascii="Arial" w:hAnsi="Arial" w:cs="Arial"/>
            </w:rPr>
            <w:t xml:space="preserve">the Mumbai terror attacks in November 2008, which left more than 170 Indians and foreign nationals dead </w:t>
          </w:r>
          <w:bookmarkEnd w:id="17"/>
          <w:r w:rsidR="00414A46">
            <w:rPr>
              <w:rFonts w:ascii="Arial" w:hAnsi="Arial" w:cs="Arial"/>
            </w:rPr>
            <w:t xml:space="preserve">according to Tewari (2009). </w:t>
          </w:r>
          <w:bookmarkStart w:id="18" w:name="_Hlk41774958"/>
          <w:r w:rsidR="00414A46">
            <w:rPr>
              <w:rFonts w:ascii="Arial" w:hAnsi="Arial" w:cs="Arial"/>
            </w:rPr>
            <w:t xml:space="preserve">However, the staff went through extraordinary efforts to risk their own lives to safe the hotel guests </w:t>
          </w:r>
          <w:bookmarkEnd w:id="18"/>
          <w:r w:rsidR="00414A46">
            <w:rPr>
              <w:rFonts w:ascii="Arial" w:hAnsi="Arial" w:cs="Arial"/>
            </w:rPr>
            <w:t xml:space="preserve">(Sinek, 2014). </w:t>
          </w:r>
          <w:bookmarkStart w:id="19" w:name="_Hlk41774945"/>
          <w:r w:rsidR="00414A46">
            <w:rPr>
              <w:rFonts w:ascii="Arial" w:hAnsi="Arial" w:cs="Arial"/>
            </w:rPr>
            <w:t>The Taj Mahal Palace is one of Mumbai’s most famous hotels</w:t>
          </w:r>
          <w:r w:rsidR="00151914">
            <w:rPr>
              <w:rFonts w:ascii="Arial" w:hAnsi="Arial" w:cs="Arial"/>
            </w:rPr>
            <w:t xml:space="preserve"> </w:t>
          </w:r>
          <w:bookmarkEnd w:id="19"/>
          <w:r w:rsidR="00151914">
            <w:rPr>
              <w:rFonts w:ascii="Arial" w:hAnsi="Arial" w:cs="Arial"/>
            </w:rPr>
            <w:t>(Terwari, 2009).</w:t>
          </w:r>
          <w:r w:rsidR="00414A46">
            <w:rPr>
              <w:rFonts w:ascii="Arial" w:hAnsi="Arial" w:cs="Arial"/>
            </w:rPr>
            <w:t xml:space="preserve"> </w:t>
          </w:r>
          <w:bookmarkStart w:id="20" w:name="_Hlk41775015"/>
          <w:r w:rsidR="00151914">
            <w:rPr>
              <w:rFonts w:ascii="Arial" w:hAnsi="Arial" w:cs="Arial"/>
            </w:rPr>
            <w:t>Terrorists with automatic weapons raided numerous sites across</w:t>
          </w:r>
          <w:r w:rsidR="00DE6FE3" w:rsidRPr="00BF030C">
            <w:rPr>
              <w:rFonts w:ascii="Arial" w:hAnsi="Arial" w:cs="Arial"/>
              <w:color w:val="000000" w:themeColor="text1"/>
            </w:rPr>
            <w:t xml:space="preserve"> </w:t>
          </w:r>
          <w:r w:rsidR="00BF030C" w:rsidRPr="00BF030C">
            <w:rPr>
              <w:rFonts w:ascii="Arial" w:hAnsi="Arial" w:cs="Arial"/>
              <w:color w:val="000000" w:themeColor="text1"/>
            </w:rPr>
            <w:t>Mumbai</w:t>
          </w:r>
          <w:r w:rsidR="00151914">
            <w:rPr>
              <w:rFonts w:ascii="Arial" w:hAnsi="Arial" w:cs="Arial"/>
            </w:rPr>
            <w:t xml:space="preserve">, one place targeted was the Taj Mahal Palace </w:t>
          </w:r>
          <w:bookmarkEnd w:id="20"/>
          <w:r w:rsidR="00151914">
            <w:rPr>
              <w:rFonts w:ascii="Arial" w:hAnsi="Arial" w:cs="Arial"/>
            </w:rPr>
            <w:t>(Sinek, 2014). It was seen that staff took such a duty of care to the hotel guests, letting them escape first</w:t>
          </w:r>
          <w:r w:rsidR="00DE6FE3">
            <w:rPr>
              <w:rFonts w:ascii="Arial" w:hAnsi="Arial" w:cs="Arial"/>
            </w:rPr>
            <w:t xml:space="preserve"> </w:t>
          </w:r>
          <w:r w:rsidR="00DE6FE3" w:rsidRPr="00BF030C">
            <w:rPr>
              <w:rFonts w:ascii="Arial" w:hAnsi="Arial" w:cs="Arial"/>
              <w:color w:val="000000" w:themeColor="text1"/>
            </w:rPr>
            <w:t>and</w:t>
          </w:r>
          <w:r w:rsidR="00151914" w:rsidRPr="00DE6FE3">
            <w:rPr>
              <w:rFonts w:ascii="Arial" w:hAnsi="Arial" w:cs="Arial"/>
              <w:color w:val="00B0F0"/>
            </w:rPr>
            <w:t xml:space="preserve"> </w:t>
          </w:r>
          <w:r w:rsidR="00151914">
            <w:rPr>
              <w:rFonts w:ascii="Arial" w:hAnsi="Arial" w:cs="Arial"/>
            </w:rPr>
            <w:t xml:space="preserve">laid down their </w:t>
          </w:r>
          <w:r w:rsidR="00DE6FE3" w:rsidRPr="00BF030C">
            <w:rPr>
              <w:rFonts w:ascii="Arial" w:hAnsi="Arial" w:cs="Arial"/>
              <w:color w:val="000000" w:themeColor="text1"/>
            </w:rPr>
            <w:t>own</w:t>
          </w:r>
          <w:r w:rsidR="00DE6FE3">
            <w:rPr>
              <w:rFonts w:ascii="Arial" w:hAnsi="Arial" w:cs="Arial"/>
            </w:rPr>
            <w:t xml:space="preserve"> </w:t>
          </w:r>
          <w:r w:rsidR="00151914">
            <w:rPr>
              <w:rFonts w:ascii="Arial" w:hAnsi="Arial" w:cs="Arial"/>
            </w:rPr>
            <w:t xml:space="preserve">lives in the process (Tewari, 2009). </w:t>
          </w:r>
          <w:bookmarkStart w:id="21" w:name="_Hlk41775030"/>
          <w:r w:rsidR="00151914">
            <w:rPr>
              <w:rFonts w:ascii="Arial" w:hAnsi="Arial" w:cs="Arial"/>
            </w:rPr>
            <w:t xml:space="preserve">Even the General Manager of the hotel lost his wife and children during the </w:t>
          </w:r>
          <w:r w:rsidR="00290703">
            <w:rPr>
              <w:rFonts w:ascii="Arial" w:hAnsi="Arial" w:cs="Arial"/>
            </w:rPr>
            <w:t>attacks and</w:t>
          </w:r>
          <w:r w:rsidR="00151914">
            <w:rPr>
              <w:rFonts w:ascii="Arial" w:hAnsi="Arial" w:cs="Arial"/>
            </w:rPr>
            <w:t xml:space="preserve"> continued to </w:t>
          </w:r>
          <w:r w:rsidR="00151914">
            <w:rPr>
              <w:rFonts w:ascii="Arial" w:hAnsi="Arial" w:cs="Arial"/>
            </w:rPr>
            <w:lastRenderedPageBreak/>
            <w:t xml:space="preserve">show selfless commitment by getting the guests to safety </w:t>
          </w:r>
          <w:bookmarkEnd w:id="21"/>
          <w:r w:rsidR="00151914">
            <w:rPr>
              <w:rFonts w:ascii="Arial" w:hAnsi="Arial" w:cs="Arial"/>
            </w:rPr>
            <w:t xml:space="preserve">(Tewari, 2009). </w:t>
          </w:r>
          <w:bookmarkStart w:id="22" w:name="_Hlk41775047"/>
          <w:r w:rsidR="00151914">
            <w:rPr>
              <w:rFonts w:ascii="Arial" w:hAnsi="Arial" w:cs="Arial"/>
            </w:rPr>
            <w:t xml:space="preserve">The senior management of the hotel </w:t>
          </w:r>
          <w:r w:rsidR="00290703">
            <w:rPr>
              <w:rFonts w:ascii="Arial" w:hAnsi="Arial" w:cs="Arial"/>
            </w:rPr>
            <w:t xml:space="preserve">were astonished and could not explain why the people acted so bravely </w:t>
          </w:r>
          <w:bookmarkEnd w:id="22"/>
          <w:r w:rsidR="00290703">
            <w:rPr>
              <w:rFonts w:ascii="Arial" w:hAnsi="Arial" w:cs="Arial"/>
            </w:rPr>
            <w:t xml:space="preserve">according to Sinek (2014). </w:t>
          </w:r>
          <w:bookmarkStart w:id="23" w:name="_Hlk41775071"/>
          <w:r w:rsidR="00290703">
            <w:rPr>
              <w:rFonts w:ascii="Arial" w:hAnsi="Arial" w:cs="Arial"/>
            </w:rPr>
            <w:t>This immense sense of selfless commitment could stem from the culture of the staff at the hotel</w:t>
          </w:r>
          <w:bookmarkEnd w:id="23"/>
          <w:r w:rsidR="00290703">
            <w:rPr>
              <w:rFonts w:ascii="Arial" w:hAnsi="Arial" w:cs="Arial"/>
            </w:rPr>
            <w:t>, Sinek (2014) states “</w:t>
          </w:r>
          <w:bookmarkStart w:id="24" w:name="_Hlk41775062"/>
          <w:r w:rsidR="00290703">
            <w:rPr>
              <w:rFonts w:ascii="Arial" w:hAnsi="Arial" w:cs="Arial"/>
            </w:rPr>
            <w:t xml:space="preserve">As humans, our behaviour is significantly influenced by the environments </w:t>
          </w:r>
          <w:r w:rsidR="002D7E8A">
            <w:rPr>
              <w:rFonts w:ascii="Arial" w:hAnsi="Arial" w:cs="Arial"/>
            </w:rPr>
            <w:t>in</w:t>
          </w:r>
          <w:r w:rsidR="00290703">
            <w:rPr>
              <w:rFonts w:ascii="Arial" w:hAnsi="Arial" w:cs="Arial"/>
            </w:rPr>
            <w:t xml:space="preserve"> which we work</w:t>
          </w:r>
          <w:bookmarkEnd w:id="24"/>
          <w:r w:rsidR="00290703">
            <w:rPr>
              <w:rFonts w:ascii="Arial" w:hAnsi="Arial" w:cs="Arial"/>
            </w:rPr>
            <w:t>”. As a result of the Mumbai terror attacks o</w:t>
          </w:r>
          <w:r w:rsidR="00151914">
            <w:rPr>
              <w:rFonts w:ascii="Arial" w:hAnsi="Arial" w:cs="Arial"/>
            </w:rPr>
            <w:t xml:space="preserve">f the thirty-one people </w:t>
          </w:r>
          <w:r w:rsidR="002D7E8A">
            <w:rPr>
              <w:rFonts w:ascii="Arial" w:hAnsi="Arial" w:cs="Arial"/>
            </w:rPr>
            <w:t>had been killed</w:t>
          </w:r>
          <w:r w:rsidR="00151914">
            <w:rPr>
              <w:rFonts w:ascii="Arial" w:hAnsi="Arial" w:cs="Arial"/>
            </w:rPr>
            <w:t xml:space="preserve"> this day, about half of them were staff (Sinek, 2014). </w:t>
          </w:r>
          <w:r w:rsidR="00290703">
            <w:rPr>
              <w:rFonts w:ascii="Arial" w:hAnsi="Arial" w:cs="Arial"/>
            </w:rPr>
            <w:t>In addition, security measures increased to prevent another catastrophic attack</w:t>
          </w:r>
          <w:r w:rsidR="003622D4">
            <w:rPr>
              <w:rFonts w:ascii="Arial" w:hAnsi="Arial" w:cs="Arial"/>
            </w:rPr>
            <w:t>s</w:t>
          </w:r>
          <w:r w:rsidR="00290703">
            <w:rPr>
              <w:rFonts w:ascii="Arial" w:hAnsi="Arial" w:cs="Arial"/>
            </w:rPr>
            <w:t xml:space="preserve"> like this one. All luxury hotels across the country increased security measures, and installed baggage scanners and CCTV surveillance (Tewari, 2009). Even smaller sized hotels began to</w:t>
          </w:r>
          <w:r w:rsidR="00290703" w:rsidRPr="003622D4">
            <w:rPr>
              <w:rFonts w:ascii="Arial" w:hAnsi="Arial" w:cs="Arial"/>
              <w:color w:val="00B0F0"/>
            </w:rPr>
            <w:t xml:space="preserve"> </w:t>
          </w:r>
          <w:r w:rsidR="00290703">
            <w:rPr>
              <w:rFonts w:ascii="Arial" w:hAnsi="Arial" w:cs="Arial"/>
            </w:rPr>
            <w:t xml:space="preserve">increase their security measures according to Tewari (2009).  </w:t>
          </w:r>
          <w:r w:rsidR="00F209DF" w:rsidRPr="00F209DF">
            <w:rPr>
              <w:rFonts w:ascii="Arial" w:hAnsi="Arial" w:cs="Arial"/>
            </w:rPr>
            <w:t>Tourists appear to have come to terms with understanding the dangers of terror that are faced (</w:t>
          </w:r>
          <w:r w:rsidR="001115EB">
            <w:rPr>
              <w:rFonts w:ascii="Arial" w:hAnsi="Arial" w:cs="Arial"/>
            </w:rPr>
            <w:t>Em</w:t>
          </w:r>
          <w:r w:rsidR="00EB4F62">
            <w:rPr>
              <w:rFonts w:ascii="Arial" w:hAnsi="Arial" w:cs="Arial"/>
            </w:rPr>
            <w:t>anuel, 2020</w:t>
          </w:r>
          <w:r w:rsidR="00F209DF" w:rsidRPr="00F209DF">
            <w:rPr>
              <w:rFonts w:ascii="Arial" w:hAnsi="Arial" w:cs="Arial"/>
            </w:rPr>
            <w:t>). This will affect the way we travel and will continue into the foreseeable future (</w:t>
          </w:r>
          <w:r w:rsidR="00EB4F62">
            <w:rPr>
              <w:rFonts w:ascii="Arial" w:hAnsi="Arial" w:cs="Arial"/>
            </w:rPr>
            <w:t>Emanuel, 2020</w:t>
          </w:r>
          <w:r w:rsidR="00F209DF" w:rsidRPr="00F209DF">
            <w:rPr>
              <w:rFonts w:ascii="Arial" w:hAnsi="Arial" w:cs="Arial"/>
            </w:rPr>
            <w:t>)</w:t>
          </w:r>
          <w:r w:rsidR="00F209DF">
            <w:rPr>
              <w:rFonts w:ascii="Arial" w:hAnsi="Arial" w:cs="Arial"/>
            </w:rPr>
            <w:t>.</w:t>
          </w:r>
        </w:p>
        <w:p w14:paraId="6097AC4E" w14:textId="3C5DC017" w:rsidR="00E25693" w:rsidRDefault="00E74739" w:rsidP="00E25693">
          <w:pPr>
            <w:spacing w:line="360" w:lineRule="auto"/>
            <w:jc w:val="both"/>
            <w:rPr>
              <w:rFonts w:ascii="Arial" w:hAnsi="Arial" w:cs="Arial"/>
              <w:b/>
              <w:bCs/>
            </w:rPr>
          </w:pPr>
          <w:r>
            <w:rPr>
              <w:rFonts w:ascii="Arial" w:hAnsi="Arial" w:cs="Arial"/>
            </w:rPr>
            <w:t>It is important for hotels to understand that terrorist attacks happen sporadically, so it is</w:t>
          </w:r>
          <w:r w:rsidR="00897CF7">
            <w:rPr>
              <w:rFonts w:ascii="Arial" w:hAnsi="Arial" w:cs="Arial"/>
            </w:rPr>
            <w:t xml:space="preserve"> nessacary</w:t>
          </w:r>
          <w:r>
            <w:rPr>
              <w:rFonts w:ascii="Arial" w:hAnsi="Arial" w:cs="Arial"/>
            </w:rPr>
            <w:t xml:space="preserve"> to develop effective strategies and prevention measures to create less confusion and chaos in crisis. </w:t>
          </w:r>
          <w:r w:rsidR="00FB05B8">
            <w:rPr>
              <w:rFonts w:ascii="Arial" w:hAnsi="Arial" w:cs="Arial"/>
            </w:rPr>
            <w:t>This in mind</w:t>
          </w:r>
          <w:r>
            <w:rPr>
              <w:rFonts w:ascii="Arial" w:hAnsi="Arial" w:cs="Arial"/>
            </w:rPr>
            <w:t xml:space="preserve"> </w:t>
          </w:r>
          <w:r w:rsidR="00CE2847">
            <w:rPr>
              <w:rFonts w:ascii="Arial" w:hAnsi="Arial" w:cs="Arial"/>
            </w:rPr>
            <w:t>i</w:t>
          </w:r>
          <w:r>
            <w:rPr>
              <w:rFonts w:ascii="Arial" w:hAnsi="Arial" w:cs="Arial"/>
            </w:rPr>
            <w:t>t is important for hotels to show a duty of care</w:t>
          </w:r>
          <w:r w:rsidR="00E734AE">
            <w:rPr>
              <w:rFonts w:ascii="Arial" w:hAnsi="Arial" w:cs="Arial"/>
            </w:rPr>
            <w:t xml:space="preserve"> and to provide safety and security</w:t>
          </w:r>
          <w:r>
            <w:rPr>
              <w:rFonts w:ascii="Arial" w:hAnsi="Arial" w:cs="Arial"/>
            </w:rPr>
            <w:t xml:space="preserve"> for the guests and employees</w:t>
          </w:r>
          <w:r w:rsidR="00E734AE">
            <w:rPr>
              <w:rFonts w:ascii="Arial" w:hAnsi="Arial" w:cs="Arial"/>
            </w:rPr>
            <w:t>.</w:t>
          </w:r>
        </w:p>
        <w:p w14:paraId="451E89CC" w14:textId="77777777" w:rsidR="00BF0273" w:rsidRDefault="00BF0273" w:rsidP="00E25693">
          <w:pPr>
            <w:pStyle w:val="Heading2"/>
            <w:spacing w:line="276" w:lineRule="auto"/>
            <w:jc w:val="both"/>
            <w:rPr>
              <w:rFonts w:ascii="Arial" w:hAnsi="Arial" w:cs="Arial"/>
              <w:sz w:val="32"/>
              <w:szCs w:val="32"/>
            </w:rPr>
          </w:pPr>
          <w:r w:rsidRPr="00593C0D">
            <w:rPr>
              <w:rFonts w:ascii="Arial" w:hAnsi="Arial" w:cs="Arial"/>
              <w:sz w:val="32"/>
              <w:szCs w:val="32"/>
            </w:rPr>
            <w:t>Strategies and Prevention Measures</w:t>
          </w:r>
        </w:p>
        <w:p w14:paraId="1CA0D19C" w14:textId="34181061" w:rsidR="00593C0D" w:rsidRDefault="00593C0D" w:rsidP="00E25693">
          <w:pPr>
            <w:spacing w:line="360" w:lineRule="auto"/>
            <w:jc w:val="both"/>
            <w:rPr>
              <w:rFonts w:ascii="Arial" w:hAnsi="Arial" w:cs="Arial"/>
              <w:color w:val="000000" w:themeColor="text1"/>
            </w:rPr>
          </w:pPr>
          <w:bookmarkStart w:id="25" w:name="_Hlk41777802"/>
          <w:r w:rsidRPr="00E56A8F">
            <w:rPr>
              <w:rFonts w:ascii="Arial" w:hAnsi="Arial" w:cs="Arial"/>
            </w:rPr>
            <w:t>In more recent times some hospitality businesses have started to assess changes in the current environment</w:t>
          </w:r>
          <w:bookmarkEnd w:id="25"/>
          <w:r w:rsidRPr="00E56A8F">
            <w:rPr>
              <w:rFonts w:ascii="Arial" w:hAnsi="Arial" w:cs="Arial"/>
            </w:rPr>
            <w:t xml:space="preserve">.  For instance, contingency plans are used for various incidences such as ‘Terrorist attacks’ (Hawkins and Bohdanowicz, 2012). </w:t>
          </w:r>
          <w:bookmarkStart w:id="26" w:name="_Hlk41777817"/>
          <w:r w:rsidRPr="00E56A8F">
            <w:rPr>
              <w:rFonts w:ascii="Arial" w:hAnsi="Arial" w:cs="Arial"/>
            </w:rPr>
            <w:t xml:space="preserve">Hospitality businesses are increasingly viewing issues associated </w:t>
          </w:r>
          <w:r w:rsidRPr="00BF0273">
            <w:rPr>
              <w:rFonts w:ascii="Arial" w:hAnsi="Arial" w:cs="Arial"/>
              <w:color w:val="000000" w:themeColor="text1"/>
            </w:rPr>
            <w:t>with</w:t>
          </w:r>
          <w:r w:rsidRPr="00E56A8F">
            <w:rPr>
              <w:rFonts w:ascii="Arial" w:hAnsi="Arial" w:cs="Arial"/>
            </w:rPr>
            <w:t xml:space="preserve"> the change of environment </w:t>
          </w:r>
          <w:r w:rsidR="00BF0273" w:rsidRPr="00BF0273">
            <w:rPr>
              <w:rFonts w:ascii="Arial" w:hAnsi="Arial" w:cs="Arial"/>
              <w:color w:val="000000" w:themeColor="text1"/>
            </w:rPr>
            <w:t>with</w:t>
          </w:r>
          <w:r w:rsidRPr="00E56A8F">
            <w:rPr>
              <w:rFonts w:ascii="Arial" w:hAnsi="Arial" w:cs="Arial"/>
            </w:rPr>
            <w:t xml:space="preserve"> existing crisis management frameworks </w:t>
          </w:r>
          <w:bookmarkEnd w:id="26"/>
          <w:r w:rsidRPr="00E56A8F">
            <w:rPr>
              <w:rFonts w:ascii="Arial" w:hAnsi="Arial" w:cs="Arial"/>
            </w:rPr>
            <w:t xml:space="preserve">(Hawkins and Bohdanowicz, 2012), </w:t>
          </w:r>
          <w:r w:rsidRPr="00BF0273">
            <w:rPr>
              <w:rFonts w:ascii="Arial" w:hAnsi="Arial" w:cs="Arial"/>
              <w:color w:val="000000" w:themeColor="text1"/>
            </w:rPr>
            <w:t>with</w:t>
          </w:r>
          <w:r w:rsidRPr="00E56A8F">
            <w:rPr>
              <w:rFonts w:ascii="Arial" w:hAnsi="Arial" w:cs="Arial"/>
            </w:rPr>
            <w:t xml:space="preserve"> the prime objective to survive, adapt and overcome such issues in order to build resilience over the period of change.</w:t>
          </w:r>
          <w:r w:rsidR="00BF0273">
            <w:rPr>
              <w:rFonts w:ascii="Arial" w:hAnsi="Arial" w:cs="Arial"/>
            </w:rPr>
            <w:t xml:space="preserve"> </w:t>
          </w:r>
          <w:r w:rsidR="003622D4" w:rsidRPr="00BF0273">
            <w:rPr>
              <w:rFonts w:ascii="Arial" w:hAnsi="Arial" w:cs="Arial"/>
              <w:color w:val="000000" w:themeColor="text1"/>
            </w:rPr>
            <w:t>Consequently</w:t>
          </w:r>
          <w:r w:rsidR="00BF0273">
            <w:rPr>
              <w:rFonts w:ascii="Arial" w:hAnsi="Arial" w:cs="Arial"/>
              <w:color w:val="000000" w:themeColor="text1"/>
            </w:rPr>
            <w:t>,</w:t>
          </w:r>
          <w:r w:rsidR="003622D4" w:rsidRPr="003622D4">
            <w:rPr>
              <w:rFonts w:ascii="Arial" w:hAnsi="Arial" w:cs="Arial"/>
              <w:color w:val="00B0F0"/>
            </w:rPr>
            <w:t xml:space="preserve"> </w:t>
          </w:r>
          <w:r w:rsidRPr="00E56A8F">
            <w:rPr>
              <w:rFonts w:ascii="Arial" w:hAnsi="Arial" w:cs="Arial"/>
            </w:rPr>
            <w:t>it is important to have</w:t>
          </w:r>
          <w:r w:rsidR="003622D4">
            <w:rPr>
              <w:rFonts w:ascii="Arial" w:hAnsi="Arial" w:cs="Arial"/>
            </w:rPr>
            <w:t xml:space="preserve"> </w:t>
          </w:r>
          <w:r w:rsidR="00BF0273" w:rsidRPr="00BF0273">
            <w:rPr>
              <w:rFonts w:ascii="Arial" w:hAnsi="Arial" w:cs="Arial"/>
              <w:color w:val="000000" w:themeColor="text1"/>
            </w:rPr>
            <w:t>an</w:t>
          </w:r>
          <w:r w:rsidRPr="003622D4">
            <w:rPr>
              <w:rFonts w:ascii="Arial" w:hAnsi="Arial" w:cs="Arial"/>
              <w:color w:val="00B0F0"/>
            </w:rPr>
            <w:t xml:space="preserve"> </w:t>
          </w:r>
          <w:r w:rsidRPr="00E56A8F">
            <w:rPr>
              <w:rFonts w:ascii="Arial" w:hAnsi="Arial" w:cs="Arial"/>
            </w:rPr>
            <w:t>immediate action plan for all guests and staff to follow in times of crisis. In most cases</w:t>
          </w:r>
          <w:r w:rsidR="003622D4">
            <w:rPr>
              <w:rFonts w:ascii="Arial" w:hAnsi="Arial" w:cs="Arial"/>
            </w:rPr>
            <w:t>,</w:t>
          </w:r>
          <w:r w:rsidRPr="00E56A8F">
            <w:rPr>
              <w:rFonts w:ascii="Arial" w:hAnsi="Arial" w:cs="Arial"/>
            </w:rPr>
            <w:t xml:space="preserve"> this comes in the form of a contingency plan. </w:t>
          </w:r>
          <w:r>
            <w:rPr>
              <w:rFonts w:ascii="Arial" w:hAnsi="Arial" w:cs="Arial"/>
            </w:rPr>
            <w:t>According</w:t>
          </w:r>
          <w:r w:rsidR="008631A5">
            <w:rPr>
              <w:rFonts w:ascii="Arial" w:hAnsi="Arial" w:cs="Arial"/>
            </w:rPr>
            <w:t xml:space="preserve"> Cambridge Dictionary (2020)</w:t>
          </w:r>
          <w:r w:rsidR="003622D4">
            <w:rPr>
              <w:rFonts w:ascii="Arial" w:hAnsi="Arial" w:cs="Arial"/>
            </w:rPr>
            <w:t>,</w:t>
          </w:r>
          <w:r w:rsidR="008631A5">
            <w:rPr>
              <w:rFonts w:ascii="Arial" w:hAnsi="Arial" w:cs="Arial"/>
            </w:rPr>
            <w:t xml:space="preserve"> a contingency plan is “</w:t>
          </w:r>
          <w:r w:rsidR="008631A5" w:rsidRPr="008631A5">
            <w:rPr>
              <w:rFonts w:ascii="Arial" w:hAnsi="Arial" w:cs="Arial"/>
              <w:color w:val="000000" w:themeColor="text1"/>
              <w:shd w:val="clear" w:color="auto" w:fill="FFFFFF"/>
            </w:rPr>
            <w:t xml:space="preserve">a </w:t>
          </w:r>
          <w:hyperlink r:id="rId13" w:tooltip="plan" w:history="1">
            <w:r w:rsidR="008631A5" w:rsidRPr="008631A5">
              <w:rPr>
                <w:rStyle w:val="Hyperlink"/>
                <w:rFonts w:ascii="Arial" w:hAnsi="Arial" w:cs="Arial"/>
                <w:color w:val="000000" w:themeColor="text1"/>
                <w:u w:val="none"/>
              </w:rPr>
              <w:t>plan</w:t>
            </w:r>
          </w:hyperlink>
          <w:r w:rsidR="008631A5" w:rsidRPr="008631A5">
            <w:rPr>
              <w:rFonts w:ascii="Arial" w:hAnsi="Arial" w:cs="Arial"/>
              <w:color w:val="000000" w:themeColor="text1"/>
              <w:shd w:val="clear" w:color="auto" w:fill="FFFFFF"/>
            </w:rPr>
            <w:t xml:space="preserve"> that is made for </w:t>
          </w:r>
          <w:hyperlink r:id="rId14" w:tooltip="dealing" w:history="1">
            <w:r w:rsidR="008631A5" w:rsidRPr="008631A5">
              <w:rPr>
                <w:rStyle w:val="Hyperlink"/>
                <w:rFonts w:ascii="Arial" w:hAnsi="Arial" w:cs="Arial"/>
                <w:color w:val="000000" w:themeColor="text1"/>
                <w:u w:val="none"/>
              </w:rPr>
              <w:t>dealing</w:t>
            </w:r>
          </w:hyperlink>
          <w:r w:rsidR="008631A5" w:rsidRPr="008631A5">
            <w:rPr>
              <w:rFonts w:ascii="Arial" w:hAnsi="Arial" w:cs="Arial"/>
              <w:color w:val="000000" w:themeColor="text1"/>
              <w:shd w:val="clear" w:color="auto" w:fill="FFFFFF"/>
            </w:rPr>
            <w:t xml:space="preserve"> with an </w:t>
          </w:r>
          <w:hyperlink r:id="rId15" w:tooltip="emergency" w:history="1">
            <w:r w:rsidR="008631A5" w:rsidRPr="008631A5">
              <w:rPr>
                <w:rStyle w:val="Hyperlink"/>
                <w:rFonts w:ascii="Arial" w:hAnsi="Arial" w:cs="Arial"/>
                <w:color w:val="000000" w:themeColor="text1"/>
                <w:u w:val="none"/>
              </w:rPr>
              <w:t>emergency</w:t>
            </w:r>
          </w:hyperlink>
          <w:r w:rsidR="008631A5" w:rsidRPr="008631A5">
            <w:rPr>
              <w:rFonts w:ascii="Arial" w:hAnsi="Arial" w:cs="Arial"/>
              <w:color w:val="000000" w:themeColor="text1"/>
              <w:shd w:val="clear" w:color="auto" w:fill="FFFFFF"/>
            </w:rPr>
            <w:t xml:space="preserve">, or with something that might </w:t>
          </w:r>
          <w:hyperlink r:id="rId16" w:tooltip="possibly" w:history="1">
            <w:r w:rsidR="008631A5" w:rsidRPr="008631A5">
              <w:rPr>
                <w:rStyle w:val="Hyperlink"/>
                <w:rFonts w:ascii="Arial" w:hAnsi="Arial" w:cs="Arial"/>
                <w:color w:val="000000" w:themeColor="text1"/>
                <w:u w:val="none"/>
              </w:rPr>
              <w:t>possibly</w:t>
            </w:r>
          </w:hyperlink>
          <w:r w:rsidR="008631A5" w:rsidRPr="008631A5">
            <w:rPr>
              <w:rFonts w:ascii="Arial" w:hAnsi="Arial" w:cs="Arial"/>
              <w:color w:val="000000" w:themeColor="text1"/>
              <w:shd w:val="clear" w:color="auto" w:fill="FFFFFF"/>
            </w:rPr>
            <w:t xml:space="preserve"> </w:t>
          </w:r>
          <w:hyperlink r:id="rId17" w:tooltip="happen" w:history="1">
            <w:r w:rsidR="008631A5" w:rsidRPr="008631A5">
              <w:rPr>
                <w:rStyle w:val="Hyperlink"/>
                <w:rFonts w:ascii="Arial" w:hAnsi="Arial" w:cs="Arial"/>
                <w:color w:val="000000" w:themeColor="text1"/>
                <w:u w:val="none"/>
              </w:rPr>
              <w:t>happen</w:t>
            </w:r>
          </w:hyperlink>
          <w:r w:rsidR="008631A5" w:rsidRPr="008631A5">
            <w:rPr>
              <w:rFonts w:ascii="Arial" w:hAnsi="Arial" w:cs="Arial"/>
              <w:color w:val="000000" w:themeColor="text1"/>
              <w:shd w:val="clear" w:color="auto" w:fill="FFFFFF"/>
            </w:rPr>
            <w:t xml:space="preserve"> and </w:t>
          </w:r>
          <w:hyperlink r:id="rId18" w:tooltip="cause" w:history="1">
            <w:r w:rsidR="008631A5" w:rsidRPr="008631A5">
              <w:rPr>
                <w:rStyle w:val="Hyperlink"/>
                <w:rFonts w:ascii="Arial" w:hAnsi="Arial" w:cs="Arial"/>
                <w:color w:val="000000" w:themeColor="text1"/>
                <w:u w:val="none"/>
              </w:rPr>
              <w:t>cause</w:t>
            </w:r>
          </w:hyperlink>
          <w:r w:rsidR="008631A5" w:rsidRPr="008631A5">
            <w:rPr>
              <w:rFonts w:ascii="Arial" w:hAnsi="Arial" w:cs="Arial"/>
              <w:color w:val="000000" w:themeColor="text1"/>
              <w:shd w:val="clear" w:color="auto" w:fill="FFFFFF"/>
            </w:rPr>
            <w:t xml:space="preserve"> </w:t>
          </w:r>
          <w:hyperlink r:id="rId19" w:tooltip="problems" w:history="1">
            <w:r w:rsidR="008631A5" w:rsidRPr="008631A5">
              <w:rPr>
                <w:rStyle w:val="Hyperlink"/>
                <w:rFonts w:ascii="Arial" w:hAnsi="Arial" w:cs="Arial"/>
                <w:color w:val="000000" w:themeColor="text1"/>
                <w:u w:val="none"/>
              </w:rPr>
              <w:t>problems</w:t>
            </w:r>
          </w:hyperlink>
          <w:r w:rsidR="008631A5" w:rsidRPr="008631A5">
            <w:rPr>
              <w:rFonts w:ascii="Arial" w:hAnsi="Arial" w:cs="Arial"/>
              <w:color w:val="000000" w:themeColor="text1"/>
              <w:shd w:val="clear" w:color="auto" w:fill="FFFFFF"/>
            </w:rPr>
            <w:t xml:space="preserve"> in the </w:t>
          </w:r>
          <w:hyperlink r:id="rId20" w:tooltip="future" w:history="1">
            <w:r w:rsidR="008631A5" w:rsidRPr="008631A5">
              <w:rPr>
                <w:rStyle w:val="Hyperlink"/>
                <w:rFonts w:ascii="Arial" w:hAnsi="Arial" w:cs="Arial"/>
                <w:color w:val="000000" w:themeColor="text1"/>
                <w:u w:val="none"/>
              </w:rPr>
              <w:t>future</w:t>
            </w:r>
          </w:hyperlink>
          <w:r w:rsidR="008631A5">
            <w:rPr>
              <w:rFonts w:ascii="Arial" w:hAnsi="Arial" w:cs="Arial"/>
              <w:color w:val="000000" w:themeColor="text1"/>
            </w:rPr>
            <w:t>”.</w:t>
          </w:r>
        </w:p>
        <w:p w14:paraId="10B5808C" w14:textId="19248B16" w:rsidR="00320CE4" w:rsidRDefault="003630AE" w:rsidP="00E25693">
          <w:pPr>
            <w:spacing w:line="360" w:lineRule="auto"/>
            <w:jc w:val="both"/>
            <w:rPr>
              <w:rFonts w:ascii="Arial" w:hAnsi="Arial" w:cs="Arial"/>
            </w:rPr>
          </w:pPr>
          <w:bookmarkStart w:id="27" w:name="_Hlk41777839"/>
          <w:r>
            <w:rPr>
              <w:rFonts w:ascii="Arial" w:hAnsi="Arial" w:cs="Arial"/>
            </w:rPr>
            <w:t xml:space="preserve">Current measures with most </w:t>
          </w:r>
          <w:r w:rsidR="00320CE4">
            <w:rPr>
              <w:rFonts w:ascii="Arial" w:hAnsi="Arial" w:cs="Arial"/>
            </w:rPr>
            <w:t xml:space="preserve">large international hotel brands have crisis management teams. Marriott International have such a team referred to as the ‘Crisis Management Team’ (Marriott International, 2001). This team has pre-created plans to assist with various types of situations from planning and executing evacuation procedures, an alert roster system and managing the media during a crisis (Marriott International, 2001). </w:t>
          </w:r>
          <w:bookmarkEnd w:id="27"/>
          <w:r w:rsidR="00320CE4">
            <w:rPr>
              <w:rFonts w:ascii="Arial" w:hAnsi="Arial" w:cs="Arial"/>
            </w:rPr>
            <w:t xml:space="preserve">As part of the crisis management plan, it provides contact details of the members of the </w:t>
          </w:r>
          <w:r w:rsidR="00320CE4" w:rsidRPr="00767F54">
            <w:rPr>
              <w:rFonts w:ascii="Arial" w:hAnsi="Arial" w:cs="Arial"/>
            </w:rPr>
            <w:t>Crisis Management Team</w:t>
          </w:r>
          <w:r w:rsidR="00320CE4">
            <w:rPr>
              <w:rFonts w:ascii="Arial" w:hAnsi="Arial" w:cs="Arial"/>
            </w:rPr>
            <w:t>, who are</w:t>
          </w:r>
          <w:r w:rsidR="00320CE4" w:rsidRPr="00767F54">
            <w:rPr>
              <w:rFonts w:ascii="Arial" w:hAnsi="Arial" w:cs="Arial"/>
            </w:rPr>
            <w:t xml:space="preserve"> consistent respon</w:t>
          </w:r>
          <w:r w:rsidR="00320CE4">
            <w:rPr>
              <w:rFonts w:ascii="Arial" w:hAnsi="Arial" w:cs="Arial"/>
            </w:rPr>
            <w:t>ders when</w:t>
          </w:r>
          <w:r w:rsidR="00320CE4" w:rsidRPr="00767F54">
            <w:rPr>
              <w:rFonts w:ascii="Arial" w:hAnsi="Arial" w:cs="Arial"/>
            </w:rPr>
            <w:t xml:space="preserve"> dealing with</w:t>
          </w:r>
          <w:r w:rsidR="00320CE4">
            <w:rPr>
              <w:rFonts w:ascii="Arial" w:hAnsi="Arial" w:cs="Arial"/>
            </w:rPr>
            <w:t xml:space="preserve"> various</w:t>
          </w:r>
          <w:r w:rsidR="00320CE4" w:rsidRPr="00767F54">
            <w:rPr>
              <w:rFonts w:ascii="Arial" w:hAnsi="Arial" w:cs="Arial"/>
            </w:rPr>
            <w:t xml:space="preserve"> activities related to crisis situations</w:t>
          </w:r>
          <w:r w:rsidR="00320CE4">
            <w:rPr>
              <w:rFonts w:ascii="Arial" w:hAnsi="Arial" w:cs="Arial"/>
            </w:rPr>
            <w:t xml:space="preserve"> (Marriott International, 2001)</w:t>
          </w:r>
          <w:r w:rsidR="00320CE4" w:rsidRPr="00767F54">
            <w:rPr>
              <w:rFonts w:ascii="Arial" w:hAnsi="Arial" w:cs="Arial"/>
            </w:rPr>
            <w:t>.</w:t>
          </w:r>
          <w:r w:rsidR="00D35325">
            <w:rPr>
              <w:rFonts w:ascii="Arial" w:hAnsi="Arial" w:cs="Arial"/>
            </w:rPr>
            <w:t xml:space="preserve"> </w:t>
          </w:r>
          <w:bookmarkStart w:id="28" w:name="_Hlk41777891"/>
          <w:r w:rsidR="00D35325">
            <w:rPr>
              <w:rFonts w:ascii="Arial" w:hAnsi="Arial" w:cs="Arial"/>
            </w:rPr>
            <w:t>However</w:t>
          </w:r>
          <w:r w:rsidR="00E73557">
            <w:rPr>
              <w:rFonts w:ascii="Arial" w:hAnsi="Arial" w:cs="Arial"/>
            </w:rPr>
            <w:t xml:space="preserve"> not all hotels with large hotel brands are the same</w:t>
          </w:r>
          <w:r w:rsidR="00813AC5">
            <w:rPr>
              <w:rFonts w:ascii="Arial" w:hAnsi="Arial" w:cs="Arial"/>
            </w:rPr>
            <w:t xml:space="preserve">. </w:t>
          </w:r>
          <w:r w:rsidR="00D35325">
            <w:rPr>
              <w:rFonts w:ascii="Arial" w:hAnsi="Arial" w:cs="Arial"/>
            </w:rPr>
            <w:t xml:space="preserve">Cetron </w:t>
          </w:r>
          <w:r w:rsidR="00D35325">
            <w:rPr>
              <w:rFonts w:ascii="Arial" w:hAnsi="Arial" w:cs="Arial"/>
            </w:rPr>
            <w:lastRenderedPageBreak/>
            <w:t>(2006) suggests about basing any emergency action plans a security vulnerability assessment</w:t>
          </w:r>
          <w:bookmarkEnd w:id="28"/>
          <w:r w:rsidR="00D35325">
            <w:rPr>
              <w:rFonts w:ascii="Arial" w:hAnsi="Arial" w:cs="Arial"/>
            </w:rPr>
            <w:t xml:space="preserve">. </w:t>
          </w:r>
          <w:r w:rsidR="00F81F27">
            <w:rPr>
              <w:rFonts w:ascii="Arial" w:hAnsi="Arial" w:cs="Arial"/>
            </w:rPr>
            <w:t xml:space="preserve">In some </w:t>
          </w:r>
          <w:r w:rsidR="005A4898">
            <w:rPr>
              <w:rFonts w:ascii="Arial" w:hAnsi="Arial" w:cs="Arial"/>
            </w:rPr>
            <w:t>cases,</w:t>
          </w:r>
          <w:r w:rsidR="009D340D">
            <w:rPr>
              <w:rFonts w:ascii="Arial" w:hAnsi="Arial" w:cs="Arial"/>
            </w:rPr>
            <w:t xml:space="preserve"> it would</w:t>
          </w:r>
          <w:r w:rsidR="00453389">
            <w:rPr>
              <w:rFonts w:ascii="Arial" w:hAnsi="Arial" w:cs="Arial"/>
            </w:rPr>
            <w:t xml:space="preserve"> important to conduct a</w:t>
          </w:r>
          <w:r w:rsidR="009D340D">
            <w:rPr>
              <w:rFonts w:ascii="Arial" w:hAnsi="Arial" w:cs="Arial"/>
            </w:rPr>
            <w:t xml:space="preserve"> risk assessment </w:t>
          </w:r>
          <w:r w:rsidR="00453389">
            <w:rPr>
              <w:rFonts w:ascii="Arial" w:hAnsi="Arial" w:cs="Arial"/>
            </w:rPr>
            <w:t xml:space="preserve">as they </w:t>
          </w:r>
          <w:r w:rsidR="009D340D">
            <w:rPr>
              <w:rFonts w:ascii="Arial" w:hAnsi="Arial" w:cs="Arial"/>
            </w:rPr>
            <w:t xml:space="preserve">can </w:t>
          </w:r>
          <w:r w:rsidR="00453389">
            <w:rPr>
              <w:rFonts w:ascii="Arial" w:hAnsi="Arial" w:cs="Arial"/>
            </w:rPr>
            <w:t>such a difference</w:t>
          </w:r>
          <w:r w:rsidR="009D340D">
            <w:rPr>
              <w:rFonts w:ascii="Arial" w:hAnsi="Arial" w:cs="Arial"/>
            </w:rPr>
            <w:t xml:space="preserve"> the difference according to Cetron (2006).</w:t>
          </w:r>
          <w:r w:rsidR="00D35325">
            <w:rPr>
              <w:rFonts w:ascii="Arial" w:hAnsi="Arial" w:cs="Arial"/>
            </w:rPr>
            <w:t xml:space="preserve"> </w:t>
          </w:r>
          <w:r w:rsidR="00566402">
            <w:rPr>
              <w:rFonts w:ascii="Arial" w:hAnsi="Arial" w:cs="Arial"/>
            </w:rPr>
            <w:t xml:space="preserve"> </w:t>
          </w:r>
          <w:r w:rsidR="00247B17">
            <w:rPr>
              <w:rFonts w:ascii="Arial" w:hAnsi="Arial" w:cs="Arial"/>
            </w:rPr>
            <w:t xml:space="preserve"> </w:t>
          </w:r>
        </w:p>
        <w:p w14:paraId="60961EA1" w14:textId="2AF82C1D" w:rsidR="00593C0D" w:rsidRDefault="00593C0D" w:rsidP="00E25693">
          <w:pPr>
            <w:spacing w:line="360" w:lineRule="auto"/>
            <w:jc w:val="both"/>
            <w:rPr>
              <w:rFonts w:ascii="Arial" w:hAnsi="Arial" w:cs="Arial"/>
            </w:rPr>
          </w:pPr>
          <w:r w:rsidRPr="00BF0273">
            <w:rPr>
              <w:rFonts w:ascii="Arial" w:hAnsi="Arial" w:cs="Arial"/>
              <w:color w:val="000000" w:themeColor="text1"/>
            </w:rPr>
            <w:t>Within</w:t>
          </w:r>
          <w:r w:rsidRPr="00E56A8F">
            <w:rPr>
              <w:rFonts w:ascii="Arial" w:hAnsi="Arial" w:cs="Arial"/>
            </w:rPr>
            <w:t xml:space="preserve"> most urban areas, hotels would have onsite</w:t>
          </w:r>
          <w:r w:rsidR="008631A5">
            <w:rPr>
              <w:rFonts w:ascii="Arial" w:hAnsi="Arial" w:cs="Arial"/>
            </w:rPr>
            <w:t xml:space="preserve"> security.</w:t>
          </w:r>
          <w:r w:rsidR="00BF0273">
            <w:rPr>
              <w:rFonts w:ascii="Arial" w:hAnsi="Arial" w:cs="Arial"/>
            </w:rPr>
            <w:t xml:space="preserve"> F</w:t>
          </w:r>
          <w:r w:rsidR="008631A5">
            <w:rPr>
              <w:rFonts w:ascii="Arial" w:hAnsi="Arial" w:cs="Arial"/>
            </w:rPr>
            <w:t>ocus</w:t>
          </w:r>
          <w:r w:rsidR="00BF0273">
            <w:rPr>
              <w:rFonts w:ascii="Arial" w:hAnsi="Arial" w:cs="Arial"/>
            </w:rPr>
            <w:t>ing</w:t>
          </w:r>
          <w:r w:rsidR="008631A5">
            <w:rPr>
              <w:rFonts w:ascii="Arial" w:hAnsi="Arial" w:cs="Arial"/>
            </w:rPr>
            <w:t xml:space="preserve"> on larger hotel chains</w:t>
          </w:r>
          <w:r w:rsidR="00BF0273">
            <w:rPr>
              <w:rFonts w:ascii="Arial" w:hAnsi="Arial" w:cs="Arial"/>
            </w:rPr>
            <w:t>,</w:t>
          </w:r>
          <w:r w:rsidR="008631A5">
            <w:rPr>
              <w:rFonts w:ascii="Arial" w:hAnsi="Arial" w:cs="Arial"/>
            </w:rPr>
            <w:t xml:space="preserve"> </w:t>
          </w:r>
          <w:bookmarkStart w:id="29" w:name="_Hlk41777946"/>
          <w:r w:rsidR="00BF0273">
            <w:rPr>
              <w:rFonts w:ascii="Arial" w:hAnsi="Arial" w:cs="Arial"/>
            </w:rPr>
            <w:t xml:space="preserve">each hotel would </w:t>
          </w:r>
          <w:r w:rsidR="008631A5">
            <w:rPr>
              <w:rFonts w:ascii="Arial" w:hAnsi="Arial" w:cs="Arial"/>
            </w:rPr>
            <w:t>have a full security depart</w:t>
          </w:r>
          <w:r w:rsidR="007F4A37">
            <w:rPr>
              <w:rFonts w:ascii="Arial" w:hAnsi="Arial" w:cs="Arial"/>
            </w:rPr>
            <w:t>ment</w:t>
          </w:r>
          <w:r w:rsidR="00BF0273">
            <w:rPr>
              <w:rFonts w:ascii="Arial" w:hAnsi="Arial" w:cs="Arial"/>
              <w:color w:val="000000" w:themeColor="text1"/>
            </w:rPr>
            <w:t xml:space="preserve"> with</w:t>
          </w:r>
          <w:r w:rsidR="007F4A37" w:rsidRPr="003622D4">
            <w:rPr>
              <w:rFonts w:ascii="Arial" w:hAnsi="Arial" w:cs="Arial"/>
              <w:color w:val="00B0F0"/>
            </w:rPr>
            <w:t xml:space="preserve"> </w:t>
          </w:r>
          <w:r w:rsidR="007F4A37">
            <w:rPr>
              <w:rFonts w:ascii="Arial" w:hAnsi="Arial" w:cs="Arial"/>
            </w:rPr>
            <w:t xml:space="preserve">various security staff </w:t>
          </w:r>
          <w:r w:rsidR="00BF0273">
            <w:rPr>
              <w:rFonts w:ascii="Arial" w:hAnsi="Arial" w:cs="Arial"/>
            </w:rPr>
            <w:t xml:space="preserve">and </w:t>
          </w:r>
          <w:r w:rsidR="007F4A37">
            <w:rPr>
              <w:rFonts w:ascii="Arial" w:hAnsi="Arial" w:cs="Arial"/>
            </w:rPr>
            <w:t xml:space="preserve">experience </w:t>
          </w:r>
          <w:bookmarkEnd w:id="29"/>
          <w:r w:rsidR="007F4A37">
            <w:rPr>
              <w:rFonts w:ascii="Arial" w:hAnsi="Arial" w:cs="Arial"/>
            </w:rPr>
            <w:t xml:space="preserve">(O’Fallon and Rutherford, 2011). </w:t>
          </w:r>
          <w:bookmarkStart w:id="30" w:name="_Hlk41777962"/>
          <w:r w:rsidR="007F4A37">
            <w:rPr>
              <w:rFonts w:ascii="Arial" w:hAnsi="Arial" w:cs="Arial"/>
            </w:rPr>
            <w:t xml:space="preserve">A few factors </w:t>
          </w:r>
          <w:r w:rsidR="00897CF7">
            <w:rPr>
              <w:rFonts w:ascii="Arial" w:hAnsi="Arial" w:cs="Arial"/>
            </w:rPr>
            <w:t>which contribute to</w:t>
          </w:r>
          <w:r w:rsidR="00BF0273">
            <w:rPr>
              <w:rFonts w:ascii="Arial" w:hAnsi="Arial" w:cs="Arial"/>
            </w:rPr>
            <w:t xml:space="preserve"> </w:t>
          </w:r>
          <w:r w:rsidR="007F4A37">
            <w:rPr>
              <w:rFonts w:ascii="Arial" w:hAnsi="Arial" w:cs="Arial"/>
            </w:rPr>
            <w:t>hotel</w:t>
          </w:r>
          <w:r w:rsidR="00897CF7">
            <w:rPr>
              <w:rFonts w:ascii="Arial" w:hAnsi="Arial" w:cs="Arial"/>
            </w:rPr>
            <w:t>s</w:t>
          </w:r>
          <w:r w:rsidR="007F4A37">
            <w:rPr>
              <w:rFonts w:ascii="Arial" w:hAnsi="Arial" w:cs="Arial"/>
            </w:rPr>
            <w:t xml:space="preserve"> </w:t>
          </w:r>
          <w:r w:rsidR="00897CF7">
            <w:rPr>
              <w:rFonts w:ascii="Arial" w:hAnsi="Arial" w:cs="Arial"/>
            </w:rPr>
            <w:t>having</w:t>
          </w:r>
          <w:r w:rsidR="007F4A37">
            <w:rPr>
              <w:rFonts w:ascii="Arial" w:hAnsi="Arial" w:cs="Arial"/>
            </w:rPr>
            <w:t xml:space="preserve"> onsite security</w:t>
          </w:r>
          <w:r w:rsidR="00897CF7">
            <w:rPr>
              <w:rFonts w:ascii="Arial" w:hAnsi="Arial" w:cs="Arial"/>
            </w:rPr>
            <w:t xml:space="preserve"> are</w:t>
          </w:r>
          <w:r w:rsidR="007F4A37">
            <w:rPr>
              <w:rFonts w:ascii="Arial" w:hAnsi="Arial" w:cs="Arial"/>
            </w:rPr>
            <w:t xml:space="preserve"> the size of the building and the crime history of the area the hotel is located</w:t>
          </w:r>
          <w:r w:rsidR="00EF4BBD">
            <w:rPr>
              <w:rFonts w:ascii="Arial" w:hAnsi="Arial" w:cs="Arial"/>
            </w:rPr>
            <w:t xml:space="preserve"> </w:t>
          </w:r>
          <w:r w:rsidR="007F4A37" w:rsidRPr="00EF4BBD">
            <w:rPr>
              <w:rFonts w:ascii="Arial" w:hAnsi="Arial" w:cs="Arial"/>
              <w:color w:val="00B0F0"/>
            </w:rPr>
            <w:t xml:space="preserve"> </w:t>
          </w:r>
          <w:bookmarkEnd w:id="30"/>
          <w:r w:rsidR="007F4A37">
            <w:rPr>
              <w:rFonts w:ascii="Arial" w:hAnsi="Arial" w:cs="Arial"/>
            </w:rPr>
            <w:t xml:space="preserve">(O’Fallon and Rutherford, 2011). </w:t>
          </w:r>
          <w:r w:rsidR="00352F33">
            <w:rPr>
              <w:rFonts w:ascii="Arial" w:hAnsi="Arial" w:cs="Arial"/>
            </w:rPr>
            <w:t xml:space="preserve">In addition to onsite </w:t>
          </w:r>
          <w:r w:rsidR="00352F33" w:rsidRPr="00BF0273">
            <w:rPr>
              <w:rFonts w:ascii="Arial" w:hAnsi="Arial" w:cs="Arial"/>
              <w:color w:val="000000" w:themeColor="text1"/>
            </w:rPr>
            <w:t>security</w:t>
          </w:r>
          <w:r w:rsidR="00EF4BBD">
            <w:rPr>
              <w:rFonts w:ascii="Arial" w:hAnsi="Arial" w:cs="Arial"/>
            </w:rPr>
            <w:t>,</w:t>
          </w:r>
          <w:r w:rsidR="00352F33">
            <w:rPr>
              <w:rFonts w:ascii="Arial" w:hAnsi="Arial" w:cs="Arial"/>
            </w:rPr>
            <w:t xml:space="preserve"> hotels have focused </w:t>
          </w:r>
          <w:r w:rsidR="003F1009">
            <w:rPr>
              <w:rFonts w:ascii="Arial" w:hAnsi="Arial" w:cs="Arial"/>
            </w:rPr>
            <w:t xml:space="preserve">on </w:t>
          </w:r>
          <w:r w:rsidR="00BF0273">
            <w:rPr>
              <w:rFonts w:ascii="Arial" w:hAnsi="Arial" w:cs="Arial"/>
            </w:rPr>
            <w:t xml:space="preserve"> installing </w:t>
          </w:r>
          <w:r w:rsidR="003F1009">
            <w:rPr>
              <w:rFonts w:ascii="Arial" w:hAnsi="Arial" w:cs="Arial"/>
            </w:rPr>
            <w:t xml:space="preserve">external </w:t>
          </w:r>
          <w:r w:rsidR="003F1009" w:rsidRPr="00BF0273">
            <w:rPr>
              <w:rFonts w:ascii="Arial" w:hAnsi="Arial" w:cs="Arial"/>
              <w:color w:val="000000" w:themeColor="text1"/>
            </w:rPr>
            <w:t>security</w:t>
          </w:r>
          <w:r w:rsidR="003F1009">
            <w:rPr>
              <w:rFonts w:ascii="Arial" w:hAnsi="Arial" w:cs="Arial"/>
            </w:rPr>
            <w:t xml:space="preserve"> features for </w:t>
          </w:r>
          <w:r w:rsidR="00BF0273">
            <w:rPr>
              <w:rFonts w:ascii="Arial" w:hAnsi="Arial" w:cs="Arial"/>
            </w:rPr>
            <w:t>such</w:t>
          </w:r>
          <w:r w:rsidR="003F1009">
            <w:rPr>
              <w:rFonts w:ascii="Arial" w:hAnsi="Arial" w:cs="Arial"/>
            </w:rPr>
            <w:t xml:space="preserve"> purposes.</w:t>
          </w:r>
          <w:r w:rsidR="00352F33">
            <w:rPr>
              <w:rFonts w:ascii="Arial" w:hAnsi="Arial" w:cs="Arial"/>
            </w:rPr>
            <w:t xml:space="preserve"> </w:t>
          </w:r>
          <w:bookmarkStart w:id="31" w:name="_Hlk41777977"/>
          <w:r w:rsidR="003F1009">
            <w:rPr>
              <w:rFonts w:ascii="Arial" w:hAnsi="Arial" w:cs="Arial"/>
            </w:rPr>
            <w:t>H</w:t>
          </w:r>
          <w:r w:rsidRPr="00E56A8F">
            <w:rPr>
              <w:rFonts w:ascii="Arial" w:hAnsi="Arial" w:cs="Arial"/>
            </w:rPr>
            <w:t xml:space="preserve">otels across the world have been introducing defensive measures to improve the hotels perimeter. Some of these </w:t>
          </w:r>
          <w:r w:rsidR="00897CF7">
            <w:rPr>
              <w:rFonts w:ascii="Arial" w:hAnsi="Arial" w:cs="Arial"/>
            </w:rPr>
            <w:t xml:space="preserve">security installations </w:t>
          </w:r>
          <w:r w:rsidRPr="00E56A8F">
            <w:rPr>
              <w:rFonts w:ascii="Arial" w:hAnsi="Arial" w:cs="Arial"/>
            </w:rPr>
            <w:t xml:space="preserve">include: Check points, vehicle barricades and x ray machines to name a few </w:t>
          </w:r>
          <w:bookmarkEnd w:id="31"/>
          <w:r w:rsidRPr="00E56A8F">
            <w:rPr>
              <w:rFonts w:ascii="Arial" w:hAnsi="Arial" w:cs="Arial"/>
            </w:rPr>
            <w:t>(</w:t>
          </w:r>
          <w:r w:rsidR="00D05DF1">
            <w:rPr>
              <w:rFonts w:ascii="Arial" w:hAnsi="Arial" w:cs="Arial"/>
            </w:rPr>
            <w:t>William and Tibbles, 2016)</w:t>
          </w:r>
          <w:r w:rsidR="00D05DF1" w:rsidRPr="00F209DF">
            <w:rPr>
              <w:rFonts w:ascii="Arial" w:hAnsi="Arial" w:cs="Arial"/>
            </w:rPr>
            <w:t>.</w:t>
          </w:r>
          <w:bookmarkStart w:id="32" w:name="_Hlk41777987"/>
          <w:r w:rsidR="00D05DF1">
            <w:rPr>
              <w:rFonts w:ascii="Arial" w:hAnsi="Arial" w:cs="Arial"/>
            </w:rPr>
            <w:t>T</w:t>
          </w:r>
          <w:r w:rsidRPr="00E56A8F">
            <w:rPr>
              <w:rFonts w:ascii="Arial" w:hAnsi="Arial" w:cs="Arial"/>
            </w:rPr>
            <w:t xml:space="preserve">hese measures in place do not necessarily prevent all terrorist attacks, but </w:t>
          </w:r>
          <w:r w:rsidR="00897CF7">
            <w:rPr>
              <w:rFonts w:ascii="Arial" w:hAnsi="Arial" w:cs="Arial"/>
            </w:rPr>
            <w:t>it could be said that they deter</w:t>
          </w:r>
          <w:r w:rsidRPr="00E56A8F">
            <w:rPr>
              <w:rFonts w:ascii="Arial" w:hAnsi="Arial" w:cs="Arial"/>
            </w:rPr>
            <w:t xml:space="preserve"> </w:t>
          </w:r>
          <w:r w:rsidR="00897CF7">
            <w:rPr>
              <w:rFonts w:ascii="Arial" w:hAnsi="Arial" w:cs="Arial"/>
            </w:rPr>
            <w:t>terrorists from making an attack by making it more difficult</w:t>
          </w:r>
          <w:r w:rsidRPr="00E56A8F">
            <w:rPr>
              <w:rFonts w:ascii="Arial" w:hAnsi="Arial" w:cs="Arial"/>
            </w:rPr>
            <w:t>.</w:t>
          </w:r>
        </w:p>
        <w:p w14:paraId="0DC12E87" w14:textId="6EF492CB" w:rsidR="003E7437" w:rsidRDefault="003E7437" w:rsidP="00E25693">
          <w:pPr>
            <w:spacing w:line="360" w:lineRule="auto"/>
            <w:jc w:val="both"/>
            <w:rPr>
              <w:rFonts w:ascii="Arial" w:hAnsi="Arial" w:cs="Arial"/>
            </w:rPr>
          </w:pPr>
          <w:bookmarkStart w:id="33" w:name="_Hlk41778007"/>
          <w:bookmarkEnd w:id="32"/>
          <w:r>
            <w:rPr>
              <w:rFonts w:ascii="Arial" w:hAnsi="Arial" w:cs="Arial"/>
            </w:rPr>
            <w:t>Some measures even suggest that going beyond basic control</w:t>
          </w:r>
          <w:r w:rsidR="004D3FEE">
            <w:rPr>
              <w:rFonts w:ascii="Arial" w:hAnsi="Arial" w:cs="Arial"/>
            </w:rPr>
            <w:t xml:space="preserve"> is requires</w:t>
          </w:r>
          <w:r w:rsidR="00530D29">
            <w:rPr>
              <w:rFonts w:ascii="Arial" w:hAnsi="Arial" w:cs="Arial"/>
            </w:rPr>
            <w:t xml:space="preserve">, </w:t>
          </w:r>
          <w:r w:rsidR="004D3FEE">
            <w:rPr>
              <w:rFonts w:ascii="Arial" w:hAnsi="Arial" w:cs="Arial"/>
            </w:rPr>
            <w:t>even</w:t>
          </w:r>
          <w:r w:rsidR="00530D29">
            <w:rPr>
              <w:rFonts w:ascii="Arial" w:hAnsi="Arial" w:cs="Arial"/>
            </w:rPr>
            <w:t xml:space="preserve"> with pre employment</w:t>
          </w:r>
          <w:r>
            <w:rPr>
              <w:rFonts w:ascii="Arial" w:hAnsi="Arial" w:cs="Arial"/>
            </w:rPr>
            <w:t>.</w:t>
          </w:r>
          <w:bookmarkEnd w:id="33"/>
          <w:r>
            <w:rPr>
              <w:rFonts w:ascii="Arial" w:hAnsi="Arial" w:cs="Arial"/>
            </w:rPr>
            <w:t xml:space="preserve"> Cetron (2006) suggests that pre-employment checks should be conducted. </w:t>
          </w:r>
          <w:bookmarkStart w:id="34" w:name="_Hlk41778014"/>
          <w:r>
            <w:rPr>
              <w:rFonts w:ascii="Arial" w:hAnsi="Arial" w:cs="Arial"/>
            </w:rPr>
            <w:t>This guarantees safety for staff and guest safety, also it notifies any previous history relating any previous crimes committed</w:t>
          </w:r>
          <w:bookmarkEnd w:id="34"/>
          <w:r>
            <w:rPr>
              <w:rFonts w:ascii="Arial" w:hAnsi="Arial" w:cs="Arial"/>
            </w:rPr>
            <w:t xml:space="preserve">. </w:t>
          </w:r>
        </w:p>
        <w:p w14:paraId="4DE0D5D2" w14:textId="5EA221E3" w:rsidR="00767F54" w:rsidRDefault="00530D29" w:rsidP="00E25693">
          <w:pPr>
            <w:spacing w:line="360" w:lineRule="auto"/>
            <w:jc w:val="both"/>
            <w:rPr>
              <w:rFonts w:ascii="Arial" w:hAnsi="Arial" w:cs="Arial"/>
            </w:rPr>
          </w:pPr>
          <w:bookmarkStart w:id="35" w:name="_Hlk41778049"/>
          <w:r>
            <w:rPr>
              <w:rFonts w:ascii="Arial" w:hAnsi="Arial" w:cs="Arial"/>
            </w:rPr>
            <w:t>T</w:t>
          </w:r>
          <w:r w:rsidR="00593C0D" w:rsidRPr="00E56A8F">
            <w:rPr>
              <w:rFonts w:ascii="Arial" w:hAnsi="Arial" w:cs="Arial"/>
            </w:rPr>
            <w:t>raining is a very important factor as some situations could be prevented before they escalate. By implementing guidelines</w:t>
          </w:r>
          <w:r w:rsidR="00EF4BBD">
            <w:rPr>
              <w:rFonts w:ascii="Arial" w:hAnsi="Arial" w:cs="Arial"/>
            </w:rPr>
            <w:t>,</w:t>
          </w:r>
          <w:r w:rsidR="00593C0D" w:rsidRPr="00E56A8F">
            <w:rPr>
              <w:rFonts w:ascii="Arial" w:hAnsi="Arial" w:cs="Arial"/>
            </w:rPr>
            <w:t xml:space="preserve"> this will assist not just the management, but the employees to spot and deescalate situations before they become a problem (O’Fallon and Rutherford, 2011). In a case study</w:t>
          </w:r>
          <w:r w:rsidR="00EF4BBD">
            <w:rPr>
              <w:rFonts w:ascii="Arial" w:hAnsi="Arial" w:cs="Arial"/>
            </w:rPr>
            <w:t>,</w:t>
          </w:r>
          <w:r w:rsidR="00593C0D" w:rsidRPr="00E56A8F">
            <w:rPr>
              <w:rFonts w:ascii="Arial" w:hAnsi="Arial" w:cs="Arial"/>
            </w:rPr>
            <w:t xml:space="preserve"> Rick Rescorla was the Head of security for Morgan Stanley Dean Winter, and in 1993 in the wake of a terror attack Rescorla requested that the company changes its location as a future attack could come from the sky (</w:t>
          </w:r>
          <w:r w:rsidR="00155CBC">
            <w:rPr>
              <w:rFonts w:ascii="Arial" w:hAnsi="Arial" w:cs="Arial"/>
            </w:rPr>
            <w:t>BBC, 2014</w:t>
          </w:r>
          <w:r w:rsidR="00593C0D" w:rsidRPr="00E56A8F">
            <w:rPr>
              <w:rFonts w:ascii="Arial" w:hAnsi="Arial" w:cs="Arial"/>
            </w:rPr>
            <w:t xml:space="preserve">).  Rescorla relentlessly planned evacuation drills and emergency procedures </w:t>
          </w:r>
          <w:r w:rsidR="00CB2E89">
            <w:rPr>
              <w:rFonts w:ascii="Arial" w:hAnsi="Arial" w:cs="Arial"/>
            </w:rPr>
            <w:t xml:space="preserve">according to Sisk </w:t>
          </w:r>
          <w:r w:rsidR="006007A3">
            <w:rPr>
              <w:rFonts w:ascii="Arial" w:hAnsi="Arial" w:cs="Arial"/>
            </w:rPr>
            <w:t>(</w:t>
          </w:r>
          <w:r w:rsidR="00CB2E89">
            <w:rPr>
              <w:rFonts w:ascii="Arial" w:hAnsi="Arial" w:cs="Arial"/>
            </w:rPr>
            <w:t>2019</w:t>
          </w:r>
          <w:r w:rsidR="006007A3">
            <w:rPr>
              <w:rFonts w:ascii="Arial" w:hAnsi="Arial" w:cs="Arial"/>
            </w:rPr>
            <w:t>)</w:t>
          </w:r>
          <w:r w:rsidR="00593C0D" w:rsidRPr="00E56A8F">
            <w:rPr>
              <w:rFonts w:ascii="Arial" w:hAnsi="Arial" w:cs="Arial"/>
            </w:rPr>
            <w:t>, in effort to protect the employees. Rescorla introduced an emergency evacuation plan to the Morgan Stanley Dean Winter to practice skills and drills repeatedly (</w:t>
          </w:r>
          <w:r w:rsidR="00C84E44">
            <w:rPr>
              <w:rFonts w:ascii="Arial" w:hAnsi="Arial" w:cs="Arial"/>
            </w:rPr>
            <w:t>America Matters, 2020</w:t>
          </w:r>
          <w:r w:rsidR="00593C0D" w:rsidRPr="00E56A8F">
            <w:rPr>
              <w:rFonts w:ascii="Arial" w:hAnsi="Arial" w:cs="Arial"/>
            </w:rPr>
            <w:t>).  On the day of September 11</w:t>
          </w:r>
          <w:r w:rsidR="00593C0D" w:rsidRPr="00E56A8F">
            <w:rPr>
              <w:rFonts w:ascii="Arial" w:hAnsi="Arial" w:cs="Arial"/>
              <w:vertAlign w:val="superscript"/>
            </w:rPr>
            <w:t>th</w:t>
          </w:r>
          <w:r w:rsidR="00593C0D" w:rsidRPr="00E56A8F">
            <w:rPr>
              <w:rFonts w:ascii="Arial" w:hAnsi="Arial" w:cs="Arial"/>
            </w:rPr>
            <w:t xml:space="preserve"> 2001, due to Rescorla’s selfless actions he managed to save approximately 2,700 lives (</w:t>
          </w:r>
          <w:r w:rsidR="00C84E44">
            <w:rPr>
              <w:rFonts w:ascii="Arial" w:hAnsi="Arial" w:cs="Arial"/>
            </w:rPr>
            <w:t>Sisk, 2019</w:t>
          </w:r>
          <w:r w:rsidR="00593C0D" w:rsidRPr="00E56A8F">
            <w:rPr>
              <w:rFonts w:ascii="Arial" w:hAnsi="Arial" w:cs="Arial"/>
            </w:rPr>
            <w:t>).</w:t>
          </w:r>
          <w:r w:rsidR="0095403F">
            <w:rPr>
              <w:rFonts w:ascii="Arial" w:hAnsi="Arial" w:cs="Arial"/>
            </w:rPr>
            <w:t xml:space="preserve"> </w:t>
          </w:r>
          <w:r w:rsidR="00D67DCB">
            <w:rPr>
              <w:rFonts w:ascii="Arial" w:hAnsi="Arial" w:cs="Arial"/>
            </w:rPr>
            <w:t xml:space="preserve">In relation to </w:t>
          </w:r>
          <w:r w:rsidR="00542DF2">
            <w:rPr>
              <w:rFonts w:ascii="Arial" w:hAnsi="Arial" w:cs="Arial"/>
            </w:rPr>
            <w:t>hotels</w:t>
          </w:r>
          <w:r w:rsidR="00EF4BBD">
            <w:rPr>
              <w:rFonts w:ascii="Arial" w:hAnsi="Arial" w:cs="Arial"/>
            </w:rPr>
            <w:t>,</w:t>
          </w:r>
          <w:r w:rsidR="00542DF2">
            <w:rPr>
              <w:rFonts w:ascii="Arial" w:hAnsi="Arial" w:cs="Arial"/>
            </w:rPr>
            <w:t xml:space="preserve"> </w:t>
          </w:r>
          <w:r w:rsidR="00D67DCB">
            <w:rPr>
              <w:rFonts w:ascii="Arial" w:hAnsi="Arial" w:cs="Arial"/>
            </w:rPr>
            <w:t>t</w:t>
          </w:r>
          <w:r w:rsidR="009B332C">
            <w:rPr>
              <w:rFonts w:ascii="Arial" w:hAnsi="Arial" w:cs="Arial"/>
            </w:rPr>
            <w:t>his case study identifies th</w:t>
          </w:r>
          <w:r w:rsidR="00542DF2">
            <w:rPr>
              <w:rFonts w:ascii="Arial" w:hAnsi="Arial" w:cs="Arial"/>
            </w:rPr>
            <w:t>e importance</w:t>
          </w:r>
          <w:r w:rsidR="009B332C">
            <w:rPr>
              <w:rFonts w:ascii="Arial" w:hAnsi="Arial" w:cs="Arial"/>
            </w:rPr>
            <w:t xml:space="preserve"> </w:t>
          </w:r>
          <w:r w:rsidR="00BF0273">
            <w:rPr>
              <w:rFonts w:ascii="Arial" w:hAnsi="Arial" w:cs="Arial"/>
              <w:color w:val="000000" w:themeColor="text1"/>
            </w:rPr>
            <w:t>of</w:t>
          </w:r>
          <w:r w:rsidR="00EF4BBD" w:rsidRPr="00EF4BBD">
            <w:rPr>
              <w:rFonts w:ascii="Arial" w:hAnsi="Arial" w:cs="Arial"/>
              <w:color w:val="00B0F0"/>
            </w:rPr>
            <w:t xml:space="preserve"> </w:t>
          </w:r>
          <w:r w:rsidR="009B332C">
            <w:rPr>
              <w:rFonts w:ascii="Arial" w:hAnsi="Arial" w:cs="Arial"/>
            </w:rPr>
            <w:t xml:space="preserve">regular </w:t>
          </w:r>
          <w:r w:rsidR="00B42B7E">
            <w:rPr>
              <w:rFonts w:ascii="Arial" w:hAnsi="Arial" w:cs="Arial"/>
            </w:rPr>
            <w:t xml:space="preserve">training and </w:t>
          </w:r>
          <w:r w:rsidR="00EF4BBD" w:rsidRPr="00BF0273">
            <w:rPr>
              <w:rFonts w:ascii="Arial" w:hAnsi="Arial" w:cs="Arial"/>
              <w:color w:val="000000" w:themeColor="text1"/>
            </w:rPr>
            <w:t>rehearsals of</w:t>
          </w:r>
          <w:r w:rsidR="00B42B7E">
            <w:rPr>
              <w:rFonts w:ascii="Arial" w:hAnsi="Arial" w:cs="Arial"/>
            </w:rPr>
            <w:t xml:space="preserve"> different scenarios</w:t>
          </w:r>
          <w:r w:rsidR="0036184C">
            <w:rPr>
              <w:rFonts w:ascii="Arial" w:hAnsi="Arial" w:cs="Arial"/>
            </w:rPr>
            <w:t>.</w:t>
          </w:r>
          <w:r w:rsidR="005B7FAE">
            <w:rPr>
              <w:rFonts w:ascii="Arial" w:hAnsi="Arial" w:cs="Arial"/>
            </w:rPr>
            <w:t xml:space="preserve"> </w:t>
          </w:r>
          <w:r w:rsidR="0036184C">
            <w:rPr>
              <w:rFonts w:ascii="Arial" w:hAnsi="Arial" w:cs="Arial"/>
            </w:rPr>
            <w:t>E</w:t>
          </w:r>
          <w:r w:rsidR="005B7FAE">
            <w:rPr>
              <w:rFonts w:ascii="Arial" w:hAnsi="Arial" w:cs="Arial"/>
            </w:rPr>
            <w:t xml:space="preserve">veryone </w:t>
          </w:r>
          <w:r w:rsidR="00346175">
            <w:rPr>
              <w:rFonts w:ascii="Arial" w:hAnsi="Arial" w:cs="Arial"/>
            </w:rPr>
            <w:t>having a level of</w:t>
          </w:r>
          <w:r w:rsidR="005B7FAE">
            <w:rPr>
              <w:rFonts w:ascii="Arial" w:hAnsi="Arial" w:cs="Arial"/>
            </w:rPr>
            <w:t xml:space="preserve"> situational awareness and </w:t>
          </w:r>
          <w:r w:rsidR="00E06118">
            <w:rPr>
              <w:rFonts w:ascii="Arial" w:hAnsi="Arial" w:cs="Arial"/>
            </w:rPr>
            <w:t>effective staff training</w:t>
          </w:r>
          <w:r w:rsidR="00702862">
            <w:rPr>
              <w:rFonts w:ascii="Arial" w:hAnsi="Arial" w:cs="Arial"/>
            </w:rPr>
            <w:t xml:space="preserve"> to react in </w:t>
          </w:r>
          <w:r w:rsidR="00E06118">
            <w:rPr>
              <w:rFonts w:ascii="Arial" w:hAnsi="Arial" w:cs="Arial"/>
            </w:rPr>
            <w:t>various</w:t>
          </w:r>
          <w:r w:rsidR="00702862">
            <w:rPr>
              <w:rFonts w:ascii="Arial" w:hAnsi="Arial" w:cs="Arial"/>
            </w:rPr>
            <w:t xml:space="preserve"> situations</w:t>
          </w:r>
          <w:r w:rsidR="00E06118">
            <w:rPr>
              <w:rFonts w:ascii="Arial" w:hAnsi="Arial" w:cs="Arial"/>
            </w:rPr>
            <w:t>, shows situation control and saves lives</w:t>
          </w:r>
          <w:r w:rsidR="00E312C8">
            <w:rPr>
              <w:rFonts w:ascii="Arial" w:hAnsi="Arial" w:cs="Arial"/>
            </w:rPr>
            <w:t>.</w:t>
          </w:r>
          <w:r w:rsidR="00BB5EB4">
            <w:rPr>
              <w:rFonts w:ascii="Arial" w:hAnsi="Arial" w:cs="Arial"/>
            </w:rPr>
            <w:t xml:space="preserve"> </w:t>
          </w:r>
          <w:bookmarkEnd w:id="35"/>
          <w:r w:rsidR="00BB5EB4">
            <w:rPr>
              <w:rFonts w:ascii="Arial" w:hAnsi="Arial" w:cs="Arial"/>
            </w:rPr>
            <w:t>A</w:t>
          </w:r>
          <w:r w:rsidR="003A786E">
            <w:rPr>
              <w:rFonts w:ascii="Arial" w:hAnsi="Arial" w:cs="Arial"/>
            </w:rPr>
            <w:t>ll</w:t>
          </w:r>
          <w:r w:rsidR="008C4E00">
            <w:rPr>
              <w:rFonts w:ascii="Arial" w:hAnsi="Arial" w:cs="Arial"/>
            </w:rPr>
            <w:t xml:space="preserve"> the strategies </w:t>
          </w:r>
          <w:r w:rsidR="004427E4">
            <w:rPr>
              <w:rFonts w:ascii="Arial" w:hAnsi="Arial" w:cs="Arial"/>
            </w:rPr>
            <w:t xml:space="preserve">mentioned </w:t>
          </w:r>
          <w:r w:rsidR="009241D3">
            <w:rPr>
              <w:rFonts w:ascii="Arial" w:hAnsi="Arial" w:cs="Arial"/>
            </w:rPr>
            <w:t xml:space="preserve">above it is clear that </w:t>
          </w:r>
          <w:r w:rsidR="003A786E">
            <w:rPr>
              <w:rFonts w:ascii="Arial" w:hAnsi="Arial" w:cs="Arial"/>
            </w:rPr>
            <w:t>planning</w:t>
          </w:r>
          <w:r w:rsidR="00397B3E">
            <w:rPr>
              <w:rFonts w:ascii="Arial" w:hAnsi="Arial" w:cs="Arial"/>
            </w:rPr>
            <w:t xml:space="preserve"> is crucial</w:t>
          </w:r>
          <w:r w:rsidR="002A2B7B">
            <w:rPr>
              <w:rFonts w:ascii="Arial" w:hAnsi="Arial" w:cs="Arial"/>
            </w:rPr>
            <w:t xml:space="preserve">. </w:t>
          </w:r>
          <w:bookmarkStart w:id="36" w:name="_Hlk41778209"/>
          <w:r w:rsidR="00C74A50">
            <w:rPr>
              <w:rFonts w:ascii="Arial" w:hAnsi="Arial" w:cs="Arial"/>
            </w:rPr>
            <w:t>When facing the threat of terrorism</w:t>
          </w:r>
          <w:r w:rsidR="00A71460">
            <w:rPr>
              <w:rFonts w:ascii="Arial" w:hAnsi="Arial" w:cs="Arial"/>
            </w:rPr>
            <w:t xml:space="preserve"> to</w:t>
          </w:r>
          <w:r w:rsidR="00767F54">
            <w:rPr>
              <w:rFonts w:ascii="Arial" w:hAnsi="Arial" w:cs="Arial"/>
            </w:rPr>
            <w:t xml:space="preserve"> hotels</w:t>
          </w:r>
          <w:r w:rsidR="00A71460">
            <w:rPr>
              <w:rFonts w:ascii="Arial" w:hAnsi="Arial" w:cs="Arial"/>
            </w:rPr>
            <w:t xml:space="preserve"> and tourism</w:t>
          </w:r>
          <w:r w:rsidR="00767F54">
            <w:rPr>
              <w:rFonts w:ascii="Arial" w:hAnsi="Arial" w:cs="Arial"/>
            </w:rPr>
            <w:t xml:space="preserve"> </w:t>
          </w:r>
          <w:r w:rsidR="002F3827">
            <w:rPr>
              <w:rFonts w:ascii="Arial" w:hAnsi="Arial" w:cs="Arial"/>
            </w:rPr>
            <w:t xml:space="preserve">being proactive </w:t>
          </w:r>
          <w:r w:rsidR="00822A68">
            <w:rPr>
              <w:rFonts w:ascii="Arial" w:hAnsi="Arial" w:cs="Arial"/>
            </w:rPr>
            <w:t>and foreseeing future potential threats</w:t>
          </w:r>
          <w:r w:rsidR="002F3827">
            <w:rPr>
              <w:rFonts w:ascii="Arial" w:hAnsi="Arial" w:cs="Arial"/>
            </w:rPr>
            <w:t xml:space="preserve"> is crucial for hotels</w:t>
          </w:r>
          <w:r w:rsidR="00EF4BBD">
            <w:rPr>
              <w:rFonts w:ascii="Arial" w:hAnsi="Arial" w:cs="Arial"/>
            </w:rPr>
            <w:t>’</w:t>
          </w:r>
          <w:r w:rsidR="002F3827">
            <w:rPr>
              <w:rFonts w:ascii="Arial" w:hAnsi="Arial" w:cs="Arial"/>
            </w:rPr>
            <w:t xml:space="preserve"> safety.</w:t>
          </w:r>
          <w:r w:rsidR="00385621">
            <w:rPr>
              <w:rFonts w:ascii="Arial" w:hAnsi="Arial" w:cs="Arial"/>
            </w:rPr>
            <w:t xml:space="preserve"> </w:t>
          </w:r>
        </w:p>
        <w:bookmarkEnd w:id="36"/>
        <w:p w14:paraId="0CFAF7C8" w14:textId="218E12F5" w:rsidR="00002DE5" w:rsidRDefault="00002DE5" w:rsidP="00E25693">
          <w:pPr>
            <w:spacing w:line="360" w:lineRule="auto"/>
            <w:jc w:val="both"/>
            <w:rPr>
              <w:rFonts w:ascii="Arial" w:hAnsi="Arial" w:cs="Arial"/>
            </w:rPr>
          </w:pPr>
        </w:p>
        <w:p w14:paraId="627A0F61" w14:textId="7FACD5ED" w:rsidR="00E25693" w:rsidRDefault="00E25693" w:rsidP="00E25693">
          <w:pPr>
            <w:spacing w:line="360" w:lineRule="auto"/>
            <w:jc w:val="both"/>
            <w:rPr>
              <w:rFonts w:ascii="Arial" w:hAnsi="Arial" w:cs="Arial"/>
            </w:rPr>
          </w:pPr>
        </w:p>
        <w:p w14:paraId="761EC958" w14:textId="2C70B0D2" w:rsidR="00593C0D" w:rsidRPr="000E454C" w:rsidRDefault="0011798C" w:rsidP="00E25693">
          <w:pPr>
            <w:pStyle w:val="Heading1"/>
            <w:spacing w:line="276" w:lineRule="auto"/>
            <w:jc w:val="both"/>
            <w:rPr>
              <w:rFonts w:ascii="Arial" w:hAnsi="Arial" w:cs="Arial"/>
            </w:rPr>
          </w:pPr>
          <w:r w:rsidRPr="000E454C">
            <w:rPr>
              <w:rFonts w:ascii="Arial" w:hAnsi="Arial" w:cs="Arial"/>
            </w:rPr>
            <w:lastRenderedPageBreak/>
            <w:t xml:space="preserve">Future of Terrorism </w:t>
          </w:r>
          <w:r w:rsidR="00E1417B" w:rsidRPr="000E454C">
            <w:rPr>
              <w:rFonts w:ascii="Arial" w:hAnsi="Arial" w:cs="Arial"/>
            </w:rPr>
            <w:t xml:space="preserve">affecting hotels </w:t>
          </w:r>
        </w:p>
        <w:p w14:paraId="67F8F7D2" w14:textId="05FC77CC" w:rsidR="00213BC1" w:rsidRDefault="003630AE" w:rsidP="00E25693">
          <w:pPr>
            <w:spacing w:line="360" w:lineRule="auto"/>
            <w:jc w:val="both"/>
            <w:rPr>
              <w:rFonts w:ascii="Arial" w:hAnsi="Arial" w:cs="Arial"/>
            </w:rPr>
          </w:pPr>
          <w:r>
            <w:rPr>
              <w:rFonts w:ascii="Arial" w:hAnsi="Arial" w:cs="Arial"/>
            </w:rPr>
            <w:t xml:space="preserve">In addition to physical violence and murder, another type of terrorism is </w:t>
          </w:r>
          <w:bookmarkStart w:id="37" w:name="_Hlk41778237"/>
          <w:r>
            <w:rPr>
              <w:rFonts w:ascii="Arial" w:hAnsi="Arial" w:cs="Arial"/>
            </w:rPr>
            <w:t>‘</w:t>
          </w:r>
          <w:r w:rsidR="00213BC1" w:rsidRPr="00213BC1">
            <w:rPr>
              <w:rFonts w:ascii="Arial" w:hAnsi="Arial" w:cs="Arial"/>
            </w:rPr>
            <w:t>Cyber Terrorism</w:t>
          </w:r>
          <w:r>
            <w:rPr>
              <w:rFonts w:ascii="Arial" w:hAnsi="Arial" w:cs="Arial"/>
            </w:rPr>
            <w:t>’,</w:t>
          </w:r>
          <w:r w:rsidR="00213BC1" w:rsidRPr="00213BC1">
            <w:rPr>
              <w:rFonts w:ascii="Arial" w:hAnsi="Arial" w:cs="Arial"/>
            </w:rPr>
            <w:t xml:space="preserve"> </w:t>
          </w:r>
          <w:r>
            <w:rPr>
              <w:rFonts w:ascii="Arial" w:hAnsi="Arial" w:cs="Arial"/>
            </w:rPr>
            <w:t xml:space="preserve">this is </w:t>
          </w:r>
          <w:r w:rsidR="00213BC1" w:rsidRPr="00213BC1">
            <w:rPr>
              <w:rFonts w:ascii="Arial" w:hAnsi="Arial" w:cs="Arial"/>
            </w:rPr>
            <w:t>considered a real threat in the world as many companies have such dependence on the internet</w:t>
          </w:r>
          <w:bookmarkEnd w:id="37"/>
          <w:r w:rsidR="00213BC1" w:rsidRPr="00213BC1">
            <w:rPr>
              <w:rFonts w:ascii="Arial" w:hAnsi="Arial" w:cs="Arial"/>
            </w:rPr>
            <w:t xml:space="preserve">. </w:t>
          </w:r>
          <w:r w:rsidR="007A566D">
            <w:rPr>
              <w:rFonts w:ascii="Arial" w:hAnsi="Arial" w:cs="Arial"/>
            </w:rPr>
            <w:t>Research from Bogdanoski and Petreski (2013) show</w:t>
          </w:r>
          <w:r w:rsidR="00EF4BBD">
            <w:rPr>
              <w:rFonts w:ascii="Arial" w:hAnsi="Arial" w:cs="Arial"/>
            </w:rPr>
            <w:t>s</w:t>
          </w:r>
          <w:r w:rsidR="007A566D">
            <w:rPr>
              <w:rFonts w:ascii="Arial" w:hAnsi="Arial" w:cs="Arial"/>
            </w:rPr>
            <w:t xml:space="preserve"> that c</w:t>
          </w:r>
          <w:r w:rsidR="00213BC1" w:rsidRPr="00213BC1">
            <w:rPr>
              <w:rFonts w:ascii="Arial" w:hAnsi="Arial" w:cs="Arial"/>
            </w:rPr>
            <w:t>yber terrorism is the interaction between terrorists and information technology to issue attacks against networks and systems to hack and gain information</w:t>
          </w:r>
          <w:r w:rsidR="007A566D">
            <w:rPr>
              <w:rFonts w:ascii="Arial" w:hAnsi="Arial" w:cs="Arial"/>
            </w:rPr>
            <w:t>.</w:t>
          </w:r>
          <w:r w:rsidR="00213BC1">
            <w:rPr>
              <w:rFonts w:ascii="Arial" w:hAnsi="Arial" w:cs="Arial"/>
            </w:rPr>
            <w:t xml:space="preserve"> </w:t>
          </w:r>
          <w:bookmarkStart w:id="38" w:name="_Hlk41778254"/>
          <w:r w:rsidR="002F3827" w:rsidRPr="002F3827">
            <w:rPr>
              <w:rFonts w:ascii="Arial" w:hAnsi="Arial" w:cs="Arial"/>
            </w:rPr>
            <w:t>The hotel industry is being targeted by cyber criminals and this could</w:t>
          </w:r>
          <w:r w:rsidR="00BF0273">
            <w:rPr>
              <w:rFonts w:ascii="Arial" w:hAnsi="Arial" w:cs="Arial"/>
            </w:rPr>
            <w:t xml:space="preserve"> </w:t>
          </w:r>
          <w:r w:rsidR="00EF4BBD" w:rsidRPr="00BF0273">
            <w:rPr>
              <w:rFonts w:ascii="Arial" w:hAnsi="Arial" w:cs="Arial"/>
              <w:color w:val="000000" w:themeColor="text1"/>
            </w:rPr>
            <w:t>increase</w:t>
          </w:r>
          <w:r w:rsidR="002F3827" w:rsidRPr="002F3827">
            <w:rPr>
              <w:rFonts w:ascii="Arial" w:hAnsi="Arial" w:cs="Arial"/>
            </w:rPr>
            <w:t xml:space="preserve"> in the future</w:t>
          </w:r>
          <w:bookmarkEnd w:id="38"/>
          <w:r w:rsidR="002F3827" w:rsidRPr="002F3827">
            <w:rPr>
              <w:rFonts w:ascii="Arial" w:hAnsi="Arial" w:cs="Arial"/>
            </w:rPr>
            <w:t xml:space="preserve"> (</w:t>
          </w:r>
          <w:r w:rsidR="00D1274A">
            <w:rPr>
              <w:rFonts w:ascii="Arial" w:hAnsi="Arial" w:cs="Arial"/>
            </w:rPr>
            <w:t>Moore, 2015</w:t>
          </w:r>
          <w:r w:rsidR="002F3827" w:rsidRPr="002F3827">
            <w:rPr>
              <w:rFonts w:ascii="Arial" w:hAnsi="Arial" w:cs="Arial"/>
            </w:rPr>
            <w:t xml:space="preserve">). </w:t>
          </w:r>
          <w:bookmarkStart w:id="39" w:name="_Hlk41778279"/>
          <w:r w:rsidR="002F3827" w:rsidRPr="002F3827">
            <w:rPr>
              <w:rFonts w:ascii="Arial" w:hAnsi="Arial" w:cs="Arial"/>
            </w:rPr>
            <w:t>Most of the world</w:t>
          </w:r>
          <w:r w:rsidR="002F3827">
            <w:rPr>
              <w:rFonts w:ascii="Arial" w:hAnsi="Arial" w:cs="Arial"/>
            </w:rPr>
            <w:t>’</w:t>
          </w:r>
          <w:r w:rsidR="002F3827" w:rsidRPr="002F3827">
            <w:rPr>
              <w:rFonts w:ascii="Arial" w:hAnsi="Arial" w:cs="Arial"/>
            </w:rPr>
            <w:t xml:space="preserve">s largest hotel brands have admitted that their payment systems have been compromised </w:t>
          </w:r>
          <w:bookmarkEnd w:id="39"/>
          <w:r w:rsidR="00D1274A" w:rsidRPr="002F3827">
            <w:rPr>
              <w:rFonts w:ascii="Arial" w:hAnsi="Arial" w:cs="Arial"/>
            </w:rPr>
            <w:t>(</w:t>
          </w:r>
          <w:r w:rsidR="00D1274A">
            <w:rPr>
              <w:rFonts w:ascii="Arial" w:hAnsi="Arial" w:cs="Arial"/>
            </w:rPr>
            <w:t>Moore, 2015</w:t>
          </w:r>
          <w:r w:rsidR="00D1274A" w:rsidRPr="002F3827">
            <w:rPr>
              <w:rFonts w:ascii="Arial" w:hAnsi="Arial" w:cs="Arial"/>
            </w:rPr>
            <w:t>)</w:t>
          </w:r>
          <w:r w:rsidR="002F3827" w:rsidRPr="002F3827">
            <w:rPr>
              <w:rFonts w:ascii="Arial" w:hAnsi="Arial" w:cs="Arial"/>
            </w:rPr>
            <w:t xml:space="preserve">. </w:t>
          </w:r>
          <w:r w:rsidR="002F3827">
            <w:rPr>
              <w:rFonts w:ascii="Arial" w:hAnsi="Arial" w:cs="Arial"/>
            </w:rPr>
            <w:t xml:space="preserve">In addition, </w:t>
          </w:r>
          <w:r w:rsidR="004E32CB" w:rsidRPr="004E32CB">
            <w:rPr>
              <w:rFonts w:ascii="Arial" w:hAnsi="Arial" w:cs="Arial"/>
            </w:rPr>
            <w:t>the strain of malware show</w:t>
          </w:r>
          <w:r w:rsidR="004E32CB">
            <w:rPr>
              <w:rFonts w:ascii="Arial" w:hAnsi="Arial" w:cs="Arial"/>
            </w:rPr>
            <w:t>s</w:t>
          </w:r>
          <w:r w:rsidR="004E32CB" w:rsidRPr="004E32CB">
            <w:rPr>
              <w:rFonts w:ascii="Arial" w:hAnsi="Arial" w:cs="Arial"/>
            </w:rPr>
            <w:t xml:space="preserve"> evidence that these attacks have been carried out by such criminals </w:t>
          </w:r>
          <w:r w:rsidR="00D1274A" w:rsidRPr="002F3827">
            <w:rPr>
              <w:rFonts w:ascii="Arial" w:hAnsi="Arial" w:cs="Arial"/>
            </w:rPr>
            <w:t>(</w:t>
          </w:r>
          <w:r w:rsidR="00D1274A">
            <w:rPr>
              <w:rFonts w:ascii="Arial" w:hAnsi="Arial" w:cs="Arial"/>
            </w:rPr>
            <w:t>Moore, 2015</w:t>
          </w:r>
          <w:r w:rsidR="00D1274A" w:rsidRPr="002F3827">
            <w:rPr>
              <w:rFonts w:ascii="Arial" w:hAnsi="Arial" w:cs="Arial"/>
            </w:rPr>
            <w:t>)</w:t>
          </w:r>
          <w:r w:rsidR="004E32CB" w:rsidRPr="004E32CB">
            <w:rPr>
              <w:rFonts w:ascii="Arial" w:hAnsi="Arial" w:cs="Arial"/>
            </w:rPr>
            <w:t xml:space="preserve">, </w:t>
          </w:r>
          <w:bookmarkStart w:id="40" w:name="_Hlk41778360"/>
          <w:r w:rsidR="004E32CB" w:rsidRPr="004E32CB">
            <w:rPr>
              <w:rFonts w:ascii="Arial" w:hAnsi="Arial" w:cs="Arial"/>
            </w:rPr>
            <w:t xml:space="preserve">who sell credit card details onto fraudsters or to conduct fraud for individual purposes </w:t>
          </w:r>
          <w:bookmarkEnd w:id="40"/>
          <w:r w:rsidR="00D1274A" w:rsidRPr="002F3827">
            <w:rPr>
              <w:rFonts w:ascii="Arial" w:hAnsi="Arial" w:cs="Arial"/>
            </w:rPr>
            <w:t>(</w:t>
          </w:r>
          <w:r w:rsidR="00D1274A">
            <w:rPr>
              <w:rFonts w:ascii="Arial" w:hAnsi="Arial" w:cs="Arial"/>
            </w:rPr>
            <w:t>Moore, 2015</w:t>
          </w:r>
          <w:r w:rsidR="00D1274A" w:rsidRPr="002F3827">
            <w:rPr>
              <w:rFonts w:ascii="Arial" w:hAnsi="Arial" w:cs="Arial"/>
            </w:rPr>
            <w:t>)</w:t>
          </w:r>
          <w:r w:rsidR="004902C5">
            <w:rPr>
              <w:rFonts w:ascii="Arial" w:hAnsi="Arial" w:cs="Arial"/>
            </w:rPr>
            <w:t>.</w:t>
          </w:r>
          <w:r w:rsidR="007E31A1">
            <w:rPr>
              <w:rFonts w:ascii="Arial" w:hAnsi="Arial" w:cs="Arial"/>
            </w:rPr>
            <w:t xml:space="preserve"> </w:t>
          </w:r>
          <w:bookmarkStart w:id="41" w:name="_Hlk41778384"/>
          <w:r w:rsidR="00213BC1" w:rsidRPr="00213BC1">
            <w:rPr>
              <w:rFonts w:ascii="Arial" w:hAnsi="Arial" w:cs="Arial"/>
            </w:rPr>
            <w:t xml:space="preserve">Cyber Terrorism poses a great risk that needs to be evaluated today to prevent </w:t>
          </w:r>
          <w:r w:rsidR="00834DEE">
            <w:rPr>
              <w:rFonts w:ascii="Arial" w:hAnsi="Arial" w:cs="Arial"/>
            </w:rPr>
            <w:t xml:space="preserve">this issue potentially occurring </w:t>
          </w:r>
          <w:r w:rsidR="001E7CAD">
            <w:rPr>
              <w:rFonts w:ascii="Arial" w:hAnsi="Arial" w:cs="Arial"/>
            </w:rPr>
            <w:t xml:space="preserve">in the </w:t>
          </w:r>
          <w:r w:rsidR="00213BC1" w:rsidRPr="00213BC1">
            <w:rPr>
              <w:rFonts w:ascii="Arial" w:hAnsi="Arial" w:cs="Arial"/>
            </w:rPr>
            <w:t>future</w:t>
          </w:r>
          <w:r w:rsidR="00213BC1">
            <w:rPr>
              <w:rFonts w:ascii="Arial" w:hAnsi="Arial" w:cs="Arial"/>
            </w:rPr>
            <w:t>.</w:t>
          </w:r>
          <w:bookmarkEnd w:id="41"/>
        </w:p>
        <w:p w14:paraId="7222FEA9" w14:textId="77D48DD2" w:rsidR="00C33906" w:rsidRPr="00B12ADA" w:rsidRDefault="00AA7A69" w:rsidP="00E25693">
          <w:pPr>
            <w:spacing w:line="360" w:lineRule="auto"/>
            <w:jc w:val="both"/>
            <w:rPr>
              <w:rFonts w:ascii="Arial" w:hAnsi="Arial" w:cs="Arial"/>
            </w:rPr>
          </w:pPr>
          <w:bookmarkStart w:id="42" w:name="_Hlk41778430"/>
          <w:r>
            <w:rPr>
              <w:rFonts w:ascii="Arial" w:hAnsi="Arial" w:cs="Arial"/>
            </w:rPr>
            <w:t>As a final thought</w:t>
          </w:r>
          <w:r w:rsidR="00A54C80">
            <w:rPr>
              <w:rFonts w:ascii="Arial" w:hAnsi="Arial" w:cs="Arial"/>
            </w:rPr>
            <w:t xml:space="preserve">, terrorism is a horrendous ordeal to go through with many </w:t>
          </w:r>
          <w:r w:rsidR="00A553E9">
            <w:rPr>
              <w:rFonts w:ascii="Arial" w:hAnsi="Arial" w:cs="Arial"/>
            </w:rPr>
            <w:t xml:space="preserve">negative impacts. </w:t>
          </w:r>
          <w:r w:rsidR="006969A9">
            <w:rPr>
              <w:rFonts w:ascii="Arial" w:hAnsi="Arial" w:cs="Arial"/>
            </w:rPr>
            <w:t xml:space="preserve">Through the various case studies, </w:t>
          </w:r>
          <w:r w:rsidR="00D5729F">
            <w:rPr>
              <w:rFonts w:ascii="Arial" w:hAnsi="Arial" w:cs="Arial"/>
            </w:rPr>
            <w:t xml:space="preserve">they have </w:t>
          </w:r>
          <w:r w:rsidR="0064364D">
            <w:rPr>
              <w:rFonts w:ascii="Arial" w:hAnsi="Arial" w:cs="Arial"/>
            </w:rPr>
            <w:t>shown</w:t>
          </w:r>
          <w:r w:rsidR="00D5729F">
            <w:rPr>
              <w:rFonts w:ascii="Arial" w:hAnsi="Arial" w:cs="Arial"/>
            </w:rPr>
            <w:t xml:space="preserve"> the</w:t>
          </w:r>
          <w:r w:rsidR="0064364D">
            <w:rPr>
              <w:rFonts w:ascii="Arial" w:hAnsi="Arial" w:cs="Arial"/>
            </w:rPr>
            <w:t xml:space="preserve"> </w:t>
          </w:r>
          <w:r w:rsidR="00D241C3">
            <w:rPr>
              <w:rFonts w:ascii="Arial" w:hAnsi="Arial" w:cs="Arial"/>
            </w:rPr>
            <w:t>react</w:t>
          </w:r>
          <w:r w:rsidR="0064364D">
            <w:rPr>
              <w:rFonts w:ascii="Arial" w:hAnsi="Arial" w:cs="Arial"/>
            </w:rPr>
            <w:t>ive commitments from the hotel and government levels</w:t>
          </w:r>
          <w:r w:rsidR="003A40BC">
            <w:rPr>
              <w:rFonts w:ascii="Arial" w:hAnsi="Arial" w:cs="Arial"/>
            </w:rPr>
            <w:t>, which will aim to deter any future attacks</w:t>
          </w:r>
          <w:r w:rsidR="00D241C3">
            <w:rPr>
              <w:rFonts w:ascii="Arial" w:hAnsi="Arial" w:cs="Arial"/>
            </w:rPr>
            <w:t xml:space="preserve">. </w:t>
          </w:r>
          <w:r w:rsidR="00B14773">
            <w:rPr>
              <w:rFonts w:ascii="Arial" w:hAnsi="Arial" w:cs="Arial"/>
            </w:rPr>
            <w:t xml:space="preserve">Even though it is important to respond it is also important to prepare hotels for any potential terror attack. By outlining </w:t>
          </w:r>
          <w:r w:rsidR="0089579E">
            <w:rPr>
              <w:rFonts w:ascii="Arial" w:hAnsi="Arial" w:cs="Arial"/>
            </w:rPr>
            <w:t xml:space="preserve">some key strategic and prevention measures this will </w:t>
          </w:r>
          <w:r w:rsidR="00C55F7B">
            <w:rPr>
              <w:rFonts w:ascii="Arial" w:hAnsi="Arial" w:cs="Arial"/>
            </w:rPr>
            <w:t xml:space="preserve">show how hotels can </w:t>
          </w:r>
          <w:r w:rsidR="006F283C">
            <w:rPr>
              <w:rFonts w:ascii="Arial" w:hAnsi="Arial" w:cs="Arial"/>
            </w:rPr>
            <w:t>be proactive</w:t>
          </w:r>
          <w:r w:rsidR="009A7169">
            <w:rPr>
              <w:rFonts w:ascii="Arial" w:hAnsi="Arial" w:cs="Arial"/>
            </w:rPr>
            <w:t>,</w:t>
          </w:r>
          <w:r w:rsidR="006F283C">
            <w:rPr>
              <w:rFonts w:ascii="Arial" w:hAnsi="Arial" w:cs="Arial"/>
            </w:rPr>
            <w:t xml:space="preserve"> to </w:t>
          </w:r>
          <w:r w:rsidR="003608D8">
            <w:rPr>
              <w:rFonts w:ascii="Arial" w:hAnsi="Arial" w:cs="Arial"/>
            </w:rPr>
            <w:t xml:space="preserve">reduce the number of casualties in such a crisis and </w:t>
          </w:r>
          <w:r w:rsidR="00E7174C">
            <w:rPr>
              <w:rFonts w:ascii="Arial" w:hAnsi="Arial" w:cs="Arial"/>
            </w:rPr>
            <w:t>provide guidelines through contingency</w:t>
          </w:r>
          <w:r w:rsidR="00AE7F9D">
            <w:rPr>
              <w:rFonts w:ascii="Arial" w:hAnsi="Arial" w:cs="Arial"/>
            </w:rPr>
            <w:t xml:space="preserve"> and crisis management</w:t>
          </w:r>
          <w:r w:rsidR="00E7174C">
            <w:rPr>
              <w:rFonts w:ascii="Arial" w:hAnsi="Arial" w:cs="Arial"/>
            </w:rPr>
            <w:t xml:space="preserve"> plan</w:t>
          </w:r>
          <w:r w:rsidR="00AE7F9D">
            <w:rPr>
              <w:rFonts w:ascii="Arial" w:hAnsi="Arial" w:cs="Arial"/>
            </w:rPr>
            <w:t>ning</w:t>
          </w:r>
          <w:r w:rsidR="00163119">
            <w:rPr>
              <w:rFonts w:ascii="Arial" w:hAnsi="Arial" w:cs="Arial"/>
            </w:rPr>
            <w:t>. It is difficult to predict what could happen in the future with terrorism</w:t>
          </w:r>
          <w:r w:rsidR="00A82BC3">
            <w:rPr>
              <w:rFonts w:ascii="Arial" w:hAnsi="Arial" w:cs="Arial"/>
            </w:rPr>
            <w:t xml:space="preserve">. Terrorism seems to have evolved </w:t>
          </w:r>
          <w:r w:rsidR="00041170">
            <w:rPr>
              <w:rFonts w:ascii="Arial" w:hAnsi="Arial" w:cs="Arial"/>
            </w:rPr>
            <w:t xml:space="preserve">with the digital age </w:t>
          </w:r>
          <w:r w:rsidR="00CE626F">
            <w:rPr>
              <w:rFonts w:ascii="Arial" w:hAnsi="Arial" w:cs="Arial"/>
            </w:rPr>
            <w:t xml:space="preserve">and now </w:t>
          </w:r>
          <w:r w:rsidR="00E255B1">
            <w:rPr>
              <w:rFonts w:ascii="Arial" w:hAnsi="Arial" w:cs="Arial"/>
            </w:rPr>
            <w:t xml:space="preserve">cyber terrorism </w:t>
          </w:r>
          <w:r w:rsidR="00CE626F">
            <w:rPr>
              <w:rFonts w:ascii="Arial" w:hAnsi="Arial" w:cs="Arial"/>
            </w:rPr>
            <w:t>is seen as</w:t>
          </w:r>
          <w:r w:rsidR="00E255B1">
            <w:rPr>
              <w:rFonts w:ascii="Arial" w:hAnsi="Arial" w:cs="Arial"/>
            </w:rPr>
            <w:t xml:space="preserve"> one of the </w:t>
          </w:r>
          <w:r w:rsidR="00003BFE">
            <w:rPr>
              <w:rFonts w:ascii="Arial" w:hAnsi="Arial" w:cs="Arial"/>
            </w:rPr>
            <w:t xml:space="preserve">major </w:t>
          </w:r>
          <w:r w:rsidR="003A23C2">
            <w:rPr>
              <w:rFonts w:ascii="Arial" w:hAnsi="Arial" w:cs="Arial"/>
            </w:rPr>
            <w:t>threat’s</w:t>
          </w:r>
          <w:r w:rsidR="00E255B1">
            <w:rPr>
              <w:rFonts w:ascii="Arial" w:hAnsi="Arial" w:cs="Arial"/>
            </w:rPr>
            <w:t xml:space="preserve"> hotels face</w:t>
          </w:r>
          <w:r w:rsidR="005668F1">
            <w:rPr>
              <w:rFonts w:ascii="Arial" w:hAnsi="Arial" w:cs="Arial"/>
            </w:rPr>
            <w:t xml:space="preserve"> in the future</w:t>
          </w:r>
          <w:r w:rsidR="007D3858">
            <w:rPr>
              <w:rFonts w:ascii="Arial" w:hAnsi="Arial" w:cs="Arial"/>
            </w:rPr>
            <w:t>.</w:t>
          </w:r>
          <w:r w:rsidR="00E066F3">
            <w:rPr>
              <w:rFonts w:ascii="Arial" w:hAnsi="Arial" w:cs="Arial"/>
            </w:rPr>
            <w:t xml:space="preserve"> </w:t>
          </w:r>
          <w:r w:rsidR="00C762CC">
            <w:rPr>
              <w:rFonts w:ascii="Arial" w:hAnsi="Arial" w:cs="Arial"/>
            </w:rPr>
            <w:t xml:space="preserve"> </w:t>
          </w:r>
          <w:r w:rsidR="00E255B1">
            <w:rPr>
              <w:rFonts w:ascii="Arial" w:hAnsi="Arial" w:cs="Arial"/>
            </w:rPr>
            <w:t xml:space="preserve"> </w:t>
          </w:r>
        </w:p>
        <w:bookmarkEnd w:id="42"/>
        <w:p w14:paraId="219F5F75" w14:textId="685D3B74" w:rsidR="00344A73" w:rsidRPr="00344A73" w:rsidRDefault="00344A73" w:rsidP="00E25693">
          <w:pPr>
            <w:spacing w:line="360" w:lineRule="auto"/>
            <w:jc w:val="both"/>
            <w:rPr>
              <w:rFonts w:ascii="Arial" w:hAnsi="Arial" w:cs="Arial"/>
            </w:rPr>
          </w:pPr>
        </w:p>
        <w:p w14:paraId="4447AF7B" w14:textId="77777777" w:rsidR="00344A73" w:rsidRPr="00344A73" w:rsidRDefault="00344A73" w:rsidP="00E25693">
          <w:pPr>
            <w:framePr w:hSpace="180" w:wrap="around" w:vAnchor="page" w:hAnchor="margin" w:y="532"/>
            <w:spacing w:line="360" w:lineRule="auto"/>
            <w:jc w:val="both"/>
            <w:rPr>
              <w:rFonts w:ascii="Arial" w:hAnsi="Arial" w:cs="Arial"/>
            </w:rPr>
          </w:pPr>
          <w:bookmarkStart w:id="43" w:name="_Hlk41329762"/>
        </w:p>
        <w:bookmarkEnd w:id="43"/>
        <w:p w14:paraId="096B4C9A" w14:textId="746653D5" w:rsidR="00A76348" w:rsidRDefault="00A76348" w:rsidP="00E25693">
          <w:pPr>
            <w:spacing w:line="360" w:lineRule="auto"/>
            <w:jc w:val="both"/>
            <w:rPr>
              <w:rFonts w:ascii="Arial" w:hAnsi="Arial" w:cs="Arial"/>
            </w:rPr>
          </w:pPr>
        </w:p>
        <w:p w14:paraId="5385AB81" w14:textId="4A1163F5" w:rsidR="00A76348" w:rsidRDefault="00A76348" w:rsidP="00E25693">
          <w:pPr>
            <w:spacing w:line="360" w:lineRule="auto"/>
            <w:jc w:val="both"/>
            <w:rPr>
              <w:rFonts w:ascii="Arial" w:hAnsi="Arial" w:cs="Arial"/>
            </w:rPr>
          </w:pPr>
        </w:p>
        <w:p w14:paraId="1834891F" w14:textId="327D18F1" w:rsidR="00A76348" w:rsidRDefault="00A76348" w:rsidP="00E25693">
          <w:pPr>
            <w:spacing w:line="360" w:lineRule="auto"/>
            <w:jc w:val="both"/>
            <w:rPr>
              <w:rFonts w:ascii="Arial" w:hAnsi="Arial" w:cs="Arial"/>
            </w:rPr>
          </w:pPr>
        </w:p>
        <w:p w14:paraId="0432B59D" w14:textId="286DF645" w:rsidR="00A76348" w:rsidRDefault="00A76348" w:rsidP="00E25693">
          <w:pPr>
            <w:spacing w:line="360" w:lineRule="auto"/>
            <w:jc w:val="both"/>
            <w:rPr>
              <w:rFonts w:ascii="Arial" w:hAnsi="Arial" w:cs="Arial"/>
            </w:rPr>
          </w:pPr>
        </w:p>
        <w:p w14:paraId="1D8D6B51" w14:textId="21FDA7B5" w:rsidR="00A76348" w:rsidRDefault="00A76348" w:rsidP="00E25693">
          <w:pPr>
            <w:spacing w:line="360" w:lineRule="auto"/>
            <w:jc w:val="both"/>
            <w:rPr>
              <w:rFonts w:ascii="Arial" w:hAnsi="Arial" w:cs="Arial"/>
            </w:rPr>
          </w:pPr>
        </w:p>
        <w:p w14:paraId="1B179ED3" w14:textId="77777777" w:rsidR="00E25693" w:rsidRDefault="00E25693" w:rsidP="00E25693">
          <w:pPr>
            <w:spacing w:line="360" w:lineRule="auto"/>
            <w:jc w:val="both"/>
            <w:rPr>
              <w:rFonts w:ascii="Arial" w:hAnsi="Arial" w:cs="Arial"/>
            </w:rPr>
          </w:pPr>
        </w:p>
        <w:p w14:paraId="16EC8EF8" w14:textId="0C3575D2" w:rsidR="00A76348" w:rsidRDefault="00A76348" w:rsidP="00E25693">
          <w:pPr>
            <w:spacing w:line="360" w:lineRule="auto"/>
            <w:jc w:val="both"/>
            <w:rPr>
              <w:rFonts w:ascii="Arial" w:hAnsi="Arial" w:cs="Arial"/>
            </w:rPr>
          </w:pPr>
        </w:p>
        <w:p w14:paraId="79F5B5D4" w14:textId="1DE4D484" w:rsidR="00A76348" w:rsidRDefault="00A76348" w:rsidP="00E25693">
          <w:pPr>
            <w:spacing w:line="360" w:lineRule="auto"/>
            <w:jc w:val="both"/>
            <w:rPr>
              <w:rFonts w:ascii="Arial" w:hAnsi="Arial" w:cs="Arial"/>
            </w:rPr>
          </w:pPr>
        </w:p>
        <w:p w14:paraId="6EB987F8" w14:textId="77777777" w:rsidR="00002DE5" w:rsidRDefault="00002DE5" w:rsidP="00E25693">
          <w:pPr>
            <w:spacing w:line="360" w:lineRule="auto"/>
            <w:jc w:val="both"/>
            <w:rPr>
              <w:rFonts w:ascii="Arial" w:hAnsi="Arial" w:cs="Arial"/>
            </w:rPr>
          </w:pPr>
        </w:p>
        <w:p w14:paraId="7B75EFF5" w14:textId="51B69C58" w:rsidR="00AA2A91" w:rsidRDefault="00AA2A91" w:rsidP="00BE4311">
          <w:pPr>
            <w:pStyle w:val="Heading1"/>
            <w:spacing w:line="276" w:lineRule="auto"/>
            <w:rPr>
              <w:rFonts w:ascii="Arial" w:hAnsi="Arial" w:cs="Arial"/>
            </w:rPr>
          </w:pPr>
          <w:bookmarkStart w:id="44" w:name="_Toc38300285"/>
          <w:r w:rsidRPr="000E454C">
            <w:rPr>
              <w:rFonts w:ascii="Arial" w:hAnsi="Arial" w:cs="Arial"/>
            </w:rPr>
            <w:lastRenderedPageBreak/>
            <w:t>Bibliography</w:t>
          </w:r>
          <w:bookmarkEnd w:id="44"/>
        </w:p>
        <w:p w14:paraId="6598AE17" w14:textId="373438E2" w:rsidR="00677DCC" w:rsidRDefault="00677DCC" w:rsidP="00677DCC">
          <w:pPr>
            <w:spacing w:line="360" w:lineRule="auto"/>
            <w:rPr>
              <w:rFonts w:ascii="Arial" w:hAnsi="Arial" w:cs="Arial"/>
              <w:color w:val="000000"/>
              <w:shd w:val="clear" w:color="auto" w:fill="FFFFFF"/>
            </w:rPr>
          </w:pPr>
          <w:r w:rsidRPr="003D0964">
            <w:rPr>
              <w:rFonts w:ascii="Arial" w:hAnsi="Arial" w:cs="Arial"/>
              <w:color w:val="000000"/>
              <w:shd w:val="clear" w:color="auto" w:fill="FFFFFF"/>
            </w:rPr>
            <w:t xml:space="preserve">America Matters. (2020) </w:t>
          </w:r>
          <w:r w:rsidRPr="003D0964">
            <w:rPr>
              <w:rFonts w:ascii="Arial" w:hAnsi="Arial" w:cs="Arial"/>
              <w:i/>
              <w:iCs/>
              <w:color w:val="000000"/>
            </w:rPr>
            <w:t xml:space="preserve">Rick Rescorla – Saved 2,687 Lives </w:t>
          </w:r>
          <w:proofErr w:type="gramStart"/>
          <w:r w:rsidRPr="003D0964">
            <w:rPr>
              <w:rFonts w:ascii="Arial" w:hAnsi="Arial" w:cs="Arial"/>
              <w:i/>
              <w:iCs/>
              <w:color w:val="000000"/>
            </w:rPr>
            <w:t>On</w:t>
          </w:r>
          <w:proofErr w:type="gramEnd"/>
          <w:r w:rsidRPr="003D0964">
            <w:rPr>
              <w:rFonts w:ascii="Arial" w:hAnsi="Arial" w:cs="Arial"/>
              <w:i/>
              <w:iCs/>
              <w:color w:val="000000"/>
            </w:rPr>
            <w:t xml:space="preserve"> September 11</w:t>
          </w:r>
          <w:r w:rsidRPr="003D0964">
            <w:rPr>
              <w:rFonts w:ascii="Arial" w:hAnsi="Arial" w:cs="Arial"/>
              <w:color w:val="000000"/>
              <w:shd w:val="clear" w:color="auto" w:fill="FFFFFF"/>
            </w:rPr>
            <w:t>. Available at: &lt;https://americamatters.com/rick-rescorla-saved-2687-lives-on-september-11/&gt; (Accessed: 26 May 2020).</w:t>
          </w:r>
        </w:p>
        <w:p w14:paraId="16D3CBED" w14:textId="77777777" w:rsidR="00127976" w:rsidRPr="00892914" w:rsidRDefault="00127976" w:rsidP="00127976">
          <w:pPr>
            <w:spacing w:line="276" w:lineRule="auto"/>
            <w:rPr>
              <w:rFonts w:ascii="Arial" w:hAnsi="Arial" w:cs="Arial"/>
            </w:rPr>
          </w:pPr>
          <w:r w:rsidRPr="00892914">
            <w:rPr>
              <w:rFonts w:ascii="Arial" w:hAnsi="Arial" w:cs="Arial"/>
            </w:rPr>
            <w:t xml:space="preserve">Bardi, A.J. (2007) </w:t>
          </w:r>
          <w:r w:rsidRPr="00892914">
            <w:rPr>
              <w:rFonts w:ascii="Arial" w:hAnsi="Arial" w:cs="Arial"/>
              <w:i/>
              <w:iCs/>
            </w:rPr>
            <w:t>Hotel Front Office Management.</w:t>
          </w:r>
          <w:r w:rsidRPr="00892914">
            <w:rPr>
              <w:rFonts w:ascii="Arial" w:hAnsi="Arial" w:cs="Arial"/>
            </w:rPr>
            <w:t xml:space="preserve"> 4</w:t>
          </w:r>
          <w:r w:rsidRPr="00892914">
            <w:rPr>
              <w:rFonts w:ascii="Arial" w:hAnsi="Arial" w:cs="Arial"/>
              <w:vertAlign w:val="superscript"/>
            </w:rPr>
            <w:t>th</w:t>
          </w:r>
          <w:r w:rsidRPr="00892914">
            <w:rPr>
              <w:rFonts w:ascii="Arial" w:hAnsi="Arial" w:cs="Arial"/>
            </w:rPr>
            <w:t xml:space="preserve"> Ed. New Jersey: John Wiley and Sons.</w:t>
          </w:r>
        </w:p>
        <w:p w14:paraId="5642F84C" w14:textId="77777777" w:rsidR="00127976" w:rsidRDefault="00127976" w:rsidP="00127976">
          <w:pPr>
            <w:spacing w:line="276" w:lineRule="auto"/>
            <w:rPr>
              <w:rFonts w:ascii="Arial" w:hAnsi="Arial" w:cs="Arial"/>
            </w:rPr>
          </w:pPr>
          <w:r w:rsidRPr="00892914">
            <w:rPr>
              <w:rFonts w:ascii="Arial" w:hAnsi="Arial" w:cs="Arial"/>
            </w:rPr>
            <w:t xml:space="preserve">Bardi, A.J. (2011) </w:t>
          </w:r>
          <w:r w:rsidRPr="00892914">
            <w:rPr>
              <w:rFonts w:ascii="Arial" w:hAnsi="Arial" w:cs="Arial"/>
              <w:i/>
              <w:iCs/>
            </w:rPr>
            <w:t xml:space="preserve">Hotel Front Office Management. </w:t>
          </w:r>
          <w:r w:rsidRPr="00892914">
            <w:rPr>
              <w:rFonts w:ascii="Arial" w:hAnsi="Arial" w:cs="Arial"/>
            </w:rPr>
            <w:t>5</w:t>
          </w:r>
          <w:r w:rsidRPr="00892914">
            <w:rPr>
              <w:rFonts w:ascii="Arial" w:hAnsi="Arial" w:cs="Arial"/>
              <w:vertAlign w:val="superscript"/>
            </w:rPr>
            <w:t>th</w:t>
          </w:r>
          <w:r w:rsidRPr="00892914">
            <w:rPr>
              <w:rFonts w:ascii="Arial" w:hAnsi="Arial" w:cs="Arial"/>
            </w:rPr>
            <w:t xml:space="preserve"> Ed. New Jersey: John Wiley and Sons.</w:t>
          </w:r>
        </w:p>
        <w:p w14:paraId="3E5388C0" w14:textId="1E533700" w:rsidR="009016F7" w:rsidRDefault="009016F7" w:rsidP="009016F7">
          <w:pPr>
            <w:spacing w:line="360" w:lineRule="auto"/>
            <w:rPr>
              <w:rFonts w:ascii="Arial" w:hAnsi="Arial" w:cs="Arial"/>
              <w:color w:val="000000"/>
              <w:shd w:val="clear" w:color="auto" w:fill="FFFFFF"/>
            </w:rPr>
          </w:pPr>
          <w:r w:rsidRPr="00337FFE">
            <w:rPr>
              <w:rFonts w:ascii="Arial" w:hAnsi="Arial" w:cs="Arial"/>
              <w:color w:val="000000"/>
              <w:shd w:val="clear" w:color="auto" w:fill="FFFFFF"/>
            </w:rPr>
            <w:t xml:space="preserve">BBC. (2014) </w:t>
          </w:r>
          <w:r w:rsidRPr="00337FFE">
            <w:rPr>
              <w:rFonts w:ascii="Arial" w:hAnsi="Arial" w:cs="Arial"/>
              <w:i/>
              <w:iCs/>
              <w:color w:val="000000"/>
            </w:rPr>
            <w:t>BBC Inside Out - Rick Rescorla</w:t>
          </w:r>
          <w:r w:rsidRPr="00337FFE">
            <w:rPr>
              <w:rFonts w:ascii="Arial" w:hAnsi="Arial" w:cs="Arial"/>
              <w:color w:val="000000"/>
              <w:shd w:val="clear" w:color="auto" w:fill="FFFFFF"/>
            </w:rPr>
            <w:t>. BBC. Available at: &lt;http://www.bbc.co.uk/insideout/southwest/series2/rick_rescorla_september_11_hero_bravery_cornwall.shtml&gt; (Accessed: 25 May 2020).</w:t>
          </w:r>
        </w:p>
        <w:p w14:paraId="1B9DD4B5" w14:textId="569934EF" w:rsidR="008A134D" w:rsidRDefault="008A134D" w:rsidP="008A134D">
          <w:pPr>
            <w:spacing w:line="360" w:lineRule="auto"/>
            <w:rPr>
              <w:rFonts w:ascii="Arial" w:hAnsi="Arial" w:cs="Arial"/>
              <w:color w:val="000000"/>
              <w:shd w:val="clear" w:color="auto" w:fill="FFFFFF"/>
            </w:rPr>
          </w:pPr>
          <w:r w:rsidRPr="00AC7638">
            <w:rPr>
              <w:rFonts w:ascii="Arial" w:hAnsi="Arial" w:cs="Arial"/>
              <w:color w:val="000000"/>
              <w:shd w:val="clear" w:color="auto" w:fill="FFFFFF"/>
            </w:rPr>
            <w:t>BBC News</w:t>
          </w:r>
          <w:r w:rsidR="001D2787">
            <w:rPr>
              <w:rFonts w:ascii="Arial" w:hAnsi="Arial" w:cs="Arial"/>
              <w:color w:val="000000"/>
              <w:shd w:val="clear" w:color="auto" w:fill="FFFFFF"/>
            </w:rPr>
            <w:t>.</w:t>
          </w:r>
          <w:r w:rsidRPr="00AC7638">
            <w:rPr>
              <w:rFonts w:ascii="Arial" w:hAnsi="Arial" w:cs="Arial"/>
              <w:color w:val="000000"/>
              <w:shd w:val="clear" w:color="auto" w:fill="FFFFFF"/>
            </w:rPr>
            <w:t xml:space="preserve"> (2019) </w:t>
          </w:r>
          <w:r w:rsidRPr="00AC7638">
            <w:rPr>
              <w:rFonts w:ascii="Arial" w:hAnsi="Arial" w:cs="Arial"/>
              <w:i/>
              <w:iCs/>
              <w:color w:val="000000"/>
            </w:rPr>
            <w:t>Kenya Hotel Attack Death Toll Rises To 21</w:t>
          </w:r>
          <w:r w:rsidRPr="00AC7638">
            <w:rPr>
              <w:rFonts w:ascii="Arial" w:hAnsi="Arial" w:cs="Arial"/>
              <w:color w:val="000000"/>
              <w:shd w:val="clear" w:color="auto" w:fill="FFFFFF"/>
            </w:rPr>
            <w:t xml:space="preserve">. BBC News.  Available at: &lt;https://www.bbc.co.uk/news/world-africa-46888682&gt; (Accessed: </w:t>
          </w:r>
          <w:r w:rsidR="00E603F8">
            <w:rPr>
              <w:rFonts w:ascii="Arial" w:hAnsi="Arial" w:cs="Arial"/>
              <w:color w:val="000000"/>
              <w:shd w:val="clear" w:color="auto" w:fill="FFFFFF"/>
            </w:rPr>
            <w:t>2</w:t>
          </w:r>
          <w:r w:rsidRPr="00AC7638">
            <w:rPr>
              <w:rFonts w:ascii="Arial" w:hAnsi="Arial" w:cs="Arial"/>
              <w:color w:val="000000"/>
              <w:shd w:val="clear" w:color="auto" w:fill="FFFFFF"/>
            </w:rPr>
            <w:t>5 May 2020).</w:t>
          </w:r>
        </w:p>
        <w:p w14:paraId="6A8A0722" w14:textId="2F31BC65" w:rsidR="00FE5911" w:rsidRPr="0015289C" w:rsidRDefault="00FE5911" w:rsidP="008A134D">
          <w:pPr>
            <w:spacing w:line="360" w:lineRule="auto"/>
            <w:rPr>
              <w:rFonts w:ascii="Arial" w:hAnsi="Arial" w:cs="Arial"/>
              <w:sz w:val="24"/>
              <w:szCs w:val="24"/>
            </w:rPr>
          </w:pPr>
          <w:r>
            <w:rPr>
              <w:rFonts w:ascii="Arial" w:hAnsi="Arial" w:cs="Arial"/>
              <w:color w:val="000000"/>
              <w:shd w:val="clear" w:color="auto" w:fill="FFFFFF"/>
            </w:rPr>
            <w:t xml:space="preserve">Baker, </w:t>
          </w:r>
          <w:r w:rsidR="006B7419">
            <w:rPr>
              <w:rFonts w:ascii="Arial" w:hAnsi="Arial" w:cs="Arial"/>
              <w:color w:val="000000"/>
              <w:shd w:val="clear" w:color="auto" w:fill="FFFFFF"/>
            </w:rPr>
            <w:t>D.A</w:t>
          </w:r>
          <w:r w:rsidR="001D2787">
            <w:rPr>
              <w:rFonts w:ascii="Arial" w:hAnsi="Arial" w:cs="Arial"/>
              <w:color w:val="000000"/>
              <w:shd w:val="clear" w:color="auto" w:fill="FFFFFF"/>
            </w:rPr>
            <w:t>.</w:t>
          </w:r>
          <w:r w:rsidR="006B7419">
            <w:rPr>
              <w:rFonts w:ascii="Arial" w:hAnsi="Arial" w:cs="Arial"/>
              <w:color w:val="000000"/>
              <w:shd w:val="clear" w:color="auto" w:fill="FFFFFF"/>
            </w:rPr>
            <w:t xml:space="preserve"> (2014)</w:t>
          </w:r>
          <w:r w:rsidR="001D2787">
            <w:rPr>
              <w:rFonts w:ascii="Arial" w:hAnsi="Arial" w:cs="Arial"/>
              <w:color w:val="000000"/>
              <w:shd w:val="clear" w:color="auto" w:fill="FFFFFF"/>
            </w:rPr>
            <w:t xml:space="preserve"> ‘</w:t>
          </w:r>
          <w:r w:rsidR="0023118B">
            <w:rPr>
              <w:rFonts w:ascii="Arial" w:hAnsi="Arial" w:cs="Arial"/>
              <w:color w:val="000000"/>
              <w:shd w:val="clear" w:color="auto" w:fill="FFFFFF"/>
            </w:rPr>
            <w:t>The Effects of Terrorism on the Travel and Tourism Industry’</w:t>
          </w:r>
          <w:r w:rsidR="00195367">
            <w:rPr>
              <w:rFonts w:ascii="Arial" w:hAnsi="Arial" w:cs="Arial"/>
              <w:color w:val="000000"/>
              <w:shd w:val="clear" w:color="auto" w:fill="FFFFFF"/>
            </w:rPr>
            <w:t>.</w:t>
          </w:r>
          <w:r w:rsidR="00195367">
            <w:rPr>
              <w:rFonts w:ascii="Arial" w:hAnsi="Arial" w:cs="Arial"/>
              <w:i/>
              <w:iCs/>
              <w:color w:val="000000"/>
              <w:shd w:val="clear" w:color="auto" w:fill="FFFFFF"/>
            </w:rPr>
            <w:t xml:space="preserve"> International Journ</w:t>
          </w:r>
          <w:r w:rsidR="00371341">
            <w:rPr>
              <w:rFonts w:ascii="Arial" w:hAnsi="Arial" w:cs="Arial"/>
              <w:i/>
              <w:iCs/>
              <w:color w:val="000000"/>
              <w:shd w:val="clear" w:color="auto" w:fill="FFFFFF"/>
            </w:rPr>
            <w:t>a</w:t>
          </w:r>
          <w:r w:rsidR="00195367">
            <w:rPr>
              <w:rFonts w:ascii="Arial" w:hAnsi="Arial" w:cs="Arial"/>
              <w:i/>
              <w:iCs/>
              <w:color w:val="000000"/>
              <w:shd w:val="clear" w:color="auto" w:fill="FFFFFF"/>
            </w:rPr>
            <w:t>l of Religio</w:t>
          </w:r>
          <w:r w:rsidR="0015289C">
            <w:rPr>
              <w:rFonts w:ascii="Arial" w:hAnsi="Arial" w:cs="Arial"/>
              <w:i/>
              <w:iCs/>
              <w:color w:val="000000"/>
              <w:shd w:val="clear" w:color="auto" w:fill="FFFFFF"/>
            </w:rPr>
            <w:t>us Tourism and Pilgrimage.</w:t>
          </w:r>
          <w:r w:rsidR="0015289C">
            <w:rPr>
              <w:rFonts w:ascii="Arial" w:hAnsi="Arial" w:cs="Arial"/>
              <w:color w:val="000000"/>
              <w:shd w:val="clear" w:color="auto" w:fill="FFFFFF"/>
            </w:rPr>
            <w:t xml:space="preserve"> Vol 2</w:t>
          </w:r>
          <w:r w:rsidR="00327475">
            <w:rPr>
              <w:rFonts w:ascii="Arial" w:hAnsi="Arial" w:cs="Arial"/>
              <w:color w:val="000000"/>
              <w:shd w:val="clear" w:color="auto" w:fill="FFFFFF"/>
            </w:rPr>
            <w:t xml:space="preserve">. pp. </w:t>
          </w:r>
          <w:r w:rsidR="00096842">
            <w:rPr>
              <w:rFonts w:ascii="Arial" w:hAnsi="Arial" w:cs="Arial"/>
              <w:color w:val="000000"/>
              <w:shd w:val="clear" w:color="auto" w:fill="FFFFFF"/>
            </w:rPr>
            <w:t>58-</w:t>
          </w:r>
          <w:r w:rsidR="00371341">
            <w:rPr>
              <w:rFonts w:ascii="Arial" w:hAnsi="Arial" w:cs="Arial"/>
              <w:color w:val="000000"/>
              <w:shd w:val="clear" w:color="auto" w:fill="FFFFFF"/>
            </w:rPr>
            <w:t>67.</w:t>
          </w:r>
        </w:p>
        <w:p w14:paraId="0D6F56F9" w14:textId="502554FE" w:rsidR="003F267F" w:rsidRPr="003B5EBB" w:rsidRDefault="003F267F" w:rsidP="003F267F">
          <w:pPr>
            <w:spacing w:line="360" w:lineRule="auto"/>
            <w:rPr>
              <w:rFonts w:ascii="Arial" w:hAnsi="Arial" w:cs="Arial"/>
            </w:rPr>
          </w:pPr>
          <w:r>
            <w:rPr>
              <w:rFonts w:ascii="Arial" w:hAnsi="Arial" w:cs="Arial"/>
            </w:rPr>
            <w:t>Bogdanoski, M and Petreski</w:t>
          </w:r>
          <w:r w:rsidR="006B4FD3">
            <w:rPr>
              <w:rFonts w:ascii="Arial" w:hAnsi="Arial" w:cs="Arial"/>
            </w:rPr>
            <w:t>, D</w:t>
          </w:r>
          <w:r w:rsidR="006F0C4E">
            <w:rPr>
              <w:rFonts w:ascii="Arial" w:hAnsi="Arial" w:cs="Arial"/>
            </w:rPr>
            <w:t>.</w:t>
          </w:r>
          <w:r>
            <w:rPr>
              <w:rFonts w:ascii="Arial" w:hAnsi="Arial" w:cs="Arial"/>
            </w:rPr>
            <w:t xml:space="preserve"> (2013) ‘Cyber Terrorism – Global Security Threat’. </w:t>
          </w:r>
          <w:r>
            <w:rPr>
              <w:rFonts w:ascii="Arial" w:hAnsi="Arial" w:cs="Arial"/>
              <w:i/>
              <w:iCs/>
            </w:rPr>
            <w:t>International Scientific Defence, Security and Peace.</w:t>
          </w:r>
          <w:r>
            <w:rPr>
              <w:rFonts w:ascii="Arial" w:hAnsi="Arial" w:cs="Arial"/>
            </w:rPr>
            <w:t xml:space="preserve"> Vol 13. pp. 59-72.</w:t>
          </w:r>
        </w:p>
        <w:p w14:paraId="7683960B" w14:textId="6FAE1DBF" w:rsidR="004A11F6" w:rsidRPr="007F62D0" w:rsidRDefault="00E71761" w:rsidP="00BE4311">
          <w:pPr>
            <w:spacing w:line="276" w:lineRule="auto"/>
            <w:rPr>
              <w:rFonts w:ascii="Arial" w:hAnsi="Arial" w:cs="Arial"/>
              <w:sz w:val="24"/>
              <w:szCs w:val="24"/>
            </w:rPr>
          </w:pPr>
          <w:r w:rsidRPr="007F62D0">
            <w:rPr>
              <w:rFonts w:ascii="Arial" w:hAnsi="Arial" w:cs="Arial"/>
              <w:color w:val="000000"/>
              <w:shd w:val="clear" w:color="auto" w:fill="FFFFFF"/>
            </w:rPr>
            <w:t>Burke, J</w:t>
          </w:r>
          <w:r w:rsidR="00F92B03" w:rsidRPr="007F62D0">
            <w:rPr>
              <w:rFonts w:ascii="Arial" w:hAnsi="Arial" w:cs="Arial"/>
              <w:color w:val="000000"/>
              <w:shd w:val="clear" w:color="auto" w:fill="FFFFFF"/>
            </w:rPr>
            <w:t>.</w:t>
          </w:r>
          <w:r w:rsidRPr="007F62D0">
            <w:rPr>
              <w:rFonts w:ascii="Arial" w:hAnsi="Arial" w:cs="Arial"/>
              <w:color w:val="000000"/>
              <w:shd w:val="clear" w:color="auto" w:fill="FFFFFF"/>
            </w:rPr>
            <w:t xml:space="preserve"> </w:t>
          </w:r>
          <w:r w:rsidR="00F92B03" w:rsidRPr="007F62D0">
            <w:rPr>
              <w:rFonts w:ascii="Arial" w:hAnsi="Arial" w:cs="Arial"/>
              <w:color w:val="000000"/>
              <w:shd w:val="clear" w:color="auto" w:fill="FFFFFF"/>
            </w:rPr>
            <w:t>(</w:t>
          </w:r>
          <w:r w:rsidRPr="007F62D0">
            <w:rPr>
              <w:rFonts w:ascii="Arial" w:hAnsi="Arial" w:cs="Arial"/>
              <w:color w:val="000000"/>
              <w:shd w:val="clear" w:color="auto" w:fill="FFFFFF"/>
            </w:rPr>
            <w:t>2016</w:t>
          </w:r>
          <w:r w:rsidR="00F92B03" w:rsidRPr="007F62D0">
            <w:rPr>
              <w:rFonts w:ascii="Arial" w:hAnsi="Arial" w:cs="Arial"/>
              <w:color w:val="000000"/>
              <w:shd w:val="clear" w:color="auto" w:fill="FFFFFF"/>
            </w:rPr>
            <w:t>)</w:t>
          </w:r>
          <w:r w:rsidRPr="007F62D0">
            <w:rPr>
              <w:rFonts w:ascii="Arial" w:hAnsi="Arial" w:cs="Arial"/>
              <w:color w:val="000000"/>
              <w:shd w:val="clear" w:color="auto" w:fill="FFFFFF"/>
            </w:rPr>
            <w:t> </w:t>
          </w:r>
          <w:r w:rsidR="00A579CB" w:rsidRPr="007F62D0">
            <w:rPr>
              <w:rFonts w:ascii="Arial" w:hAnsi="Arial" w:cs="Arial"/>
              <w:color w:val="000000"/>
              <w:shd w:val="clear" w:color="auto" w:fill="FFFFFF"/>
            </w:rPr>
            <w:t>‘</w:t>
          </w:r>
          <w:r w:rsidRPr="007F62D0">
            <w:rPr>
              <w:rFonts w:ascii="Arial" w:hAnsi="Arial" w:cs="Arial"/>
              <w:color w:val="000000"/>
              <w:shd w:val="clear" w:color="auto" w:fill="FFFFFF"/>
            </w:rPr>
            <w:t xml:space="preserve">How </w:t>
          </w:r>
          <w:r w:rsidR="00CB7D4B" w:rsidRPr="007F62D0">
            <w:rPr>
              <w:rFonts w:ascii="Arial" w:hAnsi="Arial" w:cs="Arial"/>
              <w:color w:val="000000"/>
              <w:shd w:val="clear" w:color="auto" w:fill="FFFFFF"/>
            </w:rPr>
            <w:t>the</w:t>
          </w:r>
          <w:r w:rsidRPr="007F62D0">
            <w:rPr>
              <w:rFonts w:ascii="Arial" w:hAnsi="Arial" w:cs="Arial"/>
              <w:color w:val="000000"/>
              <w:shd w:val="clear" w:color="auto" w:fill="FFFFFF"/>
            </w:rPr>
            <w:t xml:space="preserve"> Changing Media Is Changing Terrorism | Jason Burke</w:t>
          </w:r>
          <w:r w:rsidR="00A579CB" w:rsidRPr="007F62D0">
            <w:rPr>
              <w:rFonts w:ascii="Arial" w:hAnsi="Arial" w:cs="Arial"/>
              <w:color w:val="000000"/>
              <w:shd w:val="clear" w:color="auto" w:fill="FFFFFF"/>
            </w:rPr>
            <w:t>’</w:t>
          </w:r>
          <w:r w:rsidRPr="007F62D0">
            <w:rPr>
              <w:rFonts w:ascii="Arial" w:hAnsi="Arial" w:cs="Arial"/>
              <w:color w:val="000000"/>
              <w:shd w:val="clear" w:color="auto" w:fill="FFFFFF"/>
            </w:rPr>
            <w:t xml:space="preserve">. </w:t>
          </w:r>
          <w:r w:rsidR="00F92B03" w:rsidRPr="007F62D0">
            <w:rPr>
              <w:rFonts w:ascii="Arial" w:hAnsi="Arial" w:cs="Arial"/>
              <w:i/>
              <w:iCs/>
              <w:color w:val="000000"/>
              <w:shd w:val="clear" w:color="auto" w:fill="FFFFFF"/>
            </w:rPr>
            <w:t>T</w:t>
          </w:r>
          <w:r w:rsidRPr="007F62D0">
            <w:rPr>
              <w:rFonts w:ascii="Arial" w:hAnsi="Arial" w:cs="Arial"/>
              <w:i/>
              <w:iCs/>
              <w:color w:val="000000"/>
              <w:shd w:val="clear" w:color="auto" w:fill="FFFFFF"/>
            </w:rPr>
            <w:t>he Guardian</w:t>
          </w:r>
          <w:r w:rsidRPr="007F62D0">
            <w:rPr>
              <w:rFonts w:ascii="Arial" w:hAnsi="Arial" w:cs="Arial"/>
              <w:color w:val="000000"/>
              <w:shd w:val="clear" w:color="auto" w:fill="FFFFFF"/>
            </w:rPr>
            <w:t xml:space="preserve">. </w:t>
          </w:r>
          <w:r w:rsidR="00BF452D" w:rsidRPr="007F62D0">
            <w:rPr>
              <w:rFonts w:ascii="Arial" w:hAnsi="Arial" w:cs="Arial"/>
              <w:color w:val="000000"/>
              <w:shd w:val="clear" w:color="auto" w:fill="FFFFFF"/>
            </w:rPr>
            <w:t>25</w:t>
          </w:r>
          <w:r w:rsidR="00BF452D" w:rsidRPr="007F62D0">
            <w:rPr>
              <w:rFonts w:ascii="Arial" w:hAnsi="Arial" w:cs="Arial"/>
              <w:color w:val="000000"/>
              <w:shd w:val="clear" w:color="auto" w:fill="FFFFFF"/>
              <w:vertAlign w:val="superscript"/>
            </w:rPr>
            <w:t>th</w:t>
          </w:r>
          <w:r w:rsidR="00BF452D" w:rsidRPr="007F62D0">
            <w:rPr>
              <w:rFonts w:ascii="Arial" w:hAnsi="Arial" w:cs="Arial"/>
              <w:color w:val="000000"/>
              <w:shd w:val="clear" w:color="auto" w:fill="FFFFFF"/>
            </w:rPr>
            <w:t xml:space="preserve"> February.</w:t>
          </w:r>
          <w:r w:rsidR="00CB7D4B" w:rsidRPr="007F62D0">
            <w:rPr>
              <w:rFonts w:ascii="Arial" w:hAnsi="Arial" w:cs="Arial"/>
              <w:color w:val="000000"/>
              <w:shd w:val="clear" w:color="auto" w:fill="FFFFFF"/>
            </w:rPr>
            <w:t xml:space="preserve"> </w:t>
          </w:r>
          <w:r w:rsidRPr="007F62D0">
            <w:rPr>
              <w:rFonts w:ascii="Arial" w:hAnsi="Arial" w:cs="Arial"/>
              <w:color w:val="000000"/>
              <w:shd w:val="clear" w:color="auto" w:fill="FFFFFF"/>
            </w:rPr>
            <w:t xml:space="preserve">Available at: &lt;https://www.theguardian.com/world/2016/feb/25/how-changing-media-changing-terrorism&gt; </w:t>
          </w:r>
          <w:r w:rsidR="00CB7D4B" w:rsidRPr="007F62D0">
            <w:rPr>
              <w:rFonts w:ascii="Arial" w:hAnsi="Arial" w:cs="Arial"/>
              <w:color w:val="000000"/>
              <w:shd w:val="clear" w:color="auto" w:fill="FFFFFF"/>
            </w:rPr>
            <w:t>(</w:t>
          </w:r>
          <w:r w:rsidRPr="007F62D0">
            <w:rPr>
              <w:rFonts w:ascii="Arial" w:hAnsi="Arial" w:cs="Arial"/>
              <w:color w:val="000000"/>
              <w:shd w:val="clear" w:color="auto" w:fill="FFFFFF"/>
            </w:rPr>
            <w:t>Accessed</w:t>
          </w:r>
          <w:r w:rsidR="00CB7D4B" w:rsidRPr="007F62D0">
            <w:rPr>
              <w:rFonts w:ascii="Arial" w:hAnsi="Arial" w:cs="Arial"/>
              <w:color w:val="000000"/>
              <w:shd w:val="clear" w:color="auto" w:fill="FFFFFF"/>
            </w:rPr>
            <w:t>:</w:t>
          </w:r>
          <w:r w:rsidRPr="007F62D0">
            <w:rPr>
              <w:rFonts w:ascii="Arial" w:hAnsi="Arial" w:cs="Arial"/>
              <w:color w:val="000000"/>
              <w:shd w:val="clear" w:color="auto" w:fill="FFFFFF"/>
            </w:rPr>
            <w:t xml:space="preserve"> 25 May 2020</w:t>
          </w:r>
          <w:r w:rsidR="00CB7D4B" w:rsidRPr="007F62D0">
            <w:rPr>
              <w:rFonts w:ascii="Arial" w:hAnsi="Arial" w:cs="Arial"/>
              <w:color w:val="000000"/>
              <w:shd w:val="clear" w:color="auto" w:fill="FFFFFF"/>
            </w:rPr>
            <w:t>).</w:t>
          </w:r>
        </w:p>
        <w:p w14:paraId="5BD2D267" w14:textId="39FE51BA" w:rsidR="00876909" w:rsidRDefault="00876909" w:rsidP="00BE4311">
          <w:pPr>
            <w:spacing w:line="276" w:lineRule="auto"/>
            <w:rPr>
              <w:rFonts w:ascii="Arial" w:hAnsi="Arial" w:cs="Arial"/>
              <w:color w:val="000000"/>
              <w:shd w:val="clear" w:color="auto" w:fill="FFFFFF"/>
            </w:rPr>
          </w:pPr>
          <w:r w:rsidRPr="00876909">
            <w:rPr>
              <w:rFonts w:ascii="Arial" w:hAnsi="Arial" w:cs="Arial"/>
              <w:color w:val="000000"/>
              <w:shd w:val="clear" w:color="auto" w:fill="FFFFFF"/>
            </w:rPr>
            <w:t xml:space="preserve">Cambridge Dictionary. (2020) </w:t>
          </w:r>
          <w:r w:rsidRPr="00876909">
            <w:rPr>
              <w:rFonts w:ascii="Arial" w:hAnsi="Arial" w:cs="Arial"/>
              <w:i/>
              <w:iCs/>
              <w:color w:val="000000"/>
            </w:rPr>
            <w:t xml:space="preserve">CONTINGENCY PLAN | Meaning </w:t>
          </w:r>
          <w:proofErr w:type="gramStart"/>
          <w:r w:rsidRPr="00876909">
            <w:rPr>
              <w:rFonts w:ascii="Arial" w:hAnsi="Arial" w:cs="Arial"/>
              <w:i/>
              <w:iCs/>
              <w:color w:val="000000"/>
            </w:rPr>
            <w:t>In</w:t>
          </w:r>
          <w:proofErr w:type="gramEnd"/>
          <w:r w:rsidRPr="00876909">
            <w:rPr>
              <w:rFonts w:ascii="Arial" w:hAnsi="Arial" w:cs="Arial"/>
              <w:i/>
              <w:iCs/>
              <w:color w:val="000000"/>
            </w:rPr>
            <w:t xml:space="preserve"> The Cambridge English Dictionary</w:t>
          </w:r>
          <w:r w:rsidRPr="00876909">
            <w:rPr>
              <w:rFonts w:ascii="Arial" w:hAnsi="Arial" w:cs="Arial"/>
              <w:color w:val="000000"/>
              <w:shd w:val="clear" w:color="auto" w:fill="FFFFFF"/>
            </w:rPr>
            <w:t>. Available at: &lt;https://dictionary.cambridge.org/dictionary/english/contingency-plan&gt; (Accessed: 24 May 2020).</w:t>
          </w:r>
        </w:p>
        <w:p w14:paraId="3C31CED4" w14:textId="0AA4A813" w:rsidR="004C50DF" w:rsidRPr="00556585" w:rsidRDefault="004C50DF" w:rsidP="004C50DF">
          <w:pPr>
            <w:spacing w:line="360" w:lineRule="auto"/>
            <w:rPr>
              <w:rFonts w:ascii="Arial" w:hAnsi="Arial" w:cs="Arial"/>
              <w:sz w:val="24"/>
              <w:szCs w:val="24"/>
            </w:rPr>
          </w:pPr>
          <w:r w:rsidRPr="00556585">
            <w:rPr>
              <w:rFonts w:ascii="Arial" w:hAnsi="Arial" w:cs="Arial"/>
              <w:color w:val="000000"/>
              <w:shd w:val="clear" w:color="auto" w:fill="FFFFFF"/>
            </w:rPr>
            <w:t>Cetron, M. (2006)</w:t>
          </w:r>
          <w:r>
            <w:rPr>
              <w:rFonts w:ascii="Arial" w:hAnsi="Arial" w:cs="Arial"/>
              <w:color w:val="000000"/>
              <w:shd w:val="clear" w:color="auto" w:fill="FFFFFF"/>
            </w:rPr>
            <w:t xml:space="preserve"> </w:t>
          </w:r>
          <w:r w:rsidRPr="00556585">
            <w:rPr>
              <w:rFonts w:ascii="Arial" w:hAnsi="Arial" w:cs="Arial"/>
              <w:i/>
              <w:iCs/>
              <w:color w:val="000000"/>
              <w:shd w:val="clear" w:color="auto" w:fill="FFFFFF"/>
            </w:rPr>
            <w:t>Hospitalitynet.org</w:t>
          </w:r>
          <w:r w:rsidRPr="00556585">
            <w:rPr>
              <w:rFonts w:ascii="Arial" w:hAnsi="Arial" w:cs="Arial"/>
              <w:color w:val="000000"/>
              <w:shd w:val="clear" w:color="auto" w:fill="FFFFFF"/>
            </w:rPr>
            <w:t>. HospitalityNet. Available at: &lt;https://www.hospitalitynet.org/file/152002734.pdf&gt; (Accessed: 25 May 2020).</w:t>
          </w:r>
        </w:p>
        <w:p w14:paraId="24D05F87" w14:textId="77777777" w:rsidR="007A36EC" w:rsidRPr="00EB4F62" w:rsidRDefault="007A36EC" w:rsidP="007A36EC">
          <w:pPr>
            <w:spacing w:line="360" w:lineRule="auto"/>
            <w:rPr>
              <w:rFonts w:ascii="Arial" w:hAnsi="Arial" w:cs="Arial"/>
              <w:sz w:val="24"/>
              <w:szCs w:val="24"/>
            </w:rPr>
          </w:pPr>
          <w:r w:rsidRPr="00EB4F62">
            <w:rPr>
              <w:rFonts w:ascii="Arial" w:hAnsi="Arial" w:cs="Arial"/>
              <w:color w:val="000000"/>
              <w:shd w:val="clear" w:color="auto" w:fill="FFFFFF"/>
            </w:rPr>
            <w:t>Emanuel, T.</w:t>
          </w:r>
          <w:r>
            <w:rPr>
              <w:rFonts w:ascii="Arial" w:hAnsi="Arial" w:cs="Arial"/>
              <w:color w:val="000000"/>
              <w:shd w:val="clear" w:color="auto" w:fill="FFFFFF"/>
            </w:rPr>
            <w:t xml:space="preserve"> (</w:t>
          </w:r>
          <w:r w:rsidRPr="00EB4F62">
            <w:rPr>
              <w:rFonts w:ascii="Arial" w:hAnsi="Arial" w:cs="Arial"/>
              <w:color w:val="000000"/>
              <w:shd w:val="clear" w:color="auto" w:fill="FFFFFF"/>
            </w:rPr>
            <w:t>2020</w:t>
          </w:r>
          <w:r>
            <w:rPr>
              <w:rFonts w:ascii="Arial" w:hAnsi="Arial" w:cs="Arial"/>
              <w:color w:val="000000"/>
              <w:shd w:val="clear" w:color="auto" w:fill="FFFFFF"/>
            </w:rPr>
            <w:t>)</w:t>
          </w:r>
          <w:r w:rsidRPr="00EB4F62">
            <w:rPr>
              <w:rFonts w:ascii="Arial" w:hAnsi="Arial" w:cs="Arial"/>
              <w:color w:val="000000"/>
              <w:shd w:val="clear" w:color="auto" w:fill="FFFFFF"/>
            </w:rPr>
            <w:t> </w:t>
          </w:r>
          <w:r w:rsidRPr="00EB4F62">
            <w:rPr>
              <w:rFonts w:ascii="Arial" w:hAnsi="Arial" w:cs="Arial"/>
              <w:i/>
              <w:iCs/>
              <w:color w:val="000000"/>
              <w:shd w:val="clear" w:color="auto" w:fill="FFFFFF"/>
            </w:rPr>
            <w:t xml:space="preserve">The Impact </w:t>
          </w:r>
          <w:proofErr w:type="gramStart"/>
          <w:r w:rsidRPr="00EB4F62">
            <w:rPr>
              <w:rFonts w:ascii="Arial" w:hAnsi="Arial" w:cs="Arial"/>
              <w:i/>
              <w:iCs/>
              <w:color w:val="000000"/>
              <w:shd w:val="clear" w:color="auto" w:fill="FFFFFF"/>
            </w:rPr>
            <w:t>Of</w:t>
          </w:r>
          <w:proofErr w:type="gramEnd"/>
          <w:r w:rsidRPr="00EB4F62">
            <w:rPr>
              <w:rFonts w:ascii="Arial" w:hAnsi="Arial" w:cs="Arial"/>
              <w:i/>
              <w:iCs/>
              <w:color w:val="000000"/>
              <w:shd w:val="clear" w:color="auto" w:fill="FFFFFF"/>
            </w:rPr>
            <w:t xml:space="preserve"> Terror On Europe’</w:t>
          </w:r>
          <w:r>
            <w:rPr>
              <w:rFonts w:ascii="Arial" w:hAnsi="Arial" w:cs="Arial"/>
              <w:i/>
              <w:iCs/>
              <w:color w:val="000000"/>
              <w:shd w:val="clear" w:color="auto" w:fill="FFFFFF"/>
            </w:rPr>
            <w:t>s</w:t>
          </w:r>
          <w:r w:rsidRPr="00EB4F62">
            <w:rPr>
              <w:rFonts w:ascii="Arial" w:hAnsi="Arial" w:cs="Arial"/>
              <w:i/>
              <w:iCs/>
              <w:color w:val="000000"/>
              <w:shd w:val="clear" w:color="auto" w:fill="FFFFFF"/>
            </w:rPr>
            <w:t xml:space="preserve"> Hotels</w:t>
          </w:r>
          <w:r w:rsidRPr="00EB4F62">
            <w:rPr>
              <w:rFonts w:ascii="Arial" w:hAnsi="Arial" w:cs="Arial"/>
              <w:color w:val="000000"/>
              <w:shd w:val="clear" w:color="auto" w:fill="FFFFFF"/>
            </w:rPr>
            <w:t xml:space="preserve">. Hospitalityinsights.ehl.edu. Available at: &lt;https://hospitalityinsights.ehl.edu/europe-hotel-industry-terror-impact&gt; </w:t>
          </w:r>
          <w:r>
            <w:rPr>
              <w:rFonts w:ascii="Arial" w:hAnsi="Arial" w:cs="Arial"/>
              <w:color w:val="000000"/>
              <w:shd w:val="clear" w:color="auto" w:fill="FFFFFF"/>
            </w:rPr>
            <w:t>(</w:t>
          </w:r>
          <w:r w:rsidRPr="00EB4F62">
            <w:rPr>
              <w:rFonts w:ascii="Arial" w:hAnsi="Arial" w:cs="Arial"/>
              <w:color w:val="000000"/>
              <w:shd w:val="clear" w:color="auto" w:fill="FFFFFF"/>
            </w:rPr>
            <w:t>Accessed</w:t>
          </w:r>
          <w:r>
            <w:rPr>
              <w:rFonts w:ascii="Arial" w:hAnsi="Arial" w:cs="Arial"/>
              <w:color w:val="000000"/>
              <w:shd w:val="clear" w:color="auto" w:fill="FFFFFF"/>
            </w:rPr>
            <w:t>:</w:t>
          </w:r>
          <w:r w:rsidRPr="00EB4F62">
            <w:rPr>
              <w:rFonts w:ascii="Arial" w:hAnsi="Arial" w:cs="Arial"/>
              <w:color w:val="000000"/>
              <w:shd w:val="clear" w:color="auto" w:fill="FFFFFF"/>
            </w:rPr>
            <w:t xml:space="preserve"> 25 May 2020</w:t>
          </w:r>
          <w:r>
            <w:rPr>
              <w:rFonts w:ascii="Arial" w:hAnsi="Arial" w:cs="Arial"/>
              <w:color w:val="000000"/>
              <w:shd w:val="clear" w:color="auto" w:fill="FFFFFF"/>
            </w:rPr>
            <w:t>)</w:t>
          </w:r>
          <w:r w:rsidRPr="00EB4F62">
            <w:rPr>
              <w:rFonts w:ascii="Arial" w:hAnsi="Arial" w:cs="Arial"/>
              <w:color w:val="000000"/>
              <w:shd w:val="clear" w:color="auto" w:fill="FFFFFF"/>
            </w:rPr>
            <w:t>.</w:t>
          </w:r>
        </w:p>
        <w:p w14:paraId="4D652A90" w14:textId="176B644E" w:rsidR="00F52719" w:rsidRDefault="00F52719" w:rsidP="00F52719">
          <w:pPr>
            <w:rPr>
              <w:rFonts w:ascii="Arial" w:hAnsi="Arial" w:cs="Arial"/>
            </w:rPr>
          </w:pPr>
          <w:r w:rsidRPr="00F52719">
            <w:rPr>
              <w:rFonts w:ascii="Arial" w:hAnsi="Arial" w:cs="Arial"/>
            </w:rPr>
            <w:t xml:space="preserve">Harari, Y.N. (2018) </w:t>
          </w:r>
          <w:r w:rsidRPr="00F52719">
            <w:rPr>
              <w:rFonts w:ascii="Arial" w:hAnsi="Arial" w:cs="Arial"/>
              <w:i/>
              <w:iCs/>
            </w:rPr>
            <w:t>21 Lessons For the 21</w:t>
          </w:r>
          <w:r w:rsidRPr="00F52719">
            <w:rPr>
              <w:rFonts w:ascii="Arial" w:hAnsi="Arial" w:cs="Arial"/>
              <w:i/>
              <w:iCs/>
              <w:vertAlign w:val="superscript"/>
            </w:rPr>
            <w:t>st</w:t>
          </w:r>
          <w:r w:rsidRPr="00F52719">
            <w:rPr>
              <w:rFonts w:ascii="Arial" w:hAnsi="Arial" w:cs="Arial"/>
              <w:i/>
              <w:iCs/>
            </w:rPr>
            <w:t xml:space="preserve"> Century.</w:t>
          </w:r>
          <w:r w:rsidRPr="00F52719">
            <w:rPr>
              <w:rFonts w:ascii="Arial" w:hAnsi="Arial" w:cs="Arial"/>
            </w:rPr>
            <w:t xml:space="preserve"> 1</w:t>
          </w:r>
          <w:r w:rsidRPr="00F52719">
            <w:rPr>
              <w:rFonts w:ascii="Arial" w:hAnsi="Arial" w:cs="Arial"/>
              <w:vertAlign w:val="superscript"/>
            </w:rPr>
            <w:t>st</w:t>
          </w:r>
          <w:r w:rsidRPr="00F52719">
            <w:rPr>
              <w:rFonts w:ascii="Arial" w:hAnsi="Arial" w:cs="Arial"/>
            </w:rPr>
            <w:t xml:space="preserve"> Ed. London: Jonathan Cape.</w:t>
          </w:r>
        </w:p>
        <w:p w14:paraId="0DF3D26A" w14:textId="4B6186E7" w:rsidR="00D42CBD" w:rsidRDefault="001C5942" w:rsidP="00F52719">
          <w:pPr>
            <w:rPr>
              <w:rFonts w:ascii="Arial" w:hAnsi="Arial" w:cs="Arial"/>
            </w:rPr>
          </w:pPr>
          <w:r>
            <w:rPr>
              <w:rFonts w:ascii="Arial" w:hAnsi="Arial" w:cs="Arial"/>
            </w:rPr>
            <w:t>Hawkins, R and Bohdanowi</w:t>
          </w:r>
          <w:r w:rsidR="002802BE">
            <w:rPr>
              <w:rFonts w:ascii="Arial" w:hAnsi="Arial" w:cs="Arial"/>
            </w:rPr>
            <w:t xml:space="preserve">cz, P. (2012) </w:t>
          </w:r>
          <w:r w:rsidR="008E0352">
            <w:rPr>
              <w:rFonts w:ascii="Arial" w:hAnsi="Arial" w:cs="Arial"/>
              <w:i/>
              <w:iCs/>
            </w:rPr>
            <w:t>Responsible Hospitality: Theory and Practise</w:t>
          </w:r>
          <w:r w:rsidR="008E0352">
            <w:rPr>
              <w:rFonts w:ascii="Arial" w:hAnsi="Arial" w:cs="Arial"/>
            </w:rPr>
            <w:t xml:space="preserve">. </w:t>
          </w:r>
          <w:r w:rsidR="00A72AB9">
            <w:rPr>
              <w:rFonts w:ascii="Arial" w:hAnsi="Arial" w:cs="Arial"/>
            </w:rPr>
            <w:t>1</w:t>
          </w:r>
          <w:r w:rsidR="00A72AB9" w:rsidRPr="00A72AB9">
            <w:rPr>
              <w:rFonts w:ascii="Arial" w:hAnsi="Arial" w:cs="Arial"/>
              <w:vertAlign w:val="superscript"/>
            </w:rPr>
            <w:t>st</w:t>
          </w:r>
          <w:r w:rsidR="00A72AB9">
            <w:rPr>
              <w:rFonts w:ascii="Arial" w:hAnsi="Arial" w:cs="Arial"/>
            </w:rPr>
            <w:t xml:space="preserve"> Ed. Oxford: G</w:t>
          </w:r>
          <w:r w:rsidR="00BC6F45">
            <w:rPr>
              <w:rFonts w:ascii="Arial" w:hAnsi="Arial" w:cs="Arial"/>
            </w:rPr>
            <w:t>oodfellow Publishers.</w:t>
          </w:r>
          <w:r w:rsidR="002802BE">
            <w:rPr>
              <w:rFonts w:ascii="Arial" w:hAnsi="Arial" w:cs="Arial"/>
            </w:rPr>
            <w:t xml:space="preserve"> </w:t>
          </w:r>
        </w:p>
        <w:p w14:paraId="77813BDC" w14:textId="071EC23E" w:rsidR="00F167C4" w:rsidRPr="00B635BC" w:rsidRDefault="00F167C4" w:rsidP="00F52719">
          <w:pPr>
            <w:rPr>
              <w:rFonts w:ascii="Arial" w:hAnsi="Arial" w:cs="Arial"/>
              <w:sz w:val="24"/>
              <w:szCs w:val="24"/>
            </w:rPr>
          </w:pPr>
          <w:r w:rsidRPr="00B635BC">
            <w:rPr>
              <w:rFonts w:ascii="Arial" w:hAnsi="Arial" w:cs="Arial"/>
              <w:color w:val="000000"/>
              <w:shd w:val="clear" w:color="auto" w:fill="FFFFFF"/>
            </w:rPr>
            <w:t xml:space="preserve">Igunza, E. (2019) </w:t>
          </w:r>
          <w:r w:rsidRPr="00B635BC">
            <w:rPr>
              <w:rFonts w:ascii="Arial" w:hAnsi="Arial" w:cs="Arial"/>
              <w:i/>
              <w:iCs/>
              <w:color w:val="000000"/>
            </w:rPr>
            <w:t>Nairobi Hotel Attack - BBC News</w:t>
          </w:r>
          <w:r w:rsidRPr="00B635BC">
            <w:rPr>
              <w:rFonts w:ascii="Arial" w:hAnsi="Arial" w:cs="Arial"/>
              <w:color w:val="000000"/>
              <w:shd w:val="clear" w:color="auto" w:fill="FFFFFF"/>
            </w:rPr>
            <w:t xml:space="preserve">. BBC News. Available at: &lt;https://www.bbc.co.uk/news/topics/cq8r323gv0zt/nairobi-hotel-attack&gt; </w:t>
          </w:r>
          <w:r w:rsidR="00B635BC" w:rsidRPr="00B635BC">
            <w:rPr>
              <w:rFonts w:ascii="Arial" w:hAnsi="Arial" w:cs="Arial"/>
              <w:color w:val="000000"/>
              <w:shd w:val="clear" w:color="auto" w:fill="FFFFFF"/>
            </w:rPr>
            <w:t>(</w:t>
          </w:r>
          <w:r w:rsidRPr="00B635BC">
            <w:rPr>
              <w:rFonts w:ascii="Arial" w:hAnsi="Arial" w:cs="Arial"/>
              <w:color w:val="000000"/>
              <w:shd w:val="clear" w:color="auto" w:fill="FFFFFF"/>
            </w:rPr>
            <w:t>Accessed</w:t>
          </w:r>
          <w:r w:rsidR="00B635BC" w:rsidRPr="00B635BC">
            <w:rPr>
              <w:rFonts w:ascii="Arial" w:hAnsi="Arial" w:cs="Arial"/>
              <w:color w:val="000000"/>
              <w:shd w:val="clear" w:color="auto" w:fill="FFFFFF"/>
            </w:rPr>
            <w:t>:</w:t>
          </w:r>
          <w:r w:rsidRPr="00B635BC">
            <w:rPr>
              <w:rFonts w:ascii="Arial" w:hAnsi="Arial" w:cs="Arial"/>
              <w:color w:val="000000"/>
              <w:shd w:val="clear" w:color="auto" w:fill="FFFFFF"/>
            </w:rPr>
            <w:t xml:space="preserve"> 25 May 2020</w:t>
          </w:r>
          <w:r w:rsidR="00B635BC" w:rsidRPr="00B635BC">
            <w:rPr>
              <w:rFonts w:ascii="Arial" w:hAnsi="Arial" w:cs="Arial"/>
              <w:color w:val="000000"/>
              <w:shd w:val="clear" w:color="auto" w:fill="FFFFFF"/>
            </w:rPr>
            <w:t>)</w:t>
          </w:r>
          <w:r w:rsidRPr="00B635BC">
            <w:rPr>
              <w:rFonts w:ascii="Arial" w:hAnsi="Arial" w:cs="Arial"/>
              <w:color w:val="000000"/>
              <w:shd w:val="clear" w:color="auto" w:fill="FFFFFF"/>
            </w:rPr>
            <w:t>.</w:t>
          </w:r>
        </w:p>
        <w:p w14:paraId="61265842" w14:textId="444BD03D" w:rsidR="00CF6CCE" w:rsidRDefault="001E3058" w:rsidP="00BE4311">
          <w:pPr>
            <w:spacing w:line="276" w:lineRule="auto"/>
          </w:pPr>
          <w:r w:rsidRPr="00892914">
            <w:rPr>
              <w:rFonts w:ascii="Arial" w:hAnsi="Arial" w:cs="Arial"/>
            </w:rPr>
            <w:lastRenderedPageBreak/>
            <w:t xml:space="preserve">Nykiel, R.A. (2005) </w:t>
          </w:r>
          <w:r w:rsidRPr="00892914">
            <w:rPr>
              <w:rFonts w:ascii="Arial" w:hAnsi="Arial" w:cs="Arial"/>
              <w:i/>
              <w:iCs/>
            </w:rPr>
            <w:t>Hospitality Management Strategies</w:t>
          </w:r>
          <w:r w:rsidRPr="00892914">
            <w:rPr>
              <w:rFonts w:ascii="Arial" w:hAnsi="Arial" w:cs="Arial"/>
            </w:rPr>
            <w:t>. 1</w:t>
          </w:r>
          <w:r w:rsidRPr="00892914">
            <w:rPr>
              <w:rFonts w:ascii="Arial" w:hAnsi="Arial" w:cs="Arial"/>
              <w:vertAlign w:val="superscript"/>
            </w:rPr>
            <w:t>st</w:t>
          </w:r>
          <w:r w:rsidRPr="00892914">
            <w:rPr>
              <w:rFonts w:ascii="Arial" w:hAnsi="Arial" w:cs="Arial"/>
            </w:rPr>
            <w:t xml:space="preserve"> Ed. New Jersey: Pearson Education.</w:t>
          </w:r>
        </w:p>
      </w:sdtContent>
    </w:sdt>
    <w:p w14:paraId="76F09E18" w14:textId="77777777" w:rsidR="001E3058" w:rsidRPr="00892914" w:rsidRDefault="001E3058" w:rsidP="00BE4311">
      <w:pPr>
        <w:spacing w:line="276" w:lineRule="auto"/>
        <w:rPr>
          <w:rFonts w:ascii="Arial" w:hAnsi="Arial" w:cs="Arial"/>
        </w:rPr>
      </w:pPr>
      <w:r w:rsidRPr="00892914">
        <w:rPr>
          <w:rFonts w:ascii="Arial" w:hAnsi="Arial" w:cs="Arial"/>
        </w:rPr>
        <w:t xml:space="preserve">O`Fallon, M.J. (2011) </w:t>
      </w:r>
      <w:r w:rsidRPr="00892914">
        <w:rPr>
          <w:rFonts w:ascii="Arial" w:hAnsi="Arial" w:cs="Arial"/>
          <w:i/>
          <w:iCs/>
        </w:rPr>
        <w:t>Hotel Management and Operations.</w:t>
      </w:r>
      <w:r w:rsidRPr="00892914">
        <w:rPr>
          <w:rFonts w:ascii="Arial" w:hAnsi="Arial" w:cs="Arial"/>
        </w:rPr>
        <w:t xml:space="preserve"> 5</w:t>
      </w:r>
      <w:r w:rsidRPr="00892914">
        <w:rPr>
          <w:rFonts w:ascii="Arial" w:hAnsi="Arial" w:cs="Arial"/>
          <w:vertAlign w:val="superscript"/>
        </w:rPr>
        <w:t>th</w:t>
      </w:r>
      <w:r w:rsidRPr="00892914">
        <w:rPr>
          <w:rFonts w:ascii="Arial" w:hAnsi="Arial" w:cs="Arial"/>
        </w:rPr>
        <w:t xml:space="preserve"> Ed. New Jersey: John Wiley and Sons.</w:t>
      </w:r>
    </w:p>
    <w:p w14:paraId="4D9E489B" w14:textId="185D8EA4" w:rsidR="00CF6CCE" w:rsidRDefault="00CF6CCE" w:rsidP="00BE4311">
      <w:pPr>
        <w:spacing w:line="276" w:lineRule="auto"/>
        <w:rPr>
          <w:rFonts w:ascii="Arial" w:hAnsi="Arial" w:cs="Arial"/>
        </w:rPr>
      </w:pPr>
      <w:r w:rsidRPr="00892914">
        <w:rPr>
          <w:rFonts w:ascii="Arial" w:hAnsi="Arial" w:cs="Arial"/>
        </w:rPr>
        <w:t xml:space="preserve">Olsen, M.D. West, J.J and Tse, E. (2008) </w:t>
      </w:r>
      <w:r w:rsidRPr="00892914">
        <w:rPr>
          <w:rFonts w:ascii="Arial" w:hAnsi="Arial" w:cs="Arial"/>
          <w:i/>
          <w:iCs/>
        </w:rPr>
        <w:t xml:space="preserve">Strategic Management in the Hospitality Industry. </w:t>
      </w:r>
      <w:r w:rsidRPr="00892914">
        <w:rPr>
          <w:rFonts w:ascii="Arial" w:hAnsi="Arial" w:cs="Arial"/>
        </w:rPr>
        <w:t>3</w:t>
      </w:r>
      <w:r w:rsidRPr="00892914">
        <w:rPr>
          <w:rFonts w:ascii="Arial" w:hAnsi="Arial" w:cs="Arial"/>
          <w:vertAlign w:val="superscript"/>
        </w:rPr>
        <w:t>rd</w:t>
      </w:r>
      <w:r w:rsidRPr="00892914">
        <w:rPr>
          <w:rFonts w:ascii="Arial" w:hAnsi="Arial" w:cs="Arial"/>
        </w:rPr>
        <w:t xml:space="preserve"> Ed.  New Jersey: Pearson Education.</w:t>
      </w:r>
    </w:p>
    <w:p w14:paraId="272BBFB7" w14:textId="685D8220" w:rsidR="000F2E27" w:rsidRPr="000F2E27" w:rsidRDefault="000F2E27" w:rsidP="000F2E27">
      <w:pPr>
        <w:spacing w:line="360" w:lineRule="auto"/>
        <w:rPr>
          <w:rFonts w:ascii="Arial" w:hAnsi="Arial" w:cs="Arial"/>
        </w:rPr>
      </w:pPr>
      <w:r>
        <w:rPr>
          <w:rFonts w:ascii="Arial" w:hAnsi="Arial" w:cs="Arial"/>
        </w:rPr>
        <w:t xml:space="preserve">Marriott International (2001) </w:t>
      </w:r>
      <w:r w:rsidRPr="000F2E27">
        <w:rPr>
          <w:rFonts w:ascii="Arial" w:hAnsi="Arial" w:cs="Arial"/>
          <w:i/>
          <w:iCs/>
        </w:rPr>
        <w:t>INTERNATIONAL LOSS PREVENTION GUIDE TO CRISIS MANAGEMENT</w:t>
      </w:r>
      <w:r>
        <w:rPr>
          <w:rFonts w:ascii="Arial" w:hAnsi="Arial" w:cs="Arial"/>
        </w:rPr>
        <w:t>. Internal Report – Marriott International.</w:t>
      </w:r>
      <w:r w:rsidR="005B199A">
        <w:rPr>
          <w:rFonts w:ascii="Arial" w:hAnsi="Arial" w:cs="Arial"/>
        </w:rPr>
        <w:t xml:space="preserve"> Available at: </w:t>
      </w:r>
      <w:hyperlink r:id="rId21" w:history="1">
        <w:r w:rsidR="005B199A" w:rsidRPr="005B199A">
          <w:rPr>
            <w:rStyle w:val="Hyperlink"/>
            <w:rFonts w:ascii="Arial" w:hAnsi="Arial" w:cs="Arial"/>
            <w:color w:val="000000" w:themeColor="text1"/>
            <w:u w:val="none"/>
          </w:rPr>
          <w:t>https://loyaltylobby.com/wp-content/uploads/2013/10/crisis-management-plan-marriott-2009.pdf</w:t>
        </w:r>
      </w:hyperlink>
      <w:r w:rsidR="005B199A" w:rsidRPr="005B199A">
        <w:rPr>
          <w:rFonts w:ascii="Arial" w:hAnsi="Arial" w:cs="Arial"/>
          <w:color w:val="000000" w:themeColor="text1"/>
        </w:rPr>
        <w:t xml:space="preserve"> -</w:t>
      </w:r>
      <w:r w:rsidRPr="005B199A">
        <w:rPr>
          <w:rFonts w:ascii="Arial" w:hAnsi="Arial" w:cs="Arial"/>
          <w:color w:val="000000" w:themeColor="text1"/>
        </w:rPr>
        <w:t xml:space="preserve"> </w:t>
      </w:r>
      <w:r>
        <w:rPr>
          <w:rFonts w:ascii="Arial" w:hAnsi="Arial" w:cs="Arial"/>
        </w:rPr>
        <w:t xml:space="preserve">Unpublished Report.  </w:t>
      </w:r>
    </w:p>
    <w:p w14:paraId="6A6BFD21" w14:textId="0A04EECF" w:rsidR="00F54028" w:rsidRDefault="00F54028" w:rsidP="00BE4311">
      <w:pPr>
        <w:spacing w:line="276" w:lineRule="auto"/>
        <w:rPr>
          <w:rFonts w:ascii="Arial" w:hAnsi="Arial" w:cs="Arial"/>
          <w:color w:val="000000"/>
          <w:shd w:val="clear" w:color="auto" w:fill="FFFFFF"/>
        </w:rPr>
      </w:pPr>
      <w:r w:rsidRPr="00B07871">
        <w:rPr>
          <w:rFonts w:ascii="Arial" w:hAnsi="Arial" w:cs="Arial"/>
          <w:color w:val="000000"/>
          <w:shd w:val="clear" w:color="auto" w:fill="FFFFFF"/>
        </w:rPr>
        <w:t xml:space="preserve">MI5. </w:t>
      </w:r>
      <w:r w:rsidR="00B07871" w:rsidRPr="00B07871">
        <w:rPr>
          <w:rFonts w:ascii="Arial" w:hAnsi="Arial" w:cs="Arial"/>
          <w:color w:val="000000"/>
          <w:shd w:val="clear" w:color="auto" w:fill="FFFFFF"/>
        </w:rPr>
        <w:t>(</w:t>
      </w:r>
      <w:r w:rsidRPr="00B07871">
        <w:rPr>
          <w:rFonts w:ascii="Arial" w:hAnsi="Arial" w:cs="Arial"/>
          <w:color w:val="000000"/>
          <w:shd w:val="clear" w:color="auto" w:fill="FFFFFF"/>
        </w:rPr>
        <w:t>2020</w:t>
      </w:r>
      <w:r w:rsidR="00B07871" w:rsidRPr="00B07871">
        <w:rPr>
          <w:rFonts w:ascii="Arial" w:hAnsi="Arial" w:cs="Arial"/>
          <w:color w:val="000000"/>
          <w:shd w:val="clear" w:color="auto" w:fill="FFFFFF"/>
        </w:rPr>
        <w:t>)</w:t>
      </w:r>
      <w:r w:rsidRPr="00B07871">
        <w:rPr>
          <w:rFonts w:ascii="Arial" w:hAnsi="Arial" w:cs="Arial"/>
          <w:color w:val="000000"/>
          <w:shd w:val="clear" w:color="auto" w:fill="FFFFFF"/>
        </w:rPr>
        <w:t> </w:t>
      </w:r>
      <w:proofErr w:type="gramStart"/>
      <w:r w:rsidRPr="00B07871">
        <w:rPr>
          <w:rFonts w:ascii="Arial" w:hAnsi="Arial" w:cs="Arial"/>
          <w:i/>
          <w:iCs/>
          <w:color w:val="000000"/>
          <w:shd w:val="clear" w:color="auto" w:fill="FFFFFF"/>
        </w:rPr>
        <w:t>Counter-Terrorism</w:t>
      </w:r>
      <w:proofErr w:type="gramEnd"/>
      <w:r w:rsidRPr="00B07871">
        <w:rPr>
          <w:rFonts w:ascii="Arial" w:hAnsi="Arial" w:cs="Arial"/>
          <w:i/>
          <w:iCs/>
          <w:color w:val="000000"/>
          <w:shd w:val="clear" w:color="auto" w:fill="FFFFFF"/>
        </w:rPr>
        <w:t xml:space="preserve"> | MI5 - The Security Service</w:t>
      </w:r>
      <w:r w:rsidRPr="00B07871">
        <w:rPr>
          <w:rFonts w:ascii="Arial" w:hAnsi="Arial" w:cs="Arial"/>
          <w:color w:val="000000"/>
          <w:shd w:val="clear" w:color="auto" w:fill="FFFFFF"/>
        </w:rPr>
        <w:t xml:space="preserve">. Available at: &lt;https://www.mi5.gov.uk/counter-terrorism&gt; </w:t>
      </w:r>
      <w:r w:rsidR="00B07871" w:rsidRPr="00B07871">
        <w:rPr>
          <w:rFonts w:ascii="Arial" w:hAnsi="Arial" w:cs="Arial"/>
          <w:color w:val="000000"/>
          <w:shd w:val="clear" w:color="auto" w:fill="FFFFFF"/>
        </w:rPr>
        <w:t>(</w:t>
      </w:r>
      <w:r w:rsidRPr="00B07871">
        <w:rPr>
          <w:rFonts w:ascii="Arial" w:hAnsi="Arial" w:cs="Arial"/>
          <w:color w:val="000000"/>
          <w:shd w:val="clear" w:color="auto" w:fill="FFFFFF"/>
        </w:rPr>
        <w:t>Accessed</w:t>
      </w:r>
      <w:r w:rsidR="00B07871" w:rsidRPr="00B07871">
        <w:rPr>
          <w:rFonts w:ascii="Arial" w:hAnsi="Arial" w:cs="Arial"/>
          <w:color w:val="000000"/>
          <w:shd w:val="clear" w:color="auto" w:fill="FFFFFF"/>
        </w:rPr>
        <w:t>:</w:t>
      </w:r>
      <w:r w:rsidRPr="00B07871">
        <w:rPr>
          <w:rFonts w:ascii="Arial" w:hAnsi="Arial" w:cs="Arial"/>
          <w:color w:val="000000"/>
          <w:shd w:val="clear" w:color="auto" w:fill="FFFFFF"/>
        </w:rPr>
        <w:t xml:space="preserve"> 25 May 2020</w:t>
      </w:r>
      <w:r w:rsidR="00B07871" w:rsidRPr="00B07871">
        <w:rPr>
          <w:rFonts w:ascii="Arial" w:hAnsi="Arial" w:cs="Arial"/>
          <w:color w:val="000000"/>
          <w:shd w:val="clear" w:color="auto" w:fill="FFFFFF"/>
        </w:rPr>
        <w:t>)</w:t>
      </w:r>
      <w:r w:rsidRPr="00B07871">
        <w:rPr>
          <w:rFonts w:ascii="Arial" w:hAnsi="Arial" w:cs="Arial"/>
          <w:color w:val="000000"/>
          <w:shd w:val="clear" w:color="auto" w:fill="FFFFFF"/>
        </w:rPr>
        <w:t>.</w:t>
      </w:r>
    </w:p>
    <w:p w14:paraId="0A4C7BC4" w14:textId="77777777" w:rsidR="00D1274A" w:rsidRPr="002A336B" w:rsidRDefault="00D1274A" w:rsidP="00D1274A">
      <w:pPr>
        <w:spacing w:line="276" w:lineRule="auto"/>
        <w:rPr>
          <w:rFonts w:ascii="Arial" w:hAnsi="Arial" w:cs="Arial"/>
          <w:sz w:val="24"/>
          <w:szCs w:val="24"/>
        </w:rPr>
      </w:pPr>
      <w:r w:rsidRPr="002A336B">
        <w:rPr>
          <w:rFonts w:ascii="Arial" w:hAnsi="Arial" w:cs="Arial"/>
          <w:color w:val="000000"/>
          <w:shd w:val="clear" w:color="auto" w:fill="FFFFFF"/>
        </w:rPr>
        <w:t>Moore, M (20</w:t>
      </w:r>
      <w:r>
        <w:rPr>
          <w:rFonts w:ascii="Arial" w:hAnsi="Arial" w:cs="Arial"/>
          <w:color w:val="000000"/>
          <w:shd w:val="clear" w:color="auto" w:fill="FFFFFF"/>
        </w:rPr>
        <w:t>15</w:t>
      </w:r>
      <w:r w:rsidRPr="002A336B">
        <w:rPr>
          <w:rFonts w:ascii="Arial" w:hAnsi="Arial" w:cs="Arial"/>
          <w:color w:val="000000"/>
          <w:shd w:val="clear" w:color="auto" w:fill="FFFFFF"/>
        </w:rPr>
        <w:t>). ‘</w:t>
      </w:r>
      <w:r w:rsidRPr="002A336B">
        <w:rPr>
          <w:rFonts w:ascii="Arial" w:hAnsi="Arial" w:cs="Arial"/>
          <w:i/>
          <w:iCs/>
          <w:color w:val="000000"/>
        </w:rPr>
        <w:t>Hotel Sector Faces ‘Cyber Crime Wave’</w:t>
      </w:r>
      <w:r w:rsidRPr="002A336B">
        <w:rPr>
          <w:rFonts w:ascii="Arial" w:hAnsi="Arial" w:cs="Arial"/>
          <w:color w:val="000000"/>
          <w:shd w:val="clear" w:color="auto" w:fill="FFFFFF"/>
        </w:rPr>
        <w:t>. Financial Times. Available at: &lt;https://www.ft.com/content/82b782fc-9515-11e5-ac15-0f7f7945adba&gt; (Accessed: 25 May 2020).</w:t>
      </w:r>
    </w:p>
    <w:p w14:paraId="08076FEA" w14:textId="016665D4" w:rsidR="00DE6FA7" w:rsidRDefault="00DE6FA7" w:rsidP="00DE6FA7">
      <w:pPr>
        <w:tabs>
          <w:tab w:val="left" w:pos="1549"/>
        </w:tabs>
        <w:spacing w:line="276" w:lineRule="auto"/>
        <w:rPr>
          <w:rFonts w:ascii="Arial" w:hAnsi="Arial" w:cs="Arial"/>
        </w:rPr>
      </w:pPr>
      <w:r w:rsidRPr="00DE6FA7">
        <w:rPr>
          <w:rFonts w:ascii="Arial" w:hAnsi="Arial" w:cs="Arial"/>
        </w:rPr>
        <w:t xml:space="preserve">Rai, T.S. (2019) ‘ Predicting Future Terror Attacks’. </w:t>
      </w:r>
      <w:r w:rsidRPr="00DE6FA7">
        <w:rPr>
          <w:rFonts w:ascii="Arial" w:hAnsi="Arial" w:cs="Arial"/>
          <w:i/>
          <w:iCs/>
        </w:rPr>
        <w:t>Social Science.</w:t>
      </w:r>
      <w:r w:rsidRPr="00DE6FA7">
        <w:rPr>
          <w:rFonts w:ascii="Arial" w:hAnsi="Arial" w:cs="Arial"/>
        </w:rPr>
        <w:t xml:space="preserve"> Vol 336 (6467). pp.834-835.</w:t>
      </w:r>
    </w:p>
    <w:p w14:paraId="1FB787D7" w14:textId="4786AF8D" w:rsidR="007F7E7C" w:rsidRDefault="007F7E7C" w:rsidP="007F7E7C">
      <w:pPr>
        <w:spacing w:line="276" w:lineRule="auto"/>
        <w:rPr>
          <w:rFonts w:ascii="Arial" w:hAnsi="Arial" w:cs="Arial"/>
        </w:rPr>
      </w:pPr>
      <w:r>
        <w:rPr>
          <w:rFonts w:ascii="Arial" w:hAnsi="Arial" w:cs="Arial"/>
        </w:rPr>
        <w:t xml:space="preserve">Sinek, S. (2014) </w:t>
      </w:r>
      <w:r>
        <w:rPr>
          <w:rFonts w:ascii="Arial" w:hAnsi="Arial" w:cs="Arial"/>
          <w:i/>
          <w:iCs/>
        </w:rPr>
        <w:t xml:space="preserve">Leaders Eat Last: Why Some Teams Pull Together and Other Don’t. </w:t>
      </w:r>
      <w:r>
        <w:rPr>
          <w:rFonts w:ascii="Arial" w:hAnsi="Arial" w:cs="Arial"/>
        </w:rPr>
        <w:t>1</w:t>
      </w:r>
      <w:r w:rsidRPr="0041517C">
        <w:rPr>
          <w:rFonts w:ascii="Arial" w:hAnsi="Arial" w:cs="Arial"/>
          <w:vertAlign w:val="superscript"/>
        </w:rPr>
        <w:t>st</w:t>
      </w:r>
      <w:r>
        <w:rPr>
          <w:rFonts w:ascii="Arial" w:hAnsi="Arial" w:cs="Arial"/>
          <w:vertAlign w:val="superscript"/>
        </w:rPr>
        <w:t xml:space="preserve"> </w:t>
      </w:r>
      <w:r>
        <w:rPr>
          <w:rFonts w:ascii="Arial" w:hAnsi="Arial" w:cs="Arial"/>
        </w:rPr>
        <w:t>Ed. London: Penguin Random House.</w:t>
      </w:r>
    </w:p>
    <w:p w14:paraId="28E12167" w14:textId="77777777" w:rsidR="000512DB" w:rsidRPr="008C1A1B" w:rsidRDefault="000512DB" w:rsidP="000512DB">
      <w:pPr>
        <w:spacing w:line="360" w:lineRule="auto"/>
        <w:rPr>
          <w:rFonts w:ascii="Arial" w:hAnsi="Arial" w:cs="Arial"/>
          <w:sz w:val="24"/>
          <w:szCs w:val="24"/>
        </w:rPr>
      </w:pPr>
      <w:r w:rsidRPr="008C1A1B">
        <w:rPr>
          <w:rFonts w:ascii="Arial" w:hAnsi="Arial" w:cs="Arial"/>
          <w:color w:val="000000"/>
          <w:shd w:val="clear" w:color="auto" w:fill="FFFFFF"/>
        </w:rPr>
        <w:t xml:space="preserve">Sisk, R. (2019) </w:t>
      </w:r>
      <w:r w:rsidRPr="008C1A1B">
        <w:rPr>
          <w:rFonts w:ascii="Arial" w:hAnsi="Arial" w:cs="Arial"/>
          <w:i/>
          <w:iCs/>
          <w:color w:val="000000"/>
        </w:rPr>
        <w:t xml:space="preserve">The Story </w:t>
      </w:r>
      <w:proofErr w:type="gramStart"/>
      <w:r w:rsidRPr="008C1A1B">
        <w:rPr>
          <w:rFonts w:ascii="Arial" w:hAnsi="Arial" w:cs="Arial"/>
          <w:i/>
          <w:iCs/>
          <w:color w:val="000000"/>
        </w:rPr>
        <w:t>Of</w:t>
      </w:r>
      <w:proofErr w:type="gramEnd"/>
      <w:r w:rsidRPr="008C1A1B">
        <w:rPr>
          <w:rFonts w:ascii="Arial" w:hAnsi="Arial" w:cs="Arial"/>
          <w:i/>
          <w:iCs/>
          <w:color w:val="000000"/>
        </w:rPr>
        <w:t xml:space="preserve"> Rick Rescorla, Vietnam Vet And 9/11 Hero</w:t>
      </w:r>
      <w:r w:rsidRPr="008C1A1B">
        <w:rPr>
          <w:rFonts w:ascii="Arial" w:hAnsi="Arial" w:cs="Arial"/>
          <w:color w:val="000000"/>
          <w:shd w:val="clear" w:color="auto" w:fill="FFFFFF"/>
        </w:rPr>
        <w:t>. Military.com. Available at: &lt;https://www.military.com/daily-news/2019/09/13/story-rick-rescorla-vietnam-vet-and-9-11-hero.html&gt; (Accessed: 26 May 2020).</w:t>
      </w:r>
    </w:p>
    <w:p w14:paraId="36E238A3" w14:textId="0A479228" w:rsidR="007C2FDB" w:rsidRPr="007732AF" w:rsidRDefault="007C2FDB" w:rsidP="00BE4311">
      <w:pPr>
        <w:spacing w:line="276" w:lineRule="auto"/>
        <w:rPr>
          <w:rFonts w:ascii="Arial" w:hAnsi="Arial" w:cs="Arial"/>
          <w:color w:val="000000"/>
          <w:shd w:val="clear" w:color="auto" w:fill="FFFFFF"/>
        </w:rPr>
      </w:pPr>
      <w:r>
        <w:rPr>
          <w:rFonts w:ascii="Arial" w:hAnsi="Arial" w:cs="Arial"/>
          <w:color w:val="000000"/>
          <w:shd w:val="clear" w:color="auto" w:fill="FFFFFF"/>
        </w:rPr>
        <w:t xml:space="preserve">Stillwell, A (2010) </w:t>
      </w:r>
      <w:r w:rsidR="002C0364">
        <w:rPr>
          <w:rFonts w:ascii="Arial" w:hAnsi="Arial" w:cs="Arial"/>
          <w:i/>
          <w:iCs/>
          <w:color w:val="000000"/>
          <w:shd w:val="clear" w:color="auto" w:fill="FFFFFF"/>
        </w:rPr>
        <w:t>SAS and Elite Forces Crisis Survival</w:t>
      </w:r>
      <w:r w:rsidR="00591C18">
        <w:rPr>
          <w:rFonts w:ascii="Arial" w:hAnsi="Arial" w:cs="Arial"/>
          <w:i/>
          <w:iCs/>
          <w:color w:val="000000"/>
          <w:shd w:val="clear" w:color="auto" w:fill="FFFFFF"/>
        </w:rPr>
        <w:t>: Earthquakes, Floods, Fires, Airplane Crashes, Terrorism and Much More</w:t>
      </w:r>
      <w:r w:rsidR="007732AF">
        <w:rPr>
          <w:rFonts w:ascii="Arial" w:hAnsi="Arial" w:cs="Arial"/>
          <w:color w:val="000000"/>
          <w:shd w:val="clear" w:color="auto" w:fill="FFFFFF"/>
        </w:rPr>
        <w:t>. 1</w:t>
      </w:r>
      <w:r w:rsidR="007732AF" w:rsidRPr="007732AF">
        <w:rPr>
          <w:rFonts w:ascii="Arial" w:hAnsi="Arial" w:cs="Arial"/>
          <w:color w:val="000000"/>
          <w:shd w:val="clear" w:color="auto" w:fill="FFFFFF"/>
          <w:vertAlign w:val="superscript"/>
        </w:rPr>
        <w:t>st</w:t>
      </w:r>
      <w:r w:rsidR="007732AF">
        <w:rPr>
          <w:rFonts w:ascii="Arial" w:hAnsi="Arial" w:cs="Arial"/>
          <w:color w:val="000000"/>
          <w:shd w:val="clear" w:color="auto" w:fill="FFFFFF"/>
        </w:rPr>
        <w:t xml:space="preserve"> Ed.</w:t>
      </w:r>
      <w:r w:rsidR="00702EE0">
        <w:rPr>
          <w:rFonts w:ascii="Arial" w:hAnsi="Arial" w:cs="Arial"/>
          <w:color w:val="000000"/>
          <w:shd w:val="clear" w:color="auto" w:fill="FFFFFF"/>
        </w:rPr>
        <w:t xml:space="preserve"> London: Amber books</w:t>
      </w:r>
      <w:r w:rsidR="00C54D8E">
        <w:rPr>
          <w:rFonts w:ascii="Arial" w:hAnsi="Arial" w:cs="Arial"/>
          <w:color w:val="000000"/>
          <w:shd w:val="clear" w:color="auto" w:fill="FFFFFF"/>
        </w:rPr>
        <w:t>.</w:t>
      </w:r>
    </w:p>
    <w:p w14:paraId="3C2119F5" w14:textId="4BF3923B" w:rsidR="003A2BB6" w:rsidRDefault="003A2BB6" w:rsidP="003A2BB6">
      <w:pPr>
        <w:spacing w:line="276" w:lineRule="auto"/>
        <w:rPr>
          <w:rFonts w:ascii="Arial" w:hAnsi="Arial" w:cs="Arial"/>
        </w:rPr>
      </w:pPr>
      <w:r w:rsidRPr="008B3812">
        <w:rPr>
          <w:rFonts w:ascii="Arial" w:hAnsi="Arial" w:cs="Arial"/>
        </w:rPr>
        <w:t>Teichman, J</w:t>
      </w:r>
      <w:r>
        <w:rPr>
          <w:rFonts w:ascii="Arial" w:hAnsi="Arial" w:cs="Arial"/>
        </w:rPr>
        <w:t>. (1989)</w:t>
      </w:r>
      <w:r w:rsidRPr="008B3812">
        <w:rPr>
          <w:rFonts w:ascii="Arial" w:hAnsi="Arial" w:cs="Arial"/>
        </w:rPr>
        <w:t xml:space="preserve"> </w:t>
      </w:r>
      <w:r>
        <w:rPr>
          <w:rFonts w:ascii="Arial" w:hAnsi="Arial" w:cs="Arial"/>
        </w:rPr>
        <w:t>‘</w:t>
      </w:r>
      <w:r w:rsidRPr="008B3812">
        <w:rPr>
          <w:rFonts w:ascii="Arial" w:hAnsi="Arial" w:cs="Arial"/>
        </w:rPr>
        <w:t>How to Define Terrorism</w:t>
      </w:r>
      <w:r>
        <w:rPr>
          <w:rFonts w:ascii="Arial" w:hAnsi="Arial" w:cs="Arial"/>
        </w:rPr>
        <w:t>’</w:t>
      </w:r>
      <w:r w:rsidRPr="008B3812">
        <w:rPr>
          <w:rFonts w:ascii="Arial" w:hAnsi="Arial" w:cs="Arial"/>
        </w:rPr>
        <w:t>.</w:t>
      </w:r>
      <w:r w:rsidRPr="00E711F7">
        <w:rPr>
          <w:rFonts w:ascii="Arial" w:hAnsi="Arial" w:cs="Arial"/>
          <w:i/>
          <w:iCs/>
        </w:rPr>
        <w:t xml:space="preserve"> Philosophy</w:t>
      </w:r>
      <w:r>
        <w:rPr>
          <w:rFonts w:ascii="Arial" w:hAnsi="Arial" w:cs="Arial"/>
        </w:rPr>
        <w:t>. Vol</w:t>
      </w:r>
      <w:r w:rsidRPr="008B3812">
        <w:rPr>
          <w:rFonts w:ascii="Arial" w:hAnsi="Arial" w:cs="Arial"/>
        </w:rPr>
        <w:t xml:space="preserve"> 64</w:t>
      </w:r>
      <w:r>
        <w:rPr>
          <w:rFonts w:ascii="Arial" w:hAnsi="Arial" w:cs="Arial"/>
        </w:rPr>
        <w:t xml:space="preserve"> (250). pp.</w:t>
      </w:r>
      <w:r w:rsidRPr="008B3812">
        <w:rPr>
          <w:rFonts w:ascii="Arial" w:hAnsi="Arial" w:cs="Arial"/>
        </w:rPr>
        <w:t xml:space="preserve"> 505-17.</w:t>
      </w:r>
    </w:p>
    <w:p w14:paraId="0E0F750D" w14:textId="77777777" w:rsidR="003A2BB6" w:rsidRPr="001C4511" w:rsidRDefault="003A2BB6" w:rsidP="003A2BB6">
      <w:pPr>
        <w:spacing w:line="276" w:lineRule="auto"/>
        <w:rPr>
          <w:rFonts w:ascii="Arial" w:hAnsi="Arial" w:cs="Arial"/>
        </w:rPr>
      </w:pPr>
      <w:r w:rsidRPr="001C4511">
        <w:rPr>
          <w:rFonts w:ascii="Arial" w:hAnsi="Arial" w:cs="Arial"/>
        </w:rPr>
        <w:t xml:space="preserve">Tewari, J.R. (2009) </w:t>
      </w:r>
      <w:r w:rsidRPr="001C4511">
        <w:rPr>
          <w:rFonts w:ascii="Arial" w:hAnsi="Arial" w:cs="Arial"/>
          <w:i/>
          <w:iCs/>
        </w:rPr>
        <w:t>Hotel Front Office: Operations and Management.</w:t>
      </w:r>
      <w:r w:rsidRPr="001C4511">
        <w:rPr>
          <w:rFonts w:ascii="Arial" w:hAnsi="Arial" w:cs="Arial"/>
        </w:rPr>
        <w:t xml:space="preserve"> 1</w:t>
      </w:r>
      <w:r w:rsidRPr="001C4511">
        <w:rPr>
          <w:rFonts w:ascii="Arial" w:hAnsi="Arial" w:cs="Arial"/>
          <w:vertAlign w:val="superscript"/>
        </w:rPr>
        <w:t>st</w:t>
      </w:r>
      <w:r w:rsidRPr="001C4511">
        <w:rPr>
          <w:rFonts w:ascii="Arial" w:hAnsi="Arial" w:cs="Arial"/>
        </w:rPr>
        <w:t xml:space="preserve"> Ed. New Delhi: Oxford University Press.</w:t>
      </w:r>
    </w:p>
    <w:p w14:paraId="7557DDC9" w14:textId="48F3A979" w:rsidR="00377041" w:rsidRDefault="00377041" w:rsidP="00BE4311">
      <w:pPr>
        <w:spacing w:line="276" w:lineRule="auto"/>
        <w:rPr>
          <w:rFonts w:ascii="Arial" w:hAnsi="Arial" w:cs="Arial"/>
          <w:color w:val="000000"/>
          <w:shd w:val="clear" w:color="auto" w:fill="FFFFFF"/>
        </w:rPr>
      </w:pPr>
      <w:r w:rsidRPr="00377041">
        <w:rPr>
          <w:rFonts w:ascii="Arial" w:hAnsi="Arial" w:cs="Arial"/>
          <w:color w:val="000000"/>
          <w:shd w:val="clear" w:color="auto" w:fill="FFFFFF"/>
        </w:rPr>
        <w:t xml:space="preserve">The Telegraph </w:t>
      </w:r>
      <w:r>
        <w:rPr>
          <w:rFonts w:ascii="Arial" w:hAnsi="Arial" w:cs="Arial"/>
          <w:color w:val="000000"/>
          <w:shd w:val="clear" w:color="auto" w:fill="FFFFFF"/>
        </w:rPr>
        <w:t>(</w:t>
      </w:r>
      <w:r w:rsidRPr="00377041">
        <w:rPr>
          <w:rFonts w:ascii="Arial" w:hAnsi="Arial" w:cs="Arial"/>
          <w:color w:val="000000"/>
          <w:shd w:val="clear" w:color="auto" w:fill="FFFFFF"/>
        </w:rPr>
        <w:t>20</w:t>
      </w:r>
      <w:r w:rsidR="00263555">
        <w:rPr>
          <w:rFonts w:ascii="Arial" w:hAnsi="Arial" w:cs="Arial"/>
          <w:color w:val="000000"/>
          <w:shd w:val="clear" w:color="auto" w:fill="FFFFFF"/>
        </w:rPr>
        <w:t>19</w:t>
      </w:r>
      <w:r>
        <w:rPr>
          <w:rFonts w:ascii="Arial" w:hAnsi="Arial" w:cs="Arial"/>
          <w:color w:val="000000"/>
          <w:shd w:val="clear" w:color="auto" w:fill="FFFFFF"/>
        </w:rPr>
        <w:t>)</w:t>
      </w:r>
      <w:r w:rsidRPr="00377041">
        <w:rPr>
          <w:rFonts w:ascii="Arial" w:hAnsi="Arial" w:cs="Arial"/>
          <w:color w:val="000000"/>
          <w:shd w:val="clear" w:color="auto" w:fill="FFFFFF"/>
        </w:rPr>
        <w:t> </w:t>
      </w:r>
      <w:r w:rsidRPr="00377041">
        <w:rPr>
          <w:rFonts w:ascii="Arial" w:hAnsi="Arial" w:cs="Arial"/>
          <w:i/>
          <w:iCs/>
          <w:color w:val="000000"/>
          <w:shd w:val="clear" w:color="auto" w:fill="FFFFFF"/>
        </w:rPr>
        <w:t xml:space="preserve">'End </w:t>
      </w:r>
      <w:proofErr w:type="gramStart"/>
      <w:r w:rsidRPr="00377041">
        <w:rPr>
          <w:rFonts w:ascii="Arial" w:hAnsi="Arial" w:cs="Arial"/>
          <w:i/>
          <w:iCs/>
          <w:color w:val="000000"/>
          <w:shd w:val="clear" w:color="auto" w:fill="FFFFFF"/>
        </w:rPr>
        <w:t>Of</w:t>
      </w:r>
      <w:proofErr w:type="gramEnd"/>
      <w:r w:rsidRPr="00377041">
        <w:rPr>
          <w:rFonts w:ascii="Arial" w:hAnsi="Arial" w:cs="Arial"/>
          <w:i/>
          <w:iCs/>
          <w:color w:val="000000"/>
          <w:shd w:val="clear" w:color="auto" w:fill="FFFFFF"/>
        </w:rPr>
        <w:t xml:space="preserve"> Innocence': How World Reacted To New Zealand Terror Attack</w:t>
      </w:r>
      <w:r w:rsidR="00A579CB">
        <w:rPr>
          <w:rFonts w:ascii="Arial" w:hAnsi="Arial" w:cs="Arial"/>
          <w:i/>
          <w:iCs/>
          <w:color w:val="000000"/>
          <w:shd w:val="clear" w:color="auto" w:fill="FFFFFF"/>
        </w:rPr>
        <w:t>’</w:t>
      </w:r>
      <w:r w:rsidRPr="00377041">
        <w:rPr>
          <w:rFonts w:ascii="Arial" w:hAnsi="Arial" w:cs="Arial"/>
          <w:color w:val="000000"/>
          <w:shd w:val="clear" w:color="auto" w:fill="FFFFFF"/>
        </w:rPr>
        <w:t>.</w:t>
      </w:r>
      <w:r w:rsidR="00E711F7">
        <w:rPr>
          <w:rFonts w:ascii="Arial" w:hAnsi="Arial" w:cs="Arial"/>
          <w:color w:val="000000"/>
          <w:shd w:val="clear" w:color="auto" w:fill="FFFFFF"/>
        </w:rPr>
        <w:t xml:space="preserve"> </w:t>
      </w:r>
      <w:r w:rsidRPr="00377041">
        <w:rPr>
          <w:rFonts w:ascii="Arial" w:hAnsi="Arial" w:cs="Arial"/>
          <w:color w:val="000000"/>
          <w:shd w:val="clear" w:color="auto" w:fill="FFFFFF"/>
        </w:rPr>
        <w:t xml:space="preserve">Available at: &lt;https://www.telegraph.co.uk/news/2019/03/16/end-innocence-world-reacted-new-zealand-terror-attack/&gt; </w:t>
      </w:r>
      <w:r>
        <w:rPr>
          <w:rFonts w:ascii="Arial" w:hAnsi="Arial" w:cs="Arial"/>
          <w:color w:val="000000"/>
          <w:shd w:val="clear" w:color="auto" w:fill="FFFFFF"/>
        </w:rPr>
        <w:t>(</w:t>
      </w:r>
      <w:r w:rsidRPr="00377041">
        <w:rPr>
          <w:rFonts w:ascii="Arial" w:hAnsi="Arial" w:cs="Arial"/>
          <w:color w:val="000000"/>
          <w:shd w:val="clear" w:color="auto" w:fill="FFFFFF"/>
        </w:rPr>
        <w:t>Accessed</w:t>
      </w:r>
      <w:r>
        <w:rPr>
          <w:rFonts w:ascii="Arial" w:hAnsi="Arial" w:cs="Arial"/>
          <w:color w:val="000000"/>
          <w:shd w:val="clear" w:color="auto" w:fill="FFFFFF"/>
        </w:rPr>
        <w:t>:</w:t>
      </w:r>
      <w:r w:rsidRPr="00377041">
        <w:rPr>
          <w:rFonts w:ascii="Arial" w:hAnsi="Arial" w:cs="Arial"/>
          <w:color w:val="000000"/>
          <w:shd w:val="clear" w:color="auto" w:fill="FFFFFF"/>
        </w:rPr>
        <w:t xml:space="preserve"> 20 April 2020</w:t>
      </w:r>
      <w:r>
        <w:rPr>
          <w:rFonts w:ascii="Arial" w:hAnsi="Arial" w:cs="Arial"/>
          <w:color w:val="000000"/>
          <w:shd w:val="clear" w:color="auto" w:fill="FFFFFF"/>
        </w:rPr>
        <w:t>)</w:t>
      </w:r>
      <w:r w:rsidRPr="00377041">
        <w:rPr>
          <w:rFonts w:ascii="Arial" w:hAnsi="Arial" w:cs="Arial"/>
          <w:color w:val="000000"/>
          <w:shd w:val="clear" w:color="auto" w:fill="FFFFFF"/>
        </w:rPr>
        <w:t>.</w:t>
      </w:r>
    </w:p>
    <w:p w14:paraId="51E87697" w14:textId="77777777" w:rsidR="00127976" w:rsidRPr="00892914" w:rsidRDefault="00127976" w:rsidP="00127976">
      <w:pPr>
        <w:spacing w:line="276" w:lineRule="auto"/>
        <w:rPr>
          <w:rFonts w:ascii="Arial" w:hAnsi="Arial" w:cs="Arial"/>
        </w:rPr>
      </w:pPr>
      <w:r w:rsidRPr="00892914">
        <w:rPr>
          <w:rFonts w:ascii="Arial" w:hAnsi="Arial" w:cs="Arial"/>
        </w:rPr>
        <w:t xml:space="preserve">Vallen, G.K and Vallen, J.J. (2014) </w:t>
      </w:r>
      <w:r w:rsidRPr="00892914">
        <w:rPr>
          <w:rFonts w:ascii="Arial" w:hAnsi="Arial" w:cs="Arial"/>
          <w:i/>
          <w:iCs/>
        </w:rPr>
        <w:t>Check-In Check-Out Managing Hotel Operations.</w:t>
      </w:r>
      <w:r w:rsidRPr="00892914">
        <w:rPr>
          <w:rFonts w:ascii="Arial" w:hAnsi="Arial" w:cs="Arial"/>
        </w:rPr>
        <w:t xml:space="preserve"> 9</w:t>
      </w:r>
      <w:r w:rsidRPr="00892914">
        <w:rPr>
          <w:rFonts w:ascii="Arial" w:hAnsi="Arial" w:cs="Arial"/>
          <w:vertAlign w:val="superscript"/>
        </w:rPr>
        <w:t>th</w:t>
      </w:r>
      <w:r w:rsidRPr="00892914">
        <w:rPr>
          <w:rFonts w:ascii="Arial" w:hAnsi="Arial" w:cs="Arial"/>
        </w:rPr>
        <w:t xml:space="preserve"> Ed. Harlow: Pearson Education Limited.</w:t>
      </w:r>
    </w:p>
    <w:p w14:paraId="7ED7B8B9" w14:textId="653EE91A" w:rsidR="001E3058" w:rsidRDefault="001E3058" w:rsidP="00BE4311">
      <w:pPr>
        <w:spacing w:line="276" w:lineRule="auto"/>
        <w:rPr>
          <w:rFonts w:ascii="Arial" w:hAnsi="Arial" w:cs="Arial"/>
        </w:rPr>
      </w:pPr>
      <w:r w:rsidRPr="00892914">
        <w:rPr>
          <w:rFonts w:ascii="Arial" w:hAnsi="Arial" w:cs="Arial"/>
        </w:rPr>
        <w:t xml:space="preserve">Wood, R. (2015) </w:t>
      </w:r>
      <w:r w:rsidRPr="00892914">
        <w:rPr>
          <w:rFonts w:ascii="Arial" w:hAnsi="Arial" w:cs="Arial"/>
          <w:i/>
          <w:iCs/>
        </w:rPr>
        <w:t>Hospitality Management: A Brief Introduction.</w:t>
      </w:r>
      <w:r w:rsidRPr="00892914">
        <w:rPr>
          <w:rFonts w:ascii="Arial" w:hAnsi="Arial" w:cs="Arial"/>
        </w:rPr>
        <w:t xml:space="preserve"> 1</w:t>
      </w:r>
      <w:r w:rsidRPr="00892914">
        <w:rPr>
          <w:rFonts w:ascii="Arial" w:hAnsi="Arial" w:cs="Arial"/>
          <w:vertAlign w:val="superscript"/>
        </w:rPr>
        <w:t>st</w:t>
      </w:r>
      <w:r w:rsidRPr="00892914">
        <w:rPr>
          <w:rFonts w:ascii="Arial" w:hAnsi="Arial" w:cs="Arial"/>
        </w:rPr>
        <w:t xml:space="preserve"> Ed. London: Sage Publications.</w:t>
      </w:r>
    </w:p>
    <w:p w14:paraId="0DA493F9" w14:textId="77777777" w:rsidR="005C7B39" w:rsidRPr="00BD0C25" w:rsidRDefault="005C7B39" w:rsidP="005C7B39">
      <w:pPr>
        <w:tabs>
          <w:tab w:val="left" w:pos="1549"/>
        </w:tabs>
        <w:spacing w:line="276" w:lineRule="auto"/>
        <w:rPr>
          <w:rFonts w:ascii="Arial" w:hAnsi="Arial" w:cs="Arial"/>
        </w:rPr>
      </w:pPr>
      <w:r w:rsidRPr="00BD0C25">
        <w:rPr>
          <w:rFonts w:ascii="Arial" w:hAnsi="Arial" w:cs="Arial"/>
        </w:rPr>
        <w:t xml:space="preserve">William M and Tibbles, S. (2016) ‘Hotels at Risk: The Legal Consequences of Terrorist Attacks on Hotels’. </w:t>
      </w:r>
      <w:r w:rsidRPr="00BD0C25">
        <w:rPr>
          <w:rFonts w:ascii="Arial" w:hAnsi="Arial" w:cs="Arial"/>
          <w:i/>
          <w:iCs/>
        </w:rPr>
        <w:t>Mayer Brown.</w:t>
      </w:r>
      <w:r w:rsidRPr="00BD0C25">
        <w:rPr>
          <w:rFonts w:ascii="Arial" w:hAnsi="Arial" w:cs="Arial"/>
        </w:rPr>
        <w:t xml:space="preserve"> Available at:</w:t>
      </w:r>
      <w:r w:rsidRPr="00BD0C25">
        <w:rPr>
          <w:rFonts w:ascii="Arial" w:hAnsi="Arial" w:cs="Arial"/>
          <w:color w:val="000000" w:themeColor="text1"/>
        </w:rPr>
        <w:t xml:space="preserve"> </w:t>
      </w:r>
      <w:hyperlink r:id="rId22" w:history="1">
        <w:r w:rsidRPr="00BD0C25">
          <w:rPr>
            <w:rStyle w:val="Hyperlink"/>
            <w:rFonts w:ascii="Arial" w:hAnsi="Arial" w:cs="Arial"/>
            <w:color w:val="000000" w:themeColor="text1"/>
            <w:u w:val="none"/>
          </w:rPr>
          <w:t>https://www.mayerbrown.com/-/media/files/perspectives-events/publications/2016/10/hotels-at-risk-the-legal-consequences-</w:t>
        </w:r>
        <w:r w:rsidRPr="00BD0C25">
          <w:rPr>
            <w:rStyle w:val="Hyperlink"/>
            <w:rFonts w:ascii="Arial" w:hAnsi="Arial" w:cs="Arial"/>
            <w:color w:val="000000" w:themeColor="text1"/>
            <w:u w:val="none"/>
          </w:rPr>
          <w:lastRenderedPageBreak/>
          <w:t>of-terrorist/files/article-hotel_terrorism_0916_v1/fileattachment/article-hotel_terrorism_0916_v1.pdf?fbclid=IwAR1tQ6Ru18P-EV6ki1bp66YHGQosE6vkZxi8ymksO8T58NmNPl8Qf_ZhoO8-</w:t>
        </w:r>
      </w:hyperlink>
      <w:r w:rsidRPr="00BD0C25">
        <w:rPr>
          <w:rFonts w:ascii="Arial" w:hAnsi="Arial" w:cs="Arial"/>
        </w:rPr>
        <w:t xml:space="preserve"> (Accessed: 25</w:t>
      </w:r>
      <w:r w:rsidRPr="00BD0C25">
        <w:rPr>
          <w:rFonts w:ascii="Arial" w:hAnsi="Arial" w:cs="Arial"/>
          <w:vertAlign w:val="superscript"/>
        </w:rPr>
        <w:t>th</w:t>
      </w:r>
      <w:r w:rsidRPr="00BD0C25">
        <w:rPr>
          <w:rFonts w:ascii="Arial" w:hAnsi="Arial" w:cs="Arial"/>
        </w:rPr>
        <w:t xml:space="preserve"> May 2020)</w:t>
      </w:r>
    </w:p>
    <w:p w14:paraId="31C7B56B" w14:textId="77777777" w:rsidR="006B4FD3" w:rsidRDefault="006B4FD3" w:rsidP="00F52719">
      <w:pPr>
        <w:spacing w:line="276" w:lineRule="auto"/>
        <w:rPr>
          <w:rFonts w:ascii="Arial" w:hAnsi="Arial" w:cs="Arial"/>
        </w:rPr>
      </w:pPr>
    </w:p>
    <w:p w14:paraId="4D5BA8EA" w14:textId="77777777" w:rsidR="006B4FD3" w:rsidRDefault="006B4FD3" w:rsidP="00F52719">
      <w:pPr>
        <w:spacing w:line="276" w:lineRule="auto"/>
        <w:rPr>
          <w:rFonts w:ascii="Arial" w:hAnsi="Arial" w:cs="Arial"/>
        </w:rPr>
      </w:pPr>
    </w:p>
    <w:p w14:paraId="0E99A355" w14:textId="77777777" w:rsidR="00F52719" w:rsidRPr="00892914" w:rsidRDefault="00F52719" w:rsidP="00BE4311">
      <w:pPr>
        <w:spacing w:line="276" w:lineRule="auto"/>
        <w:rPr>
          <w:rFonts w:ascii="Arial" w:hAnsi="Arial" w:cs="Arial"/>
        </w:rPr>
      </w:pPr>
    </w:p>
    <w:sectPr w:rsidR="00F52719" w:rsidRPr="00892914" w:rsidSect="007D1947">
      <w:headerReference w:type="default"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B50F84" w14:textId="77777777" w:rsidR="00A070B8" w:rsidRDefault="00A070B8" w:rsidP="00106ECC">
      <w:pPr>
        <w:spacing w:after="0" w:line="240" w:lineRule="auto"/>
      </w:pPr>
      <w:r>
        <w:separator/>
      </w:r>
    </w:p>
  </w:endnote>
  <w:endnote w:type="continuationSeparator" w:id="0">
    <w:p w14:paraId="63D6D987" w14:textId="77777777" w:rsidR="00A070B8" w:rsidRDefault="00A070B8" w:rsidP="00106E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79633228"/>
      <w:docPartObj>
        <w:docPartGallery w:val="Page Numbers (Bottom of Page)"/>
        <w:docPartUnique/>
      </w:docPartObj>
    </w:sdtPr>
    <w:sdtEndPr>
      <w:rPr>
        <w:color w:val="7F7F7F" w:themeColor="background1" w:themeShade="7F"/>
        <w:spacing w:val="60"/>
      </w:rPr>
    </w:sdtEndPr>
    <w:sdtContent>
      <w:p w14:paraId="2362E021" w14:textId="7A65D11A" w:rsidR="00106ECC" w:rsidRDefault="00106EC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7AEE1F2" w14:textId="77777777" w:rsidR="00106ECC" w:rsidRDefault="00106E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888021" w14:textId="77777777" w:rsidR="00A070B8" w:rsidRDefault="00A070B8" w:rsidP="00106ECC">
      <w:pPr>
        <w:spacing w:after="0" w:line="240" w:lineRule="auto"/>
      </w:pPr>
      <w:r>
        <w:separator/>
      </w:r>
    </w:p>
  </w:footnote>
  <w:footnote w:type="continuationSeparator" w:id="0">
    <w:p w14:paraId="780A5A57" w14:textId="77777777" w:rsidR="00A070B8" w:rsidRDefault="00A070B8" w:rsidP="00106E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5D4593" w14:textId="6807BFE4" w:rsidR="00106ECC" w:rsidRDefault="00106ECC">
    <w:pPr>
      <w:pStyle w:val="Header"/>
    </w:pPr>
    <w:r>
      <w:t>Laurence Blake (1806184)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2DE5"/>
    <w:rsid w:val="00003BFE"/>
    <w:rsid w:val="00006C08"/>
    <w:rsid w:val="00007451"/>
    <w:rsid w:val="0002326C"/>
    <w:rsid w:val="000247E0"/>
    <w:rsid w:val="000310AD"/>
    <w:rsid w:val="00033669"/>
    <w:rsid w:val="00033B81"/>
    <w:rsid w:val="0003759B"/>
    <w:rsid w:val="00041170"/>
    <w:rsid w:val="000512DB"/>
    <w:rsid w:val="000556FA"/>
    <w:rsid w:val="00056B3D"/>
    <w:rsid w:val="00060082"/>
    <w:rsid w:val="00073218"/>
    <w:rsid w:val="0008000D"/>
    <w:rsid w:val="00080DD4"/>
    <w:rsid w:val="0008148A"/>
    <w:rsid w:val="000839AF"/>
    <w:rsid w:val="00095213"/>
    <w:rsid w:val="00096842"/>
    <w:rsid w:val="00097565"/>
    <w:rsid w:val="000A0C11"/>
    <w:rsid w:val="000A46DB"/>
    <w:rsid w:val="000C2437"/>
    <w:rsid w:val="000C395E"/>
    <w:rsid w:val="000C455E"/>
    <w:rsid w:val="000D1405"/>
    <w:rsid w:val="000E454C"/>
    <w:rsid w:val="000F2E27"/>
    <w:rsid w:val="00102640"/>
    <w:rsid w:val="00103CA7"/>
    <w:rsid w:val="0010523F"/>
    <w:rsid w:val="00106ECC"/>
    <w:rsid w:val="001115EB"/>
    <w:rsid w:val="00114DD0"/>
    <w:rsid w:val="00115B96"/>
    <w:rsid w:val="0011798C"/>
    <w:rsid w:val="00122D8B"/>
    <w:rsid w:val="00127976"/>
    <w:rsid w:val="0013182B"/>
    <w:rsid w:val="00131AFE"/>
    <w:rsid w:val="00141A57"/>
    <w:rsid w:val="0015026B"/>
    <w:rsid w:val="00151914"/>
    <w:rsid w:val="0015289C"/>
    <w:rsid w:val="00154208"/>
    <w:rsid w:val="00155CBC"/>
    <w:rsid w:val="00157E68"/>
    <w:rsid w:val="001606E9"/>
    <w:rsid w:val="00163119"/>
    <w:rsid w:val="00176A7A"/>
    <w:rsid w:val="0017762F"/>
    <w:rsid w:val="00195367"/>
    <w:rsid w:val="0019591B"/>
    <w:rsid w:val="00195F0F"/>
    <w:rsid w:val="001C39A6"/>
    <w:rsid w:val="001C423B"/>
    <w:rsid w:val="001C5942"/>
    <w:rsid w:val="001D2787"/>
    <w:rsid w:val="001E3058"/>
    <w:rsid w:val="001E7C4B"/>
    <w:rsid w:val="001E7CAD"/>
    <w:rsid w:val="00205463"/>
    <w:rsid w:val="00211436"/>
    <w:rsid w:val="00213BC1"/>
    <w:rsid w:val="0021766F"/>
    <w:rsid w:val="002229B0"/>
    <w:rsid w:val="0023118B"/>
    <w:rsid w:val="00247B17"/>
    <w:rsid w:val="00254295"/>
    <w:rsid w:val="00254A2F"/>
    <w:rsid w:val="002552F3"/>
    <w:rsid w:val="00257D7B"/>
    <w:rsid w:val="00263555"/>
    <w:rsid w:val="00263EE0"/>
    <w:rsid w:val="00264F11"/>
    <w:rsid w:val="00273FEC"/>
    <w:rsid w:val="002802BE"/>
    <w:rsid w:val="0028642F"/>
    <w:rsid w:val="00287A11"/>
    <w:rsid w:val="00290703"/>
    <w:rsid w:val="002A1933"/>
    <w:rsid w:val="002A2B7B"/>
    <w:rsid w:val="002A2F3E"/>
    <w:rsid w:val="002A336B"/>
    <w:rsid w:val="002A5858"/>
    <w:rsid w:val="002A76C5"/>
    <w:rsid w:val="002C0364"/>
    <w:rsid w:val="002C154B"/>
    <w:rsid w:val="002C3F40"/>
    <w:rsid w:val="002D4FCD"/>
    <w:rsid w:val="002D7E8A"/>
    <w:rsid w:val="002E104B"/>
    <w:rsid w:val="002E231C"/>
    <w:rsid w:val="002F3827"/>
    <w:rsid w:val="00300611"/>
    <w:rsid w:val="003121BD"/>
    <w:rsid w:val="00317CF5"/>
    <w:rsid w:val="00320CE4"/>
    <w:rsid w:val="00324CCD"/>
    <w:rsid w:val="0032581A"/>
    <w:rsid w:val="00327475"/>
    <w:rsid w:val="00334C1C"/>
    <w:rsid w:val="00337FFE"/>
    <w:rsid w:val="00344385"/>
    <w:rsid w:val="0034465F"/>
    <w:rsid w:val="00344A73"/>
    <w:rsid w:val="00346175"/>
    <w:rsid w:val="00352F33"/>
    <w:rsid w:val="00353827"/>
    <w:rsid w:val="003563DB"/>
    <w:rsid w:val="003608D8"/>
    <w:rsid w:val="0036184C"/>
    <w:rsid w:val="003622D4"/>
    <w:rsid w:val="00362E1B"/>
    <w:rsid w:val="003630AE"/>
    <w:rsid w:val="00370AC0"/>
    <w:rsid w:val="00371341"/>
    <w:rsid w:val="00377041"/>
    <w:rsid w:val="0038447D"/>
    <w:rsid w:val="00385366"/>
    <w:rsid w:val="00385621"/>
    <w:rsid w:val="0039293D"/>
    <w:rsid w:val="00397B3E"/>
    <w:rsid w:val="003A23C2"/>
    <w:rsid w:val="003A247F"/>
    <w:rsid w:val="003A2BB6"/>
    <w:rsid w:val="003A40BC"/>
    <w:rsid w:val="003A786E"/>
    <w:rsid w:val="003B3078"/>
    <w:rsid w:val="003B5EBB"/>
    <w:rsid w:val="003C043A"/>
    <w:rsid w:val="003C3BE2"/>
    <w:rsid w:val="003D0964"/>
    <w:rsid w:val="003E0054"/>
    <w:rsid w:val="003E7437"/>
    <w:rsid w:val="003F1009"/>
    <w:rsid w:val="003F1607"/>
    <w:rsid w:val="003F267F"/>
    <w:rsid w:val="003F5B7C"/>
    <w:rsid w:val="003F7E67"/>
    <w:rsid w:val="00400BB0"/>
    <w:rsid w:val="00406806"/>
    <w:rsid w:val="00407955"/>
    <w:rsid w:val="00414A46"/>
    <w:rsid w:val="00414D10"/>
    <w:rsid w:val="0041517C"/>
    <w:rsid w:val="00430B53"/>
    <w:rsid w:val="00431E71"/>
    <w:rsid w:val="00434106"/>
    <w:rsid w:val="004361B8"/>
    <w:rsid w:val="004402B6"/>
    <w:rsid w:val="00441203"/>
    <w:rsid w:val="004427E4"/>
    <w:rsid w:val="004461F8"/>
    <w:rsid w:val="0044733C"/>
    <w:rsid w:val="004500C2"/>
    <w:rsid w:val="00453126"/>
    <w:rsid w:val="00453389"/>
    <w:rsid w:val="004632CF"/>
    <w:rsid w:val="004653FB"/>
    <w:rsid w:val="00467B44"/>
    <w:rsid w:val="004902C5"/>
    <w:rsid w:val="004945F2"/>
    <w:rsid w:val="00494A0A"/>
    <w:rsid w:val="004A11F6"/>
    <w:rsid w:val="004B4D67"/>
    <w:rsid w:val="004B7764"/>
    <w:rsid w:val="004C2F42"/>
    <w:rsid w:val="004C50DF"/>
    <w:rsid w:val="004C6244"/>
    <w:rsid w:val="004D3FEE"/>
    <w:rsid w:val="004D519C"/>
    <w:rsid w:val="004D7ABD"/>
    <w:rsid w:val="004E32CB"/>
    <w:rsid w:val="004E7B48"/>
    <w:rsid w:val="004E7B87"/>
    <w:rsid w:val="004E7BE0"/>
    <w:rsid w:val="00501FE6"/>
    <w:rsid w:val="00505F45"/>
    <w:rsid w:val="005100B1"/>
    <w:rsid w:val="005255E7"/>
    <w:rsid w:val="0053065C"/>
    <w:rsid w:val="00530D29"/>
    <w:rsid w:val="00535A1F"/>
    <w:rsid w:val="00537800"/>
    <w:rsid w:val="00542DF2"/>
    <w:rsid w:val="00545233"/>
    <w:rsid w:val="00556585"/>
    <w:rsid w:val="00556CCD"/>
    <w:rsid w:val="00562BEC"/>
    <w:rsid w:val="005635AE"/>
    <w:rsid w:val="00566402"/>
    <w:rsid w:val="005668F1"/>
    <w:rsid w:val="005678D3"/>
    <w:rsid w:val="00581066"/>
    <w:rsid w:val="00591C18"/>
    <w:rsid w:val="00593C0D"/>
    <w:rsid w:val="005A4898"/>
    <w:rsid w:val="005B199A"/>
    <w:rsid w:val="005B7FAE"/>
    <w:rsid w:val="005C7B39"/>
    <w:rsid w:val="005D1E94"/>
    <w:rsid w:val="005E62BE"/>
    <w:rsid w:val="005F1A58"/>
    <w:rsid w:val="005F2D74"/>
    <w:rsid w:val="005F53D0"/>
    <w:rsid w:val="006007A3"/>
    <w:rsid w:val="00600BE8"/>
    <w:rsid w:val="00606597"/>
    <w:rsid w:val="006104F4"/>
    <w:rsid w:val="00635899"/>
    <w:rsid w:val="0063785D"/>
    <w:rsid w:val="00642E71"/>
    <w:rsid w:val="006434AD"/>
    <w:rsid w:val="0064364D"/>
    <w:rsid w:val="006443C9"/>
    <w:rsid w:val="00644E5D"/>
    <w:rsid w:val="00652C51"/>
    <w:rsid w:val="00652FB8"/>
    <w:rsid w:val="00653697"/>
    <w:rsid w:val="00663B15"/>
    <w:rsid w:val="00670FE0"/>
    <w:rsid w:val="006724BB"/>
    <w:rsid w:val="00677DCC"/>
    <w:rsid w:val="006911B4"/>
    <w:rsid w:val="00693E81"/>
    <w:rsid w:val="006969A9"/>
    <w:rsid w:val="006B4FD3"/>
    <w:rsid w:val="006B7419"/>
    <w:rsid w:val="006C6D75"/>
    <w:rsid w:val="006F0C4E"/>
    <w:rsid w:val="006F283C"/>
    <w:rsid w:val="006F7BA2"/>
    <w:rsid w:val="00702862"/>
    <w:rsid w:val="00702EE0"/>
    <w:rsid w:val="0071133C"/>
    <w:rsid w:val="00716615"/>
    <w:rsid w:val="007336FD"/>
    <w:rsid w:val="00736789"/>
    <w:rsid w:val="00746340"/>
    <w:rsid w:val="00767F54"/>
    <w:rsid w:val="00771EAF"/>
    <w:rsid w:val="00772A24"/>
    <w:rsid w:val="007732AF"/>
    <w:rsid w:val="00774A23"/>
    <w:rsid w:val="007767D1"/>
    <w:rsid w:val="00776EBD"/>
    <w:rsid w:val="0078085F"/>
    <w:rsid w:val="00781814"/>
    <w:rsid w:val="00792629"/>
    <w:rsid w:val="007948D2"/>
    <w:rsid w:val="007961BA"/>
    <w:rsid w:val="007A36EC"/>
    <w:rsid w:val="007A566D"/>
    <w:rsid w:val="007B25E6"/>
    <w:rsid w:val="007B7FA4"/>
    <w:rsid w:val="007C2FDB"/>
    <w:rsid w:val="007C4E76"/>
    <w:rsid w:val="007C68DE"/>
    <w:rsid w:val="007C6A9B"/>
    <w:rsid w:val="007D10F0"/>
    <w:rsid w:val="007D1947"/>
    <w:rsid w:val="007D2BCC"/>
    <w:rsid w:val="007D3858"/>
    <w:rsid w:val="007E31A1"/>
    <w:rsid w:val="007F4A37"/>
    <w:rsid w:val="007F5F2D"/>
    <w:rsid w:val="007F62D0"/>
    <w:rsid w:val="007F7E7C"/>
    <w:rsid w:val="00813AC5"/>
    <w:rsid w:val="00822A68"/>
    <w:rsid w:val="00822F40"/>
    <w:rsid w:val="008254BF"/>
    <w:rsid w:val="00834DEE"/>
    <w:rsid w:val="008358EC"/>
    <w:rsid w:val="008444ED"/>
    <w:rsid w:val="00845DBE"/>
    <w:rsid w:val="008467B2"/>
    <w:rsid w:val="008631A5"/>
    <w:rsid w:val="008659DE"/>
    <w:rsid w:val="0087476A"/>
    <w:rsid w:val="00874DF0"/>
    <w:rsid w:val="00876909"/>
    <w:rsid w:val="0088483F"/>
    <w:rsid w:val="00886FE2"/>
    <w:rsid w:val="0089579E"/>
    <w:rsid w:val="00897CF7"/>
    <w:rsid w:val="008A134D"/>
    <w:rsid w:val="008B3812"/>
    <w:rsid w:val="008B55CD"/>
    <w:rsid w:val="008C1A1B"/>
    <w:rsid w:val="008C3B0E"/>
    <w:rsid w:val="008C4E00"/>
    <w:rsid w:val="008C67ED"/>
    <w:rsid w:val="008C729B"/>
    <w:rsid w:val="008C7EEA"/>
    <w:rsid w:val="008D43FA"/>
    <w:rsid w:val="008E0352"/>
    <w:rsid w:val="008E05E3"/>
    <w:rsid w:val="008F555C"/>
    <w:rsid w:val="009016F7"/>
    <w:rsid w:val="0090183D"/>
    <w:rsid w:val="00905A42"/>
    <w:rsid w:val="0090654A"/>
    <w:rsid w:val="009241D3"/>
    <w:rsid w:val="00930C75"/>
    <w:rsid w:val="009438A6"/>
    <w:rsid w:val="0095403F"/>
    <w:rsid w:val="00961328"/>
    <w:rsid w:val="00962FF9"/>
    <w:rsid w:val="00970444"/>
    <w:rsid w:val="00976894"/>
    <w:rsid w:val="00986DF1"/>
    <w:rsid w:val="009947DC"/>
    <w:rsid w:val="009A7169"/>
    <w:rsid w:val="009B332C"/>
    <w:rsid w:val="009B54F2"/>
    <w:rsid w:val="009B5DBC"/>
    <w:rsid w:val="009B66BA"/>
    <w:rsid w:val="009C2DE6"/>
    <w:rsid w:val="009C38CC"/>
    <w:rsid w:val="009D340D"/>
    <w:rsid w:val="009E3012"/>
    <w:rsid w:val="009E75A5"/>
    <w:rsid w:val="009F12E7"/>
    <w:rsid w:val="009F2D49"/>
    <w:rsid w:val="00A008A7"/>
    <w:rsid w:val="00A02CDA"/>
    <w:rsid w:val="00A044D5"/>
    <w:rsid w:val="00A05A27"/>
    <w:rsid w:val="00A070B8"/>
    <w:rsid w:val="00A114E6"/>
    <w:rsid w:val="00A11D60"/>
    <w:rsid w:val="00A201CC"/>
    <w:rsid w:val="00A433F4"/>
    <w:rsid w:val="00A54354"/>
    <w:rsid w:val="00A54C80"/>
    <w:rsid w:val="00A553E9"/>
    <w:rsid w:val="00A579CB"/>
    <w:rsid w:val="00A632DD"/>
    <w:rsid w:val="00A66E18"/>
    <w:rsid w:val="00A71460"/>
    <w:rsid w:val="00A72AB9"/>
    <w:rsid w:val="00A76348"/>
    <w:rsid w:val="00A82187"/>
    <w:rsid w:val="00A82BC3"/>
    <w:rsid w:val="00A970BE"/>
    <w:rsid w:val="00AA2A91"/>
    <w:rsid w:val="00AA7A69"/>
    <w:rsid w:val="00AB12F6"/>
    <w:rsid w:val="00AC1206"/>
    <w:rsid w:val="00AC7638"/>
    <w:rsid w:val="00AD34D8"/>
    <w:rsid w:val="00AE7F9D"/>
    <w:rsid w:val="00AF4872"/>
    <w:rsid w:val="00B01455"/>
    <w:rsid w:val="00B01DE0"/>
    <w:rsid w:val="00B07871"/>
    <w:rsid w:val="00B07DFC"/>
    <w:rsid w:val="00B12800"/>
    <w:rsid w:val="00B12ADA"/>
    <w:rsid w:val="00B14773"/>
    <w:rsid w:val="00B2594C"/>
    <w:rsid w:val="00B32148"/>
    <w:rsid w:val="00B42B7E"/>
    <w:rsid w:val="00B478B5"/>
    <w:rsid w:val="00B5208F"/>
    <w:rsid w:val="00B528D9"/>
    <w:rsid w:val="00B60551"/>
    <w:rsid w:val="00B60C05"/>
    <w:rsid w:val="00B635BC"/>
    <w:rsid w:val="00B70EF0"/>
    <w:rsid w:val="00B80BD3"/>
    <w:rsid w:val="00B825E5"/>
    <w:rsid w:val="00B87E69"/>
    <w:rsid w:val="00BA5726"/>
    <w:rsid w:val="00BB0B49"/>
    <w:rsid w:val="00BB5EB4"/>
    <w:rsid w:val="00BB7FEB"/>
    <w:rsid w:val="00BC6F45"/>
    <w:rsid w:val="00BD0C25"/>
    <w:rsid w:val="00BD4C95"/>
    <w:rsid w:val="00BE1065"/>
    <w:rsid w:val="00BE4311"/>
    <w:rsid w:val="00BF0273"/>
    <w:rsid w:val="00BF030C"/>
    <w:rsid w:val="00BF452D"/>
    <w:rsid w:val="00C05327"/>
    <w:rsid w:val="00C06E4D"/>
    <w:rsid w:val="00C104FB"/>
    <w:rsid w:val="00C31F66"/>
    <w:rsid w:val="00C33906"/>
    <w:rsid w:val="00C404C7"/>
    <w:rsid w:val="00C54873"/>
    <w:rsid w:val="00C54D8E"/>
    <w:rsid w:val="00C55F7B"/>
    <w:rsid w:val="00C6104E"/>
    <w:rsid w:val="00C64C5F"/>
    <w:rsid w:val="00C65B60"/>
    <w:rsid w:val="00C66AC2"/>
    <w:rsid w:val="00C67596"/>
    <w:rsid w:val="00C74A50"/>
    <w:rsid w:val="00C762CC"/>
    <w:rsid w:val="00C84E44"/>
    <w:rsid w:val="00C85B23"/>
    <w:rsid w:val="00C936DA"/>
    <w:rsid w:val="00C95834"/>
    <w:rsid w:val="00C96752"/>
    <w:rsid w:val="00CA09F3"/>
    <w:rsid w:val="00CA4C62"/>
    <w:rsid w:val="00CB2E89"/>
    <w:rsid w:val="00CB7D4B"/>
    <w:rsid w:val="00CB7F93"/>
    <w:rsid w:val="00CC3A91"/>
    <w:rsid w:val="00CD27D2"/>
    <w:rsid w:val="00CE2847"/>
    <w:rsid w:val="00CE4686"/>
    <w:rsid w:val="00CE5930"/>
    <w:rsid w:val="00CE626F"/>
    <w:rsid w:val="00CF0FB2"/>
    <w:rsid w:val="00CF6CCE"/>
    <w:rsid w:val="00D05DF1"/>
    <w:rsid w:val="00D1274A"/>
    <w:rsid w:val="00D13C03"/>
    <w:rsid w:val="00D2065B"/>
    <w:rsid w:val="00D2136E"/>
    <w:rsid w:val="00D241C3"/>
    <w:rsid w:val="00D25E05"/>
    <w:rsid w:val="00D30167"/>
    <w:rsid w:val="00D35325"/>
    <w:rsid w:val="00D42CBD"/>
    <w:rsid w:val="00D46C13"/>
    <w:rsid w:val="00D5729F"/>
    <w:rsid w:val="00D57E63"/>
    <w:rsid w:val="00D618B2"/>
    <w:rsid w:val="00D62155"/>
    <w:rsid w:val="00D67DCB"/>
    <w:rsid w:val="00D8174B"/>
    <w:rsid w:val="00D847E5"/>
    <w:rsid w:val="00D854A5"/>
    <w:rsid w:val="00D9098A"/>
    <w:rsid w:val="00DA0BE6"/>
    <w:rsid w:val="00DD04AB"/>
    <w:rsid w:val="00DD13D3"/>
    <w:rsid w:val="00DE0857"/>
    <w:rsid w:val="00DE6FA7"/>
    <w:rsid w:val="00DE6FE3"/>
    <w:rsid w:val="00E039E4"/>
    <w:rsid w:val="00E06118"/>
    <w:rsid w:val="00E066F3"/>
    <w:rsid w:val="00E13FAF"/>
    <w:rsid w:val="00E1417B"/>
    <w:rsid w:val="00E23789"/>
    <w:rsid w:val="00E24119"/>
    <w:rsid w:val="00E255B1"/>
    <w:rsid w:val="00E25693"/>
    <w:rsid w:val="00E312C8"/>
    <w:rsid w:val="00E3410D"/>
    <w:rsid w:val="00E54CE4"/>
    <w:rsid w:val="00E603F8"/>
    <w:rsid w:val="00E711F7"/>
    <w:rsid w:val="00E7174C"/>
    <w:rsid w:val="00E71761"/>
    <w:rsid w:val="00E734AE"/>
    <w:rsid w:val="00E73557"/>
    <w:rsid w:val="00E740FB"/>
    <w:rsid w:val="00E74739"/>
    <w:rsid w:val="00E85645"/>
    <w:rsid w:val="00E916EA"/>
    <w:rsid w:val="00E94AFD"/>
    <w:rsid w:val="00EA389C"/>
    <w:rsid w:val="00EB3132"/>
    <w:rsid w:val="00EB4F62"/>
    <w:rsid w:val="00EC1952"/>
    <w:rsid w:val="00ED6CEE"/>
    <w:rsid w:val="00EE0C61"/>
    <w:rsid w:val="00EE2D6A"/>
    <w:rsid w:val="00EE6A77"/>
    <w:rsid w:val="00EF13BF"/>
    <w:rsid w:val="00EF1A4C"/>
    <w:rsid w:val="00EF4BBD"/>
    <w:rsid w:val="00F144A5"/>
    <w:rsid w:val="00F167C4"/>
    <w:rsid w:val="00F209DF"/>
    <w:rsid w:val="00F23880"/>
    <w:rsid w:val="00F26625"/>
    <w:rsid w:val="00F350C9"/>
    <w:rsid w:val="00F42833"/>
    <w:rsid w:val="00F45E96"/>
    <w:rsid w:val="00F46ED4"/>
    <w:rsid w:val="00F50482"/>
    <w:rsid w:val="00F52719"/>
    <w:rsid w:val="00F54028"/>
    <w:rsid w:val="00F56450"/>
    <w:rsid w:val="00F7184E"/>
    <w:rsid w:val="00F81F27"/>
    <w:rsid w:val="00F82211"/>
    <w:rsid w:val="00F92B03"/>
    <w:rsid w:val="00F97572"/>
    <w:rsid w:val="00FA081C"/>
    <w:rsid w:val="00FA129F"/>
    <w:rsid w:val="00FA1423"/>
    <w:rsid w:val="00FA1684"/>
    <w:rsid w:val="00FB05B8"/>
    <w:rsid w:val="00FC278C"/>
    <w:rsid w:val="00FE5911"/>
    <w:rsid w:val="00FE682D"/>
    <w:rsid w:val="00FF3F88"/>
    <w:rsid w:val="00FF4E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62609"/>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UnresolvedMention">
    <w:name w:val="Unresolved Mention"/>
    <w:basedOn w:val="DefaultParagraphFont"/>
    <w:uiPriority w:val="99"/>
    <w:semiHidden/>
    <w:unhideWhenUsed/>
    <w:rsid w:val="00970444"/>
    <w:rPr>
      <w:color w:val="605E5C"/>
      <w:shd w:val="clear" w:color="auto" w:fill="E1DFDD"/>
    </w:rPr>
  </w:style>
  <w:style w:type="paragraph" w:styleId="Header">
    <w:name w:val="header"/>
    <w:basedOn w:val="Normal"/>
    <w:link w:val="HeaderChar"/>
    <w:uiPriority w:val="99"/>
    <w:unhideWhenUsed/>
    <w:rsid w:val="00106E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6ECC"/>
  </w:style>
  <w:style w:type="paragraph" w:styleId="Footer">
    <w:name w:val="footer"/>
    <w:basedOn w:val="Normal"/>
    <w:link w:val="FooterChar"/>
    <w:uiPriority w:val="99"/>
    <w:unhideWhenUsed/>
    <w:rsid w:val="00106E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6ECC"/>
  </w:style>
  <w:style w:type="paragraph" w:styleId="NormalWeb">
    <w:name w:val="Normal (Web)"/>
    <w:basedOn w:val="Normal"/>
    <w:uiPriority w:val="99"/>
    <w:semiHidden/>
    <w:unhideWhenUsed/>
    <w:rsid w:val="002A585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BB7FEB"/>
    <w:rPr>
      <w:color w:val="954F72" w:themeColor="followedHyperlink"/>
      <w:u w:val="single"/>
    </w:rPr>
  </w:style>
  <w:style w:type="paragraph" w:styleId="BalloonText">
    <w:name w:val="Balloon Text"/>
    <w:basedOn w:val="Normal"/>
    <w:link w:val="BalloonTextChar"/>
    <w:uiPriority w:val="99"/>
    <w:semiHidden/>
    <w:unhideWhenUsed/>
    <w:rsid w:val="00033B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3B8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6493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ictionary.cambridge.org/dictionary/english/plan" TargetMode="External"/><Relationship Id="rId18" Type="http://schemas.openxmlformats.org/officeDocument/2006/relationships/hyperlink" Target="https://dictionary.cambridge.org/dictionary/english/cause" TargetMode="External"/><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hyperlink" Target="https://loyaltylobby.com/wp-content/uploads/2013/10/crisis-management-plan-marriott-2009.pdf"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ictionary.cambridge.org/dictionary/english/happen"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ictionary.cambridge.org/dictionary/english/possibly" TargetMode="External"/><Relationship Id="rId20" Type="http://schemas.openxmlformats.org/officeDocument/2006/relationships/hyperlink" Target="https://dictionary.cambridge.org/dictionary/english/futur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hyperlink" Target="https://dictionary.cambridge.org/dictionary/english/emergency"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dictionary.cambridge.org/dictionary/english/proble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ictionary.cambridge.org/dictionary/english/dealing" TargetMode="External"/><Relationship Id="rId22" Type="http://schemas.openxmlformats.org/officeDocument/2006/relationships/hyperlink" Target="https://www.mayerbrown.com/-/media/files/perspectives-events/publications/2016/10/hotels-at-risk-the-legal-consequences-of-terrorist/files/article-hotel_terrorism_0916_v1/fileattachment/article-hotel_terrorism_0916_v1.pdf?fbclid=IwAR1tQ6Ru18P-EV6ki1bp66YHGQosE6vkZxi8ymksO8T58NmNPl8Qf_ZhoO8-"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66F70"/>
    <w:rsid w:val="003D27DF"/>
    <w:rsid w:val="004F74CC"/>
    <w:rsid w:val="005A72BB"/>
    <w:rsid w:val="005C3A22"/>
    <w:rsid w:val="00715C4C"/>
    <w:rsid w:val="0093332D"/>
    <w:rsid w:val="00A34C42"/>
    <w:rsid w:val="00AB306A"/>
    <w:rsid w:val="00B9134B"/>
    <w:rsid w:val="00BC1251"/>
    <w:rsid w:val="00C67429"/>
    <w:rsid w:val="00D233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2020-06-08T00:00:00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4" ma:contentTypeDescription="Create a new document." ma:contentTypeScope="" ma:versionID="a297e5266a6cce449c1d26ae09ef47bf">
  <xsd:schema xmlns:xsd="http://www.w3.org/2001/XMLSchema" xmlns:xs="http://www.w3.org/2001/XMLSchema" xmlns:p="http://schemas.microsoft.com/office/2006/metadata/properties" xmlns:ns3="c05bfcf6-161a-4012-bab6-aa68b8b9ab0d" targetNamespace="http://schemas.microsoft.com/office/2006/metadata/properties" ma:root="true" ma:fieldsID="00ad93c273f4fdc8d925691584d4d1c2"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356B9FE-733E-4CDA-A431-3EB144BD12F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D432EE6-4B09-44FB-BDEB-A0B6D999967F}">
  <ds:schemaRefs>
    <ds:schemaRef ds:uri="http://schemas.openxmlformats.org/officeDocument/2006/bibliography"/>
  </ds:schemaRefs>
</ds:datastoreItem>
</file>

<file path=customXml/itemProps4.xml><?xml version="1.0" encoding="utf-8"?>
<ds:datastoreItem xmlns:ds="http://schemas.openxmlformats.org/officeDocument/2006/customXml" ds:itemID="{809FD583-CC61-49DE-9174-9465EE39E66C}">
  <ds:schemaRefs>
    <ds:schemaRef ds:uri="http://schemas.microsoft.com/sharepoint/v3/contenttype/forms"/>
  </ds:schemaRefs>
</ds:datastoreItem>
</file>

<file path=customXml/itemProps5.xml><?xml version="1.0" encoding="utf-8"?>
<ds:datastoreItem xmlns:ds="http://schemas.openxmlformats.org/officeDocument/2006/customXml" ds:itemID="{5465ED46-28CA-406C-9057-40C7B33650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3313</Words>
  <Characters>18886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The Global Terrorism and Hotel strategies</vt:lpstr>
    </vt:vector>
  </TitlesOfParts>
  <Company>University of Wales Trinity Saint David</Company>
  <LinksUpToDate>false</LinksUpToDate>
  <CharactersWithSpaces>22155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Global Terrorism and Hotel strategies</dc:title>
  <dc:subject>Laurence Blake (1806184)</dc:subject>
  <dc:creator>Marie Pitson</dc:creator>
  <cp:keywords/>
  <dc:description/>
  <cp:lastModifiedBy>Laurence Blake</cp:lastModifiedBy>
  <cp:revision>2</cp:revision>
  <cp:lastPrinted>2020-05-30T21:42:00Z</cp:lastPrinted>
  <dcterms:created xsi:type="dcterms:W3CDTF">2020-06-07T22:36:00Z</dcterms:created>
  <dcterms:modified xsi:type="dcterms:W3CDTF">2020-06-07T22:36:00Z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