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18AEA" w14:textId="32174CA0" w:rsidR="00726BD9" w:rsidRPr="00982042" w:rsidRDefault="00386C55" w:rsidP="00386C55">
      <w:pPr>
        <w:spacing w:line="240" w:lineRule="auto"/>
        <w:rPr>
          <w:rFonts w:ascii="Arial Narrow" w:hAnsi="Arial Narrow"/>
          <w:sz w:val="24"/>
          <w:szCs w:val="24"/>
          <w:lang w:val="en-US"/>
        </w:rPr>
      </w:pPr>
      <w:r w:rsidRPr="00982042">
        <w:rPr>
          <w:rFonts w:ascii="Arial Narrow" w:hAnsi="Arial Narrow"/>
          <w:sz w:val="24"/>
          <w:szCs w:val="24"/>
          <w:lang w:val="en-US"/>
        </w:rPr>
        <w:t>Elizabeth A. Papadopoulos</w:t>
      </w:r>
    </w:p>
    <w:p w14:paraId="7C8327BF" w14:textId="0CD89161" w:rsidR="00386C55" w:rsidRPr="00982042" w:rsidRDefault="00386C55" w:rsidP="00386C55">
      <w:pPr>
        <w:spacing w:line="240" w:lineRule="auto"/>
        <w:rPr>
          <w:rFonts w:ascii="Arial Narrow" w:hAnsi="Arial Narrow"/>
          <w:sz w:val="24"/>
          <w:szCs w:val="24"/>
          <w:lang w:val="en-US"/>
        </w:rPr>
      </w:pPr>
      <w:r w:rsidRPr="00982042">
        <w:rPr>
          <w:rFonts w:ascii="Arial Narrow" w:hAnsi="Arial Narrow"/>
          <w:sz w:val="24"/>
          <w:szCs w:val="24"/>
          <w:lang w:val="en-US"/>
        </w:rPr>
        <w:t>MA Medieval Studies 2025-2026</w:t>
      </w:r>
    </w:p>
    <w:p w14:paraId="282B5639" w14:textId="49A6AC07" w:rsidR="00386C55" w:rsidRPr="00982042" w:rsidRDefault="00386C55" w:rsidP="00386C55">
      <w:pPr>
        <w:spacing w:line="240" w:lineRule="auto"/>
        <w:rPr>
          <w:rFonts w:ascii="Arial Narrow" w:hAnsi="Arial Narrow"/>
          <w:sz w:val="24"/>
          <w:szCs w:val="24"/>
          <w:lang w:val="en-US"/>
        </w:rPr>
      </w:pPr>
      <w:r w:rsidRPr="00982042">
        <w:rPr>
          <w:rFonts w:ascii="Arial Narrow" w:hAnsi="Arial Narrow"/>
          <w:sz w:val="24"/>
          <w:szCs w:val="24"/>
          <w:lang w:val="en-US"/>
        </w:rPr>
        <w:t>The Cloister and the World: Studies in Medieval Cistercian History</w:t>
      </w:r>
    </w:p>
    <w:p w14:paraId="36FC5A8E" w14:textId="7FEE2D36" w:rsidR="00386C55" w:rsidRPr="00982042" w:rsidRDefault="00386C55" w:rsidP="00386C55">
      <w:pPr>
        <w:spacing w:line="240" w:lineRule="auto"/>
        <w:rPr>
          <w:rFonts w:ascii="Arial Narrow" w:hAnsi="Arial Narrow"/>
          <w:sz w:val="24"/>
          <w:szCs w:val="24"/>
          <w:lang w:val="en-US"/>
        </w:rPr>
      </w:pPr>
      <w:r w:rsidRPr="00982042">
        <w:rPr>
          <w:rFonts w:ascii="Arial Narrow" w:hAnsi="Arial Narrow"/>
          <w:sz w:val="24"/>
          <w:szCs w:val="24"/>
          <w:lang w:val="en-US"/>
        </w:rPr>
        <w:t>Assessment Three: Essay</w:t>
      </w:r>
    </w:p>
    <w:p w14:paraId="6C385F8A" w14:textId="77777777" w:rsidR="00386C55" w:rsidRPr="00982042" w:rsidRDefault="00386C55" w:rsidP="00386C55">
      <w:pPr>
        <w:spacing w:line="240" w:lineRule="auto"/>
        <w:rPr>
          <w:rFonts w:ascii="Arial Narrow" w:hAnsi="Arial Narrow"/>
          <w:sz w:val="24"/>
          <w:szCs w:val="24"/>
          <w:lang w:val="en-US"/>
        </w:rPr>
      </w:pPr>
    </w:p>
    <w:p w14:paraId="27150D64" w14:textId="5FB925E9" w:rsidR="00386C55" w:rsidRPr="00982042" w:rsidRDefault="00386C55" w:rsidP="00386C55">
      <w:pPr>
        <w:spacing w:line="240" w:lineRule="auto"/>
        <w:jc w:val="center"/>
        <w:rPr>
          <w:rFonts w:ascii="Arial Narrow" w:hAnsi="Arial Narrow"/>
          <w:sz w:val="24"/>
          <w:szCs w:val="24"/>
          <w:lang w:val="en-US"/>
        </w:rPr>
      </w:pPr>
      <w:r w:rsidRPr="00982042">
        <w:rPr>
          <w:rFonts w:ascii="Arial Narrow" w:hAnsi="Arial Narrow"/>
          <w:sz w:val="24"/>
          <w:szCs w:val="24"/>
          <w:lang w:val="en-US"/>
        </w:rPr>
        <w:t>“Far from the dwellings of men’. The notion of the desert looms large in Cistercian writing. How far did the tradition of the desert influence the siting of Cistercian houses and their contact with the laity, or how far can it be seen as rhetorical?</w:t>
      </w:r>
    </w:p>
    <w:p w14:paraId="09C73F1D" w14:textId="77777777" w:rsidR="00386C55" w:rsidRDefault="00386C55" w:rsidP="00386C55">
      <w:pPr>
        <w:spacing w:line="240" w:lineRule="auto"/>
        <w:jc w:val="center"/>
        <w:rPr>
          <w:rFonts w:ascii="Arial Narrow" w:hAnsi="Arial Narrow"/>
          <w:sz w:val="20"/>
          <w:szCs w:val="20"/>
          <w:lang w:val="en-US"/>
        </w:rPr>
      </w:pPr>
    </w:p>
    <w:p w14:paraId="417586B1" w14:textId="006DF738" w:rsidR="00386C55" w:rsidRDefault="00BB7ED9" w:rsidP="00386C55">
      <w:pPr>
        <w:spacing w:line="240" w:lineRule="auto"/>
        <w:jc w:val="center"/>
        <w:rPr>
          <w:rFonts w:ascii="Arial Narrow" w:hAnsi="Arial Narrow"/>
          <w:sz w:val="20"/>
          <w:szCs w:val="20"/>
          <w:lang w:val="en-US"/>
        </w:rPr>
      </w:pPr>
      <w:r>
        <w:rPr>
          <w:rFonts w:ascii="Arial Narrow" w:hAnsi="Arial Narrow"/>
          <w:noProof/>
          <w:sz w:val="20"/>
          <w:szCs w:val="20"/>
          <w:lang w:val="en-US"/>
        </w:rPr>
        <w:drawing>
          <wp:inline distT="0" distB="0" distL="0" distR="0" wp14:anchorId="15B1E242" wp14:editId="659F7DA7">
            <wp:extent cx="5731510" cy="2615593"/>
            <wp:effectExtent l="0" t="0" r="2540" b="0"/>
            <wp:docPr id="14797305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730542" name="Picture 1479730542"/>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60560" cy="2628850"/>
                    </a:xfrm>
                    <a:prstGeom prst="rect">
                      <a:avLst/>
                    </a:prstGeom>
                  </pic:spPr>
                </pic:pic>
              </a:graphicData>
            </a:graphic>
          </wp:inline>
        </w:drawing>
      </w:r>
    </w:p>
    <w:p w14:paraId="556F1328" w14:textId="77777777" w:rsidR="00602B22" w:rsidRDefault="00602B22" w:rsidP="00386C55">
      <w:pPr>
        <w:spacing w:line="240" w:lineRule="auto"/>
        <w:jc w:val="center"/>
        <w:rPr>
          <w:rFonts w:ascii="Arial Narrow" w:hAnsi="Arial Narrow"/>
          <w:sz w:val="20"/>
          <w:szCs w:val="20"/>
          <w:lang w:val="en-US"/>
        </w:rPr>
      </w:pPr>
    </w:p>
    <w:p w14:paraId="2FA6A36E" w14:textId="77777777" w:rsidR="00602B22" w:rsidRDefault="00602B22" w:rsidP="00386C55">
      <w:pPr>
        <w:spacing w:line="240" w:lineRule="auto"/>
        <w:jc w:val="center"/>
        <w:rPr>
          <w:rFonts w:ascii="Arial Narrow" w:hAnsi="Arial Narrow"/>
          <w:sz w:val="20"/>
          <w:szCs w:val="20"/>
          <w:lang w:val="en-US"/>
        </w:rPr>
      </w:pPr>
    </w:p>
    <w:p w14:paraId="5A3741D2" w14:textId="77777777" w:rsidR="00602B22" w:rsidRDefault="00602B22" w:rsidP="00386C55">
      <w:pPr>
        <w:spacing w:line="240" w:lineRule="auto"/>
        <w:jc w:val="center"/>
        <w:rPr>
          <w:rFonts w:ascii="Arial Narrow" w:hAnsi="Arial Narrow"/>
          <w:sz w:val="20"/>
          <w:szCs w:val="20"/>
          <w:lang w:val="en-US"/>
        </w:rPr>
      </w:pPr>
    </w:p>
    <w:p w14:paraId="2D941837" w14:textId="661DF48C" w:rsidR="00602B22" w:rsidRDefault="00E619BF" w:rsidP="00386C55">
      <w:pPr>
        <w:spacing w:line="240" w:lineRule="auto"/>
        <w:jc w:val="center"/>
        <w:rPr>
          <w:rFonts w:ascii="Baguet Script" w:hAnsi="Baguet Script"/>
          <w:sz w:val="28"/>
          <w:szCs w:val="28"/>
          <w:lang w:val="en-US"/>
        </w:rPr>
      </w:pPr>
      <w:r w:rsidRPr="00207408">
        <w:rPr>
          <w:rFonts w:ascii="Baguet Script" w:hAnsi="Baguet Script"/>
          <w:sz w:val="28"/>
          <w:szCs w:val="28"/>
          <w:lang w:val="en-US"/>
        </w:rPr>
        <w:t xml:space="preserve">‘in loco </w:t>
      </w:r>
      <w:proofErr w:type="spellStart"/>
      <w:r w:rsidRPr="00207408">
        <w:rPr>
          <w:rFonts w:ascii="Baguet Script" w:hAnsi="Baguet Script"/>
          <w:sz w:val="28"/>
          <w:szCs w:val="28"/>
          <w:lang w:val="en-US"/>
        </w:rPr>
        <w:t>horr</w:t>
      </w:r>
      <w:r w:rsidR="00207408" w:rsidRPr="00207408">
        <w:rPr>
          <w:rFonts w:ascii="Baguet Script" w:hAnsi="Baguet Script"/>
          <w:sz w:val="28"/>
          <w:szCs w:val="28"/>
          <w:lang w:val="en-US"/>
        </w:rPr>
        <w:t>oris</w:t>
      </w:r>
      <w:proofErr w:type="spellEnd"/>
      <w:r w:rsidR="00207408" w:rsidRPr="00207408">
        <w:rPr>
          <w:rFonts w:ascii="Baguet Script" w:hAnsi="Baguet Script"/>
          <w:sz w:val="28"/>
          <w:szCs w:val="28"/>
          <w:lang w:val="en-US"/>
        </w:rPr>
        <w:t xml:space="preserve"> et </w:t>
      </w:r>
      <w:proofErr w:type="spellStart"/>
      <w:r w:rsidR="00207408" w:rsidRPr="00207408">
        <w:rPr>
          <w:rFonts w:ascii="Baguet Script" w:hAnsi="Baguet Script"/>
          <w:sz w:val="28"/>
          <w:szCs w:val="28"/>
          <w:lang w:val="en-US"/>
        </w:rPr>
        <w:t>vastae</w:t>
      </w:r>
      <w:proofErr w:type="spellEnd"/>
      <w:r w:rsidR="00207408" w:rsidRPr="00207408">
        <w:rPr>
          <w:rFonts w:ascii="Baguet Script" w:hAnsi="Baguet Script"/>
          <w:sz w:val="28"/>
          <w:szCs w:val="28"/>
          <w:lang w:val="en-US"/>
        </w:rPr>
        <w:t xml:space="preserve"> </w:t>
      </w:r>
      <w:proofErr w:type="spellStart"/>
      <w:r w:rsidR="00207408" w:rsidRPr="00207408">
        <w:rPr>
          <w:rFonts w:ascii="Baguet Script" w:hAnsi="Baguet Script"/>
          <w:sz w:val="28"/>
          <w:szCs w:val="28"/>
          <w:lang w:val="en-US"/>
        </w:rPr>
        <w:t>solitudinis</w:t>
      </w:r>
      <w:proofErr w:type="spellEnd"/>
      <w:r w:rsidR="00083623">
        <w:rPr>
          <w:rFonts w:ascii="Baguet Script" w:hAnsi="Baguet Script"/>
          <w:sz w:val="28"/>
          <w:szCs w:val="28"/>
          <w:lang w:val="en-US"/>
        </w:rPr>
        <w:t>’</w:t>
      </w:r>
    </w:p>
    <w:p w14:paraId="3E334272" w14:textId="076B63A5" w:rsidR="008A6132" w:rsidRDefault="008A6132" w:rsidP="00386C55">
      <w:pPr>
        <w:spacing w:line="240" w:lineRule="auto"/>
        <w:jc w:val="center"/>
        <w:rPr>
          <w:rFonts w:ascii="Arial Narrow" w:hAnsi="Arial Narrow"/>
          <w:sz w:val="20"/>
          <w:szCs w:val="20"/>
          <w:lang w:val="en-US"/>
        </w:rPr>
      </w:pPr>
      <w:r>
        <w:rPr>
          <w:rFonts w:ascii="Arial Narrow" w:hAnsi="Arial Narrow"/>
          <w:sz w:val="20"/>
          <w:szCs w:val="20"/>
          <w:lang w:val="en-US"/>
        </w:rPr>
        <w:t>Deu</w:t>
      </w:r>
      <w:r w:rsidR="00423FD7">
        <w:rPr>
          <w:rFonts w:ascii="Arial Narrow" w:hAnsi="Arial Narrow"/>
          <w:sz w:val="20"/>
          <w:szCs w:val="20"/>
          <w:lang w:val="en-US"/>
        </w:rPr>
        <w:t>teronomy</w:t>
      </w:r>
      <w:r w:rsidR="00DA3962">
        <w:rPr>
          <w:rFonts w:ascii="Arial Narrow" w:hAnsi="Arial Narrow"/>
          <w:sz w:val="20"/>
          <w:szCs w:val="20"/>
          <w:lang w:val="en-US"/>
        </w:rPr>
        <w:t xml:space="preserve"> 32. 10</w:t>
      </w:r>
    </w:p>
    <w:p w14:paraId="0105AF1F" w14:textId="77777777" w:rsidR="00DA3962" w:rsidRDefault="00DA3962" w:rsidP="00386C55">
      <w:pPr>
        <w:spacing w:line="240" w:lineRule="auto"/>
        <w:jc w:val="center"/>
        <w:rPr>
          <w:rFonts w:ascii="Arial Narrow" w:hAnsi="Arial Narrow"/>
          <w:sz w:val="20"/>
          <w:szCs w:val="20"/>
          <w:lang w:val="en-US"/>
        </w:rPr>
      </w:pPr>
    </w:p>
    <w:p w14:paraId="1385EAF7" w14:textId="77777777" w:rsidR="00DA3962" w:rsidRDefault="00DA3962" w:rsidP="00386C55">
      <w:pPr>
        <w:spacing w:line="240" w:lineRule="auto"/>
        <w:jc w:val="center"/>
        <w:rPr>
          <w:rFonts w:ascii="Arial Narrow" w:hAnsi="Arial Narrow"/>
          <w:sz w:val="20"/>
          <w:szCs w:val="20"/>
          <w:lang w:val="en-US"/>
        </w:rPr>
      </w:pPr>
    </w:p>
    <w:p w14:paraId="28CCCE8B" w14:textId="77777777" w:rsidR="00DA3962" w:rsidRDefault="00DA3962" w:rsidP="00386C55">
      <w:pPr>
        <w:spacing w:line="240" w:lineRule="auto"/>
        <w:jc w:val="center"/>
        <w:rPr>
          <w:rFonts w:ascii="Arial Narrow" w:hAnsi="Arial Narrow"/>
          <w:sz w:val="20"/>
          <w:szCs w:val="20"/>
          <w:lang w:val="en-US"/>
        </w:rPr>
      </w:pPr>
    </w:p>
    <w:p w14:paraId="62D48285" w14:textId="77777777" w:rsidR="00DA3962" w:rsidRDefault="00DA3962" w:rsidP="00386C55">
      <w:pPr>
        <w:spacing w:line="240" w:lineRule="auto"/>
        <w:jc w:val="center"/>
        <w:rPr>
          <w:rFonts w:ascii="Arial Narrow" w:hAnsi="Arial Narrow"/>
          <w:sz w:val="20"/>
          <w:szCs w:val="20"/>
          <w:lang w:val="en-US"/>
        </w:rPr>
      </w:pPr>
    </w:p>
    <w:p w14:paraId="4FFAF922" w14:textId="77777777" w:rsidR="00DA3962" w:rsidRDefault="00DA3962" w:rsidP="00386C55">
      <w:pPr>
        <w:spacing w:line="240" w:lineRule="auto"/>
        <w:jc w:val="center"/>
        <w:rPr>
          <w:rFonts w:ascii="Arial Narrow" w:hAnsi="Arial Narrow"/>
          <w:sz w:val="20"/>
          <w:szCs w:val="20"/>
          <w:lang w:val="en-US"/>
        </w:rPr>
      </w:pPr>
    </w:p>
    <w:p w14:paraId="764DE125" w14:textId="77777777" w:rsidR="00DA3962" w:rsidRDefault="00DA3962" w:rsidP="00386C55">
      <w:pPr>
        <w:spacing w:line="240" w:lineRule="auto"/>
        <w:jc w:val="center"/>
        <w:rPr>
          <w:rFonts w:ascii="Arial Narrow" w:hAnsi="Arial Narrow"/>
          <w:sz w:val="20"/>
          <w:szCs w:val="20"/>
          <w:lang w:val="en-US"/>
        </w:rPr>
      </w:pPr>
    </w:p>
    <w:p w14:paraId="6FFDD3C2" w14:textId="77777777" w:rsidR="00DA3962" w:rsidRDefault="00DA3962" w:rsidP="00386C55">
      <w:pPr>
        <w:spacing w:line="240" w:lineRule="auto"/>
        <w:jc w:val="center"/>
        <w:rPr>
          <w:rFonts w:ascii="Arial Narrow" w:hAnsi="Arial Narrow"/>
          <w:sz w:val="20"/>
          <w:szCs w:val="20"/>
          <w:lang w:val="en-US"/>
        </w:rPr>
      </w:pPr>
    </w:p>
    <w:p w14:paraId="77164693" w14:textId="77777777" w:rsidR="00DA3962" w:rsidRDefault="00DA3962" w:rsidP="00386C55">
      <w:pPr>
        <w:spacing w:line="240" w:lineRule="auto"/>
        <w:jc w:val="center"/>
        <w:rPr>
          <w:rFonts w:ascii="Arial Narrow" w:hAnsi="Arial Narrow"/>
          <w:sz w:val="20"/>
          <w:szCs w:val="20"/>
          <w:lang w:val="en-US"/>
        </w:rPr>
      </w:pPr>
    </w:p>
    <w:p w14:paraId="54C51C0E" w14:textId="77777777" w:rsidR="00DA3962" w:rsidRDefault="00DA3962" w:rsidP="00386C55">
      <w:pPr>
        <w:spacing w:line="240" w:lineRule="auto"/>
        <w:jc w:val="center"/>
        <w:rPr>
          <w:rFonts w:ascii="Arial Narrow" w:hAnsi="Arial Narrow"/>
          <w:sz w:val="20"/>
          <w:szCs w:val="20"/>
          <w:lang w:val="en-US"/>
        </w:rPr>
      </w:pPr>
    </w:p>
    <w:p w14:paraId="2399B200" w14:textId="77777777" w:rsidR="00DA3962" w:rsidRDefault="00DA3962" w:rsidP="00386C55">
      <w:pPr>
        <w:spacing w:line="240" w:lineRule="auto"/>
        <w:jc w:val="center"/>
        <w:rPr>
          <w:rFonts w:ascii="Arial Narrow" w:hAnsi="Arial Narrow"/>
          <w:sz w:val="20"/>
          <w:szCs w:val="20"/>
          <w:lang w:val="en-US"/>
        </w:rPr>
      </w:pPr>
    </w:p>
    <w:p w14:paraId="0D112FBA" w14:textId="77777777" w:rsidR="00DA3962" w:rsidRDefault="00DA3962" w:rsidP="00386C55">
      <w:pPr>
        <w:spacing w:line="240" w:lineRule="auto"/>
        <w:jc w:val="center"/>
        <w:rPr>
          <w:rFonts w:ascii="Arial Narrow" w:hAnsi="Arial Narrow"/>
          <w:sz w:val="20"/>
          <w:szCs w:val="20"/>
          <w:lang w:val="en-US"/>
        </w:rPr>
      </w:pPr>
    </w:p>
    <w:p w14:paraId="6B129A67" w14:textId="77777777" w:rsidR="00DA3962" w:rsidRDefault="00DA3962" w:rsidP="00386C55">
      <w:pPr>
        <w:spacing w:line="240" w:lineRule="auto"/>
        <w:jc w:val="center"/>
        <w:rPr>
          <w:rFonts w:ascii="Arial Narrow" w:hAnsi="Arial Narrow"/>
          <w:sz w:val="20"/>
          <w:szCs w:val="20"/>
          <w:lang w:val="en-US"/>
        </w:rPr>
      </w:pPr>
    </w:p>
    <w:p w14:paraId="50E872DC" w14:textId="290792A8" w:rsidR="00EA544F" w:rsidRDefault="00D8069F" w:rsidP="0062314F">
      <w:pPr>
        <w:spacing w:line="360" w:lineRule="auto"/>
        <w:ind w:firstLine="720"/>
        <w:jc w:val="both"/>
        <w:rPr>
          <w:rFonts w:ascii="Arial Narrow" w:hAnsi="Arial Narrow"/>
          <w:sz w:val="24"/>
          <w:szCs w:val="24"/>
          <w:lang w:val="en-US"/>
        </w:rPr>
      </w:pPr>
      <w:r>
        <w:rPr>
          <w:rFonts w:ascii="Arial Narrow" w:hAnsi="Arial Narrow"/>
          <w:sz w:val="24"/>
          <w:szCs w:val="24"/>
          <w:lang w:val="en-US"/>
        </w:rPr>
        <w:t>As a</w:t>
      </w:r>
      <w:r w:rsidR="00CC3440">
        <w:rPr>
          <w:rFonts w:ascii="Arial Narrow" w:hAnsi="Arial Narrow"/>
          <w:sz w:val="24"/>
          <w:szCs w:val="24"/>
          <w:lang w:val="en-US"/>
        </w:rPr>
        <w:t xml:space="preserve"> liminal space between Heaven and Earth</w:t>
      </w:r>
      <w:r w:rsidR="005E566D">
        <w:rPr>
          <w:rFonts w:ascii="Arial Narrow" w:hAnsi="Arial Narrow"/>
          <w:sz w:val="24"/>
          <w:szCs w:val="24"/>
          <w:lang w:val="en-US"/>
        </w:rPr>
        <w:t>,</w:t>
      </w:r>
      <w:r>
        <w:rPr>
          <w:rFonts w:ascii="Arial Narrow" w:hAnsi="Arial Narrow"/>
          <w:sz w:val="24"/>
          <w:szCs w:val="24"/>
          <w:lang w:val="en-US"/>
        </w:rPr>
        <w:t xml:space="preserve"> the desert was</w:t>
      </w:r>
      <w:r w:rsidR="005E566D">
        <w:rPr>
          <w:rFonts w:ascii="Arial Narrow" w:hAnsi="Arial Narrow"/>
          <w:sz w:val="24"/>
          <w:szCs w:val="24"/>
          <w:lang w:val="en-US"/>
        </w:rPr>
        <w:t xml:space="preserve"> arid, barren and challenging</w:t>
      </w:r>
      <w:r w:rsidR="009A2E66">
        <w:rPr>
          <w:rFonts w:ascii="Arial Narrow" w:hAnsi="Arial Narrow"/>
          <w:sz w:val="24"/>
          <w:szCs w:val="24"/>
          <w:lang w:val="en-US"/>
        </w:rPr>
        <w:t xml:space="preserve"> </w:t>
      </w:r>
      <w:r w:rsidR="0085022A">
        <w:rPr>
          <w:rFonts w:ascii="Arial Narrow" w:hAnsi="Arial Narrow"/>
          <w:sz w:val="24"/>
          <w:szCs w:val="24"/>
          <w:lang w:val="en-US"/>
        </w:rPr>
        <w:t>both</w:t>
      </w:r>
      <w:r w:rsidR="009B5097">
        <w:rPr>
          <w:rFonts w:ascii="Arial Narrow" w:hAnsi="Arial Narrow"/>
          <w:sz w:val="24"/>
          <w:szCs w:val="24"/>
          <w:lang w:val="en-US"/>
        </w:rPr>
        <w:t xml:space="preserve"> </w:t>
      </w:r>
      <w:r w:rsidR="005074CA">
        <w:rPr>
          <w:rFonts w:ascii="Arial Narrow" w:hAnsi="Arial Narrow"/>
          <w:sz w:val="24"/>
          <w:szCs w:val="24"/>
          <w:lang w:val="en-US"/>
        </w:rPr>
        <w:t xml:space="preserve">physically </w:t>
      </w:r>
      <w:r w:rsidR="0085022A">
        <w:rPr>
          <w:rFonts w:ascii="Arial Narrow" w:hAnsi="Arial Narrow"/>
          <w:sz w:val="24"/>
          <w:szCs w:val="24"/>
          <w:lang w:val="en-US"/>
        </w:rPr>
        <w:t>and psychologically</w:t>
      </w:r>
      <w:r w:rsidR="00F71862">
        <w:rPr>
          <w:rFonts w:ascii="Arial Narrow" w:hAnsi="Arial Narrow"/>
          <w:sz w:val="24"/>
          <w:szCs w:val="24"/>
          <w:lang w:val="en-US"/>
        </w:rPr>
        <w:t>. Y</w:t>
      </w:r>
      <w:r w:rsidR="00901396">
        <w:rPr>
          <w:rFonts w:ascii="Arial Narrow" w:hAnsi="Arial Narrow"/>
          <w:sz w:val="24"/>
          <w:szCs w:val="24"/>
          <w:lang w:val="en-US"/>
        </w:rPr>
        <w:t>et</w:t>
      </w:r>
      <w:r w:rsidR="007A51F2">
        <w:rPr>
          <w:rFonts w:ascii="Arial Narrow" w:hAnsi="Arial Narrow"/>
          <w:sz w:val="24"/>
          <w:szCs w:val="24"/>
          <w:lang w:val="en-US"/>
        </w:rPr>
        <w:t>, on a spiritual level,</w:t>
      </w:r>
      <w:r w:rsidR="00232CE9">
        <w:rPr>
          <w:rFonts w:ascii="Arial Narrow" w:hAnsi="Arial Narrow"/>
          <w:sz w:val="24"/>
          <w:szCs w:val="24"/>
          <w:lang w:val="en-US"/>
        </w:rPr>
        <w:t xml:space="preserve"> </w:t>
      </w:r>
      <w:r>
        <w:rPr>
          <w:rFonts w:ascii="Arial Narrow" w:hAnsi="Arial Narrow"/>
          <w:sz w:val="24"/>
          <w:szCs w:val="24"/>
          <w:lang w:val="en-US"/>
        </w:rPr>
        <w:t xml:space="preserve">it was also </w:t>
      </w:r>
      <w:r w:rsidR="00232CE9">
        <w:rPr>
          <w:rFonts w:ascii="Arial Narrow" w:hAnsi="Arial Narrow"/>
          <w:sz w:val="24"/>
          <w:szCs w:val="24"/>
          <w:lang w:val="en-US"/>
        </w:rPr>
        <w:t>a place that was</w:t>
      </w:r>
      <w:r w:rsidR="00901396">
        <w:rPr>
          <w:rFonts w:ascii="Arial Narrow" w:hAnsi="Arial Narrow"/>
          <w:sz w:val="24"/>
          <w:szCs w:val="24"/>
          <w:lang w:val="en-US"/>
        </w:rPr>
        <w:t xml:space="preserve"> rich and fertile</w:t>
      </w:r>
      <w:r w:rsidR="00607846">
        <w:rPr>
          <w:rFonts w:ascii="Arial Narrow" w:hAnsi="Arial Narrow"/>
          <w:sz w:val="24"/>
          <w:szCs w:val="24"/>
          <w:lang w:val="en-US"/>
        </w:rPr>
        <w:t xml:space="preserve"> in possibility</w:t>
      </w:r>
      <w:r w:rsidR="00232CE9">
        <w:rPr>
          <w:rFonts w:ascii="Arial Narrow" w:hAnsi="Arial Narrow"/>
          <w:sz w:val="24"/>
          <w:szCs w:val="24"/>
          <w:lang w:val="en-US"/>
        </w:rPr>
        <w:t>,</w:t>
      </w:r>
      <w:r w:rsidR="004054FE">
        <w:rPr>
          <w:rFonts w:ascii="Arial Narrow" w:hAnsi="Arial Narrow"/>
          <w:sz w:val="24"/>
          <w:szCs w:val="24"/>
          <w:lang w:val="en-US"/>
        </w:rPr>
        <w:t xml:space="preserve"> where</w:t>
      </w:r>
      <w:r w:rsidR="007A55C3">
        <w:rPr>
          <w:rFonts w:ascii="Arial Narrow" w:hAnsi="Arial Narrow"/>
          <w:sz w:val="24"/>
          <w:szCs w:val="24"/>
          <w:lang w:val="en-US"/>
        </w:rPr>
        <w:t xml:space="preserve"> </w:t>
      </w:r>
      <w:r w:rsidR="00521F29">
        <w:rPr>
          <w:rFonts w:ascii="Arial Narrow" w:hAnsi="Arial Narrow"/>
          <w:sz w:val="24"/>
          <w:szCs w:val="24"/>
          <w:lang w:val="en-US"/>
        </w:rPr>
        <w:t>distractions</w:t>
      </w:r>
      <w:r w:rsidR="00232CE9">
        <w:rPr>
          <w:rFonts w:ascii="Arial Narrow" w:hAnsi="Arial Narrow"/>
          <w:sz w:val="24"/>
          <w:szCs w:val="24"/>
          <w:lang w:val="en-US"/>
        </w:rPr>
        <w:t xml:space="preserve"> receded and</w:t>
      </w:r>
      <w:r w:rsidR="00607846">
        <w:rPr>
          <w:rFonts w:ascii="Arial Narrow" w:hAnsi="Arial Narrow"/>
          <w:sz w:val="24"/>
          <w:szCs w:val="24"/>
          <w:lang w:val="en-US"/>
        </w:rPr>
        <w:t xml:space="preserve"> Man </w:t>
      </w:r>
      <w:r w:rsidR="00996D52">
        <w:rPr>
          <w:rFonts w:ascii="Arial Narrow" w:hAnsi="Arial Narrow"/>
          <w:sz w:val="24"/>
          <w:szCs w:val="24"/>
          <w:lang w:val="en-US"/>
        </w:rPr>
        <w:t>physically</w:t>
      </w:r>
      <w:r w:rsidR="00607846">
        <w:rPr>
          <w:rFonts w:ascii="Arial Narrow" w:hAnsi="Arial Narrow"/>
          <w:sz w:val="24"/>
          <w:szCs w:val="24"/>
          <w:lang w:val="en-US"/>
        </w:rPr>
        <w:t xml:space="preserve"> alon</w:t>
      </w:r>
      <w:r w:rsidR="008B0537">
        <w:rPr>
          <w:rFonts w:ascii="Arial Narrow" w:hAnsi="Arial Narrow"/>
          <w:sz w:val="24"/>
          <w:szCs w:val="24"/>
          <w:lang w:val="en-US"/>
        </w:rPr>
        <w:t>e</w:t>
      </w:r>
      <w:r w:rsidR="0048681C">
        <w:rPr>
          <w:rFonts w:ascii="Arial Narrow" w:hAnsi="Arial Narrow"/>
          <w:sz w:val="24"/>
          <w:szCs w:val="24"/>
          <w:lang w:val="en-US"/>
        </w:rPr>
        <w:t xml:space="preserve"> in the stillness and emptiness of the desert</w:t>
      </w:r>
      <w:r w:rsidR="001D64C1">
        <w:rPr>
          <w:rFonts w:ascii="Arial Narrow" w:hAnsi="Arial Narrow"/>
          <w:sz w:val="24"/>
          <w:szCs w:val="24"/>
          <w:lang w:val="en-US"/>
        </w:rPr>
        <w:t xml:space="preserve"> </w:t>
      </w:r>
      <w:r w:rsidR="00574A37">
        <w:rPr>
          <w:rFonts w:ascii="Arial Narrow" w:hAnsi="Arial Narrow"/>
          <w:sz w:val="24"/>
          <w:szCs w:val="24"/>
          <w:lang w:val="en-US"/>
        </w:rPr>
        <w:t>could seek</w:t>
      </w:r>
      <w:r w:rsidR="001D64C1">
        <w:rPr>
          <w:rFonts w:ascii="Arial Narrow" w:hAnsi="Arial Narrow"/>
          <w:sz w:val="24"/>
          <w:szCs w:val="24"/>
          <w:lang w:val="en-US"/>
        </w:rPr>
        <w:t xml:space="preserve"> communion at the highest level with</w:t>
      </w:r>
      <w:r w:rsidR="00607846">
        <w:rPr>
          <w:rFonts w:ascii="Arial Narrow" w:hAnsi="Arial Narrow"/>
          <w:sz w:val="24"/>
          <w:szCs w:val="24"/>
          <w:lang w:val="en-US"/>
        </w:rPr>
        <w:t xml:space="preserve"> God</w:t>
      </w:r>
      <w:r w:rsidR="002E31DD">
        <w:rPr>
          <w:rFonts w:ascii="Arial Narrow" w:hAnsi="Arial Narrow"/>
          <w:sz w:val="24"/>
          <w:szCs w:val="24"/>
          <w:lang w:val="en-US"/>
        </w:rPr>
        <w:t xml:space="preserve">. </w:t>
      </w:r>
      <w:r w:rsidR="008A43E3">
        <w:rPr>
          <w:rFonts w:ascii="Arial Narrow" w:hAnsi="Arial Narrow"/>
          <w:sz w:val="24"/>
          <w:szCs w:val="24"/>
          <w:lang w:val="en-US"/>
        </w:rPr>
        <w:t>More than merel</w:t>
      </w:r>
      <w:r w:rsidR="00D124B9">
        <w:rPr>
          <w:rFonts w:ascii="Arial Narrow" w:hAnsi="Arial Narrow"/>
          <w:sz w:val="24"/>
          <w:szCs w:val="24"/>
          <w:lang w:val="en-US"/>
        </w:rPr>
        <w:t>y</w:t>
      </w:r>
      <w:r w:rsidR="008A43E3">
        <w:rPr>
          <w:rFonts w:ascii="Arial Narrow" w:hAnsi="Arial Narrow"/>
          <w:sz w:val="24"/>
          <w:szCs w:val="24"/>
          <w:lang w:val="en-US"/>
        </w:rPr>
        <w:t xml:space="preserve"> </w:t>
      </w:r>
      <w:r w:rsidR="00C60E77">
        <w:rPr>
          <w:rFonts w:ascii="Arial Narrow" w:hAnsi="Arial Narrow"/>
          <w:sz w:val="24"/>
          <w:szCs w:val="24"/>
          <w:lang w:val="en-US"/>
        </w:rPr>
        <w:t>an ecological phenomenon</w:t>
      </w:r>
      <w:r w:rsidR="00D124B9">
        <w:rPr>
          <w:rFonts w:ascii="Arial Narrow" w:hAnsi="Arial Narrow"/>
          <w:sz w:val="24"/>
          <w:szCs w:val="24"/>
          <w:lang w:val="en-US"/>
        </w:rPr>
        <w:t>, the desert</w:t>
      </w:r>
      <w:r w:rsidR="002D2575">
        <w:rPr>
          <w:rFonts w:ascii="Arial Narrow" w:hAnsi="Arial Narrow"/>
          <w:sz w:val="24"/>
          <w:szCs w:val="24"/>
          <w:lang w:val="en-US"/>
        </w:rPr>
        <w:t>s of the Middle East</w:t>
      </w:r>
      <w:r w:rsidR="00EF3DDF">
        <w:rPr>
          <w:rFonts w:ascii="Arial Narrow" w:hAnsi="Arial Narrow"/>
          <w:sz w:val="24"/>
          <w:szCs w:val="24"/>
          <w:lang w:val="en-US"/>
        </w:rPr>
        <w:t xml:space="preserve"> became cultural constructions</w:t>
      </w:r>
      <w:r w:rsidR="003D1CD7">
        <w:rPr>
          <w:rFonts w:ascii="Arial Narrow" w:hAnsi="Arial Narrow"/>
          <w:sz w:val="24"/>
          <w:szCs w:val="24"/>
          <w:lang w:val="en-US"/>
        </w:rPr>
        <w:t>, semiotics of space</w:t>
      </w:r>
      <w:r w:rsidR="003D1CD7">
        <w:rPr>
          <w:rStyle w:val="FootnoteReference"/>
          <w:rFonts w:ascii="Arial Narrow" w:hAnsi="Arial Narrow"/>
          <w:sz w:val="24"/>
          <w:szCs w:val="24"/>
          <w:lang w:val="en-US"/>
        </w:rPr>
        <w:footnoteReference w:id="1"/>
      </w:r>
      <w:r w:rsidR="00CD3795">
        <w:rPr>
          <w:rFonts w:ascii="Arial Narrow" w:hAnsi="Arial Narrow"/>
          <w:sz w:val="24"/>
          <w:szCs w:val="24"/>
          <w:lang w:val="en-US"/>
        </w:rPr>
        <w:t>, site</w:t>
      </w:r>
      <w:r w:rsidR="0098246B">
        <w:rPr>
          <w:rFonts w:ascii="Arial Narrow" w:hAnsi="Arial Narrow"/>
          <w:sz w:val="24"/>
          <w:szCs w:val="24"/>
          <w:lang w:val="en-US"/>
        </w:rPr>
        <w:t>s</w:t>
      </w:r>
      <w:r w:rsidR="00CD3795">
        <w:rPr>
          <w:rFonts w:ascii="Arial Narrow" w:hAnsi="Arial Narrow"/>
          <w:sz w:val="24"/>
          <w:szCs w:val="24"/>
          <w:lang w:val="en-US"/>
        </w:rPr>
        <w:t xml:space="preserve"> both physical and </w:t>
      </w:r>
      <w:r w:rsidR="000A2615">
        <w:rPr>
          <w:rFonts w:ascii="Arial Narrow" w:hAnsi="Arial Narrow"/>
          <w:sz w:val="24"/>
          <w:szCs w:val="24"/>
          <w:lang w:val="en-US"/>
        </w:rPr>
        <w:t>metaphorical.</w:t>
      </w:r>
      <w:r w:rsidR="0098246B">
        <w:rPr>
          <w:rFonts w:ascii="Arial Narrow" w:hAnsi="Arial Narrow"/>
          <w:sz w:val="24"/>
          <w:szCs w:val="24"/>
          <w:lang w:val="en-US"/>
        </w:rPr>
        <w:t xml:space="preserve"> </w:t>
      </w:r>
      <w:r w:rsidR="00E4072F">
        <w:rPr>
          <w:rFonts w:ascii="Arial Narrow" w:hAnsi="Arial Narrow"/>
          <w:sz w:val="24"/>
          <w:szCs w:val="24"/>
          <w:lang w:val="en-US"/>
        </w:rPr>
        <w:t xml:space="preserve">Reaching far back into Judaic </w:t>
      </w:r>
      <w:r w:rsidR="00305EC6">
        <w:rPr>
          <w:rFonts w:ascii="Arial Narrow" w:hAnsi="Arial Narrow"/>
          <w:sz w:val="24"/>
          <w:szCs w:val="24"/>
          <w:lang w:val="en-US"/>
        </w:rPr>
        <w:t>texts,</w:t>
      </w:r>
      <w:r w:rsidR="0028344B">
        <w:rPr>
          <w:rStyle w:val="FootnoteReference"/>
          <w:rFonts w:ascii="Arial Narrow" w:hAnsi="Arial Narrow"/>
          <w:sz w:val="24"/>
          <w:szCs w:val="24"/>
          <w:lang w:val="en-US"/>
        </w:rPr>
        <w:footnoteReference w:id="2"/>
      </w:r>
      <w:r w:rsidR="00305EC6">
        <w:rPr>
          <w:rFonts w:ascii="Arial Narrow" w:hAnsi="Arial Narrow"/>
          <w:sz w:val="24"/>
          <w:szCs w:val="24"/>
          <w:lang w:val="en-US"/>
        </w:rPr>
        <w:t xml:space="preserve"> the desert was a place of exile</w:t>
      </w:r>
      <w:r w:rsidR="00DB01A8">
        <w:rPr>
          <w:rFonts w:ascii="Arial Narrow" w:hAnsi="Arial Narrow"/>
          <w:sz w:val="24"/>
          <w:szCs w:val="24"/>
          <w:lang w:val="en-US"/>
        </w:rPr>
        <w:t xml:space="preserve"> and punishment where Israel wandered for forty years</w:t>
      </w:r>
      <w:r w:rsidR="00C114FC">
        <w:rPr>
          <w:rFonts w:ascii="Arial Narrow" w:hAnsi="Arial Narrow"/>
          <w:sz w:val="24"/>
          <w:szCs w:val="24"/>
          <w:lang w:val="en-US"/>
        </w:rPr>
        <w:t>, yet it also became a place of origin myths</w:t>
      </w:r>
      <w:r w:rsidR="008302D5">
        <w:rPr>
          <w:rFonts w:ascii="Arial Narrow" w:hAnsi="Arial Narrow"/>
          <w:sz w:val="24"/>
          <w:szCs w:val="24"/>
          <w:lang w:val="en-US"/>
        </w:rPr>
        <w:t xml:space="preserve">, </w:t>
      </w:r>
      <w:r w:rsidR="00435FA3">
        <w:rPr>
          <w:rFonts w:ascii="Arial Narrow" w:hAnsi="Arial Narrow"/>
          <w:sz w:val="24"/>
          <w:szCs w:val="24"/>
          <w:lang w:val="en-US"/>
        </w:rPr>
        <w:t xml:space="preserve">and </w:t>
      </w:r>
      <w:r w:rsidR="008302D5">
        <w:rPr>
          <w:rFonts w:ascii="Arial Narrow" w:hAnsi="Arial Narrow"/>
          <w:sz w:val="24"/>
          <w:szCs w:val="24"/>
          <w:lang w:val="en-US"/>
        </w:rPr>
        <w:t>where divine presence and revelation could be experienced.</w:t>
      </w:r>
      <w:r w:rsidR="00EE0D5D">
        <w:rPr>
          <w:rStyle w:val="FootnoteReference"/>
          <w:rFonts w:ascii="Arial Narrow" w:hAnsi="Arial Narrow"/>
          <w:sz w:val="24"/>
          <w:szCs w:val="24"/>
          <w:lang w:val="en-US"/>
        </w:rPr>
        <w:footnoteReference w:id="3"/>
      </w:r>
      <w:r w:rsidR="00FD11D6">
        <w:rPr>
          <w:rFonts w:ascii="Arial Narrow" w:hAnsi="Arial Narrow"/>
          <w:sz w:val="24"/>
          <w:szCs w:val="24"/>
          <w:lang w:val="en-US"/>
        </w:rPr>
        <w:t xml:space="preserve"> </w:t>
      </w:r>
      <w:r w:rsidR="00A75BEE">
        <w:rPr>
          <w:rFonts w:ascii="Arial Narrow" w:hAnsi="Arial Narrow"/>
          <w:sz w:val="24"/>
          <w:szCs w:val="24"/>
          <w:lang w:val="en-US"/>
        </w:rPr>
        <w:t>Here t</w:t>
      </w:r>
      <w:r w:rsidR="00F21A4A">
        <w:rPr>
          <w:rFonts w:ascii="Arial Narrow" w:hAnsi="Arial Narrow"/>
          <w:sz w:val="24"/>
          <w:szCs w:val="24"/>
          <w:lang w:val="en-US"/>
        </w:rPr>
        <w:t xml:space="preserve">he </w:t>
      </w:r>
      <w:r w:rsidR="003B5FD0">
        <w:rPr>
          <w:rFonts w:ascii="Arial Narrow" w:hAnsi="Arial Narrow"/>
          <w:sz w:val="24"/>
          <w:szCs w:val="24"/>
          <w:lang w:val="en-US"/>
        </w:rPr>
        <w:t xml:space="preserve">very aridity and </w:t>
      </w:r>
      <w:r w:rsidR="00034F11">
        <w:rPr>
          <w:rFonts w:ascii="Arial Narrow" w:hAnsi="Arial Narrow"/>
          <w:sz w:val="24"/>
          <w:szCs w:val="24"/>
          <w:lang w:val="en-US"/>
        </w:rPr>
        <w:t xml:space="preserve">lack of fecundity was a constant reminder of Man’s fall from grace and expulsion </w:t>
      </w:r>
      <w:r w:rsidR="00DB5DC3">
        <w:rPr>
          <w:rFonts w:ascii="Arial Narrow" w:hAnsi="Arial Narrow"/>
          <w:sz w:val="24"/>
          <w:szCs w:val="24"/>
          <w:lang w:val="en-US"/>
        </w:rPr>
        <w:t>from the paradise of the Garden of Eden</w:t>
      </w:r>
      <w:r w:rsidR="00E9159E">
        <w:rPr>
          <w:rFonts w:ascii="Arial Narrow" w:hAnsi="Arial Narrow"/>
          <w:sz w:val="24"/>
          <w:szCs w:val="24"/>
          <w:lang w:val="en-US"/>
        </w:rPr>
        <w:t xml:space="preserve"> and subsequent alienation from God.</w:t>
      </w:r>
      <w:r w:rsidR="008331BB">
        <w:rPr>
          <w:rFonts w:ascii="Arial Narrow" w:hAnsi="Arial Narrow"/>
          <w:sz w:val="24"/>
          <w:szCs w:val="24"/>
          <w:lang w:val="en-US"/>
        </w:rPr>
        <w:t xml:space="preserve"> </w:t>
      </w:r>
      <w:r w:rsidR="00753ACA">
        <w:rPr>
          <w:rFonts w:ascii="Arial Narrow" w:hAnsi="Arial Narrow"/>
          <w:sz w:val="24"/>
          <w:szCs w:val="24"/>
          <w:lang w:val="en-US"/>
        </w:rPr>
        <w:t xml:space="preserve">But </w:t>
      </w:r>
      <w:r w:rsidR="00450103">
        <w:rPr>
          <w:rFonts w:ascii="Arial Narrow" w:hAnsi="Arial Narrow"/>
          <w:sz w:val="24"/>
          <w:szCs w:val="24"/>
          <w:lang w:val="en-US"/>
        </w:rPr>
        <w:t>this</w:t>
      </w:r>
      <w:r w:rsidR="00753ACA">
        <w:rPr>
          <w:rFonts w:ascii="Arial Narrow" w:hAnsi="Arial Narrow"/>
          <w:sz w:val="24"/>
          <w:szCs w:val="24"/>
          <w:lang w:val="en-US"/>
        </w:rPr>
        <w:t xml:space="preserve"> hostile environment</w:t>
      </w:r>
      <w:r w:rsidR="005322CA">
        <w:rPr>
          <w:rFonts w:ascii="Arial Narrow" w:hAnsi="Arial Narrow"/>
          <w:sz w:val="24"/>
          <w:szCs w:val="24"/>
          <w:lang w:val="en-US"/>
        </w:rPr>
        <w:t>,</w:t>
      </w:r>
      <w:r w:rsidR="005A649D">
        <w:rPr>
          <w:rFonts w:ascii="Arial Narrow" w:hAnsi="Arial Narrow"/>
          <w:sz w:val="24"/>
          <w:szCs w:val="24"/>
          <w:lang w:val="en-US"/>
        </w:rPr>
        <w:t xml:space="preserve"> </w:t>
      </w:r>
      <w:r w:rsidR="005322CA">
        <w:rPr>
          <w:rFonts w:ascii="Arial Narrow" w:hAnsi="Arial Narrow"/>
          <w:sz w:val="24"/>
          <w:szCs w:val="24"/>
          <w:lang w:val="en-US"/>
        </w:rPr>
        <w:t>‘</w:t>
      </w:r>
      <w:r w:rsidR="005A649D">
        <w:rPr>
          <w:rFonts w:ascii="Arial Narrow" w:hAnsi="Arial Narrow"/>
          <w:sz w:val="24"/>
          <w:szCs w:val="24"/>
          <w:lang w:val="en-US"/>
        </w:rPr>
        <w:t>where the Devil</w:t>
      </w:r>
      <w:r w:rsidR="005322CA">
        <w:rPr>
          <w:rFonts w:ascii="Arial Narrow" w:hAnsi="Arial Narrow"/>
          <w:sz w:val="24"/>
          <w:szCs w:val="24"/>
          <w:lang w:val="en-US"/>
        </w:rPr>
        <w:t xml:space="preserve"> roamed’</w:t>
      </w:r>
      <w:r w:rsidR="00B80CBB">
        <w:rPr>
          <w:rFonts w:ascii="Arial Narrow" w:hAnsi="Arial Narrow"/>
          <w:sz w:val="24"/>
          <w:szCs w:val="24"/>
          <w:lang w:val="en-US"/>
        </w:rPr>
        <w:t xml:space="preserve"> </w:t>
      </w:r>
      <w:r w:rsidR="00450103">
        <w:rPr>
          <w:rFonts w:ascii="Arial Narrow" w:hAnsi="Arial Narrow"/>
          <w:sz w:val="24"/>
          <w:szCs w:val="24"/>
          <w:lang w:val="en-US"/>
        </w:rPr>
        <w:t>offered</w:t>
      </w:r>
      <w:r w:rsidR="00ED050B">
        <w:rPr>
          <w:rFonts w:ascii="Arial Narrow" w:hAnsi="Arial Narrow"/>
          <w:sz w:val="24"/>
          <w:szCs w:val="24"/>
          <w:lang w:val="en-US"/>
        </w:rPr>
        <w:t xml:space="preserve"> exiled Man the chance to</w:t>
      </w:r>
      <w:r w:rsidR="00B80CBB">
        <w:rPr>
          <w:rFonts w:ascii="Arial Narrow" w:hAnsi="Arial Narrow"/>
          <w:sz w:val="24"/>
          <w:szCs w:val="24"/>
          <w:lang w:val="en-US"/>
        </w:rPr>
        <w:t xml:space="preserve"> </w:t>
      </w:r>
      <w:r w:rsidR="00FA6CE9">
        <w:rPr>
          <w:rFonts w:ascii="Arial Narrow" w:hAnsi="Arial Narrow"/>
          <w:sz w:val="24"/>
          <w:szCs w:val="24"/>
          <w:lang w:val="en-US"/>
        </w:rPr>
        <w:t xml:space="preserve">reclaim the lost connection with God </w:t>
      </w:r>
      <w:r w:rsidR="001B3EA0">
        <w:rPr>
          <w:rFonts w:ascii="Arial Narrow" w:hAnsi="Arial Narrow"/>
          <w:sz w:val="24"/>
          <w:szCs w:val="24"/>
          <w:lang w:val="en-US"/>
        </w:rPr>
        <w:t>in the</w:t>
      </w:r>
      <w:r w:rsidR="002B67CE">
        <w:rPr>
          <w:rFonts w:ascii="Arial Narrow" w:hAnsi="Arial Narrow"/>
          <w:sz w:val="24"/>
          <w:szCs w:val="24"/>
          <w:lang w:val="en-US"/>
        </w:rPr>
        <w:t xml:space="preserve"> </w:t>
      </w:r>
      <w:r w:rsidR="00FA6CE9">
        <w:rPr>
          <w:rFonts w:ascii="Arial Narrow" w:hAnsi="Arial Narrow"/>
          <w:sz w:val="24"/>
          <w:szCs w:val="24"/>
          <w:lang w:val="en-US"/>
        </w:rPr>
        <w:t>solitude</w:t>
      </w:r>
      <w:r w:rsidR="000077B2">
        <w:rPr>
          <w:rFonts w:ascii="Arial Narrow" w:hAnsi="Arial Narrow"/>
          <w:sz w:val="24"/>
          <w:szCs w:val="24"/>
          <w:lang w:val="en-US"/>
        </w:rPr>
        <w:t xml:space="preserve"> and</w:t>
      </w:r>
      <w:r w:rsidR="00F97438">
        <w:rPr>
          <w:rFonts w:ascii="Arial Narrow" w:hAnsi="Arial Narrow"/>
          <w:sz w:val="24"/>
          <w:szCs w:val="24"/>
          <w:lang w:val="en-US"/>
        </w:rPr>
        <w:t xml:space="preserve"> silence</w:t>
      </w:r>
      <w:r w:rsidR="001B3EA0">
        <w:rPr>
          <w:rFonts w:ascii="Arial Narrow" w:hAnsi="Arial Narrow"/>
          <w:sz w:val="24"/>
          <w:szCs w:val="24"/>
          <w:lang w:val="en-US"/>
        </w:rPr>
        <w:t xml:space="preserve"> of the desert</w:t>
      </w:r>
      <w:r w:rsidR="00F97438">
        <w:rPr>
          <w:rFonts w:ascii="Arial Narrow" w:hAnsi="Arial Narrow"/>
          <w:sz w:val="24"/>
          <w:szCs w:val="24"/>
          <w:lang w:val="en-US"/>
        </w:rPr>
        <w:t>.</w:t>
      </w:r>
      <w:r w:rsidR="00102229">
        <w:rPr>
          <w:rFonts w:ascii="Arial Narrow" w:hAnsi="Arial Narrow"/>
          <w:sz w:val="24"/>
          <w:szCs w:val="24"/>
          <w:lang w:val="en-US"/>
        </w:rPr>
        <w:t xml:space="preserve"> The harsh conditions </w:t>
      </w:r>
      <w:r w:rsidR="00BD2D4E">
        <w:rPr>
          <w:rFonts w:ascii="Arial Narrow" w:hAnsi="Arial Narrow"/>
          <w:sz w:val="24"/>
          <w:szCs w:val="24"/>
          <w:lang w:val="en-US"/>
        </w:rPr>
        <w:t>were</w:t>
      </w:r>
      <w:r w:rsidR="006D30D0">
        <w:rPr>
          <w:rFonts w:ascii="Arial Narrow" w:hAnsi="Arial Narrow"/>
          <w:sz w:val="24"/>
          <w:szCs w:val="24"/>
          <w:lang w:val="en-US"/>
        </w:rPr>
        <w:t xml:space="preserve"> physical assaults on the body</w:t>
      </w:r>
      <w:r w:rsidR="00757EE5">
        <w:rPr>
          <w:rFonts w:ascii="Arial Narrow" w:hAnsi="Arial Narrow"/>
          <w:sz w:val="24"/>
          <w:szCs w:val="24"/>
          <w:lang w:val="en-US"/>
        </w:rPr>
        <w:t xml:space="preserve"> and mind</w:t>
      </w:r>
      <w:r w:rsidR="004B3BA6">
        <w:rPr>
          <w:rFonts w:ascii="Arial Narrow" w:hAnsi="Arial Narrow"/>
          <w:sz w:val="24"/>
          <w:szCs w:val="24"/>
          <w:lang w:val="en-US"/>
        </w:rPr>
        <w:t>,</w:t>
      </w:r>
      <w:r w:rsidR="0048681C">
        <w:rPr>
          <w:rFonts w:ascii="Arial Narrow" w:hAnsi="Arial Narrow"/>
          <w:sz w:val="24"/>
          <w:szCs w:val="24"/>
          <w:lang w:val="en-US"/>
        </w:rPr>
        <w:t xml:space="preserve"> where the very smallness of Man in the vastness of the desert</w:t>
      </w:r>
      <w:r w:rsidR="004B3BA6">
        <w:rPr>
          <w:rFonts w:ascii="Arial Narrow" w:hAnsi="Arial Narrow"/>
          <w:sz w:val="24"/>
          <w:szCs w:val="24"/>
          <w:lang w:val="en-US"/>
        </w:rPr>
        <w:t xml:space="preserve"> </w:t>
      </w:r>
      <w:r w:rsidR="0048681C">
        <w:rPr>
          <w:rFonts w:ascii="Arial Narrow" w:hAnsi="Arial Narrow"/>
          <w:sz w:val="24"/>
          <w:szCs w:val="24"/>
          <w:lang w:val="en-US"/>
        </w:rPr>
        <w:t xml:space="preserve">highlighted vulnerability, where the demons of the mind </w:t>
      </w:r>
      <w:r w:rsidR="007D0D84">
        <w:rPr>
          <w:rFonts w:ascii="Arial Narrow" w:hAnsi="Arial Narrow"/>
          <w:sz w:val="24"/>
          <w:szCs w:val="24"/>
          <w:lang w:val="en-US"/>
        </w:rPr>
        <w:t>became</w:t>
      </w:r>
      <w:r w:rsidR="0048681C">
        <w:rPr>
          <w:rFonts w:ascii="Arial Narrow" w:hAnsi="Arial Narrow"/>
          <w:sz w:val="24"/>
          <w:szCs w:val="24"/>
          <w:lang w:val="en-US"/>
        </w:rPr>
        <w:t xml:space="preserve"> manifested in the Devil and his legions, and where</w:t>
      </w:r>
      <w:r w:rsidR="004B3BA6">
        <w:rPr>
          <w:rFonts w:ascii="Arial Narrow" w:hAnsi="Arial Narrow"/>
          <w:sz w:val="24"/>
          <w:szCs w:val="24"/>
          <w:lang w:val="en-US"/>
        </w:rPr>
        <w:t xml:space="preserve"> through the concept of</w:t>
      </w:r>
      <w:r w:rsidR="00757EE5">
        <w:rPr>
          <w:rFonts w:ascii="Arial Narrow" w:hAnsi="Arial Narrow"/>
          <w:sz w:val="24"/>
          <w:szCs w:val="24"/>
          <w:lang w:val="en-US"/>
        </w:rPr>
        <w:t xml:space="preserve"> </w:t>
      </w:r>
      <w:r w:rsidR="0048681C">
        <w:rPr>
          <w:rFonts w:ascii="Arial Narrow" w:hAnsi="Arial Narrow"/>
          <w:sz w:val="24"/>
          <w:szCs w:val="24"/>
          <w:lang w:val="en-US"/>
        </w:rPr>
        <w:t>battle and its incipient</w:t>
      </w:r>
      <w:r w:rsidR="004B3BA6">
        <w:rPr>
          <w:rFonts w:ascii="Arial Narrow" w:hAnsi="Arial Narrow"/>
          <w:sz w:val="24"/>
          <w:szCs w:val="24"/>
          <w:lang w:val="en-US"/>
        </w:rPr>
        <w:t xml:space="preserve"> suffering</w:t>
      </w:r>
      <w:r w:rsidR="00712F35">
        <w:rPr>
          <w:rFonts w:ascii="Arial Narrow" w:hAnsi="Arial Narrow"/>
          <w:sz w:val="24"/>
          <w:szCs w:val="24"/>
          <w:lang w:val="en-US"/>
        </w:rPr>
        <w:t xml:space="preserve">, inner peace and </w:t>
      </w:r>
      <w:r w:rsidR="00A625C2">
        <w:rPr>
          <w:rFonts w:ascii="Arial Narrow" w:hAnsi="Arial Narrow"/>
          <w:sz w:val="24"/>
          <w:szCs w:val="24"/>
          <w:lang w:val="en-US"/>
        </w:rPr>
        <w:t>communion of the soul with</w:t>
      </w:r>
      <w:r w:rsidR="00152EEC">
        <w:rPr>
          <w:rFonts w:ascii="Arial Narrow" w:hAnsi="Arial Narrow"/>
          <w:sz w:val="24"/>
          <w:szCs w:val="24"/>
          <w:lang w:val="en-US"/>
        </w:rPr>
        <w:t xml:space="preserve"> </w:t>
      </w:r>
      <w:r w:rsidR="00461263">
        <w:rPr>
          <w:rFonts w:ascii="Arial Narrow" w:hAnsi="Arial Narrow"/>
          <w:sz w:val="24"/>
          <w:szCs w:val="24"/>
          <w:lang w:val="en-US"/>
        </w:rPr>
        <w:t>God was to be found</w:t>
      </w:r>
      <w:r w:rsidR="00A625C2">
        <w:rPr>
          <w:rFonts w:ascii="Arial Narrow" w:hAnsi="Arial Narrow"/>
          <w:sz w:val="24"/>
          <w:szCs w:val="24"/>
          <w:lang w:val="en-US"/>
        </w:rPr>
        <w:t>.</w:t>
      </w:r>
      <w:r w:rsidR="000D18EA">
        <w:rPr>
          <w:rFonts w:ascii="Arial Narrow" w:hAnsi="Arial Narrow"/>
          <w:sz w:val="24"/>
          <w:szCs w:val="24"/>
          <w:lang w:val="en-US"/>
        </w:rPr>
        <w:t xml:space="preserve"> </w:t>
      </w:r>
      <w:r w:rsidR="009405B4">
        <w:rPr>
          <w:rFonts w:ascii="Arial Narrow" w:hAnsi="Arial Narrow"/>
          <w:sz w:val="24"/>
          <w:szCs w:val="24"/>
          <w:lang w:val="en-US"/>
        </w:rPr>
        <w:t>For the desert hermits, and later</w:t>
      </w:r>
      <w:r w:rsidR="00CD36CB">
        <w:rPr>
          <w:rFonts w:ascii="Arial Narrow" w:hAnsi="Arial Narrow"/>
          <w:sz w:val="24"/>
          <w:szCs w:val="24"/>
          <w:lang w:val="en-US"/>
        </w:rPr>
        <w:t xml:space="preserve"> the monks of the desert communities, </w:t>
      </w:r>
      <w:r w:rsidR="007D0D84">
        <w:rPr>
          <w:rFonts w:ascii="Arial Narrow" w:hAnsi="Arial Narrow"/>
          <w:sz w:val="24"/>
          <w:szCs w:val="24"/>
          <w:lang w:val="en-US"/>
        </w:rPr>
        <w:t xml:space="preserve">experiencing </w:t>
      </w:r>
      <w:r w:rsidR="00CD36CB">
        <w:rPr>
          <w:rFonts w:ascii="Arial Narrow" w:hAnsi="Arial Narrow"/>
          <w:sz w:val="24"/>
          <w:szCs w:val="24"/>
          <w:lang w:val="en-US"/>
        </w:rPr>
        <w:t>the desert as a radical space of encounter</w:t>
      </w:r>
      <w:r w:rsidR="003D1264">
        <w:rPr>
          <w:rFonts w:ascii="Arial Narrow" w:hAnsi="Arial Narrow"/>
          <w:sz w:val="24"/>
          <w:szCs w:val="24"/>
          <w:lang w:val="en-US"/>
        </w:rPr>
        <w:t>,</w:t>
      </w:r>
      <w:r w:rsidR="007D0D84">
        <w:rPr>
          <w:rFonts w:ascii="Arial Narrow" w:hAnsi="Arial Narrow"/>
          <w:sz w:val="24"/>
          <w:szCs w:val="24"/>
          <w:lang w:val="en-US"/>
        </w:rPr>
        <w:t xml:space="preserve"> gave them spiritual weapons to navigate life and discern what was wanted of them by God.</w:t>
      </w:r>
      <w:r w:rsidR="003D1264">
        <w:rPr>
          <w:rFonts w:ascii="Arial Narrow" w:hAnsi="Arial Narrow"/>
          <w:sz w:val="24"/>
          <w:szCs w:val="24"/>
          <w:lang w:val="en-US"/>
        </w:rPr>
        <w:t xml:space="preserve"> </w:t>
      </w:r>
      <w:r w:rsidR="007D0D84">
        <w:rPr>
          <w:rFonts w:ascii="Arial Narrow" w:hAnsi="Arial Narrow"/>
          <w:sz w:val="24"/>
          <w:szCs w:val="24"/>
          <w:lang w:val="en-US"/>
        </w:rPr>
        <w:t xml:space="preserve">When the appeal of the solitariness of the  hermit way of life was tempered by the desire for the cenobitic, the communities of monks </w:t>
      </w:r>
      <w:r w:rsidR="00800B46">
        <w:rPr>
          <w:rFonts w:ascii="Arial Narrow" w:hAnsi="Arial Narrow"/>
          <w:sz w:val="24"/>
          <w:szCs w:val="24"/>
          <w:lang w:val="en-US"/>
        </w:rPr>
        <w:t xml:space="preserve">still </w:t>
      </w:r>
      <w:proofErr w:type="spellStart"/>
      <w:r w:rsidR="007D0D84">
        <w:rPr>
          <w:rFonts w:ascii="Arial Narrow" w:hAnsi="Arial Narrow"/>
          <w:sz w:val="24"/>
          <w:szCs w:val="24"/>
          <w:lang w:val="en-US"/>
        </w:rPr>
        <w:t>endeavoured</w:t>
      </w:r>
      <w:proofErr w:type="spellEnd"/>
      <w:r w:rsidR="007D0D84">
        <w:rPr>
          <w:rFonts w:ascii="Arial Narrow" w:hAnsi="Arial Narrow"/>
          <w:sz w:val="24"/>
          <w:szCs w:val="24"/>
          <w:lang w:val="en-US"/>
        </w:rPr>
        <w:t xml:space="preserve"> to feel alone in their togetherness through evoking the trope of the desert. </w:t>
      </w:r>
      <w:r w:rsidR="00C52C52">
        <w:rPr>
          <w:rFonts w:ascii="Arial Narrow" w:hAnsi="Arial Narrow"/>
          <w:sz w:val="24"/>
          <w:szCs w:val="24"/>
          <w:lang w:val="en-US"/>
        </w:rPr>
        <w:t>These foundational concepts integral to</w:t>
      </w:r>
      <w:r w:rsidR="00AF1435">
        <w:rPr>
          <w:rFonts w:ascii="Arial Narrow" w:hAnsi="Arial Narrow"/>
          <w:sz w:val="24"/>
          <w:szCs w:val="24"/>
          <w:lang w:val="en-US"/>
        </w:rPr>
        <w:t xml:space="preserve"> </w:t>
      </w:r>
      <w:r w:rsidR="0039276A">
        <w:rPr>
          <w:rFonts w:ascii="Arial Narrow" w:hAnsi="Arial Narrow"/>
          <w:sz w:val="24"/>
          <w:szCs w:val="24"/>
          <w:lang w:val="en-US"/>
        </w:rPr>
        <w:t>Eastern and Western Christian</w:t>
      </w:r>
      <w:r w:rsidR="00C52C52">
        <w:rPr>
          <w:rFonts w:ascii="Arial Narrow" w:hAnsi="Arial Narrow"/>
          <w:sz w:val="24"/>
          <w:szCs w:val="24"/>
          <w:lang w:val="en-US"/>
        </w:rPr>
        <w:t xml:space="preserve"> </w:t>
      </w:r>
      <w:r w:rsidR="00386CFF">
        <w:rPr>
          <w:rFonts w:ascii="Arial Narrow" w:hAnsi="Arial Narrow"/>
          <w:sz w:val="24"/>
          <w:szCs w:val="24"/>
          <w:lang w:val="en-US"/>
        </w:rPr>
        <w:t xml:space="preserve">monasticism </w:t>
      </w:r>
      <w:r w:rsidR="002527EC">
        <w:rPr>
          <w:rFonts w:ascii="Arial Narrow" w:hAnsi="Arial Narrow"/>
          <w:sz w:val="24"/>
          <w:szCs w:val="24"/>
          <w:lang w:val="en-US"/>
        </w:rPr>
        <w:t xml:space="preserve">are deeply rooted in the </w:t>
      </w:r>
      <w:r w:rsidR="00056DFD">
        <w:rPr>
          <w:rFonts w:ascii="Arial Narrow" w:hAnsi="Arial Narrow"/>
          <w:sz w:val="24"/>
          <w:szCs w:val="24"/>
          <w:lang w:val="en-US"/>
        </w:rPr>
        <w:t>symbolism of the desert</w:t>
      </w:r>
      <w:r w:rsidR="00AB6270">
        <w:rPr>
          <w:rFonts w:ascii="Arial Narrow" w:hAnsi="Arial Narrow"/>
          <w:sz w:val="24"/>
          <w:szCs w:val="24"/>
          <w:lang w:val="en-US"/>
        </w:rPr>
        <w:t xml:space="preserve">, and it is </w:t>
      </w:r>
      <w:r w:rsidR="007D0D84">
        <w:rPr>
          <w:rFonts w:ascii="Arial Narrow" w:hAnsi="Arial Narrow"/>
          <w:sz w:val="24"/>
          <w:szCs w:val="24"/>
          <w:lang w:val="en-US"/>
        </w:rPr>
        <w:t>an exploration of how the influence of the desert reverberate</w:t>
      </w:r>
      <w:r w:rsidR="006102A5">
        <w:rPr>
          <w:rFonts w:ascii="Arial Narrow" w:hAnsi="Arial Narrow"/>
          <w:sz w:val="24"/>
          <w:szCs w:val="24"/>
          <w:lang w:val="en-US"/>
        </w:rPr>
        <w:t>s</w:t>
      </w:r>
      <w:r w:rsidR="007D0D84">
        <w:rPr>
          <w:rFonts w:ascii="Arial Narrow" w:hAnsi="Arial Narrow"/>
          <w:sz w:val="24"/>
          <w:szCs w:val="24"/>
          <w:lang w:val="en-US"/>
        </w:rPr>
        <w:t xml:space="preserve"> down the centuries</w:t>
      </w:r>
      <w:r w:rsidR="006102A5">
        <w:rPr>
          <w:rStyle w:val="FootnoteReference"/>
          <w:rFonts w:ascii="Arial Narrow" w:hAnsi="Arial Narrow"/>
          <w:sz w:val="24"/>
          <w:szCs w:val="24"/>
          <w:lang w:val="en-US"/>
        </w:rPr>
        <w:footnoteReference w:id="4"/>
      </w:r>
      <w:r w:rsidR="006102A5">
        <w:rPr>
          <w:rFonts w:ascii="Arial Narrow" w:hAnsi="Arial Narrow"/>
          <w:sz w:val="24"/>
          <w:szCs w:val="24"/>
          <w:lang w:val="en-US"/>
        </w:rPr>
        <w:t>,</w:t>
      </w:r>
      <w:r w:rsidR="00CB7DF0">
        <w:rPr>
          <w:rFonts w:ascii="Arial Narrow" w:hAnsi="Arial Narrow"/>
          <w:sz w:val="24"/>
          <w:szCs w:val="24"/>
          <w:lang w:val="en-US"/>
        </w:rPr>
        <w:t xml:space="preserve"> thread</w:t>
      </w:r>
      <w:r w:rsidR="00080773">
        <w:rPr>
          <w:rFonts w:ascii="Arial Narrow" w:hAnsi="Arial Narrow"/>
          <w:sz w:val="24"/>
          <w:szCs w:val="24"/>
          <w:lang w:val="en-US"/>
        </w:rPr>
        <w:t>ing</w:t>
      </w:r>
      <w:r w:rsidR="00CB7DF0">
        <w:rPr>
          <w:rFonts w:ascii="Arial Narrow" w:hAnsi="Arial Narrow"/>
          <w:sz w:val="24"/>
          <w:szCs w:val="24"/>
          <w:lang w:val="en-US"/>
        </w:rPr>
        <w:t xml:space="preserve"> </w:t>
      </w:r>
      <w:r w:rsidR="006102A5">
        <w:rPr>
          <w:rFonts w:ascii="Arial Narrow" w:hAnsi="Arial Narrow"/>
          <w:sz w:val="24"/>
          <w:szCs w:val="24"/>
          <w:lang w:val="en-US"/>
        </w:rPr>
        <w:t xml:space="preserve">its way </w:t>
      </w:r>
      <w:r w:rsidR="00CB7DF0">
        <w:rPr>
          <w:rFonts w:ascii="Arial Narrow" w:hAnsi="Arial Narrow"/>
          <w:sz w:val="24"/>
          <w:szCs w:val="24"/>
          <w:lang w:val="en-US"/>
        </w:rPr>
        <w:t>through the Christian</w:t>
      </w:r>
      <w:r w:rsidR="00922F0A">
        <w:rPr>
          <w:rFonts w:ascii="Arial Narrow" w:hAnsi="Arial Narrow"/>
          <w:sz w:val="24"/>
          <w:szCs w:val="24"/>
          <w:lang w:val="en-US"/>
        </w:rPr>
        <w:t xml:space="preserve"> faith</w:t>
      </w:r>
      <w:r w:rsidR="007039F7">
        <w:rPr>
          <w:rFonts w:ascii="Arial Narrow" w:hAnsi="Arial Narrow"/>
          <w:sz w:val="24"/>
          <w:szCs w:val="24"/>
          <w:lang w:val="en-US"/>
        </w:rPr>
        <w:t>, and</w:t>
      </w:r>
      <w:r w:rsidR="006102A5">
        <w:rPr>
          <w:rFonts w:ascii="Arial Narrow" w:hAnsi="Arial Narrow"/>
          <w:sz w:val="24"/>
          <w:szCs w:val="24"/>
          <w:lang w:val="en-US"/>
        </w:rPr>
        <w:t>, most importantly,</w:t>
      </w:r>
      <w:r w:rsidR="007039F7">
        <w:rPr>
          <w:rFonts w:ascii="Arial Narrow" w:hAnsi="Arial Narrow"/>
          <w:sz w:val="24"/>
          <w:szCs w:val="24"/>
          <w:lang w:val="en-US"/>
        </w:rPr>
        <w:t xml:space="preserve"> its expression</w:t>
      </w:r>
      <w:r w:rsidR="00195DCA">
        <w:rPr>
          <w:rFonts w:ascii="Arial Narrow" w:hAnsi="Arial Narrow"/>
          <w:sz w:val="24"/>
          <w:szCs w:val="24"/>
          <w:lang w:val="en-US"/>
        </w:rPr>
        <w:t xml:space="preserve"> in the tenets of the Cistercian monastic order </w:t>
      </w:r>
      <w:r w:rsidR="00EA544F">
        <w:rPr>
          <w:rFonts w:ascii="Arial Narrow" w:hAnsi="Arial Narrow"/>
          <w:sz w:val="24"/>
          <w:szCs w:val="24"/>
          <w:lang w:val="en-US"/>
        </w:rPr>
        <w:t>that this essay is concerned with.</w:t>
      </w:r>
    </w:p>
    <w:p w14:paraId="258E282E" w14:textId="528F2A42" w:rsidR="00342BEE" w:rsidRDefault="00342BEE" w:rsidP="0062314F">
      <w:pPr>
        <w:spacing w:line="360" w:lineRule="auto"/>
        <w:ind w:firstLine="720"/>
        <w:jc w:val="both"/>
        <w:rPr>
          <w:rFonts w:ascii="Arial Narrow" w:hAnsi="Arial Narrow"/>
          <w:sz w:val="24"/>
          <w:szCs w:val="24"/>
          <w:lang w:val="en-US"/>
        </w:rPr>
      </w:pPr>
      <w:r>
        <w:rPr>
          <w:rFonts w:ascii="Arial Narrow" w:hAnsi="Arial Narrow"/>
          <w:sz w:val="24"/>
          <w:szCs w:val="24"/>
          <w:lang w:val="en-US"/>
        </w:rPr>
        <w:lastRenderedPageBreak/>
        <w:t>To trace the</w:t>
      </w:r>
      <w:r w:rsidR="006102A5">
        <w:rPr>
          <w:rFonts w:ascii="Arial Narrow" w:hAnsi="Arial Narrow"/>
          <w:sz w:val="24"/>
          <w:szCs w:val="24"/>
          <w:lang w:val="en-US"/>
        </w:rPr>
        <w:t xml:space="preserve"> influence</w:t>
      </w:r>
      <w:r>
        <w:rPr>
          <w:rFonts w:ascii="Arial Narrow" w:hAnsi="Arial Narrow"/>
          <w:sz w:val="24"/>
          <w:szCs w:val="24"/>
          <w:lang w:val="en-US"/>
        </w:rPr>
        <w:t xml:space="preserve"> of the desert and its</w:t>
      </w:r>
      <w:r w:rsidR="006102A5">
        <w:rPr>
          <w:rFonts w:ascii="Arial Narrow" w:hAnsi="Arial Narrow"/>
          <w:sz w:val="24"/>
          <w:szCs w:val="24"/>
          <w:lang w:val="en-US"/>
        </w:rPr>
        <w:t xml:space="preserve"> importance</w:t>
      </w:r>
      <w:r>
        <w:rPr>
          <w:rFonts w:ascii="Arial Narrow" w:hAnsi="Arial Narrow"/>
          <w:sz w:val="24"/>
          <w:szCs w:val="24"/>
          <w:lang w:val="en-US"/>
        </w:rPr>
        <w:t xml:space="preserve"> </w:t>
      </w:r>
      <w:r w:rsidR="006102A5">
        <w:rPr>
          <w:rFonts w:ascii="Arial Narrow" w:hAnsi="Arial Narrow"/>
          <w:sz w:val="24"/>
          <w:szCs w:val="24"/>
          <w:lang w:val="en-US"/>
        </w:rPr>
        <w:t>to</w:t>
      </w:r>
      <w:r>
        <w:rPr>
          <w:rFonts w:ascii="Arial Narrow" w:hAnsi="Arial Narrow"/>
          <w:sz w:val="24"/>
          <w:szCs w:val="24"/>
          <w:lang w:val="en-US"/>
        </w:rPr>
        <w:t xml:space="preserve"> Christianity</w:t>
      </w:r>
      <w:r w:rsidR="000A14DF">
        <w:rPr>
          <w:rFonts w:ascii="Arial Narrow" w:hAnsi="Arial Narrow"/>
          <w:sz w:val="24"/>
          <w:szCs w:val="24"/>
          <w:lang w:val="en-US"/>
        </w:rPr>
        <w:t>,</w:t>
      </w:r>
      <w:r w:rsidR="00957C86">
        <w:rPr>
          <w:rFonts w:ascii="Arial Narrow" w:hAnsi="Arial Narrow"/>
          <w:sz w:val="24"/>
          <w:szCs w:val="24"/>
          <w:lang w:val="en-US"/>
        </w:rPr>
        <w:t xml:space="preserve"> </w:t>
      </w:r>
      <w:r w:rsidR="006102A5">
        <w:rPr>
          <w:rFonts w:ascii="Arial Narrow" w:hAnsi="Arial Narrow"/>
          <w:sz w:val="24"/>
          <w:szCs w:val="24"/>
          <w:lang w:val="en-US"/>
        </w:rPr>
        <w:t xml:space="preserve">the </w:t>
      </w:r>
      <w:r w:rsidR="00957C86">
        <w:rPr>
          <w:rFonts w:ascii="Arial Narrow" w:hAnsi="Arial Narrow"/>
          <w:sz w:val="24"/>
          <w:szCs w:val="24"/>
          <w:lang w:val="en-US"/>
        </w:rPr>
        <w:t xml:space="preserve">presence, purpose and </w:t>
      </w:r>
      <w:r w:rsidR="00761FE9">
        <w:rPr>
          <w:rFonts w:ascii="Arial Narrow" w:hAnsi="Arial Narrow"/>
          <w:sz w:val="24"/>
          <w:szCs w:val="24"/>
          <w:lang w:val="en-US"/>
        </w:rPr>
        <w:t>development</w:t>
      </w:r>
      <w:r w:rsidR="006102A5">
        <w:rPr>
          <w:rFonts w:ascii="Arial Narrow" w:hAnsi="Arial Narrow"/>
          <w:sz w:val="24"/>
          <w:szCs w:val="24"/>
          <w:lang w:val="en-US"/>
        </w:rPr>
        <w:t xml:space="preserve"> of the desert wilderness</w:t>
      </w:r>
      <w:r w:rsidR="00761FE9">
        <w:rPr>
          <w:rFonts w:ascii="Arial Narrow" w:hAnsi="Arial Narrow"/>
          <w:sz w:val="24"/>
          <w:szCs w:val="24"/>
          <w:lang w:val="en-US"/>
        </w:rPr>
        <w:t xml:space="preserve"> as a symbol</w:t>
      </w:r>
      <w:r w:rsidR="006102A5">
        <w:rPr>
          <w:rFonts w:ascii="Arial Narrow" w:hAnsi="Arial Narrow"/>
          <w:sz w:val="24"/>
          <w:szCs w:val="24"/>
          <w:lang w:val="en-US"/>
        </w:rPr>
        <w:t>,</w:t>
      </w:r>
      <w:r w:rsidR="00761FE9">
        <w:rPr>
          <w:rFonts w:ascii="Arial Narrow" w:hAnsi="Arial Narrow"/>
          <w:sz w:val="24"/>
          <w:szCs w:val="24"/>
          <w:lang w:val="en-US"/>
        </w:rPr>
        <w:t xml:space="preserve"> </w:t>
      </w:r>
      <w:r w:rsidR="000A486B">
        <w:rPr>
          <w:rFonts w:ascii="Arial Narrow" w:hAnsi="Arial Narrow"/>
          <w:sz w:val="24"/>
          <w:szCs w:val="24"/>
          <w:lang w:val="en-US"/>
        </w:rPr>
        <w:t xml:space="preserve">is explored in the context of Biblical texts. </w:t>
      </w:r>
      <w:r w:rsidR="00F01001">
        <w:rPr>
          <w:rFonts w:ascii="Arial Narrow" w:hAnsi="Arial Narrow"/>
          <w:sz w:val="24"/>
          <w:szCs w:val="24"/>
          <w:lang w:val="en-US"/>
        </w:rPr>
        <w:t>The later contributions of individuals termed ‘The Desert Fathers’</w:t>
      </w:r>
      <w:r w:rsidR="00F04A63">
        <w:rPr>
          <w:rFonts w:ascii="Arial Narrow" w:hAnsi="Arial Narrow"/>
          <w:sz w:val="24"/>
          <w:szCs w:val="24"/>
          <w:lang w:val="en-US"/>
        </w:rPr>
        <w:t xml:space="preserve"> </w:t>
      </w:r>
      <w:r w:rsidR="00D41B0F">
        <w:rPr>
          <w:rFonts w:ascii="Arial Narrow" w:hAnsi="Arial Narrow"/>
          <w:sz w:val="24"/>
          <w:szCs w:val="24"/>
          <w:lang w:val="en-US"/>
        </w:rPr>
        <w:t>will be assessed</w:t>
      </w:r>
      <w:r w:rsidR="00704B69">
        <w:rPr>
          <w:rFonts w:ascii="Arial Narrow" w:hAnsi="Arial Narrow"/>
          <w:sz w:val="24"/>
          <w:szCs w:val="24"/>
          <w:lang w:val="en-US"/>
        </w:rPr>
        <w:t xml:space="preserve"> along with the origins </w:t>
      </w:r>
      <w:r w:rsidR="00B9662C">
        <w:rPr>
          <w:rFonts w:ascii="Arial Narrow" w:hAnsi="Arial Narrow"/>
          <w:sz w:val="24"/>
          <w:szCs w:val="24"/>
          <w:lang w:val="en-US"/>
        </w:rPr>
        <w:t>of Christianity in the East and importantly</w:t>
      </w:r>
      <w:r w:rsidR="0061764D">
        <w:rPr>
          <w:rFonts w:ascii="Arial Narrow" w:hAnsi="Arial Narrow"/>
          <w:sz w:val="24"/>
          <w:szCs w:val="24"/>
          <w:lang w:val="en-US"/>
        </w:rPr>
        <w:t>,</w:t>
      </w:r>
      <w:r w:rsidR="00B9662C">
        <w:rPr>
          <w:rFonts w:ascii="Arial Narrow" w:hAnsi="Arial Narrow"/>
          <w:sz w:val="24"/>
          <w:szCs w:val="24"/>
          <w:lang w:val="en-US"/>
        </w:rPr>
        <w:t xml:space="preserve"> how two</w:t>
      </w:r>
      <w:r w:rsidR="00151617">
        <w:rPr>
          <w:rFonts w:ascii="Arial Narrow" w:hAnsi="Arial Narrow"/>
          <w:sz w:val="24"/>
          <w:szCs w:val="24"/>
          <w:lang w:val="en-US"/>
        </w:rPr>
        <w:t xml:space="preserve"> foundational</w:t>
      </w:r>
      <w:r w:rsidR="00B9662C">
        <w:rPr>
          <w:rFonts w:ascii="Arial Narrow" w:hAnsi="Arial Narrow"/>
          <w:sz w:val="24"/>
          <w:szCs w:val="24"/>
          <w:lang w:val="en-US"/>
        </w:rPr>
        <w:t xml:space="preserve"> strands of </w:t>
      </w:r>
      <w:r w:rsidR="00050B41">
        <w:rPr>
          <w:rFonts w:ascii="Arial Narrow" w:hAnsi="Arial Narrow"/>
          <w:sz w:val="24"/>
          <w:szCs w:val="24"/>
          <w:lang w:val="en-US"/>
        </w:rPr>
        <w:t>monasticism</w:t>
      </w:r>
      <w:r w:rsidR="00151617">
        <w:rPr>
          <w:rFonts w:ascii="Arial Narrow" w:hAnsi="Arial Narrow"/>
          <w:sz w:val="24"/>
          <w:szCs w:val="24"/>
          <w:lang w:val="en-US"/>
        </w:rPr>
        <w:t xml:space="preserve"> (</w:t>
      </w:r>
      <w:r w:rsidR="0061764D">
        <w:rPr>
          <w:rFonts w:ascii="Arial Narrow" w:hAnsi="Arial Narrow"/>
          <w:sz w:val="24"/>
          <w:szCs w:val="24"/>
          <w:lang w:val="en-US"/>
        </w:rPr>
        <w:t xml:space="preserve">hermetic and </w:t>
      </w:r>
      <w:r w:rsidR="005E5B4F">
        <w:rPr>
          <w:rFonts w:ascii="Arial Narrow" w:hAnsi="Arial Narrow"/>
          <w:color w:val="000000" w:themeColor="text1"/>
          <w:sz w:val="24"/>
          <w:szCs w:val="24"/>
          <w:lang w:val="en-US"/>
        </w:rPr>
        <w:t>cenobitic)</w:t>
      </w:r>
      <w:r w:rsidR="00050B41" w:rsidRPr="002D57FB">
        <w:rPr>
          <w:rFonts w:ascii="Arial Narrow" w:hAnsi="Arial Narrow"/>
          <w:color w:val="EE0000"/>
          <w:sz w:val="24"/>
          <w:szCs w:val="24"/>
          <w:lang w:val="en-US"/>
        </w:rPr>
        <w:t xml:space="preserve"> </w:t>
      </w:r>
      <w:r w:rsidR="00050B41">
        <w:rPr>
          <w:rFonts w:ascii="Arial Narrow" w:hAnsi="Arial Narrow"/>
          <w:sz w:val="24"/>
          <w:szCs w:val="24"/>
          <w:lang w:val="en-US"/>
        </w:rPr>
        <w:t>evolved</w:t>
      </w:r>
      <w:r w:rsidR="00003C9F">
        <w:rPr>
          <w:rFonts w:ascii="Arial Narrow" w:hAnsi="Arial Narrow"/>
          <w:sz w:val="24"/>
          <w:szCs w:val="24"/>
          <w:lang w:val="en-US"/>
        </w:rPr>
        <w:t xml:space="preserve"> and contributed to the later development of </w:t>
      </w:r>
      <w:r w:rsidR="008A76FD">
        <w:rPr>
          <w:rFonts w:ascii="Arial Narrow" w:hAnsi="Arial Narrow"/>
          <w:sz w:val="24"/>
          <w:szCs w:val="24"/>
          <w:lang w:val="en-US"/>
        </w:rPr>
        <w:t>Western</w:t>
      </w:r>
      <w:r w:rsidR="00003C9F">
        <w:rPr>
          <w:rFonts w:ascii="Arial Narrow" w:hAnsi="Arial Narrow"/>
          <w:sz w:val="24"/>
          <w:szCs w:val="24"/>
          <w:lang w:val="en-US"/>
        </w:rPr>
        <w:t xml:space="preserve"> religious orders</w:t>
      </w:r>
      <w:r w:rsidR="00B77C40">
        <w:rPr>
          <w:rFonts w:ascii="Arial Narrow" w:hAnsi="Arial Narrow"/>
          <w:sz w:val="24"/>
          <w:szCs w:val="24"/>
          <w:lang w:val="en-US"/>
        </w:rPr>
        <w:t xml:space="preserve">. </w:t>
      </w:r>
      <w:r w:rsidR="00DF66B9">
        <w:rPr>
          <w:rFonts w:ascii="Arial Narrow" w:hAnsi="Arial Narrow"/>
          <w:sz w:val="24"/>
          <w:szCs w:val="24"/>
          <w:lang w:val="en-US"/>
        </w:rPr>
        <w:t>However,</w:t>
      </w:r>
      <w:r w:rsidR="00400628">
        <w:rPr>
          <w:rFonts w:ascii="Arial Narrow" w:hAnsi="Arial Narrow"/>
          <w:sz w:val="24"/>
          <w:szCs w:val="24"/>
          <w:lang w:val="en-US"/>
        </w:rPr>
        <w:t xml:space="preserve"> </w:t>
      </w:r>
      <w:r w:rsidR="00DF66B9">
        <w:rPr>
          <w:rFonts w:ascii="Arial Narrow" w:hAnsi="Arial Narrow"/>
          <w:sz w:val="24"/>
          <w:szCs w:val="24"/>
          <w:lang w:val="en-US"/>
        </w:rPr>
        <w:t>t</w:t>
      </w:r>
      <w:r w:rsidR="002E66D4">
        <w:rPr>
          <w:rFonts w:ascii="Arial Narrow" w:hAnsi="Arial Narrow"/>
          <w:sz w:val="24"/>
          <w:szCs w:val="24"/>
          <w:lang w:val="en-US"/>
        </w:rPr>
        <w:t xml:space="preserve">he </w:t>
      </w:r>
      <w:r w:rsidR="00577558">
        <w:rPr>
          <w:rFonts w:ascii="Arial Narrow" w:hAnsi="Arial Narrow"/>
          <w:sz w:val="24"/>
          <w:szCs w:val="24"/>
          <w:lang w:val="en-US"/>
        </w:rPr>
        <w:t>focus</w:t>
      </w:r>
      <w:r w:rsidR="008F3A22">
        <w:rPr>
          <w:rFonts w:ascii="Arial Narrow" w:hAnsi="Arial Narrow"/>
          <w:sz w:val="24"/>
          <w:szCs w:val="24"/>
          <w:lang w:val="en-US"/>
        </w:rPr>
        <w:t xml:space="preserve"> of this essay</w:t>
      </w:r>
      <w:r w:rsidR="002E66D4">
        <w:rPr>
          <w:rFonts w:ascii="Arial Narrow" w:hAnsi="Arial Narrow"/>
          <w:sz w:val="24"/>
          <w:szCs w:val="24"/>
          <w:lang w:val="en-US"/>
        </w:rPr>
        <w:t xml:space="preserve"> will be</w:t>
      </w:r>
      <w:r w:rsidR="00E9773A">
        <w:rPr>
          <w:rFonts w:ascii="Arial Narrow" w:hAnsi="Arial Narrow"/>
          <w:sz w:val="24"/>
          <w:szCs w:val="24"/>
          <w:lang w:val="en-US"/>
        </w:rPr>
        <w:t xml:space="preserve"> primarily</w:t>
      </w:r>
      <w:r w:rsidR="004E2462">
        <w:rPr>
          <w:rFonts w:ascii="Arial Narrow" w:hAnsi="Arial Narrow"/>
          <w:sz w:val="24"/>
          <w:szCs w:val="24"/>
          <w:lang w:val="en-US"/>
        </w:rPr>
        <w:t xml:space="preserve"> on</w:t>
      </w:r>
      <w:r w:rsidR="002E66D4">
        <w:rPr>
          <w:rFonts w:ascii="Arial Narrow" w:hAnsi="Arial Narrow"/>
          <w:sz w:val="24"/>
          <w:szCs w:val="24"/>
          <w:lang w:val="en-US"/>
        </w:rPr>
        <w:t xml:space="preserve"> </w:t>
      </w:r>
      <w:r w:rsidR="00266F1F">
        <w:rPr>
          <w:rFonts w:ascii="Arial Narrow" w:hAnsi="Arial Narrow"/>
          <w:sz w:val="24"/>
          <w:szCs w:val="24"/>
          <w:lang w:val="en-US"/>
        </w:rPr>
        <w:t>the Cistercian Order</w:t>
      </w:r>
      <w:r w:rsidR="00BE1F78">
        <w:rPr>
          <w:rFonts w:ascii="Arial Narrow" w:hAnsi="Arial Narrow"/>
          <w:sz w:val="24"/>
          <w:szCs w:val="24"/>
          <w:lang w:val="en-US"/>
        </w:rPr>
        <w:t xml:space="preserve"> and its use of the</w:t>
      </w:r>
      <w:r w:rsidR="008B4819">
        <w:rPr>
          <w:rFonts w:ascii="Arial Narrow" w:hAnsi="Arial Narrow"/>
          <w:sz w:val="24"/>
          <w:szCs w:val="24"/>
          <w:lang w:val="en-US"/>
        </w:rPr>
        <w:t xml:space="preserve"> trope of the</w:t>
      </w:r>
      <w:r w:rsidR="00BE1F78">
        <w:rPr>
          <w:rFonts w:ascii="Arial Narrow" w:hAnsi="Arial Narrow"/>
          <w:sz w:val="24"/>
          <w:szCs w:val="24"/>
          <w:lang w:val="en-US"/>
        </w:rPr>
        <w:t xml:space="preserve"> desert in</w:t>
      </w:r>
      <w:r w:rsidR="003A6A08">
        <w:rPr>
          <w:rFonts w:ascii="Arial Narrow" w:hAnsi="Arial Narrow"/>
          <w:sz w:val="24"/>
          <w:szCs w:val="24"/>
          <w:lang w:val="en-US"/>
        </w:rPr>
        <w:t xml:space="preserve"> its foundational documents</w:t>
      </w:r>
      <w:r w:rsidR="00CB23F3">
        <w:rPr>
          <w:rFonts w:ascii="Arial Narrow" w:hAnsi="Arial Narrow"/>
          <w:sz w:val="24"/>
          <w:szCs w:val="24"/>
          <w:lang w:val="en-US"/>
        </w:rPr>
        <w:t>, how this was incorporated</w:t>
      </w:r>
      <w:r w:rsidR="00BB2864">
        <w:rPr>
          <w:rFonts w:ascii="Arial Narrow" w:hAnsi="Arial Narrow"/>
          <w:sz w:val="24"/>
          <w:szCs w:val="24"/>
          <w:lang w:val="en-US"/>
        </w:rPr>
        <w:t xml:space="preserve"> in</w:t>
      </w:r>
      <w:r w:rsidR="001435F8">
        <w:rPr>
          <w:rFonts w:ascii="Arial Narrow" w:hAnsi="Arial Narrow"/>
          <w:sz w:val="24"/>
          <w:szCs w:val="24"/>
          <w:lang w:val="en-US"/>
        </w:rPr>
        <w:t>to</w:t>
      </w:r>
      <w:r w:rsidR="00CB23F3">
        <w:rPr>
          <w:rFonts w:ascii="Arial Narrow" w:hAnsi="Arial Narrow"/>
          <w:sz w:val="24"/>
          <w:szCs w:val="24"/>
          <w:lang w:val="en-US"/>
        </w:rPr>
        <w:t xml:space="preserve"> their interpretation of</w:t>
      </w:r>
      <w:r w:rsidR="003A6A08">
        <w:rPr>
          <w:rFonts w:ascii="Arial Narrow" w:hAnsi="Arial Narrow"/>
          <w:sz w:val="24"/>
          <w:szCs w:val="24"/>
          <w:lang w:val="en-US"/>
        </w:rPr>
        <w:t xml:space="preserve"> The Rule of St Benedict</w:t>
      </w:r>
      <w:r w:rsidR="00317194">
        <w:rPr>
          <w:rFonts w:ascii="Arial Narrow" w:hAnsi="Arial Narrow"/>
          <w:sz w:val="24"/>
          <w:szCs w:val="24"/>
          <w:lang w:val="en-US"/>
        </w:rPr>
        <w:t xml:space="preserve"> </w:t>
      </w:r>
      <w:r w:rsidR="00CB23F3">
        <w:rPr>
          <w:rFonts w:ascii="Arial Narrow" w:hAnsi="Arial Narrow"/>
          <w:sz w:val="24"/>
          <w:szCs w:val="24"/>
          <w:lang w:val="en-US"/>
        </w:rPr>
        <w:t xml:space="preserve">and other authors, and how that translated into the founding of their monasteries in ‘desert’ places, which was intended to  have a profound effect on </w:t>
      </w:r>
      <w:r w:rsidR="00D2309C">
        <w:rPr>
          <w:rFonts w:ascii="Arial Narrow" w:hAnsi="Arial Narrow"/>
          <w:sz w:val="24"/>
          <w:szCs w:val="24"/>
          <w:lang w:val="en-US"/>
        </w:rPr>
        <w:t xml:space="preserve">the monks’ </w:t>
      </w:r>
      <w:r w:rsidR="008C1453">
        <w:rPr>
          <w:rFonts w:ascii="Arial Narrow" w:hAnsi="Arial Narrow"/>
          <w:sz w:val="24"/>
          <w:szCs w:val="24"/>
          <w:lang w:val="en-US"/>
        </w:rPr>
        <w:t>everyday life</w:t>
      </w:r>
      <w:r w:rsidR="00BB2864">
        <w:rPr>
          <w:rFonts w:ascii="Arial Narrow" w:hAnsi="Arial Narrow"/>
          <w:sz w:val="24"/>
          <w:szCs w:val="24"/>
          <w:lang w:val="en-US"/>
        </w:rPr>
        <w:t xml:space="preserve"> and</w:t>
      </w:r>
      <w:r w:rsidR="008C1453">
        <w:rPr>
          <w:rFonts w:ascii="Arial Narrow" w:hAnsi="Arial Narrow"/>
          <w:sz w:val="24"/>
          <w:szCs w:val="24"/>
          <w:lang w:val="en-US"/>
        </w:rPr>
        <w:t xml:space="preserve"> </w:t>
      </w:r>
      <w:r w:rsidR="00B10C05">
        <w:rPr>
          <w:rFonts w:ascii="Arial Narrow" w:hAnsi="Arial Narrow"/>
          <w:sz w:val="24"/>
          <w:szCs w:val="24"/>
          <w:lang w:val="en-US"/>
        </w:rPr>
        <w:t>spirituality</w:t>
      </w:r>
      <w:r w:rsidR="0057777A">
        <w:rPr>
          <w:rFonts w:ascii="Arial Narrow" w:hAnsi="Arial Narrow"/>
          <w:sz w:val="24"/>
          <w:szCs w:val="24"/>
          <w:lang w:val="en-US"/>
        </w:rPr>
        <w:t>.</w:t>
      </w:r>
      <w:r w:rsidR="00CB23F3">
        <w:rPr>
          <w:rFonts w:ascii="Arial Narrow" w:hAnsi="Arial Narrow"/>
          <w:sz w:val="24"/>
          <w:szCs w:val="24"/>
          <w:lang w:val="en-US"/>
        </w:rPr>
        <w:t xml:space="preserve"> The examples given will be concerned with Cistercian monks, and due to the restriction of this essay</w:t>
      </w:r>
      <w:r w:rsidR="00AA7217">
        <w:rPr>
          <w:rFonts w:ascii="Arial Narrow" w:hAnsi="Arial Narrow"/>
          <w:sz w:val="24"/>
          <w:szCs w:val="24"/>
          <w:lang w:val="en-US"/>
        </w:rPr>
        <w:t>,</w:t>
      </w:r>
      <w:r w:rsidR="00CB23F3">
        <w:rPr>
          <w:rFonts w:ascii="Arial Narrow" w:hAnsi="Arial Narrow"/>
          <w:sz w:val="24"/>
          <w:szCs w:val="24"/>
          <w:lang w:val="en-US"/>
        </w:rPr>
        <w:t xml:space="preserve"> will not be concerned with nuns affiliated with the Order.</w:t>
      </w:r>
      <w:r w:rsidR="00B10C05">
        <w:rPr>
          <w:rFonts w:ascii="Arial Narrow" w:hAnsi="Arial Narrow"/>
          <w:sz w:val="24"/>
          <w:szCs w:val="24"/>
          <w:lang w:val="en-US"/>
        </w:rPr>
        <w:t xml:space="preserve"> </w:t>
      </w:r>
      <w:r w:rsidR="0057777A">
        <w:rPr>
          <w:rFonts w:ascii="Arial Narrow" w:hAnsi="Arial Narrow"/>
          <w:sz w:val="24"/>
          <w:szCs w:val="24"/>
          <w:lang w:val="en-US"/>
        </w:rPr>
        <w:t>More recently</w:t>
      </w:r>
      <w:r w:rsidR="00A52E1F">
        <w:rPr>
          <w:rFonts w:ascii="Arial Narrow" w:hAnsi="Arial Narrow"/>
          <w:sz w:val="24"/>
          <w:szCs w:val="24"/>
          <w:lang w:val="en-US"/>
        </w:rPr>
        <w:t>, a</w:t>
      </w:r>
      <w:r w:rsidR="008F3A22">
        <w:rPr>
          <w:rFonts w:ascii="Arial Narrow" w:hAnsi="Arial Narrow"/>
          <w:sz w:val="24"/>
          <w:szCs w:val="24"/>
          <w:lang w:val="en-US"/>
        </w:rPr>
        <w:t xml:space="preserve"> subject that has </w:t>
      </w:r>
      <w:r w:rsidR="009165B0">
        <w:rPr>
          <w:rFonts w:ascii="Arial Narrow" w:hAnsi="Arial Narrow"/>
          <w:sz w:val="24"/>
          <w:szCs w:val="24"/>
          <w:lang w:val="en-US"/>
        </w:rPr>
        <w:t>incited disagreement among modern historians,</w:t>
      </w:r>
      <w:r w:rsidR="00A52E1F">
        <w:rPr>
          <w:rFonts w:ascii="Arial Narrow" w:hAnsi="Arial Narrow"/>
          <w:sz w:val="24"/>
          <w:szCs w:val="24"/>
          <w:lang w:val="en-US"/>
        </w:rPr>
        <w:t xml:space="preserve"> namely</w:t>
      </w:r>
      <w:r w:rsidR="009165B0">
        <w:rPr>
          <w:rFonts w:ascii="Arial Narrow" w:hAnsi="Arial Narrow"/>
          <w:sz w:val="24"/>
          <w:szCs w:val="24"/>
          <w:lang w:val="en-US"/>
        </w:rPr>
        <w:t xml:space="preserve"> the</w:t>
      </w:r>
      <w:r w:rsidR="00AA7217">
        <w:rPr>
          <w:rFonts w:ascii="Arial Narrow" w:hAnsi="Arial Narrow"/>
          <w:sz w:val="24"/>
          <w:szCs w:val="24"/>
          <w:lang w:val="en-US"/>
        </w:rPr>
        <w:t xml:space="preserve"> veracity concerning the</w:t>
      </w:r>
      <w:r w:rsidR="009165B0">
        <w:rPr>
          <w:rFonts w:ascii="Arial Narrow" w:hAnsi="Arial Narrow"/>
          <w:sz w:val="24"/>
          <w:szCs w:val="24"/>
          <w:lang w:val="en-US"/>
        </w:rPr>
        <w:t xml:space="preserve"> siting of Cistercian monasteries</w:t>
      </w:r>
      <w:r w:rsidR="00A52E1F">
        <w:rPr>
          <w:rFonts w:ascii="Arial Narrow" w:hAnsi="Arial Narrow"/>
          <w:sz w:val="24"/>
          <w:szCs w:val="24"/>
          <w:lang w:val="en-US"/>
        </w:rPr>
        <w:t xml:space="preserve"> </w:t>
      </w:r>
      <w:r w:rsidR="00C827B8">
        <w:rPr>
          <w:rFonts w:ascii="Arial Narrow" w:hAnsi="Arial Narrow"/>
          <w:sz w:val="24"/>
          <w:szCs w:val="24"/>
          <w:lang w:val="en-US"/>
        </w:rPr>
        <w:t>in ‘place[s] of vast horror and solitude</w:t>
      </w:r>
      <w:r w:rsidR="009F2FC7">
        <w:rPr>
          <w:rFonts w:ascii="Arial Narrow" w:hAnsi="Arial Narrow"/>
          <w:sz w:val="24"/>
          <w:szCs w:val="24"/>
          <w:lang w:val="en-US"/>
        </w:rPr>
        <w:t>’, will be discussed</w:t>
      </w:r>
      <w:r w:rsidR="00FA1229">
        <w:rPr>
          <w:rFonts w:ascii="Arial Narrow" w:hAnsi="Arial Narrow"/>
          <w:sz w:val="24"/>
          <w:szCs w:val="24"/>
          <w:lang w:val="en-US"/>
        </w:rPr>
        <w:t>.</w:t>
      </w:r>
      <w:r w:rsidR="00402E68">
        <w:rPr>
          <w:rFonts w:ascii="Arial Narrow" w:hAnsi="Arial Narrow"/>
          <w:sz w:val="24"/>
          <w:szCs w:val="24"/>
          <w:lang w:val="en-US"/>
        </w:rPr>
        <w:t xml:space="preserve"> The question of whether this was merely “a turn of phrase” </w:t>
      </w:r>
      <w:r w:rsidR="00381FFB">
        <w:rPr>
          <w:rFonts w:ascii="Arial Narrow" w:hAnsi="Arial Narrow"/>
          <w:sz w:val="24"/>
          <w:szCs w:val="24"/>
          <w:lang w:val="en-US"/>
        </w:rPr>
        <w:t>designed to</w:t>
      </w:r>
      <w:r w:rsidR="00AA7217">
        <w:rPr>
          <w:rFonts w:ascii="Arial Narrow" w:hAnsi="Arial Narrow"/>
          <w:sz w:val="24"/>
          <w:szCs w:val="24"/>
          <w:lang w:val="en-US"/>
        </w:rPr>
        <w:t xml:space="preserve"> promote the Order’s justification for its existence, or</w:t>
      </w:r>
      <w:r w:rsidR="00381FFB">
        <w:rPr>
          <w:rFonts w:ascii="Arial Narrow" w:hAnsi="Arial Narrow"/>
          <w:sz w:val="24"/>
          <w:szCs w:val="24"/>
          <w:lang w:val="en-US"/>
        </w:rPr>
        <w:t xml:space="preserve"> </w:t>
      </w:r>
      <w:r w:rsidR="00AA7217">
        <w:rPr>
          <w:rFonts w:ascii="Arial Narrow" w:hAnsi="Arial Narrow"/>
          <w:sz w:val="24"/>
          <w:szCs w:val="24"/>
          <w:lang w:val="en-US"/>
        </w:rPr>
        <w:t xml:space="preserve">a genuine desire to follow the precepts of earlier monastic spirituality will be assessed through examples of foundations of various abbeys in France, England and Wales. </w:t>
      </w:r>
      <w:r w:rsidR="006D479A">
        <w:rPr>
          <w:rFonts w:ascii="Arial Narrow" w:hAnsi="Arial Narrow"/>
          <w:sz w:val="24"/>
          <w:szCs w:val="24"/>
          <w:lang w:val="en-US"/>
        </w:rPr>
        <w:t>Finally, an attempt will be made to balance the evidence and assess how far the desert was</w:t>
      </w:r>
      <w:r w:rsidR="00312AC0">
        <w:rPr>
          <w:rFonts w:ascii="Arial Narrow" w:hAnsi="Arial Narrow"/>
          <w:sz w:val="24"/>
          <w:szCs w:val="24"/>
          <w:lang w:val="en-US"/>
        </w:rPr>
        <w:t xml:space="preserve"> indeed just</w:t>
      </w:r>
      <w:r w:rsidR="006D479A">
        <w:rPr>
          <w:rFonts w:ascii="Arial Narrow" w:hAnsi="Arial Narrow"/>
          <w:sz w:val="24"/>
          <w:szCs w:val="24"/>
          <w:lang w:val="en-US"/>
        </w:rPr>
        <w:t xml:space="preserve"> a rhetorical device</w:t>
      </w:r>
      <w:r w:rsidR="00312AC0">
        <w:rPr>
          <w:rFonts w:ascii="Arial Narrow" w:hAnsi="Arial Narrow"/>
          <w:sz w:val="24"/>
          <w:szCs w:val="24"/>
          <w:lang w:val="en-US"/>
        </w:rPr>
        <w:t>.</w:t>
      </w:r>
      <w:r w:rsidR="006D479A">
        <w:rPr>
          <w:rFonts w:ascii="Arial Narrow" w:hAnsi="Arial Narrow"/>
          <w:sz w:val="24"/>
          <w:szCs w:val="24"/>
          <w:lang w:val="en-US"/>
        </w:rPr>
        <w:t xml:space="preserve"> </w:t>
      </w:r>
      <w:r w:rsidR="000A14DF">
        <w:rPr>
          <w:rFonts w:ascii="Arial Narrow" w:hAnsi="Arial Narrow"/>
          <w:sz w:val="24"/>
          <w:szCs w:val="24"/>
          <w:lang w:val="en-US"/>
        </w:rPr>
        <w:t xml:space="preserve"> </w:t>
      </w:r>
    </w:p>
    <w:p w14:paraId="0D5036CC" w14:textId="286C3C73" w:rsidR="00300A84" w:rsidRDefault="008D5EAD" w:rsidP="0062314F">
      <w:pPr>
        <w:spacing w:line="360" w:lineRule="auto"/>
        <w:ind w:firstLine="720"/>
        <w:jc w:val="both"/>
        <w:rPr>
          <w:rFonts w:ascii="Arial Narrow" w:hAnsi="Arial Narrow"/>
          <w:sz w:val="24"/>
          <w:szCs w:val="24"/>
          <w:lang w:val="en-US"/>
        </w:rPr>
      </w:pPr>
      <w:r>
        <w:rPr>
          <w:rFonts w:ascii="Arial Narrow" w:hAnsi="Arial Narrow"/>
          <w:sz w:val="24"/>
          <w:szCs w:val="24"/>
          <w:lang w:val="en-US"/>
        </w:rPr>
        <w:t>The narrative of</w:t>
      </w:r>
      <w:r w:rsidR="00485962">
        <w:rPr>
          <w:rFonts w:ascii="Arial Narrow" w:hAnsi="Arial Narrow"/>
          <w:sz w:val="24"/>
          <w:szCs w:val="24"/>
          <w:lang w:val="en-US"/>
        </w:rPr>
        <w:t xml:space="preserve"> the Old Testament text of</w:t>
      </w:r>
      <w:r>
        <w:rPr>
          <w:rFonts w:ascii="Arial Narrow" w:hAnsi="Arial Narrow"/>
          <w:sz w:val="24"/>
          <w:szCs w:val="24"/>
          <w:lang w:val="en-US"/>
        </w:rPr>
        <w:t xml:space="preserve"> Exodus</w:t>
      </w:r>
      <w:r w:rsidR="00104C7F">
        <w:rPr>
          <w:rFonts w:ascii="Arial Narrow" w:hAnsi="Arial Narrow"/>
          <w:sz w:val="24"/>
          <w:szCs w:val="24"/>
          <w:lang w:val="en-US"/>
        </w:rPr>
        <w:t>, with the trials</w:t>
      </w:r>
      <w:r w:rsidR="004C09E6">
        <w:rPr>
          <w:rFonts w:ascii="Arial Narrow" w:hAnsi="Arial Narrow"/>
          <w:sz w:val="24"/>
          <w:szCs w:val="24"/>
          <w:lang w:val="en-US"/>
        </w:rPr>
        <w:t xml:space="preserve"> and dangers encountered </w:t>
      </w:r>
      <w:r w:rsidR="000A59FC">
        <w:rPr>
          <w:rFonts w:ascii="Arial Narrow" w:hAnsi="Arial Narrow"/>
          <w:sz w:val="24"/>
          <w:szCs w:val="24"/>
          <w:lang w:val="en-US"/>
        </w:rPr>
        <w:t>i</w:t>
      </w:r>
      <w:r w:rsidR="004C09E6">
        <w:rPr>
          <w:rFonts w:ascii="Arial Narrow" w:hAnsi="Arial Narrow"/>
          <w:sz w:val="24"/>
          <w:szCs w:val="24"/>
          <w:lang w:val="en-US"/>
        </w:rPr>
        <w:t>n the</w:t>
      </w:r>
      <w:r w:rsidR="000A59FC">
        <w:rPr>
          <w:rFonts w:ascii="Arial Narrow" w:hAnsi="Arial Narrow"/>
          <w:sz w:val="24"/>
          <w:szCs w:val="24"/>
          <w:lang w:val="en-US"/>
        </w:rPr>
        <w:t xml:space="preserve"> desert</w:t>
      </w:r>
      <w:r w:rsidR="00540D9C">
        <w:rPr>
          <w:rFonts w:ascii="Arial Narrow" w:hAnsi="Arial Narrow"/>
          <w:sz w:val="24"/>
          <w:szCs w:val="24"/>
          <w:lang w:val="en-US"/>
        </w:rPr>
        <w:t xml:space="preserve"> by the children of Israel</w:t>
      </w:r>
      <w:r w:rsidR="000A59FC">
        <w:rPr>
          <w:rFonts w:ascii="Arial Narrow" w:hAnsi="Arial Narrow"/>
          <w:sz w:val="24"/>
          <w:szCs w:val="24"/>
          <w:lang w:val="en-US"/>
        </w:rPr>
        <w:t xml:space="preserve"> in the</w:t>
      </w:r>
      <w:r w:rsidR="008B46E7">
        <w:rPr>
          <w:rFonts w:ascii="Arial Narrow" w:hAnsi="Arial Narrow"/>
          <w:sz w:val="24"/>
          <w:szCs w:val="24"/>
          <w:lang w:val="en-US"/>
        </w:rPr>
        <w:t>ir</w:t>
      </w:r>
      <w:r w:rsidR="004C09E6">
        <w:rPr>
          <w:rFonts w:ascii="Arial Narrow" w:hAnsi="Arial Narrow"/>
          <w:sz w:val="24"/>
          <w:szCs w:val="24"/>
          <w:lang w:val="en-US"/>
        </w:rPr>
        <w:t xml:space="preserve"> search for the Promised Land</w:t>
      </w:r>
      <w:r w:rsidR="00D15FD7">
        <w:rPr>
          <w:rFonts w:ascii="Arial Narrow" w:hAnsi="Arial Narrow"/>
          <w:sz w:val="24"/>
          <w:szCs w:val="24"/>
          <w:lang w:val="en-US"/>
        </w:rPr>
        <w:t xml:space="preserve"> imbued</w:t>
      </w:r>
      <w:r w:rsidR="00B23241">
        <w:rPr>
          <w:rFonts w:ascii="Arial Narrow" w:hAnsi="Arial Narrow"/>
          <w:sz w:val="24"/>
          <w:szCs w:val="24"/>
          <w:lang w:val="en-US"/>
        </w:rPr>
        <w:t xml:space="preserve"> both</w:t>
      </w:r>
      <w:r w:rsidR="00D15FD7">
        <w:rPr>
          <w:rFonts w:ascii="Arial Narrow" w:hAnsi="Arial Narrow"/>
          <w:sz w:val="24"/>
          <w:szCs w:val="24"/>
          <w:lang w:val="en-US"/>
        </w:rPr>
        <w:t xml:space="preserve"> the physical space</w:t>
      </w:r>
      <w:r w:rsidR="00B23241">
        <w:rPr>
          <w:rFonts w:ascii="Arial Narrow" w:hAnsi="Arial Narrow"/>
          <w:sz w:val="24"/>
          <w:szCs w:val="24"/>
          <w:lang w:val="en-US"/>
        </w:rPr>
        <w:t xml:space="preserve"> </w:t>
      </w:r>
      <w:r w:rsidR="000D4B15">
        <w:rPr>
          <w:rFonts w:ascii="Arial Narrow" w:hAnsi="Arial Narrow"/>
          <w:sz w:val="24"/>
          <w:szCs w:val="24"/>
          <w:lang w:val="en-US"/>
        </w:rPr>
        <w:t xml:space="preserve"> of the desert </w:t>
      </w:r>
      <w:r w:rsidR="00B23241">
        <w:rPr>
          <w:rFonts w:ascii="Arial Narrow" w:hAnsi="Arial Narrow"/>
          <w:sz w:val="24"/>
          <w:szCs w:val="24"/>
          <w:lang w:val="en-US"/>
        </w:rPr>
        <w:t>and th</w:t>
      </w:r>
      <w:r w:rsidR="00540D9C">
        <w:rPr>
          <w:rFonts w:ascii="Arial Narrow" w:hAnsi="Arial Narrow"/>
          <w:sz w:val="24"/>
          <w:szCs w:val="24"/>
          <w:lang w:val="en-US"/>
        </w:rPr>
        <w:t>ose</w:t>
      </w:r>
      <w:r w:rsidR="000E7254">
        <w:rPr>
          <w:rFonts w:ascii="Arial Narrow" w:hAnsi="Arial Narrow"/>
          <w:sz w:val="24"/>
          <w:szCs w:val="24"/>
          <w:lang w:val="en-US"/>
        </w:rPr>
        <w:t xml:space="preserve"> who</w:t>
      </w:r>
      <w:r w:rsidR="00AF5B7F">
        <w:rPr>
          <w:rFonts w:ascii="Arial Narrow" w:hAnsi="Arial Narrow"/>
          <w:sz w:val="24"/>
          <w:szCs w:val="24"/>
          <w:lang w:val="en-US"/>
        </w:rPr>
        <w:t xml:space="preserve"> encounte</w:t>
      </w:r>
      <w:r w:rsidR="000E7254">
        <w:rPr>
          <w:rFonts w:ascii="Arial Narrow" w:hAnsi="Arial Narrow"/>
          <w:sz w:val="24"/>
          <w:szCs w:val="24"/>
          <w:lang w:val="en-US"/>
        </w:rPr>
        <w:t>red</w:t>
      </w:r>
      <w:r w:rsidR="00AF5B7F">
        <w:rPr>
          <w:rFonts w:ascii="Arial Narrow" w:hAnsi="Arial Narrow"/>
          <w:sz w:val="24"/>
          <w:szCs w:val="24"/>
          <w:lang w:val="en-US"/>
        </w:rPr>
        <w:t xml:space="preserve"> it</w:t>
      </w:r>
      <w:r w:rsidR="0079665B">
        <w:rPr>
          <w:rFonts w:ascii="Arial Narrow" w:hAnsi="Arial Narrow"/>
          <w:sz w:val="24"/>
          <w:szCs w:val="24"/>
          <w:lang w:val="en-US"/>
        </w:rPr>
        <w:t>s deprivations</w:t>
      </w:r>
      <w:r w:rsidR="00AF5B7F">
        <w:rPr>
          <w:rFonts w:ascii="Arial Narrow" w:hAnsi="Arial Narrow"/>
          <w:sz w:val="24"/>
          <w:szCs w:val="24"/>
          <w:lang w:val="en-US"/>
        </w:rPr>
        <w:t>,</w:t>
      </w:r>
      <w:r w:rsidR="00D15FD7">
        <w:rPr>
          <w:rFonts w:ascii="Arial Narrow" w:hAnsi="Arial Narrow"/>
          <w:sz w:val="24"/>
          <w:szCs w:val="24"/>
          <w:lang w:val="en-US"/>
        </w:rPr>
        <w:t xml:space="preserve"> with </w:t>
      </w:r>
      <w:r w:rsidR="00CE197F">
        <w:rPr>
          <w:rFonts w:ascii="Arial Narrow" w:hAnsi="Arial Narrow"/>
          <w:sz w:val="24"/>
          <w:szCs w:val="24"/>
          <w:lang w:val="en-US"/>
        </w:rPr>
        <w:t>a</w:t>
      </w:r>
      <w:r w:rsidR="005F52D2">
        <w:rPr>
          <w:rFonts w:ascii="Arial Narrow" w:hAnsi="Arial Narrow"/>
          <w:sz w:val="24"/>
          <w:szCs w:val="24"/>
          <w:lang w:val="en-US"/>
        </w:rPr>
        <w:t xml:space="preserve"> </w:t>
      </w:r>
      <w:r w:rsidR="00A355EB">
        <w:rPr>
          <w:rFonts w:ascii="Arial Narrow" w:hAnsi="Arial Narrow"/>
          <w:sz w:val="24"/>
          <w:szCs w:val="24"/>
          <w:lang w:val="en-US"/>
        </w:rPr>
        <w:t>determination to seek</w:t>
      </w:r>
      <w:r w:rsidR="005F52D2">
        <w:rPr>
          <w:rFonts w:ascii="Arial Narrow" w:hAnsi="Arial Narrow"/>
          <w:sz w:val="24"/>
          <w:szCs w:val="24"/>
          <w:lang w:val="en-US"/>
        </w:rPr>
        <w:t xml:space="preserve"> a</w:t>
      </w:r>
      <w:r w:rsidR="007B0B89">
        <w:rPr>
          <w:rFonts w:ascii="Arial Narrow" w:hAnsi="Arial Narrow"/>
          <w:sz w:val="24"/>
          <w:szCs w:val="24"/>
          <w:lang w:val="en-US"/>
        </w:rPr>
        <w:t xml:space="preserve"> clear and untrammeled connection</w:t>
      </w:r>
      <w:r w:rsidR="002B3F6C">
        <w:rPr>
          <w:rFonts w:ascii="Arial Narrow" w:hAnsi="Arial Narrow"/>
          <w:sz w:val="24"/>
          <w:szCs w:val="24"/>
          <w:lang w:val="en-US"/>
        </w:rPr>
        <w:t xml:space="preserve"> and covenant</w:t>
      </w:r>
      <w:r w:rsidR="00B47E8D">
        <w:rPr>
          <w:rFonts w:ascii="Arial Narrow" w:hAnsi="Arial Narrow"/>
          <w:sz w:val="24"/>
          <w:szCs w:val="24"/>
          <w:lang w:val="en-US"/>
        </w:rPr>
        <w:t xml:space="preserve"> with</w:t>
      </w:r>
      <w:r w:rsidR="007B0B89">
        <w:rPr>
          <w:rFonts w:ascii="Arial Narrow" w:hAnsi="Arial Narrow"/>
          <w:sz w:val="24"/>
          <w:szCs w:val="24"/>
          <w:lang w:val="en-US"/>
        </w:rPr>
        <w:t xml:space="preserve"> God.</w:t>
      </w:r>
      <w:r w:rsidR="00CE197F">
        <w:rPr>
          <w:rFonts w:ascii="Arial Narrow" w:hAnsi="Arial Narrow"/>
          <w:sz w:val="24"/>
          <w:szCs w:val="24"/>
          <w:lang w:val="en-US"/>
        </w:rPr>
        <w:t xml:space="preserve"> </w:t>
      </w:r>
      <w:r w:rsidR="00935597">
        <w:rPr>
          <w:rFonts w:ascii="Arial Narrow" w:hAnsi="Arial Narrow"/>
          <w:sz w:val="24"/>
          <w:szCs w:val="24"/>
          <w:lang w:val="en-US"/>
        </w:rPr>
        <w:t xml:space="preserve">The </w:t>
      </w:r>
      <w:r w:rsidR="00D336CD">
        <w:rPr>
          <w:rFonts w:ascii="Arial Narrow" w:hAnsi="Arial Narrow"/>
          <w:sz w:val="24"/>
          <w:szCs w:val="24"/>
          <w:lang w:val="en-US"/>
        </w:rPr>
        <w:t>insistence</w:t>
      </w:r>
      <w:r w:rsidR="00935597">
        <w:rPr>
          <w:rFonts w:ascii="Arial Narrow" w:hAnsi="Arial Narrow"/>
          <w:sz w:val="24"/>
          <w:szCs w:val="24"/>
          <w:lang w:val="en-US"/>
        </w:rPr>
        <w:t xml:space="preserve"> </w:t>
      </w:r>
      <w:r w:rsidR="00D336CD">
        <w:rPr>
          <w:rFonts w:ascii="Arial Narrow" w:hAnsi="Arial Narrow"/>
          <w:sz w:val="24"/>
          <w:szCs w:val="24"/>
          <w:lang w:val="en-US"/>
        </w:rPr>
        <w:t>of</w:t>
      </w:r>
      <w:r w:rsidR="00935597">
        <w:rPr>
          <w:rFonts w:ascii="Arial Narrow" w:hAnsi="Arial Narrow"/>
          <w:sz w:val="24"/>
          <w:szCs w:val="24"/>
          <w:lang w:val="en-US"/>
        </w:rPr>
        <w:t xml:space="preserve"> the Cistercians </w:t>
      </w:r>
      <w:r w:rsidR="00D05EBB">
        <w:rPr>
          <w:rFonts w:ascii="Arial Narrow" w:hAnsi="Arial Narrow"/>
          <w:sz w:val="24"/>
          <w:szCs w:val="24"/>
          <w:lang w:val="en-US"/>
        </w:rPr>
        <w:t>on</w:t>
      </w:r>
      <w:r w:rsidR="00935597">
        <w:rPr>
          <w:rFonts w:ascii="Arial Narrow" w:hAnsi="Arial Narrow"/>
          <w:sz w:val="24"/>
          <w:szCs w:val="24"/>
          <w:lang w:val="en-US"/>
        </w:rPr>
        <w:t xml:space="preserve"> sit</w:t>
      </w:r>
      <w:r w:rsidR="00D05EBB">
        <w:rPr>
          <w:rFonts w:ascii="Arial Narrow" w:hAnsi="Arial Narrow"/>
          <w:sz w:val="24"/>
          <w:szCs w:val="24"/>
          <w:lang w:val="en-US"/>
        </w:rPr>
        <w:t>ing</w:t>
      </w:r>
      <w:r w:rsidR="00935597">
        <w:rPr>
          <w:rFonts w:ascii="Arial Narrow" w:hAnsi="Arial Narrow"/>
          <w:sz w:val="24"/>
          <w:szCs w:val="24"/>
          <w:lang w:val="en-US"/>
        </w:rPr>
        <w:t xml:space="preserve"> their</w:t>
      </w:r>
      <w:r w:rsidR="00D336CD">
        <w:rPr>
          <w:rFonts w:ascii="Arial Narrow" w:hAnsi="Arial Narrow"/>
          <w:sz w:val="24"/>
          <w:szCs w:val="24"/>
          <w:lang w:val="en-US"/>
        </w:rPr>
        <w:t xml:space="preserve"> </w:t>
      </w:r>
      <w:r w:rsidR="00494CCA">
        <w:rPr>
          <w:rFonts w:ascii="Arial Narrow" w:hAnsi="Arial Narrow"/>
          <w:sz w:val="24"/>
          <w:szCs w:val="24"/>
          <w:lang w:val="en-US"/>
        </w:rPr>
        <w:t>monasteries in places</w:t>
      </w:r>
      <w:r w:rsidR="007707FA">
        <w:rPr>
          <w:rFonts w:ascii="Arial Narrow" w:hAnsi="Arial Narrow"/>
          <w:sz w:val="24"/>
          <w:szCs w:val="24"/>
          <w:lang w:val="en-US"/>
        </w:rPr>
        <w:t xml:space="preserve"> </w:t>
      </w:r>
      <w:r w:rsidR="00525F2A">
        <w:rPr>
          <w:rFonts w:ascii="Arial Narrow" w:hAnsi="Arial Narrow"/>
          <w:sz w:val="24"/>
          <w:szCs w:val="24"/>
          <w:lang w:val="en-US"/>
        </w:rPr>
        <w:t>of wilderness akin to a desert setting</w:t>
      </w:r>
      <w:r w:rsidR="007F0407">
        <w:rPr>
          <w:rFonts w:ascii="Arial Narrow" w:hAnsi="Arial Narrow"/>
          <w:sz w:val="24"/>
          <w:szCs w:val="24"/>
          <w:lang w:val="en-US"/>
        </w:rPr>
        <w:t xml:space="preserve"> </w:t>
      </w:r>
      <w:r w:rsidR="00AF17BF">
        <w:rPr>
          <w:rFonts w:ascii="Arial Narrow" w:hAnsi="Arial Narrow"/>
          <w:sz w:val="24"/>
          <w:szCs w:val="24"/>
          <w:lang w:val="en-US"/>
        </w:rPr>
        <w:t>appeared</w:t>
      </w:r>
      <w:r w:rsidR="00AA1683">
        <w:rPr>
          <w:rFonts w:ascii="Arial Narrow" w:hAnsi="Arial Narrow"/>
          <w:sz w:val="24"/>
          <w:szCs w:val="24"/>
          <w:lang w:val="en-US"/>
        </w:rPr>
        <w:t>,</w:t>
      </w:r>
      <w:r w:rsidR="00AF17BF">
        <w:rPr>
          <w:rFonts w:ascii="Arial Narrow" w:hAnsi="Arial Narrow"/>
          <w:sz w:val="24"/>
          <w:szCs w:val="24"/>
          <w:lang w:val="en-US"/>
        </w:rPr>
        <w:t xml:space="preserve"> therefore</w:t>
      </w:r>
      <w:r w:rsidR="00AA1683">
        <w:rPr>
          <w:rFonts w:ascii="Arial Narrow" w:hAnsi="Arial Narrow"/>
          <w:sz w:val="24"/>
          <w:szCs w:val="24"/>
          <w:lang w:val="en-US"/>
        </w:rPr>
        <w:t>,</w:t>
      </w:r>
      <w:r w:rsidR="00AF17BF">
        <w:rPr>
          <w:rFonts w:ascii="Arial Narrow" w:hAnsi="Arial Narrow"/>
          <w:sz w:val="24"/>
          <w:szCs w:val="24"/>
          <w:lang w:val="en-US"/>
        </w:rPr>
        <w:t xml:space="preserve"> to be</w:t>
      </w:r>
      <w:r w:rsidR="000E7254">
        <w:rPr>
          <w:rFonts w:ascii="Arial Narrow" w:hAnsi="Arial Narrow"/>
          <w:sz w:val="24"/>
          <w:szCs w:val="24"/>
          <w:lang w:val="en-US"/>
        </w:rPr>
        <w:t xml:space="preserve"> following</w:t>
      </w:r>
      <w:r w:rsidR="00561BDF">
        <w:rPr>
          <w:rFonts w:ascii="Arial Narrow" w:hAnsi="Arial Narrow"/>
          <w:sz w:val="24"/>
          <w:szCs w:val="24"/>
          <w:lang w:val="en-US"/>
        </w:rPr>
        <w:t xml:space="preserve"> </w:t>
      </w:r>
      <w:r w:rsidR="00AF17BF">
        <w:rPr>
          <w:rFonts w:ascii="Arial Narrow" w:hAnsi="Arial Narrow"/>
          <w:sz w:val="24"/>
          <w:szCs w:val="24"/>
          <w:lang w:val="en-US"/>
        </w:rPr>
        <w:t>a</w:t>
      </w:r>
      <w:r w:rsidR="00AF5B7F">
        <w:rPr>
          <w:rFonts w:ascii="Arial Narrow" w:hAnsi="Arial Narrow"/>
          <w:sz w:val="24"/>
          <w:szCs w:val="24"/>
          <w:lang w:val="en-US"/>
        </w:rPr>
        <w:t xml:space="preserve"> divinely ordained</w:t>
      </w:r>
      <w:r w:rsidR="00561BDF">
        <w:rPr>
          <w:rFonts w:ascii="Arial Narrow" w:hAnsi="Arial Narrow"/>
          <w:sz w:val="24"/>
          <w:szCs w:val="24"/>
          <w:lang w:val="en-US"/>
        </w:rPr>
        <w:t xml:space="preserve"> path</w:t>
      </w:r>
      <w:r w:rsidR="004157F5">
        <w:rPr>
          <w:rFonts w:ascii="Arial Narrow" w:hAnsi="Arial Narrow"/>
          <w:sz w:val="24"/>
          <w:szCs w:val="24"/>
          <w:lang w:val="en-US"/>
        </w:rPr>
        <w:t>,</w:t>
      </w:r>
      <w:r w:rsidR="007F0407">
        <w:rPr>
          <w:rFonts w:ascii="Arial Narrow" w:hAnsi="Arial Narrow"/>
          <w:sz w:val="24"/>
          <w:szCs w:val="24"/>
          <w:lang w:val="en-US"/>
        </w:rPr>
        <w:t xml:space="preserve"> </w:t>
      </w:r>
      <w:r w:rsidR="004157F5">
        <w:rPr>
          <w:rFonts w:ascii="Arial Narrow" w:hAnsi="Arial Narrow"/>
          <w:sz w:val="24"/>
          <w:szCs w:val="24"/>
          <w:lang w:val="en-US"/>
        </w:rPr>
        <w:t>enabl</w:t>
      </w:r>
      <w:r w:rsidR="00AF17BF">
        <w:rPr>
          <w:rFonts w:ascii="Arial Narrow" w:hAnsi="Arial Narrow"/>
          <w:sz w:val="24"/>
          <w:szCs w:val="24"/>
          <w:lang w:val="en-US"/>
        </w:rPr>
        <w:t>ing</w:t>
      </w:r>
      <w:r w:rsidR="004157F5">
        <w:rPr>
          <w:rFonts w:ascii="Arial Narrow" w:hAnsi="Arial Narrow"/>
          <w:sz w:val="24"/>
          <w:szCs w:val="24"/>
          <w:lang w:val="en-US"/>
        </w:rPr>
        <w:t xml:space="preserve"> the Order to claim a purity of origins</w:t>
      </w:r>
      <w:r w:rsidR="00604E40">
        <w:rPr>
          <w:rFonts w:ascii="Arial Narrow" w:hAnsi="Arial Narrow"/>
          <w:sz w:val="24"/>
          <w:szCs w:val="24"/>
          <w:lang w:val="en-US"/>
        </w:rPr>
        <w:t xml:space="preserve"> </w:t>
      </w:r>
      <w:r w:rsidR="00AF5B7F">
        <w:rPr>
          <w:rFonts w:ascii="Arial Narrow" w:hAnsi="Arial Narrow"/>
          <w:sz w:val="24"/>
          <w:szCs w:val="24"/>
          <w:lang w:val="en-US"/>
        </w:rPr>
        <w:t>stretching back</w:t>
      </w:r>
      <w:r w:rsidR="0079665B">
        <w:rPr>
          <w:rFonts w:ascii="Arial Narrow" w:hAnsi="Arial Narrow"/>
          <w:sz w:val="24"/>
          <w:szCs w:val="24"/>
          <w:lang w:val="en-US"/>
        </w:rPr>
        <w:t xml:space="preserve"> to biblical times</w:t>
      </w:r>
      <w:r w:rsidR="006015E5">
        <w:rPr>
          <w:rFonts w:ascii="Arial Narrow" w:hAnsi="Arial Narrow"/>
          <w:sz w:val="24"/>
          <w:szCs w:val="24"/>
          <w:lang w:val="en-US"/>
        </w:rPr>
        <w:t>,</w:t>
      </w:r>
      <w:r w:rsidR="00A9610C">
        <w:rPr>
          <w:rFonts w:ascii="Arial Narrow" w:hAnsi="Arial Narrow"/>
          <w:sz w:val="24"/>
          <w:szCs w:val="24"/>
          <w:lang w:val="en-US"/>
        </w:rPr>
        <w:t xml:space="preserve"> and</w:t>
      </w:r>
      <w:r w:rsidR="0088556F">
        <w:rPr>
          <w:rFonts w:ascii="Arial Narrow" w:hAnsi="Arial Narrow"/>
          <w:sz w:val="24"/>
          <w:szCs w:val="24"/>
          <w:lang w:val="en-US"/>
        </w:rPr>
        <w:t xml:space="preserve"> seemingly</w:t>
      </w:r>
      <w:r w:rsidR="00AA1683">
        <w:rPr>
          <w:rFonts w:ascii="Arial Narrow" w:hAnsi="Arial Narrow"/>
          <w:sz w:val="24"/>
          <w:szCs w:val="24"/>
          <w:lang w:val="en-US"/>
        </w:rPr>
        <w:t xml:space="preserve"> </w:t>
      </w:r>
      <w:r w:rsidR="00CA23E0">
        <w:rPr>
          <w:rFonts w:ascii="Arial Narrow" w:hAnsi="Arial Narrow"/>
          <w:sz w:val="24"/>
          <w:szCs w:val="24"/>
          <w:lang w:val="en-US"/>
        </w:rPr>
        <w:t>portraying</w:t>
      </w:r>
      <w:r w:rsidR="00A9610C">
        <w:rPr>
          <w:rFonts w:ascii="Arial Narrow" w:hAnsi="Arial Narrow"/>
          <w:sz w:val="24"/>
          <w:szCs w:val="24"/>
          <w:lang w:val="en-US"/>
        </w:rPr>
        <w:t xml:space="preserve"> Cistercian</w:t>
      </w:r>
      <w:r w:rsidR="00CA23E0">
        <w:rPr>
          <w:rFonts w:ascii="Arial Narrow" w:hAnsi="Arial Narrow"/>
          <w:sz w:val="24"/>
          <w:szCs w:val="24"/>
          <w:lang w:val="en-US"/>
        </w:rPr>
        <w:t>s</w:t>
      </w:r>
      <w:r w:rsidR="00A9610C">
        <w:rPr>
          <w:rFonts w:ascii="Arial Narrow" w:hAnsi="Arial Narrow"/>
          <w:sz w:val="24"/>
          <w:szCs w:val="24"/>
          <w:lang w:val="en-US"/>
        </w:rPr>
        <w:t xml:space="preserve"> as</w:t>
      </w:r>
      <w:r w:rsidR="00CA23E0">
        <w:rPr>
          <w:rFonts w:ascii="Arial Narrow" w:hAnsi="Arial Narrow"/>
          <w:sz w:val="24"/>
          <w:szCs w:val="24"/>
          <w:lang w:val="en-US"/>
        </w:rPr>
        <w:t xml:space="preserve"> the</w:t>
      </w:r>
      <w:r w:rsidR="00A9610C">
        <w:rPr>
          <w:rFonts w:ascii="Arial Narrow" w:hAnsi="Arial Narrow"/>
          <w:sz w:val="24"/>
          <w:szCs w:val="24"/>
          <w:lang w:val="en-US"/>
        </w:rPr>
        <w:t xml:space="preserve"> heirs of Moses</w:t>
      </w:r>
      <w:r w:rsidR="00BA1DF9">
        <w:rPr>
          <w:rFonts w:ascii="Arial Narrow" w:hAnsi="Arial Narrow"/>
          <w:sz w:val="24"/>
          <w:szCs w:val="24"/>
          <w:lang w:val="en-US"/>
        </w:rPr>
        <w:t xml:space="preserve">, and </w:t>
      </w:r>
      <w:r w:rsidR="00967B1F">
        <w:rPr>
          <w:rFonts w:ascii="Arial Narrow" w:hAnsi="Arial Narrow"/>
          <w:sz w:val="24"/>
          <w:szCs w:val="24"/>
          <w:lang w:val="en-US"/>
        </w:rPr>
        <w:t xml:space="preserve">equal </w:t>
      </w:r>
      <w:r w:rsidR="00BA1DF9">
        <w:rPr>
          <w:rFonts w:ascii="Arial Narrow" w:hAnsi="Arial Narrow"/>
          <w:sz w:val="24"/>
          <w:szCs w:val="24"/>
          <w:lang w:val="en-US"/>
        </w:rPr>
        <w:t>participants in th</w:t>
      </w:r>
      <w:r w:rsidR="005537F9">
        <w:rPr>
          <w:rFonts w:ascii="Arial Narrow" w:hAnsi="Arial Narrow"/>
          <w:sz w:val="24"/>
          <w:szCs w:val="24"/>
          <w:lang w:val="en-US"/>
        </w:rPr>
        <w:t>at very</w:t>
      </w:r>
      <w:r w:rsidR="00BA1DF9">
        <w:rPr>
          <w:rFonts w:ascii="Arial Narrow" w:hAnsi="Arial Narrow"/>
          <w:sz w:val="24"/>
          <w:szCs w:val="24"/>
          <w:lang w:val="en-US"/>
        </w:rPr>
        <w:t xml:space="preserve"> covenant with God.</w:t>
      </w:r>
      <w:r w:rsidR="00A27E84">
        <w:rPr>
          <w:rFonts w:ascii="Arial Narrow" w:hAnsi="Arial Narrow"/>
          <w:sz w:val="24"/>
          <w:szCs w:val="24"/>
          <w:lang w:val="en-US"/>
        </w:rPr>
        <w:t xml:space="preserve"> </w:t>
      </w:r>
      <w:r w:rsidR="0017307D">
        <w:rPr>
          <w:rFonts w:ascii="Arial Narrow" w:hAnsi="Arial Narrow"/>
          <w:sz w:val="24"/>
          <w:szCs w:val="24"/>
          <w:lang w:val="en-US"/>
        </w:rPr>
        <w:t xml:space="preserve">This </w:t>
      </w:r>
      <w:r w:rsidR="00D81C15">
        <w:rPr>
          <w:rFonts w:ascii="Arial Narrow" w:hAnsi="Arial Narrow"/>
          <w:sz w:val="24"/>
          <w:szCs w:val="24"/>
          <w:lang w:val="en-US"/>
        </w:rPr>
        <w:t xml:space="preserve">claimed connection </w:t>
      </w:r>
      <w:r w:rsidR="0017307D">
        <w:rPr>
          <w:rFonts w:ascii="Arial Narrow" w:hAnsi="Arial Narrow"/>
          <w:sz w:val="24"/>
          <w:szCs w:val="24"/>
          <w:lang w:val="en-US"/>
        </w:rPr>
        <w:t>continued into the texts of The New Testament</w:t>
      </w:r>
      <w:r w:rsidR="008B1E48">
        <w:rPr>
          <w:rFonts w:ascii="Arial Narrow" w:hAnsi="Arial Narrow"/>
          <w:sz w:val="24"/>
          <w:szCs w:val="24"/>
          <w:lang w:val="en-US"/>
        </w:rPr>
        <w:t>, where John the Baptist</w:t>
      </w:r>
      <w:r w:rsidR="00F00FAD">
        <w:rPr>
          <w:rFonts w:ascii="Arial Narrow" w:hAnsi="Arial Narrow"/>
          <w:sz w:val="24"/>
          <w:szCs w:val="24"/>
          <w:lang w:val="en-US"/>
        </w:rPr>
        <w:t xml:space="preserve"> ‘left to go into the desert, where the air is purer, the sky more open</w:t>
      </w:r>
      <w:r w:rsidR="00C4036C">
        <w:rPr>
          <w:rFonts w:ascii="Arial Narrow" w:hAnsi="Arial Narrow"/>
          <w:sz w:val="24"/>
          <w:szCs w:val="24"/>
          <w:lang w:val="en-US"/>
        </w:rPr>
        <w:t>, and God is closer’.</w:t>
      </w:r>
      <w:r w:rsidR="00C4036C">
        <w:rPr>
          <w:rStyle w:val="FootnoteReference"/>
          <w:rFonts w:ascii="Arial Narrow" w:hAnsi="Arial Narrow"/>
          <w:sz w:val="24"/>
          <w:szCs w:val="24"/>
          <w:lang w:val="en-US"/>
        </w:rPr>
        <w:footnoteReference w:id="5"/>
      </w:r>
      <w:r w:rsidR="00FA4C43">
        <w:rPr>
          <w:rFonts w:ascii="Arial Narrow" w:hAnsi="Arial Narrow"/>
          <w:sz w:val="24"/>
          <w:szCs w:val="24"/>
          <w:lang w:val="en-US"/>
        </w:rPr>
        <w:t xml:space="preserve"> Jes</w:t>
      </w:r>
      <w:r w:rsidR="00B4170F">
        <w:rPr>
          <w:rFonts w:ascii="Arial Narrow" w:hAnsi="Arial Narrow"/>
          <w:sz w:val="24"/>
          <w:szCs w:val="24"/>
          <w:lang w:val="en-US"/>
        </w:rPr>
        <w:t>us,</w:t>
      </w:r>
      <w:r w:rsidR="00E3069E">
        <w:rPr>
          <w:rFonts w:ascii="Arial Narrow" w:hAnsi="Arial Narrow"/>
          <w:sz w:val="24"/>
          <w:szCs w:val="24"/>
          <w:lang w:val="en-US"/>
        </w:rPr>
        <w:t xml:space="preserve"> before beginning his public ministry, spent forty days </w:t>
      </w:r>
      <w:r w:rsidR="00E51EF7">
        <w:rPr>
          <w:rFonts w:ascii="Arial Narrow" w:hAnsi="Arial Narrow"/>
          <w:sz w:val="24"/>
          <w:szCs w:val="24"/>
          <w:lang w:val="en-US"/>
        </w:rPr>
        <w:t>in the desert</w:t>
      </w:r>
      <w:r w:rsidR="00951820">
        <w:rPr>
          <w:rFonts w:ascii="Arial Narrow" w:hAnsi="Arial Narrow"/>
          <w:sz w:val="24"/>
          <w:szCs w:val="24"/>
          <w:lang w:val="en-US"/>
        </w:rPr>
        <w:t xml:space="preserve"> facing the desert’s dangers and temptations</w:t>
      </w:r>
      <w:r w:rsidR="00C90FEC">
        <w:rPr>
          <w:rFonts w:ascii="Arial Narrow" w:hAnsi="Arial Narrow"/>
          <w:sz w:val="24"/>
          <w:szCs w:val="24"/>
          <w:lang w:val="en-US"/>
        </w:rPr>
        <w:t>,</w:t>
      </w:r>
      <w:r w:rsidR="004E5413">
        <w:rPr>
          <w:rFonts w:ascii="Arial Narrow" w:hAnsi="Arial Narrow"/>
          <w:sz w:val="24"/>
          <w:szCs w:val="24"/>
          <w:lang w:val="en-US"/>
        </w:rPr>
        <w:t xml:space="preserve"> a space where</w:t>
      </w:r>
      <w:r w:rsidR="002022F6">
        <w:rPr>
          <w:rFonts w:ascii="Arial Narrow" w:hAnsi="Arial Narrow"/>
          <w:sz w:val="24"/>
          <w:szCs w:val="24"/>
          <w:lang w:val="en-US"/>
        </w:rPr>
        <w:t xml:space="preserve"> ambush from</w:t>
      </w:r>
      <w:r w:rsidR="004E5413">
        <w:rPr>
          <w:rFonts w:ascii="Arial Narrow" w:hAnsi="Arial Narrow"/>
          <w:sz w:val="24"/>
          <w:szCs w:val="24"/>
          <w:lang w:val="en-US"/>
        </w:rPr>
        <w:t xml:space="preserve"> the </w:t>
      </w:r>
      <w:r w:rsidR="00DA39CF">
        <w:rPr>
          <w:rFonts w:ascii="Arial Narrow" w:hAnsi="Arial Narrow"/>
          <w:sz w:val="24"/>
          <w:szCs w:val="24"/>
          <w:lang w:val="en-US"/>
        </w:rPr>
        <w:t>D</w:t>
      </w:r>
      <w:r w:rsidR="004E5413">
        <w:rPr>
          <w:rFonts w:ascii="Arial Narrow" w:hAnsi="Arial Narrow"/>
          <w:sz w:val="24"/>
          <w:szCs w:val="24"/>
          <w:lang w:val="en-US"/>
        </w:rPr>
        <w:t xml:space="preserve">evil and demons </w:t>
      </w:r>
      <w:r w:rsidR="0043220B">
        <w:rPr>
          <w:rFonts w:ascii="Arial Narrow" w:hAnsi="Arial Narrow"/>
          <w:sz w:val="24"/>
          <w:szCs w:val="24"/>
          <w:lang w:val="en-US"/>
        </w:rPr>
        <w:t>w</w:t>
      </w:r>
      <w:r w:rsidR="008E464D">
        <w:rPr>
          <w:rFonts w:ascii="Arial Narrow" w:hAnsi="Arial Narrow"/>
          <w:sz w:val="24"/>
          <w:szCs w:val="24"/>
          <w:lang w:val="en-US"/>
        </w:rPr>
        <w:t>as ever present</w:t>
      </w:r>
      <w:r w:rsidR="004E5413">
        <w:rPr>
          <w:rFonts w:ascii="Arial Narrow" w:hAnsi="Arial Narrow"/>
          <w:sz w:val="24"/>
          <w:szCs w:val="24"/>
          <w:lang w:val="en-US"/>
        </w:rPr>
        <w:t>, and</w:t>
      </w:r>
      <w:r w:rsidR="001F3B3E">
        <w:rPr>
          <w:rFonts w:ascii="Arial Narrow" w:hAnsi="Arial Narrow"/>
          <w:sz w:val="24"/>
          <w:szCs w:val="24"/>
          <w:lang w:val="en-US"/>
        </w:rPr>
        <w:t xml:space="preserve"> where</w:t>
      </w:r>
      <w:r w:rsidR="00CA30AE">
        <w:rPr>
          <w:rFonts w:ascii="Arial Narrow" w:hAnsi="Arial Narrow"/>
          <w:sz w:val="24"/>
          <w:szCs w:val="24"/>
          <w:lang w:val="en-US"/>
        </w:rPr>
        <w:t xml:space="preserve"> even the S</w:t>
      </w:r>
      <w:r w:rsidR="00C90FEC">
        <w:rPr>
          <w:rFonts w:ascii="Arial Narrow" w:hAnsi="Arial Narrow"/>
          <w:sz w:val="24"/>
          <w:szCs w:val="24"/>
          <w:lang w:val="en-US"/>
        </w:rPr>
        <w:t>on of God,</w:t>
      </w:r>
      <w:r w:rsidR="00967B1F">
        <w:rPr>
          <w:rFonts w:ascii="Arial Narrow" w:hAnsi="Arial Narrow"/>
          <w:sz w:val="24"/>
          <w:szCs w:val="24"/>
          <w:lang w:val="en-US"/>
        </w:rPr>
        <w:t xml:space="preserve"> through His humanity,</w:t>
      </w:r>
      <w:r w:rsidR="00C90FEC">
        <w:rPr>
          <w:rFonts w:ascii="Arial Narrow" w:hAnsi="Arial Narrow"/>
          <w:sz w:val="24"/>
          <w:szCs w:val="24"/>
          <w:lang w:val="en-US"/>
        </w:rPr>
        <w:t xml:space="preserve"> w</w:t>
      </w:r>
      <w:r w:rsidR="00B4170F">
        <w:rPr>
          <w:rFonts w:ascii="Arial Narrow" w:hAnsi="Arial Narrow"/>
          <w:sz w:val="24"/>
          <w:szCs w:val="24"/>
          <w:lang w:val="en-US"/>
        </w:rPr>
        <w:t>as subjected</w:t>
      </w:r>
      <w:r w:rsidR="000D335F">
        <w:rPr>
          <w:rFonts w:ascii="Arial Narrow" w:hAnsi="Arial Narrow"/>
          <w:sz w:val="24"/>
          <w:szCs w:val="24"/>
          <w:lang w:val="en-US"/>
        </w:rPr>
        <w:t xml:space="preserve"> to its </w:t>
      </w:r>
      <w:proofErr w:type="spellStart"/>
      <w:r w:rsidR="000D335F">
        <w:rPr>
          <w:rFonts w:ascii="Arial Narrow" w:hAnsi="Arial Narrow"/>
          <w:sz w:val="24"/>
          <w:szCs w:val="24"/>
          <w:lang w:val="en-US"/>
        </w:rPr>
        <w:t>rigour</w:t>
      </w:r>
      <w:proofErr w:type="spellEnd"/>
      <w:r w:rsidR="00C90FEC">
        <w:rPr>
          <w:rFonts w:ascii="Arial Narrow" w:hAnsi="Arial Narrow"/>
          <w:sz w:val="24"/>
          <w:szCs w:val="24"/>
          <w:lang w:val="en-US"/>
        </w:rPr>
        <w:t>.</w:t>
      </w:r>
      <w:r w:rsidR="00500815">
        <w:rPr>
          <w:rFonts w:ascii="Arial Narrow" w:hAnsi="Arial Narrow"/>
          <w:sz w:val="24"/>
          <w:szCs w:val="24"/>
          <w:lang w:val="en-US"/>
        </w:rPr>
        <w:t xml:space="preserve"> The</w:t>
      </w:r>
      <w:r w:rsidR="000D335F">
        <w:rPr>
          <w:rFonts w:ascii="Arial Narrow" w:hAnsi="Arial Narrow"/>
          <w:sz w:val="24"/>
          <w:szCs w:val="24"/>
          <w:lang w:val="en-US"/>
        </w:rPr>
        <w:t xml:space="preserve"> </w:t>
      </w:r>
      <w:r w:rsidR="00DA0BDF">
        <w:rPr>
          <w:rFonts w:ascii="Arial Narrow" w:hAnsi="Arial Narrow"/>
          <w:sz w:val="24"/>
          <w:szCs w:val="24"/>
          <w:lang w:val="en-US"/>
        </w:rPr>
        <w:t>dynamics</w:t>
      </w:r>
      <w:r w:rsidR="00500815">
        <w:rPr>
          <w:rFonts w:ascii="Arial Narrow" w:hAnsi="Arial Narrow"/>
          <w:sz w:val="24"/>
          <w:szCs w:val="24"/>
          <w:lang w:val="en-US"/>
        </w:rPr>
        <w:t xml:space="preserve"> and asceticism of both physical and mental suffering</w:t>
      </w:r>
      <w:r w:rsidR="00C90FEC">
        <w:rPr>
          <w:rFonts w:ascii="Arial Narrow" w:hAnsi="Arial Narrow"/>
          <w:sz w:val="24"/>
          <w:szCs w:val="24"/>
          <w:lang w:val="en-US"/>
        </w:rPr>
        <w:t xml:space="preserve"> </w:t>
      </w:r>
      <w:r w:rsidR="00500815">
        <w:rPr>
          <w:rFonts w:ascii="Arial Narrow" w:hAnsi="Arial Narrow"/>
          <w:sz w:val="24"/>
          <w:szCs w:val="24"/>
          <w:lang w:val="en-US"/>
        </w:rPr>
        <w:t>encountered in</w:t>
      </w:r>
      <w:r w:rsidR="00BC2605">
        <w:rPr>
          <w:rFonts w:ascii="Arial Narrow" w:hAnsi="Arial Narrow"/>
          <w:sz w:val="24"/>
          <w:szCs w:val="24"/>
          <w:lang w:val="en-US"/>
        </w:rPr>
        <w:t xml:space="preserve"> the harsh environment of the desert</w:t>
      </w:r>
      <w:r w:rsidR="00500815">
        <w:rPr>
          <w:rFonts w:ascii="Arial Narrow" w:hAnsi="Arial Narrow"/>
          <w:sz w:val="24"/>
          <w:szCs w:val="24"/>
          <w:lang w:val="en-US"/>
        </w:rPr>
        <w:t xml:space="preserve"> with</w:t>
      </w:r>
      <w:r w:rsidR="00BC2605">
        <w:rPr>
          <w:rFonts w:ascii="Arial Narrow" w:hAnsi="Arial Narrow"/>
          <w:sz w:val="24"/>
          <w:szCs w:val="24"/>
          <w:lang w:val="en-US"/>
        </w:rPr>
        <w:t xml:space="preserve"> its accompanying</w:t>
      </w:r>
      <w:r w:rsidR="008E16D7">
        <w:rPr>
          <w:rFonts w:ascii="Arial Narrow" w:hAnsi="Arial Narrow"/>
          <w:sz w:val="24"/>
          <w:szCs w:val="24"/>
          <w:lang w:val="en-US"/>
        </w:rPr>
        <w:t xml:space="preserve"> solitude and silence</w:t>
      </w:r>
      <w:r w:rsidR="00BC2605">
        <w:rPr>
          <w:rFonts w:ascii="Arial Narrow" w:hAnsi="Arial Narrow"/>
          <w:sz w:val="24"/>
          <w:szCs w:val="24"/>
          <w:lang w:val="en-US"/>
        </w:rPr>
        <w:t xml:space="preserve"> was</w:t>
      </w:r>
      <w:r w:rsidR="00500815">
        <w:rPr>
          <w:rFonts w:ascii="Arial Narrow" w:hAnsi="Arial Narrow"/>
          <w:sz w:val="24"/>
          <w:szCs w:val="24"/>
          <w:lang w:val="en-US"/>
        </w:rPr>
        <w:t>, to those who sought it,</w:t>
      </w:r>
      <w:r w:rsidR="00AF5682">
        <w:rPr>
          <w:rFonts w:ascii="Arial Narrow" w:hAnsi="Arial Narrow"/>
          <w:sz w:val="24"/>
          <w:szCs w:val="24"/>
          <w:lang w:val="en-US"/>
        </w:rPr>
        <w:t xml:space="preserve"> </w:t>
      </w:r>
      <w:r w:rsidR="006803C1">
        <w:rPr>
          <w:rFonts w:ascii="Arial Narrow" w:hAnsi="Arial Narrow"/>
          <w:sz w:val="24"/>
          <w:szCs w:val="24"/>
          <w:lang w:val="en-US"/>
        </w:rPr>
        <w:t xml:space="preserve">instrumental </w:t>
      </w:r>
      <w:r w:rsidR="00BC2605">
        <w:rPr>
          <w:rFonts w:ascii="Arial Narrow" w:hAnsi="Arial Narrow"/>
          <w:sz w:val="24"/>
          <w:szCs w:val="24"/>
          <w:lang w:val="en-US"/>
        </w:rPr>
        <w:t xml:space="preserve">in </w:t>
      </w:r>
      <w:r w:rsidR="00500815">
        <w:rPr>
          <w:rFonts w:ascii="Arial Narrow" w:hAnsi="Arial Narrow"/>
          <w:sz w:val="24"/>
          <w:szCs w:val="24"/>
          <w:lang w:val="en-US"/>
        </w:rPr>
        <w:t xml:space="preserve">the </w:t>
      </w:r>
      <w:r w:rsidR="00BC2605">
        <w:rPr>
          <w:rFonts w:ascii="Arial Narrow" w:hAnsi="Arial Narrow"/>
          <w:sz w:val="24"/>
          <w:szCs w:val="24"/>
          <w:lang w:val="en-US"/>
        </w:rPr>
        <w:t>purification of</w:t>
      </w:r>
      <w:r w:rsidR="00500815">
        <w:rPr>
          <w:rFonts w:ascii="Arial Narrow" w:hAnsi="Arial Narrow"/>
          <w:sz w:val="24"/>
          <w:szCs w:val="24"/>
          <w:lang w:val="en-US"/>
        </w:rPr>
        <w:t xml:space="preserve"> both</w:t>
      </w:r>
      <w:r w:rsidR="00BC2605">
        <w:rPr>
          <w:rFonts w:ascii="Arial Narrow" w:hAnsi="Arial Narrow"/>
          <w:sz w:val="24"/>
          <w:szCs w:val="24"/>
          <w:lang w:val="en-US"/>
        </w:rPr>
        <w:t xml:space="preserve"> the body and soul</w:t>
      </w:r>
      <w:r w:rsidR="00500815">
        <w:rPr>
          <w:rFonts w:ascii="Arial Narrow" w:hAnsi="Arial Narrow"/>
          <w:sz w:val="24"/>
          <w:szCs w:val="24"/>
          <w:lang w:val="en-US"/>
        </w:rPr>
        <w:t>, which had been corrupted by Man’s fall from grace.</w:t>
      </w:r>
      <w:r w:rsidR="008E464D">
        <w:rPr>
          <w:rFonts w:ascii="Arial Narrow" w:hAnsi="Arial Narrow"/>
          <w:sz w:val="24"/>
          <w:szCs w:val="24"/>
          <w:lang w:val="en-US"/>
        </w:rPr>
        <w:t xml:space="preserve"> Only by enduring and surviving the ‘horror of solitude’ could</w:t>
      </w:r>
      <w:r w:rsidR="00BA1DF9">
        <w:rPr>
          <w:rFonts w:ascii="Arial Narrow" w:hAnsi="Arial Narrow"/>
          <w:sz w:val="24"/>
          <w:szCs w:val="24"/>
          <w:lang w:val="en-US"/>
        </w:rPr>
        <w:t xml:space="preserve"> </w:t>
      </w:r>
      <w:r w:rsidR="008E464D">
        <w:rPr>
          <w:rFonts w:ascii="Arial Narrow" w:hAnsi="Arial Narrow"/>
          <w:sz w:val="24"/>
          <w:szCs w:val="24"/>
          <w:lang w:val="en-US"/>
        </w:rPr>
        <w:lastRenderedPageBreak/>
        <w:t>Man be prepared</w:t>
      </w:r>
      <w:r w:rsidR="0009736A">
        <w:rPr>
          <w:rFonts w:ascii="Arial Narrow" w:hAnsi="Arial Narrow"/>
          <w:sz w:val="24"/>
          <w:szCs w:val="24"/>
          <w:lang w:val="en-US"/>
        </w:rPr>
        <w:t xml:space="preserve"> </w:t>
      </w:r>
      <w:r w:rsidR="00F47840">
        <w:rPr>
          <w:rFonts w:ascii="Arial Narrow" w:hAnsi="Arial Narrow"/>
          <w:sz w:val="24"/>
          <w:szCs w:val="24"/>
          <w:lang w:val="en-US"/>
        </w:rPr>
        <w:t>for an</w:t>
      </w:r>
      <w:r w:rsidR="0009736A">
        <w:rPr>
          <w:rFonts w:ascii="Arial Narrow" w:hAnsi="Arial Narrow"/>
          <w:sz w:val="24"/>
          <w:szCs w:val="24"/>
          <w:lang w:val="en-US"/>
        </w:rPr>
        <w:t xml:space="preserve"> encounter with God</w:t>
      </w:r>
      <w:r w:rsidR="0017657A">
        <w:rPr>
          <w:rFonts w:ascii="Arial Narrow" w:hAnsi="Arial Narrow"/>
          <w:sz w:val="24"/>
          <w:szCs w:val="24"/>
          <w:lang w:val="en-US"/>
        </w:rPr>
        <w:t>, where</w:t>
      </w:r>
      <w:r w:rsidR="002C0D27">
        <w:rPr>
          <w:rFonts w:ascii="Arial Narrow" w:hAnsi="Arial Narrow"/>
          <w:sz w:val="24"/>
          <w:szCs w:val="24"/>
          <w:lang w:val="en-US"/>
        </w:rPr>
        <w:t xml:space="preserve"> </w:t>
      </w:r>
      <w:r w:rsidR="00695A09">
        <w:rPr>
          <w:rFonts w:ascii="Arial Narrow" w:hAnsi="Arial Narrow"/>
          <w:sz w:val="24"/>
          <w:szCs w:val="24"/>
          <w:lang w:val="en-US"/>
        </w:rPr>
        <w:t>j</w:t>
      </w:r>
      <w:r w:rsidR="004D65BE">
        <w:rPr>
          <w:rFonts w:ascii="Arial Narrow" w:hAnsi="Arial Narrow"/>
          <w:sz w:val="24"/>
          <w:szCs w:val="24"/>
          <w:lang w:val="en-US"/>
        </w:rPr>
        <w:t xml:space="preserve">ust as base metal is purified in the furnace, so too is Mankind’s ‘base’ nature </w:t>
      </w:r>
      <w:r w:rsidR="00226899">
        <w:rPr>
          <w:rFonts w:ascii="Arial Narrow" w:hAnsi="Arial Narrow"/>
          <w:sz w:val="24"/>
          <w:szCs w:val="24"/>
          <w:lang w:val="en-US"/>
        </w:rPr>
        <w:t>purified in the spiritual crucible</w:t>
      </w:r>
      <w:r w:rsidR="006F67EC">
        <w:rPr>
          <w:rFonts w:ascii="Arial Narrow" w:hAnsi="Arial Narrow"/>
          <w:sz w:val="24"/>
          <w:szCs w:val="24"/>
          <w:lang w:val="en-US"/>
        </w:rPr>
        <w:t xml:space="preserve"> represented by the heat of the desert.</w:t>
      </w:r>
      <w:r w:rsidR="00F348CE">
        <w:rPr>
          <w:rStyle w:val="FootnoteReference"/>
          <w:rFonts w:ascii="Arial Narrow" w:hAnsi="Arial Narrow"/>
          <w:sz w:val="24"/>
          <w:szCs w:val="24"/>
          <w:lang w:val="en-US"/>
        </w:rPr>
        <w:footnoteReference w:id="6"/>
      </w:r>
    </w:p>
    <w:p w14:paraId="4315A0C8" w14:textId="51423A89" w:rsidR="00010001" w:rsidRDefault="007034C9" w:rsidP="0062314F">
      <w:pPr>
        <w:spacing w:line="360" w:lineRule="auto"/>
        <w:ind w:firstLine="720"/>
        <w:jc w:val="both"/>
        <w:rPr>
          <w:rFonts w:ascii="Arial Narrow" w:hAnsi="Arial Narrow"/>
          <w:sz w:val="24"/>
          <w:szCs w:val="24"/>
          <w:lang w:val="en-US"/>
        </w:rPr>
      </w:pPr>
      <w:r>
        <w:rPr>
          <w:rFonts w:ascii="Arial Narrow" w:hAnsi="Arial Narrow"/>
          <w:sz w:val="24"/>
          <w:szCs w:val="24"/>
          <w:lang w:val="en-US"/>
        </w:rPr>
        <w:t xml:space="preserve">In the first centuries after the death of Jesus, </w:t>
      </w:r>
      <w:r w:rsidR="005A4CC7">
        <w:rPr>
          <w:rFonts w:ascii="Arial Narrow" w:hAnsi="Arial Narrow"/>
          <w:sz w:val="24"/>
          <w:szCs w:val="24"/>
          <w:lang w:val="en-US"/>
        </w:rPr>
        <w:t>Christianity</w:t>
      </w:r>
      <w:r w:rsidR="00995A92">
        <w:rPr>
          <w:rFonts w:ascii="Arial Narrow" w:hAnsi="Arial Narrow"/>
          <w:sz w:val="24"/>
          <w:szCs w:val="24"/>
          <w:lang w:val="en-US"/>
        </w:rPr>
        <w:t xml:space="preserve"> steadily gained a foothold in the east</w:t>
      </w:r>
      <w:r w:rsidR="00341B97">
        <w:rPr>
          <w:rFonts w:ascii="Arial Narrow" w:hAnsi="Arial Narrow"/>
          <w:sz w:val="24"/>
          <w:szCs w:val="24"/>
          <w:lang w:val="en-US"/>
        </w:rPr>
        <w:t xml:space="preserve"> but persecution</w:t>
      </w:r>
      <w:r w:rsidR="00BC2605">
        <w:rPr>
          <w:rFonts w:ascii="Arial Narrow" w:hAnsi="Arial Narrow"/>
          <w:sz w:val="24"/>
          <w:szCs w:val="24"/>
          <w:lang w:val="en-US"/>
        </w:rPr>
        <w:t xml:space="preserve"> and martyrdom of Christians</w:t>
      </w:r>
      <w:r w:rsidR="00B7770B">
        <w:rPr>
          <w:rFonts w:ascii="Arial Narrow" w:hAnsi="Arial Narrow"/>
          <w:sz w:val="24"/>
          <w:szCs w:val="24"/>
          <w:lang w:val="en-US"/>
        </w:rPr>
        <w:t xml:space="preserve"> under the emperors Decius and Diocletian</w:t>
      </w:r>
      <w:r w:rsidR="00081E81">
        <w:rPr>
          <w:rFonts w:ascii="Arial Narrow" w:hAnsi="Arial Narrow"/>
          <w:sz w:val="24"/>
          <w:szCs w:val="24"/>
          <w:lang w:val="en-US"/>
        </w:rPr>
        <w:t xml:space="preserve">, </w:t>
      </w:r>
      <w:r w:rsidR="00BA1DF9">
        <w:rPr>
          <w:rFonts w:ascii="Arial Narrow" w:hAnsi="Arial Narrow"/>
          <w:sz w:val="24"/>
          <w:szCs w:val="24"/>
          <w:lang w:val="en-US"/>
        </w:rPr>
        <w:t>forced many early Christians to flee to the desert and to live as hermits.</w:t>
      </w:r>
      <w:r w:rsidR="00CE1D28">
        <w:rPr>
          <w:rStyle w:val="FootnoteReference"/>
          <w:rFonts w:ascii="Arial Narrow" w:hAnsi="Arial Narrow"/>
          <w:sz w:val="24"/>
          <w:szCs w:val="24"/>
          <w:lang w:val="en-US"/>
        </w:rPr>
        <w:footnoteReference w:id="7"/>
      </w:r>
      <w:r w:rsidR="00BA1DF9">
        <w:rPr>
          <w:rFonts w:ascii="Arial Narrow" w:hAnsi="Arial Narrow"/>
          <w:sz w:val="24"/>
          <w:szCs w:val="24"/>
          <w:lang w:val="en-US"/>
        </w:rPr>
        <w:t xml:space="preserve"> Even when </w:t>
      </w:r>
      <w:r w:rsidR="002022F6">
        <w:rPr>
          <w:rFonts w:ascii="Arial Narrow" w:hAnsi="Arial Narrow"/>
          <w:sz w:val="24"/>
          <w:szCs w:val="24"/>
          <w:lang w:val="en-US"/>
        </w:rPr>
        <w:t xml:space="preserve">persecution ceased, </w:t>
      </w:r>
      <w:r w:rsidR="00CE1D28">
        <w:rPr>
          <w:rFonts w:ascii="Arial Narrow" w:hAnsi="Arial Narrow"/>
          <w:sz w:val="24"/>
          <w:szCs w:val="24"/>
          <w:lang w:val="en-US"/>
        </w:rPr>
        <w:t>some</w:t>
      </w:r>
      <w:r w:rsidR="002022F6">
        <w:rPr>
          <w:rFonts w:ascii="Arial Narrow" w:hAnsi="Arial Narrow"/>
          <w:sz w:val="24"/>
          <w:szCs w:val="24"/>
          <w:lang w:val="en-US"/>
        </w:rPr>
        <w:t xml:space="preserve"> Christians living in the cities that bordered desert regions ‘were repelled by the materiality of city life’</w:t>
      </w:r>
      <w:r w:rsidR="002022F6">
        <w:rPr>
          <w:rStyle w:val="FootnoteReference"/>
          <w:rFonts w:ascii="Arial Narrow" w:hAnsi="Arial Narrow"/>
          <w:sz w:val="24"/>
          <w:szCs w:val="24"/>
          <w:lang w:val="en-US"/>
        </w:rPr>
        <w:footnoteReference w:id="8"/>
      </w:r>
      <w:r w:rsidR="00E66EDF">
        <w:rPr>
          <w:rFonts w:ascii="Arial Narrow" w:hAnsi="Arial Narrow"/>
          <w:sz w:val="24"/>
          <w:szCs w:val="24"/>
          <w:lang w:val="en-US"/>
        </w:rPr>
        <w:t xml:space="preserve"> and the careerism of the early Church</w:t>
      </w:r>
      <w:r w:rsidR="00730DD8">
        <w:rPr>
          <w:rFonts w:ascii="Arial Narrow" w:hAnsi="Arial Narrow"/>
          <w:sz w:val="24"/>
          <w:szCs w:val="24"/>
          <w:lang w:val="en-US"/>
        </w:rPr>
        <w:t>,</w:t>
      </w:r>
      <w:r w:rsidR="00BA1DF9">
        <w:rPr>
          <w:rFonts w:ascii="Arial Narrow" w:hAnsi="Arial Narrow"/>
          <w:sz w:val="24"/>
          <w:szCs w:val="24"/>
          <w:lang w:val="en-US"/>
        </w:rPr>
        <w:t xml:space="preserve"> </w:t>
      </w:r>
      <w:r w:rsidR="008E464D">
        <w:rPr>
          <w:rFonts w:ascii="Arial Narrow" w:hAnsi="Arial Narrow"/>
          <w:sz w:val="24"/>
          <w:szCs w:val="24"/>
          <w:lang w:val="en-US"/>
        </w:rPr>
        <w:t>and</w:t>
      </w:r>
      <w:r w:rsidR="00730DD8">
        <w:rPr>
          <w:rFonts w:ascii="Arial Narrow" w:hAnsi="Arial Narrow"/>
          <w:sz w:val="24"/>
          <w:szCs w:val="24"/>
          <w:lang w:val="en-US"/>
        </w:rPr>
        <w:t xml:space="preserve"> thus</w:t>
      </w:r>
      <w:r w:rsidR="008E464D">
        <w:rPr>
          <w:rFonts w:ascii="Arial Narrow" w:hAnsi="Arial Narrow"/>
          <w:sz w:val="24"/>
          <w:szCs w:val="24"/>
          <w:lang w:val="en-US"/>
        </w:rPr>
        <w:t xml:space="preserve"> sought</w:t>
      </w:r>
      <w:r w:rsidR="002022F6">
        <w:rPr>
          <w:rFonts w:ascii="Arial Narrow" w:hAnsi="Arial Narrow"/>
          <w:sz w:val="24"/>
          <w:szCs w:val="24"/>
          <w:lang w:val="en-US"/>
        </w:rPr>
        <w:t xml:space="preserve"> a purer and deeper connection with God in t</w:t>
      </w:r>
      <w:r w:rsidR="00EF5F07">
        <w:rPr>
          <w:rFonts w:ascii="Arial Narrow" w:hAnsi="Arial Narrow"/>
          <w:sz w:val="24"/>
          <w:szCs w:val="24"/>
          <w:lang w:val="en-US"/>
        </w:rPr>
        <w:t>he barren wilderness</w:t>
      </w:r>
      <w:r w:rsidR="002022F6">
        <w:rPr>
          <w:rFonts w:ascii="Arial Narrow" w:hAnsi="Arial Narrow"/>
          <w:sz w:val="24"/>
          <w:szCs w:val="24"/>
          <w:lang w:val="en-US"/>
        </w:rPr>
        <w:t xml:space="preserve">. </w:t>
      </w:r>
      <w:r w:rsidR="008E464D">
        <w:rPr>
          <w:rFonts w:ascii="Arial Narrow" w:hAnsi="Arial Narrow"/>
          <w:sz w:val="24"/>
          <w:szCs w:val="24"/>
          <w:lang w:val="en-US"/>
        </w:rPr>
        <w:t>Wishing</w:t>
      </w:r>
      <w:r w:rsidR="002022F6">
        <w:rPr>
          <w:rFonts w:ascii="Arial Narrow" w:hAnsi="Arial Narrow"/>
          <w:sz w:val="24"/>
          <w:szCs w:val="24"/>
          <w:lang w:val="en-US"/>
        </w:rPr>
        <w:t xml:space="preserve"> to differentiate themselves from the ‘city’ Christians</w:t>
      </w:r>
      <w:r w:rsidR="008E464D">
        <w:rPr>
          <w:rFonts w:ascii="Arial Narrow" w:hAnsi="Arial Narrow"/>
          <w:sz w:val="24"/>
          <w:szCs w:val="24"/>
          <w:lang w:val="en-US"/>
        </w:rPr>
        <w:t>, they evoked the example of St Paul, seeing themselves as “soldiers” or “spiritual athletes” fighting the devil on his own ground</w:t>
      </w:r>
      <w:r w:rsidR="00CE1D28">
        <w:rPr>
          <w:rStyle w:val="FootnoteReference"/>
          <w:rFonts w:ascii="Arial Narrow" w:hAnsi="Arial Narrow"/>
          <w:sz w:val="24"/>
          <w:szCs w:val="24"/>
          <w:lang w:val="en-US"/>
        </w:rPr>
        <w:footnoteReference w:id="9"/>
      </w:r>
      <w:r w:rsidR="00EF5F07">
        <w:rPr>
          <w:rFonts w:ascii="Arial Narrow" w:hAnsi="Arial Narrow"/>
          <w:sz w:val="24"/>
          <w:szCs w:val="24"/>
          <w:lang w:val="en-US"/>
        </w:rPr>
        <w:t xml:space="preserve"> and the accompanyin</w:t>
      </w:r>
      <w:r w:rsidR="00835466">
        <w:rPr>
          <w:rFonts w:ascii="Arial Narrow" w:hAnsi="Arial Narrow"/>
          <w:sz w:val="24"/>
          <w:szCs w:val="24"/>
          <w:lang w:val="en-US"/>
        </w:rPr>
        <w:t>g</w:t>
      </w:r>
      <w:r w:rsidR="00CE1D28">
        <w:rPr>
          <w:rFonts w:ascii="Arial Narrow" w:hAnsi="Arial Narrow"/>
          <w:sz w:val="24"/>
          <w:szCs w:val="24"/>
          <w:lang w:val="en-US"/>
        </w:rPr>
        <w:t xml:space="preserve"> ‘human passions of the heart’</w:t>
      </w:r>
      <w:r w:rsidR="009C088C">
        <w:rPr>
          <w:rFonts w:ascii="Arial Narrow" w:hAnsi="Arial Narrow"/>
          <w:sz w:val="24"/>
          <w:szCs w:val="24"/>
          <w:lang w:val="en-US"/>
        </w:rPr>
        <w:t>,</w:t>
      </w:r>
      <w:r w:rsidR="00CE1D28">
        <w:rPr>
          <w:rStyle w:val="FootnoteReference"/>
          <w:rFonts w:ascii="Arial Narrow" w:hAnsi="Arial Narrow"/>
          <w:sz w:val="24"/>
          <w:szCs w:val="24"/>
          <w:lang w:val="en-US"/>
        </w:rPr>
        <w:footnoteReference w:id="10"/>
      </w:r>
      <w:r w:rsidR="009C088C">
        <w:rPr>
          <w:rFonts w:ascii="Arial Narrow" w:hAnsi="Arial Narrow"/>
          <w:sz w:val="24"/>
          <w:szCs w:val="24"/>
          <w:lang w:val="en-US"/>
        </w:rPr>
        <w:t xml:space="preserve"> </w:t>
      </w:r>
      <w:r w:rsidR="005B1EB9">
        <w:rPr>
          <w:rFonts w:ascii="Arial Narrow" w:hAnsi="Arial Narrow"/>
          <w:sz w:val="24"/>
          <w:szCs w:val="24"/>
          <w:lang w:val="en-US"/>
        </w:rPr>
        <w:t xml:space="preserve">thereby </w:t>
      </w:r>
      <w:r w:rsidR="009C088C">
        <w:rPr>
          <w:rFonts w:ascii="Arial Narrow" w:hAnsi="Arial Narrow"/>
          <w:sz w:val="24"/>
          <w:szCs w:val="24"/>
          <w:lang w:val="en-US"/>
        </w:rPr>
        <w:t>waging psychological warfare aga</w:t>
      </w:r>
      <w:r w:rsidR="00673586">
        <w:rPr>
          <w:rFonts w:ascii="Arial Narrow" w:hAnsi="Arial Narrow"/>
          <w:sz w:val="24"/>
          <w:szCs w:val="24"/>
          <w:lang w:val="en-US"/>
        </w:rPr>
        <w:t>inst the Devil.</w:t>
      </w:r>
      <w:r w:rsidR="00CE1D28">
        <w:rPr>
          <w:rFonts w:ascii="Arial Narrow" w:hAnsi="Arial Narrow"/>
          <w:sz w:val="24"/>
          <w:szCs w:val="24"/>
          <w:lang w:val="en-US"/>
        </w:rPr>
        <w:t xml:space="preserve"> </w:t>
      </w:r>
      <w:r w:rsidR="00A166CA">
        <w:rPr>
          <w:rFonts w:ascii="Arial Narrow" w:hAnsi="Arial Narrow"/>
          <w:sz w:val="24"/>
          <w:szCs w:val="24"/>
          <w:lang w:val="en-US"/>
        </w:rPr>
        <w:t>These early</w:t>
      </w:r>
      <w:r w:rsidR="00E8563E">
        <w:rPr>
          <w:rFonts w:ascii="Arial Narrow" w:hAnsi="Arial Narrow"/>
          <w:sz w:val="24"/>
          <w:szCs w:val="24"/>
          <w:lang w:val="en-US"/>
        </w:rPr>
        <w:t xml:space="preserve"> hermit </w:t>
      </w:r>
      <w:r w:rsidR="00A166CA">
        <w:rPr>
          <w:rFonts w:ascii="Arial Narrow" w:hAnsi="Arial Narrow"/>
          <w:sz w:val="24"/>
          <w:szCs w:val="24"/>
          <w:lang w:val="en-US"/>
        </w:rPr>
        <w:t>ascetics</w:t>
      </w:r>
      <w:r w:rsidR="00987537">
        <w:rPr>
          <w:rFonts w:ascii="Arial Narrow" w:hAnsi="Arial Narrow"/>
          <w:sz w:val="24"/>
          <w:szCs w:val="24"/>
          <w:lang w:val="en-US"/>
        </w:rPr>
        <w:t>, drawn to the deserts of Syria, Palestine, and Egypt</w:t>
      </w:r>
      <w:r w:rsidR="004347EE">
        <w:rPr>
          <w:rFonts w:ascii="Arial Narrow" w:hAnsi="Arial Narrow"/>
          <w:sz w:val="24"/>
          <w:szCs w:val="24"/>
          <w:lang w:val="en-US"/>
        </w:rPr>
        <w:t xml:space="preserve"> became</w:t>
      </w:r>
      <w:r w:rsidR="003F1F61">
        <w:rPr>
          <w:rFonts w:ascii="Arial Narrow" w:hAnsi="Arial Narrow"/>
          <w:sz w:val="24"/>
          <w:szCs w:val="24"/>
          <w:lang w:val="en-US"/>
        </w:rPr>
        <w:t xml:space="preserve"> in the fourth century</w:t>
      </w:r>
      <w:r w:rsidR="004347EE">
        <w:rPr>
          <w:rFonts w:ascii="Arial Narrow" w:hAnsi="Arial Narrow"/>
          <w:sz w:val="24"/>
          <w:szCs w:val="24"/>
          <w:lang w:val="en-US"/>
        </w:rPr>
        <w:t xml:space="preserve"> the pioneers of the monastic movement</w:t>
      </w:r>
      <w:r w:rsidR="001768B6">
        <w:rPr>
          <w:rFonts w:ascii="Arial Narrow" w:hAnsi="Arial Narrow"/>
          <w:sz w:val="24"/>
          <w:szCs w:val="24"/>
          <w:lang w:val="en-US"/>
        </w:rPr>
        <w:t xml:space="preserve">, with Egypt </w:t>
      </w:r>
      <w:r w:rsidR="00FF23C5">
        <w:rPr>
          <w:rFonts w:ascii="Arial Narrow" w:hAnsi="Arial Narrow"/>
          <w:sz w:val="24"/>
          <w:szCs w:val="24"/>
          <w:lang w:val="en-US"/>
        </w:rPr>
        <w:t>being</w:t>
      </w:r>
      <w:r w:rsidR="001768B6">
        <w:rPr>
          <w:rFonts w:ascii="Arial Narrow" w:hAnsi="Arial Narrow"/>
          <w:sz w:val="24"/>
          <w:szCs w:val="24"/>
          <w:lang w:val="en-US"/>
        </w:rPr>
        <w:t xml:space="preserve"> labelled ‘the cradle’ of monasticism</w:t>
      </w:r>
      <w:r w:rsidR="0067432D">
        <w:rPr>
          <w:rFonts w:ascii="Arial Narrow" w:hAnsi="Arial Narrow"/>
          <w:sz w:val="24"/>
          <w:szCs w:val="24"/>
          <w:lang w:val="en-US"/>
        </w:rPr>
        <w:t>.</w:t>
      </w:r>
      <w:r w:rsidR="0067432D">
        <w:rPr>
          <w:rStyle w:val="FootnoteReference"/>
          <w:rFonts w:ascii="Arial Narrow" w:hAnsi="Arial Narrow"/>
          <w:sz w:val="24"/>
          <w:szCs w:val="24"/>
          <w:lang w:val="en-US"/>
        </w:rPr>
        <w:footnoteReference w:id="11"/>
      </w:r>
      <w:r w:rsidR="00EF66FD">
        <w:rPr>
          <w:rFonts w:ascii="Arial Narrow" w:hAnsi="Arial Narrow"/>
          <w:sz w:val="24"/>
          <w:szCs w:val="24"/>
          <w:lang w:val="en-US"/>
        </w:rPr>
        <w:t xml:space="preserve"> </w:t>
      </w:r>
      <w:r w:rsidR="00315A0B">
        <w:rPr>
          <w:rFonts w:ascii="Arial Narrow" w:hAnsi="Arial Narrow"/>
          <w:sz w:val="24"/>
          <w:szCs w:val="24"/>
          <w:lang w:val="en-US"/>
        </w:rPr>
        <w:t xml:space="preserve">The popular reverence for these </w:t>
      </w:r>
      <w:r w:rsidR="00F9002A">
        <w:rPr>
          <w:rFonts w:ascii="Arial Narrow" w:hAnsi="Arial Narrow"/>
          <w:sz w:val="24"/>
          <w:szCs w:val="24"/>
          <w:lang w:val="en-US"/>
        </w:rPr>
        <w:t>‘heroes’ of faith</w:t>
      </w:r>
      <w:r w:rsidR="00AA01B2">
        <w:rPr>
          <w:rFonts w:ascii="Arial Narrow" w:hAnsi="Arial Narrow"/>
          <w:sz w:val="24"/>
          <w:szCs w:val="24"/>
          <w:lang w:val="en-US"/>
        </w:rPr>
        <w:t>, coalesced</w:t>
      </w:r>
      <w:r w:rsidR="002023E5">
        <w:rPr>
          <w:rFonts w:ascii="Arial Narrow" w:hAnsi="Arial Narrow"/>
          <w:sz w:val="24"/>
          <w:szCs w:val="24"/>
          <w:lang w:val="en-US"/>
        </w:rPr>
        <w:t xml:space="preserve"> into </w:t>
      </w:r>
      <w:r w:rsidR="00A80A06">
        <w:rPr>
          <w:rFonts w:ascii="Arial Narrow" w:hAnsi="Arial Narrow"/>
          <w:sz w:val="24"/>
          <w:szCs w:val="24"/>
          <w:lang w:val="en-US"/>
        </w:rPr>
        <w:t xml:space="preserve">the dynamic traditions of </w:t>
      </w:r>
      <w:r w:rsidR="00771C91">
        <w:rPr>
          <w:rFonts w:ascii="Arial Narrow" w:hAnsi="Arial Narrow"/>
          <w:sz w:val="24"/>
          <w:szCs w:val="24"/>
          <w:lang w:val="en-US"/>
        </w:rPr>
        <w:t>eremitic and cenobitic monasticism</w:t>
      </w:r>
      <w:r w:rsidR="00180EE3">
        <w:rPr>
          <w:rFonts w:ascii="Arial Narrow" w:hAnsi="Arial Narrow"/>
          <w:sz w:val="24"/>
          <w:szCs w:val="24"/>
          <w:lang w:val="en-US"/>
        </w:rPr>
        <w:t>, the former evinced by St Anthony</w:t>
      </w:r>
      <w:r w:rsidR="00EF55D7">
        <w:rPr>
          <w:rFonts w:ascii="Arial Narrow" w:hAnsi="Arial Narrow"/>
          <w:sz w:val="24"/>
          <w:szCs w:val="24"/>
          <w:lang w:val="en-US"/>
        </w:rPr>
        <w:t xml:space="preserve"> and the latter by St Pachomius</w:t>
      </w:r>
      <w:r w:rsidR="000504BD">
        <w:rPr>
          <w:rFonts w:ascii="Arial Narrow" w:hAnsi="Arial Narrow"/>
          <w:sz w:val="24"/>
          <w:szCs w:val="24"/>
          <w:lang w:val="en-US"/>
        </w:rPr>
        <w:t>, and</w:t>
      </w:r>
      <w:r w:rsidR="0074440C">
        <w:rPr>
          <w:rFonts w:ascii="Arial Narrow" w:hAnsi="Arial Narrow"/>
          <w:sz w:val="24"/>
          <w:szCs w:val="24"/>
          <w:lang w:val="en-US"/>
        </w:rPr>
        <w:t xml:space="preserve"> </w:t>
      </w:r>
      <w:r w:rsidR="003C0C09">
        <w:rPr>
          <w:rFonts w:ascii="Arial Narrow" w:hAnsi="Arial Narrow"/>
          <w:sz w:val="24"/>
          <w:szCs w:val="24"/>
          <w:lang w:val="en-US"/>
        </w:rPr>
        <w:t xml:space="preserve">Athansius’ later biography of St Anthony cemented </w:t>
      </w:r>
      <w:r w:rsidR="00BA0987">
        <w:rPr>
          <w:rFonts w:ascii="Arial Narrow" w:hAnsi="Arial Narrow"/>
          <w:sz w:val="24"/>
          <w:szCs w:val="24"/>
          <w:lang w:val="en-US"/>
        </w:rPr>
        <w:t>the idea of the Egyptian desert</w:t>
      </w:r>
      <w:r w:rsidR="009205C5">
        <w:rPr>
          <w:rFonts w:ascii="Arial Narrow" w:hAnsi="Arial Narrow"/>
          <w:sz w:val="24"/>
          <w:szCs w:val="24"/>
          <w:lang w:val="en-US"/>
        </w:rPr>
        <w:t xml:space="preserve"> as</w:t>
      </w:r>
      <w:r w:rsidR="000504BD">
        <w:rPr>
          <w:rFonts w:ascii="Arial Narrow" w:hAnsi="Arial Narrow"/>
          <w:sz w:val="24"/>
          <w:szCs w:val="24"/>
          <w:lang w:val="en-US"/>
        </w:rPr>
        <w:t xml:space="preserve"> conversely</w:t>
      </w:r>
      <w:r w:rsidR="009205C5">
        <w:rPr>
          <w:rFonts w:ascii="Arial Narrow" w:hAnsi="Arial Narrow"/>
          <w:sz w:val="24"/>
          <w:szCs w:val="24"/>
          <w:lang w:val="en-US"/>
        </w:rPr>
        <w:t xml:space="preserve"> a place of solitude</w:t>
      </w:r>
      <w:r w:rsidR="001A2124">
        <w:rPr>
          <w:rFonts w:ascii="Arial Narrow" w:hAnsi="Arial Narrow"/>
          <w:sz w:val="24"/>
          <w:szCs w:val="24"/>
          <w:lang w:val="en-US"/>
        </w:rPr>
        <w:t xml:space="preserve"> and ‘a city of monks’.</w:t>
      </w:r>
      <w:r w:rsidR="00040189">
        <w:rPr>
          <w:rStyle w:val="FootnoteReference"/>
          <w:rFonts w:ascii="Arial Narrow" w:hAnsi="Arial Narrow"/>
          <w:sz w:val="24"/>
          <w:szCs w:val="24"/>
          <w:lang w:val="en-US"/>
        </w:rPr>
        <w:footnoteReference w:id="12"/>
      </w:r>
      <w:r w:rsidR="00AA01B2">
        <w:rPr>
          <w:rFonts w:ascii="Arial Narrow" w:hAnsi="Arial Narrow"/>
          <w:sz w:val="24"/>
          <w:szCs w:val="24"/>
          <w:lang w:val="en-US"/>
        </w:rPr>
        <w:t xml:space="preserve"> </w:t>
      </w:r>
      <w:r w:rsidR="00BC2DC3">
        <w:rPr>
          <w:rFonts w:ascii="Arial Narrow" w:hAnsi="Arial Narrow"/>
          <w:sz w:val="24"/>
          <w:szCs w:val="24"/>
          <w:lang w:val="en-US"/>
        </w:rPr>
        <w:t>These monks of the desert,</w:t>
      </w:r>
      <w:r w:rsidR="00330BE7">
        <w:rPr>
          <w:rFonts w:ascii="Arial Narrow" w:hAnsi="Arial Narrow"/>
          <w:sz w:val="24"/>
          <w:szCs w:val="24"/>
          <w:lang w:val="en-US"/>
        </w:rPr>
        <w:t xml:space="preserve"> whose lives were ‘full of the </w:t>
      </w:r>
      <w:proofErr w:type="spellStart"/>
      <w:r w:rsidR="00330BE7">
        <w:rPr>
          <w:rFonts w:ascii="Arial Narrow" w:hAnsi="Arial Narrow"/>
          <w:sz w:val="24"/>
          <w:szCs w:val="24"/>
          <w:lang w:val="en-US"/>
        </w:rPr>
        <w:t>marvellous</w:t>
      </w:r>
      <w:proofErr w:type="spellEnd"/>
      <w:r w:rsidR="00330BE7">
        <w:rPr>
          <w:rFonts w:ascii="Arial Narrow" w:hAnsi="Arial Narrow"/>
          <w:sz w:val="24"/>
          <w:szCs w:val="24"/>
          <w:lang w:val="en-US"/>
        </w:rPr>
        <w:t xml:space="preserve"> and the extraordinary</w:t>
      </w:r>
      <w:r w:rsidR="00162B02">
        <w:rPr>
          <w:rFonts w:ascii="Arial Narrow" w:hAnsi="Arial Narrow"/>
          <w:sz w:val="24"/>
          <w:szCs w:val="24"/>
          <w:lang w:val="en-US"/>
        </w:rPr>
        <w:t>’</w:t>
      </w:r>
      <w:r w:rsidR="007B76A2">
        <w:rPr>
          <w:rStyle w:val="FootnoteReference"/>
          <w:rFonts w:ascii="Arial Narrow" w:hAnsi="Arial Narrow"/>
          <w:sz w:val="24"/>
          <w:szCs w:val="24"/>
          <w:lang w:val="en-US"/>
        </w:rPr>
        <w:footnoteReference w:id="13"/>
      </w:r>
      <w:r w:rsidR="00BC2DC3">
        <w:rPr>
          <w:rFonts w:ascii="Arial Narrow" w:hAnsi="Arial Narrow"/>
          <w:sz w:val="24"/>
          <w:szCs w:val="24"/>
          <w:lang w:val="en-US"/>
        </w:rPr>
        <w:t xml:space="preserve"> later became the inspiration behind</w:t>
      </w:r>
      <w:r w:rsidR="00C40BBD">
        <w:rPr>
          <w:rFonts w:ascii="Arial Narrow" w:hAnsi="Arial Narrow"/>
          <w:sz w:val="24"/>
          <w:szCs w:val="24"/>
          <w:lang w:val="en-US"/>
        </w:rPr>
        <w:t xml:space="preserve"> medieval monasticism</w:t>
      </w:r>
      <w:r w:rsidR="00855EC0">
        <w:rPr>
          <w:rFonts w:ascii="Arial Narrow" w:hAnsi="Arial Narrow"/>
          <w:sz w:val="24"/>
          <w:szCs w:val="24"/>
          <w:lang w:val="en-US"/>
        </w:rPr>
        <w:t>, while the organization of monks</w:t>
      </w:r>
      <w:r w:rsidR="002634FF">
        <w:rPr>
          <w:rFonts w:ascii="Arial Narrow" w:hAnsi="Arial Narrow"/>
          <w:sz w:val="24"/>
          <w:szCs w:val="24"/>
          <w:lang w:val="en-US"/>
        </w:rPr>
        <w:t xml:space="preserve"> into communities rather than</w:t>
      </w:r>
      <w:r w:rsidR="00F0297C">
        <w:rPr>
          <w:rFonts w:ascii="Arial Narrow" w:hAnsi="Arial Narrow"/>
          <w:sz w:val="24"/>
          <w:szCs w:val="24"/>
          <w:lang w:val="en-US"/>
        </w:rPr>
        <w:t xml:space="preserve"> cells of</w:t>
      </w:r>
      <w:r w:rsidR="002634FF">
        <w:rPr>
          <w:rFonts w:ascii="Arial Narrow" w:hAnsi="Arial Narrow"/>
          <w:sz w:val="24"/>
          <w:szCs w:val="24"/>
          <w:lang w:val="en-US"/>
        </w:rPr>
        <w:t xml:space="preserve"> isolated hermits, laid the foundations </w:t>
      </w:r>
      <w:r w:rsidR="00F0297C">
        <w:rPr>
          <w:rFonts w:ascii="Arial Narrow" w:hAnsi="Arial Narrow"/>
          <w:sz w:val="24"/>
          <w:szCs w:val="24"/>
          <w:lang w:val="en-US"/>
        </w:rPr>
        <w:t>of later monasticism on a grander scale.</w:t>
      </w:r>
      <w:r w:rsidR="007E0B6C">
        <w:rPr>
          <w:rStyle w:val="FootnoteReference"/>
          <w:rFonts w:ascii="Arial Narrow" w:hAnsi="Arial Narrow"/>
          <w:sz w:val="24"/>
          <w:szCs w:val="24"/>
          <w:lang w:val="en-US"/>
        </w:rPr>
        <w:footnoteReference w:id="14"/>
      </w:r>
    </w:p>
    <w:p w14:paraId="19EF788D" w14:textId="015C1D87" w:rsidR="00847F0F" w:rsidRPr="005931BA" w:rsidRDefault="00C47BBF" w:rsidP="0062314F">
      <w:pPr>
        <w:spacing w:line="360" w:lineRule="auto"/>
        <w:ind w:firstLine="720"/>
        <w:jc w:val="both"/>
        <w:rPr>
          <w:rFonts w:ascii="Arial Narrow" w:hAnsi="Arial Narrow"/>
          <w:sz w:val="24"/>
          <w:szCs w:val="24"/>
        </w:rPr>
      </w:pPr>
      <w:r>
        <w:rPr>
          <w:rFonts w:ascii="Arial Narrow" w:hAnsi="Arial Narrow"/>
          <w:sz w:val="24"/>
          <w:szCs w:val="24"/>
          <w:lang w:val="en-US"/>
        </w:rPr>
        <w:lastRenderedPageBreak/>
        <w:t>Th</w:t>
      </w:r>
      <w:r w:rsidR="004C202F">
        <w:rPr>
          <w:rFonts w:ascii="Arial Narrow" w:hAnsi="Arial Narrow"/>
          <w:sz w:val="24"/>
          <w:szCs w:val="24"/>
          <w:lang w:val="en-US"/>
        </w:rPr>
        <w:t>e</w:t>
      </w:r>
      <w:r w:rsidR="00DA0D23">
        <w:rPr>
          <w:rFonts w:ascii="Arial Narrow" w:hAnsi="Arial Narrow"/>
          <w:sz w:val="24"/>
          <w:szCs w:val="24"/>
          <w:lang w:val="en-US"/>
        </w:rPr>
        <w:t xml:space="preserve"> Desert </w:t>
      </w:r>
      <w:r w:rsidR="00C75C7E">
        <w:rPr>
          <w:rFonts w:ascii="Arial Narrow" w:hAnsi="Arial Narrow"/>
          <w:sz w:val="24"/>
          <w:szCs w:val="24"/>
          <w:lang w:val="en-US"/>
        </w:rPr>
        <w:t xml:space="preserve">Fathers, </w:t>
      </w:r>
      <w:r w:rsidR="005203DC">
        <w:rPr>
          <w:rFonts w:ascii="Arial Narrow" w:hAnsi="Arial Narrow"/>
          <w:sz w:val="24"/>
          <w:szCs w:val="24"/>
          <w:lang w:val="en-US"/>
        </w:rPr>
        <w:t xml:space="preserve">those </w:t>
      </w:r>
      <w:r w:rsidR="009E6895">
        <w:rPr>
          <w:rFonts w:ascii="Arial Narrow" w:hAnsi="Arial Narrow"/>
          <w:sz w:val="24"/>
          <w:szCs w:val="24"/>
          <w:lang w:val="en-US"/>
        </w:rPr>
        <w:t>‘</w:t>
      </w:r>
      <w:r w:rsidR="005203DC">
        <w:rPr>
          <w:rFonts w:ascii="Arial Narrow" w:hAnsi="Arial Narrow"/>
          <w:sz w:val="24"/>
          <w:szCs w:val="24"/>
          <w:lang w:val="en-US"/>
        </w:rPr>
        <w:t>virtuosos of the third and fourth centuries’</w:t>
      </w:r>
      <w:r w:rsidR="005203DC">
        <w:rPr>
          <w:rStyle w:val="FootnoteReference"/>
          <w:rFonts w:ascii="Arial Narrow" w:hAnsi="Arial Narrow"/>
          <w:sz w:val="24"/>
          <w:szCs w:val="24"/>
          <w:lang w:val="en-US"/>
        </w:rPr>
        <w:footnoteReference w:id="15"/>
      </w:r>
      <w:r w:rsidR="00DA0D23">
        <w:rPr>
          <w:rFonts w:ascii="Arial Narrow" w:hAnsi="Arial Narrow"/>
          <w:sz w:val="24"/>
          <w:szCs w:val="24"/>
          <w:lang w:val="en-US"/>
        </w:rPr>
        <w:t xml:space="preserve"> whose lives and wisdom were collected into texts</w:t>
      </w:r>
      <w:r w:rsidR="005203DC">
        <w:rPr>
          <w:rFonts w:ascii="Arial Narrow" w:hAnsi="Arial Narrow"/>
          <w:sz w:val="24"/>
          <w:szCs w:val="24"/>
          <w:lang w:val="en-US"/>
        </w:rPr>
        <w:t>,</w:t>
      </w:r>
      <w:r w:rsidR="00972B31">
        <w:rPr>
          <w:rFonts w:ascii="Arial Narrow" w:hAnsi="Arial Narrow"/>
          <w:sz w:val="24"/>
          <w:szCs w:val="24"/>
          <w:lang w:val="en-US"/>
        </w:rPr>
        <w:t xml:space="preserve"> were frequently referenced, appealed to, and </w:t>
      </w:r>
      <w:r w:rsidR="006D5BED">
        <w:rPr>
          <w:rFonts w:ascii="Arial Narrow" w:hAnsi="Arial Narrow"/>
          <w:sz w:val="24"/>
          <w:szCs w:val="24"/>
          <w:lang w:val="en-US"/>
        </w:rPr>
        <w:t>mined for justification</w:t>
      </w:r>
      <w:r w:rsidR="00D85E83">
        <w:rPr>
          <w:rFonts w:ascii="Arial Narrow" w:hAnsi="Arial Narrow"/>
          <w:sz w:val="24"/>
          <w:szCs w:val="24"/>
          <w:lang w:val="en-US"/>
        </w:rPr>
        <w:t xml:space="preserve"> for</w:t>
      </w:r>
      <w:r w:rsidR="00C32A49">
        <w:rPr>
          <w:rFonts w:ascii="Arial Narrow" w:hAnsi="Arial Narrow"/>
          <w:sz w:val="24"/>
          <w:szCs w:val="24"/>
          <w:lang w:val="en-US"/>
        </w:rPr>
        <w:t xml:space="preserve"> the Cistercian withdrawal from, and rejection of, Benedictine monasticism.</w:t>
      </w:r>
      <w:r w:rsidR="00941833">
        <w:rPr>
          <w:rFonts w:ascii="Arial Narrow" w:hAnsi="Arial Narrow"/>
          <w:sz w:val="24"/>
          <w:szCs w:val="24"/>
          <w:lang w:val="en-US"/>
        </w:rPr>
        <w:t xml:space="preserve"> For the Cistercians the message and teachings of these ancient texts were imbued with a fresh relevance aimed at their own goal of breaking free of</w:t>
      </w:r>
      <w:r w:rsidR="00AB149F">
        <w:rPr>
          <w:rFonts w:ascii="Arial Narrow" w:hAnsi="Arial Narrow"/>
          <w:sz w:val="24"/>
          <w:szCs w:val="24"/>
          <w:lang w:val="en-US"/>
        </w:rPr>
        <w:t xml:space="preserve"> what they saw as</w:t>
      </w:r>
      <w:r w:rsidR="00941833">
        <w:rPr>
          <w:rFonts w:ascii="Arial Narrow" w:hAnsi="Arial Narrow"/>
          <w:sz w:val="24"/>
          <w:szCs w:val="24"/>
          <w:lang w:val="en-US"/>
        </w:rPr>
        <w:t xml:space="preserve"> the corrupted Benedictine ethos.</w:t>
      </w:r>
      <w:r w:rsidR="00C32A49">
        <w:rPr>
          <w:rFonts w:ascii="Arial Narrow" w:hAnsi="Arial Narrow"/>
          <w:sz w:val="24"/>
          <w:szCs w:val="24"/>
          <w:lang w:val="en-US"/>
        </w:rPr>
        <w:t xml:space="preserve"> </w:t>
      </w:r>
      <w:r w:rsidR="00CF08E0">
        <w:rPr>
          <w:rFonts w:ascii="Arial Narrow" w:hAnsi="Arial Narrow"/>
          <w:sz w:val="24"/>
          <w:szCs w:val="24"/>
          <w:lang w:val="en-US"/>
        </w:rPr>
        <w:t>While endeavouring to maintain the Desert Father</w:t>
      </w:r>
      <w:r w:rsidR="00EA3C17">
        <w:rPr>
          <w:rFonts w:ascii="Arial Narrow" w:hAnsi="Arial Narrow"/>
          <w:sz w:val="24"/>
          <w:szCs w:val="24"/>
          <w:lang w:val="en-US"/>
        </w:rPr>
        <w:t>s’</w:t>
      </w:r>
      <w:r w:rsidR="00CF08E0">
        <w:rPr>
          <w:rFonts w:ascii="Arial Narrow" w:hAnsi="Arial Narrow"/>
          <w:sz w:val="24"/>
          <w:szCs w:val="24"/>
          <w:lang w:val="en-US"/>
        </w:rPr>
        <w:t xml:space="preserve"> mental rejection of the world, the </w:t>
      </w:r>
      <w:r w:rsidR="00EA3C17">
        <w:rPr>
          <w:rFonts w:ascii="Arial Narrow" w:hAnsi="Arial Narrow"/>
          <w:sz w:val="24"/>
          <w:szCs w:val="24"/>
          <w:lang w:val="en-US"/>
        </w:rPr>
        <w:t>physical rejection had, unavoidably, to be</w:t>
      </w:r>
      <w:r w:rsidR="00261E35">
        <w:rPr>
          <w:rFonts w:ascii="Arial Narrow" w:hAnsi="Arial Narrow"/>
          <w:sz w:val="24"/>
          <w:szCs w:val="24"/>
          <w:lang w:val="en-US"/>
        </w:rPr>
        <w:t xml:space="preserve"> somewhat</w:t>
      </w:r>
      <w:r w:rsidR="00EA3C17">
        <w:rPr>
          <w:rFonts w:ascii="Arial Narrow" w:hAnsi="Arial Narrow"/>
          <w:sz w:val="24"/>
          <w:szCs w:val="24"/>
          <w:lang w:val="en-US"/>
        </w:rPr>
        <w:t xml:space="preserve"> watered down</w:t>
      </w:r>
      <w:r w:rsidR="00BD37AF">
        <w:rPr>
          <w:rFonts w:ascii="Arial Narrow" w:hAnsi="Arial Narrow"/>
          <w:sz w:val="24"/>
          <w:szCs w:val="24"/>
          <w:lang w:val="en-US"/>
        </w:rPr>
        <w:t xml:space="preserve"> </w:t>
      </w:r>
      <w:r w:rsidR="009638C3">
        <w:rPr>
          <w:rFonts w:ascii="Arial Narrow" w:hAnsi="Arial Narrow"/>
          <w:sz w:val="24"/>
          <w:szCs w:val="24"/>
          <w:lang w:val="en-US"/>
        </w:rPr>
        <w:t xml:space="preserve">due to </w:t>
      </w:r>
      <w:r w:rsidR="00A355EB">
        <w:rPr>
          <w:rFonts w:ascii="Arial Narrow" w:hAnsi="Arial Narrow"/>
          <w:sz w:val="24"/>
          <w:szCs w:val="24"/>
          <w:lang w:val="en-US"/>
        </w:rPr>
        <w:t>a</w:t>
      </w:r>
      <w:r w:rsidR="009638C3">
        <w:rPr>
          <w:rFonts w:ascii="Arial Narrow" w:hAnsi="Arial Narrow"/>
          <w:sz w:val="24"/>
          <w:szCs w:val="24"/>
          <w:lang w:val="en-US"/>
        </w:rPr>
        <w:t xml:space="preserve"> dearth of deserts in Western Europe, where the wilderness of forest</w:t>
      </w:r>
      <w:r w:rsidR="00E53B12">
        <w:rPr>
          <w:rFonts w:ascii="Arial Narrow" w:hAnsi="Arial Narrow"/>
          <w:sz w:val="24"/>
          <w:szCs w:val="24"/>
          <w:lang w:val="en-US"/>
        </w:rPr>
        <w:t xml:space="preserve"> and scrub </w:t>
      </w:r>
      <w:r w:rsidR="0003089E">
        <w:rPr>
          <w:rFonts w:ascii="Arial Narrow" w:hAnsi="Arial Narrow"/>
          <w:sz w:val="24"/>
          <w:szCs w:val="24"/>
          <w:lang w:val="en-US"/>
        </w:rPr>
        <w:t>replaced the</w:t>
      </w:r>
      <w:r w:rsidR="00E77E1E">
        <w:rPr>
          <w:rFonts w:ascii="Arial Narrow" w:hAnsi="Arial Narrow"/>
          <w:sz w:val="24"/>
          <w:szCs w:val="24"/>
          <w:lang w:val="en-US"/>
        </w:rPr>
        <w:t xml:space="preserve"> requisite </w:t>
      </w:r>
      <w:r w:rsidR="00D12296">
        <w:rPr>
          <w:rFonts w:ascii="Arial Narrow" w:hAnsi="Arial Narrow"/>
          <w:sz w:val="24"/>
          <w:szCs w:val="24"/>
          <w:lang w:val="en-US"/>
        </w:rPr>
        <w:t xml:space="preserve">barren wastes of sand. </w:t>
      </w:r>
      <w:r w:rsidR="00C65644">
        <w:rPr>
          <w:rFonts w:ascii="Arial Narrow" w:hAnsi="Arial Narrow"/>
          <w:sz w:val="24"/>
          <w:szCs w:val="24"/>
          <w:lang w:val="en-US"/>
        </w:rPr>
        <w:t>The</w:t>
      </w:r>
      <w:r w:rsidR="00356243">
        <w:rPr>
          <w:rFonts w:ascii="Arial Narrow" w:hAnsi="Arial Narrow"/>
          <w:sz w:val="24"/>
          <w:szCs w:val="24"/>
          <w:lang w:val="en-US"/>
        </w:rPr>
        <w:t xml:space="preserve"> challenging power of the </w:t>
      </w:r>
      <w:r w:rsidR="00C65644">
        <w:rPr>
          <w:rFonts w:ascii="Arial Narrow" w:hAnsi="Arial Narrow"/>
          <w:sz w:val="24"/>
          <w:szCs w:val="24"/>
          <w:lang w:val="en-US"/>
        </w:rPr>
        <w:t xml:space="preserve"> vision and exampl</w:t>
      </w:r>
      <w:r w:rsidR="007E0C5D">
        <w:rPr>
          <w:rFonts w:ascii="Arial Narrow" w:hAnsi="Arial Narrow"/>
          <w:sz w:val="24"/>
          <w:szCs w:val="24"/>
          <w:lang w:val="en-US"/>
        </w:rPr>
        <w:t>e</w:t>
      </w:r>
      <w:r w:rsidR="0062078C">
        <w:rPr>
          <w:rFonts w:ascii="Arial Narrow" w:hAnsi="Arial Narrow"/>
          <w:sz w:val="24"/>
          <w:szCs w:val="24"/>
          <w:lang w:val="en-US"/>
        </w:rPr>
        <w:t xml:space="preserve"> of these</w:t>
      </w:r>
      <w:r w:rsidR="00C65644">
        <w:rPr>
          <w:rFonts w:ascii="Arial Narrow" w:hAnsi="Arial Narrow"/>
          <w:sz w:val="24"/>
          <w:szCs w:val="24"/>
          <w:lang w:val="en-US"/>
        </w:rPr>
        <w:t xml:space="preserve"> early ascetics w</w:t>
      </w:r>
      <w:r w:rsidR="00693D2D">
        <w:rPr>
          <w:rFonts w:ascii="Arial Narrow" w:hAnsi="Arial Narrow"/>
          <w:sz w:val="24"/>
          <w:szCs w:val="24"/>
          <w:lang w:val="en-US"/>
        </w:rPr>
        <w:t>as</w:t>
      </w:r>
      <w:r w:rsidR="00C65644">
        <w:rPr>
          <w:rFonts w:ascii="Arial Narrow" w:hAnsi="Arial Narrow"/>
          <w:sz w:val="24"/>
          <w:szCs w:val="24"/>
          <w:lang w:val="en-US"/>
        </w:rPr>
        <w:t xml:space="preserve"> kept alive </w:t>
      </w:r>
      <w:r w:rsidR="00261E35">
        <w:rPr>
          <w:rFonts w:ascii="Arial Narrow" w:hAnsi="Arial Narrow"/>
          <w:sz w:val="24"/>
          <w:szCs w:val="24"/>
          <w:lang w:val="en-US"/>
        </w:rPr>
        <w:t>through texts</w:t>
      </w:r>
      <w:r w:rsidR="0003089E">
        <w:rPr>
          <w:rFonts w:ascii="Arial Narrow" w:hAnsi="Arial Narrow"/>
          <w:sz w:val="24"/>
          <w:szCs w:val="24"/>
          <w:lang w:val="en-US"/>
        </w:rPr>
        <w:t xml:space="preserve"> </w:t>
      </w:r>
      <w:r w:rsidR="008644DE">
        <w:rPr>
          <w:rFonts w:ascii="Arial Narrow" w:hAnsi="Arial Narrow"/>
          <w:sz w:val="24"/>
          <w:szCs w:val="24"/>
          <w:lang w:val="en-US"/>
        </w:rPr>
        <w:t xml:space="preserve">that maintained </w:t>
      </w:r>
      <w:r w:rsidR="007E0C5D">
        <w:rPr>
          <w:rFonts w:ascii="Arial Narrow" w:hAnsi="Arial Narrow"/>
          <w:sz w:val="24"/>
          <w:szCs w:val="24"/>
          <w:lang w:val="en-US"/>
        </w:rPr>
        <w:t xml:space="preserve">a strong hold on </w:t>
      </w:r>
      <w:r w:rsidR="00693D2D">
        <w:rPr>
          <w:rFonts w:ascii="Arial Narrow" w:hAnsi="Arial Narrow"/>
          <w:sz w:val="24"/>
          <w:szCs w:val="24"/>
          <w:lang w:val="en-US"/>
        </w:rPr>
        <w:t>the Cistercian imagination.</w:t>
      </w:r>
      <w:r w:rsidR="006A5E59">
        <w:rPr>
          <w:rFonts w:ascii="Arial Narrow" w:hAnsi="Arial Narrow"/>
          <w:sz w:val="24"/>
          <w:szCs w:val="24"/>
          <w:lang w:val="en-US"/>
        </w:rPr>
        <w:t xml:space="preserve"> John Cassian</w:t>
      </w:r>
      <w:r w:rsidR="00ED5F75">
        <w:rPr>
          <w:rFonts w:ascii="Arial Narrow" w:hAnsi="Arial Narrow"/>
          <w:sz w:val="24"/>
          <w:szCs w:val="24"/>
          <w:lang w:val="en-US"/>
        </w:rPr>
        <w:t xml:space="preserve"> (</w:t>
      </w:r>
      <w:r w:rsidR="00ED5F75">
        <w:rPr>
          <w:rFonts w:ascii="Arial Narrow" w:hAnsi="Arial Narrow"/>
          <w:i/>
          <w:iCs/>
          <w:sz w:val="24"/>
          <w:szCs w:val="24"/>
          <w:lang w:val="en-US"/>
        </w:rPr>
        <w:t>c</w:t>
      </w:r>
      <w:r w:rsidR="00ED5F75">
        <w:rPr>
          <w:rFonts w:ascii="Arial Narrow" w:hAnsi="Arial Narrow"/>
          <w:sz w:val="24"/>
          <w:szCs w:val="24"/>
          <w:lang w:val="en-US"/>
        </w:rPr>
        <w:t>, 360-420)</w:t>
      </w:r>
      <w:r w:rsidR="00BA5D61">
        <w:rPr>
          <w:rFonts w:ascii="Arial Narrow" w:hAnsi="Arial Narrow"/>
          <w:sz w:val="24"/>
          <w:szCs w:val="24"/>
          <w:lang w:val="en-US"/>
        </w:rPr>
        <w:t xml:space="preserve"> in his </w:t>
      </w:r>
      <w:r w:rsidR="00BA5D61">
        <w:rPr>
          <w:rFonts w:ascii="Arial Narrow" w:hAnsi="Arial Narrow"/>
          <w:i/>
          <w:iCs/>
          <w:sz w:val="24"/>
          <w:szCs w:val="24"/>
          <w:lang w:val="en-US"/>
        </w:rPr>
        <w:t>Institutes</w:t>
      </w:r>
      <w:r w:rsidR="00BA5D61">
        <w:rPr>
          <w:rFonts w:ascii="Arial Narrow" w:hAnsi="Arial Narrow"/>
          <w:sz w:val="24"/>
          <w:szCs w:val="24"/>
          <w:lang w:val="en-US"/>
        </w:rPr>
        <w:t xml:space="preserve"> and </w:t>
      </w:r>
      <w:r w:rsidR="00BA5D61">
        <w:rPr>
          <w:rFonts w:ascii="Arial Narrow" w:hAnsi="Arial Narrow"/>
          <w:i/>
          <w:sz w:val="24"/>
          <w:szCs w:val="24"/>
          <w:lang w:val="en-US"/>
        </w:rPr>
        <w:t>Collations</w:t>
      </w:r>
      <w:r w:rsidR="00C017EC">
        <w:rPr>
          <w:rStyle w:val="FootnoteReference"/>
          <w:rFonts w:ascii="Arial Narrow" w:hAnsi="Arial Narrow"/>
          <w:i/>
          <w:sz w:val="24"/>
          <w:szCs w:val="24"/>
          <w:lang w:val="en-US"/>
        </w:rPr>
        <w:footnoteReference w:id="16"/>
      </w:r>
      <w:r w:rsidR="00EF3DD2">
        <w:rPr>
          <w:rFonts w:ascii="Arial Narrow" w:hAnsi="Arial Narrow"/>
          <w:iCs/>
          <w:sz w:val="24"/>
          <w:szCs w:val="24"/>
          <w:lang w:val="en-US"/>
        </w:rPr>
        <w:t xml:space="preserve"> </w:t>
      </w:r>
      <w:r w:rsidR="00AC5CE7">
        <w:rPr>
          <w:rFonts w:ascii="Arial Narrow" w:hAnsi="Arial Narrow"/>
          <w:iCs/>
          <w:sz w:val="24"/>
          <w:szCs w:val="24"/>
          <w:lang w:val="en-US"/>
        </w:rPr>
        <w:t xml:space="preserve">was instrumental </w:t>
      </w:r>
      <w:r w:rsidR="00B4172E">
        <w:rPr>
          <w:rFonts w:ascii="Arial Narrow" w:hAnsi="Arial Narrow"/>
          <w:iCs/>
          <w:sz w:val="24"/>
          <w:szCs w:val="24"/>
          <w:lang w:val="en-US"/>
        </w:rPr>
        <w:t xml:space="preserve">in maintaining </w:t>
      </w:r>
      <w:r w:rsidR="00DF3106">
        <w:rPr>
          <w:rFonts w:ascii="Arial Narrow" w:hAnsi="Arial Narrow"/>
          <w:iCs/>
          <w:sz w:val="24"/>
          <w:szCs w:val="24"/>
          <w:lang w:val="en-US"/>
        </w:rPr>
        <w:t xml:space="preserve">the connection with the monasticism of the desert. </w:t>
      </w:r>
      <w:r w:rsidR="00434BCB">
        <w:rPr>
          <w:rFonts w:ascii="Arial Narrow" w:hAnsi="Arial Narrow"/>
          <w:iCs/>
          <w:sz w:val="24"/>
          <w:szCs w:val="24"/>
          <w:lang w:val="en-US"/>
        </w:rPr>
        <w:t xml:space="preserve">The eleventh century reformers </w:t>
      </w:r>
      <w:r w:rsidR="00147439">
        <w:rPr>
          <w:rFonts w:ascii="Arial Narrow" w:hAnsi="Arial Narrow"/>
          <w:iCs/>
          <w:sz w:val="24"/>
          <w:szCs w:val="24"/>
          <w:lang w:val="en-US"/>
        </w:rPr>
        <w:t xml:space="preserve">of the monastic </w:t>
      </w:r>
      <w:r w:rsidR="00E712B8">
        <w:rPr>
          <w:rFonts w:ascii="Arial Narrow" w:hAnsi="Arial Narrow"/>
          <w:iCs/>
          <w:sz w:val="24"/>
          <w:szCs w:val="24"/>
          <w:lang w:val="en-US"/>
        </w:rPr>
        <w:t>movement</w:t>
      </w:r>
      <w:r w:rsidR="00B11F40">
        <w:rPr>
          <w:rFonts w:ascii="Arial Narrow" w:hAnsi="Arial Narrow"/>
          <w:iCs/>
          <w:sz w:val="24"/>
          <w:szCs w:val="24"/>
          <w:lang w:val="en-US"/>
        </w:rPr>
        <w:t>, who desired to return to the ‘original’ monasticism</w:t>
      </w:r>
      <w:r w:rsidR="004421E5">
        <w:rPr>
          <w:rFonts w:ascii="Arial Narrow" w:hAnsi="Arial Narrow"/>
          <w:iCs/>
          <w:sz w:val="24"/>
          <w:szCs w:val="24"/>
          <w:lang w:val="en-US"/>
        </w:rPr>
        <w:t xml:space="preserve"> of the Desert Fathers and The Rule of St Benedict</w:t>
      </w:r>
      <w:r w:rsidR="00A3476A">
        <w:rPr>
          <w:rFonts w:ascii="Arial Narrow" w:hAnsi="Arial Narrow"/>
          <w:iCs/>
          <w:sz w:val="24"/>
          <w:szCs w:val="24"/>
          <w:lang w:val="en-US"/>
        </w:rPr>
        <w:t>,</w:t>
      </w:r>
      <w:r w:rsidR="00E712B8">
        <w:rPr>
          <w:rFonts w:ascii="Arial Narrow" w:hAnsi="Arial Narrow"/>
          <w:iCs/>
          <w:sz w:val="24"/>
          <w:szCs w:val="24"/>
          <w:lang w:val="en-US"/>
        </w:rPr>
        <w:t xml:space="preserve"> </w:t>
      </w:r>
      <w:r w:rsidR="009E1353">
        <w:rPr>
          <w:rFonts w:ascii="Arial Narrow" w:hAnsi="Arial Narrow"/>
          <w:iCs/>
          <w:sz w:val="24"/>
          <w:szCs w:val="24"/>
          <w:lang w:val="en-US"/>
        </w:rPr>
        <w:t xml:space="preserve">equally </w:t>
      </w:r>
      <w:r w:rsidR="006974EC">
        <w:rPr>
          <w:rFonts w:ascii="Arial Narrow" w:hAnsi="Arial Narrow"/>
          <w:iCs/>
          <w:sz w:val="24"/>
          <w:szCs w:val="24"/>
          <w:lang w:val="en-US"/>
        </w:rPr>
        <w:t xml:space="preserve">referenced the literature of the desert as justification for their </w:t>
      </w:r>
      <w:r w:rsidR="00F60A6C">
        <w:rPr>
          <w:rFonts w:ascii="Arial Narrow" w:hAnsi="Arial Narrow"/>
          <w:iCs/>
          <w:sz w:val="24"/>
          <w:szCs w:val="24"/>
          <w:lang w:val="en-US"/>
        </w:rPr>
        <w:t xml:space="preserve">desired reforms, leading </w:t>
      </w:r>
      <w:r w:rsidR="000D10FB">
        <w:rPr>
          <w:rFonts w:ascii="Arial Narrow" w:hAnsi="Arial Narrow"/>
          <w:iCs/>
          <w:sz w:val="24"/>
          <w:szCs w:val="24"/>
          <w:lang w:val="en-US"/>
        </w:rPr>
        <w:t>to a thirteenth century account of the founding</w:t>
      </w:r>
      <w:r w:rsidR="00E357F0">
        <w:rPr>
          <w:rFonts w:ascii="Arial Narrow" w:hAnsi="Arial Narrow"/>
          <w:iCs/>
          <w:sz w:val="24"/>
          <w:szCs w:val="24"/>
          <w:lang w:val="en-US"/>
        </w:rPr>
        <w:t xml:space="preserve"> of the Cistercians to claim that the abbey of </w:t>
      </w:r>
      <w:proofErr w:type="spellStart"/>
      <w:r w:rsidR="00E357F0">
        <w:rPr>
          <w:rFonts w:ascii="Arial Narrow" w:hAnsi="Arial Narrow"/>
          <w:iCs/>
          <w:sz w:val="24"/>
          <w:szCs w:val="24"/>
          <w:lang w:val="en-US"/>
        </w:rPr>
        <w:t>Cîteaux</w:t>
      </w:r>
      <w:proofErr w:type="spellEnd"/>
      <w:r w:rsidR="005F4276">
        <w:rPr>
          <w:rFonts w:ascii="Arial Narrow" w:hAnsi="Arial Narrow"/>
          <w:iCs/>
          <w:sz w:val="24"/>
          <w:szCs w:val="24"/>
          <w:lang w:val="en-US"/>
        </w:rPr>
        <w:t xml:space="preserve"> could trace its origins</w:t>
      </w:r>
      <w:r w:rsidR="00A342A5">
        <w:rPr>
          <w:rFonts w:ascii="Arial Narrow" w:hAnsi="Arial Narrow"/>
          <w:iCs/>
          <w:sz w:val="24"/>
          <w:szCs w:val="24"/>
          <w:lang w:val="en-US"/>
        </w:rPr>
        <w:t xml:space="preserve"> in 1098</w:t>
      </w:r>
      <w:r w:rsidR="005F4276">
        <w:rPr>
          <w:rFonts w:ascii="Arial Narrow" w:hAnsi="Arial Narrow"/>
          <w:iCs/>
          <w:sz w:val="24"/>
          <w:szCs w:val="24"/>
          <w:lang w:val="en-US"/>
        </w:rPr>
        <w:t xml:space="preserve"> directly from the monks of the Egyptian desert.</w:t>
      </w:r>
      <w:r w:rsidR="00453128">
        <w:rPr>
          <w:rStyle w:val="FootnoteReference"/>
          <w:rFonts w:ascii="Arial Narrow" w:hAnsi="Arial Narrow"/>
          <w:iCs/>
          <w:sz w:val="24"/>
          <w:szCs w:val="24"/>
          <w:lang w:val="en-US"/>
        </w:rPr>
        <w:footnoteReference w:id="17"/>
      </w:r>
      <w:r w:rsidR="00EA3C17">
        <w:rPr>
          <w:rFonts w:ascii="Arial Narrow" w:hAnsi="Arial Narrow"/>
          <w:sz w:val="24"/>
          <w:szCs w:val="24"/>
          <w:lang w:val="en-US"/>
        </w:rPr>
        <w:t xml:space="preserve"> </w:t>
      </w:r>
      <w:r w:rsidR="00C9690C">
        <w:rPr>
          <w:rFonts w:ascii="Arial Narrow" w:hAnsi="Arial Narrow"/>
          <w:sz w:val="24"/>
          <w:szCs w:val="24"/>
          <w:lang w:val="en-US"/>
        </w:rPr>
        <w:t>William of St-Thierry</w:t>
      </w:r>
      <w:r w:rsidR="00006F05">
        <w:rPr>
          <w:rFonts w:ascii="Arial Narrow" w:hAnsi="Arial Narrow"/>
          <w:sz w:val="24"/>
          <w:szCs w:val="24"/>
          <w:lang w:val="en-US"/>
        </w:rPr>
        <w:t xml:space="preserve">’s visit to Clairvaux in </w:t>
      </w:r>
      <w:r w:rsidR="00445CA0">
        <w:rPr>
          <w:rFonts w:ascii="Arial Narrow" w:hAnsi="Arial Narrow"/>
          <w:sz w:val="24"/>
          <w:szCs w:val="24"/>
          <w:lang w:val="en-US"/>
        </w:rPr>
        <w:t xml:space="preserve">the 1120s </w:t>
      </w:r>
      <w:r w:rsidR="00CD1DD2">
        <w:rPr>
          <w:rFonts w:ascii="Arial Narrow" w:hAnsi="Arial Narrow"/>
          <w:sz w:val="24"/>
          <w:szCs w:val="24"/>
          <w:lang w:val="en-US"/>
        </w:rPr>
        <w:t>led to his</w:t>
      </w:r>
      <w:r w:rsidR="00583B3B">
        <w:rPr>
          <w:rFonts w:ascii="Arial Narrow" w:hAnsi="Arial Narrow"/>
          <w:sz w:val="24"/>
          <w:szCs w:val="24"/>
          <w:lang w:val="en-US"/>
        </w:rPr>
        <w:t xml:space="preserve"> enthusiastic comparison of the monks there with ‘our Fathers out of Egypt’</w:t>
      </w:r>
      <w:r w:rsidR="0019742A">
        <w:rPr>
          <w:rFonts w:ascii="Arial Narrow" w:hAnsi="Arial Narrow"/>
          <w:sz w:val="24"/>
          <w:szCs w:val="24"/>
          <w:lang w:val="en-US"/>
        </w:rPr>
        <w:t>.</w:t>
      </w:r>
      <w:r w:rsidR="0019742A">
        <w:rPr>
          <w:rStyle w:val="FootnoteReference"/>
          <w:rFonts w:ascii="Arial Narrow" w:hAnsi="Arial Narrow"/>
          <w:sz w:val="24"/>
          <w:szCs w:val="24"/>
          <w:lang w:val="en-US"/>
        </w:rPr>
        <w:footnoteReference w:id="18"/>
      </w:r>
      <w:r w:rsidR="004741E2">
        <w:rPr>
          <w:rFonts w:ascii="Arial Narrow" w:hAnsi="Arial Narrow"/>
          <w:sz w:val="24"/>
          <w:szCs w:val="24"/>
          <w:lang w:val="en-US"/>
        </w:rPr>
        <w:t xml:space="preserve"> </w:t>
      </w:r>
      <w:r w:rsidR="00F26DA6">
        <w:rPr>
          <w:rFonts w:ascii="Arial Narrow" w:hAnsi="Arial Narrow"/>
          <w:sz w:val="24"/>
          <w:szCs w:val="24"/>
          <w:lang w:val="en-US"/>
        </w:rPr>
        <w:t xml:space="preserve">But the text that </w:t>
      </w:r>
      <w:r w:rsidR="00E75C4D">
        <w:rPr>
          <w:rFonts w:ascii="Arial Narrow" w:hAnsi="Arial Narrow"/>
          <w:sz w:val="24"/>
          <w:szCs w:val="24"/>
          <w:lang w:val="en-US"/>
        </w:rPr>
        <w:t>gave</w:t>
      </w:r>
      <w:r w:rsidR="00F26DA6">
        <w:rPr>
          <w:rFonts w:ascii="Arial Narrow" w:hAnsi="Arial Narrow"/>
          <w:sz w:val="24"/>
          <w:szCs w:val="24"/>
          <w:lang w:val="en-US"/>
        </w:rPr>
        <w:t xml:space="preserve"> the most power</w:t>
      </w:r>
      <w:r w:rsidR="00E75C4D">
        <w:rPr>
          <w:rFonts w:ascii="Arial Narrow" w:hAnsi="Arial Narrow"/>
          <w:sz w:val="24"/>
          <w:szCs w:val="24"/>
          <w:lang w:val="en-US"/>
        </w:rPr>
        <w:t xml:space="preserve"> to the Cistercian </w:t>
      </w:r>
      <w:r w:rsidR="00CC0598">
        <w:rPr>
          <w:rFonts w:ascii="Arial Narrow" w:hAnsi="Arial Narrow"/>
          <w:sz w:val="24"/>
          <w:szCs w:val="24"/>
          <w:lang w:val="en-US"/>
        </w:rPr>
        <w:t xml:space="preserve">appropriation of the desert motif (metaphoric not literal) was </w:t>
      </w:r>
      <w:r w:rsidR="00C3779F">
        <w:rPr>
          <w:rFonts w:ascii="Arial Narrow" w:hAnsi="Arial Narrow"/>
          <w:sz w:val="24"/>
          <w:szCs w:val="24"/>
          <w:lang w:val="en-US"/>
        </w:rPr>
        <w:t xml:space="preserve">the </w:t>
      </w:r>
      <w:r w:rsidR="00C3779F">
        <w:rPr>
          <w:rFonts w:ascii="Arial Narrow" w:hAnsi="Arial Narrow"/>
          <w:i/>
          <w:iCs/>
          <w:sz w:val="24"/>
          <w:szCs w:val="24"/>
          <w:lang w:val="en-US"/>
        </w:rPr>
        <w:t>Exordium Parvum</w:t>
      </w:r>
      <w:r w:rsidR="00673ED1">
        <w:rPr>
          <w:rFonts w:ascii="Arial Narrow" w:hAnsi="Arial Narrow"/>
          <w:sz w:val="24"/>
          <w:szCs w:val="24"/>
          <w:lang w:val="en-US"/>
        </w:rPr>
        <w:t xml:space="preserve">. </w:t>
      </w:r>
      <w:r w:rsidR="00D071E4">
        <w:rPr>
          <w:rFonts w:ascii="Arial Narrow" w:hAnsi="Arial Narrow"/>
          <w:sz w:val="24"/>
          <w:szCs w:val="24"/>
          <w:lang w:val="en-US"/>
        </w:rPr>
        <w:t xml:space="preserve">As </w:t>
      </w:r>
      <w:r w:rsidR="000E0536">
        <w:rPr>
          <w:rFonts w:ascii="Arial Narrow" w:hAnsi="Arial Narrow"/>
          <w:sz w:val="24"/>
          <w:szCs w:val="24"/>
          <w:lang w:val="en-US"/>
        </w:rPr>
        <w:t>many of</w:t>
      </w:r>
      <w:r w:rsidR="00D071E4">
        <w:rPr>
          <w:rFonts w:ascii="Arial Narrow" w:hAnsi="Arial Narrow"/>
          <w:sz w:val="24"/>
          <w:szCs w:val="24"/>
          <w:lang w:val="en-US"/>
        </w:rPr>
        <w:t xml:space="preserve"> their foundations were not on sites that had </w:t>
      </w:r>
      <w:r w:rsidR="00262CD2">
        <w:rPr>
          <w:rFonts w:ascii="Arial Narrow" w:hAnsi="Arial Narrow"/>
          <w:sz w:val="24"/>
          <w:szCs w:val="24"/>
          <w:lang w:val="en-US"/>
        </w:rPr>
        <w:t xml:space="preserve">a previous monastic connection to </w:t>
      </w:r>
      <w:r w:rsidR="002A563F">
        <w:rPr>
          <w:rFonts w:ascii="Arial Narrow" w:hAnsi="Arial Narrow"/>
          <w:sz w:val="24"/>
          <w:szCs w:val="24"/>
          <w:lang w:val="en-US"/>
        </w:rPr>
        <w:t xml:space="preserve">create an origin of sanctity, </w:t>
      </w:r>
      <w:r w:rsidR="00251AA8">
        <w:rPr>
          <w:rFonts w:ascii="Arial Narrow" w:hAnsi="Arial Narrow"/>
          <w:sz w:val="24"/>
          <w:szCs w:val="24"/>
          <w:lang w:val="en-US"/>
        </w:rPr>
        <w:t xml:space="preserve">the founding of monastic settlements on sites in ‘desert-like’ </w:t>
      </w:r>
      <w:r w:rsidR="005410E5">
        <w:rPr>
          <w:rFonts w:ascii="Arial Narrow" w:hAnsi="Arial Narrow"/>
          <w:sz w:val="24"/>
          <w:szCs w:val="24"/>
          <w:lang w:val="en-US"/>
        </w:rPr>
        <w:t>areas</w:t>
      </w:r>
      <w:r w:rsidR="00373DBB">
        <w:rPr>
          <w:rFonts w:ascii="Arial Narrow" w:hAnsi="Arial Narrow"/>
          <w:sz w:val="24"/>
          <w:szCs w:val="24"/>
          <w:lang w:val="en-US"/>
        </w:rPr>
        <w:t xml:space="preserve"> enabled </w:t>
      </w:r>
      <w:r w:rsidR="001252C1">
        <w:rPr>
          <w:rFonts w:ascii="Arial Narrow" w:hAnsi="Arial Narrow"/>
          <w:sz w:val="24"/>
          <w:szCs w:val="24"/>
          <w:lang w:val="en-US"/>
        </w:rPr>
        <w:t>a</w:t>
      </w:r>
      <w:r w:rsidR="00373DBB">
        <w:rPr>
          <w:rFonts w:ascii="Arial Narrow" w:hAnsi="Arial Narrow"/>
          <w:sz w:val="24"/>
          <w:szCs w:val="24"/>
          <w:lang w:val="en-US"/>
        </w:rPr>
        <w:t xml:space="preserve"> </w:t>
      </w:r>
      <w:r w:rsidR="000417D4">
        <w:rPr>
          <w:rFonts w:ascii="Arial Narrow" w:hAnsi="Arial Narrow"/>
          <w:sz w:val="24"/>
          <w:szCs w:val="24"/>
          <w:lang w:val="en-US"/>
        </w:rPr>
        <w:t>link</w:t>
      </w:r>
      <w:r w:rsidR="005333EB">
        <w:rPr>
          <w:rFonts w:ascii="Arial Narrow" w:hAnsi="Arial Narrow"/>
          <w:sz w:val="24"/>
          <w:szCs w:val="24"/>
          <w:lang w:val="en-US"/>
        </w:rPr>
        <w:t xml:space="preserve"> to the hallowed desert origins of mon</w:t>
      </w:r>
      <w:r w:rsidR="00F2712E">
        <w:rPr>
          <w:rFonts w:ascii="Arial Narrow" w:hAnsi="Arial Narrow"/>
          <w:sz w:val="24"/>
          <w:szCs w:val="24"/>
          <w:lang w:val="en-US"/>
        </w:rPr>
        <w:t>a</w:t>
      </w:r>
      <w:r w:rsidR="005333EB">
        <w:rPr>
          <w:rFonts w:ascii="Arial Narrow" w:hAnsi="Arial Narrow"/>
          <w:sz w:val="24"/>
          <w:szCs w:val="24"/>
          <w:lang w:val="en-US"/>
        </w:rPr>
        <w:t>sticism</w:t>
      </w:r>
      <w:r w:rsidR="00276A14">
        <w:rPr>
          <w:rFonts w:ascii="Arial Narrow" w:hAnsi="Arial Narrow"/>
          <w:sz w:val="24"/>
          <w:szCs w:val="24"/>
          <w:lang w:val="en-US"/>
        </w:rPr>
        <w:t xml:space="preserve">. The </w:t>
      </w:r>
      <w:r w:rsidR="00276A14">
        <w:rPr>
          <w:rFonts w:ascii="Arial Narrow" w:hAnsi="Arial Narrow"/>
          <w:i/>
          <w:iCs/>
          <w:sz w:val="24"/>
          <w:szCs w:val="24"/>
          <w:lang w:val="en-US"/>
        </w:rPr>
        <w:t xml:space="preserve">Exordium </w:t>
      </w:r>
      <w:proofErr w:type="spellStart"/>
      <w:r w:rsidR="00276A14">
        <w:rPr>
          <w:rFonts w:ascii="Arial Narrow" w:hAnsi="Arial Narrow"/>
          <w:i/>
          <w:iCs/>
          <w:sz w:val="24"/>
          <w:szCs w:val="24"/>
          <w:lang w:val="en-US"/>
        </w:rPr>
        <w:t>Parvum’s</w:t>
      </w:r>
      <w:proofErr w:type="spellEnd"/>
      <w:r w:rsidR="00276A14">
        <w:rPr>
          <w:rFonts w:ascii="Arial Narrow" w:hAnsi="Arial Narrow"/>
          <w:sz w:val="24"/>
          <w:szCs w:val="24"/>
          <w:lang w:val="en-US"/>
        </w:rPr>
        <w:t xml:space="preserve"> </w:t>
      </w:r>
      <w:r w:rsidR="00C602CC">
        <w:rPr>
          <w:rFonts w:ascii="Arial Narrow" w:hAnsi="Arial Narrow"/>
          <w:sz w:val="24"/>
          <w:szCs w:val="24"/>
          <w:lang w:val="en-US"/>
        </w:rPr>
        <w:t>‘common language of the desert’</w:t>
      </w:r>
      <w:r w:rsidR="00DA3089">
        <w:rPr>
          <w:rFonts w:ascii="Arial Narrow" w:hAnsi="Arial Narrow"/>
          <w:sz w:val="24"/>
          <w:szCs w:val="24"/>
          <w:lang w:val="en-US"/>
        </w:rPr>
        <w:t>,</w:t>
      </w:r>
      <w:r w:rsidR="00C602CC">
        <w:rPr>
          <w:rStyle w:val="FootnoteReference"/>
          <w:rFonts w:ascii="Arial Narrow" w:hAnsi="Arial Narrow"/>
          <w:sz w:val="24"/>
          <w:szCs w:val="24"/>
          <w:lang w:val="en-US"/>
        </w:rPr>
        <w:footnoteReference w:id="19"/>
      </w:r>
      <w:r w:rsidR="004B1F1E">
        <w:rPr>
          <w:rFonts w:ascii="Arial Narrow" w:hAnsi="Arial Narrow"/>
          <w:sz w:val="24"/>
          <w:szCs w:val="24"/>
          <w:lang w:val="en-US"/>
        </w:rPr>
        <w:t xml:space="preserve"> where the </w:t>
      </w:r>
      <w:r w:rsidR="007C66C1">
        <w:rPr>
          <w:rFonts w:ascii="Arial Narrow" w:hAnsi="Arial Narrow"/>
          <w:sz w:val="24"/>
          <w:szCs w:val="24"/>
          <w:lang w:val="en-US"/>
        </w:rPr>
        <w:t xml:space="preserve">language of the relationship of the land to sanctity </w:t>
      </w:r>
      <w:r w:rsidR="005E0EB6">
        <w:rPr>
          <w:rFonts w:ascii="Arial Narrow" w:hAnsi="Arial Narrow"/>
          <w:sz w:val="24"/>
          <w:szCs w:val="24"/>
          <w:lang w:val="en-US"/>
        </w:rPr>
        <w:t>maintain</w:t>
      </w:r>
      <w:r w:rsidR="00E15F77">
        <w:rPr>
          <w:rFonts w:ascii="Arial Narrow" w:hAnsi="Arial Narrow"/>
          <w:sz w:val="24"/>
          <w:szCs w:val="24"/>
          <w:lang w:val="en-US"/>
        </w:rPr>
        <w:t>ed</w:t>
      </w:r>
      <w:r w:rsidR="00636803">
        <w:rPr>
          <w:rFonts w:ascii="Arial Narrow" w:hAnsi="Arial Narrow"/>
          <w:sz w:val="24"/>
          <w:szCs w:val="24"/>
          <w:lang w:val="en-US"/>
        </w:rPr>
        <w:t xml:space="preserve"> the</w:t>
      </w:r>
      <w:r w:rsidR="00E15F77">
        <w:rPr>
          <w:rFonts w:ascii="Arial Narrow" w:hAnsi="Arial Narrow"/>
          <w:sz w:val="24"/>
          <w:szCs w:val="24"/>
          <w:lang w:val="en-US"/>
        </w:rPr>
        <w:t xml:space="preserve"> </w:t>
      </w:r>
      <w:r w:rsidR="005E0EB6">
        <w:rPr>
          <w:rFonts w:ascii="Arial Narrow" w:hAnsi="Arial Narrow"/>
          <w:sz w:val="24"/>
          <w:szCs w:val="24"/>
          <w:lang w:val="en-US"/>
        </w:rPr>
        <w:t>orthodoxy</w:t>
      </w:r>
      <w:r w:rsidR="00636803">
        <w:rPr>
          <w:rFonts w:ascii="Arial Narrow" w:hAnsi="Arial Narrow"/>
          <w:sz w:val="24"/>
          <w:szCs w:val="24"/>
          <w:lang w:val="en-US"/>
        </w:rPr>
        <w:t xml:space="preserve"> of the Cistercian cause</w:t>
      </w:r>
      <w:r w:rsidR="005E0EB6">
        <w:rPr>
          <w:rFonts w:ascii="Arial Narrow" w:hAnsi="Arial Narrow"/>
          <w:sz w:val="24"/>
          <w:szCs w:val="24"/>
          <w:lang w:val="en-US"/>
        </w:rPr>
        <w:t>,</w:t>
      </w:r>
      <w:r w:rsidR="004E42D3">
        <w:rPr>
          <w:rFonts w:ascii="Arial Narrow" w:hAnsi="Arial Narrow"/>
          <w:sz w:val="24"/>
          <w:szCs w:val="24"/>
          <w:lang w:val="en-US"/>
        </w:rPr>
        <w:t xml:space="preserve"> </w:t>
      </w:r>
      <w:r w:rsidR="00D5464F">
        <w:rPr>
          <w:rFonts w:ascii="Arial Narrow" w:hAnsi="Arial Narrow"/>
          <w:sz w:val="24"/>
          <w:szCs w:val="24"/>
          <w:lang w:val="en-US"/>
        </w:rPr>
        <w:t xml:space="preserve">is extensively used in the justification for the founding of </w:t>
      </w:r>
      <w:proofErr w:type="spellStart"/>
      <w:r w:rsidR="00D5464F">
        <w:rPr>
          <w:rFonts w:ascii="Arial Narrow" w:hAnsi="Arial Narrow"/>
          <w:sz w:val="24"/>
          <w:szCs w:val="24"/>
          <w:lang w:val="en-US"/>
        </w:rPr>
        <w:t>Cîteaux</w:t>
      </w:r>
      <w:proofErr w:type="spellEnd"/>
      <w:r w:rsidR="00556F47">
        <w:rPr>
          <w:rFonts w:ascii="Arial Narrow" w:hAnsi="Arial Narrow"/>
          <w:sz w:val="24"/>
          <w:szCs w:val="24"/>
          <w:lang w:val="en-US"/>
        </w:rPr>
        <w:t>, where the</w:t>
      </w:r>
      <w:r w:rsidR="00F45958">
        <w:rPr>
          <w:rFonts w:ascii="Arial Narrow" w:hAnsi="Arial Narrow"/>
          <w:sz w:val="24"/>
          <w:szCs w:val="24"/>
          <w:lang w:val="en-US"/>
        </w:rPr>
        <w:t xml:space="preserve"> exterior</w:t>
      </w:r>
      <w:r w:rsidR="00556F47">
        <w:rPr>
          <w:rFonts w:ascii="Arial Narrow" w:hAnsi="Arial Narrow"/>
          <w:sz w:val="24"/>
          <w:szCs w:val="24"/>
          <w:lang w:val="en-US"/>
        </w:rPr>
        <w:t xml:space="preserve"> physical wilderness </w:t>
      </w:r>
      <w:r w:rsidR="00746CE5">
        <w:rPr>
          <w:rFonts w:ascii="Arial Narrow" w:hAnsi="Arial Narrow"/>
          <w:sz w:val="24"/>
          <w:szCs w:val="24"/>
          <w:lang w:val="en-US"/>
        </w:rPr>
        <w:t>enable</w:t>
      </w:r>
      <w:r w:rsidR="001252C1">
        <w:rPr>
          <w:rFonts w:ascii="Arial Narrow" w:hAnsi="Arial Narrow"/>
          <w:sz w:val="24"/>
          <w:szCs w:val="24"/>
          <w:lang w:val="en-US"/>
        </w:rPr>
        <w:t>d</w:t>
      </w:r>
      <w:r w:rsidR="00746CE5">
        <w:rPr>
          <w:rFonts w:ascii="Arial Narrow" w:hAnsi="Arial Narrow"/>
          <w:sz w:val="24"/>
          <w:szCs w:val="24"/>
          <w:lang w:val="en-US"/>
        </w:rPr>
        <w:t xml:space="preserve"> the monks’ interior journey towards God</w:t>
      </w:r>
      <w:r w:rsidR="00A15218">
        <w:rPr>
          <w:rFonts w:ascii="Arial Narrow" w:hAnsi="Arial Narrow"/>
          <w:sz w:val="24"/>
          <w:szCs w:val="24"/>
          <w:lang w:val="en-US"/>
        </w:rPr>
        <w:t xml:space="preserve"> just</w:t>
      </w:r>
      <w:r w:rsidR="0028010C">
        <w:rPr>
          <w:rFonts w:ascii="Arial Narrow" w:hAnsi="Arial Narrow"/>
          <w:sz w:val="24"/>
          <w:szCs w:val="24"/>
          <w:lang w:val="en-US"/>
        </w:rPr>
        <w:t xml:space="preserve"> as the desert did for the early Desert Fathers.</w:t>
      </w:r>
      <w:r w:rsidR="00F45958">
        <w:rPr>
          <w:rStyle w:val="FootnoteReference"/>
          <w:rFonts w:ascii="Arial Narrow" w:hAnsi="Arial Narrow"/>
          <w:sz w:val="24"/>
          <w:szCs w:val="24"/>
          <w:lang w:val="en-US"/>
        </w:rPr>
        <w:footnoteReference w:id="20"/>
      </w:r>
      <w:r w:rsidR="00D10FF7">
        <w:rPr>
          <w:rFonts w:ascii="Arial Narrow" w:hAnsi="Arial Narrow"/>
          <w:sz w:val="24"/>
          <w:szCs w:val="24"/>
          <w:lang w:val="en-US"/>
        </w:rPr>
        <w:t xml:space="preserve"> </w:t>
      </w:r>
      <w:r w:rsidR="00194E3C">
        <w:rPr>
          <w:rFonts w:ascii="Arial Narrow" w:hAnsi="Arial Narrow"/>
          <w:sz w:val="24"/>
          <w:szCs w:val="24"/>
          <w:lang w:val="en-US"/>
        </w:rPr>
        <w:t>St Bernard</w:t>
      </w:r>
      <w:r w:rsidR="00060A7E">
        <w:rPr>
          <w:rFonts w:ascii="Arial Narrow" w:hAnsi="Arial Narrow"/>
          <w:sz w:val="24"/>
          <w:szCs w:val="24"/>
          <w:lang w:val="en-US"/>
        </w:rPr>
        <w:t xml:space="preserve">, a renowned and prolific author of Cistercian </w:t>
      </w:r>
      <w:r w:rsidR="00060A7E">
        <w:rPr>
          <w:rFonts w:ascii="Arial Narrow" w:hAnsi="Arial Narrow"/>
          <w:sz w:val="24"/>
          <w:szCs w:val="24"/>
          <w:lang w:val="en-US"/>
        </w:rPr>
        <w:lastRenderedPageBreak/>
        <w:t xml:space="preserve">texts, </w:t>
      </w:r>
      <w:r w:rsidR="00E31B12">
        <w:rPr>
          <w:rFonts w:ascii="Arial Narrow" w:hAnsi="Arial Narrow"/>
          <w:sz w:val="24"/>
          <w:szCs w:val="24"/>
          <w:lang w:val="en-US"/>
        </w:rPr>
        <w:t>made several and varied uses</w:t>
      </w:r>
      <w:r w:rsidR="00217D3D">
        <w:rPr>
          <w:rFonts w:ascii="Arial Narrow" w:hAnsi="Arial Narrow"/>
          <w:sz w:val="24"/>
          <w:szCs w:val="24"/>
          <w:lang w:val="en-US"/>
        </w:rPr>
        <w:t xml:space="preserve"> of </w:t>
      </w:r>
      <w:r w:rsidR="00F46711">
        <w:rPr>
          <w:rFonts w:ascii="Arial Narrow" w:hAnsi="Arial Narrow"/>
          <w:sz w:val="24"/>
          <w:szCs w:val="24"/>
          <w:lang w:val="en-US"/>
        </w:rPr>
        <w:t xml:space="preserve">the </w:t>
      </w:r>
      <w:r w:rsidR="00217D3D">
        <w:rPr>
          <w:rFonts w:ascii="Arial Narrow" w:hAnsi="Arial Narrow"/>
          <w:sz w:val="24"/>
          <w:szCs w:val="24"/>
          <w:lang w:val="en-US"/>
        </w:rPr>
        <w:t>desert</w:t>
      </w:r>
      <w:r w:rsidR="00F46711">
        <w:rPr>
          <w:rFonts w:ascii="Arial Narrow" w:hAnsi="Arial Narrow"/>
          <w:sz w:val="24"/>
          <w:szCs w:val="24"/>
          <w:lang w:val="en-US"/>
        </w:rPr>
        <w:t xml:space="preserve"> analogy. </w:t>
      </w:r>
      <w:r w:rsidR="00AA4602">
        <w:rPr>
          <w:rFonts w:ascii="Arial Narrow" w:hAnsi="Arial Narrow"/>
          <w:sz w:val="24"/>
          <w:szCs w:val="24"/>
          <w:lang w:val="en-US"/>
        </w:rPr>
        <w:t xml:space="preserve">Although his works are </w:t>
      </w:r>
      <w:proofErr w:type="spellStart"/>
      <w:r w:rsidR="00AA4602">
        <w:rPr>
          <w:rFonts w:ascii="Arial Narrow" w:hAnsi="Arial Narrow"/>
          <w:sz w:val="24"/>
          <w:szCs w:val="24"/>
          <w:lang w:val="en-US"/>
        </w:rPr>
        <w:t>coloured</w:t>
      </w:r>
      <w:proofErr w:type="spellEnd"/>
      <w:r w:rsidR="00AA4602">
        <w:rPr>
          <w:rFonts w:ascii="Arial Narrow" w:hAnsi="Arial Narrow"/>
          <w:sz w:val="24"/>
          <w:szCs w:val="24"/>
          <w:lang w:val="en-US"/>
        </w:rPr>
        <w:t xml:space="preserve"> by the doctrines of the Desert </w:t>
      </w:r>
      <w:r w:rsidR="00C05824">
        <w:rPr>
          <w:rFonts w:ascii="Arial Narrow" w:hAnsi="Arial Narrow"/>
          <w:sz w:val="24"/>
          <w:szCs w:val="24"/>
          <w:lang w:val="en-US"/>
        </w:rPr>
        <w:t>Fathers</w:t>
      </w:r>
      <w:r w:rsidR="00E31B12">
        <w:rPr>
          <w:rStyle w:val="FootnoteReference"/>
          <w:rFonts w:ascii="Arial Narrow" w:hAnsi="Arial Narrow"/>
          <w:sz w:val="24"/>
          <w:szCs w:val="24"/>
          <w:lang w:val="en-US"/>
        </w:rPr>
        <w:footnoteReference w:id="21"/>
      </w:r>
      <w:r w:rsidR="00C05824">
        <w:rPr>
          <w:rFonts w:ascii="Arial Narrow" w:hAnsi="Arial Narrow"/>
          <w:sz w:val="24"/>
          <w:szCs w:val="24"/>
          <w:lang w:val="en-US"/>
        </w:rPr>
        <w:t xml:space="preserve"> and</w:t>
      </w:r>
      <w:r w:rsidR="00305091">
        <w:rPr>
          <w:rFonts w:ascii="Arial Narrow" w:hAnsi="Arial Narrow"/>
          <w:sz w:val="24"/>
          <w:szCs w:val="24"/>
          <w:lang w:val="en-US"/>
        </w:rPr>
        <w:t xml:space="preserve"> permeated with mystical </w:t>
      </w:r>
      <w:r w:rsidR="0040721E">
        <w:rPr>
          <w:rFonts w:ascii="Arial Narrow" w:hAnsi="Arial Narrow"/>
          <w:sz w:val="24"/>
          <w:szCs w:val="24"/>
          <w:lang w:val="en-US"/>
        </w:rPr>
        <w:t>theology taken from the Latin Fathers, particularly St Gregory the Great and St Augustine</w:t>
      </w:r>
      <w:r w:rsidR="00014842">
        <w:rPr>
          <w:rFonts w:ascii="Arial Narrow" w:hAnsi="Arial Narrow"/>
          <w:sz w:val="24"/>
          <w:szCs w:val="24"/>
          <w:lang w:val="en-US"/>
        </w:rPr>
        <w:t>, Bernard prefers to refer to</w:t>
      </w:r>
      <w:r w:rsidR="00E9610D">
        <w:rPr>
          <w:rFonts w:ascii="Arial Narrow" w:hAnsi="Arial Narrow"/>
          <w:sz w:val="24"/>
          <w:szCs w:val="24"/>
          <w:lang w:val="en-US"/>
        </w:rPr>
        <w:t xml:space="preserve"> the wilderness of the European spaces</w:t>
      </w:r>
      <w:r w:rsidR="005A1878">
        <w:rPr>
          <w:rFonts w:ascii="Arial Narrow" w:hAnsi="Arial Narrow"/>
          <w:sz w:val="24"/>
          <w:szCs w:val="24"/>
          <w:lang w:val="en-US"/>
        </w:rPr>
        <w:t>, rather than the Eastern</w:t>
      </w:r>
      <w:r w:rsidR="00321426">
        <w:rPr>
          <w:rFonts w:ascii="Arial Narrow" w:hAnsi="Arial Narrow"/>
          <w:sz w:val="24"/>
          <w:szCs w:val="24"/>
          <w:lang w:val="en-US"/>
        </w:rPr>
        <w:t>, where</w:t>
      </w:r>
      <w:r w:rsidR="005A1878">
        <w:rPr>
          <w:rFonts w:ascii="Arial Narrow" w:hAnsi="Arial Narrow"/>
          <w:sz w:val="24"/>
          <w:szCs w:val="24"/>
          <w:lang w:val="en-US"/>
        </w:rPr>
        <w:t xml:space="preserve"> Nature is a better teacher</w:t>
      </w:r>
      <w:r w:rsidR="000F395F">
        <w:rPr>
          <w:rFonts w:ascii="Arial Narrow" w:hAnsi="Arial Narrow"/>
          <w:sz w:val="24"/>
          <w:szCs w:val="24"/>
          <w:lang w:val="en-US"/>
        </w:rPr>
        <w:t xml:space="preserve"> and guide.</w:t>
      </w:r>
      <w:r w:rsidR="000F395F">
        <w:rPr>
          <w:rStyle w:val="FootnoteReference"/>
          <w:rFonts w:ascii="Arial Narrow" w:hAnsi="Arial Narrow"/>
          <w:sz w:val="24"/>
          <w:szCs w:val="24"/>
          <w:lang w:val="en-US"/>
        </w:rPr>
        <w:footnoteReference w:id="22"/>
      </w:r>
      <w:r w:rsidR="00014842">
        <w:rPr>
          <w:rFonts w:ascii="Arial Narrow" w:hAnsi="Arial Narrow"/>
          <w:sz w:val="24"/>
          <w:szCs w:val="24"/>
          <w:lang w:val="en-US"/>
        </w:rPr>
        <w:t xml:space="preserve"> </w:t>
      </w:r>
      <w:r w:rsidR="0031681E">
        <w:rPr>
          <w:rFonts w:ascii="Arial Narrow" w:hAnsi="Arial Narrow"/>
          <w:sz w:val="24"/>
          <w:szCs w:val="24"/>
          <w:lang w:val="en-US"/>
        </w:rPr>
        <w:t>In fact, it appears that St Bernard</w:t>
      </w:r>
      <w:r w:rsidR="00603DC5">
        <w:rPr>
          <w:rFonts w:ascii="Arial Narrow" w:hAnsi="Arial Narrow"/>
          <w:sz w:val="24"/>
          <w:szCs w:val="24"/>
          <w:lang w:val="en-US"/>
        </w:rPr>
        <w:t xml:space="preserve"> preferred to associate the desert with</w:t>
      </w:r>
      <w:r w:rsidR="00667B9D">
        <w:rPr>
          <w:rFonts w:ascii="Arial Narrow" w:hAnsi="Arial Narrow"/>
          <w:sz w:val="24"/>
          <w:szCs w:val="24"/>
          <w:lang w:val="en-US"/>
        </w:rPr>
        <w:t xml:space="preserve"> the dangers of</w:t>
      </w:r>
      <w:r w:rsidR="00603DC5">
        <w:rPr>
          <w:rFonts w:ascii="Arial Narrow" w:hAnsi="Arial Narrow"/>
          <w:sz w:val="24"/>
          <w:szCs w:val="24"/>
          <w:lang w:val="en-US"/>
        </w:rPr>
        <w:t xml:space="preserve"> </w:t>
      </w:r>
      <w:r w:rsidR="008C1B47">
        <w:rPr>
          <w:rFonts w:ascii="Arial Narrow" w:hAnsi="Arial Narrow"/>
          <w:sz w:val="24"/>
          <w:szCs w:val="24"/>
          <w:lang w:val="en-US"/>
        </w:rPr>
        <w:t>hermeticism</w:t>
      </w:r>
      <w:r w:rsidR="00C65B33">
        <w:rPr>
          <w:rFonts w:ascii="Arial Narrow" w:hAnsi="Arial Narrow"/>
          <w:sz w:val="24"/>
          <w:szCs w:val="24"/>
          <w:lang w:val="en-US"/>
        </w:rPr>
        <w:t xml:space="preserve"> rather than with the communal life of the monas</w:t>
      </w:r>
      <w:r w:rsidR="0050771D">
        <w:rPr>
          <w:rFonts w:ascii="Arial Narrow" w:hAnsi="Arial Narrow"/>
          <w:sz w:val="24"/>
          <w:szCs w:val="24"/>
          <w:lang w:val="en-US"/>
        </w:rPr>
        <w:t>tery</w:t>
      </w:r>
      <w:r w:rsidR="002716A5">
        <w:rPr>
          <w:rFonts w:ascii="Arial Narrow" w:hAnsi="Arial Narrow"/>
          <w:sz w:val="24"/>
          <w:szCs w:val="24"/>
          <w:lang w:val="en-US"/>
        </w:rPr>
        <w:t>.</w:t>
      </w:r>
      <w:r w:rsidR="002716A5">
        <w:rPr>
          <w:rStyle w:val="FootnoteReference"/>
          <w:rFonts w:ascii="Arial Narrow" w:hAnsi="Arial Narrow"/>
          <w:sz w:val="24"/>
          <w:szCs w:val="24"/>
          <w:lang w:val="en-US"/>
        </w:rPr>
        <w:footnoteReference w:id="23"/>
      </w:r>
      <w:r w:rsidR="00F46711">
        <w:rPr>
          <w:rFonts w:ascii="Arial Narrow" w:hAnsi="Arial Narrow"/>
          <w:sz w:val="24"/>
          <w:szCs w:val="24"/>
          <w:lang w:val="en-US"/>
        </w:rPr>
        <w:t xml:space="preserve"> </w:t>
      </w:r>
      <w:r w:rsidR="00E3713E">
        <w:rPr>
          <w:rFonts w:ascii="Arial Narrow" w:hAnsi="Arial Narrow"/>
          <w:sz w:val="24"/>
          <w:szCs w:val="24"/>
          <w:lang w:val="en-US"/>
        </w:rPr>
        <w:t xml:space="preserve">When he does </w:t>
      </w:r>
      <w:r w:rsidR="00CE2010">
        <w:rPr>
          <w:rFonts w:ascii="Arial Narrow" w:hAnsi="Arial Narrow"/>
          <w:sz w:val="24"/>
          <w:szCs w:val="24"/>
          <w:lang w:val="en-US"/>
        </w:rPr>
        <w:t>refer to the link between</w:t>
      </w:r>
      <w:r w:rsidR="00E3713E">
        <w:rPr>
          <w:rFonts w:ascii="Arial Narrow" w:hAnsi="Arial Narrow"/>
          <w:sz w:val="24"/>
          <w:szCs w:val="24"/>
          <w:lang w:val="en-US"/>
        </w:rPr>
        <w:t xml:space="preserve"> the Cisterci</w:t>
      </w:r>
      <w:r w:rsidR="00F26B86">
        <w:rPr>
          <w:rFonts w:ascii="Arial Narrow" w:hAnsi="Arial Narrow"/>
          <w:sz w:val="24"/>
          <w:szCs w:val="24"/>
          <w:lang w:val="en-US"/>
        </w:rPr>
        <w:t>an monastery</w:t>
      </w:r>
      <w:r w:rsidR="00CE2010">
        <w:rPr>
          <w:rFonts w:ascii="Arial Narrow" w:hAnsi="Arial Narrow"/>
          <w:sz w:val="24"/>
          <w:szCs w:val="24"/>
          <w:lang w:val="en-US"/>
        </w:rPr>
        <w:t xml:space="preserve"> and</w:t>
      </w:r>
      <w:r w:rsidR="00F26B86">
        <w:rPr>
          <w:rFonts w:ascii="Arial Narrow" w:hAnsi="Arial Narrow"/>
          <w:sz w:val="24"/>
          <w:szCs w:val="24"/>
          <w:lang w:val="en-US"/>
        </w:rPr>
        <w:t xml:space="preserve"> the desert</w:t>
      </w:r>
      <w:r w:rsidR="000F3394">
        <w:rPr>
          <w:rFonts w:ascii="Arial Narrow" w:hAnsi="Arial Narrow"/>
          <w:sz w:val="24"/>
          <w:szCs w:val="24"/>
          <w:lang w:val="en-US"/>
        </w:rPr>
        <w:t>, it is with reference to the cloister</w:t>
      </w:r>
      <w:r w:rsidR="004F564B">
        <w:rPr>
          <w:rFonts w:ascii="Arial Narrow" w:hAnsi="Arial Narrow"/>
          <w:sz w:val="24"/>
          <w:szCs w:val="24"/>
          <w:lang w:val="en-US"/>
        </w:rPr>
        <w:t>, ‘the southern region of the cloister or the desert’.</w:t>
      </w:r>
      <w:r w:rsidR="00ED6294">
        <w:rPr>
          <w:rStyle w:val="FootnoteReference"/>
          <w:rFonts w:ascii="Arial Narrow" w:hAnsi="Arial Narrow"/>
          <w:sz w:val="24"/>
          <w:szCs w:val="24"/>
          <w:lang w:val="en-US"/>
        </w:rPr>
        <w:footnoteReference w:id="24"/>
      </w:r>
      <w:r w:rsidR="002433D5">
        <w:rPr>
          <w:rFonts w:ascii="Arial Narrow" w:hAnsi="Arial Narrow"/>
          <w:sz w:val="24"/>
          <w:szCs w:val="24"/>
          <w:lang w:val="en-US"/>
        </w:rPr>
        <w:t xml:space="preserve"> </w:t>
      </w:r>
      <w:r w:rsidR="00015D84">
        <w:rPr>
          <w:rFonts w:ascii="Arial Narrow" w:hAnsi="Arial Narrow"/>
          <w:sz w:val="24"/>
          <w:szCs w:val="24"/>
          <w:lang w:val="en-US"/>
        </w:rPr>
        <w:t>It is highly likely that St Bernard</w:t>
      </w:r>
      <w:r w:rsidR="002433D5">
        <w:rPr>
          <w:rFonts w:ascii="Arial Narrow" w:hAnsi="Arial Narrow"/>
          <w:sz w:val="24"/>
          <w:szCs w:val="24"/>
          <w:lang w:val="en-US"/>
        </w:rPr>
        <w:t xml:space="preserve"> </w:t>
      </w:r>
      <w:r w:rsidR="00015D84">
        <w:rPr>
          <w:rFonts w:ascii="Arial Narrow" w:hAnsi="Arial Narrow"/>
          <w:sz w:val="24"/>
          <w:szCs w:val="24"/>
          <w:lang w:val="en-US"/>
        </w:rPr>
        <w:t>would have</w:t>
      </w:r>
      <w:r w:rsidR="00E47C02">
        <w:rPr>
          <w:rFonts w:ascii="Arial Narrow" w:hAnsi="Arial Narrow"/>
          <w:sz w:val="24"/>
          <w:szCs w:val="24"/>
          <w:lang w:val="en-US"/>
        </w:rPr>
        <w:t xml:space="preserve"> had</w:t>
      </w:r>
      <w:r w:rsidR="00015D84">
        <w:rPr>
          <w:rFonts w:ascii="Arial Narrow" w:hAnsi="Arial Narrow"/>
          <w:sz w:val="24"/>
          <w:szCs w:val="24"/>
          <w:lang w:val="en-US"/>
        </w:rPr>
        <w:t xml:space="preserve"> knowledge of</w:t>
      </w:r>
      <w:r w:rsidR="002433D5">
        <w:rPr>
          <w:rFonts w:ascii="Arial Narrow" w:hAnsi="Arial Narrow"/>
          <w:sz w:val="24"/>
          <w:szCs w:val="24"/>
          <w:lang w:val="en-US"/>
        </w:rPr>
        <w:t xml:space="preserve"> </w:t>
      </w:r>
      <w:r w:rsidR="002433D5">
        <w:rPr>
          <w:rFonts w:ascii="Arial Narrow" w:hAnsi="Arial Narrow"/>
          <w:sz w:val="24"/>
          <w:szCs w:val="24"/>
        </w:rPr>
        <w:t>t</w:t>
      </w:r>
      <w:r w:rsidR="005931BA">
        <w:rPr>
          <w:rFonts w:ascii="Arial Narrow" w:hAnsi="Arial Narrow"/>
          <w:sz w:val="24"/>
          <w:szCs w:val="24"/>
        </w:rPr>
        <w:t xml:space="preserve">he treatise </w:t>
      </w:r>
      <w:r w:rsidR="005931BA">
        <w:rPr>
          <w:rFonts w:ascii="Arial Narrow" w:hAnsi="Arial Narrow"/>
          <w:i/>
          <w:iCs/>
          <w:sz w:val="24"/>
          <w:szCs w:val="24"/>
        </w:rPr>
        <w:t xml:space="preserve">De Laude </w:t>
      </w:r>
      <w:proofErr w:type="spellStart"/>
      <w:r w:rsidR="005931BA">
        <w:rPr>
          <w:rFonts w:ascii="Arial Narrow" w:hAnsi="Arial Narrow"/>
          <w:i/>
          <w:iCs/>
          <w:sz w:val="24"/>
          <w:szCs w:val="24"/>
        </w:rPr>
        <w:t>heremi</w:t>
      </w:r>
      <w:proofErr w:type="spellEnd"/>
      <w:r w:rsidR="005931BA">
        <w:rPr>
          <w:rFonts w:ascii="Arial Narrow" w:hAnsi="Arial Narrow"/>
          <w:sz w:val="24"/>
          <w:szCs w:val="24"/>
        </w:rPr>
        <w:t xml:space="preserve"> written</w:t>
      </w:r>
      <w:r w:rsidR="002433D5">
        <w:rPr>
          <w:rFonts w:ascii="Arial Narrow" w:hAnsi="Arial Narrow"/>
          <w:sz w:val="24"/>
          <w:szCs w:val="24"/>
        </w:rPr>
        <w:t xml:space="preserve"> in 428 C.E.</w:t>
      </w:r>
      <w:r w:rsidR="005931BA">
        <w:rPr>
          <w:rFonts w:ascii="Arial Narrow" w:hAnsi="Arial Narrow"/>
          <w:sz w:val="24"/>
          <w:szCs w:val="24"/>
        </w:rPr>
        <w:t xml:space="preserve"> by Bishop </w:t>
      </w:r>
      <w:r w:rsidR="001501D3">
        <w:rPr>
          <w:rFonts w:ascii="Arial Narrow" w:hAnsi="Arial Narrow"/>
          <w:sz w:val="24"/>
          <w:szCs w:val="24"/>
        </w:rPr>
        <w:t>Eucherius of Lyon</w:t>
      </w:r>
      <w:r w:rsidR="002433D5">
        <w:rPr>
          <w:rFonts w:ascii="Arial Narrow" w:hAnsi="Arial Narrow"/>
          <w:sz w:val="24"/>
          <w:szCs w:val="24"/>
        </w:rPr>
        <w:t>, who</w:t>
      </w:r>
      <w:r w:rsidR="001501D3">
        <w:rPr>
          <w:rFonts w:ascii="Arial Narrow" w:hAnsi="Arial Narrow"/>
          <w:sz w:val="24"/>
          <w:szCs w:val="24"/>
        </w:rPr>
        <w:t xml:space="preserve"> traced the desert motif </w:t>
      </w:r>
      <w:r w:rsidR="00ED78D5">
        <w:rPr>
          <w:rFonts w:ascii="Arial Narrow" w:hAnsi="Arial Narrow"/>
          <w:sz w:val="24"/>
          <w:szCs w:val="24"/>
        </w:rPr>
        <w:t>through the history of salvation</w:t>
      </w:r>
      <w:r w:rsidR="000E0536">
        <w:rPr>
          <w:rFonts w:ascii="Arial Narrow" w:hAnsi="Arial Narrow"/>
          <w:sz w:val="24"/>
          <w:szCs w:val="24"/>
        </w:rPr>
        <w:t>, by</w:t>
      </w:r>
      <w:r w:rsidR="006E0CB8">
        <w:rPr>
          <w:rFonts w:ascii="Arial Narrow" w:hAnsi="Arial Narrow"/>
          <w:sz w:val="24"/>
          <w:szCs w:val="24"/>
        </w:rPr>
        <w:t xml:space="preserve"> </w:t>
      </w:r>
      <w:r w:rsidR="000E0536">
        <w:rPr>
          <w:rFonts w:ascii="Arial Narrow" w:hAnsi="Arial Narrow"/>
          <w:sz w:val="24"/>
          <w:szCs w:val="24"/>
        </w:rPr>
        <w:t>a</w:t>
      </w:r>
      <w:r w:rsidR="006E0CB8">
        <w:rPr>
          <w:rFonts w:ascii="Arial Narrow" w:hAnsi="Arial Narrow"/>
          <w:sz w:val="24"/>
          <w:szCs w:val="24"/>
        </w:rPr>
        <w:t>ssert</w:t>
      </w:r>
      <w:r w:rsidR="00015D84">
        <w:rPr>
          <w:rFonts w:ascii="Arial Narrow" w:hAnsi="Arial Narrow"/>
          <w:sz w:val="24"/>
          <w:szCs w:val="24"/>
        </w:rPr>
        <w:t>ing</w:t>
      </w:r>
      <w:r w:rsidR="006E0CB8">
        <w:rPr>
          <w:rFonts w:ascii="Arial Narrow" w:hAnsi="Arial Narrow"/>
          <w:sz w:val="24"/>
          <w:szCs w:val="24"/>
        </w:rPr>
        <w:t xml:space="preserve"> that the only way to</w:t>
      </w:r>
      <w:r w:rsidR="008A62E1">
        <w:rPr>
          <w:rFonts w:ascii="Arial Narrow" w:hAnsi="Arial Narrow"/>
          <w:sz w:val="24"/>
          <w:szCs w:val="24"/>
        </w:rPr>
        <w:t xml:space="preserve"> regain the true paradise</w:t>
      </w:r>
      <w:r w:rsidR="00515521">
        <w:rPr>
          <w:rFonts w:ascii="Arial Narrow" w:hAnsi="Arial Narrow"/>
          <w:sz w:val="24"/>
          <w:szCs w:val="24"/>
        </w:rPr>
        <w:t xml:space="preserve"> was through the experience of the desert</w:t>
      </w:r>
      <w:r w:rsidR="00757695">
        <w:rPr>
          <w:rFonts w:ascii="Arial Narrow" w:hAnsi="Arial Narrow"/>
          <w:sz w:val="24"/>
          <w:szCs w:val="24"/>
        </w:rPr>
        <w:t xml:space="preserve"> so that ‘the Devil who conquered in Paradise might be conquered in the wilderness</w:t>
      </w:r>
      <w:r w:rsidR="001D23C4">
        <w:rPr>
          <w:rFonts w:ascii="Arial Narrow" w:hAnsi="Arial Narrow"/>
          <w:sz w:val="24"/>
          <w:szCs w:val="24"/>
        </w:rPr>
        <w:t>’</w:t>
      </w:r>
      <w:r w:rsidR="00A1684D">
        <w:rPr>
          <w:rFonts w:ascii="Arial Narrow" w:hAnsi="Arial Narrow"/>
          <w:sz w:val="24"/>
          <w:szCs w:val="24"/>
        </w:rPr>
        <w:t>,</w:t>
      </w:r>
      <w:r w:rsidR="00FD0B54">
        <w:rPr>
          <w:rStyle w:val="FootnoteReference"/>
          <w:rFonts w:ascii="Arial Narrow" w:hAnsi="Arial Narrow"/>
          <w:sz w:val="24"/>
          <w:szCs w:val="24"/>
        </w:rPr>
        <w:footnoteReference w:id="25"/>
      </w:r>
      <w:r w:rsidR="00556F2D">
        <w:rPr>
          <w:rFonts w:ascii="Arial Narrow" w:hAnsi="Arial Narrow"/>
          <w:sz w:val="24"/>
          <w:szCs w:val="24"/>
        </w:rPr>
        <w:t xml:space="preserve"> St Bernard’s allusion to the cloister as ‘de</w:t>
      </w:r>
      <w:r w:rsidR="00F77A4E">
        <w:rPr>
          <w:rFonts w:ascii="Arial Narrow" w:hAnsi="Arial Narrow"/>
          <w:sz w:val="24"/>
          <w:szCs w:val="24"/>
        </w:rPr>
        <w:t>sert</w:t>
      </w:r>
      <w:r w:rsidR="00CF7014">
        <w:rPr>
          <w:rFonts w:ascii="Arial Narrow" w:hAnsi="Arial Narrow"/>
          <w:sz w:val="24"/>
          <w:szCs w:val="24"/>
        </w:rPr>
        <w:t>’</w:t>
      </w:r>
      <w:r w:rsidR="006E3F2D">
        <w:rPr>
          <w:rFonts w:ascii="Arial Narrow" w:hAnsi="Arial Narrow"/>
          <w:sz w:val="24"/>
          <w:szCs w:val="24"/>
        </w:rPr>
        <w:t xml:space="preserve"> juxtaposed it with</w:t>
      </w:r>
      <w:r w:rsidR="00556F2D">
        <w:rPr>
          <w:rFonts w:ascii="Arial Narrow" w:hAnsi="Arial Narrow"/>
          <w:sz w:val="24"/>
          <w:szCs w:val="24"/>
        </w:rPr>
        <w:t xml:space="preserve"> the notion of the cloister as ‘Paradise’.</w:t>
      </w:r>
      <w:r w:rsidR="009347A3">
        <w:rPr>
          <w:rFonts w:ascii="Arial Narrow" w:hAnsi="Arial Narrow"/>
          <w:sz w:val="24"/>
          <w:szCs w:val="24"/>
        </w:rPr>
        <w:t xml:space="preserve"> </w:t>
      </w:r>
      <w:r w:rsidR="00395748">
        <w:rPr>
          <w:rFonts w:ascii="Arial Narrow" w:hAnsi="Arial Narrow"/>
          <w:sz w:val="24"/>
          <w:szCs w:val="24"/>
        </w:rPr>
        <w:t>Not only was the ‘desert’</w:t>
      </w:r>
      <w:r w:rsidR="00CF7014">
        <w:rPr>
          <w:rFonts w:ascii="Arial Narrow" w:hAnsi="Arial Narrow"/>
          <w:sz w:val="24"/>
          <w:szCs w:val="24"/>
        </w:rPr>
        <w:t>,</w:t>
      </w:r>
      <w:r w:rsidR="00395748">
        <w:rPr>
          <w:rFonts w:ascii="Arial Narrow" w:hAnsi="Arial Narrow"/>
          <w:sz w:val="24"/>
          <w:szCs w:val="24"/>
        </w:rPr>
        <w:t xml:space="preserve"> therefore</w:t>
      </w:r>
      <w:r w:rsidR="00CF7014">
        <w:rPr>
          <w:rFonts w:ascii="Arial Narrow" w:hAnsi="Arial Narrow"/>
          <w:sz w:val="24"/>
          <w:szCs w:val="24"/>
        </w:rPr>
        <w:t>,</w:t>
      </w:r>
      <w:r w:rsidR="00395748">
        <w:rPr>
          <w:rFonts w:ascii="Arial Narrow" w:hAnsi="Arial Narrow"/>
          <w:sz w:val="24"/>
          <w:szCs w:val="24"/>
        </w:rPr>
        <w:t xml:space="preserve"> forever present</w:t>
      </w:r>
      <w:r w:rsidR="000650E3">
        <w:rPr>
          <w:rFonts w:ascii="Arial Narrow" w:hAnsi="Arial Narrow"/>
          <w:sz w:val="24"/>
          <w:szCs w:val="24"/>
        </w:rPr>
        <w:t xml:space="preserve"> spatially</w:t>
      </w:r>
      <w:r w:rsidR="00395748">
        <w:rPr>
          <w:rFonts w:ascii="Arial Narrow" w:hAnsi="Arial Narrow"/>
          <w:sz w:val="24"/>
          <w:szCs w:val="24"/>
        </w:rPr>
        <w:t xml:space="preserve"> in the</w:t>
      </w:r>
      <w:r w:rsidR="002922B3">
        <w:rPr>
          <w:rFonts w:ascii="Arial Narrow" w:hAnsi="Arial Narrow"/>
          <w:sz w:val="24"/>
          <w:szCs w:val="24"/>
        </w:rPr>
        <w:t xml:space="preserve"> communal life of a Cistercian monastery</w:t>
      </w:r>
      <w:r w:rsidR="00C11A57">
        <w:rPr>
          <w:rFonts w:ascii="Arial Narrow" w:hAnsi="Arial Narrow"/>
          <w:sz w:val="24"/>
          <w:szCs w:val="24"/>
        </w:rPr>
        <w:t xml:space="preserve"> by being</w:t>
      </w:r>
      <w:r w:rsidR="008E1560">
        <w:rPr>
          <w:rFonts w:ascii="Arial Narrow" w:hAnsi="Arial Narrow"/>
          <w:sz w:val="24"/>
          <w:szCs w:val="24"/>
        </w:rPr>
        <w:t xml:space="preserve"> situated in the very heart of the monastic complex</w:t>
      </w:r>
      <w:r w:rsidR="00EE154D">
        <w:rPr>
          <w:rFonts w:ascii="Arial Narrow" w:hAnsi="Arial Narrow"/>
          <w:sz w:val="24"/>
          <w:szCs w:val="24"/>
        </w:rPr>
        <w:t>,</w:t>
      </w:r>
      <w:r w:rsidR="00680667">
        <w:rPr>
          <w:rFonts w:ascii="Arial Narrow" w:hAnsi="Arial Narrow"/>
          <w:sz w:val="24"/>
          <w:szCs w:val="24"/>
        </w:rPr>
        <w:t xml:space="preserve"> it also enable</w:t>
      </w:r>
      <w:r w:rsidR="00B65BB1">
        <w:rPr>
          <w:rFonts w:ascii="Arial Narrow" w:hAnsi="Arial Narrow"/>
          <w:sz w:val="24"/>
          <w:szCs w:val="24"/>
        </w:rPr>
        <w:t>d the</w:t>
      </w:r>
      <w:r w:rsidR="00680667">
        <w:rPr>
          <w:rFonts w:ascii="Arial Narrow" w:hAnsi="Arial Narrow"/>
          <w:sz w:val="24"/>
          <w:szCs w:val="24"/>
        </w:rPr>
        <w:t xml:space="preserve"> Cistercian monk</w:t>
      </w:r>
      <w:r w:rsidR="00B81596">
        <w:rPr>
          <w:rFonts w:ascii="Arial Narrow" w:hAnsi="Arial Narrow"/>
          <w:sz w:val="24"/>
          <w:szCs w:val="24"/>
        </w:rPr>
        <w:t xml:space="preserve"> to empty his</w:t>
      </w:r>
      <w:r w:rsidR="00193A3E">
        <w:rPr>
          <w:rFonts w:ascii="Arial Narrow" w:hAnsi="Arial Narrow"/>
          <w:sz w:val="24"/>
          <w:szCs w:val="24"/>
        </w:rPr>
        <w:t xml:space="preserve"> own</w:t>
      </w:r>
      <w:r w:rsidR="00B81596">
        <w:rPr>
          <w:rFonts w:ascii="Arial Narrow" w:hAnsi="Arial Narrow"/>
          <w:sz w:val="24"/>
          <w:szCs w:val="24"/>
        </w:rPr>
        <w:t xml:space="preserve"> heart and</w:t>
      </w:r>
      <w:r w:rsidR="00193A3E">
        <w:rPr>
          <w:rFonts w:ascii="Arial Narrow" w:hAnsi="Arial Narrow"/>
          <w:sz w:val="24"/>
          <w:szCs w:val="24"/>
        </w:rPr>
        <w:t>,</w:t>
      </w:r>
      <w:r w:rsidR="00DD5FD2">
        <w:rPr>
          <w:rFonts w:ascii="Arial Narrow" w:hAnsi="Arial Narrow"/>
          <w:sz w:val="24"/>
          <w:szCs w:val="24"/>
        </w:rPr>
        <w:t xml:space="preserve"> in its spiritual emptiness and desolation</w:t>
      </w:r>
      <w:r w:rsidR="00193A3E">
        <w:rPr>
          <w:rFonts w:ascii="Arial Narrow" w:hAnsi="Arial Narrow"/>
          <w:sz w:val="24"/>
          <w:szCs w:val="24"/>
        </w:rPr>
        <w:t>,</w:t>
      </w:r>
      <w:r w:rsidR="00DD5FD2">
        <w:rPr>
          <w:rFonts w:ascii="Arial Narrow" w:hAnsi="Arial Narrow"/>
          <w:sz w:val="24"/>
          <w:szCs w:val="24"/>
        </w:rPr>
        <w:t xml:space="preserve"> be thus filled with </w:t>
      </w:r>
      <w:r w:rsidR="009F160C">
        <w:rPr>
          <w:rFonts w:ascii="Arial Narrow" w:hAnsi="Arial Narrow"/>
          <w:sz w:val="24"/>
          <w:szCs w:val="24"/>
        </w:rPr>
        <w:t>love of God,</w:t>
      </w:r>
      <w:r w:rsidR="00F1265A">
        <w:rPr>
          <w:rFonts w:ascii="Arial Narrow" w:hAnsi="Arial Narrow"/>
          <w:sz w:val="24"/>
          <w:szCs w:val="24"/>
        </w:rPr>
        <w:t xml:space="preserve"> and</w:t>
      </w:r>
      <w:r w:rsidR="00E47C02">
        <w:rPr>
          <w:rFonts w:ascii="Arial Narrow" w:hAnsi="Arial Narrow"/>
          <w:sz w:val="24"/>
          <w:szCs w:val="24"/>
        </w:rPr>
        <w:t xml:space="preserve"> proceed</w:t>
      </w:r>
      <w:r w:rsidR="00B132AC">
        <w:rPr>
          <w:rFonts w:ascii="Arial Narrow" w:hAnsi="Arial Narrow"/>
          <w:sz w:val="24"/>
          <w:szCs w:val="24"/>
        </w:rPr>
        <w:t xml:space="preserve"> on</w:t>
      </w:r>
      <w:r w:rsidR="00E47C02">
        <w:rPr>
          <w:rFonts w:ascii="Arial Narrow" w:hAnsi="Arial Narrow"/>
          <w:sz w:val="24"/>
          <w:szCs w:val="24"/>
        </w:rPr>
        <w:t>to</w:t>
      </w:r>
      <w:r w:rsidR="00F1265A">
        <w:rPr>
          <w:rFonts w:ascii="Arial Narrow" w:hAnsi="Arial Narrow"/>
          <w:sz w:val="24"/>
          <w:szCs w:val="24"/>
        </w:rPr>
        <w:t xml:space="preserve"> the stepping stone to Paradise.</w:t>
      </w:r>
      <w:r w:rsidR="008E1560">
        <w:rPr>
          <w:rFonts w:ascii="Arial Narrow" w:hAnsi="Arial Narrow"/>
          <w:sz w:val="24"/>
          <w:szCs w:val="24"/>
        </w:rPr>
        <w:t xml:space="preserve">  </w:t>
      </w:r>
      <w:r w:rsidR="00395748">
        <w:rPr>
          <w:rFonts w:ascii="Arial Narrow" w:hAnsi="Arial Narrow"/>
          <w:sz w:val="24"/>
          <w:szCs w:val="24"/>
        </w:rPr>
        <w:t xml:space="preserve"> </w:t>
      </w:r>
    </w:p>
    <w:p w14:paraId="6383D12D" w14:textId="4D1AECCC" w:rsidR="00B83374" w:rsidRDefault="00847F0F" w:rsidP="0062314F">
      <w:pPr>
        <w:spacing w:line="360" w:lineRule="auto"/>
        <w:ind w:firstLine="720"/>
        <w:jc w:val="both"/>
        <w:rPr>
          <w:rFonts w:ascii="Arial Narrow" w:hAnsi="Arial Narrow"/>
          <w:sz w:val="24"/>
          <w:szCs w:val="24"/>
          <w:lang w:val="en-US"/>
        </w:rPr>
      </w:pPr>
      <w:r>
        <w:rPr>
          <w:rFonts w:ascii="Arial Narrow" w:hAnsi="Arial Narrow"/>
          <w:sz w:val="24"/>
          <w:szCs w:val="24"/>
          <w:lang w:val="en-US"/>
        </w:rPr>
        <w:t>St Benedict</w:t>
      </w:r>
      <w:r w:rsidR="00194E3C">
        <w:rPr>
          <w:rFonts w:ascii="Arial Narrow" w:hAnsi="Arial Narrow"/>
          <w:sz w:val="24"/>
          <w:szCs w:val="24"/>
          <w:lang w:val="en-US"/>
        </w:rPr>
        <w:t xml:space="preserve"> </w:t>
      </w:r>
      <w:r w:rsidR="007030A1">
        <w:rPr>
          <w:rFonts w:ascii="Arial Narrow" w:hAnsi="Arial Narrow"/>
          <w:sz w:val="24"/>
          <w:szCs w:val="24"/>
          <w:lang w:val="en-US"/>
        </w:rPr>
        <w:t xml:space="preserve">in writing his Rule appeared to </w:t>
      </w:r>
      <w:r w:rsidR="00A97FD4">
        <w:rPr>
          <w:rFonts w:ascii="Arial Narrow" w:hAnsi="Arial Narrow"/>
          <w:sz w:val="24"/>
          <w:szCs w:val="24"/>
          <w:lang w:val="en-US"/>
        </w:rPr>
        <w:t>understand</w:t>
      </w:r>
      <w:r w:rsidR="009B696D">
        <w:rPr>
          <w:rFonts w:ascii="Arial Narrow" w:hAnsi="Arial Narrow"/>
          <w:sz w:val="24"/>
          <w:szCs w:val="24"/>
          <w:lang w:val="en-US"/>
        </w:rPr>
        <w:t xml:space="preserve"> </w:t>
      </w:r>
      <w:r w:rsidR="00A97FD4">
        <w:rPr>
          <w:rFonts w:ascii="Arial Narrow" w:hAnsi="Arial Narrow"/>
          <w:sz w:val="24"/>
          <w:szCs w:val="24"/>
          <w:lang w:val="en-US"/>
        </w:rPr>
        <w:t xml:space="preserve">that </w:t>
      </w:r>
      <w:r w:rsidR="009B696D">
        <w:rPr>
          <w:rFonts w:ascii="Arial Narrow" w:hAnsi="Arial Narrow"/>
          <w:sz w:val="24"/>
          <w:szCs w:val="24"/>
          <w:lang w:val="en-US"/>
        </w:rPr>
        <w:t>practices</w:t>
      </w:r>
      <w:r w:rsidR="00A97FD4">
        <w:rPr>
          <w:rFonts w:ascii="Arial Narrow" w:hAnsi="Arial Narrow"/>
          <w:sz w:val="24"/>
          <w:szCs w:val="24"/>
          <w:lang w:val="en-US"/>
        </w:rPr>
        <w:t xml:space="preserve"> applied</w:t>
      </w:r>
      <w:r w:rsidR="009B696D">
        <w:rPr>
          <w:rFonts w:ascii="Arial Narrow" w:hAnsi="Arial Narrow"/>
          <w:sz w:val="24"/>
          <w:szCs w:val="24"/>
          <w:lang w:val="en-US"/>
        </w:rPr>
        <w:t xml:space="preserve"> </w:t>
      </w:r>
      <w:r w:rsidR="00A97FD4">
        <w:rPr>
          <w:rFonts w:ascii="Arial Narrow" w:hAnsi="Arial Narrow"/>
          <w:sz w:val="24"/>
          <w:szCs w:val="24"/>
          <w:lang w:val="en-US"/>
        </w:rPr>
        <w:t>to</w:t>
      </w:r>
      <w:r w:rsidR="009B696D">
        <w:rPr>
          <w:rFonts w:ascii="Arial Narrow" w:hAnsi="Arial Narrow"/>
          <w:sz w:val="24"/>
          <w:szCs w:val="24"/>
          <w:lang w:val="en-US"/>
        </w:rPr>
        <w:t xml:space="preserve"> monastic </w:t>
      </w:r>
      <w:r w:rsidR="00C27422">
        <w:rPr>
          <w:rFonts w:ascii="Arial Narrow" w:hAnsi="Arial Narrow"/>
          <w:sz w:val="24"/>
          <w:szCs w:val="24"/>
          <w:lang w:val="en-US"/>
        </w:rPr>
        <w:t>life in arid places such as Egypt, could not necessarily be directly translated to life in different climatic conditions and cultures</w:t>
      </w:r>
      <w:r w:rsidR="0006228E">
        <w:rPr>
          <w:rFonts w:ascii="Arial Narrow" w:hAnsi="Arial Narrow"/>
          <w:sz w:val="24"/>
          <w:szCs w:val="24"/>
          <w:lang w:val="en-US"/>
        </w:rPr>
        <w:t>, further evinced by</w:t>
      </w:r>
      <w:r w:rsidR="00905C58">
        <w:rPr>
          <w:rFonts w:ascii="Arial Narrow" w:hAnsi="Arial Narrow"/>
          <w:sz w:val="24"/>
          <w:szCs w:val="24"/>
          <w:lang w:val="en-US"/>
        </w:rPr>
        <w:t xml:space="preserve"> John Cassian</w:t>
      </w:r>
      <w:r w:rsidR="0006228E">
        <w:rPr>
          <w:rFonts w:ascii="Arial Narrow" w:hAnsi="Arial Narrow"/>
          <w:sz w:val="24"/>
          <w:szCs w:val="24"/>
          <w:lang w:val="en-US"/>
        </w:rPr>
        <w:t xml:space="preserve"> who</w:t>
      </w:r>
      <w:r w:rsidR="00905C58">
        <w:rPr>
          <w:rFonts w:ascii="Arial Narrow" w:hAnsi="Arial Narrow"/>
          <w:sz w:val="24"/>
          <w:szCs w:val="24"/>
          <w:lang w:val="en-US"/>
        </w:rPr>
        <w:t xml:space="preserve"> </w:t>
      </w:r>
      <w:r w:rsidR="00A97FD4">
        <w:rPr>
          <w:rFonts w:ascii="Arial Narrow" w:hAnsi="Arial Narrow"/>
          <w:sz w:val="24"/>
          <w:szCs w:val="24"/>
          <w:lang w:val="en-US"/>
        </w:rPr>
        <w:t>had</w:t>
      </w:r>
      <w:r w:rsidR="0006228E">
        <w:rPr>
          <w:rFonts w:ascii="Arial Narrow" w:hAnsi="Arial Narrow"/>
          <w:sz w:val="24"/>
          <w:szCs w:val="24"/>
          <w:lang w:val="en-US"/>
        </w:rPr>
        <w:t xml:space="preserve"> also</w:t>
      </w:r>
      <w:r w:rsidR="00A97FD4">
        <w:rPr>
          <w:rFonts w:ascii="Arial Narrow" w:hAnsi="Arial Narrow"/>
          <w:sz w:val="24"/>
          <w:szCs w:val="24"/>
          <w:lang w:val="en-US"/>
        </w:rPr>
        <w:t xml:space="preserve"> adapted certain Egyptian practices</w:t>
      </w:r>
      <w:r w:rsidR="00FB6FA2">
        <w:rPr>
          <w:rFonts w:ascii="Arial Narrow" w:hAnsi="Arial Narrow"/>
          <w:sz w:val="24"/>
          <w:szCs w:val="24"/>
          <w:lang w:val="en-US"/>
        </w:rPr>
        <w:t xml:space="preserve"> </w:t>
      </w:r>
      <w:r w:rsidR="0006228E">
        <w:rPr>
          <w:rFonts w:ascii="Arial Narrow" w:hAnsi="Arial Narrow"/>
          <w:sz w:val="24"/>
          <w:szCs w:val="24"/>
          <w:lang w:val="en-US"/>
        </w:rPr>
        <w:t>into ones more suitable for</w:t>
      </w:r>
      <w:r w:rsidR="00FB6FA2">
        <w:rPr>
          <w:rFonts w:ascii="Arial Narrow" w:hAnsi="Arial Narrow"/>
          <w:sz w:val="24"/>
          <w:szCs w:val="24"/>
          <w:lang w:val="en-US"/>
        </w:rPr>
        <w:t xml:space="preserve"> European monks.</w:t>
      </w:r>
      <w:r w:rsidR="00675DDA">
        <w:rPr>
          <w:rFonts w:ascii="Arial Narrow" w:hAnsi="Arial Narrow"/>
          <w:sz w:val="24"/>
          <w:szCs w:val="24"/>
          <w:lang w:val="en-US"/>
        </w:rPr>
        <w:t xml:space="preserve"> St Benedic</w:t>
      </w:r>
      <w:r w:rsidR="0006228E">
        <w:rPr>
          <w:rFonts w:ascii="Arial Narrow" w:hAnsi="Arial Narrow"/>
          <w:sz w:val="24"/>
          <w:szCs w:val="24"/>
          <w:lang w:val="en-US"/>
        </w:rPr>
        <w:t>t,</w:t>
      </w:r>
      <w:r w:rsidR="00F36D70">
        <w:rPr>
          <w:rFonts w:ascii="Arial Narrow" w:hAnsi="Arial Narrow"/>
          <w:sz w:val="24"/>
          <w:szCs w:val="24"/>
          <w:lang w:val="en-US"/>
        </w:rPr>
        <w:t xml:space="preserve"> who</w:t>
      </w:r>
      <w:r w:rsidR="00675DDA">
        <w:rPr>
          <w:rFonts w:ascii="Arial Narrow" w:hAnsi="Arial Narrow"/>
          <w:sz w:val="24"/>
          <w:szCs w:val="24"/>
          <w:lang w:val="en-US"/>
        </w:rPr>
        <w:t xml:space="preserve"> had </w:t>
      </w:r>
      <w:r w:rsidR="0006228E">
        <w:rPr>
          <w:rFonts w:ascii="Arial Narrow" w:hAnsi="Arial Narrow"/>
          <w:sz w:val="24"/>
          <w:szCs w:val="24"/>
          <w:lang w:val="en-US"/>
        </w:rPr>
        <w:t>followed</w:t>
      </w:r>
      <w:r w:rsidR="00675DDA">
        <w:rPr>
          <w:rFonts w:ascii="Arial Narrow" w:hAnsi="Arial Narrow"/>
          <w:sz w:val="24"/>
          <w:szCs w:val="24"/>
          <w:lang w:val="en-US"/>
        </w:rPr>
        <w:t xml:space="preserve"> the </w:t>
      </w:r>
      <w:r w:rsidR="007D6A53">
        <w:rPr>
          <w:rFonts w:ascii="Arial Narrow" w:hAnsi="Arial Narrow"/>
          <w:sz w:val="24"/>
          <w:szCs w:val="24"/>
          <w:lang w:val="en-US"/>
        </w:rPr>
        <w:t xml:space="preserve">severe asceticism of the quasi-Egyptian model of monasticism when </w:t>
      </w:r>
      <w:r w:rsidR="0035653D">
        <w:rPr>
          <w:rFonts w:ascii="Arial Narrow" w:hAnsi="Arial Narrow"/>
          <w:sz w:val="24"/>
          <w:szCs w:val="24"/>
          <w:lang w:val="en-US"/>
        </w:rPr>
        <w:t xml:space="preserve">at </w:t>
      </w:r>
      <w:proofErr w:type="spellStart"/>
      <w:r w:rsidR="0035653D">
        <w:rPr>
          <w:rFonts w:ascii="Arial Narrow" w:hAnsi="Arial Narrow"/>
          <w:sz w:val="24"/>
          <w:szCs w:val="24"/>
          <w:lang w:val="en-US"/>
        </w:rPr>
        <w:t>Vicovaro</w:t>
      </w:r>
      <w:proofErr w:type="spellEnd"/>
      <w:r w:rsidR="00FF1F54">
        <w:rPr>
          <w:rFonts w:ascii="Arial Narrow" w:hAnsi="Arial Narrow"/>
          <w:sz w:val="24"/>
          <w:szCs w:val="24"/>
          <w:lang w:val="en-US"/>
        </w:rPr>
        <w:t>,</w:t>
      </w:r>
      <w:r w:rsidR="00F36D70">
        <w:rPr>
          <w:rFonts w:ascii="Arial Narrow" w:hAnsi="Arial Narrow"/>
          <w:sz w:val="24"/>
          <w:szCs w:val="24"/>
          <w:lang w:val="en-US"/>
        </w:rPr>
        <w:t xml:space="preserve"> had narrowly escaped being</w:t>
      </w:r>
      <w:r w:rsidR="00FF1F54">
        <w:rPr>
          <w:rFonts w:ascii="Arial Narrow" w:hAnsi="Arial Narrow"/>
          <w:sz w:val="24"/>
          <w:szCs w:val="24"/>
          <w:lang w:val="en-US"/>
        </w:rPr>
        <w:t xml:space="preserve"> poisoned by his own monks for being too severe in his adherence</w:t>
      </w:r>
      <w:r w:rsidR="000B0D6D">
        <w:rPr>
          <w:rFonts w:ascii="Arial Narrow" w:hAnsi="Arial Narrow"/>
          <w:sz w:val="24"/>
          <w:szCs w:val="24"/>
          <w:lang w:val="en-US"/>
        </w:rPr>
        <w:t xml:space="preserve"> to</w:t>
      </w:r>
      <w:r w:rsidR="00573D8B">
        <w:rPr>
          <w:rFonts w:ascii="Arial Narrow" w:hAnsi="Arial Narrow"/>
          <w:sz w:val="24"/>
          <w:szCs w:val="24"/>
          <w:lang w:val="en-US"/>
        </w:rPr>
        <w:t xml:space="preserve"> the</w:t>
      </w:r>
      <w:r w:rsidR="000B0D6D">
        <w:rPr>
          <w:rFonts w:ascii="Arial Narrow" w:hAnsi="Arial Narrow"/>
          <w:sz w:val="24"/>
          <w:szCs w:val="24"/>
          <w:lang w:val="en-US"/>
        </w:rPr>
        <w:t xml:space="preserve"> Eastern</w:t>
      </w:r>
      <w:r w:rsidR="00573D8B">
        <w:rPr>
          <w:rFonts w:ascii="Arial Narrow" w:hAnsi="Arial Narrow"/>
          <w:sz w:val="24"/>
          <w:szCs w:val="24"/>
          <w:lang w:val="en-US"/>
        </w:rPr>
        <w:t xml:space="preserve"> model.</w:t>
      </w:r>
      <w:r w:rsidR="00356BF5">
        <w:rPr>
          <w:rFonts w:ascii="Arial Narrow" w:hAnsi="Arial Narrow"/>
          <w:sz w:val="24"/>
          <w:szCs w:val="24"/>
          <w:lang w:val="en-US"/>
        </w:rPr>
        <w:t xml:space="preserve"> </w:t>
      </w:r>
      <w:proofErr w:type="spellStart"/>
      <w:r w:rsidR="0013787D">
        <w:rPr>
          <w:rFonts w:ascii="Arial Narrow" w:hAnsi="Arial Narrow"/>
          <w:sz w:val="24"/>
          <w:szCs w:val="24"/>
          <w:lang w:val="en-US"/>
        </w:rPr>
        <w:t>Realising</w:t>
      </w:r>
      <w:proofErr w:type="spellEnd"/>
      <w:r w:rsidR="0013787D">
        <w:rPr>
          <w:rFonts w:ascii="Arial Narrow" w:hAnsi="Arial Narrow"/>
          <w:sz w:val="24"/>
          <w:szCs w:val="24"/>
          <w:lang w:val="en-US"/>
        </w:rPr>
        <w:t xml:space="preserve"> that the severe asceticism of the </w:t>
      </w:r>
      <w:r w:rsidR="00103E9A">
        <w:rPr>
          <w:rFonts w:ascii="Arial Narrow" w:hAnsi="Arial Narrow"/>
          <w:sz w:val="24"/>
          <w:szCs w:val="24"/>
          <w:lang w:val="en-US"/>
        </w:rPr>
        <w:t xml:space="preserve">East could not realistically be translated in its original form </w:t>
      </w:r>
      <w:r w:rsidR="001816E7">
        <w:rPr>
          <w:rFonts w:ascii="Arial Narrow" w:hAnsi="Arial Narrow"/>
          <w:sz w:val="24"/>
          <w:szCs w:val="24"/>
          <w:lang w:val="en-US"/>
        </w:rPr>
        <w:t>to monasticism in the West, St Benedict in</w:t>
      </w:r>
      <w:r w:rsidR="004D3A5B">
        <w:rPr>
          <w:rFonts w:ascii="Arial Narrow" w:hAnsi="Arial Narrow"/>
          <w:sz w:val="24"/>
          <w:szCs w:val="24"/>
          <w:lang w:val="en-US"/>
        </w:rPr>
        <w:t xml:space="preserve"> his </w:t>
      </w:r>
      <w:r w:rsidR="00B53F3A">
        <w:rPr>
          <w:rFonts w:ascii="Arial Narrow" w:hAnsi="Arial Narrow"/>
          <w:sz w:val="24"/>
          <w:szCs w:val="24"/>
          <w:lang w:val="en-US"/>
        </w:rPr>
        <w:t>own Rule aimed at</w:t>
      </w:r>
      <w:r w:rsidR="001816E7">
        <w:rPr>
          <w:rFonts w:ascii="Arial Narrow" w:hAnsi="Arial Narrow"/>
          <w:sz w:val="24"/>
          <w:szCs w:val="24"/>
          <w:lang w:val="en-US"/>
        </w:rPr>
        <w:t xml:space="preserve"> a</w:t>
      </w:r>
      <w:r w:rsidR="00E42847">
        <w:rPr>
          <w:rFonts w:ascii="Arial Narrow" w:hAnsi="Arial Narrow"/>
          <w:sz w:val="24"/>
          <w:szCs w:val="24"/>
          <w:lang w:val="en-US"/>
        </w:rPr>
        <w:t xml:space="preserve"> </w:t>
      </w:r>
      <w:r w:rsidR="00A355EB">
        <w:rPr>
          <w:rFonts w:ascii="Arial Narrow" w:hAnsi="Arial Narrow"/>
          <w:sz w:val="24"/>
          <w:szCs w:val="24"/>
          <w:lang w:val="en-US"/>
        </w:rPr>
        <w:t>commonsense</w:t>
      </w:r>
      <w:r w:rsidR="00E42847">
        <w:rPr>
          <w:rFonts w:ascii="Arial Narrow" w:hAnsi="Arial Narrow"/>
          <w:sz w:val="24"/>
          <w:szCs w:val="24"/>
          <w:lang w:val="en-US"/>
        </w:rPr>
        <w:t xml:space="preserve">  </w:t>
      </w:r>
      <w:r w:rsidR="00D77509">
        <w:rPr>
          <w:rFonts w:ascii="Arial Narrow" w:hAnsi="Arial Narrow"/>
          <w:sz w:val="24"/>
          <w:szCs w:val="24"/>
          <w:lang w:val="en-US"/>
        </w:rPr>
        <w:t xml:space="preserve">rendition of rules and guidelines </w:t>
      </w:r>
      <w:r w:rsidR="002F71BB">
        <w:rPr>
          <w:rFonts w:ascii="Arial Narrow" w:hAnsi="Arial Narrow"/>
          <w:sz w:val="24"/>
          <w:szCs w:val="24"/>
          <w:lang w:val="en-US"/>
        </w:rPr>
        <w:t xml:space="preserve">designed to </w:t>
      </w:r>
      <w:r w:rsidR="00F67BE1">
        <w:rPr>
          <w:rFonts w:ascii="Arial Narrow" w:hAnsi="Arial Narrow"/>
          <w:sz w:val="24"/>
          <w:szCs w:val="24"/>
          <w:lang w:val="en-US"/>
        </w:rPr>
        <w:t>be adapted</w:t>
      </w:r>
      <w:r w:rsidR="00210E01">
        <w:rPr>
          <w:rFonts w:ascii="Arial Narrow" w:hAnsi="Arial Narrow"/>
          <w:sz w:val="24"/>
          <w:szCs w:val="24"/>
          <w:lang w:val="en-US"/>
        </w:rPr>
        <w:t xml:space="preserve"> </w:t>
      </w:r>
      <w:r w:rsidR="00A316EE">
        <w:rPr>
          <w:rFonts w:ascii="Arial Narrow" w:hAnsi="Arial Narrow"/>
          <w:sz w:val="24"/>
          <w:szCs w:val="24"/>
          <w:lang w:val="en-US"/>
        </w:rPr>
        <w:t>to the realities of Western life and culture.</w:t>
      </w:r>
      <w:r w:rsidR="00D74D27">
        <w:rPr>
          <w:rFonts w:ascii="Arial Narrow" w:hAnsi="Arial Narrow"/>
          <w:sz w:val="24"/>
          <w:szCs w:val="24"/>
          <w:lang w:val="en-US"/>
        </w:rPr>
        <w:t xml:space="preserve"> He does</w:t>
      </w:r>
      <w:r w:rsidR="00F87437">
        <w:rPr>
          <w:rFonts w:ascii="Arial Narrow" w:hAnsi="Arial Narrow"/>
          <w:sz w:val="24"/>
          <w:szCs w:val="24"/>
          <w:lang w:val="en-US"/>
        </w:rPr>
        <w:t xml:space="preserve">, however, </w:t>
      </w:r>
      <w:r w:rsidR="00D3516A">
        <w:rPr>
          <w:rFonts w:ascii="Arial Narrow" w:hAnsi="Arial Narrow"/>
          <w:sz w:val="24"/>
          <w:szCs w:val="24"/>
          <w:lang w:val="en-US"/>
        </w:rPr>
        <w:t xml:space="preserve">refer those who seek ‘perfection of holy life’ </w:t>
      </w:r>
      <w:r w:rsidR="00D3516A">
        <w:rPr>
          <w:rFonts w:ascii="Arial Narrow" w:hAnsi="Arial Narrow"/>
          <w:sz w:val="24"/>
          <w:szCs w:val="24"/>
          <w:lang w:val="en-US"/>
        </w:rPr>
        <w:lastRenderedPageBreak/>
        <w:t>to read</w:t>
      </w:r>
      <w:r w:rsidR="000D00BE">
        <w:rPr>
          <w:rFonts w:ascii="Arial Narrow" w:hAnsi="Arial Narrow"/>
          <w:sz w:val="24"/>
          <w:szCs w:val="24"/>
          <w:lang w:val="en-US"/>
        </w:rPr>
        <w:t xml:space="preserve"> the Rule of St Basil</w:t>
      </w:r>
      <w:r w:rsidR="00E41468">
        <w:rPr>
          <w:rFonts w:ascii="Arial Narrow" w:hAnsi="Arial Narrow"/>
          <w:sz w:val="24"/>
          <w:szCs w:val="24"/>
          <w:lang w:val="en-US"/>
        </w:rPr>
        <w:t xml:space="preserve"> among other</w:t>
      </w:r>
      <w:r w:rsidR="005435F7">
        <w:rPr>
          <w:rFonts w:ascii="Arial Narrow" w:hAnsi="Arial Narrow"/>
          <w:sz w:val="24"/>
          <w:szCs w:val="24"/>
          <w:lang w:val="en-US"/>
        </w:rPr>
        <w:t xml:space="preserve"> texts</w:t>
      </w:r>
      <w:r w:rsidR="001C2F3A">
        <w:rPr>
          <w:rFonts w:ascii="Arial Narrow" w:hAnsi="Arial Narrow"/>
          <w:sz w:val="24"/>
          <w:szCs w:val="24"/>
          <w:lang w:val="en-US"/>
        </w:rPr>
        <w:t xml:space="preserve"> already mentioned</w:t>
      </w:r>
      <w:r w:rsidR="005435F7">
        <w:rPr>
          <w:rFonts w:ascii="Arial Narrow" w:hAnsi="Arial Narrow"/>
          <w:sz w:val="24"/>
          <w:szCs w:val="24"/>
          <w:lang w:val="en-US"/>
        </w:rPr>
        <w:t>.</w:t>
      </w:r>
      <w:r w:rsidR="00E41468">
        <w:rPr>
          <w:rStyle w:val="FootnoteReference"/>
          <w:rFonts w:ascii="Arial Narrow" w:hAnsi="Arial Narrow"/>
          <w:sz w:val="24"/>
          <w:szCs w:val="24"/>
          <w:lang w:val="en-US"/>
        </w:rPr>
        <w:footnoteReference w:id="26"/>
      </w:r>
      <w:r w:rsidR="00420308">
        <w:rPr>
          <w:rFonts w:ascii="Arial Narrow" w:hAnsi="Arial Narrow"/>
          <w:sz w:val="24"/>
          <w:szCs w:val="24"/>
          <w:lang w:val="en-US"/>
        </w:rPr>
        <w:t xml:space="preserve"> </w:t>
      </w:r>
      <w:r w:rsidR="00E57392">
        <w:rPr>
          <w:rFonts w:ascii="Arial Narrow" w:hAnsi="Arial Narrow"/>
          <w:sz w:val="24"/>
          <w:szCs w:val="24"/>
          <w:lang w:val="en-US"/>
        </w:rPr>
        <w:t>Although</w:t>
      </w:r>
      <w:r w:rsidR="00A355EB">
        <w:rPr>
          <w:rFonts w:ascii="Arial Narrow" w:hAnsi="Arial Narrow"/>
          <w:sz w:val="24"/>
          <w:szCs w:val="24"/>
          <w:lang w:val="en-US"/>
        </w:rPr>
        <w:t xml:space="preserve"> Benedict’s </w:t>
      </w:r>
      <w:r w:rsidR="00714C91">
        <w:rPr>
          <w:rFonts w:ascii="Arial Narrow" w:hAnsi="Arial Narrow"/>
          <w:sz w:val="24"/>
          <w:szCs w:val="24"/>
          <w:lang w:val="en-US"/>
        </w:rPr>
        <w:t>Rule is designed to ensure a stable, organized community of monks</w:t>
      </w:r>
      <w:r w:rsidR="00F27A0B">
        <w:rPr>
          <w:rFonts w:ascii="Arial Narrow" w:hAnsi="Arial Narrow"/>
          <w:sz w:val="24"/>
          <w:szCs w:val="24"/>
          <w:lang w:val="en-US"/>
        </w:rPr>
        <w:t>, St Benedict recognizes the need to create</w:t>
      </w:r>
      <w:r w:rsidR="00C133AA">
        <w:rPr>
          <w:rFonts w:ascii="Arial Narrow" w:hAnsi="Arial Narrow"/>
          <w:sz w:val="24"/>
          <w:szCs w:val="24"/>
          <w:lang w:val="en-US"/>
        </w:rPr>
        <w:t xml:space="preserve"> the space for those who wish to live as hermits. </w:t>
      </w:r>
      <w:r w:rsidR="00E65FF0">
        <w:rPr>
          <w:rFonts w:ascii="Arial Narrow" w:hAnsi="Arial Narrow"/>
          <w:sz w:val="24"/>
          <w:szCs w:val="24"/>
          <w:lang w:val="en-US"/>
        </w:rPr>
        <w:t>Having had personal experience</w:t>
      </w:r>
      <w:r w:rsidR="008764EB">
        <w:rPr>
          <w:rFonts w:ascii="Arial Narrow" w:hAnsi="Arial Narrow"/>
          <w:sz w:val="24"/>
          <w:szCs w:val="24"/>
          <w:lang w:val="en-US"/>
        </w:rPr>
        <w:t xml:space="preserve"> of being a hermit, Benedict is under no illusions as to what this entails</w:t>
      </w:r>
      <w:r w:rsidR="00BE1C7B">
        <w:rPr>
          <w:rFonts w:ascii="Arial Narrow" w:hAnsi="Arial Narrow"/>
          <w:sz w:val="24"/>
          <w:szCs w:val="24"/>
          <w:lang w:val="en-US"/>
        </w:rPr>
        <w:t xml:space="preserve">, and in the first chapter of The Rule </w:t>
      </w:r>
      <w:r w:rsidR="003C7C88">
        <w:rPr>
          <w:rFonts w:ascii="Arial Narrow" w:hAnsi="Arial Narrow"/>
          <w:sz w:val="24"/>
          <w:szCs w:val="24"/>
          <w:lang w:val="en-US"/>
        </w:rPr>
        <w:t>references ‘the desert’</w:t>
      </w:r>
      <w:r w:rsidR="00AD0AE4">
        <w:rPr>
          <w:rFonts w:ascii="Arial Narrow" w:hAnsi="Arial Narrow"/>
          <w:sz w:val="24"/>
          <w:szCs w:val="24"/>
          <w:lang w:val="en-US"/>
        </w:rPr>
        <w:t xml:space="preserve"> and life as a hermit as suitable only for those </w:t>
      </w:r>
      <w:r w:rsidR="00DD06A9">
        <w:rPr>
          <w:rFonts w:ascii="Arial Narrow" w:hAnsi="Arial Narrow"/>
          <w:sz w:val="24"/>
          <w:szCs w:val="24"/>
          <w:lang w:val="en-US"/>
        </w:rPr>
        <w:t>who are “well-prepared to go forth from the ranks of the b</w:t>
      </w:r>
      <w:r w:rsidR="00F851C4">
        <w:rPr>
          <w:rFonts w:ascii="Arial Narrow" w:hAnsi="Arial Narrow"/>
          <w:sz w:val="24"/>
          <w:szCs w:val="24"/>
          <w:lang w:val="en-US"/>
        </w:rPr>
        <w:t>rotherhood to the single combat of the desert”.</w:t>
      </w:r>
      <w:r w:rsidR="00D42F36">
        <w:rPr>
          <w:rStyle w:val="FootnoteReference"/>
          <w:rFonts w:ascii="Arial Narrow" w:hAnsi="Arial Narrow"/>
          <w:sz w:val="24"/>
          <w:szCs w:val="24"/>
          <w:lang w:val="en-US"/>
        </w:rPr>
        <w:footnoteReference w:id="27"/>
      </w:r>
      <w:r w:rsidR="00C25E76">
        <w:rPr>
          <w:rFonts w:ascii="Arial Narrow" w:hAnsi="Arial Narrow"/>
          <w:sz w:val="24"/>
          <w:szCs w:val="24"/>
          <w:lang w:val="en-US"/>
        </w:rPr>
        <w:t xml:space="preserve"> St Peter Damian </w:t>
      </w:r>
      <w:r w:rsidR="00DC6A43">
        <w:rPr>
          <w:rFonts w:ascii="Arial Narrow" w:hAnsi="Arial Narrow"/>
          <w:sz w:val="24"/>
          <w:szCs w:val="24"/>
          <w:lang w:val="en-US"/>
        </w:rPr>
        <w:t xml:space="preserve">further </w:t>
      </w:r>
      <w:r w:rsidR="00C25E76">
        <w:rPr>
          <w:rFonts w:ascii="Arial Narrow" w:hAnsi="Arial Narrow"/>
          <w:sz w:val="24"/>
          <w:szCs w:val="24"/>
          <w:lang w:val="en-US"/>
        </w:rPr>
        <w:t xml:space="preserve">echoed this in his insistence that The Rule </w:t>
      </w:r>
      <w:r w:rsidR="000B02D9">
        <w:rPr>
          <w:rFonts w:ascii="Arial Narrow" w:hAnsi="Arial Narrow"/>
          <w:sz w:val="24"/>
          <w:szCs w:val="24"/>
          <w:lang w:val="en-US"/>
        </w:rPr>
        <w:t>was only for beginners, while imitation of The Desert Fathers led to perfection.</w:t>
      </w:r>
      <w:r w:rsidR="000B02D9">
        <w:rPr>
          <w:rStyle w:val="FootnoteReference"/>
          <w:rFonts w:ascii="Arial Narrow" w:hAnsi="Arial Narrow"/>
          <w:sz w:val="24"/>
          <w:szCs w:val="24"/>
          <w:lang w:val="en-US"/>
        </w:rPr>
        <w:footnoteReference w:id="28"/>
      </w:r>
      <w:r w:rsidR="003D4C50">
        <w:rPr>
          <w:rFonts w:ascii="Arial Narrow" w:hAnsi="Arial Narrow"/>
          <w:sz w:val="24"/>
          <w:szCs w:val="24"/>
          <w:lang w:val="en-US"/>
        </w:rPr>
        <w:t xml:space="preserve"> </w:t>
      </w:r>
      <w:r w:rsidR="00B03391">
        <w:rPr>
          <w:rFonts w:ascii="Arial Narrow" w:hAnsi="Arial Narrow"/>
          <w:sz w:val="24"/>
          <w:szCs w:val="24"/>
          <w:lang w:val="en-US"/>
        </w:rPr>
        <w:t xml:space="preserve">However, it was not simply in </w:t>
      </w:r>
      <w:r w:rsidR="00B93D4A">
        <w:rPr>
          <w:rFonts w:ascii="Arial Narrow" w:hAnsi="Arial Narrow"/>
          <w:sz w:val="24"/>
          <w:szCs w:val="24"/>
          <w:lang w:val="en-US"/>
        </w:rPr>
        <w:t>literary texts</w:t>
      </w:r>
      <w:r w:rsidR="00D6634A">
        <w:rPr>
          <w:rFonts w:ascii="Arial Narrow" w:hAnsi="Arial Narrow"/>
          <w:sz w:val="24"/>
          <w:szCs w:val="24"/>
          <w:lang w:val="en-US"/>
        </w:rPr>
        <w:t xml:space="preserve"> referencing the desert</w:t>
      </w:r>
      <w:r w:rsidR="00B93D4A">
        <w:rPr>
          <w:rFonts w:ascii="Arial Narrow" w:hAnsi="Arial Narrow"/>
          <w:sz w:val="24"/>
          <w:szCs w:val="24"/>
          <w:lang w:val="en-US"/>
        </w:rPr>
        <w:t xml:space="preserve"> that the Cistercians looked for validation, inspiration and </w:t>
      </w:r>
      <w:r w:rsidR="00D6634A">
        <w:rPr>
          <w:rFonts w:ascii="Arial Narrow" w:hAnsi="Arial Narrow"/>
          <w:sz w:val="24"/>
          <w:szCs w:val="24"/>
          <w:lang w:val="en-US"/>
        </w:rPr>
        <w:t xml:space="preserve">spiritual </w:t>
      </w:r>
      <w:r w:rsidR="00220214">
        <w:rPr>
          <w:rFonts w:ascii="Arial Narrow" w:hAnsi="Arial Narrow"/>
          <w:sz w:val="24"/>
          <w:szCs w:val="24"/>
          <w:lang w:val="en-US"/>
        </w:rPr>
        <w:t xml:space="preserve">guidance; </w:t>
      </w:r>
      <w:r w:rsidR="00061D6F">
        <w:rPr>
          <w:rFonts w:ascii="Arial Narrow" w:hAnsi="Arial Narrow"/>
          <w:sz w:val="24"/>
          <w:szCs w:val="24"/>
          <w:lang w:val="en-US"/>
        </w:rPr>
        <w:t>it was</w:t>
      </w:r>
      <w:r w:rsidR="00DB6461">
        <w:rPr>
          <w:rFonts w:ascii="Arial Narrow" w:hAnsi="Arial Narrow"/>
          <w:sz w:val="24"/>
          <w:szCs w:val="24"/>
          <w:lang w:val="en-US"/>
        </w:rPr>
        <w:t xml:space="preserve"> evidenced in their </w:t>
      </w:r>
      <w:r w:rsidR="00917E5E">
        <w:rPr>
          <w:rFonts w:ascii="Arial Narrow" w:hAnsi="Arial Narrow"/>
          <w:sz w:val="24"/>
          <w:szCs w:val="24"/>
          <w:lang w:val="en-US"/>
        </w:rPr>
        <w:t xml:space="preserve">choice of secluded sites for the </w:t>
      </w:r>
      <w:r w:rsidR="009F7021">
        <w:rPr>
          <w:rFonts w:ascii="Arial Narrow" w:hAnsi="Arial Narrow"/>
          <w:sz w:val="24"/>
          <w:szCs w:val="24"/>
          <w:lang w:val="en-US"/>
        </w:rPr>
        <w:t>foundation of their monasteries</w:t>
      </w:r>
      <w:r w:rsidR="00941833">
        <w:rPr>
          <w:rFonts w:ascii="Arial Narrow" w:hAnsi="Arial Narrow"/>
          <w:sz w:val="24"/>
          <w:szCs w:val="24"/>
          <w:lang w:val="en-US"/>
        </w:rPr>
        <w:t>,</w:t>
      </w:r>
      <w:r w:rsidR="00E54AA2">
        <w:rPr>
          <w:rFonts w:ascii="Arial Narrow" w:hAnsi="Arial Narrow"/>
          <w:sz w:val="24"/>
          <w:szCs w:val="24"/>
          <w:lang w:val="en-US"/>
        </w:rPr>
        <w:t xml:space="preserve"> where</w:t>
      </w:r>
      <w:r w:rsidR="00941833">
        <w:rPr>
          <w:rFonts w:ascii="Arial Narrow" w:hAnsi="Arial Narrow"/>
          <w:sz w:val="24"/>
          <w:szCs w:val="24"/>
          <w:lang w:val="en-US"/>
        </w:rPr>
        <w:t xml:space="preserve"> the </w:t>
      </w:r>
      <w:r w:rsidR="00E54AA2">
        <w:rPr>
          <w:rFonts w:ascii="Arial Narrow" w:hAnsi="Arial Narrow"/>
          <w:sz w:val="24"/>
          <w:szCs w:val="24"/>
          <w:lang w:val="en-US"/>
        </w:rPr>
        <w:t>physicality of the</w:t>
      </w:r>
      <w:r w:rsidR="00941833">
        <w:rPr>
          <w:rFonts w:ascii="Arial Narrow" w:hAnsi="Arial Narrow"/>
          <w:sz w:val="24"/>
          <w:szCs w:val="24"/>
          <w:lang w:val="en-US"/>
        </w:rPr>
        <w:t xml:space="preserve"> buildings</w:t>
      </w:r>
      <w:r w:rsidR="003E27F4">
        <w:rPr>
          <w:rFonts w:ascii="Arial Narrow" w:hAnsi="Arial Narrow"/>
          <w:sz w:val="24"/>
          <w:szCs w:val="24"/>
          <w:lang w:val="en-US"/>
        </w:rPr>
        <w:t xml:space="preserve"> were testament</w:t>
      </w:r>
      <w:r w:rsidR="00941833">
        <w:rPr>
          <w:rFonts w:ascii="Arial Narrow" w:hAnsi="Arial Narrow"/>
          <w:sz w:val="24"/>
          <w:szCs w:val="24"/>
          <w:lang w:val="en-US"/>
        </w:rPr>
        <w:t xml:space="preserve"> </w:t>
      </w:r>
      <w:r w:rsidR="003E27F4">
        <w:rPr>
          <w:rFonts w:ascii="Arial Narrow" w:hAnsi="Arial Narrow"/>
          <w:sz w:val="24"/>
          <w:szCs w:val="24"/>
          <w:lang w:val="en-US"/>
        </w:rPr>
        <w:t>to</w:t>
      </w:r>
      <w:r w:rsidR="00941833">
        <w:rPr>
          <w:rFonts w:ascii="Arial Narrow" w:hAnsi="Arial Narrow"/>
          <w:sz w:val="24"/>
          <w:szCs w:val="24"/>
          <w:lang w:val="en-US"/>
        </w:rPr>
        <w:t xml:space="preserve"> Cistercian sensibilities.</w:t>
      </w:r>
      <w:r w:rsidR="00DD49EF">
        <w:rPr>
          <w:rFonts w:ascii="Arial Narrow" w:hAnsi="Arial Narrow"/>
          <w:sz w:val="24"/>
          <w:szCs w:val="24"/>
          <w:lang w:val="en-US"/>
        </w:rPr>
        <w:t xml:space="preserve"> </w:t>
      </w:r>
    </w:p>
    <w:p w14:paraId="5BEA21EC" w14:textId="39325C98" w:rsidR="00574A37" w:rsidRDefault="00DD49EF" w:rsidP="00497D14">
      <w:pPr>
        <w:spacing w:line="360" w:lineRule="auto"/>
        <w:ind w:firstLine="720"/>
        <w:jc w:val="both"/>
        <w:rPr>
          <w:rFonts w:ascii="Arial Narrow" w:hAnsi="Arial Narrow"/>
          <w:sz w:val="24"/>
          <w:szCs w:val="24"/>
          <w:lang w:val="en-US"/>
        </w:rPr>
      </w:pPr>
      <w:r>
        <w:rPr>
          <w:rFonts w:ascii="Arial Narrow" w:hAnsi="Arial Narrow"/>
          <w:sz w:val="24"/>
          <w:szCs w:val="24"/>
          <w:lang w:val="en-US"/>
        </w:rPr>
        <w:t xml:space="preserve">It has, up until </w:t>
      </w:r>
      <w:r w:rsidR="00756C4E">
        <w:rPr>
          <w:rFonts w:ascii="Arial Narrow" w:hAnsi="Arial Narrow"/>
          <w:sz w:val="24"/>
          <w:szCs w:val="24"/>
          <w:lang w:val="en-US"/>
        </w:rPr>
        <w:t>recently</w:t>
      </w:r>
      <w:r>
        <w:rPr>
          <w:rFonts w:ascii="Arial Narrow" w:hAnsi="Arial Narrow"/>
          <w:sz w:val="24"/>
          <w:szCs w:val="24"/>
          <w:lang w:val="en-US"/>
        </w:rPr>
        <w:t xml:space="preserve">, </w:t>
      </w:r>
      <w:r w:rsidR="00313BF6">
        <w:rPr>
          <w:rFonts w:ascii="Arial Narrow" w:hAnsi="Arial Narrow"/>
          <w:sz w:val="24"/>
          <w:szCs w:val="24"/>
          <w:lang w:val="en-US"/>
        </w:rPr>
        <w:t>been accepted that the siting of Cistercian foundations</w:t>
      </w:r>
      <w:r w:rsidR="0032707F">
        <w:rPr>
          <w:rFonts w:ascii="Arial Narrow" w:hAnsi="Arial Narrow"/>
          <w:sz w:val="24"/>
          <w:szCs w:val="24"/>
          <w:lang w:val="en-US"/>
        </w:rPr>
        <w:t xml:space="preserve"> </w:t>
      </w:r>
      <w:r w:rsidR="00A0208E">
        <w:rPr>
          <w:rFonts w:ascii="Arial Narrow" w:hAnsi="Arial Narrow"/>
          <w:sz w:val="24"/>
          <w:szCs w:val="24"/>
          <w:lang w:val="en-US"/>
        </w:rPr>
        <w:t>took</w:t>
      </w:r>
      <w:r w:rsidR="0032707F">
        <w:rPr>
          <w:rFonts w:ascii="Arial Narrow" w:hAnsi="Arial Narrow"/>
          <w:sz w:val="24"/>
          <w:szCs w:val="24"/>
          <w:lang w:val="en-US"/>
        </w:rPr>
        <w:t xml:space="preserve"> place in areas of “vast solitude and horror”. In fact, as one historian has</w:t>
      </w:r>
      <w:r w:rsidR="00A0208E">
        <w:rPr>
          <w:rFonts w:ascii="Arial Narrow" w:hAnsi="Arial Narrow"/>
          <w:sz w:val="24"/>
          <w:szCs w:val="24"/>
          <w:lang w:val="en-US"/>
        </w:rPr>
        <w:t xml:space="preserve"> termed it, </w:t>
      </w:r>
      <w:r w:rsidR="00756C4E">
        <w:rPr>
          <w:rFonts w:ascii="Arial Narrow" w:hAnsi="Arial Narrow"/>
          <w:sz w:val="24"/>
          <w:szCs w:val="24"/>
          <w:lang w:val="en-US"/>
        </w:rPr>
        <w:t>this became something of a Cistercian ‘trademark’.</w:t>
      </w:r>
      <w:r w:rsidR="00BA5867">
        <w:rPr>
          <w:rStyle w:val="FootnoteReference"/>
          <w:rFonts w:ascii="Arial Narrow" w:hAnsi="Arial Narrow"/>
          <w:sz w:val="24"/>
          <w:szCs w:val="24"/>
          <w:lang w:val="en-US"/>
        </w:rPr>
        <w:footnoteReference w:id="29"/>
      </w:r>
      <w:r w:rsidR="0032707F">
        <w:rPr>
          <w:rFonts w:ascii="Arial Narrow" w:hAnsi="Arial Narrow"/>
          <w:sz w:val="24"/>
          <w:szCs w:val="24"/>
          <w:lang w:val="en-US"/>
        </w:rPr>
        <w:t xml:space="preserve"> </w:t>
      </w:r>
      <w:r w:rsidR="009455CB">
        <w:rPr>
          <w:rFonts w:ascii="Arial Narrow" w:hAnsi="Arial Narrow"/>
          <w:sz w:val="24"/>
          <w:szCs w:val="24"/>
          <w:lang w:val="en-US"/>
        </w:rPr>
        <w:t>Yet, new research has uncovered evidence that this was not always the case</w:t>
      </w:r>
      <w:r w:rsidR="00D83E40">
        <w:rPr>
          <w:rFonts w:ascii="Arial Narrow" w:hAnsi="Arial Narrow"/>
          <w:sz w:val="24"/>
          <w:szCs w:val="24"/>
          <w:lang w:val="en-US"/>
        </w:rPr>
        <w:t xml:space="preserve"> and as suc</w:t>
      </w:r>
      <w:r w:rsidR="00B67F3F">
        <w:rPr>
          <w:rFonts w:ascii="Arial Narrow" w:hAnsi="Arial Narrow"/>
          <w:sz w:val="24"/>
          <w:szCs w:val="24"/>
          <w:lang w:val="en-US"/>
        </w:rPr>
        <w:t>h</w:t>
      </w:r>
      <w:r w:rsidR="00D83E40">
        <w:rPr>
          <w:rFonts w:ascii="Arial Narrow" w:hAnsi="Arial Narrow"/>
          <w:sz w:val="24"/>
          <w:szCs w:val="24"/>
          <w:lang w:val="en-US"/>
        </w:rPr>
        <w:t xml:space="preserve"> has important implications on how we subsequently view the Cistercian ideal </w:t>
      </w:r>
      <w:r w:rsidR="00E00497">
        <w:rPr>
          <w:rFonts w:ascii="Arial Narrow" w:hAnsi="Arial Narrow"/>
          <w:sz w:val="24"/>
          <w:szCs w:val="24"/>
          <w:lang w:val="en-US"/>
        </w:rPr>
        <w:t>related</w:t>
      </w:r>
      <w:r w:rsidR="009A0AE7">
        <w:rPr>
          <w:rFonts w:ascii="Arial Narrow" w:hAnsi="Arial Narrow"/>
          <w:sz w:val="24"/>
          <w:szCs w:val="24"/>
          <w:lang w:val="en-US"/>
        </w:rPr>
        <w:t xml:space="preserve"> </w:t>
      </w:r>
      <w:r w:rsidR="00D83E40">
        <w:rPr>
          <w:rFonts w:ascii="Arial Narrow" w:hAnsi="Arial Narrow"/>
          <w:sz w:val="24"/>
          <w:szCs w:val="24"/>
          <w:lang w:val="en-US"/>
        </w:rPr>
        <w:t xml:space="preserve">to the concept of </w:t>
      </w:r>
      <w:r w:rsidR="00E00497">
        <w:rPr>
          <w:rFonts w:ascii="Arial Narrow" w:hAnsi="Arial Narrow"/>
          <w:sz w:val="24"/>
          <w:szCs w:val="24"/>
          <w:lang w:val="en-US"/>
        </w:rPr>
        <w:t>the ‘desert’.</w:t>
      </w:r>
      <w:r w:rsidR="00BA50BA">
        <w:rPr>
          <w:rStyle w:val="FootnoteReference"/>
          <w:rFonts w:ascii="Arial Narrow" w:hAnsi="Arial Narrow"/>
          <w:sz w:val="24"/>
          <w:szCs w:val="24"/>
          <w:lang w:val="en-US"/>
        </w:rPr>
        <w:footnoteReference w:id="30"/>
      </w:r>
      <w:r w:rsidR="00E00497">
        <w:rPr>
          <w:rFonts w:ascii="Arial Narrow" w:hAnsi="Arial Narrow"/>
          <w:sz w:val="24"/>
          <w:szCs w:val="24"/>
          <w:lang w:val="en-US"/>
        </w:rPr>
        <w:t xml:space="preserve"> </w:t>
      </w:r>
      <w:r w:rsidR="00D64262">
        <w:rPr>
          <w:rFonts w:ascii="Arial Narrow" w:hAnsi="Arial Narrow"/>
          <w:sz w:val="24"/>
          <w:szCs w:val="24"/>
          <w:lang w:val="en-US"/>
        </w:rPr>
        <w:t>Not all historians subscribe to the notion that the</w:t>
      </w:r>
      <w:r w:rsidR="00B67F3F">
        <w:rPr>
          <w:rFonts w:ascii="Arial Narrow" w:hAnsi="Arial Narrow"/>
          <w:sz w:val="24"/>
          <w:szCs w:val="24"/>
          <w:lang w:val="en-US"/>
        </w:rPr>
        <w:t xml:space="preserve"> prevailing idea of the Order choosing remote sites </w:t>
      </w:r>
      <w:r w:rsidR="001D5EC5">
        <w:rPr>
          <w:rFonts w:ascii="Arial Narrow" w:hAnsi="Arial Narrow"/>
          <w:sz w:val="24"/>
          <w:szCs w:val="24"/>
          <w:lang w:val="en-US"/>
        </w:rPr>
        <w:t>for their monasteries is supported</w:t>
      </w:r>
      <w:r w:rsidR="009E3F49">
        <w:rPr>
          <w:rFonts w:ascii="Arial Narrow" w:hAnsi="Arial Narrow"/>
          <w:sz w:val="24"/>
          <w:szCs w:val="24"/>
          <w:lang w:val="en-US"/>
        </w:rPr>
        <w:t xml:space="preserve"> by </w:t>
      </w:r>
      <w:r w:rsidR="00497D14">
        <w:rPr>
          <w:rFonts w:ascii="Arial Narrow" w:hAnsi="Arial Narrow"/>
          <w:sz w:val="24"/>
          <w:szCs w:val="24"/>
          <w:lang w:val="en-US"/>
        </w:rPr>
        <w:t>archaeological</w:t>
      </w:r>
      <w:r w:rsidR="009E3F49">
        <w:rPr>
          <w:rFonts w:ascii="Arial Narrow" w:hAnsi="Arial Narrow"/>
          <w:sz w:val="24"/>
          <w:szCs w:val="24"/>
          <w:lang w:val="en-US"/>
        </w:rPr>
        <w:t xml:space="preserve">, historical and geographical evidence. </w:t>
      </w:r>
      <w:r w:rsidR="00C227FF">
        <w:rPr>
          <w:rFonts w:ascii="Arial Narrow" w:hAnsi="Arial Narrow"/>
          <w:sz w:val="24"/>
          <w:szCs w:val="24"/>
          <w:lang w:val="en-US"/>
        </w:rPr>
        <w:t xml:space="preserve">The evidence for the truth or otherwise of this </w:t>
      </w:r>
      <w:r w:rsidR="00DC5D35">
        <w:rPr>
          <w:rFonts w:ascii="Arial Narrow" w:hAnsi="Arial Narrow"/>
          <w:sz w:val="24"/>
          <w:szCs w:val="24"/>
          <w:lang w:val="en-US"/>
        </w:rPr>
        <w:t>assertion needs to be weighed</w:t>
      </w:r>
      <w:r w:rsidR="009022A9">
        <w:rPr>
          <w:rFonts w:ascii="Arial Narrow" w:hAnsi="Arial Narrow"/>
          <w:sz w:val="24"/>
          <w:szCs w:val="24"/>
          <w:lang w:val="en-US"/>
        </w:rPr>
        <w:t xml:space="preserve"> carefully</w:t>
      </w:r>
      <w:r w:rsidR="00B17CDC">
        <w:rPr>
          <w:rFonts w:ascii="Arial Narrow" w:hAnsi="Arial Narrow"/>
          <w:sz w:val="24"/>
          <w:szCs w:val="24"/>
          <w:lang w:val="en-US"/>
        </w:rPr>
        <w:t xml:space="preserve"> when</w:t>
      </w:r>
      <w:r w:rsidR="00782387">
        <w:rPr>
          <w:rFonts w:ascii="Arial Narrow" w:hAnsi="Arial Narrow"/>
          <w:sz w:val="24"/>
          <w:szCs w:val="24"/>
          <w:lang w:val="en-US"/>
        </w:rPr>
        <w:t xml:space="preserve"> address</w:t>
      </w:r>
      <w:r w:rsidR="00B17CDC">
        <w:rPr>
          <w:rFonts w:ascii="Arial Narrow" w:hAnsi="Arial Narrow"/>
          <w:sz w:val="24"/>
          <w:szCs w:val="24"/>
          <w:lang w:val="en-US"/>
        </w:rPr>
        <w:t>ing</w:t>
      </w:r>
      <w:r w:rsidR="00782387">
        <w:rPr>
          <w:rFonts w:ascii="Arial Narrow" w:hAnsi="Arial Narrow"/>
          <w:sz w:val="24"/>
          <w:szCs w:val="24"/>
          <w:lang w:val="en-US"/>
        </w:rPr>
        <w:t xml:space="preserve">  how far</w:t>
      </w:r>
      <w:r w:rsidR="00FE7FCE">
        <w:rPr>
          <w:rFonts w:ascii="Arial Narrow" w:hAnsi="Arial Narrow"/>
          <w:sz w:val="24"/>
          <w:szCs w:val="24"/>
          <w:lang w:val="en-US"/>
        </w:rPr>
        <w:t xml:space="preserve"> the Cistercian insistence on</w:t>
      </w:r>
      <w:r w:rsidR="00A6477B">
        <w:rPr>
          <w:rFonts w:ascii="Arial Narrow" w:hAnsi="Arial Narrow"/>
          <w:sz w:val="24"/>
          <w:szCs w:val="24"/>
          <w:lang w:val="en-US"/>
        </w:rPr>
        <w:t xml:space="preserve"> founding their monasteries in</w:t>
      </w:r>
      <w:r w:rsidR="00FE7FCE">
        <w:rPr>
          <w:rFonts w:ascii="Arial Narrow" w:hAnsi="Arial Narrow"/>
          <w:sz w:val="24"/>
          <w:szCs w:val="24"/>
          <w:lang w:val="en-US"/>
        </w:rPr>
        <w:t xml:space="preserve"> remote sites</w:t>
      </w:r>
      <w:r w:rsidR="00B17CDC">
        <w:rPr>
          <w:rFonts w:ascii="Arial Narrow" w:hAnsi="Arial Narrow"/>
          <w:sz w:val="24"/>
          <w:szCs w:val="24"/>
          <w:lang w:val="en-US"/>
        </w:rPr>
        <w:t xml:space="preserve"> was</w:t>
      </w:r>
      <w:r w:rsidR="00FE7FCE">
        <w:rPr>
          <w:rFonts w:ascii="Arial Narrow" w:hAnsi="Arial Narrow"/>
          <w:sz w:val="24"/>
          <w:szCs w:val="24"/>
          <w:lang w:val="en-US"/>
        </w:rPr>
        <w:t xml:space="preserve"> </w:t>
      </w:r>
      <w:r w:rsidR="002721CB">
        <w:rPr>
          <w:rFonts w:ascii="Arial Narrow" w:hAnsi="Arial Narrow"/>
          <w:sz w:val="24"/>
          <w:szCs w:val="24"/>
          <w:lang w:val="en-US"/>
        </w:rPr>
        <w:t>feasible</w:t>
      </w:r>
      <w:r w:rsidR="00513CDC">
        <w:rPr>
          <w:rFonts w:ascii="Arial Narrow" w:hAnsi="Arial Narrow"/>
          <w:sz w:val="24"/>
          <w:szCs w:val="24"/>
          <w:lang w:val="en-US"/>
        </w:rPr>
        <w:t xml:space="preserve"> and </w:t>
      </w:r>
      <w:r w:rsidR="00A355EB">
        <w:rPr>
          <w:rFonts w:ascii="Arial Narrow" w:hAnsi="Arial Narrow"/>
          <w:sz w:val="24"/>
          <w:szCs w:val="24"/>
          <w:lang w:val="en-US"/>
        </w:rPr>
        <w:t>put into practice</w:t>
      </w:r>
      <w:r w:rsidR="00FE7FCE">
        <w:rPr>
          <w:rFonts w:ascii="Arial Narrow" w:hAnsi="Arial Narrow"/>
          <w:sz w:val="24"/>
          <w:szCs w:val="24"/>
          <w:lang w:val="en-US"/>
        </w:rPr>
        <w:t>, and how fa</w:t>
      </w:r>
      <w:r w:rsidR="002935C3">
        <w:rPr>
          <w:rFonts w:ascii="Arial Narrow" w:hAnsi="Arial Narrow"/>
          <w:sz w:val="24"/>
          <w:szCs w:val="24"/>
          <w:lang w:val="en-US"/>
        </w:rPr>
        <w:t>r</w:t>
      </w:r>
      <w:r w:rsidR="00F86675">
        <w:rPr>
          <w:rFonts w:ascii="Arial Narrow" w:hAnsi="Arial Narrow"/>
          <w:sz w:val="24"/>
          <w:szCs w:val="24"/>
          <w:lang w:val="en-US"/>
        </w:rPr>
        <w:t xml:space="preserve"> it</w:t>
      </w:r>
      <w:r w:rsidR="002935C3">
        <w:rPr>
          <w:rFonts w:ascii="Arial Narrow" w:hAnsi="Arial Narrow"/>
          <w:sz w:val="24"/>
          <w:szCs w:val="24"/>
          <w:lang w:val="en-US"/>
        </w:rPr>
        <w:t xml:space="preserve"> was</w:t>
      </w:r>
      <w:r w:rsidR="00DA2267">
        <w:rPr>
          <w:rFonts w:ascii="Arial Narrow" w:hAnsi="Arial Narrow"/>
          <w:sz w:val="24"/>
          <w:szCs w:val="24"/>
          <w:lang w:val="en-US"/>
        </w:rPr>
        <w:t xml:space="preserve"> simply</w:t>
      </w:r>
      <w:r w:rsidR="00FE7FCE">
        <w:rPr>
          <w:rFonts w:ascii="Arial Narrow" w:hAnsi="Arial Narrow"/>
          <w:sz w:val="24"/>
          <w:szCs w:val="24"/>
          <w:lang w:val="en-US"/>
        </w:rPr>
        <w:t xml:space="preserve"> a rhetorical trope </w:t>
      </w:r>
      <w:r w:rsidR="00A75BA1">
        <w:rPr>
          <w:rFonts w:ascii="Arial Narrow" w:hAnsi="Arial Narrow"/>
          <w:sz w:val="24"/>
          <w:szCs w:val="24"/>
          <w:lang w:val="en-US"/>
        </w:rPr>
        <w:t xml:space="preserve">that bolstered </w:t>
      </w:r>
      <w:r w:rsidR="00523C81">
        <w:rPr>
          <w:rFonts w:ascii="Arial Narrow" w:hAnsi="Arial Narrow"/>
          <w:sz w:val="24"/>
          <w:szCs w:val="24"/>
          <w:lang w:val="en-US"/>
        </w:rPr>
        <w:t>their spiritual policy</w:t>
      </w:r>
      <w:r w:rsidR="002935C3">
        <w:rPr>
          <w:rFonts w:ascii="Arial Narrow" w:hAnsi="Arial Narrow"/>
          <w:sz w:val="24"/>
          <w:szCs w:val="24"/>
          <w:lang w:val="en-US"/>
        </w:rPr>
        <w:t>.</w:t>
      </w:r>
      <w:r w:rsidR="00D64262">
        <w:rPr>
          <w:rFonts w:ascii="Arial Narrow" w:hAnsi="Arial Narrow"/>
          <w:sz w:val="24"/>
          <w:szCs w:val="24"/>
          <w:lang w:val="en-US"/>
        </w:rPr>
        <w:t xml:space="preserve"> </w:t>
      </w:r>
      <w:r w:rsidR="00574A37">
        <w:rPr>
          <w:rFonts w:ascii="Arial Narrow" w:hAnsi="Arial Narrow"/>
          <w:sz w:val="24"/>
          <w:szCs w:val="24"/>
          <w:lang w:val="en-US"/>
        </w:rPr>
        <w:t>Although the early reformers and founders of the Cistercian Order wanted a return to earlier ideals enshrined in The Rule of St Benedict and</w:t>
      </w:r>
      <w:r w:rsidR="00513CDC">
        <w:rPr>
          <w:rFonts w:ascii="Arial Narrow" w:hAnsi="Arial Narrow"/>
          <w:sz w:val="24"/>
          <w:szCs w:val="24"/>
          <w:lang w:val="en-US"/>
        </w:rPr>
        <w:t xml:space="preserve"> </w:t>
      </w:r>
      <w:r w:rsidR="00574A37">
        <w:rPr>
          <w:rFonts w:ascii="Arial Narrow" w:hAnsi="Arial Narrow"/>
          <w:sz w:val="24"/>
          <w:szCs w:val="24"/>
          <w:lang w:val="en-US"/>
        </w:rPr>
        <w:t xml:space="preserve"> </w:t>
      </w:r>
      <w:r w:rsidR="00513CDC">
        <w:rPr>
          <w:rFonts w:ascii="Arial Narrow" w:hAnsi="Arial Narrow"/>
          <w:sz w:val="24"/>
          <w:szCs w:val="24"/>
          <w:lang w:val="en-US"/>
        </w:rPr>
        <w:t xml:space="preserve">a re-exploration of the </w:t>
      </w:r>
      <w:r w:rsidR="00574A37">
        <w:rPr>
          <w:rFonts w:ascii="Arial Narrow" w:hAnsi="Arial Narrow"/>
          <w:sz w:val="24"/>
          <w:szCs w:val="24"/>
          <w:lang w:val="en-US"/>
        </w:rPr>
        <w:t xml:space="preserve">values of the ascetic lifestyle of the Desert Fathers, this idealism often proved to be at odds with their present-day reality. As the Order expanded and developed over time, </w:t>
      </w:r>
      <w:r w:rsidR="00B91D45">
        <w:rPr>
          <w:rFonts w:ascii="Arial Narrow" w:hAnsi="Arial Narrow"/>
          <w:sz w:val="24"/>
          <w:szCs w:val="24"/>
          <w:lang w:val="en-US"/>
        </w:rPr>
        <w:t>it became apparent that at heart the</w:t>
      </w:r>
      <w:r w:rsidR="00574A37">
        <w:rPr>
          <w:rFonts w:ascii="Arial Narrow" w:hAnsi="Arial Narrow"/>
          <w:sz w:val="24"/>
          <w:szCs w:val="24"/>
          <w:lang w:val="en-US"/>
        </w:rPr>
        <w:t xml:space="preserve"> Cistercians were pragmatists.</w:t>
      </w:r>
      <w:r w:rsidR="00F4717F">
        <w:rPr>
          <w:rFonts w:ascii="Arial Narrow" w:hAnsi="Arial Narrow"/>
          <w:sz w:val="24"/>
          <w:szCs w:val="24"/>
          <w:lang w:val="en-US"/>
        </w:rPr>
        <w:t xml:space="preserve"> </w:t>
      </w:r>
      <w:r w:rsidR="00830407">
        <w:rPr>
          <w:rFonts w:ascii="Arial Narrow" w:hAnsi="Arial Narrow"/>
          <w:sz w:val="24"/>
          <w:szCs w:val="24"/>
          <w:lang w:val="en-US"/>
        </w:rPr>
        <w:t>Desiring to</w:t>
      </w:r>
      <w:r w:rsidR="00937DBF" w:rsidRPr="00937DBF">
        <w:rPr>
          <w:rFonts w:ascii="Arial Narrow" w:hAnsi="Arial Narrow"/>
          <w:sz w:val="24"/>
          <w:szCs w:val="24"/>
          <w:lang w:val="en-US"/>
        </w:rPr>
        <w:t xml:space="preserve"> </w:t>
      </w:r>
      <w:r w:rsidR="00937DBF">
        <w:rPr>
          <w:rFonts w:ascii="Arial Narrow" w:hAnsi="Arial Narrow"/>
          <w:sz w:val="24"/>
          <w:szCs w:val="24"/>
          <w:lang w:val="en-US"/>
        </w:rPr>
        <w:t>found their monasteries in the  ‘desert’ like places of Western Europe</w:t>
      </w:r>
      <w:r w:rsidR="00DF23F2">
        <w:rPr>
          <w:rFonts w:ascii="Arial Narrow" w:hAnsi="Arial Narrow"/>
          <w:sz w:val="24"/>
          <w:szCs w:val="24"/>
          <w:lang w:val="en-US"/>
        </w:rPr>
        <w:t xml:space="preserve"> was instrumental</w:t>
      </w:r>
      <w:r w:rsidR="00EC6D73">
        <w:rPr>
          <w:rFonts w:ascii="Arial Narrow" w:hAnsi="Arial Narrow"/>
          <w:sz w:val="24"/>
          <w:szCs w:val="24"/>
          <w:lang w:val="en-US"/>
        </w:rPr>
        <w:t xml:space="preserve"> in their </w:t>
      </w:r>
      <w:proofErr w:type="spellStart"/>
      <w:r w:rsidR="00EC6D73">
        <w:rPr>
          <w:rFonts w:ascii="Arial Narrow" w:hAnsi="Arial Narrow"/>
          <w:sz w:val="24"/>
          <w:szCs w:val="24"/>
          <w:lang w:val="en-US"/>
        </w:rPr>
        <w:t>endeavour</w:t>
      </w:r>
      <w:proofErr w:type="spellEnd"/>
      <w:r w:rsidR="00EC6D73">
        <w:rPr>
          <w:rFonts w:ascii="Arial Narrow" w:hAnsi="Arial Narrow"/>
          <w:sz w:val="24"/>
          <w:szCs w:val="24"/>
          <w:lang w:val="en-US"/>
        </w:rPr>
        <w:t xml:space="preserve"> to</w:t>
      </w:r>
      <w:r w:rsidR="00D525BD">
        <w:rPr>
          <w:rFonts w:ascii="Arial Narrow" w:hAnsi="Arial Narrow"/>
          <w:sz w:val="24"/>
          <w:szCs w:val="24"/>
          <w:lang w:val="en-US"/>
        </w:rPr>
        <w:t xml:space="preserve"> </w:t>
      </w:r>
      <w:r w:rsidR="00442B6C">
        <w:rPr>
          <w:rFonts w:ascii="Arial Narrow" w:hAnsi="Arial Narrow"/>
          <w:sz w:val="24"/>
          <w:szCs w:val="24"/>
          <w:lang w:val="en-US"/>
        </w:rPr>
        <w:t xml:space="preserve">combine the ascetic ideals of </w:t>
      </w:r>
      <w:r w:rsidR="00E55983">
        <w:rPr>
          <w:rFonts w:ascii="Arial Narrow" w:hAnsi="Arial Narrow"/>
          <w:sz w:val="24"/>
          <w:szCs w:val="24"/>
          <w:lang w:val="en-US"/>
        </w:rPr>
        <w:t xml:space="preserve">personal </w:t>
      </w:r>
      <w:r w:rsidR="00442B6C">
        <w:rPr>
          <w:rFonts w:ascii="Arial Narrow" w:hAnsi="Arial Narrow"/>
          <w:sz w:val="24"/>
          <w:szCs w:val="24"/>
          <w:lang w:val="en-US"/>
        </w:rPr>
        <w:t>solitude and hardship</w:t>
      </w:r>
      <w:r w:rsidR="00D868BA">
        <w:rPr>
          <w:rFonts w:ascii="Arial Narrow" w:hAnsi="Arial Narrow"/>
          <w:sz w:val="24"/>
          <w:szCs w:val="24"/>
          <w:lang w:val="en-US"/>
        </w:rPr>
        <w:t xml:space="preserve"> experienced in the desert with</w:t>
      </w:r>
      <w:r w:rsidR="00245BA0">
        <w:rPr>
          <w:rFonts w:ascii="Arial Narrow" w:hAnsi="Arial Narrow"/>
          <w:sz w:val="24"/>
          <w:szCs w:val="24"/>
          <w:lang w:val="en-US"/>
        </w:rPr>
        <w:t xml:space="preserve">  communal withdrawal and </w:t>
      </w:r>
      <w:r w:rsidR="00AB7246">
        <w:rPr>
          <w:rFonts w:ascii="Arial Narrow" w:hAnsi="Arial Narrow"/>
          <w:sz w:val="24"/>
          <w:szCs w:val="24"/>
          <w:lang w:val="en-US"/>
        </w:rPr>
        <w:t>self-sufficiency</w:t>
      </w:r>
      <w:r w:rsidR="00991D44">
        <w:rPr>
          <w:rFonts w:ascii="Arial Narrow" w:hAnsi="Arial Narrow"/>
          <w:sz w:val="24"/>
          <w:szCs w:val="24"/>
          <w:lang w:val="en-US"/>
        </w:rPr>
        <w:t xml:space="preserve"> evidenced in coenobitic </w:t>
      </w:r>
      <w:r w:rsidR="00295294">
        <w:rPr>
          <w:rFonts w:ascii="Arial Narrow" w:hAnsi="Arial Narrow"/>
          <w:sz w:val="24"/>
          <w:szCs w:val="24"/>
          <w:lang w:val="en-US"/>
        </w:rPr>
        <w:t>terms</w:t>
      </w:r>
      <w:r w:rsidR="00EC6D73">
        <w:rPr>
          <w:rFonts w:ascii="Arial Narrow" w:hAnsi="Arial Narrow"/>
          <w:sz w:val="24"/>
          <w:szCs w:val="24"/>
          <w:lang w:val="en-US"/>
        </w:rPr>
        <w:t>.</w:t>
      </w:r>
      <w:r w:rsidR="00AB7246">
        <w:rPr>
          <w:rFonts w:ascii="Arial Narrow" w:hAnsi="Arial Narrow"/>
          <w:sz w:val="24"/>
          <w:szCs w:val="24"/>
          <w:lang w:val="en-US"/>
        </w:rPr>
        <w:t xml:space="preserve"> </w:t>
      </w:r>
      <w:r w:rsidR="00D51ECD">
        <w:rPr>
          <w:rFonts w:ascii="Arial Narrow" w:hAnsi="Arial Narrow"/>
          <w:sz w:val="24"/>
          <w:szCs w:val="24"/>
          <w:lang w:val="en-US"/>
        </w:rPr>
        <w:t>Although</w:t>
      </w:r>
      <w:r w:rsidR="0003604A">
        <w:rPr>
          <w:rFonts w:ascii="Arial Narrow" w:hAnsi="Arial Narrow"/>
          <w:sz w:val="24"/>
          <w:szCs w:val="24"/>
          <w:lang w:val="en-US"/>
        </w:rPr>
        <w:t xml:space="preserve"> t</w:t>
      </w:r>
      <w:r w:rsidR="00FE18D7">
        <w:rPr>
          <w:rFonts w:ascii="Arial Narrow" w:hAnsi="Arial Narrow"/>
          <w:sz w:val="24"/>
          <w:szCs w:val="24"/>
          <w:lang w:val="en-US"/>
        </w:rPr>
        <w:t>he wilderness, whether real or metaphorical, came to define the very essence of the Cistercians</w:t>
      </w:r>
      <w:r w:rsidR="00BA50BA">
        <w:rPr>
          <w:rFonts w:ascii="Arial Narrow" w:hAnsi="Arial Narrow"/>
          <w:sz w:val="24"/>
          <w:szCs w:val="24"/>
          <w:lang w:val="en-US"/>
        </w:rPr>
        <w:t xml:space="preserve"> </w:t>
      </w:r>
      <w:r w:rsidR="00FE18D7">
        <w:rPr>
          <w:rFonts w:ascii="Arial Narrow" w:hAnsi="Arial Narrow"/>
          <w:sz w:val="24"/>
          <w:szCs w:val="24"/>
          <w:lang w:val="en-US"/>
        </w:rPr>
        <w:t xml:space="preserve"> in spatial terms</w:t>
      </w:r>
      <w:r w:rsidR="0003604A">
        <w:rPr>
          <w:rFonts w:ascii="Arial Narrow" w:hAnsi="Arial Narrow"/>
          <w:sz w:val="24"/>
          <w:szCs w:val="24"/>
          <w:lang w:val="en-US"/>
        </w:rPr>
        <w:t>,</w:t>
      </w:r>
      <w:r w:rsidR="00647257">
        <w:rPr>
          <w:rFonts w:ascii="Arial Narrow" w:hAnsi="Arial Narrow"/>
          <w:sz w:val="24"/>
          <w:szCs w:val="24"/>
          <w:lang w:val="en-US"/>
        </w:rPr>
        <w:t xml:space="preserve"> </w:t>
      </w:r>
      <w:r w:rsidR="0003604A">
        <w:rPr>
          <w:rFonts w:ascii="Arial Narrow" w:hAnsi="Arial Narrow"/>
          <w:sz w:val="24"/>
          <w:szCs w:val="24"/>
          <w:lang w:val="en-US"/>
        </w:rPr>
        <w:t>t</w:t>
      </w:r>
      <w:r w:rsidR="005F7845">
        <w:rPr>
          <w:rFonts w:ascii="Arial Narrow" w:hAnsi="Arial Narrow"/>
          <w:sz w:val="24"/>
          <w:szCs w:val="24"/>
          <w:lang w:val="en-US"/>
        </w:rPr>
        <w:t>he question arises as to how far the</w:t>
      </w:r>
      <w:r w:rsidR="0095340B">
        <w:rPr>
          <w:rFonts w:ascii="Arial Narrow" w:hAnsi="Arial Narrow"/>
          <w:sz w:val="24"/>
          <w:szCs w:val="24"/>
          <w:lang w:val="en-US"/>
        </w:rPr>
        <w:t>ir</w:t>
      </w:r>
      <w:r w:rsidR="005F7845">
        <w:rPr>
          <w:rFonts w:ascii="Arial Narrow" w:hAnsi="Arial Narrow"/>
          <w:sz w:val="24"/>
          <w:szCs w:val="24"/>
          <w:lang w:val="en-US"/>
        </w:rPr>
        <w:t xml:space="preserve"> pursuit </w:t>
      </w:r>
      <w:r w:rsidR="00352356">
        <w:rPr>
          <w:rFonts w:ascii="Arial Narrow" w:hAnsi="Arial Narrow"/>
          <w:sz w:val="24"/>
          <w:szCs w:val="24"/>
          <w:lang w:val="en-US"/>
        </w:rPr>
        <w:t xml:space="preserve">of secluded and serviceable lands </w:t>
      </w:r>
      <w:r w:rsidR="0004599C">
        <w:rPr>
          <w:rFonts w:ascii="Arial Narrow" w:hAnsi="Arial Narrow"/>
          <w:sz w:val="24"/>
          <w:szCs w:val="24"/>
          <w:lang w:val="en-US"/>
        </w:rPr>
        <w:t>was</w:t>
      </w:r>
      <w:r w:rsidR="00B75E43">
        <w:rPr>
          <w:rFonts w:ascii="Arial Narrow" w:hAnsi="Arial Narrow"/>
          <w:sz w:val="24"/>
          <w:szCs w:val="24"/>
          <w:lang w:val="en-US"/>
        </w:rPr>
        <w:t xml:space="preserve"> underpinned by </w:t>
      </w:r>
      <w:r w:rsidR="002009AC">
        <w:rPr>
          <w:rFonts w:ascii="Arial Narrow" w:hAnsi="Arial Narrow"/>
          <w:sz w:val="24"/>
          <w:szCs w:val="24"/>
          <w:lang w:val="en-US"/>
        </w:rPr>
        <w:t xml:space="preserve">a </w:t>
      </w:r>
      <w:r w:rsidR="002009AC">
        <w:rPr>
          <w:rFonts w:ascii="Arial Narrow" w:hAnsi="Arial Narrow"/>
          <w:sz w:val="24"/>
          <w:szCs w:val="24"/>
          <w:lang w:val="en-US"/>
        </w:rPr>
        <w:lastRenderedPageBreak/>
        <w:t xml:space="preserve">genuine </w:t>
      </w:r>
      <w:r w:rsidR="000E59F2">
        <w:rPr>
          <w:rFonts w:ascii="Arial Narrow" w:hAnsi="Arial Narrow"/>
          <w:sz w:val="24"/>
          <w:szCs w:val="24"/>
          <w:lang w:val="en-US"/>
        </w:rPr>
        <w:t>desire to isolate themselves,</w:t>
      </w:r>
      <w:r w:rsidR="0004599C">
        <w:rPr>
          <w:rFonts w:ascii="Arial Narrow" w:hAnsi="Arial Narrow"/>
          <w:sz w:val="24"/>
          <w:szCs w:val="24"/>
          <w:lang w:val="en-US"/>
        </w:rPr>
        <w:t xml:space="preserve"> </w:t>
      </w:r>
      <w:r w:rsidR="00B0792A">
        <w:rPr>
          <w:rFonts w:ascii="Arial Narrow" w:hAnsi="Arial Narrow"/>
          <w:sz w:val="24"/>
          <w:szCs w:val="24"/>
          <w:lang w:val="en-US"/>
        </w:rPr>
        <w:t>and how far they</w:t>
      </w:r>
      <w:r w:rsidR="0095340B">
        <w:rPr>
          <w:rFonts w:ascii="Arial Narrow" w:hAnsi="Arial Narrow"/>
          <w:sz w:val="24"/>
          <w:szCs w:val="24"/>
          <w:lang w:val="en-US"/>
        </w:rPr>
        <w:t xml:space="preserve"> </w:t>
      </w:r>
      <w:r w:rsidR="0004599C">
        <w:rPr>
          <w:rFonts w:ascii="Arial Narrow" w:hAnsi="Arial Narrow"/>
          <w:sz w:val="24"/>
          <w:szCs w:val="24"/>
          <w:lang w:val="en-US"/>
        </w:rPr>
        <w:t>f</w:t>
      </w:r>
      <w:r w:rsidR="00B0792A">
        <w:rPr>
          <w:rFonts w:ascii="Arial Narrow" w:hAnsi="Arial Narrow"/>
          <w:sz w:val="24"/>
          <w:szCs w:val="24"/>
          <w:lang w:val="en-US"/>
        </w:rPr>
        <w:t>e</w:t>
      </w:r>
      <w:r w:rsidR="0004599C">
        <w:rPr>
          <w:rFonts w:ascii="Arial Narrow" w:hAnsi="Arial Narrow"/>
          <w:sz w:val="24"/>
          <w:szCs w:val="24"/>
          <w:lang w:val="en-US"/>
        </w:rPr>
        <w:t xml:space="preserve">ll back on the rhetorical device of the ‘desert’ to make it appear that </w:t>
      </w:r>
      <w:r w:rsidR="008C5FAA">
        <w:rPr>
          <w:rFonts w:ascii="Arial Narrow" w:hAnsi="Arial Narrow"/>
          <w:sz w:val="24"/>
          <w:szCs w:val="24"/>
          <w:lang w:val="en-US"/>
        </w:rPr>
        <w:t>it was</w:t>
      </w:r>
      <w:r w:rsidR="0095340B">
        <w:rPr>
          <w:rFonts w:ascii="Arial Narrow" w:hAnsi="Arial Narrow"/>
          <w:sz w:val="24"/>
          <w:szCs w:val="24"/>
          <w:lang w:val="en-US"/>
        </w:rPr>
        <w:t xml:space="preserve">? This question has divided </w:t>
      </w:r>
      <w:r w:rsidR="007A13B9">
        <w:rPr>
          <w:rFonts w:ascii="Arial Narrow" w:hAnsi="Arial Narrow"/>
          <w:sz w:val="24"/>
          <w:szCs w:val="24"/>
          <w:lang w:val="en-US"/>
        </w:rPr>
        <w:t>modern day historians</w:t>
      </w:r>
      <w:r w:rsidR="008C5FAA">
        <w:rPr>
          <w:rFonts w:ascii="Arial Narrow" w:hAnsi="Arial Narrow"/>
          <w:sz w:val="24"/>
          <w:szCs w:val="24"/>
          <w:lang w:val="en-US"/>
        </w:rPr>
        <w:t>, and i</w:t>
      </w:r>
      <w:r w:rsidR="007A13B9">
        <w:rPr>
          <w:rFonts w:ascii="Arial Narrow" w:hAnsi="Arial Narrow"/>
          <w:sz w:val="24"/>
          <w:szCs w:val="24"/>
          <w:lang w:val="en-US"/>
        </w:rPr>
        <w:t>n the following paragraph</w:t>
      </w:r>
      <w:r w:rsidR="008C5FAA">
        <w:rPr>
          <w:rFonts w:ascii="Arial Narrow" w:hAnsi="Arial Narrow"/>
          <w:sz w:val="24"/>
          <w:szCs w:val="24"/>
          <w:lang w:val="en-US"/>
        </w:rPr>
        <w:t>s</w:t>
      </w:r>
      <w:r w:rsidR="007A13B9">
        <w:rPr>
          <w:rFonts w:ascii="Arial Narrow" w:hAnsi="Arial Narrow"/>
          <w:sz w:val="24"/>
          <w:szCs w:val="24"/>
          <w:lang w:val="en-US"/>
        </w:rPr>
        <w:t xml:space="preserve"> an attempt will be made to evaluate both sides of the argument through examples of </w:t>
      </w:r>
      <w:r w:rsidR="006C0B9F">
        <w:rPr>
          <w:rFonts w:ascii="Arial Narrow" w:hAnsi="Arial Narrow"/>
          <w:sz w:val="24"/>
          <w:szCs w:val="24"/>
          <w:lang w:val="en-US"/>
        </w:rPr>
        <w:t>certain abbeys in France, England and Wales.</w:t>
      </w:r>
      <w:r w:rsidR="0004599C">
        <w:rPr>
          <w:rFonts w:ascii="Arial Narrow" w:hAnsi="Arial Narrow"/>
          <w:sz w:val="24"/>
          <w:szCs w:val="24"/>
          <w:lang w:val="en-US"/>
        </w:rPr>
        <w:t xml:space="preserve"> </w:t>
      </w:r>
    </w:p>
    <w:p w14:paraId="21D02C0B" w14:textId="7992A47E" w:rsidR="00AC3416" w:rsidRDefault="00B03679" w:rsidP="0062314F">
      <w:pPr>
        <w:spacing w:line="360" w:lineRule="auto"/>
        <w:ind w:firstLine="720"/>
        <w:jc w:val="both"/>
        <w:rPr>
          <w:rFonts w:ascii="Arial Narrow" w:hAnsi="Arial Narrow"/>
          <w:sz w:val="24"/>
          <w:szCs w:val="24"/>
          <w:lang w:val="en-US"/>
        </w:rPr>
      </w:pPr>
      <w:r>
        <w:rPr>
          <w:rFonts w:ascii="Arial Narrow" w:hAnsi="Arial Narrow"/>
          <w:sz w:val="24"/>
          <w:szCs w:val="24"/>
          <w:lang w:val="en-US"/>
        </w:rPr>
        <w:t xml:space="preserve">The word </w:t>
      </w:r>
      <w:proofErr w:type="spellStart"/>
      <w:r w:rsidRPr="00B03679">
        <w:rPr>
          <w:rFonts w:ascii="Arial Narrow" w:hAnsi="Arial Narrow"/>
          <w:i/>
          <w:iCs/>
          <w:sz w:val="24"/>
          <w:szCs w:val="24"/>
          <w:lang w:val="en-US"/>
        </w:rPr>
        <w:t>erem</w:t>
      </w:r>
      <w:r w:rsidR="00B220E2">
        <w:rPr>
          <w:rFonts w:ascii="Arial Narrow" w:hAnsi="Arial Narrow"/>
          <w:i/>
          <w:iCs/>
          <w:sz w:val="24"/>
          <w:szCs w:val="24"/>
          <w:lang w:val="en-US"/>
        </w:rPr>
        <w:t>os</w:t>
      </w:r>
      <w:proofErr w:type="spellEnd"/>
      <w:r>
        <w:rPr>
          <w:rFonts w:ascii="Arial Narrow" w:hAnsi="Arial Narrow"/>
          <w:sz w:val="24"/>
          <w:szCs w:val="24"/>
          <w:lang w:val="en-US"/>
        </w:rPr>
        <w:t xml:space="preserve"> or desert has the literal meaning of </w:t>
      </w:r>
      <w:r w:rsidR="00C70641">
        <w:rPr>
          <w:rFonts w:ascii="Arial Narrow" w:hAnsi="Arial Narrow"/>
          <w:sz w:val="24"/>
          <w:szCs w:val="24"/>
          <w:lang w:val="en-US"/>
        </w:rPr>
        <w:t>a remote and uni</w:t>
      </w:r>
      <w:r w:rsidR="003C4E81">
        <w:rPr>
          <w:rFonts w:ascii="Arial Narrow" w:hAnsi="Arial Narrow"/>
          <w:sz w:val="24"/>
          <w:szCs w:val="24"/>
          <w:lang w:val="en-US"/>
        </w:rPr>
        <w:t>n</w:t>
      </w:r>
      <w:r w:rsidR="00C70641">
        <w:rPr>
          <w:rFonts w:ascii="Arial Narrow" w:hAnsi="Arial Narrow"/>
          <w:sz w:val="24"/>
          <w:szCs w:val="24"/>
          <w:lang w:val="en-US"/>
        </w:rPr>
        <w:t xml:space="preserve">habitable </w:t>
      </w:r>
      <w:r w:rsidR="003C4E81">
        <w:rPr>
          <w:rFonts w:ascii="Arial Narrow" w:hAnsi="Arial Narrow"/>
          <w:sz w:val="24"/>
          <w:szCs w:val="24"/>
          <w:lang w:val="en-US"/>
        </w:rPr>
        <w:t>place</w:t>
      </w:r>
      <w:r w:rsidR="00276DE8">
        <w:rPr>
          <w:rFonts w:ascii="Arial Narrow" w:hAnsi="Arial Narrow"/>
          <w:sz w:val="24"/>
          <w:szCs w:val="24"/>
          <w:lang w:val="en-US"/>
        </w:rPr>
        <w:t xml:space="preserve">, usually unpopulated, </w:t>
      </w:r>
      <w:r w:rsidR="00FC43F7">
        <w:rPr>
          <w:rFonts w:ascii="Arial Narrow" w:hAnsi="Arial Narrow"/>
          <w:sz w:val="24"/>
          <w:szCs w:val="24"/>
          <w:lang w:val="en-US"/>
        </w:rPr>
        <w:t xml:space="preserve">and desolate. Of necessity in </w:t>
      </w:r>
      <w:r w:rsidR="00E60606">
        <w:rPr>
          <w:rFonts w:ascii="Arial Narrow" w:hAnsi="Arial Narrow"/>
          <w:sz w:val="24"/>
          <w:szCs w:val="24"/>
          <w:lang w:val="en-US"/>
        </w:rPr>
        <w:t xml:space="preserve">the West, these were to be found on hilltops, in </w:t>
      </w:r>
      <w:r w:rsidR="000B02B1">
        <w:rPr>
          <w:rFonts w:ascii="Arial Narrow" w:hAnsi="Arial Narrow"/>
          <w:sz w:val="24"/>
          <w:szCs w:val="24"/>
          <w:lang w:val="en-US"/>
        </w:rPr>
        <w:t>inaccessible valleys or in densely wooded area</w:t>
      </w:r>
      <w:r w:rsidR="009377A3">
        <w:rPr>
          <w:rFonts w:ascii="Arial Narrow" w:hAnsi="Arial Narrow"/>
          <w:sz w:val="24"/>
          <w:szCs w:val="24"/>
          <w:lang w:val="en-US"/>
        </w:rPr>
        <w:t>s</w:t>
      </w:r>
      <w:r w:rsidR="000B02B1">
        <w:rPr>
          <w:rFonts w:ascii="Arial Narrow" w:hAnsi="Arial Narrow"/>
          <w:sz w:val="24"/>
          <w:szCs w:val="24"/>
          <w:lang w:val="en-US"/>
        </w:rPr>
        <w:t>, as well as</w:t>
      </w:r>
      <w:r w:rsidR="00532AE8">
        <w:rPr>
          <w:rFonts w:ascii="Arial Narrow" w:hAnsi="Arial Narrow"/>
          <w:sz w:val="24"/>
          <w:szCs w:val="24"/>
          <w:lang w:val="en-US"/>
        </w:rPr>
        <w:t xml:space="preserve"> marsh and</w:t>
      </w:r>
      <w:r w:rsidR="000B02B1">
        <w:rPr>
          <w:rFonts w:ascii="Arial Narrow" w:hAnsi="Arial Narrow"/>
          <w:sz w:val="24"/>
          <w:szCs w:val="24"/>
          <w:lang w:val="en-US"/>
        </w:rPr>
        <w:t xml:space="preserve"> scrubland</w:t>
      </w:r>
      <w:r w:rsidR="00D12B6D">
        <w:rPr>
          <w:rFonts w:ascii="Arial Narrow" w:hAnsi="Arial Narrow"/>
          <w:sz w:val="24"/>
          <w:szCs w:val="24"/>
          <w:lang w:val="en-US"/>
        </w:rPr>
        <w:t xml:space="preserve">, which </w:t>
      </w:r>
      <w:r w:rsidR="005A475F">
        <w:rPr>
          <w:rFonts w:ascii="Arial Narrow" w:hAnsi="Arial Narrow"/>
          <w:sz w:val="24"/>
          <w:szCs w:val="24"/>
          <w:lang w:val="en-US"/>
        </w:rPr>
        <w:t xml:space="preserve">conformed to the </w:t>
      </w:r>
      <w:r w:rsidR="00CD7A2C">
        <w:rPr>
          <w:rFonts w:ascii="Arial Narrow" w:hAnsi="Arial Narrow"/>
          <w:sz w:val="24"/>
          <w:szCs w:val="24"/>
          <w:lang w:val="en-US"/>
        </w:rPr>
        <w:t xml:space="preserve">invocation of ‘in loco </w:t>
      </w:r>
      <w:proofErr w:type="spellStart"/>
      <w:r w:rsidR="00CD7A2C">
        <w:rPr>
          <w:rFonts w:ascii="Arial Narrow" w:hAnsi="Arial Narrow"/>
          <w:sz w:val="24"/>
          <w:szCs w:val="24"/>
          <w:lang w:val="en-US"/>
        </w:rPr>
        <w:t>horroris</w:t>
      </w:r>
      <w:proofErr w:type="spellEnd"/>
      <w:r w:rsidR="00CD7A2C">
        <w:rPr>
          <w:rFonts w:ascii="Arial Narrow" w:hAnsi="Arial Narrow"/>
          <w:sz w:val="24"/>
          <w:szCs w:val="24"/>
          <w:lang w:val="en-US"/>
        </w:rPr>
        <w:t xml:space="preserve"> et </w:t>
      </w:r>
      <w:proofErr w:type="spellStart"/>
      <w:r w:rsidR="00CD7A2C">
        <w:rPr>
          <w:rFonts w:ascii="Arial Narrow" w:hAnsi="Arial Narrow"/>
          <w:sz w:val="24"/>
          <w:szCs w:val="24"/>
          <w:lang w:val="en-US"/>
        </w:rPr>
        <w:t>vastae</w:t>
      </w:r>
      <w:proofErr w:type="spellEnd"/>
      <w:r w:rsidR="00CD7A2C">
        <w:rPr>
          <w:rFonts w:ascii="Arial Narrow" w:hAnsi="Arial Narrow"/>
          <w:sz w:val="24"/>
          <w:szCs w:val="24"/>
          <w:lang w:val="en-US"/>
        </w:rPr>
        <w:t xml:space="preserve"> </w:t>
      </w:r>
      <w:proofErr w:type="spellStart"/>
      <w:r w:rsidR="00CD7A2C">
        <w:rPr>
          <w:rFonts w:ascii="Arial Narrow" w:hAnsi="Arial Narrow"/>
          <w:sz w:val="24"/>
          <w:szCs w:val="24"/>
          <w:lang w:val="en-US"/>
        </w:rPr>
        <w:t>solitudinis</w:t>
      </w:r>
      <w:proofErr w:type="spellEnd"/>
      <w:r w:rsidR="00CD7A2C">
        <w:rPr>
          <w:rFonts w:ascii="Arial Narrow" w:hAnsi="Arial Narrow"/>
          <w:sz w:val="24"/>
          <w:szCs w:val="24"/>
          <w:lang w:val="en-US"/>
        </w:rPr>
        <w:t>’.</w:t>
      </w:r>
      <w:r w:rsidR="00ED3DE1">
        <w:rPr>
          <w:rFonts w:ascii="Arial Narrow" w:hAnsi="Arial Narrow"/>
          <w:sz w:val="24"/>
          <w:szCs w:val="24"/>
          <w:lang w:val="en-US"/>
        </w:rPr>
        <w:t xml:space="preserve"> </w:t>
      </w:r>
      <w:r w:rsidR="00A00C4C">
        <w:rPr>
          <w:rFonts w:ascii="Arial Narrow" w:hAnsi="Arial Narrow"/>
          <w:sz w:val="24"/>
          <w:szCs w:val="24"/>
          <w:lang w:val="en-US"/>
        </w:rPr>
        <w:t>Land, especially after the Norman Conquest of 1066,</w:t>
      </w:r>
      <w:r w:rsidR="002539C7">
        <w:rPr>
          <w:rFonts w:ascii="Arial Narrow" w:hAnsi="Arial Narrow"/>
          <w:sz w:val="24"/>
          <w:szCs w:val="24"/>
          <w:lang w:val="en-US"/>
        </w:rPr>
        <w:t xml:space="preserve"> </w:t>
      </w:r>
      <w:r w:rsidR="009F23C1">
        <w:rPr>
          <w:rFonts w:ascii="Arial Narrow" w:hAnsi="Arial Narrow"/>
          <w:sz w:val="24"/>
          <w:szCs w:val="24"/>
          <w:lang w:val="en-US"/>
        </w:rPr>
        <w:t>when large areas were laid waste</w:t>
      </w:r>
      <w:r w:rsidR="00627737">
        <w:rPr>
          <w:rFonts w:ascii="Arial Narrow" w:hAnsi="Arial Narrow"/>
          <w:sz w:val="24"/>
          <w:szCs w:val="24"/>
          <w:lang w:val="en-US"/>
        </w:rPr>
        <w:t>,</w:t>
      </w:r>
      <w:r w:rsidR="00270416">
        <w:rPr>
          <w:rFonts w:ascii="Arial Narrow" w:hAnsi="Arial Narrow"/>
          <w:sz w:val="24"/>
          <w:szCs w:val="24"/>
          <w:lang w:val="en-US"/>
        </w:rPr>
        <w:t xml:space="preserve"> especially</w:t>
      </w:r>
      <w:r w:rsidR="00AD03F3">
        <w:rPr>
          <w:rFonts w:ascii="Arial Narrow" w:hAnsi="Arial Narrow"/>
          <w:sz w:val="24"/>
          <w:szCs w:val="24"/>
          <w:lang w:val="en-US"/>
        </w:rPr>
        <w:t xml:space="preserve"> in the North</w:t>
      </w:r>
      <w:r w:rsidR="00794368">
        <w:rPr>
          <w:rFonts w:ascii="Arial Narrow" w:hAnsi="Arial Narrow"/>
          <w:sz w:val="24"/>
          <w:szCs w:val="24"/>
          <w:lang w:val="en-US"/>
        </w:rPr>
        <w:t xml:space="preserve"> after 1069</w:t>
      </w:r>
      <w:r w:rsidR="00270416">
        <w:rPr>
          <w:rFonts w:ascii="Arial Narrow" w:hAnsi="Arial Narrow"/>
          <w:sz w:val="24"/>
          <w:szCs w:val="24"/>
          <w:lang w:val="en-US"/>
        </w:rPr>
        <w:t xml:space="preserve"> and</w:t>
      </w:r>
      <w:r w:rsidR="003437D5">
        <w:rPr>
          <w:rFonts w:ascii="Arial Narrow" w:hAnsi="Arial Narrow"/>
          <w:sz w:val="24"/>
          <w:szCs w:val="24"/>
          <w:lang w:val="en-US"/>
        </w:rPr>
        <w:t xml:space="preserve"> were </w:t>
      </w:r>
      <w:r w:rsidR="00794368">
        <w:rPr>
          <w:rFonts w:ascii="Arial Narrow" w:hAnsi="Arial Narrow"/>
          <w:sz w:val="24"/>
          <w:szCs w:val="24"/>
          <w:lang w:val="en-US"/>
        </w:rPr>
        <w:t>left a</w:t>
      </w:r>
      <w:r w:rsidR="003437D5">
        <w:rPr>
          <w:rFonts w:ascii="Arial Narrow" w:hAnsi="Arial Narrow"/>
          <w:sz w:val="24"/>
          <w:szCs w:val="24"/>
          <w:lang w:val="en-US"/>
        </w:rPr>
        <w:t>s</w:t>
      </w:r>
      <w:r w:rsidR="00794368">
        <w:rPr>
          <w:rFonts w:ascii="Arial Narrow" w:hAnsi="Arial Narrow"/>
          <w:sz w:val="24"/>
          <w:szCs w:val="24"/>
          <w:lang w:val="en-US"/>
        </w:rPr>
        <w:t xml:space="preserve"> wilderness</w:t>
      </w:r>
      <w:r w:rsidR="003437D5">
        <w:rPr>
          <w:rFonts w:ascii="Arial Narrow" w:hAnsi="Arial Narrow"/>
          <w:sz w:val="24"/>
          <w:szCs w:val="24"/>
          <w:lang w:val="en-US"/>
        </w:rPr>
        <w:t>,</w:t>
      </w:r>
      <w:r w:rsidR="002539C7">
        <w:rPr>
          <w:rStyle w:val="FootnoteReference"/>
          <w:rFonts w:ascii="Arial Narrow" w:hAnsi="Arial Narrow"/>
          <w:sz w:val="24"/>
          <w:szCs w:val="24"/>
          <w:lang w:val="en-US"/>
        </w:rPr>
        <w:footnoteReference w:id="31"/>
      </w:r>
      <w:r w:rsidR="003437D5">
        <w:rPr>
          <w:rFonts w:ascii="Arial Narrow" w:hAnsi="Arial Narrow"/>
          <w:sz w:val="24"/>
          <w:szCs w:val="24"/>
          <w:lang w:val="en-US"/>
        </w:rPr>
        <w:t xml:space="preserve"> </w:t>
      </w:r>
      <w:r w:rsidR="00E67641">
        <w:rPr>
          <w:rFonts w:ascii="Arial Narrow" w:hAnsi="Arial Narrow"/>
          <w:sz w:val="24"/>
          <w:szCs w:val="24"/>
          <w:lang w:val="en-US"/>
        </w:rPr>
        <w:t>was always a major concern</w:t>
      </w:r>
      <w:r w:rsidR="00130D58">
        <w:rPr>
          <w:rFonts w:ascii="Arial Narrow" w:hAnsi="Arial Narrow"/>
          <w:sz w:val="24"/>
          <w:szCs w:val="24"/>
          <w:lang w:val="en-US"/>
        </w:rPr>
        <w:t xml:space="preserve"> in the eleventh and twelfth centuries</w:t>
      </w:r>
      <w:r w:rsidR="00627737">
        <w:rPr>
          <w:rFonts w:ascii="Arial Narrow" w:hAnsi="Arial Narrow"/>
          <w:sz w:val="24"/>
          <w:szCs w:val="24"/>
          <w:lang w:val="en-US"/>
        </w:rPr>
        <w:t xml:space="preserve"> and was deployed in a variety of ways in narratives.</w:t>
      </w:r>
      <w:r w:rsidR="000C69DD">
        <w:rPr>
          <w:rFonts w:ascii="Arial Narrow" w:hAnsi="Arial Narrow"/>
          <w:sz w:val="24"/>
          <w:szCs w:val="24"/>
          <w:lang w:val="en-US"/>
        </w:rPr>
        <w:t xml:space="preserve"> </w:t>
      </w:r>
      <w:r w:rsidR="00627737">
        <w:rPr>
          <w:rFonts w:ascii="Arial Narrow" w:hAnsi="Arial Narrow"/>
          <w:sz w:val="24"/>
          <w:szCs w:val="24"/>
          <w:lang w:val="en-US"/>
        </w:rPr>
        <w:t>The Cistercians in their texts fused</w:t>
      </w:r>
      <w:r w:rsidR="000C69DD">
        <w:rPr>
          <w:rFonts w:ascii="Arial Narrow" w:hAnsi="Arial Narrow"/>
          <w:sz w:val="24"/>
          <w:szCs w:val="24"/>
          <w:lang w:val="en-US"/>
        </w:rPr>
        <w:t xml:space="preserve"> the Biblical</w:t>
      </w:r>
      <w:r w:rsidR="00BB584E">
        <w:rPr>
          <w:rFonts w:ascii="Arial Narrow" w:hAnsi="Arial Narrow"/>
          <w:sz w:val="24"/>
          <w:szCs w:val="24"/>
          <w:lang w:val="en-US"/>
        </w:rPr>
        <w:t xml:space="preserve"> with the narrative modes of </w:t>
      </w:r>
      <w:r w:rsidR="00BB584E" w:rsidRPr="00BC19E5">
        <w:rPr>
          <w:rFonts w:ascii="Arial Narrow" w:hAnsi="Arial Narrow"/>
          <w:i/>
          <w:iCs/>
          <w:sz w:val="24"/>
          <w:szCs w:val="24"/>
          <w:lang w:val="en-US"/>
        </w:rPr>
        <w:t>gainable terre</w:t>
      </w:r>
      <w:r w:rsidR="00627737">
        <w:rPr>
          <w:rFonts w:ascii="Arial Narrow" w:hAnsi="Arial Narrow"/>
          <w:sz w:val="24"/>
          <w:szCs w:val="24"/>
          <w:lang w:val="en-US"/>
        </w:rPr>
        <w:t xml:space="preserve"> </w:t>
      </w:r>
      <w:r w:rsidR="004E6F66">
        <w:rPr>
          <w:rFonts w:ascii="Arial Narrow" w:hAnsi="Arial Narrow"/>
          <w:sz w:val="24"/>
          <w:szCs w:val="24"/>
          <w:lang w:val="en-US"/>
        </w:rPr>
        <w:t xml:space="preserve">and </w:t>
      </w:r>
      <w:proofErr w:type="spellStart"/>
      <w:r w:rsidR="004E6F66" w:rsidRPr="004E6F66">
        <w:rPr>
          <w:rFonts w:ascii="Arial Narrow" w:hAnsi="Arial Narrow"/>
          <w:i/>
          <w:iCs/>
          <w:sz w:val="24"/>
          <w:szCs w:val="24"/>
          <w:lang w:val="en-US"/>
        </w:rPr>
        <w:t>invention</w:t>
      </w:r>
      <w:r w:rsidR="004E6F66">
        <w:rPr>
          <w:rFonts w:ascii="Arial Narrow" w:hAnsi="Arial Narrow"/>
          <w:i/>
          <w:iCs/>
          <w:sz w:val="24"/>
          <w:szCs w:val="24"/>
          <w:lang w:val="en-US"/>
        </w:rPr>
        <w:t>e</w:t>
      </w:r>
      <w:r w:rsidR="004E6F66" w:rsidRPr="004E6F66">
        <w:rPr>
          <w:rFonts w:ascii="Arial Narrow" w:hAnsi="Arial Narrow"/>
          <w:i/>
          <w:iCs/>
          <w:sz w:val="24"/>
          <w:szCs w:val="24"/>
          <w:lang w:val="en-US"/>
        </w:rPr>
        <w:t>s</w:t>
      </w:r>
      <w:proofErr w:type="spellEnd"/>
      <w:r w:rsidR="001A03A3">
        <w:rPr>
          <w:rFonts w:ascii="Arial Narrow" w:hAnsi="Arial Narrow"/>
          <w:sz w:val="24"/>
          <w:szCs w:val="24"/>
          <w:lang w:val="en-US"/>
        </w:rPr>
        <w:t>, the former for their foundation</w:t>
      </w:r>
      <w:r w:rsidR="00C8474A">
        <w:rPr>
          <w:rFonts w:ascii="Arial Narrow" w:hAnsi="Arial Narrow"/>
          <w:sz w:val="24"/>
          <w:szCs w:val="24"/>
          <w:lang w:val="en-US"/>
        </w:rPr>
        <w:t xml:space="preserve"> and origin</w:t>
      </w:r>
      <w:r w:rsidR="001A03A3">
        <w:rPr>
          <w:rFonts w:ascii="Arial Narrow" w:hAnsi="Arial Narrow"/>
          <w:sz w:val="24"/>
          <w:szCs w:val="24"/>
          <w:lang w:val="en-US"/>
        </w:rPr>
        <w:t xml:space="preserve"> myth</w:t>
      </w:r>
      <w:r w:rsidR="004E4F75">
        <w:rPr>
          <w:rFonts w:ascii="Arial Narrow" w:hAnsi="Arial Narrow"/>
          <w:sz w:val="24"/>
          <w:szCs w:val="24"/>
          <w:lang w:val="en-US"/>
        </w:rPr>
        <w:t>s</w:t>
      </w:r>
      <w:r w:rsidR="00A358FE">
        <w:rPr>
          <w:rFonts w:ascii="Arial Narrow" w:hAnsi="Arial Narrow"/>
          <w:sz w:val="24"/>
          <w:szCs w:val="24"/>
          <w:lang w:val="en-US"/>
        </w:rPr>
        <w:t xml:space="preserve"> which told of new beginnings</w:t>
      </w:r>
      <w:r w:rsidR="002D7731">
        <w:rPr>
          <w:rFonts w:ascii="Arial Narrow" w:hAnsi="Arial Narrow"/>
          <w:sz w:val="24"/>
          <w:szCs w:val="24"/>
          <w:lang w:val="en-US"/>
        </w:rPr>
        <w:t xml:space="preserve"> and ‘appropriation of territory and expansion into new lands’</w:t>
      </w:r>
      <w:r w:rsidR="00C8474A">
        <w:rPr>
          <w:rFonts w:ascii="Arial Narrow" w:hAnsi="Arial Narrow"/>
          <w:sz w:val="24"/>
          <w:szCs w:val="24"/>
          <w:lang w:val="en-US"/>
        </w:rPr>
        <w:t xml:space="preserve"> and</w:t>
      </w:r>
      <w:r w:rsidR="00D21AD9">
        <w:rPr>
          <w:rFonts w:ascii="Arial Narrow" w:hAnsi="Arial Narrow"/>
          <w:sz w:val="24"/>
          <w:szCs w:val="24"/>
          <w:lang w:val="en-US"/>
        </w:rPr>
        <w:t xml:space="preserve"> conversely</w:t>
      </w:r>
      <w:r w:rsidR="00C8474A">
        <w:rPr>
          <w:rFonts w:ascii="Arial Narrow" w:hAnsi="Arial Narrow"/>
          <w:sz w:val="24"/>
          <w:szCs w:val="24"/>
          <w:lang w:val="en-US"/>
        </w:rPr>
        <w:t xml:space="preserve"> the latter for</w:t>
      </w:r>
      <w:r w:rsidR="00D21AD9">
        <w:rPr>
          <w:rFonts w:ascii="Arial Narrow" w:hAnsi="Arial Narrow"/>
          <w:sz w:val="24"/>
          <w:szCs w:val="24"/>
          <w:lang w:val="en-US"/>
        </w:rPr>
        <w:t xml:space="preserve"> stressing</w:t>
      </w:r>
      <w:r w:rsidR="004C775F">
        <w:rPr>
          <w:rFonts w:ascii="Arial Narrow" w:hAnsi="Arial Narrow"/>
          <w:sz w:val="24"/>
          <w:szCs w:val="24"/>
          <w:lang w:val="en-US"/>
        </w:rPr>
        <w:t xml:space="preserve"> an unbroken link with antiquity and the ‘resumption of a broken tradition’.</w:t>
      </w:r>
      <w:r w:rsidR="00DB3072">
        <w:rPr>
          <w:rStyle w:val="FootnoteReference"/>
          <w:rFonts w:ascii="Arial Narrow" w:hAnsi="Arial Narrow"/>
          <w:sz w:val="24"/>
          <w:szCs w:val="24"/>
          <w:lang w:val="en-US"/>
        </w:rPr>
        <w:footnoteReference w:id="32"/>
      </w:r>
      <w:r w:rsidR="004E6F66">
        <w:rPr>
          <w:rFonts w:ascii="Arial Narrow" w:hAnsi="Arial Narrow"/>
          <w:sz w:val="24"/>
          <w:szCs w:val="24"/>
          <w:lang w:val="en-US"/>
        </w:rPr>
        <w:t xml:space="preserve"> </w:t>
      </w:r>
      <w:r w:rsidR="00BB30AB">
        <w:rPr>
          <w:rFonts w:ascii="Arial Narrow" w:hAnsi="Arial Narrow"/>
          <w:sz w:val="24"/>
          <w:szCs w:val="24"/>
          <w:lang w:val="en-US"/>
        </w:rPr>
        <w:t xml:space="preserve">However, </w:t>
      </w:r>
      <w:r w:rsidR="00353419">
        <w:rPr>
          <w:rFonts w:ascii="Arial Narrow" w:hAnsi="Arial Narrow"/>
          <w:sz w:val="24"/>
          <w:szCs w:val="24"/>
          <w:lang w:val="en-US"/>
        </w:rPr>
        <w:t>medieval descriptive narratives of landscape were infused with rhetorical</w:t>
      </w:r>
      <w:r w:rsidR="001B5B77">
        <w:rPr>
          <w:rFonts w:ascii="Arial Narrow" w:hAnsi="Arial Narrow"/>
          <w:sz w:val="24"/>
          <w:szCs w:val="24"/>
          <w:lang w:val="en-US"/>
        </w:rPr>
        <w:t xml:space="preserve"> devices and </w:t>
      </w:r>
      <w:r w:rsidR="005E4FFC">
        <w:rPr>
          <w:rFonts w:ascii="Arial Narrow" w:hAnsi="Arial Narrow"/>
          <w:sz w:val="24"/>
          <w:szCs w:val="24"/>
          <w:lang w:val="en-US"/>
        </w:rPr>
        <w:t>elements inherited from Antiquity, and should not be taken at face value.</w:t>
      </w:r>
      <w:r w:rsidR="002056DD">
        <w:rPr>
          <w:rStyle w:val="FootnoteReference"/>
          <w:rFonts w:ascii="Arial Narrow" w:hAnsi="Arial Narrow"/>
          <w:sz w:val="24"/>
          <w:szCs w:val="24"/>
          <w:lang w:val="en-US"/>
        </w:rPr>
        <w:footnoteReference w:id="33"/>
      </w:r>
      <w:r w:rsidR="000920DA">
        <w:rPr>
          <w:rFonts w:ascii="Arial Narrow" w:hAnsi="Arial Narrow"/>
          <w:sz w:val="24"/>
          <w:szCs w:val="24"/>
          <w:lang w:val="en-US"/>
        </w:rPr>
        <w:t xml:space="preserve"> The choice of site depended on a variety of factors; </w:t>
      </w:r>
      <w:r w:rsidR="00AD0F98">
        <w:rPr>
          <w:rFonts w:ascii="Arial Narrow" w:hAnsi="Arial Narrow"/>
          <w:sz w:val="24"/>
          <w:szCs w:val="24"/>
          <w:lang w:val="en-US"/>
        </w:rPr>
        <w:t xml:space="preserve">the benefactor who was willing to donate the land, its proximity to other </w:t>
      </w:r>
      <w:r w:rsidR="00834F61">
        <w:rPr>
          <w:rFonts w:ascii="Arial Narrow" w:hAnsi="Arial Narrow"/>
          <w:sz w:val="24"/>
          <w:szCs w:val="24"/>
          <w:lang w:val="en-US"/>
        </w:rPr>
        <w:t>human habitation, its positioning within that land and, its viability for the monks’ survival</w:t>
      </w:r>
      <w:r w:rsidR="003467A0">
        <w:rPr>
          <w:rFonts w:ascii="Arial Narrow" w:hAnsi="Arial Narrow"/>
          <w:sz w:val="24"/>
          <w:szCs w:val="24"/>
          <w:lang w:val="en-US"/>
        </w:rPr>
        <w:t xml:space="preserve">. </w:t>
      </w:r>
      <w:r w:rsidR="00375B6A" w:rsidRPr="004E6F66">
        <w:rPr>
          <w:rFonts w:ascii="Arial Narrow" w:hAnsi="Arial Narrow"/>
          <w:sz w:val="24"/>
          <w:szCs w:val="24"/>
          <w:lang w:val="en-US"/>
        </w:rPr>
        <w:t>The</w:t>
      </w:r>
      <w:r w:rsidR="00375B6A">
        <w:rPr>
          <w:rFonts w:ascii="Arial Narrow" w:hAnsi="Arial Narrow"/>
          <w:sz w:val="24"/>
          <w:szCs w:val="24"/>
          <w:lang w:val="en-US"/>
        </w:rPr>
        <w:t xml:space="preserve"> flat area of a valley floor was preferable as it provided the space for the monastic complex</w:t>
      </w:r>
      <w:r w:rsidR="00541CC6">
        <w:rPr>
          <w:rFonts w:ascii="Arial Narrow" w:hAnsi="Arial Narrow"/>
          <w:sz w:val="24"/>
          <w:szCs w:val="24"/>
          <w:lang w:val="en-US"/>
        </w:rPr>
        <w:t xml:space="preserve"> as well as the crucial supply of water</w:t>
      </w:r>
      <w:r w:rsidR="008C24F4">
        <w:rPr>
          <w:rFonts w:ascii="Arial Narrow" w:hAnsi="Arial Narrow"/>
          <w:sz w:val="24"/>
          <w:szCs w:val="24"/>
          <w:lang w:val="en-US"/>
        </w:rPr>
        <w:t xml:space="preserve"> and</w:t>
      </w:r>
      <w:r w:rsidR="00130D58">
        <w:rPr>
          <w:rFonts w:ascii="Arial Narrow" w:hAnsi="Arial Narrow"/>
          <w:sz w:val="24"/>
          <w:szCs w:val="24"/>
          <w:lang w:val="en-US"/>
        </w:rPr>
        <w:t>,</w:t>
      </w:r>
      <w:r w:rsidR="00541CC6">
        <w:rPr>
          <w:rFonts w:ascii="Arial Narrow" w:hAnsi="Arial Narrow"/>
          <w:sz w:val="24"/>
          <w:szCs w:val="24"/>
          <w:lang w:val="en-US"/>
        </w:rPr>
        <w:t xml:space="preserve"> </w:t>
      </w:r>
      <w:r w:rsidR="008C24F4">
        <w:rPr>
          <w:rFonts w:ascii="Arial Narrow" w:hAnsi="Arial Narrow"/>
          <w:sz w:val="24"/>
          <w:szCs w:val="24"/>
          <w:lang w:val="en-US"/>
        </w:rPr>
        <w:t>i</w:t>
      </w:r>
      <w:r w:rsidR="005F34A3">
        <w:rPr>
          <w:rFonts w:ascii="Arial Narrow" w:hAnsi="Arial Narrow"/>
          <w:sz w:val="24"/>
          <w:szCs w:val="24"/>
          <w:lang w:val="en-US"/>
        </w:rPr>
        <w:t>deally</w:t>
      </w:r>
      <w:r w:rsidR="00130D58">
        <w:rPr>
          <w:rFonts w:ascii="Arial Narrow" w:hAnsi="Arial Narrow"/>
          <w:sz w:val="24"/>
          <w:szCs w:val="24"/>
          <w:lang w:val="en-US"/>
        </w:rPr>
        <w:t>,</w:t>
      </w:r>
      <w:r w:rsidR="001A2C42">
        <w:rPr>
          <w:rFonts w:ascii="Arial Narrow" w:hAnsi="Arial Narrow"/>
          <w:sz w:val="24"/>
          <w:szCs w:val="24"/>
          <w:lang w:val="en-US"/>
        </w:rPr>
        <w:t xml:space="preserve"> was</w:t>
      </w:r>
      <w:r w:rsidR="005F34A3">
        <w:rPr>
          <w:rFonts w:ascii="Arial Narrow" w:hAnsi="Arial Narrow"/>
          <w:sz w:val="24"/>
          <w:szCs w:val="24"/>
          <w:lang w:val="en-US"/>
        </w:rPr>
        <w:t xml:space="preserve"> a</w:t>
      </w:r>
      <w:r w:rsidR="008330AF">
        <w:rPr>
          <w:rFonts w:ascii="Arial Narrow" w:hAnsi="Arial Narrow"/>
          <w:sz w:val="24"/>
          <w:szCs w:val="24"/>
          <w:lang w:val="en-US"/>
        </w:rPr>
        <w:t>s remote</w:t>
      </w:r>
      <w:r w:rsidR="005F34A3">
        <w:rPr>
          <w:rFonts w:ascii="Arial Narrow" w:hAnsi="Arial Narrow"/>
          <w:sz w:val="24"/>
          <w:szCs w:val="24"/>
          <w:lang w:val="en-US"/>
        </w:rPr>
        <w:t xml:space="preserve"> as possible from villages</w:t>
      </w:r>
      <w:r w:rsidR="00BA051D">
        <w:rPr>
          <w:rFonts w:ascii="Arial Narrow" w:hAnsi="Arial Narrow"/>
          <w:sz w:val="24"/>
          <w:szCs w:val="24"/>
          <w:lang w:val="en-US"/>
        </w:rPr>
        <w:t>, cities</w:t>
      </w:r>
      <w:r w:rsidR="005F34A3">
        <w:rPr>
          <w:rFonts w:ascii="Arial Narrow" w:hAnsi="Arial Narrow"/>
          <w:sz w:val="24"/>
          <w:szCs w:val="24"/>
          <w:lang w:val="en-US"/>
        </w:rPr>
        <w:t xml:space="preserve"> and other</w:t>
      </w:r>
      <w:r w:rsidR="00BA051D">
        <w:rPr>
          <w:rFonts w:ascii="Arial Narrow" w:hAnsi="Arial Narrow"/>
          <w:sz w:val="24"/>
          <w:szCs w:val="24"/>
          <w:lang w:val="en-US"/>
        </w:rPr>
        <w:t xml:space="preserve"> monastic settlements.</w:t>
      </w:r>
      <w:r w:rsidR="001C207B">
        <w:rPr>
          <w:rFonts w:ascii="Arial Narrow" w:hAnsi="Arial Narrow"/>
          <w:sz w:val="24"/>
          <w:szCs w:val="24"/>
          <w:lang w:val="en-US"/>
        </w:rPr>
        <w:t xml:space="preserve"> </w:t>
      </w:r>
      <w:r w:rsidR="0015716B">
        <w:rPr>
          <w:rFonts w:ascii="Arial Narrow" w:hAnsi="Arial Narrow"/>
          <w:sz w:val="24"/>
          <w:szCs w:val="24"/>
          <w:lang w:val="en-US"/>
        </w:rPr>
        <w:t>An unknown author</w:t>
      </w:r>
      <w:r w:rsidR="00655F58">
        <w:rPr>
          <w:rFonts w:ascii="Arial Narrow" w:hAnsi="Arial Narrow"/>
          <w:sz w:val="24"/>
          <w:szCs w:val="24"/>
          <w:lang w:val="en-US"/>
        </w:rPr>
        <w:t>, writing about Clairvaux</w:t>
      </w:r>
      <w:r w:rsidR="000E375C">
        <w:rPr>
          <w:rFonts w:ascii="Arial Narrow" w:hAnsi="Arial Narrow"/>
          <w:sz w:val="24"/>
          <w:szCs w:val="24"/>
          <w:lang w:val="en-US"/>
        </w:rPr>
        <w:t xml:space="preserve"> after the community had been firmly established there</w:t>
      </w:r>
      <w:r w:rsidR="0099189F">
        <w:rPr>
          <w:rFonts w:ascii="Arial Narrow" w:hAnsi="Arial Narrow"/>
          <w:sz w:val="24"/>
          <w:szCs w:val="24"/>
          <w:lang w:val="en-US"/>
        </w:rPr>
        <w:t>, waxes lyrically about the</w:t>
      </w:r>
      <w:r w:rsidR="00FF54B3">
        <w:rPr>
          <w:rFonts w:ascii="Arial Narrow" w:hAnsi="Arial Narrow"/>
          <w:sz w:val="24"/>
          <w:szCs w:val="24"/>
          <w:lang w:val="en-US"/>
        </w:rPr>
        <w:t xml:space="preserve"> perfect</w:t>
      </w:r>
      <w:r w:rsidR="0099189F">
        <w:rPr>
          <w:rFonts w:ascii="Arial Narrow" w:hAnsi="Arial Narrow"/>
          <w:sz w:val="24"/>
          <w:szCs w:val="24"/>
          <w:lang w:val="en-US"/>
        </w:rPr>
        <w:t xml:space="preserve"> position</w:t>
      </w:r>
      <w:r w:rsidR="00130D58">
        <w:rPr>
          <w:rFonts w:ascii="Arial Narrow" w:hAnsi="Arial Narrow"/>
          <w:sz w:val="24"/>
          <w:szCs w:val="24"/>
          <w:lang w:val="en-US"/>
        </w:rPr>
        <w:t>ing</w:t>
      </w:r>
      <w:r w:rsidR="0099189F">
        <w:rPr>
          <w:rFonts w:ascii="Arial Narrow" w:hAnsi="Arial Narrow"/>
          <w:sz w:val="24"/>
          <w:szCs w:val="24"/>
          <w:lang w:val="en-US"/>
        </w:rPr>
        <w:t xml:space="preserve"> of the abbey and its surrounding cultivation</w:t>
      </w:r>
      <w:r w:rsidR="00B86368">
        <w:rPr>
          <w:rFonts w:ascii="Arial Narrow" w:hAnsi="Arial Narrow"/>
          <w:sz w:val="24"/>
          <w:szCs w:val="24"/>
          <w:lang w:val="en-US"/>
        </w:rPr>
        <w:t>.</w:t>
      </w:r>
      <w:r w:rsidR="00B86368">
        <w:rPr>
          <w:rStyle w:val="FootnoteReference"/>
          <w:rFonts w:ascii="Arial Narrow" w:hAnsi="Arial Narrow"/>
          <w:sz w:val="24"/>
          <w:szCs w:val="24"/>
          <w:lang w:val="en-US"/>
        </w:rPr>
        <w:footnoteReference w:id="34"/>
      </w:r>
      <w:r w:rsidR="00C02AB3">
        <w:rPr>
          <w:rFonts w:ascii="Arial Narrow" w:hAnsi="Arial Narrow"/>
          <w:sz w:val="24"/>
          <w:szCs w:val="24"/>
          <w:lang w:val="en-US"/>
        </w:rPr>
        <w:t xml:space="preserve"> </w:t>
      </w:r>
      <w:r w:rsidR="008D4757">
        <w:rPr>
          <w:rFonts w:ascii="Arial Narrow" w:hAnsi="Arial Narrow"/>
          <w:sz w:val="24"/>
          <w:szCs w:val="24"/>
          <w:lang w:val="en-US"/>
        </w:rPr>
        <w:t>There is a distinct echo of its similarity to the Nile Valley</w:t>
      </w:r>
      <w:r w:rsidR="00022572">
        <w:rPr>
          <w:rFonts w:ascii="Arial Narrow" w:hAnsi="Arial Narrow"/>
          <w:sz w:val="24"/>
          <w:szCs w:val="24"/>
          <w:lang w:val="en-US"/>
        </w:rPr>
        <w:t xml:space="preserve"> and the communities founded by St Pachomius.</w:t>
      </w:r>
      <w:r w:rsidR="005C4310">
        <w:rPr>
          <w:rFonts w:ascii="Arial Narrow" w:hAnsi="Arial Narrow"/>
          <w:sz w:val="24"/>
          <w:szCs w:val="24"/>
          <w:lang w:val="en-US"/>
        </w:rPr>
        <w:t xml:space="preserve"> </w:t>
      </w:r>
      <w:r w:rsidR="00FF54B3">
        <w:rPr>
          <w:rFonts w:ascii="Arial Narrow" w:hAnsi="Arial Narrow"/>
          <w:sz w:val="24"/>
          <w:szCs w:val="24"/>
          <w:lang w:val="en-US"/>
        </w:rPr>
        <w:t>This is a far cry</w:t>
      </w:r>
      <w:r w:rsidR="00FB66CD">
        <w:rPr>
          <w:rFonts w:ascii="Arial Narrow" w:hAnsi="Arial Narrow"/>
          <w:sz w:val="24"/>
          <w:szCs w:val="24"/>
          <w:lang w:val="en-US"/>
        </w:rPr>
        <w:t xml:space="preserve"> from the</w:t>
      </w:r>
      <w:r w:rsidR="006C7092">
        <w:rPr>
          <w:rFonts w:ascii="Arial Narrow" w:hAnsi="Arial Narrow"/>
          <w:sz w:val="24"/>
          <w:szCs w:val="24"/>
          <w:lang w:val="en-US"/>
        </w:rPr>
        <w:t xml:space="preserve"> </w:t>
      </w:r>
      <w:r w:rsidR="00BC74A6">
        <w:rPr>
          <w:rFonts w:ascii="Arial Narrow" w:hAnsi="Arial Narrow"/>
          <w:sz w:val="24"/>
          <w:szCs w:val="24"/>
          <w:lang w:val="en-US"/>
        </w:rPr>
        <w:t>texts chronicling the</w:t>
      </w:r>
      <w:r w:rsidR="00FB66CD">
        <w:rPr>
          <w:rFonts w:ascii="Arial Narrow" w:hAnsi="Arial Narrow"/>
          <w:sz w:val="24"/>
          <w:szCs w:val="24"/>
          <w:lang w:val="en-US"/>
        </w:rPr>
        <w:t xml:space="preserve"> </w:t>
      </w:r>
      <w:r w:rsidR="00163405">
        <w:rPr>
          <w:rFonts w:ascii="Arial Narrow" w:hAnsi="Arial Narrow"/>
          <w:sz w:val="24"/>
          <w:szCs w:val="24"/>
          <w:lang w:val="en-US"/>
        </w:rPr>
        <w:t xml:space="preserve">origins of the abbey. </w:t>
      </w:r>
      <w:r w:rsidR="00096493">
        <w:rPr>
          <w:rFonts w:ascii="Arial Narrow" w:hAnsi="Arial Narrow"/>
          <w:sz w:val="24"/>
          <w:szCs w:val="24"/>
          <w:lang w:val="en-US"/>
        </w:rPr>
        <w:t xml:space="preserve">The </w:t>
      </w:r>
      <w:r w:rsidR="00096493">
        <w:rPr>
          <w:rFonts w:ascii="Arial Narrow" w:hAnsi="Arial Narrow"/>
          <w:i/>
          <w:iCs/>
          <w:sz w:val="24"/>
          <w:szCs w:val="24"/>
          <w:lang w:val="en-US"/>
        </w:rPr>
        <w:t>Exordium Parvum</w:t>
      </w:r>
      <w:r w:rsidR="005D1B6A">
        <w:rPr>
          <w:rFonts w:ascii="Arial Narrow" w:hAnsi="Arial Narrow"/>
          <w:i/>
          <w:iCs/>
          <w:sz w:val="24"/>
          <w:szCs w:val="24"/>
          <w:lang w:val="en-US"/>
        </w:rPr>
        <w:t xml:space="preserve"> </w:t>
      </w:r>
      <w:r w:rsidR="00FF56D2">
        <w:rPr>
          <w:rFonts w:ascii="Arial Narrow" w:hAnsi="Arial Narrow"/>
          <w:sz w:val="24"/>
          <w:szCs w:val="24"/>
          <w:lang w:val="en-US"/>
        </w:rPr>
        <w:t xml:space="preserve">‘spins’ the story </w:t>
      </w:r>
      <w:r w:rsidR="002F47AF">
        <w:rPr>
          <w:rFonts w:ascii="Arial Narrow" w:hAnsi="Arial Narrow"/>
          <w:sz w:val="24"/>
          <w:szCs w:val="24"/>
          <w:lang w:val="en-US"/>
        </w:rPr>
        <w:t xml:space="preserve">that when Robert of </w:t>
      </w:r>
      <w:proofErr w:type="spellStart"/>
      <w:r w:rsidR="002F47AF">
        <w:rPr>
          <w:rFonts w:ascii="Arial Narrow" w:hAnsi="Arial Narrow"/>
          <w:sz w:val="24"/>
          <w:szCs w:val="24"/>
          <w:lang w:val="en-US"/>
        </w:rPr>
        <w:t>Molesme</w:t>
      </w:r>
      <w:proofErr w:type="spellEnd"/>
      <w:r w:rsidR="002F47AF">
        <w:rPr>
          <w:rFonts w:ascii="Arial Narrow" w:hAnsi="Arial Narrow"/>
          <w:sz w:val="24"/>
          <w:szCs w:val="24"/>
          <w:lang w:val="en-US"/>
        </w:rPr>
        <w:t xml:space="preserve"> and his followers</w:t>
      </w:r>
      <w:r w:rsidR="00335FA8">
        <w:rPr>
          <w:rFonts w:ascii="Arial Narrow" w:hAnsi="Arial Narrow"/>
          <w:sz w:val="24"/>
          <w:szCs w:val="24"/>
          <w:lang w:val="en-US"/>
        </w:rPr>
        <w:t xml:space="preserve"> left </w:t>
      </w:r>
      <w:proofErr w:type="spellStart"/>
      <w:r w:rsidR="00335FA8">
        <w:rPr>
          <w:rFonts w:ascii="Arial Narrow" w:hAnsi="Arial Narrow"/>
          <w:sz w:val="24"/>
          <w:szCs w:val="24"/>
          <w:lang w:val="en-US"/>
        </w:rPr>
        <w:t>Molesme</w:t>
      </w:r>
      <w:proofErr w:type="spellEnd"/>
      <w:r w:rsidR="00335FA8">
        <w:rPr>
          <w:rFonts w:ascii="Arial Narrow" w:hAnsi="Arial Narrow"/>
          <w:sz w:val="24"/>
          <w:szCs w:val="24"/>
          <w:lang w:val="en-US"/>
        </w:rPr>
        <w:t xml:space="preserve"> they </w:t>
      </w:r>
      <w:r w:rsidR="0001269C">
        <w:rPr>
          <w:rFonts w:ascii="Arial Narrow" w:hAnsi="Arial Narrow"/>
          <w:sz w:val="24"/>
          <w:szCs w:val="24"/>
          <w:lang w:val="en-US"/>
        </w:rPr>
        <w:t xml:space="preserve">arrived at a place of impenetrable </w:t>
      </w:r>
      <w:r w:rsidR="0043298B">
        <w:rPr>
          <w:rFonts w:ascii="Arial Narrow" w:hAnsi="Arial Narrow"/>
          <w:sz w:val="24"/>
          <w:szCs w:val="24"/>
          <w:lang w:val="en-US"/>
        </w:rPr>
        <w:t>wilderness</w:t>
      </w:r>
      <w:r w:rsidR="0001269C">
        <w:rPr>
          <w:rFonts w:ascii="Arial Narrow" w:hAnsi="Arial Narrow"/>
          <w:sz w:val="24"/>
          <w:szCs w:val="24"/>
          <w:lang w:val="en-US"/>
        </w:rPr>
        <w:t>,</w:t>
      </w:r>
      <w:r w:rsidR="0043298B">
        <w:rPr>
          <w:rFonts w:ascii="Arial Narrow" w:hAnsi="Arial Narrow"/>
          <w:sz w:val="24"/>
          <w:szCs w:val="24"/>
          <w:lang w:val="en-US"/>
        </w:rPr>
        <w:t xml:space="preserve"> the lair of wild animals</w:t>
      </w:r>
      <w:r w:rsidR="00CF2C8D">
        <w:rPr>
          <w:rFonts w:ascii="Arial Narrow" w:hAnsi="Arial Narrow"/>
          <w:sz w:val="24"/>
          <w:szCs w:val="24"/>
          <w:lang w:val="en-US"/>
        </w:rPr>
        <w:t>,</w:t>
      </w:r>
      <w:r w:rsidR="0043298B">
        <w:rPr>
          <w:rFonts w:ascii="Arial Narrow" w:hAnsi="Arial Narrow"/>
          <w:sz w:val="24"/>
          <w:szCs w:val="24"/>
          <w:lang w:val="en-US"/>
        </w:rPr>
        <w:t xml:space="preserve"> </w:t>
      </w:r>
      <w:r w:rsidR="00AF3014">
        <w:rPr>
          <w:rFonts w:ascii="Arial Narrow" w:hAnsi="Arial Narrow"/>
          <w:sz w:val="24"/>
          <w:szCs w:val="24"/>
          <w:lang w:val="en-US"/>
        </w:rPr>
        <w:t xml:space="preserve">and </w:t>
      </w:r>
      <w:r w:rsidR="00A559CD">
        <w:rPr>
          <w:rFonts w:ascii="Arial Narrow" w:hAnsi="Arial Narrow"/>
          <w:sz w:val="24"/>
          <w:szCs w:val="24"/>
          <w:lang w:val="en-US"/>
        </w:rPr>
        <w:t>supremely</w:t>
      </w:r>
      <w:r w:rsidR="0043298B">
        <w:rPr>
          <w:rFonts w:ascii="Arial Narrow" w:hAnsi="Arial Narrow"/>
          <w:sz w:val="24"/>
          <w:szCs w:val="24"/>
          <w:lang w:val="en-US"/>
        </w:rPr>
        <w:t xml:space="preserve"> inhospitable</w:t>
      </w:r>
      <w:r w:rsidR="009F75F7">
        <w:rPr>
          <w:rFonts w:ascii="Arial Narrow" w:hAnsi="Arial Narrow"/>
          <w:sz w:val="24"/>
          <w:szCs w:val="24"/>
          <w:lang w:val="en-US"/>
        </w:rPr>
        <w:t xml:space="preserve">, and the </w:t>
      </w:r>
      <w:r w:rsidR="00A559CD">
        <w:rPr>
          <w:rFonts w:ascii="Arial Narrow" w:hAnsi="Arial Narrow"/>
          <w:sz w:val="24"/>
          <w:szCs w:val="24"/>
          <w:lang w:val="en-US"/>
        </w:rPr>
        <w:t xml:space="preserve"> harshness of the terrain at the</w:t>
      </w:r>
      <w:r w:rsidR="009F75F7">
        <w:rPr>
          <w:rFonts w:ascii="Arial Narrow" w:hAnsi="Arial Narrow"/>
          <w:sz w:val="24"/>
          <w:szCs w:val="24"/>
          <w:lang w:val="en-US"/>
        </w:rPr>
        <w:t xml:space="preserve"> </w:t>
      </w:r>
      <w:r w:rsidR="006C7E8D">
        <w:rPr>
          <w:rFonts w:ascii="Arial Narrow" w:hAnsi="Arial Narrow"/>
          <w:sz w:val="24"/>
          <w:szCs w:val="24"/>
          <w:lang w:val="en-US"/>
        </w:rPr>
        <w:t xml:space="preserve">site </w:t>
      </w:r>
      <w:r w:rsidR="00AD29F1">
        <w:rPr>
          <w:rFonts w:ascii="Arial Narrow" w:hAnsi="Arial Narrow"/>
          <w:sz w:val="24"/>
          <w:szCs w:val="24"/>
          <w:lang w:val="en-US"/>
        </w:rPr>
        <w:t>of</w:t>
      </w:r>
      <w:r w:rsidR="006C7E8D">
        <w:rPr>
          <w:rFonts w:ascii="Arial Narrow" w:hAnsi="Arial Narrow"/>
          <w:sz w:val="24"/>
          <w:szCs w:val="24"/>
          <w:lang w:val="en-US"/>
        </w:rPr>
        <w:t xml:space="preserve"> </w:t>
      </w:r>
      <w:proofErr w:type="spellStart"/>
      <w:r w:rsidR="006C7E8D">
        <w:rPr>
          <w:rFonts w:ascii="Arial Narrow" w:hAnsi="Arial Narrow"/>
          <w:sz w:val="24"/>
          <w:szCs w:val="24"/>
          <w:lang w:val="en-US"/>
        </w:rPr>
        <w:t>Cîteaux</w:t>
      </w:r>
      <w:proofErr w:type="spellEnd"/>
      <w:r w:rsidR="006C7E8D">
        <w:rPr>
          <w:rFonts w:ascii="Arial Narrow" w:hAnsi="Arial Narrow"/>
          <w:sz w:val="24"/>
          <w:szCs w:val="24"/>
          <w:lang w:val="en-US"/>
        </w:rPr>
        <w:t xml:space="preserve"> is further stressed in the </w:t>
      </w:r>
      <w:r w:rsidR="006C7E8D">
        <w:rPr>
          <w:rFonts w:ascii="Arial Narrow" w:hAnsi="Arial Narrow"/>
          <w:i/>
          <w:iCs/>
          <w:sz w:val="24"/>
          <w:szCs w:val="24"/>
          <w:lang w:val="en-US"/>
        </w:rPr>
        <w:t xml:space="preserve">Exordium </w:t>
      </w:r>
      <w:proofErr w:type="spellStart"/>
      <w:r w:rsidR="006C7E8D">
        <w:rPr>
          <w:rFonts w:ascii="Arial Narrow" w:hAnsi="Arial Narrow"/>
          <w:i/>
          <w:iCs/>
          <w:sz w:val="24"/>
          <w:szCs w:val="24"/>
          <w:lang w:val="en-US"/>
        </w:rPr>
        <w:t>Cistercii</w:t>
      </w:r>
      <w:proofErr w:type="spellEnd"/>
      <w:r w:rsidR="00D3069B">
        <w:rPr>
          <w:rStyle w:val="FootnoteReference"/>
          <w:rFonts w:ascii="Arial Narrow" w:hAnsi="Arial Narrow"/>
          <w:sz w:val="24"/>
          <w:szCs w:val="24"/>
          <w:lang w:val="en-US"/>
        </w:rPr>
        <w:footnoteReference w:id="35"/>
      </w:r>
      <w:r w:rsidR="00664174">
        <w:rPr>
          <w:rFonts w:ascii="Arial Narrow" w:hAnsi="Arial Narrow"/>
          <w:sz w:val="24"/>
          <w:szCs w:val="24"/>
          <w:lang w:val="en-US"/>
        </w:rPr>
        <w:t xml:space="preserve"> </w:t>
      </w:r>
      <w:r w:rsidR="002A0C96">
        <w:rPr>
          <w:rFonts w:ascii="Arial Narrow" w:hAnsi="Arial Narrow"/>
          <w:sz w:val="24"/>
          <w:szCs w:val="24"/>
          <w:lang w:val="en-US"/>
        </w:rPr>
        <w:t>w</w:t>
      </w:r>
      <w:r w:rsidR="00664174">
        <w:rPr>
          <w:rFonts w:ascii="Arial Narrow" w:hAnsi="Arial Narrow"/>
          <w:sz w:val="24"/>
          <w:szCs w:val="24"/>
          <w:lang w:val="en-US"/>
        </w:rPr>
        <w:t>here the taming of ‘th</w:t>
      </w:r>
      <w:r w:rsidR="00AD29F1">
        <w:rPr>
          <w:rFonts w:ascii="Arial Narrow" w:hAnsi="Arial Narrow"/>
          <w:sz w:val="24"/>
          <w:szCs w:val="24"/>
          <w:lang w:val="en-US"/>
        </w:rPr>
        <w:t>is</w:t>
      </w:r>
      <w:r w:rsidR="00664174">
        <w:rPr>
          <w:rFonts w:ascii="Arial Narrow" w:hAnsi="Arial Narrow"/>
          <w:sz w:val="24"/>
          <w:szCs w:val="24"/>
          <w:lang w:val="en-US"/>
        </w:rPr>
        <w:t xml:space="preserve"> desert’</w:t>
      </w:r>
      <w:r w:rsidR="002A0C96">
        <w:rPr>
          <w:rFonts w:ascii="Arial Narrow" w:hAnsi="Arial Narrow"/>
          <w:sz w:val="24"/>
          <w:szCs w:val="24"/>
          <w:lang w:val="en-US"/>
        </w:rPr>
        <w:t xml:space="preserve"> </w:t>
      </w:r>
      <w:r w:rsidR="00AD29F1">
        <w:rPr>
          <w:rFonts w:ascii="Arial Narrow" w:hAnsi="Arial Narrow"/>
          <w:sz w:val="24"/>
          <w:szCs w:val="24"/>
          <w:lang w:val="en-US"/>
        </w:rPr>
        <w:t xml:space="preserve"> helps to </w:t>
      </w:r>
      <w:r w:rsidR="002A0C96">
        <w:rPr>
          <w:rFonts w:ascii="Arial Narrow" w:hAnsi="Arial Narrow"/>
          <w:sz w:val="24"/>
          <w:szCs w:val="24"/>
          <w:lang w:val="en-US"/>
        </w:rPr>
        <w:t xml:space="preserve">perpetuate the Cistercian </w:t>
      </w:r>
      <w:r w:rsidR="00AD29F1">
        <w:rPr>
          <w:rFonts w:ascii="Arial Narrow" w:hAnsi="Arial Narrow"/>
          <w:sz w:val="24"/>
          <w:szCs w:val="24"/>
          <w:lang w:val="en-US"/>
        </w:rPr>
        <w:t xml:space="preserve">insistence </w:t>
      </w:r>
      <w:r w:rsidR="0073777C">
        <w:rPr>
          <w:rFonts w:ascii="Arial Narrow" w:hAnsi="Arial Narrow"/>
          <w:sz w:val="24"/>
          <w:szCs w:val="24"/>
          <w:lang w:val="en-US"/>
        </w:rPr>
        <w:t>on connections to the desert</w:t>
      </w:r>
      <w:r w:rsidR="002A0C96">
        <w:rPr>
          <w:rFonts w:ascii="Arial Narrow" w:hAnsi="Arial Narrow"/>
          <w:sz w:val="24"/>
          <w:szCs w:val="24"/>
          <w:lang w:val="en-US"/>
        </w:rPr>
        <w:t>.</w:t>
      </w:r>
      <w:r w:rsidR="00664174">
        <w:rPr>
          <w:rFonts w:ascii="Arial Narrow" w:hAnsi="Arial Narrow"/>
          <w:sz w:val="24"/>
          <w:szCs w:val="24"/>
          <w:lang w:val="en-US"/>
        </w:rPr>
        <w:t xml:space="preserve"> </w:t>
      </w:r>
      <w:r w:rsidR="0043298B">
        <w:rPr>
          <w:rFonts w:ascii="Arial Narrow" w:hAnsi="Arial Narrow"/>
          <w:sz w:val="24"/>
          <w:szCs w:val="24"/>
          <w:lang w:val="en-US"/>
        </w:rPr>
        <w:t xml:space="preserve"> </w:t>
      </w:r>
      <w:r w:rsidR="00837696">
        <w:rPr>
          <w:rFonts w:ascii="Arial Narrow" w:hAnsi="Arial Narrow"/>
          <w:sz w:val="24"/>
          <w:szCs w:val="24"/>
          <w:lang w:val="en-US"/>
        </w:rPr>
        <w:t xml:space="preserve">Yet, J. </w:t>
      </w:r>
      <w:proofErr w:type="spellStart"/>
      <w:r w:rsidR="00837696">
        <w:rPr>
          <w:rFonts w:ascii="Arial Narrow" w:hAnsi="Arial Narrow"/>
          <w:sz w:val="24"/>
          <w:szCs w:val="24"/>
          <w:lang w:val="en-US"/>
        </w:rPr>
        <w:t>Marilier</w:t>
      </w:r>
      <w:proofErr w:type="spellEnd"/>
      <w:r w:rsidR="00057C67">
        <w:rPr>
          <w:rFonts w:ascii="Arial Narrow" w:hAnsi="Arial Narrow"/>
          <w:sz w:val="24"/>
          <w:szCs w:val="24"/>
          <w:lang w:val="en-US"/>
        </w:rPr>
        <w:t xml:space="preserve"> has </w:t>
      </w:r>
      <w:r w:rsidR="00495EB0">
        <w:rPr>
          <w:rFonts w:ascii="Arial Narrow" w:hAnsi="Arial Narrow"/>
          <w:sz w:val="24"/>
          <w:szCs w:val="24"/>
          <w:lang w:val="en-US"/>
        </w:rPr>
        <w:t>claimed that the site already boasted an ancient chapel</w:t>
      </w:r>
      <w:r w:rsidR="004155E6">
        <w:rPr>
          <w:rFonts w:ascii="Arial Narrow" w:hAnsi="Arial Narrow"/>
          <w:sz w:val="24"/>
          <w:szCs w:val="24"/>
          <w:lang w:val="en-US"/>
        </w:rPr>
        <w:t xml:space="preserve">, and peasant dwellings, and on Citeaux’s later expansion, </w:t>
      </w:r>
      <w:r w:rsidR="004155E6">
        <w:rPr>
          <w:rFonts w:ascii="Arial Narrow" w:hAnsi="Arial Narrow"/>
          <w:sz w:val="24"/>
          <w:szCs w:val="24"/>
          <w:lang w:val="en-US"/>
        </w:rPr>
        <w:lastRenderedPageBreak/>
        <w:t>the abbey granges</w:t>
      </w:r>
      <w:r w:rsidR="00BA73D9">
        <w:rPr>
          <w:rFonts w:ascii="Arial Narrow" w:hAnsi="Arial Narrow"/>
          <w:sz w:val="24"/>
          <w:szCs w:val="24"/>
          <w:lang w:val="en-US"/>
        </w:rPr>
        <w:t xml:space="preserve"> borde</w:t>
      </w:r>
      <w:r w:rsidR="00130D58">
        <w:rPr>
          <w:rFonts w:ascii="Arial Narrow" w:hAnsi="Arial Narrow"/>
          <w:sz w:val="24"/>
          <w:szCs w:val="24"/>
          <w:lang w:val="en-US"/>
        </w:rPr>
        <w:t>re</w:t>
      </w:r>
      <w:r w:rsidR="00BA73D9">
        <w:rPr>
          <w:rFonts w:ascii="Arial Narrow" w:hAnsi="Arial Narrow"/>
          <w:sz w:val="24"/>
          <w:szCs w:val="24"/>
          <w:lang w:val="en-US"/>
        </w:rPr>
        <w:t xml:space="preserve">d </w:t>
      </w:r>
      <w:r w:rsidR="004657EF">
        <w:rPr>
          <w:rFonts w:ascii="Arial Narrow" w:hAnsi="Arial Narrow"/>
          <w:sz w:val="24"/>
          <w:szCs w:val="24"/>
          <w:lang w:val="en-US"/>
        </w:rPr>
        <w:t>long founded</w:t>
      </w:r>
      <w:r w:rsidR="00BA73D9">
        <w:rPr>
          <w:rFonts w:ascii="Arial Narrow" w:hAnsi="Arial Narrow"/>
          <w:sz w:val="24"/>
          <w:szCs w:val="24"/>
          <w:lang w:val="en-US"/>
        </w:rPr>
        <w:t xml:space="preserve"> and well-established villages, which therefore could not have </w:t>
      </w:r>
      <w:r w:rsidR="00F03EB0">
        <w:rPr>
          <w:rFonts w:ascii="Arial Narrow" w:hAnsi="Arial Narrow"/>
          <w:sz w:val="24"/>
          <w:szCs w:val="24"/>
          <w:lang w:val="en-US"/>
        </w:rPr>
        <w:t>been</w:t>
      </w:r>
      <w:r w:rsidR="004657EF">
        <w:rPr>
          <w:rFonts w:ascii="Arial Narrow" w:hAnsi="Arial Narrow"/>
          <w:sz w:val="24"/>
          <w:szCs w:val="24"/>
          <w:lang w:val="en-US"/>
        </w:rPr>
        <w:t xml:space="preserve"> too</w:t>
      </w:r>
      <w:r w:rsidR="00F03EB0">
        <w:rPr>
          <w:rFonts w:ascii="Arial Narrow" w:hAnsi="Arial Narrow"/>
          <w:sz w:val="24"/>
          <w:szCs w:val="24"/>
          <w:lang w:val="en-US"/>
        </w:rPr>
        <w:t xml:space="preserve"> far distant from the abbey.</w:t>
      </w:r>
      <w:r w:rsidR="00F03EB0">
        <w:rPr>
          <w:rStyle w:val="FootnoteReference"/>
          <w:rFonts w:ascii="Arial Narrow" w:hAnsi="Arial Narrow"/>
          <w:sz w:val="24"/>
          <w:szCs w:val="24"/>
          <w:lang w:val="en-US"/>
        </w:rPr>
        <w:footnoteReference w:id="36"/>
      </w:r>
      <w:r w:rsidR="0001269C">
        <w:rPr>
          <w:rFonts w:ascii="Arial Narrow" w:hAnsi="Arial Narrow"/>
          <w:sz w:val="24"/>
          <w:szCs w:val="24"/>
          <w:lang w:val="en-US"/>
        </w:rPr>
        <w:t xml:space="preserve"> </w:t>
      </w:r>
      <w:r w:rsidR="005F34A3">
        <w:rPr>
          <w:rFonts w:ascii="Arial Narrow" w:hAnsi="Arial Narrow"/>
          <w:sz w:val="24"/>
          <w:szCs w:val="24"/>
          <w:lang w:val="en-US"/>
        </w:rPr>
        <w:t xml:space="preserve"> </w:t>
      </w:r>
      <w:r w:rsidR="00975F3C">
        <w:rPr>
          <w:rFonts w:ascii="Arial Narrow" w:hAnsi="Arial Narrow"/>
          <w:sz w:val="24"/>
          <w:szCs w:val="24"/>
          <w:lang w:val="en-US"/>
        </w:rPr>
        <w:t xml:space="preserve">Constance </w:t>
      </w:r>
      <w:r w:rsidR="00376BC8">
        <w:rPr>
          <w:rFonts w:ascii="Arial Narrow" w:hAnsi="Arial Narrow"/>
          <w:sz w:val="24"/>
          <w:szCs w:val="24"/>
          <w:lang w:val="en-US"/>
        </w:rPr>
        <w:t>Berman has vehemently argued that the Cistercians of Southern France</w:t>
      </w:r>
      <w:r w:rsidR="00266E4E">
        <w:rPr>
          <w:rFonts w:ascii="Arial Narrow" w:hAnsi="Arial Narrow"/>
          <w:sz w:val="24"/>
          <w:szCs w:val="24"/>
          <w:lang w:val="en-US"/>
        </w:rPr>
        <w:t xml:space="preserve"> did not conform to the ‘uncultivated</w:t>
      </w:r>
      <w:r w:rsidR="002D6F2E">
        <w:rPr>
          <w:rFonts w:ascii="Arial Narrow" w:hAnsi="Arial Narrow"/>
          <w:sz w:val="24"/>
          <w:szCs w:val="24"/>
          <w:lang w:val="en-US"/>
        </w:rPr>
        <w:t xml:space="preserve"> and desolate land’ ideal but </w:t>
      </w:r>
      <w:r w:rsidR="00CD5972">
        <w:rPr>
          <w:rFonts w:ascii="Arial Narrow" w:hAnsi="Arial Narrow"/>
          <w:sz w:val="24"/>
          <w:szCs w:val="24"/>
          <w:lang w:val="en-US"/>
        </w:rPr>
        <w:t>took over lands which had, already in the past, been cultivated</w:t>
      </w:r>
      <w:r w:rsidR="00B80D07">
        <w:rPr>
          <w:rFonts w:ascii="Arial Narrow" w:hAnsi="Arial Narrow"/>
          <w:sz w:val="24"/>
          <w:szCs w:val="24"/>
          <w:lang w:val="en-US"/>
        </w:rPr>
        <w:t>,</w:t>
      </w:r>
      <w:r w:rsidR="002404B0">
        <w:rPr>
          <w:rFonts w:ascii="Arial Narrow" w:hAnsi="Arial Narrow"/>
          <w:sz w:val="24"/>
          <w:szCs w:val="24"/>
          <w:lang w:val="en-US"/>
        </w:rPr>
        <w:t xml:space="preserve"> refuting the previously held position of the Cistercian founders as ‘</w:t>
      </w:r>
      <w:r w:rsidR="00D53473">
        <w:rPr>
          <w:rFonts w:ascii="Arial Narrow" w:hAnsi="Arial Narrow"/>
          <w:sz w:val="24"/>
          <w:szCs w:val="24"/>
          <w:lang w:val="en-US"/>
        </w:rPr>
        <w:t>frontiersmen</w:t>
      </w:r>
      <w:r w:rsidR="00E871ED">
        <w:rPr>
          <w:rFonts w:ascii="Arial Narrow" w:hAnsi="Arial Narrow"/>
          <w:sz w:val="24"/>
          <w:szCs w:val="24"/>
          <w:lang w:val="en-US"/>
        </w:rPr>
        <w:t>’.</w:t>
      </w:r>
      <w:r w:rsidR="00E871ED">
        <w:rPr>
          <w:rStyle w:val="FootnoteReference"/>
          <w:rFonts w:ascii="Arial Narrow" w:hAnsi="Arial Narrow"/>
          <w:sz w:val="24"/>
          <w:szCs w:val="24"/>
          <w:lang w:val="en-US"/>
        </w:rPr>
        <w:footnoteReference w:id="37"/>
      </w:r>
      <w:r w:rsidR="000B02B1">
        <w:rPr>
          <w:rFonts w:ascii="Arial Narrow" w:hAnsi="Arial Narrow"/>
          <w:sz w:val="24"/>
          <w:szCs w:val="24"/>
          <w:lang w:val="en-US"/>
        </w:rPr>
        <w:t xml:space="preserve"> </w:t>
      </w:r>
      <w:r w:rsidR="00B7015F">
        <w:rPr>
          <w:rFonts w:ascii="Arial Narrow" w:hAnsi="Arial Narrow"/>
          <w:sz w:val="24"/>
          <w:szCs w:val="24"/>
          <w:lang w:val="en-US"/>
        </w:rPr>
        <w:t>Janet Burton</w:t>
      </w:r>
      <w:r w:rsidR="001448C7">
        <w:rPr>
          <w:rFonts w:ascii="Arial Narrow" w:hAnsi="Arial Narrow"/>
          <w:sz w:val="24"/>
          <w:szCs w:val="24"/>
          <w:lang w:val="en-US"/>
        </w:rPr>
        <w:t xml:space="preserve"> and Julie Kerr</w:t>
      </w:r>
      <w:r w:rsidR="00B7015F">
        <w:rPr>
          <w:rFonts w:ascii="Arial Narrow" w:hAnsi="Arial Narrow"/>
          <w:sz w:val="24"/>
          <w:szCs w:val="24"/>
          <w:lang w:val="en-US"/>
        </w:rPr>
        <w:t xml:space="preserve"> </w:t>
      </w:r>
      <w:r w:rsidR="000128E2">
        <w:rPr>
          <w:rFonts w:ascii="Arial Narrow" w:hAnsi="Arial Narrow"/>
          <w:sz w:val="24"/>
          <w:szCs w:val="24"/>
          <w:lang w:val="en-US"/>
        </w:rPr>
        <w:t>ha</w:t>
      </w:r>
      <w:r w:rsidR="001448C7">
        <w:rPr>
          <w:rFonts w:ascii="Arial Narrow" w:hAnsi="Arial Narrow"/>
          <w:sz w:val="24"/>
          <w:szCs w:val="24"/>
          <w:lang w:val="en-US"/>
        </w:rPr>
        <w:t>ve</w:t>
      </w:r>
      <w:r w:rsidR="000128E2">
        <w:rPr>
          <w:rFonts w:ascii="Arial Narrow" w:hAnsi="Arial Narrow"/>
          <w:sz w:val="24"/>
          <w:szCs w:val="24"/>
          <w:lang w:val="en-US"/>
        </w:rPr>
        <w:t xml:space="preserve"> pointed out that by being situated in the Duchy of Burgundy</w:t>
      </w:r>
      <w:r w:rsidR="00C51E7F">
        <w:rPr>
          <w:rFonts w:ascii="Arial Narrow" w:hAnsi="Arial Narrow"/>
          <w:sz w:val="24"/>
          <w:szCs w:val="24"/>
          <w:lang w:val="en-US"/>
        </w:rPr>
        <w:t xml:space="preserve">, meant that </w:t>
      </w:r>
      <w:r w:rsidR="001448C7">
        <w:rPr>
          <w:rFonts w:ascii="Arial Narrow" w:hAnsi="Arial Narrow"/>
          <w:sz w:val="24"/>
          <w:szCs w:val="24"/>
          <w:lang w:val="en-US"/>
        </w:rPr>
        <w:t>Citeaux</w:t>
      </w:r>
      <w:r w:rsidR="00C51E7F">
        <w:rPr>
          <w:rFonts w:ascii="Arial Narrow" w:hAnsi="Arial Narrow"/>
          <w:sz w:val="24"/>
          <w:szCs w:val="24"/>
          <w:lang w:val="en-US"/>
        </w:rPr>
        <w:t xml:space="preserve"> was on one of the main routes south into Italy</w:t>
      </w:r>
      <w:r w:rsidR="00F7320B">
        <w:rPr>
          <w:rFonts w:ascii="Arial Narrow" w:hAnsi="Arial Narrow"/>
          <w:sz w:val="24"/>
          <w:szCs w:val="24"/>
          <w:lang w:val="en-US"/>
        </w:rPr>
        <w:t>, and as</w:t>
      </w:r>
      <w:r w:rsidR="001448C7">
        <w:rPr>
          <w:rFonts w:ascii="Arial Narrow" w:hAnsi="Arial Narrow"/>
          <w:sz w:val="24"/>
          <w:szCs w:val="24"/>
          <w:lang w:val="en-US"/>
        </w:rPr>
        <w:t xml:space="preserve"> is</w:t>
      </w:r>
      <w:r w:rsidR="006239C3">
        <w:rPr>
          <w:rFonts w:ascii="Arial Narrow" w:hAnsi="Arial Narrow"/>
          <w:sz w:val="24"/>
          <w:szCs w:val="24"/>
          <w:lang w:val="en-US"/>
        </w:rPr>
        <w:t xml:space="preserve"> so </w:t>
      </w:r>
      <w:r w:rsidR="00E436C2">
        <w:rPr>
          <w:rFonts w:ascii="Arial Narrow" w:hAnsi="Arial Narrow"/>
          <w:sz w:val="24"/>
          <w:szCs w:val="24"/>
          <w:lang w:val="en-US"/>
        </w:rPr>
        <w:t>pithily expresse</w:t>
      </w:r>
      <w:r w:rsidR="001448C7">
        <w:rPr>
          <w:rFonts w:ascii="Arial Narrow" w:hAnsi="Arial Narrow"/>
          <w:sz w:val="24"/>
          <w:szCs w:val="24"/>
          <w:lang w:val="en-US"/>
        </w:rPr>
        <w:t>d</w:t>
      </w:r>
      <w:r w:rsidR="00E436C2">
        <w:rPr>
          <w:rFonts w:ascii="Arial Narrow" w:hAnsi="Arial Narrow"/>
          <w:sz w:val="24"/>
          <w:szCs w:val="24"/>
          <w:lang w:val="en-US"/>
        </w:rPr>
        <w:t>, ‘remote it was not’.</w:t>
      </w:r>
      <w:r w:rsidR="00E436C2">
        <w:rPr>
          <w:rStyle w:val="FootnoteReference"/>
          <w:rFonts w:ascii="Arial Narrow" w:hAnsi="Arial Narrow"/>
          <w:sz w:val="24"/>
          <w:szCs w:val="24"/>
          <w:lang w:val="en-US"/>
        </w:rPr>
        <w:footnoteReference w:id="38"/>
      </w:r>
      <w:r w:rsidR="00CF2C8D">
        <w:rPr>
          <w:rFonts w:ascii="Arial Narrow" w:hAnsi="Arial Narrow"/>
          <w:sz w:val="24"/>
          <w:szCs w:val="24"/>
          <w:lang w:val="en-US"/>
        </w:rPr>
        <w:t xml:space="preserve"> </w:t>
      </w:r>
      <w:r w:rsidR="00C97044">
        <w:rPr>
          <w:rFonts w:ascii="Arial Narrow" w:hAnsi="Arial Narrow"/>
          <w:sz w:val="24"/>
          <w:szCs w:val="24"/>
          <w:lang w:val="en-US"/>
        </w:rPr>
        <w:t>Rolf Toman</w:t>
      </w:r>
      <w:r w:rsidR="005A3B84">
        <w:rPr>
          <w:rFonts w:ascii="Arial Narrow" w:hAnsi="Arial Narrow"/>
          <w:sz w:val="24"/>
          <w:szCs w:val="24"/>
          <w:lang w:val="en-US"/>
        </w:rPr>
        <w:t xml:space="preserve"> </w:t>
      </w:r>
      <w:r w:rsidR="000E07A0">
        <w:rPr>
          <w:rFonts w:ascii="Arial Narrow" w:hAnsi="Arial Narrow"/>
          <w:sz w:val="24"/>
          <w:szCs w:val="24"/>
          <w:lang w:val="en-US"/>
        </w:rPr>
        <w:t xml:space="preserve">calls attention to the fact that the abbey was situated close </w:t>
      </w:r>
      <w:r w:rsidR="00035897">
        <w:rPr>
          <w:rFonts w:ascii="Arial Narrow" w:hAnsi="Arial Narrow"/>
          <w:sz w:val="24"/>
          <w:szCs w:val="24"/>
          <w:lang w:val="en-US"/>
        </w:rPr>
        <w:t>to a road</w:t>
      </w:r>
      <w:r w:rsidR="004C6187">
        <w:rPr>
          <w:rFonts w:ascii="Arial Narrow" w:hAnsi="Arial Narrow"/>
          <w:sz w:val="24"/>
          <w:szCs w:val="24"/>
          <w:lang w:val="en-US"/>
        </w:rPr>
        <w:t xml:space="preserve"> (approximately three miles)</w:t>
      </w:r>
      <w:r w:rsidR="00035897">
        <w:rPr>
          <w:rFonts w:ascii="Arial Narrow" w:hAnsi="Arial Narrow"/>
          <w:sz w:val="24"/>
          <w:szCs w:val="24"/>
          <w:lang w:val="en-US"/>
        </w:rPr>
        <w:t xml:space="preserve"> leading from Dijon to the </w:t>
      </w:r>
      <w:proofErr w:type="spellStart"/>
      <w:r w:rsidR="00035897">
        <w:rPr>
          <w:rFonts w:ascii="Arial Narrow" w:hAnsi="Arial Narrow"/>
          <w:sz w:val="24"/>
          <w:szCs w:val="24"/>
          <w:lang w:val="en-US"/>
        </w:rPr>
        <w:t>Saône</w:t>
      </w:r>
      <w:proofErr w:type="spellEnd"/>
      <w:r w:rsidR="00035897">
        <w:rPr>
          <w:rFonts w:ascii="Arial Narrow" w:hAnsi="Arial Narrow"/>
          <w:sz w:val="24"/>
          <w:szCs w:val="24"/>
          <w:lang w:val="en-US"/>
        </w:rPr>
        <w:t xml:space="preserve"> valley</w:t>
      </w:r>
      <w:r w:rsidR="00F72940">
        <w:rPr>
          <w:rFonts w:ascii="Arial Narrow" w:hAnsi="Arial Narrow"/>
          <w:sz w:val="24"/>
          <w:szCs w:val="24"/>
          <w:lang w:val="en-US"/>
        </w:rPr>
        <w:t>, past a farm belonging to the Duke of Burgundy, which he made available to the monks</w:t>
      </w:r>
      <w:r w:rsidR="002E1F5D">
        <w:rPr>
          <w:rFonts w:ascii="Arial Narrow" w:hAnsi="Arial Narrow"/>
          <w:sz w:val="24"/>
          <w:szCs w:val="24"/>
          <w:lang w:val="en-US"/>
        </w:rPr>
        <w:t>.</w:t>
      </w:r>
      <w:r w:rsidR="002E1F5D">
        <w:rPr>
          <w:rStyle w:val="FootnoteReference"/>
          <w:rFonts w:ascii="Arial Narrow" w:hAnsi="Arial Narrow"/>
          <w:sz w:val="24"/>
          <w:szCs w:val="24"/>
          <w:lang w:val="en-US"/>
        </w:rPr>
        <w:footnoteReference w:id="39"/>
      </w:r>
      <w:r w:rsidR="00EC3877">
        <w:rPr>
          <w:rFonts w:ascii="Arial Narrow" w:hAnsi="Arial Narrow"/>
          <w:sz w:val="24"/>
          <w:szCs w:val="24"/>
          <w:lang w:val="en-US"/>
        </w:rPr>
        <w:t xml:space="preserve"> </w:t>
      </w:r>
      <w:r w:rsidR="005C1234">
        <w:rPr>
          <w:rFonts w:ascii="Arial Narrow" w:hAnsi="Arial Narrow"/>
          <w:sz w:val="24"/>
          <w:szCs w:val="24"/>
          <w:lang w:val="en-US"/>
        </w:rPr>
        <w:t>In fact, proximity to a road also played</w:t>
      </w:r>
      <w:r w:rsidR="005D2729">
        <w:rPr>
          <w:rFonts w:ascii="Arial Narrow" w:hAnsi="Arial Narrow"/>
          <w:sz w:val="24"/>
          <w:szCs w:val="24"/>
          <w:lang w:val="en-US"/>
        </w:rPr>
        <w:t xml:space="preserve"> a role in St Bernard’s choice</w:t>
      </w:r>
      <w:r w:rsidR="00E17061">
        <w:rPr>
          <w:rFonts w:ascii="Arial Narrow" w:hAnsi="Arial Narrow"/>
          <w:sz w:val="24"/>
          <w:szCs w:val="24"/>
          <w:lang w:val="en-US"/>
        </w:rPr>
        <w:t xml:space="preserve"> of siting</w:t>
      </w:r>
      <w:r w:rsidR="005D2729">
        <w:rPr>
          <w:rFonts w:ascii="Arial Narrow" w:hAnsi="Arial Narrow"/>
          <w:sz w:val="24"/>
          <w:szCs w:val="24"/>
          <w:lang w:val="en-US"/>
        </w:rPr>
        <w:t xml:space="preserve"> for Clairvaux. </w:t>
      </w:r>
      <w:r w:rsidR="00E17061">
        <w:rPr>
          <w:rFonts w:ascii="Arial Narrow" w:hAnsi="Arial Narrow"/>
          <w:sz w:val="24"/>
          <w:szCs w:val="24"/>
          <w:lang w:val="en-US"/>
        </w:rPr>
        <w:t>Less than a mile</w:t>
      </w:r>
      <w:r w:rsidR="00B453C3">
        <w:rPr>
          <w:rFonts w:ascii="Arial Narrow" w:hAnsi="Arial Narrow"/>
          <w:sz w:val="24"/>
          <w:szCs w:val="24"/>
          <w:lang w:val="en-US"/>
        </w:rPr>
        <w:t xml:space="preserve"> from the ancient </w:t>
      </w:r>
      <w:proofErr w:type="spellStart"/>
      <w:r w:rsidR="00B453C3">
        <w:rPr>
          <w:rFonts w:ascii="Arial Narrow" w:hAnsi="Arial Narrow"/>
          <w:sz w:val="24"/>
          <w:szCs w:val="24"/>
          <w:lang w:val="en-US"/>
        </w:rPr>
        <w:t>Agrippan</w:t>
      </w:r>
      <w:proofErr w:type="spellEnd"/>
      <w:r w:rsidR="00B453C3">
        <w:rPr>
          <w:rFonts w:ascii="Arial Narrow" w:hAnsi="Arial Narrow"/>
          <w:sz w:val="24"/>
          <w:szCs w:val="24"/>
          <w:lang w:val="en-US"/>
        </w:rPr>
        <w:t xml:space="preserve"> Way from Lyon to Reims</w:t>
      </w:r>
      <w:r w:rsidR="008D276D">
        <w:rPr>
          <w:rFonts w:ascii="Arial Narrow" w:hAnsi="Arial Narrow"/>
          <w:sz w:val="24"/>
          <w:szCs w:val="24"/>
          <w:lang w:val="en-US"/>
        </w:rPr>
        <w:t>, it was the main link between Italy and England and protected by the counts of Champagne</w:t>
      </w:r>
      <w:r w:rsidR="00C617E2">
        <w:rPr>
          <w:rFonts w:ascii="Arial Narrow" w:hAnsi="Arial Narrow"/>
          <w:sz w:val="24"/>
          <w:szCs w:val="24"/>
          <w:lang w:val="en-US"/>
        </w:rPr>
        <w:t xml:space="preserve"> who had a vested interest in this vital </w:t>
      </w:r>
      <w:r w:rsidR="003B4C97">
        <w:rPr>
          <w:rFonts w:ascii="Arial Narrow" w:hAnsi="Arial Narrow"/>
          <w:sz w:val="24"/>
          <w:szCs w:val="24"/>
          <w:lang w:val="en-US"/>
        </w:rPr>
        <w:t>axis of European trade.</w:t>
      </w:r>
      <w:r w:rsidR="003B4C97">
        <w:rPr>
          <w:rStyle w:val="FootnoteReference"/>
          <w:rFonts w:ascii="Arial Narrow" w:hAnsi="Arial Narrow"/>
          <w:sz w:val="24"/>
          <w:szCs w:val="24"/>
          <w:lang w:val="en-US"/>
        </w:rPr>
        <w:footnoteReference w:id="40"/>
      </w:r>
      <w:r w:rsidR="00D53473">
        <w:rPr>
          <w:rFonts w:ascii="Arial Narrow" w:hAnsi="Arial Narrow"/>
          <w:sz w:val="24"/>
          <w:szCs w:val="24"/>
          <w:lang w:val="en-US"/>
        </w:rPr>
        <w:t xml:space="preserve"> </w:t>
      </w:r>
      <w:r w:rsidR="00831469">
        <w:rPr>
          <w:rFonts w:ascii="Arial Narrow" w:hAnsi="Arial Narrow"/>
          <w:sz w:val="24"/>
          <w:szCs w:val="24"/>
          <w:lang w:val="en-US"/>
        </w:rPr>
        <w:t>Several of</w:t>
      </w:r>
      <w:r w:rsidR="00831469" w:rsidRPr="00831469">
        <w:rPr>
          <w:rFonts w:ascii="Arial Narrow" w:hAnsi="Arial Narrow"/>
          <w:sz w:val="24"/>
          <w:szCs w:val="24"/>
          <w:lang w:val="en-US"/>
        </w:rPr>
        <w:t xml:space="preserve"> </w:t>
      </w:r>
      <w:r w:rsidR="00831469">
        <w:rPr>
          <w:rFonts w:ascii="Arial Narrow" w:hAnsi="Arial Narrow"/>
          <w:sz w:val="24"/>
          <w:szCs w:val="24"/>
          <w:lang w:val="en-US"/>
        </w:rPr>
        <w:t xml:space="preserve">Citeaux’s daughter houses were even closer to roads. </w:t>
      </w:r>
      <w:r w:rsidR="008C78D0">
        <w:rPr>
          <w:rFonts w:ascii="Arial Narrow" w:hAnsi="Arial Narrow"/>
          <w:sz w:val="24"/>
          <w:szCs w:val="24"/>
          <w:lang w:val="en-US"/>
        </w:rPr>
        <w:t xml:space="preserve">La </w:t>
      </w:r>
      <w:proofErr w:type="spellStart"/>
      <w:r w:rsidR="008C78D0">
        <w:rPr>
          <w:rFonts w:ascii="Arial Narrow" w:hAnsi="Arial Narrow"/>
          <w:sz w:val="24"/>
          <w:szCs w:val="24"/>
          <w:lang w:val="en-US"/>
        </w:rPr>
        <w:t>Ferté</w:t>
      </w:r>
      <w:proofErr w:type="spellEnd"/>
      <w:r w:rsidR="00047A88">
        <w:rPr>
          <w:rFonts w:ascii="Arial Narrow" w:hAnsi="Arial Narrow"/>
          <w:sz w:val="24"/>
          <w:szCs w:val="24"/>
          <w:lang w:val="en-US"/>
        </w:rPr>
        <w:t xml:space="preserve"> was only a couple of miles from the road that led to </w:t>
      </w:r>
      <w:proofErr w:type="spellStart"/>
      <w:r w:rsidR="00047A88">
        <w:rPr>
          <w:rFonts w:ascii="Arial Narrow" w:hAnsi="Arial Narrow"/>
          <w:sz w:val="24"/>
          <w:szCs w:val="24"/>
          <w:lang w:val="en-US"/>
        </w:rPr>
        <w:t>Saint_Ambreuil</w:t>
      </w:r>
      <w:proofErr w:type="spellEnd"/>
      <w:r w:rsidR="00130D58">
        <w:rPr>
          <w:rFonts w:ascii="Arial Narrow" w:hAnsi="Arial Narrow"/>
          <w:sz w:val="24"/>
          <w:szCs w:val="24"/>
          <w:lang w:val="en-US"/>
        </w:rPr>
        <w:t>,</w:t>
      </w:r>
      <w:r w:rsidR="00C81F87">
        <w:rPr>
          <w:rFonts w:ascii="Arial Narrow" w:hAnsi="Arial Narrow"/>
          <w:sz w:val="24"/>
          <w:szCs w:val="24"/>
          <w:lang w:val="en-US"/>
        </w:rPr>
        <w:t xml:space="preserve"> and </w:t>
      </w:r>
      <w:proofErr w:type="spellStart"/>
      <w:r w:rsidR="00092EA9">
        <w:rPr>
          <w:rFonts w:ascii="Arial Narrow" w:hAnsi="Arial Narrow"/>
          <w:sz w:val="24"/>
          <w:szCs w:val="24"/>
          <w:lang w:val="en-US"/>
        </w:rPr>
        <w:t>Mormond</w:t>
      </w:r>
      <w:proofErr w:type="spellEnd"/>
      <w:r w:rsidR="00092EA9">
        <w:rPr>
          <w:rFonts w:ascii="Arial Narrow" w:hAnsi="Arial Narrow"/>
          <w:sz w:val="24"/>
          <w:szCs w:val="24"/>
          <w:lang w:val="en-US"/>
        </w:rPr>
        <w:t xml:space="preserve"> abbey was directly on a small road be</w:t>
      </w:r>
      <w:r w:rsidR="00B50586">
        <w:rPr>
          <w:rFonts w:ascii="Arial Narrow" w:hAnsi="Arial Narrow"/>
          <w:sz w:val="24"/>
          <w:szCs w:val="24"/>
          <w:lang w:val="en-US"/>
        </w:rPr>
        <w:t xml:space="preserve">tween </w:t>
      </w:r>
      <w:proofErr w:type="spellStart"/>
      <w:r w:rsidR="00B50586">
        <w:rPr>
          <w:rFonts w:ascii="Arial Narrow" w:hAnsi="Arial Narrow"/>
          <w:sz w:val="24"/>
          <w:szCs w:val="24"/>
          <w:lang w:val="en-US"/>
        </w:rPr>
        <w:t>Damblain</w:t>
      </w:r>
      <w:proofErr w:type="spellEnd"/>
      <w:r w:rsidR="00B50586">
        <w:rPr>
          <w:rFonts w:ascii="Arial Narrow" w:hAnsi="Arial Narrow"/>
          <w:sz w:val="24"/>
          <w:szCs w:val="24"/>
          <w:lang w:val="en-US"/>
        </w:rPr>
        <w:t xml:space="preserve"> and </w:t>
      </w:r>
      <w:proofErr w:type="spellStart"/>
      <w:r w:rsidR="00B50586">
        <w:rPr>
          <w:rFonts w:ascii="Arial Narrow" w:hAnsi="Arial Narrow"/>
          <w:sz w:val="24"/>
          <w:szCs w:val="24"/>
          <w:lang w:val="en-US"/>
        </w:rPr>
        <w:t>Fresnay</w:t>
      </w:r>
      <w:proofErr w:type="spellEnd"/>
      <w:r w:rsidR="00B50586">
        <w:rPr>
          <w:rFonts w:ascii="Arial Narrow" w:hAnsi="Arial Narrow"/>
          <w:sz w:val="24"/>
          <w:szCs w:val="24"/>
          <w:lang w:val="en-US"/>
        </w:rPr>
        <w:t xml:space="preserve">. </w:t>
      </w:r>
      <w:r w:rsidR="00D30220">
        <w:rPr>
          <w:rFonts w:ascii="Arial Narrow" w:hAnsi="Arial Narrow"/>
          <w:sz w:val="24"/>
          <w:szCs w:val="24"/>
          <w:lang w:val="en-US"/>
        </w:rPr>
        <w:t>Rivers</w:t>
      </w:r>
      <w:r w:rsidR="00893415">
        <w:rPr>
          <w:rFonts w:ascii="Arial Narrow" w:hAnsi="Arial Narrow"/>
          <w:sz w:val="24"/>
          <w:szCs w:val="24"/>
          <w:lang w:val="en-US"/>
        </w:rPr>
        <w:t xml:space="preserve">, </w:t>
      </w:r>
      <w:r w:rsidR="00836CAF">
        <w:rPr>
          <w:rFonts w:ascii="Arial Narrow" w:hAnsi="Arial Narrow"/>
          <w:sz w:val="24"/>
          <w:szCs w:val="24"/>
          <w:lang w:val="en-US"/>
        </w:rPr>
        <w:t>as</w:t>
      </w:r>
      <w:r w:rsidR="00893415">
        <w:rPr>
          <w:rFonts w:ascii="Arial Narrow" w:hAnsi="Arial Narrow"/>
          <w:sz w:val="24"/>
          <w:szCs w:val="24"/>
          <w:lang w:val="en-US"/>
        </w:rPr>
        <w:t xml:space="preserve"> a vital source of water</w:t>
      </w:r>
      <w:r w:rsidR="002A2C99">
        <w:rPr>
          <w:rFonts w:ascii="Arial Narrow" w:hAnsi="Arial Narrow"/>
          <w:sz w:val="24"/>
          <w:szCs w:val="24"/>
          <w:lang w:val="en-US"/>
        </w:rPr>
        <w:t xml:space="preserve">, </w:t>
      </w:r>
      <w:r w:rsidR="008D1510">
        <w:rPr>
          <w:rFonts w:ascii="Arial Narrow" w:hAnsi="Arial Narrow"/>
          <w:sz w:val="24"/>
          <w:szCs w:val="24"/>
          <w:lang w:val="en-US"/>
        </w:rPr>
        <w:t>were understandably never far from a path.</w:t>
      </w:r>
      <w:r w:rsidR="002A2C99">
        <w:rPr>
          <w:rFonts w:ascii="Arial Narrow" w:hAnsi="Arial Narrow"/>
          <w:sz w:val="24"/>
          <w:szCs w:val="24"/>
          <w:lang w:val="en-US"/>
        </w:rPr>
        <w:t xml:space="preserve"> </w:t>
      </w:r>
      <w:r w:rsidR="00777F48">
        <w:rPr>
          <w:rFonts w:ascii="Arial Narrow" w:hAnsi="Arial Narrow"/>
          <w:sz w:val="24"/>
          <w:szCs w:val="24"/>
          <w:lang w:val="en-US"/>
        </w:rPr>
        <w:t xml:space="preserve">This would seem to bear out </w:t>
      </w:r>
      <w:r w:rsidR="00EE112F">
        <w:rPr>
          <w:rFonts w:ascii="Arial Narrow" w:hAnsi="Arial Narrow"/>
          <w:sz w:val="24"/>
          <w:szCs w:val="24"/>
          <w:lang w:val="en-US"/>
        </w:rPr>
        <w:t>Berman</w:t>
      </w:r>
      <w:r w:rsidR="00777F48">
        <w:rPr>
          <w:rFonts w:ascii="Arial Narrow" w:hAnsi="Arial Narrow"/>
          <w:sz w:val="24"/>
          <w:szCs w:val="24"/>
          <w:lang w:val="en-US"/>
        </w:rPr>
        <w:t>’s</w:t>
      </w:r>
      <w:r w:rsidR="00EE112F">
        <w:rPr>
          <w:rFonts w:ascii="Arial Narrow" w:hAnsi="Arial Narrow"/>
          <w:sz w:val="24"/>
          <w:szCs w:val="24"/>
          <w:lang w:val="en-US"/>
        </w:rPr>
        <w:t xml:space="preserve"> </w:t>
      </w:r>
      <w:r w:rsidR="00777F48">
        <w:rPr>
          <w:rFonts w:ascii="Arial Narrow" w:hAnsi="Arial Narrow"/>
          <w:sz w:val="24"/>
          <w:szCs w:val="24"/>
          <w:lang w:val="en-US"/>
        </w:rPr>
        <w:t>assertion</w:t>
      </w:r>
      <w:r w:rsidR="000F6477">
        <w:rPr>
          <w:rFonts w:ascii="Arial Narrow" w:hAnsi="Arial Narrow"/>
          <w:sz w:val="24"/>
          <w:szCs w:val="24"/>
          <w:lang w:val="en-US"/>
        </w:rPr>
        <w:t xml:space="preserve"> that few sites either in</w:t>
      </w:r>
      <w:r w:rsidR="00A9795C">
        <w:rPr>
          <w:rFonts w:ascii="Arial Narrow" w:hAnsi="Arial Narrow"/>
          <w:sz w:val="24"/>
          <w:szCs w:val="24"/>
          <w:lang w:val="en-US"/>
        </w:rPr>
        <w:t xml:space="preserve"> southern</w:t>
      </w:r>
      <w:r w:rsidR="000F6477">
        <w:rPr>
          <w:rFonts w:ascii="Arial Narrow" w:hAnsi="Arial Narrow"/>
          <w:sz w:val="24"/>
          <w:szCs w:val="24"/>
          <w:lang w:val="en-US"/>
        </w:rPr>
        <w:t xml:space="preserve"> France or</w:t>
      </w:r>
      <w:r w:rsidR="00A9795C">
        <w:rPr>
          <w:rFonts w:ascii="Arial Narrow" w:hAnsi="Arial Narrow"/>
          <w:sz w:val="24"/>
          <w:szCs w:val="24"/>
          <w:lang w:val="en-US"/>
        </w:rPr>
        <w:t xml:space="preserve"> elsewhere were ever more than “superficially” deserts</w:t>
      </w:r>
      <w:r w:rsidR="00A9795C">
        <w:rPr>
          <w:rStyle w:val="FootnoteReference"/>
          <w:rFonts w:ascii="Arial Narrow" w:hAnsi="Arial Narrow"/>
          <w:sz w:val="24"/>
          <w:szCs w:val="24"/>
          <w:lang w:val="en-US"/>
        </w:rPr>
        <w:footnoteReference w:id="41"/>
      </w:r>
      <w:r w:rsidR="00777F48">
        <w:rPr>
          <w:rFonts w:ascii="Arial Narrow" w:hAnsi="Arial Narrow"/>
          <w:sz w:val="24"/>
          <w:szCs w:val="24"/>
          <w:lang w:val="en-US"/>
        </w:rPr>
        <w:t xml:space="preserve">. However, </w:t>
      </w:r>
      <w:r w:rsidR="00A9795C">
        <w:rPr>
          <w:rFonts w:ascii="Arial Narrow" w:hAnsi="Arial Narrow"/>
          <w:sz w:val="24"/>
          <w:szCs w:val="24"/>
          <w:lang w:val="en-US"/>
        </w:rPr>
        <w:t xml:space="preserve"> I believe the truth is more nuanced. </w:t>
      </w:r>
    </w:p>
    <w:p w14:paraId="6A6A0DBB" w14:textId="3B148A8C" w:rsidR="00A2095A" w:rsidRDefault="00073348" w:rsidP="00482177">
      <w:pPr>
        <w:spacing w:line="360" w:lineRule="auto"/>
        <w:ind w:firstLine="720"/>
        <w:jc w:val="both"/>
        <w:rPr>
          <w:rFonts w:ascii="Arial Narrow" w:hAnsi="Arial Narrow"/>
          <w:sz w:val="24"/>
          <w:szCs w:val="24"/>
          <w:lang w:val="en-US"/>
        </w:rPr>
      </w:pPr>
      <w:r>
        <w:rPr>
          <w:rFonts w:ascii="Arial Narrow" w:hAnsi="Arial Narrow"/>
          <w:sz w:val="24"/>
          <w:szCs w:val="24"/>
          <w:lang w:val="en-US"/>
        </w:rPr>
        <w:t>That the Cistercians were single-minded in their pursuit of</w:t>
      </w:r>
      <w:r w:rsidR="00E128AD">
        <w:rPr>
          <w:rFonts w:ascii="Arial Narrow" w:hAnsi="Arial Narrow"/>
          <w:sz w:val="24"/>
          <w:szCs w:val="24"/>
          <w:lang w:val="en-US"/>
        </w:rPr>
        <w:t>, and desire for,</w:t>
      </w:r>
      <w:r>
        <w:rPr>
          <w:rFonts w:ascii="Arial Narrow" w:hAnsi="Arial Narrow"/>
          <w:sz w:val="24"/>
          <w:szCs w:val="24"/>
          <w:lang w:val="en-US"/>
        </w:rPr>
        <w:t xml:space="preserve"> </w:t>
      </w:r>
      <w:r w:rsidR="00E329D3">
        <w:rPr>
          <w:rFonts w:ascii="Arial Narrow" w:hAnsi="Arial Narrow"/>
          <w:sz w:val="24"/>
          <w:szCs w:val="24"/>
          <w:lang w:val="en-US"/>
        </w:rPr>
        <w:t>places of solitude is not in question.</w:t>
      </w:r>
      <w:r w:rsidR="00E128AD">
        <w:rPr>
          <w:rFonts w:ascii="Arial Narrow" w:hAnsi="Arial Narrow"/>
          <w:sz w:val="24"/>
          <w:szCs w:val="24"/>
          <w:lang w:val="en-US"/>
        </w:rPr>
        <w:t xml:space="preserve"> </w:t>
      </w:r>
      <w:r w:rsidR="009D4DDC">
        <w:rPr>
          <w:rFonts w:ascii="Arial Narrow" w:hAnsi="Arial Narrow"/>
          <w:sz w:val="24"/>
          <w:szCs w:val="24"/>
          <w:lang w:val="en-US"/>
        </w:rPr>
        <w:t>On one level, they had to balance the fact that they were, in essence, establishing new</w:t>
      </w:r>
      <w:r w:rsidR="00F12965">
        <w:rPr>
          <w:rFonts w:ascii="Arial Narrow" w:hAnsi="Arial Narrow"/>
          <w:sz w:val="24"/>
          <w:szCs w:val="24"/>
          <w:lang w:val="en-US"/>
        </w:rPr>
        <w:t xml:space="preserve"> foundations, not re-establishing old ones, so the rhetorical device of the wilderness anchored their foundations</w:t>
      </w:r>
      <w:r w:rsidR="002C7265">
        <w:rPr>
          <w:rFonts w:ascii="Arial Narrow" w:hAnsi="Arial Narrow"/>
          <w:sz w:val="24"/>
          <w:szCs w:val="24"/>
          <w:lang w:val="en-US"/>
        </w:rPr>
        <w:t xml:space="preserve"> in the Biblical authenticity of </w:t>
      </w:r>
      <w:r w:rsidR="002F59CC">
        <w:rPr>
          <w:rFonts w:ascii="Arial Narrow" w:hAnsi="Arial Narrow"/>
          <w:sz w:val="24"/>
          <w:szCs w:val="24"/>
          <w:lang w:val="en-US"/>
        </w:rPr>
        <w:t>tradition not novelty.</w:t>
      </w:r>
      <w:r w:rsidR="002B2E4B">
        <w:rPr>
          <w:rFonts w:ascii="Arial Narrow" w:hAnsi="Arial Narrow"/>
          <w:sz w:val="24"/>
          <w:szCs w:val="24"/>
          <w:lang w:val="en-US"/>
        </w:rPr>
        <w:t xml:space="preserve"> </w:t>
      </w:r>
      <w:r w:rsidR="00FE64F3">
        <w:rPr>
          <w:rFonts w:ascii="Arial Narrow" w:hAnsi="Arial Narrow"/>
          <w:sz w:val="24"/>
          <w:szCs w:val="24"/>
          <w:lang w:val="en-US"/>
        </w:rPr>
        <w:t>Their desire for reform of the older Benedictine practices</w:t>
      </w:r>
      <w:r w:rsidR="00EE3EFC">
        <w:rPr>
          <w:rFonts w:ascii="Arial Narrow" w:hAnsi="Arial Narrow"/>
          <w:sz w:val="24"/>
          <w:szCs w:val="24"/>
          <w:lang w:val="en-US"/>
        </w:rPr>
        <w:t xml:space="preserve"> through rhetorical use of the past</w:t>
      </w:r>
      <w:r w:rsidR="00A93BDA">
        <w:rPr>
          <w:rFonts w:ascii="Arial Narrow" w:hAnsi="Arial Narrow"/>
          <w:sz w:val="24"/>
          <w:szCs w:val="24"/>
          <w:lang w:val="en-US"/>
        </w:rPr>
        <w:t xml:space="preserve">, </w:t>
      </w:r>
      <w:r w:rsidR="003757C2">
        <w:rPr>
          <w:rFonts w:ascii="Arial Narrow" w:hAnsi="Arial Narrow"/>
          <w:sz w:val="24"/>
          <w:szCs w:val="24"/>
          <w:lang w:val="en-US"/>
        </w:rPr>
        <w:t>served to authenticate their current practices</w:t>
      </w:r>
      <w:r w:rsidR="00B9039C">
        <w:rPr>
          <w:rFonts w:ascii="Arial Narrow" w:hAnsi="Arial Narrow"/>
          <w:sz w:val="24"/>
          <w:szCs w:val="24"/>
          <w:lang w:val="en-US"/>
        </w:rPr>
        <w:t xml:space="preserve"> and stress their adherence to the asceticism </w:t>
      </w:r>
      <w:r w:rsidR="00D81085">
        <w:rPr>
          <w:rFonts w:ascii="Arial Narrow" w:hAnsi="Arial Narrow"/>
          <w:sz w:val="24"/>
          <w:szCs w:val="24"/>
          <w:lang w:val="en-US"/>
        </w:rPr>
        <w:t>and solitude of the Desert Fathers.</w:t>
      </w:r>
      <w:r w:rsidR="000C1446">
        <w:rPr>
          <w:rFonts w:ascii="Arial Narrow" w:hAnsi="Arial Narrow"/>
          <w:sz w:val="24"/>
          <w:szCs w:val="24"/>
          <w:lang w:val="en-US"/>
        </w:rPr>
        <w:t xml:space="preserve"> </w:t>
      </w:r>
      <w:r w:rsidR="001A6A8C">
        <w:rPr>
          <w:rFonts w:ascii="Arial Narrow" w:hAnsi="Arial Narrow"/>
          <w:sz w:val="24"/>
          <w:szCs w:val="24"/>
          <w:lang w:val="en-US"/>
        </w:rPr>
        <w:t>On another level</w:t>
      </w:r>
      <w:r w:rsidR="00745C30">
        <w:rPr>
          <w:rFonts w:ascii="Arial Narrow" w:hAnsi="Arial Narrow"/>
          <w:sz w:val="24"/>
          <w:szCs w:val="24"/>
          <w:lang w:val="en-US"/>
        </w:rPr>
        <w:t>,</w:t>
      </w:r>
      <w:r w:rsidR="001A6A8C">
        <w:rPr>
          <w:rFonts w:ascii="Arial Narrow" w:hAnsi="Arial Narrow"/>
          <w:sz w:val="24"/>
          <w:szCs w:val="24"/>
          <w:lang w:val="en-US"/>
        </w:rPr>
        <w:t xml:space="preserve"> however, they were</w:t>
      </w:r>
      <w:r w:rsidR="00130D58">
        <w:rPr>
          <w:rFonts w:ascii="Arial Narrow" w:hAnsi="Arial Narrow"/>
          <w:sz w:val="24"/>
          <w:szCs w:val="24"/>
          <w:lang w:val="en-US"/>
        </w:rPr>
        <w:t xml:space="preserve"> equally</w:t>
      </w:r>
      <w:r w:rsidR="001A6A8C">
        <w:rPr>
          <w:rFonts w:ascii="Arial Narrow" w:hAnsi="Arial Narrow"/>
          <w:sz w:val="24"/>
          <w:szCs w:val="24"/>
          <w:lang w:val="en-US"/>
        </w:rPr>
        <w:t xml:space="preserve"> realists. </w:t>
      </w:r>
      <w:r w:rsidR="00B055C3">
        <w:rPr>
          <w:rFonts w:ascii="Arial Narrow" w:hAnsi="Arial Narrow"/>
          <w:sz w:val="24"/>
          <w:szCs w:val="24"/>
          <w:lang w:val="en-US"/>
        </w:rPr>
        <w:t>Solitude</w:t>
      </w:r>
      <w:r w:rsidR="008226C7">
        <w:rPr>
          <w:rFonts w:ascii="Arial Narrow" w:hAnsi="Arial Narrow"/>
          <w:sz w:val="24"/>
          <w:szCs w:val="24"/>
          <w:lang w:val="en-US"/>
        </w:rPr>
        <w:t xml:space="preserve"> was not</w:t>
      </w:r>
      <w:r w:rsidR="005835D7">
        <w:rPr>
          <w:rFonts w:ascii="Arial Narrow" w:hAnsi="Arial Narrow"/>
          <w:sz w:val="24"/>
          <w:szCs w:val="24"/>
          <w:lang w:val="en-US"/>
        </w:rPr>
        <w:t xml:space="preserve"> always</w:t>
      </w:r>
      <w:r w:rsidR="008226C7">
        <w:rPr>
          <w:rFonts w:ascii="Arial Narrow" w:hAnsi="Arial Narrow"/>
          <w:sz w:val="24"/>
          <w:szCs w:val="24"/>
          <w:lang w:val="en-US"/>
        </w:rPr>
        <w:t xml:space="preserve"> at the forefront of their priorities</w:t>
      </w:r>
      <w:r w:rsidR="00745C30">
        <w:rPr>
          <w:rFonts w:ascii="Arial Narrow" w:hAnsi="Arial Narrow"/>
          <w:sz w:val="24"/>
          <w:szCs w:val="24"/>
          <w:lang w:val="en-US"/>
        </w:rPr>
        <w:t xml:space="preserve"> when </w:t>
      </w:r>
      <w:r w:rsidR="005835D7">
        <w:rPr>
          <w:rFonts w:ascii="Arial Narrow" w:hAnsi="Arial Narrow"/>
          <w:sz w:val="24"/>
          <w:szCs w:val="24"/>
          <w:lang w:val="en-US"/>
        </w:rPr>
        <w:t xml:space="preserve">searching for a place to found a </w:t>
      </w:r>
      <w:r w:rsidR="00C326F9">
        <w:rPr>
          <w:rFonts w:ascii="Arial Narrow" w:hAnsi="Arial Narrow"/>
          <w:sz w:val="24"/>
          <w:szCs w:val="24"/>
          <w:lang w:val="en-US"/>
        </w:rPr>
        <w:t xml:space="preserve">monastery. </w:t>
      </w:r>
      <w:r w:rsidR="00655D21">
        <w:rPr>
          <w:rFonts w:ascii="Arial Narrow" w:hAnsi="Arial Narrow"/>
          <w:sz w:val="24"/>
          <w:szCs w:val="24"/>
          <w:lang w:val="en-US"/>
        </w:rPr>
        <w:t>If the site</w:t>
      </w:r>
      <w:r w:rsidR="00B055C3">
        <w:rPr>
          <w:rFonts w:ascii="Arial Narrow" w:hAnsi="Arial Narrow"/>
          <w:sz w:val="24"/>
          <w:szCs w:val="24"/>
          <w:lang w:val="en-US"/>
        </w:rPr>
        <w:t xml:space="preserve"> </w:t>
      </w:r>
      <w:r w:rsidR="004E39E6">
        <w:rPr>
          <w:rFonts w:ascii="Arial Narrow" w:hAnsi="Arial Narrow"/>
          <w:sz w:val="24"/>
          <w:szCs w:val="24"/>
          <w:lang w:val="en-US"/>
        </w:rPr>
        <w:t>resembled their cherished ideal</w:t>
      </w:r>
      <w:r w:rsidR="004B6E30">
        <w:rPr>
          <w:rFonts w:ascii="Arial Narrow" w:hAnsi="Arial Narrow"/>
          <w:sz w:val="24"/>
          <w:szCs w:val="24"/>
          <w:lang w:val="en-US"/>
        </w:rPr>
        <w:t xml:space="preserve"> of ‘horror and vast solitude’, </w:t>
      </w:r>
      <w:r w:rsidR="0088345E">
        <w:rPr>
          <w:rFonts w:ascii="Arial Narrow" w:hAnsi="Arial Narrow"/>
          <w:sz w:val="24"/>
          <w:szCs w:val="24"/>
          <w:lang w:val="en-US"/>
        </w:rPr>
        <w:t xml:space="preserve">all well and good, but other aspects had to be taken into consideration. </w:t>
      </w:r>
      <w:r w:rsidR="006D69E7">
        <w:rPr>
          <w:rFonts w:ascii="Arial Narrow" w:hAnsi="Arial Narrow"/>
          <w:sz w:val="24"/>
          <w:szCs w:val="24"/>
          <w:lang w:val="en-US"/>
        </w:rPr>
        <w:t>F</w:t>
      </w:r>
      <w:r w:rsidR="00E21B12">
        <w:rPr>
          <w:rFonts w:ascii="Arial Narrow" w:hAnsi="Arial Narrow"/>
          <w:sz w:val="24"/>
          <w:szCs w:val="24"/>
          <w:lang w:val="en-US"/>
        </w:rPr>
        <w:t>i</w:t>
      </w:r>
      <w:r w:rsidR="006D69E7">
        <w:rPr>
          <w:rFonts w:ascii="Arial Narrow" w:hAnsi="Arial Narrow"/>
          <w:sz w:val="24"/>
          <w:szCs w:val="24"/>
          <w:lang w:val="en-US"/>
        </w:rPr>
        <w:t>rstly, w</w:t>
      </w:r>
      <w:r w:rsidR="0088345E">
        <w:rPr>
          <w:rFonts w:ascii="Arial Narrow" w:hAnsi="Arial Narrow"/>
          <w:sz w:val="24"/>
          <w:szCs w:val="24"/>
          <w:lang w:val="en-US"/>
        </w:rPr>
        <w:t xml:space="preserve">as it suitable for survival? </w:t>
      </w:r>
      <w:r w:rsidR="00883684">
        <w:rPr>
          <w:rFonts w:ascii="Arial Narrow" w:hAnsi="Arial Narrow"/>
          <w:sz w:val="24"/>
          <w:szCs w:val="24"/>
          <w:lang w:val="en-US"/>
        </w:rPr>
        <w:t>Practical needs such as water</w:t>
      </w:r>
      <w:r w:rsidR="009C0165">
        <w:rPr>
          <w:rFonts w:ascii="Arial Narrow" w:hAnsi="Arial Narrow"/>
          <w:sz w:val="24"/>
          <w:szCs w:val="24"/>
          <w:lang w:val="en-US"/>
        </w:rPr>
        <w:t xml:space="preserve">, and soil suitable for crops to enable </w:t>
      </w:r>
      <w:r w:rsidR="00C56776">
        <w:rPr>
          <w:rFonts w:ascii="Arial Narrow" w:hAnsi="Arial Narrow"/>
          <w:sz w:val="24"/>
          <w:szCs w:val="24"/>
          <w:lang w:val="en-US"/>
        </w:rPr>
        <w:t xml:space="preserve">the </w:t>
      </w:r>
      <w:r w:rsidR="009C0165">
        <w:rPr>
          <w:rFonts w:ascii="Arial Narrow" w:hAnsi="Arial Narrow"/>
          <w:sz w:val="24"/>
          <w:szCs w:val="24"/>
          <w:lang w:val="en-US"/>
        </w:rPr>
        <w:t>self-sufficiency of the community, was</w:t>
      </w:r>
      <w:r w:rsidR="00C56776">
        <w:rPr>
          <w:rFonts w:ascii="Arial Narrow" w:hAnsi="Arial Narrow"/>
          <w:sz w:val="24"/>
          <w:szCs w:val="24"/>
          <w:lang w:val="en-US"/>
        </w:rPr>
        <w:t xml:space="preserve"> vital. </w:t>
      </w:r>
      <w:r w:rsidR="00D32745">
        <w:rPr>
          <w:rFonts w:ascii="Arial Narrow" w:hAnsi="Arial Narrow"/>
          <w:sz w:val="24"/>
          <w:szCs w:val="24"/>
          <w:lang w:val="en-US"/>
        </w:rPr>
        <w:t>Many initial foundations were made in the heat of religious and reforming zeal</w:t>
      </w:r>
      <w:r w:rsidR="007D51C0">
        <w:rPr>
          <w:rFonts w:ascii="Arial Narrow" w:hAnsi="Arial Narrow"/>
          <w:sz w:val="24"/>
          <w:szCs w:val="24"/>
          <w:lang w:val="en-US"/>
        </w:rPr>
        <w:t xml:space="preserve"> </w:t>
      </w:r>
      <w:r w:rsidR="007D51C0">
        <w:rPr>
          <w:rFonts w:ascii="Arial Narrow" w:hAnsi="Arial Narrow"/>
          <w:sz w:val="24"/>
          <w:szCs w:val="24"/>
          <w:lang w:val="en-US"/>
        </w:rPr>
        <w:lastRenderedPageBreak/>
        <w:t>and later proved to be unsuitable</w:t>
      </w:r>
      <w:r w:rsidR="00A13875">
        <w:rPr>
          <w:rFonts w:ascii="Arial Narrow" w:hAnsi="Arial Narrow"/>
          <w:sz w:val="24"/>
          <w:szCs w:val="24"/>
          <w:lang w:val="en-US"/>
        </w:rPr>
        <w:t xml:space="preserve"> for</w:t>
      </w:r>
      <w:r w:rsidR="007D51C0">
        <w:rPr>
          <w:rFonts w:ascii="Arial Narrow" w:hAnsi="Arial Narrow"/>
          <w:sz w:val="24"/>
          <w:szCs w:val="24"/>
          <w:lang w:val="en-US"/>
        </w:rPr>
        <w:t xml:space="preserve"> survival.</w:t>
      </w:r>
      <w:r w:rsidR="0027190F">
        <w:rPr>
          <w:rFonts w:ascii="Arial Narrow" w:hAnsi="Arial Narrow"/>
          <w:sz w:val="24"/>
          <w:szCs w:val="24"/>
          <w:lang w:val="en-US"/>
        </w:rPr>
        <w:t xml:space="preserve"> </w:t>
      </w:r>
      <w:r w:rsidR="007C65FB">
        <w:rPr>
          <w:rFonts w:ascii="Arial Narrow" w:hAnsi="Arial Narrow"/>
          <w:sz w:val="24"/>
          <w:szCs w:val="24"/>
          <w:lang w:val="en-US"/>
        </w:rPr>
        <w:t xml:space="preserve">Buildwas Abbey in Shropshire </w:t>
      </w:r>
      <w:r w:rsidR="00363857">
        <w:rPr>
          <w:rFonts w:ascii="Arial Narrow" w:hAnsi="Arial Narrow"/>
          <w:sz w:val="24"/>
          <w:szCs w:val="24"/>
          <w:lang w:val="en-US"/>
        </w:rPr>
        <w:t>desired to found</w:t>
      </w:r>
      <w:r w:rsidR="007C65FB">
        <w:rPr>
          <w:rFonts w:ascii="Arial Narrow" w:hAnsi="Arial Narrow"/>
          <w:sz w:val="24"/>
          <w:szCs w:val="24"/>
          <w:lang w:val="en-US"/>
        </w:rPr>
        <w:t xml:space="preserve"> a daughter abbey in </w:t>
      </w:r>
      <w:proofErr w:type="spellStart"/>
      <w:r w:rsidR="007C65FB">
        <w:rPr>
          <w:rFonts w:ascii="Arial Narrow" w:hAnsi="Arial Narrow"/>
          <w:sz w:val="24"/>
          <w:szCs w:val="24"/>
          <w:lang w:val="en-US"/>
        </w:rPr>
        <w:t>Dunbrody</w:t>
      </w:r>
      <w:proofErr w:type="spellEnd"/>
      <w:r w:rsidR="00E11D4F">
        <w:rPr>
          <w:rFonts w:ascii="Arial Narrow" w:hAnsi="Arial Narrow"/>
          <w:sz w:val="24"/>
          <w:szCs w:val="24"/>
          <w:lang w:val="en-US"/>
        </w:rPr>
        <w:t xml:space="preserve"> (Ireland) in </w:t>
      </w:r>
      <w:r w:rsidR="00E11D4F">
        <w:rPr>
          <w:rFonts w:ascii="Arial Narrow" w:hAnsi="Arial Narrow"/>
          <w:i/>
          <w:iCs/>
          <w:sz w:val="24"/>
          <w:szCs w:val="24"/>
          <w:lang w:val="en-US"/>
        </w:rPr>
        <w:t>c.</w:t>
      </w:r>
      <w:r w:rsidR="00C842EB">
        <w:rPr>
          <w:rFonts w:ascii="Arial Narrow" w:hAnsi="Arial Narrow"/>
          <w:sz w:val="24"/>
          <w:szCs w:val="24"/>
          <w:lang w:val="en-US"/>
        </w:rPr>
        <w:t xml:space="preserve"> 1175, but a survey of the site described it as ‘desolate, sterile and a barbarous place’.</w:t>
      </w:r>
      <w:r w:rsidR="000E19B0">
        <w:rPr>
          <w:rStyle w:val="FootnoteReference"/>
          <w:rFonts w:ascii="Arial Narrow" w:hAnsi="Arial Narrow"/>
          <w:sz w:val="24"/>
          <w:szCs w:val="24"/>
          <w:lang w:val="en-US"/>
        </w:rPr>
        <w:footnoteReference w:id="42"/>
      </w:r>
      <w:r w:rsidR="00472A36">
        <w:rPr>
          <w:rFonts w:ascii="Arial Narrow" w:hAnsi="Arial Narrow"/>
          <w:sz w:val="24"/>
          <w:szCs w:val="24"/>
          <w:lang w:val="en-US"/>
        </w:rPr>
        <w:t xml:space="preserve"> The Cistercian monks were </w:t>
      </w:r>
      <w:r w:rsidR="00336B04">
        <w:rPr>
          <w:rFonts w:ascii="Arial Narrow" w:hAnsi="Arial Narrow"/>
          <w:sz w:val="24"/>
          <w:szCs w:val="24"/>
          <w:lang w:val="en-US"/>
        </w:rPr>
        <w:t>committed to being ‘soldiers</w:t>
      </w:r>
      <w:r w:rsidR="00A53361">
        <w:rPr>
          <w:rFonts w:ascii="Arial Narrow" w:hAnsi="Arial Narrow"/>
          <w:sz w:val="24"/>
          <w:szCs w:val="24"/>
          <w:lang w:val="en-US"/>
        </w:rPr>
        <w:t>’ of Christ, not necessarily martyrs</w:t>
      </w:r>
      <w:r w:rsidR="00F14F74">
        <w:rPr>
          <w:rFonts w:ascii="Arial Narrow" w:hAnsi="Arial Narrow"/>
          <w:sz w:val="24"/>
          <w:szCs w:val="24"/>
          <w:lang w:val="en-US"/>
        </w:rPr>
        <w:t xml:space="preserve"> in such cases.</w:t>
      </w:r>
      <w:r w:rsidR="00A53361">
        <w:rPr>
          <w:rFonts w:ascii="Arial Narrow" w:hAnsi="Arial Narrow"/>
          <w:sz w:val="24"/>
          <w:szCs w:val="24"/>
          <w:lang w:val="en-US"/>
        </w:rPr>
        <w:t xml:space="preserve"> </w:t>
      </w:r>
      <w:r w:rsidR="006C38DA">
        <w:rPr>
          <w:rFonts w:ascii="Arial Narrow" w:hAnsi="Arial Narrow"/>
          <w:sz w:val="24"/>
          <w:szCs w:val="24"/>
          <w:lang w:val="en-US"/>
        </w:rPr>
        <w:t>The monks were often offered</w:t>
      </w:r>
      <w:r w:rsidR="00655D21">
        <w:rPr>
          <w:rFonts w:ascii="Arial Narrow" w:hAnsi="Arial Narrow"/>
          <w:sz w:val="24"/>
          <w:szCs w:val="24"/>
          <w:lang w:val="en-US"/>
        </w:rPr>
        <w:t xml:space="preserve"> </w:t>
      </w:r>
      <w:r w:rsidR="00D574B2">
        <w:rPr>
          <w:rFonts w:ascii="Arial Narrow" w:hAnsi="Arial Narrow"/>
          <w:sz w:val="24"/>
          <w:szCs w:val="24"/>
          <w:lang w:val="en-US"/>
        </w:rPr>
        <w:t>land that had not been cultivated due to its inaccessibility</w:t>
      </w:r>
      <w:r w:rsidR="002054A4">
        <w:rPr>
          <w:rFonts w:ascii="Arial Narrow" w:hAnsi="Arial Narrow"/>
          <w:sz w:val="24"/>
          <w:szCs w:val="24"/>
          <w:lang w:val="en-US"/>
        </w:rPr>
        <w:t xml:space="preserve"> and</w:t>
      </w:r>
      <w:r w:rsidR="003F2596">
        <w:rPr>
          <w:rFonts w:ascii="Arial Narrow" w:hAnsi="Arial Narrow"/>
          <w:sz w:val="24"/>
          <w:szCs w:val="24"/>
          <w:lang w:val="en-US"/>
        </w:rPr>
        <w:t xml:space="preserve"> the fact it</w:t>
      </w:r>
      <w:r w:rsidR="002054A4">
        <w:rPr>
          <w:rFonts w:ascii="Arial Narrow" w:hAnsi="Arial Narrow"/>
          <w:sz w:val="24"/>
          <w:szCs w:val="24"/>
          <w:lang w:val="en-US"/>
        </w:rPr>
        <w:t xml:space="preserve"> was inhospitable for human habitation</w:t>
      </w:r>
      <w:r w:rsidR="003F2596">
        <w:rPr>
          <w:rFonts w:ascii="Arial Narrow" w:hAnsi="Arial Narrow"/>
          <w:sz w:val="24"/>
          <w:szCs w:val="24"/>
          <w:lang w:val="en-US"/>
        </w:rPr>
        <w:t>,</w:t>
      </w:r>
      <w:r w:rsidR="008F0686">
        <w:rPr>
          <w:rFonts w:ascii="Arial Narrow" w:hAnsi="Arial Narrow"/>
          <w:sz w:val="24"/>
          <w:szCs w:val="24"/>
          <w:lang w:val="en-US"/>
        </w:rPr>
        <w:t xml:space="preserve"> </w:t>
      </w:r>
      <w:r w:rsidR="00194900">
        <w:rPr>
          <w:rFonts w:ascii="Arial Narrow" w:hAnsi="Arial Narrow"/>
          <w:sz w:val="24"/>
          <w:szCs w:val="24"/>
          <w:lang w:val="en-US"/>
        </w:rPr>
        <w:t>highlighting</w:t>
      </w:r>
      <w:r w:rsidR="008F0686">
        <w:rPr>
          <w:rFonts w:ascii="Arial Narrow" w:hAnsi="Arial Narrow"/>
          <w:sz w:val="24"/>
          <w:szCs w:val="24"/>
          <w:lang w:val="en-US"/>
        </w:rPr>
        <w:t xml:space="preserve"> the fact that good land had</w:t>
      </w:r>
      <w:r w:rsidR="00194900">
        <w:rPr>
          <w:rFonts w:ascii="Arial Narrow" w:hAnsi="Arial Narrow"/>
          <w:sz w:val="24"/>
          <w:szCs w:val="24"/>
          <w:lang w:val="en-US"/>
        </w:rPr>
        <w:t>,</w:t>
      </w:r>
      <w:r w:rsidR="008F0686">
        <w:rPr>
          <w:rFonts w:ascii="Arial Narrow" w:hAnsi="Arial Narrow"/>
          <w:sz w:val="24"/>
          <w:szCs w:val="24"/>
          <w:lang w:val="en-US"/>
        </w:rPr>
        <w:t xml:space="preserve"> realistically</w:t>
      </w:r>
      <w:r w:rsidR="00194900">
        <w:rPr>
          <w:rFonts w:ascii="Arial Narrow" w:hAnsi="Arial Narrow"/>
          <w:sz w:val="24"/>
          <w:szCs w:val="24"/>
          <w:lang w:val="en-US"/>
        </w:rPr>
        <w:t>,</w:t>
      </w:r>
      <w:r w:rsidR="008F0686">
        <w:rPr>
          <w:rFonts w:ascii="Arial Narrow" w:hAnsi="Arial Narrow"/>
          <w:sz w:val="24"/>
          <w:szCs w:val="24"/>
          <w:lang w:val="en-US"/>
        </w:rPr>
        <w:t xml:space="preserve"> already been claimed. </w:t>
      </w:r>
      <w:r w:rsidR="001B355A">
        <w:rPr>
          <w:rFonts w:ascii="Arial Narrow" w:hAnsi="Arial Narrow"/>
          <w:sz w:val="24"/>
          <w:szCs w:val="24"/>
          <w:lang w:val="en-US"/>
        </w:rPr>
        <w:t>For the benefactors</w:t>
      </w:r>
      <w:r w:rsidR="009F4E35">
        <w:rPr>
          <w:rFonts w:ascii="Arial Narrow" w:hAnsi="Arial Narrow"/>
          <w:sz w:val="24"/>
          <w:szCs w:val="24"/>
          <w:lang w:val="en-US"/>
        </w:rPr>
        <w:t xml:space="preserve"> </w:t>
      </w:r>
      <w:r w:rsidR="00DB6CCE">
        <w:rPr>
          <w:rFonts w:ascii="Arial Narrow" w:hAnsi="Arial Narrow"/>
          <w:sz w:val="24"/>
          <w:szCs w:val="24"/>
          <w:lang w:val="en-US"/>
        </w:rPr>
        <w:t>who offered such land,</w:t>
      </w:r>
      <w:r w:rsidR="009F4E35">
        <w:rPr>
          <w:rFonts w:ascii="Arial Narrow" w:hAnsi="Arial Narrow"/>
          <w:sz w:val="24"/>
          <w:szCs w:val="24"/>
          <w:lang w:val="en-US"/>
        </w:rPr>
        <w:t xml:space="preserve"> it was a cheaper investment</w:t>
      </w:r>
      <w:r w:rsidR="00BC6074">
        <w:rPr>
          <w:rFonts w:ascii="Arial Narrow" w:hAnsi="Arial Narrow"/>
          <w:sz w:val="24"/>
          <w:szCs w:val="24"/>
          <w:lang w:val="en-US"/>
        </w:rPr>
        <w:t xml:space="preserve"> than </w:t>
      </w:r>
      <w:r w:rsidR="00F76C65">
        <w:rPr>
          <w:rFonts w:ascii="Arial Narrow" w:hAnsi="Arial Narrow"/>
          <w:sz w:val="24"/>
          <w:szCs w:val="24"/>
          <w:lang w:val="en-US"/>
        </w:rPr>
        <w:t xml:space="preserve">donating </w:t>
      </w:r>
      <w:r w:rsidR="00BC6074">
        <w:rPr>
          <w:rFonts w:ascii="Arial Narrow" w:hAnsi="Arial Narrow"/>
          <w:sz w:val="24"/>
          <w:szCs w:val="24"/>
          <w:lang w:val="en-US"/>
        </w:rPr>
        <w:t xml:space="preserve">lands already fertile and cultivated and equally a good </w:t>
      </w:r>
      <w:r w:rsidR="00777F48">
        <w:rPr>
          <w:rFonts w:ascii="Arial Narrow" w:hAnsi="Arial Narrow"/>
          <w:sz w:val="24"/>
          <w:szCs w:val="24"/>
          <w:lang w:val="en-US"/>
        </w:rPr>
        <w:t>long-term</w:t>
      </w:r>
      <w:r w:rsidR="00BC6074">
        <w:rPr>
          <w:rFonts w:ascii="Arial Narrow" w:hAnsi="Arial Narrow"/>
          <w:sz w:val="24"/>
          <w:szCs w:val="24"/>
          <w:lang w:val="en-US"/>
        </w:rPr>
        <w:t xml:space="preserve"> investment if the monks were </w:t>
      </w:r>
      <w:r w:rsidR="000A5340">
        <w:rPr>
          <w:rFonts w:ascii="Arial Narrow" w:hAnsi="Arial Narrow"/>
          <w:sz w:val="24"/>
          <w:szCs w:val="24"/>
          <w:lang w:val="en-US"/>
        </w:rPr>
        <w:t>successful in making the terrain profitable</w:t>
      </w:r>
      <w:r w:rsidR="0047383C">
        <w:rPr>
          <w:rFonts w:ascii="Arial Narrow" w:hAnsi="Arial Narrow"/>
          <w:sz w:val="24"/>
          <w:szCs w:val="24"/>
          <w:lang w:val="en-US"/>
        </w:rPr>
        <w:t xml:space="preserve"> for themselves and the patron</w:t>
      </w:r>
      <w:r w:rsidR="000A5340">
        <w:rPr>
          <w:rFonts w:ascii="Arial Narrow" w:hAnsi="Arial Narrow"/>
          <w:sz w:val="24"/>
          <w:szCs w:val="24"/>
          <w:lang w:val="en-US"/>
        </w:rPr>
        <w:t>, and sustainable for the</w:t>
      </w:r>
      <w:r w:rsidR="002D0B11">
        <w:rPr>
          <w:rFonts w:ascii="Arial Narrow" w:hAnsi="Arial Narrow"/>
          <w:sz w:val="24"/>
          <w:szCs w:val="24"/>
          <w:lang w:val="en-US"/>
        </w:rPr>
        <w:t>ir</w:t>
      </w:r>
      <w:r w:rsidR="000A5340">
        <w:rPr>
          <w:rFonts w:ascii="Arial Narrow" w:hAnsi="Arial Narrow"/>
          <w:sz w:val="24"/>
          <w:szCs w:val="24"/>
          <w:lang w:val="en-US"/>
        </w:rPr>
        <w:t xml:space="preserve"> community.</w:t>
      </w:r>
      <w:r w:rsidR="00DA70D7">
        <w:rPr>
          <w:rFonts w:ascii="Arial Narrow" w:hAnsi="Arial Narrow"/>
          <w:sz w:val="24"/>
          <w:szCs w:val="24"/>
          <w:lang w:val="en-US"/>
        </w:rPr>
        <w:t xml:space="preserve"> </w:t>
      </w:r>
      <w:r w:rsidR="009832CB">
        <w:rPr>
          <w:rFonts w:ascii="Arial Narrow" w:hAnsi="Arial Narrow"/>
          <w:sz w:val="24"/>
          <w:szCs w:val="24"/>
          <w:lang w:val="en-US"/>
        </w:rPr>
        <w:t>For others, the land offered was a political calculation</w:t>
      </w:r>
      <w:r w:rsidR="00122217">
        <w:rPr>
          <w:rFonts w:ascii="Arial Narrow" w:hAnsi="Arial Narrow"/>
          <w:sz w:val="24"/>
          <w:szCs w:val="24"/>
          <w:lang w:val="en-US"/>
        </w:rPr>
        <w:t>,</w:t>
      </w:r>
      <w:r w:rsidR="009832CB">
        <w:rPr>
          <w:rFonts w:ascii="Arial Narrow" w:hAnsi="Arial Narrow"/>
          <w:sz w:val="24"/>
          <w:szCs w:val="24"/>
          <w:lang w:val="en-US"/>
        </w:rPr>
        <w:t xml:space="preserve"> as </w:t>
      </w:r>
      <w:r w:rsidR="00B34979">
        <w:rPr>
          <w:rFonts w:ascii="Arial Narrow" w:hAnsi="Arial Narrow"/>
          <w:sz w:val="24"/>
          <w:szCs w:val="24"/>
          <w:lang w:val="en-US"/>
        </w:rPr>
        <w:t xml:space="preserve">with the site of the abbey of </w:t>
      </w:r>
      <w:proofErr w:type="spellStart"/>
      <w:r w:rsidR="00B34979">
        <w:rPr>
          <w:rFonts w:ascii="Arial Narrow" w:hAnsi="Arial Narrow"/>
          <w:sz w:val="24"/>
          <w:szCs w:val="24"/>
          <w:lang w:val="en-US"/>
        </w:rPr>
        <w:t>Potigny</w:t>
      </w:r>
      <w:proofErr w:type="spellEnd"/>
      <w:r w:rsidR="00B34979">
        <w:rPr>
          <w:rFonts w:ascii="Arial Narrow" w:hAnsi="Arial Narrow"/>
          <w:sz w:val="24"/>
          <w:szCs w:val="24"/>
          <w:lang w:val="en-US"/>
        </w:rPr>
        <w:t xml:space="preserve">, </w:t>
      </w:r>
      <w:r w:rsidR="008F0686">
        <w:rPr>
          <w:rFonts w:ascii="Arial Narrow" w:hAnsi="Arial Narrow"/>
          <w:sz w:val="24"/>
          <w:szCs w:val="24"/>
          <w:lang w:val="en-US"/>
        </w:rPr>
        <w:t>situated</w:t>
      </w:r>
      <w:r w:rsidR="00B34979">
        <w:rPr>
          <w:rFonts w:ascii="Arial Narrow" w:hAnsi="Arial Narrow"/>
          <w:sz w:val="24"/>
          <w:szCs w:val="24"/>
          <w:lang w:val="en-US"/>
        </w:rPr>
        <w:t xml:space="preserve"> near the bridge over the river Serein</w:t>
      </w:r>
      <w:r w:rsidR="00122217">
        <w:rPr>
          <w:rFonts w:ascii="Arial Narrow" w:hAnsi="Arial Narrow"/>
          <w:sz w:val="24"/>
          <w:szCs w:val="24"/>
          <w:lang w:val="en-US"/>
        </w:rPr>
        <w:t>, which was the frontier between Auxerre and Champagne.</w:t>
      </w:r>
      <w:r w:rsidR="008226C7">
        <w:rPr>
          <w:rFonts w:ascii="Arial Narrow" w:hAnsi="Arial Narrow"/>
          <w:sz w:val="24"/>
          <w:szCs w:val="24"/>
          <w:lang w:val="en-US"/>
        </w:rPr>
        <w:t xml:space="preserve"> </w:t>
      </w:r>
      <w:r w:rsidR="00754035">
        <w:rPr>
          <w:rFonts w:ascii="Arial Narrow" w:hAnsi="Arial Narrow"/>
          <w:sz w:val="24"/>
          <w:szCs w:val="24"/>
          <w:lang w:val="en-US"/>
        </w:rPr>
        <w:t xml:space="preserve">Paradoxically, although </w:t>
      </w:r>
      <w:r w:rsidR="001C1F11">
        <w:rPr>
          <w:rFonts w:ascii="Arial Narrow" w:hAnsi="Arial Narrow"/>
          <w:sz w:val="24"/>
          <w:szCs w:val="24"/>
          <w:lang w:val="en-US"/>
        </w:rPr>
        <w:t xml:space="preserve">the monks wanted the isolation, this doesn’t appear to mean they wanted to be completely cut off from </w:t>
      </w:r>
      <w:r w:rsidR="00E00A94">
        <w:rPr>
          <w:rFonts w:ascii="Arial Narrow" w:hAnsi="Arial Narrow"/>
          <w:sz w:val="24"/>
          <w:szCs w:val="24"/>
          <w:lang w:val="en-US"/>
        </w:rPr>
        <w:t>all external contact but rather wished to be the ones in control of how much that contact would be.</w:t>
      </w:r>
      <w:r w:rsidR="007C08AC">
        <w:rPr>
          <w:rFonts w:ascii="Arial Narrow" w:hAnsi="Arial Narrow"/>
          <w:sz w:val="24"/>
          <w:szCs w:val="24"/>
          <w:lang w:val="en-US"/>
        </w:rPr>
        <w:t xml:space="preserve"> </w:t>
      </w:r>
      <w:r w:rsidR="00FE51AB">
        <w:rPr>
          <w:rFonts w:ascii="Arial Narrow" w:hAnsi="Arial Narrow"/>
          <w:sz w:val="24"/>
          <w:szCs w:val="24"/>
          <w:lang w:val="en-US"/>
        </w:rPr>
        <w:t xml:space="preserve">A further complication arose when existing abbeys were incorporated into the </w:t>
      </w:r>
      <w:r w:rsidR="00D24E77">
        <w:rPr>
          <w:rFonts w:ascii="Arial Narrow" w:hAnsi="Arial Narrow"/>
          <w:sz w:val="24"/>
          <w:szCs w:val="24"/>
          <w:lang w:val="en-US"/>
        </w:rPr>
        <w:t>Order, as many brought feudal lands and serfs with them</w:t>
      </w:r>
      <w:r w:rsidR="00AC5AAB">
        <w:rPr>
          <w:rFonts w:ascii="Arial Narrow" w:hAnsi="Arial Narrow"/>
          <w:sz w:val="24"/>
          <w:szCs w:val="24"/>
          <w:lang w:val="en-US"/>
        </w:rPr>
        <w:t xml:space="preserve">, and </w:t>
      </w:r>
      <w:r w:rsidR="00F02AD3">
        <w:rPr>
          <w:rFonts w:ascii="Arial Narrow" w:hAnsi="Arial Narrow"/>
          <w:sz w:val="24"/>
          <w:szCs w:val="24"/>
          <w:lang w:val="en-US"/>
        </w:rPr>
        <w:t>in consequence contact with the external world</w:t>
      </w:r>
      <w:r w:rsidR="00310B01">
        <w:rPr>
          <w:rFonts w:ascii="Arial Narrow" w:hAnsi="Arial Narrow"/>
          <w:sz w:val="24"/>
          <w:szCs w:val="24"/>
          <w:lang w:val="en-US"/>
        </w:rPr>
        <w:t xml:space="preserve"> and a system which the Cistercians were eager to eschew.</w:t>
      </w:r>
      <w:r w:rsidR="008F0686">
        <w:rPr>
          <w:rFonts w:ascii="Arial Narrow" w:hAnsi="Arial Narrow"/>
          <w:sz w:val="24"/>
          <w:szCs w:val="24"/>
          <w:lang w:val="en-US"/>
        </w:rPr>
        <w:t xml:space="preserve"> </w:t>
      </w:r>
    </w:p>
    <w:p w14:paraId="3814A3F1" w14:textId="05CAD07A" w:rsidR="008977AB" w:rsidRDefault="0047383C" w:rsidP="0086769B">
      <w:pPr>
        <w:spacing w:line="360" w:lineRule="auto"/>
        <w:ind w:firstLine="720"/>
        <w:jc w:val="both"/>
        <w:rPr>
          <w:rFonts w:ascii="Arial Narrow" w:hAnsi="Arial Narrow"/>
          <w:sz w:val="24"/>
          <w:szCs w:val="24"/>
          <w:lang w:val="en-US"/>
        </w:rPr>
      </w:pPr>
      <w:r>
        <w:rPr>
          <w:rFonts w:ascii="Arial Narrow" w:hAnsi="Arial Narrow"/>
          <w:sz w:val="24"/>
          <w:szCs w:val="24"/>
          <w:lang w:val="en-US"/>
        </w:rPr>
        <w:t>There were failures</w:t>
      </w:r>
      <w:r w:rsidR="00BD29B4">
        <w:rPr>
          <w:rFonts w:ascii="Arial Narrow" w:hAnsi="Arial Narrow"/>
          <w:sz w:val="24"/>
          <w:szCs w:val="24"/>
          <w:lang w:val="en-US"/>
        </w:rPr>
        <w:t>, whether from erroneous calculations of the feasibility of establishing a monas</w:t>
      </w:r>
      <w:r w:rsidR="006440B1">
        <w:rPr>
          <w:rFonts w:ascii="Arial Narrow" w:hAnsi="Arial Narrow"/>
          <w:sz w:val="24"/>
          <w:szCs w:val="24"/>
          <w:lang w:val="en-US"/>
        </w:rPr>
        <w:t>tery, or from the vag</w:t>
      </w:r>
      <w:r w:rsidR="008336E2">
        <w:rPr>
          <w:rFonts w:ascii="Arial Narrow" w:hAnsi="Arial Narrow"/>
          <w:sz w:val="24"/>
          <w:szCs w:val="24"/>
          <w:lang w:val="en-US"/>
        </w:rPr>
        <w:t>a</w:t>
      </w:r>
      <w:r w:rsidR="006440B1">
        <w:rPr>
          <w:rFonts w:ascii="Arial Narrow" w:hAnsi="Arial Narrow"/>
          <w:sz w:val="24"/>
          <w:szCs w:val="24"/>
          <w:lang w:val="en-US"/>
        </w:rPr>
        <w:t>ries of Nature</w:t>
      </w:r>
      <w:r w:rsidR="008D30BB">
        <w:rPr>
          <w:rFonts w:ascii="Arial Narrow" w:hAnsi="Arial Narrow"/>
          <w:sz w:val="24"/>
          <w:szCs w:val="24"/>
          <w:lang w:val="en-US"/>
        </w:rPr>
        <w:t xml:space="preserve">. R. A. Donkin has estimated in his research that up to </w:t>
      </w:r>
      <w:r w:rsidR="005A5DB3">
        <w:rPr>
          <w:rFonts w:ascii="Arial Narrow" w:hAnsi="Arial Narrow"/>
          <w:sz w:val="24"/>
          <w:szCs w:val="24"/>
          <w:lang w:val="en-US"/>
        </w:rPr>
        <w:t>twenty-nine</w:t>
      </w:r>
      <w:r w:rsidR="008D30BB">
        <w:rPr>
          <w:rFonts w:ascii="Arial Narrow" w:hAnsi="Arial Narrow"/>
          <w:sz w:val="24"/>
          <w:szCs w:val="24"/>
          <w:lang w:val="en-US"/>
        </w:rPr>
        <w:t xml:space="preserve"> houses were forced to move to alternative sites.</w:t>
      </w:r>
      <w:r w:rsidR="00723865">
        <w:rPr>
          <w:rStyle w:val="FootnoteReference"/>
          <w:rFonts w:ascii="Arial Narrow" w:hAnsi="Arial Narrow"/>
          <w:sz w:val="24"/>
          <w:szCs w:val="24"/>
          <w:lang w:val="en-US"/>
        </w:rPr>
        <w:footnoteReference w:id="43"/>
      </w:r>
      <w:r w:rsidR="005A5DB3">
        <w:rPr>
          <w:rFonts w:ascii="Arial Narrow" w:hAnsi="Arial Narrow"/>
          <w:sz w:val="24"/>
          <w:szCs w:val="24"/>
          <w:lang w:val="en-US"/>
        </w:rPr>
        <w:t xml:space="preserve"> </w:t>
      </w:r>
      <w:r w:rsidR="000D0D60">
        <w:rPr>
          <w:rFonts w:ascii="Arial Narrow" w:hAnsi="Arial Narrow"/>
          <w:sz w:val="24"/>
          <w:szCs w:val="24"/>
          <w:lang w:val="en-US"/>
        </w:rPr>
        <w:t>Strata Florida moved two miles after thirty-six years</w:t>
      </w:r>
      <w:r w:rsidR="000E0938">
        <w:rPr>
          <w:rFonts w:ascii="Arial Narrow" w:hAnsi="Arial Narrow"/>
          <w:sz w:val="24"/>
          <w:szCs w:val="24"/>
          <w:lang w:val="en-US"/>
        </w:rPr>
        <w:t>, potentially for a better water supply, while Robertsbridge</w:t>
      </w:r>
      <w:r w:rsidR="009232B7">
        <w:rPr>
          <w:rFonts w:ascii="Arial Narrow" w:hAnsi="Arial Narrow"/>
          <w:sz w:val="24"/>
          <w:szCs w:val="24"/>
          <w:lang w:val="en-US"/>
        </w:rPr>
        <w:t xml:space="preserve"> (Sussex) was situated close to the village of </w:t>
      </w:r>
      <w:proofErr w:type="spellStart"/>
      <w:r w:rsidR="009232B7">
        <w:rPr>
          <w:rFonts w:ascii="Arial Narrow" w:hAnsi="Arial Narrow"/>
          <w:sz w:val="24"/>
          <w:szCs w:val="24"/>
          <w:lang w:val="en-US"/>
        </w:rPr>
        <w:t>Salehurst</w:t>
      </w:r>
      <w:proofErr w:type="spellEnd"/>
      <w:r w:rsidR="009232B7">
        <w:rPr>
          <w:rFonts w:ascii="Arial Narrow" w:hAnsi="Arial Narrow"/>
          <w:sz w:val="24"/>
          <w:szCs w:val="24"/>
          <w:lang w:val="en-US"/>
        </w:rPr>
        <w:t xml:space="preserve"> for twenty-five years</w:t>
      </w:r>
      <w:r w:rsidR="0036693C">
        <w:rPr>
          <w:rFonts w:ascii="Arial Narrow" w:hAnsi="Arial Narrow"/>
          <w:sz w:val="24"/>
          <w:szCs w:val="24"/>
          <w:lang w:val="en-US"/>
        </w:rPr>
        <w:t xml:space="preserve"> but moved to a more secluded place. The village may have expanded in size thus </w:t>
      </w:r>
      <w:r w:rsidR="004334AD">
        <w:rPr>
          <w:rFonts w:ascii="Arial Narrow" w:hAnsi="Arial Narrow"/>
          <w:sz w:val="24"/>
          <w:szCs w:val="24"/>
          <w:lang w:val="en-US"/>
        </w:rPr>
        <w:t xml:space="preserve">requiring the monks to move further away. </w:t>
      </w:r>
      <w:r w:rsidR="002247AF">
        <w:rPr>
          <w:rFonts w:ascii="Arial Narrow" w:hAnsi="Arial Narrow"/>
          <w:sz w:val="24"/>
          <w:szCs w:val="24"/>
          <w:lang w:val="en-US"/>
        </w:rPr>
        <w:t>The monks of Kirkstall Abbey were at Bar</w:t>
      </w:r>
      <w:r w:rsidR="00AF695F">
        <w:rPr>
          <w:rFonts w:ascii="Arial Narrow" w:hAnsi="Arial Narrow"/>
          <w:sz w:val="24"/>
          <w:szCs w:val="24"/>
          <w:lang w:val="en-US"/>
        </w:rPr>
        <w:t xml:space="preserve">noldswick for five years (1147-1152) in ‘great poverty </w:t>
      </w:r>
      <w:r w:rsidR="007F3835">
        <w:rPr>
          <w:rFonts w:ascii="Arial Narrow" w:hAnsi="Arial Narrow"/>
          <w:sz w:val="24"/>
          <w:szCs w:val="24"/>
          <w:lang w:val="en-US"/>
        </w:rPr>
        <w:t xml:space="preserve">and discomfort’, due to the famine years of 1151 and 1152. </w:t>
      </w:r>
      <w:r w:rsidR="003D3C11">
        <w:rPr>
          <w:rFonts w:ascii="Arial Narrow" w:hAnsi="Arial Narrow"/>
          <w:sz w:val="24"/>
          <w:szCs w:val="24"/>
          <w:lang w:val="en-US"/>
        </w:rPr>
        <w:t xml:space="preserve">Lack of water </w:t>
      </w:r>
      <w:r w:rsidR="00621312">
        <w:rPr>
          <w:rFonts w:ascii="Arial Narrow" w:hAnsi="Arial Narrow"/>
          <w:sz w:val="24"/>
          <w:szCs w:val="24"/>
          <w:lang w:val="en-US"/>
        </w:rPr>
        <w:t>led the first monastic settlers of Kingswood to move to Hazelton</w:t>
      </w:r>
      <w:r w:rsidR="003B285D">
        <w:rPr>
          <w:rFonts w:ascii="Arial Narrow" w:hAnsi="Arial Narrow"/>
          <w:sz w:val="24"/>
          <w:szCs w:val="24"/>
          <w:lang w:val="en-US"/>
        </w:rPr>
        <w:t xml:space="preserve"> (1139-41), and then back to </w:t>
      </w:r>
      <w:r w:rsidR="009F6B7E">
        <w:rPr>
          <w:rFonts w:ascii="Arial Narrow" w:hAnsi="Arial Narrow"/>
          <w:sz w:val="24"/>
          <w:szCs w:val="24"/>
          <w:lang w:val="en-US"/>
        </w:rPr>
        <w:t xml:space="preserve">Kingswood in 1147-48 [no indication of where they were in the intervening </w:t>
      </w:r>
      <w:r w:rsidR="00326DF3">
        <w:rPr>
          <w:rFonts w:ascii="Arial Narrow" w:hAnsi="Arial Narrow"/>
          <w:sz w:val="24"/>
          <w:szCs w:val="24"/>
          <w:lang w:val="en-US"/>
        </w:rPr>
        <w:t xml:space="preserve">six years], then to Tetbury in </w:t>
      </w:r>
      <w:r w:rsidR="00326DF3">
        <w:rPr>
          <w:rFonts w:ascii="Arial Narrow" w:hAnsi="Arial Narrow"/>
          <w:i/>
          <w:iCs/>
          <w:sz w:val="24"/>
          <w:szCs w:val="24"/>
          <w:lang w:val="en-US"/>
        </w:rPr>
        <w:t>c</w:t>
      </w:r>
      <w:r w:rsidR="00326DF3">
        <w:rPr>
          <w:rFonts w:ascii="Arial Narrow" w:hAnsi="Arial Narrow"/>
          <w:sz w:val="24"/>
          <w:szCs w:val="24"/>
          <w:lang w:val="en-US"/>
        </w:rPr>
        <w:t>. 1148</w:t>
      </w:r>
      <w:r w:rsidR="009B3C49">
        <w:rPr>
          <w:rFonts w:ascii="Arial Narrow" w:hAnsi="Arial Narrow"/>
          <w:sz w:val="24"/>
          <w:szCs w:val="24"/>
          <w:lang w:val="en-US"/>
        </w:rPr>
        <w:t xml:space="preserve">, where they suffered a shortage of fuel, and </w:t>
      </w:r>
      <w:r w:rsidR="00AD35B1">
        <w:rPr>
          <w:rFonts w:ascii="Arial Narrow" w:hAnsi="Arial Narrow"/>
          <w:sz w:val="24"/>
          <w:szCs w:val="24"/>
          <w:lang w:val="en-US"/>
        </w:rPr>
        <w:t xml:space="preserve">finally </w:t>
      </w:r>
      <w:r w:rsidR="001C5138">
        <w:rPr>
          <w:rFonts w:ascii="Arial Narrow" w:hAnsi="Arial Narrow"/>
          <w:sz w:val="24"/>
          <w:szCs w:val="24"/>
          <w:lang w:val="en-US"/>
        </w:rPr>
        <w:t>moved</w:t>
      </w:r>
      <w:r w:rsidR="009B3C49">
        <w:rPr>
          <w:rFonts w:ascii="Arial Narrow" w:hAnsi="Arial Narrow"/>
          <w:sz w:val="24"/>
          <w:szCs w:val="24"/>
          <w:lang w:val="en-US"/>
        </w:rPr>
        <w:t xml:space="preserve"> back </w:t>
      </w:r>
      <w:r w:rsidR="00AD35B1">
        <w:rPr>
          <w:rFonts w:ascii="Arial Narrow" w:hAnsi="Arial Narrow"/>
          <w:sz w:val="24"/>
          <w:szCs w:val="24"/>
          <w:lang w:val="en-US"/>
        </w:rPr>
        <w:t xml:space="preserve">to Kingswood again. </w:t>
      </w:r>
      <w:r w:rsidR="001C5138">
        <w:rPr>
          <w:rFonts w:ascii="Arial Narrow" w:hAnsi="Arial Narrow"/>
          <w:sz w:val="24"/>
          <w:szCs w:val="24"/>
          <w:lang w:val="en-US"/>
        </w:rPr>
        <w:t>The monks of Byland moved between four different sites</w:t>
      </w:r>
      <w:r w:rsidR="00460918">
        <w:rPr>
          <w:rFonts w:ascii="Arial Narrow" w:hAnsi="Arial Narrow"/>
          <w:sz w:val="24"/>
          <w:szCs w:val="24"/>
          <w:lang w:val="en-US"/>
        </w:rPr>
        <w:t>, losing their way and being guided by</w:t>
      </w:r>
      <w:r w:rsidR="000B07A4">
        <w:rPr>
          <w:rFonts w:ascii="Arial Narrow" w:hAnsi="Arial Narrow"/>
          <w:sz w:val="24"/>
          <w:szCs w:val="24"/>
          <w:lang w:val="en-US"/>
        </w:rPr>
        <w:t xml:space="preserve"> </w:t>
      </w:r>
      <w:r w:rsidR="00460918">
        <w:rPr>
          <w:rFonts w:ascii="Arial Narrow" w:hAnsi="Arial Narrow"/>
          <w:sz w:val="24"/>
          <w:szCs w:val="24"/>
          <w:lang w:val="en-US"/>
        </w:rPr>
        <w:t>the Virgin Mary</w:t>
      </w:r>
      <w:r w:rsidR="000B07A4">
        <w:rPr>
          <w:rFonts w:ascii="Arial Narrow" w:hAnsi="Arial Narrow"/>
          <w:sz w:val="24"/>
          <w:szCs w:val="24"/>
          <w:lang w:val="en-US"/>
        </w:rPr>
        <w:t xml:space="preserve">, who </w:t>
      </w:r>
      <w:r w:rsidR="00033096">
        <w:rPr>
          <w:rFonts w:ascii="Arial Narrow" w:hAnsi="Arial Narrow"/>
          <w:sz w:val="24"/>
          <w:szCs w:val="24"/>
          <w:lang w:val="en-US"/>
        </w:rPr>
        <w:t>claimed she often frequented ‘desert places’,</w:t>
      </w:r>
      <w:r w:rsidR="000B07A4">
        <w:rPr>
          <w:rFonts w:ascii="Arial Narrow" w:hAnsi="Arial Narrow"/>
          <w:sz w:val="24"/>
          <w:szCs w:val="24"/>
          <w:lang w:val="en-US"/>
        </w:rPr>
        <w:t xml:space="preserve"> to the site at </w:t>
      </w:r>
      <w:proofErr w:type="spellStart"/>
      <w:r w:rsidR="000B07A4">
        <w:rPr>
          <w:rFonts w:ascii="Arial Narrow" w:hAnsi="Arial Narrow"/>
          <w:sz w:val="24"/>
          <w:szCs w:val="24"/>
          <w:lang w:val="en-US"/>
        </w:rPr>
        <w:t>Jervaulx</w:t>
      </w:r>
      <w:proofErr w:type="spellEnd"/>
      <w:r w:rsidR="00033096">
        <w:rPr>
          <w:rFonts w:ascii="Arial Narrow" w:hAnsi="Arial Narrow"/>
          <w:sz w:val="24"/>
          <w:szCs w:val="24"/>
          <w:lang w:val="en-US"/>
        </w:rPr>
        <w:t>.</w:t>
      </w:r>
      <w:r w:rsidR="00033096">
        <w:rPr>
          <w:rStyle w:val="FootnoteReference"/>
          <w:rFonts w:ascii="Arial Narrow" w:hAnsi="Arial Narrow"/>
          <w:sz w:val="24"/>
          <w:szCs w:val="24"/>
          <w:lang w:val="en-US"/>
        </w:rPr>
        <w:footnoteReference w:id="44"/>
      </w:r>
      <w:r w:rsidR="001B4C36">
        <w:rPr>
          <w:rFonts w:ascii="Arial Narrow" w:hAnsi="Arial Narrow"/>
          <w:sz w:val="24"/>
          <w:szCs w:val="24"/>
          <w:lang w:val="en-US"/>
        </w:rPr>
        <w:t xml:space="preserve"> </w:t>
      </w:r>
      <w:r w:rsidR="00AA7857">
        <w:rPr>
          <w:rFonts w:ascii="Arial Narrow" w:hAnsi="Arial Narrow"/>
          <w:sz w:val="24"/>
          <w:szCs w:val="24"/>
          <w:lang w:val="en-US"/>
        </w:rPr>
        <w:t>Too much water</w:t>
      </w:r>
      <w:r w:rsidR="004746D1">
        <w:rPr>
          <w:rFonts w:ascii="Arial Narrow" w:hAnsi="Arial Narrow"/>
          <w:sz w:val="24"/>
          <w:szCs w:val="24"/>
          <w:lang w:val="en-US"/>
        </w:rPr>
        <w:t xml:space="preserve"> due to climatic conditions was another reason for </w:t>
      </w:r>
      <w:r w:rsidR="0001520A">
        <w:rPr>
          <w:rFonts w:ascii="Arial Narrow" w:hAnsi="Arial Narrow"/>
          <w:sz w:val="24"/>
          <w:szCs w:val="24"/>
          <w:lang w:val="en-US"/>
        </w:rPr>
        <w:t>abandoning a site</w:t>
      </w:r>
      <w:r w:rsidR="00160F05">
        <w:rPr>
          <w:rFonts w:ascii="Arial Narrow" w:hAnsi="Arial Narrow"/>
          <w:sz w:val="24"/>
          <w:szCs w:val="24"/>
          <w:lang w:val="en-US"/>
        </w:rPr>
        <w:t xml:space="preserve">. In Devon, </w:t>
      </w:r>
      <w:r w:rsidR="00966256">
        <w:rPr>
          <w:rFonts w:ascii="Arial Narrow" w:hAnsi="Arial Narrow"/>
          <w:sz w:val="24"/>
          <w:szCs w:val="24"/>
          <w:lang w:val="en-US"/>
        </w:rPr>
        <w:t xml:space="preserve">the monks of Brightly  moved to Westford </w:t>
      </w:r>
      <w:r w:rsidR="00F95D90">
        <w:rPr>
          <w:rFonts w:ascii="Arial Narrow" w:hAnsi="Arial Narrow"/>
          <w:sz w:val="24"/>
          <w:szCs w:val="24"/>
          <w:lang w:val="en-US"/>
        </w:rPr>
        <w:t xml:space="preserve">and </w:t>
      </w:r>
      <w:r w:rsidR="00966256">
        <w:rPr>
          <w:rFonts w:ascii="Arial Narrow" w:hAnsi="Arial Narrow"/>
          <w:sz w:val="24"/>
          <w:szCs w:val="24"/>
          <w:lang w:val="en-US"/>
        </w:rPr>
        <w:t>then</w:t>
      </w:r>
      <w:r w:rsidR="00F95D90">
        <w:rPr>
          <w:rFonts w:ascii="Arial Narrow" w:hAnsi="Arial Narrow"/>
          <w:sz w:val="24"/>
          <w:szCs w:val="24"/>
          <w:lang w:val="en-US"/>
        </w:rPr>
        <w:t xml:space="preserve"> to</w:t>
      </w:r>
      <w:r w:rsidR="00966256">
        <w:rPr>
          <w:rFonts w:ascii="Arial Narrow" w:hAnsi="Arial Narrow"/>
          <w:sz w:val="24"/>
          <w:szCs w:val="24"/>
          <w:lang w:val="en-US"/>
        </w:rPr>
        <w:t xml:space="preserve"> Forde</w:t>
      </w:r>
      <w:r w:rsidR="007B783E">
        <w:rPr>
          <w:rFonts w:ascii="Arial Narrow" w:hAnsi="Arial Narrow"/>
          <w:sz w:val="24"/>
          <w:szCs w:val="24"/>
          <w:lang w:val="en-US"/>
        </w:rPr>
        <w:t xml:space="preserve"> </w:t>
      </w:r>
      <w:r w:rsidR="000C0347">
        <w:rPr>
          <w:rFonts w:ascii="Arial Narrow" w:hAnsi="Arial Narrow"/>
          <w:sz w:val="24"/>
          <w:szCs w:val="24"/>
          <w:lang w:val="en-US"/>
        </w:rPr>
        <w:t>in 1141</w:t>
      </w:r>
      <w:r w:rsidR="00157EED">
        <w:rPr>
          <w:rFonts w:ascii="Arial Narrow" w:hAnsi="Arial Narrow"/>
          <w:sz w:val="24"/>
          <w:szCs w:val="24"/>
          <w:lang w:val="en-US"/>
        </w:rPr>
        <w:t xml:space="preserve"> which was a very wet year</w:t>
      </w:r>
      <w:r w:rsidR="009E58F3">
        <w:rPr>
          <w:rFonts w:ascii="Arial Narrow" w:hAnsi="Arial Narrow"/>
          <w:sz w:val="24"/>
          <w:szCs w:val="24"/>
          <w:lang w:val="en-US"/>
        </w:rPr>
        <w:t>.</w:t>
      </w:r>
      <w:r w:rsidR="009E58F3">
        <w:rPr>
          <w:rStyle w:val="FootnoteReference"/>
          <w:rFonts w:ascii="Arial Narrow" w:hAnsi="Arial Narrow"/>
          <w:sz w:val="24"/>
          <w:szCs w:val="24"/>
          <w:lang w:val="en-US"/>
        </w:rPr>
        <w:footnoteReference w:id="45"/>
      </w:r>
      <w:r w:rsidR="002169AF">
        <w:rPr>
          <w:rFonts w:ascii="Arial Narrow" w:hAnsi="Arial Narrow"/>
          <w:sz w:val="24"/>
          <w:szCs w:val="24"/>
          <w:lang w:val="en-US"/>
        </w:rPr>
        <w:t xml:space="preserve"> However, it would be incorrect to claim that all </w:t>
      </w:r>
      <w:r w:rsidR="001F7C6F">
        <w:rPr>
          <w:rFonts w:ascii="Arial Narrow" w:hAnsi="Arial Narrow"/>
          <w:sz w:val="24"/>
          <w:szCs w:val="24"/>
          <w:lang w:val="en-US"/>
        </w:rPr>
        <w:lastRenderedPageBreak/>
        <w:t xml:space="preserve">movement was due to </w:t>
      </w:r>
      <w:proofErr w:type="spellStart"/>
      <w:r w:rsidR="001F7C6F">
        <w:rPr>
          <w:rFonts w:ascii="Arial Narrow" w:hAnsi="Arial Narrow"/>
          <w:sz w:val="24"/>
          <w:szCs w:val="24"/>
          <w:lang w:val="en-US"/>
        </w:rPr>
        <w:t>unfavourable</w:t>
      </w:r>
      <w:proofErr w:type="spellEnd"/>
      <w:r w:rsidR="001F7C6F">
        <w:rPr>
          <w:rFonts w:ascii="Arial Narrow" w:hAnsi="Arial Narrow"/>
          <w:sz w:val="24"/>
          <w:szCs w:val="24"/>
          <w:lang w:val="en-US"/>
        </w:rPr>
        <w:t xml:space="preserve"> climatic conditions</w:t>
      </w:r>
      <w:r w:rsidR="002A32A7">
        <w:rPr>
          <w:rFonts w:ascii="Arial Narrow" w:hAnsi="Arial Narrow"/>
          <w:sz w:val="24"/>
          <w:szCs w:val="24"/>
          <w:lang w:val="en-US"/>
        </w:rPr>
        <w:t>,</w:t>
      </w:r>
      <w:r w:rsidR="003B796B">
        <w:rPr>
          <w:rFonts w:ascii="Arial Narrow" w:hAnsi="Arial Narrow"/>
          <w:sz w:val="24"/>
          <w:szCs w:val="24"/>
          <w:lang w:val="en-US"/>
        </w:rPr>
        <w:t xml:space="preserve"> poor soil</w:t>
      </w:r>
      <w:r w:rsidR="002567FC">
        <w:rPr>
          <w:rFonts w:ascii="Arial Narrow" w:hAnsi="Arial Narrow"/>
          <w:sz w:val="24"/>
          <w:szCs w:val="24"/>
          <w:lang w:val="en-US"/>
        </w:rPr>
        <w:t xml:space="preserve">, proximity to others and </w:t>
      </w:r>
      <w:r w:rsidR="00186F08">
        <w:rPr>
          <w:rFonts w:ascii="Arial Narrow" w:hAnsi="Arial Narrow"/>
          <w:sz w:val="24"/>
          <w:szCs w:val="24"/>
          <w:lang w:val="en-US"/>
        </w:rPr>
        <w:t>the need for more land,</w:t>
      </w:r>
      <w:r w:rsidR="002A32A7">
        <w:rPr>
          <w:rFonts w:ascii="Arial Narrow" w:hAnsi="Arial Narrow"/>
          <w:sz w:val="24"/>
          <w:szCs w:val="24"/>
          <w:lang w:val="en-US"/>
        </w:rPr>
        <w:t xml:space="preserve"> </w:t>
      </w:r>
      <w:r w:rsidR="001F7C6F">
        <w:rPr>
          <w:rFonts w:ascii="Arial Narrow" w:hAnsi="Arial Narrow"/>
          <w:sz w:val="24"/>
          <w:szCs w:val="24"/>
          <w:lang w:val="en-US"/>
        </w:rPr>
        <w:t xml:space="preserve">which made the solitude and wilderness </w:t>
      </w:r>
      <w:r w:rsidR="00226673">
        <w:rPr>
          <w:rFonts w:ascii="Arial Narrow" w:hAnsi="Arial Narrow"/>
          <w:sz w:val="24"/>
          <w:szCs w:val="24"/>
          <w:lang w:val="en-US"/>
        </w:rPr>
        <w:t>unbearable. Many sites were never intended to be permanent settlements</w:t>
      </w:r>
      <w:r w:rsidR="00CC0170">
        <w:rPr>
          <w:rFonts w:ascii="Arial Narrow" w:hAnsi="Arial Narrow"/>
          <w:sz w:val="24"/>
          <w:szCs w:val="24"/>
          <w:lang w:val="en-US"/>
        </w:rPr>
        <w:t xml:space="preserve"> but were places to temporarily reside until a more permanent site could be made suitable. </w:t>
      </w:r>
      <w:r w:rsidR="00004A2E">
        <w:rPr>
          <w:rFonts w:ascii="Arial Narrow" w:hAnsi="Arial Narrow"/>
          <w:sz w:val="24"/>
          <w:szCs w:val="24"/>
          <w:lang w:val="en-US"/>
        </w:rPr>
        <w:t>Other border communities such as those</w:t>
      </w:r>
      <w:r w:rsidR="00995E88">
        <w:rPr>
          <w:rFonts w:ascii="Arial Narrow" w:hAnsi="Arial Narrow"/>
          <w:sz w:val="24"/>
          <w:szCs w:val="24"/>
          <w:lang w:val="en-US"/>
        </w:rPr>
        <w:t xml:space="preserve"> situated</w:t>
      </w:r>
      <w:r w:rsidR="00004A2E">
        <w:rPr>
          <w:rFonts w:ascii="Arial Narrow" w:hAnsi="Arial Narrow"/>
          <w:sz w:val="24"/>
          <w:szCs w:val="24"/>
          <w:lang w:val="en-US"/>
        </w:rPr>
        <w:t xml:space="preserve"> on the borders with Wales</w:t>
      </w:r>
      <w:r w:rsidR="00995E88">
        <w:rPr>
          <w:rFonts w:ascii="Arial Narrow" w:hAnsi="Arial Narrow"/>
          <w:sz w:val="24"/>
          <w:szCs w:val="24"/>
          <w:lang w:val="en-US"/>
        </w:rPr>
        <w:t xml:space="preserve"> </w:t>
      </w:r>
      <w:r w:rsidR="0086769B">
        <w:rPr>
          <w:rFonts w:ascii="Arial Narrow" w:hAnsi="Arial Narrow"/>
          <w:sz w:val="24"/>
          <w:szCs w:val="24"/>
          <w:lang w:val="en-US"/>
        </w:rPr>
        <w:t>and</w:t>
      </w:r>
      <w:r w:rsidR="00995E88">
        <w:rPr>
          <w:rFonts w:ascii="Arial Narrow" w:hAnsi="Arial Narrow"/>
          <w:sz w:val="24"/>
          <w:szCs w:val="24"/>
          <w:lang w:val="en-US"/>
        </w:rPr>
        <w:t xml:space="preserve"> Scotland,</w:t>
      </w:r>
      <w:r w:rsidR="00004A2E">
        <w:rPr>
          <w:rFonts w:ascii="Arial Narrow" w:hAnsi="Arial Narrow"/>
          <w:sz w:val="24"/>
          <w:szCs w:val="24"/>
          <w:lang w:val="en-US"/>
        </w:rPr>
        <w:t xml:space="preserve"> were</w:t>
      </w:r>
      <w:r w:rsidR="006E3F0F">
        <w:rPr>
          <w:rFonts w:ascii="Arial Narrow" w:hAnsi="Arial Narrow"/>
          <w:sz w:val="24"/>
          <w:szCs w:val="24"/>
          <w:lang w:val="en-US"/>
        </w:rPr>
        <w:t xml:space="preserve"> often</w:t>
      </w:r>
      <w:r w:rsidR="00004A2E">
        <w:rPr>
          <w:rFonts w:ascii="Arial Narrow" w:hAnsi="Arial Narrow"/>
          <w:sz w:val="24"/>
          <w:szCs w:val="24"/>
          <w:lang w:val="en-US"/>
        </w:rPr>
        <w:t xml:space="preserve"> subjected to viole</w:t>
      </w:r>
      <w:r w:rsidR="00995E88">
        <w:rPr>
          <w:rFonts w:ascii="Arial Narrow" w:hAnsi="Arial Narrow"/>
          <w:sz w:val="24"/>
          <w:szCs w:val="24"/>
          <w:lang w:val="en-US"/>
        </w:rPr>
        <w:t>nce and forced to move.</w:t>
      </w:r>
      <w:r w:rsidR="0086769B">
        <w:rPr>
          <w:rFonts w:ascii="Arial Narrow" w:hAnsi="Arial Narrow"/>
          <w:sz w:val="24"/>
          <w:szCs w:val="24"/>
          <w:lang w:val="en-US"/>
        </w:rPr>
        <w:t xml:space="preserve"> </w:t>
      </w:r>
      <w:r w:rsidR="008977AB">
        <w:rPr>
          <w:rFonts w:ascii="Arial Narrow" w:hAnsi="Arial Narrow"/>
          <w:sz w:val="24"/>
          <w:szCs w:val="24"/>
          <w:lang w:val="en-US"/>
        </w:rPr>
        <w:t xml:space="preserve">Dis-spiriting as these failures were for </w:t>
      </w:r>
      <w:r w:rsidR="001A1C93">
        <w:rPr>
          <w:rFonts w:ascii="Arial Narrow" w:hAnsi="Arial Narrow"/>
          <w:sz w:val="24"/>
          <w:szCs w:val="24"/>
          <w:lang w:val="en-US"/>
        </w:rPr>
        <w:t xml:space="preserve">the monks who experienced them, </w:t>
      </w:r>
      <w:r w:rsidR="00D244D1">
        <w:rPr>
          <w:rFonts w:ascii="Arial Narrow" w:hAnsi="Arial Narrow"/>
          <w:sz w:val="24"/>
          <w:szCs w:val="24"/>
          <w:lang w:val="en-US"/>
        </w:rPr>
        <w:t>they were still part and parcel of the Cistercian ethos</w:t>
      </w:r>
      <w:r w:rsidR="00C91B59">
        <w:rPr>
          <w:rFonts w:ascii="Arial Narrow" w:hAnsi="Arial Narrow"/>
          <w:sz w:val="24"/>
          <w:szCs w:val="24"/>
          <w:lang w:val="en-US"/>
        </w:rPr>
        <w:t xml:space="preserve"> of setting out, like the tribes of Israel</w:t>
      </w:r>
      <w:r w:rsidR="00207F68">
        <w:rPr>
          <w:rFonts w:ascii="Arial Narrow" w:hAnsi="Arial Narrow"/>
          <w:sz w:val="24"/>
          <w:szCs w:val="24"/>
          <w:lang w:val="en-US"/>
        </w:rPr>
        <w:t xml:space="preserve">, in a quest to find a </w:t>
      </w:r>
      <w:r w:rsidR="0002350B">
        <w:rPr>
          <w:rFonts w:ascii="Arial Narrow" w:hAnsi="Arial Narrow"/>
          <w:sz w:val="24"/>
          <w:szCs w:val="24"/>
          <w:lang w:val="en-US"/>
        </w:rPr>
        <w:t>divinely</w:t>
      </w:r>
      <w:r w:rsidR="00207F68">
        <w:rPr>
          <w:rFonts w:ascii="Arial Narrow" w:hAnsi="Arial Narrow"/>
          <w:sz w:val="24"/>
          <w:szCs w:val="24"/>
          <w:lang w:val="en-US"/>
        </w:rPr>
        <w:t xml:space="preserve"> sanctioned ‘homeland’.</w:t>
      </w:r>
      <w:r w:rsidR="00D90817">
        <w:rPr>
          <w:rFonts w:ascii="Arial Narrow" w:hAnsi="Arial Narrow"/>
          <w:sz w:val="24"/>
          <w:szCs w:val="24"/>
          <w:lang w:val="en-US"/>
        </w:rPr>
        <w:t xml:space="preserve"> As part of their own self-definition, to be Cistercian meant </w:t>
      </w:r>
      <w:r w:rsidR="00DB59A6">
        <w:rPr>
          <w:rFonts w:ascii="Arial Narrow" w:hAnsi="Arial Narrow"/>
          <w:sz w:val="24"/>
          <w:szCs w:val="24"/>
          <w:lang w:val="en-US"/>
        </w:rPr>
        <w:t>going to ‘horrible places’</w:t>
      </w:r>
      <w:r w:rsidR="00363528">
        <w:rPr>
          <w:rFonts w:ascii="Arial Narrow" w:hAnsi="Arial Narrow"/>
          <w:sz w:val="24"/>
          <w:szCs w:val="24"/>
          <w:lang w:val="en-US"/>
        </w:rPr>
        <w:t>, enduring the dangers and harsh conditions and finally making them fruitful by the grace of God</w:t>
      </w:r>
      <w:r w:rsidR="00E11119">
        <w:rPr>
          <w:rFonts w:ascii="Arial Narrow" w:hAnsi="Arial Narrow"/>
          <w:sz w:val="24"/>
          <w:szCs w:val="24"/>
          <w:lang w:val="en-US"/>
        </w:rPr>
        <w:t xml:space="preserve"> and their own hard work</w:t>
      </w:r>
      <w:r w:rsidR="00363528">
        <w:rPr>
          <w:rFonts w:ascii="Arial Narrow" w:hAnsi="Arial Narrow"/>
          <w:sz w:val="24"/>
          <w:szCs w:val="24"/>
          <w:lang w:val="en-US"/>
        </w:rPr>
        <w:t>.</w:t>
      </w:r>
      <w:r w:rsidR="00BA50BA">
        <w:rPr>
          <w:rFonts w:ascii="Arial Narrow" w:hAnsi="Arial Narrow"/>
          <w:sz w:val="24"/>
          <w:szCs w:val="24"/>
          <w:lang w:val="en-US"/>
        </w:rPr>
        <w:t xml:space="preserve"> </w:t>
      </w:r>
      <w:r w:rsidR="004E74D7">
        <w:rPr>
          <w:rFonts w:ascii="Arial Narrow" w:hAnsi="Arial Narrow"/>
          <w:sz w:val="24"/>
          <w:szCs w:val="24"/>
          <w:lang w:val="en-US"/>
        </w:rPr>
        <w:t>Yet, when the ‘desert’ was not available, the Cistercians appeared to have</w:t>
      </w:r>
      <w:r w:rsidR="002A1880">
        <w:rPr>
          <w:rFonts w:ascii="Arial Narrow" w:hAnsi="Arial Narrow"/>
          <w:sz w:val="24"/>
          <w:szCs w:val="24"/>
          <w:lang w:val="en-US"/>
        </w:rPr>
        <w:t xml:space="preserve"> had</w:t>
      </w:r>
      <w:r w:rsidR="004E74D7">
        <w:rPr>
          <w:rFonts w:ascii="Arial Narrow" w:hAnsi="Arial Narrow"/>
          <w:sz w:val="24"/>
          <w:szCs w:val="24"/>
          <w:lang w:val="en-US"/>
        </w:rPr>
        <w:t xml:space="preserve"> no hesitation in creating it for themselves.</w:t>
      </w:r>
      <w:r w:rsidR="00196B7F">
        <w:rPr>
          <w:rFonts w:ascii="Arial Narrow" w:hAnsi="Arial Narrow"/>
          <w:sz w:val="24"/>
          <w:szCs w:val="24"/>
          <w:lang w:val="en-US"/>
        </w:rPr>
        <w:t xml:space="preserve"> One of their fie</w:t>
      </w:r>
      <w:r w:rsidR="00EA52F4">
        <w:rPr>
          <w:rFonts w:ascii="Arial Narrow" w:hAnsi="Arial Narrow"/>
          <w:sz w:val="24"/>
          <w:szCs w:val="24"/>
          <w:lang w:val="en-US"/>
        </w:rPr>
        <w:t xml:space="preserve">rcest critics </w:t>
      </w:r>
      <w:r w:rsidR="002A1880">
        <w:rPr>
          <w:rFonts w:ascii="Arial Narrow" w:hAnsi="Arial Narrow"/>
          <w:sz w:val="24"/>
          <w:szCs w:val="24"/>
          <w:lang w:val="en-US"/>
        </w:rPr>
        <w:t xml:space="preserve">was </w:t>
      </w:r>
      <w:r w:rsidR="00E50A71">
        <w:rPr>
          <w:rFonts w:ascii="Arial Narrow" w:hAnsi="Arial Narrow"/>
          <w:sz w:val="24"/>
          <w:szCs w:val="24"/>
          <w:lang w:val="en-US"/>
        </w:rPr>
        <w:t>churchman and author Walter Mapp (</w:t>
      </w:r>
      <w:r w:rsidR="00E50A71">
        <w:rPr>
          <w:rFonts w:ascii="Arial Narrow" w:hAnsi="Arial Narrow"/>
          <w:i/>
          <w:iCs/>
          <w:sz w:val="24"/>
          <w:szCs w:val="24"/>
          <w:lang w:val="en-US"/>
        </w:rPr>
        <w:t>c.</w:t>
      </w:r>
      <w:r w:rsidR="00090F24">
        <w:rPr>
          <w:rFonts w:ascii="Arial Narrow" w:hAnsi="Arial Narrow"/>
          <w:sz w:val="24"/>
          <w:szCs w:val="24"/>
          <w:lang w:val="en-US"/>
        </w:rPr>
        <w:t>1140-1209)</w:t>
      </w:r>
      <w:r w:rsidR="008C41E1">
        <w:rPr>
          <w:rFonts w:ascii="Arial Narrow" w:hAnsi="Arial Narrow"/>
          <w:sz w:val="24"/>
          <w:szCs w:val="24"/>
          <w:lang w:val="en-US"/>
        </w:rPr>
        <w:t xml:space="preserve">. </w:t>
      </w:r>
      <w:r w:rsidR="00AB129E">
        <w:rPr>
          <w:rFonts w:ascii="Arial Narrow" w:hAnsi="Arial Narrow"/>
          <w:sz w:val="24"/>
          <w:szCs w:val="24"/>
          <w:lang w:val="en-US"/>
        </w:rPr>
        <w:t xml:space="preserve">His cynical comment </w:t>
      </w:r>
      <w:r w:rsidR="00AB5FFA">
        <w:rPr>
          <w:rFonts w:ascii="Arial Narrow" w:hAnsi="Arial Narrow"/>
          <w:sz w:val="24"/>
          <w:szCs w:val="24"/>
          <w:lang w:val="en-US"/>
        </w:rPr>
        <w:t xml:space="preserve">that </w:t>
      </w:r>
      <w:r w:rsidR="002A36E4">
        <w:rPr>
          <w:rFonts w:ascii="Arial Narrow" w:hAnsi="Arial Narrow"/>
          <w:sz w:val="24"/>
          <w:szCs w:val="24"/>
          <w:lang w:val="en-US"/>
        </w:rPr>
        <w:t>“</w:t>
      </w:r>
      <w:r w:rsidR="00AB5FFA">
        <w:rPr>
          <w:rFonts w:ascii="Arial Narrow" w:hAnsi="Arial Narrow"/>
          <w:sz w:val="24"/>
          <w:szCs w:val="24"/>
          <w:lang w:val="en-US"/>
        </w:rPr>
        <w:t>it is prescribed to them that they dwell in desert places</w:t>
      </w:r>
      <w:r w:rsidR="00C36FA9">
        <w:rPr>
          <w:rFonts w:ascii="Arial Narrow" w:hAnsi="Arial Narrow"/>
          <w:sz w:val="24"/>
          <w:szCs w:val="24"/>
          <w:lang w:val="en-US"/>
        </w:rPr>
        <w:t xml:space="preserve">, and desert places they assuredly either find </w:t>
      </w:r>
      <w:r w:rsidR="00C36FA9">
        <w:rPr>
          <w:rFonts w:ascii="Arial Narrow" w:hAnsi="Arial Narrow"/>
          <w:i/>
          <w:iCs/>
          <w:sz w:val="24"/>
          <w:szCs w:val="24"/>
          <w:lang w:val="en-US"/>
        </w:rPr>
        <w:t>or make</w:t>
      </w:r>
      <w:r w:rsidR="002A36E4">
        <w:rPr>
          <w:rFonts w:ascii="Arial Narrow" w:hAnsi="Arial Narrow"/>
          <w:sz w:val="24"/>
          <w:szCs w:val="24"/>
          <w:lang w:val="en-US"/>
        </w:rPr>
        <w:t>” [my italics]</w:t>
      </w:r>
      <w:r w:rsidR="002A36E4">
        <w:rPr>
          <w:rStyle w:val="FootnoteReference"/>
          <w:rFonts w:ascii="Arial Narrow" w:hAnsi="Arial Narrow"/>
          <w:sz w:val="24"/>
          <w:szCs w:val="24"/>
          <w:lang w:val="en-US"/>
        </w:rPr>
        <w:footnoteReference w:id="46"/>
      </w:r>
      <w:r w:rsidR="00EB5607">
        <w:rPr>
          <w:rFonts w:ascii="Arial Narrow" w:hAnsi="Arial Narrow"/>
          <w:sz w:val="24"/>
          <w:szCs w:val="24"/>
          <w:lang w:val="en-US"/>
        </w:rPr>
        <w:t xml:space="preserve"> refers to </w:t>
      </w:r>
      <w:r w:rsidR="00DD20AE">
        <w:rPr>
          <w:rFonts w:ascii="Arial Narrow" w:hAnsi="Arial Narrow"/>
          <w:sz w:val="24"/>
          <w:szCs w:val="24"/>
          <w:lang w:val="en-US"/>
        </w:rPr>
        <w:t>well</w:t>
      </w:r>
      <w:r w:rsidR="00EB5607">
        <w:rPr>
          <w:rFonts w:ascii="Arial Narrow" w:hAnsi="Arial Narrow"/>
          <w:sz w:val="24"/>
          <w:szCs w:val="24"/>
          <w:lang w:val="en-US"/>
        </w:rPr>
        <w:t xml:space="preserve"> documented </w:t>
      </w:r>
      <w:r w:rsidR="00402313">
        <w:rPr>
          <w:rFonts w:ascii="Arial Narrow" w:hAnsi="Arial Narrow"/>
          <w:sz w:val="24"/>
          <w:szCs w:val="24"/>
          <w:lang w:val="en-US"/>
        </w:rPr>
        <w:t xml:space="preserve">evidence of </w:t>
      </w:r>
      <w:r w:rsidR="00637402">
        <w:rPr>
          <w:rFonts w:ascii="Arial Narrow" w:hAnsi="Arial Narrow"/>
          <w:sz w:val="24"/>
          <w:szCs w:val="24"/>
          <w:lang w:val="en-US"/>
        </w:rPr>
        <w:t>Cistercian cle</w:t>
      </w:r>
      <w:r w:rsidR="00912B09">
        <w:rPr>
          <w:rFonts w:ascii="Arial Narrow" w:hAnsi="Arial Narrow"/>
          <w:sz w:val="24"/>
          <w:szCs w:val="24"/>
          <w:lang w:val="en-US"/>
        </w:rPr>
        <w:t>arance techniques.</w:t>
      </w:r>
      <w:r w:rsidR="00DD20AE">
        <w:rPr>
          <w:rStyle w:val="FootnoteReference"/>
          <w:rFonts w:ascii="Arial Narrow" w:hAnsi="Arial Narrow"/>
          <w:sz w:val="24"/>
          <w:szCs w:val="24"/>
          <w:lang w:val="en-US"/>
        </w:rPr>
        <w:footnoteReference w:id="47"/>
      </w:r>
      <w:r w:rsidR="00912B09">
        <w:rPr>
          <w:rFonts w:ascii="Arial Narrow" w:hAnsi="Arial Narrow"/>
          <w:sz w:val="24"/>
          <w:szCs w:val="24"/>
          <w:lang w:val="en-US"/>
        </w:rPr>
        <w:t xml:space="preserve"> </w:t>
      </w:r>
      <w:r w:rsidR="00665D61">
        <w:rPr>
          <w:rFonts w:ascii="Arial Narrow" w:hAnsi="Arial Narrow"/>
          <w:sz w:val="24"/>
          <w:szCs w:val="24"/>
          <w:lang w:val="en-US"/>
        </w:rPr>
        <w:t>Inhabitants of the village of Melsa recorded in Domesday</w:t>
      </w:r>
      <w:r w:rsidR="0020036E">
        <w:rPr>
          <w:rFonts w:ascii="Arial Narrow" w:hAnsi="Arial Narrow"/>
          <w:sz w:val="24"/>
          <w:szCs w:val="24"/>
          <w:lang w:val="en-US"/>
        </w:rPr>
        <w:t xml:space="preserve"> were displaced to make way for the abbey of Meaux, and in Wales, the inhabitants</w:t>
      </w:r>
      <w:r w:rsidR="00BA6410">
        <w:rPr>
          <w:rFonts w:ascii="Arial Narrow" w:hAnsi="Arial Narrow"/>
          <w:sz w:val="24"/>
          <w:szCs w:val="24"/>
          <w:lang w:val="en-US"/>
        </w:rPr>
        <w:t xml:space="preserve"> of </w:t>
      </w:r>
      <w:proofErr w:type="spellStart"/>
      <w:r w:rsidR="00BA6410">
        <w:rPr>
          <w:rFonts w:ascii="Arial Narrow" w:hAnsi="Arial Narrow"/>
          <w:sz w:val="24"/>
          <w:szCs w:val="24"/>
          <w:lang w:val="en-US"/>
        </w:rPr>
        <w:t>Llanegwestl</w:t>
      </w:r>
      <w:proofErr w:type="spellEnd"/>
      <w:r w:rsidR="00BA6410">
        <w:rPr>
          <w:rFonts w:ascii="Arial Narrow" w:hAnsi="Arial Narrow"/>
          <w:sz w:val="24"/>
          <w:szCs w:val="24"/>
          <w:lang w:val="en-US"/>
        </w:rPr>
        <w:t xml:space="preserve"> were forced to move for the foundation of Valle Crucis.</w:t>
      </w:r>
      <w:r w:rsidR="00BA6410">
        <w:rPr>
          <w:rStyle w:val="FootnoteReference"/>
          <w:rFonts w:ascii="Arial Narrow" w:hAnsi="Arial Narrow"/>
          <w:sz w:val="24"/>
          <w:szCs w:val="24"/>
          <w:lang w:val="en-US"/>
        </w:rPr>
        <w:footnoteReference w:id="48"/>
      </w:r>
      <w:r w:rsidR="003F629E">
        <w:rPr>
          <w:rFonts w:ascii="Arial Narrow" w:hAnsi="Arial Narrow"/>
          <w:sz w:val="24"/>
          <w:szCs w:val="24"/>
          <w:lang w:val="en-US"/>
        </w:rPr>
        <w:t xml:space="preserve"> </w:t>
      </w:r>
      <w:r w:rsidR="00BA7965">
        <w:rPr>
          <w:rFonts w:ascii="Arial Narrow" w:hAnsi="Arial Narrow"/>
          <w:sz w:val="24"/>
          <w:szCs w:val="24"/>
          <w:lang w:val="en-US"/>
        </w:rPr>
        <w:t xml:space="preserve">If the Cistercians were unable to ‘come to the desert’ then they made the desert ‘come’ to them. </w:t>
      </w:r>
      <w:r w:rsidR="00472950">
        <w:rPr>
          <w:rFonts w:ascii="Arial Narrow" w:hAnsi="Arial Narrow"/>
          <w:sz w:val="24"/>
          <w:szCs w:val="24"/>
          <w:lang w:val="en-US"/>
        </w:rPr>
        <w:t>Certainly, for those who lost their homes and liv</w:t>
      </w:r>
      <w:r w:rsidR="00A50948">
        <w:rPr>
          <w:rFonts w:ascii="Arial Narrow" w:hAnsi="Arial Narrow"/>
          <w:sz w:val="24"/>
          <w:szCs w:val="24"/>
          <w:lang w:val="en-US"/>
        </w:rPr>
        <w:t>e</w:t>
      </w:r>
      <w:r w:rsidR="00472950">
        <w:rPr>
          <w:rFonts w:ascii="Arial Narrow" w:hAnsi="Arial Narrow"/>
          <w:sz w:val="24"/>
          <w:szCs w:val="24"/>
          <w:lang w:val="en-US"/>
        </w:rPr>
        <w:t>lihoods</w:t>
      </w:r>
      <w:r w:rsidR="00A50948">
        <w:rPr>
          <w:rFonts w:ascii="Arial Narrow" w:hAnsi="Arial Narrow"/>
          <w:sz w:val="24"/>
          <w:szCs w:val="24"/>
          <w:lang w:val="en-US"/>
        </w:rPr>
        <w:t>, the image of the pious Cistercian monk</w:t>
      </w:r>
      <w:r w:rsidR="00941833">
        <w:rPr>
          <w:rFonts w:ascii="Arial Narrow" w:hAnsi="Arial Narrow"/>
          <w:sz w:val="24"/>
          <w:szCs w:val="24"/>
          <w:lang w:val="en-US"/>
        </w:rPr>
        <w:t xml:space="preserve"> desiring to live in a remote spot</w:t>
      </w:r>
      <w:r w:rsidR="00EC4FF1">
        <w:rPr>
          <w:rFonts w:ascii="Arial Narrow" w:hAnsi="Arial Narrow"/>
          <w:sz w:val="24"/>
          <w:szCs w:val="24"/>
          <w:lang w:val="en-US"/>
        </w:rPr>
        <w:t xml:space="preserve"> m</w:t>
      </w:r>
      <w:r w:rsidR="00941833">
        <w:rPr>
          <w:rFonts w:ascii="Arial Narrow" w:hAnsi="Arial Narrow"/>
          <w:sz w:val="24"/>
          <w:szCs w:val="24"/>
          <w:lang w:val="en-US"/>
        </w:rPr>
        <w:t>ust</w:t>
      </w:r>
      <w:r w:rsidR="00EC4FF1">
        <w:rPr>
          <w:rFonts w:ascii="Arial Narrow" w:hAnsi="Arial Narrow"/>
          <w:sz w:val="24"/>
          <w:szCs w:val="24"/>
          <w:lang w:val="en-US"/>
        </w:rPr>
        <w:t xml:space="preserve"> have </w:t>
      </w:r>
      <w:r w:rsidR="00630268">
        <w:rPr>
          <w:rFonts w:ascii="Arial Narrow" w:hAnsi="Arial Narrow"/>
          <w:sz w:val="24"/>
          <w:szCs w:val="24"/>
          <w:lang w:val="en-US"/>
        </w:rPr>
        <w:t>been hard to swallow.</w:t>
      </w:r>
      <w:r w:rsidR="00941833">
        <w:rPr>
          <w:rFonts w:ascii="Arial Narrow" w:hAnsi="Arial Narrow"/>
          <w:sz w:val="24"/>
          <w:szCs w:val="24"/>
          <w:lang w:val="en-US"/>
        </w:rPr>
        <w:t xml:space="preserve"> </w:t>
      </w:r>
    </w:p>
    <w:p w14:paraId="7232583B" w14:textId="03B14F97" w:rsidR="00D859B3" w:rsidRDefault="00D859B3" w:rsidP="0086769B">
      <w:pPr>
        <w:spacing w:line="360" w:lineRule="auto"/>
        <w:ind w:firstLine="720"/>
        <w:jc w:val="both"/>
        <w:rPr>
          <w:rFonts w:ascii="Arial Narrow" w:hAnsi="Arial Narrow"/>
          <w:sz w:val="24"/>
          <w:szCs w:val="24"/>
        </w:rPr>
      </w:pPr>
      <w:r>
        <w:rPr>
          <w:rFonts w:ascii="Arial Narrow" w:hAnsi="Arial Narrow"/>
          <w:sz w:val="24"/>
          <w:szCs w:val="24"/>
          <w:lang w:val="en-US"/>
        </w:rPr>
        <w:t>It appears to be fashionable among</w:t>
      </w:r>
      <w:r w:rsidR="00B45C43">
        <w:rPr>
          <w:rFonts w:ascii="Arial Narrow" w:hAnsi="Arial Narrow"/>
          <w:sz w:val="24"/>
          <w:szCs w:val="24"/>
          <w:lang w:val="en-US"/>
        </w:rPr>
        <w:t xml:space="preserve"> some</w:t>
      </w:r>
      <w:r>
        <w:rPr>
          <w:rFonts w:ascii="Arial Narrow" w:hAnsi="Arial Narrow"/>
          <w:sz w:val="24"/>
          <w:szCs w:val="24"/>
          <w:lang w:val="en-US"/>
        </w:rPr>
        <w:t xml:space="preserve"> modern historians to be cynical about </w:t>
      </w:r>
      <w:r w:rsidR="00310B01">
        <w:rPr>
          <w:rFonts w:ascii="Arial Narrow" w:hAnsi="Arial Narrow"/>
          <w:sz w:val="24"/>
          <w:szCs w:val="24"/>
          <w:lang w:val="en-US"/>
        </w:rPr>
        <w:t>t</w:t>
      </w:r>
      <w:r>
        <w:rPr>
          <w:rFonts w:ascii="Arial Narrow" w:hAnsi="Arial Narrow"/>
          <w:sz w:val="24"/>
          <w:szCs w:val="24"/>
          <w:lang w:val="en-US"/>
        </w:rPr>
        <w:t xml:space="preserve">he Cistercian’s use of the trope of the desert </w:t>
      </w:r>
      <w:r w:rsidR="00AC7951">
        <w:rPr>
          <w:rFonts w:ascii="Arial Narrow" w:hAnsi="Arial Narrow"/>
          <w:sz w:val="24"/>
          <w:szCs w:val="24"/>
          <w:lang w:val="en-US"/>
        </w:rPr>
        <w:t>seeing it as</w:t>
      </w:r>
      <w:r>
        <w:rPr>
          <w:rFonts w:ascii="Arial Narrow" w:hAnsi="Arial Narrow"/>
          <w:sz w:val="24"/>
          <w:szCs w:val="24"/>
          <w:lang w:val="en-US"/>
        </w:rPr>
        <w:t xml:space="preserve"> merely a means to an end, </w:t>
      </w:r>
      <w:r w:rsidR="004D01A1">
        <w:rPr>
          <w:rFonts w:ascii="Arial Narrow" w:hAnsi="Arial Narrow"/>
          <w:sz w:val="24"/>
          <w:szCs w:val="24"/>
          <w:lang w:val="en-US"/>
        </w:rPr>
        <w:t xml:space="preserve">namely with </w:t>
      </w:r>
      <w:r>
        <w:rPr>
          <w:rFonts w:ascii="Arial Narrow" w:hAnsi="Arial Narrow"/>
          <w:sz w:val="24"/>
          <w:szCs w:val="24"/>
          <w:lang w:val="en-US"/>
        </w:rPr>
        <w:t>an agenda that skillfully employ</w:t>
      </w:r>
      <w:r w:rsidR="004D01A1">
        <w:rPr>
          <w:rFonts w:ascii="Arial Narrow" w:hAnsi="Arial Narrow"/>
          <w:sz w:val="24"/>
          <w:szCs w:val="24"/>
          <w:lang w:val="en-US"/>
        </w:rPr>
        <w:t>ed</w:t>
      </w:r>
      <w:r>
        <w:rPr>
          <w:rFonts w:ascii="Arial Narrow" w:hAnsi="Arial Narrow"/>
          <w:sz w:val="24"/>
          <w:szCs w:val="24"/>
          <w:lang w:val="en-US"/>
        </w:rPr>
        <w:t xml:space="preserve"> the desert metaphorically to bolster the</w:t>
      </w:r>
      <w:r w:rsidR="00B45C43">
        <w:rPr>
          <w:rFonts w:ascii="Arial Narrow" w:hAnsi="Arial Narrow"/>
          <w:sz w:val="24"/>
          <w:szCs w:val="24"/>
          <w:lang w:val="en-US"/>
        </w:rPr>
        <w:t xml:space="preserve"> Order’s</w:t>
      </w:r>
      <w:r>
        <w:rPr>
          <w:rFonts w:ascii="Arial Narrow" w:hAnsi="Arial Narrow"/>
          <w:sz w:val="24"/>
          <w:szCs w:val="24"/>
          <w:lang w:val="en-US"/>
        </w:rPr>
        <w:t xml:space="preserve"> profile against the Benedictine Order. The Cistercian use of Biblical texts, the Desert Fathers, St Benedict and other authors, ancient and contemporary, is seen as mere justification for their secession from the Benedictines. Certainly, the Gregorian reforms of the eleventh century initiated a desire to return to the ‘purer’ forms of Christianity and its manifestation in guidance texts such as the Rule of St Basil and the Rule of St Benedict. It is undeniable that the Cistercians used the textual and spiritual connection to the desert to their advantage, but this does not preclude a genuine desire to embrace the values engendered in the desert trope in their attempt to</w:t>
      </w:r>
      <w:r w:rsidR="009F0F15">
        <w:rPr>
          <w:rFonts w:ascii="Arial Narrow" w:hAnsi="Arial Narrow"/>
          <w:sz w:val="24"/>
          <w:szCs w:val="24"/>
          <w:lang w:val="en-US"/>
        </w:rPr>
        <w:t xml:space="preserve"> </w:t>
      </w:r>
      <w:r>
        <w:rPr>
          <w:rFonts w:ascii="Arial Narrow" w:hAnsi="Arial Narrow"/>
          <w:sz w:val="24"/>
          <w:szCs w:val="24"/>
          <w:lang w:val="en-US"/>
        </w:rPr>
        <w:t>site their monasteries in the desert equivalent of the Western wilderness. In certain instances</w:t>
      </w:r>
      <w:r w:rsidR="009F0F15">
        <w:rPr>
          <w:rFonts w:ascii="Arial Narrow" w:hAnsi="Arial Narrow"/>
          <w:sz w:val="24"/>
          <w:szCs w:val="24"/>
          <w:lang w:val="en-US"/>
        </w:rPr>
        <w:t>,</w:t>
      </w:r>
      <w:r>
        <w:rPr>
          <w:rFonts w:ascii="Arial Narrow" w:hAnsi="Arial Narrow"/>
          <w:sz w:val="24"/>
          <w:szCs w:val="24"/>
          <w:lang w:val="en-US"/>
        </w:rPr>
        <w:t xml:space="preserve"> they succeeded</w:t>
      </w:r>
      <w:r w:rsidR="009F0F15">
        <w:rPr>
          <w:rFonts w:ascii="Arial Narrow" w:hAnsi="Arial Narrow"/>
          <w:sz w:val="24"/>
          <w:szCs w:val="24"/>
          <w:lang w:val="en-US"/>
        </w:rPr>
        <w:t xml:space="preserve"> even if it meant near annihilation of those who attempted to settle there. The disagreement about the motives behind the Cistercian insistence on ‘desert’ places is, I believe, a </w:t>
      </w:r>
      <w:r w:rsidR="009F0F15">
        <w:rPr>
          <w:rFonts w:ascii="Arial Narrow" w:hAnsi="Arial Narrow"/>
          <w:sz w:val="24"/>
          <w:szCs w:val="24"/>
          <w:lang w:val="en-US"/>
        </w:rPr>
        <w:lastRenderedPageBreak/>
        <w:t>misinterpretation of the mindset of the Cistercians themselves. They were, first and foremost, realists, whether on a practical, spiritual and representative level. This does not detract from their desire for reform</w:t>
      </w:r>
      <w:r w:rsidR="00EE3EFF">
        <w:rPr>
          <w:rFonts w:ascii="Arial Narrow" w:hAnsi="Arial Narrow"/>
          <w:sz w:val="24"/>
          <w:szCs w:val="24"/>
          <w:lang w:val="en-US"/>
        </w:rPr>
        <w:t xml:space="preserve"> or where they</w:t>
      </w:r>
      <w:r w:rsidR="008A12A2">
        <w:rPr>
          <w:rFonts w:ascii="Arial Narrow" w:hAnsi="Arial Narrow"/>
          <w:sz w:val="24"/>
          <w:szCs w:val="24"/>
          <w:lang w:val="en-US"/>
        </w:rPr>
        <w:t xml:space="preserve"> may have</w:t>
      </w:r>
      <w:r w:rsidR="00EE3EFF">
        <w:rPr>
          <w:rFonts w:ascii="Arial Narrow" w:hAnsi="Arial Narrow"/>
          <w:sz w:val="24"/>
          <w:szCs w:val="24"/>
          <w:lang w:val="en-US"/>
        </w:rPr>
        <w:t xml:space="preserve"> wished to situate their monasteries</w:t>
      </w:r>
      <w:r w:rsidR="009F0F15">
        <w:rPr>
          <w:rFonts w:ascii="Arial Narrow" w:hAnsi="Arial Narrow"/>
          <w:sz w:val="24"/>
          <w:szCs w:val="24"/>
          <w:lang w:val="en-US"/>
        </w:rPr>
        <w:t xml:space="preserve">. They learnt to adapt to the circumstances of their times, to the needs of their community and this, over time, was one of their great strengths, and later ultimately their downfall. They were not saints or martyrs, as some of their questionable actions have shown, but they did try to embrace the asceticism of the desert hermits and monks. </w:t>
      </w:r>
      <w:r w:rsidR="009F0F15">
        <w:rPr>
          <w:rFonts w:ascii="Arial Narrow" w:hAnsi="Arial Narrow"/>
          <w:sz w:val="24"/>
          <w:szCs w:val="24"/>
          <w:lang w:val="el-GR"/>
        </w:rPr>
        <w:t>Τ</w:t>
      </w:r>
      <w:r w:rsidR="009F0F15">
        <w:rPr>
          <w:rFonts w:ascii="Arial Narrow" w:hAnsi="Arial Narrow"/>
          <w:sz w:val="24"/>
          <w:szCs w:val="24"/>
        </w:rPr>
        <w:t xml:space="preserve">he word asceticism </w:t>
      </w:r>
      <w:r w:rsidR="00EE3EFF">
        <w:rPr>
          <w:rFonts w:ascii="Arial Narrow" w:hAnsi="Arial Narrow"/>
          <w:sz w:val="24"/>
          <w:szCs w:val="24"/>
        </w:rPr>
        <w:t xml:space="preserve">is today often linked to life-despising practices yet </w:t>
      </w:r>
      <w:r w:rsidR="00EE3EFF">
        <w:rPr>
          <w:rFonts w:ascii="Arial Narrow" w:hAnsi="Arial Narrow"/>
          <w:sz w:val="24"/>
          <w:szCs w:val="24"/>
          <w:lang w:val="en-US"/>
        </w:rPr>
        <w:t>t</w:t>
      </w:r>
      <w:r w:rsidR="009F0F15">
        <w:rPr>
          <w:rFonts w:ascii="Arial Narrow" w:hAnsi="Arial Narrow"/>
          <w:sz w:val="24"/>
          <w:szCs w:val="24"/>
          <w:lang w:val="en-US"/>
        </w:rPr>
        <w:t xml:space="preserve">he very etymology of the Greek word </w:t>
      </w:r>
      <w:r w:rsidR="009F0F15">
        <w:rPr>
          <w:rFonts w:ascii="Arial Narrow" w:hAnsi="Arial Narrow"/>
          <w:sz w:val="24"/>
          <w:szCs w:val="24"/>
          <w:lang w:val="el-GR"/>
        </w:rPr>
        <w:t>άσκηση</w:t>
      </w:r>
      <w:r w:rsidR="00EE3EFF">
        <w:rPr>
          <w:rFonts w:ascii="Arial Narrow" w:hAnsi="Arial Narrow"/>
          <w:sz w:val="24"/>
          <w:szCs w:val="24"/>
        </w:rPr>
        <w:t xml:space="preserve"> also</w:t>
      </w:r>
      <w:r w:rsidR="009F0F15" w:rsidRPr="00EE3EFF">
        <w:rPr>
          <w:rFonts w:ascii="Arial Narrow" w:hAnsi="Arial Narrow"/>
          <w:sz w:val="24"/>
          <w:szCs w:val="24"/>
        </w:rPr>
        <w:t xml:space="preserve"> </w:t>
      </w:r>
      <w:r w:rsidR="00EE3EFF">
        <w:rPr>
          <w:rFonts w:ascii="Arial Narrow" w:hAnsi="Arial Narrow"/>
          <w:sz w:val="24"/>
          <w:szCs w:val="24"/>
        </w:rPr>
        <w:t>means ‘training’, ‘practice’, and this is something they were trying to achieve; life training in the strict enclosed environment of the monastery towards spiritual growth and communion with God, a representation of that paradoxically earlier enclosed yet vast space of the desert. The Cistercians emphasised solitude as the path to an encounter with God and the influence of the desert environment on the Desert Fathers,</w:t>
      </w:r>
      <w:r w:rsidR="003B0929">
        <w:rPr>
          <w:rFonts w:ascii="Arial Narrow" w:hAnsi="Arial Narrow"/>
          <w:sz w:val="24"/>
          <w:szCs w:val="24"/>
        </w:rPr>
        <w:t xml:space="preserve"> showed that distancing from the life around them meant that one was forced to confront one’s true humanity as a creation of God. </w:t>
      </w:r>
      <w:r w:rsidR="00CB68B2">
        <w:rPr>
          <w:rFonts w:ascii="Arial Narrow" w:hAnsi="Arial Narrow"/>
          <w:sz w:val="24"/>
          <w:szCs w:val="24"/>
        </w:rPr>
        <w:t xml:space="preserve">This they did, </w:t>
      </w:r>
      <w:r w:rsidR="00CB68B2" w:rsidRPr="00CB68B2">
        <w:rPr>
          <w:rFonts w:ascii="Arial Narrow" w:hAnsi="Arial Narrow"/>
          <w:i/>
          <w:iCs/>
          <w:sz w:val="24"/>
          <w:szCs w:val="24"/>
        </w:rPr>
        <w:t>when</w:t>
      </w:r>
      <w:r w:rsidR="00CB68B2">
        <w:rPr>
          <w:rFonts w:ascii="Arial Narrow" w:hAnsi="Arial Narrow"/>
          <w:sz w:val="24"/>
          <w:szCs w:val="24"/>
        </w:rPr>
        <w:t xml:space="preserve"> it was feasible, and when it </w:t>
      </w:r>
      <w:r w:rsidR="00CB68B2" w:rsidRPr="00960F9E">
        <w:rPr>
          <w:rFonts w:ascii="Arial Narrow" w:hAnsi="Arial Narrow"/>
          <w:i/>
          <w:iCs/>
          <w:sz w:val="24"/>
          <w:szCs w:val="24"/>
        </w:rPr>
        <w:t>wasn’t</w:t>
      </w:r>
      <w:r w:rsidR="00960F9E">
        <w:rPr>
          <w:rFonts w:ascii="Arial Narrow" w:hAnsi="Arial Narrow"/>
          <w:sz w:val="24"/>
          <w:szCs w:val="24"/>
        </w:rPr>
        <w:t xml:space="preserve"> they weren’t above insinuating that it was. Even today t</w:t>
      </w:r>
      <w:r w:rsidR="003B0929" w:rsidRPr="00CB68B2">
        <w:rPr>
          <w:rFonts w:ascii="Arial Narrow" w:hAnsi="Arial Narrow"/>
          <w:sz w:val="24"/>
          <w:szCs w:val="24"/>
        </w:rPr>
        <w:t>he</w:t>
      </w:r>
      <w:r w:rsidR="003B0929">
        <w:rPr>
          <w:rFonts w:ascii="Arial Narrow" w:hAnsi="Arial Narrow"/>
          <w:sz w:val="24"/>
          <w:szCs w:val="24"/>
        </w:rPr>
        <w:t xml:space="preserve"> example of the</w:t>
      </w:r>
      <w:r w:rsidR="00594973">
        <w:rPr>
          <w:rFonts w:ascii="Arial Narrow" w:hAnsi="Arial Narrow"/>
          <w:sz w:val="24"/>
          <w:szCs w:val="24"/>
        </w:rPr>
        <w:t xml:space="preserve"> desert and the</w:t>
      </w:r>
      <w:r w:rsidR="003B0929">
        <w:rPr>
          <w:rFonts w:ascii="Arial Narrow" w:hAnsi="Arial Narrow"/>
          <w:sz w:val="24"/>
          <w:szCs w:val="24"/>
        </w:rPr>
        <w:t xml:space="preserve"> Desert Fathers</w:t>
      </w:r>
      <w:r w:rsidR="00BC1CE6">
        <w:rPr>
          <w:rFonts w:ascii="Arial Narrow" w:hAnsi="Arial Narrow"/>
          <w:sz w:val="24"/>
          <w:szCs w:val="24"/>
        </w:rPr>
        <w:t>’</w:t>
      </w:r>
      <w:r w:rsidR="003B0929">
        <w:rPr>
          <w:rFonts w:ascii="Arial Narrow" w:hAnsi="Arial Narrow"/>
          <w:sz w:val="24"/>
          <w:szCs w:val="24"/>
        </w:rPr>
        <w:t xml:space="preserve"> radical discipleship is still being used. In 2017 in a visit to Egypt, Pope Francis</w:t>
      </w:r>
      <w:r w:rsidR="00CB68B2">
        <w:rPr>
          <w:rFonts w:ascii="Arial Narrow" w:hAnsi="Arial Narrow"/>
          <w:sz w:val="24"/>
          <w:szCs w:val="24"/>
        </w:rPr>
        <w:t xml:space="preserve"> urged priests and religious to ‘draw upon the example of St Paul the Hermit, St Anthony, the Holy Desert Fathers and the countless monks and nuns who by their lives and examples opened the gates of heaven’.</w:t>
      </w:r>
      <w:r w:rsidR="00CB68B2">
        <w:rPr>
          <w:rStyle w:val="FootnoteReference"/>
          <w:rFonts w:ascii="Arial Narrow" w:hAnsi="Arial Narrow"/>
          <w:sz w:val="24"/>
          <w:szCs w:val="24"/>
        </w:rPr>
        <w:footnoteReference w:id="49"/>
      </w:r>
      <w:r w:rsidR="00EE3EFF">
        <w:rPr>
          <w:rFonts w:ascii="Arial Narrow" w:hAnsi="Arial Narrow"/>
          <w:sz w:val="24"/>
          <w:szCs w:val="24"/>
        </w:rPr>
        <w:t xml:space="preserve"> </w:t>
      </w:r>
      <w:r w:rsidR="00960F9E">
        <w:rPr>
          <w:rFonts w:ascii="Arial Narrow" w:hAnsi="Arial Narrow"/>
          <w:sz w:val="24"/>
          <w:szCs w:val="24"/>
        </w:rPr>
        <w:t>The Cistercians were not the first to advocate this, and</w:t>
      </w:r>
      <w:r w:rsidR="00BC1CE6">
        <w:rPr>
          <w:rFonts w:ascii="Arial Narrow" w:hAnsi="Arial Narrow"/>
          <w:sz w:val="24"/>
          <w:szCs w:val="24"/>
        </w:rPr>
        <w:t xml:space="preserve"> they</w:t>
      </w:r>
      <w:r w:rsidR="00960F9E">
        <w:rPr>
          <w:rFonts w:ascii="Arial Narrow" w:hAnsi="Arial Narrow"/>
          <w:sz w:val="24"/>
          <w:szCs w:val="24"/>
        </w:rPr>
        <w:t xml:space="preserve"> will not be the last. The question is not so much about </w:t>
      </w:r>
      <w:r w:rsidR="00960F9E">
        <w:rPr>
          <w:rFonts w:ascii="Arial Narrow" w:hAnsi="Arial Narrow"/>
          <w:i/>
          <w:iCs/>
          <w:sz w:val="24"/>
          <w:szCs w:val="24"/>
        </w:rPr>
        <w:t>where</w:t>
      </w:r>
      <w:r w:rsidR="00960F9E">
        <w:rPr>
          <w:rFonts w:ascii="Arial Narrow" w:hAnsi="Arial Narrow"/>
          <w:sz w:val="24"/>
          <w:szCs w:val="24"/>
        </w:rPr>
        <w:t xml:space="preserve"> and </w:t>
      </w:r>
      <w:r w:rsidR="00960F9E" w:rsidRPr="00960F9E">
        <w:rPr>
          <w:rFonts w:ascii="Arial Narrow" w:hAnsi="Arial Narrow"/>
          <w:i/>
          <w:iCs/>
          <w:sz w:val="24"/>
          <w:szCs w:val="24"/>
        </w:rPr>
        <w:t>if</w:t>
      </w:r>
      <w:r w:rsidR="00960F9E">
        <w:rPr>
          <w:rFonts w:ascii="Arial Narrow" w:hAnsi="Arial Narrow"/>
          <w:sz w:val="24"/>
          <w:szCs w:val="24"/>
        </w:rPr>
        <w:t xml:space="preserve"> the Cistercians sited their monasteries in the wilderness but about whether the ideal expressed through the rhetorical device of the desert</w:t>
      </w:r>
      <w:r w:rsidR="00BC1CE6">
        <w:rPr>
          <w:rFonts w:ascii="Arial Narrow" w:hAnsi="Arial Narrow"/>
          <w:sz w:val="24"/>
          <w:szCs w:val="24"/>
        </w:rPr>
        <w:t xml:space="preserve"> and their stated intention to build their monasteries in the desert equivalent, meant they</w:t>
      </w:r>
      <w:r w:rsidR="00960F9E">
        <w:rPr>
          <w:rFonts w:ascii="Arial Narrow" w:hAnsi="Arial Narrow"/>
          <w:sz w:val="24"/>
          <w:szCs w:val="24"/>
        </w:rPr>
        <w:t xml:space="preserve"> achieved their spiritual aims.</w:t>
      </w:r>
      <w:r w:rsidR="00CF50E9">
        <w:rPr>
          <w:rFonts w:ascii="Arial Narrow" w:hAnsi="Arial Narrow"/>
          <w:sz w:val="24"/>
          <w:szCs w:val="24"/>
        </w:rPr>
        <w:t xml:space="preserve"> </w:t>
      </w:r>
      <w:r w:rsidR="00675637">
        <w:rPr>
          <w:rFonts w:ascii="Arial Narrow" w:hAnsi="Arial Narrow"/>
          <w:sz w:val="24"/>
          <w:szCs w:val="24"/>
        </w:rPr>
        <w:t xml:space="preserve">The </w:t>
      </w:r>
      <w:r w:rsidR="00CA1FBB">
        <w:rPr>
          <w:rFonts w:ascii="Arial Narrow" w:hAnsi="Arial Narrow"/>
          <w:sz w:val="24"/>
          <w:szCs w:val="24"/>
        </w:rPr>
        <w:t>geographic symbol of the desert</w:t>
      </w:r>
      <w:r w:rsidR="007D1B2B">
        <w:rPr>
          <w:rFonts w:ascii="Arial Narrow" w:hAnsi="Arial Narrow"/>
          <w:sz w:val="24"/>
          <w:szCs w:val="24"/>
        </w:rPr>
        <w:t xml:space="preserve"> was much more than a mere rhetorical device</w:t>
      </w:r>
      <w:r w:rsidR="0080257B">
        <w:rPr>
          <w:rFonts w:ascii="Arial Narrow" w:hAnsi="Arial Narrow"/>
          <w:sz w:val="24"/>
          <w:szCs w:val="24"/>
        </w:rPr>
        <w:t xml:space="preserve"> since in pursuit of what it represented in terms of its theological</w:t>
      </w:r>
      <w:r w:rsidR="00BA5DFD">
        <w:rPr>
          <w:rFonts w:ascii="Arial Narrow" w:hAnsi="Arial Narrow"/>
          <w:sz w:val="24"/>
          <w:szCs w:val="24"/>
        </w:rPr>
        <w:t xml:space="preserve"> and spiritual</w:t>
      </w:r>
      <w:r w:rsidR="0080257B">
        <w:rPr>
          <w:rFonts w:ascii="Arial Narrow" w:hAnsi="Arial Narrow"/>
          <w:sz w:val="24"/>
          <w:szCs w:val="24"/>
        </w:rPr>
        <w:t xml:space="preserve"> aims, it enabled</w:t>
      </w:r>
      <w:r w:rsidR="008F16B2">
        <w:rPr>
          <w:rFonts w:ascii="Arial Narrow" w:hAnsi="Arial Narrow"/>
          <w:sz w:val="24"/>
          <w:szCs w:val="24"/>
        </w:rPr>
        <w:t xml:space="preserve"> the Cistercian Order to </w:t>
      </w:r>
      <w:r w:rsidR="00CB648C">
        <w:rPr>
          <w:rFonts w:ascii="Arial Narrow" w:hAnsi="Arial Narrow"/>
          <w:sz w:val="24"/>
          <w:szCs w:val="24"/>
        </w:rPr>
        <w:t xml:space="preserve">initially conceptualise and </w:t>
      </w:r>
      <w:r w:rsidR="00B76570">
        <w:rPr>
          <w:rFonts w:ascii="Arial Narrow" w:hAnsi="Arial Narrow"/>
          <w:sz w:val="24"/>
          <w:szCs w:val="24"/>
        </w:rPr>
        <w:t>actualise the desire to return to purer values and spirituality in t</w:t>
      </w:r>
      <w:r w:rsidR="00430217">
        <w:rPr>
          <w:rFonts w:ascii="Arial Narrow" w:hAnsi="Arial Narrow"/>
          <w:sz w:val="24"/>
          <w:szCs w:val="24"/>
        </w:rPr>
        <w:t>he</w:t>
      </w:r>
      <w:r w:rsidR="00BC1CE6">
        <w:rPr>
          <w:rFonts w:ascii="Arial Narrow" w:hAnsi="Arial Narrow"/>
          <w:sz w:val="24"/>
          <w:szCs w:val="24"/>
        </w:rPr>
        <w:t xml:space="preserve"> </w:t>
      </w:r>
      <w:r w:rsidR="007814B9">
        <w:rPr>
          <w:rFonts w:ascii="Arial Narrow" w:hAnsi="Arial Narrow"/>
          <w:sz w:val="24"/>
          <w:szCs w:val="24"/>
        </w:rPr>
        <w:t>‘desert land and in the waste howling wilderness’.</w:t>
      </w:r>
      <w:r w:rsidR="007814B9">
        <w:rPr>
          <w:rStyle w:val="FootnoteReference"/>
          <w:rFonts w:ascii="Arial Narrow" w:hAnsi="Arial Narrow"/>
          <w:sz w:val="24"/>
          <w:szCs w:val="24"/>
        </w:rPr>
        <w:footnoteReference w:id="50"/>
      </w:r>
    </w:p>
    <w:p w14:paraId="484F12EB" w14:textId="77777777" w:rsidR="005C34F6" w:rsidRDefault="005C34F6" w:rsidP="0086769B">
      <w:pPr>
        <w:spacing w:line="360" w:lineRule="auto"/>
        <w:ind w:firstLine="720"/>
        <w:jc w:val="both"/>
        <w:rPr>
          <w:rFonts w:ascii="Arial Narrow" w:hAnsi="Arial Narrow"/>
          <w:sz w:val="24"/>
          <w:szCs w:val="24"/>
        </w:rPr>
      </w:pPr>
    </w:p>
    <w:p w14:paraId="303FB182" w14:textId="77777777" w:rsidR="005C34F6" w:rsidRDefault="005C34F6" w:rsidP="0086769B">
      <w:pPr>
        <w:spacing w:line="360" w:lineRule="auto"/>
        <w:ind w:firstLine="720"/>
        <w:jc w:val="both"/>
        <w:rPr>
          <w:rFonts w:ascii="Arial Narrow" w:hAnsi="Arial Narrow"/>
          <w:sz w:val="24"/>
          <w:szCs w:val="24"/>
        </w:rPr>
      </w:pPr>
    </w:p>
    <w:p w14:paraId="38BC5C1E" w14:textId="77777777" w:rsidR="005C34F6" w:rsidRDefault="005C34F6" w:rsidP="0086769B">
      <w:pPr>
        <w:spacing w:line="360" w:lineRule="auto"/>
        <w:ind w:firstLine="720"/>
        <w:jc w:val="both"/>
        <w:rPr>
          <w:rFonts w:ascii="Arial Narrow" w:hAnsi="Arial Narrow"/>
          <w:sz w:val="24"/>
          <w:szCs w:val="24"/>
        </w:rPr>
      </w:pPr>
    </w:p>
    <w:p w14:paraId="40A7573E" w14:textId="77777777" w:rsidR="005C34F6" w:rsidRDefault="005C34F6" w:rsidP="0086769B">
      <w:pPr>
        <w:spacing w:line="360" w:lineRule="auto"/>
        <w:ind w:firstLine="720"/>
        <w:jc w:val="both"/>
        <w:rPr>
          <w:rFonts w:ascii="Arial Narrow" w:hAnsi="Arial Narrow"/>
          <w:sz w:val="24"/>
          <w:szCs w:val="24"/>
        </w:rPr>
      </w:pPr>
    </w:p>
    <w:p w14:paraId="712ADAD4" w14:textId="77777777" w:rsidR="005C34F6" w:rsidRDefault="005C34F6" w:rsidP="0086769B">
      <w:pPr>
        <w:spacing w:line="360" w:lineRule="auto"/>
        <w:ind w:firstLine="720"/>
        <w:jc w:val="both"/>
        <w:rPr>
          <w:rFonts w:ascii="Arial Narrow" w:hAnsi="Arial Narrow"/>
          <w:sz w:val="24"/>
          <w:szCs w:val="24"/>
        </w:rPr>
      </w:pPr>
    </w:p>
    <w:p w14:paraId="0FAE84DD" w14:textId="099D34B7" w:rsidR="005C34F6" w:rsidRPr="00BA5985" w:rsidRDefault="005C34F6" w:rsidP="00D21FD3">
      <w:pPr>
        <w:jc w:val="center"/>
        <w:rPr>
          <w:rFonts w:ascii="Arial Narrow" w:hAnsi="Arial Narrow"/>
          <w:sz w:val="24"/>
          <w:szCs w:val="24"/>
          <w:lang w:val="en-US"/>
        </w:rPr>
      </w:pPr>
      <w:r w:rsidRPr="00BA5985">
        <w:rPr>
          <w:rFonts w:ascii="Arial Narrow" w:hAnsi="Arial Narrow"/>
          <w:sz w:val="24"/>
          <w:szCs w:val="24"/>
          <w:lang w:val="en-US"/>
        </w:rPr>
        <w:lastRenderedPageBreak/>
        <w:t>Bibliography</w:t>
      </w:r>
    </w:p>
    <w:p w14:paraId="352BD56C" w14:textId="77777777" w:rsidR="005C34F6" w:rsidRPr="00BA5985" w:rsidRDefault="005C34F6" w:rsidP="005C34F6">
      <w:pPr>
        <w:jc w:val="center"/>
        <w:rPr>
          <w:rFonts w:ascii="Arial Narrow" w:hAnsi="Arial Narrow"/>
          <w:sz w:val="24"/>
          <w:szCs w:val="24"/>
          <w:lang w:val="en-US"/>
        </w:rPr>
      </w:pPr>
    </w:p>
    <w:p w14:paraId="6DA7607B" w14:textId="77777777" w:rsidR="005C34F6" w:rsidRPr="00BA5985" w:rsidRDefault="005C34F6" w:rsidP="005C34F6">
      <w:pPr>
        <w:jc w:val="both"/>
        <w:rPr>
          <w:rFonts w:ascii="Arial Narrow" w:hAnsi="Arial Narrow"/>
          <w:sz w:val="24"/>
          <w:szCs w:val="24"/>
          <w:lang w:val="en-US"/>
        </w:rPr>
      </w:pPr>
      <w:r w:rsidRPr="00BA5985">
        <w:rPr>
          <w:rFonts w:ascii="Arial Narrow" w:hAnsi="Arial Narrow"/>
          <w:sz w:val="24"/>
          <w:szCs w:val="24"/>
          <w:lang w:val="en-US"/>
        </w:rPr>
        <w:t>Primary Texts</w:t>
      </w:r>
    </w:p>
    <w:p w14:paraId="492D3D21" w14:textId="77777777" w:rsidR="005C34F6" w:rsidRPr="00BA5985" w:rsidRDefault="005C34F6" w:rsidP="005C34F6">
      <w:pPr>
        <w:jc w:val="both"/>
        <w:rPr>
          <w:rFonts w:ascii="Arial Narrow" w:hAnsi="Arial Narrow"/>
          <w:lang w:val="en-US"/>
        </w:rPr>
      </w:pPr>
      <w:r w:rsidRPr="00BA5985">
        <w:rPr>
          <w:rFonts w:ascii="Arial Narrow" w:hAnsi="Arial Narrow"/>
          <w:lang w:val="en-US"/>
        </w:rPr>
        <w:t xml:space="preserve">St Benedict, </w:t>
      </w:r>
      <w:r w:rsidRPr="00BA5985">
        <w:rPr>
          <w:rFonts w:ascii="Arial Narrow" w:hAnsi="Arial Narrow"/>
          <w:i/>
          <w:iCs/>
          <w:lang w:val="en-US"/>
        </w:rPr>
        <w:t xml:space="preserve">The Rule of St Benedict, </w:t>
      </w:r>
      <w:r w:rsidRPr="00BA5985">
        <w:rPr>
          <w:rFonts w:ascii="Arial Narrow" w:hAnsi="Arial Narrow"/>
          <w:lang w:val="en-US"/>
        </w:rPr>
        <w:t>Cardinal Gasquet (trans.) (Dover Publication, 2007)</w:t>
      </w:r>
    </w:p>
    <w:p w14:paraId="678EEAEF" w14:textId="77777777" w:rsidR="005C34F6" w:rsidRPr="00BA5985" w:rsidRDefault="005C34F6" w:rsidP="005C34F6">
      <w:pPr>
        <w:jc w:val="both"/>
        <w:rPr>
          <w:rFonts w:ascii="Arial Narrow" w:hAnsi="Arial Narrow"/>
          <w:lang w:val="en-US"/>
        </w:rPr>
      </w:pPr>
      <w:r w:rsidRPr="00BA5985">
        <w:rPr>
          <w:rFonts w:ascii="Arial Narrow" w:hAnsi="Arial Narrow"/>
          <w:lang w:val="en-US"/>
        </w:rPr>
        <w:t xml:space="preserve">St Bernard of Clairvaux, </w:t>
      </w:r>
      <w:proofErr w:type="spellStart"/>
      <w:r w:rsidRPr="00BA5985">
        <w:rPr>
          <w:rFonts w:ascii="Arial Narrow" w:hAnsi="Arial Narrow"/>
          <w:i/>
          <w:iCs/>
          <w:lang w:val="en-US"/>
        </w:rPr>
        <w:t>Epistola</w:t>
      </w:r>
      <w:proofErr w:type="spellEnd"/>
      <w:r w:rsidRPr="00BA5985">
        <w:rPr>
          <w:rFonts w:ascii="Arial Narrow" w:hAnsi="Arial Narrow"/>
          <w:lang w:val="en-US"/>
        </w:rPr>
        <w:t>, 106, 2</w:t>
      </w:r>
    </w:p>
    <w:p w14:paraId="70D7CBC1" w14:textId="77777777" w:rsidR="005C34F6" w:rsidRPr="00BA5985" w:rsidRDefault="005C34F6" w:rsidP="005C34F6">
      <w:pPr>
        <w:jc w:val="both"/>
        <w:rPr>
          <w:rFonts w:ascii="Arial Narrow" w:hAnsi="Arial Narrow"/>
          <w:lang w:val="en-US"/>
        </w:rPr>
      </w:pPr>
      <w:r w:rsidRPr="00BA5985">
        <w:rPr>
          <w:rFonts w:ascii="Arial Narrow" w:hAnsi="Arial Narrow"/>
          <w:lang w:val="en-US"/>
        </w:rPr>
        <w:t xml:space="preserve">Cassian, John, </w:t>
      </w:r>
      <w:r w:rsidRPr="00BA5985">
        <w:rPr>
          <w:rFonts w:ascii="Arial Narrow" w:hAnsi="Arial Narrow"/>
          <w:i/>
          <w:iCs/>
          <w:lang w:val="en-US"/>
        </w:rPr>
        <w:t>Conferences</w:t>
      </w:r>
      <w:r w:rsidRPr="00BA5985">
        <w:rPr>
          <w:rFonts w:ascii="Arial Narrow" w:hAnsi="Arial Narrow"/>
          <w:lang w:val="en-US"/>
        </w:rPr>
        <w:t xml:space="preserve"> (First Rate Publishers, 2015)</w:t>
      </w:r>
    </w:p>
    <w:p w14:paraId="21B0B1C3" w14:textId="77777777" w:rsidR="005C34F6" w:rsidRPr="00BA5985" w:rsidRDefault="005C34F6" w:rsidP="005C34F6">
      <w:pPr>
        <w:jc w:val="both"/>
        <w:rPr>
          <w:rFonts w:ascii="Arial Narrow" w:hAnsi="Arial Narrow"/>
          <w:lang w:val="en-US"/>
        </w:rPr>
      </w:pPr>
      <w:r w:rsidRPr="00BA5985">
        <w:rPr>
          <w:rFonts w:ascii="Arial Narrow" w:hAnsi="Arial Narrow"/>
          <w:lang w:val="en-US"/>
        </w:rPr>
        <w:t xml:space="preserve">Cassian, John, </w:t>
      </w:r>
      <w:r w:rsidRPr="00BA5985">
        <w:rPr>
          <w:rFonts w:ascii="Arial Narrow" w:hAnsi="Arial Narrow"/>
          <w:i/>
          <w:iCs/>
          <w:lang w:val="en-US"/>
        </w:rPr>
        <w:t>The Institutes</w:t>
      </w:r>
      <w:r w:rsidRPr="00BA5985">
        <w:rPr>
          <w:rFonts w:ascii="Arial Narrow" w:hAnsi="Arial Narrow"/>
          <w:lang w:val="en-US"/>
        </w:rPr>
        <w:t>, Ramsay, Boniface (trans), (Paulist Press, 2000)</w:t>
      </w:r>
    </w:p>
    <w:p w14:paraId="12A0490E" w14:textId="77777777" w:rsidR="005C34F6" w:rsidRPr="00BA5985" w:rsidRDefault="005C34F6" w:rsidP="005C34F6">
      <w:pPr>
        <w:jc w:val="both"/>
        <w:rPr>
          <w:rFonts w:ascii="Arial Narrow" w:hAnsi="Arial Narrow"/>
          <w:i/>
          <w:iCs/>
          <w:lang w:val="en-US"/>
        </w:rPr>
      </w:pPr>
      <w:r w:rsidRPr="00BA5985">
        <w:rPr>
          <w:rFonts w:ascii="Arial Narrow" w:hAnsi="Arial Narrow"/>
          <w:i/>
          <w:iCs/>
          <w:lang w:val="en-US"/>
        </w:rPr>
        <w:t xml:space="preserve">Exordium </w:t>
      </w:r>
      <w:proofErr w:type="spellStart"/>
      <w:r w:rsidRPr="00BA5985">
        <w:rPr>
          <w:rFonts w:ascii="Arial Narrow" w:hAnsi="Arial Narrow"/>
          <w:i/>
          <w:iCs/>
          <w:lang w:val="en-US"/>
        </w:rPr>
        <w:t>Cistercii</w:t>
      </w:r>
      <w:proofErr w:type="spellEnd"/>
    </w:p>
    <w:p w14:paraId="2A1F4EF1" w14:textId="77777777" w:rsidR="005C34F6" w:rsidRPr="00BA5985" w:rsidRDefault="005C34F6" w:rsidP="005C34F6">
      <w:pPr>
        <w:jc w:val="both"/>
        <w:rPr>
          <w:rFonts w:ascii="Arial Narrow" w:hAnsi="Arial Narrow"/>
          <w:i/>
          <w:iCs/>
          <w:lang w:val="en-US"/>
        </w:rPr>
      </w:pPr>
      <w:r w:rsidRPr="00BA5985">
        <w:rPr>
          <w:rFonts w:ascii="Arial Narrow" w:hAnsi="Arial Narrow"/>
          <w:i/>
          <w:iCs/>
          <w:lang w:val="en-US"/>
        </w:rPr>
        <w:t>Exordium Parvum</w:t>
      </w:r>
    </w:p>
    <w:p w14:paraId="0E243784" w14:textId="77777777" w:rsidR="005C34F6" w:rsidRPr="00BA5985" w:rsidRDefault="005C34F6" w:rsidP="005C34F6">
      <w:pPr>
        <w:jc w:val="both"/>
        <w:rPr>
          <w:rFonts w:ascii="Arial Narrow" w:hAnsi="Arial Narrow"/>
          <w:i/>
          <w:iCs/>
          <w:lang w:val="en-US"/>
        </w:rPr>
      </w:pPr>
      <w:proofErr w:type="spellStart"/>
      <w:r w:rsidRPr="00BA5985">
        <w:rPr>
          <w:rFonts w:ascii="Arial Narrow" w:hAnsi="Arial Narrow"/>
          <w:lang w:val="en-US"/>
        </w:rPr>
        <w:t>Guerric</w:t>
      </w:r>
      <w:proofErr w:type="spellEnd"/>
      <w:r w:rsidRPr="00BA5985">
        <w:rPr>
          <w:rFonts w:ascii="Arial Narrow" w:hAnsi="Arial Narrow"/>
          <w:lang w:val="en-US"/>
        </w:rPr>
        <w:t xml:space="preserve"> of </w:t>
      </w:r>
      <w:proofErr w:type="spellStart"/>
      <w:r w:rsidRPr="00BA5985">
        <w:rPr>
          <w:rFonts w:ascii="Arial Narrow" w:hAnsi="Arial Narrow"/>
          <w:lang w:val="en-US"/>
        </w:rPr>
        <w:t>Igny</w:t>
      </w:r>
      <w:proofErr w:type="spellEnd"/>
      <w:r w:rsidRPr="00BA5985">
        <w:rPr>
          <w:rFonts w:ascii="Arial Narrow" w:hAnsi="Arial Narrow"/>
          <w:lang w:val="en-US"/>
        </w:rPr>
        <w:t xml:space="preserve">, </w:t>
      </w:r>
      <w:r w:rsidRPr="00BA5985">
        <w:rPr>
          <w:rFonts w:ascii="Arial Narrow" w:hAnsi="Arial Narrow"/>
          <w:i/>
          <w:iCs/>
          <w:lang w:val="en-US"/>
        </w:rPr>
        <w:t>Fourth Sermon for Advent</w:t>
      </w:r>
    </w:p>
    <w:p w14:paraId="1E726CC4" w14:textId="77777777" w:rsidR="005C34F6" w:rsidRPr="00BA5985" w:rsidRDefault="005C34F6" w:rsidP="005C34F6">
      <w:pPr>
        <w:jc w:val="both"/>
        <w:rPr>
          <w:rFonts w:ascii="Arial Narrow" w:hAnsi="Arial Narrow"/>
          <w:lang w:val="en-US"/>
        </w:rPr>
      </w:pPr>
      <w:r w:rsidRPr="00BA5985">
        <w:rPr>
          <w:rFonts w:ascii="Arial Narrow" w:hAnsi="Arial Narrow"/>
          <w:lang w:val="en-US"/>
        </w:rPr>
        <w:t xml:space="preserve">Origen, </w:t>
      </w:r>
      <w:r w:rsidRPr="00BA5985">
        <w:rPr>
          <w:rFonts w:ascii="Arial Narrow" w:hAnsi="Arial Narrow"/>
          <w:i/>
          <w:iCs/>
          <w:lang w:val="en-US"/>
        </w:rPr>
        <w:t xml:space="preserve">Homilies on Luke </w:t>
      </w:r>
      <w:r w:rsidRPr="00BA5985">
        <w:rPr>
          <w:rFonts w:ascii="Arial Narrow" w:hAnsi="Arial Narrow"/>
          <w:lang w:val="en-US"/>
        </w:rPr>
        <w:t>II</w:t>
      </w:r>
    </w:p>
    <w:p w14:paraId="26C35C51" w14:textId="77777777" w:rsidR="005C34F6" w:rsidRPr="00BA5985" w:rsidRDefault="005C34F6" w:rsidP="005C34F6">
      <w:pPr>
        <w:jc w:val="both"/>
        <w:rPr>
          <w:rFonts w:ascii="Arial Narrow" w:hAnsi="Arial Narrow"/>
          <w:lang w:val="en-US"/>
        </w:rPr>
      </w:pPr>
      <w:r w:rsidRPr="00BA5985">
        <w:rPr>
          <w:rFonts w:ascii="Arial Narrow" w:hAnsi="Arial Narrow"/>
          <w:lang w:val="en-US"/>
        </w:rPr>
        <w:t xml:space="preserve">William of St-Thierry, </w:t>
      </w:r>
      <w:r w:rsidRPr="00BA5985">
        <w:rPr>
          <w:rFonts w:ascii="Arial Narrow" w:hAnsi="Arial Narrow"/>
          <w:i/>
          <w:iCs/>
          <w:lang w:val="en-US"/>
        </w:rPr>
        <w:t>Vita Prima Sancti Bernardi</w:t>
      </w:r>
      <w:r w:rsidRPr="00BA5985">
        <w:rPr>
          <w:rFonts w:ascii="Arial Narrow" w:hAnsi="Arial Narrow"/>
          <w:lang w:val="en-US"/>
        </w:rPr>
        <w:t xml:space="preserve"> (</w:t>
      </w:r>
      <w:proofErr w:type="spellStart"/>
      <w:r w:rsidRPr="00BA5985">
        <w:rPr>
          <w:rFonts w:ascii="Arial Narrow" w:hAnsi="Arial Narrow"/>
          <w:lang w:val="en-US"/>
        </w:rPr>
        <w:t>Patrologia</w:t>
      </w:r>
      <w:proofErr w:type="spellEnd"/>
      <w:r w:rsidRPr="00BA5985">
        <w:rPr>
          <w:rFonts w:ascii="Arial Narrow" w:hAnsi="Arial Narrow"/>
          <w:lang w:val="en-US"/>
        </w:rPr>
        <w:t xml:space="preserve"> Latina, 185, cols. 247-8)</w:t>
      </w:r>
    </w:p>
    <w:p w14:paraId="00F59CCA" w14:textId="77777777" w:rsidR="005C34F6" w:rsidRPr="00BA5985" w:rsidRDefault="005C34F6" w:rsidP="005C34F6">
      <w:pPr>
        <w:jc w:val="both"/>
        <w:rPr>
          <w:rFonts w:ascii="Arial Narrow" w:hAnsi="Arial Narrow"/>
          <w:lang w:val="en-US"/>
        </w:rPr>
      </w:pPr>
    </w:p>
    <w:p w14:paraId="52B48812" w14:textId="00E02137" w:rsidR="005C34F6" w:rsidRPr="00BA5985" w:rsidRDefault="005C34F6" w:rsidP="005C34F6">
      <w:pPr>
        <w:jc w:val="both"/>
        <w:rPr>
          <w:rFonts w:ascii="Arial Narrow" w:hAnsi="Arial Narrow"/>
          <w:sz w:val="24"/>
          <w:szCs w:val="24"/>
          <w:lang w:val="en-US"/>
        </w:rPr>
      </w:pPr>
      <w:r w:rsidRPr="00BA5985">
        <w:rPr>
          <w:rFonts w:ascii="Arial Narrow" w:hAnsi="Arial Narrow"/>
          <w:sz w:val="24"/>
          <w:szCs w:val="24"/>
          <w:lang w:val="en-US"/>
        </w:rPr>
        <w:t>Online sources</w:t>
      </w:r>
    </w:p>
    <w:p w14:paraId="3F13C9B4" w14:textId="624C4D47" w:rsidR="005C34F6" w:rsidRPr="00BA5985" w:rsidRDefault="003B45FF" w:rsidP="005C34F6">
      <w:pPr>
        <w:jc w:val="both"/>
        <w:rPr>
          <w:rFonts w:ascii="Arial Narrow" w:hAnsi="Arial Narrow"/>
          <w:lang w:val="en-US"/>
        </w:rPr>
      </w:pPr>
      <w:hyperlink r:id="rId8" w:history="1">
        <w:r w:rsidRPr="00BA5985">
          <w:rPr>
            <w:rStyle w:val="Hyperlink"/>
            <w:rFonts w:ascii="Arial Narrow" w:hAnsi="Arial Narrow"/>
            <w:lang w:val="en-US"/>
          </w:rPr>
          <w:t>https://aleteia.org</w:t>
        </w:r>
      </w:hyperlink>
    </w:p>
    <w:p w14:paraId="08024FB3" w14:textId="15BE1162" w:rsidR="003B45FF" w:rsidRPr="00BA5985" w:rsidRDefault="003B45FF" w:rsidP="005C34F6">
      <w:pPr>
        <w:jc w:val="both"/>
        <w:rPr>
          <w:rFonts w:ascii="Arial Narrow" w:hAnsi="Arial Narrow"/>
          <w:lang w:val="en-US"/>
        </w:rPr>
      </w:pPr>
      <w:hyperlink r:id="rId9" w:history="1">
        <w:r w:rsidRPr="00BA5985">
          <w:rPr>
            <w:rStyle w:val="Hyperlink"/>
            <w:rFonts w:ascii="Arial Narrow" w:hAnsi="Arial Narrow"/>
            <w:lang w:val="en-US"/>
          </w:rPr>
          <w:t>https://jstor.org</w:t>
        </w:r>
      </w:hyperlink>
      <w:r w:rsidRPr="00BA5985">
        <w:rPr>
          <w:rFonts w:ascii="Arial Narrow" w:hAnsi="Arial Narrow"/>
          <w:lang w:val="en-US"/>
        </w:rPr>
        <w:t xml:space="preserve"> </w:t>
      </w:r>
    </w:p>
    <w:p w14:paraId="2FB96359" w14:textId="77777777" w:rsidR="005C34F6" w:rsidRPr="00BA5985" w:rsidRDefault="005C34F6" w:rsidP="005C34F6">
      <w:pPr>
        <w:jc w:val="both"/>
        <w:rPr>
          <w:rFonts w:ascii="Arial Narrow" w:hAnsi="Arial Narrow"/>
          <w:lang w:val="en-US"/>
        </w:rPr>
      </w:pPr>
    </w:p>
    <w:p w14:paraId="76251197" w14:textId="77777777" w:rsidR="005C34F6" w:rsidRPr="00BA5985" w:rsidRDefault="005C34F6" w:rsidP="005C34F6">
      <w:pPr>
        <w:jc w:val="both"/>
        <w:rPr>
          <w:rFonts w:ascii="Arial Narrow" w:hAnsi="Arial Narrow"/>
          <w:sz w:val="24"/>
          <w:szCs w:val="24"/>
          <w:lang w:val="en-US"/>
        </w:rPr>
      </w:pPr>
      <w:r w:rsidRPr="00BA5985">
        <w:rPr>
          <w:rFonts w:ascii="Arial Narrow" w:hAnsi="Arial Narrow"/>
          <w:sz w:val="24"/>
          <w:szCs w:val="24"/>
          <w:lang w:val="en-US"/>
        </w:rPr>
        <w:t>Secondary Texts</w:t>
      </w:r>
    </w:p>
    <w:p w14:paraId="0720B9E8" w14:textId="77777777" w:rsidR="005C34F6" w:rsidRPr="00BA5985" w:rsidRDefault="005C34F6" w:rsidP="00BA5985">
      <w:pPr>
        <w:rPr>
          <w:rFonts w:ascii="Arial Narrow" w:hAnsi="Arial Narrow"/>
          <w:lang w:val="en-US"/>
        </w:rPr>
      </w:pPr>
      <w:r w:rsidRPr="00BA5985">
        <w:rPr>
          <w:rFonts w:ascii="Arial Narrow" w:hAnsi="Arial Narrow"/>
          <w:lang w:val="en-US"/>
        </w:rPr>
        <w:t xml:space="preserve">Bakker-Mulder, Anneke B., ‘Anchorites in the Low Countries’ in McAvoy, Liz Herbert (ed), </w:t>
      </w:r>
      <w:r w:rsidRPr="00BA5985">
        <w:rPr>
          <w:rFonts w:ascii="Arial Narrow" w:hAnsi="Arial Narrow"/>
          <w:i/>
          <w:iCs/>
          <w:lang w:val="en-US"/>
        </w:rPr>
        <w:t>Anchorite Traditions of Medieval Europe</w:t>
      </w:r>
      <w:r w:rsidRPr="00BA5985">
        <w:rPr>
          <w:rFonts w:ascii="Arial Narrow" w:hAnsi="Arial Narrow"/>
          <w:lang w:val="en-US"/>
        </w:rPr>
        <w:t xml:space="preserve"> (Boydell Press, 2013), pp. 22-42</w:t>
      </w:r>
    </w:p>
    <w:p w14:paraId="0D88AA10" w14:textId="77777777" w:rsidR="005C34F6" w:rsidRPr="00BA5985" w:rsidRDefault="005C34F6" w:rsidP="00BA5985">
      <w:pPr>
        <w:rPr>
          <w:rFonts w:ascii="Arial Narrow" w:hAnsi="Arial Narrow"/>
          <w:lang w:val="en-US"/>
        </w:rPr>
      </w:pPr>
      <w:r w:rsidRPr="00BA5985">
        <w:rPr>
          <w:rFonts w:ascii="Arial Narrow" w:hAnsi="Arial Narrow"/>
          <w:lang w:val="en-US"/>
        </w:rPr>
        <w:t xml:space="preserve">Binns, John, </w:t>
      </w:r>
      <w:r w:rsidRPr="00BA5985">
        <w:rPr>
          <w:rFonts w:ascii="Arial Narrow" w:hAnsi="Arial Narrow"/>
          <w:i/>
          <w:iCs/>
          <w:lang w:val="en-US"/>
        </w:rPr>
        <w:t xml:space="preserve">The T &amp; T Clark History of Monasticism: The Eastern Tradition </w:t>
      </w:r>
      <w:r w:rsidRPr="00BA5985">
        <w:rPr>
          <w:rFonts w:ascii="Arial Narrow" w:hAnsi="Arial Narrow"/>
          <w:lang w:val="en-US"/>
        </w:rPr>
        <w:t>(T &amp; T Clark, 2021)</w:t>
      </w:r>
    </w:p>
    <w:p w14:paraId="4EF0E4CE" w14:textId="77777777" w:rsidR="005C34F6" w:rsidRPr="00BA5985" w:rsidRDefault="005C34F6" w:rsidP="00BA5985">
      <w:pPr>
        <w:rPr>
          <w:rFonts w:ascii="Arial Narrow" w:hAnsi="Arial Narrow"/>
          <w:lang w:val="en-US"/>
        </w:rPr>
      </w:pPr>
      <w:r w:rsidRPr="00BA5985">
        <w:rPr>
          <w:rFonts w:ascii="Arial Narrow" w:hAnsi="Arial Narrow"/>
          <w:lang w:val="en-US"/>
        </w:rPr>
        <w:t xml:space="preserve">Brooke, Christopher, </w:t>
      </w:r>
      <w:r w:rsidRPr="00BA5985">
        <w:rPr>
          <w:rFonts w:ascii="Arial Narrow" w:hAnsi="Arial Narrow"/>
          <w:i/>
          <w:iCs/>
          <w:lang w:val="en-US"/>
        </w:rPr>
        <w:t>The Age of the Cloister: The Story of Monastic Life in the Middle Ages</w:t>
      </w:r>
      <w:r w:rsidRPr="00BA5985">
        <w:rPr>
          <w:rFonts w:ascii="Arial Narrow" w:hAnsi="Arial Narrow"/>
          <w:lang w:val="en-US"/>
        </w:rPr>
        <w:t xml:space="preserve"> (Sutton Publishing, 2003)</w:t>
      </w:r>
    </w:p>
    <w:p w14:paraId="0A868722" w14:textId="77777777" w:rsidR="005C34F6" w:rsidRPr="00BA5985" w:rsidRDefault="005C34F6" w:rsidP="00BA5985">
      <w:pPr>
        <w:rPr>
          <w:rFonts w:ascii="Arial Narrow" w:hAnsi="Arial Narrow"/>
          <w:lang w:val="en-US"/>
        </w:rPr>
      </w:pPr>
      <w:r w:rsidRPr="00BA5985">
        <w:rPr>
          <w:rFonts w:ascii="Arial Narrow" w:hAnsi="Arial Narrow"/>
          <w:lang w:val="en-US"/>
        </w:rPr>
        <w:t xml:space="preserve">Brunn, Mette </w:t>
      </w:r>
      <w:proofErr w:type="spellStart"/>
      <w:r w:rsidRPr="00BA5985">
        <w:rPr>
          <w:rFonts w:ascii="Arial Narrow" w:hAnsi="Arial Narrow"/>
          <w:lang w:val="en-US"/>
        </w:rPr>
        <w:t>Birkendal</w:t>
      </w:r>
      <w:proofErr w:type="spellEnd"/>
      <w:r w:rsidRPr="00BA5985">
        <w:rPr>
          <w:rFonts w:ascii="Arial Narrow" w:hAnsi="Arial Narrow"/>
          <w:lang w:val="en-US"/>
        </w:rPr>
        <w:t xml:space="preserve"> and Emilia Jamroziak (eds), </w:t>
      </w:r>
      <w:r w:rsidRPr="00BA5985">
        <w:rPr>
          <w:rFonts w:ascii="Arial Narrow" w:hAnsi="Arial Narrow"/>
          <w:i/>
          <w:iCs/>
          <w:lang w:val="en-US"/>
        </w:rPr>
        <w:t xml:space="preserve">The Cambridge Companion to The Cistercian Order </w:t>
      </w:r>
      <w:r w:rsidRPr="00BA5985">
        <w:rPr>
          <w:rFonts w:ascii="Arial Narrow" w:hAnsi="Arial Narrow"/>
          <w:lang w:val="en-US"/>
        </w:rPr>
        <w:t>(Cambridge University Press, 2013)</w:t>
      </w:r>
    </w:p>
    <w:p w14:paraId="65FAE416" w14:textId="77777777" w:rsidR="005C34F6" w:rsidRPr="00BA5985" w:rsidRDefault="005C34F6" w:rsidP="00BA5985">
      <w:pPr>
        <w:rPr>
          <w:rFonts w:ascii="Arial Narrow" w:hAnsi="Arial Narrow"/>
          <w:lang w:val="en-US"/>
        </w:rPr>
      </w:pPr>
      <w:r w:rsidRPr="00BA5985">
        <w:rPr>
          <w:rFonts w:ascii="Arial Narrow" w:hAnsi="Arial Narrow"/>
          <w:lang w:val="en-US"/>
        </w:rPr>
        <w:t xml:space="preserve">Burns, James, </w:t>
      </w:r>
      <w:r w:rsidRPr="00BA5985">
        <w:rPr>
          <w:rFonts w:ascii="Arial Narrow" w:hAnsi="Arial Narrow"/>
          <w:i/>
          <w:iCs/>
          <w:lang w:val="en-US"/>
        </w:rPr>
        <w:t>The Early English Church</w:t>
      </w:r>
      <w:r w:rsidRPr="00BA5985">
        <w:rPr>
          <w:rFonts w:ascii="Arial Narrow" w:hAnsi="Arial Narrow"/>
          <w:lang w:val="en-US"/>
        </w:rPr>
        <w:t xml:space="preserve"> (London, 1840)</w:t>
      </w:r>
    </w:p>
    <w:p w14:paraId="650D1DCB" w14:textId="77777777" w:rsidR="005C34F6" w:rsidRPr="00BA5985" w:rsidRDefault="005C34F6" w:rsidP="00BA5985">
      <w:pPr>
        <w:rPr>
          <w:rFonts w:ascii="Arial Narrow" w:hAnsi="Arial Narrow"/>
          <w:lang w:val="en-US"/>
        </w:rPr>
      </w:pPr>
      <w:r w:rsidRPr="00BA5985">
        <w:rPr>
          <w:rFonts w:ascii="Arial Narrow" w:hAnsi="Arial Narrow"/>
          <w:lang w:val="en-US"/>
        </w:rPr>
        <w:t xml:space="preserve">Burton, Janet, </w:t>
      </w:r>
      <w:r w:rsidRPr="00BA5985">
        <w:rPr>
          <w:rFonts w:ascii="Arial Narrow" w:hAnsi="Arial Narrow"/>
          <w:i/>
          <w:iCs/>
          <w:lang w:val="en-US"/>
        </w:rPr>
        <w:t xml:space="preserve">Monastic and Religious Orders in Britain </w:t>
      </w:r>
      <w:r w:rsidRPr="00BA5985">
        <w:rPr>
          <w:rFonts w:ascii="Arial Narrow" w:hAnsi="Arial Narrow"/>
          <w:lang w:val="en-US"/>
        </w:rPr>
        <w:t>1000-1300 (Cambridge University Press, 1994)</w:t>
      </w:r>
    </w:p>
    <w:p w14:paraId="433CF3F9" w14:textId="77777777" w:rsidR="005C34F6" w:rsidRPr="00BA5985" w:rsidRDefault="005C34F6" w:rsidP="00BA5985">
      <w:pPr>
        <w:rPr>
          <w:rFonts w:ascii="Arial Narrow" w:hAnsi="Arial Narrow"/>
          <w:lang w:val="en-US"/>
        </w:rPr>
      </w:pPr>
      <w:r w:rsidRPr="00BA5985">
        <w:rPr>
          <w:rFonts w:ascii="Arial Narrow" w:hAnsi="Arial Narrow"/>
          <w:lang w:val="en-US"/>
        </w:rPr>
        <w:t xml:space="preserve">Burton, Janet and Julie Kerr, </w:t>
      </w:r>
      <w:r w:rsidRPr="00BA5985">
        <w:rPr>
          <w:rFonts w:ascii="Arial Narrow" w:hAnsi="Arial Narrow"/>
          <w:i/>
          <w:iCs/>
          <w:lang w:val="en-US"/>
        </w:rPr>
        <w:t>The Cistercians in The Middle Ages</w:t>
      </w:r>
      <w:r w:rsidRPr="00BA5985">
        <w:rPr>
          <w:rFonts w:ascii="Arial Narrow" w:hAnsi="Arial Narrow"/>
          <w:lang w:val="en-US"/>
        </w:rPr>
        <w:t xml:space="preserve"> (The Boydell Press, 2016C. Walker)</w:t>
      </w:r>
    </w:p>
    <w:p w14:paraId="146881A2" w14:textId="77777777" w:rsidR="005C34F6" w:rsidRPr="00BA5985" w:rsidRDefault="005C34F6" w:rsidP="00BA5985">
      <w:pPr>
        <w:rPr>
          <w:rFonts w:ascii="Arial Narrow" w:hAnsi="Arial Narrow"/>
          <w:lang w:val="en-US"/>
        </w:rPr>
      </w:pPr>
      <w:r w:rsidRPr="00BA5985">
        <w:rPr>
          <w:rFonts w:ascii="Arial Narrow" w:hAnsi="Arial Narrow"/>
          <w:lang w:val="en-US"/>
        </w:rPr>
        <w:t xml:space="preserve">Bynum, C. Walker, ‘The Cistercian Conception of Community’ in </w:t>
      </w:r>
      <w:r w:rsidRPr="00BA5985">
        <w:rPr>
          <w:rFonts w:ascii="Arial Narrow" w:hAnsi="Arial Narrow"/>
          <w:i/>
          <w:iCs/>
          <w:lang w:val="en-US"/>
        </w:rPr>
        <w:t>Jesus as Mother: Studies in Spirituality of The Middle Ages</w:t>
      </w:r>
      <w:r w:rsidRPr="00BA5985">
        <w:rPr>
          <w:rFonts w:ascii="Arial Narrow" w:hAnsi="Arial Narrow"/>
          <w:lang w:val="en-US"/>
        </w:rPr>
        <w:t>, (Berkley, 1982), pp.59-89</w:t>
      </w:r>
    </w:p>
    <w:p w14:paraId="0841E618" w14:textId="77777777" w:rsidR="005C34F6" w:rsidRPr="00BA5985" w:rsidRDefault="005C34F6" w:rsidP="00BA5985">
      <w:pPr>
        <w:rPr>
          <w:rFonts w:ascii="Arial Narrow" w:hAnsi="Arial Narrow"/>
          <w:lang w:val="en-US"/>
        </w:rPr>
      </w:pPr>
      <w:r w:rsidRPr="00BA5985">
        <w:rPr>
          <w:rFonts w:ascii="Arial Narrow" w:hAnsi="Arial Narrow"/>
          <w:lang w:val="en-US"/>
        </w:rPr>
        <w:t xml:space="preserve">Churton, Edward (trans), </w:t>
      </w:r>
      <w:r w:rsidRPr="00BA5985">
        <w:rPr>
          <w:rFonts w:ascii="Arial Narrow" w:hAnsi="Arial Narrow"/>
          <w:i/>
          <w:iCs/>
          <w:lang w:val="en-US"/>
        </w:rPr>
        <w:t>The Letters of St Bernard of Clairvaux</w:t>
      </w:r>
      <w:r w:rsidRPr="00BA5985">
        <w:rPr>
          <w:rFonts w:ascii="Arial Narrow" w:hAnsi="Arial Narrow"/>
          <w:lang w:val="en-US"/>
        </w:rPr>
        <w:t xml:space="preserve"> (Stroud and Kalamazoo, M.I., 1998)</w:t>
      </w:r>
    </w:p>
    <w:p w14:paraId="6324C9B5" w14:textId="77777777" w:rsidR="005C34F6" w:rsidRPr="00BA5985" w:rsidRDefault="005C34F6" w:rsidP="00BA5985">
      <w:pPr>
        <w:rPr>
          <w:rFonts w:ascii="Arial Narrow" w:hAnsi="Arial Narrow"/>
          <w:lang w:val="en-US"/>
        </w:rPr>
      </w:pPr>
      <w:r w:rsidRPr="00BA5985">
        <w:rPr>
          <w:rFonts w:ascii="Arial Narrow" w:hAnsi="Arial Narrow"/>
          <w:lang w:val="en-US"/>
        </w:rPr>
        <w:t xml:space="preserve">Curtius, E. R., </w:t>
      </w:r>
      <w:r w:rsidRPr="00BA5985">
        <w:rPr>
          <w:rFonts w:ascii="Arial Narrow" w:hAnsi="Arial Narrow"/>
          <w:i/>
          <w:iCs/>
          <w:lang w:val="en-US"/>
        </w:rPr>
        <w:t>European Literature and the Latin Middle Ages</w:t>
      </w:r>
      <w:r w:rsidRPr="00BA5985">
        <w:rPr>
          <w:rFonts w:ascii="Arial Narrow" w:hAnsi="Arial Narrow"/>
          <w:lang w:val="en-US"/>
        </w:rPr>
        <w:t xml:space="preserve"> (Princeton, 1993)</w:t>
      </w:r>
    </w:p>
    <w:p w14:paraId="155B1E4A" w14:textId="77777777" w:rsidR="005C34F6" w:rsidRPr="00BA5985" w:rsidRDefault="005C34F6" w:rsidP="00BA5985">
      <w:pPr>
        <w:rPr>
          <w:rFonts w:ascii="Arial Narrow" w:hAnsi="Arial Narrow"/>
          <w:lang w:val="en-US"/>
        </w:rPr>
      </w:pPr>
      <w:r w:rsidRPr="00BA5985">
        <w:rPr>
          <w:rFonts w:ascii="Arial Narrow" w:hAnsi="Arial Narrow"/>
          <w:lang w:val="en-US"/>
        </w:rPr>
        <w:t xml:space="preserve">De </w:t>
      </w:r>
      <w:proofErr w:type="spellStart"/>
      <w:r w:rsidRPr="00BA5985">
        <w:rPr>
          <w:rFonts w:ascii="Arial Narrow" w:hAnsi="Arial Narrow"/>
          <w:lang w:val="en-US"/>
        </w:rPr>
        <w:t>Dreville</w:t>
      </w:r>
      <w:proofErr w:type="spellEnd"/>
      <w:r w:rsidRPr="00BA5985">
        <w:rPr>
          <w:rFonts w:ascii="Arial Narrow" w:hAnsi="Arial Narrow"/>
          <w:lang w:val="en-US"/>
        </w:rPr>
        <w:t xml:space="preserve">, </w:t>
      </w:r>
      <w:proofErr w:type="spellStart"/>
      <w:r w:rsidRPr="00BA5985">
        <w:rPr>
          <w:rFonts w:ascii="Arial Narrow" w:hAnsi="Arial Narrow"/>
          <w:lang w:val="en-US"/>
        </w:rPr>
        <w:t>Mayeul</w:t>
      </w:r>
      <w:proofErr w:type="spellEnd"/>
      <w:r w:rsidRPr="00BA5985">
        <w:rPr>
          <w:rFonts w:ascii="Arial Narrow" w:hAnsi="Arial Narrow"/>
          <w:lang w:val="en-US"/>
        </w:rPr>
        <w:t xml:space="preserve"> OSB., </w:t>
      </w:r>
      <w:r w:rsidRPr="00BA5985">
        <w:rPr>
          <w:rFonts w:ascii="Arial Narrow" w:hAnsi="Arial Narrow"/>
          <w:i/>
          <w:iCs/>
          <w:lang w:val="en-US"/>
        </w:rPr>
        <w:t>Seeking the Absolute Love: Founders of Christian Monasticism</w:t>
      </w:r>
      <w:r w:rsidRPr="00BA5985">
        <w:rPr>
          <w:rFonts w:ascii="Arial Narrow" w:hAnsi="Arial Narrow"/>
          <w:lang w:val="en-US"/>
        </w:rPr>
        <w:t xml:space="preserve"> (The Crossroad Publishing Company, 1999)</w:t>
      </w:r>
    </w:p>
    <w:p w14:paraId="63A5C82F" w14:textId="77777777" w:rsidR="005C34F6" w:rsidRPr="00BA5985" w:rsidRDefault="005C34F6" w:rsidP="00BA5985">
      <w:pPr>
        <w:rPr>
          <w:rFonts w:ascii="Arial Narrow" w:hAnsi="Arial Narrow"/>
          <w:lang w:val="en-US"/>
        </w:rPr>
      </w:pPr>
      <w:r w:rsidRPr="00BA5985">
        <w:rPr>
          <w:rFonts w:ascii="Arial Narrow" w:hAnsi="Arial Narrow"/>
          <w:lang w:val="en-US"/>
        </w:rPr>
        <w:lastRenderedPageBreak/>
        <w:t xml:space="preserve">Dunn, Marilyn, </w:t>
      </w:r>
      <w:r w:rsidRPr="00BA5985">
        <w:rPr>
          <w:rFonts w:ascii="Arial Narrow" w:hAnsi="Arial Narrow"/>
          <w:i/>
          <w:iCs/>
          <w:lang w:val="en-US"/>
        </w:rPr>
        <w:t>The Emergence of Monasticism: From the Desert Fathers to the Early Middle Ages</w:t>
      </w:r>
      <w:r w:rsidRPr="00BA5985">
        <w:rPr>
          <w:rFonts w:ascii="Arial Narrow" w:hAnsi="Arial Narrow"/>
          <w:lang w:val="en-US"/>
        </w:rPr>
        <w:t xml:space="preserve"> (Oxford University Press, 2000)</w:t>
      </w:r>
    </w:p>
    <w:p w14:paraId="69FDA1F7" w14:textId="77777777" w:rsidR="005C34F6" w:rsidRPr="00BA5985" w:rsidRDefault="005C34F6" w:rsidP="00BA5985">
      <w:pPr>
        <w:rPr>
          <w:rFonts w:ascii="Arial Narrow" w:hAnsi="Arial Narrow"/>
          <w:lang w:val="en-US"/>
        </w:rPr>
      </w:pPr>
      <w:r w:rsidRPr="00BA5985">
        <w:rPr>
          <w:rFonts w:ascii="Arial Narrow" w:hAnsi="Arial Narrow"/>
          <w:lang w:val="en-US"/>
        </w:rPr>
        <w:t xml:space="preserve">Elder, E. Rozanne (ed), </w:t>
      </w:r>
      <w:r w:rsidRPr="00BA5985">
        <w:rPr>
          <w:rFonts w:ascii="Arial Narrow" w:hAnsi="Arial Narrow"/>
          <w:i/>
          <w:iCs/>
          <w:lang w:val="en-US"/>
        </w:rPr>
        <w:t>The New Monastery: Texts and Studies on the Early Cistercians</w:t>
      </w:r>
      <w:r w:rsidRPr="00BA5985">
        <w:rPr>
          <w:rFonts w:ascii="Arial Narrow" w:hAnsi="Arial Narrow"/>
          <w:lang w:val="en-US"/>
        </w:rPr>
        <w:t>, (Cistercian Publications, 1998)</w:t>
      </w:r>
    </w:p>
    <w:p w14:paraId="423B7A57" w14:textId="77777777" w:rsidR="005C34F6" w:rsidRPr="00BA5985" w:rsidRDefault="005C34F6" w:rsidP="00BA5985">
      <w:pPr>
        <w:rPr>
          <w:rFonts w:ascii="Arial Narrow" w:hAnsi="Arial Narrow"/>
          <w:lang w:val="en-US"/>
        </w:rPr>
      </w:pPr>
      <w:proofErr w:type="spellStart"/>
      <w:r w:rsidRPr="00BA5985">
        <w:rPr>
          <w:rFonts w:ascii="Arial Narrow" w:hAnsi="Arial Narrow"/>
          <w:lang w:val="en-US"/>
        </w:rPr>
        <w:t>Farkasfalvy</w:t>
      </w:r>
      <w:proofErr w:type="spellEnd"/>
      <w:r w:rsidRPr="00BA5985">
        <w:rPr>
          <w:rFonts w:ascii="Arial Narrow" w:hAnsi="Arial Narrow"/>
          <w:lang w:val="en-US"/>
        </w:rPr>
        <w:t xml:space="preserve">, Denis, ‘Biblical Vocabulary as a Reflection of the Spirituality of the Founders of </w:t>
      </w:r>
      <w:proofErr w:type="spellStart"/>
      <w:r w:rsidRPr="00BA5985">
        <w:rPr>
          <w:rFonts w:ascii="Arial Narrow" w:hAnsi="Arial Narrow"/>
          <w:lang w:val="en-US"/>
        </w:rPr>
        <w:t>C</w:t>
      </w:r>
      <w:r w:rsidRPr="00BA5985">
        <w:rPr>
          <w:rFonts w:ascii="Arial Narrow" w:hAnsi="Arial Narrow" w:cstheme="minorHAnsi"/>
          <w:lang w:val="en-US"/>
        </w:rPr>
        <w:t>î</w:t>
      </w:r>
      <w:r w:rsidRPr="00BA5985">
        <w:rPr>
          <w:rFonts w:ascii="Arial Narrow" w:hAnsi="Arial Narrow"/>
          <w:lang w:val="en-US"/>
        </w:rPr>
        <w:t>teaux</w:t>
      </w:r>
      <w:proofErr w:type="spellEnd"/>
      <w:r w:rsidRPr="00BA5985">
        <w:rPr>
          <w:rFonts w:ascii="Arial Narrow" w:hAnsi="Arial Narrow"/>
          <w:lang w:val="en-US"/>
        </w:rPr>
        <w:t xml:space="preserve">’ in Elder, E. Rozanne (ed), </w:t>
      </w:r>
      <w:r w:rsidRPr="00BA5985">
        <w:rPr>
          <w:rFonts w:ascii="Arial Narrow" w:hAnsi="Arial Narrow"/>
          <w:i/>
          <w:iCs/>
          <w:lang w:val="en-US"/>
        </w:rPr>
        <w:t>The New Monastery: Texts and Studies on the Early Cistercians</w:t>
      </w:r>
      <w:r w:rsidRPr="00BA5985">
        <w:rPr>
          <w:rFonts w:ascii="Arial Narrow" w:hAnsi="Arial Narrow"/>
          <w:lang w:val="en-US"/>
        </w:rPr>
        <w:t>, (Cistercian Publications, 1998), pp. 145-147</w:t>
      </w:r>
    </w:p>
    <w:p w14:paraId="7ED12DE0" w14:textId="77777777" w:rsidR="005C34F6" w:rsidRPr="00951565" w:rsidRDefault="005C34F6" w:rsidP="00BA5985">
      <w:pPr>
        <w:rPr>
          <w:rFonts w:ascii="Arial Narrow" w:hAnsi="Arial Narrow"/>
          <w:lang w:val="en-US"/>
        </w:rPr>
      </w:pPr>
      <w:proofErr w:type="spellStart"/>
      <w:r w:rsidRPr="00BA5985">
        <w:rPr>
          <w:rFonts w:ascii="Arial Narrow" w:hAnsi="Arial Narrow"/>
          <w:lang w:val="en-US"/>
        </w:rPr>
        <w:t>Frayling</w:t>
      </w:r>
      <w:proofErr w:type="spellEnd"/>
      <w:r w:rsidRPr="00BA5985">
        <w:rPr>
          <w:rFonts w:ascii="Arial Narrow" w:hAnsi="Arial Narrow"/>
          <w:lang w:val="en-US"/>
        </w:rPr>
        <w:t xml:space="preserve">, Christopher, </w:t>
      </w:r>
      <w:r w:rsidRPr="00BA5985">
        <w:rPr>
          <w:rFonts w:ascii="Arial Narrow" w:hAnsi="Arial Narrow"/>
          <w:i/>
          <w:iCs/>
          <w:lang w:val="en-US"/>
        </w:rPr>
        <w:t xml:space="preserve">Strange Landscapes: A Journey Through The Middle Ages </w:t>
      </w:r>
      <w:r w:rsidRPr="00951565">
        <w:rPr>
          <w:rFonts w:ascii="Arial Narrow" w:hAnsi="Arial Narrow"/>
          <w:lang w:val="en-US"/>
        </w:rPr>
        <w:t>(Penguin Books, 1996)</w:t>
      </w:r>
    </w:p>
    <w:p w14:paraId="39D9D526" w14:textId="048B1080" w:rsidR="005C34F6" w:rsidRPr="00BA5985" w:rsidRDefault="005C34F6" w:rsidP="00BA5985">
      <w:pPr>
        <w:rPr>
          <w:rFonts w:ascii="Arial Narrow" w:hAnsi="Arial Narrow"/>
          <w:lang w:val="en-US"/>
        </w:rPr>
      </w:pPr>
      <w:r w:rsidRPr="00BA5985">
        <w:rPr>
          <w:rFonts w:ascii="Arial Narrow" w:hAnsi="Arial Narrow"/>
          <w:lang w:val="en-US"/>
        </w:rPr>
        <w:t xml:space="preserve">Freeman, Elizabeth, </w:t>
      </w:r>
      <w:r w:rsidRPr="00BA5985">
        <w:rPr>
          <w:rFonts w:ascii="Arial Narrow" w:hAnsi="Arial Narrow"/>
          <w:i/>
          <w:iCs/>
          <w:lang w:val="en-US"/>
        </w:rPr>
        <w:t xml:space="preserve">Narratives of a New Order: Cistercian Historical Writing in England 1150-1220 </w:t>
      </w:r>
      <w:r w:rsidR="00951565">
        <w:rPr>
          <w:rFonts w:ascii="Arial Narrow" w:hAnsi="Arial Narrow"/>
          <w:lang w:val="en-US"/>
        </w:rPr>
        <w:t>(</w:t>
      </w:r>
      <w:proofErr w:type="spellStart"/>
      <w:r w:rsidRPr="00BA5985">
        <w:rPr>
          <w:rFonts w:ascii="Arial Narrow" w:hAnsi="Arial Narrow"/>
          <w:lang w:val="en-US"/>
        </w:rPr>
        <w:t>Brepols</w:t>
      </w:r>
      <w:proofErr w:type="spellEnd"/>
      <w:r w:rsidRPr="00BA5985">
        <w:rPr>
          <w:rFonts w:ascii="Arial Narrow" w:hAnsi="Arial Narrow"/>
          <w:lang w:val="en-US"/>
        </w:rPr>
        <w:t>, 2002)</w:t>
      </w:r>
    </w:p>
    <w:p w14:paraId="74D2E67F" w14:textId="77777777" w:rsidR="005C34F6" w:rsidRPr="00BA5985" w:rsidRDefault="005C34F6" w:rsidP="00BA5985">
      <w:pPr>
        <w:rPr>
          <w:rFonts w:ascii="Arial Narrow" w:hAnsi="Arial Narrow"/>
          <w:lang w:val="en-US"/>
        </w:rPr>
      </w:pPr>
      <w:r w:rsidRPr="00BA5985">
        <w:rPr>
          <w:rFonts w:ascii="Arial Narrow" w:hAnsi="Arial Narrow"/>
          <w:lang w:val="en-US"/>
        </w:rPr>
        <w:t xml:space="preserve">Jotischky, Andrew, </w:t>
      </w:r>
      <w:r w:rsidRPr="00BA5985">
        <w:rPr>
          <w:rFonts w:ascii="Arial Narrow" w:hAnsi="Arial Narrow"/>
          <w:i/>
          <w:iCs/>
          <w:lang w:val="en-US"/>
        </w:rPr>
        <w:t>The Monastic World: A 1,200-Year History</w:t>
      </w:r>
      <w:r w:rsidRPr="00BA5985">
        <w:rPr>
          <w:rFonts w:ascii="Arial Narrow" w:hAnsi="Arial Narrow"/>
          <w:lang w:val="en-US"/>
        </w:rPr>
        <w:t xml:space="preserve"> (Yale University Press, 2024)</w:t>
      </w:r>
    </w:p>
    <w:p w14:paraId="59E19237" w14:textId="77777777" w:rsidR="005C34F6" w:rsidRPr="00BA5985" w:rsidRDefault="005C34F6" w:rsidP="00BA5985">
      <w:pPr>
        <w:rPr>
          <w:rFonts w:ascii="Arial Narrow" w:hAnsi="Arial Narrow"/>
          <w:lang w:val="en-US"/>
        </w:rPr>
      </w:pPr>
      <w:r w:rsidRPr="00BA5985">
        <w:rPr>
          <w:rFonts w:ascii="Arial Narrow" w:hAnsi="Arial Narrow"/>
          <w:lang w:val="en-US"/>
        </w:rPr>
        <w:t xml:space="preserve">Lawrence, C. H., </w:t>
      </w:r>
      <w:r w:rsidRPr="00BA5985">
        <w:rPr>
          <w:rFonts w:ascii="Arial Narrow" w:hAnsi="Arial Narrow"/>
          <w:i/>
          <w:iCs/>
          <w:lang w:val="en-US"/>
        </w:rPr>
        <w:t xml:space="preserve">Medieval Monasticism: Forms of Religious Life in Western Europe in The Middle Ages </w:t>
      </w:r>
      <w:r w:rsidRPr="00BA5985">
        <w:rPr>
          <w:rFonts w:ascii="Arial Narrow" w:hAnsi="Arial Narrow"/>
          <w:lang w:val="en-US"/>
        </w:rPr>
        <w:t>(Longman, 1985)</w:t>
      </w:r>
    </w:p>
    <w:p w14:paraId="3DB34064" w14:textId="77777777" w:rsidR="005C34F6" w:rsidRPr="00BA5985" w:rsidRDefault="005C34F6" w:rsidP="00BA5985">
      <w:pPr>
        <w:rPr>
          <w:rFonts w:ascii="Arial Narrow" w:hAnsi="Arial Narrow"/>
          <w:lang w:val="en-US"/>
        </w:rPr>
      </w:pPr>
      <w:r w:rsidRPr="00BA5985">
        <w:rPr>
          <w:rFonts w:ascii="Arial Narrow" w:hAnsi="Arial Narrow"/>
          <w:lang w:val="en-US"/>
        </w:rPr>
        <w:t xml:space="preserve">Lekai, Louis J., </w:t>
      </w:r>
      <w:r w:rsidRPr="00BA5985">
        <w:rPr>
          <w:rFonts w:ascii="Arial Narrow" w:hAnsi="Arial Narrow"/>
          <w:i/>
          <w:iCs/>
          <w:lang w:val="en-US"/>
        </w:rPr>
        <w:t>The White Monks: A History of The Cistercian Order</w:t>
      </w:r>
      <w:r w:rsidRPr="00BA5985">
        <w:rPr>
          <w:rFonts w:ascii="Arial Narrow" w:hAnsi="Arial Narrow"/>
          <w:lang w:val="en-US"/>
        </w:rPr>
        <w:t xml:space="preserve"> (Cistercian Fathers of Our Lady of Spring Bank, 1953)</w:t>
      </w:r>
    </w:p>
    <w:p w14:paraId="20BA1233" w14:textId="77777777" w:rsidR="005C34F6" w:rsidRPr="00BA5985" w:rsidRDefault="005C34F6" w:rsidP="00BA5985">
      <w:pPr>
        <w:rPr>
          <w:rFonts w:ascii="Arial Narrow" w:hAnsi="Arial Narrow"/>
          <w:lang w:val="en-US"/>
        </w:rPr>
      </w:pPr>
      <w:proofErr w:type="spellStart"/>
      <w:r w:rsidRPr="00BA5985">
        <w:rPr>
          <w:rFonts w:ascii="Arial Narrow" w:hAnsi="Arial Narrow"/>
          <w:lang w:val="en-US"/>
        </w:rPr>
        <w:t>Marilier</w:t>
      </w:r>
      <w:proofErr w:type="spellEnd"/>
      <w:r w:rsidRPr="00BA5985">
        <w:rPr>
          <w:rFonts w:ascii="Arial Narrow" w:hAnsi="Arial Narrow"/>
          <w:lang w:val="en-US"/>
        </w:rPr>
        <w:t xml:space="preserve">, J., </w:t>
      </w:r>
      <w:proofErr w:type="spellStart"/>
      <w:r w:rsidRPr="00BA5985">
        <w:rPr>
          <w:rFonts w:ascii="Arial Narrow" w:hAnsi="Arial Narrow"/>
          <w:i/>
          <w:iCs/>
          <w:lang w:val="en-US"/>
        </w:rPr>
        <w:t>Chartes</w:t>
      </w:r>
      <w:proofErr w:type="spellEnd"/>
      <w:r w:rsidRPr="00BA5985">
        <w:rPr>
          <w:rFonts w:ascii="Arial Narrow" w:hAnsi="Arial Narrow"/>
          <w:i/>
          <w:iCs/>
          <w:lang w:val="en-US"/>
        </w:rPr>
        <w:t xml:space="preserve"> et documents </w:t>
      </w:r>
      <w:proofErr w:type="spellStart"/>
      <w:r w:rsidRPr="00BA5985">
        <w:rPr>
          <w:rFonts w:ascii="Arial Narrow" w:hAnsi="Arial Narrow"/>
          <w:i/>
          <w:iCs/>
          <w:lang w:val="en-US"/>
        </w:rPr>
        <w:t>concernant</w:t>
      </w:r>
      <w:proofErr w:type="spellEnd"/>
      <w:r w:rsidRPr="00BA5985">
        <w:rPr>
          <w:rFonts w:ascii="Arial Narrow" w:hAnsi="Arial Narrow"/>
          <w:i/>
          <w:iCs/>
          <w:lang w:val="en-US"/>
        </w:rPr>
        <w:t xml:space="preserve"> </w:t>
      </w:r>
      <w:proofErr w:type="spellStart"/>
      <w:r w:rsidRPr="00BA5985">
        <w:rPr>
          <w:rFonts w:ascii="Arial Narrow" w:hAnsi="Arial Narrow"/>
          <w:i/>
          <w:iCs/>
          <w:lang w:val="en-US"/>
        </w:rPr>
        <w:t>L’abbaye</w:t>
      </w:r>
      <w:proofErr w:type="spellEnd"/>
      <w:r w:rsidRPr="00BA5985">
        <w:rPr>
          <w:rFonts w:ascii="Arial Narrow" w:hAnsi="Arial Narrow"/>
          <w:i/>
          <w:iCs/>
          <w:lang w:val="en-US"/>
        </w:rPr>
        <w:t xml:space="preserve"> de </w:t>
      </w:r>
      <w:proofErr w:type="spellStart"/>
      <w:r w:rsidRPr="00BA5985">
        <w:rPr>
          <w:rFonts w:ascii="Arial Narrow" w:hAnsi="Arial Narrow"/>
          <w:i/>
          <w:iCs/>
          <w:lang w:val="en-US"/>
        </w:rPr>
        <w:t>C</w:t>
      </w:r>
      <w:r w:rsidRPr="00BA5985">
        <w:rPr>
          <w:rFonts w:ascii="Arial Narrow" w:hAnsi="Arial Narrow" w:cstheme="minorHAnsi"/>
          <w:i/>
          <w:iCs/>
          <w:lang w:val="en-US"/>
        </w:rPr>
        <w:t>î</w:t>
      </w:r>
      <w:r w:rsidRPr="00BA5985">
        <w:rPr>
          <w:rFonts w:ascii="Arial Narrow" w:hAnsi="Arial Narrow"/>
          <w:i/>
          <w:iCs/>
          <w:lang w:val="en-US"/>
        </w:rPr>
        <w:t>teaux</w:t>
      </w:r>
      <w:proofErr w:type="spellEnd"/>
      <w:r w:rsidRPr="00BA5985">
        <w:rPr>
          <w:rFonts w:ascii="Arial Narrow" w:hAnsi="Arial Narrow"/>
          <w:i/>
          <w:iCs/>
          <w:lang w:val="en-US"/>
        </w:rPr>
        <w:t xml:space="preserve"> </w:t>
      </w:r>
      <w:r w:rsidRPr="00BA5985">
        <w:rPr>
          <w:rFonts w:ascii="Arial Narrow" w:hAnsi="Arial Narrow"/>
          <w:lang w:val="en-US"/>
        </w:rPr>
        <w:t>1098-1182 (Rome, 1961)</w:t>
      </w:r>
    </w:p>
    <w:p w14:paraId="1D58E826" w14:textId="77777777" w:rsidR="005C34F6" w:rsidRPr="00BA5985" w:rsidRDefault="005C34F6" w:rsidP="00BA5985">
      <w:pPr>
        <w:rPr>
          <w:rFonts w:ascii="Arial Narrow" w:hAnsi="Arial Narrow"/>
          <w:lang w:val="en-US"/>
        </w:rPr>
      </w:pPr>
      <w:proofErr w:type="spellStart"/>
      <w:r w:rsidRPr="00BA5985">
        <w:rPr>
          <w:rFonts w:ascii="Arial Narrow" w:hAnsi="Arial Narrow"/>
          <w:lang w:val="en-US"/>
        </w:rPr>
        <w:t>Matarasso</w:t>
      </w:r>
      <w:proofErr w:type="spellEnd"/>
      <w:r w:rsidRPr="00BA5985">
        <w:rPr>
          <w:rFonts w:ascii="Arial Narrow" w:hAnsi="Arial Narrow"/>
          <w:lang w:val="en-US"/>
        </w:rPr>
        <w:t xml:space="preserve">, P., (ed), </w:t>
      </w:r>
      <w:r w:rsidRPr="00BA5985">
        <w:rPr>
          <w:rFonts w:ascii="Arial Narrow" w:hAnsi="Arial Narrow"/>
          <w:i/>
          <w:iCs/>
          <w:lang w:val="en-US"/>
        </w:rPr>
        <w:t>The Cistercian World: Monastic Writings of the Twelfth Century</w:t>
      </w:r>
      <w:r w:rsidRPr="00BA5985">
        <w:rPr>
          <w:rFonts w:ascii="Arial Narrow" w:hAnsi="Arial Narrow"/>
          <w:lang w:val="en-US"/>
        </w:rPr>
        <w:t xml:space="preserve"> (Harmondsworth, 1993)</w:t>
      </w:r>
    </w:p>
    <w:p w14:paraId="76CEC76D" w14:textId="77777777" w:rsidR="005C34F6" w:rsidRPr="00BA5985" w:rsidRDefault="005C34F6" w:rsidP="00BA5985">
      <w:pPr>
        <w:rPr>
          <w:rFonts w:ascii="Arial Narrow" w:hAnsi="Arial Narrow"/>
          <w:lang w:val="en-US"/>
        </w:rPr>
      </w:pPr>
      <w:r w:rsidRPr="00BA5985">
        <w:rPr>
          <w:rFonts w:ascii="Arial Narrow" w:hAnsi="Arial Narrow"/>
          <w:lang w:val="en-US"/>
        </w:rPr>
        <w:t xml:space="preserve">McAvoy, Liz Herbert (ed), </w:t>
      </w:r>
      <w:r w:rsidRPr="00BA5985">
        <w:rPr>
          <w:rFonts w:ascii="Arial Narrow" w:hAnsi="Arial Narrow"/>
          <w:i/>
          <w:iCs/>
          <w:lang w:val="en-US"/>
        </w:rPr>
        <w:t>Anchorite Traditions of Medieval Europe</w:t>
      </w:r>
      <w:r w:rsidRPr="00BA5985">
        <w:rPr>
          <w:rFonts w:ascii="Arial Narrow" w:hAnsi="Arial Narrow"/>
          <w:lang w:val="en-US"/>
        </w:rPr>
        <w:t xml:space="preserve"> (Boydell Press, 2013)</w:t>
      </w:r>
    </w:p>
    <w:p w14:paraId="75C5A7B1" w14:textId="77777777" w:rsidR="005C34F6" w:rsidRPr="00BA5985" w:rsidRDefault="005C34F6" w:rsidP="00BA5985">
      <w:pPr>
        <w:rPr>
          <w:rFonts w:ascii="Arial Narrow" w:hAnsi="Arial Narrow"/>
          <w:lang w:val="en-US"/>
        </w:rPr>
      </w:pPr>
      <w:r w:rsidRPr="00BA5985">
        <w:rPr>
          <w:rFonts w:ascii="Arial Narrow" w:hAnsi="Arial Narrow"/>
          <w:lang w:val="en-US"/>
        </w:rPr>
        <w:t xml:space="preserve">McCulloch, Diarmaid, </w:t>
      </w:r>
      <w:r w:rsidRPr="00BA5985">
        <w:rPr>
          <w:rFonts w:ascii="Arial Narrow" w:hAnsi="Arial Narrow"/>
          <w:i/>
          <w:iCs/>
          <w:lang w:val="en-US"/>
        </w:rPr>
        <w:t>A History of Christianity</w:t>
      </w:r>
      <w:r w:rsidRPr="00BA5985">
        <w:rPr>
          <w:rFonts w:ascii="Arial Narrow" w:hAnsi="Arial Narrow"/>
          <w:lang w:val="en-US"/>
        </w:rPr>
        <w:t>, (Penguin Books, 2010)</w:t>
      </w:r>
    </w:p>
    <w:p w14:paraId="3ABF1E52" w14:textId="77777777" w:rsidR="005C34F6" w:rsidRPr="00BA5985" w:rsidRDefault="005C34F6" w:rsidP="00BA5985">
      <w:pPr>
        <w:rPr>
          <w:rFonts w:ascii="Arial Narrow" w:hAnsi="Arial Narrow"/>
          <w:lang w:val="en-US"/>
        </w:rPr>
      </w:pPr>
      <w:r w:rsidRPr="00BA5985">
        <w:rPr>
          <w:rFonts w:ascii="Arial Narrow" w:hAnsi="Arial Narrow"/>
          <w:lang w:val="en-US"/>
        </w:rPr>
        <w:t xml:space="preserve">McGuin, Bernard, ‘Ocean and Desert as symbols of mystical absorption in the Christian Tradition’ in </w:t>
      </w:r>
      <w:r w:rsidRPr="00BA5985">
        <w:rPr>
          <w:rFonts w:ascii="Arial Narrow" w:hAnsi="Arial Narrow"/>
          <w:i/>
          <w:iCs/>
          <w:lang w:val="en-US"/>
        </w:rPr>
        <w:t>Journal of Religion</w:t>
      </w:r>
      <w:r w:rsidRPr="00BA5985">
        <w:rPr>
          <w:rFonts w:ascii="Arial Narrow" w:hAnsi="Arial Narrow"/>
          <w:lang w:val="en-US"/>
        </w:rPr>
        <w:t xml:space="preserve"> (University of Chicago, 1994), pp. 155-181</w:t>
      </w:r>
    </w:p>
    <w:p w14:paraId="50FB14B7" w14:textId="77777777" w:rsidR="005C34F6" w:rsidRPr="00BA5985" w:rsidRDefault="005C34F6" w:rsidP="00BA5985">
      <w:pPr>
        <w:rPr>
          <w:rFonts w:ascii="Arial Narrow" w:hAnsi="Arial Narrow"/>
          <w:lang w:val="en-US"/>
        </w:rPr>
      </w:pPr>
      <w:r w:rsidRPr="00BA5985">
        <w:rPr>
          <w:rFonts w:ascii="Arial Narrow" w:hAnsi="Arial Narrow"/>
          <w:lang w:val="en-US"/>
        </w:rPr>
        <w:t xml:space="preserve">Milis, Ludo J. R., </w:t>
      </w:r>
      <w:r w:rsidRPr="00BA5985">
        <w:rPr>
          <w:rFonts w:ascii="Arial Narrow" w:hAnsi="Arial Narrow"/>
          <w:i/>
          <w:iCs/>
          <w:lang w:val="en-US"/>
        </w:rPr>
        <w:t>Angelic Monks and Earthly Men</w:t>
      </w:r>
      <w:r w:rsidRPr="00BA5985">
        <w:rPr>
          <w:rFonts w:ascii="Arial Narrow" w:hAnsi="Arial Narrow"/>
          <w:lang w:val="en-US"/>
        </w:rPr>
        <w:t xml:space="preserve"> (The Boydell Press, 1992)</w:t>
      </w:r>
    </w:p>
    <w:p w14:paraId="4B56A405" w14:textId="77777777" w:rsidR="005C34F6" w:rsidRPr="00BA5985" w:rsidRDefault="005C34F6" w:rsidP="00BA5985">
      <w:pPr>
        <w:rPr>
          <w:rFonts w:ascii="Arial Narrow" w:hAnsi="Arial Narrow"/>
          <w:lang w:val="en-US"/>
        </w:rPr>
      </w:pPr>
      <w:r w:rsidRPr="00BA5985">
        <w:rPr>
          <w:rFonts w:ascii="Arial Narrow" w:hAnsi="Arial Narrow"/>
          <w:lang w:val="en-US"/>
        </w:rPr>
        <w:t xml:space="preserve">Otter, Monika, </w:t>
      </w:r>
      <w:proofErr w:type="spellStart"/>
      <w:r w:rsidRPr="00BA5985">
        <w:rPr>
          <w:rFonts w:ascii="Arial Narrow" w:hAnsi="Arial Narrow"/>
          <w:i/>
          <w:iCs/>
          <w:lang w:val="en-US"/>
        </w:rPr>
        <w:t>Inventiones</w:t>
      </w:r>
      <w:proofErr w:type="spellEnd"/>
      <w:r w:rsidRPr="00BA5985">
        <w:rPr>
          <w:rFonts w:ascii="Arial Narrow" w:hAnsi="Arial Narrow"/>
          <w:i/>
          <w:iCs/>
          <w:lang w:val="en-US"/>
        </w:rPr>
        <w:t>: Fiction and Referentiality in Twelfth-Century English Historical Writing</w:t>
      </w:r>
      <w:r w:rsidRPr="00BA5985">
        <w:rPr>
          <w:rFonts w:ascii="Arial Narrow" w:hAnsi="Arial Narrow"/>
          <w:lang w:val="en-US"/>
        </w:rPr>
        <w:t xml:space="preserve"> (University of North Carolin Press, 1996)</w:t>
      </w:r>
    </w:p>
    <w:p w14:paraId="55DF311A" w14:textId="77777777" w:rsidR="005C34F6" w:rsidRPr="00BA5985" w:rsidRDefault="005C34F6" w:rsidP="00BA5985">
      <w:pPr>
        <w:rPr>
          <w:rFonts w:ascii="Arial Narrow" w:hAnsi="Arial Narrow"/>
          <w:lang w:val="en-US"/>
        </w:rPr>
      </w:pPr>
      <w:r w:rsidRPr="00BA5985">
        <w:rPr>
          <w:rFonts w:ascii="Arial Narrow" w:hAnsi="Arial Narrow"/>
          <w:lang w:val="en-US"/>
        </w:rPr>
        <w:t xml:space="preserve">Thomas, John Philip, </w:t>
      </w:r>
      <w:r w:rsidRPr="00BA5985">
        <w:rPr>
          <w:rFonts w:ascii="Arial Narrow" w:hAnsi="Arial Narrow"/>
          <w:i/>
          <w:iCs/>
          <w:lang w:val="en-US"/>
        </w:rPr>
        <w:t>Private Religious Foundations in the Byzantine Empire</w:t>
      </w:r>
      <w:r w:rsidRPr="00BA5985">
        <w:rPr>
          <w:rFonts w:ascii="Arial Narrow" w:hAnsi="Arial Narrow"/>
          <w:lang w:val="en-US"/>
        </w:rPr>
        <w:t xml:space="preserve"> (Dunbarton Oaks, 1987)</w:t>
      </w:r>
    </w:p>
    <w:p w14:paraId="6E6B91C0" w14:textId="77777777" w:rsidR="005C34F6" w:rsidRPr="00BA5985" w:rsidRDefault="005C34F6" w:rsidP="00BA5985">
      <w:pPr>
        <w:rPr>
          <w:rFonts w:ascii="Arial Narrow" w:hAnsi="Arial Narrow"/>
          <w:lang w:val="en-US"/>
        </w:rPr>
      </w:pPr>
      <w:r w:rsidRPr="00BA5985">
        <w:rPr>
          <w:rFonts w:ascii="Arial Narrow" w:hAnsi="Arial Narrow"/>
          <w:lang w:val="en-US"/>
        </w:rPr>
        <w:t xml:space="preserve">Vivian and </w:t>
      </w:r>
      <w:proofErr w:type="spellStart"/>
      <w:r w:rsidRPr="00BA5985">
        <w:rPr>
          <w:rFonts w:ascii="Arial Narrow" w:hAnsi="Arial Narrow"/>
          <w:lang w:val="en-US"/>
        </w:rPr>
        <w:t>Athanassakis</w:t>
      </w:r>
      <w:proofErr w:type="spellEnd"/>
      <w:r w:rsidRPr="00BA5985">
        <w:rPr>
          <w:rFonts w:ascii="Arial Narrow" w:hAnsi="Arial Narrow"/>
          <w:lang w:val="en-US"/>
        </w:rPr>
        <w:t xml:space="preserve"> with Greer (eds), </w:t>
      </w:r>
      <w:r w:rsidRPr="00BA5985">
        <w:rPr>
          <w:rFonts w:ascii="Arial Narrow" w:hAnsi="Arial Narrow"/>
          <w:i/>
          <w:iCs/>
          <w:lang w:val="en-US"/>
        </w:rPr>
        <w:t>The Life of St Anthony: The Coptic Life and The Greek Life</w:t>
      </w:r>
      <w:r w:rsidRPr="00BA5985">
        <w:rPr>
          <w:rFonts w:ascii="Arial Narrow" w:hAnsi="Arial Narrow"/>
          <w:lang w:val="en-US"/>
        </w:rPr>
        <w:t xml:space="preserve"> (Cistercian Publications, 2003)</w:t>
      </w:r>
    </w:p>
    <w:p w14:paraId="2FC374C0" w14:textId="77777777" w:rsidR="005C34F6" w:rsidRPr="00BA5985" w:rsidRDefault="005C34F6" w:rsidP="00BA5985">
      <w:pPr>
        <w:rPr>
          <w:rFonts w:ascii="Arial Narrow" w:hAnsi="Arial Narrow"/>
          <w:lang w:val="en-US"/>
        </w:rPr>
      </w:pPr>
      <w:r w:rsidRPr="00BA5985">
        <w:rPr>
          <w:rFonts w:ascii="Arial Narrow" w:hAnsi="Arial Narrow"/>
          <w:lang w:val="en-US"/>
        </w:rPr>
        <w:t xml:space="preserve">Waddell, C. (ed), </w:t>
      </w:r>
      <w:r w:rsidRPr="00BA5985">
        <w:rPr>
          <w:rFonts w:ascii="Arial Narrow" w:hAnsi="Arial Narrow"/>
          <w:i/>
          <w:iCs/>
          <w:lang w:val="en-US"/>
        </w:rPr>
        <w:t xml:space="preserve">Narrative and Legislative Texts from Early </w:t>
      </w:r>
      <w:proofErr w:type="spellStart"/>
      <w:r w:rsidRPr="00BA5985">
        <w:rPr>
          <w:rFonts w:ascii="Arial Narrow" w:hAnsi="Arial Narrow"/>
          <w:i/>
          <w:iCs/>
          <w:lang w:val="en-US"/>
        </w:rPr>
        <w:t>C</w:t>
      </w:r>
      <w:r w:rsidRPr="00BA5985">
        <w:rPr>
          <w:rFonts w:ascii="Arial Narrow" w:hAnsi="Arial Narrow" w:cstheme="minorHAnsi"/>
          <w:i/>
          <w:iCs/>
          <w:lang w:val="en-US"/>
        </w:rPr>
        <w:t>î</w:t>
      </w:r>
      <w:r w:rsidRPr="00BA5985">
        <w:rPr>
          <w:rFonts w:ascii="Arial Narrow" w:hAnsi="Arial Narrow"/>
          <w:i/>
          <w:iCs/>
          <w:lang w:val="en-US"/>
        </w:rPr>
        <w:t>teaux</w:t>
      </w:r>
      <w:proofErr w:type="spellEnd"/>
      <w:r w:rsidRPr="00BA5985">
        <w:rPr>
          <w:rFonts w:ascii="Arial Narrow" w:hAnsi="Arial Narrow"/>
          <w:lang w:val="en-US"/>
        </w:rPr>
        <w:t xml:space="preserve"> (Brecht, 1999)</w:t>
      </w:r>
    </w:p>
    <w:p w14:paraId="7862C948" w14:textId="77777777" w:rsidR="005C34F6" w:rsidRPr="00BA5985" w:rsidRDefault="005C34F6" w:rsidP="00BA5985">
      <w:pPr>
        <w:rPr>
          <w:rFonts w:ascii="Arial Narrow" w:hAnsi="Arial Narrow"/>
          <w:lang w:val="en-US"/>
        </w:rPr>
      </w:pPr>
      <w:r w:rsidRPr="00BA5985">
        <w:rPr>
          <w:rFonts w:ascii="Arial Narrow" w:hAnsi="Arial Narrow"/>
          <w:lang w:val="en-US"/>
        </w:rPr>
        <w:t xml:space="preserve">Waites, Bryan, </w:t>
      </w:r>
      <w:r w:rsidRPr="00BA5985">
        <w:rPr>
          <w:rFonts w:ascii="Arial Narrow" w:hAnsi="Arial Narrow"/>
          <w:i/>
          <w:iCs/>
          <w:lang w:val="en-US"/>
        </w:rPr>
        <w:t>Monasteries and Landscapes of the North York Moors and Wolds</w:t>
      </w:r>
      <w:r w:rsidRPr="00BA5985">
        <w:rPr>
          <w:rFonts w:ascii="Arial Narrow" w:hAnsi="Arial Narrow"/>
          <w:lang w:val="en-US"/>
        </w:rPr>
        <w:t xml:space="preserve"> (Tempus, 2007)</w:t>
      </w:r>
    </w:p>
    <w:p w14:paraId="00D0BFB4" w14:textId="77777777" w:rsidR="005C34F6" w:rsidRPr="00BA5985" w:rsidRDefault="005C34F6" w:rsidP="00BA5985">
      <w:pPr>
        <w:rPr>
          <w:rFonts w:ascii="Arial Narrow" w:hAnsi="Arial Narrow"/>
          <w:lang w:val="en-US"/>
        </w:rPr>
      </w:pPr>
      <w:r w:rsidRPr="00BA5985">
        <w:rPr>
          <w:rFonts w:ascii="Arial Narrow" w:hAnsi="Arial Narrow"/>
          <w:lang w:val="en-US"/>
        </w:rPr>
        <w:t xml:space="preserve">Zerubavel, Yael, </w:t>
      </w:r>
      <w:r w:rsidRPr="00BA5985">
        <w:rPr>
          <w:rFonts w:ascii="Arial Narrow" w:hAnsi="Arial Narrow"/>
          <w:i/>
          <w:iCs/>
          <w:lang w:val="en-US"/>
        </w:rPr>
        <w:t>Desert in the Promised Land</w:t>
      </w:r>
      <w:r w:rsidRPr="00BA5985">
        <w:rPr>
          <w:rFonts w:ascii="Arial Narrow" w:hAnsi="Arial Narrow"/>
          <w:lang w:val="en-US"/>
        </w:rPr>
        <w:t>, (Standford, 2018)</w:t>
      </w:r>
    </w:p>
    <w:p w14:paraId="2ED8799B" w14:textId="77777777" w:rsidR="005C34F6" w:rsidRPr="00BA5985" w:rsidRDefault="005C34F6" w:rsidP="00BA5985">
      <w:pPr>
        <w:spacing w:line="360" w:lineRule="auto"/>
        <w:ind w:firstLine="720"/>
        <w:rPr>
          <w:rFonts w:ascii="Arial Narrow" w:hAnsi="Arial Narrow"/>
          <w:lang w:val="en-US"/>
        </w:rPr>
      </w:pPr>
    </w:p>
    <w:p w14:paraId="2DB79EED" w14:textId="77777777" w:rsidR="005C34F6" w:rsidRPr="00BA5985" w:rsidRDefault="005C34F6" w:rsidP="00BA5985">
      <w:pPr>
        <w:spacing w:line="360" w:lineRule="auto"/>
        <w:ind w:firstLine="720"/>
        <w:rPr>
          <w:rFonts w:ascii="Arial Narrow" w:hAnsi="Arial Narrow"/>
        </w:rPr>
      </w:pPr>
    </w:p>
    <w:p w14:paraId="7BDB33F9" w14:textId="77777777" w:rsidR="005C34F6" w:rsidRPr="00BA5985" w:rsidRDefault="005C34F6" w:rsidP="00BA5985">
      <w:pPr>
        <w:spacing w:line="360" w:lineRule="auto"/>
        <w:ind w:firstLine="720"/>
        <w:rPr>
          <w:rFonts w:ascii="Arial Narrow" w:hAnsi="Arial Narrow"/>
        </w:rPr>
      </w:pPr>
    </w:p>
    <w:p w14:paraId="4FE6DE3C" w14:textId="0062D3F5" w:rsidR="000D0A63" w:rsidRDefault="00E00A94" w:rsidP="00BA5985">
      <w:pPr>
        <w:spacing w:line="360" w:lineRule="auto"/>
        <w:ind w:firstLine="720"/>
        <w:rPr>
          <w:rFonts w:ascii="Arial Narrow" w:hAnsi="Arial Narrow"/>
          <w:sz w:val="24"/>
          <w:szCs w:val="24"/>
          <w:lang w:val="en-US"/>
        </w:rPr>
      </w:pPr>
      <w:r>
        <w:rPr>
          <w:rFonts w:ascii="Arial Narrow" w:hAnsi="Arial Narrow"/>
          <w:sz w:val="24"/>
          <w:szCs w:val="24"/>
          <w:lang w:val="en-US"/>
        </w:rPr>
        <w:t xml:space="preserve"> </w:t>
      </w:r>
      <w:r w:rsidR="002F59CC">
        <w:rPr>
          <w:rFonts w:ascii="Arial Narrow" w:hAnsi="Arial Narrow"/>
          <w:sz w:val="24"/>
          <w:szCs w:val="24"/>
          <w:lang w:val="en-US"/>
        </w:rPr>
        <w:t xml:space="preserve"> </w:t>
      </w:r>
      <w:r w:rsidR="00E329D3">
        <w:rPr>
          <w:rFonts w:ascii="Arial Narrow" w:hAnsi="Arial Narrow"/>
          <w:sz w:val="24"/>
          <w:szCs w:val="24"/>
          <w:lang w:val="en-US"/>
        </w:rPr>
        <w:t xml:space="preserve"> </w:t>
      </w:r>
    </w:p>
    <w:p w14:paraId="7736E9F8" w14:textId="5B8BEB56" w:rsidR="008C5FAA" w:rsidRPr="00B03679" w:rsidRDefault="000F6477" w:rsidP="00BA5985">
      <w:pPr>
        <w:spacing w:line="360" w:lineRule="auto"/>
        <w:ind w:firstLine="720"/>
        <w:rPr>
          <w:rFonts w:ascii="Arial Narrow" w:hAnsi="Arial Narrow"/>
          <w:sz w:val="24"/>
          <w:szCs w:val="24"/>
          <w:lang w:val="en-US"/>
        </w:rPr>
      </w:pPr>
      <w:r>
        <w:rPr>
          <w:rFonts w:ascii="Arial Narrow" w:hAnsi="Arial Narrow"/>
          <w:sz w:val="24"/>
          <w:szCs w:val="24"/>
          <w:lang w:val="en-US"/>
        </w:rPr>
        <w:t xml:space="preserve"> </w:t>
      </w:r>
    </w:p>
    <w:p w14:paraId="5AC32977" w14:textId="77777777" w:rsidR="00C72E73" w:rsidRPr="00276A14" w:rsidRDefault="00C72E73" w:rsidP="0062314F">
      <w:pPr>
        <w:spacing w:line="360" w:lineRule="auto"/>
        <w:ind w:firstLine="720"/>
        <w:jc w:val="both"/>
        <w:rPr>
          <w:rFonts w:ascii="Arial Narrow" w:hAnsi="Arial Narrow"/>
          <w:sz w:val="24"/>
          <w:szCs w:val="24"/>
          <w:lang w:val="en-US"/>
        </w:rPr>
      </w:pPr>
    </w:p>
    <w:p w14:paraId="215C08D4" w14:textId="5DBF789E" w:rsidR="00F14038" w:rsidRDefault="00D81C15" w:rsidP="0062314F">
      <w:pPr>
        <w:spacing w:line="360" w:lineRule="auto"/>
        <w:ind w:firstLine="720"/>
        <w:jc w:val="both"/>
        <w:rPr>
          <w:rFonts w:ascii="Arial Narrow" w:hAnsi="Arial Narrow"/>
          <w:sz w:val="24"/>
          <w:szCs w:val="24"/>
          <w:lang w:val="en-US"/>
        </w:rPr>
      </w:pPr>
      <w:r>
        <w:rPr>
          <w:rFonts w:ascii="Arial Narrow" w:hAnsi="Arial Narrow"/>
          <w:sz w:val="24"/>
          <w:szCs w:val="24"/>
          <w:lang w:val="en-US"/>
        </w:rPr>
        <w:t xml:space="preserve"> </w:t>
      </w:r>
      <w:r w:rsidR="00F14038">
        <w:rPr>
          <w:rFonts w:ascii="Arial Narrow" w:hAnsi="Arial Narrow"/>
          <w:sz w:val="24"/>
          <w:szCs w:val="24"/>
          <w:lang w:val="en-US"/>
        </w:rPr>
        <w:t xml:space="preserve"> </w:t>
      </w:r>
      <w:r w:rsidR="00C33F84">
        <w:rPr>
          <w:rFonts w:ascii="Arial Narrow" w:hAnsi="Arial Narrow"/>
          <w:sz w:val="24"/>
          <w:szCs w:val="24"/>
          <w:lang w:val="en-US"/>
        </w:rPr>
        <w:t xml:space="preserve"> </w:t>
      </w:r>
    </w:p>
    <w:p w14:paraId="0A443928" w14:textId="0DFC59A2" w:rsidR="00A741C0" w:rsidRDefault="004F1DE1" w:rsidP="0062314F">
      <w:pPr>
        <w:spacing w:line="360" w:lineRule="auto"/>
        <w:ind w:firstLine="720"/>
        <w:jc w:val="both"/>
        <w:rPr>
          <w:rFonts w:ascii="Arial Narrow" w:hAnsi="Arial Narrow"/>
          <w:sz w:val="24"/>
          <w:szCs w:val="24"/>
          <w:lang w:val="en-US"/>
        </w:rPr>
      </w:pPr>
      <w:r>
        <w:rPr>
          <w:rFonts w:ascii="Arial Narrow" w:hAnsi="Arial Narrow"/>
          <w:sz w:val="24"/>
          <w:szCs w:val="24"/>
          <w:lang w:val="en-US"/>
        </w:rPr>
        <w:t xml:space="preserve"> </w:t>
      </w:r>
      <w:r w:rsidR="006D2C99">
        <w:rPr>
          <w:rFonts w:ascii="Arial Narrow" w:hAnsi="Arial Narrow"/>
          <w:sz w:val="24"/>
          <w:szCs w:val="24"/>
          <w:lang w:val="en-US"/>
        </w:rPr>
        <w:t xml:space="preserve"> </w:t>
      </w:r>
    </w:p>
    <w:p w14:paraId="7F63C409" w14:textId="77777777" w:rsidR="00922F0A" w:rsidRDefault="00922F0A" w:rsidP="0062314F">
      <w:pPr>
        <w:spacing w:line="360" w:lineRule="auto"/>
        <w:ind w:firstLine="720"/>
        <w:jc w:val="both"/>
        <w:rPr>
          <w:rFonts w:ascii="Arial Narrow" w:hAnsi="Arial Narrow"/>
          <w:sz w:val="24"/>
          <w:szCs w:val="24"/>
          <w:lang w:val="en-US"/>
        </w:rPr>
      </w:pPr>
    </w:p>
    <w:p w14:paraId="3FE9B186" w14:textId="7140757F" w:rsidR="00DA3962" w:rsidRPr="00CC3440" w:rsidRDefault="00BF6669" w:rsidP="0062314F">
      <w:pPr>
        <w:spacing w:line="360" w:lineRule="auto"/>
        <w:ind w:firstLine="720"/>
        <w:jc w:val="both"/>
        <w:rPr>
          <w:rFonts w:ascii="Arial Narrow" w:hAnsi="Arial Narrow"/>
          <w:sz w:val="24"/>
          <w:szCs w:val="24"/>
          <w:lang w:val="en-US"/>
        </w:rPr>
      </w:pPr>
      <w:r>
        <w:rPr>
          <w:rFonts w:ascii="Arial Narrow" w:hAnsi="Arial Narrow"/>
          <w:sz w:val="24"/>
          <w:szCs w:val="24"/>
          <w:lang w:val="en-US"/>
        </w:rPr>
        <w:t xml:space="preserve"> </w:t>
      </w:r>
    </w:p>
    <w:sectPr w:rsidR="00DA3962" w:rsidRPr="00CC3440" w:rsidSect="003B1D80">
      <w:headerReference w:type="default" r:id="rId10"/>
      <w:footerReference w:type="default" r:id="rId11"/>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9E94E" w14:textId="77777777" w:rsidR="003B39DC" w:rsidRDefault="003B39DC" w:rsidP="00207408">
      <w:pPr>
        <w:spacing w:after="0" w:line="240" w:lineRule="auto"/>
      </w:pPr>
      <w:r>
        <w:separator/>
      </w:r>
    </w:p>
  </w:endnote>
  <w:endnote w:type="continuationSeparator" w:id="0">
    <w:p w14:paraId="358DC93F" w14:textId="77777777" w:rsidR="003B39DC" w:rsidRDefault="003B39DC" w:rsidP="00207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guet Script">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2697370"/>
      <w:docPartObj>
        <w:docPartGallery w:val="Page Numbers (Bottom of Page)"/>
        <w:docPartUnique/>
      </w:docPartObj>
    </w:sdtPr>
    <w:sdtEndPr/>
    <w:sdtContent>
      <w:p w14:paraId="578C89E5" w14:textId="337C18A5" w:rsidR="003B261D" w:rsidRDefault="003B261D">
        <w:pPr>
          <w:pStyle w:val="Footer"/>
          <w:jc w:val="right"/>
        </w:pPr>
        <w:r>
          <w:fldChar w:fldCharType="begin"/>
        </w:r>
        <w:r>
          <w:instrText>PAGE   \* MERGEFORMAT</w:instrText>
        </w:r>
        <w:r>
          <w:fldChar w:fldCharType="separate"/>
        </w:r>
        <w:r>
          <w:t>2</w:t>
        </w:r>
        <w:r>
          <w:fldChar w:fldCharType="end"/>
        </w:r>
      </w:p>
    </w:sdtContent>
  </w:sdt>
  <w:p w14:paraId="4368F4F1" w14:textId="77777777" w:rsidR="003B261D" w:rsidRDefault="003B26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F5FF6" w14:textId="77777777" w:rsidR="003B39DC" w:rsidRDefault="003B39DC" w:rsidP="00207408">
      <w:pPr>
        <w:spacing w:after="0" w:line="240" w:lineRule="auto"/>
      </w:pPr>
      <w:r>
        <w:separator/>
      </w:r>
    </w:p>
  </w:footnote>
  <w:footnote w:type="continuationSeparator" w:id="0">
    <w:p w14:paraId="3917B0CA" w14:textId="77777777" w:rsidR="003B39DC" w:rsidRDefault="003B39DC" w:rsidP="00207408">
      <w:pPr>
        <w:spacing w:after="0" w:line="240" w:lineRule="auto"/>
      </w:pPr>
      <w:r>
        <w:continuationSeparator/>
      </w:r>
    </w:p>
  </w:footnote>
  <w:footnote w:id="1">
    <w:p w14:paraId="174542FE" w14:textId="1065676C" w:rsidR="003D1CD7" w:rsidRPr="00E56135" w:rsidRDefault="003D1CD7">
      <w:pPr>
        <w:pStyle w:val="FootnoteText"/>
        <w:rPr>
          <w:lang w:val="en-US"/>
        </w:rPr>
      </w:pPr>
      <w:r>
        <w:rPr>
          <w:rStyle w:val="FootnoteReference"/>
        </w:rPr>
        <w:footnoteRef/>
      </w:r>
      <w:r>
        <w:t xml:space="preserve"> </w:t>
      </w:r>
      <w:r w:rsidR="00825F04">
        <w:rPr>
          <w:lang w:val="en-US"/>
        </w:rPr>
        <w:t>The use of this term is to be found in</w:t>
      </w:r>
      <w:r w:rsidR="002A3251">
        <w:rPr>
          <w:lang w:val="en-US"/>
        </w:rPr>
        <w:t xml:space="preserve"> Yael Zer</w:t>
      </w:r>
      <w:r w:rsidR="00E56135">
        <w:rPr>
          <w:lang w:val="en-US"/>
        </w:rPr>
        <w:t xml:space="preserve">ubavel, </w:t>
      </w:r>
      <w:r w:rsidR="00825F04">
        <w:rPr>
          <w:lang w:val="en-US"/>
        </w:rPr>
        <w:t xml:space="preserve"> </w:t>
      </w:r>
      <w:r w:rsidR="002A3251">
        <w:rPr>
          <w:i/>
          <w:iCs/>
          <w:lang w:val="en-US"/>
        </w:rPr>
        <w:t>Desert in the Promised Land</w:t>
      </w:r>
      <w:r w:rsidR="00E56135">
        <w:rPr>
          <w:i/>
          <w:iCs/>
          <w:lang w:val="en-US"/>
        </w:rPr>
        <w:t xml:space="preserve">, </w:t>
      </w:r>
      <w:r w:rsidR="00E56135">
        <w:rPr>
          <w:lang w:val="en-US"/>
        </w:rPr>
        <w:t>Stanford Studies in Jewish History, 2018</w:t>
      </w:r>
      <w:r w:rsidR="009F7E95">
        <w:rPr>
          <w:lang w:val="en-US"/>
        </w:rPr>
        <w:t xml:space="preserve">, p. </w:t>
      </w:r>
      <w:r w:rsidR="006202AA">
        <w:rPr>
          <w:lang w:val="en-US"/>
        </w:rPr>
        <w:t>3.</w:t>
      </w:r>
    </w:p>
  </w:footnote>
  <w:footnote w:id="2">
    <w:p w14:paraId="4CE3428A" w14:textId="198119A1" w:rsidR="0028344B" w:rsidRPr="002564CA" w:rsidRDefault="0028344B">
      <w:pPr>
        <w:pStyle w:val="FootnoteText"/>
      </w:pPr>
      <w:r>
        <w:rPr>
          <w:rStyle w:val="FootnoteReference"/>
        </w:rPr>
        <w:footnoteRef/>
      </w:r>
      <w:r>
        <w:t xml:space="preserve"> </w:t>
      </w:r>
      <w:r w:rsidR="006A638B">
        <w:t xml:space="preserve">Excavation at the Qumran site and </w:t>
      </w:r>
      <w:r w:rsidR="00326BAD">
        <w:t>study of The Dead Sea Scrolls has uncovered evidence</w:t>
      </w:r>
      <w:r w:rsidR="008D68BA">
        <w:t xml:space="preserve"> of a Jewish </w:t>
      </w:r>
      <w:r w:rsidR="002867A5">
        <w:t xml:space="preserve">ascetical </w:t>
      </w:r>
      <w:r w:rsidR="00EA08B5">
        <w:t xml:space="preserve">settlement extant at the time of Christ that displays many similarities with later Christian monasticism. </w:t>
      </w:r>
      <w:r w:rsidR="00523617">
        <w:t xml:space="preserve">C. H. Lawrence, </w:t>
      </w:r>
      <w:r w:rsidR="00523617">
        <w:rPr>
          <w:i/>
          <w:iCs/>
        </w:rPr>
        <w:t xml:space="preserve">Medieval Monasticism: Forms of Religious Life </w:t>
      </w:r>
      <w:r w:rsidR="002564CA">
        <w:rPr>
          <w:i/>
          <w:iCs/>
        </w:rPr>
        <w:t>in Western Europe in the Middle Ages</w:t>
      </w:r>
      <w:r w:rsidR="002564CA">
        <w:t xml:space="preserve"> (Longman, 1989), p. </w:t>
      </w:r>
      <w:r w:rsidR="00B46A07">
        <w:t>2.</w:t>
      </w:r>
    </w:p>
  </w:footnote>
  <w:footnote w:id="3">
    <w:p w14:paraId="71500C6D" w14:textId="7F81F0DF" w:rsidR="00EE0D5D" w:rsidRPr="00EE0D5D" w:rsidRDefault="00EE0D5D">
      <w:pPr>
        <w:pStyle w:val="FootnoteText"/>
        <w:rPr>
          <w:lang w:val="en-US"/>
        </w:rPr>
      </w:pPr>
      <w:r>
        <w:rPr>
          <w:rStyle w:val="FootnoteReference"/>
        </w:rPr>
        <w:footnoteRef/>
      </w:r>
      <w:r>
        <w:t xml:space="preserve"> </w:t>
      </w:r>
      <w:r w:rsidR="00B716E4">
        <w:rPr>
          <w:lang w:val="en-US"/>
        </w:rPr>
        <w:t>In Exodus 3: 1 Moses</w:t>
      </w:r>
      <w:r w:rsidR="008B579A">
        <w:rPr>
          <w:lang w:val="en-US"/>
        </w:rPr>
        <w:t>’ journey into the wilderness to Hore</w:t>
      </w:r>
      <w:r w:rsidR="00BE0556">
        <w:rPr>
          <w:lang w:val="en-US"/>
        </w:rPr>
        <w:t>b, the mountain of God, resulted in divine revelation.</w:t>
      </w:r>
    </w:p>
  </w:footnote>
  <w:footnote w:id="4">
    <w:p w14:paraId="394A98F9" w14:textId="22F51F7B" w:rsidR="006102A5" w:rsidRPr="006102A5" w:rsidRDefault="006102A5">
      <w:pPr>
        <w:pStyle w:val="FootnoteText"/>
      </w:pPr>
      <w:r>
        <w:rPr>
          <w:rStyle w:val="FootnoteReference"/>
        </w:rPr>
        <w:footnoteRef/>
      </w:r>
      <w:r>
        <w:t xml:space="preserve"> In 2011 Pope Benedict XVI wrote ‘Retiring into silence and solitude, Man, so to speak, is ‘exposed’ to reality in his nakedness. This allows Man to experience “the fullness and the presence of God, of the most real reality that there is and that is beyond the dimension of the senses”’. Diane Montagna, Aleteia. Org., (9/10/2011)</w:t>
      </w:r>
    </w:p>
  </w:footnote>
  <w:footnote w:id="5">
    <w:p w14:paraId="6B6E7ED2" w14:textId="057C2568" w:rsidR="00C4036C" w:rsidRPr="00FA4C43" w:rsidRDefault="00C4036C">
      <w:pPr>
        <w:pStyle w:val="FootnoteText"/>
        <w:rPr>
          <w:lang w:val="en-US"/>
        </w:rPr>
      </w:pPr>
      <w:r>
        <w:rPr>
          <w:rStyle w:val="FootnoteReference"/>
        </w:rPr>
        <w:footnoteRef/>
      </w:r>
      <w:r>
        <w:t xml:space="preserve"> </w:t>
      </w:r>
      <w:r>
        <w:rPr>
          <w:lang w:val="en-US"/>
        </w:rPr>
        <w:t xml:space="preserve">Origen, </w:t>
      </w:r>
      <w:r>
        <w:rPr>
          <w:i/>
          <w:iCs/>
          <w:lang w:val="en-US"/>
        </w:rPr>
        <w:t>Homilies on Luke</w:t>
      </w:r>
      <w:r w:rsidR="00FA4C43">
        <w:rPr>
          <w:lang w:val="en-US"/>
        </w:rPr>
        <w:t xml:space="preserve"> II.</w:t>
      </w:r>
    </w:p>
  </w:footnote>
  <w:footnote w:id="6">
    <w:p w14:paraId="45BA110A" w14:textId="3380E366" w:rsidR="00F348CE" w:rsidRPr="00F348CE" w:rsidRDefault="00F348CE">
      <w:pPr>
        <w:pStyle w:val="FootnoteText"/>
      </w:pPr>
      <w:r>
        <w:rPr>
          <w:rStyle w:val="FootnoteReference"/>
        </w:rPr>
        <w:footnoteRef/>
      </w:r>
      <w:r>
        <w:t xml:space="preserve"> </w:t>
      </w:r>
      <w:r w:rsidR="002C1BF1">
        <w:t>See Malachi 3. 2-3, Job 23.10, and Proverbs 17.3.</w:t>
      </w:r>
    </w:p>
  </w:footnote>
  <w:footnote w:id="7">
    <w:p w14:paraId="338C3B33" w14:textId="5B3D08BF" w:rsidR="00CE1D28" w:rsidRPr="004C39CE" w:rsidRDefault="00CE1D28">
      <w:pPr>
        <w:pStyle w:val="FootnoteText"/>
      </w:pPr>
      <w:r>
        <w:rPr>
          <w:rStyle w:val="FootnoteReference"/>
        </w:rPr>
        <w:footnoteRef/>
      </w:r>
      <w:r>
        <w:t xml:space="preserve"> Jerome (</w:t>
      </w:r>
      <w:r w:rsidR="004C39CE">
        <w:rPr>
          <w:i/>
          <w:iCs/>
        </w:rPr>
        <w:t>c.</w:t>
      </w:r>
      <w:r w:rsidR="004C39CE">
        <w:t xml:space="preserve"> 331-420)</w:t>
      </w:r>
      <w:r w:rsidR="00B0202D">
        <w:t xml:space="preserve"> asserted the first Christian anchorites</w:t>
      </w:r>
      <w:r w:rsidR="00106D1C">
        <w:t xml:space="preserve"> had fled from persecution, </w:t>
      </w:r>
      <w:r w:rsidR="00230352">
        <w:t>but others contend</w:t>
      </w:r>
      <w:r w:rsidR="00106D1C">
        <w:t xml:space="preserve"> that after Constantine</w:t>
      </w:r>
      <w:r w:rsidR="0011226B">
        <w:t xml:space="preserve"> had officially recognised Christianity</w:t>
      </w:r>
      <w:r w:rsidR="00151CC8">
        <w:t xml:space="preserve"> in 313, </w:t>
      </w:r>
      <w:r w:rsidR="00230352">
        <w:t>those who saw a ‘softening of the moral fibre of the Church’</w:t>
      </w:r>
      <w:r w:rsidR="00A37697">
        <w:t xml:space="preserve"> made the decision to live </w:t>
      </w:r>
      <w:r w:rsidR="008A2839">
        <w:t>in the desert.</w:t>
      </w:r>
      <w:r w:rsidR="00BB5F1E">
        <w:t xml:space="preserve"> C. H. Lawrence, </w:t>
      </w:r>
      <w:r w:rsidR="00BB5F1E">
        <w:rPr>
          <w:i/>
          <w:iCs/>
        </w:rPr>
        <w:t>Medieval Monasticism</w:t>
      </w:r>
      <w:r w:rsidR="008F2497">
        <w:t>, p. 1.</w:t>
      </w:r>
      <w:r w:rsidR="008A2839">
        <w:t xml:space="preserve"> This same </w:t>
      </w:r>
      <w:r w:rsidR="0004032D">
        <w:t xml:space="preserve">justification was later echoed in the Cistercian break from Benedictine monasticism. </w:t>
      </w:r>
    </w:p>
  </w:footnote>
  <w:footnote w:id="8">
    <w:p w14:paraId="3EC29334" w14:textId="0B840A2D" w:rsidR="002022F6" w:rsidRPr="002022F6" w:rsidRDefault="002022F6">
      <w:pPr>
        <w:pStyle w:val="FootnoteText"/>
        <w:rPr>
          <w:lang w:val="en-US"/>
        </w:rPr>
      </w:pPr>
      <w:r>
        <w:rPr>
          <w:rStyle w:val="FootnoteReference"/>
        </w:rPr>
        <w:footnoteRef/>
      </w:r>
      <w:r>
        <w:t xml:space="preserve"> </w:t>
      </w:r>
      <w:r>
        <w:rPr>
          <w:lang w:val="en-US"/>
        </w:rPr>
        <w:t xml:space="preserve">John Binns, </w:t>
      </w:r>
      <w:r>
        <w:rPr>
          <w:i/>
          <w:iCs/>
          <w:lang w:val="en-US"/>
        </w:rPr>
        <w:t>The T &amp; T Clark History of Monasticism: The Eastern Tradition</w:t>
      </w:r>
      <w:r>
        <w:rPr>
          <w:lang w:val="en-US"/>
        </w:rPr>
        <w:t xml:space="preserve"> (T &amp; T Clark, 2021), p. 13.</w:t>
      </w:r>
    </w:p>
  </w:footnote>
  <w:footnote w:id="9">
    <w:p w14:paraId="4D5EBC7C" w14:textId="54B7EEA8" w:rsidR="00CE1D28" w:rsidRPr="00CE1D28" w:rsidRDefault="00CE1D28">
      <w:pPr>
        <w:pStyle w:val="FootnoteText"/>
        <w:rPr>
          <w:lang w:val="en-US"/>
        </w:rPr>
      </w:pPr>
      <w:r>
        <w:rPr>
          <w:rStyle w:val="FootnoteReference"/>
        </w:rPr>
        <w:footnoteRef/>
      </w:r>
      <w:r>
        <w:t xml:space="preserve"> </w:t>
      </w:r>
      <w:r>
        <w:rPr>
          <w:lang w:val="en-US"/>
        </w:rPr>
        <w:t>2 Timothy II, 3-4.</w:t>
      </w:r>
    </w:p>
  </w:footnote>
  <w:footnote w:id="10">
    <w:p w14:paraId="54D1B2B3" w14:textId="13F6941F" w:rsidR="00CE1D28" w:rsidRPr="00CE1D28" w:rsidRDefault="00CE1D28">
      <w:pPr>
        <w:pStyle w:val="FootnoteText"/>
        <w:rPr>
          <w:lang w:val="en-US"/>
        </w:rPr>
      </w:pPr>
      <w:r>
        <w:rPr>
          <w:rStyle w:val="FootnoteReference"/>
        </w:rPr>
        <w:footnoteRef/>
      </w:r>
      <w:r>
        <w:t xml:space="preserve"> </w:t>
      </w:r>
      <w:proofErr w:type="spellStart"/>
      <w:r>
        <w:rPr>
          <w:lang w:val="en-US"/>
        </w:rPr>
        <w:t>Mayeul</w:t>
      </w:r>
      <w:proofErr w:type="spellEnd"/>
      <w:r>
        <w:rPr>
          <w:lang w:val="en-US"/>
        </w:rPr>
        <w:t xml:space="preserve"> de </w:t>
      </w:r>
      <w:proofErr w:type="spellStart"/>
      <w:r>
        <w:rPr>
          <w:lang w:val="en-US"/>
        </w:rPr>
        <w:t>Dreville</w:t>
      </w:r>
      <w:proofErr w:type="spellEnd"/>
      <w:r>
        <w:rPr>
          <w:lang w:val="en-US"/>
        </w:rPr>
        <w:t xml:space="preserve"> OSB., </w:t>
      </w:r>
      <w:r>
        <w:rPr>
          <w:i/>
          <w:iCs/>
          <w:lang w:val="en-US"/>
        </w:rPr>
        <w:t>Seeking the Absolute Love: Founders of Christian Monasticism</w:t>
      </w:r>
      <w:r>
        <w:rPr>
          <w:lang w:val="en-US"/>
        </w:rPr>
        <w:t xml:space="preserve"> (The Crossroad Publishing Company, 1999), p. 36.</w:t>
      </w:r>
    </w:p>
  </w:footnote>
  <w:footnote w:id="11">
    <w:p w14:paraId="6460175F" w14:textId="6F9B6B82" w:rsidR="0067432D" w:rsidRPr="006D6E59" w:rsidRDefault="0067432D">
      <w:pPr>
        <w:pStyle w:val="FootnoteText"/>
        <w:rPr>
          <w:lang w:val="en-US"/>
        </w:rPr>
      </w:pPr>
      <w:r>
        <w:rPr>
          <w:rStyle w:val="FootnoteReference"/>
        </w:rPr>
        <w:footnoteRef/>
      </w:r>
      <w:r>
        <w:t xml:space="preserve"> </w:t>
      </w:r>
      <w:r>
        <w:rPr>
          <w:lang w:val="en-US"/>
        </w:rPr>
        <w:t>C. H. Lawrence, p. 4.</w:t>
      </w:r>
      <w:r w:rsidR="00F51924">
        <w:rPr>
          <w:lang w:val="en-US"/>
        </w:rPr>
        <w:t xml:space="preserve"> See also Diarmaid M</w:t>
      </w:r>
      <w:r w:rsidR="008C74C3">
        <w:rPr>
          <w:lang w:val="en-US"/>
        </w:rPr>
        <w:t>acCulloch’s assertion that Egypt’s distinct geography</w:t>
      </w:r>
      <w:r w:rsidR="00287782">
        <w:rPr>
          <w:lang w:val="en-US"/>
        </w:rPr>
        <w:t xml:space="preserve">, </w:t>
      </w:r>
      <w:r w:rsidR="00772D8A">
        <w:rPr>
          <w:lang w:val="en-US"/>
        </w:rPr>
        <w:t>‘</w:t>
      </w:r>
      <w:r w:rsidR="00287782">
        <w:rPr>
          <w:lang w:val="en-US"/>
        </w:rPr>
        <w:t xml:space="preserve">a narrow fertile strip along the Nile, backed by great stretches of desert, </w:t>
      </w:r>
      <w:r w:rsidR="00772D8A">
        <w:rPr>
          <w:lang w:val="en-US"/>
        </w:rPr>
        <w:t>meant one could literally walk out of civilization into the wilderness’. Diarmaid MacCulloch</w:t>
      </w:r>
      <w:r w:rsidR="006D6E59">
        <w:rPr>
          <w:lang w:val="en-US"/>
        </w:rPr>
        <w:t xml:space="preserve">, </w:t>
      </w:r>
      <w:r w:rsidR="006D6E59">
        <w:rPr>
          <w:i/>
          <w:iCs/>
          <w:lang w:val="en-US"/>
        </w:rPr>
        <w:t>A History of Christianity</w:t>
      </w:r>
      <w:r w:rsidR="006D6E59">
        <w:rPr>
          <w:lang w:val="en-US"/>
        </w:rPr>
        <w:t xml:space="preserve"> (Penguin Books, 2010), </w:t>
      </w:r>
      <w:r w:rsidR="001A079A">
        <w:rPr>
          <w:lang w:val="en-US"/>
        </w:rPr>
        <w:t>p. 205.</w:t>
      </w:r>
    </w:p>
  </w:footnote>
  <w:footnote w:id="12">
    <w:p w14:paraId="40B6E267" w14:textId="7291C0DD" w:rsidR="00040189" w:rsidRPr="008B2B4D" w:rsidRDefault="00040189">
      <w:pPr>
        <w:pStyle w:val="FootnoteText"/>
        <w:rPr>
          <w:lang w:val="en-US"/>
        </w:rPr>
      </w:pPr>
      <w:r>
        <w:rPr>
          <w:rStyle w:val="FootnoteReference"/>
        </w:rPr>
        <w:footnoteRef/>
      </w:r>
      <w:r>
        <w:t xml:space="preserve"> </w:t>
      </w:r>
      <w:r>
        <w:rPr>
          <w:lang w:val="en-US"/>
        </w:rPr>
        <w:t>Vivian</w:t>
      </w:r>
      <w:r w:rsidR="0002698C">
        <w:rPr>
          <w:lang w:val="en-US"/>
        </w:rPr>
        <w:t xml:space="preserve"> &amp; </w:t>
      </w:r>
      <w:proofErr w:type="spellStart"/>
      <w:r w:rsidR="0002698C">
        <w:rPr>
          <w:lang w:val="en-US"/>
        </w:rPr>
        <w:t>Athanassakis</w:t>
      </w:r>
      <w:proofErr w:type="spellEnd"/>
      <w:r w:rsidR="0002698C">
        <w:rPr>
          <w:lang w:val="en-US"/>
        </w:rPr>
        <w:t xml:space="preserve"> with Greer (eds), </w:t>
      </w:r>
      <w:r w:rsidR="008B2B4D">
        <w:rPr>
          <w:i/>
          <w:iCs/>
          <w:lang w:val="en-US"/>
        </w:rPr>
        <w:t>The Life of St Anthony: The Coptic Life and The Greek Life</w:t>
      </w:r>
      <w:r w:rsidR="008B2B4D">
        <w:rPr>
          <w:lang w:val="en-US"/>
        </w:rPr>
        <w:t>, (Cistercian Publications, 200</w:t>
      </w:r>
      <w:r w:rsidR="006B5ACC">
        <w:rPr>
          <w:lang w:val="en-US"/>
        </w:rPr>
        <w:t xml:space="preserve">3), p. </w:t>
      </w:r>
      <w:r w:rsidR="00E21639">
        <w:rPr>
          <w:lang w:val="en-US"/>
        </w:rPr>
        <w:t>92-93.</w:t>
      </w:r>
    </w:p>
  </w:footnote>
  <w:footnote w:id="13">
    <w:p w14:paraId="47FBD9AD" w14:textId="5458E903" w:rsidR="007B76A2" w:rsidRPr="00BB6390" w:rsidRDefault="007B76A2">
      <w:pPr>
        <w:pStyle w:val="FootnoteText"/>
        <w:rPr>
          <w:lang w:val="en-US"/>
        </w:rPr>
      </w:pPr>
      <w:r>
        <w:rPr>
          <w:rStyle w:val="FootnoteReference"/>
        </w:rPr>
        <w:footnoteRef/>
      </w:r>
      <w:r>
        <w:t xml:space="preserve"> </w:t>
      </w:r>
      <w:r w:rsidR="0027273D">
        <w:rPr>
          <w:lang w:val="en-US"/>
        </w:rPr>
        <w:t xml:space="preserve">Christopher Brooke, </w:t>
      </w:r>
      <w:r w:rsidR="00033FF7">
        <w:rPr>
          <w:i/>
          <w:iCs/>
          <w:lang w:val="en-US"/>
        </w:rPr>
        <w:t>The Age of The Cloister: The Story of Monastic Life in the Middle Ages</w:t>
      </w:r>
      <w:r w:rsidR="00BB6390">
        <w:rPr>
          <w:lang w:val="en-US"/>
        </w:rPr>
        <w:t xml:space="preserve"> (Sutton Publishing, 2003), p.32.</w:t>
      </w:r>
    </w:p>
  </w:footnote>
  <w:footnote w:id="14">
    <w:p w14:paraId="0D0E6C52" w14:textId="4D11736E" w:rsidR="007E0B6C" w:rsidRPr="007E0B6C" w:rsidRDefault="007E0B6C">
      <w:pPr>
        <w:pStyle w:val="FootnoteText"/>
      </w:pPr>
      <w:r>
        <w:rPr>
          <w:rStyle w:val="FootnoteReference"/>
        </w:rPr>
        <w:footnoteRef/>
      </w:r>
      <w:r>
        <w:t xml:space="preserve"> This is not to say that the appeal of </w:t>
      </w:r>
      <w:r w:rsidR="004E0A5D">
        <w:t>hermeticism was lost. Hermits continued to be a vital</w:t>
      </w:r>
      <w:r w:rsidR="00576123">
        <w:t xml:space="preserve"> part of medieval religion with notable characters such as Robert of </w:t>
      </w:r>
      <w:proofErr w:type="spellStart"/>
      <w:r w:rsidR="00576123">
        <w:t>Molesme</w:t>
      </w:r>
      <w:proofErr w:type="spellEnd"/>
      <w:r w:rsidR="003C00AA">
        <w:t>, one of the founding fathers of the Cistercians, preferring the life of a hermi</w:t>
      </w:r>
      <w:r w:rsidR="00916CEB">
        <w:t>t, as did others of note. The</w:t>
      </w:r>
      <w:r w:rsidR="005A264E">
        <w:t xml:space="preserve"> urge for</w:t>
      </w:r>
      <w:r w:rsidR="00916CEB">
        <w:t xml:space="preserve"> complete withdrawal from the world</w:t>
      </w:r>
      <w:r w:rsidR="005A264E">
        <w:t xml:space="preserve"> culminated in the </w:t>
      </w:r>
      <w:r w:rsidR="001C19A4">
        <w:t>anchoritic tradition in later medieval times</w:t>
      </w:r>
      <w:r w:rsidR="009835CA">
        <w:t xml:space="preserve"> for both men and women</w:t>
      </w:r>
      <w:r w:rsidR="00AD502B">
        <w:t xml:space="preserve">. </w:t>
      </w:r>
    </w:p>
  </w:footnote>
  <w:footnote w:id="15">
    <w:p w14:paraId="1DD54EA9" w14:textId="1B23BD81" w:rsidR="005203DC" w:rsidRPr="00AD0871" w:rsidRDefault="005203DC">
      <w:pPr>
        <w:pStyle w:val="FootnoteText"/>
        <w:rPr>
          <w:lang w:val="en-US"/>
        </w:rPr>
      </w:pPr>
      <w:r>
        <w:rPr>
          <w:rStyle w:val="FootnoteReference"/>
        </w:rPr>
        <w:footnoteRef/>
      </w:r>
      <w:r>
        <w:t xml:space="preserve"> </w:t>
      </w:r>
      <w:r w:rsidR="006345DD">
        <w:rPr>
          <w:lang w:val="en-US"/>
        </w:rPr>
        <w:t xml:space="preserve">Marilyn Dunn, </w:t>
      </w:r>
      <w:r w:rsidR="006345DD">
        <w:rPr>
          <w:i/>
          <w:iCs/>
          <w:lang w:val="en-US"/>
        </w:rPr>
        <w:t xml:space="preserve">The Emergence of Monasticism: </w:t>
      </w:r>
      <w:r w:rsidR="00D66D9C">
        <w:rPr>
          <w:i/>
          <w:iCs/>
          <w:lang w:val="en-US"/>
        </w:rPr>
        <w:t>From The Desert Fathers to the Early Middle Ages</w:t>
      </w:r>
      <w:r w:rsidR="00D66D9C">
        <w:rPr>
          <w:lang w:val="en-US"/>
        </w:rPr>
        <w:t xml:space="preserve">, (Oxford, </w:t>
      </w:r>
      <w:r w:rsidR="003A246B">
        <w:rPr>
          <w:lang w:val="en-US"/>
        </w:rPr>
        <w:t xml:space="preserve">2000), </w:t>
      </w:r>
      <w:r w:rsidR="00447DBC">
        <w:rPr>
          <w:lang w:val="en-US"/>
        </w:rPr>
        <w:t>cited in Liz Herbert McAvoy</w:t>
      </w:r>
      <w:r w:rsidR="00AD0871">
        <w:rPr>
          <w:lang w:val="en-US"/>
        </w:rPr>
        <w:t xml:space="preserve"> (ed)</w:t>
      </w:r>
      <w:r w:rsidR="00447DBC">
        <w:rPr>
          <w:lang w:val="en-US"/>
        </w:rPr>
        <w:t xml:space="preserve">, </w:t>
      </w:r>
      <w:r w:rsidR="00447DBC">
        <w:rPr>
          <w:i/>
          <w:iCs/>
          <w:lang w:val="en-US"/>
        </w:rPr>
        <w:t>Anchoritic Traditions of Medieval Europe</w:t>
      </w:r>
      <w:r w:rsidR="00AD0871">
        <w:rPr>
          <w:i/>
          <w:iCs/>
          <w:lang w:val="en-US"/>
        </w:rPr>
        <w:t xml:space="preserve"> </w:t>
      </w:r>
      <w:r w:rsidR="00AD0871">
        <w:rPr>
          <w:lang w:val="en-US"/>
        </w:rPr>
        <w:t>(</w:t>
      </w:r>
      <w:r w:rsidR="00C75C7E">
        <w:rPr>
          <w:lang w:val="en-US"/>
        </w:rPr>
        <w:t>The Boydell Press, 2019), p. 24.</w:t>
      </w:r>
    </w:p>
  </w:footnote>
  <w:footnote w:id="16">
    <w:p w14:paraId="2875FE34" w14:textId="606351FC" w:rsidR="00C017EC" w:rsidRPr="003551BF" w:rsidRDefault="00C017EC">
      <w:pPr>
        <w:pStyle w:val="FootnoteText"/>
      </w:pPr>
      <w:r>
        <w:rPr>
          <w:rStyle w:val="FootnoteReference"/>
        </w:rPr>
        <w:footnoteRef/>
      </w:r>
      <w:r>
        <w:t xml:space="preserve"> See </w:t>
      </w:r>
      <w:r w:rsidR="00AA6D60">
        <w:t xml:space="preserve">John Cassian, </w:t>
      </w:r>
      <w:r w:rsidR="00AA6D60">
        <w:rPr>
          <w:i/>
          <w:iCs/>
        </w:rPr>
        <w:t>Conferences</w:t>
      </w:r>
      <w:r w:rsidR="00AA6D60">
        <w:t xml:space="preserve"> (First Rate Publishers, </w:t>
      </w:r>
      <w:r w:rsidR="00992800">
        <w:t>2015), and Boniface Ramsey</w:t>
      </w:r>
      <w:r w:rsidR="003551BF">
        <w:t xml:space="preserve"> OP, </w:t>
      </w:r>
      <w:r w:rsidR="00992800">
        <w:rPr>
          <w:i/>
          <w:iCs/>
        </w:rPr>
        <w:t>The Institutes</w:t>
      </w:r>
      <w:r w:rsidR="003551BF">
        <w:t xml:space="preserve"> (Paulist Press, 2000).</w:t>
      </w:r>
    </w:p>
  </w:footnote>
  <w:footnote w:id="17">
    <w:p w14:paraId="49846541" w14:textId="5963D9FC" w:rsidR="00453128" w:rsidRPr="00105FC9" w:rsidRDefault="00453128">
      <w:pPr>
        <w:pStyle w:val="FootnoteText"/>
        <w:rPr>
          <w:lang w:val="en-US"/>
        </w:rPr>
      </w:pPr>
      <w:r>
        <w:rPr>
          <w:rStyle w:val="FootnoteReference"/>
        </w:rPr>
        <w:footnoteRef/>
      </w:r>
      <w:r>
        <w:t xml:space="preserve"> </w:t>
      </w:r>
      <w:r>
        <w:rPr>
          <w:lang w:val="en-US"/>
        </w:rPr>
        <w:t xml:space="preserve">John Philip Thomas, </w:t>
      </w:r>
      <w:r>
        <w:rPr>
          <w:i/>
          <w:iCs/>
          <w:lang w:val="en-US"/>
        </w:rPr>
        <w:t>Private Religious Foundations</w:t>
      </w:r>
      <w:r w:rsidR="009D5E21">
        <w:rPr>
          <w:i/>
          <w:iCs/>
          <w:lang w:val="en-US"/>
        </w:rPr>
        <w:t xml:space="preserve"> in the Byzantine Empire</w:t>
      </w:r>
      <w:r w:rsidR="009D5E21">
        <w:rPr>
          <w:lang w:val="en-US"/>
        </w:rPr>
        <w:t xml:space="preserve"> </w:t>
      </w:r>
      <w:r w:rsidR="00A52E4A">
        <w:rPr>
          <w:lang w:val="en-US"/>
        </w:rPr>
        <w:t>(Dunbarton Oaks, 1987)</w:t>
      </w:r>
      <w:r w:rsidR="004062FA">
        <w:rPr>
          <w:lang w:val="en-US"/>
        </w:rPr>
        <w:t>, p. 220 cited in Andrew J</w:t>
      </w:r>
      <w:r w:rsidR="00105FC9">
        <w:rPr>
          <w:lang w:val="en-US"/>
        </w:rPr>
        <w:t xml:space="preserve">otischky, </w:t>
      </w:r>
      <w:r w:rsidR="00105FC9">
        <w:rPr>
          <w:i/>
          <w:iCs/>
          <w:lang w:val="en-US"/>
        </w:rPr>
        <w:t>The Monastic World: A 1,200-Year History</w:t>
      </w:r>
      <w:r w:rsidR="00105FC9">
        <w:rPr>
          <w:lang w:val="en-US"/>
        </w:rPr>
        <w:t xml:space="preserve"> (</w:t>
      </w:r>
      <w:r w:rsidR="0031610E">
        <w:rPr>
          <w:lang w:val="en-US"/>
        </w:rPr>
        <w:t>Yale University Press, 2024), p. 194.</w:t>
      </w:r>
    </w:p>
  </w:footnote>
  <w:footnote w:id="18">
    <w:p w14:paraId="5CA9DFF4" w14:textId="2F154979" w:rsidR="0019742A" w:rsidRPr="003703DE" w:rsidRDefault="0019742A">
      <w:pPr>
        <w:pStyle w:val="FootnoteText"/>
        <w:rPr>
          <w:lang w:val="en-US"/>
        </w:rPr>
      </w:pPr>
      <w:r>
        <w:rPr>
          <w:rStyle w:val="FootnoteReference"/>
        </w:rPr>
        <w:footnoteRef/>
      </w:r>
      <w:r>
        <w:t xml:space="preserve"> </w:t>
      </w:r>
      <w:r>
        <w:rPr>
          <w:lang w:val="en-US"/>
        </w:rPr>
        <w:t>“Wherever I turned my eyes</w:t>
      </w:r>
      <w:r w:rsidR="004E3007">
        <w:rPr>
          <w:lang w:val="en-US"/>
        </w:rPr>
        <w:t xml:space="preserve"> I was amazed to see as it were a new heaven and a new earth, and the well-worn path trodden by </w:t>
      </w:r>
      <w:r w:rsidR="00DC34F4">
        <w:rPr>
          <w:lang w:val="en-US"/>
        </w:rPr>
        <w:t>the monks of old, our fathers out of Egypt”. William of St-Th</w:t>
      </w:r>
      <w:r w:rsidR="00A27C4C">
        <w:rPr>
          <w:lang w:val="en-US"/>
        </w:rPr>
        <w:t xml:space="preserve">ierry, </w:t>
      </w:r>
      <w:r w:rsidR="00A27C4C">
        <w:rPr>
          <w:i/>
          <w:iCs/>
          <w:lang w:val="en-US"/>
        </w:rPr>
        <w:t>Vita Prima Sancti Bernardi</w:t>
      </w:r>
      <w:r w:rsidR="003703DE">
        <w:rPr>
          <w:i/>
          <w:iCs/>
          <w:lang w:val="en-US"/>
        </w:rPr>
        <w:t xml:space="preserve">, </w:t>
      </w:r>
      <w:r w:rsidR="003703DE">
        <w:rPr>
          <w:lang w:val="en-US"/>
        </w:rPr>
        <w:t xml:space="preserve">I, vii, 34, </w:t>
      </w:r>
      <w:r w:rsidR="003703DE">
        <w:rPr>
          <w:i/>
          <w:iCs/>
          <w:lang w:val="en-US"/>
        </w:rPr>
        <w:t>PL</w:t>
      </w:r>
      <w:r w:rsidR="003703DE">
        <w:rPr>
          <w:lang w:val="en-US"/>
        </w:rPr>
        <w:t xml:space="preserve"> 185</w:t>
      </w:r>
      <w:r w:rsidR="00F21BF4">
        <w:rPr>
          <w:lang w:val="en-US"/>
        </w:rPr>
        <w:t>, col. 247.</w:t>
      </w:r>
    </w:p>
  </w:footnote>
  <w:footnote w:id="19">
    <w:p w14:paraId="73CD7BBE" w14:textId="4DBF8D05" w:rsidR="00C602CC" w:rsidRPr="00BD301F" w:rsidRDefault="00C602CC">
      <w:pPr>
        <w:pStyle w:val="FootnoteText"/>
        <w:rPr>
          <w:lang w:val="en-US"/>
        </w:rPr>
      </w:pPr>
      <w:r>
        <w:rPr>
          <w:rStyle w:val="FootnoteReference"/>
        </w:rPr>
        <w:footnoteRef/>
      </w:r>
      <w:r>
        <w:t xml:space="preserve"> </w:t>
      </w:r>
      <w:r w:rsidR="00BD301F">
        <w:rPr>
          <w:lang w:val="en-US"/>
        </w:rPr>
        <w:t xml:space="preserve">Elizabeth Freeman, </w:t>
      </w:r>
      <w:r w:rsidR="00BD301F">
        <w:rPr>
          <w:i/>
          <w:iCs/>
          <w:lang w:val="en-US"/>
        </w:rPr>
        <w:t>Narratives of a New Order</w:t>
      </w:r>
      <w:r w:rsidR="00BD301F">
        <w:rPr>
          <w:lang w:val="en-US"/>
        </w:rPr>
        <w:t xml:space="preserve"> (</w:t>
      </w:r>
      <w:proofErr w:type="spellStart"/>
      <w:r w:rsidR="00F30C12">
        <w:rPr>
          <w:lang w:val="en-US"/>
        </w:rPr>
        <w:t>Brepols</w:t>
      </w:r>
      <w:proofErr w:type="spellEnd"/>
      <w:r w:rsidR="00F30C12">
        <w:rPr>
          <w:lang w:val="en-US"/>
        </w:rPr>
        <w:t xml:space="preserve">, 2002), p. </w:t>
      </w:r>
      <w:r w:rsidR="004E42D3">
        <w:rPr>
          <w:lang w:val="en-US"/>
        </w:rPr>
        <w:t>144.</w:t>
      </w:r>
    </w:p>
  </w:footnote>
  <w:footnote w:id="20">
    <w:p w14:paraId="50BBDAFD" w14:textId="48CF680A" w:rsidR="00F45958" w:rsidRPr="009D14A8" w:rsidRDefault="00F45958">
      <w:pPr>
        <w:pStyle w:val="FootnoteText"/>
        <w:rPr>
          <w:lang w:val="en-US"/>
        </w:rPr>
      </w:pPr>
      <w:r>
        <w:rPr>
          <w:rStyle w:val="FootnoteReference"/>
        </w:rPr>
        <w:footnoteRef/>
      </w:r>
      <w:r>
        <w:t xml:space="preserve"> </w:t>
      </w:r>
      <w:r>
        <w:rPr>
          <w:lang w:val="en-US"/>
        </w:rPr>
        <w:t>Chapters five, six and seven</w:t>
      </w:r>
      <w:r w:rsidR="006A64B9">
        <w:rPr>
          <w:lang w:val="en-US"/>
        </w:rPr>
        <w:t xml:space="preserve"> of the </w:t>
      </w:r>
      <w:proofErr w:type="spellStart"/>
      <w:r w:rsidR="006A64B9">
        <w:rPr>
          <w:i/>
          <w:iCs/>
          <w:lang w:val="en-US"/>
        </w:rPr>
        <w:t>Exxordium</w:t>
      </w:r>
      <w:proofErr w:type="spellEnd"/>
      <w:r w:rsidR="006A64B9">
        <w:rPr>
          <w:i/>
          <w:iCs/>
          <w:lang w:val="en-US"/>
        </w:rPr>
        <w:t xml:space="preserve"> Parvum</w:t>
      </w:r>
      <w:r>
        <w:rPr>
          <w:lang w:val="en-US"/>
        </w:rPr>
        <w:t xml:space="preserve"> are particularly rich</w:t>
      </w:r>
      <w:r w:rsidR="006A64B9">
        <w:rPr>
          <w:lang w:val="en-US"/>
        </w:rPr>
        <w:t xml:space="preserve"> in allusions to the desert</w:t>
      </w:r>
      <w:r w:rsidR="00F6282C">
        <w:rPr>
          <w:lang w:val="en-US"/>
        </w:rPr>
        <w:t>; ‘the monks who loved the desert’</w:t>
      </w:r>
      <w:r w:rsidR="007123D7">
        <w:rPr>
          <w:lang w:val="en-US"/>
        </w:rPr>
        <w:t>(</w:t>
      </w:r>
      <w:r w:rsidR="00202E04">
        <w:rPr>
          <w:lang w:val="en-US"/>
        </w:rPr>
        <w:t>chapter five</w:t>
      </w:r>
      <w:r w:rsidR="007123D7">
        <w:rPr>
          <w:lang w:val="en-US"/>
        </w:rPr>
        <w:t>)</w:t>
      </w:r>
      <w:r w:rsidR="00202E04">
        <w:rPr>
          <w:lang w:val="en-US"/>
        </w:rPr>
        <w:t>, ‘the abbot brought back from the desert to the monastery’</w:t>
      </w:r>
      <w:r w:rsidR="00023E14">
        <w:rPr>
          <w:lang w:val="en-US"/>
        </w:rPr>
        <w:t xml:space="preserve"> and ‘those who love the desert’</w:t>
      </w:r>
      <w:r w:rsidR="007123D7">
        <w:rPr>
          <w:lang w:val="en-US"/>
        </w:rPr>
        <w:t xml:space="preserve"> (chapter six), </w:t>
      </w:r>
      <w:r w:rsidR="000A4E24">
        <w:rPr>
          <w:lang w:val="en-US"/>
        </w:rPr>
        <w:t>‘certain monks who did not love the desert’ (chapter seve</w:t>
      </w:r>
      <w:r w:rsidR="001B3404">
        <w:rPr>
          <w:lang w:val="en-US"/>
        </w:rPr>
        <w:t xml:space="preserve">n). See </w:t>
      </w:r>
      <w:r w:rsidR="001B3404">
        <w:rPr>
          <w:i/>
          <w:iCs/>
          <w:lang w:val="en-US"/>
        </w:rPr>
        <w:t xml:space="preserve">Exordium Parvum </w:t>
      </w:r>
      <w:r w:rsidR="001B3404">
        <w:rPr>
          <w:lang w:val="en-US"/>
        </w:rPr>
        <w:t>III, in</w:t>
      </w:r>
      <w:r w:rsidR="00D93D78">
        <w:rPr>
          <w:lang w:val="en-US"/>
        </w:rPr>
        <w:t xml:space="preserve"> C. </w:t>
      </w:r>
      <w:r w:rsidR="001B3404">
        <w:rPr>
          <w:lang w:val="en-US"/>
        </w:rPr>
        <w:t>Waddell</w:t>
      </w:r>
      <w:r w:rsidR="0059621F">
        <w:rPr>
          <w:lang w:val="en-US"/>
        </w:rPr>
        <w:t xml:space="preserve"> (ed)</w:t>
      </w:r>
      <w:r w:rsidR="00D93D78">
        <w:rPr>
          <w:lang w:val="en-US"/>
        </w:rPr>
        <w:t xml:space="preserve">, </w:t>
      </w:r>
      <w:r w:rsidR="00A61F28">
        <w:rPr>
          <w:i/>
          <w:iCs/>
          <w:lang w:val="en-US"/>
        </w:rPr>
        <w:t xml:space="preserve">Narrative and Legislative Texts From Early </w:t>
      </w:r>
      <w:proofErr w:type="spellStart"/>
      <w:r w:rsidR="00A61F28">
        <w:rPr>
          <w:i/>
          <w:iCs/>
          <w:lang w:val="en-US"/>
        </w:rPr>
        <w:t>C</w:t>
      </w:r>
      <w:r w:rsidR="00A61F28">
        <w:rPr>
          <w:rFonts w:cstheme="minorHAnsi"/>
          <w:i/>
          <w:iCs/>
          <w:lang w:val="en-US"/>
        </w:rPr>
        <w:t>î</w:t>
      </w:r>
      <w:r w:rsidR="00A61F28">
        <w:rPr>
          <w:i/>
          <w:iCs/>
          <w:lang w:val="en-US"/>
        </w:rPr>
        <w:t>teaux</w:t>
      </w:r>
      <w:proofErr w:type="spellEnd"/>
      <w:r w:rsidR="00794B96">
        <w:rPr>
          <w:lang w:val="en-US"/>
        </w:rPr>
        <w:t>, Studia et Document</w:t>
      </w:r>
      <w:r w:rsidR="0089316C">
        <w:rPr>
          <w:lang w:val="en-US"/>
        </w:rPr>
        <w:t xml:space="preserve">a, 9 (Brecht: </w:t>
      </w:r>
      <w:proofErr w:type="spellStart"/>
      <w:r w:rsidR="0089316C">
        <w:rPr>
          <w:i/>
          <w:iCs/>
          <w:lang w:val="en-US"/>
        </w:rPr>
        <w:t>C</w:t>
      </w:r>
      <w:r w:rsidR="0089316C">
        <w:rPr>
          <w:rFonts w:cstheme="minorHAnsi"/>
          <w:i/>
          <w:iCs/>
          <w:lang w:val="en-US"/>
        </w:rPr>
        <w:t>î</w:t>
      </w:r>
      <w:r w:rsidR="0089316C">
        <w:rPr>
          <w:i/>
          <w:iCs/>
          <w:lang w:val="en-US"/>
        </w:rPr>
        <w:t>teaux</w:t>
      </w:r>
      <w:proofErr w:type="spellEnd"/>
      <w:r w:rsidR="008E0F37">
        <w:rPr>
          <w:i/>
          <w:iCs/>
          <w:lang w:val="en-US"/>
        </w:rPr>
        <w:t xml:space="preserve">: </w:t>
      </w:r>
      <w:proofErr w:type="spellStart"/>
      <w:r w:rsidR="008E0F37">
        <w:rPr>
          <w:i/>
          <w:iCs/>
          <w:lang w:val="en-US"/>
        </w:rPr>
        <w:t>Comentarii</w:t>
      </w:r>
      <w:proofErr w:type="spellEnd"/>
      <w:r w:rsidR="008E0F37">
        <w:rPr>
          <w:i/>
          <w:iCs/>
          <w:lang w:val="en-US"/>
        </w:rPr>
        <w:t xml:space="preserve"> </w:t>
      </w:r>
      <w:proofErr w:type="spellStart"/>
      <w:r w:rsidR="008E0F37">
        <w:rPr>
          <w:i/>
          <w:iCs/>
          <w:lang w:val="en-US"/>
        </w:rPr>
        <w:t>Cistercienses</w:t>
      </w:r>
      <w:proofErr w:type="spellEnd"/>
      <w:r w:rsidR="009D14A8">
        <w:rPr>
          <w:lang w:val="en-US"/>
        </w:rPr>
        <w:t>, 1999).</w:t>
      </w:r>
    </w:p>
  </w:footnote>
  <w:footnote w:id="21">
    <w:p w14:paraId="06A94E16" w14:textId="078CF223" w:rsidR="00E31B12" w:rsidRPr="00F74F37" w:rsidRDefault="00E31B12">
      <w:pPr>
        <w:pStyle w:val="FootnoteText"/>
      </w:pPr>
      <w:r>
        <w:rPr>
          <w:rStyle w:val="FootnoteReference"/>
        </w:rPr>
        <w:footnoteRef/>
      </w:r>
      <w:r>
        <w:t xml:space="preserve"> </w:t>
      </w:r>
      <w:r w:rsidR="00251A63">
        <w:t xml:space="preserve">Bernard appealed to the Desert Fathers in his attack on Cluny in </w:t>
      </w:r>
      <w:r w:rsidR="00251A63">
        <w:rPr>
          <w:i/>
          <w:iCs/>
        </w:rPr>
        <w:t>The Apologia</w:t>
      </w:r>
      <w:r w:rsidR="00F74F37">
        <w:t xml:space="preserve"> 9.19.</w:t>
      </w:r>
    </w:p>
  </w:footnote>
  <w:footnote w:id="22">
    <w:p w14:paraId="1352A208" w14:textId="27329ED8" w:rsidR="000F395F" w:rsidRPr="00AA0444" w:rsidRDefault="000F395F">
      <w:pPr>
        <w:pStyle w:val="FootnoteText"/>
        <w:rPr>
          <w:lang w:val="en-US"/>
        </w:rPr>
      </w:pPr>
      <w:r>
        <w:rPr>
          <w:rStyle w:val="FootnoteReference"/>
        </w:rPr>
        <w:footnoteRef/>
      </w:r>
      <w:r>
        <w:t xml:space="preserve"> </w:t>
      </w:r>
      <w:r w:rsidR="00366BEE">
        <w:rPr>
          <w:lang w:val="en-US"/>
        </w:rPr>
        <w:t>‘</w:t>
      </w:r>
      <w:r w:rsidR="008A6A03">
        <w:rPr>
          <w:lang w:val="en-US"/>
        </w:rPr>
        <w:t>…you will find among the woods something you never found in books</w:t>
      </w:r>
      <w:r w:rsidR="00836EA9">
        <w:rPr>
          <w:lang w:val="en-US"/>
        </w:rPr>
        <w:t>. Stones and trees will teach you a lesson…’. St Bernard</w:t>
      </w:r>
      <w:r w:rsidR="007D5620">
        <w:rPr>
          <w:lang w:val="en-US"/>
        </w:rPr>
        <w:t xml:space="preserve"> of Clair</w:t>
      </w:r>
      <w:r w:rsidR="00FD2F97">
        <w:rPr>
          <w:lang w:val="en-US"/>
        </w:rPr>
        <w:t xml:space="preserve">vaux, </w:t>
      </w:r>
      <w:proofErr w:type="spellStart"/>
      <w:r w:rsidR="00FD2F97">
        <w:rPr>
          <w:i/>
          <w:iCs/>
          <w:lang w:val="en-US"/>
        </w:rPr>
        <w:t>Epistola</w:t>
      </w:r>
      <w:proofErr w:type="spellEnd"/>
      <w:r w:rsidR="00FD2F97">
        <w:rPr>
          <w:lang w:val="en-US"/>
        </w:rPr>
        <w:t xml:space="preserve">, 106, section 2, </w:t>
      </w:r>
      <w:r w:rsidR="006B5390">
        <w:rPr>
          <w:lang w:val="en-US"/>
        </w:rPr>
        <w:t xml:space="preserve">in Edward Churton (trans), </w:t>
      </w:r>
      <w:r w:rsidR="006B5390">
        <w:rPr>
          <w:i/>
          <w:iCs/>
          <w:lang w:val="en-US"/>
        </w:rPr>
        <w:t>The Early English Church</w:t>
      </w:r>
      <w:r w:rsidR="00AA0444">
        <w:rPr>
          <w:lang w:val="en-US"/>
        </w:rPr>
        <w:t xml:space="preserve"> (</w:t>
      </w:r>
      <w:r w:rsidR="00C05824">
        <w:rPr>
          <w:lang w:val="en-US"/>
        </w:rPr>
        <w:t xml:space="preserve">James Burns, London, </w:t>
      </w:r>
      <w:r w:rsidR="00AA0444">
        <w:rPr>
          <w:lang w:val="en-US"/>
        </w:rPr>
        <w:t>1840), p.324.</w:t>
      </w:r>
    </w:p>
  </w:footnote>
  <w:footnote w:id="23">
    <w:p w14:paraId="40FE891D" w14:textId="780001DB" w:rsidR="002716A5" w:rsidRPr="00640213" w:rsidRDefault="002716A5">
      <w:pPr>
        <w:pStyle w:val="FootnoteText"/>
        <w:rPr>
          <w:lang w:val="en-US"/>
        </w:rPr>
      </w:pPr>
      <w:r>
        <w:rPr>
          <w:rStyle w:val="FootnoteReference"/>
        </w:rPr>
        <w:footnoteRef/>
      </w:r>
      <w:r>
        <w:t xml:space="preserve"> </w:t>
      </w:r>
      <w:r>
        <w:rPr>
          <w:lang w:val="en-US"/>
        </w:rPr>
        <w:t>‘For anyone wishing to lead a bad life, the desert supplies ample opportunity</w:t>
      </w:r>
      <w:r w:rsidR="00A54DA3">
        <w:rPr>
          <w:lang w:val="en-US"/>
        </w:rPr>
        <w:t xml:space="preserve">. The woods offer cover, </w:t>
      </w:r>
      <w:r w:rsidR="00666174">
        <w:rPr>
          <w:lang w:val="en-US"/>
        </w:rPr>
        <w:t xml:space="preserve">and solitude assures silence’. </w:t>
      </w:r>
      <w:r w:rsidR="00704EDA">
        <w:rPr>
          <w:lang w:val="en-US"/>
        </w:rPr>
        <w:t xml:space="preserve">St Bernard of Clairvaux, </w:t>
      </w:r>
      <w:proofErr w:type="spellStart"/>
      <w:r w:rsidR="00704EDA">
        <w:rPr>
          <w:i/>
          <w:iCs/>
          <w:lang w:val="en-US"/>
        </w:rPr>
        <w:t>Epistola</w:t>
      </w:r>
      <w:proofErr w:type="spellEnd"/>
      <w:r w:rsidR="00E34CB4">
        <w:rPr>
          <w:lang w:val="en-US"/>
        </w:rPr>
        <w:t>, 115.1</w:t>
      </w:r>
      <w:r w:rsidR="00252939">
        <w:rPr>
          <w:lang w:val="en-US"/>
        </w:rPr>
        <w:t xml:space="preserve">, </w:t>
      </w:r>
      <w:r w:rsidR="00142219">
        <w:rPr>
          <w:lang w:val="en-US"/>
        </w:rPr>
        <w:t xml:space="preserve">B. Scott James (trans), </w:t>
      </w:r>
      <w:r w:rsidR="00640213">
        <w:rPr>
          <w:i/>
          <w:iCs/>
          <w:lang w:val="en-US"/>
        </w:rPr>
        <w:t>The Letters of St Bernard of Clairvaux</w:t>
      </w:r>
      <w:r w:rsidR="00640213">
        <w:rPr>
          <w:lang w:val="en-US"/>
        </w:rPr>
        <w:t xml:space="preserve"> (Stroud &amp; Kala</w:t>
      </w:r>
      <w:r w:rsidR="003371E8">
        <w:rPr>
          <w:lang w:val="en-US"/>
        </w:rPr>
        <w:t xml:space="preserve">mazoo, MI, 1998), </w:t>
      </w:r>
      <w:r w:rsidR="00D92FC4">
        <w:rPr>
          <w:lang w:val="en-US"/>
        </w:rPr>
        <w:t>p. 180.</w:t>
      </w:r>
    </w:p>
  </w:footnote>
  <w:footnote w:id="24">
    <w:p w14:paraId="2BD418FA" w14:textId="0A64113A" w:rsidR="00ED6294" w:rsidRPr="00094390" w:rsidRDefault="00ED6294">
      <w:pPr>
        <w:pStyle w:val="FootnoteText"/>
        <w:rPr>
          <w:lang w:val="en-US"/>
        </w:rPr>
      </w:pPr>
      <w:r>
        <w:rPr>
          <w:rStyle w:val="FootnoteReference"/>
        </w:rPr>
        <w:footnoteRef/>
      </w:r>
      <w:r>
        <w:t xml:space="preserve"> </w:t>
      </w:r>
      <w:r>
        <w:rPr>
          <w:lang w:val="en-US"/>
        </w:rPr>
        <w:t>Mette B</w:t>
      </w:r>
      <w:r w:rsidR="003B0FD7">
        <w:rPr>
          <w:lang w:val="en-US"/>
        </w:rPr>
        <w:t>irkedal Brunn and Emilia Jamroziak</w:t>
      </w:r>
      <w:r w:rsidR="00D80069">
        <w:rPr>
          <w:lang w:val="en-US"/>
        </w:rPr>
        <w:t xml:space="preserve">, ‘Introduction: Withdrawal and engagement’ in </w:t>
      </w:r>
      <w:r w:rsidR="00350D71">
        <w:rPr>
          <w:lang w:val="en-US"/>
        </w:rPr>
        <w:t xml:space="preserve">Mette Birkedal Brunn (ed), </w:t>
      </w:r>
      <w:r w:rsidR="00094390">
        <w:rPr>
          <w:i/>
          <w:iCs/>
          <w:lang w:val="en-US"/>
        </w:rPr>
        <w:t>The Cambridge Companion to the Cistercian Order</w:t>
      </w:r>
      <w:r w:rsidR="00094390">
        <w:rPr>
          <w:lang w:val="en-US"/>
        </w:rPr>
        <w:t xml:space="preserve"> </w:t>
      </w:r>
      <w:r w:rsidR="00514131">
        <w:rPr>
          <w:lang w:val="en-US"/>
        </w:rPr>
        <w:t xml:space="preserve">(Cambridge University Press, </w:t>
      </w:r>
      <w:r w:rsidR="00703017">
        <w:rPr>
          <w:lang w:val="en-US"/>
        </w:rPr>
        <w:t>2013), p. 7.</w:t>
      </w:r>
    </w:p>
  </w:footnote>
  <w:footnote w:id="25">
    <w:p w14:paraId="5F5CBC55" w14:textId="20E2D559" w:rsidR="00FD0B54" w:rsidRPr="001839F3" w:rsidRDefault="00FD0B54">
      <w:pPr>
        <w:pStyle w:val="FootnoteText"/>
      </w:pPr>
      <w:r>
        <w:rPr>
          <w:rStyle w:val="FootnoteReference"/>
        </w:rPr>
        <w:footnoteRef/>
      </w:r>
      <w:r>
        <w:t xml:space="preserve"> </w:t>
      </w:r>
      <w:r w:rsidR="00AD5F89">
        <w:t>Bernard McGinn, ‘Ocean and Desert</w:t>
      </w:r>
      <w:r w:rsidR="00EE5D75">
        <w:t xml:space="preserve"> as symbols of mystical absorption in the Christian tradi</w:t>
      </w:r>
      <w:r w:rsidR="00860B40">
        <w:t>tion’</w:t>
      </w:r>
      <w:r w:rsidR="001839F3">
        <w:t xml:space="preserve"> in </w:t>
      </w:r>
      <w:r w:rsidR="001839F3">
        <w:rPr>
          <w:i/>
          <w:iCs/>
        </w:rPr>
        <w:t>Journal of Religion</w:t>
      </w:r>
      <w:r w:rsidR="001839F3">
        <w:t>,</w:t>
      </w:r>
      <w:r w:rsidR="00433EF2">
        <w:t xml:space="preserve"> (University of Chicago,</w:t>
      </w:r>
      <w:r w:rsidR="001839F3">
        <w:t xml:space="preserve"> 1994</w:t>
      </w:r>
      <w:r w:rsidR="00433EF2">
        <w:t>)</w:t>
      </w:r>
      <w:r w:rsidR="00ED5CC5">
        <w:t>, pp.155-181, p. 168.</w:t>
      </w:r>
    </w:p>
  </w:footnote>
  <w:footnote w:id="26">
    <w:p w14:paraId="1CC5A10A" w14:textId="2A9A5495" w:rsidR="00E41468" w:rsidRPr="00072CED" w:rsidRDefault="00E41468">
      <w:pPr>
        <w:pStyle w:val="FootnoteText"/>
        <w:rPr>
          <w:lang w:val="en-US"/>
        </w:rPr>
      </w:pPr>
      <w:r>
        <w:rPr>
          <w:rStyle w:val="FootnoteReference"/>
        </w:rPr>
        <w:footnoteRef/>
      </w:r>
      <w:r>
        <w:t xml:space="preserve"> </w:t>
      </w:r>
      <w:r>
        <w:rPr>
          <w:lang w:val="en-US"/>
        </w:rPr>
        <w:t xml:space="preserve">See Chapter LXIII of </w:t>
      </w:r>
      <w:r>
        <w:rPr>
          <w:i/>
          <w:iCs/>
          <w:lang w:val="en-US"/>
        </w:rPr>
        <w:t>The Rule of Benedict</w:t>
      </w:r>
      <w:r w:rsidR="00072CED">
        <w:rPr>
          <w:lang w:val="en-US"/>
        </w:rPr>
        <w:t xml:space="preserve">. </w:t>
      </w:r>
      <w:r w:rsidR="003E72D0">
        <w:rPr>
          <w:lang w:val="en-US"/>
        </w:rPr>
        <w:t xml:space="preserve">Cardinal Gasquet (trans) (Dover Publications, </w:t>
      </w:r>
      <w:r w:rsidR="00C514A7">
        <w:rPr>
          <w:lang w:val="en-US"/>
        </w:rPr>
        <w:t xml:space="preserve">2007), p. </w:t>
      </w:r>
      <w:r w:rsidR="00420308">
        <w:rPr>
          <w:lang w:val="en-US"/>
        </w:rPr>
        <w:t>57-58.</w:t>
      </w:r>
    </w:p>
  </w:footnote>
  <w:footnote w:id="27">
    <w:p w14:paraId="61B4865D" w14:textId="7521FC14" w:rsidR="00D42F36" w:rsidRPr="00D42F36" w:rsidRDefault="00D42F36">
      <w:pPr>
        <w:pStyle w:val="FootnoteText"/>
        <w:rPr>
          <w:lang w:val="en-US"/>
        </w:rPr>
      </w:pPr>
      <w:r>
        <w:rPr>
          <w:rStyle w:val="FootnoteReference"/>
        </w:rPr>
        <w:footnoteRef/>
      </w:r>
      <w:r>
        <w:t xml:space="preserve"> </w:t>
      </w:r>
      <w:r>
        <w:rPr>
          <w:lang w:val="en-US"/>
        </w:rPr>
        <w:t>Ibid. p. 4.</w:t>
      </w:r>
    </w:p>
  </w:footnote>
  <w:footnote w:id="28">
    <w:p w14:paraId="514B4E93" w14:textId="61F9A94B" w:rsidR="000B02D9" w:rsidRPr="00B50E4F" w:rsidRDefault="000B02D9">
      <w:pPr>
        <w:pStyle w:val="FootnoteText"/>
        <w:rPr>
          <w:lang w:val="en-US"/>
        </w:rPr>
      </w:pPr>
      <w:r>
        <w:rPr>
          <w:rStyle w:val="FootnoteReference"/>
        </w:rPr>
        <w:footnoteRef/>
      </w:r>
      <w:r>
        <w:t xml:space="preserve"> </w:t>
      </w:r>
      <w:r w:rsidR="008B7826">
        <w:rPr>
          <w:lang w:val="en-US"/>
        </w:rPr>
        <w:t xml:space="preserve">Louis J. Lekai </w:t>
      </w:r>
      <w:proofErr w:type="spellStart"/>
      <w:r w:rsidR="008B7826">
        <w:rPr>
          <w:lang w:val="en-US"/>
        </w:rPr>
        <w:t>S.O.Cist</w:t>
      </w:r>
      <w:proofErr w:type="spellEnd"/>
      <w:r w:rsidR="00DE3F8C">
        <w:rPr>
          <w:lang w:val="en-US"/>
        </w:rPr>
        <w:t xml:space="preserve">., </w:t>
      </w:r>
      <w:r w:rsidR="00DE3F8C">
        <w:rPr>
          <w:i/>
          <w:iCs/>
          <w:lang w:val="en-US"/>
        </w:rPr>
        <w:t>The White Monks: A History of the Cistercian Order</w:t>
      </w:r>
      <w:r w:rsidR="00B50E4F">
        <w:rPr>
          <w:lang w:val="en-US"/>
        </w:rPr>
        <w:t>, (Cistercian Fathers Our Lady of Spring Bank, 1953), p.</w:t>
      </w:r>
      <w:r w:rsidR="000B0D6D">
        <w:rPr>
          <w:lang w:val="en-US"/>
        </w:rPr>
        <w:t>145.</w:t>
      </w:r>
    </w:p>
  </w:footnote>
  <w:footnote w:id="29">
    <w:p w14:paraId="10BEBBEA" w14:textId="4127CD2A" w:rsidR="00BA5867" w:rsidRPr="002B2C2C" w:rsidRDefault="00BA5867">
      <w:pPr>
        <w:pStyle w:val="FootnoteText"/>
        <w:rPr>
          <w:lang w:val="en-US"/>
        </w:rPr>
      </w:pPr>
      <w:r>
        <w:rPr>
          <w:rStyle w:val="FootnoteReference"/>
        </w:rPr>
        <w:footnoteRef/>
      </w:r>
      <w:r>
        <w:t xml:space="preserve"> </w:t>
      </w:r>
      <w:r>
        <w:rPr>
          <w:lang w:val="en-US"/>
        </w:rPr>
        <w:t xml:space="preserve">Christopher Frayling, </w:t>
      </w:r>
      <w:r w:rsidR="002B2C2C">
        <w:rPr>
          <w:i/>
          <w:iCs/>
          <w:lang w:val="en-US"/>
        </w:rPr>
        <w:t>Strange Landscapes: A Journey Through the Middle Ages</w:t>
      </w:r>
      <w:r w:rsidR="002B2C2C">
        <w:rPr>
          <w:lang w:val="en-US"/>
        </w:rPr>
        <w:t xml:space="preserve"> (</w:t>
      </w:r>
      <w:r w:rsidR="00EC2A00">
        <w:rPr>
          <w:lang w:val="en-US"/>
        </w:rPr>
        <w:t>Penguin Books, 1996), p. 107.</w:t>
      </w:r>
    </w:p>
  </w:footnote>
  <w:footnote w:id="30">
    <w:p w14:paraId="3B9DFDAD" w14:textId="663B59B7" w:rsidR="00BA50BA" w:rsidRPr="00A477F3" w:rsidRDefault="00BA50BA">
      <w:pPr>
        <w:pStyle w:val="FootnoteText"/>
      </w:pPr>
      <w:r>
        <w:rPr>
          <w:rStyle w:val="FootnoteReference"/>
        </w:rPr>
        <w:footnoteRef/>
      </w:r>
      <w:r>
        <w:t xml:space="preserve"> Elizabeth Freeman states</w:t>
      </w:r>
      <w:r w:rsidR="00A477F3">
        <w:t>,</w:t>
      </w:r>
      <w:r>
        <w:t xml:space="preserve"> ‘it is now recognized that the earliest Cistercians definitely did not define themselves in terms of the desert…’. However, Freeman does not sa</w:t>
      </w:r>
      <w:r w:rsidR="00A477F3">
        <w:t>y what</w:t>
      </w:r>
      <w:r>
        <w:t xml:space="preserve"> this conclusion</w:t>
      </w:r>
      <w:r w:rsidR="00A477F3">
        <w:t xml:space="preserve"> is based on. Elizabeth Freeman, </w:t>
      </w:r>
      <w:r w:rsidR="00A477F3">
        <w:rPr>
          <w:i/>
          <w:iCs/>
        </w:rPr>
        <w:t>Narratives of a New Order</w:t>
      </w:r>
      <w:r w:rsidR="00A477F3">
        <w:t>, p. 159.</w:t>
      </w:r>
      <w:r w:rsidR="00C12AC4">
        <w:t xml:space="preserve"> </w:t>
      </w:r>
    </w:p>
  </w:footnote>
  <w:footnote w:id="31">
    <w:p w14:paraId="2455C6AC" w14:textId="087DC033" w:rsidR="002539C7" w:rsidRPr="00DA5935" w:rsidRDefault="002539C7">
      <w:pPr>
        <w:pStyle w:val="FootnoteText"/>
        <w:rPr>
          <w:lang w:val="en-US"/>
        </w:rPr>
      </w:pPr>
      <w:r>
        <w:rPr>
          <w:rStyle w:val="FootnoteReference"/>
        </w:rPr>
        <w:footnoteRef/>
      </w:r>
      <w:r>
        <w:t xml:space="preserve"> </w:t>
      </w:r>
      <w:r w:rsidR="00DA5935">
        <w:rPr>
          <w:lang w:val="en-US"/>
        </w:rPr>
        <w:t xml:space="preserve">Bryan Waites, </w:t>
      </w:r>
      <w:r w:rsidR="00DA5935">
        <w:rPr>
          <w:i/>
          <w:iCs/>
          <w:lang w:val="en-US"/>
        </w:rPr>
        <w:t>Monasteries and Landscape of the North York Moors and Wolds</w:t>
      </w:r>
      <w:r w:rsidR="00DA5935">
        <w:rPr>
          <w:lang w:val="en-US"/>
        </w:rPr>
        <w:t xml:space="preserve">, (Tempus, </w:t>
      </w:r>
      <w:r w:rsidR="00270416">
        <w:rPr>
          <w:lang w:val="en-US"/>
        </w:rPr>
        <w:t>2007), p.27.</w:t>
      </w:r>
    </w:p>
  </w:footnote>
  <w:footnote w:id="32">
    <w:p w14:paraId="5897C22C" w14:textId="27CECA3F" w:rsidR="00DB3072" w:rsidRPr="00F431D8" w:rsidRDefault="00DB3072">
      <w:pPr>
        <w:pStyle w:val="FootnoteText"/>
        <w:rPr>
          <w:lang w:val="en-US"/>
        </w:rPr>
      </w:pPr>
      <w:r>
        <w:rPr>
          <w:rStyle w:val="FootnoteReference"/>
        </w:rPr>
        <w:footnoteRef/>
      </w:r>
      <w:r>
        <w:t xml:space="preserve"> </w:t>
      </w:r>
      <w:r w:rsidR="00AD2905">
        <w:rPr>
          <w:lang w:val="en-US"/>
        </w:rPr>
        <w:t xml:space="preserve">Monika Otter, </w:t>
      </w:r>
      <w:proofErr w:type="spellStart"/>
      <w:r w:rsidR="00AD2905">
        <w:rPr>
          <w:i/>
          <w:iCs/>
          <w:lang w:val="en-US"/>
        </w:rPr>
        <w:t>Inventiones</w:t>
      </w:r>
      <w:proofErr w:type="spellEnd"/>
      <w:r w:rsidR="00AD2905">
        <w:rPr>
          <w:i/>
          <w:iCs/>
          <w:lang w:val="en-US"/>
        </w:rPr>
        <w:t>: Fiction and Referentiality in Twelfth-Century</w:t>
      </w:r>
      <w:r w:rsidR="00F431D8">
        <w:rPr>
          <w:i/>
          <w:iCs/>
          <w:lang w:val="en-US"/>
        </w:rPr>
        <w:t xml:space="preserve"> English Historical Writing</w:t>
      </w:r>
      <w:r w:rsidR="00F431D8">
        <w:rPr>
          <w:lang w:val="en-US"/>
        </w:rPr>
        <w:t xml:space="preserve"> (University of North Carolina Press, 1996), </w:t>
      </w:r>
      <w:r w:rsidR="008C24F4">
        <w:rPr>
          <w:lang w:val="en-US"/>
        </w:rPr>
        <w:t>pp. 60-61.</w:t>
      </w:r>
    </w:p>
  </w:footnote>
  <w:footnote w:id="33">
    <w:p w14:paraId="6D779C1C" w14:textId="1D822729" w:rsidR="002056DD" w:rsidRPr="00DE1CAB" w:rsidRDefault="002056DD">
      <w:pPr>
        <w:pStyle w:val="FootnoteText"/>
        <w:rPr>
          <w:lang w:val="en-US"/>
        </w:rPr>
      </w:pPr>
      <w:r>
        <w:rPr>
          <w:rStyle w:val="FootnoteReference"/>
        </w:rPr>
        <w:footnoteRef/>
      </w:r>
      <w:r>
        <w:t xml:space="preserve"> </w:t>
      </w:r>
      <w:r>
        <w:rPr>
          <w:lang w:val="en-US"/>
        </w:rPr>
        <w:t xml:space="preserve">E. R. Curtius, </w:t>
      </w:r>
      <w:r>
        <w:rPr>
          <w:i/>
          <w:iCs/>
          <w:lang w:val="en-US"/>
        </w:rPr>
        <w:t>European Literature</w:t>
      </w:r>
      <w:r w:rsidR="00DE1CAB">
        <w:rPr>
          <w:i/>
          <w:iCs/>
          <w:lang w:val="en-US"/>
        </w:rPr>
        <w:t xml:space="preserve"> and the Latin Middle Ages</w:t>
      </w:r>
      <w:r w:rsidR="00DE1CAB">
        <w:rPr>
          <w:lang w:val="en-US"/>
        </w:rPr>
        <w:t xml:space="preserve"> (Princeton, 1993), </w:t>
      </w:r>
      <w:r w:rsidR="0082686E">
        <w:rPr>
          <w:lang w:val="en-US"/>
        </w:rPr>
        <w:t>pp. 183-202.</w:t>
      </w:r>
    </w:p>
  </w:footnote>
  <w:footnote w:id="34">
    <w:p w14:paraId="6BA883FD" w14:textId="47531BFA" w:rsidR="00B86368" w:rsidRPr="00096176" w:rsidRDefault="00B86368">
      <w:pPr>
        <w:pStyle w:val="FootnoteText"/>
        <w:rPr>
          <w:lang w:val="en-US"/>
        </w:rPr>
      </w:pPr>
      <w:r>
        <w:rPr>
          <w:rStyle w:val="FootnoteReference"/>
        </w:rPr>
        <w:footnoteRef/>
      </w:r>
      <w:r>
        <w:t xml:space="preserve"> </w:t>
      </w:r>
      <w:r>
        <w:rPr>
          <w:lang w:val="en-US"/>
        </w:rPr>
        <w:t xml:space="preserve">Pauline Matarasso (ed. &amp; trans.), </w:t>
      </w:r>
      <w:r w:rsidR="00096176">
        <w:rPr>
          <w:i/>
          <w:iCs/>
          <w:lang w:val="en-US"/>
        </w:rPr>
        <w:t>The Cistercian World: Monastic Writings of the Twelfth Century</w:t>
      </w:r>
      <w:r w:rsidR="00096176">
        <w:rPr>
          <w:lang w:val="en-US"/>
        </w:rPr>
        <w:t xml:space="preserve"> (Penguin Books, </w:t>
      </w:r>
      <w:r w:rsidR="004F0C5E">
        <w:rPr>
          <w:lang w:val="en-US"/>
        </w:rPr>
        <w:t>1993), pp. 287-292.</w:t>
      </w:r>
    </w:p>
  </w:footnote>
  <w:footnote w:id="35">
    <w:p w14:paraId="2CDC95B7" w14:textId="16F1AC9A" w:rsidR="00D3069B" w:rsidRPr="001138A2" w:rsidRDefault="00D3069B">
      <w:pPr>
        <w:pStyle w:val="FootnoteText"/>
      </w:pPr>
      <w:r>
        <w:rPr>
          <w:rStyle w:val="FootnoteReference"/>
        </w:rPr>
        <w:footnoteRef/>
      </w:r>
      <w:r>
        <w:t xml:space="preserve"> </w:t>
      </w:r>
      <w:r w:rsidR="001138A2">
        <w:t>Waddell</w:t>
      </w:r>
      <w:r w:rsidR="006437FA">
        <w:t xml:space="preserve">, </w:t>
      </w:r>
      <w:r w:rsidR="00B6170E">
        <w:rPr>
          <w:i/>
          <w:iCs/>
        </w:rPr>
        <w:t xml:space="preserve">Narrative and Legislative Texts from Early </w:t>
      </w:r>
      <w:proofErr w:type="spellStart"/>
      <w:r w:rsidR="00B6170E">
        <w:rPr>
          <w:i/>
          <w:iCs/>
        </w:rPr>
        <w:t>C</w:t>
      </w:r>
      <w:r w:rsidR="00B6170E">
        <w:rPr>
          <w:rFonts w:cstheme="minorHAnsi"/>
          <w:i/>
          <w:iCs/>
        </w:rPr>
        <w:t>î</w:t>
      </w:r>
      <w:r w:rsidR="00B6170E">
        <w:rPr>
          <w:i/>
          <w:iCs/>
        </w:rPr>
        <w:t>teaux</w:t>
      </w:r>
      <w:proofErr w:type="spellEnd"/>
      <w:r w:rsidR="001138A2">
        <w:rPr>
          <w:i/>
          <w:iCs/>
        </w:rPr>
        <w:t xml:space="preserve">: Studia et Documenta </w:t>
      </w:r>
      <w:r w:rsidR="001138A2">
        <w:t>9, (Brec</w:t>
      </w:r>
      <w:r w:rsidR="008C3267">
        <w:t>ht, 1993).</w:t>
      </w:r>
    </w:p>
  </w:footnote>
  <w:footnote w:id="36">
    <w:p w14:paraId="03DB79A2" w14:textId="060FD4F1" w:rsidR="00F03EB0" w:rsidRPr="004657EF" w:rsidRDefault="00F03EB0">
      <w:pPr>
        <w:pStyle w:val="FootnoteText"/>
        <w:rPr>
          <w:lang w:val="en-US"/>
        </w:rPr>
      </w:pPr>
      <w:r>
        <w:rPr>
          <w:rStyle w:val="FootnoteReference"/>
        </w:rPr>
        <w:footnoteRef/>
      </w:r>
      <w:r>
        <w:t xml:space="preserve"> </w:t>
      </w:r>
      <w:r>
        <w:rPr>
          <w:lang w:val="en-US"/>
        </w:rPr>
        <w:t xml:space="preserve">J. </w:t>
      </w:r>
      <w:proofErr w:type="spellStart"/>
      <w:r>
        <w:rPr>
          <w:lang w:val="en-US"/>
        </w:rPr>
        <w:t>Marilier</w:t>
      </w:r>
      <w:proofErr w:type="spellEnd"/>
      <w:r>
        <w:rPr>
          <w:lang w:val="en-US"/>
        </w:rPr>
        <w:t xml:space="preserve">, </w:t>
      </w:r>
      <w:proofErr w:type="spellStart"/>
      <w:r w:rsidR="007B4BF2">
        <w:rPr>
          <w:i/>
          <w:iCs/>
          <w:lang w:val="en-US"/>
        </w:rPr>
        <w:t>Chartes</w:t>
      </w:r>
      <w:proofErr w:type="spellEnd"/>
      <w:r w:rsidR="007B4BF2">
        <w:rPr>
          <w:i/>
          <w:iCs/>
          <w:lang w:val="en-US"/>
        </w:rPr>
        <w:t xml:space="preserve"> et documents </w:t>
      </w:r>
      <w:proofErr w:type="spellStart"/>
      <w:r w:rsidR="007B4BF2">
        <w:rPr>
          <w:i/>
          <w:iCs/>
          <w:lang w:val="en-US"/>
        </w:rPr>
        <w:t>concernant</w:t>
      </w:r>
      <w:proofErr w:type="spellEnd"/>
      <w:r w:rsidR="007B4BF2">
        <w:rPr>
          <w:i/>
          <w:iCs/>
          <w:lang w:val="en-US"/>
        </w:rPr>
        <w:t xml:space="preserve"> </w:t>
      </w:r>
      <w:proofErr w:type="spellStart"/>
      <w:r w:rsidR="007B4BF2">
        <w:rPr>
          <w:i/>
          <w:iCs/>
          <w:lang w:val="en-US"/>
        </w:rPr>
        <w:t>l’abbaye</w:t>
      </w:r>
      <w:proofErr w:type="spellEnd"/>
      <w:r w:rsidR="007B4BF2">
        <w:rPr>
          <w:i/>
          <w:iCs/>
          <w:lang w:val="en-US"/>
        </w:rPr>
        <w:t xml:space="preserve"> de </w:t>
      </w:r>
      <w:proofErr w:type="spellStart"/>
      <w:r w:rsidR="007B4BF2">
        <w:rPr>
          <w:i/>
          <w:iCs/>
          <w:lang w:val="en-US"/>
        </w:rPr>
        <w:t>C</w:t>
      </w:r>
      <w:r w:rsidR="007B4BF2">
        <w:rPr>
          <w:rFonts w:cstheme="minorHAnsi"/>
          <w:i/>
          <w:iCs/>
          <w:lang w:val="en-US"/>
        </w:rPr>
        <w:t>î</w:t>
      </w:r>
      <w:r w:rsidR="007B4BF2">
        <w:rPr>
          <w:i/>
          <w:iCs/>
          <w:lang w:val="en-US"/>
        </w:rPr>
        <w:t>teaux</w:t>
      </w:r>
      <w:proofErr w:type="spellEnd"/>
      <w:r w:rsidR="004657EF">
        <w:rPr>
          <w:i/>
          <w:iCs/>
          <w:lang w:val="en-US"/>
        </w:rPr>
        <w:t>, 1098-1182</w:t>
      </w:r>
      <w:r w:rsidR="004657EF">
        <w:rPr>
          <w:lang w:val="en-US"/>
        </w:rPr>
        <w:t xml:space="preserve"> (Rome, 1961), p.50.</w:t>
      </w:r>
    </w:p>
  </w:footnote>
  <w:footnote w:id="37">
    <w:p w14:paraId="2DDA7034" w14:textId="1827EF10" w:rsidR="00E871ED" w:rsidRPr="007C3712" w:rsidRDefault="00E871ED">
      <w:pPr>
        <w:pStyle w:val="FootnoteText"/>
      </w:pPr>
      <w:r>
        <w:rPr>
          <w:rStyle w:val="FootnoteReference"/>
        </w:rPr>
        <w:footnoteRef/>
      </w:r>
      <w:r>
        <w:t xml:space="preserve"> </w:t>
      </w:r>
      <w:r w:rsidR="00315853">
        <w:t xml:space="preserve">Constance Hoffman Berman, </w:t>
      </w:r>
      <w:r w:rsidR="00315853">
        <w:rPr>
          <w:i/>
          <w:iCs/>
        </w:rPr>
        <w:t>The Cistercian Evolution: The Invention of a Religious Order in Twelfth-Century Europe</w:t>
      </w:r>
      <w:r w:rsidR="007C3712">
        <w:t xml:space="preserve"> (University of Pennsylvania Press, </w:t>
      </w:r>
      <w:r w:rsidR="0073656B">
        <w:t xml:space="preserve">2010), p. </w:t>
      </w:r>
      <w:r w:rsidR="00571909">
        <w:t>24.</w:t>
      </w:r>
    </w:p>
  </w:footnote>
  <w:footnote w:id="38">
    <w:p w14:paraId="69E5B0EC" w14:textId="38D26EE1" w:rsidR="00E436C2" w:rsidRPr="00FE3CFB" w:rsidRDefault="00E436C2">
      <w:pPr>
        <w:pStyle w:val="FootnoteText"/>
        <w:rPr>
          <w:lang w:val="en-US"/>
        </w:rPr>
      </w:pPr>
      <w:r>
        <w:rPr>
          <w:rStyle w:val="FootnoteReference"/>
        </w:rPr>
        <w:footnoteRef/>
      </w:r>
      <w:r>
        <w:t xml:space="preserve"> </w:t>
      </w:r>
      <w:r w:rsidR="009F7317">
        <w:rPr>
          <w:lang w:val="en-US"/>
        </w:rPr>
        <w:t xml:space="preserve">Janet Burton and Julie Kerr, </w:t>
      </w:r>
      <w:r w:rsidR="00FE3CFB">
        <w:rPr>
          <w:i/>
          <w:iCs/>
          <w:lang w:val="en-US"/>
        </w:rPr>
        <w:t>The Cistercians in the Middle Ages</w:t>
      </w:r>
      <w:r w:rsidR="00FE3CFB">
        <w:rPr>
          <w:lang w:val="en-US"/>
        </w:rPr>
        <w:t xml:space="preserve">, (Boydell Press, 2016), p. </w:t>
      </w:r>
      <w:r w:rsidR="001448C7">
        <w:rPr>
          <w:lang w:val="en-US"/>
        </w:rPr>
        <w:t>9.</w:t>
      </w:r>
    </w:p>
  </w:footnote>
  <w:footnote w:id="39">
    <w:p w14:paraId="793D44A5" w14:textId="2A502439" w:rsidR="002E1F5D" w:rsidRPr="00362FF6" w:rsidRDefault="002E1F5D">
      <w:pPr>
        <w:pStyle w:val="FootnoteText"/>
        <w:rPr>
          <w:lang w:val="en-US"/>
        </w:rPr>
      </w:pPr>
      <w:r>
        <w:rPr>
          <w:rStyle w:val="FootnoteReference"/>
        </w:rPr>
        <w:footnoteRef/>
      </w:r>
      <w:r>
        <w:t xml:space="preserve"> </w:t>
      </w:r>
      <w:r>
        <w:rPr>
          <w:lang w:val="en-US"/>
        </w:rPr>
        <w:t>Rolf Toman</w:t>
      </w:r>
      <w:r w:rsidR="001A3A1D">
        <w:rPr>
          <w:lang w:val="en-US"/>
        </w:rPr>
        <w:t xml:space="preserve"> (ed)</w:t>
      </w:r>
      <w:r>
        <w:rPr>
          <w:lang w:val="en-US"/>
        </w:rPr>
        <w:t xml:space="preserve">, </w:t>
      </w:r>
      <w:r w:rsidR="00362FF6">
        <w:rPr>
          <w:i/>
          <w:iCs/>
          <w:lang w:val="en-US"/>
        </w:rPr>
        <w:t>Monasteries and Monastic Orders: Two Thousand Years of Art and Culture</w:t>
      </w:r>
      <w:r w:rsidR="001A3A1D">
        <w:rPr>
          <w:lang w:val="en-US"/>
        </w:rPr>
        <w:t xml:space="preserve"> (h. f. Ullmann, </w:t>
      </w:r>
      <w:r w:rsidR="00EC3877">
        <w:rPr>
          <w:lang w:val="en-US"/>
        </w:rPr>
        <w:t>1998), p.168.</w:t>
      </w:r>
      <w:r w:rsidR="00362FF6">
        <w:rPr>
          <w:lang w:val="en-US"/>
        </w:rPr>
        <w:t xml:space="preserve"> </w:t>
      </w:r>
    </w:p>
  </w:footnote>
  <w:footnote w:id="40">
    <w:p w14:paraId="25032166" w14:textId="4A0229CE" w:rsidR="003B4C97" w:rsidRPr="00C906B2" w:rsidRDefault="003B4C97">
      <w:pPr>
        <w:pStyle w:val="FootnoteText"/>
        <w:rPr>
          <w:lang w:val="en-US"/>
        </w:rPr>
      </w:pPr>
      <w:r>
        <w:rPr>
          <w:rStyle w:val="FootnoteReference"/>
        </w:rPr>
        <w:footnoteRef/>
      </w:r>
      <w:r>
        <w:t xml:space="preserve"> </w:t>
      </w:r>
      <w:r>
        <w:rPr>
          <w:lang w:val="en-US"/>
        </w:rPr>
        <w:t>Jean-Fran</w:t>
      </w:r>
      <w:r>
        <w:rPr>
          <w:rFonts w:cstheme="minorHAnsi"/>
          <w:lang w:val="en-US"/>
        </w:rPr>
        <w:t>ç</w:t>
      </w:r>
      <w:r>
        <w:rPr>
          <w:lang w:val="en-US"/>
        </w:rPr>
        <w:t>ois</w:t>
      </w:r>
      <w:r w:rsidR="00090DE9">
        <w:rPr>
          <w:lang w:val="en-US"/>
        </w:rPr>
        <w:t xml:space="preserve"> Leroux-</w:t>
      </w:r>
      <w:proofErr w:type="spellStart"/>
      <w:r w:rsidR="00090DE9">
        <w:rPr>
          <w:lang w:val="en-US"/>
        </w:rPr>
        <w:t>Dhuys</w:t>
      </w:r>
      <w:proofErr w:type="spellEnd"/>
      <w:r w:rsidR="00090DE9">
        <w:rPr>
          <w:lang w:val="en-US"/>
        </w:rPr>
        <w:t xml:space="preserve">, </w:t>
      </w:r>
      <w:r w:rsidR="00090DE9">
        <w:rPr>
          <w:i/>
          <w:iCs/>
          <w:lang w:val="en-US"/>
        </w:rPr>
        <w:t>Cistercian Abbeys: History and Architecture</w:t>
      </w:r>
      <w:r w:rsidR="00C906B2">
        <w:rPr>
          <w:lang w:val="en-US"/>
        </w:rPr>
        <w:t xml:space="preserve"> ( h. f. Ullmann, 1998), p. 48</w:t>
      </w:r>
      <w:r w:rsidR="009E3C91">
        <w:rPr>
          <w:lang w:val="en-US"/>
        </w:rPr>
        <w:t>.</w:t>
      </w:r>
    </w:p>
  </w:footnote>
  <w:footnote w:id="41">
    <w:p w14:paraId="4A4E4514" w14:textId="37AC8718" w:rsidR="00A9795C" w:rsidRPr="00EF5C01" w:rsidRDefault="00A9795C">
      <w:pPr>
        <w:pStyle w:val="FootnoteText"/>
        <w:rPr>
          <w:lang w:val="en-US"/>
        </w:rPr>
      </w:pPr>
      <w:r>
        <w:rPr>
          <w:rStyle w:val="FootnoteReference"/>
        </w:rPr>
        <w:footnoteRef/>
      </w:r>
      <w:r>
        <w:t xml:space="preserve"> </w:t>
      </w:r>
      <w:r w:rsidR="00EF5C01">
        <w:rPr>
          <w:lang w:val="en-US"/>
        </w:rPr>
        <w:t xml:space="preserve">Berman, </w:t>
      </w:r>
      <w:r w:rsidR="00EF5C01">
        <w:rPr>
          <w:i/>
          <w:iCs/>
          <w:lang w:val="en-US"/>
        </w:rPr>
        <w:t>Cistercian Evolution</w:t>
      </w:r>
      <w:r w:rsidR="00EF5C01">
        <w:rPr>
          <w:lang w:val="en-US"/>
        </w:rPr>
        <w:t xml:space="preserve">, p. </w:t>
      </w:r>
      <w:r w:rsidR="0031406D">
        <w:rPr>
          <w:lang w:val="en-US"/>
        </w:rPr>
        <w:t xml:space="preserve">24. </w:t>
      </w:r>
    </w:p>
  </w:footnote>
  <w:footnote w:id="42">
    <w:p w14:paraId="367FB69C" w14:textId="521AEAEC" w:rsidR="000E19B0" w:rsidRPr="00C0202F" w:rsidRDefault="000E19B0">
      <w:pPr>
        <w:pStyle w:val="FootnoteText"/>
        <w:rPr>
          <w:lang w:val="en-US"/>
        </w:rPr>
      </w:pPr>
      <w:r>
        <w:rPr>
          <w:rStyle w:val="FootnoteReference"/>
        </w:rPr>
        <w:footnoteRef/>
      </w:r>
      <w:r>
        <w:t xml:space="preserve"> </w:t>
      </w:r>
      <w:r>
        <w:rPr>
          <w:lang w:val="en-US"/>
        </w:rPr>
        <w:t xml:space="preserve">Burton and Kerr, </w:t>
      </w:r>
      <w:r w:rsidR="00C0202F">
        <w:rPr>
          <w:i/>
          <w:iCs/>
          <w:lang w:val="en-US"/>
        </w:rPr>
        <w:t>The Cistercians in The Middle Ages</w:t>
      </w:r>
      <w:r w:rsidR="00C0202F">
        <w:rPr>
          <w:lang w:val="en-US"/>
        </w:rPr>
        <w:t>, p. 60.</w:t>
      </w:r>
    </w:p>
  </w:footnote>
  <w:footnote w:id="43">
    <w:p w14:paraId="467B9B79" w14:textId="2336C4F2" w:rsidR="00723865" w:rsidRPr="000208A9" w:rsidRDefault="00723865">
      <w:pPr>
        <w:pStyle w:val="FootnoteText"/>
        <w:rPr>
          <w:lang w:val="en-US"/>
        </w:rPr>
      </w:pPr>
      <w:r>
        <w:rPr>
          <w:rStyle w:val="FootnoteReference"/>
        </w:rPr>
        <w:footnoteRef/>
      </w:r>
      <w:r>
        <w:t xml:space="preserve"> </w:t>
      </w:r>
      <w:r w:rsidR="00587AE3">
        <w:rPr>
          <w:lang w:val="en-US"/>
        </w:rPr>
        <w:t>R. A. Donkin, ‘The Site Changes of Medieval Cistercian Monasteries</w:t>
      </w:r>
      <w:r w:rsidR="000208A9">
        <w:rPr>
          <w:lang w:val="en-US"/>
        </w:rPr>
        <w:t xml:space="preserve">’ in </w:t>
      </w:r>
      <w:r w:rsidR="000208A9">
        <w:rPr>
          <w:i/>
          <w:iCs/>
          <w:lang w:val="en-US"/>
        </w:rPr>
        <w:t>Geography</w:t>
      </w:r>
      <w:r w:rsidR="000208A9">
        <w:rPr>
          <w:lang w:val="en-US"/>
        </w:rPr>
        <w:t>, Nov. 1959, vol. 44</w:t>
      </w:r>
      <w:r w:rsidR="007221C6">
        <w:rPr>
          <w:lang w:val="en-US"/>
        </w:rPr>
        <w:t xml:space="preserve">, No. 4, pp. 251-258, </w:t>
      </w:r>
      <w:hyperlink r:id="rId1" w:history="1">
        <w:r w:rsidR="00881712" w:rsidRPr="00C0300A">
          <w:rPr>
            <w:rStyle w:val="Hyperlink"/>
            <w:lang w:val="en-US"/>
          </w:rPr>
          <w:t>https://www.jstor.org/stable/40565072</w:t>
        </w:r>
      </w:hyperlink>
      <w:r w:rsidR="00881712">
        <w:rPr>
          <w:lang w:val="en-US"/>
        </w:rPr>
        <w:t xml:space="preserve">, </w:t>
      </w:r>
      <w:r w:rsidR="0010477D">
        <w:rPr>
          <w:lang w:val="en-US"/>
        </w:rPr>
        <w:t>d</w:t>
      </w:r>
      <w:r w:rsidR="00881712">
        <w:rPr>
          <w:lang w:val="en-US"/>
        </w:rPr>
        <w:t>a</w:t>
      </w:r>
      <w:r w:rsidR="0010477D">
        <w:rPr>
          <w:lang w:val="en-US"/>
        </w:rPr>
        <w:t>te of access</w:t>
      </w:r>
      <w:r w:rsidR="00881712">
        <w:rPr>
          <w:lang w:val="en-US"/>
        </w:rPr>
        <w:t xml:space="preserve"> 18/4/2026.</w:t>
      </w:r>
    </w:p>
  </w:footnote>
  <w:footnote w:id="44">
    <w:p w14:paraId="1F7E3341" w14:textId="7BA1E706" w:rsidR="00033096" w:rsidRPr="008F0B30" w:rsidRDefault="00033096">
      <w:pPr>
        <w:pStyle w:val="FootnoteText"/>
        <w:rPr>
          <w:lang w:val="en-US"/>
        </w:rPr>
      </w:pPr>
      <w:r>
        <w:rPr>
          <w:rStyle w:val="FootnoteReference"/>
        </w:rPr>
        <w:footnoteRef/>
      </w:r>
      <w:r>
        <w:t xml:space="preserve"> </w:t>
      </w:r>
      <w:r w:rsidR="00F1265D">
        <w:rPr>
          <w:lang w:val="en-US"/>
        </w:rPr>
        <w:t xml:space="preserve">Janet Burton, </w:t>
      </w:r>
      <w:r w:rsidR="00F1265D">
        <w:rPr>
          <w:i/>
          <w:iCs/>
          <w:lang w:val="en-US"/>
        </w:rPr>
        <w:t xml:space="preserve">Foundation History of Byland and </w:t>
      </w:r>
      <w:proofErr w:type="spellStart"/>
      <w:r w:rsidR="00F1265D">
        <w:rPr>
          <w:i/>
          <w:iCs/>
          <w:lang w:val="en-US"/>
        </w:rPr>
        <w:t>Jervaulx</w:t>
      </w:r>
      <w:proofErr w:type="spellEnd"/>
      <w:r w:rsidR="008F0B30">
        <w:rPr>
          <w:lang w:val="en-US"/>
        </w:rPr>
        <w:t xml:space="preserve"> </w:t>
      </w:r>
      <w:r w:rsidR="00D74BDA">
        <w:rPr>
          <w:lang w:val="en-US"/>
        </w:rPr>
        <w:t>cited in Burton and Kerr</w:t>
      </w:r>
      <w:r w:rsidR="001B4C36">
        <w:rPr>
          <w:lang w:val="en-US"/>
        </w:rPr>
        <w:t>, p. 62.</w:t>
      </w:r>
    </w:p>
  </w:footnote>
  <w:footnote w:id="45">
    <w:p w14:paraId="036C5339" w14:textId="4DC31162" w:rsidR="009E58F3" w:rsidRPr="00262D3E" w:rsidRDefault="009E58F3">
      <w:pPr>
        <w:pStyle w:val="FootnoteText"/>
        <w:rPr>
          <w:lang w:val="en-US"/>
        </w:rPr>
      </w:pPr>
      <w:r>
        <w:rPr>
          <w:rStyle w:val="FootnoteReference"/>
        </w:rPr>
        <w:footnoteRef/>
      </w:r>
      <w:r>
        <w:t xml:space="preserve"> </w:t>
      </w:r>
      <w:r w:rsidR="00AF2B58">
        <w:rPr>
          <w:i/>
          <w:iCs/>
          <w:lang w:val="en-US"/>
        </w:rPr>
        <w:t>A Meteorological Chronology to AD</w:t>
      </w:r>
      <w:r w:rsidR="00262D3E">
        <w:rPr>
          <w:i/>
          <w:iCs/>
          <w:lang w:val="en-US"/>
        </w:rPr>
        <w:t xml:space="preserve"> 1450</w:t>
      </w:r>
      <w:r w:rsidR="00262D3E">
        <w:rPr>
          <w:lang w:val="en-US"/>
        </w:rPr>
        <w:t xml:space="preserve">, </w:t>
      </w:r>
    </w:p>
  </w:footnote>
  <w:footnote w:id="46">
    <w:p w14:paraId="0797296C" w14:textId="2FD9B96B" w:rsidR="002A36E4" w:rsidRPr="00E04396" w:rsidRDefault="002A36E4">
      <w:pPr>
        <w:pStyle w:val="FootnoteText"/>
        <w:rPr>
          <w:lang w:val="en-US"/>
        </w:rPr>
      </w:pPr>
      <w:r>
        <w:rPr>
          <w:rStyle w:val="FootnoteReference"/>
        </w:rPr>
        <w:footnoteRef/>
      </w:r>
      <w:r>
        <w:t xml:space="preserve"> </w:t>
      </w:r>
      <w:r w:rsidR="00E04396">
        <w:rPr>
          <w:lang w:val="en-US"/>
        </w:rPr>
        <w:t xml:space="preserve">Quoted in C. Brooke, </w:t>
      </w:r>
      <w:r w:rsidR="00E04396">
        <w:rPr>
          <w:i/>
          <w:iCs/>
          <w:lang w:val="en-US"/>
        </w:rPr>
        <w:t>The Age of The Cloister</w:t>
      </w:r>
      <w:r w:rsidR="00E04396">
        <w:rPr>
          <w:lang w:val="en-US"/>
        </w:rPr>
        <w:t xml:space="preserve">, p. </w:t>
      </w:r>
      <w:r w:rsidR="00EB5607">
        <w:rPr>
          <w:lang w:val="en-US"/>
        </w:rPr>
        <w:t>238.</w:t>
      </w:r>
    </w:p>
  </w:footnote>
  <w:footnote w:id="47">
    <w:p w14:paraId="71912294" w14:textId="7015AEE6" w:rsidR="00DD20AE" w:rsidRPr="0096605B" w:rsidRDefault="00DD20AE">
      <w:pPr>
        <w:pStyle w:val="FootnoteText"/>
        <w:rPr>
          <w:i/>
          <w:iCs/>
        </w:rPr>
      </w:pPr>
      <w:r>
        <w:rPr>
          <w:rStyle w:val="FootnoteReference"/>
        </w:rPr>
        <w:footnoteRef/>
      </w:r>
      <w:r>
        <w:t xml:space="preserve"> </w:t>
      </w:r>
      <w:r w:rsidR="004413C4">
        <w:t>For numerous examples of population clearances by the Cistercians, see David</w:t>
      </w:r>
      <w:r w:rsidR="008150D8">
        <w:t xml:space="preserve"> H.</w:t>
      </w:r>
      <w:r w:rsidR="004413C4">
        <w:t xml:space="preserve"> Williams</w:t>
      </w:r>
      <w:r w:rsidR="0096605B">
        <w:t xml:space="preserve">, </w:t>
      </w:r>
      <w:r w:rsidR="0096605B">
        <w:rPr>
          <w:i/>
          <w:iCs/>
        </w:rPr>
        <w:t>The Cistercians in the Early Middle Ages</w:t>
      </w:r>
      <w:r w:rsidR="008150D8">
        <w:rPr>
          <w:i/>
          <w:iCs/>
        </w:rPr>
        <w:t>,</w:t>
      </w:r>
      <w:r w:rsidR="008150D8">
        <w:t xml:space="preserve"> pp. 172-</w:t>
      </w:r>
      <w:r w:rsidR="00C47ADC">
        <w:t>175.</w:t>
      </w:r>
      <w:r w:rsidR="008150D8">
        <w:rPr>
          <w:i/>
          <w:iCs/>
        </w:rPr>
        <w:t xml:space="preserve"> </w:t>
      </w:r>
    </w:p>
  </w:footnote>
  <w:footnote w:id="48">
    <w:p w14:paraId="2357FF8F" w14:textId="63636F9A" w:rsidR="00BA6410" w:rsidRPr="002A1880" w:rsidRDefault="00BA6410">
      <w:pPr>
        <w:pStyle w:val="FootnoteText"/>
        <w:rPr>
          <w:lang w:val="en-US"/>
        </w:rPr>
      </w:pPr>
      <w:r>
        <w:rPr>
          <w:rStyle w:val="FootnoteReference"/>
        </w:rPr>
        <w:footnoteRef/>
      </w:r>
      <w:r>
        <w:t xml:space="preserve"> </w:t>
      </w:r>
      <w:r w:rsidR="00BE3BC8">
        <w:rPr>
          <w:lang w:val="en-US"/>
        </w:rPr>
        <w:t xml:space="preserve">Janet Burton, </w:t>
      </w:r>
      <w:r w:rsidR="00BE3BC8">
        <w:rPr>
          <w:i/>
          <w:iCs/>
          <w:lang w:val="en-US"/>
        </w:rPr>
        <w:t>Monastic and Religious Orders</w:t>
      </w:r>
      <w:r w:rsidR="002A1880">
        <w:rPr>
          <w:lang w:val="en-US"/>
        </w:rPr>
        <w:t>, p.132.</w:t>
      </w:r>
    </w:p>
  </w:footnote>
  <w:footnote w:id="49">
    <w:p w14:paraId="09035BAD" w14:textId="61792ADD" w:rsidR="00CB68B2" w:rsidRDefault="00CB68B2">
      <w:pPr>
        <w:pStyle w:val="FootnoteText"/>
      </w:pPr>
      <w:r>
        <w:rPr>
          <w:rStyle w:val="FootnoteReference"/>
        </w:rPr>
        <w:footnoteRef/>
      </w:r>
      <w:r>
        <w:t xml:space="preserve"> </w:t>
      </w:r>
      <w:hyperlink r:id="rId2" w:history="1">
        <w:r w:rsidRPr="002E7403">
          <w:rPr>
            <w:rStyle w:val="Hyperlink"/>
          </w:rPr>
          <w:t>https://aleteia.org/2017/04/29/look-to-the-desert-fathers</w:t>
        </w:r>
      </w:hyperlink>
      <w:r>
        <w:t xml:space="preserve"> accessed 19/04/2026</w:t>
      </w:r>
    </w:p>
  </w:footnote>
  <w:footnote w:id="50">
    <w:p w14:paraId="39EB58FB" w14:textId="3C8326CA" w:rsidR="007814B9" w:rsidRDefault="007814B9">
      <w:pPr>
        <w:pStyle w:val="FootnoteText"/>
      </w:pPr>
      <w:r>
        <w:rPr>
          <w:rStyle w:val="FootnoteReference"/>
        </w:rPr>
        <w:footnoteRef/>
      </w:r>
      <w:r>
        <w:t xml:space="preserve"> Deuteronomy 32:10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67271" w14:textId="77777777" w:rsidR="003548F4" w:rsidRDefault="003548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C55"/>
    <w:rsid w:val="00003C9F"/>
    <w:rsid w:val="00004A2E"/>
    <w:rsid w:val="00006F05"/>
    <w:rsid w:val="000077B2"/>
    <w:rsid w:val="00010001"/>
    <w:rsid w:val="0001269C"/>
    <w:rsid w:val="000128E2"/>
    <w:rsid w:val="00014842"/>
    <w:rsid w:val="0001520A"/>
    <w:rsid w:val="00015D84"/>
    <w:rsid w:val="000208A9"/>
    <w:rsid w:val="00020DB5"/>
    <w:rsid w:val="00022572"/>
    <w:rsid w:val="0002272C"/>
    <w:rsid w:val="0002350B"/>
    <w:rsid w:val="00023D74"/>
    <w:rsid w:val="00023E14"/>
    <w:rsid w:val="0002698C"/>
    <w:rsid w:val="0003089E"/>
    <w:rsid w:val="00033096"/>
    <w:rsid w:val="00033FF7"/>
    <w:rsid w:val="00034F11"/>
    <w:rsid w:val="00035897"/>
    <w:rsid w:val="0003604A"/>
    <w:rsid w:val="00040189"/>
    <w:rsid w:val="0004032D"/>
    <w:rsid w:val="000417D4"/>
    <w:rsid w:val="0004599C"/>
    <w:rsid w:val="00047A88"/>
    <w:rsid w:val="000504BD"/>
    <w:rsid w:val="00050B41"/>
    <w:rsid w:val="0005190B"/>
    <w:rsid w:val="00056DFD"/>
    <w:rsid w:val="00057C67"/>
    <w:rsid w:val="00060A7E"/>
    <w:rsid w:val="00061D6F"/>
    <w:rsid w:val="0006228E"/>
    <w:rsid w:val="0006343E"/>
    <w:rsid w:val="000649C9"/>
    <w:rsid w:val="000650E3"/>
    <w:rsid w:val="00066A13"/>
    <w:rsid w:val="00067644"/>
    <w:rsid w:val="00072CED"/>
    <w:rsid w:val="00073348"/>
    <w:rsid w:val="00080773"/>
    <w:rsid w:val="00081E81"/>
    <w:rsid w:val="00083623"/>
    <w:rsid w:val="00090DE9"/>
    <w:rsid w:val="00090F24"/>
    <w:rsid w:val="00091569"/>
    <w:rsid w:val="000920DA"/>
    <w:rsid w:val="00092EA9"/>
    <w:rsid w:val="000935B3"/>
    <w:rsid w:val="00094390"/>
    <w:rsid w:val="00096176"/>
    <w:rsid w:val="00096493"/>
    <w:rsid w:val="0009736A"/>
    <w:rsid w:val="000A14DF"/>
    <w:rsid w:val="000A2615"/>
    <w:rsid w:val="000A486B"/>
    <w:rsid w:val="000A4E24"/>
    <w:rsid w:val="000A5340"/>
    <w:rsid w:val="000A59FC"/>
    <w:rsid w:val="000B02B1"/>
    <w:rsid w:val="000B02D9"/>
    <w:rsid w:val="000B07A4"/>
    <w:rsid w:val="000B0D6D"/>
    <w:rsid w:val="000C0347"/>
    <w:rsid w:val="000C1446"/>
    <w:rsid w:val="000C1801"/>
    <w:rsid w:val="000C69DD"/>
    <w:rsid w:val="000D00BE"/>
    <w:rsid w:val="000D0A63"/>
    <w:rsid w:val="000D0D60"/>
    <w:rsid w:val="000D10FB"/>
    <w:rsid w:val="000D1327"/>
    <w:rsid w:val="000D18EA"/>
    <w:rsid w:val="000D335F"/>
    <w:rsid w:val="000D4B15"/>
    <w:rsid w:val="000E0536"/>
    <w:rsid w:val="000E07A0"/>
    <w:rsid w:val="000E0938"/>
    <w:rsid w:val="000E19B0"/>
    <w:rsid w:val="000E3192"/>
    <w:rsid w:val="000E375C"/>
    <w:rsid w:val="000E4A34"/>
    <w:rsid w:val="000E5103"/>
    <w:rsid w:val="000E59F2"/>
    <w:rsid w:val="000E652B"/>
    <w:rsid w:val="000E7254"/>
    <w:rsid w:val="000F185B"/>
    <w:rsid w:val="000F3394"/>
    <w:rsid w:val="000F395F"/>
    <w:rsid w:val="000F6477"/>
    <w:rsid w:val="000F77B2"/>
    <w:rsid w:val="00102229"/>
    <w:rsid w:val="00103E9A"/>
    <w:rsid w:val="0010477D"/>
    <w:rsid w:val="00104C7F"/>
    <w:rsid w:val="00105FC9"/>
    <w:rsid w:val="00106D1C"/>
    <w:rsid w:val="0011226B"/>
    <w:rsid w:val="001138A2"/>
    <w:rsid w:val="00121291"/>
    <w:rsid w:val="00122217"/>
    <w:rsid w:val="001252C1"/>
    <w:rsid w:val="00126B23"/>
    <w:rsid w:val="00130D58"/>
    <w:rsid w:val="0013787D"/>
    <w:rsid w:val="00142219"/>
    <w:rsid w:val="001435F8"/>
    <w:rsid w:val="001448C7"/>
    <w:rsid w:val="0014639C"/>
    <w:rsid w:val="00147439"/>
    <w:rsid w:val="001501D3"/>
    <w:rsid w:val="00151617"/>
    <w:rsid w:val="0015189E"/>
    <w:rsid w:val="00151CC8"/>
    <w:rsid w:val="00152EEC"/>
    <w:rsid w:val="0015716B"/>
    <w:rsid w:val="00157EED"/>
    <w:rsid w:val="00160F05"/>
    <w:rsid w:val="00162B02"/>
    <w:rsid w:val="00163405"/>
    <w:rsid w:val="0017307D"/>
    <w:rsid w:val="0017388E"/>
    <w:rsid w:val="0017657A"/>
    <w:rsid w:val="001768B6"/>
    <w:rsid w:val="00180EE3"/>
    <w:rsid w:val="001816E7"/>
    <w:rsid w:val="001839F3"/>
    <w:rsid w:val="00186F08"/>
    <w:rsid w:val="00193A3E"/>
    <w:rsid w:val="00194900"/>
    <w:rsid w:val="00194E3C"/>
    <w:rsid w:val="00195DCA"/>
    <w:rsid w:val="00196B7F"/>
    <w:rsid w:val="0019742A"/>
    <w:rsid w:val="001A03A3"/>
    <w:rsid w:val="001A079A"/>
    <w:rsid w:val="001A1C93"/>
    <w:rsid w:val="001A2124"/>
    <w:rsid w:val="001A2C42"/>
    <w:rsid w:val="001A3A1D"/>
    <w:rsid w:val="001A6A8C"/>
    <w:rsid w:val="001A6C3B"/>
    <w:rsid w:val="001B2BBB"/>
    <w:rsid w:val="001B3404"/>
    <w:rsid w:val="001B355A"/>
    <w:rsid w:val="001B3EA0"/>
    <w:rsid w:val="001B4C36"/>
    <w:rsid w:val="001B519C"/>
    <w:rsid w:val="001B5B77"/>
    <w:rsid w:val="001B62A8"/>
    <w:rsid w:val="001C19A4"/>
    <w:rsid w:val="001C1F11"/>
    <w:rsid w:val="001C207B"/>
    <w:rsid w:val="001C2F3A"/>
    <w:rsid w:val="001C4942"/>
    <w:rsid w:val="001C5138"/>
    <w:rsid w:val="001C7664"/>
    <w:rsid w:val="001D23C4"/>
    <w:rsid w:val="001D2A7B"/>
    <w:rsid w:val="001D5EC5"/>
    <w:rsid w:val="001D64C1"/>
    <w:rsid w:val="001F3B3E"/>
    <w:rsid w:val="001F7C6F"/>
    <w:rsid w:val="0020036E"/>
    <w:rsid w:val="002009AC"/>
    <w:rsid w:val="002022F6"/>
    <w:rsid w:val="002023E5"/>
    <w:rsid w:val="00202E04"/>
    <w:rsid w:val="00203C59"/>
    <w:rsid w:val="002054A4"/>
    <w:rsid w:val="002056DD"/>
    <w:rsid w:val="00205F45"/>
    <w:rsid w:val="00207408"/>
    <w:rsid w:val="00207F68"/>
    <w:rsid w:val="00210E01"/>
    <w:rsid w:val="002169AF"/>
    <w:rsid w:val="00217D3D"/>
    <w:rsid w:val="00220214"/>
    <w:rsid w:val="002222C6"/>
    <w:rsid w:val="00222D48"/>
    <w:rsid w:val="002247AF"/>
    <w:rsid w:val="00226673"/>
    <w:rsid w:val="00226899"/>
    <w:rsid w:val="00230352"/>
    <w:rsid w:val="00232CE9"/>
    <w:rsid w:val="002404B0"/>
    <w:rsid w:val="0024196E"/>
    <w:rsid w:val="002433D5"/>
    <w:rsid w:val="00244506"/>
    <w:rsid w:val="00245BA0"/>
    <w:rsid w:val="00251A63"/>
    <w:rsid w:val="00251AA8"/>
    <w:rsid w:val="002527EC"/>
    <w:rsid w:val="00252939"/>
    <w:rsid w:val="002539C7"/>
    <w:rsid w:val="00255BBF"/>
    <w:rsid w:val="002564CA"/>
    <w:rsid w:val="002567FC"/>
    <w:rsid w:val="00261E35"/>
    <w:rsid w:val="00262CD2"/>
    <w:rsid w:val="00262D3E"/>
    <w:rsid w:val="002634FF"/>
    <w:rsid w:val="00266E4E"/>
    <w:rsid w:val="00266F1F"/>
    <w:rsid w:val="00270416"/>
    <w:rsid w:val="002716A5"/>
    <w:rsid w:val="0027190F"/>
    <w:rsid w:val="002721CB"/>
    <w:rsid w:val="0027273D"/>
    <w:rsid w:val="00276A14"/>
    <w:rsid w:val="00276DE8"/>
    <w:rsid w:val="00277463"/>
    <w:rsid w:val="0028010C"/>
    <w:rsid w:val="002824DC"/>
    <w:rsid w:val="0028344B"/>
    <w:rsid w:val="002867A5"/>
    <w:rsid w:val="00287782"/>
    <w:rsid w:val="00290F25"/>
    <w:rsid w:val="002922B3"/>
    <w:rsid w:val="002935C3"/>
    <w:rsid w:val="00295294"/>
    <w:rsid w:val="002A0C96"/>
    <w:rsid w:val="002A1880"/>
    <w:rsid w:val="002A2C99"/>
    <w:rsid w:val="002A3251"/>
    <w:rsid w:val="002A32A7"/>
    <w:rsid w:val="002A36E4"/>
    <w:rsid w:val="002A4988"/>
    <w:rsid w:val="002A563F"/>
    <w:rsid w:val="002B2C2C"/>
    <w:rsid w:val="002B2E4B"/>
    <w:rsid w:val="002B3F6C"/>
    <w:rsid w:val="002B6491"/>
    <w:rsid w:val="002B67CE"/>
    <w:rsid w:val="002C0D27"/>
    <w:rsid w:val="002C1BF1"/>
    <w:rsid w:val="002C59D1"/>
    <w:rsid w:val="002C7265"/>
    <w:rsid w:val="002D0B11"/>
    <w:rsid w:val="002D2400"/>
    <w:rsid w:val="002D2575"/>
    <w:rsid w:val="002D57FB"/>
    <w:rsid w:val="002D6F2E"/>
    <w:rsid w:val="002D7731"/>
    <w:rsid w:val="002E1F5D"/>
    <w:rsid w:val="002E31DD"/>
    <w:rsid w:val="002E66D4"/>
    <w:rsid w:val="002E7A6F"/>
    <w:rsid w:val="002F47AF"/>
    <w:rsid w:val="002F59CC"/>
    <w:rsid w:val="002F71BB"/>
    <w:rsid w:val="00300A84"/>
    <w:rsid w:val="00305091"/>
    <w:rsid w:val="00305EC6"/>
    <w:rsid w:val="00310B01"/>
    <w:rsid w:val="00312AC0"/>
    <w:rsid w:val="00313BF6"/>
    <w:rsid w:val="0031406D"/>
    <w:rsid w:val="00315853"/>
    <w:rsid w:val="00315A0B"/>
    <w:rsid w:val="0031610E"/>
    <w:rsid w:val="0031681E"/>
    <w:rsid w:val="003170C8"/>
    <w:rsid w:val="00317194"/>
    <w:rsid w:val="00321426"/>
    <w:rsid w:val="00322AF9"/>
    <w:rsid w:val="00326BAD"/>
    <w:rsid w:val="00326DF3"/>
    <w:rsid w:val="0032707F"/>
    <w:rsid w:val="00330BE7"/>
    <w:rsid w:val="00335FA8"/>
    <w:rsid w:val="00336B04"/>
    <w:rsid w:val="003371E8"/>
    <w:rsid w:val="00341B97"/>
    <w:rsid w:val="00342BEE"/>
    <w:rsid w:val="003437D5"/>
    <w:rsid w:val="003467A0"/>
    <w:rsid w:val="00350D71"/>
    <w:rsid w:val="00352356"/>
    <w:rsid w:val="00353419"/>
    <w:rsid w:val="00354128"/>
    <w:rsid w:val="003548F4"/>
    <w:rsid w:val="003551BF"/>
    <w:rsid w:val="00356243"/>
    <w:rsid w:val="0035653D"/>
    <w:rsid w:val="00356BF5"/>
    <w:rsid w:val="00362FF6"/>
    <w:rsid w:val="00363528"/>
    <w:rsid w:val="00363857"/>
    <w:rsid w:val="00364B97"/>
    <w:rsid w:val="0036693C"/>
    <w:rsid w:val="00366BEE"/>
    <w:rsid w:val="003703DE"/>
    <w:rsid w:val="003710F3"/>
    <w:rsid w:val="00373DBB"/>
    <w:rsid w:val="003757C2"/>
    <w:rsid w:val="00375B6A"/>
    <w:rsid w:val="00376BC8"/>
    <w:rsid w:val="00381FFB"/>
    <w:rsid w:val="00385FF2"/>
    <w:rsid w:val="00386C55"/>
    <w:rsid w:val="00386CFF"/>
    <w:rsid w:val="00391B88"/>
    <w:rsid w:val="0039276A"/>
    <w:rsid w:val="00395748"/>
    <w:rsid w:val="003A246B"/>
    <w:rsid w:val="003A5A3F"/>
    <w:rsid w:val="003A6A08"/>
    <w:rsid w:val="003A7021"/>
    <w:rsid w:val="003B0929"/>
    <w:rsid w:val="003B0FD7"/>
    <w:rsid w:val="003B1D80"/>
    <w:rsid w:val="003B261D"/>
    <w:rsid w:val="003B285D"/>
    <w:rsid w:val="003B288C"/>
    <w:rsid w:val="003B39DC"/>
    <w:rsid w:val="003B45FF"/>
    <w:rsid w:val="003B4C97"/>
    <w:rsid w:val="003B5E02"/>
    <w:rsid w:val="003B5FD0"/>
    <w:rsid w:val="003B796B"/>
    <w:rsid w:val="003C00AA"/>
    <w:rsid w:val="003C0C09"/>
    <w:rsid w:val="003C4E81"/>
    <w:rsid w:val="003C6734"/>
    <w:rsid w:val="003C7C88"/>
    <w:rsid w:val="003D1264"/>
    <w:rsid w:val="003D1CD7"/>
    <w:rsid w:val="003D2606"/>
    <w:rsid w:val="003D3C11"/>
    <w:rsid w:val="003D4C50"/>
    <w:rsid w:val="003D4FED"/>
    <w:rsid w:val="003E27F4"/>
    <w:rsid w:val="003E72D0"/>
    <w:rsid w:val="003E7695"/>
    <w:rsid w:val="003F1F61"/>
    <w:rsid w:val="003F2596"/>
    <w:rsid w:val="003F629E"/>
    <w:rsid w:val="00400628"/>
    <w:rsid w:val="00402313"/>
    <w:rsid w:val="00402BA0"/>
    <w:rsid w:val="00402E68"/>
    <w:rsid w:val="004054FE"/>
    <w:rsid w:val="004062FA"/>
    <w:rsid w:val="0040721E"/>
    <w:rsid w:val="004155E6"/>
    <w:rsid w:val="004157F5"/>
    <w:rsid w:val="00420308"/>
    <w:rsid w:val="004215B6"/>
    <w:rsid w:val="00423FD7"/>
    <w:rsid w:val="00425AD9"/>
    <w:rsid w:val="00430217"/>
    <w:rsid w:val="00431383"/>
    <w:rsid w:val="0043220B"/>
    <w:rsid w:val="0043298B"/>
    <w:rsid w:val="004334AD"/>
    <w:rsid w:val="00433EF2"/>
    <w:rsid w:val="004347EE"/>
    <w:rsid w:val="00434BCB"/>
    <w:rsid w:val="00435FA3"/>
    <w:rsid w:val="004413C4"/>
    <w:rsid w:val="004421E5"/>
    <w:rsid w:val="00442B6C"/>
    <w:rsid w:val="00445CA0"/>
    <w:rsid w:val="00447DBC"/>
    <w:rsid w:val="00450103"/>
    <w:rsid w:val="004505BE"/>
    <w:rsid w:val="00453128"/>
    <w:rsid w:val="00460918"/>
    <w:rsid w:val="00461263"/>
    <w:rsid w:val="004657EF"/>
    <w:rsid w:val="00471DAA"/>
    <w:rsid w:val="00472950"/>
    <w:rsid w:val="00472A36"/>
    <w:rsid w:val="0047383C"/>
    <w:rsid w:val="004741E2"/>
    <w:rsid w:val="004746D1"/>
    <w:rsid w:val="004753B2"/>
    <w:rsid w:val="00482177"/>
    <w:rsid w:val="00485962"/>
    <w:rsid w:val="0048681C"/>
    <w:rsid w:val="004902BC"/>
    <w:rsid w:val="00494CCA"/>
    <w:rsid w:val="00494E5D"/>
    <w:rsid w:val="00495EB0"/>
    <w:rsid w:val="004976E9"/>
    <w:rsid w:val="00497D14"/>
    <w:rsid w:val="004A65F5"/>
    <w:rsid w:val="004B1F1E"/>
    <w:rsid w:val="004B3BA6"/>
    <w:rsid w:val="004B6E30"/>
    <w:rsid w:val="004C09E6"/>
    <w:rsid w:val="004C202F"/>
    <w:rsid w:val="004C39CE"/>
    <w:rsid w:val="004C4A79"/>
    <w:rsid w:val="004C6187"/>
    <w:rsid w:val="004C6667"/>
    <w:rsid w:val="004C775F"/>
    <w:rsid w:val="004D01A1"/>
    <w:rsid w:val="004D1966"/>
    <w:rsid w:val="004D3A5B"/>
    <w:rsid w:val="004D4FF3"/>
    <w:rsid w:val="004D65BE"/>
    <w:rsid w:val="004E0A5D"/>
    <w:rsid w:val="004E2462"/>
    <w:rsid w:val="004E3007"/>
    <w:rsid w:val="004E39E6"/>
    <w:rsid w:val="004E42D3"/>
    <w:rsid w:val="004E4F75"/>
    <w:rsid w:val="004E5413"/>
    <w:rsid w:val="004E6001"/>
    <w:rsid w:val="004E645A"/>
    <w:rsid w:val="004E6F2A"/>
    <w:rsid w:val="004E6F66"/>
    <w:rsid w:val="004E74D7"/>
    <w:rsid w:val="004F007B"/>
    <w:rsid w:val="004F0C5E"/>
    <w:rsid w:val="004F1DE1"/>
    <w:rsid w:val="004F564B"/>
    <w:rsid w:val="00500815"/>
    <w:rsid w:val="005068D6"/>
    <w:rsid w:val="005074CA"/>
    <w:rsid w:val="0050771D"/>
    <w:rsid w:val="00513CDC"/>
    <w:rsid w:val="00514131"/>
    <w:rsid w:val="005151D0"/>
    <w:rsid w:val="00515521"/>
    <w:rsid w:val="005203DC"/>
    <w:rsid w:val="00521F29"/>
    <w:rsid w:val="00522672"/>
    <w:rsid w:val="00523617"/>
    <w:rsid w:val="00523C81"/>
    <w:rsid w:val="00525F2A"/>
    <w:rsid w:val="005322CA"/>
    <w:rsid w:val="00532833"/>
    <w:rsid w:val="00532AE8"/>
    <w:rsid w:val="005333EB"/>
    <w:rsid w:val="00540D9C"/>
    <w:rsid w:val="005410E5"/>
    <w:rsid w:val="00541CC6"/>
    <w:rsid w:val="005435F7"/>
    <w:rsid w:val="00546EAF"/>
    <w:rsid w:val="005537F9"/>
    <w:rsid w:val="00556F2D"/>
    <w:rsid w:val="00556F47"/>
    <w:rsid w:val="00561BDF"/>
    <w:rsid w:val="00565528"/>
    <w:rsid w:val="00571909"/>
    <w:rsid w:val="00573D8B"/>
    <w:rsid w:val="00574A37"/>
    <w:rsid w:val="00575622"/>
    <w:rsid w:val="00576123"/>
    <w:rsid w:val="00577558"/>
    <w:rsid w:val="0057777A"/>
    <w:rsid w:val="005835D7"/>
    <w:rsid w:val="00583B3B"/>
    <w:rsid w:val="00585D6E"/>
    <w:rsid w:val="00586419"/>
    <w:rsid w:val="0058687A"/>
    <w:rsid w:val="00587AE3"/>
    <w:rsid w:val="0059040A"/>
    <w:rsid w:val="005927A5"/>
    <w:rsid w:val="005931BA"/>
    <w:rsid w:val="00593855"/>
    <w:rsid w:val="00594973"/>
    <w:rsid w:val="0059621F"/>
    <w:rsid w:val="005A1878"/>
    <w:rsid w:val="005A264E"/>
    <w:rsid w:val="005A3B84"/>
    <w:rsid w:val="005A475F"/>
    <w:rsid w:val="005A4CC7"/>
    <w:rsid w:val="005A539A"/>
    <w:rsid w:val="005A5DB3"/>
    <w:rsid w:val="005A649D"/>
    <w:rsid w:val="005B1EB9"/>
    <w:rsid w:val="005C1234"/>
    <w:rsid w:val="005C34F6"/>
    <w:rsid w:val="005C4310"/>
    <w:rsid w:val="005D1B6A"/>
    <w:rsid w:val="005D2729"/>
    <w:rsid w:val="005D53BB"/>
    <w:rsid w:val="005E0EB6"/>
    <w:rsid w:val="005E4FFC"/>
    <w:rsid w:val="005E566D"/>
    <w:rsid w:val="005E5B4F"/>
    <w:rsid w:val="005F15AE"/>
    <w:rsid w:val="005F34A3"/>
    <w:rsid w:val="005F3B12"/>
    <w:rsid w:val="005F4276"/>
    <w:rsid w:val="005F453E"/>
    <w:rsid w:val="005F52D2"/>
    <w:rsid w:val="005F66AE"/>
    <w:rsid w:val="005F7845"/>
    <w:rsid w:val="006015E5"/>
    <w:rsid w:val="00602B22"/>
    <w:rsid w:val="00603DC5"/>
    <w:rsid w:val="006049DA"/>
    <w:rsid w:val="00604E40"/>
    <w:rsid w:val="006060FF"/>
    <w:rsid w:val="00607846"/>
    <w:rsid w:val="006102A5"/>
    <w:rsid w:val="0061077C"/>
    <w:rsid w:val="0061764D"/>
    <w:rsid w:val="006202AA"/>
    <w:rsid w:val="0062078C"/>
    <w:rsid w:val="00621312"/>
    <w:rsid w:val="0062314F"/>
    <w:rsid w:val="006239C3"/>
    <w:rsid w:val="0062441D"/>
    <w:rsid w:val="00627737"/>
    <w:rsid w:val="00630268"/>
    <w:rsid w:val="006345DD"/>
    <w:rsid w:val="00636803"/>
    <w:rsid w:val="00637402"/>
    <w:rsid w:val="00640213"/>
    <w:rsid w:val="006437FA"/>
    <w:rsid w:val="006440B1"/>
    <w:rsid w:val="00647257"/>
    <w:rsid w:val="00654246"/>
    <w:rsid w:val="00655D21"/>
    <w:rsid w:val="00655F58"/>
    <w:rsid w:val="00664174"/>
    <w:rsid w:val="00664A67"/>
    <w:rsid w:val="00665D61"/>
    <w:rsid w:val="00666174"/>
    <w:rsid w:val="00667B9D"/>
    <w:rsid w:val="00673586"/>
    <w:rsid w:val="00673ED1"/>
    <w:rsid w:val="0067432D"/>
    <w:rsid w:val="00675637"/>
    <w:rsid w:val="00675DDA"/>
    <w:rsid w:val="006803C1"/>
    <w:rsid w:val="00680667"/>
    <w:rsid w:val="00693D2D"/>
    <w:rsid w:val="00695A09"/>
    <w:rsid w:val="00695A9A"/>
    <w:rsid w:val="006974EC"/>
    <w:rsid w:val="006A54F0"/>
    <w:rsid w:val="006A5E59"/>
    <w:rsid w:val="006A638B"/>
    <w:rsid w:val="006A64B9"/>
    <w:rsid w:val="006B5390"/>
    <w:rsid w:val="006B5ACC"/>
    <w:rsid w:val="006C0B9F"/>
    <w:rsid w:val="006C1596"/>
    <w:rsid w:val="006C36EE"/>
    <w:rsid w:val="006C38DA"/>
    <w:rsid w:val="006C6271"/>
    <w:rsid w:val="006C7092"/>
    <w:rsid w:val="006C7E8D"/>
    <w:rsid w:val="006D2C99"/>
    <w:rsid w:val="006D30D0"/>
    <w:rsid w:val="006D479A"/>
    <w:rsid w:val="006D5BED"/>
    <w:rsid w:val="006D69E7"/>
    <w:rsid w:val="006D6E59"/>
    <w:rsid w:val="006E0CB8"/>
    <w:rsid w:val="006E3F0F"/>
    <w:rsid w:val="006E3F2D"/>
    <w:rsid w:val="006F13B0"/>
    <w:rsid w:val="006F29E8"/>
    <w:rsid w:val="006F67EC"/>
    <w:rsid w:val="00703017"/>
    <w:rsid w:val="007030A1"/>
    <w:rsid w:val="007034C9"/>
    <w:rsid w:val="007039F7"/>
    <w:rsid w:val="00704B69"/>
    <w:rsid w:val="00704EDA"/>
    <w:rsid w:val="00711CB3"/>
    <w:rsid w:val="007123D7"/>
    <w:rsid w:val="00712F35"/>
    <w:rsid w:val="00714C91"/>
    <w:rsid w:val="007221C6"/>
    <w:rsid w:val="00723576"/>
    <w:rsid w:val="00723865"/>
    <w:rsid w:val="00726BD9"/>
    <w:rsid w:val="007309B1"/>
    <w:rsid w:val="00730DD8"/>
    <w:rsid w:val="0073656B"/>
    <w:rsid w:val="0073777C"/>
    <w:rsid w:val="0074440C"/>
    <w:rsid w:val="00745C30"/>
    <w:rsid w:val="00746CE5"/>
    <w:rsid w:val="00753ACA"/>
    <w:rsid w:val="00754035"/>
    <w:rsid w:val="00756C4E"/>
    <w:rsid w:val="00757695"/>
    <w:rsid w:val="00757EE5"/>
    <w:rsid w:val="00761FE9"/>
    <w:rsid w:val="007707FA"/>
    <w:rsid w:val="00771C91"/>
    <w:rsid w:val="00772D8A"/>
    <w:rsid w:val="0077381D"/>
    <w:rsid w:val="00777F48"/>
    <w:rsid w:val="007814B9"/>
    <w:rsid w:val="00782387"/>
    <w:rsid w:val="007833C4"/>
    <w:rsid w:val="00784645"/>
    <w:rsid w:val="00794368"/>
    <w:rsid w:val="00794B96"/>
    <w:rsid w:val="0079665B"/>
    <w:rsid w:val="007A0415"/>
    <w:rsid w:val="007A13B9"/>
    <w:rsid w:val="007A3083"/>
    <w:rsid w:val="007A51F2"/>
    <w:rsid w:val="007A55C3"/>
    <w:rsid w:val="007B0B89"/>
    <w:rsid w:val="007B4BF2"/>
    <w:rsid w:val="007B76A2"/>
    <w:rsid w:val="007B783E"/>
    <w:rsid w:val="007C08AC"/>
    <w:rsid w:val="007C3712"/>
    <w:rsid w:val="007C371C"/>
    <w:rsid w:val="007C65FB"/>
    <w:rsid w:val="007C66C1"/>
    <w:rsid w:val="007D0D84"/>
    <w:rsid w:val="007D1B2B"/>
    <w:rsid w:val="007D51C0"/>
    <w:rsid w:val="007D5620"/>
    <w:rsid w:val="007D6A53"/>
    <w:rsid w:val="007E0B6C"/>
    <w:rsid w:val="007E0C5D"/>
    <w:rsid w:val="007F0407"/>
    <w:rsid w:val="007F3835"/>
    <w:rsid w:val="00800B46"/>
    <w:rsid w:val="0080257B"/>
    <w:rsid w:val="008150D8"/>
    <w:rsid w:val="008226C7"/>
    <w:rsid w:val="00825F04"/>
    <w:rsid w:val="0082686E"/>
    <w:rsid w:val="008302D5"/>
    <w:rsid w:val="00830407"/>
    <w:rsid w:val="00831469"/>
    <w:rsid w:val="008330AF"/>
    <w:rsid w:val="008331BB"/>
    <w:rsid w:val="008333FD"/>
    <w:rsid w:val="008336E2"/>
    <w:rsid w:val="00834F61"/>
    <w:rsid w:val="00835466"/>
    <w:rsid w:val="00836CAF"/>
    <w:rsid w:val="00836EA9"/>
    <w:rsid w:val="00837696"/>
    <w:rsid w:val="00847F0F"/>
    <w:rsid w:val="0085022A"/>
    <w:rsid w:val="008543B7"/>
    <w:rsid w:val="00855E11"/>
    <w:rsid w:val="00855EC0"/>
    <w:rsid w:val="00860B40"/>
    <w:rsid w:val="00862CFD"/>
    <w:rsid w:val="008644DE"/>
    <w:rsid w:val="0086769B"/>
    <w:rsid w:val="008764EB"/>
    <w:rsid w:val="00881712"/>
    <w:rsid w:val="0088345E"/>
    <w:rsid w:val="00883684"/>
    <w:rsid w:val="00884F02"/>
    <w:rsid w:val="0088556F"/>
    <w:rsid w:val="0089114C"/>
    <w:rsid w:val="0089316C"/>
    <w:rsid w:val="00893415"/>
    <w:rsid w:val="008977AB"/>
    <w:rsid w:val="008A12A2"/>
    <w:rsid w:val="008A2633"/>
    <w:rsid w:val="008A2839"/>
    <w:rsid w:val="008A43E3"/>
    <w:rsid w:val="008A6132"/>
    <w:rsid w:val="008A62E1"/>
    <w:rsid w:val="008A6A03"/>
    <w:rsid w:val="008A76FD"/>
    <w:rsid w:val="008A7A46"/>
    <w:rsid w:val="008B0537"/>
    <w:rsid w:val="008B1E48"/>
    <w:rsid w:val="008B2B4D"/>
    <w:rsid w:val="008B46E7"/>
    <w:rsid w:val="008B4819"/>
    <w:rsid w:val="008B579A"/>
    <w:rsid w:val="008B708A"/>
    <w:rsid w:val="008B7826"/>
    <w:rsid w:val="008C1453"/>
    <w:rsid w:val="008C1B47"/>
    <w:rsid w:val="008C24F4"/>
    <w:rsid w:val="008C3267"/>
    <w:rsid w:val="008C41E1"/>
    <w:rsid w:val="008C5FAA"/>
    <w:rsid w:val="008C74C3"/>
    <w:rsid w:val="008C78D0"/>
    <w:rsid w:val="008D1510"/>
    <w:rsid w:val="008D276D"/>
    <w:rsid w:val="008D2B5F"/>
    <w:rsid w:val="008D30BB"/>
    <w:rsid w:val="008D4367"/>
    <w:rsid w:val="008D4757"/>
    <w:rsid w:val="008D5EAD"/>
    <w:rsid w:val="008D68BA"/>
    <w:rsid w:val="008D7CD1"/>
    <w:rsid w:val="008E0F37"/>
    <w:rsid w:val="008E1560"/>
    <w:rsid w:val="008E16D7"/>
    <w:rsid w:val="008E464D"/>
    <w:rsid w:val="008F0686"/>
    <w:rsid w:val="008F0B30"/>
    <w:rsid w:val="008F16B2"/>
    <w:rsid w:val="008F2497"/>
    <w:rsid w:val="008F3A22"/>
    <w:rsid w:val="008F3DF6"/>
    <w:rsid w:val="00901396"/>
    <w:rsid w:val="009022A9"/>
    <w:rsid w:val="00905C58"/>
    <w:rsid w:val="009063CC"/>
    <w:rsid w:val="00912B09"/>
    <w:rsid w:val="00915837"/>
    <w:rsid w:val="009165B0"/>
    <w:rsid w:val="00916CEB"/>
    <w:rsid w:val="00917E5E"/>
    <w:rsid w:val="009205C5"/>
    <w:rsid w:val="009219F4"/>
    <w:rsid w:val="00922F0A"/>
    <w:rsid w:val="009232B7"/>
    <w:rsid w:val="00923D2E"/>
    <w:rsid w:val="00924388"/>
    <w:rsid w:val="009347A3"/>
    <w:rsid w:val="00935597"/>
    <w:rsid w:val="009377A3"/>
    <w:rsid w:val="00937DBF"/>
    <w:rsid w:val="009405B4"/>
    <w:rsid w:val="00941833"/>
    <w:rsid w:val="009455CB"/>
    <w:rsid w:val="00951565"/>
    <w:rsid w:val="00951820"/>
    <w:rsid w:val="0095340B"/>
    <w:rsid w:val="00957C86"/>
    <w:rsid w:val="00960F9E"/>
    <w:rsid w:val="009638C3"/>
    <w:rsid w:val="0096605B"/>
    <w:rsid w:val="00966256"/>
    <w:rsid w:val="00967B1F"/>
    <w:rsid w:val="00972B31"/>
    <w:rsid w:val="00974603"/>
    <w:rsid w:val="00975F3C"/>
    <w:rsid w:val="00982042"/>
    <w:rsid w:val="0098246B"/>
    <w:rsid w:val="009832CB"/>
    <w:rsid w:val="009835CA"/>
    <w:rsid w:val="00987537"/>
    <w:rsid w:val="0099189F"/>
    <w:rsid w:val="00991D44"/>
    <w:rsid w:val="00992800"/>
    <w:rsid w:val="00995A92"/>
    <w:rsid w:val="00995E88"/>
    <w:rsid w:val="00996D52"/>
    <w:rsid w:val="009A0AE7"/>
    <w:rsid w:val="009A2E66"/>
    <w:rsid w:val="009A4B9D"/>
    <w:rsid w:val="009B2F47"/>
    <w:rsid w:val="009B3C49"/>
    <w:rsid w:val="009B5097"/>
    <w:rsid w:val="009B696D"/>
    <w:rsid w:val="009C0165"/>
    <w:rsid w:val="009C088C"/>
    <w:rsid w:val="009D14A8"/>
    <w:rsid w:val="009D4DDC"/>
    <w:rsid w:val="009D5E21"/>
    <w:rsid w:val="009E1353"/>
    <w:rsid w:val="009E2B8C"/>
    <w:rsid w:val="009E3C91"/>
    <w:rsid w:val="009E3F49"/>
    <w:rsid w:val="009E58F3"/>
    <w:rsid w:val="009E6895"/>
    <w:rsid w:val="009F0F15"/>
    <w:rsid w:val="009F160C"/>
    <w:rsid w:val="009F23C1"/>
    <w:rsid w:val="009F2AC6"/>
    <w:rsid w:val="009F2FC7"/>
    <w:rsid w:val="009F4E35"/>
    <w:rsid w:val="009F6B7E"/>
    <w:rsid w:val="009F7021"/>
    <w:rsid w:val="009F7317"/>
    <w:rsid w:val="009F75F7"/>
    <w:rsid w:val="009F7E95"/>
    <w:rsid w:val="00A00C4C"/>
    <w:rsid w:val="00A0208E"/>
    <w:rsid w:val="00A05A01"/>
    <w:rsid w:val="00A13875"/>
    <w:rsid w:val="00A15218"/>
    <w:rsid w:val="00A1633A"/>
    <w:rsid w:val="00A166CA"/>
    <w:rsid w:val="00A1684D"/>
    <w:rsid w:val="00A206FB"/>
    <w:rsid w:val="00A2095A"/>
    <w:rsid w:val="00A27C4C"/>
    <w:rsid w:val="00A27E84"/>
    <w:rsid w:val="00A316EE"/>
    <w:rsid w:val="00A327F0"/>
    <w:rsid w:val="00A342A5"/>
    <w:rsid w:val="00A3476A"/>
    <w:rsid w:val="00A355EB"/>
    <w:rsid w:val="00A358FE"/>
    <w:rsid w:val="00A37697"/>
    <w:rsid w:val="00A477F3"/>
    <w:rsid w:val="00A50948"/>
    <w:rsid w:val="00A52E1F"/>
    <w:rsid w:val="00A52E4A"/>
    <w:rsid w:val="00A53361"/>
    <w:rsid w:val="00A54DA3"/>
    <w:rsid w:val="00A559CD"/>
    <w:rsid w:val="00A60EC0"/>
    <w:rsid w:val="00A61F28"/>
    <w:rsid w:val="00A625C2"/>
    <w:rsid w:val="00A6477B"/>
    <w:rsid w:val="00A73FB8"/>
    <w:rsid w:val="00A741C0"/>
    <w:rsid w:val="00A75BA1"/>
    <w:rsid w:val="00A75BEE"/>
    <w:rsid w:val="00A80A06"/>
    <w:rsid w:val="00A82A8A"/>
    <w:rsid w:val="00A84D2E"/>
    <w:rsid w:val="00A904BB"/>
    <w:rsid w:val="00A93BDA"/>
    <w:rsid w:val="00A9610C"/>
    <w:rsid w:val="00A9795C"/>
    <w:rsid w:val="00A97FD4"/>
    <w:rsid w:val="00AA01B2"/>
    <w:rsid w:val="00AA0444"/>
    <w:rsid w:val="00AA1683"/>
    <w:rsid w:val="00AA4602"/>
    <w:rsid w:val="00AA6D60"/>
    <w:rsid w:val="00AA7217"/>
    <w:rsid w:val="00AA7857"/>
    <w:rsid w:val="00AB129E"/>
    <w:rsid w:val="00AB149F"/>
    <w:rsid w:val="00AB5FFA"/>
    <w:rsid w:val="00AB6270"/>
    <w:rsid w:val="00AB7246"/>
    <w:rsid w:val="00AC3416"/>
    <w:rsid w:val="00AC51FF"/>
    <w:rsid w:val="00AC5AAB"/>
    <w:rsid w:val="00AC5CE7"/>
    <w:rsid w:val="00AC6458"/>
    <w:rsid w:val="00AC7951"/>
    <w:rsid w:val="00AD03F3"/>
    <w:rsid w:val="00AD0871"/>
    <w:rsid w:val="00AD0AE4"/>
    <w:rsid w:val="00AD0F98"/>
    <w:rsid w:val="00AD2905"/>
    <w:rsid w:val="00AD29F1"/>
    <w:rsid w:val="00AD35B1"/>
    <w:rsid w:val="00AD502B"/>
    <w:rsid w:val="00AD5F89"/>
    <w:rsid w:val="00AE0980"/>
    <w:rsid w:val="00AF0332"/>
    <w:rsid w:val="00AF1435"/>
    <w:rsid w:val="00AF17BF"/>
    <w:rsid w:val="00AF2B58"/>
    <w:rsid w:val="00AF3014"/>
    <w:rsid w:val="00AF5682"/>
    <w:rsid w:val="00AF5B7F"/>
    <w:rsid w:val="00AF695F"/>
    <w:rsid w:val="00AF7DB0"/>
    <w:rsid w:val="00B0202D"/>
    <w:rsid w:val="00B03391"/>
    <w:rsid w:val="00B03679"/>
    <w:rsid w:val="00B055C3"/>
    <w:rsid w:val="00B0792A"/>
    <w:rsid w:val="00B10939"/>
    <w:rsid w:val="00B10C05"/>
    <w:rsid w:val="00B11F40"/>
    <w:rsid w:val="00B132AC"/>
    <w:rsid w:val="00B17CDC"/>
    <w:rsid w:val="00B220E2"/>
    <w:rsid w:val="00B23241"/>
    <w:rsid w:val="00B34979"/>
    <w:rsid w:val="00B357FD"/>
    <w:rsid w:val="00B37549"/>
    <w:rsid w:val="00B4170F"/>
    <w:rsid w:val="00B4172E"/>
    <w:rsid w:val="00B453C3"/>
    <w:rsid w:val="00B45C43"/>
    <w:rsid w:val="00B45D2B"/>
    <w:rsid w:val="00B46A07"/>
    <w:rsid w:val="00B47E8D"/>
    <w:rsid w:val="00B50586"/>
    <w:rsid w:val="00B50E4F"/>
    <w:rsid w:val="00B51FF0"/>
    <w:rsid w:val="00B53F3A"/>
    <w:rsid w:val="00B6170E"/>
    <w:rsid w:val="00B63750"/>
    <w:rsid w:val="00B65BB1"/>
    <w:rsid w:val="00B67F3F"/>
    <w:rsid w:val="00B7015F"/>
    <w:rsid w:val="00B716E4"/>
    <w:rsid w:val="00B75E43"/>
    <w:rsid w:val="00B76570"/>
    <w:rsid w:val="00B7770B"/>
    <w:rsid w:val="00B77C40"/>
    <w:rsid w:val="00B80CBB"/>
    <w:rsid w:val="00B80D07"/>
    <w:rsid w:val="00B81338"/>
    <w:rsid w:val="00B81596"/>
    <w:rsid w:val="00B82A25"/>
    <w:rsid w:val="00B83374"/>
    <w:rsid w:val="00B86368"/>
    <w:rsid w:val="00B87025"/>
    <w:rsid w:val="00B9039C"/>
    <w:rsid w:val="00B91D45"/>
    <w:rsid w:val="00B93D4A"/>
    <w:rsid w:val="00B94392"/>
    <w:rsid w:val="00B9662C"/>
    <w:rsid w:val="00BA051D"/>
    <w:rsid w:val="00BA0987"/>
    <w:rsid w:val="00BA1DF9"/>
    <w:rsid w:val="00BA50BA"/>
    <w:rsid w:val="00BA5867"/>
    <w:rsid w:val="00BA5985"/>
    <w:rsid w:val="00BA5D61"/>
    <w:rsid w:val="00BA5DFD"/>
    <w:rsid w:val="00BA6410"/>
    <w:rsid w:val="00BA73D9"/>
    <w:rsid w:val="00BA7965"/>
    <w:rsid w:val="00BB2864"/>
    <w:rsid w:val="00BB30AB"/>
    <w:rsid w:val="00BB584E"/>
    <w:rsid w:val="00BB5F1E"/>
    <w:rsid w:val="00BB6390"/>
    <w:rsid w:val="00BB7ED9"/>
    <w:rsid w:val="00BC19E5"/>
    <w:rsid w:val="00BC1CE6"/>
    <w:rsid w:val="00BC1CFE"/>
    <w:rsid w:val="00BC2605"/>
    <w:rsid w:val="00BC2DC3"/>
    <w:rsid w:val="00BC6074"/>
    <w:rsid w:val="00BC74A6"/>
    <w:rsid w:val="00BD0D6F"/>
    <w:rsid w:val="00BD29B4"/>
    <w:rsid w:val="00BD2D4E"/>
    <w:rsid w:val="00BD301F"/>
    <w:rsid w:val="00BD37AF"/>
    <w:rsid w:val="00BD7E04"/>
    <w:rsid w:val="00BE0556"/>
    <w:rsid w:val="00BE1C7B"/>
    <w:rsid w:val="00BE1F78"/>
    <w:rsid w:val="00BE3BC8"/>
    <w:rsid w:val="00BF6669"/>
    <w:rsid w:val="00C017EC"/>
    <w:rsid w:val="00C0202F"/>
    <w:rsid w:val="00C02AB3"/>
    <w:rsid w:val="00C05824"/>
    <w:rsid w:val="00C05CC6"/>
    <w:rsid w:val="00C114FC"/>
    <w:rsid w:val="00C11A57"/>
    <w:rsid w:val="00C12AC4"/>
    <w:rsid w:val="00C133AA"/>
    <w:rsid w:val="00C227FF"/>
    <w:rsid w:val="00C25E76"/>
    <w:rsid w:val="00C27422"/>
    <w:rsid w:val="00C326F9"/>
    <w:rsid w:val="00C32A49"/>
    <w:rsid w:val="00C33F84"/>
    <w:rsid w:val="00C36FA9"/>
    <w:rsid w:val="00C3779F"/>
    <w:rsid w:val="00C4036C"/>
    <w:rsid w:val="00C40BBD"/>
    <w:rsid w:val="00C45DDC"/>
    <w:rsid w:val="00C47ADC"/>
    <w:rsid w:val="00C47BBF"/>
    <w:rsid w:val="00C514A7"/>
    <w:rsid w:val="00C51E7F"/>
    <w:rsid w:val="00C52C52"/>
    <w:rsid w:val="00C56776"/>
    <w:rsid w:val="00C602CC"/>
    <w:rsid w:val="00C60E77"/>
    <w:rsid w:val="00C617E2"/>
    <w:rsid w:val="00C65644"/>
    <w:rsid w:val="00C65B33"/>
    <w:rsid w:val="00C70641"/>
    <w:rsid w:val="00C72E73"/>
    <w:rsid w:val="00C75C7E"/>
    <w:rsid w:val="00C81F87"/>
    <w:rsid w:val="00C827B8"/>
    <w:rsid w:val="00C842EB"/>
    <w:rsid w:val="00C8474A"/>
    <w:rsid w:val="00C87365"/>
    <w:rsid w:val="00C906B2"/>
    <w:rsid w:val="00C90E5B"/>
    <w:rsid w:val="00C90FEC"/>
    <w:rsid w:val="00C91808"/>
    <w:rsid w:val="00C91B59"/>
    <w:rsid w:val="00C930C7"/>
    <w:rsid w:val="00C9690C"/>
    <w:rsid w:val="00C97044"/>
    <w:rsid w:val="00CA1FBB"/>
    <w:rsid w:val="00CA23E0"/>
    <w:rsid w:val="00CA30AE"/>
    <w:rsid w:val="00CA5FEC"/>
    <w:rsid w:val="00CB1EE1"/>
    <w:rsid w:val="00CB23F3"/>
    <w:rsid w:val="00CB2E49"/>
    <w:rsid w:val="00CB648C"/>
    <w:rsid w:val="00CB68B2"/>
    <w:rsid w:val="00CB7DF0"/>
    <w:rsid w:val="00CC0170"/>
    <w:rsid w:val="00CC0598"/>
    <w:rsid w:val="00CC3440"/>
    <w:rsid w:val="00CD1DD2"/>
    <w:rsid w:val="00CD36CB"/>
    <w:rsid w:val="00CD3795"/>
    <w:rsid w:val="00CD5972"/>
    <w:rsid w:val="00CD7A2C"/>
    <w:rsid w:val="00CE197F"/>
    <w:rsid w:val="00CE1D28"/>
    <w:rsid w:val="00CE2010"/>
    <w:rsid w:val="00CF08E0"/>
    <w:rsid w:val="00CF2C8D"/>
    <w:rsid w:val="00CF4E5B"/>
    <w:rsid w:val="00CF50E9"/>
    <w:rsid w:val="00CF7014"/>
    <w:rsid w:val="00D05EBB"/>
    <w:rsid w:val="00D06316"/>
    <w:rsid w:val="00D071E4"/>
    <w:rsid w:val="00D10FF7"/>
    <w:rsid w:val="00D12296"/>
    <w:rsid w:val="00D124B9"/>
    <w:rsid w:val="00D12B6D"/>
    <w:rsid w:val="00D15FD7"/>
    <w:rsid w:val="00D21AD9"/>
    <w:rsid w:val="00D21FD3"/>
    <w:rsid w:val="00D2309C"/>
    <w:rsid w:val="00D244D1"/>
    <w:rsid w:val="00D24E77"/>
    <w:rsid w:val="00D30220"/>
    <w:rsid w:val="00D3069B"/>
    <w:rsid w:val="00D32745"/>
    <w:rsid w:val="00D336CD"/>
    <w:rsid w:val="00D3516A"/>
    <w:rsid w:val="00D41B0F"/>
    <w:rsid w:val="00D42F36"/>
    <w:rsid w:val="00D51AF2"/>
    <w:rsid w:val="00D51ECD"/>
    <w:rsid w:val="00D525BD"/>
    <w:rsid w:val="00D53473"/>
    <w:rsid w:val="00D5464F"/>
    <w:rsid w:val="00D574B2"/>
    <w:rsid w:val="00D64262"/>
    <w:rsid w:val="00D6634A"/>
    <w:rsid w:val="00D66D9C"/>
    <w:rsid w:val="00D74BDA"/>
    <w:rsid w:val="00D74D27"/>
    <w:rsid w:val="00D77509"/>
    <w:rsid w:val="00D80069"/>
    <w:rsid w:val="00D8069F"/>
    <w:rsid w:val="00D81085"/>
    <w:rsid w:val="00D81C15"/>
    <w:rsid w:val="00D83E40"/>
    <w:rsid w:val="00D859B3"/>
    <w:rsid w:val="00D85E83"/>
    <w:rsid w:val="00D868BA"/>
    <w:rsid w:val="00D90817"/>
    <w:rsid w:val="00D9272C"/>
    <w:rsid w:val="00D92FC4"/>
    <w:rsid w:val="00D93A38"/>
    <w:rsid w:val="00D93D78"/>
    <w:rsid w:val="00D96DC8"/>
    <w:rsid w:val="00DA0BDF"/>
    <w:rsid w:val="00DA0D23"/>
    <w:rsid w:val="00DA1288"/>
    <w:rsid w:val="00DA2267"/>
    <w:rsid w:val="00DA3089"/>
    <w:rsid w:val="00DA3962"/>
    <w:rsid w:val="00DA39CF"/>
    <w:rsid w:val="00DA5935"/>
    <w:rsid w:val="00DA70D7"/>
    <w:rsid w:val="00DB01A8"/>
    <w:rsid w:val="00DB3072"/>
    <w:rsid w:val="00DB59A6"/>
    <w:rsid w:val="00DB5DC3"/>
    <w:rsid w:val="00DB6461"/>
    <w:rsid w:val="00DB6CCE"/>
    <w:rsid w:val="00DC34F4"/>
    <w:rsid w:val="00DC5D35"/>
    <w:rsid w:val="00DC6A43"/>
    <w:rsid w:val="00DD06A9"/>
    <w:rsid w:val="00DD20AE"/>
    <w:rsid w:val="00DD49EF"/>
    <w:rsid w:val="00DD5FD2"/>
    <w:rsid w:val="00DE1CAB"/>
    <w:rsid w:val="00DE24BB"/>
    <w:rsid w:val="00DE3F8C"/>
    <w:rsid w:val="00DE55A5"/>
    <w:rsid w:val="00DF23F2"/>
    <w:rsid w:val="00DF3106"/>
    <w:rsid w:val="00DF34A1"/>
    <w:rsid w:val="00DF5F20"/>
    <w:rsid w:val="00DF66B9"/>
    <w:rsid w:val="00E00497"/>
    <w:rsid w:val="00E00A94"/>
    <w:rsid w:val="00E04396"/>
    <w:rsid w:val="00E11119"/>
    <w:rsid w:val="00E11D4F"/>
    <w:rsid w:val="00E128AD"/>
    <w:rsid w:val="00E13947"/>
    <w:rsid w:val="00E14623"/>
    <w:rsid w:val="00E158FB"/>
    <w:rsid w:val="00E15F77"/>
    <w:rsid w:val="00E17061"/>
    <w:rsid w:val="00E2061E"/>
    <w:rsid w:val="00E21639"/>
    <w:rsid w:val="00E21B12"/>
    <w:rsid w:val="00E23D65"/>
    <w:rsid w:val="00E3069E"/>
    <w:rsid w:val="00E3124C"/>
    <w:rsid w:val="00E31B12"/>
    <w:rsid w:val="00E329D3"/>
    <w:rsid w:val="00E34CB4"/>
    <w:rsid w:val="00E357F0"/>
    <w:rsid w:val="00E3713E"/>
    <w:rsid w:val="00E4072F"/>
    <w:rsid w:val="00E41468"/>
    <w:rsid w:val="00E42847"/>
    <w:rsid w:val="00E436C2"/>
    <w:rsid w:val="00E47C02"/>
    <w:rsid w:val="00E50A71"/>
    <w:rsid w:val="00E50AD2"/>
    <w:rsid w:val="00E51EF7"/>
    <w:rsid w:val="00E53B12"/>
    <w:rsid w:val="00E53DB4"/>
    <w:rsid w:val="00E54AA2"/>
    <w:rsid w:val="00E55983"/>
    <w:rsid w:val="00E56135"/>
    <w:rsid w:val="00E57392"/>
    <w:rsid w:val="00E60606"/>
    <w:rsid w:val="00E619BF"/>
    <w:rsid w:val="00E6226E"/>
    <w:rsid w:val="00E65FF0"/>
    <w:rsid w:val="00E66EDF"/>
    <w:rsid w:val="00E67641"/>
    <w:rsid w:val="00E712B8"/>
    <w:rsid w:val="00E75C4D"/>
    <w:rsid w:val="00E77E1E"/>
    <w:rsid w:val="00E8563E"/>
    <w:rsid w:val="00E871ED"/>
    <w:rsid w:val="00E9159E"/>
    <w:rsid w:val="00E93CDF"/>
    <w:rsid w:val="00E9610D"/>
    <w:rsid w:val="00E9773A"/>
    <w:rsid w:val="00EA08B5"/>
    <w:rsid w:val="00EA3C17"/>
    <w:rsid w:val="00EA52F4"/>
    <w:rsid w:val="00EA544F"/>
    <w:rsid w:val="00EA7EAC"/>
    <w:rsid w:val="00EB3277"/>
    <w:rsid w:val="00EB5607"/>
    <w:rsid w:val="00EB6661"/>
    <w:rsid w:val="00EC2A00"/>
    <w:rsid w:val="00EC3877"/>
    <w:rsid w:val="00EC4FF1"/>
    <w:rsid w:val="00EC6D73"/>
    <w:rsid w:val="00ED050B"/>
    <w:rsid w:val="00ED3DE1"/>
    <w:rsid w:val="00ED5CC5"/>
    <w:rsid w:val="00ED5F75"/>
    <w:rsid w:val="00ED6294"/>
    <w:rsid w:val="00ED78D5"/>
    <w:rsid w:val="00EE0D5D"/>
    <w:rsid w:val="00EE112F"/>
    <w:rsid w:val="00EE154D"/>
    <w:rsid w:val="00EE3EFC"/>
    <w:rsid w:val="00EE3EFF"/>
    <w:rsid w:val="00EE5D75"/>
    <w:rsid w:val="00EF3DD2"/>
    <w:rsid w:val="00EF3DDF"/>
    <w:rsid w:val="00EF55D7"/>
    <w:rsid w:val="00EF5C01"/>
    <w:rsid w:val="00EF5F07"/>
    <w:rsid w:val="00EF66FD"/>
    <w:rsid w:val="00EF6F05"/>
    <w:rsid w:val="00F00FAD"/>
    <w:rsid w:val="00F01001"/>
    <w:rsid w:val="00F0297C"/>
    <w:rsid w:val="00F02AD3"/>
    <w:rsid w:val="00F03EB0"/>
    <w:rsid w:val="00F04A63"/>
    <w:rsid w:val="00F11DE4"/>
    <w:rsid w:val="00F1265A"/>
    <w:rsid w:val="00F1265D"/>
    <w:rsid w:val="00F12965"/>
    <w:rsid w:val="00F14038"/>
    <w:rsid w:val="00F14F74"/>
    <w:rsid w:val="00F21A4A"/>
    <w:rsid w:val="00F21BF4"/>
    <w:rsid w:val="00F26B86"/>
    <w:rsid w:val="00F26DA6"/>
    <w:rsid w:val="00F2712E"/>
    <w:rsid w:val="00F27A0B"/>
    <w:rsid w:val="00F30C12"/>
    <w:rsid w:val="00F32765"/>
    <w:rsid w:val="00F348CE"/>
    <w:rsid w:val="00F36684"/>
    <w:rsid w:val="00F36D70"/>
    <w:rsid w:val="00F36E92"/>
    <w:rsid w:val="00F431D8"/>
    <w:rsid w:val="00F45958"/>
    <w:rsid w:val="00F46711"/>
    <w:rsid w:val="00F4717F"/>
    <w:rsid w:val="00F47840"/>
    <w:rsid w:val="00F51924"/>
    <w:rsid w:val="00F542FE"/>
    <w:rsid w:val="00F54400"/>
    <w:rsid w:val="00F60A6C"/>
    <w:rsid w:val="00F6282C"/>
    <w:rsid w:val="00F67BE1"/>
    <w:rsid w:val="00F71862"/>
    <w:rsid w:val="00F72940"/>
    <w:rsid w:val="00F72A98"/>
    <w:rsid w:val="00F7320B"/>
    <w:rsid w:val="00F749F2"/>
    <w:rsid w:val="00F74F37"/>
    <w:rsid w:val="00F7630D"/>
    <w:rsid w:val="00F76C65"/>
    <w:rsid w:val="00F77A4E"/>
    <w:rsid w:val="00F851C4"/>
    <w:rsid w:val="00F858FD"/>
    <w:rsid w:val="00F86675"/>
    <w:rsid w:val="00F87437"/>
    <w:rsid w:val="00F9002A"/>
    <w:rsid w:val="00F913E9"/>
    <w:rsid w:val="00F920EE"/>
    <w:rsid w:val="00F9537E"/>
    <w:rsid w:val="00F95D90"/>
    <w:rsid w:val="00F97438"/>
    <w:rsid w:val="00FA1229"/>
    <w:rsid w:val="00FA15A9"/>
    <w:rsid w:val="00FA4C43"/>
    <w:rsid w:val="00FA6CE9"/>
    <w:rsid w:val="00FB0E71"/>
    <w:rsid w:val="00FB66CD"/>
    <w:rsid w:val="00FB6FA2"/>
    <w:rsid w:val="00FC2E8F"/>
    <w:rsid w:val="00FC43F7"/>
    <w:rsid w:val="00FD0B54"/>
    <w:rsid w:val="00FD11D6"/>
    <w:rsid w:val="00FD2F97"/>
    <w:rsid w:val="00FD5C29"/>
    <w:rsid w:val="00FD7E10"/>
    <w:rsid w:val="00FE18D7"/>
    <w:rsid w:val="00FE3CFB"/>
    <w:rsid w:val="00FE51AB"/>
    <w:rsid w:val="00FE64F3"/>
    <w:rsid w:val="00FE7FCE"/>
    <w:rsid w:val="00FF1F54"/>
    <w:rsid w:val="00FF23C5"/>
    <w:rsid w:val="00FF2947"/>
    <w:rsid w:val="00FF54B3"/>
    <w:rsid w:val="00FF56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5B9175"/>
  <w15:chartTrackingRefBased/>
  <w15:docId w15:val="{CCA58A46-97BB-4B3A-9BC4-A40DD06BC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6C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86C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86C5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86C5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86C5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86C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6C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6C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6C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C5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86C5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86C5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86C5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86C5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86C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6C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6C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6C55"/>
    <w:rPr>
      <w:rFonts w:eastAsiaTheme="majorEastAsia" w:cstheme="majorBidi"/>
      <w:color w:val="272727" w:themeColor="text1" w:themeTint="D8"/>
    </w:rPr>
  </w:style>
  <w:style w:type="paragraph" w:styleId="Title">
    <w:name w:val="Title"/>
    <w:basedOn w:val="Normal"/>
    <w:next w:val="Normal"/>
    <w:link w:val="TitleChar"/>
    <w:uiPriority w:val="10"/>
    <w:qFormat/>
    <w:rsid w:val="00386C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6C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6C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6C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6C55"/>
    <w:pPr>
      <w:spacing w:before="160"/>
      <w:jc w:val="center"/>
    </w:pPr>
    <w:rPr>
      <w:i/>
      <w:iCs/>
      <w:color w:val="404040" w:themeColor="text1" w:themeTint="BF"/>
    </w:rPr>
  </w:style>
  <w:style w:type="character" w:customStyle="1" w:styleId="QuoteChar">
    <w:name w:val="Quote Char"/>
    <w:basedOn w:val="DefaultParagraphFont"/>
    <w:link w:val="Quote"/>
    <w:uiPriority w:val="29"/>
    <w:rsid w:val="00386C55"/>
    <w:rPr>
      <w:i/>
      <w:iCs/>
      <w:color w:val="404040" w:themeColor="text1" w:themeTint="BF"/>
    </w:rPr>
  </w:style>
  <w:style w:type="paragraph" w:styleId="ListParagraph">
    <w:name w:val="List Paragraph"/>
    <w:basedOn w:val="Normal"/>
    <w:uiPriority w:val="34"/>
    <w:qFormat/>
    <w:rsid w:val="00386C55"/>
    <w:pPr>
      <w:ind w:left="720"/>
      <w:contextualSpacing/>
    </w:pPr>
  </w:style>
  <w:style w:type="character" w:styleId="IntenseEmphasis">
    <w:name w:val="Intense Emphasis"/>
    <w:basedOn w:val="DefaultParagraphFont"/>
    <w:uiPriority w:val="21"/>
    <w:qFormat/>
    <w:rsid w:val="00386C55"/>
    <w:rPr>
      <w:i/>
      <w:iCs/>
      <w:color w:val="2F5496" w:themeColor="accent1" w:themeShade="BF"/>
    </w:rPr>
  </w:style>
  <w:style w:type="paragraph" w:styleId="IntenseQuote">
    <w:name w:val="Intense Quote"/>
    <w:basedOn w:val="Normal"/>
    <w:next w:val="Normal"/>
    <w:link w:val="IntenseQuoteChar"/>
    <w:uiPriority w:val="30"/>
    <w:qFormat/>
    <w:rsid w:val="00386C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86C55"/>
    <w:rPr>
      <w:i/>
      <w:iCs/>
      <w:color w:val="2F5496" w:themeColor="accent1" w:themeShade="BF"/>
    </w:rPr>
  </w:style>
  <w:style w:type="character" w:styleId="IntenseReference">
    <w:name w:val="Intense Reference"/>
    <w:basedOn w:val="DefaultParagraphFont"/>
    <w:uiPriority w:val="32"/>
    <w:qFormat/>
    <w:rsid w:val="00386C55"/>
    <w:rPr>
      <w:b/>
      <w:bCs/>
      <w:smallCaps/>
      <w:color w:val="2F5496" w:themeColor="accent1" w:themeShade="BF"/>
      <w:spacing w:val="5"/>
    </w:rPr>
  </w:style>
  <w:style w:type="paragraph" w:styleId="FootnoteText">
    <w:name w:val="footnote text"/>
    <w:basedOn w:val="Normal"/>
    <w:link w:val="FootnoteTextChar"/>
    <w:uiPriority w:val="99"/>
    <w:semiHidden/>
    <w:unhideWhenUsed/>
    <w:rsid w:val="0020740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07408"/>
    <w:rPr>
      <w:sz w:val="20"/>
      <w:szCs w:val="20"/>
    </w:rPr>
  </w:style>
  <w:style w:type="character" w:styleId="FootnoteReference">
    <w:name w:val="footnote reference"/>
    <w:basedOn w:val="DefaultParagraphFont"/>
    <w:uiPriority w:val="99"/>
    <w:semiHidden/>
    <w:unhideWhenUsed/>
    <w:rsid w:val="00207408"/>
    <w:rPr>
      <w:vertAlign w:val="superscript"/>
    </w:rPr>
  </w:style>
  <w:style w:type="paragraph" w:styleId="Header">
    <w:name w:val="header"/>
    <w:basedOn w:val="Normal"/>
    <w:link w:val="HeaderChar"/>
    <w:uiPriority w:val="99"/>
    <w:unhideWhenUsed/>
    <w:rsid w:val="003548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48F4"/>
  </w:style>
  <w:style w:type="paragraph" w:styleId="Footer">
    <w:name w:val="footer"/>
    <w:basedOn w:val="Normal"/>
    <w:link w:val="FooterChar"/>
    <w:uiPriority w:val="99"/>
    <w:unhideWhenUsed/>
    <w:rsid w:val="003548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48F4"/>
  </w:style>
  <w:style w:type="character" w:styleId="Hyperlink">
    <w:name w:val="Hyperlink"/>
    <w:basedOn w:val="DefaultParagraphFont"/>
    <w:uiPriority w:val="99"/>
    <w:unhideWhenUsed/>
    <w:rsid w:val="00B87025"/>
    <w:rPr>
      <w:color w:val="0000FF"/>
      <w:u w:val="single"/>
    </w:rPr>
  </w:style>
  <w:style w:type="character" w:styleId="UnresolvedMention">
    <w:name w:val="Unresolved Mention"/>
    <w:basedOn w:val="DefaultParagraphFont"/>
    <w:uiPriority w:val="99"/>
    <w:semiHidden/>
    <w:unhideWhenUsed/>
    <w:rsid w:val="008817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eteia.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jstor.org"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aleteia.org/2017/04/29/look-to-the-desert-fathers" TargetMode="External"/><Relationship Id="rId1" Type="http://schemas.openxmlformats.org/officeDocument/2006/relationships/hyperlink" Target="https://www.jstor.org/stable/40565072"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F10DC7-4F78-4935-8AA6-DF5011BC3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5499</Words>
  <Characters>28596</Characters>
  <Application>Microsoft Office Word</Application>
  <DocSecurity>0</DocSecurity>
  <Lines>402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Papadopoulou</dc:creator>
  <cp:keywords/>
  <dc:description/>
  <cp:lastModifiedBy>Beth Papadopoulou</cp:lastModifiedBy>
  <cp:revision>2</cp:revision>
  <dcterms:created xsi:type="dcterms:W3CDTF">2026-04-30T15:47:00Z</dcterms:created>
  <dcterms:modified xsi:type="dcterms:W3CDTF">2026-04-30T15:47:00Z</dcterms:modified>
</cp:coreProperties>
</file>